
<file path=[Content_Types].xml><?xml version="1.0" encoding="utf-8"?>
<Types xmlns="http://schemas.openxmlformats.org/package/2006/content-types">
  <Default Extension="png" ContentType="image/png"/>
  <Default Extension="bin" ContentType="application/vnd.openxmlformats-officedocument.oleObject"/>
  <Default Extension="xls" ContentType="application/vnd.ms-exce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BEB" w:rsidRDefault="00E01BEB" w:rsidP="00A33957">
      <w:pPr>
        <w:tabs>
          <w:tab w:val="decimal" w:leader="dot" w:pos="8732"/>
          <w:tab w:val="decimal" w:leader="dot" w:pos="8789"/>
        </w:tabs>
        <w:spacing w:line="240" w:lineRule="auto"/>
        <w:rPr>
          <w:rFonts w:ascii="Times New Roman" w:hAnsi="Times New Roman"/>
          <w:b/>
          <w:u w:val="single"/>
        </w:rPr>
      </w:pPr>
    </w:p>
    <w:p w:rsidR="00FC051D" w:rsidRPr="007D4490" w:rsidRDefault="00FC051D" w:rsidP="00A33957">
      <w:pPr>
        <w:tabs>
          <w:tab w:val="decimal" w:leader="dot" w:pos="8732"/>
          <w:tab w:val="decimal" w:leader="dot" w:pos="8789"/>
        </w:tabs>
        <w:spacing w:line="240" w:lineRule="auto"/>
        <w:rPr>
          <w:rFonts w:ascii="Times New Roman" w:hAnsi="Times New Roman"/>
        </w:rPr>
      </w:pPr>
      <w:r w:rsidRPr="007D4490">
        <w:rPr>
          <w:rFonts w:ascii="Times New Roman" w:hAnsi="Times New Roman"/>
          <w:b/>
          <w:u w:val="single"/>
        </w:rPr>
        <w:t>Содержание</w:t>
      </w:r>
    </w:p>
    <w:p w:rsidR="00FC051D" w:rsidRPr="007D4490" w:rsidRDefault="00FC051D" w:rsidP="00A33957">
      <w:pPr>
        <w:shd w:val="clear" w:color="auto" w:fill="FFFFFF"/>
        <w:tabs>
          <w:tab w:val="decimal" w:leader="dot" w:pos="8732"/>
          <w:tab w:val="decimal" w:leader="dot" w:pos="8789"/>
        </w:tabs>
        <w:spacing w:line="240" w:lineRule="auto"/>
        <w:rPr>
          <w:rFonts w:ascii="Times New Roman" w:hAnsi="Times New Roman"/>
          <w:color w:val="000000"/>
        </w:rPr>
      </w:pPr>
      <w:r w:rsidRPr="00F8043E">
        <w:rPr>
          <w:rFonts w:ascii="Times New Roman" w:hAnsi="Times New Roman"/>
          <w:b/>
          <w:iCs/>
          <w:color w:val="000000"/>
        </w:rPr>
        <w:t>Введение</w:t>
      </w:r>
      <w:r>
        <w:rPr>
          <w:rFonts w:ascii="Times New Roman" w:hAnsi="Times New Roman"/>
          <w:iCs/>
          <w:color w:val="000000"/>
        </w:rPr>
        <w:tab/>
        <w:t>..2-3</w:t>
      </w:r>
    </w:p>
    <w:p w:rsidR="00FC051D" w:rsidRPr="007D4490" w:rsidRDefault="00FC051D" w:rsidP="002E3252">
      <w:pPr>
        <w:shd w:val="clear" w:color="auto" w:fill="FFFFFF"/>
        <w:tabs>
          <w:tab w:val="left" w:pos="734"/>
          <w:tab w:val="decimal" w:leader="dot" w:pos="9214"/>
        </w:tabs>
        <w:spacing w:line="240" w:lineRule="auto"/>
        <w:ind w:left="11"/>
        <w:rPr>
          <w:rFonts w:ascii="Times New Roman" w:hAnsi="Times New Roman"/>
          <w:b/>
          <w:color w:val="000000"/>
          <w:u w:val="single"/>
        </w:rPr>
      </w:pPr>
      <w:r w:rsidRPr="007D4490">
        <w:rPr>
          <w:rFonts w:ascii="Times New Roman" w:hAnsi="Times New Roman"/>
          <w:b/>
          <w:iCs/>
          <w:color w:val="000000"/>
          <w:spacing w:val="-19"/>
        </w:rPr>
        <w:t>1.</w:t>
      </w:r>
      <w:r w:rsidRPr="007D4490">
        <w:rPr>
          <w:rFonts w:ascii="Times New Roman" w:hAnsi="Times New Roman"/>
          <w:b/>
          <w:iCs/>
          <w:color w:val="000000"/>
        </w:rPr>
        <w:t xml:space="preserve"> </w:t>
      </w:r>
      <w:r w:rsidRPr="007D4490">
        <w:rPr>
          <w:rFonts w:ascii="Times New Roman" w:hAnsi="Times New Roman"/>
          <w:b/>
          <w:iCs/>
          <w:color w:val="000000"/>
          <w:u w:val="single"/>
        </w:rPr>
        <w:t>Теоретическая часть</w:t>
      </w:r>
    </w:p>
    <w:p w:rsidR="00FC051D" w:rsidRPr="002579AD" w:rsidRDefault="00FC051D" w:rsidP="002579AD">
      <w:pPr>
        <w:widowControl w:val="0"/>
        <w:shd w:val="clear" w:color="auto" w:fill="FFFFFF"/>
        <w:tabs>
          <w:tab w:val="left" w:pos="749"/>
          <w:tab w:val="decimal" w:leader="dot" w:pos="8732"/>
          <w:tab w:val="decimal" w:leader="dot" w:pos="8789"/>
        </w:tabs>
        <w:autoSpaceDE w:val="0"/>
        <w:autoSpaceDN w:val="0"/>
        <w:adjustRightInd w:val="0"/>
        <w:spacing w:line="240" w:lineRule="auto"/>
        <w:ind w:left="11"/>
        <w:rPr>
          <w:rFonts w:ascii="Times New Roman" w:hAnsi="Times New Roman"/>
        </w:rPr>
      </w:pPr>
      <w:r w:rsidRPr="007D4490">
        <w:rPr>
          <w:rFonts w:ascii="Times New Roman" w:hAnsi="Times New Roman"/>
        </w:rPr>
        <w:t xml:space="preserve">1.1. </w:t>
      </w:r>
      <w:r w:rsidRPr="00363D71">
        <w:rPr>
          <w:rFonts w:ascii="Times New Roman" w:hAnsi="Times New Roman"/>
          <w:spacing w:val="-15"/>
          <w:sz w:val="24"/>
          <w:szCs w:val="24"/>
        </w:rPr>
        <w:t>Характеристика гостиничной сферы деятельности</w:t>
      </w:r>
      <w:r>
        <w:rPr>
          <w:rFonts w:ascii="Times New Roman" w:hAnsi="Times New Roman"/>
        </w:rPr>
        <w:tab/>
        <w:t>4-6</w:t>
      </w:r>
    </w:p>
    <w:p w:rsidR="00FC051D" w:rsidRDefault="00FC051D" w:rsidP="00A33957">
      <w:pPr>
        <w:widowControl w:val="0"/>
        <w:shd w:val="clear" w:color="auto" w:fill="FFFFFF"/>
        <w:tabs>
          <w:tab w:val="left" w:pos="567"/>
          <w:tab w:val="left" w:pos="782"/>
          <w:tab w:val="decimal" w:leader="dot" w:pos="8732"/>
          <w:tab w:val="decimal" w:leader="dot" w:pos="8789"/>
        </w:tabs>
        <w:autoSpaceDE w:val="0"/>
        <w:autoSpaceDN w:val="0"/>
        <w:adjustRightInd w:val="0"/>
        <w:spacing w:after="0" w:line="240" w:lineRule="auto"/>
        <w:rPr>
          <w:rFonts w:ascii="Times New Roman" w:hAnsi="Times New Roman"/>
          <w:spacing w:val="-1"/>
          <w:sz w:val="24"/>
          <w:szCs w:val="24"/>
        </w:rPr>
      </w:pPr>
      <w:r w:rsidRPr="007D4490">
        <w:rPr>
          <w:rFonts w:ascii="Times New Roman" w:hAnsi="Times New Roman"/>
          <w:color w:val="000000"/>
        </w:rPr>
        <w:t>1.2.</w:t>
      </w:r>
      <w:r w:rsidRPr="00A33957">
        <w:rPr>
          <w:rFonts w:ascii="Times New Roman" w:hAnsi="Times New Roman"/>
          <w:spacing w:val="-1"/>
          <w:sz w:val="24"/>
          <w:szCs w:val="24"/>
        </w:rPr>
        <w:t>Особенност</w:t>
      </w:r>
      <w:r>
        <w:rPr>
          <w:rFonts w:ascii="Times New Roman" w:hAnsi="Times New Roman"/>
          <w:spacing w:val="-1"/>
          <w:sz w:val="24"/>
          <w:szCs w:val="24"/>
        </w:rPr>
        <w:t>и развития данного вида услуг в РФ</w:t>
      </w:r>
      <w:r>
        <w:rPr>
          <w:rFonts w:ascii="Times New Roman" w:hAnsi="Times New Roman"/>
          <w:spacing w:val="-1"/>
          <w:sz w:val="24"/>
          <w:szCs w:val="24"/>
        </w:rPr>
        <w:tab/>
      </w:r>
      <w:r w:rsidRPr="00700EDE">
        <w:rPr>
          <w:rFonts w:ascii="Times New Roman" w:hAnsi="Times New Roman"/>
          <w:spacing w:val="-1"/>
        </w:rPr>
        <w:t>7-9</w:t>
      </w:r>
    </w:p>
    <w:p w:rsidR="00FC051D" w:rsidRDefault="00FC051D" w:rsidP="00A33957">
      <w:pPr>
        <w:widowControl w:val="0"/>
        <w:shd w:val="clear" w:color="auto" w:fill="FFFFFF"/>
        <w:tabs>
          <w:tab w:val="left" w:pos="567"/>
          <w:tab w:val="left" w:pos="782"/>
          <w:tab w:val="decimal" w:leader="dot" w:pos="8732"/>
          <w:tab w:val="decimal" w:leader="dot" w:pos="8789"/>
        </w:tabs>
        <w:autoSpaceDE w:val="0"/>
        <w:autoSpaceDN w:val="0"/>
        <w:adjustRightInd w:val="0"/>
        <w:spacing w:after="0" w:line="240" w:lineRule="auto"/>
        <w:rPr>
          <w:rFonts w:ascii="Times New Roman" w:hAnsi="Times New Roman"/>
          <w:spacing w:val="-1"/>
          <w:sz w:val="24"/>
          <w:szCs w:val="24"/>
        </w:rPr>
      </w:pPr>
    </w:p>
    <w:p w:rsidR="00FC051D" w:rsidRPr="007D4490" w:rsidRDefault="00FC051D" w:rsidP="00A33957">
      <w:pPr>
        <w:widowControl w:val="0"/>
        <w:shd w:val="clear" w:color="auto" w:fill="FFFFFF"/>
        <w:tabs>
          <w:tab w:val="left" w:pos="749"/>
          <w:tab w:val="decimal" w:leader="dot" w:pos="8732"/>
          <w:tab w:val="decimal" w:leader="dot" w:pos="8789"/>
        </w:tabs>
        <w:autoSpaceDE w:val="0"/>
        <w:autoSpaceDN w:val="0"/>
        <w:adjustRightInd w:val="0"/>
        <w:spacing w:line="240" w:lineRule="auto"/>
        <w:ind w:left="11"/>
        <w:rPr>
          <w:rFonts w:ascii="Times New Roman" w:hAnsi="Times New Roman"/>
          <w:color w:val="000000"/>
          <w:spacing w:val="-1"/>
        </w:rPr>
      </w:pPr>
      <w:r>
        <w:rPr>
          <w:rFonts w:ascii="Times New Roman" w:hAnsi="Times New Roman"/>
          <w:color w:val="000000"/>
          <w:spacing w:val="-1"/>
        </w:rPr>
        <w:t xml:space="preserve">1.3. </w:t>
      </w:r>
      <w:r w:rsidRPr="002579AD">
        <w:rPr>
          <w:rFonts w:ascii="Times New Roman" w:hAnsi="Times New Roman"/>
          <w:spacing w:val="-3"/>
          <w:sz w:val="24"/>
          <w:szCs w:val="24"/>
        </w:rPr>
        <w:t xml:space="preserve">Тенденции и перспективы развития данного вида </w:t>
      </w:r>
      <w:r>
        <w:rPr>
          <w:rFonts w:ascii="Times New Roman" w:hAnsi="Times New Roman"/>
          <w:spacing w:val="-3"/>
          <w:sz w:val="24"/>
          <w:szCs w:val="24"/>
        </w:rPr>
        <w:tab/>
      </w:r>
      <w:r w:rsidRPr="00700EDE">
        <w:rPr>
          <w:rFonts w:ascii="Times New Roman" w:hAnsi="Times New Roman"/>
          <w:spacing w:val="-3"/>
        </w:rPr>
        <w:t>10-15</w:t>
      </w:r>
    </w:p>
    <w:p w:rsidR="00FC051D" w:rsidRDefault="00FC051D" w:rsidP="00A33957">
      <w:pPr>
        <w:widowControl w:val="0"/>
        <w:shd w:val="clear" w:color="auto" w:fill="FFFFFF"/>
        <w:tabs>
          <w:tab w:val="left" w:pos="749"/>
          <w:tab w:val="decimal" w:leader="dot" w:pos="8732"/>
          <w:tab w:val="decimal" w:leader="dot" w:pos="8789"/>
        </w:tabs>
        <w:autoSpaceDE w:val="0"/>
        <w:autoSpaceDN w:val="0"/>
        <w:adjustRightInd w:val="0"/>
        <w:spacing w:line="240" w:lineRule="auto"/>
        <w:ind w:left="11"/>
        <w:rPr>
          <w:rFonts w:ascii="Times New Roman" w:hAnsi="Times New Roman"/>
          <w:color w:val="000000"/>
          <w:spacing w:val="-1"/>
        </w:rPr>
      </w:pPr>
      <w:r w:rsidRPr="007D4490">
        <w:rPr>
          <w:rFonts w:ascii="Times New Roman" w:hAnsi="Times New Roman"/>
          <w:color w:val="000000"/>
          <w:spacing w:val="-1"/>
        </w:rPr>
        <w:t>1.4.</w:t>
      </w:r>
      <w:r w:rsidRPr="002579AD">
        <w:rPr>
          <w:rFonts w:ascii="Times New Roman" w:hAnsi="Times New Roman"/>
          <w:spacing w:val="-3"/>
          <w:sz w:val="24"/>
          <w:szCs w:val="24"/>
        </w:rPr>
        <w:t xml:space="preserve"> Зарубежный опыт развития данного вида услуг.</w:t>
      </w:r>
      <w:r>
        <w:rPr>
          <w:rFonts w:ascii="Times New Roman" w:hAnsi="Times New Roman"/>
          <w:color w:val="000000"/>
          <w:spacing w:val="-1"/>
        </w:rPr>
        <w:tab/>
        <w:t>15-24</w:t>
      </w:r>
    </w:p>
    <w:p w:rsidR="00FC051D" w:rsidRPr="007D4490" w:rsidRDefault="00FC051D" w:rsidP="00A33957">
      <w:pPr>
        <w:tabs>
          <w:tab w:val="decimal" w:leader="dot" w:pos="8732"/>
          <w:tab w:val="decimal" w:leader="dot" w:pos="8789"/>
        </w:tabs>
        <w:spacing w:line="240" w:lineRule="auto"/>
        <w:rPr>
          <w:rFonts w:ascii="Times New Roman" w:hAnsi="Times New Roman"/>
          <w:b/>
          <w:color w:val="000000"/>
          <w:u w:val="single"/>
        </w:rPr>
      </w:pPr>
      <w:r w:rsidRPr="007D4490">
        <w:rPr>
          <w:rFonts w:ascii="Times New Roman" w:hAnsi="Times New Roman"/>
          <w:b/>
          <w:color w:val="000000"/>
        </w:rPr>
        <w:t xml:space="preserve">2. </w:t>
      </w:r>
      <w:r w:rsidRPr="007D4490">
        <w:rPr>
          <w:rFonts w:ascii="Times New Roman" w:hAnsi="Times New Roman"/>
          <w:b/>
          <w:color w:val="000000"/>
          <w:u w:val="single"/>
        </w:rPr>
        <w:t>Аналитическая часть</w:t>
      </w:r>
    </w:p>
    <w:p w:rsidR="00FC051D" w:rsidRPr="002579AD" w:rsidRDefault="00FC051D" w:rsidP="002579AD">
      <w:pPr>
        <w:shd w:val="clear" w:color="auto" w:fill="FFFFFF"/>
        <w:tabs>
          <w:tab w:val="left" w:pos="567"/>
        </w:tabs>
        <w:ind w:left="29"/>
        <w:jc w:val="both"/>
        <w:rPr>
          <w:b/>
          <w:sz w:val="28"/>
          <w:szCs w:val="28"/>
        </w:rPr>
      </w:pPr>
      <w:r w:rsidRPr="007D4490">
        <w:rPr>
          <w:rFonts w:ascii="Times New Roman" w:hAnsi="Times New Roman"/>
        </w:rPr>
        <w:t>2.1</w:t>
      </w:r>
      <w:r w:rsidRPr="002579AD">
        <w:rPr>
          <w:rFonts w:ascii="Times New Roman" w:hAnsi="Times New Roman"/>
          <w:sz w:val="24"/>
          <w:szCs w:val="24"/>
        </w:rPr>
        <w:t>.</w:t>
      </w:r>
      <w:r w:rsidRPr="002579AD">
        <w:rPr>
          <w:iCs/>
          <w:sz w:val="24"/>
          <w:szCs w:val="24"/>
        </w:rPr>
        <w:t xml:space="preserve"> </w:t>
      </w:r>
      <w:r w:rsidRPr="002579AD">
        <w:rPr>
          <w:rFonts w:ascii="Times New Roman" w:hAnsi="Times New Roman"/>
          <w:sz w:val="24"/>
          <w:szCs w:val="24"/>
        </w:rPr>
        <w:t>Анализ факторов развития отрасли за 3 -5 последних лет</w:t>
      </w:r>
      <w:r w:rsidRPr="002579AD">
        <w:rPr>
          <w:rFonts w:ascii="Times New Roman" w:hAnsi="Times New Roman"/>
          <w:sz w:val="24"/>
          <w:szCs w:val="24"/>
        </w:rPr>
        <w:tab/>
      </w:r>
      <w:r>
        <w:rPr>
          <w:rFonts w:ascii="Times New Roman" w:hAnsi="Times New Roman"/>
          <w:sz w:val="24"/>
          <w:szCs w:val="24"/>
        </w:rPr>
        <w:t>………………….......</w:t>
      </w:r>
      <w:r w:rsidRPr="00700EDE">
        <w:rPr>
          <w:rFonts w:ascii="Times New Roman" w:hAnsi="Times New Roman"/>
        </w:rPr>
        <w:t>25-29</w:t>
      </w:r>
      <w:r w:rsidRPr="002579AD">
        <w:rPr>
          <w:rFonts w:ascii="Times New Roman" w:hAnsi="Times New Roman"/>
        </w:rPr>
        <w:tab/>
      </w:r>
    </w:p>
    <w:p w:rsidR="00FC051D" w:rsidRPr="002579AD" w:rsidRDefault="00FC051D" w:rsidP="002579AD">
      <w:pPr>
        <w:shd w:val="clear" w:color="auto" w:fill="FFFFFF"/>
        <w:tabs>
          <w:tab w:val="left" w:pos="567"/>
        </w:tabs>
        <w:ind w:left="29"/>
        <w:rPr>
          <w:sz w:val="28"/>
          <w:szCs w:val="28"/>
          <w:u w:val="single"/>
        </w:rPr>
      </w:pPr>
      <w:r w:rsidRPr="007D4490">
        <w:rPr>
          <w:rFonts w:ascii="Times New Roman" w:hAnsi="Times New Roman"/>
        </w:rPr>
        <w:t xml:space="preserve">2.2 </w:t>
      </w:r>
      <w:r w:rsidRPr="002579AD">
        <w:rPr>
          <w:rFonts w:ascii="Times New Roman" w:hAnsi="Times New Roman"/>
          <w:spacing w:val="-1"/>
          <w:sz w:val="24"/>
          <w:szCs w:val="24"/>
        </w:rPr>
        <w:t>Выбор и оценка приемлемого месторасположения нового предприятия</w:t>
      </w:r>
      <w:r>
        <w:rPr>
          <w:rFonts w:ascii="Times New Roman" w:hAnsi="Times New Roman"/>
          <w:spacing w:val="-1"/>
          <w:sz w:val="24"/>
          <w:szCs w:val="24"/>
        </w:rPr>
        <w:t>……......</w:t>
      </w:r>
      <w:r w:rsidRPr="00700EDE">
        <w:rPr>
          <w:rFonts w:ascii="Times New Roman" w:hAnsi="Times New Roman"/>
          <w:spacing w:val="-1"/>
        </w:rPr>
        <w:t>29-32</w:t>
      </w:r>
      <w:r w:rsidRPr="00700EDE">
        <w:rPr>
          <w:rFonts w:ascii="Times New Roman" w:hAnsi="Times New Roman"/>
          <w:spacing w:val="-1"/>
        </w:rPr>
        <w:tab/>
      </w:r>
    </w:p>
    <w:p w:rsidR="00FC051D" w:rsidRPr="002579AD" w:rsidRDefault="00FC051D" w:rsidP="002579AD">
      <w:pPr>
        <w:tabs>
          <w:tab w:val="left" w:pos="3990"/>
        </w:tabs>
        <w:spacing w:line="360" w:lineRule="auto"/>
        <w:rPr>
          <w:rFonts w:ascii="Times New Roman" w:hAnsi="Times New Roman"/>
          <w:b/>
          <w:color w:val="000000"/>
          <w:sz w:val="28"/>
          <w:szCs w:val="28"/>
          <w:u w:val="single"/>
        </w:rPr>
      </w:pPr>
      <w:r w:rsidRPr="007D4490">
        <w:rPr>
          <w:rFonts w:ascii="Times New Roman" w:hAnsi="Times New Roman"/>
        </w:rPr>
        <w:t xml:space="preserve">2.3 </w:t>
      </w:r>
      <w:r w:rsidRPr="002579AD">
        <w:rPr>
          <w:rFonts w:ascii="Times New Roman" w:hAnsi="Times New Roman"/>
          <w:spacing w:val="-1"/>
          <w:sz w:val="24"/>
          <w:szCs w:val="24"/>
        </w:rPr>
        <w:t>Анализ внешней среды (макроокружения)</w:t>
      </w:r>
      <w:r>
        <w:rPr>
          <w:rFonts w:ascii="Times New Roman" w:hAnsi="Times New Roman"/>
          <w:spacing w:val="-1"/>
          <w:sz w:val="24"/>
          <w:szCs w:val="24"/>
        </w:rPr>
        <w:t>…………………………………………</w:t>
      </w:r>
      <w:r w:rsidRPr="00700EDE">
        <w:rPr>
          <w:rFonts w:ascii="Times New Roman" w:hAnsi="Times New Roman"/>
          <w:spacing w:val="-1"/>
        </w:rPr>
        <w:t>33-35</w:t>
      </w:r>
    </w:p>
    <w:p w:rsidR="00FC051D" w:rsidRDefault="00FC051D" w:rsidP="006D51D0">
      <w:pPr>
        <w:shd w:val="clear" w:color="auto" w:fill="FFFFFF"/>
        <w:tabs>
          <w:tab w:val="left" w:pos="567"/>
          <w:tab w:val="left" w:pos="734"/>
        </w:tabs>
        <w:jc w:val="both"/>
        <w:rPr>
          <w:rFonts w:ascii="Times New Roman" w:hAnsi="Times New Roman"/>
          <w:color w:val="000000"/>
          <w:spacing w:val="-1"/>
          <w:sz w:val="24"/>
          <w:szCs w:val="24"/>
        </w:rPr>
      </w:pPr>
      <w:r w:rsidRPr="007D4490">
        <w:rPr>
          <w:rFonts w:ascii="Times New Roman" w:hAnsi="Times New Roman"/>
        </w:rPr>
        <w:t>2.4.</w:t>
      </w:r>
      <w:r w:rsidRPr="002579AD">
        <w:rPr>
          <w:rFonts w:ascii="Times New Roman" w:hAnsi="Times New Roman"/>
          <w:color w:val="000000"/>
          <w:spacing w:val="-1"/>
          <w:sz w:val="24"/>
          <w:szCs w:val="24"/>
        </w:rPr>
        <w:t xml:space="preserve"> Анализ внешней среды (мезоокружения</w:t>
      </w:r>
      <w:r>
        <w:rPr>
          <w:rFonts w:ascii="Times New Roman" w:hAnsi="Times New Roman"/>
          <w:color w:val="000000"/>
          <w:spacing w:val="-1"/>
          <w:sz w:val="24"/>
          <w:szCs w:val="24"/>
        </w:rPr>
        <w:t>)</w:t>
      </w:r>
    </w:p>
    <w:p w:rsidR="00FC051D" w:rsidRDefault="00FC051D" w:rsidP="00700EDE">
      <w:pPr>
        <w:shd w:val="clear" w:color="auto" w:fill="FFFFFF"/>
        <w:tabs>
          <w:tab w:val="left" w:pos="567"/>
          <w:tab w:val="left" w:pos="734"/>
        </w:tabs>
        <w:ind w:right="141"/>
        <w:jc w:val="both"/>
        <w:rPr>
          <w:rFonts w:ascii="Times New Roman" w:hAnsi="Times New Roman"/>
          <w:spacing w:val="-1"/>
          <w:sz w:val="24"/>
          <w:szCs w:val="24"/>
        </w:rPr>
      </w:pPr>
      <w:r>
        <w:rPr>
          <w:rFonts w:ascii="Times New Roman" w:hAnsi="Times New Roman"/>
          <w:color w:val="000000"/>
          <w:spacing w:val="-1"/>
          <w:sz w:val="24"/>
          <w:szCs w:val="24"/>
        </w:rPr>
        <w:t>2.4.1.</w:t>
      </w:r>
      <w:r w:rsidRPr="00177E48">
        <w:rPr>
          <w:rFonts w:ascii="Times New Roman" w:hAnsi="Times New Roman"/>
          <w:b/>
          <w:spacing w:val="-1"/>
          <w:sz w:val="28"/>
          <w:szCs w:val="28"/>
        </w:rPr>
        <w:t xml:space="preserve"> </w:t>
      </w:r>
      <w:r w:rsidRPr="00177E48">
        <w:rPr>
          <w:rFonts w:ascii="Times New Roman" w:hAnsi="Times New Roman"/>
          <w:spacing w:val="-1"/>
          <w:sz w:val="24"/>
          <w:szCs w:val="24"/>
        </w:rPr>
        <w:t>.Анализ конъюнктуры рынка гостиничных услуг</w:t>
      </w:r>
      <w:r>
        <w:rPr>
          <w:rFonts w:ascii="Times New Roman" w:hAnsi="Times New Roman"/>
          <w:spacing w:val="-1"/>
          <w:sz w:val="24"/>
          <w:szCs w:val="24"/>
        </w:rPr>
        <w:tab/>
        <w:t>..…………………………….</w:t>
      </w:r>
      <w:r w:rsidRPr="00700EDE">
        <w:rPr>
          <w:rFonts w:ascii="Times New Roman" w:hAnsi="Times New Roman"/>
          <w:spacing w:val="-1"/>
        </w:rPr>
        <w:t>36-38</w:t>
      </w:r>
    </w:p>
    <w:p w:rsidR="00FC051D" w:rsidRDefault="00FC051D" w:rsidP="002E3252">
      <w:pPr>
        <w:shd w:val="clear" w:color="auto" w:fill="FFFFFF"/>
        <w:tabs>
          <w:tab w:val="left" w:pos="567"/>
        </w:tabs>
        <w:ind w:left="29" w:right="283"/>
        <w:jc w:val="both"/>
        <w:rPr>
          <w:rFonts w:ascii="Times New Roman" w:hAnsi="Times New Roman"/>
          <w:spacing w:val="-1"/>
          <w:sz w:val="24"/>
          <w:szCs w:val="24"/>
        </w:rPr>
      </w:pPr>
      <w:r w:rsidRPr="00177E48">
        <w:rPr>
          <w:rFonts w:ascii="Times New Roman" w:hAnsi="Times New Roman"/>
          <w:spacing w:val="-1"/>
          <w:sz w:val="24"/>
          <w:szCs w:val="24"/>
        </w:rPr>
        <w:t>2.4.2. Аналитическая оценка деятельности конкурентов</w:t>
      </w:r>
      <w:r>
        <w:rPr>
          <w:rFonts w:ascii="Times New Roman" w:hAnsi="Times New Roman"/>
          <w:spacing w:val="-1"/>
          <w:sz w:val="24"/>
          <w:szCs w:val="24"/>
        </w:rPr>
        <w:t>…………………………...</w:t>
      </w:r>
      <w:r w:rsidRPr="00700EDE">
        <w:rPr>
          <w:rFonts w:ascii="Times New Roman" w:hAnsi="Times New Roman"/>
          <w:spacing w:val="-1"/>
          <w:sz w:val="24"/>
          <w:szCs w:val="24"/>
        </w:rPr>
        <w:t>...</w:t>
      </w:r>
      <w:r w:rsidRPr="00700EDE">
        <w:rPr>
          <w:rFonts w:ascii="Times New Roman" w:hAnsi="Times New Roman"/>
          <w:spacing w:val="-1"/>
        </w:rPr>
        <w:t>38-40</w:t>
      </w:r>
    </w:p>
    <w:p w:rsidR="00FC051D" w:rsidRPr="00177E48" w:rsidRDefault="00FC051D" w:rsidP="00177E48">
      <w:pPr>
        <w:pStyle w:val="11"/>
        <w:spacing w:line="360" w:lineRule="auto"/>
        <w:ind w:left="0"/>
        <w:rPr>
          <w:rFonts w:ascii="Times New Roman" w:hAnsi="Times New Roman"/>
          <w:sz w:val="28"/>
          <w:szCs w:val="28"/>
        </w:rPr>
      </w:pPr>
      <w:r w:rsidRPr="00177E48">
        <w:rPr>
          <w:rFonts w:ascii="Times New Roman" w:hAnsi="Times New Roman"/>
          <w:sz w:val="24"/>
          <w:szCs w:val="24"/>
        </w:rPr>
        <w:t>2.4.3 Анализ потенциальных потребителей</w:t>
      </w:r>
      <w:r>
        <w:rPr>
          <w:rFonts w:ascii="Times New Roman" w:hAnsi="Times New Roman"/>
          <w:sz w:val="28"/>
          <w:szCs w:val="28"/>
        </w:rPr>
        <w:t>………………………………..............</w:t>
      </w:r>
      <w:r>
        <w:rPr>
          <w:rFonts w:ascii="Times New Roman" w:hAnsi="Times New Roman"/>
          <w:sz w:val="28"/>
          <w:szCs w:val="28"/>
          <w:lang w:val="en-US"/>
        </w:rPr>
        <w:t>.</w:t>
      </w:r>
      <w:r w:rsidRPr="00700EDE">
        <w:rPr>
          <w:rFonts w:ascii="Times New Roman" w:hAnsi="Times New Roman"/>
        </w:rPr>
        <w:t>41</w:t>
      </w:r>
    </w:p>
    <w:p w:rsidR="00FC051D" w:rsidRPr="007D4490" w:rsidRDefault="00FC051D" w:rsidP="00A33957">
      <w:pPr>
        <w:tabs>
          <w:tab w:val="decimal" w:leader="dot" w:pos="8732"/>
          <w:tab w:val="decimal" w:leader="dot" w:pos="8789"/>
        </w:tabs>
        <w:spacing w:line="240" w:lineRule="auto"/>
        <w:rPr>
          <w:rFonts w:ascii="Times New Roman" w:hAnsi="Times New Roman"/>
          <w:b/>
          <w:u w:val="single"/>
        </w:rPr>
      </w:pPr>
      <w:r w:rsidRPr="007D4490">
        <w:rPr>
          <w:rFonts w:ascii="Times New Roman" w:hAnsi="Times New Roman"/>
          <w:b/>
        </w:rPr>
        <w:t>3</w:t>
      </w:r>
      <w:r>
        <w:rPr>
          <w:rFonts w:ascii="Times New Roman" w:hAnsi="Times New Roman"/>
          <w:b/>
          <w:u w:val="single"/>
        </w:rPr>
        <w:t>. Проектная часть</w:t>
      </w:r>
    </w:p>
    <w:p w:rsidR="00FC051D" w:rsidRPr="007D4490" w:rsidRDefault="00FC051D" w:rsidP="00F4240D">
      <w:pPr>
        <w:tabs>
          <w:tab w:val="decimal" w:leader="dot" w:pos="9072"/>
        </w:tabs>
        <w:rPr>
          <w:rFonts w:ascii="Times New Roman" w:hAnsi="Times New Roman"/>
        </w:rPr>
      </w:pPr>
      <w:r w:rsidRPr="007D4490">
        <w:rPr>
          <w:rFonts w:ascii="Times New Roman" w:hAnsi="Times New Roman"/>
        </w:rPr>
        <w:t>3</w:t>
      </w:r>
      <w:r>
        <w:rPr>
          <w:rFonts w:ascii="Times New Roman" w:hAnsi="Times New Roman"/>
        </w:rPr>
        <w:t>.1 Мероприятия по созданию нового предприятия</w:t>
      </w:r>
      <w:r>
        <w:rPr>
          <w:rFonts w:ascii="Times New Roman" w:hAnsi="Times New Roman"/>
        </w:rPr>
        <w:tab/>
        <w:t>………44</w:t>
      </w:r>
    </w:p>
    <w:p w:rsidR="00FC051D" w:rsidRPr="007D4490" w:rsidRDefault="00FC051D" w:rsidP="00F4240D">
      <w:pPr>
        <w:tabs>
          <w:tab w:val="decimal" w:leader="dot" w:pos="8789"/>
        </w:tabs>
        <w:rPr>
          <w:rFonts w:ascii="Times New Roman" w:hAnsi="Times New Roman"/>
        </w:rPr>
      </w:pPr>
      <w:r>
        <w:rPr>
          <w:rFonts w:ascii="Times New Roman" w:hAnsi="Times New Roman"/>
        </w:rPr>
        <w:t>3.1.1.Разработка уставных документов и регистрация нового предприятия</w:t>
      </w:r>
      <w:r>
        <w:rPr>
          <w:rFonts w:ascii="Times New Roman" w:hAnsi="Times New Roman"/>
        </w:rPr>
        <w:tab/>
        <w:t>45-47</w:t>
      </w:r>
    </w:p>
    <w:p w:rsidR="00FC051D" w:rsidRPr="007D4490" w:rsidRDefault="00FC051D" w:rsidP="004F5CA3">
      <w:pPr>
        <w:tabs>
          <w:tab w:val="decimal" w:leader="dot" w:pos="8732"/>
          <w:tab w:val="decimal" w:leader="dot" w:pos="8789"/>
        </w:tabs>
        <w:rPr>
          <w:rFonts w:ascii="Times New Roman" w:hAnsi="Times New Roman"/>
        </w:rPr>
      </w:pPr>
      <w:r>
        <w:rPr>
          <w:rFonts w:ascii="Times New Roman" w:hAnsi="Times New Roman"/>
        </w:rPr>
        <w:t>3.2. Мероприятия по организации деятельности предприятия</w:t>
      </w:r>
      <w:r>
        <w:rPr>
          <w:rFonts w:ascii="Times New Roman" w:hAnsi="Times New Roman"/>
        </w:rPr>
        <w:tab/>
        <w:t>..</w:t>
      </w:r>
      <w:r w:rsidRPr="00F4240D">
        <w:rPr>
          <w:rFonts w:ascii="Times New Roman" w:hAnsi="Times New Roman"/>
        </w:rPr>
        <w:t>47-51</w:t>
      </w:r>
    </w:p>
    <w:p w:rsidR="00FC051D" w:rsidRDefault="00FC051D" w:rsidP="004F5CA3">
      <w:pPr>
        <w:rPr>
          <w:rFonts w:ascii="Times New Roman" w:hAnsi="Times New Roman"/>
          <w:sz w:val="24"/>
          <w:szCs w:val="24"/>
        </w:rPr>
      </w:pPr>
      <w:r w:rsidRPr="007D4490">
        <w:rPr>
          <w:rFonts w:ascii="Times New Roman" w:hAnsi="Times New Roman"/>
        </w:rPr>
        <w:t>3.</w:t>
      </w:r>
      <w:r>
        <w:rPr>
          <w:rFonts w:ascii="Times New Roman" w:hAnsi="Times New Roman"/>
        </w:rPr>
        <w:t xml:space="preserve">2.1 </w:t>
      </w:r>
      <w:r w:rsidRPr="004F5CA3">
        <w:rPr>
          <w:rFonts w:ascii="Times New Roman" w:hAnsi="Times New Roman"/>
          <w:spacing w:val="-2"/>
          <w:sz w:val="24"/>
          <w:szCs w:val="24"/>
        </w:rPr>
        <w:t xml:space="preserve">Выбор организационной структуры </w:t>
      </w:r>
      <w:r w:rsidRPr="004F5CA3">
        <w:rPr>
          <w:rFonts w:ascii="Times New Roman" w:hAnsi="Times New Roman"/>
          <w:sz w:val="24"/>
          <w:szCs w:val="24"/>
        </w:rPr>
        <w:t>управления нового предприятия</w:t>
      </w:r>
      <w:r>
        <w:rPr>
          <w:rFonts w:ascii="Times New Roman" w:hAnsi="Times New Roman"/>
          <w:sz w:val="24"/>
          <w:szCs w:val="24"/>
        </w:rPr>
        <w:t>………….</w:t>
      </w:r>
      <w:r w:rsidRPr="00F4240D">
        <w:rPr>
          <w:rFonts w:ascii="Times New Roman" w:hAnsi="Times New Roman"/>
        </w:rPr>
        <w:t>51-53</w:t>
      </w:r>
    </w:p>
    <w:p w:rsidR="00FC051D" w:rsidRDefault="00FC051D" w:rsidP="004F5CA3">
      <w:pPr>
        <w:rPr>
          <w:rFonts w:ascii="Times New Roman" w:hAnsi="Times New Roman"/>
          <w:sz w:val="24"/>
          <w:szCs w:val="24"/>
        </w:rPr>
      </w:pPr>
      <w:r>
        <w:rPr>
          <w:rFonts w:ascii="Times New Roman" w:hAnsi="Times New Roman"/>
          <w:sz w:val="24"/>
          <w:szCs w:val="24"/>
        </w:rPr>
        <w:t>3.2.2.Определение штатного расписания……………………………………………….</w:t>
      </w:r>
      <w:r w:rsidRPr="00F4240D">
        <w:rPr>
          <w:rFonts w:ascii="Times New Roman" w:hAnsi="Times New Roman"/>
        </w:rPr>
        <w:t>53-58</w:t>
      </w:r>
      <w:r w:rsidRPr="00F4240D">
        <w:rPr>
          <w:rFonts w:ascii="Times New Roman" w:hAnsi="Times New Roman"/>
        </w:rPr>
        <w:tab/>
      </w:r>
    </w:p>
    <w:p w:rsidR="00FC051D" w:rsidRDefault="00FC051D" w:rsidP="002E3252">
      <w:pPr>
        <w:spacing w:line="360" w:lineRule="auto"/>
        <w:ind w:right="283"/>
        <w:rPr>
          <w:rFonts w:ascii="Times New Roman" w:hAnsi="Times New Roman"/>
          <w:spacing w:val="-2"/>
          <w:sz w:val="24"/>
          <w:szCs w:val="24"/>
        </w:rPr>
      </w:pPr>
      <w:r>
        <w:rPr>
          <w:rFonts w:ascii="Times New Roman" w:hAnsi="Times New Roman"/>
          <w:spacing w:val="-2"/>
          <w:sz w:val="24"/>
          <w:szCs w:val="24"/>
        </w:rPr>
        <w:t>3.2.3. Организация маркетинговой и рекламной деятельности……….……………….</w:t>
      </w:r>
      <w:r w:rsidRPr="00700EDE">
        <w:rPr>
          <w:rFonts w:ascii="Times New Roman" w:hAnsi="Times New Roman"/>
          <w:spacing w:val="-2"/>
          <w:sz w:val="24"/>
          <w:szCs w:val="24"/>
        </w:rPr>
        <w:t>..</w:t>
      </w:r>
      <w:r w:rsidRPr="00F4240D">
        <w:rPr>
          <w:rFonts w:ascii="Times New Roman" w:hAnsi="Times New Roman"/>
          <w:spacing w:val="-2"/>
        </w:rPr>
        <w:t>58-61</w:t>
      </w:r>
    </w:p>
    <w:p w:rsidR="00FC051D" w:rsidRDefault="00FC051D" w:rsidP="004F5CA3">
      <w:pPr>
        <w:spacing w:line="360" w:lineRule="auto"/>
        <w:rPr>
          <w:rFonts w:ascii="Times New Roman" w:hAnsi="Times New Roman"/>
          <w:spacing w:val="-2"/>
          <w:sz w:val="24"/>
          <w:szCs w:val="24"/>
        </w:rPr>
      </w:pPr>
      <w:r>
        <w:rPr>
          <w:rFonts w:ascii="Times New Roman" w:hAnsi="Times New Roman"/>
          <w:spacing w:val="-2"/>
          <w:sz w:val="24"/>
          <w:szCs w:val="24"/>
        </w:rPr>
        <w:t>3.3 Организация финансирования………………………………………………………</w:t>
      </w:r>
      <w:r>
        <w:rPr>
          <w:rFonts w:ascii="Times New Roman" w:hAnsi="Times New Roman"/>
          <w:spacing w:val="-2"/>
          <w:sz w:val="24"/>
          <w:szCs w:val="24"/>
          <w:lang w:val="en-US"/>
        </w:rPr>
        <w:t>..</w:t>
      </w:r>
      <w:r>
        <w:rPr>
          <w:rFonts w:ascii="Times New Roman" w:hAnsi="Times New Roman"/>
          <w:spacing w:val="-2"/>
          <w:sz w:val="24"/>
          <w:szCs w:val="24"/>
        </w:rPr>
        <w:t>.</w:t>
      </w:r>
      <w:r w:rsidRPr="001528AA">
        <w:rPr>
          <w:rFonts w:ascii="Times New Roman" w:hAnsi="Times New Roman"/>
          <w:spacing w:val="-2"/>
        </w:rPr>
        <w:t>62-66</w:t>
      </w:r>
    </w:p>
    <w:p w:rsidR="00FC051D" w:rsidRPr="006D51D0" w:rsidRDefault="00FC051D" w:rsidP="006D51D0">
      <w:pPr>
        <w:spacing w:line="360" w:lineRule="auto"/>
        <w:rPr>
          <w:rFonts w:ascii="Times New Roman" w:hAnsi="Times New Roman"/>
          <w:sz w:val="24"/>
          <w:szCs w:val="24"/>
        </w:rPr>
      </w:pPr>
      <w:r w:rsidRPr="007D4490">
        <w:rPr>
          <w:rFonts w:ascii="Times New Roman" w:hAnsi="Times New Roman"/>
        </w:rPr>
        <w:t>Заключение…………………………………………………………………………………</w:t>
      </w:r>
      <w:r>
        <w:rPr>
          <w:rFonts w:ascii="Times New Roman" w:hAnsi="Times New Roman"/>
        </w:rPr>
        <w:t>………....66</w:t>
      </w:r>
    </w:p>
    <w:p w:rsidR="00FC051D" w:rsidRPr="007D4490" w:rsidRDefault="00FC051D" w:rsidP="002E3252">
      <w:pPr>
        <w:spacing w:line="240" w:lineRule="auto"/>
        <w:ind w:right="141"/>
        <w:rPr>
          <w:rFonts w:ascii="Times New Roman" w:hAnsi="Times New Roman"/>
          <w:b/>
        </w:rPr>
      </w:pPr>
      <w:r w:rsidRPr="007D4490">
        <w:rPr>
          <w:rFonts w:ascii="Times New Roman" w:hAnsi="Times New Roman"/>
        </w:rPr>
        <w:t>Библиографический список………………………………………………………………...</w:t>
      </w:r>
      <w:r>
        <w:rPr>
          <w:rFonts w:ascii="Times New Roman" w:hAnsi="Times New Roman"/>
        </w:rPr>
        <w:t>..........</w:t>
      </w:r>
      <w:r w:rsidRPr="00700EDE">
        <w:rPr>
          <w:rFonts w:ascii="Times New Roman" w:hAnsi="Times New Roman"/>
        </w:rPr>
        <w:t>67</w:t>
      </w:r>
      <w:r>
        <w:rPr>
          <w:rFonts w:ascii="Times New Roman" w:hAnsi="Times New Roman"/>
        </w:rPr>
        <w:t>-68</w:t>
      </w:r>
    </w:p>
    <w:p w:rsidR="00FC051D" w:rsidRDefault="00FC051D" w:rsidP="007D4490">
      <w:pPr>
        <w:rPr>
          <w:rFonts w:ascii="Times New Roman" w:hAnsi="Times New Roman"/>
          <w:sz w:val="28"/>
          <w:szCs w:val="28"/>
        </w:rPr>
      </w:pPr>
      <w:r>
        <w:rPr>
          <w:rFonts w:ascii="Times New Roman" w:hAnsi="Times New Roman"/>
          <w:sz w:val="28"/>
          <w:szCs w:val="28"/>
        </w:rPr>
        <w:t xml:space="preserve">                                      </w:t>
      </w:r>
    </w:p>
    <w:p w:rsidR="00FC051D" w:rsidRDefault="00FC051D" w:rsidP="00C22950">
      <w:pPr>
        <w:pStyle w:val="af0"/>
        <w:spacing w:line="360" w:lineRule="auto"/>
        <w:ind w:firstLine="567"/>
        <w:jc w:val="left"/>
        <w:rPr>
          <w:sz w:val="24"/>
          <w:szCs w:val="24"/>
        </w:rPr>
      </w:pPr>
    </w:p>
    <w:p w:rsidR="00FC051D" w:rsidRDefault="00FC051D" w:rsidP="00C22950">
      <w:pPr>
        <w:pStyle w:val="af0"/>
        <w:spacing w:line="360" w:lineRule="auto"/>
        <w:ind w:firstLine="567"/>
        <w:jc w:val="left"/>
        <w:rPr>
          <w:sz w:val="24"/>
          <w:szCs w:val="24"/>
        </w:rPr>
      </w:pPr>
    </w:p>
    <w:p w:rsidR="00FC051D" w:rsidRPr="001528AA" w:rsidRDefault="00FC051D" w:rsidP="00C22950">
      <w:pPr>
        <w:pStyle w:val="af0"/>
        <w:spacing w:line="360" w:lineRule="auto"/>
        <w:ind w:firstLine="567"/>
        <w:jc w:val="left"/>
        <w:rPr>
          <w:b/>
          <w:sz w:val="24"/>
          <w:szCs w:val="24"/>
        </w:rPr>
      </w:pPr>
      <w:r w:rsidRPr="001528AA">
        <w:rPr>
          <w:b/>
          <w:sz w:val="24"/>
          <w:szCs w:val="24"/>
        </w:rPr>
        <w:t>Введение</w:t>
      </w:r>
    </w:p>
    <w:p w:rsidR="00FC051D" w:rsidRPr="00C22950" w:rsidRDefault="00FC051D" w:rsidP="00C22950">
      <w:pPr>
        <w:pStyle w:val="af0"/>
        <w:spacing w:line="360" w:lineRule="auto"/>
        <w:ind w:firstLine="567"/>
        <w:jc w:val="left"/>
        <w:rPr>
          <w:sz w:val="24"/>
          <w:szCs w:val="24"/>
        </w:rPr>
      </w:pPr>
      <w:r w:rsidRPr="00C22950">
        <w:rPr>
          <w:sz w:val="24"/>
          <w:szCs w:val="24"/>
        </w:rPr>
        <w:t>В настоящее время в условиях перехода к рыночным отношениям  на предприятиях и организациях бурно протекает процесс совершенствования форм и методов работы.</w:t>
      </w:r>
    </w:p>
    <w:p w:rsidR="00FC051D" w:rsidRPr="00C22950" w:rsidRDefault="00FC051D" w:rsidP="00C22950">
      <w:pPr>
        <w:pStyle w:val="af0"/>
        <w:spacing w:line="360" w:lineRule="auto"/>
        <w:ind w:firstLine="567"/>
        <w:jc w:val="left"/>
        <w:rPr>
          <w:sz w:val="24"/>
          <w:szCs w:val="24"/>
        </w:rPr>
      </w:pPr>
      <w:r w:rsidRPr="00C22950">
        <w:rPr>
          <w:sz w:val="24"/>
          <w:szCs w:val="24"/>
        </w:rPr>
        <w:t xml:space="preserve">Сложность современной экономической ситуации, отсутствие четких ориентиров в развитии предприятий и организаций, нестабильность финансовых и хозяйственных отношений ставят сегодняшнего предпринимателя в зависимость от ряда  трудно поддающихся  анализу и  контролю факторов.  Сложность ситуации в значительной степени усугубляется  отсутствием опыта ведения хозяйственно-экономической деятельности  руководителями фирм и компаний в условиях рыночных отношений.  Отказ от плановых форм ведения хозяйства, централизованного  управления экономикой, планового установления цен на продукцию и потребляемые ресурсы  ставит  перед  современным  предпринимателем  совершенно незнакомый ему круг задач, от качества решения которых  в значительной степени  зависит финансово-экономическое  состояние фирмы, ее конкурентоспособность, возможность динамического развития.  В круг этих задач входят:  производственная и ценовая политика, маркетинг и сбыт, вопросы стратегического управления и планирования, финансирование и кредитование текущих расходов и капитальных проектов.  Данная ситуация вынуждает  руководителя к поиску целостного методологического аппарата, способного к комплексной оценке экономической и финансовой ситуации предприятия, анализу наиболее значимых факторов, воздействующих на итоговые показатели деятельности фирмы, выработке 6на основе регулирования стратегии развития предприятия.  </w:t>
      </w:r>
    </w:p>
    <w:p w:rsidR="00FC051D" w:rsidRPr="00C22950" w:rsidRDefault="00FC051D" w:rsidP="00C22950">
      <w:pPr>
        <w:pStyle w:val="af0"/>
        <w:spacing w:line="360" w:lineRule="auto"/>
        <w:ind w:firstLine="567"/>
        <w:jc w:val="left"/>
        <w:rPr>
          <w:sz w:val="24"/>
          <w:szCs w:val="24"/>
        </w:rPr>
      </w:pPr>
      <w:r w:rsidRPr="00C22950">
        <w:rPr>
          <w:sz w:val="24"/>
          <w:szCs w:val="24"/>
        </w:rPr>
        <w:t>При всем многообразии  форм рыночного предпринимательства существуют ключевые положения, применяемые практически во всех областях коммерческой деятельности для разных предприятий и организаций, необходимых для того, чтобы своевременно подготовиться, устранить потенциальные трудности, опасности и тем самым уменьшить риск в достижении поставленных целей. Разработка стратегии и тактики производственно-хозяйственной деятельности фирмы является важнейшей задачей для любого бизнеса.</w:t>
      </w:r>
    </w:p>
    <w:p w:rsidR="00FC051D" w:rsidRPr="00C22950" w:rsidRDefault="00FC051D" w:rsidP="00C22950">
      <w:pPr>
        <w:pStyle w:val="af0"/>
        <w:spacing w:line="360" w:lineRule="auto"/>
        <w:ind w:firstLine="567"/>
        <w:jc w:val="left"/>
        <w:rPr>
          <w:sz w:val="24"/>
          <w:szCs w:val="24"/>
        </w:rPr>
      </w:pPr>
      <w:r w:rsidRPr="00C22950">
        <w:rPr>
          <w:sz w:val="24"/>
          <w:szCs w:val="24"/>
        </w:rPr>
        <w:t>Успех в обычной рыночной торговле и в выходе фирмы с новым видом услуг на рынок, и даже в организации свободной экономической зоны невозможен без полного и ясного представления о перспективах предпринимательского дела, без разработки надежных предварительных ориентиров и реального плана действий.</w:t>
      </w:r>
    </w:p>
    <w:p w:rsidR="00FC051D" w:rsidRPr="00C22950" w:rsidRDefault="00FC051D" w:rsidP="00C22950">
      <w:pPr>
        <w:pStyle w:val="af0"/>
        <w:spacing w:line="360" w:lineRule="auto"/>
        <w:ind w:firstLine="567"/>
        <w:jc w:val="left"/>
        <w:rPr>
          <w:sz w:val="24"/>
          <w:szCs w:val="24"/>
        </w:rPr>
      </w:pPr>
      <w:r w:rsidRPr="00C22950">
        <w:rPr>
          <w:sz w:val="24"/>
          <w:szCs w:val="24"/>
        </w:rPr>
        <w:t xml:space="preserve"> Наиболее полно отвечающей предъявленным требованиям  и способной к решению широкого круга актуальных задач является комплексная экономическая модель  функционирования и развития пред</w:t>
      </w:r>
      <w:r>
        <w:rPr>
          <w:sz w:val="24"/>
          <w:szCs w:val="24"/>
        </w:rPr>
        <w:t>приятия.</w:t>
      </w:r>
    </w:p>
    <w:p w:rsidR="00FC051D" w:rsidRPr="00C22950" w:rsidRDefault="00FC051D" w:rsidP="00C22950">
      <w:pPr>
        <w:pStyle w:val="af0"/>
        <w:spacing w:line="360" w:lineRule="auto"/>
        <w:ind w:firstLine="567"/>
        <w:jc w:val="left"/>
        <w:rPr>
          <w:sz w:val="24"/>
          <w:szCs w:val="24"/>
        </w:rPr>
      </w:pPr>
      <w:r w:rsidRPr="00C22950">
        <w:rPr>
          <w:sz w:val="24"/>
          <w:szCs w:val="24"/>
        </w:rPr>
        <w:t xml:space="preserve">В целях увеличения объема  прибыли,  рентабельности своей работы предприятие  должно постоянно разрабатывать проекты,  которые предусматривают вложение финансовых ресурсов  в создание новых технологий, организацию новых производств, реконструкцию производственных платежей и оборудования для выпуска конкурентоспособных товаров на внутреннем и  внешнем рынках, строительство филиалов и цехов, приближенным к источникам  сырья и рынка сбыта. Каждый из этих проектов должен быть основан на бизнес-плане от идеи до расчета конкретной суммы прибыли, которая будет получена от его реализации.  </w:t>
      </w:r>
    </w:p>
    <w:p w:rsidR="00FC051D" w:rsidRPr="00C22950" w:rsidRDefault="00FC051D" w:rsidP="003D0A18">
      <w:pPr>
        <w:pStyle w:val="af0"/>
        <w:spacing w:line="360" w:lineRule="auto"/>
        <w:ind w:firstLine="567"/>
        <w:jc w:val="left"/>
        <w:rPr>
          <w:sz w:val="24"/>
          <w:szCs w:val="24"/>
        </w:rPr>
      </w:pPr>
      <w:r w:rsidRPr="00C22950">
        <w:rPr>
          <w:sz w:val="24"/>
          <w:szCs w:val="24"/>
        </w:rPr>
        <w:t>Наиболее акти</w:t>
      </w:r>
      <w:r>
        <w:rPr>
          <w:sz w:val="24"/>
          <w:szCs w:val="24"/>
        </w:rPr>
        <w:t>вно план</w:t>
      </w:r>
      <w:r w:rsidRPr="00C22950">
        <w:rPr>
          <w:sz w:val="24"/>
          <w:szCs w:val="24"/>
        </w:rPr>
        <w:t xml:space="preserve"> </w:t>
      </w:r>
      <w:r>
        <w:rPr>
          <w:sz w:val="24"/>
          <w:szCs w:val="24"/>
        </w:rPr>
        <w:t>создания предприятия</w:t>
      </w:r>
      <w:r w:rsidRPr="00C22950">
        <w:rPr>
          <w:sz w:val="24"/>
          <w:szCs w:val="24"/>
        </w:rPr>
        <w:t xml:space="preserve"> используется при поиске инвесторов: новых акционеров, кредиторов, спонсорских вложений и т.д.  </w:t>
      </w:r>
      <w:r>
        <w:rPr>
          <w:sz w:val="24"/>
          <w:szCs w:val="24"/>
        </w:rPr>
        <w:t xml:space="preserve">Также, помогает </w:t>
      </w:r>
      <w:r w:rsidRPr="00C22950">
        <w:rPr>
          <w:sz w:val="24"/>
          <w:szCs w:val="24"/>
        </w:rPr>
        <w:t xml:space="preserve">крупным предпринимателям и фирмам, которые собираются расширить дело, купив пакет акций существующей фирмы или  организовав новую организационно-производственную структуру.. </w:t>
      </w:r>
      <w:r>
        <w:rPr>
          <w:sz w:val="24"/>
          <w:szCs w:val="24"/>
        </w:rPr>
        <w:t xml:space="preserve">Проект </w:t>
      </w:r>
      <w:r w:rsidRPr="00C22950">
        <w:rPr>
          <w:sz w:val="24"/>
          <w:szCs w:val="24"/>
        </w:rPr>
        <w:t>позволяет очертить круг проблем, с которыми столкнется предприниматель при реализации своих целей в изменчивой, неопределенной, конкурентной среде, сформировать и обеспечить пути решения этих проблем.</w:t>
      </w:r>
    </w:p>
    <w:p w:rsidR="00FC051D" w:rsidRDefault="00FC051D" w:rsidP="003D0A18">
      <w:pPr>
        <w:pStyle w:val="af0"/>
        <w:spacing w:line="360" w:lineRule="auto"/>
        <w:jc w:val="left"/>
        <w:rPr>
          <w:sz w:val="24"/>
          <w:szCs w:val="24"/>
        </w:rPr>
      </w:pPr>
      <w:r>
        <w:rPr>
          <w:sz w:val="24"/>
          <w:szCs w:val="24"/>
        </w:rPr>
        <w:t xml:space="preserve">           </w:t>
      </w:r>
      <w:r w:rsidRPr="00C22950">
        <w:rPr>
          <w:sz w:val="24"/>
          <w:szCs w:val="24"/>
        </w:rPr>
        <w:t xml:space="preserve">Таким образом, </w:t>
      </w:r>
      <w:r>
        <w:rPr>
          <w:sz w:val="24"/>
          <w:szCs w:val="24"/>
        </w:rPr>
        <w:t xml:space="preserve">курсовой проект по созданию предприятия </w:t>
      </w:r>
      <w:r w:rsidRPr="00C22950">
        <w:rPr>
          <w:sz w:val="24"/>
          <w:szCs w:val="24"/>
        </w:rPr>
        <w:t xml:space="preserve">представляет собой программу, которая  описывает  экономико-организационную сторону проекта, реализация которого должна принести прибыль  предприятию-инвестору.   </w:t>
      </w:r>
    </w:p>
    <w:p w:rsidR="00FC051D" w:rsidRDefault="00FC051D" w:rsidP="00C22950">
      <w:pPr>
        <w:pStyle w:val="af0"/>
        <w:spacing w:line="360" w:lineRule="auto"/>
        <w:ind w:firstLine="567"/>
        <w:jc w:val="left"/>
        <w:rPr>
          <w:sz w:val="24"/>
          <w:szCs w:val="24"/>
        </w:rPr>
      </w:pPr>
      <w:r>
        <w:rPr>
          <w:sz w:val="24"/>
          <w:szCs w:val="24"/>
        </w:rPr>
        <w:t>В данном проекте будет идти речь о совершенно новом предприятии. Проектируемая  база отдыха будет располагаться на территории летнего и зимнего курорта «Архыз» в поселке Нижний Архыз. Данный проект разрабатывался по следующему плану:</w:t>
      </w:r>
    </w:p>
    <w:p w:rsidR="00FC051D" w:rsidRDefault="00FC051D" w:rsidP="002E5C29">
      <w:pPr>
        <w:pStyle w:val="af0"/>
        <w:numPr>
          <w:ilvl w:val="0"/>
          <w:numId w:val="12"/>
        </w:numPr>
        <w:spacing w:line="360" w:lineRule="auto"/>
        <w:jc w:val="left"/>
        <w:rPr>
          <w:sz w:val="24"/>
          <w:szCs w:val="24"/>
        </w:rPr>
      </w:pPr>
      <w:r>
        <w:rPr>
          <w:sz w:val="24"/>
          <w:szCs w:val="24"/>
        </w:rPr>
        <w:t>Рассмотрение теоретических аспектов гостиничной индустрии;</w:t>
      </w:r>
    </w:p>
    <w:p w:rsidR="00FC051D" w:rsidRDefault="00FC051D" w:rsidP="002E5C29">
      <w:pPr>
        <w:pStyle w:val="af0"/>
        <w:numPr>
          <w:ilvl w:val="0"/>
          <w:numId w:val="12"/>
        </w:numPr>
        <w:spacing w:line="360" w:lineRule="auto"/>
        <w:jc w:val="left"/>
        <w:rPr>
          <w:sz w:val="24"/>
          <w:szCs w:val="24"/>
        </w:rPr>
      </w:pPr>
      <w:r>
        <w:rPr>
          <w:sz w:val="24"/>
          <w:szCs w:val="24"/>
        </w:rPr>
        <w:t>Анализ внешней и внутренней среды будущего предприятия, выбор месторасположения;</w:t>
      </w:r>
    </w:p>
    <w:p w:rsidR="00FC051D" w:rsidRDefault="00FC051D" w:rsidP="002E5C29">
      <w:pPr>
        <w:pStyle w:val="af0"/>
        <w:numPr>
          <w:ilvl w:val="0"/>
          <w:numId w:val="12"/>
        </w:numPr>
        <w:spacing w:line="360" w:lineRule="auto"/>
        <w:jc w:val="left"/>
        <w:rPr>
          <w:sz w:val="24"/>
          <w:szCs w:val="24"/>
        </w:rPr>
      </w:pPr>
      <w:r>
        <w:rPr>
          <w:sz w:val="24"/>
          <w:szCs w:val="24"/>
        </w:rPr>
        <w:t>Комплекс мероприятий по созданию базы отдыха «Северная Европа»</w:t>
      </w:r>
    </w:p>
    <w:p w:rsidR="00FC051D" w:rsidRPr="00C22950" w:rsidRDefault="00FC051D" w:rsidP="003D0A18">
      <w:pPr>
        <w:pStyle w:val="af0"/>
        <w:spacing w:line="360" w:lineRule="auto"/>
        <w:jc w:val="left"/>
        <w:rPr>
          <w:sz w:val="24"/>
          <w:szCs w:val="24"/>
        </w:rPr>
      </w:pPr>
      <w:r>
        <w:rPr>
          <w:sz w:val="24"/>
          <w:szCs w:val="24"/>
        </w:rPr>
        <w:t>Составлению проекта</w:t>
      </w:r>
      <w:r w:rsidRPr="00C22950">
        <w:rPr>
          <w:sz w:val="24"/>
          <w:szCs w:val="24"/>
        </w:rPr>
        <w:t xml:space="preserve"> предшествует определение целей собственного бизнеса в целом. При этом определяются деловые, общие и  личные цели, что является основой оценки успешного бизнеса  как личного успеха предпринимателя.</w:t>
      </w:r>
    </w:p>
    <w:p w:rsidR="00FC051D" w:rsidRPr="00C22950" w:rsidRDefault="00FC051D" w:rsidP="003D0A18">
      <w:pPr>
        <w:pStyle w:val="af0"/>
        <w:spacing w:line="360" w:lineRule="auto"/>
        <w:ind w:firstLine="567"/>
        <w:jc w:val="left"/>
        <w:rPr>
          <w:sz w:val="24"/>
          <w:szCs w:val="24"/>
        </w:rPr>
      </w:pPr>
      <w:r w:rsidRPr="00C22950">
        <w:rPr>
          <w:sz w:val="24"/>
          <w:szCs w:val="24"/>
        </w:rPr>
        <w:t>Цель данно</w:t>
      </w:r>
      <w:r>
        <w:rPr>
          <w:sz w:val="24"/>
          <w:szCs w:val="24"/>
        </w:rPr>
        <w:t xml:space="preserve">й работы  -  создать новое предприятие </w:t>
      </w:r>
      <w:r w:rsidRPr="00C22950">
        <w:rPr>
          <w:sz w:val="24"/>
          <w:szCs w:val="24"/>
        </w:rPr>
        <w:t xml:space="preserve">для организации успешного </w:t>
      </w:r>
      <w:r>
        <w:rPr>
          <w:sz w:val="24"/>
          <w:szCs w:val="24"/>
        </w:rPr>
        <w:t>бизнеса, а стремительное развития курорта «Архыз» делает тему проекта актуальной</w:t>
      </w:r>
    </w:p>
    <w:p w:rsidR="00FC051D" w:rsidRDefault="00FC051D" w:rsidP="00D1059E">
      <w:pPr>
        <w:shd w:val="clear" w:color="auto" w:fill="FFFFFF"/>
        <w:tabs>
          <w:tab w:val="left" w:pos="567"/>
        </w:tabs>
        <w:spacing w:line="360" w:lineRule="auto"/>
        <w:jc w:val="both"/>
        <w:rPr>
          <w:rFonts w:ascii="Times New Roman" w:hAnsi="Times New Roman"/>
          <w:sz w:val="24"/>
          <w:szCs w:val="24"/>
          <w:lang w:eastAsia="ru-RU"/>
        </w:rPr>
      </w:pPr>
    </w:p>
    <w:p w:rsidR="00FC051D" w:rsidRPr="00A33957" w:rsidRDefault="00FC051D" w:rsidP="00D1059E">
      <w:pPr>
        <w:shd w:val="clear" w:color="auto" w:fill="FFFFFF"/>
        <w:tabs>
          <w:tab w:val="left" w:pos="567"/>
        </w:tabs>
        <w:spacing w:line="360" w:lineRule="auto"/>
        <w:jc w:val="both"/>
        <w:rPr>
          <w:rFonts w:ascii="Times New Roman" w:hAnsi="Times New Roman"/>
          <w:b/>
          <w:spacing w:val="-15"/>
          <w:sz w:val="28"/>
          <w:szCs w:val="28"/>
          <w:u w:val="single"/>
        </w:rPr>
      </w:pPr>
      <w:r w:rsidRPr="00A33957">
        <w:rPr>
          <w:rFonts w:ascii="Times New Roman" w:hAnsi="Times New Roman"/>
          <w:b/>
          <w:spacing w:val="-15"/>
          <w:sz w:val="28"/>
          <w:szCs w:val="28"/>
        </w:rPr>
        <w:t xml:space="preserve"> 1.1</w:t>
      </w:r>
      <w:r>
        <w:rPr>
          <w:rFonts w:ascii="Times New Roman" w:hAnsi="Times New Roman"/>
          <w:b/>
          <w:spacing w:val="-15"/>
          <w:sz w:val="28"/>
          <w:szCs w:val="28"/>
          <w:u w:val="single"/>
        </w:rPr>
        <w:t xml:space="preserve"> </w:t>
      </w:r>
      <w:r w:rsidRPr="00A33957">
        <w:rPr>
          <w:rFonts w:ascii="Times New Roman" w:hAnsi="Times New Roman"/>
          <w:b/>
          <w:spacing w:val="-15"/>
          <w:sz w:val="28"/>
          <w:szCs w:val="28"/>
          <w:u w:val="single"/>
        </w:rPr>
        <w:t>Характеристика гостиничной сферы деятельности</w:t>
      </w:r>
    </w:p>
    <w:p w:rsidR="00FC051D" w:rsidRDefault="00FC051D" w:rsidP="00325C94">
      <w:pPr>
        <w:shd w:val="clear" w:color="auto" w:fill="FFFFFF"/>
        <w:tabs>
          <w:tab w:val="left" w:pos="567"/>
        </w:tabs>
        <w:spacing w:line="360" w:lineRule="auto"/>
        <w:ind w:left="29"/>
        <w:rPr>
          <w:rStyle w:val="apple-style-span"/>
          <w:rFonts w:ascii="Times New Roman" w:hAnsi="Times New Roman"/>
          <w:color w:val="000000"/>
          <w:sz w:val="24"/>
          <w:szCs w:val="24"/>
        </w:rPr>
      </w:pPr>
      <w:r w:rsidRPr="001A0EE7">
        <w:rPr>
          <w:rStyle w:val="apple-style-span"/>
          <w:rFonts w:ascii="Times New Roman" w:hAnsi="Times New Roman"/>
          <w:color w:val="000000"/>
          <w:sz w:val="24"/>
          <w:szCs w:val="24"/>
        </w:rPr>
        <w:t>Гостиничная индустрия</w:t>
      </w:r>
      <w:r>
        <w:rPr>
          <w:rStyle w:val="apple-style-span"/>
          <w:rFonts w:ascii="Times New Roman" w:hAnsi="Times New Roman"/>
          <w:color w:val="000000"/>
          <w:sz w:val="24"/>
          <w:szCs w:val="24"/>
        </w:rPr>
        <w:t>,</w:t>
      </w:r>
      <w:r w:rsidRPr="001A0EE7">
        <w:rPr>
          <w:rStyle w:val="apple-style-span"/>
          <w:rFonts w:ascii="Times New Roman" w:hAnsi="Times New Roman"/>
          <w:color w:val="000000"/>
          <w:sz w:val="24"/>
          <w:szCs w:val="24"/>
        </w:rPr>
        <w:t xml:space="preserve"> как вид экономической деятельности включает предоставление гостиничных услуг и организацию за вознаграждение краткосрочного проживания в гостиницах, кемпингах, мотелях, школьных и студенческих общежитиях, домах для приезжих и т. д. К этой деятельности относятся и услуги ресторанов. На гостиничные услуги распространяются все основные характеристики, что в определенной степени роднит их с туристскими услугами и услугами вообще. Но они имеют и свою специфику. потребителя.</w:t>
      </w:r>
      <w:r>
        <w:rPr>
          <w:rStyle w:val="apple-style-span"/>
          <w:rFonts w:ascii="Times New Roman" w:hAnsi="Times New Roman"/>
          <w:color w:val="000000"/>
          <w:sz w:val="24"/>
          <w:szCs w:val="24"/>
        </w:rPr>
        <w:t xml:space="preserve"> Основные характеристики гостиничных услуг представлены в таблице 1.1.</w:t>
      </w:r>
    </w:p>
    <w:p w:rsidR="00FC051D" w:rsidRPr="00325C94" w:rsidRDefault="00FC051D" w:rsidP="00325C94">
      <w:pPr>
        <w:shd w:val="clear" w:color="auto" w:fill="FFFFFF"/>
        <w:tabs>
          <w:tab w:val="left" w:pos="567"/>
        </w:tabs>
        <w:spacing w:line="360" w:lineRule="auto"/>
        <w:ind w:left="29"/>
        <w:rPr>
          <w:rFonts w:ascii="Times New Roman" w:hAnsi="Times New Roman"/>
          <w:color w:val="000000"/>
          <w:sz w:val="24"/>
          <w:szCs w:val="24"/>
        </w:rPr>
      </w:pPr>
      <w:r w:rsidRPr="001A0EE7">
        <w:rPr>
          <w:rFonts w:ascii="Times New Roman" w:hAnsi="Times New Roman"/>
          <w:color w:val="000000"/>
          <w:sz w:val="24"/>
          <w:szCs w:val="24"/>
          <w:lang w:eastAsia="ru-RU"/>
        </w:rPr>
        <w:t>Т</w:t>
      </w:r>
      <w:r>
        <w:rPr>
          <w:rFonts w:ascii="Times New Roman" w:hAnsi="Times New Roman"/>
          <w:color w:val="000000"/>
          <w:sz w:val="24"/>
          <w:szCs w:val="24"/>
          <w:lang w:eastAsia="ru-RU"/>
        </w:rPr>
        <w:t>аблица 1</w:t>
      </w:r>
      <w:r w:rsidRPr="001A0EE7">
        <w:rPr>
          <w:rFonts w:ascii="Times New Roman" w:hAnsi="Times New Roman"/>
          <w:color w:val="000000"/>
          <w:sz w:val="24"/>
          <w:szCs w:val="24"/>
          <w:lang w:eastAsia="ru-RU"/>
        </w:rPr>
        <w:t>.1.</w:t>
      </w:r>
      <w:r w:rsidRPr="001A0EE7">
        <w:rPr>
          <w:rFonts w:ascii="Times New Roman" w:hAnsi="Times New Roman"/>
          <w:color w:val="000000"/>
          <w:sz w:val="24"/>
          <w:szCs w:val="24"/>
          <w:lang w:eastAsia="ru-RU"/>
        </w:rPr>
        <w:br/>
        <w:t>Основные характеристики</w:t>
      </w:r>
      <w:r>
        <w:rPr>
          <w:rFonts w:ascii="Times New Roman" w:hAnsi="Times New Roman"/>
          <w:color w:val="000000"/>
          <w:sz w:val="24"/>
          <w:szCs w:val="24"/>
          <w:lang w:eastAsia="ru-RU"/>
        </w:rPr>
        <w:t xml:space="preserve"> гостиничных услуг</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3289"/>
        <w:gridCol w:w="6186"/>
      </w:tblGrid>
      <w:tr w:rsidR="00FC051D" w:rsidRPr="0050501E" w:rsidTr="001A0EE7">
        <w:trPr>
          <w:tblCellSpacing w:w="15" w:type="dxa"/>
          <w:jc w:val="center"/>
        </w:trPr>
        <w:tc>
          <w:tcPr>
            <w:tcW w:w="0" w:type="auto"/>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color w:val="000000"/>
                <w:sz w:val="24"/>
                <w:szCs w:val="24"/>
                <w:lang w:eastAsia="ru-RU"/>
              </w:rPr>
              <w:t>Характеристики</w:t>
            </w:r>
          </w:p>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color w:val="000000"/>
                <w:sz w:val="24"/>
                <w:szCs w:val="24"/>
                <w:lang w:eastAsia="ru-RU"/>
              </w:rPr>
              <w:t>услуг</w:t>
            </w: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color w:val="000000"/>
                <w:sz w:val="24"/>
                <w:szCs w:val="24"/>
                <w:lang w:eastAsia="ru-RU"/>
              </w:rPr>
              <w:t>Особенности деятельности предприятий сервиса</w:t>
            </w:r>
          </w:p>
        </w:tc>
      </w:tr>
      <w:tr w:rsidR="00FC051D" w:rsidRPr="0050501E" w:rsidTr="001A0EE7">
        <w:trPr>
          <w:tblCellSpacing w:w="15" w:type="dxa"/>
          <w:jc w:val="center"/>
        </w:trPr>
        <w:tc>
          <w:tcPr>
            <w:tcW w:w="0" w:type="auto"/>
            <w:vMerge w:val="restart"/>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i/>
                <w:iCs/>
                <w:color w:val="000000"/>
                <w:sz w:val="24"/>
                <w:szCs w:val="24"/>
                <w:lang w:eastAsia="ru-RU"/>
              </w:rPr>
              <w:t>Неосязаемость</w:t>
            </w: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Отсутствие товара; услуга является действием или опытом</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Трудности в предоставлении стандартных образцов: приобретение услуг связано с риском для клиента, так как услугу нельзя продемонстрировать</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Отсутствие патентной системы: свободный вход на рынок конкурентов</w:t>
            </w:r>
          </w:p>
        </w:tc>
      </w:tr>
      <w:tr w:rsidR="00FC051D" w:rsidRPr="0050501E" w:rsidTr="001A0EE7">
        <w:trPr>
          <w:tblCellSpacing w:w="15" w:type="dxa"/>
          <w:jc w:val="center"/>
        </w:trPr>
        <w:tc>
          <w:tcPr>
            <w:tcW w:w="0" w:type="auto"/>
            <w:vMerge w:val="restart"/>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i/>
                <w:iCs/>
                <w:color w:val="000000"/>
                <w:sz w:val="24"/>
                <w:szCs w:val="24"/>
                <w:lang w:eastAsia="ru-RU"/>
              </w:rPr>
              <w:t>Неотделимость предоставления услуг от потребителя</w:t>
            </w: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Потребители участвуют в процессе предоставления услуг</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Вовлечение в процесс услуг групп потребителей. Проблема контроля качества услуг</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Фирму, оказывающую услуги, представляет ее персонал. Восприятие фирмы зависит от отношения к клиенту ее сотрудников</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Условия обслуживания – главная отличительная черта фирмы</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Трудности с расширением фирмы связаны с необходимостью организации сети предприятий</w:t>
            </w:r>
          </w:p>
        </w:tc>
      </w:tr>
      <w:tr w:rsidR="00FC051D" w:rsidRPr="0050501E" w:rsidTr="001A0EE7">
        <w:trPr>
          <w:tblCellSpacing w:w="15" w:type="dxa"/>
          <w:jc w:val="center"/>
        </w:trPr>
        <w:tc>
          <w:tcPr>
            <w:tcW w:w="0" w:type="auto"/>
            <w:vMerge w:val="restart"/>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i/>
                <w:iCs/>
                <w:color w:val="000000"/>
                <w:sz w:val="24"/>
                <w:szCs w:val="24"/>
                <w:lang w:eastAsia="ru-RU"/>
              </w:rPr>
              <w:t>Гетерогенность</w:t>
            </w: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Стандартизация услуг затруднена, поскольку их характеристики во многом определяются потребителями</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Проблема контроля качества обслуживания: разнородность условий обслуживания</w:t>
            </w:r>
          </w:p>
        </w:tc>
      </w:tr>
      <w:tr w:rsidR="00FC051D" w:rsidRPr="0050501E" w:rsidTr="001A0EE7">
        <w:trPr>
          <w:tblCellSpacing w:w="15" w:type="dxa"/>
          <w:jc w:val="center"/>
        </w:trPr>
        <w:tc>
          <w:tcPr>
            <w:tcW w:w="0" w:type="auto"/>
            <w:vMerge w:val="restart"/>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i/>
                <w:iCs/>
                <w:color w:val="000000"/>
                <w:sz w:val="24"/>
                <w:szCs w:val="24"/>
                <w:lang w:eastAsia="ru-RU"/>
              </w:rPr>
              <w:t>Несохраняемость</w:t>
            </w: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Услуги нельзя хранить: отсутствуют товарные запасы</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Проблемы, связанные с пиковой нагрузкой; низкая эффективность труда</w:t>
            </w:r>
          </w:p>
        </w:tc>
      </w:tr>
      <w:tr w:rsidR="00FC051D" w:rsidRPr="0050501E" w:rsidTr="001A0EE7">
        <w:trPr>
          <w:tblCellSpacing w:w="15" w:type="dxa"/>
          <w:jc w:val="center"/>
        </w:trPr>
        <w:tc>
          <w:tcPr>
            <w:tcW w:w="0" w:type="auto"/>
            <w:vMerge/>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Трудности с установлением цен на услуги: проблемы с ценообразованием</w:t>
            </w:r>
          </w:p>
        </w:tc>
      </w:tr>
      <w:tr w:rsidR="00FC051D" w:rsidRPr="0050501E" w:rsidTr="001A0EE7">
        <w:trPr>
          <w:tblCellSpacing w:w="15" w:type="dxa"/>
          <w:jc w:val="center"/>
        </w:trPr>
        <w:tc>
          <w:tcPr>
            <w:tcW w:w="0" w:type="auto"/>
            <w:tcBorders>
              <w:top w:val="outset" w:sz="6" w:space="0" w:color="auto"/>
              <w:bottom w:val="outset" w:sz="6" w:space="0" w:color="auto"/>
              <w:right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b/>
                <w:bCs/>
                <w:i/>
                <w:iCs/>
                <w:color w:val="000000"/>
                <w:sz w:val="24"/>
                <w:szCs w:val="24"/>
                <w:lang w:eastAsia="ru-RU"/>
              </w:rPr>
              <w:t>Отсутствие права собственности на услуги</w:t>
            </w:r>
          </w:p>
        </w:tc>
        <w:tc>
          <w:tcPr>
            <w:tcW w:w="0" w:type="auto"/>
            <w:tcBorders>
              <w:top w:val="outset" w:sz="6" w:space="0" w:color="auto"/>
              <w:left w:val="outset" w:sz="6" w:space="0" w:color="auto"/>
              <w:bottom w:val="outset" w:sz="6" w:space="0" w:color="auto"/>
            </w:tcBorders>
            <w:vAlign w:val="center"/>
          </w:tcPr>
          <w:p w:rsidR="00FC051D" w:rsidRPr="001A0EE7" w:rsidRDefault="00FC051D" w:rsidP="001A0EE7">
            <w:pPr>
              <w:spacing w:after="0" w:line="240" w:lineRule="auto"/>
              <w:rPr>
                <w:rFonts w:ascii="Times New Roman" w:hAnsi="Times New Roman"/>
                <w:color w:val="000000"/>
                <w:sz w:val="24"/>
                <w:szCs w:val="24"/>
                <w:lang w:eastAsia="ru-RU"/>
              </w:rPr>
            </w:pPr>
            <w:r w:rsidRPr="001A0EE7">
              <w:rPr>
                <w:rFonts w:ascii="Times New Roman" w:hAnsi="Times New Roman"/>
                <w:color w:val="000000"/>
                <w:sz w:val="24"/>
                <w:szCs w:val="24"/>
                <w:lang w:eastAsia="ru-RU"/>
              </w:rPr>
              <w:t>Клиенты не могут владеть услугой – обслуживание аналогично аренде</w:t>
            </w:r>
          </w:p>
        </w:tc>
      </w:tr>
    </w:tbl>
    <w:p w:rsidR="00FC051D" w:rsidRPr="001A0EE7" w:rsidRDefault="00FC051D" w:rsidP="00356579">
      <w:pPr>
        <w:shd w:val="clear" w:color="auto" w:fill="FFFFFF"/>
        <w:tabs>
          <w:tab w:val="left" w:pos="567"/>
        </w:tabs>
        <w:ind w:left="29"/>
        <w:jc w:val="both"/>
        <w:rPr>
          <w:rFonts w:ascii="Times New Roman" w:hAnsi="Times New Roman"/>
          <w:spacing w:val="-15"/>
          <w:sz w:val="24"/>
          <w:szCs w:val="24"/>
        </w:rPr>
      </w:pPr>
    </w:p>
    <w:p w:rsidR="00FC051D" w:rsidRDefault="00FC051D" w:rsidP="00B177EA">
      <w:pPr>
        <w:spacing w:after="0" w:line="360" w:lineRule="auto"/>
        <w:rPr>
          <w:rFonts w:ascii="Times New Roman" w:hAnsi="Times New Roman"/>
          <w:b/>
          <w:bCs/>
          <w:color w:val="000000"/>
          <w:sz w:val="24"/>
          <w:szCs w:val="24"/>
          <w:lang w:eastAsia="ru-RU"/>
        </w:rPr>
      </w:pPr>
      <w:r w:rsidRPr="00B177EA">
        <w:rPr>
          <w:rFonts w:ascii="Times New Roman" w:hAnsi="Times New Roman"/>
          <w:bCs/>
          <w:color w:val="000000"/>
          <w:sz w:val="24"/>
          <w:szCs w:val="24"/>
          <w:lang w:eastAsia="ru-RU"/>
        </w:rPr>
        <w:t>Гостиничный бизнес является составной частью огромного сегмента называемого индустрией туризма и развлечений</w:t>
      </w:r>
      <w:r w:rsidRPr="00A33957">
        <w:rPr>
          <w:rFonts w:ascii="Times New Roman" w:hAnsi="Times New Roman"/>
          <w:bCs/>
          <w:color w:val="000000"/>
          <w:sz w:val="24"/>
          <w:szCs w:val="24"/>
          <w:lang w:eastAsia="ru-RU"/>
        </w:rPr>
        <w:t>.</w:t>
      </w:r>
      <w:r w:rsidRPr="00A33957">
        <w:rPr>
          <w:rFonts w:ascii="Times New Roman" w:hAnsi="Times New Roman"/>
          <w:b/>
          <w:bCs/>
          <w:color w:val="000000"/>
          <w:sz w:val="24"/>
          <w:szCs w:val="24"/>
          <w:lang w:eastAsia="ru-RU"/>
        </w:rPr>
        <w:t xml:space="preserve">  </w:t>
      </w:r>
    </w:p>
    <w:p w:rsidR="00FC051D" w:rsidRDefault="00FC051D" w:rsidP="00B177EA">
      <w:pPr>
        <w:spacing w:after="0" w:line="360" w:lineRule="auto"/>
        <w:rPr>
          <w:rFonts w:ascii="Times New Roman" w:hAnsi="Times New Roman"/>
          <w:bCs/>
          <w:color w:val="000000"/>
          <w:sz w:val="24"/>
          <w:szCs w:val="24"/>
          <w:lang w:eastAsia="ru-RU"/>
        </w:rPr>
      </w:pPr>
      <w:r>
        <w:rPr>
          <w:rFonts w:ascii="Times New Roman" w:hAnsi="Times New Roman"/>
          <w:b/>
          <w:bCs/>
          <w:color w:val="000000"/>
          <w:sz w:val="24"/>
          <w:szCs w:val="24"/>
          <w:lang w:eastAsia="ru-RU"/>
        </w:rPr>
        <w:t xml:space="preserve">  </w:t>
      </w:r>
      <w:r w:rsidRPr="00325C94">
        <w:rPr>
          <w:rFonts w:ascii="Times New Roman" w:hAnsi="Times New Roman"/>
          <w:b/>
          <w:bCs/>
          <w:color w:val="000000"/>
          <w:sz w:val="24"/>
          <w:szCs w:val="24"/>
          <w:lang w:eastAsia="ru-RU"/>
        </w:rPr>
        <w:t>Индустрией гостеприимства</w:t>
      </w:r>
      <w:r>
        <w:rPr>
          <w:rStyle w:val="af5"/>
          <w:rFonts w:ascii="Times New Roman" w:hAnsi="Times New Roman"/>
          <w:b/>
          <w:bCs/>
          <w:color w:val="000000"/>
          <w:sz w:val="24"/>
          <w:szCs w:val="24"/>
          <w:lang w:eastAsia="ru-RU"/>
        </w:rPr>
        <w:footnoteReference w:id="1"/>
      </w:r>
      <w:r w:rsidRPr="00B177EA">
        <w:rPr>
          <w:rFonts w:ascii="Times New Roman" w:hAnsi="Times New Roman"/>
          <w:bCs/>
          <w:color w:val="000000"/>
          <w:sz w:val="24"/>
          <w:szCs w:val="24"/>
          <w:lang w:eastAsia="ru-RU"/>
        </w:rPr>
        <w:t> (hospitality industry) называется бизнес, направленный на обеспечение приезжих людей жильем, едой и пищей, а также организацию их досуга.</w:t>
      </w:r>
      <w:r>
        <w:rPr>
          <w:rFonts w:ascii="Times New Roman" w:hAnsi="Times New Roman"/>
          <w:bCs/>
          <w:color w:val="000000"/>
          <w:sz w:val="24"/>
          <w:szCs w:val="24"/>
          <w:lang w:eastAsia="ru-RU"/>
        </w:rPr>
        <w:t xml:space="preserve"> По   мнению  </w:t>
      </w:r>
      <w:r w:rsidRPr="00B177EA">
        <w:rPr>
          <w:rFonts w:ascii="Times New Roman" w:hAnsi="Times New Roman"/>
          <w:bCs/>
          <w:color w:val="000000"/>
          <w:sz w:val="24"/>
          <w:szCs w:val="24"/>
          <w:lang w:eastAsia="ru-RU"/>
        </w:rPr>
        <w:t>указанных</w:t>
      </w:r>
      <w:r>
        <w:rPr>
          <w:rFonts w:ascii="Times New Roman" w:hAnsi="Times New Roman"/>
          <w:bCs/>
          <w:color w:val="000000"/>
          <w:sz w:val="24"/>
          <w:szCs w:val="24"/>
          <w:lang w:eastAsia="ru-RU"/>
        </w:rPr>
        <w:t xml:space="preserve">  авторов Дж. Диттмеру  </w:t>
      </w:r>
      <w:r w:rsidRPr="00B177EA">
        <w:rPr>
          <w:rFonts w:ascii="Times New Roman" w:hAnsi="Times New Roman"/>
          <w:bCs/>
          <w:color w:val="000000"/>
          <w:sz w:val="24"/>
          <w:szCs w:val="24"/>
          <w:lang w:eastAsia="ru-RU"/>
        </w:rPr>
        <w:t>и  Дж</w:t>
      </w:r>
      <w:r>
        <w:rPr>
          <w:rFonts w:ascii="Times New Roman" w:hAnsi="Times New Roman"/>
          <w:bCs/>
          <w:color w:val="000000"/>
          <w:sz w:val="24"/>
          <w:szCs w:val="24"/>
          <w:lang w:eastAsia="ru-RU"/>
        </w:rPr>
        <w:t xml:space="preserve">. Гриффину  в структуру </w:t>
      </w:r>
      <w:r w:rsidRPr="00B177EA">
        <w:rPr>
          <w:rFonts w:ascii="Times New Roman" w:hAnsi="Times New Roman"/>
          <w:bCs/>
          <w:color w:val="000000"/>
          <w:sz w:val="24"/>
          <w:szCs w:val="24"/>
          <w:lang w:eastAsia="ru-RU"/>
        </w:rPr>
        <w:t>инд</w:t>
      </w:r>
      <w:r>
        <w:rPr>
          <w:rFonts w:ascii="Times New Roman" w:hAnsi="Times New Roman"/>
          <w:bCs/>
          <w:color w:val="000000"/>
          <w:sz w:val="24"/>
          <w:szCs w:val="24"/>
          <w:lang w:eastAsia="ru-RU"/>
        </w:rPr>
        <w:t xml:space="preserve">устрии      гостеприимства входят  </w:t>
      </w:r>
      <w:r w:rsidRPr="00B177EA">
        <w:rPr>
          <w:rFonts w:ascii="Times New Roman" w:hAnsi="Times New Roman"/>
          <w:bCs/>
          <w:color w:val="000000"/>
          <w:sz w:val="24"/>
          <w:szCs w:val="24"/>
          <w:lang w:eastAsia="ru-RU"/>
        </w:rPr>
        <w:t>собст</w:t>
      </w:r>
      <w:r>
        <w:rPr>
          <w:rFonts w:ascii="Times New Roman" w:hAnsi="Times New Roman"/>
          <w:bCs/>
          <w:color w:val="000000"/>
          <w:sz w:val="24"/>
          <w:szCs w:val="24"/>
          <w:lang w:eastAsia="ru-RU"/>
        </w:rPr>
        <w:t xml:space="preserve">венно  гостеприимство, а </w:t>
      </w:r>
      <w:r w:rsidRPr="00B177EA">
        <w:rPr>
          <w:rFonts w:ascii="Times New Roman" w:hAnsi="Times New Roman"/>
          <w:bCs/>
          <w:color w:val="000000"/>
          <w:sz w:val="24"/>
          <w:szCs w:val="24"/>
          <w:lang w:eastAsia="ru-RU"/>
        </w:rPr>
        <w:t>такж</w:t>
      </w:r>
      <w:r>
        <w:rPr>
          <w:rFonts w:ascii="Times New Roman" w:hAnsi="Times New Roman"/>
          <w:bCs/>
          <w:color w:val="000000"/>
          <w:sz w:val="24"/>
          <w:szCs w:val="24"/>
          <w:lang w:eastAsia="ru-RU"/>
        </w:rPr>
        <w:t xml:space="preserve">е путешествия и туризм. На рисунке 1.1. представлена структура гостеприимства </w:t>
      </w:r>
    </w:p>
    <w:p w:rsidR="00FC051D" w:rsidRDefault="00FC051D" w:rsidP="00E33EBB">
      <w:pPr>
        <w:tabs>
          <w:tab w:val="left" w:pos="7410"/>
        </w:tabs>
        <w:spacing w:after="0" w:line="360" w:lineRule="auto"/>
        <w:rPr>
          <w:rFonts w:ascii="Times New Roman" w:hAnsi="Times New Roman"/>
          <w:bCs/>
          <w:color w:val="000000"/>
          <w:sz w:val="24"/>
          <w:szCs w:val="24"/>
          <w:lang w:eastAsia="ru-RU"/>
        </w:rPr>
      </w:pPr>
      <w:r>
        <w:rPr>
          <w:rFonts w:ascii="Times New Roman" w:hAnsi="Times New Roman"/>
          <w:bCs/>
          <w:color w:val="000000"/>
          <w:sz w:val="24"/>
          <w:szCs w:val="24"/>
          <w:lang w:eastAsia="ru-RU"/>
        </w:rPr>
        <w:tab/>
        <w:t>Рисунок 1.1</w:t>
      </w:r>
    </w:p>
    <w:p w:rsidR="00FC051D" w:rsidRPr="00E33EBB" w:rsidRDefault="00FC051D" w:rsidP="00B177EA">
      <w:pPr>
        <w:spacing w:after="0" w:line="360" w:lineRule="auto"/>
        <w:rPr>
          <w:rFonts w:ascii="Times New Roman" w:hAnsi="Times New Roman"/>
          <w:b/>
          <w:bCs/>
          <w:color w:val="000000"/>
          <w:sz w:val="24"/>
          <w:szCs w:val="24"/>
          <w:lang w:eastAsia="ru-RU"/>
        </w:rPr>
      </w:pPr>
      <w:r>
        <w:rPr>
          <w:rFonts w:ascii="Times New Roman" w:hAnsi="Times New Roman"/>
          <w:b/>
          <w:bCs/>
          <w:color w:val="000000"/>
          <w:sz w:val="24"/>
          <w:szCs w:val="24"/>
          <w:lang w:eastAsia="ru-RU"/>
        </w:rPr>
        <w:t xml:space="preserve">                                          </w:t>
      </w:r>
      <w:r w:rsidRPr="00E33EBB">
        <w:rPr>
          <w:rFonts w:ascii="Times New Roman" w:hAnsi="Times New Roman"/>
          <w:b/>
          <w:bCs/>
          <w:color w:val="000000"/>
          <w:sz w:val="24"/>
          <w:szCs w:val="24"/>
          <w:lang w:eastAsia="ru-RU"/>
        </w:rPr>
        <w:t>Структура гостеприимства</w:t>
      </w:r>
    </w:p>
    <w:p w:rsidR="00FC051D" w:rsidRDefault="001D3D0B" w:rsidP="001C2CD5">
      <w:pPr>
        <w:spacing w:after="0" w:line="240" w:lineRule="auto"/>
        <w:rPr>
          <w:rFonts w:ascii="Times New Roman" w:hAnsi="Times New Roman"/>
          <w:b/>
          <w:bCs/>
          <w:color w:val="000000"/>
          <w:sz w:val="24"/>
          <w:szCs w:val="24"/>
          <w:lang w:eastAsia="ru-RU"/>
        </w:rPr>
      </w:pPr>
      <w:r>
        <w:rPr>
          <w:noProof/>
          <w:lang w:eastAsia="ru-RU"/>
        </w:rPr>
        <w:pict>
          <v:rect id="_x0000_s1026" style="position:absolute;margin-left:98.7pt;margin-top:5.8pt;width:247.5pt;height:31.5pt;z-index:251632128">
            <v:textbox style="mso-next-textbox:#_x0000_s1026">
              <w:txbxContent>
                <w:p w:rsidR="00FC051D" w:rsidRPr="00B177EA" w:rsidRDefault="00FC051D">
                  <w:pPr>
                    <w:rPr>
                      <w:b/>
                      <w:sz w:val="24"/>
                      <w:szCs w:val="24"/>
                    </w:rPr>
                  </w:pPr>
                  <w:r w:rsidRPr="00B177EA">
                    <w:rPr>
                      <w:b/>
                      <w:sz w:val="24"/>
                      <w:szCs w:val="24"/>
                    </w:rPr>
                    <w:t xml:space="preserve">                       Индустрия гостеприимства</w:t>
                  </w:r>
                </w:p>
              </w:txbxContent>
            </v:textbox>
          </v:rect>
        </w:pict>
      </w:r>
    </w:p>
    <w:p w:rsidR="00FC051D" w:rsidRPr="001A0EE7" w:rsidRDefault="00FC051D" w:rsidP="001C2CD5">
      <w:pPr>
        <w:spacing w:after="0" w:line="240" w:lineRule="auto"/>
        <w:rPr>
          <w:rFonts w:ascii="Times New Roman" w:hAnsi="Times New Roman"/>
          <w:b/>
          <w:bCs/>
          <w:color w:val="000000"/>
          <w:sz w:val="24"/>
          <w:szCs w:val="24"/>
          <w:lang w:eastAsia="ru-RU"/>
        </w:rPr>
      </w:pPr>
    </w:p>
    <w:p w:rsidR="00FC051D" w:rsidRDefault="001D3D0B" w:rsidP="001C2CD5">
      <w:pPr>
        <w:spacing w:after="0" w:line="240" w:lineRule="auto"/>
        <w:rPr>
          <w:rFonts w:ascii="Times New Roman" w:hAnsi="Times New Roman"/>
          <w:b/>
          <w:bCs/>
          <w:color w:val="000000"/>
          <w:sz w:val="24"/>
          <w:szCs w:val="24"/>
          <w:lang w:eastAsia="ru-RU"/>
        </w:rPr>
      </w:pPr>
      <w:r>
        <w:rPr>
          <w:noProof/>
          <w:lang w:eastAsia="ru-RU"/>
        </w:rPr>
        <w:pict>
          <v:shapetype id="_x0000_t32" coordsize="21600,21600" o:spt="32" o:oned="t" path="m,l21600,21600e" filled="f">
            <v:path arrowok="t" fillok="f" o:connecttype="none"/>
            <o:lock v:ext="edit" shapetype="t"/>
          </v:shapetype>
          <v:shape id="_x0000_s1027" type="#_x0000_t32" style="position:absolute;margin-left:292.2pt;margin-top:9.7pt;width:1.5pt;height:30.75pt;z-index:251634176" o:connectortype="straight">
            <v:stroke endarrow="block"/>
          </v:shape>
        </w:pict>
      </w:r>
      <w:r>
        <w:rPr>
          <w:noProof/>
          <w:lang w:eastAsia="ru-RU"/>
        </w:rPr>
        <w:pict>
          <v:shape id="_x0000_s1028" type="#_x0000_t32" style="position:absolute;margin-left:115.95pt;margin-top:9.7pt;width:.75pt;height:30.75pt;flip:x;z-index:251633152" o:connectortype="straight">
            <v:stroke endarrow="block"/>
          </v:shape>
        </w:pict>
      </w:r>
    </w:p>
    <w:p w:rsidR="00FC051D" w:rsidRDefault="00FC051D" w:rsidP="001C2CD5">
      <w:pPr>
        <w:spacing w:after="0" w:line="240" w:lineRule="auto"/>
        <w:rPr>
          <w:rFonts w:ascii="Times New Roman" w:hAnsi="Times New Roman"/>
          <w:b/>
          <w:bCs/>
          <w:color w:val="000000"/>
          <w:sz w:val="24"/>
          <w:szCs w:val="24"/>
          <w:lang w:eastAsia="ru-RU"/>
        </w:rPr>
      </w:pPr>
    </w:p>
    <w:p w:rsidR="00FC051D" w:rsidRDefault="001D3D0B" w:rsidP="001C2CD5">
      <w:pPr>
        <w:spacing w:after="0" w:line="240" w:lineRule="auto"/>
        <w:rPr>
          <w:rFonts w:ascii="Times New Roman" w:hAnsi="Times New Roman"/>
          <w:b/>
          <w:bCs/>
          <w:color w:val="000000"/>
          <w:sz w:val="24"/>
          <w:szCs w:val="24"/>
          <w:lang w:eastAsia="ru-RU"/>
        </w:rPr>
      </w:pPr>
      <w:r>
        <w:rPr>
          <w:noProof/>
          <w:lang w:eastAsia="ru-RU"/>
        </w:rPr>
        <w:pict>
          <v:rect id="_x0000_s1029" style="position:absolute;margin-left:237.45pt;margin-top:12.85pt;width:171pt;height:26.25pt;z-index:251640320">
            <v:textbox style="mso-next-textbox:#_x0000_s1029">
              <w:txbxContent>
                <w:p w:rsidR="00FC051D" w:rsidRPr="00B177EA" w:rsidRDefault="00FC051D">
                  <w:pPr>
                    <w:rPr>
                      <w:b/>
                    </w:rPr>
                  </w:pPr>
                  <w:r w:rsidRPr="00B177EA">
                    <w:rPr>
                      <w:b/>
                    </w:rPr>
                    <w:t>Путешествия и туризм</w:t>
                  </w:r>
                </w:p>
              </w:txbxContent>
            </v:textbox>
          </v:rect>
        </w:pict>
      </w:r>
      <w:r>
        <w:rPr>
          <w:noProof/>
          <w:lang w:eastAsia="ru-RU"/>
        </w:rPr>
        <w:pict>
          <v:rect id="_x0000_s1030" style="position:absolute;margin-left:.45pt;margin-top:12.85pt;width:164.25pt;height:22.5pt;z-index:251635200">
            <v:textbox style="mso-next-textbox:#_x0000_s1030">
              <w:txbxContent>
                <w:p w:rsidR="00FC051D" w:rsidRPr="00B177EA" w:rsidRDefault="00FC051D">
                  <w:pPr>
                    <w:rPr>
                      <w:b/>
                    </w:rPr>
                  </w:pPr>
                  <w:r w:rsidRPr="00B177EA">
                    <w:rPr>
                      <w:b/>
                    </w:rPr>
                    <w:t>Гостеприимство</w:t>
                  </w:r>
                </w:p>
              </w:txbxContent>
            </v:textbox>
          </v:rect>
        </w:pict>
      </w:r>
    </w:p>
    <w:p w:rsidR="00FC051D" w:rsidRDefault="00FC051D" w:rsidP="001C2CD5">
      <w:pPr>
        <w:spacing w:after="0" w:line="240" w:lineRule="auto"/>
        <w:rPr>
          <w:rFonts w:ascii="Times New Roman" w:hAnsi="Times New Roman"/>
          <w:b/>
          <w:bCs/>
          <w:color w:val="000000"/>
          <w:sz w:val="24"/>
          <w:szCs w:val="24"/>
          <w:lang w:eastAsia="ru-RU"/>
        </w:rPr>
      </w:pPr>
    </w:p>
    <w:p w:rsidR="00FC051D" w:rsidRDefault="001D3D0B" w:rsidP="001C2CD5">
      <w:pPr>
        <w:spacing w:after="0" w:line="240" w:lineRule="auto"/>
        <w:rPr>
          <w:rFonts w:ascii="Times New Roman" w:hAnsi="Times New Roman"/>
          <w:b/>
          <w:bCs/>
          <w:color w:val="000000"/>
          <w:sz w:val="24"/>
          <w:szCs w:val="24"/>
          <w:lang w:eastAsia="ru-RU"/>
        </w:rPr>
      </w:pPr>
      <w:r>
        <w:rPr>
          <w:noProof/>
          <w:lang w:eastAsia="ru-RU"/>
        </w:rPr>
        <w:pict>
          <v:shape id="_x0000_s1031" type="#_x0000_t32" style="position:absolute;margin-left:391.2pt;margin-top:11.5pt;width:.05pt;height:29.25pt;z-index:251643392" o:connectortype="straight">
            <v:stroke endarrow="block"/>
          </v:shape>
        </w:pict>
      </w:r>
      <w:r>
        <w:rPr>
          <w:noProof/>
          <w:lang w:eastAsia="ru-RU"/>
        </w:rPr>
        <w:pict>
          <v:shape id="_x0000_s1032" type="#_x0000_t32" style="position:absolute;margin-left:250.2pt;margin-top:11.5pt;width:.05pt;height:29.25pt;z-index:251641344" o:connectortype="straight">
            <v:stroke endarrow="block"/>
          </v:shape>
        </w:pict>
      </w:r>
      <w:r>
        <w:rPr>
          <w:noProof/>
          <w:lang w:eastAsia="ru-RU"/>
        </w:rPr>
        <w:pict>
          <v:shape id="_x0000_s1033" type="#_x0000_t32" style="position:absolute;margin-left:28.2pt;margin-top:11.5pt;width:.05pt;height:29.25pt;z-index:251636224" o:connectortype="straight">
            <v:stroke endarrow="block"/>
          </v:shape>
        </w:pict>
      </w:r>
      <w:r>
        <w:rPr>
          <w:noProof/>
          <w:lang w:eastAsia="ru-RU"/>
        </w:rPr>
        <w:pict>
          <v:shape id="_x0000_s1034" type="#_x0000_t32" style="position:absolute;margin-left:147.45pt;margin-top:11.5pt;width:.05pt;height:29.25pt;z-index:251637248" o:connectortype="straight">
            <v:stroke endarrow="block"/>
          </v:shape>
        </w:pict>
      </w:r>
    </w:p>
    <w:p w:rsidR="00FC051D" w:rsidRDefault="001D3D0B" w:rsidP="001C2CD5">
      <w:pPr>
        <w:spacing w:after="0" w:line="240" w:lineRule="auto"/>
        <w:rPr>
          <w:rFonts w:ascii="Times New Roman" w:hAnsi="Times New Roman"/>
          <w:b/>
          <w:bCs/>
          <w:color w:val="000000"/>
          <w:sz w:val="24"/>
          <w:szCs w:val="24"/>
          <w:lang w:eastAsia="ru-RU"/>
        </w:rPr>
      </w:pPr>
      <w:r>
        <w:rPr>
          <w:noProof/>
          <w:lang w:eastAsia="ru-RU"/>
        </w:rPr>
        <w:pict>
          <v:shape id="_x0000_s1035" type="#_x0000_t32" style="position:absolute;margin-left:316.2pt;margin-top:2.2pt;width:1.5pt;height:89.25pt;z-index:251642368" o:connectortype="straight">
            <v:stroke endarrow="block"/>
          </v:shape>
        </w:pict>
      </w:r>
    </w:p>
    <w:p w:rsidR="00FC051D" w:rsidRDefault="001D3D0B" w:rsidP="001C2CD5">
      <w:pPr>
        <w:spacing w:after="0" w:line="240" w:lineRule="auto"/>
        <w:rPr>
          <w:rFonts w:ascii="Times New Roman" w:hAnsi="Times New Roman"/>
          <w:b/>
          <w:bCs/>
          <w:color w:val="000000"/>
          <w:sz w:val="24"/>
          <w:szCs w:val="24"/>
          <w:lang w:eastAsia="ru-RU"/>
        </w:rPr>
      </w:pPr>
      <w:r>
        <w:rPr>
          <w:noProof/>
          <w:lang w:eastAsia="ru-RU"/>
        </w:rPr>
        <w:pict>
          <v:rect id="_x0000_s1036" style="position:absolute;margin-left:346.2pt;margin-top:13.15pt;width:108pt;height:48.75pt;z-index:251645440">
            <v:textbox style="mso-next-textbox:#_x0000_s1036">
              <w:txbxContent>
                <w:p w:rsidR="00FC051D" w:rsidRDefault="00FC051D">
                  <w:r>
                    <w:t>Развлечения и отдых</w:t>
                  </w:r>
                </w:p>
              </w:txbxContent>
            </v:textbox>
          </v:rect>
        </w:pict>
      </w:r>
      <w:r>
        <w:rPr>
          <w:noProof/>
          <w:lang w:eastAsia="ru-RU"/>
        </w:rPr>
        <w:pict>
          <v:rect id="_x0000_s1037" style="position:absolute;margin-left:209.7pt;margin-top:13.15pt;width:99.75pt;height:48.75pt;z-index:251644416">
            <v:textbox style="mso-next-textbox:#_x0000_s1037">
              <w:txbxContent>
                <w:p w:rsidR="00FC051D" w:rsidRPr="00B177EA" w:rsidRDefault="00FC051D">
                  <w:pPr>
                    <w:rPr>
                      <w:rFonts w:ascii="Times New Roman" w:hAnsi="Times New Roman"/>
                    </w:rPr>
                  </w:pPr>
                  <w:r w:rsidRPr="00B177EA">
                    <w:rPr>
                      <w:rFonts w:ascii="Times New Roman" w:hAnsi="Times New Roman"/>
                    </w:rPr>
                    <w:t>Турагенства и туроператоры</w:t>
                  </w:r>
                </w:p>
              </w:txbxContent>
            </v:textbox>
          </v:rect>
        </w:pict>
      </w:r>
      <w:r>
        <w:rPr>
          <w:noProof/>
          <w:lang w:eastAsia="ru-RU"/>
        </w:rPr>
        <w:pict>
          <v:rect id="_x0000_s1038" style="position:absolute;margin-left:-16.05pt;margin-top:13.15pt;width:81.75pt;height:42.75pt;z-index:251638272">
            <v:textbox style="mso-next-textbox:#_x0000_s1038">
              <w:txbxContent>
                <w:p w:rsidR="00FC051D" w:rsidRDefault="00FC051D">
                  <w:r>
                    <w:t>Продовольственный сектор</w:t>
                  </w:r>
                </w:p>
              </w:txbxContent>
            </v:textbox>
          </v:rect>
        </w:pict>
      </w:r>
      <w:r>
        <w:rPr>
          <w:noProof/>
          <w:lang w:eastAsia="ru-RU"/>
        </w:rPr>
        <w:pict>
          <v:rect id="_x0000_s1039" style="position:absolute;margin-left:103.95pt;margin-top:13.15pt;width:88.5pt;height:42.75pt;z-index:251639296">
            <v:textbox style="mso-next-textbox:#_x0000_s1039">
              <w:txbxContent>
                <w:p w:rsidR="00FC051D" w:rsidRDefault="00FC051D">
                  <w:r>
                    <w:t>Сектор размещения</w:t>
                  </w:r>
                </w:p>
              </w:txbxContent>
            </v:textbox>
          </v:rect>
        </w:pict>
      </w:r>
    </w:p>
    <w:p w:rsidR="00FC051D" w:rsidRDefault="00FC051D" w:rsidP="001C2CD5">
      <w:pPr>
        <w:spacing w:after="0" w:line="240" w:lineRule="auto"/>
        <w:rPr>
          <w:rFonts w:ascii="Times New Roman" w:hAnsi="Times New Roman"/>
          <w:b/>
          <w:bCs/>
          <w:color w:val="000000"/>
          <w:sz w:val="24"/>
          <w:szCs w:val="24"/>
          <w:lang w:eastAsia="ru-RU"/>
        </w:rPr>
      </w:pPr>
    </w:p>
    <w:p w:rsidR="00FC051D" w:rsidRDefault="00FC051D" w:rsidP="001C2CD5">
      <w:pPr>
        <w:spacing w:after="0" w:line="240" w:lineRule="auto"/>
        <w:rPr>
          <w:rFonts w:ascii="Times New Roman" w:hAnsi="Times New Roman"/>
          <w:b/>
          <w:bCs/>
          <w:color w:val="000000"/>
          <w:sz w:val="24"/>
          <w:szCs w:val="24"/>
          <w:lang w:eastAsia="ru-RU"/>
        </w:rPr>
      </w:pPr>
    </w:p>
    <w:p w:rsidR="00FC051D" w:rsidRDefault="00FC051D" w:rsidP="001C2CD5">
      <w:pPr>
        <w:spacing w:after="0" w:line="240" w:lineRule="auto"/>
        <w:rPr>
          <w:rFonts w:ascii="Times New Roman" w:hAnsi="Times New Roman"/>
          <w:b/>
          <w:bCs/>
          <w:color w:val="000000"/>
          <w:sz w:val="24"/>
          <w:szCs w:val="24"/>
          <w:lang w:eastAsia="ru-RU"/>
        </w:rPr>
      </w:pPr>
    </w:p>
    <w:p w:rsidR="00FC051D" w:rsidRDefault="00FC051D" w:rsidP="001C2CD5">
      <w:pPr>
        <w:spacing w:after="0" w:line="240" w:lineRule="auto"/>
        <w:rPr>
          <w:rFonts w:ascii="Times New Roman" w:hAnsi="Times New Roman"/>
          <w:b/>
          <w:bCs/>
          <w:color w:val="000000"/>
          <w:sz w:val="24"/>
          <w:szCs w:val="24"/>
          <w:lang w:eastAsia="ru-RU"/>
        </w:rPr>
      </w:pPr>
    </w:p>
    <w:p w:rsidR="00FC051D" w:rsidRDefault="001D3D0B" w:rsidP="001C2CD5">
      <w:pPr>
        <w:spacing w:after="0" w:line="240" w:lineRule="auto"/>
        <w:rPr>
          <w:rFonts w:ascii="Times New Roman" w:hAnsi="Times New Roman"/>
          <w:b/>
          <w:bCs/>
          <w:color w:val="000000"/>
          <w:sz w:val="24"/>
          <w:szCs w:val="24"/>
          <w:lang w:eastAsia="ru-RU"/>
        </w:rPr>
      </w:pPr>
      <w:r>
        <w:rPr>
          <w:noProof/>
          <w:lang w:eastAsia="ru-RU"/>
        </w:rPr>
        <w:pict>
          <v:rect id="_x0000_s1040" style="position:absolute;margin-left:268.2pt;margin-top:8.65pt;width:102pt;height:25.2pt;z-index:251646464">
            <v:textbox style="mso-next-textbox:#_x0000_s1040">
              <w:txbxContent>
                <w:p w:rsidR="00FC051D" w:rsidRDefault="00FC051D">
                  <w:r>
                    <w:t xml:space="preserve">       Транспорт</w:t>
                  </w:r>
                </w:p>
              </w:txbxContent>
            </v:textbox>
          </v:rect>
        </w:pict>
      </w:r>
    </w:p>
    <w:p w:rsidR="00FC051D" w:rsidRDefault="00FC051D" w:rsidP="001C2CD5">
      <w:pPr>
        <w:spacing w:after="0" w:line="240" w:lineRule="auto"/>
        <w:rPr>
          <w:rFonts w:ascii="Times New Roman" w:hAnsi="Times New Roman"/>
          <w:b/>
          <w:bCs/>
          <w:color w:val="000000"/>
          <w:sz w:val="24"/>
          <w:szCs w:val="24"/>
          <w:lang w:eastAsia="ru-RU"/>
        </w:rPr>
      </w:pPr>
    </w:p>
    <w:p w:rsidR="00FC051D" w:rsidRDefault="00FC051D" w:rsidP="001C2CD5">
      <w:pPr>
        <w:spacing w:after="0" w:line="240" w:lineRule="auto"/>
        <w:rPr>
          <w:rFonts w:ascii="Times New Roman" w:hAnsi="Times New Roman"/>
          <w:b/>
          <w:bCs/>
          <w:color w:val="000000"/>
          <w:sz w:val="24"/>
          <w:szCs w:val="24"/>
          <w:lang w:eastAsia="ru-RU"/>
        </w:rPr>
      </w:pPr>
    </w:p>
    <w:p w:rsidR="00FC051D" w:rsidRPr="00A33957" w:rsidRDefault="00FC051D" w:rsidP="00A33957">
      <w:pPr>
        <w:spacing w:after="0" w:line="360" w:lineRule="auto"/>
        <w:rPr>
          <w:rFonts w:ascii="Times New Roman" w:hAnsi="Times New Roman"/>
          <w:b/>
          <w:bCs/>
          <w:color w:val="000000"/>
          <w:sz w:val="24"/>
          <w:szCs w:val="24"/>
          <w:u w:val="single"/>
          <w:lang w:eastAsia="ru-RU"/>
        </w:rPr>
      </w:pPr>
      <w:r>
        <w:rPr>
          <w:rFonts w:ascii="Times New Roman" w:hAnsi="Times New Roman"/>
          <w:bCs/>
          <w:color w:val="000000"/>
          <w:sz w:val="24"/>
          <w:szCs w:val="24"/>
          <w:lang w:eastAsia="ru-RU"/>
        </w:rPr>
        <w:t xml:space="preserve">                                                                                                                                    </w:t>
      </w:r>
    </w:p>
    <w:p w:rsidR="00FC051D"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Собственно      гостеприимство     (гостеприимство       в  узком    смысле    слова)   включает продовольственный   сектор   и   сектор   размещения.   Путешествия   и   туризм,   в   свою   очередь, предполагают      развлечения    и  отдых,   транспорт,   агентства   и  туроператорские     фирмы.</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Содержание </w:t>
      </w:r>
      <w:r w:rsidRPr="00325C94">
        <w:rPr>
          <w:rFonts w:ascii="Times New Roman" w:hAnsi="Times New Roman"/>
          <w:bCs/>
          <w:color w:val="000000"/>
          <w:sz w:val="24"/>
          <w:szCs w:val="24"/>
          <w:u w:val="single"/>
          <w:lang w:eastAsia="ru-RU"/>
        </w:rPr>
        <w:t>услуги размещения</w:t>
      </w:r>
      <w:r w:rsidRPr="00325C94">
        <w:rPr>
          <w:rFonts w:ascii="Times New Roman" w:hAnsi="Times New Roman"/>
          <w:bCs/>
          <w:color w:val="000000"/>
          <w:sz w:val="24"/>
          <w:szCs w:val="24"/>
          <w:lang w:eastAsia="ru-RU"/>
        </w:rPr>
        <w:t> состоит в том, что, во-первых, в пользование предоставляются специальные помещения (гостиничные номера), во-вторых, предоставляются услуги, выполняемые непосредственно персоналом гостиницы: портье по приему и оформлению гостей, горничными по уборке гостиничных номеров и т.д.</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u w:val="single"/>
          <w:lang w:eastAsia="ru-RU"/>
        </w:rPr>
        <w:t>Услуги по предоставлению гостям питания</w:t>
      </w:r>
      <w:r w:rsidRPr="00325C94">
        <w:rPr>
          <w:rFonts w:ascii="Times New Roman" w:hAnsi="Times New Roman"/>
          <w:bCs/>
          <w:color w:val="000000"/>
          <w:sz w:val="24"/>
          <w:szCs w:val="24"/>
          <w:lang w:eastAsia="ru-RU"/>
        </w:rPr>
        <w:t> состоят из комбинации различных процессов: производственного (приготовление блюд на кухне), торгового (продажа готовых к употреблению продуктов, алкогольных и безалкогольных напитков), сервисного (обслуживание гостей официантами в ресторане, баре, кафе, гостиничных номерах).</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К </w:t>
      </w:r>
      <w:r w:rsidRPr="00325C94">
        <w:rPr>
          <w:rFonts w:ascii="Times New Roman" w:hAnsi="Times New Roman"/>
          <w:bCs/>
          <w:color w:val="000000"/>
          <w:sz w:val="24"/>
          <w:szCs w:val="24"/>
          <w:u w:val="single"/>
          <w:lang w:eastAsia="ru-RU"/>
        </w:rPr>
        <w:t>дополнительным или прочим услугам</w:t>
      </w:r>
      <w:r w:rsidRPr="00325C94">
        <w:rPr>
          <w:rFonts w:ascii="Times New Roman" w:hAnsi="Times New Roman"/>
          <w:bCs/>
          <w:color w:val="000000"/>
          <w:sz w:val="24"/>
          <w:szCs w:val="24"/>
          <w:lang w:eastAsia="ru-RU"/>
        </w:rPr>
        <w:t> относятся предложение бассейна, спортивного, конференц-залов, залов для переговоров, прокат автомобилей, услуги химчистки, прачечной, парикмахерской, массажного кабинета и ряд других. В настоящее время дополнительные услуги приобретают все большее значение в формировании рыночной привлекательности гостиничного предприятия.</w:t>
      </w:r>
    </w:p>
    <w:p w:rsidR="00FC051D" w:rsidRPr="00325C94" w:rsidRDefault="00FC051D" w:rsidP="00325C94">
      <w:pPr>
        <w:spacing w:after="0" w:line="360" w:lineRule="auto"/>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Pr="00325C94">
        <w:rPr>
          <w:rFonts w:ascii="Times New Roman" w:hAnsi="Times New Roman"/>
          <w:bCs/>
          <w:color w:val="000000"/>
          <w:sz w:val="24"/>
          <w:szCs w:val="24"/>
          <w:lang w:eastAsia="ru-RU"/>
        </w:rPr>
        <w:t>Современный гостиничный бизнес характеризуется наличием разных форм и видов предприятий размещения, от роскошных отелей и гостиниц до мотелей и кемпингов. Средствами размещения туристов являются любые объекты, которые предоставляют туристам эпизодически или регулярно место ночевки. В соответствии с рекомендациями Всемирной туристской организации (ВТО) все средства размещения можно представить двумя категориями – коллективными и индивидуальными.</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Понятие "гостиница" (от латинского "hospitalis")- гостеприимный. Гостеприимство (от англ. hospitality) происходит от старофранцузского "hospice", что означает "странноприимный дом". Старейшим из учреждений такого рода является Hospice de Beaune (Оспис-де-Бон) в Бургундии, известное также как Hotel Dieu (Отель Дье) - "Дом Бога". Оно было основано в 1443 году как благотворительная больница и приют для бедняков.</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По определению ВТО, гостиницы – это коллективное средство размещения, состоящее из определенного количества номеров, имеющее единое руководство, представляющее набор услуг (минимум – заправку постелей, уборку номера и санузла) и сгруппированное в классы и категории в соответствии с предоставляемыми услугами и оборудованием номеров.</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Основной функцией гостиничного предприятия является предоставление временного жилья клиентам.</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Основными признаками гостиниц являются:</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наличие номерного фонда;</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оказание набора обязательных услуг (уборка номеров и санузлов, ежедневная заправка постелей, обслуживание в номерах);</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наличие определенного ассортимента дополнительных услуг.</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Во всех гостиницах предусмотрены четыре основные группы услуг:</w:t>
      </w:r>
    </w:p>
    <w:p w:rsidR="00FC051D" w:rsidRPr="00325C94"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 xml:space="preserve">            • размещение;</w:t>
      </w:r>
    </w:p>
    <w:p w:rsidR="00FC051D" w:rsidRPr="00325C94" w:rsidRDefault="00FC051D" w:rsidP="00325C94">
      <w:pPr>
        <w:spacing w:after="0" w:line="360" w:lineRule="auto"/>
        <w:ind w:left="720"/>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 питание,</w:t>
      </w:r>
    </w:p>
    <w:p w:rsidR="00FC051D" w:rsidRPr="00325C94" w:rsidRDefault="00FC051D" w:rsidP="00325C94">
      <w:pPr>
        <w:spacing w:after="0" w:line="360" w:lineRule="auto"/>
        <w:ind w:left="720"/>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 досуг,</w:t>
      </w:r>
    </w:p>
    <w:p w:rsidR="00FC051D" w:rsidRPr="00325C94" w:rsidRDefault="00FC051D" w:rsidP="00325C94">
      <w:pPr>
        <w:spacing w:after="0" w:line="360" w:lineRule="auto"/>
        <w:ind w:left="720"/>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 бытовое обслуживание.</w:t>
      </w:r>
    </w:p>
    <w:p w:rsidR="00FC051D" w:rsidRDefault="00FC051D" w:rsidP="00325C94">
      <w:pPr>
        <w:spacing w:after="0" w:line="360" w:lineRule="auto"/>
        <w:rPr>
          <w:rFonts w:ascii="Times New Roman" w:hAnsi="Times New Roman"/>
          <w:bCs/>
          <w:color w:val="000000"/>
          <w:sz w:val="24"/>
          <w:szCs w:val="24"/>
          <w:lang w:eastAsia="ru-RU"/>
        </w:rPr>
      </w:pPr>
      <w:r w:rsidRPr="00325C94">
        <w:rPr>
          <w:rFonts w:ascii="Times New Roman" w:hAnsi="Times New Roman"/>
          <w:bCs/>
          <w:color w:val="000000"/>
          <w:sz w:val="24"/>
          <w:szCs w:val="24"/>
          <w:lang w:eastAsia="ru-RU"/>
        </w:rPr>
        <w:t>Предназначение всякого отеля, будь он независимым предприятием или частью гостиничной корпорации, состоит в том, чтобы обслуживать определенные потребности общества и одновременно с этим приносить доход своему владельцу</w:t>
      </w:r>
    </w:p>
    <w:p w:rsidR="00FC051D" w:rsidRPr="00A33957" w:rsidRDefault="00FC051D" w:rsidP="00E779CA">
      <w:pPr>
        <w:widowControl w:val="0"/>
        <w:shd w:val="clear" w:color="auto" w:fill="FFFFFF"/>
        <w:tabs>
          <w:tab w:val="left" w:pos="567"/>
          <w:tab w:val="left" w:pos="782"/>
        </w:tabs>
        <w:autoSpaceDE w:val="0"/>
        <w:autoSpaceDN w:val="0"/>
        <w:adjustRightInd w:val="0"/>
        <w:spacing w:after="0" w:line="240" w:lineRule="auto"/>
        <w:jc w:val="both"/>
        <w:rPr>
          <w:rFonts w:ascii="Times New Roman" w:hAnsi="Times New Roman"/>
          <w:b/>
          <w:spacing w:val="-1"/>
          <w:sz w:val="28"/>
          <w:szCs w:val="28"/>
          <w:u w:val="single"/>
        </w:rPr>
      </w:pPr>
      <w:r w:rsidRPr="00A33957">
        <w:rPr>
          <w:rFonts w:ascii="Times New Roman" w:hAnsi="Times New Roman"/>
          <w:b/>
          <w:spacing w:val="-1"/>
          <w:sz w:val="28"/>
          <w:szCs w:val="28"/>
        </w:rPr>
        <w:t>1.2.</w:t>
      </w:r>
      <w:r w:rsidRPr="00A33957">
        <w:rPr>
          <w:rFonts w:ascii="Times New Roman" w:hAnsi="Times New Roman"/>
          <w:b/>
          <w:spacing w:val="-1"/>
          <w:sz w:val="28"/>
          <w:szCs w:val="28"/>
          <w:u w:val="single"/>
        </w:rPr>
        <w:t>Особенности р</w:t>
      </w:r>
      <w:r>
        <w:rPr>
          <w:rFonts w:ascii="Times New Roman" w:hAnsi="Times New Roman"/>
          <w:b/>
          <w:spacing w:val="-1"/>
          <w:sz w:val="28"/>
          <w:szCs w:val="28"/>
          <w:u w:val="single"/>
        </w:rPr>
        <w:t>азвития данного вида услуг в РФ</w:t>
      </w:r>
    </w:p>
    <w:p w:rsidR="00FC051D" w:rsidRPr="004B347B" w:rsidRDefault="00FC051D" w:rsidP="00E779CA">
      <w:pPr>
        <w:widowControl w:val="0"/>
        <w:shd w:val="clear" w:color="auto" w:fill="FFFFFF"/>
        <w:tabs>
          <w:tab w:val="left" w:pos="567"/>
          <w:tab w:val="left" w:pos="782"/>
        </w:tabs>
        <w:autoSpaceDE w:val="0"/>
        <w:autoSpaceDN w:val="0"/>
        <w:adjustRightInd w:val="0"/>
        <w:spacing w:after="0" w:line="240" w:lineRule="auto"/>
        <w:jc w:val="both"/>
        <w:rPr>
          <w:spacing w:val="-15"/>
          <w:sz w:val="28"/>
          <w:szCs w:val="28"/>
        </w:rPr>
      </w:pPr>
    </w:p>
    <w:p w:rsidR="00FC051D" w:rsidRDefault="00FC051D" w:rsidP="00363D71">
      <w:pPr>
        <w:spacing w:line="360" w:lineRule="auto"/>
        <w:rPr>
          <w:rStyle w:val="apple-style-span"/>
          <w:rFonts w:ascii="Times New Roman" w:hAnsi="Times New Roman"/>
          <w:color w:val="000000"/>
          <w:sz w:val="24"/>
          <w:szCs w:val="24"/>
        </w:rPr>
      </w:pPr>
      <w:r w:rsidRPr="005A283B">
        <w:rPr>
          <w:rStyle w:val="apple-style-span"/>
          <w:rFonts w:ascii="Times New Roman" w:hAnsi="Times New Roman"/>
          <w:color w:val="000000"/>
          <w:sz w:val="24"/>
          <w:szCs w:val="24"/>
        </w:rPr>
        <w:t>В настоящее время для развития мировой гостиничной индустрии характерна централизация и интеграция управления. В мире сложилось более 300 гостиничных цепей, вышедших за рамки национальных границ. На их долю приходится более 7 млн номеров из почти 13 млн (более 50% гостиничных номеров в мире). Гостиничные цепи объединяют не только отели, являющиеся собственностью той или иной цепи, но и входящие в них на условиях франшизы (в настоящее время примерно 80% отелей входят в цепи именно на правах франчайзинга). Однако независимые гостиницы по-прежнему составляют немалый сегмент рынка гостиничных предприятий.</w:t>
      </w:r>
      <w:r w:rsidRPr="005A283B">
        <w:rPr>
          <w:rFonts w:ascii="Times New Roman" w:hAnsi="Times New Roman"/>
          <w:color w:val="000000"/>
          <w:sz w:val="24"/>
          <w:szCs w:val="24"/>
        </w:rPr>
        <w:br/>
      </w:r>
      <w:r w:rsidRPr="005A283B">
        <w:rPr>
          <w:rStyle w:val="apple-style-span"/>
          <w:rFonts w:ascii="Times New Roman" w:hAnsi="Times New Roman"/>
          <w:color w:val="000000"/>
          <w:sz w:val="24"/>
          <w:szCs w:val="24"/>
        </w:rPr>
        <w:t>К 10 самых престижных сетевых отелей мира относятся: «Hilton», «Ritz», «Kempinski», «Hyatt», «Four Seasons», «Swissôtel», «Marriott», «Sheraton», «Novotel», «Rixos».</w:t>
      </w:r>
      <w:r w:rsidRPr="005A283B">
        <w:rPr>
          <w:rFonts w:ascii="Times New Roman" w:hAnsi="Times New Roman"/>
          <w:color w:val="000000"/>
          <w:sz w:val="24"/>
          <w:szCs w:val="24"/>
        </w:rPr>
        <w:br/>
      </w:r>
      <w:r w:rsidRPr="005A283B">
        <w:rPr>
          <w:rStyle w:val="apple-style-span"/>
          <w:rFonts w:ascii="Times New Roman" w:hAnsi="Times New Roman"/>
          <w:color w:val="000000"/>
          <w:sz w:val="24"/>
          <w:szCs w:val="24"/>
        </w:rPr>
        <w:t>Объём российского гостиничного рынка превышает $2,5 млрд, почти половина рынка прихо</w:t>
      </w:r>
      <w:r>
        <w:rPr>
          <w:rStyle w:val="apple-style-span"/>
          <w:rFonts w:ascii="Times New Roman" w:hAnsi="Times New Roman"/>
          <w:color w:val="000000"/>
          <w:sz w:val="24"/>
          <w:szCs w:val="24"/>
        </w:rPr>
        <w:t>дится на Москву. На рисунке 1.2</w:t>
      </w:r>
      <w:r w:rsidRPr="005A283B">
        <w:rPr>
          <w:rStyle w:val="apple-style-span"/>
          <w:rFonts w:ascii="Times New Roman" w:hAnsi="Times New Roman"/>
          <w:color w:val="000000"/>
          <w:sz w:val="24"/>
          <w:szCs w:val="24"/>
        </w:rPr>
        <w:t xml:space="preserve"> показан объем российского гостиничного рынка в процентном соотношении.</w:t>
      </w:r>
    </w:p>
    <w:p w:rsidR="00FC051D" w:rsidRDefault="00FC051D" w:rsidP="00E33EBB">
      <w:pPr>
        <w:tabs>
          <w:tab w:val="left" w:pos="7305"/>
        </w:tabs>
        <w:spacing w:line="360" w:lineRule="auto"/>
        <w:rPr>
          <w:rStyle w:val="apple-style-span"/>
          <w:rFonts w:ascii="Times New Roman" w:hAnsi="Times New Roman"/>
          <w:color w:val="000000"/>
          <w:sz w:val="24"/>
          <w:szCs w:val="24"/>
        </w:rPr>
      </w:pPr>
      <w:r>
        <w:rPr>
          <w:rStyle w:val="apple-style-span"/>
          <w:rFonts w:ascii="Times New Roman" w:hAnsi="Times New Roman"/>
          <w:color w:val="000000"/>
          <w:sz w:val="24"/>
          <w:szCs w:val="24"/>
        </w:rPr>
        <w:tab/>
        <w:t>Рисунок 1.2.</w:t>
      </w:r>
    </w:p>
    <w:p w:rsidR="00FC051D" w:rsidRPr="00E33EBB" w:rsidRDefault="00FC051D" w:rsidP="00363D71">
      <w:pPr>
        <w:spacing w:line="360" w:lineRule="auto"/>
        <w:rPr>
          <w:rStyle w:val="apple-style-span"/>
          <w:rFonts w:ascii="Times New Roman" w:hAnsi="Times New Roman"/>
          <w:b/>
          <w:color w:val="000000"/>
          <w:sz w:val="24"/>
          <w:szCs w:val="24"/>
        </w:rPr>
      </w:pPr>
      <w:r>
        <w:rPr>
          <w:rStyle w:val="apple-style-span"/>
          <w:rFonts w:ascii="Times New Roman" w:hAnsi="Times New Roman"/>
          <w:color w:val="000000"/>
          <w:sz w:val="24"/>
          <w:szCs w:val="24"/>
        </w:rPr>
        <w:t xml:space="preserve">                                        </w:t>
      </w:r>
      <w:r w:rsidRPr="00E33EBB">
        <w:rPr>
          <w:rStyle w:val="apple-style-span"/>
          <w:rFonts w:ascii="Times New Roman" w:hAnsi="Times New Roman"/>
          <w:b/>
          <w:color w:val="000000"/>
          <w:sz w:val="24"/>
          <w:szCs w:val="24"/>
        </w:rPr>
        <w:t>Объем гостиничного рынка</w:t>
      </w:r>
    </w:p>
    <w:p w:rsidR="00FC051D" w:rsidRDefault="00FC051D" w:rsidP="003A4BA2">
      <w:pPr>
        <w:rPr>
          <w:rStyle w:val="apple-style-span"/>
          <w:rFonts w:ascii="Verdana" w:hAnsi="Verdana"/>
          <w:color w:val="000000"/>
          <w:sz w:val="20"/>
          <w:szCs w:val="20"/>
        </w:rPr>
      </w:pPr>
      <w:r w:rsidRPr="0050501E">
        <w:rPr>
          <w:rFonts w:ascii="Verdana" w:hAnsi="Verdana"/>
          <w:noProof/>
          <w:color w:val="000000"/>
          <w:sz w:val="20"/>
          <w:szCs w:val="20"/>
          <w:lang w:eastAsia="ru-RU"/>
        </w:rPr>
        <w:object w:dxaOrig="7661" w:dyaOrig="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5" o:spid="_x0000_i1025" type="#_x0000_t75" style="width:383.25pt;height:132pt;visibility:visible" o:ole="">
            <v:imagedata r:id="rId7" o:title="" cropbottom="-100f"/>
            <o:lock v:ext="edit" aspectratio="f"/>
          </v:shape>
          <o:OLEObject Type="Embed" ProgID="Excel.Sheet.8" ShapeID="Диаграмма 15" DrawAspect="Content" ObjectID="_1469783506" r:id="rId8"/>
        </w:object>
      </w:r>
    </w:p>
    <w:p w:rsidR="00FC051D" w:rsidRPr="00363D71" w:rsidRDefault="00FC051D" w:rsidP="00363D71">
      <w:pPr>
        <w:spacing w:line="360" w:lineRule="auto"/>
        <w:rPr>
          <w:rStyle w:val="apple-style-span"/>
          <w:rFonts w:ascii="Times New Roman" w:hAnsi="Times New Roman"/>
          <w:color w:val="000000"/>
          <w:sz w:val="24"/>
          <w:szCs w:val="24"/>
        </w:rPr>
      </w:pPr>
      <w:r w:rsidRPr="005A283B">
        <w:rPr>
          <w:rStyle w:val="apple-style-span"/>
          <w:rFonts w:ascii="Times New Roman" w:hAnsi="Times New Roman"/>
          <w:color w:val="000000"/>
          <w:sz w:val="24"/>
          <w:szCs w:val="24"/>
        </w:rPr>
        <w:t>На данный момент в стране насчитывается 13 тысяч гостиничных номеров, которые соответствуют международным стандартам. 10 тысяч из них находятся в Москве, еще 1,5 тысячи - в Санкт-Петербурге, и всего лишь еще 1,5 тысячи - в других городах России.</w:t>
      </w:r>
      <w:r w:rsidRPr="005A283B">
        <w:rPr>
          <w:rFonts w:ascii="Times New Roman" w:hAnsi="Times New Roman"/>
          <w:color w:val="000000"/>
        </w:rPr>
        <w:t xml:space="preserve"> </w:t>
      </w:r>
      <w:r w:rsidRPr="003E6F22">
        <w:rPr>
          <w:rFonts w:ascii="Times New Roman" w:hAnsi="Times New Roman"/>
          <w:color w:val="000000"/>
        </w:rPr>
        <w:t>Динамично развивается отрасль и в Калининградской, Красноярской, Волгоградской и Томской областях.</w:t>
      </w:r>
      <w:r>
        <w:rPr>
          <w:color w:val="000000"/>
        </w:rPr>
        <w:t xml:space="preserve"> </w:t>
      </w:r>
      <w:r w:rsidRPr="003E6F22">
        <w:rPr>
          <w:rFonts w:ascii="Times New Roman" w:hAnsi="Times New Roman"/>
          <w:color w:val="000000"/>
        </w:rPr>
        <w:t>Так же гостиничный бизнес начинает набирать обороты и на Дальнем Востоке</w:t>
      </w:r>
      <w:r>
        <w:rPr>
          <w:rStyle w:val="af5"/>
          <w:rFonts w:ascii="Times New Roman" w:hAnsi="Times New Roman"/>
          <w:color w:val="000000"/>
        </w:rPr>
        <w:footnoteReference w:id="2"/>
      </w:r>
      <w:r w:rsidRPr="003E6F22">
        <w:rPr>
          <w:rFonts w:ascii="Times New Roman" w:hAnsi="Times New Roman"/>
          <w:color w:val="000000"/>
        </w:rPr>
        <w:t>.</w:t>
      </w:r>
      <w:r w:rsidRPr="003E6F22">
        <w:rPr>
          <w:rFonts w:ascii="Times New Roman" w:hAnsi="Times New Roman"/>
          <w:color w:val="000000"/>
        </w:rPr>
        <w:br/>
        <w:t xml:space="preserve">По данным, предоставленными экспертами РГА, в вышеперечисленных регионах страны имеет место тесное сотрудничество власти и отельеров. Руководство данных регионов сильно заинтересовано в развитии отельного бизнеса и старается привлечь инвестиции для создания </w:t>
      </w:r>
      <w:r w:rsidRPr="00363D71">
        <w:rPr>
          <w:rFonts w:ascii="Times New Roman" w:hAnsi="Times New Roman"/>
          <w:color w:val="000000"/>
          <w:sz w:val="24"/>
          <w:szCs w:val="24"/>
        </w:rPr>
        <w:t xml:space="preserve">перспективных проектов в данной отрасли. </w:t>
      </w:r>
      <w:r w:rsidRPr="00363D71">
        <w:rPr>
          <w:rStyle w:val="apple-style-span"/>
          <w:rFonts w:ascii="Times New Roman" w:hAnsi="Times New Roman"/>
          <w:color w:val="000000"/>
          <w:sz w:val="24"/>
          <w:szCs w:val="24"/>
        </w:rPr>
        <w:t xml:space="preserve"> При этом современный гостиничный рынок российских регионов на 80% формируется гостиницами старой постройки советской эпохи и нуждается в новых отелях, оборудованных в соответствии с современными требованиями, в основном, класса 3*.В конце 2008 - начале 2009 гг. гостиничный бизнес в России оказался под ударом экономического кризиса. Основными проблемами российской гостиничной отрасли являются: негативное влияние кризиса, длительные сроки окупаемости проектов, финансирование проектов, отсутствие обязательной классификации зведности гостиниц, дефицит квалифицированных кадров и дефицит территории. Существенный рост данного рынка ожидается также не ранее 2012 года - вслед за повышением активности на рынках торговой и офисной недвижимости.</w:t>
      </w:r>
    </w:p>
    <w:p w:rsidR="00FC051D" w:rsidRDefault="00FC051D" w:rsidP="00F041C8">
      <w:pPr>
        <w:spacing w:line="360" w:lineRule="auto"/>
        <w:rPr>
          <w:rFonts w:ascii="Times New Roman" w:hAnsi="Times New Roman"/>
          <w:color w:val="000000"/>
          <w:sz w:val="24"/>
          <w:szCs w:val="24"/>
        </w:rPr>
      </w:pPr>
      <w:r w:rsidRPr="00363D71">
        <w:rPr>
          <w:rFonts w:ascii="Times New Roman" w:hAnsi="Times New Roman"/>
          <w:color w:val="000000"/>
          <w:sz w:val="24"/>
          <w:szCs w:val="24"/>
        </w:rPr>
        <w:t>На данный момент, в столице России большая нехватка двух-трех звездных гостиниц. Загрузка отелей сегмента эконом-класс, составляет 80% в год. Но, несмотря на сложившуюся ситуацию, в Москве делают упор на строительство гостиниц для богатых туристов. На сегодняшний день, по информации Российской гостиничной ассоциации, 70% всех оборотных средств отельного рынка РФ приходится на Москву и Санкт-Петербург. По мнению Геннадия Ламшина, эта тенденция вскоре изменится в пользу регионов. В Москве такие большие гостиницы как «Москва», «Минск», «Россия», «Интурист», «Спорт» снесены или закрыты на ремонт, что создает дефицит и повышения цен на номера сегмента эконом-класс. А в провинции обратная ситуация - номерной фонд увеличивается с большой скоростью.  В Санкт-Петербурге количество гостиниц растет благодаря созданию малых отелей на базе больших квартир в жилых домах, находящихся в центре города. По словам Ламшина, малые отели играют огромную роль в развитие гостиничного бизнеса. В Петербурге и Москве имеется огромный спрос на данный тип отелей. Несмотря на это, инвесторы почему-то не спешат вкладывать средства в развитие данного направления в Москве. Краснодарский край, а именно Сочи и Геленджик, также не отстают от северной столицы по количеству малых гостиниц. Каждый год в России прирост малых отелей составляет в среднем 50%. Малые отели находятся в самых дорогих частях города и при этом не требуют вложений на покупку участка земли и последующего строительства здания. Конечно, сервисное обслуживание в подобного рода отелях не всегда соответствуют стандартам. Большинство малых гостиниц не имеют четкой категории.</w:t>
      </w:r>
      <w:r>
        <w:rPr>
          <w:rFonts w:ascii="Times New Roman" w:hAnsi="Times New Roman"/>
          <w:color w:val="000000"/>
          <w:sz w:val="24"/>
          <w:szCs w:val="24"/>
        </w:rPr>
        <w:t xml:space="preserve"> </w:t>
      </w:r>
      <w:r w:rsidRPr="00363D71">
        <w:rPr>
          <w:rFonts w:ascii="Times New Roman" w:hAnsi="Times New Roman"/>
          <w:color w:val="000000"/>
          <w:sz w:val="24"/>
          <w:szCs w:val="24"/>
        </w:rPr>
        <w:t>Основные проблемы в развитии малых средств раз</w:t>
      </w:r>
      <w:r>
        <w:rPr>
          <w:rFonts w:ascii="Times New Roman" w:hAnsi="Times New Roman"/>
          <w:color w:val="000000"/>
          <w:sz w:val="24"/>
          <w:szCs w:val="24"/>
        </w:rPr>
        <w:t>мещения представлены в таблице 1.</w:t>
      </w:r>
    </w:p>
    <w:p w:rsidR="00FC051D" w:rsidRDefault="00FC051D" w:rsidP="00E33EBB">
      <w:pPr>
        <w:tabs>
          <w:tab w:val="left" w:pos="7680"/>
        </w:tabs>
        <w:spacing w:line="360" w:lineRule="auto"/>
        <w:rPr>
          <w:rFonts w:ascii="Times New Roman" w:hAnsi="Times New Roman"/>
          <w:color w:val="000000"/>
          <w:sz w:val="24"/>
          <w:szCs w:val="24"/>
        </w:rPr>
      </w:pPr>
      <w:r>
        <w:rPr>
          <w:rFonts w:ascii="Times New Roman" w:hAnsi="Times New Roman"/>
          <w:color w:val="000000"/>
          <w:sz w:val="24"/>
          <w:szCs w:val="24"/>
        </w:rPr>
        <w:tab/>
        <w:t>Таблица 1.2</w:t>
      </w:r>
    </w:p>
    <w:p w:rsidR="00FC051D" w:rsidRPr="00F041C8" w:rsidRDefault="00FC051D" w:rsidP="00F041C8">
      <w:pPr>
        <w:spacing w:line="360" w:lineRule="auto"/>
        <w:rPr>
          <w:rFonts w:ascii="Times New Roman" w:hAnsi="Times New Roman"/>
          <w:color w:val="000000"/>
          <w:sz w:val="24"/>
          <w:szCs w:val="24"/>
        </w:rPr>
      </w:pPr>
      <w:r>
        <w:rPr>
          <w:rFonts w:ascii="Times New Roman" w:hAnsi="Times New Roman"/>
          <w:color w:val="000000"/>
          <w:sz w:val="24"/>
          <w:szCs w:val="24"/>
        </w:rPr>
        <w:t xml:space="preserve">                                </w:t>
      </w:r>
      <w:r w:rsidRPr="00363D71">
        <w:rPr>
          <w:b/>
          <w:color w:val="000000"/>
        </w:rPr>
        <w:t>Проблемы в развитии рынка малых средств размещения</w:t>
      </w:r>
      <w:r w:rsidRPr="00363D71">
        <w:rPr>
          <w:color w:val="000000"/>
        </w:rPr>
        <w:t xml:space="preserve">  </w:t>
      </w:r>
    </w:p>
    <w:tbl>
      <w:tblPr>
        <w:tblW w:w="0" w:type="auto"/>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7"/>
        <w:gridCol w:w="2790"/>
        <w:gridCol w:w="4155"/>
      </w:tblGrid>
      <w:tr w:rsidR="00FC051D" w:rsidRPr="0050501E" w:rsidTr="00363D71">
        <w:trPr>
          <w:trHeight w:val="390"/>
        </w:trPr>
        <w:tc>
          <w:tcPr>
            <w:tcW w:w="2247" w:type="dxa"/>
          </w:tcPr>
          <w:p w:rsidR="00FC051D" w:rsidRDefault="00FC051D" w:rsidP="003E6F22">
            <w:pPr>
              <w:pStyle w:val="a9"/>
              <w:spacing w:line="360" w:lineRule="auto"/>
              <w:rPr>
                <w:color w:val="000000"/>
                <w:sz w:val="22"/>
                <w:szCs w:val="22"/>
              </w:rPr>
            </w:pPr>
            <w:r>
              <w:rPr>
                <w:color w:val="000000"/>
                <w:sz w:val="22"/>
                <w:szCs w:val="22"/>
              </w:rPr>
              <w:t>Проблема</w:t>
            </w:r>
          </w:p>
        </w:tc>
        <w:tc>
          <w:tcPr>
            <w:tcW w:w="2790" w:type="dxa"/>
          </w:tcPr>
          <w:p w:rsidR="00FC051D" w:rsidRDefault="00FC051D" w:rsidP="003E6F22">
            <w:pPr>
              <w:pStyle w:val="a9"/>
              <w:spacing w:line="360" w:lineRule="auto"/>
              <w:rPr>
                <w:color w:val="000000"/>
                <w:sz w:val="22"/>
                <w:szCs w:val="22"/>
              </w:rPr>
            </w:pPr>
            <w:r>
              <w:rPr>
                <w:color w:val="000000"/>
                <w:sz w:val="22"/>
                <w:szCs w:val="22"/>
              </w:rPr>
              <w:t>К чему приводит</w:t>
            </w:r>
          </w:p>
        </w:tc>
        <w:tc>
          <w:tcPr>
            <w:tcW w:w="4155" w:type="dxa"/>
          </w:tcPr>
          <w:p w:rsidR="00FC051D" w:rsidRDefault="00FC051D" w:rsidP="003E6F22">
            <w:pPr>
              <w:pStyle w:val="a9"/>
              <w:spacing w:line="360" w:lineRule="auto"/>
              <w:rPr>
                <w:color w:val="000000"/>
                <w:sz w:val="22"/>
                <w:szCs w:val="22"/>
              </w:rPr>
            </w:pPr>
            <w:r>
              <w:rPr>
                <w:color w:val="000000"/>
                <w:sz w:val="22"/>
                <w:szCs w:val="22"/>
              </w:rPr>
              <w:t>Что делается</w:t>
            </w:r>
          </w:p>
        </w:tc>
      </w:tr>
      <w:tr w:rsidR="00FC051D" w:rsidRPr="0050501E" w:rsidTr="00363D71">
        <w:trPr>
          <w:trHeight w:val="3675"/>
        </w:trPr>
        <w:tc>
          <w:tcPr>
            <w:tcW w:w="2247" w:type="dxa"/>
          </w:tcPr>
          <w:p w:rsidR="00FC051D" w:rsidRDefault="00FC051D" w:rsidP="00584BF2">
            <w:pPr>
              <w:pStyle w:val="a9"/>
              <w:spacing w:line="276" w:lineRule="auto"/>
              <w:rPr>
                <w:color w:val="000000"/>
                <w:sz w:val="22"/>
                <w:szCs w:val="22"/>
              </w:rPr>
            </w:pPr>
            <w:r>
              <w:rPr>
                <w:color w:val="000000"/>
                <w:sz w:val="22"/>
                <w:szCs w:val="22"/>
              </w:rPr>
              <w:t>Отсутствие законодательства в области малых средств размещения</w:t>
            </w:r>
          </w:p>
          <w:p w:rsidR="00FC051D" w:rsidRDefault="00FC051D" w:rsidP="00584BF2">
            <w:pPr>
              <w:pStyle w:val="a9"/>
              <w:spacing w:line="276" w:lineRule="auto"/>
              <w:rPr>
                <w:color w:val="000000"/>
                <w:sz w:val="22"/>
                <w:szCs w:val="22"/>
              </w:rPr>
            </w:pPr>
            <w:r>
              <w:rPr>
                <w:color w:val="000000"/>
                <w:sz w:val="22"/>
                <w:szCs w:val="22"/>
              </w:rPr>
              <w:t xml:space="preserve">Существующее законодательство четко регулирует деятельность только гостиниц и санаториев  (пансионатов) </w:t>
            </w:r>
          </w:p>
        </w:tc>
        <w:tc>
          <w:tcPr>
            <w:tcW w:w="2790" w:type="dxa"/>
          </w:tcPr>
          <w:p w:rsidR="00FC051D" w:rsidRDefault="00FC051D" w:rsidP="00584BF2">
            <w:pPr>
              <w:pStyle w:val="a9"/>
              <w:spacing w:line="276" w:lineRule="auto"/>
              <w:rPr>
                <w:color w:val="000000"/>
                <w:sz w:val="22"/>
                <w:szCs w:val="22"/>
              </w:rPr>
            </w:pPr>
            <w:r>
              <w:rPr>
                <w:color w:val="000000"/>
                <w:sz w:val="22"/>
                <w:szCs w:val="22"/>
              </w:rPr>
              <w:t>К ограничению роста малых средств размещения;</w:t>
            </w:r>
          </w:p>
          <w:p w:rsidR="00FC051D" w:rsidRDefault="00FC051D" w:rsidP="00584BF2">
            <w:pPr>
              <w:pStyle w:val="a9"/>
              <w:spacing w:line="276" w:lineRule="auto"/>
              <w:rPr>
                <w:color w:val="000000"/>
                <w:sz w:val="22"/>
                <w:szCs w:val="22"/>
              </w:rPr>
            </w:pPr>
            <w:r>
              <w:rPr>
                <w:color w:val="000000"/>
                <w:sz w:val="22"/>
                <w:szCs w:val="22"/>
              </w:rPr>
              <w:t>К проблемам взаимоотношений малых отелей и контролирующих государственных органов;</w:t>
            </w:r>
          </w:p>
          <w:p w:rsidR="00FC051D" w:rsidRDefault="00FC051D" w:rsidP="00584BF2">
            <w:pPr>
              <w:pStyle w:val="a9"/>
              <w:spacing w:line="276" w:lineRule="auto"/>
              <w:rPr>
                <w:color w:val="000000"/>
                <w:sz w:val="22"/>
                <w:szCs w:val="22"/>
              </w:rPr>
            </w:pPr>
            <w:r>
              <w:rPr>
                <w:color w:val="000000"/>
                <w:sz w:val="22"/>
                <w:szCs w:val="22"/>
              </w:rPr>
              <w:t>К отсутствию единой системы классификации малых отелей</w:t>
            </w:r>
          </w:p>
        </w:tc>
        <w:tc>
          <w:tcPr>
            <w:tcW w:w="4155" w:type="dxa"/>
          </w:tcPr>
          <w:p w:rsidR="00FC051D" w:rsidRDefault="00FC051D" w:rsidP="00584BF2">
            <w:pPr>
              <w:pStyle w:val="a9"/>
              <w:spacing w:line="276" w:lineRule="auto"/>
              <w:rPr>
                <w:color w:val="000000"/>
                <w:sz w:val="22"/>
                <w:szCs w:val="22"/>
              </w:rPr>
            </w:pPr>
            <w:r>
              <w:rPr>
                <w:color w:val="000000"/>
                <w:sz w:val="22"/>
                <w:szCs w:val="22"/>
              </w:rPr>
              <w:t>Ростуризм ввел в июле 2005 года дополнительную классификацию средств размещения, имеющих до 50 номеров.</w:t>
            </w:r>
          </w:p>
          <w:p w:rsidR="00FC051D" w:rsidRPr="00584BF2" w:rsidRDefault="00FC051D" w:rsidP="00584BF2">
            <w:pPr>
              <w:pStyle w:val="a9"/>
              <w:rPr>
                <w:color w:val="000000"/>
                <w:sz w:val="22"/>
                <w:szCs w:val="22"/>
              </w:rPr>
            </w:pPr>
            <w:r>
              <w:rPr>
                <w:color w:val="000000"/>
                <w:sz w:val="22"/>
                <w:szCs w:val="22"/>
              </w:rPr>
              <w:t>Клуб</w:t>
            </w:r>
            <w:r w:rsidRPr="00584BF2">
              <w:rPr>
                <w:color w:val="000000"/>
                <w:sz w:val="22"/>
                <w:szCs w:val="22"/>
              </w:rPr>
              <w:t xml:space="preserve"> </w:t>
            </w:r>
            <w:r>
              <w:rPr>
                <w:color w:val="000000"/>
                <w:sz w:val="22"/>
                <w:szCs w:val="22"/>
              </w:rPr>
              <w:t>отелей</w:t>
            </w:r>
            <w:r w:rsidRPr="00584BF2">
              <w:rPr>
                <w:color w:val="000000"/>
                <w:sz w:val="22"/>
                <w:szCs w:val="22"/>
              </w:rPr>
              <w:t xml:space="preserve"> </w:t>
            </w:r>
            <w:r>
              <w:rPr>
                <w:color w:val="000000"/>
                <w:sz w:val="22"/>
                <w:szCs w:val="22"/>
                <w:lang w:val="en-US"/>
              </w:rPr>
              <w:t>The</w:t>
            </w:r>
            <w:r w:rsidRPr="00584BF2">
              <w:rPr>
                <w:color w:val="000000"/>
                <w:sz w:val="22"/>
                <w:szCs w:val="22"/>
              </w:rPr>
              <w:t xml:space="preserve"> </w:t>
            </w:r>
            <w:r>
              <w:rPr>
                <w:color w:val="000000"/>
                <w:sz w:val="22"/>
                <w:szCs w:val="22"/>
                <w:lang w:val="en-US"/>
              </w:rPr>
              <w:t>Hotels</w:t>
            </w:r>
            <w:r w:rsidRPr="00584BF2">
              <w:rPr>
                <w:color w:val="000000"/>
                <w:sz w:val="22"/>
                <w:szCs w:val="22"/>
              </w:rPr>
              <w:t xml:space="preserve"> </w:t>
            </w:r>
            <w:r>
              <w:rPr>
                <w:color w:val="000000"/>
                <w:sz w:val="22"/>
                <w:szCs w:val="22"/>
                <w:lang w:val="en-US"/>
              </w:rPr>
              <w:t>Club</w:t>
            </w:r>
            <w:r w:rsidRPr="00584BF2">
              <w:rPr>
                <w:color w:val="000000"/>
                <w:sz w:val="22"/>
                <w:szCs w:val="22"/>
              </w:rPr>
              <w:t xml:space="preserve">, </w:t>
            </w:r>
            <w:r>
              <w:rPr>
                <w:color w:val="000000"/>
                <w:sz w:val="22"/>
                <w:szCs w:val="22"/>
              </w:rPr>
              <w:t>Ассоциация малых гостиниц, тест СПб, Коммитет по туризму Ленинградской области и российский Союз туриндустрии подписали 1 апреля 2006 г. Соглашение о сотрудничестве по созданию законодательства на рынке малых средств размещения.</w:t>
            </w:r>
          </w:p>
        </w:tc>
      </w:tr>
      <w:tr w:rsidR="00FC051D" w:rsidRPr="0050501E" w:rsidTr="00363D71">
        <w:trPr>
          <w:trHeight w:val="1905"/>
        </w:trPr>
        <w:tc>
          <w:tcPr>
            <w:tcW w:w="2247" w:type="dxa"/>
          </w:tcPr>
          <w:p w:rsidR="00FC051D" w:rsidRDefault="00FC051D" w:rsidP="00584BF2">
            <w:pPr>
              <w:pStyle w:val="a9"/>
              <w:spacing w:line="276" w:lineRule="auto"/>
              <w:rPr>
                <w:color w:val="000000"/>
                <w:sz w:val="22"/>
                <w:szCs w:val="22"/>
              </w:rPr>
            </w:pPr>
            <w:r>
              <w:rPr>
                <w:color w:val="000000"/>
                <w:sz w:val="22"/>
                <w:szCs w:val="22"/>
              </w:rPr>
              <w:t>Отсутствие системы обучения и повышения квалификации руководителей и сотрудников малых средств размещения</w:t>
            </w:r>
          </w:p>
        </w:tc>
        <w:tc>
          <w:tcPr>
            <w:tcW w:w="2790" w:type="dxa"/>
          </w:tcPr>
          <w:p w:rsidR="00FC051D" w:rsidRDefault="00FC051D" w:rsidP="00584BF2">
            <w:pPr>
              <w:pStyle w:val="a9"/>
              <w:spacing w:line="276" w:lineRule="auto"/>
              <w:rPr>
                <w:color w:val="000000"/>
                <w:sz w:val="22"/>
                <w:szCs w:val="22"/>
              </w:rPr>
            </w:pPr>
            <w:r>
              <w:rPr>
                <w:color w:val="000000"/>
                <w:sz w:val="22"/>
                <w:szCs w:val="22"/>
              </w:rPr>
              <w:t>К отсутствию специалистов в области управления и обслуживания   малыми средствами размещения</w:t>
            </w:r>
          </w:p>
        </w:tc>
        <w:tc>
          <w:tcPr>
            <w:tcW w:w="4155" w:type="dxa"/>
          </w:tcPr>
          <w:p w:rsidR="00FC051D" w:rsidRDefault="00FC051D" w:rsidP="00584BF2">
            <w:pPr>
              <w:pStyle w:val="a9"/>
              <w:spacing w:line="276" w:lineRule="auto"/>
              <w:rPr>
                <w:color w:val="000000"/>
                <w:sz w:val="22"/>
                <w:szCs w:val="22"/>
              </w:rPr>
            </w:pPr>
            <w:r>
              <w:rPr>
                <w:color w:val="000000"/>
                <w:sz w:val="22"/>
                <w:szCs w:val="22"/>
              </w:rPr>
              <w:t xml:space="preserve">Ряд организаций, включая </w:t>
            </w:r>
            <w:r>
              <w:rPr>
                <w:color w:val="000000"/>
                <w:sz w:val="22"/>
                <w:szCs w:val="22"/>
                <w:lang w:val="en-US"/>
              </w:rPr>
              <w:t>TACIS</w:t>
            </w:r>
            <w:r>
              <w:rPr>
                <w:color w:val="000000"/>
                <w:sz w:val="22"/>
                <w:szCs w:val="22"/>
              </w:rPr>
              <w:t>, разработали и организуют многодневные семинары для управляющих и персонала малых отелей</w:t>
            </w:r>
          </w:p>
          <w:p w:rsidR="00FC051D" w:rsidRDefault="00FC051D" w:rsidP="00584BF2">
            <w:pPr>
              <w:pStyle w:val="a9"/>
              <w:spacing w:line="276" w:lineRule="auto"/>
              <w:rPr>
                <w:color w:val="000000"/>
                <w:sz w:val="22"/>
                <w:szCs w:val="22"/>
              </w:rPr>
            </w:pPr>
          </w:p>
        </w:tc>
      </w:tr>
      <w:tr w:rsidR="00FC051D" w:rsidRPr="0050501E" w:rsidTr="00363D71">
        <w:trPr>
          <w:trHeight w:val="1489"/>
        </w:trPr>
        <w:tc>
          <w:tcPr>
            <w:tcW w:w="2247" w:type="dxa"/>
          </w:tcPr>
          <w:p w:rsidR="00FC051D" w:rsidRDefault="00FC051D" w:rsidP="00584BF2">
            <w:pPr>
              <w:pStyle w:val="a9"/>
              <w:rPr>
                <w:color w:val="000000"/>
                <w:sz w:val="22"/>
                <w:szCs w:val="22"/>
              </w:rPr>
            </w:pPr>
            <w:r>
              <w:rPr>
                <w:color w:val="000000"/>
                <w:sz w:val="22"/>
                <w:szCs w:val="22"/>
              </w:rPr>
              <w:t>Отсутствие недорогой эффективной системы автоматизированного управления малыми средствами размещения</w:t>
            </w:r>
          </w:p>
        </w:tc>
        <w:tc>
          <w:tcPr>
            <w:tcW w:w="2790" w:type="dxa"/>
          </w:tcPr>
          <w:p w:rsidR="00FC051D" w:rsidRDefault="00FC051D" w:rsidP="00584BF2">
            <w:pPr>
              <w:pStyle w:val="a9"/>
              <w:rPr>
                <w:color w:val="000000"/>
                <w:sz w:val="22"/>
                <w:szCs w:val="22"/>
              </w:rPr>
            </w:pPr>
            <w:r>
              <w:rPr>
                <w:color w:val="000000"/>
                <w:sz w:val="22"/>
                <w:szCs w:val="22"/>
              </w:rPr>
              <w:t>К снижению эффективности бронирования, работы с гостями и персоналом;</w:t>
            </w:r>
          </w:p>
          <w:p w:rsidR="00FC051D" w:rsidRDefault="00FC051D" w:rsidP="00584BF2">
            <w:pPr>
              <w:pStyle w:val="a9"/>
              <w:rPr>
                <w:color w:val="000000"/>
                <w:sz w:val="22"/>
                <w:szCs w:val="22"/>
              </w:rPr>
            </w:pPr>
            <w:r>
              <w:rPr>
                <w:color w:val="000000"/>
                <w:sz w:val="22"/>
                <w:szCs w:val="22"/>
              </w:rPr>
              <w:t xml:space="preserve">К невозможности включения малых средств размещения в системы </w:t>
            </w:r>
            <w:r>
              <w:rPr>
                <w:color w:val="000000"/>
                <w:sz w:val="22"/>
                <w:szCs w:val="22"/>
                <w:lang w:val="en-US"/>
              </w:rPr>
              <w:t>online</w:t>
            </w:r>
            <w:r>
              <w:rPr>
                <w:color w:val="000000"/>
                <w:sz w:val="22"/>
                <w:szCs w:val="22"/>
              </w:rPr>
              <w:t xml:space="preserve"> бронирования;</w:t>
            </w:r>
          </w:p>
          <w:p w:rsidR="00FC051D" w:rsidRPr="00584BF2" w:rsidRDefault="00FC051D" w:rsidP="00584BF2">
            <w:pPr>
              <w:pStyle w:val="a9"/>
              <w:rPr>
                <w:color w:val="000000"/>
                <w:sz w:val="22"/>
                <w:szCs w:val="22"/>
              </w:rPr>
            </w:pPr>
            <w:r>
              <w:rPr>
                <w:color w:val="000000"/>
                <w:sz w:val="22"/>
                <w:szCs w:val="22"/>
              </w:rPr>
              <w:t>К ограниченной доходности малых средств размещения из-за того, что они не могут координировать действия друг с другом по приему больших групп и транзитных пассажиров</w:t>
            </w:r>
          </w:p>
        </w:tc>
        <w:tc>
          <w:tcPr>
            <w:tcW w:w="4155" w:type="dxa"/>
          </w:tcPr>
          <w:p w:rsidR="00FC051D" w:rsidRDefault="00FC051D" w:rsidP="00584BF2">
            <w:pPr>
              <w:pStyle w:val="a9"/>
              <w:spacing w:line="276" w:lineRule="auto"/>
              <w:rPr>
                <w:color w:val="000000"/>
                <w:sz w:val="22"/>
                <w:szCs w:val="22"/>
              </w:rPr>
            </w:pPr>
            <w:r>
              <w:rPr>
                <w:color w:val="000000"/>
                <w:sz w:val="22"/>
                <w:szCs w:val="22"/>
              </w:rPr>
              <w:t>Несколько компаний по разработке ПО начали работу по созданию программы, отвечающей потребностям малых средств размещения</w:t>
            </w:r>
          </w:p>
          <w:p w:rsidR="00FC051D" w:rsidRPr="00584BF2" w:rsidRDefault="00FC051D" w:rsidP="00584BF2">
            <w:pPr>
              <w:pStyle w:val="a9"/>
              <w:spacing w:line="276" w:lineRule="auto"/>
              <w:rPr>
                <w:color w:val="000000"/>
                <w:sz w:val="22"/>
                <w:szCs w:val="22"/>
              </w:rPr>
            </w:pPr>
          </w:p>
          <w:p w:rsidR="00FC051D" w:rsidRDefault="00FC051D" w:rsidP="00584BF2">
            <w:pPr>
              <w:pStyle w:val="a9"/>
              <w:rPr>
                <w:color w:val="000000"/>
                <w:sz w:val="22"/>
                <w:szCs w:val="22"/>
              </w:rPr>
            </w:pPr>
          </w:p>
        </w:tc>
      </w:tr>
    </w:tbl>
    <w:p w:rsidR="00FC051D" w:rsidRDefault="00FC051D" w:rsidP="00C30613">
      <w:pPr>
        <w:pStyle w:val="a9"/>
        <w:jc w:val="both"/>
        <w:rPr>
          <w:rFonts w:ascii="Verdana" w:hAnsi="Verdana" w:cs="Tahoma"/>
          <w:color w:val="000000"/>
          <w:sz w:val="18"/>
          <w:szCs w:val="18"/>
        </w:rPr>
      </w:pPr>
    </w:p>
    <w:p w:rsidR="00FC051D" w:rsidRDefault="00FC051D" w:rsidP="00C30613">
      <w:pPr>
        <w:pStyle w:val="a9"/>
        <w:jc w:val="both"/>
        <w:rPr>
          <w:rFonts w:ascii="Verdana" w:hAnsi="Verdana" w:cs="Tahoma"/>
          <w:color w:val="000000"/>
          <w:sz w:val="18"/>
          <w:szCs w:val="18"/>
        </w:rPr>
      </w:pPr>
    </w:p>
    <w:p w:rsidR="00FC051D" w:rsidRPr="00363D71" w:rsidRDefault="00FC051D" w:rsidP="00F041C8">
      <w:pPr>
        <w:spacing w:after="0" w:line="240" w:lineRule="auto"/>
        <w:rPr>
          <w:rFonts w:ascii="Times New Roman" w:hAnsi="Times New Roman"/>
          <w:b/>
          <w:spacing w:val="-3"/>
          <w:sz w:val="28"/>
          <w:szCs w:val="28"/>
          <w:u w:val="single"/>
        </w:rPr>
      </w:pPr>
      <w:r>
        <w:rPr>
          <w:rFonts w:ascii="Verdana" w:hAnsi="Verdana" w:cs="Tahoma"/>
          <w:color w:val="000000"/>
          <w:sz w:val="18"/>
          <w:szCs w:val="18"/>
          <w:lang w:eastAsia="ru-RU"/>
        </w:rPr>
        <w:t xml:space="preserve"> </w:t>
      </w:r>
      <w:r w:rsidRPr="00F8043E">
        <w:rPr>
          <w:rFonts w:ascii="Times New Roman" w:hAnsi="Times New Roman"/>
          <w:b/>
          <w:spacing w:val="-3"/>
          <w:sz w:val="28"/>
          <w:szCs w:val="28"/>
        </w:rPr>
        <w:t>1.3.</w:t>
      </w:r>
      <w:r w:rsidRPr="00363D71">
        <w:rPr>
          <w:rFonts w:ascii="Times New Roman" w:hAnsi="Times New Roman"/>
          <w:b/>
          <w:spacing w:val="-3"/>
          <w:sz w:val="28"/>
          <w:szCs w:val="28"/>
          <w:u w:val="single"/>
        </w:rPr>
        <w:t>Тенденции и перспективы развития данного вида услуг</w:t>
      </w:r>
    </w:p>
    <w:p w:rsidR="00FC051D" w:rsidRPr="00D678BB" w:rsidRDefault="00FC051D" w:rsidP="001A0EE7">
      <w:pPr>
        <w:spacing w:after="0" w:line="240" w:lineRule="auto"/>
        <w:ind w:left="720"/>
        <w:rPr>
          <w:rFonts w:ascii="Times New Roman" w:hAnsi="Times New Roman"/>
          <w:b/>
          <w:bCs/>
          <w:color w:val="000000"/>
          <w:sz w:val="24"/>
          <w:szCs w:val="24"/>
          <w:lang w:eastAsia="ru-RU"/>
        </w:rPr>
      </w:pPr>
    </w:p>
    <w:p w:rsidR="00FC051D" w:rsidRDefault="00FC051D" w:rsidP="00846D86">
      <w:pPr>
        <w:spacing w:after="0" w:line="360" w:lineRule="auto"/>
        <w:rPr>
          <w:rFonts w:ascii="Times New Roman" w:hAnsi="Times New Roman"/>
          <w:sz w:val="24"/>
          <w:szCs w:val="24"/>
          <w:lang w:eastAsia="ru-RU"/>
        </w:rPr>
      </w:pPr>
      <w:r>
        <w:rPr>
          <w:rFonts w:ascii="Times New Roman" w:hAnsi="Times New Roman"/>
          <w:bCs/>
          <w:color w:val="000000"/>
          <w:sz w:val="24"/>
          <w:szCs w:val="24"/>
          <w:lang w:eastAsia="ru-RU"/>
        </w:rPr>
        <w:t xml:space="preserve">     В  </w:t>
      </w:r>
      <w:r w:rsidRPr="00A06D24">
        <w:rPr>
          <w:rFonts w:ascii="Times New Roman" w:hAnsi="Times New Roman"/>
          <w:bCs/>
          <w:color w:val="000000"/>
          <w:sz w:val="24"/>
          <w:szCs w:val="24"/>
          <w:lang w:eastAsia="ru-RU"/>
        </w:rPr>
        <w:t>последние     десятилетия     международный       туризм     сделал    гигантский     рывок, превратившись в одну из самых крупных и высокодоходных отраслей мирового хозяйства. На его долю приходится 7%</w:t>
      </w:r>
      <w:r>
        <w:rPr>
          <w:rFonts w:ascii="Times New Roman" w:hAnsi="Times New Roman"/>
          <w:bCs/>
          <w:color w:val="000000"/>
          <w:sz w:val="24"/>
          <w:szCs w:val="24"/>
          <w:lang w:eastAsia="ru-RU"/>
        </w:rPr>
        <w:t xml:space="preserve"> общего объема инвестиций, 5% в</w:t>
      </w:r>
      <w:r w:rsidRPr="00A06D24">
        <w:rPr>
          <w:rFonts w:ascii="Times New Roman" w:hAnsi="Times New Roman"/>
          <w:bCs/>
          <w:color w:val="000000"/>
          <w:sz w:val="24"/>
          <w:szCs w:val="24"/>
          <w:lang w:eastAsia="ru-RU"/>
        </w:rPr>
        <w:t>сех налоговых поступлений и треть мировой торговли услугами</w:t>
      </w:r>
      <w:r>
        <w:rPr>
          <w:rStyle w:val="af5"/>
          <w:rFonts w:ascii="Times New Roman" w:hAnsi="Times New Roman"/>
          <w:bCs/>
          <w:color w:val="000000"/>
          <w:sz w:val="24"/>
          <w:szCs w:val="24"/>
          <w:lang w:eastAsia="ru-RU"/>
        </w:rPr>
        <w:footnoteReference w:id="3"/>
      </w:r>
      <w:r w:rsidRPr="00A06D24">
        <w:rPr>
          <w:rFonts w:ascii="Times New Roman" w:hAnsi="Times New Roman"/>
          <w:bCs/>
          <w:color w:val="000000"/>
          <w:sz w:val="24"/>
          <w:szCs w:val="24"/>
          <w:lang w:eastAsia="ru-RU"/>
        </w:rPr>
        <w:t xml:space="preserve">. Международный туризм оказывает огромное влияние на такие    ключевые     секторы   экономики,     как  транспорт    и  связь,  торговля,    строительство, сельское хозяйство, производство товаров народного потребления , выступая катализатором социально-экономического развития. Он обеспечивает занятость более 250 млн человек, то есть каждого восьмого работника в мире.   При всем впечатляющем росте индустрии гостеприимства именно качественные сдвиги в </w:t>
      </w:r>
      <w:r>
        <w:rPr>
          <w:rFonts w:ascii="Times New Roman" w:hAnsi="Times New Roman"/>
          <w:bCs/>
          <w:color w:val="000000"/>
          <w:sz w:val="24"/>
          <w:szCs w:val="24"/>
          <w:lang w:eastAsia="ru-RU"/>
        </w:rPr>
        <w:t xml:space="preserve">  туристском    спросе   и   пр</w:t>
      </w:r>
      <w:r w:rsidRPr="00A06D24">
        <w:rPr>
          <w:rFonts w:ascii="Times New Roman" w:hAnsi="Times New Roman"/>
          <w:bCs/>
          <w:color w:val="000000"/>
          <w:sz w:val="24"/>
          <w:szCs w:val="24"/>
          <w:lang w:eastAsia="ru-RU"/>
        </w:rPr>
        <w:t>едложен</w:t>
      </w:r>
      <w:r>
        <w:rPr>
          <w:rFonts w:ascii="Times New Roman" w:hAnsi="Times New Roman"/>
          <w:bCs/>
          <w:color w:val="000000"/>
          <w:sz w:val="24"/>
          <w:szCs w:val="24"/>
          <w:lang w:eastAsia="ru-RU"/>
        </w:rPr>
        <w:t xml:space="preserve">ии    определяли     развитие </w:t>
      </w:r>
      <w:r w:rsidRPr="00A06D24">
        <w:rPr>
          <w:rFonts w:ascii="Times New Roman" w:hAnsi="Times New Roman"/>
          <w:bCs/>
          <w:color w:val="000000"/>
          <w:sz w:val="24"/>
          <w:szCs w:val="24"/>
          <w:lang w:eastAsia="ru-RU"/>
        </w:rPr>
        <w:t>международного       туризма   в последние     десятилетия</w:t>
      </w:r>
      <w:r>
        <w:rPr>
          <w:rFonts w:ascii="Times New Roman" w:hAnsi="Times New Roman"/>
          <w:sz w:val="24"/>
          <w:szCs w:val="24"/>
          <w:lang w:eastAsia="ru-RU"/>
        </w:rPr>
        <w:t>. Основные тенденции развития мировой индустрии туризма представлены в виде рисунка 1.3</w:t>
      </w:r>
    </w:p>
    <w:p w:rsidR="00FC051D" w:rsidRDefault="00FC051D" w:rsidP="00E33EBB">
      <w:pPr>
        <w:tabs>
          <w:tab w:val="left" w:pos="6990"/>
        </w:tabs>
        <w:spacing w:after="0" w:line="360" w:lineRule="auto"/>
        <w:rPr>
          <w:rFonts w:ascii="Times New Roman" w:hAnsi="Times New Roman"/>
          <w:sz w:val="24"/>
          <w:szCs w:val="24"/>
          <w:lang w:eastAsia="ru-RU"/>
        </w:rPr>
      </w:pPr>
      <w:r>
        <w:rPr>
          <w:rFonts w:ascii="Times New Roman" w:hAnsi="Times New Roman"/>
          <w:sz w:val="24"/>
          <w:szCs w:val="24"/>
          <w:lang w:eastAsia="ru-RU"/>
        </w:rPr>
        <w:tab/>
        <w:t>Рисунок 1.3</w:t>
      </w:r>
    </w:p>
    <w:p w:rsidR="00FC051D" w:rsidRPr="00E33EBB" w:rsidRDefault="00FC051D" w:rsidP="00846D86">
      <w:pPr>
        <w:spacing w:after="0" w:line="360" w:lineRule="auto"/>
        <w:rPr>
          <w:rFonts w:ascii="Times New Roman" w:hAnsi="Times New Roman"/>
          <w:b/>
          <w:sz w:val="24"/>
          <w:szCs w:val="24"/>
          <w:lang w:eastAsia="ru-RU"/>
        </w:rPr>
      </w:pPr>
      <w:r>
        <w:rPr>
          <w:rFonts w:ascii="Times New Roman" w:hAnsi="Times New Roman"/>
          <w:sz w:val="24"/>
          <w:szCs w:val="24"/>
          <w:lang w:eastAsia="ru-RU"/>
        </w:rPr>
        <w:t xml:space="preserve">                        </w:t>
      </w:r>
      <w:r w:rsidRPr="00E33EBB">
        <w:rPr>
          <w:rFonts w:ascii="Times New Roman" w:hAnsi="Times New Roman"/>
          <w:b/>
          <w:sz w:val="24"/>
          <w:szCs w:val="24"/>
          <w:lang w:eastAsia="ru-RU"/>
        </w:rPr>
        <w:t>Основные тенденции развития индустрии туризма</w:t>
      </w:r>
    </w:p>
    <w:p w:rsidR="00FC051D" w:rsidRDefault="00FC051D" w:rsidP="00846D86">
      <w:pPr>
        <w:spacing w:after="0" w:line="360" w:lineRule="auto"/>
        <w:rPr>
          <w:rFonts w:ascii="Times New Roman" w:hAnsi="Times New Roman"/>
          <w:sz w:val="24"/>
          <w:szCs w:val="24"/>
          <w:lang w:eastAsia="ru-RU"/>
        </w:rPr>
      </w:pPr>
    </w:p>
    <w:p w:rsidR="00FC051D" w:rsidRDefault="001D3D0B" w:rsidP="0013408B">
      <w:pPr>
        <w:shd w:val="clear" w:color="auto" w:fill="FFFFFF"/>
        <w:tabs>
          <w:tab w:val="left" w:pos="567"/>
        </w:tabs>
        <w:spacing w:line="360" w:lineRule="auto"/>
        <w:ind w:left="29"/>
        <w:rPr>
          <w:rFonts w:ascii="Times New Roman" w:hAnsi="Times New Roman"/>
          <w:iCs/>
          <w:sz w:val="24"/>
          <w:szCs w:val="24"/>
        </w:rPr>
      </w:pPr>
      <w:r>
        <w:rPr>
          <w:noProof/>
          <w:lang w:eastAsia="ru-RU"/>
        </w:rPr>
        <w:pict>
          <v:rect id="_x0000_s1041" style="position:absolute;left:0;text-align:left;margin-left:100.2pt;margin-top:4.35pt;width:183.75pt;height:45.75pt;z-index:251655680">
            <v:textbox style="mso-next-textbox:#_x0000_s1041">
              <w:txbxContent>
                <w:p w:rsidR="00FC051D" w:rsidRPr="0013408B" w:rsidRDefault="00FC051D">
                  <w:pPr>
                    <w:rPr>
                      <w:rFonts w:ascii="Times New Roman" w:hAnsi="Times New Roman"/>
                      <w:b/>
                      <w:sz w:val="24"/>
                      <w:szCs w:val="24"/>
                    </w:rPr>
                  </w:pPr>
                  <w:r>
                    <w:rPr>
                      <w:rFonts w:ascii="Times New Roman" w:hAnsi="Times New Roman"/>
                      <w:b/>
                      <w:sz w:val="24"/>
                      <w:szCs w:val="24"/>
                    </w:rPr>
                    <w:t xml:space="preserve">     </w:t>
                  </w:r>
                  <w:r w:rsidRPr="0013408B">
                    <w:rPr>
                      <w:rFonts w:ascii="Times New Roman" w:hAnsi="Times New Roman"/>
                      <w:b/>
                      <w:sz w:val="24"/>
                      <w:szCs w:val="24"/>
                    </w:rPr>
                    <w:t xml:space="preserve">Тенденции развития </w:t>
                  </w:r>
                  <w:r>
                    <w:rPr>
                      <w:rFonts w:ascii="Times New Roman" w:hAnsi="Times New Roman"/>
                      <w:b/>
                      <w:sz w:val="24"/>
                      <w:szCs w:val="24"/>
                    </w:rPr>
                    <w:t xml:space="preserve">      </w:t>
                  </w:r>
                  <w:r w:rsidRPr="0013408B">
                    <w:rPr>
                      <w:rFonts w:ascii="Times New Roman" w:hAnsi="Times New Roman"/>
                      <w:b/>
                      <w:sz w:val="24"/>
                      <w:szCs w:val="24"/>
                    </w:rPr>
                    <w:t>гостиничной индустрии</w:t>
                  </w:r>
                </w:p>
              </w:txbxContent>
            </v:textbox>
          </v:rect>
        </w:pict>
      </w:r>
    </w:p>
    <w:p w:rsidR="00FC051D" w:rsidRPr="0064281C" w:rsidRDefault="001D3D0B" w:rsidP="0013408B">
      <w:pPr>
        <w:shd w:val="clear" w:color="auto" w:fill="FFFFFF"/>
        <w:tabs>
          <w:tab w:val="left" w:pos="567"/>
        </w:tabs>
        <w:spacing w:line="360" w:lineRule="auto"/>
        <w:ind w:left="29"/>
        <w:rPr>
          <w:rFonts w:ascii="Times New Roman" w:hAnsi="Times New Roman"/>
          <w:iCs/>
          <w:sz w:val="24"/>
          <w:szCs w:val="24"/>
        </w:rPr>
      </w:pPr>
      <w:r>
        <w:rPr>
          <w:noProof/>
          <w:lang w:eastAsia="ru-RU"/>
        </w:rPr>
        <w:pict>
          <v:shape id="_x0000_s1042" type="#_x0000_t32" style="position:absolute;left:0;text-align:left;margin-left:143.7pt;margin-top:19.4pt;width:.05pt;height:76.5pt;z-index:251649536" o:connectortype="straight">
            <v:stroke endarrow="block"/>
          </v:shape>
        </w:pict>
      </w:r>
      <w:r>
        <w:rPr>
          <w:noProof/>
          <w:lang w:eastAsia="ru-RU"/>
        </w:rPr>
        <w:pict>
          <v:shape id="_x0000_s1043" type="#_x0000_t32" style="position:absolute;left:0;text-align:left;margin-left:251.7pt;margin-top:19.4pt;width:2.25pt;height:76.5pt;z-index:251653632" o:connectortype="straight">
            <v:stroke endarrow="block"/>
          </v:shape>
        </w:pict>
      </w:r>
      <w:r>
        <w:rPr>
          <w:noProof/>
          <w:lang w:eastAsia="ru-RU"/>
        </w:rPr>
        <w:pict>
          <v:shape id="_x0000_s1044" type="#_x0000_t32" style="position:absolute;left:0;text-align:left;margin-left:283.95pt;margin-top:19.4pt;width:42pt;height:18.75pt;z-index:251651584" o:connectortype="straight">
            <v:stroke endarrow="block"/>
          </v:shape>
        </w:pict>
      </w:r>
      <w:r>
        <w:rPr>
          <w:noProof/>
          <w:lang w:eastAsia="ru-RU"/>
        </w:rPr>
        <w:pict>
          <v:shape id="_x0000_s1045" type="#_x0000_t32" style="position:absolute;left:0;text-align:left;margin-left:46.95pt;margin-top:19.4pt;width:53.25pt;height:12.75pt;flip:x;z-index:251647488" o:connectortype="straight">
            <v:stroke endarrow="block"/>
          </v:shape>
        </w:pict>
      </w:r>
    </w:p>
    <w:p w:rsidR="00FC051D" w:rsidRDefault="001D3D0B" w:rsidP="0013408B">
      <w:pPr>
        <w:shd w:val="clear" w:color="auto" w:fill="FFFFFF"/>
        <w:tabs>
          <w:tab w:val="left" w:pos="567"/>
        </w:tabs>
        <w:spacing w:line="360" w:lineRule="auto"/>
        <w:rPr>
          <w:rFonts w:ascii="Times New Roman" w:hAnsi="Times New Roman"/>
          <w:iCs/>
          <w:sz w:val="24"/>
          <w:szCs w:val="24"/>
        </w:rPr>
      </w:pPr>
      <w:r>
        <w:rPr>
          <w:noProof/>
          <w:lang w:eastAsia="ru-RU"/>
        </w:rPr>
        <w:pict>
          <v:rect id="_x0000_s1046" style="position:absolute;margin-left:294.45pt;margin-top:7.45pt;width:145.5pt;height:39pt;z-index:251652608">
            <v:textbox style="mso-next-textbox:#_x0000_s1046">
              <w:txbxContent>
                <w:p w:rsidR="00FC051D" w:rsidRPr="0013408B" w:rsidRDefault="00FC051D" w:rsidP="0013408B">
                  <w:pPr>
                    <w:rPr>
                      <w:rFonts w:ascii="Times New Roman" w:hAnsi="Times New Roman"/>
                    </w:rPr>
                  </w:pPr>
                  <w:r>
                    <w:rPr>
                      <w:rFonts w:ascii="Times New Roman" w:hAnsi="Times New Roman"/>
                    </w:rPr>
                    <w:t>Развитие сети малых предприятий</w:t>
                  </w:r>
                </w:p>
              </w:txbxContent>
            </v:textbox>
          </v:rect>
        </w:pict>
      </w:r>
      <w:r>
        <w:rPr>
          <w:noProof/>
          <w:lang w:eastAsia="ru-RU"/>
        </w:rPr>
        <w:pict>
          <v:rect id="_x0000_s1047" style="position:absolute;margin-left:-23.55pt;margin-top:1.45pt;width:142.5pt;height:45pt;z-index:251648512">
            <v:textbox style="mso-next-textbox:#_x0000_s1047">
              <w:txbxContent>
                <w:p w:rsidR="00FC051D" w:rsidRPr="0013408B" w:rsidRDefault="00FC051D" w:rsidP="0013408B">
                  <w:pPr>
                    <w:rPr>
                      <w:rFonts w:ascii="Times New Roman" w:hAnsi="Times New Roman"/>
                      <w:sz w:val="20"/>
                      <w:szCs w:val="20"/>
                    </w:rPr>
                  </w:pPr>
                  <w:r w:rsidRPr="0013408B">
                    <w:rPr>
                      <w:rFonts w:ascii="Times New Roman" w:hAnsi="Times New Roman"/>
                      <w:sz w:val="20"/>
                      <w:szCs w:val="20"/>
                    </w:rPr>
                    <w:t>Образование международных гостиничных цепей</w:t>
                  </w:r>
                </w:p>
              </w:txbxContent>
            </v:textbox>
          </v:rect>
        </w:pict>
      </w:r>
    </w:p>
    <w:p w:rsidR="00FC051D" w:rsidRDefault="00FC051D" w:rsidP="0013408B">
      <w:pPr>
        <w:shd w:val="clear" w:color="auto" w:fill="FFFFFF"/>
        <w:tabs>
          <w:tab w:val="left" w:pos="567"/>
        </w:tabs>
        <w:spacing w:line="360" w:lineRule="auto"/>
        <w:rPr>
          <w:rFonts w:ascii="Times New Roman" w:hAnsi="Times New Roman"/>
          <w:iCs/>
          <w:sz w:val="24"/>
          <w:szCs w:val="24"/>
        </w:rPr>
      </w:pPr>
      <w:r>
        <w:rPr>
          <w:rFonts w:ascii="Arial" w:hAnsi="Arial" w:cs="Arial"/>
          <w:color w:val="444444"/>
          <w:sz w:val="18"/>
          <w:szCs w:val="18"/>
        </w:rPr>
        <w:t>Внед</w:t>
      </w:r>
    </w:p>
    <w:p w:rsidR="00FC051D" w:rsidRPr="0064281C" w:rsidRDefault="001D3D0B" w:rsidP="0013408B">
      <w:pPr>
        <w:shd w:val="clear" w:color="auto" w:fill="FFFFFF"/>
        <w:tabs>
          <w:tab w:val="left" w:pos="567"/>
        </w:tabs>
        <w:spacing w:line="360" w:lineRule="auto"/>
        <w:ind w:left="29"/>
        <w:rPr>
          <w:rFonts w:ascii="Times New Roman" w:hAnsi="Times New Roman"/>
          <w:iCs/>
          <w:sz w:val="24"/>
          <w:szCs w:val="24"/>
        </w:rPr>
      </w:pPr>
      <w:r>
        <w:rPr>
          <w:noProof/>
          <w:lang w:eastAsia="ru-RU"/>
        </w:rPr>
        <w:pict>
          <v:rect id="_x0000_s1048" style="position:absolute;left:0;text-align:left;margin-left:240.45pt;margin-top:9pt;width:172.5pt;height:42pt;z-index:251654656">
            <v:textbox style="mso-next-textbox:#_x0000_s1048">
              <w:txbxContent>
                <w:p w:rsidR="00FC051D" w:rsidRPr="0013408B" w:rsidRDefault="00FC051D" w:rsidP="0013408B">
                  <w:pPr>
                    <w:rPr>
                      <w:rFonts w:ascii="Times New Roman" w:hAnsi="Times New Roman"/>
                    </w:rPr>
                  </w:pPr>
                  <w:r w:rsidRPr="0013408B">
                    <w:rPr>
                      <w:rFonts w:ascii="Times New Roman" w:hAnsi="Times New Roman"/>
                    </w:rPr>
                    <w:t>Внедрение новых компью</w:t>
                  </w:r>
                  <w:r w:rsidRPr="0013408B">
                    <w:rPr>
                      <w:rFonts w:ascii="Times New Roman" w:hAnsi="Times New Roman"/>
                    </w:rPr>
                    <w:softHyphen/>
                    <w:t>терных технологий</w:t>
                  </w:r>
                </w:p>
              </w:txbxContent>
            </v:textbox>
          </v:rect>
        </w:pict>
      </w:r>
      <w:r>
        <w:rPr>
          <w:noProof/>
          <w:lang w:eastAsia="ru-RU"/>
        </w:rPr>
        <w:pict>
          <v:rect id="_x0000_s1049" style="position:absolute;left:0;text-align:left;margin-left:51.45pt;margin-top:9pt;width:163.5pt;height:45.75pt;z-index:251650560">
            <v:textbox style="mso-next-textbox:#_x0000_s1049">
              <w:txbxContent>
                <w:p w:rsidR="00FC051D" w:rsidRPr="0013408B" w:rsidRDefault="00FC051D" w:rsidP="0013408B">
                  <w:pPr>
                    <w:rPr>
                      <w:rFonts w:ascii="Times New Roman" w:hAnsi="Times New Roman"/>
                    </w:rPr>
                  </w:pPr>
                  <w:r>
                    <w:rPr>
                      <w:rFonts w:ascii="Times New Roman" w:hAnsi="Times New Roman"/>
                    </w:rPr>
                    <w:t xml:space="preserve">Специализация </w:t>
                  </w:r>
                  <w:r w:rsidRPr="0013408B">
                    <w:rPr>
                      <w:rFonts w:ascii="Times New Roman" w:hAnsi="Times New Roman"/>
                    </w:rPr>
                    <w:t>гостиничного и ресторанного предложения</w:t>
                  </w:r>
                </w:p>
              </w:txbxContent>
            </v:textbox>
          </v:rect>
        </w:pict>
      </w:r>
      <w:r w:rsidR="00FC051D">
        <w:rPr>
          <w:rFonts w:ascii="Arial" w:hAnsi="Arial" w:cs="Arial"/>
          <w:color w:val="444444"/>
          <w:sz w:val="18"/>
          <w:szCs w:val="18"/>
        </w:rPr>
        <w:t>.</w:t>
      </w:r>
    </w:p>
    <w:p w:rsidR="00FC051D" w:rsidRDefault="00FC051D" w:rsidP="0013408B">
      <w:pPr>
        <w:shd w:val="clear" w:color="auto" w:fill="FFFFFF"/>
        <w:tabs>
          <w:tab w:val="left" w:pos="567"/>
        </w:tabs>
        <w:spacing w:line="360" w:lineRule="auto"/>
        <w:ind w:left="29"/>
        <w:rPr>
          <w:rFonts w:ascii="Times New Roman" w:hAnsi="Times New Roman"/>
          <w:iCs/>
          <w:sz w:val="24"/>
          <w:szCs w:val="24"/>
        </w:rPr>
      </w:pPr>
    </w:p>
    <w:p w:rsidR="00FC051D" w:rsidRPr="00A82C83" w:rsidRDefault="00FC051D" w:rsidP="00A82C83">
      <w:pPr>
        <w:spacing w:after="0" w:line="360" w:lineRule="auto"/>
        <w:rPr>
          <w:rFonts w:ascii="Times New Roman" w:hAnsi="Times New Roman"/>
          <w:sz w:val="24"/>
          <w:szCs w:val="24"/>
          <w:lang w:eastAsia="ru-RU"/>
        </w:rPr>
      </w:pPr>
      <w:r w:rsidRPr="0064281C">
        <w:rPr>
          <w:rFonts w:ascii="Times New Roman" w:hAnsi="Times New Roman"/>
          <w:sz w:val="24"/>
          <w:szCs w:val="24"/>
          <w:lang w:eastAsia="ru-RU"/>
        </w:rPr>
        <w:t>Поистине      мировой    охват   имеют     глобальные     компьютерные      сети   резервирования, которые   объединили   внешние   системы   связи   авиакомпаний   с   комплексом   компьютерных сетей    отелей,    турагентств,    фирм    по   прокату    авт</w:t>
      </w:r>
      <w:r>
        <w:rPr>
          <w:rFonts w:ascii="Times New Roman" w:hAnsi="Times New Roman"/>
          <w:sz w:val="24"/>
          <w:szCs w:val="24"/>
          <w:lang w:eastAsia="ru-RU"/>
        </w:rPr>
        <w:t>омобилей и т</w:t>
      </w:r>
      <w:r w:rsidRPr="0064281C">
        <w:rPr>
          <w:rFonts w:ascii="Times New Roman" w:hAnsi="Times New Roman"/>
          <w:sz w:val="24"/>
          <w:szCs w:val="24"/>
          <w:lang w:eastAsia="ru-RU"/>
        </w:rPr>
        <w:t xml:space="preserve"> д.  Они    позволяют</w:t>
      </w:r>
      <w:r>
        <w:rPr>
          <w:rFonts w:ascii="Times New Roman" w:hAnsi="Times New Roman"/>
          <w:sz w:val="24"/>
          <w:szCs w:val="24"/>
          <w:lang w:eastAsia="ru-RU"/>
        </w:rPr>
        <w:t xml:space="preserve"> </w:t>
      </w:r>
      <w:r w:rsidRPr="0064281C">
        <w:rPr>
          <w:rFonts w:ascii="Times New Roman" w:hAnsi="Times New Roman"/>
          <w:iCs/>
          <w:sz w:val="24"/>
          <w:szCs w:val="24"/>
        </w:rPr>
        <w:t>резервировать   пакеты   туристски</w:t>
      </w:r>
      <w:r>
        <w:rPr>
          <w:rFonts w:ascii="Times New Roman" w:hAnsi="Times New Roman"/>
          <w:iCs/>
          <w:sz w:val="24"/>
          <w:szCs w:val="24"/>
        </w:rPr>
        <w:t xml:space="preserve">х   услуг   или   отдельные их элементы  – от авиаперелетов </w:t>
      </w:r>
      <w:r w:rsidRPr="0064281C">
        <w:rPr>
          <w:rFonts w:ascii="Times New Roman" w:hAnsi="Times New Roman"/>
          <w:iCs/>
          <w:sz w:val="24"/>
          <w:szCs w:val="24"/>
        </w:rPr>
        <w:t xml:space="preserve">и </w:t>
      </w:r>
      <w:r>
        <w:rPr>
          <w:rFonts w:ascii="Times New Roman" w:hAnsi="Times New Roman"/>
          <w:iCs/>
          <w:sz w:val="24"/>
          <w:szCs w:val="24"/>
        </w:rPr>
        <w:t xml:space="preserve">размещения  в отелях до билетов в театр   и  страховых  полисов. Все существующие </w:t>
      </w:r>
      <w:r w:rsidRPr="0064281C">
        <w:rPr>
          <w:rFonts w:ascii="Times New Roman" w:hAnsi="Times New Roman"/>
          <w:iCs/>
          <w:sz w:val="24"/>
          <w:szCs w:val="24"/>
        </w:rPr>
        <w:t>глобальные   компьютерные   системы   б</w:t>
      </w:r>
      <w:r>
        <w:rPr>
          <w:rFonts w:ascii="Times New Roman" w:hAnsi="Times New Roman"/>
          <w:iCs/>
          <w:sz w:val="24"/>
          <w:szCs w:val="24"/>
        </w:rPr>
        <w:t>ронирования   выполняют   одни  и  те же функции  и</w:t>
      </w:r>
      <w:r w:rsidRPr="0064281C">
        <w:rPr>
          <w:rFonts w:ascii="Times New Roman" w:hAnsi="Times New Roman"/>
          <w:iCs/>
          <w:sz w:val="24"/>
          <w:szCs w:val="24"/>
        </w:rPr>
        <w:t xml:space="preserve"> в </w:t>
      </w:r>
      <w:r>
        <w:rPr>
          <w:rFonts w:ascii="Times New Roman" w:hAnsi="Times New Roman"/>
          <w:iCs/>
          <w:sz w:val="24"/>
          <w:szCs w:val="24"/>
        </w:rPr>
        <w:t xml:space="preserve">этом, безусловно, схожи. </w:t>
      </w:r>
      <w:r w:rsidRPr="0064281C">
        <w:rPr>
          <w:rFonts w:ascii="Times New Roman" w:hAnsi="Times New Roman"/>
          <w:iCs/>
          <w:sz w:val="24"/>
          <w:szCs w:val="24"/>
        </w:rPr>
        <w:t>Вместе    с  тем  кажд</w:t>
      </w:r>
      <w:r>
        <w:rPr>
          <w:rFonts w:ascii="Times New Roman" w:hAnsi="Times New Roman"/>
          <w:iCs/>
          <w:sz w:val="24"/>
          <w:szCs w:val="24"/>
        </w:rPr>
        <w:t xml:space="preserve">ая из них имеет характерные </w:t>
      </w:r>
      <w:r w:rsidRPr="0064281C">
        <w:rPr>
          <w:rFonts w:ascii="Times New Roman" w:hAnsi="Times New Roman"/>
          <w:iCs/>
          <w:sz w:val="24"/>
          <w:szCs w:val="24"/>
        </w:rPr>
        <w:t xml:space="preserve">особенности, выделяющие ее в ряду подобных сетей и позволяющие вести конкурентную борьбу на рынке информационных услуг. Наиболее известными компьютерными системами бронирования и </w:t>
      </w:r>
      <w:r>
        <w:rPr>
          <w:rFonts w:ascii="Times New Roman" w:hAnsi="Times New Roman"/>
          <w:iCs/>
          <w:sz w:val="24"/>
          <w:szCs w:val="24"/>
        </w:rPr>
        <w:t xml:space="preserve">резервирования,      которые   делят   информационный </w:t>
      </w:r>
      <w:r w:rsidRPr="0064281C">
        <w:rPr>
          <w:rFonts w:ascii="Times New Roman" w:hAnsi="Times New Roman"/>
          <w:iCs/>
          <w:sz w:val="24"/>
          <w:szCs w:val="24"/>
        </w:rPr>
        <w:t xml:space="preserve"> рынок   </w:t>
      </w:r>
      <w:r>
        <w:rPr>
          <w:rFonts w:ascii="Times New Roman" w:hAnsi="Times New Roman"/>
          <w:iCs/>
          <w:sz w:val="24"/>
          <w:szCs w:val="24"/>
        </w:rPr>
        <w:t>между собой, являются  S</w:t>
      </w:r>
      <w:r w:rsidRPr="0064281C">
        <w:rPr>
          <w:rFonts w:ascii="Times New Roman" w:hAnsi="Times New Roman"/>
          <w:iCs/>
          <w:sz w:val="24"/>
          <w:szCs w:val="24"/>
        </w:rPr>
        <w:t xml:space="preserve">abre; Amadeus; Worldspan и Galileo. </w:t>
      </w:r>
    </w:p>
    <w:p w:rsidR="00FC051D" w:rsidRPr="0064281C" w:rsidRDefault="00FC051D" w:rsidP="00283B3D">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      Рост международного  туристского  рынка  выдвигает  повышенные  требования </w:t>
      </w:r>
      <w:r w:rsidRPr="0064281C">
        <w:rPr>
          <w:rFonts w:ascii="Times New Roman" w:hAnsi="Times New Roman"/>
          <w:iCs/>
          <w:sz w:val="24"/>
          <w:szCs w:val="24"/>
        </w:rPr>
        <w:t xml:space="preserve"> к </w:t>
      </w:r>
    </w:p>
    <w:p w:rsidR="00FC051D" w:rsidRDefault="00FC051D" w:rsidP="00283B3D">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поставщикам услуг в туризме. Исследования гост</w:t>
      </w:r>
      <w:r>
        <w:rPr>
          <w:rFonts w:ascii="Times New Roman" w:hAnsi="Times New Roman"/>
          <w:iCs/>
          <w:sz w:val="24"/>
          <w:szCs w:val="24"/>
        </w:rPr>
        <w:t xml:space="preserve">иничной индустрии выявили положительные и отрицательные </w:t>
      </w:r>
      <w:r w:rsidRPr="0064281C">
        <w:rPr>
          <w:rFonts w:ascii="Times New Roman" w:hAnsi="Times New Roman"/>
          <w:iCs/>
          <w:sz w:val="24"/>
          <w:szCs w:val="24"/>
        </w:rPr>
        <w:t xml:space="preserve"> </w:t>
      </w:r>
      <w:r>
        <w:rPr>
          <w:rFonts w:ascii="Times New Roman" w:hAnsi="Times New Roman"/>
          <w:iCs/>
          <w:sz w:val="24"/>
          <w:szCs w:val="24"/>
        </w:rPr>
        <w:t xml:space="preserve"> тенденции развития гостиничной индустрии. Они представлены в таблице 1.3</w:t>
      </w:r>
    </w:p>
    <w:p w:rsidR="00FC051D" w:rsidRDefault="00FC051D" w:rsidP="00283B3D">
      <w:pPr>
        <w:shd w:val="clear" w:color="auto" w:fill="FFFFFF"/>
        <w:tabs>
          <w:tab w:val="left" w:pos="7050"/>
        </w:tabs>
        <w:spacing w:line="360" w:lineRule="auto"/>
        <w:ind w:left="29"/>
        <w:rPr>
          <w:rFonts w:ascii="Times New Roman" w:hAnsi="Times New Roman"/>
          <w:iCs/>
          <w:sz w:val="24"/>
          <w:szCs w:val="24"/>
        </w:rPr>
      </w:pPr>
      <w:r>
        <w:rPr>
          <w:rFonts w:ascii="Times New Roman" w:hAnsi="Times New Roman"/>
          <w:iCs/>
          <w:sz w:val="24"/>
          <w:szCs w:val="24"/>
        </w:rPr>
        <w:tab/>
        <w:t xml:space="preserve">    Таблица 1.3</w:t>
      </w:r>
    </w:p>
    <w:p w:rsidR="00FC051D" w:rsidRDefault="00FC051D" w:rsidP="00283B3D">
      <w:pPr>
        <w:shd w:val="clear" w:color="auto" w:fill="FFFFFF"/>
        <w:tabs>
          <w:tab w:val="left" w:pos="567"/>
        </w:tabs>
        <w:spacing w:line="360" w:lineRule="auto"/>
        <w:rPr>
          <w:rFonts w:ascii="Times New Roman" w:hAnsi="Times New Roman"/>
          <w:b/>
          <w:iCs/>
          <w:sz w:val="24"/>
          <w:szCs w:val="24"/>
        </w:rPr>
      </w:pPr>
      <w:r w:rsidRPr="00846D86">
        <w:rPr>
          <w:rFonts w:ascii="Times New Roman" w:hAnsi="Times New Roman"/>
          <w:b/>
          <w:iCs/>
          <w:sz w:val="24"/>
          <w:szCs w:val="24"/>
        </w:rPr>
        <w:t>Положительные и отрицательные тенденции развития гостиничной индустрии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4800"/>
      </w:tblGrid>
      <w:tr w:rsidR="00FC051D" w:rsidRPr="0050501E" w:rsidTr="00846D86">
        <w:trPr>
          <w:trHeight w:val="390"/>
        </w:trPr>
        <w:tc>
          <w:tcPr>
            <w:tcW w:w="3969" w:type="dxa"/>
          </w:tcPr>
          <w:p w:rsidR="00FC051D" w:rsidRPr="0050501E" w:rsidRDefault="00FC051D" w:rsidP="00846D86">
            <w:pPr>
              <w:shd w:val="clear" w:color="auto" w:fill="FFFFFF"/>
              <w:tabs>
                <w:tab w:val="left" w:pos="567"/>
              </w:tabs>
              <w:spacing w:line="360" w:lineRule="auto"/>
              <w:ind w:left="-85"/>
              <w:rPr>
                <w:rFonts w:ascii="Times New Roman" w:hAnsi="Times New Roman"/>
                <w:b/>
                <w:iCs/>
                <w:sz w:val="24"/>
                <w:szCs w:val="24"/>
              </w:rPr>
            </w:pPr>
            <w:r w:rsidRPr="0050501E">
              <w:rPr>
                <w:rFonts w:ascii="Times New Roman" w:hAnsi="Times New Roman"/>
                <w:b/>
                <w:iCs/>
                <w:sz w:val="24"/>
                <w:szCs w:val="24"/>
              </w:rPr>
              <w:t xml:space="preserve">Положительные тенденции </w:t>
            </w:r>
          </w:p>
        </w:tc>
        <w:tc>
          <w:tcPr>
            <w:tcW w:w="4800" w:type="dxa"/>
          </w:tcPr>
          <w:p w:rsidR="00FC051D" w:rsidRPr="0050501E" w:rsidRDefault="00FC051D" w:rsidP="00846D86">
            <w:pPr>
              <w:shd w:val="clear" w:color="auto" w:fill="FFFFFF"/>
              <w:tabs>
                <w:tab w:val="left" w:pos="567"/>
              </w:tabs>
              <w:spacing w:line="360" w:lineRule="auto"/>
              <w:rPr>
                <w:rFonts w:ascii="Times New Roman" w:hAnsi="Times New Roman"/>
                <w:b/>
                <w:iCs/>
                <w:sz w:val="24"/>
                <w:szCs w:val="24"/>
              </w:rPr>
            </w:pPr>
            <w:r w:rsidRPr="0050501E">
              <w:rPr>
                <w:rFonts w:ascii="Times New Roman" w:hAnsi="Times New Roman"/>
                <w:b/>
                <w:iCs/>
                <w:sz w:val="24"/>
                <w:szCs w:val="24"/>
              </w:rPr>
              <w:t>Отрицательные тенденции</w:t>
            </w:r>
          </w:p>
        </w:tc>
      </w:tr>
      <w:tr w:rsidR="00FC051D" w:rsidRPr="0050501E" w:rsidTr="00846D86">
        <w:trPr>
          <w:trHeight w:val="956"/>
        </w:trPr>
        <w:tc>
          <w:tcPr>
            <w:tcW w:w="3969" w:type="dxa"/>
          </w:tcPr>
          <w:p w:rsidR="00FC051D" w:rsidRPr="0050501E" w:rsidRDefault="00FC051D" w:rsidP="00846D86">
            <w:pPr>
              <w:shd w:val="clear" w:color="auto" w:fill="FFFFFF"/>
              <w:tabs>
                <w:tab w:val="left" w:pos="567"/>
              </w:tabs>
              <w:spacing w:line="360" w:lineRule="auto"/>
              <w:rPr>
                <w:rFonts w:ascii="Times New Roman" w:hAnsi="Times New Roman"/>
                <w:b/>
                <w:iCs/>
                <w:sz w:val="24"/>
                <w:szCs w:val="24"/>
              </w:rPr>
            </w:pPr>
            <w:r w:rsidRPr="0050501E">
              <w:rPr>
                <w:rFonts w:ascii="Times New Roman" w:hAnsi="Times New Roman"/>
                <w:iCs/>
                <w:sz w:val="24"/>
                <w:szCs w:val="24"/>
              </w:rPr>
              <w:t>1. Возрастут расходы правительств на пропаганду туризма;</w:t>
            </w:r>
          </w:p>
        </w:tc>
        <w:tc>
          <w:tcPr>
            <w:tcW w:w="4800" w:type="dxa"/>
          </w:tcPr>
          <w:p w:rsidR="00FC051D" w:rsidRPr="0050501E" w:rsidRDefault="00FC051D" w:rsidP="00846D86">
            <w:pPr>
              <w:rPr>
                <w:rFonts w:ascii="Times New Roman" w:hAnsi="Times New Roman"/>
                <w:b/>
                <w:iCs/>
                <w:sz w:val="24"/>
                <w:szCs w:val="24"/>
              </w:rPr>
            </w:pPr>
            <w:r w:rsidRPr="0050501E">
              <w:rPr>
                <w:rFonts w:ascii="Times New Roman" w:hAnsi="Times New Roman"/>
                <w:iCs/>
                <w:sz w:val="24"/>
                <w:szCs w:val="24"/>
              </w:rPr>
              <w:t>1. Отставание отелей от авиатранспорта по уровню компьютеризации современных технологий бронирования;</w:t>
            </w:r>
          </w:p>
        </w:tc>
      </w:tr>
      <w:tr w:rsidR="00FC051D" w:rsidRPr="0050501E" w:rsidTr="00846D86">
        <w:trPr>
          <w:trHeight w:val="1305"/>
        </w:trPr>
        <w:tc>
          <w:tcPr>
            <w:tcW w:w="3969" w:type="dxa"/>
          </w:tcPr>
          <w:p w:rsidR="00FC051D" w:rsidRPr="0050501E" w:rsidRDefault="00FC051D" w:rsidP="00846D86">
            <w:pPr>
              <w:shd w:val="clear" w:color="auto" w:fill="FFFFFF"/>
              <w:tabs>
                <w:tab w:val="left" w:pos="567"/>
              </w:tabs>
              <w:spacing w:line="240" w:lineRule="auto"/>
              <w:rPr>
                <w:rFonts w:ascii="Times New Roman" w:hAnsi="Times New Roman"/>
                <w:iCs/>
                <w:sz w:val="24"/>
                <w:szCs w:val="24"/>
              </w:rPr>
            </w:pPr>
            <w:r w:rsidRPr="0050501E">
              <w:rPr>
                <w:rFonts w:ascii="Times New Roman" w:hAnsi="Times New Roman"/>
                <w:iCs/>
                <w:sz w:val="24"/>
                <w:szCs w:val="24"/>
              </w:rPr>
              <w:t>2.  Ускоряется     процесс    слияния    компаний, отмечается увеличение количества договоров франшизы и внешних инвестиций</w:t>
            </w:r>
          </w:p>
        </w:tc>
        <w:tc>
          <w:tcPr>
            <w:tcW w:w="4800" w:type="dxa"/>
          </w:tcPr>
          <w:p w:rsidR="00FC051D" w:rsidRPr="0050501E" w:rsidRDefault="00FC051D" w:rsidP="00846D86">
            <w:pPr>
              <w:rPr>
                <w:rFonts w:ascii="Times New Roman" w:hAnsi="Times New Roman"/>
                <w:iCs/>
                <w:sz w:val="24"/>
                <w:szCs w:val="24"/>
              </w:rPr>
            </w:pPr>
            <w:r w:rsidRPr="0050501E">
              <w:rPr>
                <w:rFonts w:ascii="Times New Roman" w:hAnsi="Times New Roman"/>
                <w:iCs/>
                <w:sz w:val="24"/>
                <w:szCs w:val="24"/>
              </w:rPr>
              <w:t>2. Налоговое бремя отелей будет увеличиваться, и доля туризма в общем объеме налогов повысится с 10,4 до 11% за последние 10 лет;</w:t>
            </w:r>
          </w:p>
        </w:tc>
      </w:tr>
      <w:tr w:rsidR="00FC051D" w:rsidRPr="0050501E" w:rsidTr="00846D86">
        <w:trPr>
          <w:trHeight w:val="1245"/>
        </w:trPr>
        <w:tc>
          <w:tcPr>
            <w:tcW w:w="3969" w:type="dxa"/>
          </w:tcPr>
          <w:p w:rsidR="00FC051D" w:rsidRPr="0050501E" w:rsidRDefault="00FC051D" w:rsidP="00846D86">
            <w:pPr>
              <w:shd w:val="clear" w:color="auto" w:fill="FFFFFF"/>
              <w:tabs>
                <w:tab w:val="left" w:pos="567"/>
              </w:tabs>
              <w:spacing w:line="240" w:lineRule="auto"/>
              <w:ind w:left="29"/>
              <w:rPr>
                <w:rFonts w:ascii="Times New Roman" w:hAnsi="Times New Roman"/>
                <w:iCs/>
                <w:sz w:val="24"/>
                <w:szCs w:val="24"/>
              </w:rPr>
            </w:pPr>
            <w:r w:rsidRPr="0050501E">
              <w:rPr>
                <w:rFonts w:ascii="Times New Roman" w:hAnsi="Times New Roman"/>
                <w:iCs/>
                <w:sz w:val="24"/>
                <w:szCs w:val="24"/>
              </w:rPr>
              <w:t xml:space="preserve">3. Становится выгодным и прибыльным быть «зеленой» гостиницей, то есть заботиться об   охране   окружающей   среды.   </w:t>
            </w:r>
          </w:p>
        </w:tc>
        <w:tc>
          <w:tcPr>
            <w:tcW w:w="4800" w:type="dxa"/>
          </w:tcPr>
          <w:p w:rsidR="00FC051D" w:rsidRPr="0050501E" w:rsidRDefault="00FC051D" w:rsidP="0044075E">
            <w:pPr>
              <w:shd w:val="clear" w:color="auto" w:fill="FFFFFF"/>
              <w:tabs>
                <w:tab w:val="left" w:pos="567"/>
              </w:tabs>
              <w:spacing w:line="240" w:lineRule="auto"/>
              <w:rPr>
                <w:rFonts w:ascii="Times New Roman" w:hAnsi="Times New Roman"/>
                <w:iCs/>
                <w:sz w:val="24"/>
                <w:szCs w:val="24"/>
              </w:rPr>
            </w:pPr>
            <w:r w:rsidRPr="0050501E">
              <w:rPr>
                <w:rFonts w:ascii="Times New Roman" w:hAnsi="Times New Roman"/>
                <w:iCs/>
                <w:sz w:val="24"/>
                <w:szCs w:val="24"/>
              </w:rPr>
              <w:t>3. Поглощение малых отелей крупными гостиничными цепями</w:t>
            </w:r>
          </w:p>
          <w:p w:rsidR="00FC051D" w:rsidRPr="0050501E" w:rsidRDefault="00FC051D" w:rsidP="00846D86">
            <w:pPr>
              <w:shd w:val="clear" w:color="auto" w:fill="FFFFFF"/>
              <w:tabs>
                <w:tab w:val="left" w:pos="567"/>
              </w:tabs>
              <w:spacing w:line="360" w:lineRule="auto"/>
              <w:rPr>
                <w:rFonts w:ascii="Times New Roman" w:hAnsi="Times New Roman"/>
                <w:iCs/>
                <w:sz w:val="24"/>
                <w:szCs w:val="24"/>
              </w:rPr>
            </w:pPr>
          </w:p>
        </w:tc>
      </w:tr>
      <w:tr w:rsidR="00FC051D" w:rsidRPr="0050501E" w:rsidTr="00846D86">
        <w:trPr>
          <w:trHeight w:val="1200"/>
        </w:trPr>
        <w:tc>
          <w:tcPr>
            <w:tcW w:w="3969" w:type="dxa"/>
          </w:tcPr>
          <w:p w:rsidR="00FC051D" w:rsidRPr="0050501E" w:rsidRDefault="00FC051D" w:rsidP="00846D86">
            <w:pPr>
              <w:shd w:val="clear" w:color="auto" w:fill="FFFFFF"/>
              <w:tabs>
                <w:tab w:val="left" w:pos="567"/>
              </w:tabs>
              <w:spacing w:line="240" w:lineRule="auto"/>
              <w:ind w:left="29"/>
              <w:rPr>
                <w:rFonts w:ascii="Times New Roman" w:hAnsi="Times New Roman"/>
                <w:iCs/>
                <w:sz w:val="24"/>
                <w:szCs w:val="24"/>
              </w:rPr>
            </w:pPr>
            <w:r w:rsidRPr="0050501E">
              <w:rPr>
                <w:rFonts w:ascii="Times New Roman" w:hAnsi="Times New Roman"/>
                <w:iCs/>
                <w:sz w:val="24"/>
                <w:szCs w:val="24"/>
              </w:rPr>
              <w:t>4. Гостиничная   индустрия   меняет   способ   подсчета   своих   прибылей:   с   дохода   на   один номер – на доход с одного клиента</w:t>
            </w:r>
          </w:p>
        </w:tc>
        <w:tc>
          <w:tcPr>
            <w:tcW w:w="4800" w:type="dxa"/>
          </w:tcPr>
          <w:p w:rsidR="00FC051D" w:rsidRPr="0050501E" w:rsidRDefault="00FC051D">
            <w:pPr>
              <w:rPr>
                <w:rFonts w:ascii="Times New Roman" w:hAnsi="Times New Roman"/>
                <w:iCs/>
                <w:sz w:val="24"/>
                <w:szCs w:val="24"/>
              </w:rPr>
            </w:pPr>
          </w:p>
          <w:p w:rsidR="00FC051D" w:rsidRPr="0050501E" w:rsidRDefault="00FC051D" w:rsidP="00846D86">
            <w:pPr>
              <w:shd w:val="clear" w:color="auto" w:fill="FFFFFF"/>
              <w:tabs>
                <w:tab w:val="left" w:pos="567"/>
              </w:tabs>
              <w:spacing w:line="360" w:lineRule="auto"/>
              <w:rPr>
                <w:rFonts w:ascii="Times New Roman" w:hAnsi="Times New Roman"/>
                <w:iCs/>
                <w:sz w:val="24"/>
                <w:szCs w:val="24"/>
              </w:rPr>
            </w:pPr>
          </w:p>
        </w:tc>
      </w:tr>
    </w:tbl>
    <w:p w:rsidR="00FC051D" w:rsidRPr="0064281C" w:rsidRDefault="00FC051D" w:rsidP="00846D86">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 xml:space="preserve">      </w:t>
      </w:r>
    </w:p>
    <w:p w:rsidR="00FC051D" w:rsidRPr="00363D71" w:rsidRDefault="00FC051D" w:rsidP="00F8043E">
      <w:pPr>
        <w:shd w:val="clear" w:color="auto" w:fill="FFFFFF"/>
        <w:tabs>
          <w:tab w:val="left" w:pos="567"/>
        </w:tabs>
        <w:spacing w:line="360" w:lineRule="auto"/>
        <w:rPr>
          <w:rFonts w:ascii="Times New Roman" w:hAnsi="Times New Roman"/>
          <w:iCs/>
          <w:sz w:val="24"/>
          <w:szCs w:val="24"/>
        </w:rPr>
      </w:pPr>
      <w:r w:rsidRPr="00363D71">
        <w:rPr>
          <w:rFonts w:ascii="Times New Roman" w:hAnsi="Times New Roman"/>
          <w:iCs/>
          <w:sz w:val="24"/>
          <w:szCs w:val="24"/>
        </w:rPr>
        <w:t>Важным условием привлечения туристов в регион является повышение комфортностиотелей   и   качества   обслуживания.   Для   отправки   любой   информации   желательно   в   каждом номере     устанавливать      видеотелефон     и  компьютер,     подключенный        к  глобальной     сети. Возрастает  популярность  отелей -музеев, то  есть старых     частных  отелей, по комфортабельности соответствующих мировым стандартам, но сохраняющим не</w:t>
      </w:r>
      <w:r>
        <w:rPr>
          <w:rFonts w:ascii="Times New Roman" w:hAnsi="Times New Roman"/>
          <w:iCs/>
          <w:sz w:val="24"/>
          <w:szCs w:val="24"/>
        </w:rPr>
        <w:t xml:space="preserve">повторимое очарование старины. </w:t>
      </w:r>
      <w:r w:rsidRPr="00363D71">
        <w:rPr>
          <w:rFonts w:ascii="Times New Roman" w:hAnsi="Times New Roman"/>
          <w:iCs/>
          <w:sz w:val="24"/>
          <w:szCs w:val="24"/>
        </w:rPr>
        <w:t>Международная        цепь   отелей   «Х</w:t>
      </w:r>
      <w:r>
        <w:rPr>
          <w:rFonts w:ascii="Times New Roman" w:hAnsi="Times New Roman"/>
          <w:iCs/>
          <w:sz w:val="24"/>
          <w:szCs w:val="24"/>
        </w:rPr>
        <w:t xml:space="preserve">илтон» </w:t>
      </w:r>
      <w:r w:rsidRPr="00363D71">
        <w:rPr>
          <w:rFonts w:ascii="Times New Roman" w:hAnsi="Times New Roman"/>
          <w:iCs/>
          <w:sz w:val="24"/>
          <w:szCs w:val="24"/>
        </w:rPr>
        <w:t>план</w:t>
      </w:r>
      <w:r>
        <w:rPr>
          <w:rFonts w:ascii="Times New Roman" w:hAnsi="Times New Roman"/>
          <w:iCs/>
          <w:sz w:val="24"/>
          <w:szCs w:val="24"/>
        </w:rPr>
        <w:t xml:space="preserve">ирует    возвести  на  Луне отель. </w:t>
      </w:r>
      <w:r w:rsidRPr="00363D71">
        <w:rPr>
          <w:rFonts w:ascii="Times New Roman" w:hAnsi="Times New Roman"/>
          <w:iCs/>
          <w:sz w:val="24"/>
          <w:szCs w:val="24"/>
        </w:rPr>
        <w:t>Проект обойдется     корпорации   в</w:t>
      </w:r>
      <w:r>
        <w:rPr>
          <w:rFonts w:ascii="Times New Roman" w:hAnsi="Times New Roman"/>
          <w:iCs/>
          <w:sz w:val="24"/>
          <w:szCs w:val="24"/>
        </w:rPr>
        <w:t xml:space="preserve">   $6 -12   млрд. Согласно  </w:t>
      </w:r>
      <w:r w:rsidRPr="00363D71">
        <w:rPr>
          <w:rFonts w:ascii="Times New Roman" w:hAnsi="Times New Roman"/>
          <w:iCs/>
          <w:sz w:val="24"/>
          <w:szCs w:val="24"/>
        </w:rPr>
        <w:t xml:space="preserve">проекту,   отель   будет  представлять     собой стальную      </w:t>
      </w:r>
      <w:r>
        <w:rPr>
          <w:rFonts w:ascii="Times New Roman" w:hAnsi="Times New Roman"/>
          <w:iCs/>
          <w:sz w:val="24"/>
          <w:szCs w:val="24"/>
        </w:rPr>
        <w:t xml:space="preserve">конструкцию,      покрытую  </w:t>
      </w:r>
      <w:r w:rsidRPr="00363D71">
        <w:rPr>
          <w:rFonts w:ascii="Times New Roman" w:hAnsi="Times New Roman"/>
          <w:iCs/>
          <w:sz w:val="24"/>
          <w:szCs w:val="24"/>
        </w:rPr>
        <w:t>материалами,     которые     используются     при    создании космических</w:t>
      </w:r>
      <w:r>
        <w:rPr>
          <w:rFonts w:ascii="Times New Roman" w:hAnsi="Times New Roman"/>
          <w:iCs/>
          <w:sz w:val="24"/>
          <w:szCs w:val="24"/>
        </w:rPr>
        <w:t xml:space="preserve"> «челноков». Его  клиентам  будет  </w:t>
      </w:r>
      <w:r w:rsidRPr="00363D71">
        <w:rPr>
          <w:rFonts w:ascii="Times New Roman" w:hAnsi="Times New Roman"/>
          <w:iCs/>
          <w:sz w:val="24"/>
          <w:szCs w:val="24"/>
        </w:rPr>
        <w:t xml:space="preserve">предоставлен   сервис на </w:t>
      </w:r>
      <w:r>
        <w:rPr>
          <w:rFonts w:ascii="Times New Roman" w:hAnsi="Times New Roman"/>
          <w:iCs/>
          <w:sz w:val="24"/>
          <w:szCs w:val="24"/>
        </w:rPr>
        <w:t xml:space="preserve">уровне пятизвездочного отеля. Оплата  за  номер   с видом   на  Землю превысит  </w:t>
      </w:r>
      <w:r w:rsidRPr="00363D71">
        <w:rPr>
          <w:rFonts w:ascii="Times New Roman" w:hAnsi="Times New Roman"/>
          <w:iCs/>
          <w:sz w:val="24"/>
          <w:szCs w:val="24"/>
        </w:rPr>
        <w:t xml:space="preserve">стоимость    других </w:t>
      </w:r>
      <w:r>
        <w:rPr>
          <w:rFonts w:ascii="Times New Roman" w:hAnsi="Times New Roman"/>
          <w:iCs/>
          <w:sz w:val="24"/>
          <w:szCs w:val="24"/>
        </w:rPr>
        <w:t xml:space="preserve">номеров. </w:t>
      </w:r>
      <w:r w:rsidRPr="00363D71">
        <w:rPr>
          <w:rFonts w:ascii="Times New Roman" w:hAnsi="Times New Roman"/>
          <w:iCs/>
          <w:sz w:val="24"/>
          <w:szCs w:val="24"/>
        </w:rPr>
        <w:t>При   отеле   планируетс</w:t>
      </w:r>
      <w:r>
        <w:rPr>
          <w:rFonts w:ascii="Times New Roman" w:hAnsi="Times New Roman"/>
          <w:iCs/>
          <w:sz w:val="24"/>
          <w:szCs w:val="24"/>
        </w:rPr>
        <w:t xml:space="preserve">я   пляж. </w:t>
      </w:r>
      <w:r w:rsidRPr="00363D71">
        <w:rPr>
          <w:rFonts w:ascii="Times New Roman" w:hAnsi="Times New Roman"/>
          <w:iCs/>
          <w:sz w:val="24"/>
          <w:szCs w:val="24"/>
        </w:rPr>
        <w:t xml:space="preserve">Весь   комплекс   будет   располагаться   под  </w:t>
      </w:r>
      <w:r>
        <w:rPr>
          <w:rFonts w:ascii="Times New Roman" w:hAnsi="Times New Roman"/>
          <w:iCs/>
          <w:sz w:val="24"/>
          <w:szCs w:val="24"/>
        </w:rPr>
        <w:t xml:space="preserve"> огромным герметичным куполом. </w:t>
      </w:r>
      <w:r w:rsidRPr="00363D71">
        <w:rPr>
          <w:rFonts w:ascii="Times New Roman" w:hAnsi="Times New Roman"/>
          <w:iCs/>
          <w:sz w:val="24"/>
          <w:szCs w:val="24"/>
        </w:rPr>
        <w:t>Объекты питания тоже претерпят определенные из мнения, которые, правда, не будутносить массовый характер. В частности, меню ресторанов, баров, кафе будет составляться со все большим разнообразием, учитывая возрастающую популярность экзотической кухни. В качестве     фона   к  процессу    приема    пищи    будут   испо льзоваться     национальная     музыка и развлекательные программы.</w:t>
      </w:r>
    </w:p>
    <w:p w:rsidR="00FC051D" w:rsidRPr="00363D71" w:rsidRDefault="00FC051D" w:rsidP="00363D71">
      <w:pPr>
        <w:shd w:val="clear" w:color="auto" w:fill="FFFFFF"/>
        <w:tabs>
          <w:tab w:val="left" w:pos="567"/>
        </w:tabs>
        <w:spacing w:line="360" w:lineRule="auto"/>
        <w:ind w:left="29"/>
        <w:rPr>
          <w:rFonts w:ascii="Times New Roman" w:hAnsi="Times New Roman"/>
          <w:iCs/>
          <w:sz w:val="24"/>
          <w:szCs w:val="24"/>
        </w:rPr>
      </w:pPr>
      <w:r w:rsidRPr="00363D71">
        <w:rPr>
          <w:rFonts w:ascii="Times New Roman" w:hAnsi="Times New Roman"/>
          <w:iCs/>
          <w:sz w:val="24"/>
          <w:szCs w:val="24"/>
        </w:rPr>
        <w:t>Одной из главных  особенностей  развития  туризма является  неравномерное распределение  международных  туристских  потоков  в разных  регионах  и странах. Туристские потоки сконцентрированы в нескольких регионах земного шара, и их движение</w:t>
      </w:r>
      <w:r w:rsidRPr="00363D71">
        <w:rPr>
          <w:rFonts w:ascii="Times New Roman" w:hAnsi="Times New Roman"/>
          <w:sz w:val="24"/>
          <w:szCs w:val="24"/>
        </w:rPr>
        <w:t xml:space="preserve"> </w:t>
      </w:r>
      <w:r w:rsidRPr="00363D71">
        <w:rPr>
          <w:rFonts w:ascii="Times New Roman" w:hAnsi="Times New Roman"/>
          <w:iCs/>
          <w:sz w:val="24"/>
          <w:szCs w:val="24"/>
        </w:rPr>
        <w:t>имеет в основном интрарегиональный характер. В настоящее время наблюдаются такие пропорции: массовые или групповые туристы составляют 20-30% от общего числа лиц, путешест вующих за границу; остальные 70 -80% – индивидуальные туристы, которые путешествуют, как правило, в близлежащие страны. Это соо</w:t>
      </w:r>
      <w:r>
        <w:rPr>
          <w:rFonts w:ascii="Times New Roman" w:hAnsi="Times New Roman"/>
          <w:iCs/>
          <w:sz w:val="24"/>
          <w:szCs w:val="24"/>
        </w:rPr>
        <w:t xml:space="preserve">тношение       в  последние  годы  меняется  </w:t>
      </w:r>
      <w:r w:rsidRPr="00363D71">
        <w:rPr>
          <w:rFonts w:ascii="Times New Roman" w:hAnsi="Times New Roman"/>
          <w:iCs/>
          <w:sz w:val="24"/>
          <w:szCs w:val="24"/>
        </w:rPr>
        <w:t>в  по</w:t>
      </w:r>
      <w:r>
        <w:rPr>
          <w:rFonts w:ascii="Times New Roman" w:hAnsi="Times New Roman"/>
          <w:iCs/>
          <w:sz w:val="24"/>
          <w:szCs w:val="24"/>
        </w:rPr>
        <w:t xml:space="preserve">льзу массового  туризма  по следующим причинам: уменьшение  числа </w:t>
      </w:r>
      <w:r w:rsidRPr="00363D71">
        <w:rPr>
          <w:rFonts w:ascii="Times New Roman" w:hAnsi="Times New Roman"/>
          <w:iCs/>
          <w:sz w:val="24"/>
          <w:szCs w:val="24"/>
        </w:rPr>
        <w:t xml:space="preserve"> последова</w:t>
      </w:r>
      <w:r>
        <w:rPr>
          <w:rFonts w:ascii="Times New Roman" w:hAnsi="Times New Roman"/>
          <w:iCs/>
          <w:sz w:val="24"/>
          <w:szCs w:val="24"/>
        </w:rPr>
        <w:t xml:space="preserve">тельных   дней  отпуск и в  то  же  время  </w:t>
      </w:r>
      <w:r w:rsidRPr="00363D71">
        <w:rPr>
          <w:rFonts w:ascii="Times New Roman" w:hAnsi="Times New Roman"/>
          <w:iCs/>
          <w:sz w:val="24"/>
          <w:szCs w:val="24"/>
        </w:rPr>
        <w:t>увеличение част</w:t>
      </w:r>
      <w:r>
        <w:rPr>
          <w:rFonts w:ascii="Times New Roman" w:hAnsi="Times New Roman"/>
          <w:iCs/>
          <w:sz w:val="24"/>
          <w:szCs w:val="24"/>
        </w:rPr>
        <w:t xml:space="preserve">оты отпусков; низкая  цена авиаперевозок; увеличение числа </w:t>
      </w:r>
      <w:r w:rsidRPr="00363D71">
        <w:rPr>
          <w:rFonts w:ascii="Times New Roman" w:hAnsi="Times New Roman"/>
          <w:iCs/>
          <w:sz w:val="24"/>
          <w:szCs w:val="24"/>
        </w:rPr>
        <w:t xml:space="preserve">чартеров   для   удобства туристов, путешествующих  группами; </w:t>
      </w:r>
      <w:r>
        <w:rPr>
          <w:rFonts w:ascii="Times New Roman" w:hAnsi="Times New Roman"/>
          <w:iCs/>
          <w:sz w:val="24"/>
          <w:szCs w:val="24"/>
        </w:rPr>
        <w:t>повышенная  з</w:t>
      </w:r>
      <w:r w:rsidRPr="00363D71">
        <w:rPr>
          <w:rFonts w:ascii="Times New Roman" w:hAnsi="Times New Roman"/>
          <w:iCs/>
          <w:sz w:val="24"/>
          <w:szCs w:val="24"/>
        </w:rPr>
        <w:t>аинтересованность  туроператоров  в массовом туризме в связи тем, что он приносит большой доход; поиск новых направлений, которые   имеют</w:t>
      </w:r>
      <w:r>
        <w:rPr>
          <w:rFonts w:ascii="Times New Roman" w:hAnsi="Times New Roman"/>
          <w:iCs/>
          <w:sz w:val="24"/>
          <w:szCs w:val="24"/>
        </w:rPr>
        <w:t xml:space="preserve">   большие   преимущества с </w:t>
      </w:r>
      <w:r w:rsidRPr="00363D71">
        <w:rPr>
          <w:rFonts w:ascii="Times New Roman" w:hAnsi="Times New Roman"/>
          <w:iCs/>
          <w:sz w:val="24"/>
          <w:szCs w:val="24"/>
        </w:rPr>
        <w:t>экономической   точки   зрения;   увеличение   числа рабо</w:t>
      </w:r>
      <w:r>
        <w:rPr>
          <w:rFonts w:ascii="Times New Roman" w:hAnsi="Times New Roman"/>
          <w:iCs/>
          <w:sz w:val="24"/>
          <w:szCs w:val="24"/>
        </w:rPr>
        <w:t xml:space="preserve">чих  мест в массовом  туризме; увеличение </w:t>
      </w:r>
      <w:r w:rsidRPr="00363D71">
        <w:rPr>
          <w:rFonts w:ascii="Times New Roman" w:hAnsi="Times New Roman"/>
          <w:iCs/>
          <w:sz w:val="24"/>
          <w:szCs w:val="24"/>
        </w:rPr>
        <w:t>числа   туристов,    путешествующих на автобусах благодаря низкой цене турпакета.</w:t>
      </w:r>
    </w:p>
    <w:p w:rsidR="00FC051D" w:rsidRPr="0064281C" w:rsidRDefault="00FC051D" w:rsidP="00A41CB9">
      <w:pPr>
        <w:shd w:val="clear" w:color="auto" w:fill="FFFFFF"/>
        <w:tabs>
          <w:tab w:val="left" w:pos="567"/>
        </w:tabs>
        <w:spacing w:line="360" w:lineRule="auto"/>
        <w:ind w:left="29"/>
        <w:rPr>
          <w:rFonts w:ascii="Times New Roman" w:hAnsi="Times New Roman"/>
          <w:iCs/>
          <w:sz w:val="24"/>
          <w:szCs w:val="24"/>
        </w:rPr>
      </w:pPr>
      <w:r w:rsidRPr="00363D71">
        <w:rPr>
          <w:rFonts w:ascii="Times New Roman" w:hAnsi="Times New Roman"/>
          <w:iCs/>
          <w:sz w:val="24"/>
          <w:szCs w:val="24"/>
        </w:rPr>
        <w:t>Объемы      путешествий  с целью рекреации  увеличиваются  более динамично  по сравнению с объемом делового туризма. В  настоящее время соотношение      изменилось     в сторону рекреационного туризма: 60% туристов путешествуют с целью отдыха и только 40% –   с  деловыми     целями. Можно предположить, что  в основном развитие    туризма   будет осуществляться за счет увеличения числа путешествующих с целью рекреации,  несмотря на то, что деловой туризм будет иметь важное значение для  мирового туризма в целом. Во всех экономически   развитых странах  для работающих предусматриваются оплачиваемые  отпуска. В развивающихся   странах   положение   с   оплачиваемыми   отпусками  также стабилизируется. Увеличивается продолжительность оплачиваемых       отпусков. Например, в Японии в настоящее время продолжительность отпусков для многих категорий работников составляет семь  недель в  год. Это дает  возможность      увеличивать  время, проведенное в отпусках за рубежом, совершать длительные путешествия.</w:t>
      </w:r>
      <w:r>
        <w:rPr>
          <w:rFonts w:ascii="Times New Roman" w:hAnsi="Times New Roman"/>
          <w:iCs/>
          <w:sz w:val="24"/>
          <w:szCs w:val="24"/>
        </w:rPr>
        <w:t xml:space="preserve"> </w:t>
      </w:r>
      <w:r w:rsidRPr="0064281C">
        <w:rPr>
          <w:rFonts w:ascii="Times New Roman" w:hAnsi="Times New Roman"/>
          <w:iCs/>
          <w:sz w:val="24"/>
          <w:szCs w:val="24"/>
        </w:rPr>
        <w:t xml:space="preserve">К началу XXI в. наметилась тенденция  к увеличению продолжительности пребывания </w:t>
      </w:r>
      <w:r>
        <w:rPr>
          <w:rFonts w:ascii="Times New Roman" w:hAnsi="Times New Roman"/>
          <w:iCs/>
          <w:sz w:val="24"/>
          <w:szCs w:val="24"/>
        </w:rPr>
        <w:t xml:space="preserve">во  время международных путешествий  и увеличению </w:t>
      </w:r>
      <w:r w:rsidRPr="0064281C">
        <w:rPr>
          <w:rFonts w:ascii="Times New Roman" w:hAnsi="Times New Roman"/>
          <w:iCs/>
          <w:sz w:val="24"/>
          <w:szCs w:val="24"/>
        </w:rPr>
        <w:t xml:space="preserve"> к</w:t>
      </w:r>
      <w:r>
        <w:rPr>
          <w:rFonts w:ascii="Times New Roman" w:hAnsi="Times New Roman"/>
          <w:iCs/>
          <w:sz w:val="24"/>
          <w:szCs w:val="24"/>
        </w:rPr>
        <w:t xml:space="preserve">оличества </w:t>
      </w:r>
      <w:r w:rsidRPr="0064281C">
        <w:rPr>
          <w:rFonts w:ascii="Times New Roman" w:hAnsi="Times New Roman"/>
          <w:iCs/>
          <w:sz w:val="24"/>
          <w:szCs w:val="24"/>
        </w:rPr>
        <w:t xml:space="preserve">путешествий, </w:t>
      </w:r>
      <w:r>
        <w:rPr>
          <w:rFonts w:ascii="Times New Roman" w:hAnsi="Times New Roman"/>
          <w:iCs/>
          <w:sz w:val="24"/>
          <w:szCs w:val="24"/>
        </w:rPr>
        <w:t xml:space="preserve">совершаемых  в течение   года. </w:t>
      </w:r>
      <w:r w:rsidRPr="0064281C">
        <w:rPr>
          <w:rFonts w:ascii="Times New Roman" w:hAnsi="Times New Roman"/>
          <w:iCs/>
          <w:sz w:val="24"/>
          <w:szCs w:val="24"/>
        </w:rPr>
        <w:t xml:space="preserve">Увеличение     продолжительности      </w:t>
      </w:r>
      <w:r>
        <w:rPr>
          <w:rFonts w:ascii="Times New Roman" w:hAnsi="Times New Roman"/>
          <w:iCs/>
          <w:sz w:val="24"/>
          <w:szCs w:val="24"/>
        </w:rPr>
        <w:t xml:space="preserve">  пребывания     происходит </w:t>
      </w:r>
      <w:r w:rsidRPr="0064281C">
        <w:rPr>
          <w:rFonts w:ascii="Times New Roman" w:hAnsi="Times New Roman"/>
          <w:iCs/>
          <w:sz w:val="24"/>
          <w:szCs w:val="24"/>
        </w:rPr>
        <w:t>в основном за счет числа туристов пожилого воз раста, пенсионеров, особенно из тех стран, где пенсии     составляют     значительные     суммы    и  уровень    пенсии    достаточен    для   того,  чтобы совершать</w:t>
      </w:r>
      <w:r>
        <w:rPr>
          <w:rFonts w:ascii="Times New Roman" w:hAnsi="Times New Roman"/>
          <w:iCs/>
          <w:sz w:val="24"/>
          <w:szCs w:val="24"/>
        </w:rPr>
        <w:t xml:space="preserve">   заграничные   путешествия. В то</w:t>
      </w:r>
      <w:r w:rsidRPr="0064281C">
        <w:rPr>
          <w:rFonts w:ascii="Times New Roman" w:hAnsi="Times New Roman"/>
          <w:iCs/>
          <w:sz w:val="24"/>
          <w:szCs w:val="24"/>
        </w:rPr>
        <w:t>же   время   в   миро</w:t>
      </w:r>
      <w:r>
        <w:rPr>
          <w:rFonts w:ascii="Times New Roman" w:hAnsi="Times New Roman"/>
          <w:iCs/>
          <w:sz w:val="24"/>
          <w:szCs w:val="24"/>
        </w:rPr>
        <w:t xml:space="preserve">вом   туризме   отмечается  </w:t>
      </w:r>
      <w:r w:rsidRPr="0064281C">
        <w:rPr>
          <w:rFonts w:ascii="Times New Roman" w:hAnsi="Times New Roman"/>
          <w:iCs/>
          <w:sz w:val="24"/>
          <w:szCs w:val="24"/>
        </w:rPr>
        <w:t xml:space="preserve">рост </w:t>
      </w:r>
      <w:r>
        <w:rPr>
          <w:rFonts w:ascii="Times New Roman" w:hAnsi="Times New Roman"/>
          <w:iCs/>
          <w:sz w:val="24"/>
          <w:szCs w:val="24"/>
        </w:rPr>
        <w:t xml:space="preserve">количества  краткосрочных поездок </w:t>
      </w:r>
      <w:r w:rsidRPr="0064281C">
        <w:rPr>
          <w:rFonts w:ascii="Times New Roman" w:hAnsi="Times New Roman"/>
          <w:iCs/>
          <w:sz w:val="24"/>
          <w:szCs w:val="24"/>
        </w:rPr>
        <w:t>на  выход</w:t>
      </w:r>
      <w:r>
        <w:rPr>
          <w:rFonts w:ascii="Times New Roman" w:hAnsi="Times New Roman"/>
          <w:iCs/>
          <w:sz w:val="24"/>
          <w:szCs w:val="24"/>
        </w:rPr>
        <w:t xml:space="preserve">ные  дни  или на две-три ночевки. </w:t>
      </w:r>
      <w:r w:rsidRPr="0064281C">
        <w:rPr>
          <w:rFonts w:ascii="Times New Roman" w:hAnsi="Times New Roman"/>
          <w:iCs/>
          <w:sz w:val="24"/>
          <w:szCs w:val="24"/>
        </w:rPr>
        <w:t xml:space="preserve">Это </w:t>
      </w:r>
      <w:r>
        <w:rPr>
          <w:rFonts w:ascii="Times New Roman" w:hAnsi="Times New Roman"/>
          <w:iCs/>
          <w:sz w:val="24"/>
          <w:szCs w:val="24"/>
        </w:rPr>
        <w:t xml:space="preserve">происходит  за счет молодых туристов,    которые стремятся вырваться  в путешествие  </w:t>
      </w:r>
      <w:r w:rsidRPr="0064281C">
        <w:rPr>
          <w:rFonts w:ascii="Times New Roman" w:hAnsi="Times New Roman"/>
          <w:iCs/>
          <w:sz w:val="24"/>
          <w:szCs w:val="24"/>
        </w:rPr>
        <w:t>на несколько дней, чтобы не допускать длительных перерывов в работе. Туроператоры       проявляют      интерес    к  путешествиям      старшей       возрастной      группы населения     (третий   возраст).   Эта  категория    потребителей     имеет    больше    времени,   больше денег.   У   них   есть   уже   взрослые   дети.   Они   верны   своим   привязанностям,   едут   в   знакомые места,    не  х</w:t>
      </w:r>
      <w:r>
        <w:rPr>
          <w:rFonts w:ascii="Times New Roman" w:hAnsi="Times New Roman"/>
          <w:iCs/>
          <w:sz w:val="24"/>
          <w:szCs w:val="24"/>
        </w:rPr>
        <w:t xml:space="preserve">отят  экспериментировать. </w:t>
      </w:r>
      <w:r w:rsidRPr="0064281C">
        <w:rPr>
          <w:rFonts w:ascii="Times New Roman" w:hAnsi="Times New Roman"/>
          <w:iCs/>
          <w:sz w:val="24"/>
          <w:szCs w:val="24"/>
        </w:rPr>
        <w:t xml:space="preserve">Они   теснее   привязываются      к  определенному      месту проживания, знают всех служащих в гостинице. </w:t>
      </w:r>
    </w:p>
    <w:p w:rsidR="00FC051D" w:rsidRPr="0064281C" w:rsidRDefault="00FC051D" w:rsidP="00E4576D">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 xml:space="preserve">       Наблюдается       возрастан</w:t>
      </w:r>
      <w:r>
        <w:rPr>
          <w:rFonts w:ascii="Times New Roman" w:hAnsi="Times New Roman"/>
          <w:iCs/>
          <w:sz w:val="24"/>
          <w:szCs w:val="24"/>
        </w:rPr>
        <w:t xml:space="preserve">ие    требовательности  клиентов   к </w:t>
      </w:r>
      <w:r w:rsidRPr="0064281C">
        <w:rPr>
          <w:rFonts w:ascii="Times New Roman" w:hAnsi="Times New Roman"/>
          <w:iCs/>
          <w:sz w:val="24"/>
          <w:szCs w:val="24"/>
        </w:rPr>
        <w:t>сервису</w:t>
      </w:r>
      <w:r>
        <w:rPr>
          <w:rStyle w:val="af5"/>
          <w:rFonts w:ascii="Times New Roman" w:hAnsi="Times New Roman"/>
          <w:iCs/>
          <w:sz w:val="24"/>
          <w:szCs w:val="24"/>
        </w:rPr>
        <w:footnoteReference w:id="4"/>
      </w:r>
      <w:r w:rsidRPr="0064281C">
        <w:rPr>
          <w:rFonts w:ascii="Times New Roman" w:hAnsi="Times New Roman"/>
          <w:iCs/>
          <w:sz w:val="24"/>
          <w:szCs w:val="24"/>
        </w:rPr>
        <w:t>.    Это   особенно проявляется   по   мере   того,   как   туристы   все   больше   путешествуют   и   все   больше   узнают   о современном       сервисе.   Чем   больше    туристы    путешествуют,      тем   большего    комфорта     они хотят.   Они   могут   сравнивать   уровень   предоставл</w:t>
      </w:r>
      <w:r>
        <w:rPr>
          <w:rFonts w:ascii="Times New Roman" w:hAnsi="Times New Roman"/>
          <w:iCs/>
          <w:sz w:val="24"/>
          <w:szCs w:val="24"/>
        </w:rPr>
        <w:t>яемого   сервиса,   часто   что</w:t>
      </w:r>
      <w:r w:rsidRPr="0064281C">
        <w:rPr>
          <w:rFonts w:ascii="Times New Roman" w:hAnsi="Times New Roman"/>
          <w:iCs/>
          <w:sz w:val="24"/>
          <w:szCs w:val="24"/>
        </w:rPr>
        <w:t xml:space="preserve">-то   критикуют, требуют рекламаций. Отмечается     рост    мобильности      населения.     У  многих    есть   автомобили,     они   легко снимаются   с  </w:t>
      </w:r>
      <w:r>
        <w:rPr>
          <w:rFonts w:ascii="Times New Roman" w:hAnsi="Times New Roman"/>
          <w:iCs/>
          <w:sz w:val="24"/>
          <w:szCs w:val="24"/>
        </w:rPr>
        <w:t xml:space="preserve"> места   и   путешествуют. </w:t>
      </w:r>
      <w:r w:rsidRPr="0064281C">
        <w:rPr>
          <w:rFonts w:ascii="Times New Roman" w:hAnsi="Times New Roman"/>
          <w:iCs/>
          <w:sz w:val="24"/>
          <w:szCs w:val="24"/>
        </w:rPr>
        <w:t>Увеличились   туристские   расходы,        путешествующие стали     тратить    больше     денег   во   время    поезд</w:t>
      </w:r>
      <w:r>
        <w:rPr>
          <w:rFonts w:ascii="Times New Roman" w:hAnsi="Times New Roman"/>
          <w:iCs/>
          <w:sz w:val="24"/>
          <w:szCs w:val="24"/>
        </w:rPr>
        <w:t xml:space="preserve">ок.    Теперь    пользуются  популярностью нетрадиционные   средства размещения, </w:t>
      </w:r>
      <w:r w:rsidRPr="0064281C">
        <w:rPr>
          <w:rFonts w:ascii="Times New Roman" w:hAnsi="Times New Roman"/>
          <w:iCs/>
          <w:sz w:val="24"/>
          <w:szCs w:val="24"/>
        </w:rPr>
        <w:t xml:space="preserve">горные    шале,   охотничьи    домики,    бунгало    и  др. </w:t>
      </w:r>
    </w:p>
    <w:p w:rsidR="00FC051D" w:rsidRPr="0064281C" w:rsidRDefault="00FC051D" w:rsidP="00E4576D">
      <w:pPr>
        <w:shd w:val="clear" w:color="auto" w:fill="FFFFFF"/>
        <w:tabs>
          <w:tab w:val="left" w:pos="567"/>
        </w:tabs>
        <w:spacing w:line="360" w:lineRule="auto"/>
        <w:rPr>
          <w:rFonts w:ascii="Times New Roman" w:hAnsi="Times New Roman"/>
          <w:iCs/>
          <w:sz w:val="24"/>
          <w:szCs w:val="24"/>
        </w:rPr>
      </w:pPr>
      <w:r w:rsidRPr="0064281C">
        <w:rPr>
          <w:rFonts w:ascii="Times New Roman" w:hAnsi="Times New Roman"/>
          <w:iCs/>
          <w:sz w:val="24"/>
          <w:szCs w:val="24"/>
        </w:rPr>
        <w:t>Туристский         продукт      становится        все     более     изощренным.        Создаются        новые гастрономические концепции. Много внимания обращается на мелочи и на то, что не имеет прямого отношения к средствам размещения или экскурсиям.  Туроператоры испытывают сильную конкуренцию со стороны авиакомпаний,  которые</w:t>
      </w:r>
      <w:r>
        <w:rPr>
          <w:rFonts w:ascii="Times New Roman" w:hAnsi="Times New Roman"/>
          <w:iCs/>
          <w:sz w:val="24"/>
          <w:szCs w:val="24"/>
        </w:rPr>
        <w:t xml:space="preserve"> </w:t>
      </w:r>
      <w:r w:rsidRPr="0064281C">
        <w:rPr>
          <w:rFonts w:ascii="Times New Roman" w:hAnsi="Times New Roman"/>
          <w:iCs/>
          <w:sz w:val="24"/>
          <w:szCs w:val="24"/>
        </w:rPr>
        <w:t>стали продавать собственные туры, комбинируя авиабилет с услугами прямых поставщиков туруслуг (гостиниц, экс</w:t>
      </w:r>
      <w:r>
        <w:rPr>
          <w:rFonts w:ascii="Times New Roman" w:hAnsi="Times New Roman"/>
          <w:iCs/>
          <w:sz w:val="24"/>
          <w:szCs w:val="24"/>
        </w:rPr>
        <w:t xml:space="preserve">курсионных бюро и др.). Низкие </w:t>
      </w:r>
      <w:r w:rsidRPr="0064281C">
        <w:rPr>
          <w:rFonts w:ascii="Times New Roman" w:hAnsi="Times New Roman"/>
          <w:iCs/>
          <w:sz w:val="24"/>
          <w:szCs w:val="24"/>
        </w:rPr>
        <w:t xml:space="preserve">авиатарифы для собственных туров </w:t>
      </w:r>
    </w:p>
    <w:p w:rsidR="00FC051D" w:rsidRDefault="00FC051D" w:rsidP="0044075E">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позволяют авиакомпаниям предлагать туры по более выгодным ценам. Это может несколько ослабить     позиции     туроператоров     на   рынке    и  сократить    их   долю    продаж.    Положение туроператоров       также   может    быть   ослаблено    в  связи   с  тем,  что   потребительские      вкусы меняются   в   сторону   большей   независимости   и   индивидуальных   путешествий   в   отличие   от групповых массовых туров. Процесс     глобализации     туристских     услуг   ведет   к  серьезному     увеличению     объемов информации,       которую     необ</w:t>
      </w:r>
      <w:r>
        <w:rPr>
          <w:rFonts w:ascii="Times New Roman" w:hAnsi="Times New Roman"/>
          <w:iCs/>
          <w:sz w:val="24"/>
          <w:szCs w:val="24"/>
        </w:rPr>
        <w:t>ходимо     собирать,    обновля</w:t>
      </w:r>
      <w:r w:rsidRPr="0064281C">
        <w:rPr>
          <w:rFonts w:ascii="Times New Roman" w:hAnsi="Times New Roman"/>
          <w:iCs/>
          <w:sz w:val="24"/>
          <w:szCs w:val="24"/>
        </w:rPr>
        <w:t>ть,    структурировать      и  пересылать. Новинкой туриндустрии конца 90 -х гг. стало путешествие без турдокументов, благодаря их электронной       версии,     помещаемой       в   КСБ     в   виде     персонального      файла.     Теперь путешественник        может    получить    посадоч</w:t>
      </w:r>
      <w:r>
        <w:rPr>
          <w:rFonts w:ascii="Times New Roman" w:hAnsi="Times New Roman"/>
          <w:iCs/>
          <w:sz w:val="24"/>
          <w:szCs w:val="24"/>
        </w:rPr>
        <w:t xml:space="preserve">ный      билет   на  самолет, </w:t>
      </w:r>
      <w:r w:rsidRPr="0064281C">
        <w:rPr>
          <w:rFonts w:ascii="Times New Roman" w:hAnsi="Times New Roman"/>
          <w:iCs/>
          <w:sz w:val="24"/>
          <w:szCs w:val="24"/>
        </w:rPr>
        <w:t>все</w:t>
      </w:r>
      <w:r>
        <w:rPr>
          <w:rFonts w:ascii="Times New Roman" w:hAnsi="Times New Roman"/>
          <w:iCs/>
          <w:sz w:val="24"/>
          <w:szCs w:val="24"/>
        </w:rPr>
        <w:t xml:space="preserve">го  лишь  </w:t>
      </w:r>
      <w:r w:rsidRPr="0064281C">
        <w:rPr>
          <w:rFonts w:ascii="Times New Roman" w:hAnsi="Times New Roman"/>
          <w:iCs/>
          <w:sz w:val="24"/>
          <w:szCs w:val="24"/>
        </w:rPr>
        <w:t>предъявив удостоверение личности.</w:t>
      </w:r>
      <w:r>
        <w:rPr>
          <w:rFonts w:ascii="Times New Roman" w:hAnsi="Times New Roman"/>
          <w:iCs/>
          <w:sz w:val="24"/>
          <w:szCs w:val="24"/>
        </w:rPr>
        <w:t xml:space="preserve"> Широкое использование  всемирной    </w:t>
      </w:r>
      <w:r w:rsidRPr="0064281C">
        <w:rPr>
          <w:rFonts w:ascii="Times New Roman" w:hAnsi="Times New Roman"/>
          <w:iCs/>
          <w:sz w:val="24"/>
          <w:szCs w:val="24"/>
        </w:rPr>
        <w:t>компьютерн</w:t>
      </w:r>
      <w:r>
        <w:rPr>
          <w:rFonts w:ascii="Times New Roman" w:hAnsi="Times New Roman"/>
          <w:iCs/>
          <w:sz w:val="24"/>
          <w:szCs w:val="24"/>
        </w:rPr>
        <w:t xml:space="preserve">ой сети Интернет, </w:t>
      </w:r>
      <w:r w:rsidRPr="0064281C">
        <w:rPr>
          <w:rFonts w:ascii="Times New Roman" w:hAnsi="Times New Roman"/>
          <w:iCs/>
          <w:sz w:val="24"/>
          <w:szCs w:val="24"/>
        </w:rPr>
        <w:t xml:space="preserve">пожалуй, оказывает самое мощное воздействие на системы дистрибуции в туризме. В настоящее время </w:t>
      </w:r>
      <w:r>
        <w:rPr>
          <w:rFonts w:ascii="Times New Roman" w:hAnsi="Times New Roman"/>
          <w:iCs/>
          <w:sz w:val="24"/>
          <w:szCs w:val="24"/>
        </w:rPr>
        <w:t xml:space="preserve">ее    можно </w:t>
      </w:r>
      <w:r w:rsidRPr="0064281C">
        <w:rPr>
          <w:rFonts w:ascii="Times New Roman" w:hAnsi="Times New Roman"/>
          <w:iCs/>
          <w:sz w:val="24"/>
          <w:szCs w:val="24"/>
        </w:rPr>
        <w:t xml:space="preserve"> рассматривать      и   как </w:t>
      </w:r>
      <w:r>
        <w:rPr>
          <w:rFonts w:ascii="Times New Roman" w:hAnsi="Times New Roman"/>
          <w:iCs/>
          <w:sz w:val="24"/>
          <w:szCs w:val="24"/>
        </w:rPr>
        <w:t xml:space="preserve">   дистрибутивный  канал, и  как до</w:t>
      </w:r>
      <w:r w:rsidRPr="0064281C">
        <w:rPr>
          <w:rFonts w:ascii="Times New Roman" w:hAnsi="Times New Roman"/>
          <w:iCs/>
          <w:sz w:val="24"/>
          <w:szCs w:val="24"/>
        </w:rPr>
        <w:t xml:space="preserve">полнительный </w:t>
      </w:r>
      <w:r>
        <w:rPr>
          <w:rFonts w:ascii="Times New Roman" w:hAnsi="Times New Roman"/>
          <w:iCs/>
          <w:sz w:val="24"/>
          <w:szCs w:val="24"/>
        </w:rPr>
        <w:t>информационный   ресурс дистрибутивной   системы. Величайшим д</w:t>
      </w:r>
      <w:r w:rsidRPr="0064281C">
        <w:rPr>
          <w:rFonts w:ascii="Times New Roman" w:hAnsi="Times New Roman"/>
          <w:iCs/>
          <w:sz w:val="24"/>
          <w:szCs w:val="24"/>
        </w:rPr>
        <w:t xml:space="preserve">остижением      Интернет является возможность предоставить глобальный доступ к турпродукту с гораздо меньшими затратами по сравнению с традиционными системами дистрибуции. </w:t>
      </w:r>
      <w:r>
        <w:rPr>
          <w:rFonts w:ascii="Times New Roman" w:hAnsi="Times New Roman"/>
          <w:iCs/>
          <w:sz w:val="24"/>
          <w:szCs w:val="24"/>
        </w:rPr>
        <w:t xml:space="preserve">  Е. А. Джанджугазова  выделяет  восемь тенденций  </w:t>
      </w:r>
      <w:r w:rsidRPr="0064281C">
        <w:rPr>
          <w:rFonts w:ascii="Times New Roman" w:hAnsi="Times New Roman"/>
          <w:iCs/>
          <w:sz w:val="24"/>
          <w:szCs w:val="24"/>
        </w:rPr>
        <w:t xml:space="preserve"> раз</w:t>
      </w:r>
      <w:r>
        <w:rPr>
          <w:rFonts w:ascii="Times New Roman" w:hAnsi="Times New Roman"/>
          <w:iCs/>
          <w:sz w:val="24"/>
          <w:szCs w:val="24"/>
        </w:rPr>
        <w:t xml:space="preserve">вития  мировой  индустрии гостеприимства. Основные  тенденции </w:t>
      </w:r>
      <w:r w:rsidRPr="0064281C">
        <w:rPr>
          <w:rFonts w:ascii="Times New Roman" w:hAnsi="Times New Roman"/>
          <w:iCs/>
          <w:sz w:val="24"/>
          <w:szCs w:val="24"/>
        </w:rPr>
        <w:t xml:space="preserve"> р</w:t>
      </w:r>
      <w:r>
        <w:rPr>
          <w:rFonts w:ascii="Times New Roman" w:hAnsi="Times New Roman"/>
          <w:iCs/>
          <w:sz w:val="24"/>
          <w:szCs w:val="24"/>
        </w:rPr>
        <w:t>азвития    мирового  гостиничного  рынка:</w:t>
      </w:r>
    </w:p>
    <w:p w:rsidR="00FC051D" w:rsidRPr="0064281C" w:rsidRDefault="00FC051D" w:rsidP="0044075E">
      <w:pPr>
        <w:shd w:val="clear" w:color="auto" w:fill="FFFFFF"/>
        <w:tabs>
          <w:tab w:val="left" w:pos="567"/>
        </w:tabs>
        <w:spacing w:line="360" w:lineRule="auto"/>
        <w:rPr>
          <w:rFonts w:ascii="Times New Roman" w:hAnsi="Times New Roman"/>
          <w:iCs/>
          <w:sz w:val="24"/>
          <w:szCs w:val="24"/>
        </w:rPr>
      </w:pPr>
      <w:r>
        <w:rPr>
          <w:rFonts w:ascii="Times New Roman" w:hAnsi="Times New Roman"/>
          <w:iCs/>
          <w:sz w:val="24"/>
          <w:szCs w:val="24"/>
        </w:rPr>
        <w:t xml:space="preserve">     </w:t>
      </w:r>
      <w:r w:rsidRPr="0064281C">
        <w:rPr>
          <w:rFonts w:ascii="Times New Roman" w:hAnsi="Times New Roman"/>
          <w:iCs/>
          <w:sz w:val="24"/>
          <w:szCs w:val="24"/>
        </w:rPr>
        <w:t xml:space="preserve">  •   распро</w:t>
      </w:r>
      <w:r>
        <w:rPr>
          <w:rFonts w:ascii="Times New Roman" w:hAnsi="Times New Roman"/>
          <w:iCs/>
          <w:sz w:val="24"/>
          <w:szCs w:val="24"/>
        </w:rPr>
        <w:t>странение      сферы    интерес</w:t>
      </w:r>
      <w:r w:rsidRPr="0064281C">
        <w:rPr>
          <w:rFonts w:ascii="Times New Roman" w:hAnsi="Times New Roman"/>
          <w:iCs/>
          <w:sz w:val="24"/>
          <w:szCs w:val="24"/>
        </w:rPr>
        <w:t xml:space="preserve">ов   гостиничного     бизнеса    на  другие   продукты     и услуги,    ранее   предоставляемые      предприятиями      других   отраслей.   Например,     организация питания, досуга, развлечений, выставочной деятельности и т. д.; </w:t>
      </w:r>
    </w:p>
    <w:p w:rsidR="00FC051D" w:rsidRPr="0064281C" w:rsidRDefault="00FC051D" w:rsidP="00947D88">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 xml:space="preserve">      • растущая демократизация индустр</w:t>
      </w:r>
      <w:r>
        <w:rPr>
          <w:rFonts w:ascii="Times New Roman" w:hAnsi="Times New Roman"/>
          <w:iCs/>
          <w:sz w:val="24"/>
          <w:szCs w:val="24"/>
        </w:rPr>
        <w:t>ии гостеприимства, которая в зн</w:t>
      </w:r>
      <w:r w:rsidRPr="0064281C">
        <w:rPr>
          <w:rFonts w:ascii="Times New Roman" w:hAnsi="Times New Roman"/>
          <w:iCs/>
          <w:sz w:val="24"/>
          <w:szCs w:val="24"/>
        </w:rPr>
        <w:t xml:space="preserve">ачительной степени способствует повышению доступности гостиничных услуг для массового потребителя; </w:t>
      </w:r>
    </w:p>
    <w:p w:rsidR="00FC051D" w:rsidRPr="0064281C" w:rsidRDefault="00FC051D" w:rsidP="00947D88">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 xml:space="preserve">      •   усиление    специализации      гостиничного     бизнеса,    которое   позволяет    более    четко ориентироваться на определенные сегменты потребителей с учетом разли</w:t>
      </w:r>
      <w:r>
        <w:rPr>
          <w:rFonts w:ascii="Times New Roman" w:hAnsi="Times New Roman"/>
          <w:iCs/>
          <w:sz w:val="24"/>
          <w:szCs w:val="24"/>
        </w:rPr>
        <w:t>чных признак</w:t>
      </w:r>
      <w:r w:rsidRPr="0064281C">
        <w:rPr>
          <w:rFonts w:ascii="Times New Roman" w:hAnsi="Times New Roman"/>
          <w:iCs/>
          <w:sz w:val="24"/>
          <w:szCs w:val="24"/>
        </w:rPr>
        <w:t xml:space="preserve">ов; </w:t>
      </w:r>
    </w:p>
    <w:p w:rsidR="00FC051D" w:rsidRPr="0064281C" w:rsidRDefault="00FC051D" w:rsidP="0064281C">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      •   развитие  новых  видов   туризма, к  примеру, экологического,</w:t>
      </w:r>
      <w:r w:rsidRPr="0064281C">
        <w:rPr>
          <w:rFonts w:ascii="Times New Roman" w:hAnsi="Times New Roman"/>
          <w:iCs/>
          <w:sz w:val="24"/>
          <w:szCs w:val="24"/>
        </w:rPr>
        <w:t xml:space="preserve"> приключенческого, </w:t>
      </w:r>
    </w:p>
    <w:p w:rsidR="00FC051D" w:rsidRPr="0064281C" w:rsidRDefault="00FC051D" w:rsidP="0064281C">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экстремального, некоторых  тематических   направлений, позволяет  учесть </w:t>
      </w:r>
      <w:r w:rsidRPr="0064281C">
        <w:rPr>
          <w:rFonts w:ascii="Times New Roman" w:hAnsi="Times New Roman"/>
          <w:iCs/>
          <w:sz w:val="24"/>
          <w:szCs w:val="24"/>
        </w:rPr>
        <w:t xml:space="preserve">интересы </w:t>
      </w:r>
    </w:p>
    <w:p w:rsidR="00FC051D" w:rsidRPr="0064281C" w:rsidRDefault="00FC051D" w:rsidP="0064281C">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практически  любых  категорий потребителей  и сделать туристский  продукт </w:t>
      </w:r>
      <w:r w:rsidRPr="0064281C">
        <w:rPr>
          <w:rFonts w:ascii="Times New Roman" w:hAnsi="Times New Roman"/>
          <w:iCs/>
          <w:sz w:val="24"/>
          <w:szCs w:val="24"/>
        </w:rPr>
        <w:t xml:space="preserve">более </w:t>
      </w:r>
    </w:p>
    <w:p w:rsidR="00FC051D" w:rsidRPr="0064281C" w:rsidRDefault="00FC051D" w:rsidP="0064281C">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 xml:space="preserve">изощренным; </w:t>
      </w:r>
    </w:p>
    <w:p w:rsidR="00FC051D" w:rsidRPr="0064281C" w:rsidRDefault="00FC051D" w:rsidP="0064281C">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 xml:space="preserve">      • глобализация и концентрация гостиничного бизнеса, которая проявляется в создании </w:t>
      </w:r>
    </w:p>
    <w:p w:rsidR="00FC051D" w:rsidRDefault="00FC051D" w:rsidP="0044075E">
      <w:pPr>
        <w:shd w:val="clear" w:color="auto" w:fill="FFFFFF"/>
        <w:tabs>
          <w:tab w:val="left" w:pos="567"/>
        </w:tabs>
        <w:spacing w:line="360" w:lineRule="auto"/>
        <w:ind w:left="29"/>
        <w:rPr>
          <w:rFonts w:ascii="Times New Roman" w:hAnsi="Times New Roman"/>
          <w:iCs/>
          <w:sz w:val="24"/>
          <w:szCs w:val="24"/>
        </w:rPr>
      </w:pPr>
      <w:r w:rsidRPr="0064281C">
        <w:rPr>
          <w:rFonts w:ascii="Times New Roman" w:hAnsi="Times New Roman"/>
          <w:iCs/>
          <w:sz w:val="24"/>
          <w:szCs w:val="24"/>
        </w:rPr>
        <w:t xml:space="preserve">туристских   корпораций   и   гостиничных   цепей,   также   создаются   гостиничные   ассоциации, союзы, международные правительственные и неправительственные организации; </w:t>
      </w:r>
    </w:p>
    <w:p w:rsidR="00FC051D" w:rsidRPr="0064281C" w:rsidRDefault="00FC051D" w:rsidP="0044075E">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      • </w:t>
      </w:r>
      <w:r w:rsidRPr="0064281C">
        <w:rPr>
          <w:rFonts w:ascii="Times New Roman" w:hAnsi="Times New Roman"/>
          <w:iCs/>
          <w:sz w:val="24"/>
          <w:szCs w:val="24"/>
        </w:rPr>
        <w:t>г</w:t>
      </w:r>
      <w:r>
        <w:rPr>
          <w:rFonts w:ascii="Times New Roman" w:hAnsi="Times New Roman"/>
          <w:iCs/>
          <w:sz w:val="24"/>
          <w:szCs w:val="24"/>
        </w:rPr>
        <w:t xml:space="preserve">лубокая  персонификация  обслуживания   </w:t>
      </w:r>
      <w:r w:rsidRPr="0064281C">
        <w:rPr>
          <w:rFonts w:ascii="Times New Roman" w:hAnsi="Times New Roman"/>
          <w:iCs/>
          <w:sz w:val="24"/>
          <w:szCs w:val="24"/>
        </w:rPr>
        <w:t>и  полная   конц</w:t>
      </w:r>
      <w:r>
        <w:rPr>
          <w:rFonts w:ascii="Times New Roman" w:hAnsi="Times New Roman"/>
          <w:iCs/>
          <w:sz w:val="24"/>
          <w:szCs w:val="24"/>
        </w:rPr>
        <w:t xml:space="preserve">ентрация  на запросах и </w:t>
      </w:r>
      <w:r w:rsidRPr="0064281C">
        <w:rPr>
          <w:rFonts w:ascii="Times New Roman" w:hAnsi="Times New Roman"/>
          <w:iCs/>
          <w:sz w:val="24"/>
          <w:szCs w:val="24"/>
        </w:rPr>
        <w:t xml:space="preserve">потребностях клиентов; </w:t>
      </w:r>
    </w:p>
    <w:p w:rsidR="00FC051D" w:rsidRPr="0064281C" w:rsidRDefault="00FC051D" w:rsidP="0044075E">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      • </w:t>
      </w:r>
      <w:r w:rsidRPr="0064281C">
        <w:rPr>
          <w:rFonts w:ascii="Times New Roman" w:hAnsi="Times New Roman"/>
          <w:iCs/>
          <w:sz w:val="24"/>
          <w:szCs w:val="24"/>
        </w:rPr>
        <w:t xml:space="preserve">широкое   внедрение   новых   средств   коммуникации   и   информационных   технологий, позволяющее проводить глубокую и системную экономическую диагностику; </w:t>
      </w:r>
    </w:p>
    <w:p w:rsidR="00FC051D" w:rsidRDefault="00FC051D" w:rsidP="0044075E">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      • </w:t>
      </w:r>
      <w:r w:rsidRPr="0064281C">
        <w:rPr>
          <w:rFonts w:ascii="Times New Roman" w:hAnsi="Times New Roman"/>
          <w:iCs/>
          <w:sz w:val="24"/>
          <w:szCs w:val="24"/>
        </w:rPr>
        <w:t>внедрение     нов</w:t>
      </w:r>
      <w:r>
        <w:rPr>
          <w:rFonts w:ascii="Times New Roman" w:hAnsi="Times New Roman"/>
          <w:iCs/>
          <w:sz w:val="24"/>
          <w:szCs w:val="24"/>
        </w:rPr>
        <w:t xml:space="preserve">ых    технологий  в деловую стратегию  предприятий </w:t>
      </w:r>
      <w:r w:rsidRPr="0064281C">
        <w:rPr>
          <w:rFonts w:ascii="Times New Roman" w:hAnsi="Times New Roman"/>
          <w:iCs/>
          <w:sz w:val="24"/>
          <w:szCs w:val="24"/>
        </w:rPr>
        <w:t xml:space="preserve">индустрии </w:t>
      </w:r>
      <w:r>
        <w:rPr>
          <w:rFonts w:ascii="Times New Roman" w:hAnsi="Times New Roman"/>
          <w:iCs/>
          <w:sz w:val="24"/>
          <w:szCs w:val="24"/>
        </w:rPr>
        <w:t xml:space="preserve">гостеприимства. </w:t>
      </w:r>
    </w:p>
    <w:p w:rsidR="00FC051D" w:rsidRPr="00A41CB9" w:rsidRDefault="00FC051D" w:rsidP="0044075E">
      <w:pPr>
        <w:shd w:val="clear" w:color="auto" w:fill="FFFFFF"/>
        <w:tabs>
          <w:tab w:val="left" w:pos="567"/>
        </w:tabs>
        <w:spacing w:line="360" w:lineRule="auto"/>
        <w:ind w:left="29"/>
        <w:rPr>
          <w:rFonts w:ascii="Times New Roman" w:hAnsi="Times New Roman"/>
          <w:iCs/>
          <w:sz w:val="24"/>
          <w:szCs w:val="24"/>
          <w:u w:val="single"/>
        </w:rPr>
      </w:pPr>
      <w:r>
        <w:rPr>
          <w:rFonts w:ascii="Times New Roman" w:hAnsi="Times New Roman"/>
          <w:iCs/>
          <w:sz w:val="24"/>
          <w:szCs w:val="24"/>
        </w:rPr>
        <w:t xml:space="preserve">В частности, широкое  </w:t>
      </w:r>
      <w:r w:rsidRPr="0064281C">
        <w:rPr>
          <w:rFonts w:ascii="Times New Roman" w:hAnsi="Times New Roman"/>
          <w:iCs/>
          <w:sz w:val="24"/>
          <w:szCs w:val="24"/>
        </w:rPr>
        <w:t>исп</w:t>
      </w:r>
      <w:r>
        <w:rPr>
          <w:rFonts w:ascii="Times New Roman" w:hAnsi="Times New Roman"/>
          <w:iCs/>
          <w:sz w:val="24"/>
          <w:szCs w:val="24"/>
        </w:rPr>
        <w:t xml:space="preserve">ользование  Интернет  с  целью </w:t>
      </w:r>
      <w:r w:rsidRPr="0064281C">
        <w:rPr>
          <w:rFonts w:ascii="Times New Roman" w:hAnsi="Times New Roman"/>
          <w:iCs/>
          <w:sz w:val="24"/>
          <w:szCs w:val="24"/>
        </w:rPr>
        <w:t xml:space="preserve">продвижения гостиничных      продуктов     и  услуг;  а  также   распространение      современных      компьютерных систем бронирования и резервирования. </w:t>
      </w:r>
    </w:p>
    <w:p w:rsidR="00FC051D" w:rsidRPr="00283B3D" w:rsidRDefault="00FC051D" w:rsidP="00A06D24">
      <w:pPr>
        <w:shd w:val="clear" w:color="auto" w:fill="FFFFFF"/>
        <w:tabs>
          <w:tab w:val="left" w:pos="567"/>
        </w:tabs>
        <w:spacing w:line="360" w:lineRule="auto"/>
        <w:ind w:left="29"/>
        <w:jc w:val="both"/>
        <w:rPr>
          <w:rFonts w:ascii="Times New Roman" w:hAnsi="Times New Roman"/>
          <w:b/>
          <w:iCs/>
          <w:sz w:val="28"/>
          <w:szCs w:val="28"/>
        </w:rPr>
      </w:pPr>
      <w:r w:rsidRPr="00283B3D">
        <w:rPr>
          <w:rFonts w:ascii="Times New Roman" w:hAnsi="Times New Roman"/>
          <w:b/>
          <w:spacing w:val="-3"/>
          <w:sz w:val="28"/>
          <w:szCs w:val="28"/>
        </w:rPr>
        <w:t>1.4. Зарубежный опыт развития гостиничных услуг</w:t>
      </w:r>
    </w:p>
    <w:p w:rsidR="00FC051D" w:rsidRPr="00B63636" w:rsidRDefault="00FC051D" w:rsidP="00B63636">
      <w:pPr>
        <w:pStyle w:val="a9"/>
        <w:spacing w:before="0" w:beforeAutospacing="0" w:after="0" w:afterAutospacing="0" w:line="360" w:lineRule="auto"/>
      </w:pPr>
      <w:r w:rsidRPr="00B63636">
        <w:t>В последнее время наряду с традиционными полносервисными отелями и ресторанами все больше стали появляться</w:t>
      </w:r>
      <w:r w:rsidRPr="00B63636">
        <w:rPr>
          <w:rStyle w:val="apple-converted-space"/>
        </w:rPr>
        <w:t> </w:t>
      </w:r>
      <w:r w:rsidRPr="00F8043E">
        <w:rPr>
          <w:rStyle w:val="ae"/>
          <w:bCs/>
          <w:i w:val="0"/>
        </w:rPr>
        <w:t>специализи</w:t>
      </w:r>
      <w:r w:rsidRPr="00F8043E">
        <w:rPr>
          <w:rStyle w:val="ae"/>
          <w:bCs/>
          <w:i w:val="0"/>
        </w:rPr>
        <w:softHyphen/>
        <w:t>рованные</w:t>
      </w:r>
      <w:r w:rsidRPr="00F8043E">
        <w:rPr>
          <w:rStyle w:val="apple-converted-space"/>
          <w:i/>
        </w:rPr>
        <w:t> </w:t>
      </w:r>
      <w:r w:rsidRPr="00B63636">
        <w:t>предприятия с сокращенным набором предлагаемых услуг и блюд. Специализация предприятий бывает самой разно</w:t>
      </w:r>
      <w:r w:rsidRPr="00B63636">
        <w:softHyphen/>
        <w:t>образной. Гостиницы могут ориентироваться на обслуживание представителей определенного сегмента туристского рынка: например, на клиентов, посвящающих свой отпуск игре в гольф, катанию на лыжах, конным турам и т.д., туристов, выезжающих на конгрессы, выставки, ярмарки и т.п.</w:t>
      </w:r>
    </w:p>
    <w:p w:rsidR="00FC051D" w:rsidRPr="00B63636" w:rsidRDefault="00FC051D" w:rsidP="00B63636">
      <w:pPr>
        <w:pStyle w:val="a9"/>
        <w:spacing w:before="0" w:beforeAutospacing="0" w:after="240" w:afterAutospacing="0" w:line="360" w:lineRule="auto"/>
      </w:pPr>
      <w:r w:rsidRPr="00B63636">
        <w:t>Рестораны, как правило, специализируются на приготовле</w:t>
      </w:r>
      <w:r w:rsidRPr="00B63636">
        <w:softHyphen/>
        <w:t>нии национальных блюд, ужинов, завтраков. Огромную попу</w:t>
      </w:r>
      <w:r w:rsidRPr="00B63636">
        <w:softHyphen/>
        <w:t>лярность во всем мире приобрели рестораны быстрого обслужи</w:t>
      </w:r>
      <w:r w:rsidRPr="00B63636">
        <w:softHyphen/>
        <w:t>вания, специализирующиеся на гамбургерах и жареной картош</w:t>
      </w:r>
      <w:r w:rsidRPr="00B63636">
        <w:softHyphen/>
        <w:t>ке (McDonald´s), пицце (Pizza Hut, Domino, Little Ceasar), бифштексах (Sizzler), морепродуктах (Red Lobster), сэндвичах (Subway). В этой связи особый интерес представляют также рес</w:t>
      </w:r>
      <w:r w:rsidRPr="00B63636">
        <w:softHyphen/>
        <w:t>тораны, ориентированные на какую-либо тему: Дикий Запад, рок-н-ролл, футбол, самолеты, железная дорога, ностальгия по 50-м, обеденный дом и т.д. Обычно они предлагают ограничен</w:t>
      </w:r>
      <w:r w:rsidRPr="00B63636">
        <w:softHyphen/>
        <w:t>ное количество блюд, их главная задача состоит в создании нас</w:t>
      </w:r>
      <w:r w:rsidRPr="00B63636">
        <w:softHyphen/>
        <w:t>троения и атмосферы.</w:t>
      </w:r>
    </w:p>
    <w:p w:rsidR="00FC051D" w:rsidRPr="00B63636" w:rsidRDefault="00FC051D" w:rsidP="00B63636">
      <w:pPr>
        <w:pStyle w:val="a9"/>
        <w:spacing w:before="0" w:beforeAutospacing="0" w:after="0" w:afterAutospacing="0" w:line="360" w:lineRule="auto"/>
      </w:pPr>
      <w:r w:rsidRPr="00B63636">
        <w:t>Углубление специализации предприятий гостеприимства вза</w:t>
      </w:r>
      <w:r w:rsidRPr="00B63636">
        <w:softHyphen/>
        <w:t>имосвязано с такой важнейшей тенденцией, как образование</w:t>
      </w:r>
      <w:r w:rsidRPr="00B63636">
        <w:rPr>
          <w:rStyle w:val="apple-converted-space"/>
        </w:rPr>
        <w:t> </w:t>
      </w:r>
      <w:r w:rsidRPr="00F8043E">
        <w:rPr>
          <w:rStyle w:val="ae"/>
          <w:bCs/>
          <w:i w:val="0"/>
        </w:rPr>
        <w:t>международных</w:t>
      </w:r>
      <w:r>
        <w:rPr>
          <w:rStyle w:val="ae"/>
          <w:bCs/>
          <w:i w:val="0"/>
        </w:rPr>
        <w:t xml:space="preserve"> </w:t>
      </w:r>
      <w:r w:rsidRPr="00F8043E">
        <w:rPr>
          <w:rStyle w:val="ab"/>
          <w:b w:val="0"/>
          <w:iCs/>
        </w:rPr>
        <w:t>цепей</w:t>
      </w:r>
      <w:r w:rsidRPr="00B63636">
        <w:rPr>
          <w:rStyle w:val="ae"/>
        </w:rPr>
        <w:t>,</w:t>
      </w:r>
      <w:r w:rsidRPr="00B63636">
        <w:rPr>
          <w:rStyle w:val="apple-converted-space"/>
        </w:rPr>
        <w:t> </w:t>
      </w:r>
      <w:r w:rsidRPr="00B63636">
        <w:t>которые играют огромную роль в разра</w:t>
      </w:r>
      <w:r w:rsidRPr="00B63636">
        <w:softHyphen/>
        <w:t>ботке и продвижении высоких стандартов обслуживания.</w:t>
      </w:r>
      <w:r>
        <w:t xml:space="preserve"> </w:t>
      </w:r>
      <w:r w:rsidRPr="00B63636">
        <w:t>Говоря о цепи, обычно подразумевают группу предприятий, которые осуществляют коллективный бизнес и находятся под непосредственным контролем руководства цепи. Цепь может иметь собственные здания или арендовать их. Руководство цепи имеет преимущества при разделе прибыли, но в то же время несет ответственность за все потери, возможные при любых (в частности финансовых) операциях.</w:t>
      </w:r>
    </w:p>
    <w:p w:rsidR="00FC051D" w:rsidRDefault="00FC051D" w:rsidP="00B63636">
      <w:pPr>
        <w:pStyle w:val="a9"/>
        <w:spacing w:before="0" w:beforeAutospacing="0" w:after="240" w:afterAutospacing="0" w:line="360" w:lineRule="auto"/>
      </w:pPr>
      <w:r w:rsidRPr="00B63636">
        <w:t>Большинство из того, что сейчас считается "стандартом в производстве", либо имело свое начало, либо получило поддер</w:t>
      </w:r>
      <w:r w:rsidRPr="00B63636">
        <w:softHyphen/>
        <w:t>жку в гостиничных цепях. "Холидей Инн" была первой гости</w:t>
      </w:r>
      <w:r w:rsidRPr="00B63636">
        <w:softHyphen/>
        <w:t>ничной цепью, которая активно использовала телеконференцию. Гостиницы корпорации "Хайятт" всегда будут ассоциироваться с большим фойе с элементами планировки атриума и стеклян</w:t>
      </w:r>
      <w:r w:rsidRPr="00B63636">
        <w:softHyphen/>
        <w:t>ными лифтами. Овощные бары, откатывающиеся окна, компь</w:t>
      </w:r>
      <w:r w:rsidRPr="00B63636">
        <w:softHyphen/>
        <w:t>ютерный учет номерного фонда — это лишь некоторые приме</w:t>
      </w:r>
      <w:r w:rsidRPr="00B63636">
        <w:softHyphen/>
        <w:t>ры нововведений. К середине 90-х годов под контролем крупнейших гости</w:t>
      </w:r>
      <w:r w:rsidRPr="00B63636">
        <w:softHyphen/>
        <w:t>ничных объединений и цепей находилось более 30% всего ми</w:t>
      </w:r>
      <w:r w:rsidRPr="00B63636">
        <w:softHyphen/>
        <w:t>рового гостиничного фонда. Как и многие другие тенденции, образование гостиничных цепей получило свое начало в США. Особенно интенсивно этот процесс внедрялся в экономику гос</w:t>
      </w:r>
      <w:r w:rsidRPr="00B63636">
        <w:softHyphen/>
        <w:t>теприимства в 60-х годах. К н</w:t>
      </w:r>
      <w:r>
        <w:t xml:space="preserve">ачалу </w:t>
      </w:r>
      <w:r w:rsidRPr="00B63636">
        <w:t>90-х годов влияние амери</w:t>
      </w:r>
      <w:r w:rsidRPr="00B63636">
        <w:softHyphen/>
        <w:t>канских гостиничных цепей стало доминирующим в мире. Они вытеснили из десяти ведущих мировых гостиничных цепей евро</w:t>
      </w:r>
      <w:r w:rsidRPr="00B63636">
        <w:softHyphen/>
        <w:t>пейские цепи Travelodge International и Master Hosts International, оставив в настоящее время только две — Ассоr (Франция) и Forte P</w:t>
      </w:r>
      <w:r>
        <w:t>LC (Великобритания). Крупнейшие гостиницы мира представлены в таблице 1.4.                                                                                                            Таблица 1.4</w:t>
      </w:r>
    </w:p>
    <w:p w:rsidR="00FC051D" w:rsidRPr="00283B3D" w:rsidRDefault="00FC051D" w:rsidP="00B63636">
      <w:pPr>
        <w:pStyle w:val="a9"/>
        <w:spacing w:before="0" w:beforeAutospacing="0" w:after="240" w:afterAutospacing="0" w:line="360" w:lineRule="auto"/>
        <w:rPr>
          <w:b/>
          <w:bCs/>
        </w:rPr>
      </w:pPr>
      <w:r>
        <w:t xml:space="preserve">                    </w:t>
      </w:r>
      <w:r>
        <w:rPr>
          <w:rStyle w:val="ab"/>
        </w:rPr>
        <w:t xml:space="preserve">         Де</w:t>
      </w:r>
      <w:r w:rsidRPr="006D51D0">
        <w:rPr>
          <w:rStyle w:val="ab"/>
        </w:rPr>
        <w:t>сять крупнейших гостиничных цепей мир</w:t>
      </w:r>
      <w:r>
        <w:rPr>
          <w:rStyle w:val="ab"/>
        </w:rPr>
        <w:t>а</w:t>
      </w:r>
    </w:p>
    <w:tbl>
      <w:tblPr>
        <w:tblpPr w:leftFromText="180" w:rightFromText="180" w:vertAnchor="text" w:tblpX="214" w:tblpY="5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403"/>
        <w:gridCol w:w="1543"/>
        <w:gridCol w:w="1755"/>
        <w:gridCol w:w="2656"/>
      </w:tblGrid>
      <w:tr w:rsidR="00FC051D" w:rsidRPr="0050501E" w:rsidTr="001D7068">
        <w:trPr>
          <w:trHeight w:val="720"/>
        </w:trPr>
        <w:tc>
          <w:tcPr>
            <w:tcW w:w="540" w:type="dxa"/>
          </w:tcPr>
          <w:p w:rsidR="00FC051D" w:rsidRDefault="00FC051D" w:rsidP="001D7068">
            <w:pPr>
              <w:pStyle w:val="a9"/>
              <w:spacing w:before="0" w:beforeAutospacing="0" w:after="240" w:afterAutospacing="0" w:line="360" w:lineRule="auto"/>
            </w:pPr>
            <w:r w:rsidRPr="00B63636">
              <w:t>№ п/п</w:t>
            </w:r>
          </w:p>
        </w:tc>
        <w:tc>
          <w:tcPr>
            <w:tcW w:w="2403" w:type="dxa"/>
          </w:tcPr>
          <w:p w:rsidR="00FC051D" w:rsidRPr="00A41CB9" w:rsidRDefault="00FC051D" w:rsidP="001D7068">
            <w:pPr>
              <w:pStyle w:val="a9"/>
              <w:spacing w:before="0" w:beforeAutospacing="0" w:after="240" w:afterAutospacing="0"/>
            </w:pPr>
            <w:r w:rsidRPr="00A41CB9">
              <w:t>Название гостиничной цепи</w:t>
            </w:r>
          </w:p>
        </w:tc>
        <w:tc>
          <w:tcPr>
            <w:tcW w:w="1543" w:type="dxa"/>
          </w:tcPr>
          <w:p w:rsidR="00FC051D" w:rsidRDefault="00FC051D" w:rsidP="001D7068">
            <w:pPr>
              <w:pStyle w:val="a9"/>
              <w:spacing w:before="0" w:beforeAutospacing="0" w:after="240" w:afterAutospacing="0"/>
            </w:pPr>
            <w:r w:rsidRPr="00B63636">
              <w:t>Число предприятий</w:t>
            </w:r>
          </w:p>
        </w:tc>
        <w:tc>
          <w:tcPr>
            <w:tcW w:w="1755" w:type="dxa"/>
          </w:tcPr>
          <w:p w:rsidR="00FC051D" w:rsidRDefault="00FC051D" w:rsidP="001D7068">
            <w:pPr>
              <w:pStyle w:val="a9"/>
              <w:spacing w:before="0" w:beforeAutospacing="0" w:after="240" w:afterAutospacing="0"/>
            </w:pPr>
            <w:r w:rsidRPr="00B63636">
              <w:t>Общее число номеров</w:t>
            </w:r>
          </w:p>
        </w:tc>
        <w:tc>
          <w:tcPr>
            <w:tcW w:w="2656" w:type="dxa"/>
          </w:tcPr>
          <w:p w:rsidR="00FC051D" w:rsidRDefault="00FC051D" w:rsidP="001D7068">
            <w:pPr>
              <w:pStyle w:val="a9"/>
              <w:spacing w:before="0" w:beforeAutospacing="0" w:after="240" w:afterAutospacing="0"/>
            </w:pPr>
            <w:r w:rsidRPr="00B63636">
              <w:t>Число стран, в которых находятся предприятия</w:t>
            </w:r>
          </w:p>
        </w:tc>
      </w:tr>
      <w:tr w:rsidR="00FC051D" w:rsidRPr="0050501E" w:rsidTr="001D7068">
        <w:trPr>
          <w:trHeight w:val="435"/>
        </w:trPr>
        <w:tc>
          <w:tcPr>
            <w:tcW w:w="540" w:type="dxa"/>
          </w:tcPr>
          <w:p w:rsidR="00FC051D" w:rsidRPr="00B63636" w:rsidRDefault="00FC051D" w:rsidP="001D7068">
            <w:pPr>
              <w:pStyle w:val="a9"/>
              <w:spacing w:after="240" w:line="360" w:lineRule="auto"/>
            </w:pPr>
            <w:r>
              <w:t>1</w:t>
            </w:r>
          </w:p>
        </w:tc>
        <w:tc>
          <w:tcPr>
            <w:tcW w:w="2403" w:type="dxa"/>
          </w:tcPr>
          <w:p w:rsidR="00FC051D" w:rsidRPr="00A41CB9" w:rsidRDefault="00FC051D" w:rsidP="001D7068">
            <w:pPr>
              <w:pStyle w:val="a9"/>
              <w:spacing w:after="240"/>
            </w:pPr>
            <w:r w:rsidRPr="00B63636">
              <w:rPr>
                <w:sz w:val="22"/>
                <w:szCs w:val="22"/>
              </w:rPr>
              <w:t>Hospitale Franchise</w:t>
            </w:r>
          </w:p>
        </w:tc>
        <w:tc>
          <w:tcPr>
            <w:tcW w:w="1543" w:type="dxa"/>
          </w:tcPr>
          <w:p w:rsidR="00FC051D" w:rsidRPr="00B63636" w:rsidRDefault="00FC051D" w:rsidP="001D7068">
            <w:pPr>
              <w:pStyle w:val="a9"/>
              <w:spacing w:after="240"/>
            </w:pPr>
            <w:r>
              <w:t>4400</w:t>
            </w:r>
          </w:p>
        </w:tc>
        <w:tc>
          <w:tcPr>
            <w:tcW w:w="1755" w:type="dxa"/>
          </w:tcPr>
          <w:p w:rsidR="00FC051D" w:rsidRPr="00B63636" w:rsidRDefault="00FC051D" w:rsidP="001D7068">
            <w:pPr>
              <w:pStyle w:val="a9"/>
              <w:spacing w:after="240"/>
            </w:pPr>
            <w:r>
              <w:t>435000</w:t>
            </w:r>
          </w:p>
        </w:tc>
        <w:tc>
          <w:tcPr>
            <w:tcW w:w="2656" w:type="dxa"/>
          </w:tcPr>
          <w:p w:rsidR="00FC051D" w:rsidRPr="00B63636" w:rsidRDefault="00FC051D" w:rsidP="001D7068">
            <w:pPr>
              <w:pStyle w:val="a9"/>
              <w:spacing w:after="240"/>
            </w:pPr>
            <w:r>
              <w:t>6</w:t>
            </w:r>
          </w:p>
        </w:tc>
      </w:tr>
      <w:tr w:rsidR="00FC051D" w:rsidRPr="0050501E" w:rsidTr="001D7068">
        <w:trPr>
          <w:trHeight w:val="240"/>
        </w:trPr>
        <w:tc>
          <w:tcPr>
            <w:tcW w:w="540" w:type="dxa"/>
          </w:tcPr>
          <w:p w:rsidR="00FC051D" w:rsidRDefault="00FC051D" w:rsidP="001D7068">
            <w:pPr>
              <w:pStyle w:val="a9"/>
              <w:spacing w:after="240" w:line="360" w:lineRule="auto"/>
            </w:pPr>
            <w:r>
              <w:t>2</w:t>
            </w:r>
          </w:p>
        </w:tc>
        <w:tc>
          <w:tcPr>
            <w:tcW w:w="2403" w:type="dxa"/>
          </w:tcPr>
          <w:p w:rsidR="00FC051D" w:rsidRPr="00B63636" w:rsidRDefault="00FC051D" w:rsidP="001D7068">
            <w:pPr>
              <w:pStyle w:val="a9"/>
              <w:spacing w:after="240"/>
              <w:rPr>
                <w:sz w:val="22"/>
                <w:szCs w:val="22"/>
              </w:rPr>
            </w:pPr>
            <w:r w:rsidRPr="00B63636">
              <w:rPr>
                <w:sz w:val="22"/>
                <w:szCs w:val="22"/>
              </w:rPr>
              <w:t>Holiday Inn Worldwide, Atlanta</w:t>
            </w:r>
          </w:p>
        </w:tc>
        <w:tc>
          <w:tcPr>
            <w:tcW w:w="1543" w:type="dxa"/>
          </w:tcPr>
          <w:p w:rsidR="00FC051D" w:rsidRPr="00B63636" w:rsidRDefault="00FC051D" w:rsidP="001D7068">
            <w:pPr>
              <w:pStyle w:val="a9"/>
              <w:spacing w:after="240"/>
            </w:pPr>
            <w:r w:rsidRPr="00B63636">
              <w:rPr>
                <w:sz w:val="22"/>
                <w:szCs w:val="22"/>
              </w:rPr>
              <w:t>2031</w:t>
            </w:r>
          </w:p>
        </w:tc>
        <w:tc>
          <w:tcPr>
            <w:tcW w:w="1755" w:type="dxa"/>
          </w:tcPr>
          <w:p w:rsidR="00FC051D" w:rsidRPr="00B63636" w:rsidRDefault="00FC051D" w:rsidP="001D7068">
            <w:pPr>
              <w:pStyle w:val="a9"/>
              <w:spacing w:after="240"/>
            </w:pPr>
            <w:r w:rsidRPr="00B63636">
              <w:rPr>
                <w:sz w:val="22"/>
                <w:szCs w:val="22"/>
              </w:rPr>
              <w:t>365 309</w:t>
            </w:r>
          </w:p>
        </w:tc>
        <w:tc>
          <w:tcPr>
            <w:tcW w:w="2656" w:type="dxa"/>
          </w:tcPr>
          <w:p w:rsidR="00FC051D" w:rsidRPr="00B63636" w:rsidRDefault="00FC051D" w:rsidP="001D7068">
            <w:pPr>
              <w:pStyle w:val="a9"/>
              <w:spacing w:after="240"/>
            </w:pPr>
            <w:r>
              <w:t>62</w:t>
            </w:r>
          </w:p>
        </w:tc>
      </w:tr>
      <w:tr w:rsidR="00FC051D" w:rsidRPr="0050501E" w:rsidTr="001D7068">
        <w:trPr>
          <w:trHeight w:val="270"/>
        </w:trPr>
        <w:tc>
          <w:tcPr>
            <w:tcW w:w="540" w:type="dxa"/>
          </w:tcPr>
          <w:p w:rsidR="00FC051D" w:rsidRDefault="00FC051D" w:rsidP="001D7068">
            <w:pPr>
              <w:pStyle w:val="a9"/>
              <w:spacing w:after="240" w:line="360" w:lineRule="auto"/>
            </w:pPr>
            <w:r>
              <w:t>3</w:t>
            </w:r>
          </w:p>
        </w:tc>
        <w:tc>
          <w:tcPr>
            <w:tcW w:w="2403" w:type="dxa"/>
          </w:tcPr>
          <w:p w:rsidR="00FC051D" w:rsidRPr="00A41CB9" w:rsidRDefault="00FC051D" w:rsidP="001D7068">
            <w:pPr>
              <w:pStyle w:val="a9"/>
              <w:spacing w:after="240"/>
              <w:rPr>
                <w:sz w:val="22"/>
                <w:szCs w:val="22"/>
                <w:lang w:val="en-US"/>
              </w:rPr>
            </w:pPr>
            <w:r w:rsidRPr="00B63636">
              <w:rPr>
                <w:sz w:val="22"/>
                <w:szCs w:val="22"/>
                <w:lang w:val="en-US"/>
              </w:rPr>
              <w:t>Choice Hotels International, Silver Springs</w:t>
            </w:r>
          </w:p>
        </w:tc>
        <w:tc>
          <w:tcPr>
            <w:tcW w:w="1543" w:type="dxa"/>
          </w:tcPr>
          <w:p w:rsidR="00FC051D" w:rsidRPr="00A41CB9" w:rsidRDefault="00FC051D" w:rsidP="001D7068">
            <w:pPr>
              <w:pStyle w:val="a9"/>
              <w:spacing w:after="240"/>
              <w:rPr>
                <w:lang w:val="en-US"/>
              </w:rPr>
            </w:pPr>
            <w:r w:rsidRPr="00B63636">
              <w:rPr>
                <w:sz w:val="22"/>
                <w:szCs w:val="22"/>
              </w:rPr>
              <w:t>3467</w:t>
            </w:r>
          </w:p>
        </w:tc>
        <w:tc>
          <w:tcPr>
            <w:tcW w:w="1755" w:type="dxa"/>
          </w:tcPr>
          <w:p w:rsidR="00FC051D" w:rsidRPr="00A41CB9" w:rsidRDefault="00FC051D" w:rsidP="001D7068">
            <w:pPr>
              <w:pStyle w:val="a9"/>
              <w:spacing w:after="240"/>
              <w:rPr>
                <w:lang w:val="en-US"/>
              </w:rPr>
            </w:pPr>
            <w:r w:rsidRPr="00B63636">
              <w:rPr>
                <w:sz w:val="22"/>
                <w:szCs w:val="22"/>
              </w:rPr>
              <w:t>299 881</w:t>
            </w:r>
          </w:p>
        </w:tc>
        <w:tc>
          <w:tcPr>
            <w:tcW w:w="2656" w:type="dxa"/>
          </w:tcPr>
          <w:p w:rsidR="00FC051D" w:rsidRPr="00A41CB9" w:rsidRDefault="00FC051D" w:rsidP="001D7068">
            <w:pPr>
              <w:pStyle w:val="a9"/>
              <w:spacing w:after="240"/>
              <w:rPr>
                <w:lang w:val="en-US"/>
              </w:rPr>
            </w:pPr>
            <w:r w:rsidRPr="00B63636">
              <w:rPr>
                <w:sz w:val="22"/>
                <w:szCs w:val="22"/>
              </w:rPr>
              <w:t>38</w:t>
            </w:r>
          </w:p>
        </w:tc>
      </w:tr>
      <w:tr w:rsidR="00FC051D" w:rsidRPr="0050501E" w:rsidTr="001D7068">
        <w:trPr>
          <w:trHeight w:val="165"/>
        </w:trPr>
        <w:tc>
          <w:tcPr>
            <w:tcW w:w="540" w:type="dxa"/>
          </w:tcPr>
          <w:p w:rsidR="00FC051D" w:rsidRPr="00A41CB9" w:rsidRDefault="00FC051D" w:rsidP="001D7068">
            <w:pPr>
              <w:pStyle w:val="a9"/>
              <w:spacing w:after="240" w:line="360" w:lineRule="auto"/>
            </w:pPr>
            <w:r>
              <w:t>4</w:t>
            </w:r>
          </w:p>
        </w:tc>
        <w:tc>
          <w:tcPr>
            <w:tcW w:w="2403" w:type="dxa"/>
          </w:tcPr>
          <w:p w:rsidR="00FC051D" w:rsidRPr="00A41CB9" w:rsidRDefault="00FC051D" w:rsidP="001D7068">
            <w:pPr>
              <w:pStyle w:val="a9"/>
              <w:spacing w:after="240"/>
              <w:rPr>
                <w:sz w:val="22"/>
                <w:szCs w:val="22"/>
                <w:lang w:val="en-US"/>
              </w:rPr>
            </w:pPr>
            <w:r w:rsidRPr="00B63636">
              <w:rPr>
                <w:sz w:val="22"/>
                <w:szCs w:val="22"/>
              </w:rPr>
              <w:t>Best Western International, Phoenix</w:t>
            </w:r>
          </w:p>
        </w:tc>
        <w:tc>
          <w:tcPr>
            <w:tcW w:w="1543" w:type="dxa"/>
          </w:tcPr>
          <w:p w:rsidR="00FC051D" w:rsidRPr="00A41CB9" w:rsidRDefault="00FC051D" w:rsidP="001D7068">
            <w:pPr>
              <w:pStyle w:val="a9"/>
              <w:spacing w:after="240"/>
              <w:rPr>
                <w:lang w:val="en-US"/>
              </w:rPr>
            </w:pPr>
            <w:r w:rsidRPr="00B63636">
              <w:rPr>
                <w:sz w:val="22"/>
                <w:szCs w:val="22"/>
              </w:rPr>
              <w:t>3401</w:t>
            </w:r>
          </w:p>
        </w:tc>
        <w:tc>
          <w:tcPr>
            <w:tcW w:w="1755" w:type="dxa"/>
          </w:tcPr>
          <w:p w:rsidR="00FC051D" w:rsidRPr="00A41CB9" w:rsidRDefault="00FC051D" w:rsidP="001D7068">
            <w:pPr>
              <w:pStyle w:val="a9"/>
              <w:spacing w:after="240"/>
              <w:rPr>
                <w:lang w:val="en-US"/>
              </w:rPr>
            </w:pPr>
            <w:r w:rsidRPr="00B63636">
              <w:rPr>
                <w:sz w:val="22"/>
                <w:szCs w:val="22"/>
              </w:rPr>
              <w:t>276 659</w:t>
            </w:r>
          </w:p>
        </w:tc>
        <w:tc>
          <w:tcPr>
            <w:tcW w:w="2656" w:type="dxa"/>
          </w:tcPr>
          <w:p w:rsidR="00FC051D" w:rsidRPr="00A41CB9" w:rsidRDefault="00FC051D" w:rsidP="001D7068">
            <w:pPr>
              <w:pStyle w:val="a9"/>
              <w:spacing w:after="240"/>
              <w:rPr>
                <w:lang w:val="en-US"/>
              </w:rPr>
            </w:pPr>
            <w:r w:rsidRPr="00B63636">
              <w:rPr>
                <w:sz w:val="22"/>
                <w:szCs w:val="22"/>
              </w:rPr>
              <w:t>60</w:t>
            </w:r>
          </w:p>
        </w:tc>
      </w:tr>
      <w:tr w:rsidR="00FC051D" w:rsidRPr="0050501E" w:rsidTr="001D7068">
        <w:trPr>
          <w:trHeight w:val="493"/>
        </w:trPr>
        <w:tc>
          <w:tcPr>
            <w:tcW w:w="540" w:type="dxa"/>
          </w:tcPr>
          <w:p w:rsidR="00FC051D" w:rsidRPr="000F7D45" w:rsidRDefault="00FC051D" w:rsidP="001D7068">
            <w:pPr>
              <w:pStyle w:val="a9"/>
              <w:spacing w:after="240" w:line="360" w:lineRule="auto"/>
            </w:pPr>
            <w:r w:rsidRPr="00B63636">
              <w:t>№ п/п</w:t>
            </w:r>
          </w:p>
        </w:tc>
        <w:tc>
          <w:tcPr>
            <w:tcW w:w="2403" w:type="dxa"/>
          </w:tcPr>
          <w:p w:rsidR="00FC051D" w:rsidRPr="00A41CB9" w:rsidRDefault="00FC051D" w:rsidP="001D7068">
            <w:pPr>
              <w:pStyle w:val="a9"/>
              <w:spacing w:after="240"/>
              <w:rPr>
                <w:sz w:val="22"/>
                <w:szCs w:val="22"/>
                <w:lang w:val="en-US"/>
              </w:rPr>
            </w:pPr>
            <w:r w:rsidRPr="00A41CB9">
              <w:t>Название гостиничной цепи</w:t>
            </w:r>
          </w:p>
        </w:tc>
        <w:tc>
          <w:tcPr>
            <w:tcW w:w="1543" w:type="dxa"/>
          </w:tcPr>
          <w:p w:rsidR="00FC051D" w:rsidRPr="00A41CB9" w:rsidRDefault="00FC051D" w:rsidP="001D7068">
            <w:pPr>
              <w:pStyle w:val="a9"/>
              <w:spacing w:after="240"/>
              <w:rPr>
                <w:lang w:val="en-US"/>
              </w:rPr>
            </w:pPr>
            <w:r w:rsidRPr="00B63636">
              <w:t>Число предприятий</w:t>
            </w:r>
          </w:p>
        </w:tc>
        <w:tc>
          <w:tcPr>
            <w:tcW w:w="1755" w:type="dxa"/>
          </w:tcPr>
          <w:p w:rsidR="00FC051D" w:rsidRPr="00A41CB9" w:rsidRDefault="00FC051D" w:rsidP="001D7068">
            <w:pPr>
              <w:pStyle w:val="a9"/>
              <w:spacing w:after="240"/>
              <w:rPr>
                <w:lang w:val="en-US"/>
              </w:rPr>
            </w:pPr>
            <w:r w:rsidRPr="00B63636">
              <w:t>Общее число номеров</w:t>
            </w:r>
          </w:p>
        </w:tc>
        <w:tc>
          <w:tcPr>
            <w:tcW w:w="2656" w:type="dxa"/>
          </w:tcPr>
          <w:p w:rsidR="00FC051D" w:rsidRPr="000F7D45" w:rsidRDefault="00FC051D" w:rsidP="001D7068">
            <w:pPr>
              <w:pStyle w:val="a9"/>
              <w:spacing w:after="240"/>
            </w:pPr>
            <w:r w:rsidRPr="00B63636">
              <w:t>Число стран, в которых находятся предприятия</w:t>
            </w:r>
          </w:p>
        </w:tc>
      </w:tr>
      <w:tr w:rsidR="00FC051D" w:rsidRPr="0050501E" w:rsidTr="001D7068">
        <w:trPr>
          <w:trHeight w:val="600"/>
        </w:trPr>
        <w:tc>
          <w:tcPr>
            <w:tcW w:w="540" w:type="dxa"/>
          </w:tcPr>
          <w:p w:rsidR="00FC051D" w:rsidRDefault="00FC051D" w:rsidP="001D7068">
            <w:pPr>
              <w:pStyle w:val="a9"/>
              <w:spacing w:after="240" w:line="360" w:lineRule="auto"/>
            </w:pPr>
            <w:r>
              <w:t>5</w:t>
            </w:r>
          </w:p>
        </w:tc>
        <w:tc>
          <w:tcPr>
            <w:tcW w:w="2403" w:type="dxa"/>
          </w:tcPr>
          <w:p w:rsidR="00FC051D" w:rsidRDefault="00FC051D" w:rsidP="001D7068">
            <w:pPr>
              <w:pStyle w:val="a9"/>
              <w:spacing w:after="240"/>
              <w:rPr>
                <w:sz w:val="22"/>
                <w:szCs w:val="22"/>
              </w:rPr>
            </w:pPr>
            <w:r w:rsidRPr="00B63636">
              <w:rPr>
                <w:sz w:val="22"/>
                <w:szCs w:val="22"/>
              </w:rPr>
              <w:t>Accor, Paris</w:t>
            </w:r>
          </w:p>
        </w:tc>
        <w:tc>
          <w:tcPr>
            <w:tcW w:w="1543" w:type="dxa"/>
          </w:tcPr>
          <w:p w:rsidR="00FC051D" w:rsidRDefault="00FC051D" w:rsidP="001D7068">
            <w:pPr>
              <w:pStyle w:val="a9"/>
              <w:spacing w:after="240"/>
              <w:rPr>
                <w:sz w:val="22"/>
                <w:szCs w:val="22"/>
              </w:rPr>
            </w:pPr>
            <w:r w:rsidRPr="00B63636">
              <w:rPr>
                <w:sz w:val="22"/>
                <w:szCs w:val="22"/>
              </w:rPr>
              <w:t>2205</w:t>
            </w:r>
          </w:p>
        </w:tc>
        <w:tc>
          <w:tcPr>
            <w:tcW w:w="1755" w:type="dxa"/>
          </w:tcPr>
          <w:p w:rsidR="00FC051D" w:rsidRDefault="00FC051D" w:rsidP="001D7068">
            <w:pPr>
              <w:pStyle w:val="a9"/>
              <w:spacing w:after="240"/>
              <w:rPr>
                <w:sz w:val="22"/>
                <w:szCs w:val="22"/>
              </w:rPr>
            </w:pPr>
            <w:r w:rsidRPr="00B63636">
              <w:rPr>
                <w:sz w:val="22"/>
                <w:szCs w:val="22"/>
              </w:rPr>
              <w:t>252</w:t>
            </w:r>
            <w:r>
              <w:rPr>
                <w:sz w:val="22"/>
                <w:szCs w:val="22"/>
              </w:rPr>
              <w:t> </w:t>
            </w:r>
            <w:r w:rsidRPr="00B63636">
              <w:rPr>
                <w:sz w:val="22"/>
                <w:szCs w:val="22"/>
              </w:rPr>
              <w:t>887</w:t>
            </w:r>
          </w:p>
        </w:tc>
        <w:tc>
          <w:tcPr>
            <w:tcW w:w="2656" w:type="dxa"/>
          </w:tcPr>
          <w:p w:rsidR="00FC051D" w:rsidRDefault="00FC051D" w:rsidP="001D7068">
            <w:pPr>
              <w:pStyle w:val="a9"/>
              <w:spacing w:after="240"/>
            </w:pPr>
            <w:r>
              <w:t>73</w:t>
            </w:r>
          </w:p>
        </w:tc>
      </w:tr>
      <w:tr w:rsidR="00FC051D" w:rsidRPr="0050501E" w:rsidTr="001D7068">
        <w:trPr>
          <w:trHeight w:val="210"/>
        </w:trPr>
        <w:tc>
          <w:tcPr>
            <w:tcW w:w="540" w:type="dxa"/>
          </w:tcPr>
          <w:p w:rsidR="00FC051D" w:rsidRPr="000F7D45" w:rsidRDefault="00FC051D" w:rsidP="001D7068">
            <w:pPr>
              <w:pStyle w:val="a9"/>
              <w:spacing w:after="240" w:line="360" w:lineRule="auto"/>
            </w:pPr>
            <w:r>
              <w:t>6</w:t>
            </w:r>
          </w:p>
        </w:tc>
        <w:tc>
          <w:tcPr>
            <w:tcW w:w="2403" w:type="dxa"/>
          </w:tcPr>
          <w:p w:rsidR="00FC051D" w:rsidRPr="00A41CB9" w:rsidRDefault="00FC051D" w:rsidP="001D7068">
            <w:pPr>
              <w:pStyle w:val="a9"/>
              <w:spacing w:after="240"/>
              <w:rPr>
                <w:sz w:val="22"/>
                <w:szCs w:val="22"/>
                <w:lang w:val="en-US"/>
              </w:rPr>
            </w:pPr>
            <w:r w:rsidRPr="00B63636">
              <w:rPr>
                <w:sz w:val="22"/>
                <w:szCs w:val="22"/>
                <w:lang w:val="en-US"/>
              </w:rPr>
              <w:t>Marriott Hotels and Resorts, Bethesda</w:t>
            </w:r>
          </w:p>
        </w:tc>
        <w:tc>
          <w:tcPr>
            <w:tcW w:w="1543" w:type="dxa"/>
          </w:tcPr>
          <w:p w:rsidR="00FC051D" w:rsidRPr="000F7D45" w:rsidRDefault="00FC051D" w:rsidP="001D7068">
            <w:pPr>
              <w:pStyle w:val="a9"/>
              <w:spacing w:after="240"/>
            </w:pPr>
            <w:r>
              <w:t>898</w:t>
            </w:r>
          </w:p>
        </w:tc>
        <w:tc>
          <w:tcPr>
            <w:tcW w:w="1755" w:type="dxa"/>
          </w:tcPr>
          <w:p w:rsidR="00FC051D" w:rsidRPr="00A41CB9" w:rsidRDefault="00FC051D" w:rsidP="001D7068">
            <w:pPr>
              <w:pStyle w:val="a9"/>
              <w:spacing w:after="240"/>
              <w:rPr>
                <w:lang w:val="en-US"/>
              </w:rPr>
            </w:pPr>
            <w:r w:rsidRPr="00B63636">
              <w:rPr>
                <w:sz w:val="22"/>
                <w:szCs w:val="22"/>
              </w:rPr>
              <w:t>186 656</w:t>
            </w:r>
          </w:p>
        </w:tc>
        <w:tc>
          <w:tcPr>
            <w:tcW w:w="2656" w:type="dxa"/>
          </w:tcPr>
          <w:p w:rsidR="00FC051D" w:rsidRPr="000F7D45" w:rsidRDefault="00FC051D" w:rsidP="001D7068">
            <w:pPr>
              <w:pStyle w:val="a9"/>
              <w:spacing w:after="240"/>
            </w:pPr>
            <w:r>
              <w:t>27</w:t>
            </w:r>
          </w:p>
        </w:tc>
      </w:tr>
      <w:tr w:rsidR="00FC051D" w:rsidRPr="0050501E" w:rsidTr="001D7068">
        <w:trPr>
          <w:trHeight w:val="428"/>
        </w:trPr>
        <w:tc>
          <w:tcPr>
            <w:tcW w:w="540" w:type="dxa"/>
          </w:tcPr>
          <w:p w:rsidR="00FC051D" w:rsidRPr="000F7D45" w:rsidRDefault="00FC051D" w:rsidP="001D7068">
            <w:pPr>
              <w:pStyle w:val="a9"/>
              <w:spacing w:after="240" w:line="360" w:lineRule="auto"/>
            </w:pPr>
            <w:r>
              <w:t>7</w:t>
            </w:r>
          </w:p>
        </w:tc>
        <w:tc>
          <w:tcPr>
            <w:tcW w:w="2403" w:type="dxa"/>
          </w:tcPr>
          <w:p w:rsidR="00FC051D" w:rsidRPr="006D51D0" w:rsidRDefault="00FC051D" w:rsidP="001D7068">
            <w:pPr>
              <w:pStyle w:val="a9"/>
              <w:spacing w:after="240"/>
              <w:rPr>
                <w:sz w:val="22"/>
                <w:szCs w:val="22"/>
              </w:rPr>
            </w:pPr>
            <w:r w:rsidRPr="006D51D0">
              <w:rPr>
                <w:sz w:val="22"/>
                <w:szCs w:val="22"/>
                <w:lang w:val="en-US"/>
              </w:rPr>
              <w:t>ITT</w:t>
            </w:r>
            <w:r w:rsidRPr="006D51D0">
              <w:rPr>
                <w:sz w:val="22"/>
                <w:szCs w:val="22"/>
              </w:rPr>
              <w:t xml:space="preserve"> </w:t>
            </w:r>
            <w:r w:rsidRPr="006D51D0">
              <w:rPr>
                <w:sz w:val="22"/>
                <w:szCs w:val="22"/>
                <w:lang w:val="en-US"/>
              </w:rPr>
              <w:t>Sheraton</w:t>
            </w:r>
            <w:r w:rsidRPr="006D51D0">
              <w:rPr>
                <w:sz w:val="22"/>
                <w:szCs w:val="22"/>
              </w:rPr>
              <w:t xml:space="preserve"> </w:t>
            </w:r>
            <w:r w:rsidRPr="006D51D0">
              <w:rPr>
                <w:sz w:val="22"/>
                <w:szCs w:val="22"/>
                <w:lang w:val="en-US"/>
              </w:rPr>
              <w:t>Corp</w:t>
            </w:r>
            <w:r w:rsidRPr="006D51D0">
              <w:rPr>
                <w:sz w:val="22"/>
                <w:szCs w:val="22"/>
              </w:rPr>
              <w:t xml:space="preserve">. </w:t>
            </w:r>
          </w:p>
          <w:p w:rsidR="00FC051D" w:rsidRPr="006D51D0" w:rsidRDefault="00FC051D" w:rsidP="001D7068">
            <w:pPr>
              <w:pStyle w:val="a9"/>
              <w:spacing w:after="240"/>
              <w:rPr>
                <w:sz w:val="22"/>
                <w:szCs w:val="22"/>
              </w:rPr>
            </w:pPr>
            <w:r>
              <w:rPr>
                <w:sz w:val="22"/>
                <w:szCs w:val="22"/>
              </w:rPr>
              <w:t>Название</w:t>
            </w:r>
            <w:r w:rsidRPr="006D51D0">
              <w:rPr>
                <w:sz w:val="22"/>
                <w:szCs w:val="22"/>
              </w:rPr>
              <w:t xml:space="preserve"> </w:t>
            </w:r>
            <w:r>
              <w:rPr>
                <w:sz w:val="22"/>
                <w:szCs w:val="22"/>
              </w:rPr>
              <w:t>гостиничной цепи</w:t>
            </w:r>
          </w:p>
        </w:tc>
        <w:tc>
          <w:tcPr>
            <w:tcW w:w="1543" w:type="dxa"/>
          </w:tcPr>
          <w:p w:rsidR="00FC051D" w:rsidRDefault="00FC051D" w:rsidP="001D7068">
            <w:pPr>
              <w:pStyle w:val="a9"/>
              <w:spacing w:after="240"/>
              <w:rPr>
                <w:sz w:val="22"/>
                <w:szCs w:val="22"/>
              </w:rPr>
            </w:pPr>
            <w:r w:rsidRPr="00B63636">
              <w:rPr>
                <w:sz w:val="22"/>
                <w:szCs w:val="22"/>
              </w:rPr>
              <w:t>417</w:t>
            </w:r>
          </w:p>
          <w:p w:rsidR="00FC051D" w:rsidRPr="00A41CB9" w:rsidRDefault="00FC051D" w:rsidP="001D7068">
            <w:pPr>
              <w:pStyle w:val="a9"/>
              <w:spacing w:after="240"/>
              <w:rPr>
                <w:lang w:val="en-US"/>
              </w:rPr>
            </w:pPr>
            <w:r>
              <w:rPr>
                <w:sz w:val="22"/>
                <w:szCs w:val="22"/>
              </w:rPr>
              <w:t>Число предприятий</w:t>
            </w:r>
          </w:p>
        </w:tc>
        <w:tc>
          <w:tcPr>
            <w:tcW w:w="1755" w:type="dxa"/>
          </w:tcPr>
          <w:p w:rsidR="00FC051D" w:rsidRDefault="00FC051D" w:rsidP="001D7068">
            <w:pPr>
              <w:pStyle w:val="a9"/>
              <w:spacing w:after="240"/>
              <w:rPr>
                <w:sz w:val="22"/>
                <w:szCs w:val="22"/>
              </w:rPr>
            </w:pPr>
            <w:r w:rsidRPr="00B63636">
              <w:rPr>
                <w:sz w:val="22"/>
                <w:szCs w:val="22"/>
              </w:rPr>
              <w:t>129</w:t>
            </w:r>
            <w:r>
              <w:rPr>
                <w:sz w:val="22"/>
                <w:szCs w:val="22"/>
              </w:rPr>
              <w:t> </w:t>
            </w:r>
            <w:r w:rsidRPr="00B63636">
              <w:rPr>
                <w:sz w:val="22"/>
                <w:szCs w:val="22"/>
              </w:rPr>
              <w:t>937</w:t>
            </w:r>
          </w:p>
          <w:p w:rsidR="00FC051D" w:rsidRPr="00A41CB9" w:rsidRDefault="00FC051D" w:rsidP="001D7068">
            <w:pPr>
              <w:pStyle w:val="a9"/>
              <w:spacing w:after="240"/>
              <w:rPr>
                <w:lang w:val="en-US"/>
              </w:rPr>
            </w:pPr>
            <w:r>
              <w:rPr>
                <w:sz w:val="22"/>
                <w:szCs w:val="22"/>
              </w:rPr>
              <w:t>Общее число номеров</w:t>
            </w:r>
          </w:p>
        </w:tc>
        <w:tc>
          <w:tcPr>
            <w:tcW w:w="2656" w:type="dxa"/>
          </w:tcPr>
          <w:p w:rsidR="00FC051D" w:rsidRDefault="00FC051D" w:rsidP="001D7068">
            <w:pPr>
              <w:pStyle w:val="a9"/>
              <w:spacing w:after="240"/>
              <w:rPr>
                <w:sz w:val="22"/>
                <w:szCs w:val="22"/>
              </w:rPr>
            </w:pPr>
            <w:r w:rsidRPr="00B63636">
              <w:rPr>
                <w:sz w:val="22"/>
                <w:szCs w:val="22"/>
              </w:rPr>
              <w:t>61</w:t>
            </w:r>
          </w:p>
          <w:p w:rsidR="00FC051D" w:rsidRPr="006D51D0" w:rsidRDefault="00FC051D" w:rsidP="001D7068">
            <w:pPr>
              <w:pStyle w:val="a9"/>
              <w:spacing w:after="240"/>
            </w:pPr>
            <w:r>
              <w:rPr>
                <w:sz w:val="22"/>
                <w:szCs w:val="22"/>
              </w:rPr>
              <w:t>Число стран, в которых находится предприятие</w:t>
            </w:r>
          </w:p>
        </w:tc>
      </w:tr>
      <w:tr w:rsidR="00FC051D" w:rsidRPr="0050501E" w:rsidTr="001D7068">
        <w:trPr>
          <w:trHeight w:val="420"/>
        </w:trPr>
        <w:tc>
          <w:tcPr>
            <w:tcW w:w="540" w:type="dxa"/>
          </w:tcPr>
          <w:p w:rsidR="00FC051D" w:rsidRPr="000F7D45" w:rsidRDefault="00FC051D" w:rsidP="001D7068">
            <w:pPr>
              <w:pStyle w:val="a9"/>
              <w:spacing w:after="240" w:line="360" w:lineRule="auto"/>
            </w:pPr>
            <w:r>
              <w:t>8</w:t>
            </w:r>
          </w:p>
        </w:tc>
        <w:tc>
          <w:tcPr>
            <w:tcW w:w="2403" w:type="dxa"/>
          </w:tcPr>
          <w:p w:rsidR="00FC051D" w:rsidRPr="00A41CB9" w:rsidRDefault="00FC051D" w:rsidP="001D7068">
            <w:pPr>
              <w:pStyle w:val="a9"/>
              <w:spacing w:after="240"/>
              <w:rPr>
                <w:sz w:val="22"/>
                <w:szCs w:val="22"/>
                <w:lang w:val="en-US"/>
              </w:rPr>
            </w:pPr>
            <w:r w:rsidRPr="00B63636">
              <w:rPr>
                <w:sz w:val="22"/>
                <w:szCs w:val="22"/>
              </w:rPr>
              <w:t>Forte PLC, London</w:t>
            </w:r>
          </w:p>
        </w:tc>
        <w:tc>
          <w:tcPr>
            <w:tcW w:w="1543" w:type="dxa"/>
          </w:tcPr>
          <w:p w:rsidR="00FC051D" w:rsidRPr="00A41CB9" w:rsidRDefault="00FC051D" w:rsidP="001D7068">
            <w:pPr>
              <w:pStyle w:val="a9"/>
              <w:spacing w:after="240"/>
              <w:rPr>
                <w:lang w:val="en-US"/>
              </w:rPr>
            </w:pPr>
            <w:r w:rsidRPr="00B63636">
              <w:rPr>
                <w:sz w:val="22"/>
                <w:szCs w:val="22"/>
              </w:rPr>
              <w:t>959</w:t>
            </w:r>
          </w:p>
        </w:tc>
        <w:tc>
          <w:tcPr>
            <w:tcW w:w="1755" w:type="dxa"/>
          </w:tcPr>
          <w:p w:rsidR="00FC051D" w:rsidRPr="00A41CB9" w:rsidRDefault="00FC051D" w:rsidP="001D7068">
            <w:pPr>
              <w:pStyle w:val="a9"/>
              <w:spacing w:after="240"/>
              <w:rPr>
                <w:lang w:val="en-US"/>
              </w:rPr>
            </w:pPr>
            <w:r w:rsidRPr="00B63636">
              <w:rPr>
                <w:sz w:val="22"/>
                <w:szCs w:val="22"/>
              </w:rPr>
              <w:t>98 450</w:t>
            </w:r>
          </w:p>
        </w:tc>
        <w:tc>
          <w:tcPr>
            <w:tcW w:w="2656" w:type="dxa"/>
          </w:tcPr>
          <w:p w:rsidR="00FC051D" w:rsidRPr="000F7D45" w:rsidRDefault="00FC051D" w:rsidP="001D7068">
            <w:pPr>
              <w:pStyle w:val="a9"/>
              <w:spacing w:after="240"/>
            </w:pPr>
            <w:r>
              <w:t>60</w:t>
            </w:r>
          </w:p>
        </w:tc>
      </w:tr>
      <w:tr w:rsidR="00FC051D" w:rsidRPr="0050501E" w:rsidTr="001D7068">
        <w:trPr>
          <w:trHeight w:val="420"/>
        </w:trPr>
        <w:tc>
          <w:tcPr>
            <w:tcW w:w="540" w:type="dxa"/>
          </w:tcPr>
          <w:p w:rsidR="00FC051D" w:rsidRPr="000F7D45" w:rsidRDefault="00FC051D" w:rsidP="001D7068">
            <w:pPr>
              <w:pStyle w:val="a9"/>
              <w:spacing w:after="240" w:line="360" w:lineRule="auto"/>
            </w:pPr>
            <w:r>
              <w:t>9</w:t>
            </w:r>
          </w:p>
        </w:tc>
        <w:tc>
          <w:tcPr>
            <w:tcW w:w="2403" w:type="dxa"/>
          </w:tcPr>
          <w:p w:rsidR="00FC051D" w:rsidRPr="00A41CB9" w:rsidRDefault="00FC051D" w:rsidP="001D7068">
            <w:pPr>
              <w:pStyle w:val="a9"/>
              <w:spacing w:after="240"/>
              <w:rPr>
                <w:sz w:val="22"/>
                <w:szCs w:val="22"/>
                <w:lang w:val="en-US"/>
              </w:rPr>
            </w:pPr>
            <w:r w:rsidRPr="00B63636">
              <w:rPr>
                <w:sz w:val="22"/>
                <w:szCs w:val="22"/>
                <w:lang w:val="en-US"/>
              </w:rPr>
              <w:t>Hilton Hotels Corp., Beverly Hills</w:t>
            </w:r>
          </w:p>
        </w:tc>
        <w:tc>
          <w:tcPr>
            <w:tcW w:w="1543" w:type="dxa"/>
          </w:tcPr>
          <w:p w:rsidR="00FC051D" w:rsidRPr="00A41CB9" w:rsidRDefault="00FC051D" w:rsidP="001D7068">
            <w:pPr>
              <w:pStyle w:val="a9"/>
              <w:spacing w:after="240"/>
              <w:rPr>
                <w:lang w:val="en-US"/>
              </w:rPr>
            </w:pPr>
            <w:r w:rsidRPr="00B63636">
              <w:rPr>
                <w:sz w:val="22"/>
                <w:szCs w:val="22"/>
              </w:rPr>
              <w:t>223</w:t>
            </w:r>
          </w:p>
        </w:tc>
        <w:tc>
          <w:tcPr>
            <w:tcW w:w="1755" w:type="dxa"/>
          </w:tcPr>
          <w:p w:rsidR="00FC051D" w:rsidRPr="00A41CB9" w:rsidRDefault="00FC051D" w:rsidP="001D7068">
            <w:pPr>
              <w:pStyle w:val="a9"/>
              <w:spacing w:after="240"/>
              <w:rPr>
                <w:lang w:val="en-US"/>
              </w:rPr>
            </w:pPr>
            <w:r w:rsidRPr="00B63636">
              <w:rPr>
                <w:sz w:val="22"/>
                <w:szCs w:val="22"/>
              </w:rPr>
              <w:t>92 119</w:t>
            </w:r>
          </w:p>
        </w:tc>
        <w:tc>
          <w:tcPr>
            <w:tcW w:w="2656" w:type="dxa"/>
          </w:tcPr>
          <w:p w:rsidR="00FC051D" w:rsidRPr="000F7D45" w:rsidRDefault="00FC051D" w:rsidP="001D7068">
            <w:pPr>
              <w:pStyle w:val="a9"/>
              <w:spacing w:after="240"/>
            </w:pPr>
            <w:r>
              <w:t>8</w:t>
            </w:r>
          </w:p>
        </w:tc>
      </w:tr>
      <w:tr w:rsidR="00FC051D" w:rsidRPr="0050501E" w:rsidTr="001D7068">
        <w:trPr>
          <w:trHeight w:val="300"/>
        </w:trPr>
        <w:tc>
          <w:tcPr>
            <w:tcW w:w="540" w:type="dxa"/>
          </w:tcPr>
          <w:p w:rsidR="00FC051D" w:rsidRPr="000F7D45" w:rsidRDefault="00FC051D" w:rsidP="001D7068">
            <w:pPr>
              <w:pStyle w:val="a9"/>
              <w:spacing w:after="240" w:line="360" w:lineRule="auto"/>
            </w:pPr>
            <w:r>
              <w:t>10</w:t>
            </w:r>
          </w:p>
        </w:tc>
        <w:tc>
          <w:tcPr>
            <w:tcW w:w="2403" w:type="dxa"/>
          </w:tcPr>
          <w:p w:rsidR="00FC051D" w:rsidRPr="00A41CB9" w:rsidRDefault="00FC051D" w:rsidP="001D7068">
            <w:pPr>
              <w:pStyle w:val="a9"/>
              <w:spacing w:after="240"/>
              <w:rPr>
                <w:sz w:val="22"/>
                <w:szCs w:val="22"/>
                <w:lang w:val="en-US"/>
              </w:rPr>
            </w:pPr>
            <w:r w:rsidRPr="00B63636">
              <w:rPr>
                <w:sz w:val="22"/>
                <w:szCs w:val="22"/>
              </w:rPr>
              <w:t>Carison Hospitality Group, Minneapolis</w:t>
            </w:r>
          </w:p>
        </w:tc>
        <w:tc>
          <w:tcPr>
            <w:tcW w:w="1543" w:type="dxa"/>
          </w:tcPr>
          <w:p w:rsidR="00FC051D" w:rsidRPr="000F7D45" w:rsidRDefault="00FC051D" w:rsidP="001D7068">
            <w:pPr>
              <w:pStyle w:val="a9"/>
              <w:spacing w:after="240"/>
            </w:pPr>
            <w:r>
              <w:t>368</w:t>
            </w:r>
          </w:p>
        </w:tc>
        <w:tc>
          <w:tcPr>
            <w:tcW w:w="1755" w:type="dxa"/>
          </w:tcPr>
          <w:p w:rsidR="00FC051D" w:rsidRPr="00A41CB9" w:rsidRDefault="00FC051D" w:rsidP="001D7068">
            <w:pPr>
              <w:pStyle w:val="a9"/>
              <w:spacing w:after="240"/>
              <w:rPr>
                <w:lang w:val="en-US"/>
              </w:rPr>
            </w:pPr>
            <w:r w:rsidRPr="00B63636">
              <w:rPr>
                <w:sz w:val="22"/>
                <w:szCs w:val="22"/>
              </w:rPr>
              <w:t>83 258</w:t>
            </w:r>
          </w:p>
        </w:tc>
        <w:tc>
          <w:tcPr>
            <w:tcW w:w="2656" w:type="dxa"/>
          </w:tcPr>
          <w:p w:rsidR="00FC051D" w:rsidRPr="000F7D45" w:rsidRDefault="00FC051D" w:rsidP="001D7068">
            <w:pPr>
              <w:pStyle w:val="a9"/>
              <w:spacing w:after="240"/>
            </w:pPr>
            <w:r>
              <w:t>39</w:t>
            </w:r>
          </w:p>
        </w:tc>
      </w:tr>
    </w:tbl>
    <w:p w:rsidR="00FC051D" w:rsidRDefault="00FC051D" w:rsidP="000F7D45">
      <w:pPr>
        <w:pStyle w:val="a9"/>
        <w:spacing w:before="0" w:beforeAutospacing="0" w:after="240" w:afterAutospacing="0" w:line="360" w:lineRule="auto"/>
        <w:rPr>
          <w:b/>
          <w:bCs/>
        </w:rPr>
      </w:pPr>
      <w:r w:rsidRPr="00B63636">
        <w:t>Международная гостиничная ассоциация (МГА) подразде</w:t>
      </w:r>
      <w:r w:rsidRPr="00B63636">
        <w:softHyphen/>
        <w:t>ляет гостиничные цепи на три категории:</w:t>
      </w:r>
    </w:p>
    <w:p w:rsidR="00FC051D" w:rsidRDefault="00FC051D" w:rsidP="000F7D45">
      <w:pPr>
        <w:pStyle w:val="a9"/>
        <w:spacing w:before="0" w:beforeAutospacing="0" w:after="240" w:afterAutospacing="0" w:line="360" w:lineRule="auto"/>
        <w:rPr>
          <w:b/>
          <w:bCs/>
        </w:rPr>
      </w:pPr>
      <w:r w:rsidRPr="00B63636">
        <w:t>• первая — это корпоративные цепи — гостиничные корпора</w:t>
      </w:r>
      <w:r w:rsidRPr="00B63636">
        <w:softHyphen/>
        <w:t>ции, владеющие многочисленными предприятиями;</w:t>
      </w:r>
    </w:p>
    <w:p w:rsidR="00FC051D" w:rsidRPr="000F7D45" w:rsidRDefault="00FC051D" w:rsidP="000F7D45">
      <w:pPr>
        <w:pStyle w:val="a9"/>
        <w:spacing w:before="0" w:beforeAutospacing="0" w:after="240" w:afterAutospacing="0" w:line="360" w:lineRule="auto"/>
        <w:rPr>
          <w:b/>
          <w:bCs/>
        </w:rPr>
      </w:pPr>
      <w:r w:rsidRPr="00B63636">
        <w:t>• вторая — цепи независимых предприятий, которые объе</w:t>
      </w:r>
      <w:r w:rsidRPr="00B63636">
        <w:softHyphen/>
        <w:t>диняются для использования общей системы бронирования, концепции маркетинга, рекламы и других дорогостоящих для отдельного предприятия услуг;</w:t>
      </w:r>
    </w:p>
    <w:p w:rsidR="00FC051D" w:rsidRPr="00B63636" w:rsidRDefault="00FC051D" w:rsidP="0064281C">
      <w:pPr>
        <w:pStyle w:val="a9"/>
        <w:spacing w:before="0" w:beforeAutospacing="0" w:after="240" w:afterAutospacing="0" w:line="360" w:lineRule="atLeast"/>
      </w:pPr>
      <w:r w:rsidRPr="00B63636">
        <w:t>• третья — цепи, представляющие управленческие услуги.</w:t>
      </w:r>
    </w:p>
    <w:p w:rsidR="00FC051D" w:rsidRPr="00B63636" w:rsidRDefault="00FC051D" w:rsidP="0064281C">
      <w:pPr>
        <w:pStyle w:val="a9"/>
        <w:spacing w:before="0" w:beforeAutospacing="0" w:after="240" w:afterAutospacing="0" w:line="360" w:lineRule="atLeast"/>
      </w:pPr>
      <w:r w:rsidRPr="00B63636">
        <w:t>Существует много точек зрения на то, что послужило при</w:t>
      </w:r>
      <w:r w:rsidRPr="00B63636">
        <w:softHyphen/>
        <w:t>чиной успеха цепей. Однако бесспорными причинами являются постоянство в качестве продукта, идентичность услуг на разных предприятиях, а также доступность цен.</w:t>
      </w:r>
    </w:p>
    <w:p w:rsidR="00FC051D" w:rsidRPr="00B63636" w:rsidRDefault="00FC051D" w:rsidP="0064281C">
      <w:pPr>
        <w:pStyle w:val="a9"/>
        <w:spacing w:before="0" w:beforeAutospacing="0" w:after="240" w:afterAutospacing="0" w:line="360" w:lineRule="atLeast"/>
      </w:pPr>
      <w:r w:rsidRPr="00B63636">
        <w:t>Каждый тип гостиницы, входящий в гостиничную цепь, им</w:t>
      </w:r>
      <w:r>
        <w:t>еет свою марку.</w:t>
      </w:r>
      <w:r w:rsidRPr="00B63636">
        <w:t xml:space="preserve"> Преимуществом тех компаний, которые строго придерживаются своих фирменных наименова</w:t>
      </w:r>
      <w:r w:rsidRPr="00B63636">
        <w:softHyphen/>
        <w:t>ний, является то, что потребители, пользующиеся услугами одной гостиничной цепи, достаточно четко представляют качес</w:t>
      </w:r>
      <w:r w:rsidRPr="00B63636">
        <w:softHyphen/>
        <w:t>тво обслуживания и размещения на предприятии, принадлежа</w:t>
      </w:r>
      <w:r w:rsidRPr="00B63636">
        <w:softHyphen/>
        <w:t>щем этой цепи, независимо от его месторасположения. Это позволяет гостиничным цепям задолго до открытия новой гос</w:t>
      </w:r>
      <w:r w:rsidRPr="00B63636">
        <w:softHyphen/>
        <w:t>тиницы проводить ее рекламу и бронирование, будучи уверен</w:t>
      </w:r>
      <w:r w:rsidRPr="00B63636">
        <w:softHyphen/>
        <w:t>ным, что постоянные клиенты предпочтут новую гостиницу из</w:t>
      </w:r>
      <w:r w:rsidRPr="00B63636">
        <w:softHyphen/>
        <w:t>вестной марки случайному выбору, сделанному во время поезд</w:t>
      </w:r>
      <w:r w:rsidRPr="00B63636">
        <w:softHyphen/>
        <w:t>ки. Практика показывает, что гостиничная цепь еще задолго до открытия гостиницы начинает проводить бронирование мест. С этого же времени название гостиницы и все ее реквизиты вклю</w:t>
      </w:r>
      <w:r w:rsidRPr="00B63636">
        <w:softHyphen/>
        <w:t>чаются в национальный перечень гостиниц, а также во всевоз</w:t>
      </w:r>
      <w:r w:rsidRPr="00B63636">
        <w:softHyphen/>
        <w:t>можные специальные справочники.</w:t>
      </w:r>
    </w:p>
    <w:p w:rsidR="00FC051D" w:rsidRPr="00B63636" w:rsidRDefault="00FC051D" w:rsidP="0064281C">
      <w:pPr>
        <w:pStyle w:val="a9"/>
        <w:spacing w:before="0" w:beforeAutospacing="0" w:after="240" w:afterAutospacing="0" w:line="360" w:lineRule="atLeast"/>
      </w:pPr>
      <w:r w:rsidRPr="00B63636">
        <w:t>Тенденция образования гостиничных объединений и цепей в последние годы наблюдается и в государствах СНГ. В октябре 1997 года в Москве была создана первая российская гостинич</w:t>
      </w:r>
      <w:r w:rsidRPr="00B63636">
        <w:softHyphen/>
        <w:t>ная цепь — "Норд-отель", представляющая собой добровольное объединение из двенадцати гостиничных предприятий различ</w:t>
      </w:r>
      <w:r w:rsidRPr="00B63636">
        <w:softHyphen/>
        <w:t>ных организационно-правовых форм Северо-Восточного округа Москвы, таких как "Алтай", "Байкал", "Восток", "Восход", "За</w:t>
      </w:r>
      <w:r w:rsidRPr="00B63636">
        <w:softHyphen/>
        <w:t>ря", "Звездная", "Золотой Колос", ММК "Молодежный", "Ос</w:t>
      </w:r>
      <w:r w:rsidRPr="00B63636">
        <w:softHyphen/>
        <w:t>танкино", "Саяны", "Турист", "Ярославская", ГАО "Москва" (25% гостиничных мест Москвы). Организационно-правовая форма "Норд-отеля" — закрытое акционерное общество.</w:t>
      </w:r>
    </w:p>
    <w:p w:rsidR="00FC051D" w:rsidRPr="00B63636" w:rsidRDefault="00FC051D" w:rsidP="0064281C">
      <w:pPr>
        <w:pStyle w:val="a9"/>
        <w:spacing w:before="0" w:beforeAutospacing="0" w:after="240" w:afterAutospacing="0" w:line="360" w:lineRule="atLeast"/>
      </w:pPr>
      <w:r w:rsidRPr="00B63636">
        <w:t>С начала 90-х годов в строительстве, реконструкции и уп</w:t>
      </w:r>
      <w:r w:rsidRPr="00B63636">
        <w:softHyphen/>
        <w:t>равлении гостиницами в России также принимают участие меж</w:t>
      </w:r>
      <w:r w:rsidRPr="00B63636">
        <w:softHyphen/>
        <w:t>дунаро</w:t>
      </w:r>
      <w:r>
        <w:t>дные гостиничные цепи (табл. 1.4</w:t>
      </w:r>
      <w:r w:rsidRPr="00B63636">
        <w:t>).</w:t>
      </w:r>
    </w:p>
    <w:p w:rsidR="00FC051D" w:rsidRDefault="00FC051D" w:rsidP="00B63636">
      <w:pPr>
        <w:pStyle w:val="a9"/>
        <w:spacing w:before="0" w:beforeAutospacing="0" w:after="240" w:afterAutospacing="0" w:line="360" w:lineRule="atLeast"/>
      </w:pPr>
      <w:r>
        <w:t>Таблица 1.4.</w:t>
      </w:r>
    </w:p>
    <w:p w:rsidR="00FC051D" w:rsidRDefault="00FC051D" w:rsidP="00B63636">
      <w:pPr>
        <w:pStyle w:val="a9"/>
        <w:spacing w:before="0" w:beforeAutospacing="0" w:after="240" w:afterAutospacing="0" w:line="360" w:lineRule="atLeast"/>
        <w:rPr>
          <w:rStyle w:val="ab"/>
        </w:rPr>
      </w:pPr>
      <w:r w:rsidRPr="00B63636">
        <w:rPr>
          <w:rStyle w:val="ab"/>
        </w:rPr>
        <w:t>Международные гостиничные цепи</w:t>
      </w:r>
    </w:p>
    <w:tbl>
      <w:tblPr>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0"/>
        <w:gridCol w:w="1560"/>
        <w:gridCol w:w="1740"/>
        <w:gridCol w:w="1224"/>
        <w:gridCol w:w="819"/>
        <w:gridCol w:w="1746"/>
      </w:tblGrid>
      <w:tr w:rsidR="00FC051D" w:rsidRPr="0050501E" w:rsidTr="001D7068">
        <w:trPr>
          <w:trHeight w:val="375"/>
        </w:trPr>
        <w:tc>
          <w:tcPr>
            <w:tcW w:w="2220" w:type="dxa"/>
            <w:vMerge w:val="restart"/>
          </w:tcPr>
          <w:p w:rsidR="00FC051D" w:rsidRDefault="00FC051D" w:rsidP="001D7068">
            <w:pPr>
              <w:pStyle w:val="a9"/>
              <w:spacing w:after="240" w:line="360" w:lineRule="atLeast"/>
              <w:ind w:left="81"/>
              <w:rPr>
                <w:rStyle w:val="ab"/>
              </w:rPr>
            </w:pPr>
            <w:r w:rsidRPr="00B63636">
              <w:t>Название цепи, страна</w:t>
            </w:r>
          </w:p>
        </w:tc>
        <w:tc>
          <w:tcPr>
            <w:tcW w:w="1560" w:type="dxa"/>
            <w:vMerge w:val="restart"/>
          </w:tcPr>
          <w:p w:rsidR="00FC051D" w:rsidRDefault="00FC051D" w:rsidP="001D7068">
            <w:pPr>
              <w:pStyle w:val="a9"/>
              <w:spacing w:after="240" w:line="360" w:lineRule="atLeast"/>
              <w:ind w:left="81"/>
              <w:rPr>
                <w:rStyle w:val="ab"/>
              </w:rPr>
            </w:pPr>
            <w:r w:rsidRPr="00B63636">
              <w:t>Название гостиницы</w:t>
            </w:r>
          </w:p>
        </w:tc>
        <w:tc>
          <w:tcPr>
            <w:tcW w:w="1740" w:type="dxa"/>
            <w:vMerge w:val="restart"/>
          </w:tcPr>
          <w:p w:rsidR="00FC051D" w:rsidRPr="001D7068" w:rsidRDefault="00FC051D" w:rsidP="001D7068">
            <w:pPr>
              <w:pStyle w:val="a9"/>
              <w:spacing w:before="0" w:beforeAutospacing="0" w:after="240" w:afterAutospacing="0"/>
              <w:rPr>
                <w:sz w:val="22"/>
                <w:szCs w:val="22"/>
              </w:rPr>
            </w:pPr>
            <w:r w:rsidRPr="001D7068">
              <w:rPr>
                <w:sz w:val="22"/>
                <w:szCs w:val="22"/>
              </w:rPr>
              <w:t>Город</w:t>
            </w:r>
          </w:p>
          <w:p w:rsidR="00FC051D" w:rsidRDefault="00FC051D" w:rsidP="001D7068">
            <w:pPr>
              <w:pStyle w:val="a9"/>
              <w:spacing w:after="240"/>
              <w:rPr>
                <w:rStyle w:val="ab"/>
              </w:rPr>
            </w:pPr>
            <w:r w:rsidRPr="001D7068">
              <w:rPr>
                <w:sz w:val="22"/>
                <w:szCs w:val="22"/>
              </w:rPr>
              <w:t>расположения</w:t>
            </w:r>
          </w:p>
        </w:tc>
        <w:tc>
          <w:tcPr>
            <w:tcW w:w="3789" w:type="dxa"/>
            <w:gridSpan w:val="3"/>
          </w:tcPr>
          <w:p w:rsidR="00FC051D" w:rsidRPr="001D7068" w:rsidRDefault="00FC051D" w:rsidP="001D7068">
            <w:pPr>
              <w:pStyle w:val="a9"/>
              <w:spacing w:after="240" w:line="360" w:lineRule="atLeast"/>
              <w:ind w:left="81"/>
              <w:rPr>
                <w:rStyle w:val="ab"/>
                <w:b w:val="0"/>
              </w:rPr>
            </w:pPr>
            <w:r w:rsidRPr="001D7068">
              <w:rPr>
                <w:rStyle w:val="ab"/>
                <w:b w:val="0"/>
              </w:rPr>
              <w:t>Вместимость</w:t>
            </w:r>
          </w:p>
        </w:tc>
      </w:tr>
      <w:tr w:rsidR="00FC051D" w:rsidRPr="0050501E" w:rsidTr="001D7068">
        <w:trPr>
          <w:trHeight w:val="190"/>
        </w:trPr>
        <w:tc>
          <w:tcPr>
            <w:tcW w:w="2220" w:type="dxa"/>
            <w:vMerge/>
          </w:tcPr>
          <w:p w:rsidR="00FC051D" w:rsidRDefault="00FC051D" w:rsidP="001D7068">
            <w:pPr>
              <w:pStyle w:val="a9"/>
              <w:spacing w:after="240" w:line="360" w:lineRule="atLeast"/>
              <w:ind w:left="81"/>
              <w:rPr>
                <w:rStyle w:val="ab"/>
              </w:rPr>
            </w:pPr>
          </w:p>
        </w:tc>
        <w:tc>
          <w:tcPr>
            <w:tcW w:w="1560" w:type="dxa"/>
            <w:vMerge/>
          </w:tcPr>
          <w:p w:rsidR="00FC051D" w:rsidRDefault="00FC051D" w:rsidP="001D7068">
            <w:pPr>
              <w:pStyle w:val="a9"/>
              <w:spacing w:after="240" w:line="360" w:lineRule="atLeast"/>
              <w:ind w:left="81"/>
              <w:rPr>
                <w:rStyle w:val="ab"/>
              </w:rPr>
            </w:pPr>
          </w:p>
        </w:tc>
        <w:tc>
          <w:tcPr>
            <w:tcW w:w="1740" w:type="dxa"/>
            <w:vMerge/>
          </w:tcPr>
          <w:p w:rsidR="00FC051D" w:rsidRDefault="00FC051D" w:rsidP="001D7068">
            <w:pPr>
              <w:pStyle w:val="a9"/>
              <w:spacing w:after="240" w:line="360" w:lineRule="atLeast"/>
              <w:ind w:left="81"/>
              <w:rPr>
                <w:rStyle w:val="ab"/>
              </w:rPr>
            </w:pPr>
          </w:p>
        </w:tc>
        <w:tc>
          <w:tcPr>
            <w:tcW w:w="1224" w:type="dxa"/>
          </w:tcPr>
          <w:p w:rsidR="00FC051D" w:rsidRPr="001D7068" w:rsidRDefault="00FC051D" w:rsidP="001D7068">
            <w:pPr>
              <w:pStyle w:val="a9"/>
              <w:spacing w:after="240" w:line="360" w:lineRule="atLeast"/>
              <w:ind w:left="81"/>
              <w:rPr>
                <w:rStyle w:val="ab"/>
                <w:b w:val="0"/>
              </w:rPr>
            </w:pPr>
            <w:r w:rsidRPr="001D7068">
              <w:rPr>
                <w:rStyle w:val="ab"/>
                <w:b w:val="0"/>
              </w:rPr>
              <w:t>номеров</w:t>
            </w:r>
          </w:p>
        </w:tc>
        <w:tc>
          <w:tcPr>
            <w:tcW w:w="819" w:type="dxa"/>
          </w:tcPr>
          <w:p w:rsidR="00FC051D" w:rsidRPr="001D7068" w:rsidRDefault="00FC051D" w:rsidP="001D7068">
            <w:pPr>
              <w:pStyle w:val="a9"/>
              <w:spacing w:after="240" w:line="360" w:lineRule="atLeast"/>
              <w:ind w:left="81"/>
              <w:rPr>
                <w:rStyle w:val="ab"/>
                <w:b w:val="0"/>
              </w:rPr>
            </w:pPr>
            <w:r w:rsidRPr="001D7068">
              <w:rPr>
                <w:rStyle w:val="ab"/>
                <w:b w:val="0"/>
              </w:rPr>
              <w:t>мест</w:t>
            </w:r>
          </w:p>
        </w:tc>
        <w:tc>
          <w:tcPr>
            <w:tcW w:w="1746" w:type="dxa"/>
          </w:tcPr>
          <w:p w:rsidR="00FC051D" w:rsidRDefault="00FC051D" w:rsidP="001D7068">
            <w:pPr>
              <w:pStyle w:val="a9"/>
              <w:spacing w:after="240"/>
              <w:ind w:left="81"/>
              <w:rPr>
                <w:rStyle w:val="ab"/>
              </w:rPr>
            </w:pPr>
            <w:r w:rsidRPr="00B63636">
              <w:t>Год введения в эксплуатацию</w:t>
            </w:r>
          </w:p>
        </w:tc>
      </w:tr>
      <w:tr w:rsidR="00FC051D" w:rsidRPr="0050501E" w:rsidTr="001D7068">
        <w:trPr>
          <w:trHeight w:val="1105"/>
        </w:trPr>
        <w:tc>
          <w:tcPr>
            <w:tcW w:w="2220" w:type="dxa"/>
          </w:tcPr>
          <w:p w:rsidR="00FC051D" w:rsidRPr="001D7068" w:rsidRDefault="00FC051D" w:rsidP="001D7068">
            <w:pPr>
              <w:pStyle w:val="a9"/>
              <w:spacing w:after="240" w:line="360" w:lineRule="atLeast"/>
              <w:rPr>
                <w:rStyle w:val="ab"/>
                <w:lang w:val="en-US"/>
              </w:rPr>
            </w:pPr>
            <w:r w:rsidRPr="00B63636">
              <w:t>Магсо</w:t>
            </w:r>
            <w:r w:rsidRPr="00B63636">
              <w:rPr>
                <w:lang w:val="en-US"/>
              </w:rPr>
              <w:t xml:space="preserve"> Polo Hotels</w:t>
            </w:r>
            <w:r w:rsidRPr="001D7068">
              <w:rPr>
                <w:lang w:val="en-US"/>
              </w:rPr>
              <w:t xml:space="preserve"> </w:t>
            </w:r>
            <w:r w:rsidRPr="00B63636">
              <w:rPr>
                <w:lang w:val="en-US"/>
              </w:rPr>
              <w:t>and Resorts (</w:t>
            </w:r>
            <w:r w:rsidRPr="00B63636">
              <w:t>Австрия</w:t>
            </w:r>
            <w:r w:rsidRPr="00B63636">
              <w:rPr>
                <w:lang w:val="en-US"/>
              </w:rPr>
              <w:t>)</w:t>
            </w:r>
          </w:p>
        </w:tc>
        <w:tc>
          <w:tcPr>
            <w:tcW w:w="1560" w:type="dxa"/>
          </w:tcPr>
          <w:p w:rsidR="00FC051D" w:rsidRPr="00B63636" w:rsidRDefault="00FC051D" w:rsidP="001D7068">
            <w:pPr>
              <w:pStyle w:val="a9"/>
              <w:spacing w:before="0" w:beforeAutospacing="0" w:after="240" w:afterAutospacing="0" w:line="360" w:lineRule="atLeast"/>
            </w:pPr>
            <w:r w:rsidRPr="00B63636">
              <w:t>Марко Поло</w:t>
            </w:r>
          </w:p>
          <w:p w:rsidR="00FC051D" w:rsidRDefault="00FC051D" w:rsidP="001D7068">
            <w:pPr>
              <w:pStyle w:val="a9"/>
              <w:spacing w:after="240" w:line="360" w:lineRule="atLeast"/>
              <w:rPr>
                <w:rStyle w:val="ab"/>
              </w:rPr>
            </w:pPr>
          </w:p>
        </w:tc>
        <w:tc>
          <w:tcPr>
            <w:tcW w:w="1740" w:type="dxa"/>
          </w:tcPr>
          <w:p w:rsidR="00FC051D" w:rsidRPr="001D7068" w:rsidRDefault="00FC051D">
            <w:pPr>
              <w:rPr>
                <w:rStyle w:val="ab"/>
                <w:rFonts w:ascii="Times New Roman" w:hAnsi="Times New Roman"/>
                <w:b w:val="0"/>
                <w:sz w:val="24"/>
                <w:szCs w:val="24"/>
                <w:lang w:eastAsia="ru-RU"/>
              </w:rPr>
            </w:pPr>
            <w:r w:rsidRPr="001D7068">
              <w:rPr>
                <w:rStyle w:val="ab"/>
                <w:rFonts w:ascii="Times New Roman" w:hAnsi="Times New Roman"/>
                <w:b w:val="0"/>
                <w:sz w:val="24"/>
                <w:szCs w:val="24"/>
                <w:lang w:eastAsia="ru-RU"/>
              </w:rPr>
              <w:t>Москва</w:t>
            </w:r>
          </w:p>
          <w:p w:rsidR="00FC051D" w:rsidRDefault="00FC051D" w:rsidP="001D7068">
            <w:pPr>
              <w:pStyle w:val="a9"/>
              <w:spacing w:after="240" w:line="360" w:lineRule="atLeast"/>
              <w:rPr>
                <w:rStyle w:val="ab"/>
              </w:rPr>
            </w:pPr>
          </w:p>
        </w:tc>
        <w:tc>
          <w:tcPr>
            <w:tcW w:w="1224" w:type="dxa"/>
          </w:tcPr>
          <w:p w:rsidR="00FC051D" w:rsidRPr="001D7068" w:rsidRDefault="00FC051D">
            <w:pPr>
              <w:rPr>
                <w:rStyle w:val="ab"/>
                <w:rFonts w:ascii="Times New Roman" w:hAnsi="Times New Roman"/>
                <w:b w:val="0"/>
                <w:sz w:val="24"/>
                <w:szCs w:val="24"/>
                <w:lang w:eastAsia="ru-RU"/>
              </w:rPr>
            </w:pPr>
            <w:r>
              <w:rPr>
                <w:rStyle w:val="ab"/>
                <w:rFonts w:ascii="Times New Roman" w:hAnsi="Times New Roman"/>
                <w:b w:val="0"/>
                <w:sz w:val="24"/>
                <w:szCs w:val="24"/>
                <w:lang w:eastAsia="ru-RU"/>
              </w:rPr>
              <w:t>68</w:t>
            </w:r>
          </w:p>
          <w:p w:rsidR="00FC051D" w:rsidRDefault="00FC051D" w:rsidP="001D7068">
            <w:pPr>
              <w:pStyle w:val="a9"/>
              <w:spacing w:after="240" w:line="360" w:lineRule="atLeast"/>
              <w:rPr>
                <w:rStyle w:val="ab"/>
              </w:rPr>
            </w:pPr>
          </w:p>
        </w:tc>
        <w:tc>
          <w:tcPr>
            <w:tcW w:w="819" w:type="dxa"/>
          </w:tcPr>
          <w:p w:rsidR="00FC051D" w:rsidRPr="001D7068" w:rsidRDefault="00FC051D">
            <w:pPr>
              <w:rPr>
                <w:rStyle w:val="ab"/>
                <w:rFonts w:ascii="Times New Roman" w:hAnsi="Times New Roman"/>
                <w:b w:val="0"/>
                <w:sz w:val="24"/>
                <w:szCs w:val="24"/>
                <w:lang w:eastAsia="ru-RU"/>
              </w:rPr>
            </w:pPr>
            <w:r>
              <w:rPr>
                <w:rStyle w:val="ab"/>
                <w:rFonts w:ascii="Times New Roman" w:hAnsi="Times New Roman"/>
                <w:b w:val="0"/>
                <w:sz w:val="24"/>
                <w:szCs w:val="24"/>
                <w:lang w:eastAsia="ru-RU"/>
              </w:rPr>
              <w:t>120</w:t>
            </w:r>
          </w:p>
          <w:p w:rsidR="00FC051D" w:rsidRDefault="00FC051D" w:rsidP="001D7068">
            <w:pPr>
              <w:pStyle w:val="a9"/>
              <w:spacing w:after="240" w:line="360" w:lineRule="atLeast"/>
              <w:rPr>
                <w:rStyle w:val="ab"/>
              </w:rPr>
            </w:pPr>
          </w:p>
        </w:tc>
        <w:tc>
          <w:tcPr>
            <w:tcW w:w="1746" w:type="dxa"/>
          </w:tcPr>
          <w:p w:rsidR="00FC051D" w:rsidRPr="001D7068" w:rsidRDefault="00FC051D">
            <w:pPr>
              <w:rPr>
                <w:rStyle w:val="ab"/>
                <w:rFonts w:ascii="Times New Roman" w:hAnsi="Times New Roman"/>
                <w:b w:val="0"/>
                <w:sz w:val="24"/>
                <w:szCs w:val="24"/>
                <w:lang w:eastAsia="ru-RU"/>
              </w:rPr>
            </w:pPr>
            <w:r w:rsidRPr="001D7068">
              <w:rPr>
                <w:rStyle w:val="ab"/>
                <w:rFonts w:ascii="Times New Roman" w:hAnsi="Times New Roman"/>
                <w:b w:val="0"/>
                <w:sz w:val="24"/>
                <w:szCs w:val="24"/>
                <w:lang w:eastAsia="ru-RU"/>
              </w:rPr>
              <w:t>1992</w:t>
            </w:r>
          </w:p>
          <w:p w:rsidR="00FC051D" w:rsidRDefault="00FC051D" w:rsidP="001D7068">
            <w:pPr>
              <w:pStyle w:val="a9"/>
              <w:spacing w:after="240" w:line="360" w:lineRule="atLeast"/>
              <w:rPr>
                <w:rStyle w:val="ab"/>
              </w:rPr>
            </w:pPr>
          </w:p>
        </w:tc>
      </w:tr>
      <w:tr w:rsidR="00FC051D" w:rsidRPr="0050501E" w:rsidTr="001D7068">
        <w:trPr>
          <w:trHeight w:val="780"/>
        </w:trPr>
        <w:tc>
          <w:tcPr>
            <w:tcW w:w="2220" w:type="dxa"/>
          </w:tcPr>
          <w:p w:rsidR="00FC051D" w:rsidRPr="00B63636" w:rsidRDefault="00FC051D" w:rsidP="001D7068">
            <w:pPr>
              <w:pStyle w:val="a9"/>
              <w:spacing w:after="240" w:line="360" w:lineRule="atLeast"/>
              <w:ind w:left="81"/>
            </w:pPr>
            <w:r w:rsidRPr="00B63636">
              <w:rPr>
                <w:lang w:val="en-US"/>
              </w:rPr>
              <w:t>Dusit Thani Kempinski</w:t>
            </w:r>
          </w:p>
        </w:tc>
        <w:tc>
          <w:tcPr>
            <w:tcW w:w="1560" w:type="dxa"/>
          </w:tcPr>
          <w:p w:rsidR="00FC051D" w:rsidRPr="00B63636" w:rsidRDefault="00FC051D" w:rsidP="001D7068">
            <w:pPr>
              <w:pStyle w:val="a9"/>
              <w:spacing w:before="0" w:beforeAutospacing="0" w:after="240" w:afterAutospacing="0" w:line="360" w:lineRule="atLeast"/>
            </w:pPr>
            <w:r w:rsidRPr="00B63636">
              <w:t>Палас-отель</w:t>
            </w:r>
          </w:p>
          <w:p w:rsidR="00FC051D" w:rsidRPr="00B63636" w:rsidRDefault="00FC051D" w:rsidP="001D7068">
            <w:pPr>
              <w:pStyle w:val="a9"/>
              <w:spacing w:after="240" w:line="360" w:lineRule="atLeast"/>
            </w:pPr>
          </w:p>
        </w:tc>
        <w:tc>
          <w:tcPr>
            <w:tcW w:w="1740" w:type="dxa"/>
          </w:tcPr>
          <w:p w:rsidR="00FC051D" w:rsidRDefault="00FC051D">
            <w:pPr>
              <w:rPr>
                <w:rStyle w:val="ab"/>
                <w:rFonts w:ascii="Times New Roman" w:hAnsi="Times New Roman"/>
                <w:sz w:val="24"/>
                <w:szCs w:val="24"/>
                <w:lang w:eastAsia="ru-RU"/>
              </w:rPr>
            </w:pPr>
            <w:r>
              <w:rPr>
                <w:rStyle w:val="ab"/>
                <w:rFonts w:ascii="Times New Roman" w:hAnsi="Times New Roman"/>
                <w:sz w:val="24"/>
                <w:szCs w:val="24"/>
                <w:lang w:eastAsia="ru-RU"/>
              </w:rPr>
              <w:t>Москва</w:t>
            </w:r>
          </w:p>
          <w:p w:rsidR="00FC051D" w:rsidRPr="001D7068" w:rsidRDefault="00FC051D" w:rsidP="001D7068">
            <w:pPr>
              <w:pStyle w:val="a9"/>
              <w:spacing w:after="240" w:line="360" w:lineRule="atLeast"/>
              <w:rPr>
                <w:rStyle w:val="ab"/>
                <w:b w:val="0"/>
              </w:rPr>
            </w:pPr>
          </w:p>
        </w:tc>
        <w:tc>
          <w:tcPr>
            <w:tcW w:w="1224" w:type="dxa"/>
          </w:tcPr>
          <w:p w:rsidR="00FC051D" w:rsidRDefault="00FC051D">
            <w:pPr>
              <w:rPr>
                <w:rStyle w:val="ab"/>
                <w:rFonts w:ascii="Times New Roman" w:hAnsi="Times New Roman"/>
                <w:sz w:val="24"/>
                <w:szCs w:val="24"/>
                <w:lang w:eastAsia="ru-RU"/>
              </w:rPr>
            </w:pPr>
            <w:r>
              <w:rPr>
                <w:rStyle w:val="ab"/>
                <w:rFonts w:ascii="Times New Roman" w:hAnsi="Times New Roman"/>
                <w:sz w:val="24"/>
                <w:szCs w:val="24"/>
                <w:lang w:eastAsia="ru-RU"/>
              </w:rPr>
              <w:t>221</w:t>
            </w:r>
          </w:p>
          <w:p w:rsidR="00FC051D" w:rsidRDefault="00FC051D" w:rsidP="001D7068">
            <w:pPr>
              <w:pStyle w:val="a9"/>
              <w:spacing w:after="240" w:line="360" w:lineRule="atLeast"/>
              <w:rPr>
                <w:rStyle w:val="ab"/>
                <w:b w:val="0"/>
              </w:rPr>
            </w:pPr>
          </w:p>
        </w:tc>
        <w:tc>
          <w:tcPr>
            <w:tcW w:w="819" w:type="dxa"/>
          </w:tcPr>
          <w:p w:rsidR="00FC051D" w:rsidRDefault="00FC051D">
            <w:pPr>
              <w:rPr>
                <w:rStyle w:val="ab"/>
                <w:rFonts w:ascii="Times New Roman" w:hAnsi="Times New Roman"/>
                <w:sz w:val="24"/>
                <w:szCs w:val="24"/>
                <w:lang w:eastAsia="ru-RU"/>
              </w:rPr>
            </w:pPr>
            <w:r>
              <w:rPr>
                <w:rStyle w:val="ab"/>
                <w:rFonts w:ascii="Times New Roman" w:hAnsi="Times New Roman"/>
                <w:sz w:val="24"/>
                <w:szCs w:val="24"/>
                <w:lang w:eastAsia="ru-RU"/>
              </w:rPr>
              <w:t>442</w:t>
            </w:r>
          </w:p>
          <w:p w:rsidR="00FC051D" w:rsidRDefault="00FC051D" w:rsidP="001D7068">
            <w:pPr>
              <w:pStyle w:val="a9"/>
              <w:spacing w:after="240" w:line="360" w:lineRule="atLeast"/>
              <w:rPr>
                <w:rStyle w:val="ab"/>
                <w:b w:val="0"/>
              </w:rPr>
            </w:pPr>
          </w:p>
        </w:tc>
        <w:tc>
          <w:tcPr>
            <w:tcW w:w="1746" w:type="dxa"/>
          </w:tcPr>
          <w:p w:rsidR="00FC051D" w:rsidRDefault="00FC051D">
            <w:pPr>
              <w:rPr>
                <w:rStyle w:val="ab"/>
                <w:rFonts w:ascii="Times New Roman" w:hAnsi="Times New Roman"/>
                <w:sz w:val="24"/>
                <w:szCs w:val="24"/>
                <w:lang w:eastAsia="ru-RU"/>
              </w:rPr>
            </w:pPr>
            <w:r>
              <w:rPr>
                <w:rStyle w:val="ab"/>
                <w:rFonts w:ascii="Times New Roman" w:hAnsi="Times New Roman"/>
                <w:sz w:val="24"/>
                <w:szCs w:val="24"/>
                <w:lang w:eastAsia="ru-RU"/>
              </w:rPr>
              <w:t>1993</w:t>
            </w:r>
          </w:p>
          <w:p w:rsidR="00FC051D" w:rsidRPr="001D7068" w:rsidRDefault="00FC051D" w:rsidP="001D7068">
            <w:pPr>
              <w:pStyle w:val="a9"/>
              <w:spacing w:after="240" w:line="360" w:lineRule="atLeast"/>
              <w:rPr>
                <w:rStyle w:val="ab"/>
                <w:b w:val="0"/>
              </w:rPr>
            </w:pPr>
          </w:p>
        </w:tc>
      </w:tr>
      <w:tr w:rsidR="00FC051D" w:rsidRPr="0050501E" w:rsidTr="00F041C8">
        <w:trPr>
          <w:trHeight w:val="480"/>
        </w:trPr>
        <w:tc>
          <w:tcPr>
            <w:tcW w:w="2220" w:type="dxa"/>
          </w:tcPr>
          <w:p w:rsidR="00FC051D" w:rsidRPr="00B63636" w:rsidRDefault="00FC051D" w:rsidP="001D7068">
            <w:pPr>
              <w:pStyle w:val="a9"/>
              <w:spacing w:after="240" w:line="360" w:lineRule="atLeast"/>
              <w:rPr>
                <w:lang w:val="en-US"/>
              </w:rPr>
            </w:pPr>
            <w:r w:rsidRPr="00B63636">
              <w:rPr>
                <w:lang w:val="en-US"/>
              </w:rPr>
              <w:t>Accor (</w:t>
            </w:r>
            <w:r w:rsidRPr="00B63636">
              <w:t>Франция</w:t>
            </w:r>
            <w:r w:rsidRPr="00B63636">
              <w:rPr>
                <w:lang w:val="en-US"/>
              </w:rPr>
              <w:t>)</w:t>
            </w:r>
          </w:p>
        </w:tc>
        <w:tc>
          <w:tcPr>
            <w:tcW w:w="1560" w:type="dxa"/>
          </w:tcPr>
          <w:p w:rsidR="00FC051D" w:rsidRPr="00B63636" w:rsidRDefault="00FC051D" w:rsidP="001D7068">
            <w:pPr>
              <w:pStyle w:val="a9"/>
              <w:spacing w:after="240" w:line="360" w:lineRule="atLeast"/>
            </w:pPr>
            <w:r w:rsidRPr="00B63636">
              <w:t>Палас-отель</w:t>
            </w:r>
          </w:p>
        </w:tc>
        <w:tc>
          <w:tcPr>
            <w:tcW w:w="1740" w:type="dxa"/>
          </w:tcPr>
          <w:p w:rsidR="00FC051D" w:rsidRDefault="00FC051D" w:rsidP="001D7068">
            <w:pPr>
              <w:pStyle w:val="a9"/>
              <w:spacing w:after="240" w:line="360" w:lineRule="atLeast"/>
              <w:rPr>
                <w:rStyle w:val="ab"/>
              </w:rPr>
            </w:pPr>
            <w:r w:rsidRPr="00B63636">
              <w:t>Москва</w:t>
            </w:r>
          </w:p>
        </w:tc>
        <w:tc>
          <w:tcPr>
            <w:tcW w:w="1224" w:type="dxa"/>
          </w:tcPr>
          <w:p w:rsidR="00FC051D" w:rsidRDefault="00FC051D" w:rsidP="001D7068">
            <w:pPr>
              <w:pStyle w:val="a9"/>
              <w:spacing w:after="240" w:line="360" w:lineRule="atLeast"/>
              <w:rPr>
                <w:rStyle w:val="ab"/>
              </w:rPr>
            </w:pPr>
            <w:r>
              <w:rPr>
                <w:rStyle w:val="ab"/>
              </w:rPr>
              <w:t>287</w:t>
            </w:r>
          </w:p>
        </w:tc>
        <w:tc>
          <w:tcPr>
            <w:tcW w:w="819" w:type="dxa"/>
          </w:tcPr>
          <w:p w:rsidR="00FC051D" w:rsidRDefault="00FC051D" w:rsidP="001D7068">
            <w:pPr>
              <w:pStyle w:val="a9"/>
              <w:spacing w:after="240" w:line="360" w:lineRule="atLeast"/>
              <w:rPr>
                <w:rStyle w:val="ab"/>
              </w:rPr>
            </w:pPr>
            <w:r>
              <w:rPr>
                <w:rStyle w:val="ab"/>
              </w:rPr>
              <w:t>571</w:t>
            </w:r>
          </w:p>
        </w:tc>
        <w:tc>
          <w:tcPr>
            <w:tcW w:w="1746" w:type="dxa"/>
          </w:tcPr>
          <w:p w:rsidR="00FC051D" w:rsidRDefault="00FC051D" w:rsidP="001D7068">
            <w:pPr>
              <w:pStyle w:val="a9"/>
              <w:spacing w:after="240" w:line="360" w:lineRule="atLeast"/>
              <w:rPr>
                <w:rStyle w:val="ab"/>
              </w:rPr>
            </w:pPr>
            <w:r>
              <w:rPr>
                <w:rStyle w:val="ab"/>
              </w:rPr>
              <w:t>1993</w:t>
            </w:r>
          </w:p>
        </w:tc>
      </w:tr>
      <w:tr w:rsidR="00FC051D" w:rsidRPr="0050501E" w:rsidTr="00F041C8">
        <w:trPr>
          <w:trHeight w:val="750"/>
        </w:trPr>
        <w:tc>
          <w:tcPr>
            <w:tcW w:w="2220" w:type="dxa"/>
          </w:tcPr>
          <w:p w:rsidR="00FC051D" w:rsidRPr="00B63636" w:rsidRDefault="00FC051D" w:rsidP="00F041C8">
            <w:pPr>
              <w:pStyle w:val="a9"/>
              <w:spacing w:after="240" w:line="360" w:lineRule="atLeast"/>
              <w:rPr>
                <w:lang w:val="en-US"/>
              </w:rPr>
            </w:pPr>
            <w:r w:rsidRPr="00B63636">
              <w:rPr>
                <w:lang w:val="en-US"/>
              </w:rPr>
              <w:t>Radisson SAS (</w:t>
            </w:r>
            <w:r w:rsidRPr="00B63636">
              <w:t>США</w:t>
            </w:r>
            <w:r w:rsidRPr="00B63636">
              <w:rPr>
                <w:lang w:val="en-US"/>
              </w:rPr>
              <w:t>)</w:t>
            </w:r>
          </w:p>
        </w:tc>
        <w:tc>
          <w:tcPr>
            <w:tcW w:w="1560" w:type="dxa"/>
          </w:tcPr>
          <w:p w:rsidR="00FC051D" w:rsidRPr="00B63636" w:rsidRDefault="00FC051D" w:rsidP="001D7068">
            <w:pPr>
              <w:pStyle w:val="a9"/>
              <w:spacing w:before="0" w:beforeAutospacing="0" w:after="240" w:afterAutospacing="0" w:line="360" w:lineRule="atLeast"/>
            </w:pPr>
            <w:r>
              <w:t>Невский</w:t>
            </w:r>
          </w:p>
          <w:p w:rsidR="00FC051D" w:rsidRPr="00B63636" w:rsidRDefault="00FC051D" w:rsidP="001D7068">
            <w:pPr>
              <w:pStyle w:val="a9"/>
              <w:spacing w:after="240" w:line="360" w:lineRule="atLeast"/>
            </w:pPr>
          </w:p>
        </w:tc>
        <w:tc>
          <w:tcPr>
            <w:tcW w:w="1740" w:type="dxa"/>
          </w:tcPr>
          <w:p w:rsidR="00FC051D" w:rsidRPr="00B63636" w:rsidRDefault="00FC051D" w:rsidP="001D7068">
            <w:pPr>
              <w:pStyle w:val="a9"/>
              <w:spacing w:after="240" w:line="360" w:lineRule="atLeast"/>
            </w:pPr>
            <w:r>
              <w:t>Петербург</w:t>
            </w:r>
          </w:p>
        </w:tc>
        <w:tc>
          <w:tcPr>
            <w:tcW w:w="1224" w:type="dxa"/>
          </w:tcPr>
          <w:p w:rsidR="00FC051D" w:rsidRDefault="00FC051D" w:rsidP="001D7068">
            <w:pPr>
              <w:pStyle w:val="a9"/>
              <w:spacing w:after="240" w:line="360" w:lineRule="atLeast"/>
              <w:rPr>
                <w:rStyle w:val="ab"/>
              </w:rPr>
            </w:pPr>
            <w:r>
              <w:rPr>
                <w:rStyle w:val="ab"/>
              </w:rPr>
              <w:t>250</w:t>
            </w:r>
          </w:p>
        </w:tc>
        <w:tc>
          <w:tcPr>
            <w:tcW w:w="819" w:type="dxa"/>
          </w:tcPr>
          <w:p w:rsidR="00FC051D" w:rsidRDefault="00FC051D" w:rsidP="001D7068">
            <w:pPr>
              <w:pStyle w:val="a9"/>
              <w:spacing w:after="240" w:line="360" w:lineRule="atLeast"/>
              <w:rPr>
                <w:rStyle w:val="ab"/>
              </w:rPr>
            </w:pPr>
            <w:r>
              <w:rPr>
                <w:rStyle w:val="ab"/>
              </w:rPr>
              <w:t>500</w:t>
            </w:r>
          </w:p>
        </w:tc>
        <w:tc>
          <w:tcPr>
            <w:tcW w:w="1746" w:type="dxa"/>
          </w:tcPr>
          <w:p w:rsidR="00FC051D" w:rsidRDefault="00FC051D" w:rsidP="001D7068">
            <w:pPr>
              <w:pStyle w:val="a9"/>
              <w:spacing w:after="240" w:line="360" w:lineRule="atLeast"/>
              <w:rPr>
                <w:rStyle w:val="ab"/>
              </w:rPr>
            </w:pPr>
            <w:r>
              <w:rPr>
                <w:rStyle w:val="ab"/>
              </w:rPr>
              <w:t>1992</w:t>
            </w:r>
          </w:p>
        </w:tc>
      </w:tr>
      <w:tr w:rsidR="00FC051D" w:rsidRPr="0050501E" w:rsidTr="00F041C8">
        <w:trPr>
          <w:trHeight w:val="900"/>
        </w:trPr>
        <w:tc>
          <w:tcPr>
            <w:tcW w:w="2220" w:type="dxa"/>
          </w:tcPr>
          <w:p w:rsidR="00FC051D" w:rsidRPr="00B63636" w:rsidRDefault="00FC051D" w:rsidP="00F041C8">
            <w:pPr>
              <w:pStyle w:val="a9"/>
              <w:spacing w:after="240" w:line="360" w:lineRule="atLeast"/>
              <w:rPr>
                <w:lang w:val="en-US"/>
              </w:rPr>
            </w:pPr>
            <w:r w:rsidRPr="00B63636">
              <w:rPr>
                <w:lang w:val="en-US"/>
              </w:rPr>
              <w:t>Inter-Continental Hotels</w:t>
            </w:r>
          </w:p>
        </w:tc>
        <w:tc>
          <w:tcPr>
            <w:tcW w:w="1560" w:type="dxa"/>
          </w:tcPr>
          <w:p w:rsidR="00FC051D" w:rsidRDefault="00FC051D" w:rsidP="001D7068">
            <w:pPr>
              <w:pStyle w:val="a9"/>
              <w:spacing w:after="240" w:line="360" w:lineRule="atLeast"/>
            </w:pPr>
            <w:r>
              <w:t>Береста</w:t>
            </w:r>
          </w:p>
        </w:tc>
        <w:tc>
          <w:tcPr>
            <w:tcW w:w="1740" w:type="dxa"/>
          </w:tcPr>
          <w:p w:rsidR="00FC051D" w:rsidRDefault="00FC051D" w:rsidP="001D7068">
            <w:pPr>
              <w:pStyle w:val="a9"/>
              <w:spacing w:after="240" w:line="360" w:lineRule="atLeast"/>
            </w:pPr>
            <w:r>
              <w:t>Новгород</w:t>
            </w:r>
          </w:p>
        </w:tc>
        <w:tc>
          <w:tcPr>
            <w:tcW w:w="1224" w:type="dxa"/>
          </w:tcPr>
          <w:p w:rsidR="00FC051D" w:rsidRDefault="00FC051D" w:rsidP="001D7068">
            <w:pPr>
              <w:pStyle w:val="a9"/>
              <w:spacing w:after="240" w:line="360" w:lineRule="atLeast"/>
              <w:rPr>
                <w:rStyle w:val="ab"/>
              </w:rPr>
            </w:pPr>
            <w:r>
              <w:rPr>
                <w:rStyle w:val="ab"/>
              </w:rPr>
              <w:t>234</w:t>
            </w:r>
          </w:p>
        </w:tc>
        <w:tc>
          <w:tcPr>
            <w:tcW w:w="819" w:type="dxa"/>
          </w:tcPr>
          <w:p w:rsidR="00FC051D" w:rsidRDefault="00FC051D" w:rsidP="001D7068">
            <w:pPr>
              <w:pStyle w:val="a9"/>
              <w:spacing w:after="240" w:line="360" w:lineRule="atLeast"/>
              <w:rPr>
                <w:rStyle w:val="ab"/>
              </w:rPr>
            </w:pPr>
            <w:r>
              <w:rPr>
                <w:rStyle w:val="ab"/>
              </w:rPr>
              <w:t>465</w:t>
            </w:r>
          </w:p>
        </w:tc>
        <w:tc>
          <w:tcPr>
            <w:tcW w:w="1746" w:type="dxa"/>
          </w:tcPr>
          <w:p w:rsidR="00FC051D" w:rsidRDefault="00FC051D" w:rsidP="001D7068">
            <w:pPr>
              <w:pStyle w:val="a9"/>
              <w:spacing w:after="240" w:line="360" w:lineRule="atLeast"/>
              <w:rPr>
                <w:rStyle w:val="ab"/>
              </w:rPr>
            </w:pPr>
            <w:r>
              <w:rPr>
                <w:rStyle w:val="ab"/>
              </w:rPr>
              <w:t>1992</w:t>
            </w:r>
          </w:p>
        </w:tc>
      </w:tr>
      <w:tr w:rsidR="00FC051D" w:rsidRPr="0050501E" w:rsidTr="00F041C8">
        <w:trPr>
          <w:trHeight w:val="510"/>
        </w:trPr>
        <w:tc>
          <w:tcPr>
            <w:tcW w:w="2220" w:type="dxa"/>
          </w:tcPr>
          <w:p w:rsidR="00FC051D" w:rsidRPr="00B63636" w:rsidRDefault="00FC051D" w:rsidP="001D7068">
            <w:pPr>
              <w:pStyle w:val="a9"/>
              <w:spacing w:after="240" w:line="360" w:lineRule="atLeast"/>
              <w:ind w:left="81"/>
              <w:rPr>
                <w:lang w:val="en-US"/>
              </w:rPr>
            </w:pPr>
            <w:r w:rsidRPr="00B63636">
              <w:t>IMP Group Ltd</w:t>
            </w:r>
          </w:p>
        </w:tc>
        <w:tc>
          <w:tcPr>
            <w:tcW w:w="1560" w:type="dxa"/>
          </w:tcPr>
          <w:p w:rsidR="00FC051D" w:rsidRDefault="00FC051D" w:rsidP="001D7068">
            <w:pPr>
              <w:pStyle w:val="a9"/>
              <w:spacing w:after="240" w:line="360" w:lineRule="atLeast"/>
            </w:pPr>
            <w:r>
              <w:t>Европа</w:t>
            </w:r>
          </w:p>
        </w:tc>
        <w:tc>
          <w:tcPr>
            <w:tcW w:w="1740" w:type="dxa"/>
          </w:tcPr>
          <w:p w:rsidR="00FC051D" w:rsidRDefault="00FC051D" w:rsidP="001D7068">
            <w:pPr>
              <w:pStyle w:val="a9"/>
              <w:spacing w:after="240" w:line="360" w:lineRule="atLeast"/>
            </w:pPr>
            <w:r>
              <w:t>Москва</w:t>
            </w:r>
          </w:p>
        </w:tc>
        <w:tc>
          <w:tcPr>
            <w:tcW w:w="1224" w:type="dxa"/>
          </w:tcPr>
          <w:p w:rsidR="00FC051D" w:rsidRDefault="00FC051D" w:rsidP="001D7068">
            <w:pPr>
              <w:pStyle w:val="a9"/>
              <w:spacing w:after="240" w:line="360" w:lineRule="atLeast"/>
              <w:rPr>
                <w:rStyle w:val="ab"/>
              </w:rPr>
            </w:pPr>
            <w:r>
              <w:rPr>
                <w:rStyle w:val="ab"/>
              </w:rPr>
              <w:t>300</w:t>
            </w:r>
          </w:p>
        </w:tc>
        <w:tc>
          <w:tcPr>
            <w:tcW w:w="819" w:type="dxa"/>
          </w:tcPr>
          <w:p w:rsidR="00FC051D" w:rsidRDefault="00FC051D" w:rsidP="001D7068">
            <w:pPr>
              <w:pStyle w:val="a9"/>
              <w:spacing w:after="240" w:line="360" w:lineRule="atLeast"/>
              <w:rPr>
                <w:rStyle w:val="ab"/>
              </w:rPr>
            </w:pPr>
            <w:r>
              <w:rPr>
                <w:rStyle w:val="ab"/>
              </w:rPr>
              <w:t>600</w:t>
            </w:r>
          </w:p>
        </w:tc>
        <w:tc>
          <w:tcPr>
            <w:tcW w:w="1746" w:type="dxa"/>
          </w:tcPr>
          <w:p w:rsidR="00FC051D" w:rsidRDefault="00FC051D" w:rsidP="001D7068">
            <w:pPr>
              <w:pStyle w:val="a9"/>
              <w:spacing w:after="240" w:line="360" w:lineRule="atLeast"/>
              <w:rPr>
                <w:rStyle w:val="ab"/>
              </w:rPr>
            </w:pPr>
            <w:r>
              <w:rPr>
                <w:rStyle w:val="ab"/>
              </w:rPr>
              <w:t>1993</w:t>
            </w:r>
          </w:p>
        </w:tc>
      </w:tr>
      <w:tr w:rsidR="00FC051D" w:rsidRPr="0050501E" w:rsidTr="001D7068">
        <w:trPr>
          <w:trHeight w:val="1140"/>
        </w:trPr>
        <w:tc>
          <w:tcPr>
            <w:tcW w:w="2220" w:type="dxa"/>
          </w:tcPr>
          <w:p w:rsidR="00FC051D" w:rsidRPr="001D7068" w:rsidRDefault="00FC051D" w:rsidP="001D7068">
            <w:pPr>
              <w:pStyle w:val="a9"/>
              <w:spacing w:after="240" w:line="360" w:lineRule="atLeast"/>
              <w:ind w:left="81"/>
              <w:rPr>
                <w:rStyle w:val="ab"/>
                <w:lang w:val="en-US"/>
              </w:rPr>
            </w:pPr>
            <w:r w:rsidRPr="00B63636">
              <w:rPr>
                <w:lang w:val="en-US"/>
              </w:rPr>
              <w:t>Hotels (</w:t>
            </w:r>
            <w:r w:rsidRPr="00B63636">
              <w:t>Гонконг</w:t>
            </w:r>
            <w:r w:rsidRPr="00B63636">
              <w:rPr>
                <w:lang w:val="en-US"/>
              </w:rPr>
              <w:t>)</w:t>
            </w:r>
          </w:p>
          <w:p w:rsidR="00FC051D" w:rsidRPr="00B63636" w:rsidRDefault="00FC051D" w:rsidP="001D7068">
            <w:pPr>
              <w:pStyle w:val="a9"/>
              <w:spacing w:after="240" w:line="360" w:lineRule="atLeast"/>
              <w:ind w:left="81"/>
            </w:pPr>
          </w:p>
        </w:tc>
        <w:tc>
          <w:tcPr>
            <w:tcW w:w="1560" w:type="dxa"/>
          </w:tcPr>
          <w:p w:rsidR="00FC051D" w:rsidRPr="00B63636" w:rsidRDefault="00FC051D" w:rsidP="00F041C8">
            <w:pPr>
              <w:pStyle w:val="a9"/>
              <w:spacing w:before="0" w:beforeAutospacing="0" w:after="240" w:afterAutospacing="0" w:line="360" w:lineRule="atLeast"/>
            </w:pPr>
            <w:r w:rsidRPr="00B63636">
              <w:t>Софитель</w:t>
            </w:r>
          </w:p>
          <w:p w:rsidR="00FC051D" w:rsidRDefault="00FC051D" w:rsidP="001D7068">
            <w:pPr>
              <w:pStyle w:val="a9"/>
              <w:spacing w:after="240" w:line="360" w:lineRule="atLeast"/>
            </w:pPr>
          </w:p>
        </w:tc>
        <w:tc>
          <w:tcPr>
            <w:tcW w:w="1740" w:type="dxa"/>
          </w:tcPr>
          <w:p w:rsidR="00FC051D" w:rsidRPr="00B63636" w:rsidRDefault="00FC051D" w:rsidP="00F041C8">
            <w:pPr>
              <w:pStyle w:val="a9"/>
              <w:spacing w:before="0" w:beforeAutospacing="0" w:after="240" w:afterAutospacing="0" w:line="360" w:lineRule="atLeast"/>
            </w:pPr>
            <w:r w:rsidRPr="00B63636">
              <w:t>Сочи</w:t>
            </w:r>
          </w:p>
          <w:p w:rsidR="00FC051D" w:rsidRDefault="00FC051D" w:rsidP="001D7068">
            <w:pPr>
              <w:pStyle w:val="a9"/>
              <w:spacing w:after="240" w:line="360" w:lineRule="atLeast"/>
            </w:pPr>
          </w:p>
        </w:tc>
        <w:tc>
          <w:tcPr>
            <w:tcW w:w="1224" w:type="dxa"/>
          </w:tcPr>
          <w:p w:rsidR="00FC051D" w:rsidRDefault="00FC051D" w:rsidP="001D7068">
            <w:pPr>
              <w:pStyle w:val="a9"/>
              <w:spacing w:after="240" w:line="360" w:lineRule="atLeast"/>
              <w:rPr>
                <w:rStyle w:val="ab"/>
              </w:rPr>
            </w:pPr>
            <w:r>
              <w:rPr>
                <w:rStyle w:val="ab"/>
              </w:rPr>
              <w:t>231</w:t>
            </w:r>
          </w:p>
        </w:tc>
        <w:tc>
          <w:tcPr>
            <w:tcW w:w="819" w:type="dxa"/>
          </w:tcPr>
          <w:p w:rsidR="00FC051D" w:rsidRDefault="00FC051D" w:rsidP="001D7068">
            <w:pPr>
              <w:pStyle w:val="a9"/>
              <w:spacing w:after="240" w:line="360" w:lineRule="atLeast"/>
              <w:rPr>
                <w:rStyle w:val="ab"/>
              </w:rPr>
            </w:pPr>
            <w:r>
              <w:rPr>
                <w:rStyle w:val="ab"/>
              </w:rPr>
              <w:t>378</w:t>
            </w:r>
          </w:p>
        </w:tc>
        <w:tc>
          <w:tcPr>
            <w:tcW w:w="1746" w:type="dxa"/>
          </w:tcPr>
          <w:p w:rsidR="00FC051D" w:rsidRDefault="00FC051D" w:rsidP="001D7068">
            <w:pPr>
              <w:pStyle w:val="a9"/>
              <w:spacing w:after="240" w:line="360" w:lineRule="atLeast"/>
              <w:rPr>
                <w:rStyle w:val="ab"/>
              </w:rPr>
            </w:pPr>
            <w:r>
              <w:rPr>
                <w:rStyle w:val="ab"/>
              </w:rPr>
              <w:t>1991</w:t>
            </w:r>
          </w:p>
        </w:tc>
      </w:tr>
    </w:tbl>
    <w:p w:rsidR="00FC051D" w:rsidRPr="00B63636" w:rsidRDefault="00FC051D" w:rsidP="00B63636">
      <w:pPr>
        <w:pStyle w:val="a9"/>
        <w:spacing w:before="0" w:beforeAutospacing="0" w:after="240" w:afterAutospacing="0" w:line="360" w:lineRule="atLeast"/>
      </w:pPr>
    </w:p>
    <w:p w:rsidR="00FC051D" w:rsidRPr="00B63636" w:rsidRDefault="00FC051D" w:rsidP="00B63636">
      <w:pPr>
        <w:pStyle w:val="a9"/>
        <w:spacing w:before="0" w:beforeAutospacing="0" w:after="240" w:afterAutospacing="0" w:line="360" w:lineRule="auto"/>
      </w:pPr>
      <w:r w:rsidRPr="00B63636">
        <w:t>Кроме гостиничных цепей на мировом туристском рынке активно функционируют специфические объединения, основ</w:t>
      </w:r>
      <w:r w:rsidRPr="00B63636">
        <w:softHyphen/>
        <w:t>ная цель которых — объединить лучших представителей гости</w:t>
      </w:r>
      <w:r w:rsidRPr="00B63636">
        <w:softHyphen/>
        <w:t>ничного бизнеса. К примеру, с 1928 года ведет работу по опре</w:t>
      </w:r>
      <w:r w:rsidRPr="00B63636">
        <w:softHyphen/>
        <w:t>делению самых лучших отелей мира международная корпорация "Ведущие отели мира". Она ежегодно помещает сведения о лучших предприятиях в своем специальном каталоге. Подобную работу около 30 лет проводит и международная организация "Привилегированные отели и курорты мира". С 1968 года фун</w:t>
      </w:r>
      <w:r w:rsidRPr="00B63636">
        <w:softHyphen/>
        <w:t>кционирует международная гостиничная ассоциация "Тишай</w:t>
      </w:r>
      <w:r w:rsidRPr="00B63636">
        <w:softHyphen/>
        <w:t>шие отели мира", штаб-квартира которой находится в Париже. При вступлении в эту ассоциацию оцениваются три следующих критерия: естественная и приятная окружающая среда; уютное здание и интерьер гостиницы со своим характерным обликом; гостеприимство, отвечающее всем современным требованиям, в том числе и прекрасная кухня.</w:t>
      </w:r>
    </w:p>
    <w:p w:rsidR="00FC051D" w:rsidRPr="00B63636" w:rsidRDefault="00FC051D" w:rsidP="00B63636">
      <w:pPr>
        <w:pStyle w:val="a9"/>
        <w:spacing w:before="0" w:beforeAutospacing="0" w:after="240" w:afterAutospacing="0" w:line="360" w:lineRule="auto"/>
      </w:pPr>
      <w:r w:rsidRPr="00B63636">
        <w:t>Вопросами координации функционирования гостиничных цепей и ассоциаций независимых гостиниц и ресторанов в Европе зани</w:t>
      </w:r>
      <w:r w:rsidRPr="00B63636">
        <w:softHyphen/>
        <w:t>мается Конфедерация национальных ассоциаций гостиниц и ресто</w:t>
      </w:r>
      <w:r w:rsidRPr="00B63636">
        <w:softHyphen/>
        <w:t>ранов Европейского экономического сообщества (ХОРТЕК).</w:t>
      </w:r>
    </w:p>
    <w:p w:rsidR="00FC051D" w:rsidRPr="00B63636" w:rsidRDefault="00FC051D" w:rsidP="00B63636">
      <w:pPr>
        <w:pStyle w:val="a9"/>
        <w:spacing w:before="0" w:beforeAutospacing="0" w:after="0" w:afterAutospacing="0" w:line="360" w:lineRule="auto"/>
      </w:pPr>
      <w:r w:rsidRPr="00B63636">
        <w:t>Количественный рост гостиничных цепей, их слияние и объе</w:t>
      </w:r>
      <w:r w:rsidRPr="00B63636">
        <w:softHyphen/>
        <w:t>динение создают ошибочное мнение о снижении многообразия предложения и отдыха. Однако на практике наблюдается обрат</w:t>
      </w:r>
      <w:r w:rsidRPr="00B63636">
        <w:softHyphen/>
        <w:t>ная тенденция: распространение цепей (из-за некоторой обезли</w:t>
      </w:r>
      <w:r w:rsidRPr="00B63636">
        <w:softHyphen/>
        <w:t>ченности, стандартизованности обслуживания) не может удовле</w:t>
      </w:r>
      <w:r w:rsidRPr="00B63636">
        <w:softHyphen/>
        <w:t>творить всех разнообразных требований туристов, что готовит почву для развития</w:t>
      </w:r>
      <w:r w:rsidRPr="00B63636">
        <w:rPr>
          <w:rStyle w:val="apple-converted-space"/>
        </w:rPr>
        <w:t> </w:t>
      </w:r>
      <w:r w:rsidRPr="00F8043E">
        <w:rPr>
          <w:rStyle w:val="ae"/>
          <w:bCs/>
          <w:i w:val="0"/>
        </w:rPr>
        <w:t>малых</w:t>
      </w:r>
      <w:r>
        <w:rPr>
          <w:rStyle w:val="ae"/>
          <w:bCs/>
          <w:i w:val="0"/>
        </w:rPr>
        <w:t xml:space="preserve"> </w:t>
      </w:r>
      <w:r w:rsidRPr="00F8043E">
        <w:rPr>
          <w:rStyle w:val="ab"/>
          <w:b w:val="0"/>
          <w:iCs/>
        </w:rPr>
        <w:t>независимых</w:t>
      </w:r>
      <w:r w:rsidRPr="00F8043E">
        <w:rPr>
          <w:rStyle w:val="apple-converted-space"/>
          <w:b/>
          <w:iCs/>
        </w:rPr>
        <w:t> </w:t>
      </w:r>
      <w:r w:rsidRPr="00F8043E">
        <w:rPr>
          <w:rStyle w:val="ab"/>
          <w:b w:val="0"/>
          <w:iCs/>
        </w:rPr>
        <w:t>гостиниц</w:t>
      </w:r>
      <w:r w:rsidRPr="00B63636">
        <w:rPr>
          <w:rStyle w:val="ae"/>
        </w:rPr>
        <w:t>,</w:t>
      </w:r>
      <w:r w:rsidRPr="00B63636">
        <w:rPr>
          <w:rStyle w:val="apple-converted-space"/>
        </w:rPr>
        <w:t> </w:t>
      </w:r>
      <w:r w:rsidRPr="00B63636">
        <w:t>делающих ставку на уникальность и неповторимость. Именно такие гостиницы специалисты считают прототипами гостиниц XXI века: комфор</w:t>
      </w:r>
      <w:r w:rsidRPr="00B63636">
        <w:softHyphen/>
        <w:t>табельные, построенные в сельском стиле и предлагающие услуги за умеренную цену, имеющие все необходимое для работы и отдыха, без ресторана (предусматривается, что ресторан находится рядом), где клиенты могут получить изысканное персонифици</w:t>
      </w:r>
      <w:r w:rsidRPr="00B63636">
        <w:softHyphen/>
        <w:t>рованное обслуживание. Именно уникальность малой гостиницы является главным инструментом рыночной политики.</w:t>
      </w:r>
    </w:p>
    <w:p w:rsidR="00FC051D" w:rsidRPr="00B63636" w:rsidRDefault="00FC051D" w:rsidP="00B63636">
      <w:pPr>
        <w:pStyle w:val="a9"/>
        <w:spacing w:before="0" w:beforeAutospacing="0" w:after="240" w:afterAutospacing="0" w:line="360" w:lineRule="auto"/>
      </w:pPr>
      <w:r w:rsidRPr="00B63636">
        <w:t>Как показывает практика, малые гостиницы в своем боль</w:t>
      </w:r>
      <w:r w:rsidRPr="00B63636">
        <w:softHyphen/>
        <w:t>шинстве — это независимые гостиницы, то есть находящиеся в свободном владении, распоряжении и пользовании обладателя, получающего прибыль от такой собственности. Наличие дого</w:t>
      </w:r>
      <w:r w:rsidRPr="00B63636">
        <w:softHyphen/>
        <w:t>ворных обязательств с другими компаниями в вопросах управ</w:t>
      </w:r>
      <w:r w:rsidRPr="00B63636">
        <w:softHyphen/>
        <w:t>ления или использования чужого знака обслуживания не влечет за собой изменения статуса предприятия как независимого по отношению к другим субъектам рыночных отношений.</w:t>
      </w:r>
    </w:p>
    <w:p w:rsidR="00FC051D" w:rsidRPr="00B63636" w:rsidRDefault="00FC051D" w:rsidP="00B63636">
      <w:pPr>
        <w:pStyle w:val="a9"/>
        <w:spacing w:before="0" w:beforeAutospacing="0" w:after="0" w:afterAutospacing="0" w:line="360" w:lineRule="auto"/>
      </w:pPr>
      <w:r w:rsidRPr="00B63636">
        <w:t>За последние десятилетия ничто так не повысило професси</w:t>
      </w:r>
      <w:r w:rsidRPr="00B63636">
        <w:softHyphen/>
        <w:t>онализм и производительность предприятий и организаций ин</w:t>
      </w:r>
      <w:r w:rsidRPr="00B63636">
        <w:softHyphen/>
        <w:t>дустрии гостеприимства, как внедрение новых</w:t>
      </w:r>
      <w:r w:rsidRPr="00B63636">
        <w:rPr>
          <w:rStyle w:val="apple-converted-space"/>
        </w:rPr>
        <w:t> </w:t>
      </w:r>
      <w:r w:rsidRPr="00B63636">
        <w:rPr>
          <w:rStyle w:val="ae"/>
          <w:b/>
          <w:bCs/>
        </w:rPr>
        <w:t>компьютерных технологий</w:t>
      </w:r>
      <w:r w:rsidRPr="00B63636">
        <w:rPr>
          <w:rStyle w:val="ae"/>
        </w:rPr>
        <w:t>,</w:t>
      </w:r>
      <w:r w:rsidRPr="00B63636">
        <w:rPr>
          <w:rStyle w:val="apple-converted-space"/>
        </w:rPr>
        <w:t> </w:t>
      </w:r>
      <w:r w:rsidRPr="00B63636">
        <w:t>которые в корне изменили способ ведения гости</w:t>
      </w:r>
      <w:r w:rsidRPr="00B63636">
        <w:softHyphen/>
        <w:t>ничного бизнеса, позволили владельцам предприятий разрешить ряд проблем и создали массу удобств клиентам.</w:t>
      </w:r>
    </w:p>
    <w:p w:rsidR="00FC051D" w:rsidRPr="00B63636" w:rsidRDefault="00FC051D" w:rsidP="00B63636">
      <w:pPr>
        <w:pStyle w:val="a9"/>
        <w:spacing w:before="0" w:beforeAutospacing="0" w:after="240" w:afterAutospacing="0" w:line="360" w:lineRule="auto"/>
      </w:pPr>
      <w:r w:rsidRPr="00B63636">
        <w:t>Стремление к удовлетворению запросов потребителей стало стимулом для разработки гибких пакетов прикладных программ, способных настраиваться на нужды различных пользователей. Одной из таких программ является программа "Гостиница" ("Отель"). Она предназначена для локальной автоматизации тех</w:t>
      </w:r>
      <w:r w:rsidRPr="00B63636">
        <w:softHyphen/>
        <w:t>нологических процессов приема, размещения, питания и предо</w:t>
      </w:r>
      <w:r w:rsidRPr="00B63636">
        <w:softHyphen/>
        <w:t>ставления дополнительных услуг туристам.</w:t>
      </w:r>
    </w:p>
    <w:p w:rsidR="00FC051D" w:rsidRPr="00B63636" w:rsidRDefault="00FC051D" w:rsidP="00B63636">
      <w:pPr>
        <w:pStyle w:val="a9"/>
        <w:spacing w:before="0" w:beforeAutospacing="0" w:after="240" w:afterAutospacing="0" w:line="360" w:lineRule="auto"/>
      </w:pPr>
      <w:r w:rsidRPr="00B63636">
        <w:t>Данная программа состоит из следующих блоков:</w:t>
      </w:r>
    </w:p>
    <w:p w:rsidR="00FC051D" w:rsidRPr="00B63636" w:rsidRDefault="00FC051D" w:rsidP="00B63636">
      <w:pPr>
        <w:pStyle w:val="a9"/>
        <w:spacing w:before="0" w:beforeAutospacing="0" w:after="240" w:afterAutospacing="0" w:line="360" w:lineRule="auto"/>
      </w:pPr>
      <w:r w:rsidRPr="00B63636">
        <w:t>• автоматизированное рабочее место "Портье";</w:t>
      </w:r>
    </w:p>
    <w:p w:rsidR="00FC051D" w:rsidRPr="00B63636" w:rsidRDefault="00FC051D" w:rsidP="00B63636">
      <w:pPr>
        <w:pStyle w:val="a9"/>
        <w:spacing w:before="0" w:beforeAutospacing="0" w:after="240" w:afterAutospacing="0" w:line="360" w:lineRule="auto"/>
      </w:pPr>
      <w:r w:rsidRPr="00B63636">
        <w:t>• подсистема "Ресторан";</w:t>
      </w:r>
    </w:p>
    <w:p w:rsidR="00FC051D" w:rsidRPr="00B63636" w:rsidRDefault="00FC051D" w:rsidP="00B63636">
      <w:pPr>
        <w:pStyle w:val="a9"/>
        <w:spacing w:before="0" w:beforeAutospacing="0" w:after="240" w:afterAutospacing="0" w:line="360" w:lineRule="auto"/>
      </w:pPr>
      <w:r w:rsidRPr="00B63636">
        <w:t>• подсистема "Склад";</w:t>
      </w:r>
    </w:p>
    <w:p w:rsidR="00FC051D" w:rsidRPr="00B63636" w:rsidRDefault="00FC051D" w:rsidP="00B63636">
      <w:pPr>
        <w:pStyle w:val="a9"/>
        <w:spacing w:before="0" w:beforeAutospacing="0" w:after="240" w:afterAutospacing="0" w:line="360" w:lineRule="auto"/>
      </w:pPr>
      <w:r w:rsidRPr="00B63636">
        <w:t>• подсистема "Техническое обслуживание";</w:t>
      </w:r>
    </w:p>
    <w:p w:rsidR="00FC051D" w:rsidRPr="00B63636" w:rsidRDefault="00FC051D" w:rsidP="00B63636">
      <w:pPr>
        <w:pStyle w:val="a9"/>
        <w:spacing w:before="0" w:beforeAutospacing="0" w:after="240" w:afterAutospacing="0" w:line="360" w:lineRule="auto"/>
      </w:pPr>
      <w:r w:rsidRPr="00B63636">
        <w:t>• подсистема "Бухгалтерский учет".</w:t>
      </w:r>
    </w:p>
    <w:p w:rsidR="00FC051D" w:rsidRPr="00B63636" w:rsidRDefault="00FC051D" w:rsidP="00B63636">
      <w:pPr>
        <w:pStyle w:val="a9"/>
        <w:spacing w:before="0" w:beforeAutospacing="0" w:after="240" w:afterAutospacing="0" w:line="360" w:lineRule="auto"/>
      </w:pPr>
      <w:r w:rsidRPr="00B63636">
        <w:t>На рабочем месте "Портье" автоматизированы следующие функции:</w:t>
      </w:r>
    </w:p>
    <w:p w:rsidR="00FC051D" w:rsidRPr="00B63636" w:rsidRDefault="00FC051D" w:rsidP="002E5C29">
      <w:pPr>
        <w:pStyle w:val="a9"/>
        <w:numPr>
          <w:ilvl w:val="0"/>
          <w:numId w:val="13"/>
        </w:numPr>
        <w:spacing w:before="0" w:beforeAutospacing="0" w:after="240" w:afterAutospacing="0" w:line="360" w:lineRule="auto"/>
      </w:pPr>
      <w:r w:rsidRPr="00B63636">
        <w:t xml:space="preserve"> прогноз загрузки номерного фонда;</w:t>
      </w:r>
    </w:p>
    <w:p w:rsidR="00FC051D" w:rsidRPr="00B63636" w:rsidRDefault="00FC051D" w:rsidP="002E5C29">
      <w:pPr>
        <w:pStyle w:val="a9"/>
        <w:numPr>
          <w:ilvl w:val="0"/>
          <w:numId w:val="13"/>
        </w:numPr>
        <w:spacing w:before="0" w:beforeAutospacing="0" w:after="240" w:afterAutospacing="0" w:line="360" w:lineRule="auto"/>
      </w:pPr>
      <w:r w:rsidRPr="00B63636">
        <w:t>ввод данных по резервированию;</w:t>
      </w:r>
    </w:p>
    <w:p w:rsidR="00FC051D" w:rsidRPr="00B63636" w:rsidRDefault="00FC051D" w:rsidP="002E5C29">
      <w:pPr>
        <w:pStyle w:val="a9"/>
        <w:numPr>
          <w:ilvl w:val="0"/>
          <w:numId w:val="13"/>
        </w:numPr>
        <w:spacing w:before="0" w:beforeAutospacing="0" w:after="240" w:afterAutospacing="0" w:line="360" w:lineRule="auto"/>
      </w:pPr>
      <w:r w:rsidRPr="00B63636">
        <w:t>бронирование мест под плановые заезды групп туристов и отдыхающих;</w:t>
      </w:r>
    </w:p>
    <w:p w:rsidR="00FC051D" w:rsidRPr="00B63636" w:rsidRDefault="00FC051D" w:rsidP="002E5C29">
      <w:pPr>
        <w:pStyle w:val="a9"/>
        <w:numPr>
          <w:ilvl w:val="0"/>
          <w:numId w:val="13"/>
        </w:numPr>
        <w:spacing w:before="0" w:beforeAutospacing="0" w:after="240" w:afterAutospacing="0" w:line="360" w:lineRule="auto"/>
      </w:pPr>
      <w:r w:rsidRPr="00B63636">
        <w:t>оформление заезда гостей;</w:t>
      </w:r>
    </w:p>
    <w:p w:rsidR="00FC051D" w:rsidRPr="00B63636" w:rsidRDefault="00FC051D" w:rsidP="00F041C8">
      <w:pPr>
        <w:pStyle w:val="a9"/>
        <w:spacing w:before="0" w:beforeAutospacing="0" w:after="240" w:afterAutospacing="0" w:line="360" w:lineRule="auto"/>
        <w:ind w:left="720"/>
      </w:pPr>
      <w:r w:rsidRPr="00B63636">
        <w:t xml:space="preserve"> регистрация туристов и отдыхающих;</w:t>
      </w:r>
    </w:p>
    <w:p w:rsidR="00FC051D" w:rsidRPr="00B63636" w:rsidRDefault="00FC051D" w:rsidP="002E5C29">
      <w:pPr>
        <w:pStyle w:val="a9"/>
        <w:numPr>
          <w:ilvl w:val="0"/>
          <w:numId w:val="13"/>
        </w:numPr>
        <w:spacing w:before="0" w:beforeAutospacing="0" w:after="240" w:afterAutospacing="0" w:line="360" w:lineRule="auto"/>
      </w:pPr>
      <w:r w:rsidRPr="00B63636">
        <w:t xml:space="preserve"> переселение;</w:t>
      </w:r>
    </w:p>
    <w:p w:rsidR="00FC051D" w:rsidRPr="00B63636" w:rsidRDefault="00FC051D" w:rsidP="002E5C29">
      <w:pPr>
        <w:pStyle w:val="a9"/>
        <w:numPr>
          <w:ilvl w:val="0"/>
          <w:numId w:val="13"/>
        </w:numPr>
        <w:spacing w:before="0" w:beforeAutospacing="0" w:after="240" w:afterAutospacing="0" w:line="360" w:lineRule="auto"/>
      </w:pPr>
      <w:r w:rsidRPr="00B63636">
        <w:t xml:space="preserve"> изменение данных по отдельным группам и отдельным отдыхающим;</w:t>
      </w:r>
    </w:p>
    <w:p w:rsidR="00FC051D" w:rsidRPr="00B63636" w:rsidRDefault="00FC051D" w:rsidP="002E5C29">
      <w:pPr>
        <w:pStyle w:val="a9"/>
        <w:numPr>
          <w:ilvl w:val="0"/>
          <w:numId w:val="13"/>
        </w:numPr>
        <w:spacing w:before="0" w:beforeAutospacing="0" w:after="240" w:afterAutospacing="0" w:line="360" w:lineRule="auto"/>
      </w:pPr>
      <w:r w:rsidRPr="00B63636">
        <w:t>расчет с проживающими;</w:t>
      </w:r>
    </w:p>
    <w:p w:rsidR="00FC051D" w:rsidRPr="00B63636" w:rsidRDefault="00FC051D" w:rsidP="002E5C29">
      <w:pPr>
        <w:pStyle w:val="a9"/>
        <w:numPr>
          <w:ilvl w:val="0"/>
          <w:numId w:val="13"/>
        </w:numPr>
        <w:spacing w:before="0" w:beforeAutospacing="0" w:after="240" w:afterAutospacing="0" w:line="360" w:lineRule="auto"/>
      </w:pPr>
      <w:r w:rsidRPr="00B63636">
        <w:t xml:space="preserve"> контроль за оплатой и выездом;</w:t>
      </w:r>
    </w:p>
    <w:p w:rsidR="00FC051D" w:rsidRPr="00B63636" w:rsidRDefault="00FC051D" w:rsidP="002E5C29">
      <w:pPr>
        <w:pStyle w:val="a9"/>
        <w:numPr>
          <w:ilvl w:val="0"/>
          <w:numId w:val="13"/>
        </w:numPr>
        <w:spacing w:before="0" w:beforeAutospacing="0" w:after="240" w:afterAutospacing="0" w:line="360" w:lineRule="auto"/>
      </w:pPr>
      <w:r w:rsidRPr="00B63636">
        <w:t>оформление выезда отдыхающих и организованных групп туристов;</w:t>
      </w:r>
    </w:p>
    <w:p w:rsidR="00FC051D" w:rsidRPr="00B63636" w:rsidRDefault="00FC051D" w:rsidP="002E5C29">
      <w:pPr>
        <w:pStyle w:val="a9"/>
        <w:numPr>
          <w:ilvl w:val="0"/>
          <w:numId w:val="13"/>
        </w:numPr>
        <w:spacing w:before="0" w:beforeAutospacing="0" w:after="240" w:afterAutospacing="0" w:line="360" w:lineRule="auto"/>
      </w:pPr>
      <w:r w:rsidRPr="00B63636">
        <w:t xml:space="preserve"> учет и выдача справок по проживающим в гостинице;</w:t>
      </w:r>
    </w:p>
    <w:p w:rsidR="00FC051D" w:rsidRPr="00B63636" w:rsidRDefault="00FC051D" w:rsidP="002E5C29">
      <w:pPr>
        <w:pStyle w:val="a9"/>
        <w:numPr>
          <w:ilvl w:val="0"/>
          <w:numId w:val="13"/>
        </w:numPr>
        <w:spacing w:before="0" w:beforeAutospacing="0" w:after="240" w:afterAutospacing="0" w:line="360" w:lineRule="auto"/>
      </w:pPr>
      <w:r w:rsidRPr="00B63636">
        <w:t>формирование отчетных документов о работе гостиницы и ее основных подразделений;</w:t>
      </w:r>
    </w:p>
    <w:p w:rsidR="00FC051D" w:rsidRPr="00B63636" w:rsidRDefault="00FC051D" w:rsidP="002E5C29">
      <w:pPr>
        <w:pStyle w:val="a9"/>
        <w:numPr>
          <w:ilvl w:val="0"/>
          <w:numId w:val="13"/>
        </w:numPr>
        <w:spacing w:before="0" w:beforeAutospacing="0" w:after="240" w:afterAutospacing="0" w:line="360" w:lineRule="auto"/>
      </w:pPr>
      <w:r w:rsidRPr="00B63636">
        <w:t xml:space="preserve"> формирование контрольных журналов работы персонала по сменам.</w:t>
      </w:r>
    </w:p>
    <w:p w:rsidR="00FC051D" w:rsidRPr="00B63636" w:rsidRDefault="00FC051D" w:rsidP="00B63636">
      <w:pPr>
        <w:pStyle w:val="a9"/>
        <w:spacing w:before="0" w:beforeAutospacing="0" w:after="240" w:afterAutospacing="0" w:line="360" w:lineRule="auto"/>
      </w:pPr>
      <w:r w:rsidRPr="00B63636">
        <w:t>Подсистема "Ресторан" предназначена для автоматизации следующих действий:</w:t>
      </w:r>
    </w:p>
    <w:p w:rsidR="00FC051D" w:rsidRPr="00B63636" w:rsidRDefault="00FC051D" w:rsidP="002E5C29">
      <w:pPr>
        <w:pStyle w:val="a9"/>
        <w:numPr>
          <w:ilvl w:val="0"/>
          <w:numId w:val="14"/>
        </w:numPr>
        <w:spacing w:before="0" w:beforeAutospacing="0" w:after="240" w:afterAutospacing="0" w:line="360" w:lineRule="auto"/>
      </w:pPr>
      <w:r w:rsidRPr="00B63636">
        <w:t>разработки графиков питания организованных туристов и отдыхающих;</w:t>
      </w:r>
    </w:p>
    <w:p w:rsidR="00FC051D" w:rsidRPr="00B63636" w:rsidRDefault="00FC051D" w:rsidP="002E5C29">
      <w:pPr>
        <w:pStyle w:val="a9"/>
        <w:numPr>
          <w:ilvl w:val="0"/>
          <w:numId w:val="14"/>
        </w:numPr>
        <w:spacing w:before="0" w:beforeAutospacing="0" w:after="240" w:afterAutospacing="0" w:line="360" w:lineRule="auto"/>
      </w:pPr>
      <w:r w:rsidRPr="00B63636">
        <w:t xml:space="preserve"> разработки меню с учетом заказов и периодичности его смены;</w:t>
      </w:r>
    </w:p>
    <w:p w:rsidR="00FC051D" w:rsidRPr="00B63636" w:rsidRDefault="00FC051D" w:rsidP="002E5C29">
      <w:pPr>
        <w:pStyle w:val="a9"/>
        <w:numPr>
          <w:ilvl w:val="0"/>
          <w:numId w:val="14"/>
        </w:numPr>
        <w:spacing w:before="0" w:beforeAutospacing="0" w:after="240" w:afterAutospacing="0" w:line="360" w:lineRule="auto"/>
      </w:pPr>
      <w:r w:rsidRPr="00B63636">
        <w:t xml:space="preserve"> управления производством;</w:t>
      </w:r>
    </w:p>
    <w:p w:rsidR="00FC051D" w:rsidRPr="00B63636" w:rsidRDefault="00FC051D" w:rsidP="002E5C29">
      <w:pPr>
        <w:pStyle w:val="a9"/>
        <w:numPr>
          <w:ilvl w:val="0"/>
          <w:numId w:val="14"/>
        </w:numPr>
        <w:spacing w:before="0" w:beforeAutospacing="0" w:after="240" w:afterAutospacing="0" w:line="360" w:lineRule="auto"/>
      </w:pPr>
      <w:r w:rsidRPr="00B63636">
        <w:t>управления обслуживанием;</w:t>
      </w:r>
    </w:p>
    <w:p w:rsidR="00FC051D" w:rsidRPr="00B63636" w:rsidRDefault="00FC051D" w:rsidP="002E5C29">
      <w:pPr>
        <w:pStyle w:val="a9"/>
        <w:numPr>
          <w:ilvl w:val="0"/>
          <w:numId w:val="14"/>
        </w:numPr>
        <w:spacing w:before="0" w:beforeAutospacing="0" w:after="240" w:afterAutospacing="0" w:line="360" w:lineRule="auto"/>
      </w:pPr>
      <w:r w:rsidRPr="00B63636">
        <w:t>учета индивидуальных заказов;</w:t>
      </w:r>
    </w:p>
    <w:p w:rsidR="00FC051D" w:rsidRPr="00B63636" w:rsidRDefault="00FC051D" w:rsidP="002E5C29">
      <w:pPr>
        <w:pStyle w:val="a9"/>
        <w:numPr>
          <w:ilvl w:val="0"/>
          <w:numId w:val="14"/>
        </w:numPr>
        <w:spacing w:before="0" w:beforeAutospacing="0" w:after="240" w:afterAutospacing="0" w:line="360" w:lineRule="auto"/>
      </w:pPr>
      <w:r w:rsidRPr="00B63636">
        <w:t>ведения расчетных операций и др.</w:t>
      </w:r>
    </w:p>
    <w:p w:rsidR="00FC051D" w:rsidRPr="00B63636" w:rsidRDefault="00FC051D" w:rsidP="00B63636">
      <w:pPr>
        <w:pStyle w:val="a9"/>
        <w:spacing w:before="0" w:beforeAutospacing="0" w:after="240" w:afterAutospacing="0" w:line="360" w:lineRule="auto"/>
      </w:pPr>
      <w:r w:rsidRPr="00B63636">
        <w:t>Подсистема "Техническое обслуживание" используется для:</w:t>
      </w:r>
    </w:p>
    <w:p w:rsidR="00FC051D" w:rsidRPr="00B63636" w:rsidRDefault="00FC051D" w:rsidP="002E5C29">
      <w:pPr>
        <w:pStyle w:val="a9"/>
        <w:numPr>
          <w:ilvl w:val="0"/>
          <w:numId w:val="15"/>
        </w:numPr>
        <w:spacing w:before="0" w:beforeAutospacing="0" w:after="240" w:afterAutospacing="0" w:line="360" w:lineRule="auto"/>
      </w:pPr>
      <w:r w:rsidRPr="00B63636">
        <w:t>анализа текущего состояния номерного фонда;</w:t>
      </w:r>
    </w:p>
    <w:p w:rsidR="00FC051D" w:rsidRPr="00B63636" w:rsidRDefault="00FC051D" w:rsidP="002E5C29">
      <w:pPr>
        <w:pStyle w:val="a9"/>
        <w:numPr>
          <w:ilvl w:val="0"/>
          <w:numId w:val="15"/>
        </w:numPr>
        <w:spacing w:before="0" w:beforeAutospacing="0" w:after="240" w:afterAutospacing="0" w:line="360" w:lineRule="auto"/>
      </w:pPr>
      <w:r w:rsidRPr="00B63636">
        <w:t xml:space="preserve"> планирования выбытия номеров на ремонт и реконструкцию;</w:t>
      </w:r>
    </w:p>
    <w:p w:rsidR="00FC051D" w:rsidRPr="00B63636" w:rsidRDefault="00FC051D" w:rsidP="002E5C29">
      <w:pPr>
        <w:pStyle w:val="a9"/>
        <w:numPr>
          <w:ilvl w:val="0"/>
          <w:numId w:val="15"/>
        </w:numPr>
        <w:spacing w:before="0" w:beforeAutospacing="0" w:after="240" w:afterAutospacing="0" w:line="360" w:lineRule="auto"/>
      </w:pPr>
      <w:r w:rsidRPr="00B63636">
        <w:t xml:space="preserve"> анализа текущего состояния инженерных систем и ком</w:t>
      </w:r>
      <w:r w:rsidRPr="00B63636">
        <w:softHyphen/>
        <w:t>муникаций (энерго-, водо-, газо-, теплоснабжения, лифтовых хозяйств, теле-, радио-, видеокоммуникаций и систем и др.);</w:t>
      </w:r>
    </w:p>
    <w:p w:rsidR="00FC051D" w:rsidRPr="00B63636" w:rsidRDefault="00FC051D" w:rsidP="002E5C29">
      <w:pPr>
        <w:pStyle w:val="a9"/>
        <w:numPr>
          <w:ilvl w:val="0"/>
          <w:numId w:val="15"/>
        </w:numPr>
        <w:spacing w:before="0" w:beforeAutospacing="0" w:after="240" w:afterAutospacing="0" w:line="360" w:lineRule="auto"/>
      </w:pPr>
      <w:r w:rsidRPr="00B63636">
        <w:t>разработки графиков технического обслуживания и ре</w:t>
      </w:r>
      <w:r w:rsidRPr="00B63636">
        <w:softHyphen/>
        <w:t>монта инженерных систем и коммуникаций;</w:t>
      </w:r>
    </w:p>
    <w:p w:rsidR="00FC051D" w:rsidRPr="00B63636" w:rsidRDefault="00FC051D" w:rsidP="002E5C29">
      <w:pPr>
        <w:pStyle w:val="a9"/>
        <w:numPr>
          <w:ilvl w:val="0"/>
          <w:numId w:val="15"/>
        </w:numPr>
        <w:spacing w:before="0" w:beforeAutospacing="0" w:after="240" w:afterAutospacing="0" w:line="360" w:lineRule="auto"/>
      </w:pPr>
      <w:r w:rsidRPr="00B63636">
        <w:t>обеспечения и контроля санитарно-гигиенических норм в гос</w:t>
      </w:r>
      <w:r w:rsidRPr="00B63636">
        <w:softHyphen/>
        <w:t>тинице (температуры, влажности, уровня шума, освещенности и т.д.).</w:t>
      </w:r>
    </w:p>
    <w:p w:rsidR="00FC051D" w:rsidRPr="00B63636" w:rsidRDefault="00FC051D" w:rsidP="00B63636">
      <w:pPr>
        <w:pStyle w:val="a9"/>
        <w:spacing w:before="0" w:beforeAutospacing="0" w:after="240" w:afterAutospacing="0" w:line="360" w:lineRule="auto"/>
      </w:pPr>
      <w:r w:rsidRPr="00B63636">
        <w:t>Для бесперебойной работы гостиницы и ресторана необхо</w:t>
      </w:r>
      <w:r w:rsidRPr="00B63636">
        <w:softHyphen/>
        <w:t>димо точно определить потребность по всем видам промышлен</w:t>
      </w:r>
      <w:r w:rsidRPr="00B63636">
        <w:softHyphen/>
        <w:t>ных и продовольственных товаров, что возможно только при существовании отлаженной, четко работающей системы инфор</w:t>
      </w:r>
      <w:r w:rsidRPr="00B63636">
        <w:softHyphen/>
        <w:t>мации о наличии различных товаров на складе. Обеспечить по</w:t>
      </w:r>
      <w:r w:rsidRPr="00B63636">
        <w:softHyphen/>
        <w:t>добную информацию позволяет программа "Склад".</w:t>
      </w:r>
    </w:p>
    <w:p w:rsidR="00FC051D" w:rsidRPr="00DB01F4" w:rsidRDefault="00FC051D" w:rsidP="00DB01F4">
      <w:pPr>
        <w:pStyle w:val="a9"/>
        <w:spacing w:before="0" w:beforeAutospacing="0" w:after="240" w:afterAutospacing="0" w:line="360" w:lineRule="auto"/>
      </w:pPr>
      <w:r w:rsidRPr="00B63636">
        <w:t>Программа "Бухгалтерский учет" представляет собой ком</w:t>
      </w:r>
      <w:r w:rsidRPr="00B63636">
        <w:softHyphen/>
        <w:t>плекс программных средств, реализующих функции всех подраз</w:t>
      </w:r>
      <w:r w:rsidRPr="00B63636">
        <w:softHyphen/>
        <w:t>делений бухгалтерии: учет основных средств (фондов), матери</w:t>
      </w:r>
      <w:r w:rsidRPr="00B63636">
        <w:softHyphen/>
        <w:t>альных ценностей, товаров, денежных средств и финансово-рас</w:t>
      </w:r>
      <w:r w:rsidRPr="00B63636">
        <w:softHyphen/>
        <w:t>четных операций, расчет зарплаты, сводный бухучет и отчетность.На гостиничных предприятиях может быть использован и ряд других прикладных программ ("Руководитель", "Телефонный спра</w:t>
      </w:r>
      <w:r w:rsidRPr="00B63636">
        <w:softHyphen/>
        <w:t>вочник", "Делопроизводство", "Кадры", "Маркетинг" и т.д.)</w:t>
      </w:r>
      <w:r>
        <w:t xml:space="preserve">. </w:t>
      </w:r>
      <w:r w:rsidRPr="00B63636">
        <w:t>В деятельности гостиничных мероприятий огромное значе</w:t>
      </w:r>
      <w:r w:rsidRPr="00B63636">
        <w:softHyphen/>
        <w:t>ние имеет использование возможностей международных систем бронирования и резервирования, интегрированных в глобаль</w:t>
      </w:r>
      <w:r w:rsidRPr="00B63636">
        <w:softHyphen/>
        <w:t>ные сети Интернет. К числу таких систем относятся: "AMADEUS", "Worldspan"; "Galileo", "Sabre", "Fidelio Hotel Bank"."AMADEUS" является самой популярной компьютерной сис</w:t>
      </w:r>
      <w:r w:rsidRPr="00B63636">
        <w:softHyphen/>
        <w:t>темой бронирования и способна оказывать большее количество международных услуг, чем любая другая система. Система "AMADEUS" Hotels предлагает точную, скорректированную до последней минуты информацию о размещении ориентировочно в 35 000 отелях и других средствах размещения во всем мире. Она дает сведения о местоположении гостиницы, наличии сво</w:t>
      </w:r>
      <w:r w:rsidRPr="00B63636">
        <w:softHyphen/>
        <w:t>бодных мест, о наборе услуг и специальных расценках, оговари</w:t>
      </w:r>
      <w:r w:rsidRPr="00B63636">
        <w:softHyphen/>
        <w:t>ваемых конкретным агентством</w:t>
      </w:r>
      <w:r>
        <w:t xml:space="preserve">. </w:t>
      </w:r>
      <w:r w:rsidRPr="00B63636">
        <w:t>С декабря 1995 года в Российской Федерации начала эксплу</w:t>
      </w:r>
      <w:r w:rsidRPr="00B63636">
        <w:softHyphen/>
        <w:t>атироваться система "Ключ", предлагающая услуги по брони</w:t>
      </w:r>
      <w:r w:rsidRPr="00B63636">
        <w:softHyphen/>
        <w:t>рованию мест размещения более чем в 40 городах России, СНГ и странах Балтии.На российском рынке также функционирует система брони</w:t>
      </w:r>
      <w:r w:rsidRPr="00B63636">
        <w:softHyphen/>
        <w:t>рования и резервирования, разработанная фирмой "Туринтел", которая имеет выход на основные международные системы "AMADEUS", "Galileo", "Sabre"; система "Тур Резерв", разра</w:t>
      </w:r>
      <w:r w:rsidRPr="00B63636">
        <w:softHyphen/>
        <w:t>ботанная системой "Аримсофт"Разделы бронирования гостиничных услуг существуют и в глобальной компьютерной сети Интернет. Наиболее популяр</w:t>
      </w:r>
      <w:r w:rsidRPr="00B63636">
        <w:softHyphen/>
        <w:t>ным из них является Travel Web, открытый в марте 1996 года американской компьютерной компанией "Pegasus Systems". Travel Web содержит информацию о 94 странах мира, обо всех веду</w:t>
      </w:r>
      <w:r w:rsidRPr="00B63636">
        <w:softHyphen/>
        <w:t>щих гостиничных цепях и более 200 авиакомпаниях. Помимо бронирования, она располагает удобной системой поиска под</w:t>
      </w:r>
      <w:r w:rsidRPr="00B63636">
        <w:softHyphen/>
        <w:t>ходящих отелей и авиарейсов.</w:t>
      </w:r>
      <w:r w:rsidRPr="00A06D24">
        <w:rPr>
          <w:iCs/>
        </w:rPr>
        <w:t>В   заключение     следует   сказать,   что   в   мировой   практике  существует     четыре   модели гостеприимства. Европейская   модель   представляется   гостеприимством   «высокого   полета»  и   высокой репутации.     Кроме    того,  европейский     гостиничный     рынок    наиболее    распространенны</w:t>
      </w:r>
      <w:r>
        <w:rPr>
          <w:iCs/>
        </w:rPr>
        <w:t xml:space="preserve">й  </w:t>
      </w:r>
      <w:r w:rsidRPr="00A06D24">
        <w:rPr>
          <w:iCs/>
        </w:rPr>
        <w:t xml:space="preserve">и развитый. Отличительными чертами европейского гостеприимства можно назвать: </w:t>
      </w:r>
    </w:p>
    <w:p w:rsidR="00FC051D" w:rsidRPr="00A06D24" w:rsidRDefault="00FC051D" w:rsidP="00B63636">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стремление   европейских   отелей   к   сокращению   вместимости   номерного   фонда,   что усиливает индивидуализацию обслуживания клиентов; </w:t>
      </w:r>
    </w:p>
    <w:p w:rsidR="00FC051D" w:rsidRPr="00A06D24" w:rsidRDefault="00FC051D" w:rsidP="00B63636">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главное   достоинство   отелей   не   в   роскоши,   а   в   изыскан</w:t>
      </w:r>
      <w:r>
        <w:rPr>
          <w:rFonts w:ascii="Times New Roman" w:hAnsi="Times New Roman"/>
          <w:iCs/>
          <w:sz w:val="24"/>
          <w:szCs w:val="24"/>
        </w:rPr>
        <w:t>ных   и   стильных   интерьерах ,</w:t>
      </w:r>
      <w:r w:rsidRPr="00A06D24">
        <w:rPr>
          <w:rFonts w:ascii="Times New Roman" w:hAnsi="Times New Roman"/>
          <w:iCs/>
          <w:sz w:val="24"/>
          <w:szCs w:val="24"/>
        </w:rPr>
        <w:t xml:space="preserve">высокой репутации и известности, высококлассном обслуживании; </w:t>
      </w:r>
    </w:p>
    <w:p w:rsidR="00FC051D" w:rsidRPr="00A06D24" w:rsidRDefault="00FC051D" w:rsidP="00B63636">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наиболее дорогие отели расположены в уникальных местах и зданиях, в исторических центрах городов;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традиционность и требовательность дорогих отелей по отношению к постояльцам; </w:t>
      </w:r>
    </w:p>
    <w:p w:rsidR="00FC051D" w:rsidRDefault="00FC051D" w:rsidP="00B63636">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автоматизация      европейских      отелей    не    заменяет   </w:t>
      </w:r>
      <w:r>
        <w:rPr>
          <w:rFonts w:ascii="Times New Roman" w:hAnsi="Times New Roman"/>
          <w:iCs/>
          <w:sz w:val="24"/>
          <w:szCs w:val="24"/>
        </w:rPr>
        <w:t xml:space="preserve"> личностных       отношений </w:t>
      </w:r>
      <w:r w:rsidRPr="00A06D24">
        <w:rPr>
          <w:rFonts w:ascii="Times New Roman" w:hAnsi="Times New Roman"/>
          <w:iCs/>
          <w:sz w:val="24"/>
          <w:szCs w:val="24"/>
        </w:rPr>
        <w:t xml:space="preserve"> с постояльцем; </w:t>
      </w:r>
    </w:p>
    <w:p w:rsidR="00FC051D" w:rsidRPr="00A06D24" w:rsidRDefault="00FC051D" w:rsidP="00B63636">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сильнее   где  бы  то   ни  было   в  Европе   выражена    гостиничная     сегрегация,   которая приводит к тому, что постоялец дорогого отеля никогда не столкнется в холле с постояльцем другого социального статуса; </w:t>
      </w:r>
    </w:p>
    <w:p w:rsidR="00FC051D" w:rsidRPr="00A06D24" w:rsidRDefault="00FC051D" w:rsidP="00A01CF2">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вместе   с  тем  европейский     гостиничный      рынок   отличает    диверс ифицированность</w:t>
      </w:r>
      <w:r w:rsidRPr="00A06D24">
        <w:rPr>
          <w:rFonts w:ascii="Times New Roman" w:hAnsi="Times New Roman"/>
          <w:sz w:val="24"/>
          <w:szCs w:val="24"/>
        </w:rPr>
        <w:t xml:space="preserve"> </w:t>
      </w:r>
      <w:r w:rsidRPr="00A06D24">
        <w:rPr>
          <w:rFonts w:ascii="Times New Roman" w:hAnsi="Times New Roman"/>
          <w:iCs/>
          <w:sz w:val="24"/>
          <w:szCs w:val="24"/>
        </w:rPr>
        <w:t xml:space="preserve">предложения – от дешевых придорожных гостиниц до крайне дорогих элитных отелей. </w:t>
      </w:r>
      <w:r>
        <w:rPr>
          <w:rFonts w:ascii="Times New Roman" w:hAnsi="Times New Roman"/>
          <w:iCs/>
          <w:sz w:val="24"/>
          <w:szCs w:val="24"/>
        </w:rPr>
        <w:t xml:space="preserve">Азиатская  модель гостеприимства  противоположна  </w:t>
      </w:r>
      <w:r w:rsidRPr="00A06D24">
        <w:rPr>
          <w:rFonts w:ascii="Times New Roman" w:hAnsi="Times New Roman"/>
          <w:iCs/>
          <w:sz w:val="24"/>
          <w:szCs w:val="24"/>
        </w:rPr>
        <w:t>европ</w:t>
      </w:r>
      <w:r>
        <w:rPr>
          <w:rFonts w:ascii="Times New Roman" w:hAnsi="Times New Roman"/>
          <w:iCs/>
          <w:sz w:val="24"/>
          <w:szCs w:val="24"/>
        </w:rPr>
        <w:t xml:space="preserve">ейской, что  отражается в </w:t>
      </w:r>
      <w:r w:rsidRPr="00A06D24">
        <w:rPr>
          <w:rFonts w:ascii="Times New Roman" w:hAnsi="Times New Roman"/>
          <w:iCs/>
          <w:sz w:val="24"/>
          <w:szCs w:val="24"/>
        </w:rPr>
        <w:t>любви     азиатов   к  роскоши,   показному    богатс</w:t>
      </w:r>
      <w:r>
        <w:rPr>
          <w:rFonts w:ascii="Times New Roman" w:hAnsi="Times New Roman"/>
          <w:iCs/>
          <w:sz w:val="24"/>
          <w:szCs w:val="24"/>
        </w:rPr>
        <w:t>тву,   гигантизму.    Именно в Азии</w:t>
      </w:r>
      <w:r w:rsidRPr="00A06D24">
        <w:rPr>
          <w:rFonts w:ascii="Times New Roman" w:hAnsi="Times New Roman"/>
          <w:iCs/>
          <w:sz w:val="24"/>
          <w:szCs w:val="24"/>
        </w:rPr>
        <w:t xml:space="preserve"> находятся </w:t>
      </w:r>
      <w:r>
        <w:rPr>
          <w:rFonts w:ascii="Times New Roman" w:hAnsi="Times New Roman"/>
          <w:iCs/>
          <w:sz w:val="24"/>
          <w:szCs w:val="24"/>
        </w:rPr>
        <w:t xml:space="preserve">самый   высокий   (Шанхай), самый вместительный </w:t>
      </w:r>
      <w:r w:rsidRPr="00A06D24">
        <w:rPr>
          <w:rFonts w:ascii="Times New Roman" w:hAnsi="Times New Roman"/>
          <w:iCs/>
          <w:sz w:val="24"/>
          <w:szCs w:val="24"/>
        </w:rPr>
        <w:t xml:space="preserve">(Бангкок)   и   самый   роскошный   (Дубай) отели мира. Если в Европе категория гостиницы обратно пропорциональна ее вместимости, то в Азии наоборот. Отличительными чертами азиатских отелей класса люкс являются: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наиболее удачное месторасположение;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большая площадь номеров и общественных помещений;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большая вместимость;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роскошь и богатство интерьеров и особенно экстерьеров отелей;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невысокая (по сравнению с Европой) стоимость и доступность услуг;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в</w:t>
      </w:r>
      <w:r>
        <w:rPr>
          <w:rFonts w:ascii="Times New Roman" w:hAnsi="Times New Roman"/>
          <w:iCs/>
          <w:sz w:val="24"/>
          <w:szCs w:val="24"/>
        </w:rPr>
        <w:t xml:space="preserve">озможность  пользования  </w:t>
      </w:r>
      <w:r w:rsidRPr="00A06D24">
        <w:rPr>
          <w:rFonts w:ascii="Times New Roman" w:hAnsi="Times New Roman"/>
          <w:iCs/>
          <w:sz w:val="24"/>
          <w:szCs w:val="24"/>
        </w:rPr>
        <w:t>разнооб</w:t>
      </w:r>
      <w:r>
        <w:rPr>
          <w:rFonts w:ascii="Times New Roman" w:hAnsi="Times New Roman"/>
          <w:iCs/>
          <w:sz w:val="24"/>
          <w:szCs w:val="24"/>
        </w:rPr>
        <w:t xml:space="preserve">разной инфраструктурой </w:t>
      </w:r>
      <w:r w:rsidRPr="00A06D24">
        <w:rPr>
          <w:rFonts w:ascii="Times New Roman" w:hAnsi="Times New Roman"/>
          <w:iCs/>
          <w:sz w:val="24"/>
          <w:szCs w:val="24"/>
        </w:rPr>
        <w:t xml:space="preserve"> и  дополнительными </w:t>
      </w:r>
    </w:p>
    <w:p w:rsidR="00FC051D" w:rsidRPr="00A06D24" w:rsidRDefault="00FC051D" w:rsidP="0064281C">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услугами; </w:t>
      </w:r>
    </w:p>
    <w:p w:rsidR="00FC051D" w:rsidRDefault="00FC051D" w:rsidP="00DB01F4">
      <w:pPr>
        <w:shd w:val="clear" w:color="auto" w:fill="FFFFFF"/>
        <w:tabs>
          <w:tab w:val="left" w:pos="567"/>
        </w:tabs>
        <w:spacing w:line="360" w:lineRule="auto"/>
        <w:ind w:left="29"/>
        <w:rPr>
          <w:rFonts w:ascii="Times New Roman" w:hAnsi="Times New Roman"/>
          <w:iCs/>
          <w:sz w:val="24"/>
          <w:szCs w:val="24"/>
        </w:rPr>
      </w:pPr>
      <w:r w:rsidRPr="00A06D24">
        <w:rPr>
          <w:rFonts w:ascii="Times New Roman" w:hAnsi="Times New Roman"/>
          <w:iCs/>
          <w:sz w:val="24"/>
          <w:szCs w:val="24"/>
        </w:rPr>
        <w:t xml:space="preserve">      • широкое распространение систем обслуживания «АН inclusive» и «Ultra all inclusive». </w:t>
      </w:r>
    </w:p>
    <w:p w:rsidR="00FC051D" w:rsidRPr="00283B3D" w:rsidRDefault="00FC051D" w:rsidP="00283B3D">
      <w:pPr>
        <w:shd w:val="clear" w:color="auto" w:fill="FFFFFF"/>
        <w:tabs>
          <w:tab w:val="left" w:pos="567"/>
        </w:tabs>
        <w:spacing w:line="360" w:lineRule="auto"/>
        <w:ind w:left="29"/>
        <w:rPr>
          <w:rFonts w:ascii="Times New Roman" w:hAnsi="Times New Roman"/>
          <w:iCs/>
          <w:sz w:val="24"/>
          <w:szCs w:val="24"/>
        </w:rPr>
      </w:pPr>
      <w:r>
        <w:rPr>
          <w:rFonts w:ascii="Times New Roman" w:hAnsi="Times New Roman"/>
          <w:iCs/>
          <w:sz w:val="24"/>
          <w:szCs w:val="24"/>
        </w:rPr>
        <w:t xml:space="preserve">Американская   модель  </w:t>
      </w:r>
      <w:r w:rsidRPr="00A06D24">
        <w:rPr>
          <w:rFonts w:ascii="Times New Roman" w:hAnsi="Times New Roman"/>
          <w:iCs/>
          <w:sz w:val="24"/>
          <w:szCs w:val="24"/>
        </w:rPr>
        <w:t xml:space="preserve"> гостеприимства   имеет   черты   как </w:t>
      </w:r>
      <w:r>
        <w:rPr>
          <w:rFonts w:ascii="Times New Roman" w:hAnsi="Times New Roman"/>
          <w:iCs/>
          <w:sz w:val="24"/>
          <w:szCs w:val="24"/>
        </w:rPr>
        <w:t xml:space="preserve">  европейской   модели, так </w:t>
      </w:r>
      <w:r w:rsidRPr="00A06D24">
        <w:rPr>
          <w:rFonts w:ascii="Times New Roman" w:hAnsi="Times New Roman"/>
          <w:iCs/>
          <w:sz w:val="24"/>
          <w:szCs w:val="24"/>
        </w:rPr>
        <w:t xml:space="preserve">и азиатской. Так, в центрах крупнейших американских городов распространены отели класса </w:t>
      </w:r>
      <w:r>
        <w:rPr>
          <w:rFonts w:ascii="Times New Roman" w:hAnsi="Times New Roman"/>
          <w:iCs/>
          <w:sz w:val="24"/>
          <w:szCs w:val="24"/>
        </w:rPr>
        <w:t xml:space="preserve">«люкс»,отвечающие  требованиям типичных  </w:t>
      </w:r>
      <w:r w:rsidRPr="00A06D24">
        <w:rPr>
          <w:rFonts w:ascii="Times New Roman" w:hAnsi="Times New Roman"/>
          <w:iCs/>
          <w:sz w:val="24"/>
          <w:szCs w:val="24"/>
        </w:rPr>
        <w:t xml:space="preserve">европейских     гостиниц    (стиль,   небольшие </w:t>
      </w:r>
      <w:r>
        <w:rPr>
          <w:rFonts w:ascii="Times New Roman" w:hAnsi="Times New Roman"/>
          <w:iCs/>
          <w:sz w:val="24"/>
          <w:szCs w:val="24"/>
        </w:rPr>
        <w:t xml:space="preserve">размеры, индивидуальное  обслуживание).  С </w:t>
      </w:r>
      <w:r w:rsidRPr="00A06D24">
        <w:rPr>
          <w:rFonts w:ascii="Times New Roman" w:hAnsi="Times New Roman"/>
          <w:iCs/>
          <w:sz w:val="24"/>
          <w:szCs w:val="24"/>
        </w:rPr>
        <w:t>другой    сто</w:t>
      </w:r>
      <w:r>
        <w:rPr>
          <w:rFonts w:ascii="Times New Roman" w:hAnsi="Times New Roman"/>
          <w:iCs/>
          <w:sz w:val="24"/>
          <w:szCs w:val="24"/>
        </w:rPr>
        <w:t xml:space="preserve">роны, основные  курорты </w:t>
      </w:r>
      <w:r w:rsidRPr="00A06D24">
        <w:rPr>
          <w:rFonts w:ascii="Times New Roman" w:hAnsi="Times New Roman"/>
          <w:iCs/>
          <w:sz w:val="24"/>
          <w:szCs w:val="24"/>
        </w:rPr>
        <w:t xml:space="preserve"> и туристские     центры    страны    зас</w:t>
      </w:r>
      <w:r>
        <w:rPr>
          <w:rFonts w:ascii="Times New Roman" w:hAnsi="Times New Roman"/>
          <w:iCs/>
          <w:sz w:val="24"/>
          <w:szCs w:val="24"/>
        </w:rPr>
        <w:t xml:space="preserve">троены    отелями,    внешне и  внутренне </w:t>
      </w:r>
      <w:r w:rsidRPr="00A06D24">
        <w:rPr>
          <w:rFonts w:ascii="Times New Roman" w:hAnsi="Times New Roman"/>
          <w:iCs/>
          <w:sz w:val="24"/>
          <w:szCs w:val="24"/>
        </w:rPr>
        <w:t>напоминающими азиатские (большая вместимость, роскошь, огромная развитая инфраструктура).   Восточно-европейская   модель   гостеприимства   выделяется   о</w:t>
      </w:r>
      <w:r>
        <w:rPr>
          <w:rFonts w:ascii="Times New Roman" w:hAnsi="Times New Roman"/>
          <w:iCs/>
          <w:sz w:val="24"/>
          <w:szCs w:val="24"/>
        </w:rPr>
        <w:t xml:space="preserve">тдельно   от   европейской по причине  наличия  </w:t>
      </w:r>
      <w:r w:rsidRPr="00A06D24">
        <w:rPr>
          <w:rFonts w:ascii="Times New Roman" w:hAnsi="Times New Roman"/>
          <w:iCs/>
          <w:sz w:val="24"/>
          <w:szCs w:val="24"/>
        </w:rPr>
        <w:t>большой   доли   постсоветских   п</w:t>
      </w:r>
      <w:r>
        <w:rPr>
          <w:rFonts w:ascii="Times New Roman" w:hAnsi="Times New Roman"/>
          <w:iCs/>
          <w:sz w:val="24"/>
          <w:szCs w:val="24"/>
        </w:rPr>
        <w:t xml:space="preserve">редприятий   гостиничной  </w:t>
      </w:r>
      <w:r w:rsidRPr="00A06D24">
        <w:rPr>
          <w:rFonts w:ascii="Times New Roman" w:hAnsi="Times New Roman"/>
          <w:iCs/>
          <w:sz w:val="24"/>
          <w:szCs w:val="24"/>
        </w:rPr>
        <w:t xml:space="preserve"> индустрии,   а также, как в американской модели, соседством отелей, типичным как для европейской, так и для азиатской моделей. С другой стороны, современный этап развития гостиничного рынка на   пос</w:t>
      </w:r>
      <w:r>
        <w:rPr>
          <w:rFonts w:ascii="Times New Roman" w:hAnsi="Times New Roman"/>
          <w:iCs/>
          <w:sz w:val="24"/>
          <w:szCs w:val="24"/>
        </w:rPr>
        <w:t xml:space="preserve">тсоветском     пространстве Европы характеризуется  строительством  новых </w:t>
      </w:r>
      <w:r w:rsidRPr="00A06D24">
        <w:rPr>
          <w:rFonts w:ascii="Times New Roman" w:hAnsi="Times New Roman"/>
          <w:iCs/>
          <w:sz w:val="24"/>
          <w:szCs w:val="24"/>
        </w:rPr>
        <w:t>средств размещения, типичных как для Европы, так и для Азии.</w:t>
      </w:r>
    </w:p>
    <w:p w:rsidR="00FC051D" w:rsidRPr="00DB01F4" w:rsidRDefault="00FC051D" w:rsidP="00DB01F4">
      <w:pPr>
        <w:shd w:val="clear" w:color="auto" w:fill="FFFFFF"/>
        <w:tabs>
          <w:tab w:val="left" w:pos="567"/>
        </w:tabs>
        <w:spacing w:line="360" w:lineRule="auto"/>
        <w:ind w:left="29"/>
        <w:rPr>
          <w:rFonts w:ascii="Times New Roman" w:hAnsi="Times New Roman"/>
          <w:b/>
          <w:iCs/>
          <w:sz w:val="24"/>
          <w:szCs w:val="24"/>
          <w:u w:val="single"/>
        </w:rPr>
      </w:pPr>
      <w:r>
        <w:rPr>
          <w:rFonts w:ascii="Times New Roman" w:hAnsi="Times New Roman"/>
          <w:iCs/>
          <w:sz w:val="24"/>
          <w:szCs w:val="24"/>
        </w:rPr>
        <w:t>На сегодняшний день существует потребность в малых гостиничных предприятиях. Малых гостиниц не хватает во многих городах РФ. В основном гостиничная сфера активно развивается в Москве и Санкт-Петербурге, а остальные города нашей страны испытывают острую потребность в гостиницах с доступными ценами. На данный момент российский рынок захватывается сетевыми гостиничными предприятиями с иностранными именами, что мешает отечественным предприятиям развиваться. Они предоставляют возможность развиваться своему персоналу и таким образом российские организации перенимают опыт у зарубежных гостиниц.  При активной государственной поддержке малые гостиницы смогут уверенней чувствовать себя на рынке РФ. Чем доступней цены на гостиничные услуги, тем активней может развиваться туризм. Необходимо продолжать развитие гостиничной отрасли в РФ, а с развитием информационных каналов это делать проще и выгодней. Основываясь на данной потребности рынка,  я решила создать проект по созданию базы отдыха на горнолыжном курорте. В аналитической части рассматриваются основные вопросы, влияющие на решение о создании.</w:t>
      </w:r>
    </w:p>
    <w:p w:rsidR="00FC051D" w:rsidRDefault="00FC051D" w:rsidP="00F041C8">
      <w:pPr>
        <w:shd w:val="clear" w:color="auto" w:fill="FFFFFF"/>
        <w:tabs>
          <w:tab w:val="left" w:pos="567"/>
        </w:tabs>
        <w:jc w:val="both"/>
        <w:rPr>
          <w:rFonts w:ascii="Times New Roman" w:hAnsi="Times New Roman"/>
          <w:b/>
          <w:iCs/>
          <w:sz w:val="28"/>
          <w:szCs w:val="28"/>
          <w:u w:val="single"/>
        </w:rPr>
      </w:pPr>
    </w:p>
    <w:p w:rsidR="00FC051D" w:rsidRPr="002579AD" w:rsidRDefault="00FC051D" w:rsidP="00F041C8">
      <w:pPr>
        <w:shd w:val="clear" w:color="auto" w:fill="FFFFFF"/>
        <w:tabs>
          <w:tab w:val="left" w:pos="567"/>
        </w:tabs>
        <w:jc w:val="both"/>
        <w:rPr>
          <w:rFonts w:ascii="Times New Roman" w:hAnsi="Times New Roman"/>
          <w:b/>
          <w:iCs/>
          <w:sz w:val="28"/>
          <w:szCs w:val="28"/>
          <w:u w:val="single"/>
        </w:rPr>
      </w:pPr>
      <w:r w:rsidRPr="002579AD">
        <w:rPr>
          <w:rFonts w:ascii="Times New Roman" w:hAnsi="Times New Roman"/>
          <w:b/>
          <w:iCs/>
          <w:sz w:val="28"/>
          <w:szCs w:val="28"/>
          <w:u w:val="single"/>
        </w:rPr>
        <w:t>2. Аналитическая часть</w:t>
      </w:r>
    </w:p>
    <w:p w:rsidR="00FC051D" w:rsidRPr="00356579" w:rsidRDefault="00FC051D" w:rsidP="00356579">
      <w:pPr>
        <w:shd w:val="clear" w:color="auto" w:fill="FFFFFF"/>
        <w:tabs>
          <w:tab w:val="left" w:pos="567"/>
        </w:tabs>
        <w:ind w:left="29"/>
        <w:jc w:val="both"/>
        <w:rPr>
          <w:b/>
          <w:sz w:val="28"/>
          <w:szCs w:val="28"/>
        </w:rPr>
      </w:pPr>
      <w:r w:rsidRPr="00356579">
        <w:rPr>
          <w:b/>
          <w:iCs/>
          <w:sz w:val="28"/>
          <w:szCs w:val="28"/>
        </w:rPr>
        <w:t>2.</w:t>
      </w:r>
      <w:r w:rsidRPr="00356579">
        <w:rPr>
          <w:b/>
          <w:sz w:val="28"/>
          <w:szCs w:val="28"/>
        </w:rPr>
        <w:t>1</w:t>
      </w:r>
      <w:r w:rsidRPr="002579AD">
        <w:rPr>
          <w:rFonts w:ascii="Times New Roman" w:hAnsi="Times New Roman"/>
          <w:b/>
          <w:sz w:val="28"/>
          <w:szCs w:val="28"/>
          <w:u w:val="single"/>
        </w:rPr>
        <w:t>Анализ факторов развития отрасли за 3 -5 последних лет</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В</w:t>
      </w:r>
      <w:r>
        <w:rPr>
          <w:rFonts w:ascii="Times New Roman" w:hAnsi="Times New Roman"/>
          <w:color w:val="000000"/>
          <w:sz w:val="24"/>
          <w:szCs w:val="24"/>
          <w:lang w:eastAsia="ru-RU"/>
        </w:rPr>
        <w:t>ыделяю</w:t>
      </w:r>
      <w:r w:rsidRPr="00B73552">
        <w:rPr>
          <w:rFonts w:ascii="Times New Roman" w:hAnsi="Times New Roman"/>
          <w:color w:val="000000"/>
          <w:sz w:val="24"/>
          <w:szCs w:val="24"/>
          <w:lang w:eastAsia="ru-RU"/>
        </w:rPr>
        <w:t>т восемь тенденций развития мировой индустрии гостеприимства. К основным тенденциям развития мировог</w:t>
      </w:r>
      <w:r>
        <w:rPr>
          <w:rFonts w:ascii="Times New Roman" w:hAnsi="Times New Roman"/>
          <w:color w:val="000000"/>
          <w:sz w:val="24"/>
          <w:szCs w:val="24"/>
          <w:lang w:eastAsia="ru-RU"/>
        </w:rPr>
        <w:t>о гостиничного рынка относятся:</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  распространение сферы интересов гостиничного бизне</w:t>
      </w:r>
      <w:r>
        <w:rPr>
          <w:rFonts w:ascii="Times New Roman" w:hAnsi="Times New Roman"/>
          <w:color w:val="000000"/>
          <w:sz w:val="24"/>
          <w:szCs w:val="24"/>
          <w:lang w:eastAsia="ru-RU"/>
        </w:rPr>
        <w:t xml:space="preserve">са на другие продукты и услуги. </w:t>
      </w:r>
      <w:r w:rsidRPr="00B73552">
        <w:rPr>
          <w:rFonts w:ascii="Times New Roman" w:hAnsi="Times New Roman"/>
          <w:color w:val="000000"/>
          <w:sz w:val="24"/>
          <w:szCs w:val="24"/>
          <w:lang w:eastAsia="ru-RU"/>
        </w:rPr>
        <w:t>Например, организация питания, досуга, развлечений, выставочной деятельности и т. д.</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  растущая демократизация индустрии гостеприимства, которая в значительной степени способствует повышению доступности гостиничных услуг для массового потребителя.</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  усиление специализации гостиничного бизнеса, которое позволяет более четко ориентироваться на определенные сегменты потребителей с учетом различных признаков.</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  развитие новых видов туризма, к примеру, экологического, приключенческого, экстремального, некоторых тематических направлений, позволяет учесть интересы практически любых категорий потребителей и сделать туристский продукт более изощренным.</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  глубокая персонификация обслуживания и полная концентрация на запросах и потребностях клиентов.</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  широкое внедрение новых средств коммуникации и информационных технологий, позволяющее проводить глубокую и системную экономическую диагностику.</w:t>
      </w:r>
    </w:p>
    <w:p w:rsidR="00FC051D" w:rsidRDefault="00FC051D" w:rsidP="00C253F8">
      <w:pPr>
        <w:pStyle w:val="11"/>
        <w:spacing w:line="360" w:lineRule="auto"/>
        <w:ind w:left="0"/>
        <w:rPr>
          <w:rFonts w:ascii="Times New Roman" w:hAnsi="Times New Roman"/>
          <w:color w:val="000000"/>
          <w:sz w:val="24"/>
          <w:szCs w:val="24"/>
          <w:lang w:eastAsia="ru-RU"/>
        </w:rPr>
      </w:pPr>
      <w:r w:rsidRPr="00B73552">
        <w:rPr>
          <w:rFonts w:ascii="Times New Roman" w:hAnsi="Times New Roman"/>
          <w:color w:val="000000"/>
          <w:sz w:val="24"/>
          <w:szCs w:val="24"/>
          <w:lang w:eastAsia="ru-RU"/>
        </w:rPr>
        <w:t>  внедрение новых технологий в деловую стратегию предприятий индустрии гостеприимства. В частности, широкое использование Интернет с целью продвижения гостиничных продуктов и услуг; а также распространение современных компьютерных систем бронирования и резервирования.</w:t>
      </w:r>
    </w:p>
    <w:p w:rsidR="00FC051D" w:rsidRPr="00B73552" w:rsidRDefault="00FC051D" w:rsidP="00C253F8">
      <w:pPr>
        <w:pStyle w:val="11"/>
        <w:spacing w:line="360" w:lineRule="auto"/>
        <w:ind w:left="0"/>
        <w:rPr>
          <w:rFonts w:ascii="Times New Roman" w:hAnsi="Times New Roman"/>
          <w:color w:val="000000"/>
          <w:sz w:val="24"/>
          <w:szCs w:val="24"/>
          <w:lang w:eastAsia="ru-RU"/>
        </w:rPr>
      </w:pPr>
      <w:r>
        <w:rPr>
          <w:rFonts w:ascii="Times New Roman" w:hAnsi="Times New Roman"/>
          <w:color w:val="000000"/>
          <w:sz w:val="24"/>
          <w:szCs w:val="24"/>
          <w:lang w:eastAsia="ru-RU"/>
        </w:rPr>
        <w:t>И</w:t>
      </w:r>
      <w:r w:rsidRPr="00B73552">
        <w:rPr>
          <w:rFonts w:ascii="Times New Roman" w:hAnsi="Times New Roman"/>
          <w:color w:val="000000"/>
          <w:sz w:val="24"/>
          <w:szCs w:val="24"/>
          <w:lang w:eastAsia="ru-RU"/>
        </w:rPr>
        <w:t>сследования гостиничной индустрии РФ показали, что:</w:t>
      </w:r>
    </w:p>
    <w:p w:rsidR="00FC051D" w:rsidRDefault="00FC051D" w:rsidP="00B73552">
      <w:pPr>
        <w:spacing w:after="240" w:line="360" w:lineRule="auto"/>
        <w:rPr>
          <w:rFonts w:ascii="Times New Roman" w:hAnsi="Times New Roman"/>
          <w:sz w:val="24"/>
          <w:szCs w:val="24"/>
          <w:lang w:eastAsia="ru-RU"/>
        </w:rPr>
      </w:pPr>
      <w:r w:rsidRPr="00B73552">
        <w:rPr>
          <w:rFonts w:ascii="Times New Roman" w:hAnsi="Times New Roman"/>
          <w:color w:val="000000"/>
          <w:sz w:val="24"/>
          <w:szCs w:val="24"/>
          <w:lang w:eastAsia="ru-RU"/>
        </w:rPr>
        <w:t>  отели будут продолжать отставать от авиатранспорта и других секторов туриндустрии по уровню компьютеризации и использования современных технологий в бронировании туров</w:t>
      </w:r>
      <w:r>
        <w:rPr>
          <w:rFonts w:ascii="Times New Roman" w:hAnsi="Times New Roman"/>
          <w:color w:val="000000"/>
          <w:sz w:val="24"/>
          <w:szCs w:val="24"/>
          <w:lang w:eastAsia="ru-RU"/>
        </w:rPr>
        <w:t>.</w:t>
      </w:r>
    </w:p>
    <w:p w:rsidR="00FC051D" w:rsidRDefault="00FC051D" w:rsidP="00B73552">
      <w:pPr>
        <w:spacing w:after="240" w:line="360" w:lineRule="auto"/>
        <w:rPr>
          <w:rFonts w:ascii="Times New Roman" w:hAnsi="Times New Roman"/>
          <w:sz w:val="24"/>
          <w:szCs w:val="24"/>
          <w:lang w:eastAsia="ru-RU"/>
        </w:rPr>
      </w:pPr>
      <w:r w:rsidRPr="00B73552">
        <w:rPr>
          <w:rFonts w:ascii="Times New Roman" w:hAnsi="Times New Roman"/>
          <w:color w:val="000000"/>
          <w:sz w:val="24"/>
          <w:szCs w:val="24"/>
          <w:lang w:eastAsia="ru-RU"/>
        </w:rPr>
        <w:t>  налоговое бремя отелей будет увеличиваться, и доля туризма в общем объеме налогов повысится с 10,4 до 11% за последние 10 лет;</w:t>
      </w:r>
    </w:p>
    <w:p w:rsidR="00FC051D" w:rsidRPr="00C253F8" w:rsidRDefault="00FC051D" w:rsidP="00B73552">
      <w:pPr>
        <w:spacing w:after="240" w:line="360" w:lineRule="auto"/>
        <w:rPr>
          <w:rFonts w:ascii="Times New Roman" w:hAnsi="Times New Roman"/>
          <w:sz w:val="24"/>
          <w:szCs w:val="24"/>
          <w:lang w:eastAsia="ru-RU"/>
        </w:rPr>
      </w:pPr>
      <w:r w:rsidRPr="00B73552">
        <w:rPr>
          <w:rFonts w:ascii="Times New Roman" w:hAnsi="Times New Roman"/>
          <w:color w:val="000000"/>
          <w:sz w:val="24"/>
          <w:szCs w:val="24"/>
          <w:lang w:eastAsia="ru-RU"/>
        </w:rPr>
        <w:t>  возрастут расходы правительств на пропаганду туризма;</w:t>
      </w:r>
    </w:p>
    <w:p w:rsidR="00FC051D" w:rsidRPr="00B73552" w:rsidRDefault="00FC051D" w:rsidP="00B73552">
      <w:pPr>
        <w:spacing w:after="240" w:line="360" w:lineRule="auto"/>
        <w:rPr>
          <w:rFonts w:ascii="Times New Roman" w:hAnsi="Times New Roman"/>
          <w:color w:val="000000"/>
          <w:sz w:val="24"/>
          <w:szCs w:val="24"/>
          <w:lang w:eastAsia="ru-RU"/>
        </w:rPr>
      </w:pPr>
      <w:r w:rsidRPr="00B73552">
        <w:rPr>
          <w:rFonts w:ascii="Times New Roman" w:hAnsi="Times New Roman"/>
          <w:color w:val="000000"/>
          <w:sz w:val="24"/>
          <w:szCs w:val="24"/>
          <w:lang w:eastAsia="ru-RU"/>
        </w:rPr>
        <w:t>  гостиничная индустрия меняет способ подсчета своих прибылей: с дохода на один номер - на доход с одного клиента;</w:t>
      </w:r>
    </w:p>
    <w:p w:rsidR="00FC051D" w:rsidRPr="00B73552" w:rsidRDefault="00FC051D" w:rsidP="00B73552">
      <w:pPr>
        <w:spacing w:after="240" w:line="360" w:lineRule="auto"/>
        <w:rPr>
          <w:rFonts w:ascii="Times New Roman" w:hAnsi="Times New Roman"/>
          <w:color w:val="000000"/>
          <w:sz w:val="24"/>
          <w:szCs w:val="24"/>
          <w:lang w:eastAsia="ru-RU"/>
        </w:rPr>
      </w:pPr>
      <w:r w:rsidRPr="00B73552">
        <w:rPr>
          <w:rFonts w:ascii="Times New Roman" w:hAnsi="Times New Roman"/>
          <w:color w:val="000000"/>
          <w:sz w:val="24"/>
          <w:szCs w:val="24"/>
          <w:lang w:eastAsia="ru-RU"/>
        </w:rPr>
        <w:t>  в гостиничной индустрии ускоряется процесс слияния компаний, отмечается увеличение количества договоров франшизы и внешних инвестиций.</w:t>
      </w:r>
    </w:p>
    <w:p w:rsidR="00FC051D" w:rsidRPr="00B73552" w:rsidRDefault="00FC051D" w:rsidP="00B73552">
      <w:pPr>
        <w:spacing w:before="100" w:beforeAutospacing="1" w:after="100" w:afterAutospacing="1" w:line="360" w:lineRule="auto"/>
        <w:rPr>
          <w:rFonts w:ascii="Times New Roman" w:hAnsi="Times New Roman"/>
          <w:b/>
          <w:bCs/>
          <w:color w:val="000000"/>
          <w:sz w:val="24"/>
          <w:szCs w:val="24"/>
          <w:lang w:eastAsia="ru-RU"/>
        </w:rPr>
      </w:pPr>
      <w:r w:rsidRPr="00B73552">
        <w:rPr>
          <w:rFonts w:ascii="Times New Roman" w:hAnsi="Times New Roman"/>
          <w:color w:val="000000"/>
          <w:sz w:val="24"/>
          <w:szCs w:val="24"/>
          <w:lang w:eastAsia="ru-RU"/>
        </w:rPr>
        <w:t>  становится выгодным и прибыльным быть "зеленой" гостиницей, то есть заботиться об охране окружающей среды. Известно, что большинство организаторов конгрессного и инсентив-туризма, выбирая отель, придают большое значение экологии.</w:t>
      </w:r>
      <w:r>
        <w:rPr>
          <w:rFonts w:ascii="Times New Roman" w:hAnsi="Times New Roman"/>
          <w:color w:val="000000"/>
          <w:sz w:val="24"/>
          <w:szCs w:val="24"/>
          <w:lang w:eastAsia="ru-RU"/>
        </w:rPr>
        <w:t xml:space="preserve"> Анализ отраслевой среды в РФ представлен в таблице 2.1.</w:t>
      </w:r>
    </w:p>
    <w:p w:rsidR="00FC051D" w:rsidRPr="00B73552" w:rsidRDefault="00FC051D" w:rsidP="00B73552">
      <w:pPr>
        <w:spacing w:before="100" w:beforeAutospacing="1" w:after="100" w:afterAutospacing="1" w:line="360" w:lineRule="auto"/>
        <w:rPr>
          <w:rFonts w:ascii="Times New Roman" w:hAnsi="Times New Roman"/>
          <w:color w:val="000000"/>
          <w:sz w:val="24"/>
          <w:szCs w:val="24"/>
          <w:lang w:eastAsia="ru-RU"/>
        </w:rPr>
      </w:pPr>
      <w:r>
        <w:rPr>
          <w:rFonts w:ascii="Times New Roman" w:hAnsi="Times New Roman"/>
          <w:b/>
          <w:bCs/>
          <w:color w:val="000000"/>
          <w:sz w:val="24"/>
          <w:szCs w:val="24"/>
          <w:lang w:eastAsia="ru-RU"/>
        </w:rPr>
        <w:t xml:space="preserve"> Табл. 2.1  «</w:t>
      </w:r>
      <w:r w:rsidRPr="00B73552">
        <w:rPr>
          <w:rFonts w:ascii="Times New Roman" w:hAnsi="Times New Roman"/>
          <w:b/>
          <w:bCs/>
          <w:color w:val="000000"/>
          <w:sz w:val="24"/>
          <w:szCs w:val="24"/>
          <w:lang w:eastAsia="ru-RU"/>
        </w:rPr>
        <w:t>Анализ отраслевой среды в РФ</w:t>
      </w:r>
      <w:r>
        <w:rPr>
          <w:rFonts w:ascii="Times New Roman" w:hAnsi="Times New Roman"/>
          <w:b/>
          <w:bCs/>
          <w:color w:val="000000"/>
          <w:sz w:val="24"/>
          <w:szCs w:val="24"/>
          <w:lang w:eastAsia="ru-RU"/>
        </w:rPr>
        <w: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358"/>
        <w:gridCol w:w="4027"/>
      </w:tblGrid>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jc w:val="center"/>
              <w:rPr>
                <w:rFonts w:ascii="Times New Roman" w:hAnsi="Times New Roman"/>
                <w:sz w:val="24"/>
                <w:szCs w:val="24"/>
                <w:lang w:eastAsia="ru-RU"/>
              </w:rPr>
            </w:pPr>
            <w:r w:rsidRPr="00B73552">
              <w:rPr>
                <w:rFonts w:ascii="Times New Roman" w:hAnsi="Times New Roman"/>
                <w:b/>
                <w:bCs/>
                <w:sz w:val="24"/>
                <w:szCs w:val="24"/>
                <w:lang w:eastAsia="ru-RU"/>
              </w:rPr>
              <w:t>Факторы</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jc w:val="center"/>
              <w:rPr>
                <w:rFonts w:ascii="Times New Roman" w:hAnsi="Times New Roman"/>
                <w:sz w:val="24"/>
                <w:szCs w:val="24"/>
                <w:lang w:eastAsia="ru-RU"/>
              </w:rPr>
            </w:pPr>
            <w:r w:rsidRPr="00B73552">
              <w:rPr>
                <w:rFonts w:ascii="Times New Roman" w:hAnsi="Times New Roman"/>
                <w:b/>
                <w:bCs/>
                <w:sz w:val="24"/>
                <w:szCs w:val="24"/>
                <w:lang w:eastAsia="ru-RU"/>
              </w:rPr>
              <w:t>Оценка факторов</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 Темпы роста рынка и потенциал</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20-25% в год</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3. Цикличность спроса</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Сезонная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4. Сезонность спроса</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Изменчива</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5. Чувствительность цен</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Чувствительна</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6. Прибыльность производства услуг</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Средняя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7. Дифференциация продукта</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Разнообразна</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8. Существование равных конкурентов</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Присутствует</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9. Интенсивность конкуренции</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Высокая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10. Изменяемость доли рынка</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Постепенная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11. Уровень интеграции (вертикальной, горизонтальной)</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color w:val="000000"/>
                <w:sz w:val="24"/>
                <w:szCs w:val="24"/>
                <w:lang w:eastAsia="ru-RU"/>
              </w:rPr>
            </w:pPr>
            <w:r w:rsidRPr="00B73552">
              <w:rPr>
                <w:rFonts w:ascii="Times New Roman" w:hAnsi="Times New Roman"/>
                <w:sz w:val="24"/>
                <w:szCs w:val="24"/>
                <w:lang w:eastAsia="ru-RU"/>
              </w:rPr>
              <w:t> </w:t>
            </w:r>
            <w:r w:rsidRPr="00B73552">
              <w:rPr>
                <w:rFonts w:ascii="Times New Roman" w:hAnsi="Times New Roman"/>
                <w:color w:val="000000"/>
                <w:sz w:val="24"/>
                <w:szCs w:val="24"/>
                <w:lang w:eastAsia="ru-RU"/>
              </w:rPr>
              <w:t>Горизонтальная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12. Наличие товаров-заменителей</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Имеется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13. Потребность в инвестициях</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Средняя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14. Эффект масштаба (возможность экономии на постоянных расходах)</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Слабый</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15. Связанность потребителей с поставщиками</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Тесная связь</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16. Доступ к сырью</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Свободный</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17. Государственный протекционизм</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Слабый</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18. Социальные, культурные, организационные барьеры</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Влияют на развитие</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19. Государственные и социальные ограничения</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Сильно влияют на отрасль (визовый режим, налоги)</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20. Опасность социальных проблем</w:t>
            </w:r>
          </w:p>
          <w:p w:rsidR="00FC051D" w:rsidRPr="006D51D0" w:rsidRDefault="00FC051D" w:rsidP="00B73552">
            <w:pPr>
              <w:spacing w:after="0" w:line="360" w:lineRule="auto"/>
              <w:rPr>
                <w:rFonts w:ascii="Times New Roman" w:hAnsi="Times New Roman"/>
                <w:b/>
                <w:sz w:val="24"/>
                <w:szCs w:val="24"/>
                <w:lang w:eastAsia="ru-RU"/>
              </w:rPr>
            </w:pPr>
            <w:r>
              <w:rPr>
                <w:rFonts w:ascii="Times New Roman" w:hAnsi="Times New Roman"/>
                <w:b/>
                <w:sz w:val="24"/>
                <w:szCs w:val="24"/>
                <w:lang w:eastAsia="ru-RU"/>
              </w:rPr>
              <w:t xml:space="preserve">                       Факторы</w:t>
            </w:r>
          </w:p>
        </w:tc>
        <w:tc>
          <w:tcPr>
            <w:tcW w:w="4027" w:type="dxa"/>
            <w:tcBorders>
              <w:top w:val="outset" w:sz="6" w:space="0" w:color="auto"/>
              <w:left w:val="outset" w:sz="6" w:space="0" w:color="auto"/>
              <w:bottom w:val="outset" w:sz="6" w:space="0" w:color="auto"/>
            </w:tcBorders>
            <w:vAlign w:val="center"/>
          </w:tcPr>
          <w:p w:rsidR="00FC051D"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Угрожает развитию отрасли</w:t>
            </w:r>
          </w:p>
          <w:p w:rsidR="00FC051D" w:rsidRPr="006D51D0" w:rsidRDefault="00FC051D" w:rsidP="00B73552">
            <w:pPr>
              <w:spacing w:after="0" w:line="360" w:lineRule="auto"/>
              <w:rPr>
                <w:rFonts w:ascii="Times New Roman" w:hAnsi="Times New Roman"/>
                <w:b/>
                <w:sz w:val="24"/>
                <w:szCs w:val="24"/>
                <w:lang w:eastAsia="ru-RU"/>
              </w:rPr>
            </w:pPr>
            <w:r>
              <w:rPr>
                <w:rFonts w:ascii="Times New Roman" w:hAnsi="Times New Roman"/>
                <w:b/>
                <w:sz w:val="24"/>
                <w:szCs w:val="24"/>
                <w:lang w:eastAsia="ru-RU"/>
              </w:rPr>
              <w:t xml:space="preserve">           Оценка</w:t>
            </w:r>
            <w:r w:rsidRPr="006D51D0">
              <w:rPr>
                <w:rFonts w:ascii="Times New Roman" w:hAnsi="Times New Roman"/>
                <w:b/>
                <w:sz w:val="24"/>
                <w:szCs w:val="24"/>
                <w:lang w:eastAsia="ru-RU"/>
              </w:rPr>
              <w:t xml:space="preserve"> факторов</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21. Местные поставщики</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Задействованы</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22. Материалы-заменители</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Существуют</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23. Интенсивность конкуренции среди поставщиков</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Высокая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24. Доступ к иностранным поставщикам</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Свободный</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25. Уровень технических новшеств</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Средний</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26. Сложность продукции, производства</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Средняя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27. Инфляция</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Высокое</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28. Уровень социальной компенсации</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Низкий</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29. Квалификация рабочей силы</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Низкая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30. Поддержка и субсидии государства</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Слабая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31. Иностранные инвестиции и частная собственность</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w:t>
            </w:r>
            <w:r>
              <w:rPr>
                <w:rFonts w:ascii="Times New Roman" w:hAnsi="Times New Roman"/>
                <w:sz w:val="24"/>
                <w:szCs w:val="24"/>
                <w:lang w:eastAsia="ru-RU"/>
              </w:rPr>
              <w:t>Активно задецствованы</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32. Дисциплина работников</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Средняя</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33. Демографические изменения</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Влияют</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34. Степень охвата профсоюзами</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Низкая степень</w:t>
            </w:r>
          </w:p>
        </w:tc>
      </w:tr>
      <w:tr w:rsidR="00FC051D" w:rsidRPr="0050501E" w:rsidTr="00B45948">
        <w:trPr>
          <w:tblCellSpacing w:w="0" w:type="dxa"/>
          <w:jc w:val="center"/>
        </w:trPr>
        <w:tc>
          <w:tcPr>
            <w:tcW w:w="5358" w:type="dxa"/>
            <w:tcBorders>
              <w:top w:val="outset" w:sz="6" w:space="0" w:color="auto"/>
              <w:bottom w:val="outset" w:sz="6" w:space="0" w:color="auto"/>
              <w:right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35.Отношения рабочих с руководством</w:t>
            </w:r>
          </w:p>
        </w:tc>
        <w:tc>
          <w:tcPr>
            <w:tcW w:w="4027" w:type="dxa"/>
            <w:tcBorders>
              <w:top w:val="outset" w:sz="6" w:space="0" w:color="auto"/>
              <w:left w:val="outset" w:sz="6" w:space="0" w:color="auto"/>
              <w:bottom w:val="outset" w:sz="6" w:space="0" w:color="auto"/>
            </w:tcBorders>
            <w:vAlign w:val="center"/>
          </w:tcPr>
          <w:p w:rsidR="00FC051D" w:rsidRPr="00B73552" w:rsidRDefault="00FC051D" w:rsidP="00B73552">
            <w:pPr>
              <w:spacing w:after="0" w:line="360" w:lineRule="auto"/>
              <w:rPr>
                <w:rFonts w:ascii="Times New Roman" w:hAnsi="Times New Roman"/>
                <w:sz w:val="24"/>
                <w:szCs w:val="24"/>
                <w:lang w:eastAsia="ru-RU"/>
              </w:rPr>
            </w:pPr>
            <w:r w:rsidRPr="00B73552">
              <w:rPr>
                <w:rFonts w:ascii="Times New Roman" w:hAnsi="Times New Roman"/>
                <w:sz w:val="24"/>
                <w:szCs w:val="24"/>
                <w:lang w:eastAsia="ru-RU"/>
              </w:rPr>
              <w:t> Близкие</w:t>
            </w:r>
          </w:p>
        </w:tc>
      </w:tr>
    </w:tbl>
    <w:p w:rsidR="00FC051D" w:rsidRDefault="00FC051D" w:rsidP="00B73552">
      <w:pPr>
        <w:pStyle w:val="a9"/>
        <w:spacing w:before="0" w:beforeAutospacing="0" w:after="0" w:afterAutospacing="0" w:line="360" w:lineRule="auto"/>
        <w:textAlignment w:val="baseline"/>
        <w:rPr>
          <w:rStyle w:val="ab"/>
          <w:color w:val="000000"/>
          <w:bdr w:val="none" w:sz="0" w:space="0" w:color="auto" w:frame="1"/>
        </w:rPr>
      </w:pPr>
    </w:p>
    <w:p w:rsidR="00FC051D" w:rsidRPr="00B73552" w:rsidRDefault="00FC051D" w:rsidP="00B73552">
      <w:pPr>
        <w:pStyle w:val="a9"/>
        <w:spacing w:before="0" w:beforeAutospacing="0" w:after="0" w:afterAutospacing="0" w:line="360" w:lineRule="auto"/>
        <w:textAlignment w:val="baseline"/>
        <w:rPr>
          <w:bCs/>
          <w:color w:val="000000"/>
          <w:bdr w:val="none" w:sz="0" w:space="0" w:color="auto" w:frame="1"/>
        </w:rPr>
      </w:pPr>
      <w:r>
        <w:rPr>
          <w:rStyle w:val="ab"/>
          <w:b w:val="0"/>
          <w:color w:val="000000"/>
          <w:bdr w:val="none" w:sz="0" w:space="0" w:color="auto" w:frame="1"/>
        </w:rPr>
        <w:t>Таким образом, д</w:t>
      </w:r>
      <w:r w:rsidRPr="00B73552">
        <w:rPr>
          <w:rStyle w:val="ab"/>
          <w:b w:val="0"/>
          <w:color w:val="000000"/>
          <w:bdr w:val="none" w:sz="0" w:space="0" w:color="auto" w:frame="1"/>
        </w:rPr>
        <w:t>ифференциация продукта разнообразна, т.к. сегодня гостиницы переориентируются на узкие сегменты, что способствует расширению ассортимента услуг отрасли. Существуют различные категории гостиниц, которые удовлетворяют разнообразные потребности гостей</w:t>
      </w:r>
      <w:r>
        <w:rPr>
          <w:rStyle w:val="af5"/>
          <w:bCs/>
          <w:color w:val="000000"/>
          <w:bdr w:val="none" w:sz="0" w:space="0" w:color="auto" w:frame="1"/>
        </w:rPr>
        <w:footnoteReference w:id="5"/>
      </w:r>
      <w:r w:rsidRPr="00B73552">
        <w:rPr>
          <w:rStyle w:val="ab"/>
          <w:b w:val="0"/>
          <w:color w:val="000000"/>
          <w:bdr w:val="none" w:sz="0" w:space="0" w:color="auto" w:frame="1"/>
        </w:rPr>
        <w:t>. Таким образом, сложность производства услуги всегда зависит от сегмента, на который ориентируется гостиница. Уровень технических новшеств высок только в Москве, Санкт-Петербурге, Каз</w:t>
      </w:r>
      <w:r>
        <w:rPr>
          <w:rStyle w:val="ab"/>
          <w:b w:val="0"/>
          <w:color w:val="000000"/>
          <w:bdr w:val="none" w:sz="0" w:space="0" w:color="auto" w:frame="1"/>
        </w:rPr>
        <w:t>ани, Новосибирске.  О</w:t>
      </w:r>
      <w:r w:rsidRPr="00B73552">
        <w:rPr>
          <w:rStyle w:val="ab"/>
          <w:b w:val="0"/>
          <w:color w:val="000000"/>
          <w:bdr w:val="none" w:sz="0" w:space="0" w:color="auto" w:frame="1"/>
        </w:rPr>
        <w:t>бщее состояние гостиничного бизнеса в России однозначно лучше, чем 10 лет назад. Гостиниц становится больше, выбор шире</w:t>
      </w:r>
      <w:r w:rsidRPr="00B73552">
        <w:rPr>
          <w:rStyle w:val="ab"/>
          <w:color w:val="000000"/>
          <w:bdr w:val="none" w:sz="0" w:space="0" w:color="auto" w:frame="1"/>
        </w:rPr>
        <w:t xml:space="preserve">. </w:t>
      </w:r>
      <w:r w:rsidRPr="00B73552">
        <w:rPr>
          <w:color w:val="000000"/>
        </w:rPr>
        <w:t>В гостиничный бизнес приходит все больше частных предпринимателей. Международные операторы начинают развиваться не только в Москве и Питере, но и в регионах. Появляются альтернативные предложения: уже есть не только не отремонтированные старые советские гостиницы, но и мини-отели, абсолютно новые гостиницы. Одно из последствий конкуренции — улучшение качества услуг и уменьшение их стоимости. Однако, даже при этом количество номеров, которые соответствуют номерам в гостиницах международного уровня, в Москве составляет всего 15%. Это</w:t>
      </w:r>
      <w:r>
        <w:rPr>
          <w:color w:val="000000"/>
        </w:rPr>
        <w:t>го</w:t>
      </w:r>
      <w:r w:rsidRPr="00B73552">
        <w:rPr>
          <w:color w:val="000000"/>
        </w:rPr>
        <w:t xml:space="preserve"> не достаточно.</w:t>
      </w:r>
    </w:p>
    <w:p w:rsidR="00FC051D" w:rsidRPr="00B73552" w:rsidRDefault="00FC051D" w:rsidP="00B73552">
      <w:pPr>
        <w:pStyle w:val="a9"/>
        <w:spacing w:before="0" w:beforeAutospacing="0" w:after="0" w:afterAutospacing="0" w:line="360" w:lineRule="auto"/>
        <w:textAlignment w:val="baseline"/>
        <w:rPr>
          <w:color w:val="000000"/>
        </w:rPr>
      </w:pPr>
      <w:r w:rsidRPr="00B73552">
        <w:rPr>
          <w:color w:val="000000"/>
        </w:rPr>
        <w:t>Гостиничная отрасль тесно связана с  туризмом. На сегодняшний день туризм в России развивается медленными темпами. Это связано с неразвитой инфраструктурой туристических объектов, с рядом сложностей при оформлении визы иностранным гражданам. Государство слабо поддерживает  старинные здания, памятники архитектуры, монастыри, то, что интересно туристам. Фактически отсутствуют туристические маршруты.</w:t>
      </w:r>
    </w:p>
    <w:p w:rsidR="00FC051D" w:rsidRPr="00B73552" w:rsidRDefault="00FC051D" w:rsidP="00B73552">
      <w:pPr>
        <w:tabs>
          <w:tab w:val="left" w:pos="3990"/>
        </w:tabs>
        <w:spacing w:line="360" w:lineRule="auto"/>
        <w:rPr>
          <w:rFonts w:ascii="Times New Roman" w:hAnsi="Times New Roman"/>
          <w:color w:val="000000"/>
          <w:sz w:val="24"/>
          <w:szCs w:val="24"/>
        </w:rPr>
      </w:pPr>
      <w:r>
        <w:rPr>
          <w:rFonts w:ascii="Times New Roman" w:hAnsi="Times New Roman"/>
          <w:sz w:val="24"/>
          <w:szCs w:val="24"/>
        </w:rPr>
        <w:t xml:space="preserve">  </w:t>
      </w:r>
      <w:r w:rsidRPr="00B73552">
        <w:rPr>
          <w:rFonts w:ascii="Times New Roman" w:hAnsi="Times New Roman"/>
          <w:sz w:val="24"/>
          <w:szCs w:val="24"/>
        </w:rPr>
        <w:t>Для развития  других регионов РФ</w:t>
      </w:r>
      <w:r>
        <w:rPr>
          <w:rFonts w:ascii="Times New Roman" w:hAnsi="Times New Roman"/>
          <w:sz w:val="24"/>
          <w:szCs w:val="24"/>
        </w:rPr>
        <w:t xml:space="preserve"> также </w:t>
      </w:r>
      <w:r w:rsidRPr="00B73552">
        <w:rPr>
          <w:rFonts w:ascii="Times New Roman" w:hAnsi="Times New Roman"/>
          <w:sz w:val="24"/>
          <w:szCs w:val="24"/>
        </w:rPr>
        <w:t>нужна государственная поддержка</w:t>
      </w:r>
      <w:r w:rsidRPr="00B73552">
        <w:rPr>
          <w:rFonts w:ascii="Times New Roman" w:hAnsi="Times New Roman"/>
          <w:color w:val="444444"/>
          <w:sz w:val="24"/>
          <w:szCs w:val="24"/>
        </w:rPr>
        <w:t xml:space="preserve">– </w:t>
      </w:r>
      <w:r w:rsidRPr="00B73552">
        <w:rPr>
          <w:rFonts w:ascii="Times New Roman" w:hAnsi="Times New Roman"/>
          <w:color w:val="000000"/>
          <w:sz w:val="24"/>
          <w:szCs w:val="24"/>
        </w:rPr>
        <w:t xml:space="preserve">налоговые преференции, уменьшение административных барьеров, программы льготного кредитования.  Например, во многих  европейских странах ставки НДС на услуги размещения и питания значительно ниже базовых. </w:t>
      </w:r>
      <w:r w:rsidRPr="00B73552">
        <w:rPr>
          <w:rStyle w:val="apple-style-span"/>
          <w:rFonts w:ascii="Times New Roman" w:hAnsi="Times New Roman"/>
          <w:sz w:val="24"/>
          <w:szCs w:val="24"/>
        </w:rPr>
        <w:t xml:space="preserve">В России самый низкий в Европе показатель количества гостиничных номеров на тысячу жителей. В Москве он составляет 3,5 номеров на тысячу, в Санкт-Петербурге – 4,2. И это самая высокая концентрация по стране. Дальше идут Екатеринбург и Новосибирск с показателями 2,1 и 0,8. Для сравнения в Берлине и Мадриде – 11,4 и 11,2 на тысячу соответственно, а в Париже, Лондоне и Риме – 18,6, 15,3 и 19,5. В Москве больше всего в России номеров, отвечающих международным требованиям, однако даже здесь их в несколько раз меньше, чем в крупных европейских городах. Менее 15% гостиниц РФ работают под узнаваемыми брендами, из них 50 гостиниц – под международными, и лишь 12 – вне Москвы и Санкт-Петербурга. В странах Азии и Европы 32-33% отелей работают под маркой известного бренда, а в США таких гостиниц свыше 70%. </w:t>
      </w:r>
      <w:r w:rsidRPr="00B73552">
        <w:rPr>
          <w:rFonts w:ascii="Times New Roman" w:hAnsi="Times New Roman"/>
          <w:sz w:val="24"/>
          <w:szCs w:val="24"/>
        </w:rPr>
        <w:t>Также, одной из главных проблем отрасли является кадровый вопрос.  Уже сейчас существующие кадровые ресурсы не способны удовлетворить спрос на персонал в отрасли</w:t>
      </w:r>
      <w:r w:rsidRPr="00B73552">
        <w:rPr>
          <w:rFonts w:ascii="Times New Roman" w:hAnsi="Times New Roman"/>
          <w:color w:val="444444"/>
          <w:sz w:val="24"/>
          <w:szCs w:val="24"/>
        </w:rPr>
        <w:t>.</w:t>
      </w:r>
      <w:r>
        <w:rPr>
          <w:rFonts w:ascii="Times New Roman" w:hAnsi="Times New Roman"/>
          <w:color w:val="444444"/>
          <w:sz w:val="24"/>
          <w:szCs w:val="24"/>
        </w:rPr>
        <w:t xml:space="preserve"> </w:t>
      </w:r>
      <w:r>
        <w:rPr>
          <w:rFonts w:ascii="Times New Roman" w:hAnsi="Times New Roman"/>
          <w:color w:val="000000"/>
          <w:sz w:val="24"/>
          <w:szCs w:val="24"/>
        </w:rPr>
        <w:t xml:space="preserve">Необходимо </w:t>
      </w:r>
      <w:r w:rsidRPr="00B73552">
        <w:rPr>
          <w:rFonts w:ascii="Times New Roman" w:hAnsi="Times New Roman"/>
          <w:color w:val="000000"/>
          <w:sz w:val="24"/>
          <w:szCs w:val="24"/>
        </w:rPr>
        <w:t>совершенствование системы высшего и среднего профильного образования и повышение мобильности кадров. Ведь среднестатистический россиянин меняет 1,5 города за свою жизнь, тогда как граждане Европы и США за свою жизнь успевают переехать в 3-4 и даже 5 городов. Государство должно стимулировать отели, которые участвуют в образовательном процессе.</w:t>
      </w:r>
    </w:p>
    <w:p w:rsidR="00FC051D" w:rsidRPr="00B73552" w:rsidRDefault="00FC051D" w:rsidP="00B73552">
      <w:pPr>
        <w:pStyle w:val="a9"/>
        <w:spacing w:before="0" w:beforeAutospacing="0" w:after="0" w:afterAutospacing="0" w:line="360" w:lineRule="auto"/>
        <w:rPr>
          <w:color w:val="000000"/>
        </w:rPr>
      </w:pPr>
      <w:r>
        <w:rPr>
          <w:color w:val="000000"/>
        </w:rPr>
        <w:t xml:space="preserve">  </w:t>
      </w:r>
      <w:r w:rsidRPr="00B73552">
        <w:rPr>
          <w:color w:val="000000"/>
        </w:rPr>
        <w:t>По данным Росстата Россияне совершают около 90 млн. поездок по стране в год, генерируя 80% прибытий в отели. Поэтому даже незначительный рост внутреннего спроса может дать ощутимый приток гостей в отели. Чтобы поднять внутренний спрос в первую очередь необходимо развивать транспортную инфраструктуру – дороги, аэропорты, вокзалы, железнодорожные перевозки, low-cost авиакомпании. К этому необходимо добавить активное продвижение туристического продукта на внутреннем рынке, развитие нишевых рынков – дайвинг, экотуризм, паломничество, горный туризм. Росту внутреннего спроса содействует такая общая тенденция развития российского общества, как повышение значения интернет-коммуникаций. Ведь в России уже 42 млн. интернет пользователей, и это второе место в Европе после Германии. Отели должны развивать on-line продажи через совершенствование системы платежей, контента и т.п.</w:t>
      </w:r>
    </w:p>
    <w:p w:rsidR="00FC051D" w:rsidRDefault="00FC051D" w:rsidP="00356579">
      <w:pPr>
        <w:shd w:val="clear" w:color="auto" w:fill="FFFFFF"/>
        <w:tabs>
          <w:tab w:val="left" w:pos="567"/>
        </w:tabs>
        <w:ind w:left="29"/>
        <w:jc w:val="both"/>
        <w:rPr>
          <w:rFonts w:ascii="Times New Roman" w:hAnsi="Times New Roman"/>
          <w:color w:val="000000"/>
          <w:sz w:val="24"/>
          <w:szCs w:val="24"/>
        </w:rPr>
      </w:pPr>
      <w:r w:rsidRPr="00B73552">
        <w:rPr>
          <w:rFonts w:ascii="Times New Roman" w:hAnsi="Times New Roman"/>
          <w:color w:val="000000"/>
          <w:sz w:val="24"/>
          <w:szCs w:val="24"/>
        </w:rPr>
        <w:t xml:space="preserve">Повышение привлекательности России как направления может не только существенно улучшить имидж страны, но и обеспечить рост международных прибытий. Сегодня их 25,5 млн. в год, что составляет 20% всех прибытий по России, но в тоже время это всего лишь 5% от общего числа прибытий в Европе. 52% этого иностранного потока составляют граждане СНГ. Для активизации иностранного потока необходимо увеличение бюджета на продвижение России, открытие национальных туристических офисов в ключевых странах, продвижение российских регионов. Ведь сейчас 90% иностранцев едут в Москву и Санкт-Петербург. В целом по России в городской местности находится 65% гостиниц, в сельской местности – 35%. Наиболее крупные по размерам номерного фонда гостиницы располагаются в Москве и Санкт-Петербурге. На данный момент в России существует потребность в открытии гостиниц средней ценовой категории. </w:t>
      </w:r>
    </w:p>
    <w:p w:rsidR="00FC051D" w:rsidRPr="002579AD" w:rsidRDefault="00FC051D" w:rsidP="001B0AD4">
      <w:pPr>
        <w:shd w:val="clear" w:color="auto" w:fill="FFFFFF"/>
        <w:tabs>
          <w:tab w:val="left" w:pos="567"/>
        </w:tabs>
        <w:ind w:left="29"/>
        <w:rPr>
          <w:sz w:val="28"/>
          <w:szCs w:val="28"/>
          <w:u w:val="single"/>
        </w:rPr>
      </w:pPr>
      <w:r w:rsidRPr="002579AD">
        <w:rPr>
          <w:rFonts w:ascii="Times New Roman" w:hAnsi="Times New Roman"/>
          <w:b/>
          <w:sz w:val="28"/>
          <w:szCs w:val="28"/>
          <w:u w:val="single"/>
        </w:rPr>
        <w:t xml:space="preserve">2.2. </w:t>
      </w:r>
      <w:r w:rsidRPr="002579AD">
        <w:rPr>
          <w:rFonts w:ascii="Times New Roman" w:hAnsi="Times New Roman"/>
          <w:b/>
          <w:spacing w:val="-1"/>
          <w:sz w:val="28"/>
          <w:szCs w:val="28"/>
          <w:u w:val="single"/>
        </w:rPr>
        <w:t>Выбор и оценка приемлемого месторасположения нового предприятия</w:t>
      </w:r>
    </w:p>
    <w:p w:rsidR="00FC051D" w:rsidRDefault="00FC051D" w:rsidP="001B0AD4">
      <w:pPr>
        <w:spacing w:line="360" w:lineRule="auto"/>
        <w:rPr>
          <w:rFonts w:ascii="Times New Roman" w:hAnsi="Times New Roman"/>
          <w:b/>
          <w:sz w:val="24"/>
          <w:szCs w:val="24"/>
        </w:rPr>
      </w:pPr>
      <w:r>
        <w:rPr>
          <w:rFonts w:ascii="Times New Roman" w:hAnsi="Times New Roman"/>
          <w:sz w:val="24"/>
          <w:szCs w:val="24"/>
        </w:rPr>
        <w:t xml:space="preserve">Удачный выбор местонахождения для гостиницы является самым важным критерием, так как именно от этого будет зависеть и позиционирование на рынке гостиничных услуг, выбор своего круга клиентов. На территории РФ существует четыре горнолыжных курорта. К ним относятся: Приэльбрусье, Красная поляна, Домбай, Архыз. На данный момент самыми перспективными считаются курорты Красная поляна и Архыз, в связи с проведением зимней олимпиады 2014 года на их территории. Описание горнолыжных курортов представлен в </w:t>
      </w:r>
      <w:r w:rsidRPr="00283B3D">
        <w:rPr>
          <w:rFonts w:ascii="Times New Roman" w:hAnsi="Times New Roman"/>
          <w:sz w:val="24"/>
          <w:szCs w:val="24"/>
        </w:rPr>
        <w:t>таблице 2.2.</w:t>
      </w:r>
      <w:r w:rsidRPr="00283B3D">
        <w:rPr>
          <w:rFonts w:ascii="Times New Roman" w:hAnsi="Times New Roman"/>
          <w:b/>
          <w:sz w:val="24"/>
          <w:szCs w:val="24"/>
        </w:rPr>
        <w:t xml:space="preserve"> </w:t>
      </w:r>
    </w:p>
    <w:p w:rsidR="00FC051D" w:rsidRPr="00283B3D" w:rsidRDefault="00FC051D" w:rsidP="001B0AD4">
      <w:pPr>
        <w:spacing w:line="360" w:lineRule="auto"/>
        <w:rPr>
          <w:rFonts w:ascii="Times New Roman" w:hAnsi="Times New Roman"/>
          <w:sz w:val="24"/>
          <w:szCs w:val="24"/>
        </w:rPr>
      </w:pPr>
      <w:r>
        <w:rPr>
          <w:rFonts w:ascii="Times New Roman" w:hAnsi="Times New Roman"/>
          <w:b/>
          <w:sz w:val="24"/>
          <w:szCs w:val="24"/>
        </w:rPr>
        <w:t xml:space="preserve">                                                                                                                                    </w:t>
      </w:r>
      <w:r w:rsidRPr="00283B3D">
        <w:rPr>
          <w:rFonts w:ascii="Times New Roman" w:hAnsi="Times New Roman"/>
          <w:sz w:val="24"/>
          <w:szCs w:val="24"/>
        </w:rPr>
        <w:t xml:space="preserve">Таблица 2.2    </w:t>
      </w:r>
    </w:p>
    <w:p w:rsidR="00FC051D" w:rsidRDefault="00FC051D" w:rsidP="001B0AD4">
      <w:pPr>
        <w:spacing w:line="360" w:lineRule="auto"/>
        <w:rPr>
          <w:rFonts w:ascii="Times New Roman" w:hAnsi="Times New Roman"/>
          <w:color w:val="FF0000"/>
          <w:sz w:val="24"/>
          <w:szCs w:val="24"/>
        </w:rPr>
      </w:pPr>
      <w:r>
        <w:rPr>
          <w:rFonts w:ascii="Times New Roman" w:hAnsi="Times New Roman"/>
          <w:b/>
          <w:sz w:val="24"/>
          <w:szCs w:val="24"/>
        </w:rPr>
        <w:t xml:space="preserve">                                            Описание горнолыжных курортов РФ</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2418"/>
        <w:gridCol w:w="2156"/>
        <w:gridCol w:w="2343"/>
      </w:tblGrid>
      <w:tr w:rsidR="00FC051D" w:rsidRPr="0050501E" w:rsidTr="001B0AD4">
        <w:trPr>
          <w:trHeight w:val="405"/>
        </w:trPr>
        <w:tc>
          <w:tcPr>
            <w:tcW w:w="2439" w:type="dxa"/>
          </w:tcPr>
          <w:p w:rsidR="00FC051D" w:rsidRPr="0050501E" w:rsidRDefault="00FC051D" w:rsidP="001B0AD4">
            <w:pPr>
              <w:spacing w:line="240" w:lineRule="auto"/>
              <w:rPr>
                <w:rFonts w:ascii="Times New Roman" w:hAnsi="Times New Roman"/>
                <w:b/>
                <w:sz w:val="24"/>
                <w:szCs w:val="24"/>
              </w:rPr>
            </w:pPr>
            <w:r w:rsidRPr="0050501E">
              <w:rPr>
                <w:rFonts w:ascii="Times New Roman" w:hAnsi="Times New Roman"/>
                <w:b/>
                <w:sz w:val="24"/>
                <w:szCs w:val="24"/>
              </w:rPr>
              <w:t>Показатели</w:t>
            </w:r>
          </w:p>
        </w:tc>
        <w:tc>
          <w:tcPr>
            <w:tcW w:w="2418" w:type="dxa"/>
          </w:tcPr>
          <w:p w:rsidR="00FC051D" w:rsidRPr="0050501E" w:rsidRDefault="00FC051D" w:rsidP="001B0AD4">
            <w:pPr>
              <w:spacing w:line="240" w:lineRule="auto"/>
              <w:rPr>
                <w:rFonts w:ascii="Times New Roman" w:hAnsi="Times New Roman"/>
                <w:b/>
                <w:sz w:val="24"/>
                <w:szCs w:val="24"/>
              </w:rPr>
            </w:pPr>
            <w:r w:rsidRPr="0050501E">
              <w:rPr>
                <w:rFonts w:ascii="Times New Roman" w:hAnsi="Times New Roman"/>
                <w:b/>
                <w:sz w:val="24"/>
                <w:szCs w:val="24"/>
              </w:rPr>
              <w:t>Красная поляна</w:t>
            </w:r>
          </w:p>
        </w:tc>
        <w:tc>
          <w:tcPr>
            <w:tcW w:w="2156" w:type="dxa"/>
          </w:tcPr>
          <w:p w:rsidR="00FC051D" w:rsidRPr="0050501E" w:rsidRDefault="00FC051D" w:rsidP="001B0AD4">
            <w:pPr>
              <w:spacing w:line="240" w:lineRule="auto"/>
              <w:rPr>
                <w:rFonts w:ascii="Times New Roman" w:hAnsi="Times New Roman"/>
                <w:b/>
                <w:sz w:val="24"/>
                <w:szCs w:val="24"/>
              </w:rPr>
            </w:pPr>
            <w:r w:rsidRPr="0050501E">
              <w:rPr>
                <w:rFonts w:ascii="Times New Roman" w:hAnsi="Times New Roman"/>
                <w:b/>
                <w:sz w:val="24"/>
                <w:szCs w:val="24"/>
              </w:rPr>
              <w:t>Домбай</w:t>
            </w:r>
          </w:p>
        </w:tc>
        <w:tc>
          <w:tcPr>
            <w:tcW w:w="2343" w:type="dxa"/>
          </w:tcPr>
          <w:p w:rsidR="00FC051D" w:rsidRPr="0050501E" w:rsidRDefault="00FC051D" w:rsidP="001B0AD4">
            <w:pPr>
              <w:spacing w:line="240" w:lineRule="auto"/>
              <w:rPr>
                <w:rFonts w:ascii="Times New Roman" w:hAnsi="Times New Roman"/>
                <w:b/>
                <w:sz w:val="24"/>
                <w:szCs w:val="24"/>
              </w:rPr>
            </w:pPr>
            <w:r w:rsidRPr="0050501E">
              <w:rPr>
                <w:rFonts w:ascii="Times New Roman" w:hAnsi="Times New Roman"/>
                <w:b/>
                <w:sz w:val="24"/>
                <w:szCs w:val="24"/>
              </w:rPr>
              <w:t>Приэльбрусье</w:t>
            </w:r>
          </w:p>
        </w:tc>
      </w:tr>
      <w:tr w:rsidR="00FC051D" w:rsidRPr="0050501E" w:rsidTr="001B0AD4">
        <w:trPr>
          <w:trHeight w:val="341"/>
        </w:trPr>
        <w:tc>
          <w:tcPr>
            <w:tcW w:w="2439" w:type="dxa"/>
          </w:tcPr>
          <w:p w:rsidR="00FC051D" w:rsidRPr="0050501E" w:rsidRDefault="00FC051D" w:rsidP="008844E1">
            <w:pPr>
              <w:spacing w:line="360" w:lineRule="auto"/>
              <w:rPr>
                <w:rFonts w:ascii="Times New Roman" w:hAnsi="Times New Roman"/>
                <w:sz w:val="24"/>
                <w:szCs w:val="24"/>
              </w:rPr>
            </w:pPr>
            <w:r w:rsidRPr="0050501E">
              <w:rPr>
                <w:rFonts w:ascii="Times New Roman" w:hAnsi="Times New Roman"/>
                <w:sz w:val="24"/>
                <w:szCs w:val="24"/>
              </w:rPr>
              <w:t>Месторасположение</w:t>
            </w:r>
          </w:p>
        </w:tc>
        <w:tc>
          <w:tcPr>
            <w:tcW w:w="2418" w:type="dxa"/>
          </w:tcPr>
          <w:p w:rsidR="00FC051D" w:rsidRPr="0050501E" w:rsidRDefault="00FC051D" w:rsidP="008844E1">
            <w:pPr>
              <w:spacing w:line="240" w:lineRule="auto"/>
              <w:rPr>
                <w:rFonts w:ascii="Times New Roman" w:hAnsi="Times New Roman"/>
                <w:sz w:val="24"/>
                <w:szCs w:val="24"/>
              </w:rPr>
            </w:pPr>
            <w:r w:rsidRPr="0050501E">
              <w:rPr>
                <w:rFonts w:ascii="Times New Roman" w:hAnsi="Times New Roman"/>
                <w:sz w:val="24"/>
                <w:szCs w:val="24"/>
              </w:rPr>
              <w:t>Рядом  известным южным городом Сочи, черным море</w:t>
            </w:r>
          </w:p>
        </w:tc>
        <w:tc>
          <w:tcPr>
            <w:tcW w:w="2156"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Рядом с курортами северного Кавказа (Кисловодск, Пятигорск, Есентуки)</w:t>
            </w:r>
          </w:p>
        </w:tc>
        <w:tc>
          <w:tcPr>
            <w:tcW w:w="2343"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Рядом с курортами северного Кавказа (Кисловодск, Пятигорск, Есентуки)</w:t>
            </w:r>
          </w:p>
        </w:tc>
      </w:tr>
      <w:tr w:rsidR="00FC051D" w:rsidRPr="0050501E" w:rsidTr="008844E1">
        <w:trPr>
          <w:trHeight w:val="390"/>
        </w:trPr>
        <w:tc>
          <w:tcPr>
            <w:tcW w:w="2439"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Имидж</w:t>
            </w:r>
          </w:p>
          <w:p w:rsidR="00FC051D" w:rsidRPr="0050501E" w:rsidRDefault="00FC051D" w:rsidP="001B0AD4">
            <w:pPr>
              <w:spacing w:line="240" w:lineRule="auto"/>
              <w:rPr>
                <w:rFonts w:ascii="Times New Roman" w:hAnsi="Times New Roman"/>
                <w:sz w:val="24"/>
                <w:szCs w:val="24"/>
              </w:rPr>
            </w:pPr>
          </w:p>
          <w:p w:rsidR="00FC051D" w:rsidRPr="0050501E" w:rsidRDefault="00FC051D" w:rsidP="001B0AD4">
            <w:pPr>
              <w:spacing w:line="240" w:lineRule="auto"/>
              <w:rPr>
                <w:rFonts w:ascii="Times New Roman" w:hAnsi="Times New Roman"/>
                <w:sz w:val="24"/>
                <w:szCs w:val="24"/>
              </w:rPr>
            </w:pPr>
          </w:p>
          <w:p w:rsidR="00FC051D" w:rsidRPr="0050501E" w:rsidRDefault="00FC051D" w:rsidP="001B0AD4">
            <w:pPr>
              <w:spacing w:line="240" w:lineRule="auto"/>
              <w:rPr>
                <w:rFonts w:ascii="Times New Roman" w:hAnsi="Times New Roman"/>
                <w:sz w:val="24"/>
                <w:szCs w:val="24"/>
              </w:rPr>
            </w:pPr>
          </w:p>
          <w:p w:rsidR="00FC051D" w:rsidRPr="0050501E" w:rsidRDefault="00FC051D" w:rsidP="008844E1">
            <w:pPr>
              <w:spacing w:line="240" w:lineRule="auto"/>
              <w:rPr>
                <w:rFonts w:ascii="Times New Roman" w:hAnsi="Times New Roman"/>
                <w:b/>
                <w:sz w:val="24"/>
                <w:szCs w:val="24"/>
              </w:rPr>
            </w:pPr>
          </w:p>
        </w:tc>
        <w:tc>
          <w:tcPr>
            <w:tcW w:w="2418"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Несколько трасс принадлежат компании «Газпром», популярен среди политиков нашей страны и звезд.</w:t>
            </w:r>
          </w:p>
          <w:p w:rsidR="00FC051D" w:rsidRPr="0050501E" w:rsidRDefault="00FC051D" w:rsidP="001B0AD4">
            <w:pPr>
              <w:spacing w:line="240" w:lineRule="auto"/>
              <w:rPr>
                <w:rFonts w:ascii="Times New Roman" w:hAnsi="Times New Roman"/>
                <w:b/>
                <w:sz w:val="24"/>
                <w:szCs w:val="24"/>
              </w:rPr>
            </w:pPr>
          </w:p>
        </w:tc>
        <w:tc>
          <w:tcPr>
            <w:tcW w:w="2156"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Часто проходят зимние соревнования среди горнолыжников, гостиницы среднегоуровня</w:t>
            </w:r>
          </w:p>
          <w:p w:rsidR="00FC051D" w:rsidRPr="0050501E" w:rsidRDefault="00FC051D" w:rsidP="001B0AD4">
            <w:pPr>
              <w:spacing w:line="240" w:lineRule="auto"/>
              <w:rPr>
                <w:rFonts w:ascii="Times New Roman" w:hAnsi="Times New Roman"/>
                <w:b/>
                <w:sz w:val="24"/>
                <w:szCs w:val="24"/>
              </w:rPr>
            </w:pPr>
          </w:p>
        </w:tc>
        <w:tc>
          <w:tcPr>
            <w:tcW w:w="2343" w:type="dxa"/>
          </w:tcPr>
          <w:p w:rsidR="00FC051D" w:rsidRPr="0050501E" w:rsidRDefault="00FC051D" w:rsidP="008844E1">
            <w:pPr>
              <w:spacing w:line="240" w:lineRule="auto"/>
              <w:rPr>
                <w:rFonts w:ascii="Times New Roman" w:hAnsi="Times New Roman"/>
                <w:b/>
                <w:sz w:val="24"/>
                <w:szCs w:val="24"/>
              </w:rPr>
            </w:pPr>
            <w:r w:rsidRPr="0050501E">
              <w:rPr>
                <w:rFonts w:ascii="Times New Roman" w:hAnsi="Times New Roman"/>
                <w:sz w:val="24"/>
                <w:szCs w:val="24"/>
              </w:rPr>
              <w:t>Главным спонсором курорта является компания Мегафон, на территории проводятся соревнования среди горнолыжников, гостиницы среднего уровня</w:t>
            </w:r>
          </w:p>
        </w:tc>
      </w:tr>
      <w:tr w:rsidR="00FC051D" w:rsidRPr="0050501E" w:rsidTr="008844E1">
        <w:trPr>
          <w:trHeight w:val="652"/>
        </w:trPr>
        <w:tc>
          <w:tcPr>
            <w:tcW w:w="2439" w:type="dxa"/>
          </w:tcPr>
          <w:p w:rsidR="00FC051D" w:rsidRPr="0050501E" w:rsidRDefault="00FC051D" w:rsidP="008844E1">
            <w:pPr>
              <w:spacing w:line="240" w:lineRule="auto"/>
              <w:rPr>
                <w:rFonts w:ascii="Times New Roman" w:hAnsi="Times New Roman"/>
                <w:sz w:val="24"/>
                <w:szCs w:val="24"/>
              </w:rPr>
            </w:pPr>
            <w:r w:rsidRPr="0050501E">
              <w:rPr>
                <w:rFonts w:ascii="Times New Roman" w:hAnsi="Times New Roman"/>
                <w:b/>
                <w:sz w:val="24"/>
                <w:szCs w:val="24"/>
              </w:rPr>
              <w:t>Показатели</w:t>
            </w:r>
          </w:p>
        </w:tc>
        <w:tc>
          <w:tcPr>
            <w:tcW w:w="2418"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b/>
                <w:sz w:val="24"/>
                <w:szCs w:val="24"/>
              </w:rPr>
              <w:t>Красная Поляна</w:t>
            </w:r>
          </w:p>
        </w:tc>
        <w:tc>
          <w:tcPr>
            <w:tcW w:w="2156"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b/>
                <w:sz w:val="24"/>
                <w:szCs w:val="24"/>
              </w:rPr>
              <w:t>Домбай</w:t>
            </w:r>
          </w:p>
        </w:tc>
        <w:tc>
          <w:tcPr>
            <w:tcW w:w="2343"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b/>
                <w:sz w:val="24"/>
                <w:szCs w:val="24"/>
              </w:rPr>
              <w:t>Приэльбрусье</w:t>
            </w:r>
          </w:p>
        </w:tc>
      </w:tr>
      <w:tr w:rsidR="00FC051D" w:rsidRPr="0050501E" w:rsidTr="001B0AD4">
        <w:trPr>
          <w:trHeight w:val="570"/>
        </w:trPr>
        <w:tc>
          <w:tcPr>
            <w:tcW w:w="2439" w:type="dxa"/>
          </w:tcPr>
          <w:p w:rsidR="00FC051D" w:rsidRPr="0050501E" w:rsidRDefault="00FC051D" w:rsidP="001B0AD4">
            <w:pPr>
              <w:spacing w:line="360" w:lineRule="auto"/>
              <w:rPr>
                <w:rFonts w:ascii="Times New Roman" w:hAnsi="Times New Roman"/>
                <w:sz w:val="24"/>
                <w:szCs w:val="24"/>
              </w:rPr>
            </w:pPr>
            <w:r w:rsidRPr="0050501E">
              <w:rPr>
                <w:rFonts w:ascii="Times New Roman" w:hAnsi="Times New Roman"/>
                <w:sz w:val="24"/>
                <w:szCs w:val="24"/>
              </w:rPr>
              <w:t>Инфраструктура</w:t>
            </w:r>
          </w:p>
        </w:tc>
        <w:tc>
          <w:tcPr>
            <w:tcW w:w="2418"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Аэропорт в Сочи, развита транспортная инфраструктура, широкий выбор трасс, развлекательных заведений</w:t>
            </w:r>
          </w:p>
        </w:tc>
        <w:tc>
          <w:tcPr>
            <w:tcW w:w="2156"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Аэропорт в Мин-Водах, развитая транспортная инфраструктура, каток</w:t>
            </w:r>
          </w:p>
        </w:tc>
        <w:tc>
          <w:tcPr>
            <w:tcW w:w="2343"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Аэропорт в Мин-Водах, развитая транспортая инфраструктура</w:t>
            </w:r>
          </w:p>
        </w:tc>
      </w:tr>
      <w:tr w:rsidR="00FC051D" w:rsidRPr="0050501E" w:rsidTr="001B0AD4">
        <w:trPr>
          <w:trHeight w:val="1005"/>
        </w:trPr>
        <w:tc>
          <w:tcPr>
            <w:tcW w:w="2439"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Цены</w:t>
            </w:r>
          </w:p>
        </w:tc>
        <w:tc>
          <w:tcPr>
            <w:tcW w:w="2418"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От 2000 рублей за стандартный номер</w:t>
            </w:r>
          </w:p>
        </w:tc>
        <w:tc>
          <w:tcPr>
            <w:tcW w:w="2156"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От 700 рублей за стандартный номер</w:t>
            </w:r>
          </w:p>
        </w:tc>
        <w:tc>
          <w:tcPr>
            <w:tcW w:w="2343" w:type="dxa"/>
          </w:tcPr>
          <w:p w:rsidR="00FC051D" w:rsidRPr="0050501E" w:rsidRDefault="00FC051D" w:rsidP="001B0AD4">
            <w:pPr>
              <w:spacing w:line="240" w:lineRule="auto"/>
              <w:rPr>
                <w:rFonts w:ascii="Times New Roman" w:hAnsi="Times New Roman"/>
                <w:sz w:val="24"/>
                <w:szCs w:val="24"/>
              </w:rPr>
            </w:pPr>
            <w:r w:rsidRPr="0050501E">
              <w:rPr>
                <w:rFonts w:ascii="Times New Roman" w:hAnsi="Times New Roman"/>
                <w:sz w:val="24"/>
                <w:szCs w:val="24"/>
              </w:rPr>
              <w:t>От 700 рублей за стандартный номер</w:t>
            </w:r>
          </w:p>
        </w:tc>
      </w:tr>
    </w:tbl>
    <w:p w:rsidR="00FC051D" w:rsidRPr="00F641E2" w:rsidRDefault="00FC051D" w:rsidP="001B0AD4">
      <w:pPr>
        <w:spacing w:line="360" w:lineRule="auto"/>
        <w:rPr>
          <w:rFonts w:ascii="Times New Roman" w:hAnsi="Times New Roman"/>
          <w:sz w:val="24"/>
          <w:szCs w:val="24"/>
        </w:rPr>
      </w:pPr>
      <w:r>
        <w:rPr>
          <w:rFonts w:ascii="Times New Roman" w:hAnsi="Times New Roman"/>
          <w:sz w:val="24"/>
          <w:szCs w:val="24"/>
        </w:rPr>
        <w:t xml:space="preserve">Данная таблица показывает, что наиболее популярным в РФ является горнолыжный курорт в Сочи, но цены на гостиничные услуги и горнолыжное катание там самое высокие, что мешает там отдыхать людям со средним заработком. Также, данный курорт более популярен среди граждан РФ. Иностранные гости предпочитают отдыхать в Приэльбрусье, т.к. снежный покров держится там очень долго (до середины мая) и Эльбрус является самой высокой вершиной Европы, что привлекает иностранных  скалолазов. Месторасположение у всех курортов довольно удачное и острых проблем с транспортным средством нет ни на одном из них. Наиболее развитая инфраструктура также на Красной поляне. Но, тем не менее, отдых там самый дорогой по сравнению с Приэльбрусьем и Домбаем. Соответственно и потребители этих курортов отличаются, как предпочтением, так и готовностью заплатить за свои предпочтения. На основе сравнения трех горнолыжных курортов РФ можно выявить слабые, сильные стороны горнолыжного курорта Архыз и определить возможности и угрозы курорта. Результаты представлены в </w:t>
      </w:r>
      <w:r w:rsidRPr="008844E1">
        <w:rPr>
          <w:rFonts w:ascii="Times New Roman" w:hAnsi="Times New Roman"/>
          <w:sz w:val="24"/>
          <w:szCs w:val="24"/>
        </w:rPr>
        <w:t>таблице</w:t>
      </w:r>
      <w:r>
        <w:rPr>
          <w:rFonts w:ascii="Times New Roman" w:hAnsi="Times New Roman"/>
          <w:sz w:val="24"/>
          <w:szCs w:val="24"/>
        </w:rPr>
        <w:t xml:space="preserve"> 2.</w:t>
      </w:r>
      <w:r w:rsidRPr="00283B3D">
        <w:rPr>
          <w:rFonts w:ascii="Times New Roman" w:hAnsi="Times New Roman"/>
          <w:sz w:val="24"/>
          <w:szCs w:val="24"/>
        </w:rPr>
        <w:t xml:space="preserve">3  </w:t>
      </w:r>
      <w:r w:rsidRPr="00283B3D">
        <w:rPr>
          <w:rFonts w:ascii="Times New Roman" w:hAnsi="Times New Roman"/>
          <w:b/>
          <w:sz w:val="24"/>
          <w:szCs w:val="24"/>
        </w:rPr>
        <w:t xml:space="preserve">                                                                                                              </w:t>
      </w:r>
      <w:r w:rsidRPr="00283B3D">
        <w:rPr>
          <w:rFonts w:ascii="Times New Roman" w:hAnsi="Times New Roman"/>
          <w:sz w:val="24"/>
          <w:szCs w:val="24"/>
        </w:rPr>
        <w:t>Таблица 2.3</w:t>
      </w:r>
    </w:p>
    <w:p w:rsidR="00FC051D" w:rsidRDefault="00FC051D" w:rsidP="001B0AD4">
      <w:pPr>
        <w:spacing w:line="360" w:lineRule="auto"/>
        <w:rPr>
          <w:rFonts w:ascii="Times New Roman" w:hAnsi="Times New Roman"/>
          <w:b/>
          <w:sz w:val="24"/>
          <w:szCs w:val="24"/>
        </w:rPr>
      </w:pPr>
      <w:r>
        <w:rPr>
          <w:rFonts w:ascii="Times New Roman" w:hAnsi="Times New Roman"/>
          <w:b/>
          <w:sz w:val="24"/>
          <w:szCs w:val="24"/>
        </w:rPr>
        <w:t xml:space="preserve">  </w:t>
      </w:r>
    </w:p>
    <w:p w:rsidR="00FC051D" w:rsidRPr="00B34FE5" w:rsidRDefault="00FC051D" w:rsidP="001B0AD4">
      <w:pPr>
        <w:spacing w:line="360" w:lineRule="auto"/>
        <w:rPr>
          <w:rFonts w:ascii="Times New Roman" w:hAnsi="Times New Roman"/>
          <w:b/>
          <w:sz w:val="24"/>
          <w:szCs w:val="24"/>
        </w:rPr>
      </w:pPr>
      <w:r>
        <w:rPr>
          <w:rFonts w:ascii="Times New Roman" w:hAnsi="Times New Roman"/>
          <w:b/>
          <w:sz w:val="24"/>
          <w:szCs w:val="24"/>
        </w:rPr>
        <w:t>Сильные и слабые стороны</w:t>
      </w:r>
      <w:r w:rsidRPr="00B34FE5">
        <w:rPr>
          <w:rFonts w:ascii="Times New Roman" w:hAnsi="Times New Roman"/>
          <w:b/>
          <w:sz w:val="24"/>
          <w:szCs w:val="24"/>
        </w:rPr>
        <w:t xml:space="preserve"> </w:t>
      </w:r>
      <w:r>
        <w:rPr>
          <w:rFonts w:ascii="Times New Roman" w:hAnsi="Times New Roman"/>
          <w:b/>
          <w:color w:val="000000"/>
          <w:sz w:val="24"/>
          <w:szCs w:val="24"/>
        </w:rPr>
        <w:t>горнолыжного курорта Архыз</w:t>
      </w:r>
    </w:p>
    <w:tbl>
      <w:tblPr>
        <w:tblW w:w="9790"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000" w:firstRow="0" w:lastRow="0" w:firstColumn="0" w:lastColumn="0" w:noHBand="0" w:noVBand="0"/>
      </w:tblPr>
      <w:tblGrid>
        <w:gridCol w:w="4268"/>
        <w:gridCol w:w="5522"/>
      </w:tblGrid>
      <w:tr w:rsidR="00FC051D" w:rsidRPr="0050501E" w:rsidTr="001B0AD4">
        <w:tc>
          <w:tcPr>
            <w:tcW w:w="4268" w:type="dxa"/>
          </w:tcPr>
          <w:p w:rsidR="00FC051D" w:rsidRPr="0050501E" w:rsidRDefault="00FC051D" w:rsidP="001B0AD4">
            <w:pPr>
              <w:snapToGrid w:val="0"/>
              <w:spacing w:line="240" w:lineRule="auto"/>
              <w:ind w:left="14" w:firstLine="11"/>
              <w:rPr>
                <w:rStyle w:val="ae"/>
                <w:rFonts w:ascii="Times New Roman" w:hAnsi="Times New Roman"/>
                <w:i w:val="0"/>
                <w:color w:val="000000"/>
                <w:u w:val="single"/>
              </w:rPr>
            </w:pPr>
            <w:r w:rsidRPr="0050501E">
              <w:rPr>
                <w:rStyle w:val="ae"/>
                <w:rFonts w:ascii="Times New Roman" w:hAnsi="Times New Roman"/>
                <w:color w:val="000000"/>
                <w:u w:val="single"/>
              </w:rPr>
              <w:t>Сильные стороны (</w:t>
            </w:r>
            <w:r w:rsidRPr="0050501E">
              <w:rPr>
                <w:rStyle w:val="ab"/>
                <w:rFonts w:ascii="Times New Roman" w:hAnsi="Times New Roman"/>
                <w:iCs/>
                <w:color w:val="000000"/>
                <w:u w:val="single"/>
              </w:rPr>
              <w:t>S</w:t>
            </w:r>
            <w:r w:rsidRPr="0050501E">
              <w:rPr>
                <w:rStyle w:val="ae"/>
                <w:rFonts w:ascii="Times New Roman" w:hAnsi="Times New Roman"/>
                <w:color w:val="000000"/>
                <w:u w:val="single"/>
              </w:rPr>
              <w:t>)</w:t>
            </w:r>
          </w:p>
          <w:p w:rsidR="00FC051D" w:rsidRPr="0050501E" w:rsidRDefault="00FC051D" w:rsidP="001B0AD4">
            <w:pPr>
              <w:tabs>
                <w:tab w:val="left" w:pos="630"/>
                <w:tab w:val="left" w:pos="905"/>
              </w:tabs>
              <w:spacing w:line="240" w:lineRule="auto"/>
              <w:ind w:left="14" w:firstLine="11"/>
              <w:rPr>
                <w:rFonts w:ascii="Times New Roman" w:hAnsi="Times New Roman"/>
              </w:rPr>
            </w:pPr>
            <w:r w:rsidRPr="0050501E">
              <w:rPr>
                <w:rStyle w:val="ae"/>
                <w:rFonts w:ascii="Times New Roman" w:hAnsi="Times New Roman"/>
                <w:color w:val="000000"/>
                <w:u w:val="single"/>
              </w:rPr>
              <w:t>(внутренние факторы)</w:t>
            </w:r>
          </w:p>
          <w:p w:rsidR="00FC051D" w:rsidRPr="0050501E" w:rsidRDefault="00FC051D" w:rsidP="001B0AD4">
            <w:pPr>
              <w:tabs>
                <w:tab w:val="left" w:pos="706"/>
                <w:tab w:val="left" w:pos="849"/>
                <w:tab w:val="left" w:pos="905"/>
              </w:tabs>
              <w:spacing w:line="240" w:lineRule="auto"/>
              <w:ind w:left="-19"/>
              <w:rPr>
                <w:rFonts w:ascii="Times New Roman" w:hAnsi="Times New Roman"/>
              </w:rPr>
            </w:pPr>
            <w:r w:rsidRPr="0050501E">
              <w:rPr>
                <w:rFonts w:ascii="Times New Roman" w:hAnsi="Times New Roman"/>
              </w:rPr>
              <w:t>1)уникальный природно-рекреа</w:t>
            </w:r>
            <w:r w:rsidRPr="0050501E">
              <w:rPr>
                <w:rFonts w:ascii="Times New Roman" w:hAnsi="Times New Roman"/>
              </w:rPr>
              <w:softHyphen/>
              <w:t>ционный потенциал;</w:t>
            </w:r>
          </w:p>
          <w:p w:rsidR="00FC051D" w:rsidRPr="0050501E" w:rsidRDefault="00FC051D" w:rsidP="001B0AD4">
            <w:pPr>
              <w:tabs>
                <w:tab w:val="left" w:pos="706"/>
                <w:tab w:val="left" w:pos="849"/>
                <w:tab w:val="left" w:pos="905"/>
              </w:tabs>
              <w:spacing w:line="240" w:lineRule="auto"/>
              <w:ind w:left="-19"/>
              <w:rPr>
                <w:rFonts w:ascii="Times New Roman" w:hAnsi="Times New Roman"/>
              </w:rPr>
            </w:pPr>
            <w:r w:rsidRPr="0050501E">
              <w:rPr>
                <w:rFonts w:ascii="Times New Roman" w:hAnsi="Times New Roman"/>
              </w:rPr>
              <w:t>2)хорошее состояние экологии;</w:t>
            </w:r>
          </w:p>
          <w:p w:rsidR="00FC051D" w:rsidRPr="0050501E" w:rsidRDefault="00FC051D" w:rsidP="001B0AD4">
            <w:pPr>
              <w:tabs>
                <w:tab w:val="left" w:pos="706"/>
                <w:tab w:val="left" w:pos="849"/>
                <w:tab w:val="left" w:pos="905"/>
              </w:tabs>
              <w:spacing w:line="240" w:lineRule="auto"/>
              <w:ind w:left="-19"/>
              <w:rPr>
                <w:rFonts w:ascii="Times New Roman" w:hAnsi="Times New Roman"/>
              </w:rPr>
            </w:pPr>
            <w:r w:rsidRPr="0050501E">
              <w:rPr>
                <w:rFonts w:ascii="Times New Roman" w:hAnsi="Times New Roman"/>
              </w:rPr>
              <w:t>3) развитая транспортная инфраструктура, наличие развитых автотранспортных, железнодорожных и воз</w:t>
            </w:r>
            <w:r w:rsidRPr="0050501E">
              <w:rPr>
                <w:rFonts w:ascii="Times New Roman" w:hAnsi="Times New Roman"/>
              </w:rPr>
              <w:softHyphen/>
              <w:t>душных коммуникаций, высокая плотность автомобильных дорог;</w:t>
            </w:r>
          </w:p>
          <w:p w:rsidR="00FC051D" w:rsidRPr="0050501E" w:rsidRDefault="00FC051D" w:rsidP="001B0AD4">
            <w:pPr>
              <w:tabs>
                <w:tab w:val="left" w:pos="706"/>
                <w:tab w:val="left" w:pos="849"/>
                <w:tab w:val="left" w:pos="905"/>
              </w:tabs>
              <w:spacing w:line="240" w:lineRule="auto"/>
              <w:rPr>
                <w:rFonts w:ascii="Times New Roman" w:hAnsi="Times New Roman"/>
              </w:rPr>
            </w:pPr>
            <w:r w:rsidRPr="0050501E">
              <w:rPr>
                <w:rFonts w:ascii="Times New Roman" w:hAnsi="Times New Roman"/>
              </w:rPr>
              <w:t>4) развитая телекоммуникационная мультисервисная сеть;</w:t>
            </w:r>
          </w:p>
          <w:p w:rsidR="00FC051D" w:rsidRPr="0050501E" w:rsidRDefault="00FC051D" w:rsidP="001B0AD4">
            <w:pPr>
              <w:spacing w:line="240" w:lineRule="auto"/>
              <w:jc w:val="both"/>
              <w:rPr>
                <w:rFonts w:ascii="Times New Roman" w:hAnsi="Times New Roman"/>
              </w:rPr>
            </w:pPr>
            <w:r w:rsidRPr="0050501E">
              <w:rPr>
                <w:rFonts w:ascii="Times New Roman" w:hAnsi="Times New Roman"/>
              </w:rPr>
              <w:t>5)наличие свободной и недорогой рабочей силы</w:t>
            </w:r>
          </w:p>
          <w:p w:rsidR="00FC051D" w:rsidRPr="0050501E" w:rsidRDefault="00FC051D" w:rsidP="001B0AD4">
            <w:pPr>
              <w:tabs>
                <w:tab w:val="left" w:pos="706"/>
              </w:tabs>
              <w:spacing w:line="240" w:lineRule="auto"/>
              <w:ind w:firstLine="567"/>
              <w:rPr>
                <w:rFonts w:ascii="Times New Roman" w:hAnsi="Times New Roman"/>
                <w:color w:val="FF0000"/>
              </w:rPr>
            </w:pPr>
          </w:p>
        </w:tc>
        <w:tc>
          <w:tcPr>
            <w:tcW w:w="5522" w:type="dxa"/>
          </w:tcPr>
          <w:p w:rsidR="00FC051D" w:rsidRPr="0050501E" w:rsidRDefault="00FC051D" w:rsidP="001B0AD4">
            <w:pPr>
              <w:spacing w:line="240" w:lineRule="auto"/>
              <w:ind w:left="-8"/>
              <w:rPr>
                <w:rFonts w:ascii="Times New Roman" w:hAnsi="Times New Roman"/>
                <w:u w:val="single"/>
              </w:rPr>
            </w:pPr>
            <w:r w:rsidRPr="0050501E">
              <w:rPr>
                <w:rFonts w:ascii="Times New Roman" w:hAnsi="Times New Roman"/>
                <w:u w:val="single"/>
              </w:rPr>
              <w:t>Слабые стороны (W)</w:t>
            </w:r>
          </w:p>
          <w:p w:rsidR="00FC051D" w:rsidRPr="0050501E" w:rsidRDefault="00FC051D" w:rsidP="001B0AD4">
            <w:pPr>
              <w:tabs>
                <w:tab w:val="left" w:pos="461"/>
                <w:tab w:val="num" w:pos="671"/>
              </w:tabs>
              <w:spacing w:line="240" w:lineRule="auto"/>
              <w:ind w:left="-8"/>
              <w:rPr>
                <w:rFonts w:ascii="Times New Roman" w:hAnsi="Times New Roman"/>
              </w:rPr>
            </w:pPr>
            <w:r w:rsidRPr="0050501E">
              <w:rPr>
                <w:rFonts w:ascii="Times New Roman" w:hAnsi="Times New Roman"/>
                <w:u w:val="single"/>
              </w:rPr>
              <w:t>(внутренние факторы</w:t>
            </w:r>
          </w:p>
          <w:p w:rsidR="00FC051D" w:rsidRPr="0050501E" w:rsidRDefault="00FC051D" w:rsidP="001B0AD4">
            <w:pPr>
              <w:tabs>
                <w:tab w:val="left" w:pos="461"/>
                <w:tab w:val="num" w:pos="671"/>
              </w:tabs>
              <w:spacing w:line="240" w:lineRule="auto"/>
              <w:ind w:left="-8"/>
              <w:rPr>
                <w:rFonts w:ascii="Times New Roman" w:hAnsi="Times New Roman"/>
              </w:rPr>
            </w:pPr>
            <w:r w:rsidRPr="0050501E">
              <w:rPr>
                <w:rFonts w:ascii="Times New Roman" w:hAnsi="Times New Roman"/>
              </w:rPr>
              <w:t>1) слабый имидж курорта</w:t>
            </w:r>
          </w:p>
          <w:p w:rsidR="00FC051D" w:rsidRPr="0050501E" w:rsidRDefault="00FC051D" w:rsidP="001B0AD4">
            <w:pPr>
              <w:tabs>
                <w:tab w:val="left" w:pos="461"/>
              </w:tabs>
              <w:spacing w:line="240" w:lineRule="auto"/>
              <w:rPr>
                <w:rFonts w:ascii="Times New Roman" w:hAnsi="Times New Roman"/>
              </w:rPr>
            </w:pPr>
            <w:r w:rsidRPr="0050501E">
              <w:rPr>
                <w:rFonts w:ascii="Times New Roman" w:hAnsi="Times New Roman"/>
              </w:rPr>
              <w:t>1)высокая степень износа значительной части дорог общего пользования и их низкая пропускная способность</w:t>
            </w:r>
          </w:p>
          <w:p w:rsidR="00FC051D" w:rsidRPr="0050501E" w:rsidRDefault="00FC051D" w:rsidP="001B0AD4">
            <w:pPr>
              <w:tabs>
                <w:tab w:val="left" w:pos="461"/>
                <w:tab w:val="num" w:pos="781"/>
              </w:tabs>
              <w:spacing w:line="240" w:lineRule="auto"/>
              <w:rPr>
                <w:rFonts w:ascii="Times New Roman" w:hAnsi="Times New Roman"/>
              </w:rPr>
            </w:pPr>
            <w:r w:rsidRPr="0050501E">
              <w:rPr>
                <w:rFonts w:ascii="Times New Roman" w:hAnsi="Times New Roman"/>
              </w:rPr>
              <w:t>2)несоответствие материальной базы учреждений курортно-рекреационного комплекса современным требованиям, недостаточный уро</w:t>
            </w:r>
            <w:r w:rsidRPr="0050501E">
              <w:rPr>
                <w:rFonts w:ascii="Times New Roman" w:hAnsi="Times New Roman"/>
              </w:rPr>
              <w:softHyphen/>
              <w:t>вень сервиса, комфортности и качества курортных и туристских услуг;</w:t>
            </w:r>
          </w:p>
          <w:p w:rsidR="00FC051D" w:rsidRPr="0050501E" w:rsidRDefault="00FC051D" w:rsidP="001B0AD4">
            <w:pPr>
              <w:tabs>
                <w:tab w:val="left" w:pos="461"/>
                <w:tab w:val="num" w:pos="781"/>
              </w:tabs>
              <w:spacing w:line="240" w:lineRule="auto"/>
              <w:rPr>
                <w:rFonts w:ascii="Times New Roman" w:hAnsi="Times New Roman"/>
              </w:rPr>
            </w:pPr>
            <w:r w:rsidRPr="0050501E">
              <w:rPr>
                <w:rFonts w:ascii="Times New Roman" w:hAnsi="Times New Roman"/>
              </w:rPr>
              <w:t>4)недостаточное продвижение санаторно-курортного и туристического продукта на рынке услуг;</w:t>
            </w:r>
          </w:p>
          <w:p w:rsidR="00FC051D" w:rsidRPr="0050501E" w:rsidRDefault="00FC051D" w:rsidP="001B0AD4">
            <w:pPr>
              <w:tabs>
                <w:tab w:val="left" w:pos="461"/>
                <w:tab w:val="num" w:pos="781"/>
              </w:tabs>
              <w:spacing w:line="240" w:lineRule="auto"/>
              <w:rPr>
                <w:rFonts w:ascii="Times New Roman" w:hAnsi="Times New Roman"/>
              </w:rPr>
            </w:pPr>
            <w:r w:rsidRPr="0050501E">
              <w:rPr>
                <w:rFonts w:ascii="Times New Roman" w:hAnsi="Times New Roman"/>
              </w:rPr>
              <w:t>5)недостаточный уровень сервиса, комфортности и качества предоставляемых курортных и туристских услуг.</w:t>
            </w:r>
          </w:p>
          <w:p w:rsidR="00FC051D" w:rsidRPr="0050501E" w:rsidRDefault="00FC051D" w:rsidP="001B0AD4">
            <w:pPr>
              <w:tabs>
                <w:tab w:val="left" w:pos="461"/>
                <w:tab w:val="num" w:pos="781"/>
              </w:tabs>
              <w:spacing w:line="240" w:lineRule="auto"/>
              <w:rPr>
                <w:rFonts w:ascii="Times New Roman" w:hAnsi="Times New Roman"/>
              </w:rPr>
            </w:pPr>
            <w:r w:rsidRPr="0050501E">
              <w:rPr>
                <w:rFonts w:ascii="Times New Roman" w:hAnsi="Times New Roman"/>
              </w:rPr>
              <w:t xml:space="preserve">6)высокий уровень безработицы </w:t>
            </w:r>
          </w:p>
          <w:p w:rsidR="00FC051D" w:rsidRPr="0050501E" w:rsidRDefault="00FC051D" w:rsidP="001B0AD4">
            <w:pPr>
              <w:tabs>
                <w:tab w:val="left" w:pos="817"/>
              </w:tabs>
              <w:spacing w:line="240" w:lineRule="auto"/>
              <w:rPr>
                <w:rFonts w:ascii="Times New Roman" w:hAnsi="Times New Roman"/>
              </w:rPr>
            </w:pPr>
            <w:r w:rsidRPr="0050501E">
              <w:rPr>
                <w:rFonts w:ascii="Times New Roman" w:hAnsi="Times New Roman"/>
              </w:rPr>
              <w:t>7)значительный износ основных фондов и инфраструктуры социальной сферы при крайне недостаточных инвестициях в их обновление;</w:t>
            </w:r>
          </w:p>
        </w:tc>
      </w:tr>
      <w:tr w:rsidR="00FC051D" w:rsidRPr="0050501E" w:rsidTr="001B0AD4">
        <w:tc>
          <w:tcPr>
            <w:tcW w:w="4268" w:type="dxa"/>
          </w:tcPr>
          <w:p w:rsidR="00FC051D" w:rsidRPr="0050501E" w:rsidRDefault="00FC051D" w:rsidP="001B0AD4">
            <w:pPr>
              <w:snapToGrid w:val="0"/>
              <w:ind w:firstLine="14"/>
              <w:rPr>
                <w:rFonts w:ascii="Times New Roman" w:hAnsi="Times New Roman"/>
                <w:iCs/>
                <w:u w:val="single"/>
              </w:rPr>
            </w:pPr>
            <w:r w:rsidRPr="0050501E">
              <w:rPr>
                <w:rFonts w:ascii="Times New Roman" w:hAnsi="Times New Roman"/>
                <w:iCs/>
                <w:u w:val="single"/>
              </w:rPr>
              <w:t>Возможности (</w:t>
            </w:r>
            <w:r w:rsidRPr="0050501E">
              <w:rPr>
                <w:rFonts w:ascii="Times New Roman" w:hAnsi="Times New Roman"/>
                <w:bCs/>
                <w:u w:val="single"/>
              </w:rPr>
              <w:t>О</w:t>
            </w:r>
            <w:r w:rsidRPr="0050501E">
              <w:rPr>
                <w:rFonts w:ascii="Times New Roman" w:hAnsi="Times New Roman"/>
                <w:iCs/>
                <w:u w:val="single"/>
              </w:rPr>
              <w:t>)</w:t>
            </w:r>
          </w:p>
          <w:p w:rsidR="00FC051D" w:rsidRPr="0050501E" w:rsidRDefault="00FC051D" w:rsidP="001B0AD4">
            <w:pPr>
              <w:snapToGrid w:val="0"/>
              <w:ind w:firstLine="14"/>
              <w:rPr>
                <w:rFonts w:ascii="Times New Roman" w:hAnsi="Times New Roman"/>
                <w:iCs/>
              </w:rPr>
            </w:pPr>
            <w:r w:rsidRPr="0050501E">
              <w:rPr>
                <w:rFonts w:ascii="Times New Roman" w:hAnsi="Times New Roman"/>
                <w:iCs/>
                <w:u w:val="single"/>
              </w:rPr>
              <w:t>(внешние факторы</w:t>
            </w:r>
            <w:r w:rsidRPr="0050501E">
              <w:rPr>
                <w:rFonts w:ascii="Times New Roman" w:hAnsi="Times New Roman"/>
                <w:iCs/>
              </w:rPr>
              <w:t>)</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Открытие горнолыжного комплекса «Романтика» к 2012 году ;</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Проведение зимней олимпиады ;</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Инвестиционные вложения в курорт</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усиление приоритетов пост</w:t>
            </w:r>
            <w:r w:rsidRPr="0050501E">
              <w:rPr>
                <w:rFonts w:ascii="Times New Roman" w:hAnsi="Times New Roman"/>
              </w:rPr>
              <w:softHyphen/>
              <w:t>индустриального общества;</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устойчивый экономический рост в Российской Федерации;</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повышение благосостояния населения страны;</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упрощение визовых режимов;</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развитие туризма;</w:t>
            </w:r>
          </w:p>
          <w:p w:rsidR="00FC051D" w:rsidRPr="0050501E" w:rsidRDefault="00FC051D" w:rsidP="002E5C29">
            <w:pPr>
              <w:numPr>
                <w:ilvl w:val="0"/>
                <w:numId w:val="1"/>
              </w:numPr>
              <w:tabs>
                <w:tab w:val="clear" w:pos="720"/>
                <w:tab w:val="left" w:pos="707"/>
              </w:tabs>
              <w:spacing w:after="0" w:line="240" w:lineRule="auto"/>
              <w:ind w:left="14" w:firstLine="374"/>
              <w:rPr>
                <w:rFonts w:ascii="Times New Roman" w:hAnsi="Times New Roman"/>
              </w:rPr>
            </w:pPr>
            <w:r w:rsidRPr="0050501E">
              <w:rPr>
                <w:rFonts w:ascii="Times New Roman" w:hAnsi="Times New Roman"/>
              </w:rPr>
              <w:t>развитие правопримени</w:t>
            </w:r>
            <w:r w:rsidRPr="0050501E">
              <w:rPr>
                <w:rFonts w:ascii="Times New Roman" w:hAnsi="Times New Roman"/>
              </w:rPr>
              <w:softHyphen/>
              <w:t>тель</w:t>
            </w:r>
            <w:r w:rsidRPr="0050501E">
              <w:rPr>
                <w:rFonts w:ascii="Times New Roman" w:hAnsi="Times New Roman"/>
              </w:rPr>
              <w:softHyphen/>
              <w:t>ной практики, снижение административного давления на бизнес;</w:t>
            </w:r>
          </w:p>
          <w:p w:rsidR="00FC051D" w:rsidRPr="0050501E" w:rsidRDefault="00FC051D" w:rsidP="001B0AD4">
            <w:pPr>
              <w:tabs>
                <w:tab w:val="left" w:pos="894"/>
              </w:tabs>
              <w:ind w:left="388"/>
              <w:rPr>
                <w:sz w:val="24"/>
                <w:szCs w:val="24"/>
              </w:rPr>
            </w:pPr>
            <w:r w:rsidRPr="0050501E">
              <w:rPr>
                <w:rFonts w:ascii="Times New Roman" w:hAnsi="Times New Roman"/>
              </w:rPr>
              <w:t>9)развитие науки и технологий, научно-технический прогресс</w:t>
            </w:r>
          </w:p>
        </w:tc>
        <w:tc>
          <w:tcPr>
            <w:tcW w:w="5522" w:type="dxa"/>
          </w:tcPr>
          <w:p w:rsidR="00FC051D" w:rsidRPr="0050501E" w:rsidRDefault="00FC051D" w:rsidP="001B0AD4">
            <w:pPr>
              <w:snapToGrid w:val="0"/>
              <w:ind w:firstLine="709"/>
              <w:rPr>
                <w:rFonts w:ascii="Times New Roman" w:hAnsi="Times New Roman"/>
                <w:iCs/>
                <w:u w:val="single"/>
              </w:rPr>
            </w:pPr>
            <w:r w:rsidRPr="0050501E">
              <w:rPr>
                <w:rFonts w:ascii="Times New Roman" w:hAnsi="Times New Roman"/>
                <w:iCs/>
                <w:u w:val="single"/>
              </w:rPr>
              <w:t>Угрозы (T) (внешние факторы)</w:t>
            </w:r>
          </w:p>
          <w:p w:rsidR="00FC051D" w:rsidRPr="0050501E" w:rsidRDefault="00FC051D" w:rsidP="002E5C29">
            <w:pPr>
              <w:numPr>
                <w:ilvl w:val="0"/>
                <w:numId w:val="2"/>
              </w:numPr>
              <w:spacing w:after="0" w:line="240" w:lineRule="auto"/>
              <w:ind w:left="-8" w:firstLine="407"/>
              <w:rPr>
                <w:rFonts w:ascii="Times New Roman" w:hAnsi="Times New Roman"/>
              </w:rPr>
            </w:pPr>
            <w:r w:rsidRPr="0050501E">
              <w:rPr>
                <w:rFonts w:ascii="Times New Roman" w:hAnsi="Times New Roman"/>
              </w:rPr>
              <w:t>ускорение процессов мировой глобализации;</w:t>
            </w:r>
          </w:p>
          <w:p w:rsidR="00FC051D" w:rsidRPr="0050501E" w:rsidRDefault="00FC051D" w:rsidP="002E5C29">
            <w:pPr>
              <w:numPr>
                <w:ilvl w:val="0"/>
                <w:numId w:val="2"/>
              </w:numPr>
              <w:spacing w:after="0" w:line="240" w:lineRule="auto"/>
              <w:ind w:left="-8" w:firstLine="407"/>
              <w:rPr>
                <w:rFonts w:ascii="Times New Roman" w:hAnsi="Times New Roman"/>
              </w:rPr>
            </w:pPr>
            <w:r w:rsidRPr="0050501E">
              <w:rPr>
                <w:rFonts w:ascii="Times New Roman" w:hAnsi="Times New Roman"/>
              </w:rPr>
              <w:t>повышение конкурентности рынка капитала;</w:t>
            </w:r>
          </w:p>
          <w:p w:rsidR="00FC051D" w:rsidRPr="0050501E" w:rsidRDefault="00FC051D" w:rsidP="002E5C29">
            <w:pPr>
              <w:numPr>
                <w:ilvl w:val="0"/>
                <w:numId w:val="2"/>
              </w:numPr>
              <w:spacing w:after="0" w:line="240" w:lineRule="auto"/>
              <w:ind w:left="-8" w:firstLine="407"/>
              <w:rPr>
                <w:rFonts w:ascii="Times New Roman" w:hAnsi="Times New Roman"/>
              </w:rPr>
            </w:pPr>
            <w:r w:rsidRPr="0050501E">
              <w:rPr>
                <w:rFonts w:ascii="Times New Roman" w:hAnsi="Times New Roman"/>
              </w:rPr>
              <w:t>многолетнее соседство очагов межнациональных и межконфессиональных конфликтов;</w:t>
            </w:r>
          </w:p>
          <w:p w:rsidR="00FC051D" w:rsidRPr="0050501E" w:rsidRDefault="00FC051D" w:rsidP="002E5C29">
            <w:pPr>
              <w:numPr>
                <w:ilvl w:val="0"/>
                <w:numId w:val="2"/>
              </w:numPr>
              <w:spacing w:after="0" w:line="240" w:lineRule="auto"/>
              <w:ind w:left="-8" w:firstLine="407"/>
              <w:rPr>
                <w:rFonts w:ascii="Times New Roman" w:hAnsi="Times New Roman"/>
              </w:rPr>
            </w:pPr>
            <w:r w:rsidRPr="0050501E">
              <w:rPr>
                <w:rFonts w:ascii="Times New Roman" w:hAnsi="Times New Roman"/>
              </w:rPr>
              <w:t>опережающее развитие туризма в других регионах Российской Федерации;</w:t>
            </w:r>
          </w:p>
          <w:p w:rsidR="00FC051D" w:rsidRPr="0050501E" w:rsidRDefault="00FC051D" w:rsidP="002E5C29">
            <w:pPr>
              <w:numPr>
                <w:ilvl w:val="0"/>
                <w:numId w:val="2"/>
              </w:numPr>
              <w:spacing w:after="0" w:line="240" w:lineRule="auto"/>
              <w:ind w:left="-8" w:firstLine="407"/>
              <w:rPr>
                <w:rFonts w:ascii="Times New Roman" w:hAnsi="Times New Roman"/>
              </w:rPr>
            </w:pPr>
            <w:r w:rsidRPr="0050501E">
              <w:rPr>
                <w:rFonts w:ascii="Times New Roman" w:hAnsi="Times New Roman"/>
              </w:rPr>
              <w:t xml:space="preserve">отток квалифицированных кадров из республики; </w:t>
            </w:r>
          </w:p>
          <w:p w:rsidR="00FC051D" w:rsidRPr="0050501E" w:rsidRDefault="00FC051D" w:rsidP="002E5C29">
            <w:pPr>
              <w:numPr>
                <w:ilvl w:val="0"/>
                <w:numId w:val="2"/>
              </w:numPr>
              <w:spacing w:after="0" w:line="240" w:lineRule="auto"/>
              <w:ind w:left="-8" w:firstLine="407"/>
              <w:rPr>
                <w:sz w:val="24"/>
                <w:szCs w:val="24"/>
              </w:rPr>
            </w:pPr>
            <w:r w:rsidRPr="0050501E">
              <w:rPr>
                <w:rFonts w:ascii="Times New Roman" w:hAnsi="Times New Roman"/>
              </w:rPr>
              <w:t>технологическое и техническое отставание и потеря конкурентоспособности</w:t>
            </w:r>
          </w:p>
        </w:tc>
      </w:tr>
    </w:tbl>
    <w:p w:rsidR="00FC051D" w:rsidRDefault="00FC051D" w:rsidP="001B0AD4">
      <w:pPr>
        <w:spacing w:line="360" w:lineRule="auto"/>
        <w:rPr>
          <w:rFonts w:ascii="Times New Roman" w:hAnsi="Times New Roman"/>
          <w:color w:val="000000"/>
          <w:sz w:val="24"/>
          <w:szCs w:val="24"/>
        </w:rPr>
      </w:pPr>
    </w:p>
    <w:p w:rsidR="00FC051D" w:rsidRDefault="00FC051D" w:rsidP="001B0AD4">
      <w:pPr>
        <w:spacing w:line="360" w:lineRule="auto"/>
        <w:rPr>
          <w:rStyle w:val="ae"/>
          <w:rFonts w:ascii="Times New Roman" w:hAnsi="Times New Roman"/>
          <w:bCs/>
          <w:i w:val="0"/>
          <w:iCs w:val="0"/>
          <w:color w:val="000000"/>
          <w:sz w:val="24"/>
          <w:szCs w:val="24"/>
        </w:rPr>
      </w:pPr>
      <w:r>
        <w:rPr>
          <w:rFonts w:ascii="Times New Roman" w:hAnsi="Times New Roman"/>
          <w:color w:val="000000"/>
          <w:sz w:val="24"/>
          <w:szCs w:val="24"/>
        </w:rPr>
        <w:t>Анализ показал, что республика имеет хорошие перспективы на будущее. В развитие курорта вкладывают инвестиции. В 2014 году планируется задействовать курорт в проведении зимней олимпиады.</w:t>
      </w:r>
      <w:r w:rsidRPr="00B34FE5">
        <w:rPr>
          <w:rFonts w:ascii="Times New Roman" w:hAnsi="Times New Roman"/>
          <w:color w:val="000000"/>
          <w:sz w:val="24"/>
          <w:szCs w:val="24"/>
        </w:rPr>
        <w:t xml:space="preserve"> </w:t>
      </w:r>
      <w:r>
        <w:rPr>
          <w:rFonts w:ascii="Times New Roman" w:hAnsi="Times New Roman"/>
          <w:color w:val="000000"/>
          <w:sz w:val="24"/>
          <w:szCs w:val="24"/>
        </w:rPr>
        <w:t>Проанализировав, основные горнолыжные курорты РФ и остановив свой выбор на «Архызе», необходимо определиться с местонахождением проектируемого предприятия внутри курорта «Архыз»</w:t>
      </w:r>
      <w:r>
        <w:rPr>
          <w:rStyle w:val="af5"/>
          <w:rFonts w:ascii="Times New Roman" w:hAnsi="Times New Roman"/>
          <w:color w:val="000000"/>
          <w:sz w:val="24"/>
          <w:szCs w:val="24"/>
        </w:rPr>
        <w:footnoteReference w:id="6"/>
      </w:r>
      <w:r>
        <w:rPr>
          <w:rFonts w:ascii="Times New Roman" w:hAnsi="Times New Roman"/>
          <w:color w:val="000000"/>
          <w:sz w:val="24"/>
          <w:szCs w:val="24"/>
        </w:rPr>
        <w:t xml:space="preserve">. Центральной частью курорта является поселок Нижний Архыз, рядом находится горнолыжная трасса и планируется строительство 3 новых туристических комплексов. Поэтому эту часть курорта можно считать наиболее престижной. На данный момент на территории Нижнего Архыза нет дефицита площадей, однако, в данном месте высокая стоимость аренды земли. Это обусловлено открытием  нового горнолыжного комплекса «Романтика», который стал привлекательным для туристов и послужил толчком к развитию курорта «Архыз». В связи с этим появляется ощутимая конкуренция среди гостиничных предприятий. Также на данном рынке существует наличие свободной рабочей силы, что является плюсом. Развитая транспортная инфраструктура и аэропорт «Минеральные Воды» упрощает туристам возможность попасть на курорт. Прекрасное состояние экологии привлекает не многих туристов. . Также, интересным районом является поселок Буково, рядом с которым расположена </w:t>
      </w:r>
      <w:r>
        <w:rPr>
          <w:rStyle w:val="apple-converted-space"/>
          <w:rFonts w:ascii="Arial" w:hAnsi="Arial" w:cs="Arial"/>
          <w:color w:val="000000"/>
        </w:rPr>
        <w:t> </w:t>
      </w:r>
      <w:r w:rsidRPr="000A1911">
        <w:rPr>
          <w:rStyle w:val="apple-style-span"/>
          <w:rFonts w:ascii="Times New Roman" w:hAnsi="Times New Roman"/>
          <w:color w:val="000000"/>
          <w:sz w:val="24"/>
          <w:szCs w:val="24"/>
        </w:rPr>
        <w:t>Специальная Астрофизическая</w:t>
      </w:r>
      <w:r w:rsidRPr="000A1911">
        <w:rPr>
          <w:rStyle w:val="apple-converted-space"/>
          <w:rFonts w:ascii="Times New Roman" w:hAnsi="Times New Roman"/>
          <w:color w:val="000000"/>
          <w:sz w:val="24"/>
          <w:szCs w:val="24"/>
        </w:rPr>
        <w:t> </w:t>
      </w:r>
      <w:r w:rsidRPr="000A1911">
        <w:rPr>
          <w:rStyle w:val="ae"/>
          <w:rFonts w:ascii="Times New Roman" w:hAnsi="Times New Roman"/>
          <w:bCs/>
          <w:i w:val="0"/>
          <w:iCs w:val="0"/>
          <w:color w:val="000000"/>
          <w:sz w:val="24"/>
          <w:szCs w:val="24"/>
        </w:rPr>
        <w:t>Обсерватория</w:t>
      </w:r>
      <w:r>
        <w:rPr>
          <w:rStyle w:val="ae"/>
          <w:rFonts w:ascii="Times New Roman" w:hAnsi="Times New Roman"/>
          <w:bCs/>
          <w:i w:val="0"/>
          <w:iCs w:val="0"/>
          <w:color w:val="000000"/>
          <w:sz w:val="24"/>
          <w:szCs w:val="24"/>
        </w:rPr>
        <w:t>. Район является перспективным для строительства конгресс отелей, гостями которых могут стать ученые, бизнесмены. Современное развития науки и технологий способствует развитию таких районов, как Архыз. Недостатками данного региона является слабый имидж. Но так, как в будущем планируется открытие новых горнолыжных комплексов, то и имидж постепенно будет становиться все более ярким и привлекательным. Упрощение визовых режимов послужит шагом к открытию курорта для иностранных туристов, что повлияет на развитие имиджа и увеличение доходов.</w:t>
      </w:r>
    </w:p>
    <w:p w:rsidR="00FC051D" w:rsidRDefault="00FC051D" w:rsidP="001B0AD4">
      <w:pPr>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 xml:space="preserve">Таким образом, сформирован список рекомендаций по размещению горнолыжной гостиницы </w:t>
      </w:r>
    </w:p>
    <w:p w:rsidR="00FC051D" w:rsidRPr="004066BB" w:rsidRDefault="00FC051D" w:rsidP="002E5C29">
      <w:pPr>
        <w:pStyle w:val="11"/>
        <w:numPr>
          <w:ilvl w:val="0"/>
          <w:numId w:val="5"/>
        </w:numPr>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в регионе с богатым природным комплексом;</w:t>
      </w:r>
    </w:p>
    <w:p w:rsidR="00FC051D" w:rsidRPr="004066BB" w:rsidRDefault="00FC051D" w:rsidP="002E5C29">
      <w:pPr>
        <w:pStyle w:val="11"/>
        <w:numPr>
          <w:ilvl w:val="0"/>
          <w:numId w:val="5"/>
        </w:numPr>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в регионе с перспективами на будущее;</w:t>
      </w:r>
    </w:p>
    <w:p w:rsidR="00FC051D" w:rsidRDefault="00FC051D" w:rsidP="002E5C29">
      <w:pPr>
        <w:pStyle w:val="11"/>
        <w:numPr>
          <w:ilvl w:val="0"/>
          <w:numId w:val="5"/>
        </w:numPr>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выгодно расположить гостиницу рядом с горнолыжными трассами;</w:t>
      </w:r>
    </w:p>
    <w:p w:rsidR="00FC051D" w:rsidRDefault="00FC051D" w:rsidP="002E5C29">
      <w:pPr>
        <w:pStyle w:val="11"/>
        <w:numPr>
          <w:ilvl w:val="0"/>
          <w:numId w:val="5"/>
        </w:numPr>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выгодно расположить гостиницу рядом с  развитой инфраструктурой;</w:t>
      </w:r>
    </w:p>
    <w:p w:rsidR="00FC051D" w:rsidRDefault="00FC051D" w:rsidP="00DC2A01">
      <w:pPr>
        <w:tabs>
          <w:tab w:val="left" w:pos="3990"/>
        </w:tabs>
        <w:spacing w:line="360" w:lineRule="auto"/>
        <w:rPr>
          <w:rFonts w:ascii="Times New Roman" w:hAnsi="Times New Roman"/>
          <w:b/>
          <w:spacing w:val="-1"/>
          <w:sz w:val="28"/>
          <w:szCs w:val="28"/>
          <w:u w:val="single"/>
        </w:rPr>
      </w:pPr>
    </w:p>
    <w:p w:rsidR="00FC051D" w:rsidRPr="002579AD" w:rsidRDefault="00FC051D" w:rsidP="00DC2A01">
      <w:pPr>
        <w:tabs>
          <w:tab w:val="left" w:pos="3990"/>
        </w:tabs>
        <w:spacing w:line="360" w:lineRule="auto"/>
        <w:rPr>
          <w:rFonts w:ascii="Times New Roman" w:hAnsi="Times New Roman"/>
          <w:b/>
          <w:color w:val="000000"/>
          <w:sz w:val="28"/>
          <w:szCs w:val="28"/>
          <w:u w:val="single"/>
        </w:rPr>
      </w:pPr>
      <w:r w:rsidRPr="002579AD">
        <w:rPr>
          <w:rFonts w:ascii="Times New Roman" w:hAnsi="Times New Roman"/>
          <w:b/>
          <w:spacing w:val="-1"/>
          <w:sz w:val="28"/>
          <w:szCs w:val="28"/>
          <w:u w:val="single"/>
        </w:rPr>
        <w:t>2.3Анализ внешней среды (макроокружения)</w:t>
      </w:r>
    </w:p>
    <w:p w:rsidR="00FC051D" w:rsidRPr="00A56D26" w:rsidRDefault="00FC051D" w:rsidP="003B147C">
      <w:pPr>
        <w:pStyle w:val="2"/>
        <w:spacing w:line="360" w:lineRule="atLeast"/>
        <w:rPr>
          <w:rFonts w:ascii="Times New Roman" w:hAnsi="Times New Roman"/>
          <w:color w:val="000000"/>
          <w:szCs w:val="24"/>
        </w:rPr>
      </w:pPr>
      <w:r w:rsidRPr="00A56D26">
        <w:rPr>
          <w:rStyle w:val="ab"/>
          <w:rFonts w:ascii="Times New Roman" w:hAnsi="Times New Roman"/>
          <w:b w:val="0"/>
          <w:bCs w:val="0"/>
          <w:color w:val="000000"/>
          <w:szCs w:val="24"/>
          <w:bdr w:val="none" w:sz="0" w:space="0" w:color="auto" w:frame="1"/>
        </w:rPr>
        <w:t xml:space="preserve"> PEST (STEP) анализ</w:t>
      </w:r>
    </w:p>
    <w:p w:rsidR="00FC051D" w:rsidRPr="008844E1" w:rsidRDefault="00FC051D" w:rsidP="001B0AD4">
      <w:pPr>
        <w:pStyle w:val="a9"/>
        <w:spacing w:after="0" w:line="360" w:lineRule="auto"/>
        <w:rPr>
          <w:bCs/>
          <w:color w:val="000000"/>
          <w:bdr w:val="none" w:sz="0" w:space="0" w:color="auto" w:frame="1"/>
        </w:rPr>
      </w:pPr>
      <w:r w:rsidRPr="00A56D26">
        <w:rPr>
          <w:rStyle w:val="ab"/>
          <w:b w:val="0"/>
          <w:color w:val="000000"/>
          <w:bdr w:val="none" w:sz="0" w:space="0" w:color="auto" w:frame="1"/>
        </w:rPr>
        <w:t>Анализ внешней среды позволяет выявить факторы,  оказывающие позитивное/негативное влияние на развитие туристической отрасли в целом и индустрии конгресс-туризма в частности. В качестве модели, наиболее полно отражающей воздействие внешней среды на отрасль,  был выбран метод PEST-анализа,  который структурирует воздействие факторов внешней среды на индустрию туризма по четырем основным н</w:t>
      </w:r>
      <w:r>
        <w:rPr>
          <w:rStyle w:val="ab"/>
          <w:b w:val="0"/>
          <w:color w:val="000000"/>
          <w:bdr w:val="none" w:sz="0" w:space="0" w:color="auto" w:frame="1"/>
        </w:rPr>
        <w:t xml:space="preserve">аправлениям. Анализ представлен в таблице 2.4. </w:t>
      </w:r>
      <w:r w:rsidRPr="00A56D26">
        <w:rPr>
          <w:rStyle w:val="ab"/>
          <w:b w:val="0"/>
          <w:color w:val="000000"/>
          <w:bdr w:val="none" w:sz="0" w:space="0" w:color="auto" w:frame="1"/>
        </w:rPr>
        <w:t> </w:t>
      </w:r>
      <w:r>
        <w:rPr>
          <w:rStyle w:val="ab"/>
          <w:b w:val="0"/>
          <w:color w:val="000000"/>
          <w:bdr w:val="none" w:sz="0" w:space="0" w:color="auto" w:frame="1"/>
        </w:rPr>
        <w:t>  </w:t>
      </w:r>
      <w:r w:rsidRPr="00A56D26">
        <w:rPr>
          <w:rStyle w:val="ab"/>
          <w:b w:val="0"/>
          <w:color w:val="000000"/>
          <w:bdr w:val="none" w:sz="0" w:space="0" w:color="auto" w:frame="1"/>
        </w:rPr>
        <w:t>    </w:t>
      </w:r>
    </w:p>
    <w:p w:rsidR="00FC051D" w:rsidRPr="008844E1" w:rsidRDefault="00FC051D" w:rsidP="003B147C">
      <w:pPr>
        <w:pStyle w:val="a9"/>
        <w:spacing w:before="0" w:beforeAutospacing="0" w:after="0" w:afterAutospacing="0" w:line="270" w:lineRule="atLeast"/>
        <w:rPr>
          <w:b/>
          <w:color w:val="000000"/>
        </w:rPr>
      </w:pPr>
      <w:r>
        <w:rPr>
          <w:rFonts w:ascii="Georgia" w:hAnsi="Georgia"/>
          <w:color w:val="000000"/>
          <w:sz w:val="18"/>
          <w:szCs w:val="18"/>
        </w:rPr>
        <w:t> </w:t>
      </w:r>
      <w:r w:rsidRPr="008844E1">
        <w:rPr>
          <w:b/>
          <w:color w:val="000000"/>
        </w:rPr>
        <w:t xml:space="preserve">Таблица 2.4. « </w:t>
      </w:r>
      <w:r w:rsidRPr="008844E1">
        <w:rPr>
          <w:b/>
          <w:color w:val="000000"/>
          <w:lang w:val="en-US"/>
        </w:rPr>
        <w:t xml:space="preserve">Pest </w:t>
      </w:r>
      <w:r w:rsidRPr="008844E1">
        <w:rPr>
          <w:b/>
          <w:color w:val="000000"/>
        </w:rPr>
        <w:t>анализ»</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5"/>
        <w:gridCol w:w="6747"/>
      </w:tblGrid>
      <w:tr w:rsidR="00FC051D" w:rsidRPr="0050501E" w:rsidTr="008844E1">
        <w:trPr>
          <w:trHeight w:val="420"/>
        </w:trPr>
        <w:tc>
          <w:tcPr>
            <w:tcW w:w="2175"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Style w:val="ab"/>
                <w:color w:val="000000"/>
                <w:bdr w:val="none" w:sz="0" w:space="0" w:color="auto" w:frame="1"/>
              </w:rPr>
              <w:t>Политика</w:t>
            </w:r>
          </w:p>
        </w:tc>
        <w:tc>
          <w:tcPr>
            <w:tcW w:w="6747" w:type="dxa"/>
          </w:tcPr>
          <w:p w:rsidR="00FC051D" w:rsidRPr="0050501E" w:rsidRDefault="00FC051D" w:rsidP="00665360">
            <w:pPr>
              <w:tabs>
                <w:tab w:val="left" w:pos="3990"/>
              </w:tabs>
              <w:spacing w:line="240" w:lineRule="auto"/>
              <w:rPr>
                <w:rFonts w:ascii="Times New Roman" w:hAnsi="Times New Roman"/>
                <w:color w:val="000000"/>
                <w:sz w:val="24"/>
                <w:szCs w:val="24"/>
              </w:rPr>
            </w:pPr>
          </w:p>
        </w:tc>
      </w:tr>
      <w:tr w:rsidR="00FC051D" w:rsidRPr="0050501E" w:rsidTr="008844E1">
        <w:trPr>
          <w:trHeight w:val="2104"/>
        </w:trPr>
        <w:tc>
          <w:tcPr>
            <w:tcW w:w="2175"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Визовые барьеры для иностранных туристов</w:t>
            </w:r>
          </w:p>
        </w:tc>
        <w:tc>
          <w:tcPr>
            <w:tcW w:w="6747" w:type="dxa"/>
          </w:tcPr>
          <w:p w:rsidR="00FC051D" w:rsidRPr="0050501E" w:rsidRDefault="00FC051D" w:rsidP="00665360">
            <w:pPr>
              <w:tabs>
                <w:tab w:val="left" w:pos="3990"/>
              </w:tabs>
              <w:spacing w:line="240" w:lineRule="auto"/>
              <w:rPr>
                <w:rFonts w:ascii="Times New Roman" w:hAnsi="Times New Roman"/>
                <w:color w:val="000000"/>
                <w:sz w:val="24"/>
                <w:szCs w:val="24"/>
              </w:rPr>
            </w:pPr>
            <w:r w:rsidRPr="0050501E">
              <w:rPr>
                <w:rFonts w:ascii="Times New Roman" w:hAnsi="Times New Roman"/>
                <w:color w:val="000000"/>
                <w:sz w:val="24"/>
                <w:szCs w:val="24"/>
              </w:rPr>
              <w:t>Сложная и дорогостоящая процедура оформления виз является серьезным препятствием, сдерживающим рост потока туристов в Россию.</w:t>
            </w:r>
          </w:p>
          <w:p w:rsidR="00FC051D" w:rsidRPr="0050501E" w:rsidRDefault="00FC051D">
            <w:pPr>
              <w:rPr>
                <w:rFonts w:ascii="Times New Roman" w:hAnsi="Times New Roman"/>
                <w:color w:val="000000"/>
                <w:sz w:val="24"/>
                <w:szCs w:val="24"/>
              </w:rPr>
            </w:pPr>
          </w:p>
          <w:p w:rsidR="00FC051D" w:rsidRPr="0050501E" w:rsidRDefault="00FC051D" w:rsidP="00665360">
            <w:pPr>
              <w:tabs>
                <w:tab w:val="left" w:pos="3990"/>
              </w:tabs>
              <w:spacing w:line="240" w:lineRule="auto"/>
              <w:rPr>
                <w:rFonts w:ascii="Times New Roman" w:hAnsi="Times New Roman"/>
                <w:color w:val="000000"/>
                <w:sz w:val="24"/>
                <w:szCs w:val="24"/>
              </w:rPr>
            </w:pPr>
          </w:p>
        </w:tc>
      </w:tr>
      <w:tr w:rsidR="00FC051D" w:rsidRPr="0050501E" w:rsidTr="008844E1">
        <w:trPr>
          <w:trHeight w:val="2310"/>
        </w:trPr>
        <w:tc>
          <w:tcPr>
            <w:tcW w:w="2175"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Опасность террористических угроз</w:t>
            </w:r>
          </w:p>
          <w:p w:rsidR="00FC051D" w:rsidRPr="0050501E" w:rsidRDefault="00FC051D" w:rsidP="00665360">
            <w:pPr>
              <w:tabs>
                <w:tab w:val="left" w:pos="3990"/>
              </w:tabs>
              <w:spacing w:line="240" w:lineRule="auto"/>
              <w:ind w:left="-9"/>
              <w:rPr>
                <w:rFonts w:ascii="Times New Roman" w:hAnsi="Times New Roman"/>
                <w:color w:val="000000"/>
                <w:sz w:val="24"/>
                <w:szCs w:val="24"/>
              </w:rPr>
            </w:pPr>
          </w:p>
          <w:p w:rsidR="00FC051D" w:rsidRPr="0050501E" w:rsidRDefault="00FC051D" w:rsidP="00665360">
            <w:pPr>
              <w:tabs>
                <w:tab w:val="left" w:pos="3990"/>
              </w:tabs>
              <w:spacing w:line="240" w:lineRule="auto"/>
              <w:ind w:left="-9"/>
              <w:rPr>
                <w:rFonts w:ascii="Times New Roman" w:hAnsi="Times New Roman"/>
                <w:color w:val="000000"/>
                <w:sz w:val="24"/>
                <w:szCs w:val="24"/>
              </w:rPr>
            </w:pPr>
          </w:p>
          <w:p w:rsidR="00FC051D" w:rsidRPr="0050501E" w:rsidRDefault="00FC051D" w:rsidP="00665360">
            <w:pPr>
              <w:tabs>
                <w:tab w:val="left" w:pos="3990"/>
              </w:tabs>
              <w:spacing w:line="240" w:lineRule="auto"/>
              <w:ind w:left="-9"/>
              <w:rPr>
                <w:rFonts w:ascii="Times New Roman" w:hAnsi="Times New Roman"/>
                <w:color w:val="000000"/>
                <w:sz w:val="24"/>
                <w:szCs w:val="24"/>
              </w:rPr>
            </w:pPr>
          </w:p>
        </w:tc>
        <w:tc>
          <w:tcPr>
            <w:tcW w:w="6747"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нестабильное положение на Северном Кавказе, террористические акты в Москве и других регионах создают крайне неблагоприятный образ России в глазах мировой общественности.</w:t>
            </w:r>
          </w:p>
        </w:tc>
      </w:tr>
      <w:tr w:rsidR="00FC051D" w:rsidRPr="0050501E" w:rsidTr="008844E1">
        <w:trPr>
          <w:trHeight w:val="971"/>
        </w:trPr>
        <w:tc>
          <w:tcPr>
            <w:tcW w:w="2175"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Слабая законодательная база</w:t>
            </w:r>
          </w:p>
        </w:tc>
        <w:tc>
          <w:tcPr>
            <w:tcW w:w="6747"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туристическая отрасль работает на основе старой законодательной базы, которая не соответствует современным реалиям и не стимулирует инвестиции в туризм как отрасль экономики.</w:t>
            </w:r>
          </w:p>
        </w:tc>
      </w:tr>
      <w:tr w:rsidR="00FC051D" w:rsidRPr="0050501E" w:rsidTr="008844E1">
        <w:trPr>
          <w:trHeight w:val="1200"/>
        </w:trPr>
        <w:tc>
          <w:tcPr>
            <w:tcW w:w="2175"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Концепция развития туризма</w:t>
            </w:r>
          </w:p>
          <w:p w:rsidR="00FC051D" w:rsidRPr="0050501E" w:rsidRDefault="00FC051D" w:rsidP="00665360">
            <w:pPr>
              <w:tabs>
                <w:tab w:val="left" w:pos="3990"/>
              </w:tabs>
              <w:spacing w:line="240" w:lineRule="auto"/>
              <w:ind w:left="-9"/>
              <w:rPr>
                <w:rFonts w:ascii="Times New Roman" w:hAnsi="Times New Roman"/>
                <w:color w:val="000000"/>
                <w:sz w:val="24"/>
                <w:szCs w:val="24"/>
              </w:rPr>
            </w:pPr>
          </w:p>
        </w:tc>
        <w:tc>
          <w:tcPr>
            <w:tcW w:w="6747" w:type="dxa"/>
          </w:tcPr>
          <w:p w:rsidR="00FC051D" w:rsidRPr="0050501E" w:rsidRDefault="00FC051D" w:rsidP="00274BC4">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 xml:space="preserve">Принятие на федеральном уровне концепции развития туризма в России стимулировало появление региональных концепций развития туризма, что демонстрирует желание власти развивать туристскую инфраструктуру России и регионов.  </w:t>
            </w:r>
          </w:p>
        </w:tc>
      </w:tr>
      <w:tr w:rsidR="00FC051D" w:rsidRPr="0050501E" w:rsidTr="008844E1">
        <w:trPr>
          <w:trHeight w:val="1470"/>
        </w:trPr>
        <w:tc>
          <w:tcPr>
            <w:tcW w:w="2175"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Представительство России вмеждународных организациях и ассоциация</w:t>
            </w:r>
          </w:p>
        </w:tc>
        <w:tc>
          <w:tcPr>
            <w:tcW w:w="6747" w:type="dxa"/>
          </w:tcPr>
          <w:p w:rsidR="00FC051D" w:rsidRPr="0050501E" w:rsidRDefault="00FC051D" w:rsidP="00274BC4">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Слабое присутствие России в международных, профессиональных и отраслевых ассоциациях (частности,  по деловому туризму)  не позволяет продвигать российскую индустрию туризма на международном уровне</w:t>
            </w:r>
          </w:p>
          <w:p w:rsidR="00FC051D" w:rsidRPr="0050501E" w:rsidRDefault="00FC051D" w:rsidP="00274BC4">
            <w:pPr>
              <w:tabs>
                <w:tab w:val="left" w:pos="3990"/>
              </w:tabs>
              <w:spacing w:line="240" w:lineRule="auto"/>
              <w:ind w:left="-9"/>
              <w:rPr>
                <w:rFonts w:ascii="Times New Roman" w:hAnsi="Times New Roman"/>
                <w:color w:val="000000"/>
                <w:sz w:val="24"/>
                <w:szCs w:val="24"/>
              </w:rPr>
            </w:pPr>
          </w:p>
        </w:tc>
      </w:tr>
      <w:tr w:rsidR="00FC051D" w:rsidRPr="0050501E" w:rsidTr="008844E1">
        <w:trPr>
          <w:trHeight w:val="750"/>
        </w:trPr>
        <w:tc>
          <w:tcPr>
            <w:tcW w:w="2175" w:type="dxa"/>
          </w:tcPr>
          <w:p w:rsidR="00FC051D" w:rsidRPr="0050501E" w:rsidRDefault="00FC051D" w:rsidP="00665360">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Продвижение Архыза</w:t>
            </w:r>
          </w:p>
        </w:tc>
        <w:tc>
          <w:tcPr>
            <w:tcW w:w="6747" w:type="dxa"/>
          </w:tcPr>
          <w:p w:rsidR="00FC051D" w:rsidRPr="0050501E" w:rsidRDefault="00FC051D" w:rsidP="00274BC4">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Создание инвестиционного проекта для данного региона, открытие новых горнолыжных комплексов.</w:t>
            </w:r>
          </w:p>
        </w:tc>
      </w:tr>
      <w:tr w:rsidR="00FC051D" w:rsidRPr="0050501E" w:rsidTr="008844E1">
        <w:trPr>
          <w:trHeight w:val="482"/>
        </w:trPr>
        <w:tc>
          <w:tcPr>
            <w:tcW w:w="2175" w:type="dxa"/>
          </w:tcPr>
          <w:p w:rsidR="00FC051D" w:rsidRPr="0050501E" w:rsidRDefault="00FC051D" w:rsidP="00274BC4">
            <w:pPr>
              <w:tabs>
                <w:tab w:val="left" w:pos="3990"/>
              </w:tabs>
              <w:spacing w:line="240" w:lineRule="auto"/>
              <w:ind w:left="-9"/>
              <w:rPr>
                <w:rFonts w:ascii="Times New Roman" w:hAnsi="Times New Roman"/>
                <w:color w:val="000000"/>
                <w:sz w:val="24"/>
                <w:szCs w:val="24"/>
              </w:rPr>
            </w:pPr>
            <w:r w:rsidRPr="0050501E">
              <w:rPr>
                <w:rFonts w:ascii="Times New Roman" w:hAnsi="Times New Roman"/>
                <w:color w:val="000000"/>
                <w:sz w:val="24"/>
                <w:szCs w:val="24"/>
              </w:rPr>
              <w:t>Вывод</w:t>
            </w:r>
          </w:p>
        </w:tc>
        <w:tc>
          <w:tcPr>
            <w:tcW w:w="6747" w:type="dxa"/>
          </w:tcPr>
          <w:p w:rsidR="00FC051D" w:rsidRPr="0050501E" w:rsidRDefault="00FC051D" w:rsidP="00274BC4">
            <w:pPr>
              <w:tabs>
                <w:tab w:val="left" w:pos="3990"/>
              </w:tabs>
              <w:spacing w:line="240" w:lineRule="auto"/>
              <w:rPr>
                <w:rFonts w:ascii="Times New Roman" w:hAnsi="Times New Roman"/>
                <w:color w:val="000000"/>
                <w:sz w:val="24"/>
                <w:szCs w:val="24"/>
              </w:rPr>
            </w:pPr>
            <w:r w:rsidRPr="0050501E">
              <w:rPr>
                <w:rFonts w:ascii="Times New Roman" w:hAnsi="Times New Roman"/>
                <w:color w:val="000000"/>
                <w:sz w:val="24"/>
                <w:szCs w:val="24"/>
              </w:rPr>
              <w:t>В целом политические фактор отрицательно влияют на развитие гостиничной отрасли, лишь вложение инвестиций в Архыз оказывает значительное влияние на развитие данного региона и отрасли в целом.</w:t>
            </w:r>
          </w:p>
        </w:tc>
      </w:tr>
    </w:tbl>
    <w:p w:rsidR="00FC051D" w:rsidRDefault="00FC051D" w:rsidP="00490CA5">
      <w:pPr>
        <w:rPr>
          <w:rFonts w:ascii="Times New Roman" w:hAnsi="Times New Roman"/>
          <w:sz w:val="24"/>
          <w:szCs w:val="24"/>
        </w:rPr>
      </w:pPr>
    </w:p>
    <w:p w:rsidR="00FC051D" w:rsidRPr="008844E1" w:rsidRDefault="00FC051D" w:rsidP="00490CA5">
      <w:pPr>
        <w:rPr>
          <w:rFonts w:ascii="Times New Roman" w:hAnsi="Times New Roman"/>
          <w:b/>
          <w:sz w:val="24"/>
          <w:szCs w:val="24"/>
        </w:rPr>
      </w:pPr>
      <w:r>
        <w:rPr>
          <w:rFonts w:ascii="Times New Roman" w:hAnsi="Times New Roman"/>
          <w:sz w:val="24"/>
          <w:szCs w:val="24"/>
        </w:rPr>
        <w:t xml:space="preserve"> </w:t>
      </w:r>
      <w:r w:rsidRPr="008844E1">
        <w:rPr>
          <w:rFonts w:ascii="Times New Roman" w:hAnsi="Times New Roman"/>
          <w:b/>
          <w:sz w:val="24"/>
          <w:szCs w:val="24"/>
        </w:rPr>
        <w:t>Экономические факторы</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6720"/>
      </w:tblGrid>
      <w:tr w:rsidR="00FC051D" w:rsidRPr="0050501E" w:rsidTr="00AB2BB8">
        <w:trPr>
          <w:trHeight w:val="450"/>
        </w:trPr>
        <w:tc>
          <w:tcPr>
            <w:tcW w:w="223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Факторы</w:t>
            </w:r>
          </w:p>
        </w:tc>
        <w:tc>
          <w:tcPr>
            <w:tcW w:w="6720" w:type="dxa"/>
          </w:tcPr>
          <w:p w:rsidR="00FC051D" w:rsidRPr="0050501E" w:rsidRDefault="00FC051D" w:rsidP="00490CA5">
            <w:pPr>
              <w:rPr>
                <w:rFonts w:ascii="Times New Roman" w:hAnsi="Times New Roman"/>
                <w:sz w:val="24"/>
                <w:szCs w:val="24"/>
              </w:rPr>
            </w:pPr>
          </w:p>
        </w:tc>
      </w:tr>
      <w:tr w:rsidR="00FC051D" w:rsidRPr="0050501E" w:rsidTr="00274BC4">
        <w:trPr>
          <w:trHeight w:val="900"/>
        </w:trPr>
        <w:tc>
          <w:tcPr>
            <w:tcW w:w="223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Нехватка средств размещения:</w:t>
            </w:r>
          </w:p>
        </w:tc>
        <w:tc>
          <w:tcPr>
            <w:tcW w:w="6720" w:type="dxa"/>
          </w:tcPr>
          <w:p w:rsidR="00FC051D" w:rsidRPr="0050501E" w:rsidRDefault="00FC051D" w:rsidP="00AB2BB8">
            <w:pPr>
              <w:rPr>
                <w:rFonts w:ascii="Times New Roman" w:hAnsi="Times New Roman"/>
                <w:sz w:val="24"/>
                <w:szCs w:val="24"/>
              </w:rPr>
            </w:pPr>
            <w:r w:rsidRPr="0050501E">
              <w:rPr>
                <w:rFonts w:ascii="Times New Roman" w:hAnsi="Times New Roman"/>
                <w:sz w:val="24"/>
                <w:szCs w:val="24"/>
              </w:rPr>
              <w:t>Горный курорт Архыз испытывает острую нехватку в гостиницах, соответствующих европейским стандартам.  Это сдерживает поток «массовых» бюджетных туристов.</w:t>
            </w:r>
          </w:p>
        </w:tc>
      </w:tr>
      <w:tr w:rsidR="00FC051D" w:rsidRPr="0050501E" w:rsidTr="00673757">
        <w:trPr>
          <w:trHeight w:val="1770"/>
        </w:trPr>
        <w:tc>
          <w:tcPr>
            <w:tcW w:w="223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Развитие транспортной инфраструктуры Карачаево-Черкессии</w:t>
            </w:r>
          </w:p>
        </w:tc>
        <w:tc>
          <w:tcPr>
            <w:tcW w:w="6720" w:type="dxa"/>
          </w:tcPr>
          <w:p w:rsidR="00FC051D" w:rsidRPr="0050501E" w:rsidRDefault="00FC051D" w:rsidP="00673757">
            <w:pPr>
              <w:spacing w:line="240" w:lineRule="auto"/>
              <w:rPr>
                <w:rFonts w:ascii="Times New Roman" w:hAnsi="Times New Roman"/>
                <w:sz w:val="24"/>
                <w:szCs w:val="24"/>
              </w:rPr>
            </w:pPr>
            <w:r w:rsidRPr="00673757">
              <w:rPr>
                <w:rStyle w:val="apple-style-span"/>
                <w:rFonts w:ascii="Times New Roman" w:eastAsia="Arial Unicode MS" w:hAnsi="Times New Roman"/>
                <w:color w:val="000000"/>
                <w:sz w:val="24"/>
                <w:szCs w:val="24"/>
              </w:rPr>
              <w:t>Планируется создание межрегионального автодорожного маршрута на направлении Мине</w:t>
            </w:r>
            <w:r>
              <w:rPr>
                <w:rStyle w:val="apple-style-span"/>
                <w:rFonts w:ascii="Times New Roman" w:eastAsia="Arial Unicode MS" w:hAnsi="Times New Roman"/>
                <w:color w:val="000000"/>
                <w:sz w:val="24"/>
                <w:szCs w:val="24"/>
              </w:rPr>
              <w:t xml:space="preserve">ральные Воды - Черкесск - Адлер. Одновременно планируется  </w:t>
            </w:r>
            <w:r w:rsidRPr="00673757">
              <w:rPr>
                <w:rStyle w:val="apple-style-span"/>
                <w:rFonts w:ascii="Times New Roman" w:eastAsia="Arial Unicode MS" w:hAnsi="Times New Roman"/>
                <w:color w:val="000000"/>
                <w:sz w:val="24"/>
                <w:szCs w:val="24"/>
              </w:rPr>
              <w:t>создание международного автодорожного маршрута Черкесск - Сухум, обеспечивающего прямое сообщение из центральных районов Российской</w:t>
            </w:r>
            <w:r>
              <w:rPr>
                <w:rStyle w:val="apple-style-span"/>
                <w:rFonts w:ascii="Times New Roman" w:eastAsia="Arial Unicode MS" w:hAnsi="Times New Roman"/>
                <w:color w:val="000000"/>
                <w:sz w:val="24"/>
                <w:szCs w:val="24"/>
              </w:rPr>
              <w:t xml:space="preserve"> Федерации в Республику Абхазия.</w:t>
            </w:r>
          </w:p>
        </w:tc>
      </w:tr>
      <w:tr w:rsidR="00FC051D" w:rsidRPr="0050501E" w:rsidTr="00673757">
        <w:trPr>
          <w:trHeight w:val="1305"/>
        </w:trPr>
        <w:tc>
          <w:tcPr>
            <w:tcW w:w="223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Несоответствие цены и качества средств размещения</w:t>
            </w:r>
          </w:p>
        </w:tc>
        <w:tc>
          <w:tcPr>
            <w:tcW w:w="6720" w:type="dxa"/>
          </w:tcPr>
          <w:p w:rsidR="00FC051D" w:rsidRPr="00673757" w:rsidRDefault="00FC051D" w:rsidP="00673757">
            <w:pPr>
              <w:spacing w:line="240" w:lineRule="auto"/>
              <w:rPr>
                <w:rStyle w:val="apple-style-span"/>
                <w:rFonts w:ascii="Times New Roman" w:eastAsia="Arial Unicode MS" w:hAnsi="Times New Roman"/>
                <w:color w:val="000000"/>
                <w:sz w:val="24"/>
                <w:szCs w:val="24"/>
              </w:rPr>
            </w:pPr>
            <w:r>
              <w:rPr>
                <w:rStyle w:val="apple-style-span"/>
                <w:rFonts w:ascii="Times New Roman" w:eastAsia="Arial Unicode MS" w:hAnsi="Times New Roman"/>
                <w:color w:val="000000"/>
                <w:sz w:val="24"/>
                <w:szCs w:val="24"/>
              </w:rPr>
              <w:t xml:space="preserve">неразвитая инфраструктура рынка </w:t>
            </w:r>
            <w:r w:rsidRPr="00673757">
              <w:rPr>
                <w:rStyle w:val="apple-style-span"/>
                <w:rFonts w:ascii="Times New Roman" w:eastAsia="Arial Unicode MS" w:hAnsi="Times New Roman"/>
                <w:color w:val="000000"/>
                <w:sz w:val="24"/>
                <w:szCs w:val="24"/>
              </w:rPr>
              <w:t>тур</w:t>
            </w:r>
            <w:r>
              <w:rPr>
                <w:rStyle w:val="apple-style-span"/>
                <w:rFonts w:ascii="Times New Roman" w:eastAsia="Arial Unicode MS" w:hAnsi="Times New Roman"/>
                <w:color w:val="000000"/>
                <w:sz w:val="24"/>
                <w:szCs w:val="24"/>
              </w:rPr>
              <w:t>изма обуславливает завышение цен</w:t>
            </w:r>
            <w:r w:rsidRPr="00673757">
              <w:rPr>
                <w:rStyle w:val="apple-style-span"/>
                <w:rFonts w:ascii="Times New Roman" w:eastAsia="Arial Unicode MS" w:hAnsi="Times New Roman"/>
                <w:color w:val="000000"/>
                <w:sz w:val="24"/>
                <w:szCs w:val="24"/>
              </w:rPr>
              <w:t xml:space="preserve"> на проживание в гостиницах,  что отталкивает</w:t>
            </w:r>
            <w:r>
              <w:rPr>
                <w:rStyle w:val="apple-style-span"/>
                <w:rFonts w:ascii="Times New Roman" w:eastAsia="Arial Unicode MS" w:hAnsi="Times New Roman"/>
                <w:color w:val="000000"/>
                <w:sz w:val="24"/>
                <w:szCs w:val="24"/>
              </w:rPr>
              <w:t xml:space="preserve"> </w:t>
            </w:r>
            <w:r w:rsidRPr="00673757">
              <w:rPr>
                <w:rStyle w:val="apple-style-span"/>
                <w:rFonts w:ascii="Times New Roman" w:eastAsia="Arial Unicode MS" w:hAnsi="Times New Roman"/>
                <w:color w:val="000000"/>
                <w:sz w:val="24"/>
                <w:szCs w:val="24"/>
              </w:rPr>
              <w:t xml:space="preserve">многих потенциальных туристов и формирует негативный имидж </w:t>
            </w:r>
            <w:r>
              <w:rPr>
                <w:rStyle w:val="apple-style-span"/>
                <w:rFonts w:ascii="Times New Roman" w:eastAsia="Arial Unicode MS" w:hAnsi="Times New Roman"/>
                <w:color w:val="000000"/>
                <w:sz w:val="24"/>
                <w:szCs w:val="24"/>
              </w:rPr>
              <w:t>курорта.</w:t>
            </w:r>
          </w:p>
        </w:tc>
      </w:tr>
      <w:tr w:rsidR="00FC051D" w:rsidRPr="0050501E" w:rsidTr="00673757">
        <w:trPr>
          <w:trHeight w:val="1485"/>
        </w:trPr>
        <w:tc>
          <w:tcPr>
            <w:tcW w:w="223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Непрозрачность рынка туризм</w:t>
            </w:r>
          </w:p>
        </w:tc>
        <w:tc>
          <w:tcPr>
            <w:tcW w:w="6720" w:type="dxa"/>
          </w:tcPr>
          <w:p w:rsidR="00FC051D" w:rsidRDefault="00FC051D" w:rsidP="00673757">
            <w:pPr>
              <w:spacing w:line="240" w:lineRule="auto"/>
              <w:rPr>
                <w:rStyle w:val="apple-style-span"/>
                <w:rFonts w:ascii="Times New Roman" w:eastAsia="Arial Unicode MS" w:hAnsi="Times New Roman"/>
                <w:color w:val="000000"/>
                <w:sz w:val="24"/>
                <w:szCs w:val="24"/>
              </w:rPr>
            </w:pPr>
            <w:r w:rsidRPr="00673757">
              <w:rPr>
                <w:rStyle w:val="apple-style-span"/>
                <w:rFonts w:ascii="Times New Roman" w:eastAsia="Arial Unicode MS" w:hAnsi="Times New Roman"/>
                <w:color w:val="000000"/>
                <w:sz w:val="24"/>
                <w:szCs w:val="24"/>
              </w:rPr>
              <w:t>Отсутствие дост</w:t>
            </w:r>
            <w:r>
              <w:rPr>
                <w:rStyle w:val="apple-style-span"/>
                <w:rFonts w:ascii="Times New Roman" w:eastAsia="Arial Unicode MS" w:hAnsi="Times New Roman"/>
                <w:color w:val="000000"/>
                <w:sz w:val="24"/>
                <w:szCs w:val="24"/>
              </w:rPr>
              <w:t xml:space="preserve">оверных статистических данных о </w:t>
            </w:r>
            <w:r w:rsidRPr="00673757">
              <w:rPr>
                <w:rStyle w:val="apple-style-span"/>
                <w:rFonts w:ascii="Times New Roman" w:eastAsia="Arial Unicode MS" w:hAnsi="Times New Roman"/>
                <w:color w:val="000000"/>
                <w:sz w:val="24"/>
                <w:szCs w:val="24"/>
              </w:rPr>
              <w:t xml:space="preserve">въездных потоках, размещениях в гостиницах и ценах </w:t>
            </w:r>
            <w:r>
              <w:rPr>
                <w:rStyle w:val="apple-style-span"/>
                <w:rFonts w:ascii="Times New Roman" w:eastAsia="Arial Unicode MS" w:hAnsi="Times New Roman"/>
                <w:color w:val="000000"/>
                <w:sz w:val="24"/>
                <w:szCs w:val="24"/>
              </w:rPr>
              <w:t xml:space="preserve">на проживание затрудняют оценку </w:t>
            </w:r>
            <w:r w:rsidRPr="00673757">
              <w:rPr>
                <w:rStyle w:val="apple-style-span"/>
                <w:rFonts w:ascii="Times New Roman" w:eastAsia="Arial Unicode MS" w:hAnsi="Times New Roman"/>
                <w:color w:val="000000"/>
                <w:sz w:val="24"/>
                <w:szCs w:val="24"/>
              </w:rPr>
              <w:t>реальной потребности в гостиницах и не дают воз</w:t>
            </w:r>
            <w:r>
              <w:rPr>
                <w:rStyle w:val="apple-style-span"/>
                <w:rFonts w:ascii="Times New Roman" w:eastAsia="Arial Unicode MS" w:hAnsi="Times New Roman"/>
                <w:color w:val="000000"/>
                <w:sz w:val="24"/>
                <w:szCs w:val="24"/>
              </w:rPr>
              <w:t xml:space="preserve">можности точно рассчитать объем </w:t>
            </w:r>
            <w:r w:rsidRPr="00673757">
              <w:rPr>
                <w:rStyle w:val="apple-style-span"/>
                <w:rFonts w:ascii="Times New Roman" w:eastAsia="Arial Unicode MS" w:hAnsi="Times New Roman"/>
                <w:color w:val="000000"/>
                <w:sz w:val="24"/>
                <w:szCs w:val="24"/>
              </w:rPr>
              <w:t>инвестиций и срок окупаемости проектов.</w:t>
            </w:r>
          </w:p>
        </w:tc>
      </w:tr>
      <w:tr w:rsidR="00FC051D" w:rsidRPr="0050501E" w:rsidTr="00B73552">
        <w:trPr>
          <w:trHeight w:val="556"/>
        </w:trPr>
        <w:tc>
          <w:tcPr>
            <w:tcW w:w="8955" w:type="dxa"/>
            <w:gridSpan w:val="2"/>
          </w:tcPr>
          <w:p w:rsidR="00FC051D" w:rsidRPr="00673757" w:rsidRDefault="00FC051D" w:rsidP="00673757">
            <w:pPr>
              <w:spacing w:line="240" w:lineRule="auto"/>
              <w:rPr>
                <w:rStyle w:val="apple-style-span"/>
                <w:rFonts w:ascii="Times New Roman" w:eastAsia="Arial Unicode MS" w:hAnsi="Times New Roman"/>
                <w:color w:val="000000"/>
                <w:sz w:val="24"/>
                <w:szCs w:val="24"/>
              </w:rPr>
            </w:pPr>
            <w:r w:rsidRPr="00F8043E">
              <w:rPr>
                <w:rStyle w:val="apple-style-span"/>
                <w:rFonts w:ascii="Times New Roman" w:eastAsia="Arial Unicode MS" w:hAnsi="Times New Roman"/>
                <w:b/>
                <w:color w:val="000000"/>
                <w:sz w:val="24"/>
                <w:szCs w:val="24"/>
              </w:rPr>
              <w:t>Вывод</w:t>
            </w:r>
            <w:r>
              <w:rPr>
                <w:rStyle w:val="apple-style-span"/>
                <w:rFonts w:ascii="Times New Roman" w:eastAsia="Arial Unicode MS" w:hAnsi="Times New Roman"/>
                <w:color w:val="000000"/>
                <w:sz w:val="24"/>
                <w:szCs w:val="24"/>
              </w:rPr>
              <w:t xml:space="preserve">: Существует потенциал для создания гостиниц среднего уровня, соответствующим  европейскому качеству по доступной цене. </w:t>
            </w:r>
          </w:p>
        </w:tc>
      </w:tr>
    </w:tbl>
    <w:p w:rsidR="00FC051D" w:rsidRPr="008844E1" w:rsidRDefault="00FC051D" w:rsidP="00673757">
      <w:pPr>
        <w:tabs>
          <w:tab w:val="left" w:pos="1005"/>
        </w:tabs>
        <w:rPr>
          <w:rFonts w:ascii="Times New Roman" w:hAnsi="Times New Roman"/>
          <w:b/>
          <w:sz w:val="24"/>
          <w:szCs w:val="24"/>
        </w:rPr>
      </w:pPr>
      <w:r w:rsidRPr="008844E1">
        <w:rPr>
          <w:rFonts w:ascii="Times New Roman" w:hAnsi="Times New Roman"/>
          <w:b/>
          <w:sz w:val="24"/>
          <w:szCs w:val="24"/>
        </w:rPr>
        <w:t>Социальные факторы</w:t>
      </w:r>
    </w:p>
    <w:tbl>
      <w:tblPr>
        <w:tblW w:w="0" w:type="auto"/>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5"/>
        <w:gridCol w:w="6540"/>
      </w:tblGrid>
      <w:tr w:rsidR="00FC051D" w:rsidRPr="0050501E" w:rsidTr="00673757">
        <w:trPr>
          <w:trHeight w:val="525"/>
        </w:trPr>
        <w:tc>
          <w:tcPr>
            <w:tcW w:w="244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Факторы</w:t>
            </w:r>
          </w:p>
        </w:tc>
        <w:tc>
          <w:tcPr>
            <w:tcW w:w="6540" w:type="dxa"/>
          </w:tcPr>
          <w:p w:rsidR="00FC051D" w:rsidRPr="0050501E" w:rsidRDefault="00FC051D" w:rsidP="00490CA5">
            <w:pPr>
              <w:rPr>
                <w:rFonts w:ascii="Times New Roman" w:hAnsi="Times New Roman"/>
                <w:sz w:val="24"/>
                <w:szCs w:val="24"/>
              </w:rPr>
            </w:pPr>
          </w:p>
        </w:tc>
      </w:tr>
      <w:tr w:rsidR="00FC051D" w:rsidRPr="0050501E" w:rsidTr="00673757">
        <w:trPr>
          <w:trHeight w:val="1005"/>
        </w:trPr>
        <w:tc>
          <w:tcPr>
            <w:tcW w:w="244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Уровень доходов населения</w:t>
            </w:r>
          </w:p>
        </w:tc>
        <w:tc>
          <w:tcPr>
            <w:tcW w:w="6540" w:type="dxa"/>
          </w:tcPr>
          <w:p w:rsidR="00FC051D" w:rsidRPr="0050501E" w:rsidRDefault="00FC051D" w:rsidP="00673757">
            <w:pPr>
              <w:rPr>
                <w:rFonts w:ascii="Times New Roman" w:hAnsi="Times New Roman"/>
                <w:sz w:val="24"/>
                <w:szCs w:val="24"/>
              </w:rPr>
            </w:pPr>
            <w:r w:rsidRPr="0050501E">
              <w:rPr>
                <w:rFonts w:ascii="Times New Roman" w:hAnsi="Times New Roman"/>
                <w:sz w:val="24"/>
                <w:szCs w:val="24"/>
              </w:rPr>
              <w:t>Низкий уровень потребления,  бедность,  социальная диспропорция формируют отрицательный имидж России и Архыза в глазах туристов.</w:t>
            </w:r>
          </w:p>
        </w:tc>
      </w:tr>
      <w:tr w:rsidR="00FC051D" w:rsidRPr="0050501E" w:rsidTr="00673757">
        <w:trPr>
          <w:trHeight w:val="990"/>
        </w:trPr>
        <w:tc>
          <w:tcPr>
            <w:tcW w:w="244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Российский менталитет</w:t>
            </w:r>
          </w:p>
        </w:tc>
        <w:tc>
          <w:tcPr>
            <w:tcW w:w="6540" w:type="dxa"/>
          </w:tcPr>
          <w:p w:rsidR="00FC051D" w:rsidRPr="0050501E" w:rsidRDefault="00FC051D" w:rsidP="00673757">
            <w:pPr>
              <w:rPr>
                <w:rFonts w:ascii="Times New Roman" w:hAnsi="Times New Roman"/>
                <w:sz w:val="24"/>
                <w:szCs w:val="24"/>
              </w:rPr>
            </w:pPr>
            <w:r w:rsidRPr="0050501E">
              <w:rPr>
                <w:rFonts w:ascii="Times New Roman" w:hAnsi="Times New Roman"/>
                <w:sz w:val="24"/>
                <w:szCs w:val="24"/>
              </w:rPr>
              <w:t xml:space="preserve">Россияне плохо говорят на иностранных языках,  малообщительны и замкнуты. Это создает негативное впечатление у иностранных туристов.  </w:t>
            </w:r>
          </w:p>
        </w:tc>
      </w:tr>
      <w:tr w:rsidR="00FC051D" w:rsidRPr="0050501E" w:rsidTr="00E047A1">
        <w:trPr>
          <w:trHeight w:val="735"/>
        </w:trPr>
        <w:tc>
          <w:tcPr>
            <w:tcW w:w="2445"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 xml:space="preserve">Архыз-источник природных богатств </w:t>
            </w:r>
          </w:p>
        </w:tc>
        <w:tc>
          <w:tcPr>
            <w:tcW w:w="6540" w:type="dxa"/>
          </w:tcPr>
          <w:p w:rsidR="00FC051D" w:rsidRPr="0050501E" w:rsidRDefault="00FC051D" w:rsidP="00673757">
            <w:pPr>
              <w:rPr>
                <w:rFonts w:ascii="Times New Roman" w:hAnsi="Times New Roman"/>
                <w:sz w:val="24"/>
                <w:szCs w:val="24"/>
              </w:rPr>
            </w:pPr>
            <w:r w:rsidRPr="0050501E">
              <w:rPr>
                <w:rFonts w:ascii="Times New Roman" w:hAnsi="Times New Roman"/>
                <w:sz w:val="24"/>
                <w:szCs w:val="24"/>
              </w:rPr>
              <w:t>Курорт богат природными богатствами, что привлекает многих туристов</w:t>
            </w:r>
          </w:p>
        </w:tc>
      </w:tr>
      <w:tr w:rsidR="00FC051D" w:rsidRPr="0050501E" w:rsidTr="00673757">
        <w:trPr>
          <w:trHeight w:val="602"/>
        </w:trPr>
        <w:tc>
          <w:tcPr>
            <w:tcW w:w="2445" w:type="dxa"/>
          </w:tcPr>
          <w:p w:rsidR="00FC051D" w:rsidRPr="0050501E" w:rsidRDefault="00FC051D" w:rsidP="00490CA5">
            <w:pPr>
              <w:rPr>
                <w:rFonts w:ascii="Times New Roman" w:hAnsi="Times New Roman"/>
                <w:sz w:val="24"/>
                <w:szCs w:val="24"/>
              </w:rPr>
            </w:pPr>
            <w:r w:rsidRPr="0050501E">
              <w:rPr>
                <w:rFonts w:ascii="Times New Roman" w:hAnsi="Times New Roman"/>
                <w:b/>
                <w:sz w:val="24"/>
                <w:szCs w:val="24"/>
              </w:rPr>
              <w:t>Вывод</w:t>
            </w:r>
            <w:r w:rsidRPr="0050501E">
              <w:rPr>
                <w:rFonts w:ascii="Times New Roman" w:hAnsi="Times New Roman"/>
                <w:sz w:val="24"/>
                <w:szCs w:val="24"/>
              </w:rPr>
              <w:t>:</w:t>
            </w:r>
          </w:p>
        </w:tc>
        <w:tc>
          <w:tcPr>
            <w:tcW w:w="6540" w:type="dxa"/>
          </w:tcPr>
          <w:p w:rsidR="00FC051D" w:rsidRPr="0050501E" w:rsidRDefault="00FC051D" w:rsidP="00673757">
            <w:pPr>
              <w:rPr>
                <w:rFonts w:ascii="Times New Roman" w:hAnsi="Times New Roman"/>
                <w:sz w:val="24"/>
                <w:szCs w:val="24"/>
              </w:rPr>
            </w:pPr>
            <w:r w:rsidRPr="0050501E">
              <w:rPr>
                <w:rFonts w:ascii="Times New Roman" w:hAnsi="Times New Roman"/>
                <w:sz w:val="24"/>
                <w:szCs w:val="24"/>
              </w:rPr>
              <w:t>При создании благоприятного имиджа нашей страны и доброжелательного отношения местного населения к туристам, их поток увеличится.</w:t>
            </w:r>
          </w:p>
        </w:tc>
      </w:tr>
    </w:tbl>
    <w:p w:rsidR="00FC051D" w:rsidRPr="008844E1" w:rsidRDefault="00FC051D" w:rsidP="00490CA5">
      <w:pPr>
        <w:rPr>
          <w:rFonts w:ascii="Times New Roman" w:hAnsi="Times New Roman"/>
          <w:b/>
          <w:sz w:val="24"/>
          <w:szCs w:val="24"/>
        </w:rPr>
      </w:pPr>
    </w:p>
    <w:p w:rsidR="00FC051D" w:rsidRPr="008844E1" w:rsidRDefault="00FC051D" w:rsidP="00490CA5">
      <w:pPr>
        <w:rPr>
          <w:rFonts w:ascii="Times New Roman" w:hAnsi="Times New Roman"/>
          <w:b/>
          <w:sz w:val="24"/>
          <w:szCs w:val="24"/>
        </w:rPr>
      </w:pPr>
      <w:r w:rsidRPr="008844E1">
        <w:rPr>
          <w:rFonts w:ascii="Times New Roman" w:hAnsi="Times New Roman"/>
          <w:b/>
          <w:sz w:val="24"/>
          <w:szCs w:val="24"/>
        </w:rPr>
        <w:t xml:space="preserve">Технологические факторы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2"/>
        <w:gridCol w:w="6348"/>
      </w:tblGrid>
      <w:tr w:rsidR="00FC051D" w:rsidRPr="0050501E" w:rsidTr="008844E1">
        <w:trPr>
          <w:trHeight w:val="501"/>
        </w:trPr>
        <w:tc>
          <w:tcPr>
            <w:tcW w:w="2582"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Факторы</w:t>
            </w:r>
          </w:p>
        </w:tc>
        <w:tc>
          <w:tcPr>
            <w:tcW w:w="6348" w:type="dxa"/>
          </w:tcPr>
          <w:p w:rsidR="00FC051D" w:rsidRPr="0050501E" w:rsidRDefault="00FC051D" w:rsidP="00490CA5">
            <w:pPr>
              <w:rPr>
                <w:rFonts w:ascii="Times New Roman" w:hAnsi="Times New Roman"/>
                <w:sz w:val="24"/>
                <w:szCs w:val="24"/>
              </w:rPr>
            </w:pPr>
          </w:p>
        </w:tc>
      </w:tr>
      <w:tr w:rsidR="00FC051D" w:rsidRPr="0050501E" w:rsidTr="008844E1">
        <w:trPr>
          <w:trHeight w:val="1125"/>
        </w:trPr>
        <w:tc>
          <w:tcPr>
            <w:tcW w:w="2582"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Неразвитая туристская инфраструктура:</w:t>
            </w:r>
          </w:p>
        </w:tc>
        <w:tc>
          <w:tcPr>
            <w:tcW w:w="6348" w:type="dxa"/>
          </w:tcPr>
          <w:p w:rsidR="00FC051D" w:rsidRPr="0050501E" w:rsidRDefault="00FC051D" w:rsidP="005A6DE0">
            <w:pPr>
              <w:rPr>
                <w:rFonts w:ascii="Times New Roman" w:hAnsi="Times New Roman"/>
                <w:sz w:val="24"/>
                <w:szCs w:val="24"/>
              </w:rPr>
            </w:pPr>
            <w:r w:rsidRPr="0050501E">
              <w:rPr>
                <w:rFonts w:ascii="Times New Roman" w:hAnsi="Times New Roman"/>
                <w:sz w:val="24"/>
                <w:szCs w:val="24"/>
              </w:rPr>
              <w:t>Отсутствие необходимого количества комфорта, а также нехватка средств размещения сильно тормозят развитие туризма в регионе</w:t>
            </w:r>
          </w:p>
        </w:tc>
      </w:tr>
      <w:tr w:rsidR="00FC051D" w:rsidRPr="0050501E" w:rsidTr="008844E1">
        <w:trPr>
          <w:trHeight w:val="1545"/>
        </w:trPr>
        <w:tc>
          <w:tcPr>
            <w:tcW w:w="2582"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Низкий уровень подготовки профессиональных кадров</w:t>
            </w:r>
          </w:p>
        </w:tc>
        <w:tc>
          <w:tcPr>
            <w:tcW w:w="6348" w:type="dxa"/>
          </w:tcPr>
          <w:p w:rsidR="00FC051D" w:rsidRPr="0050501E" w:rsidRDefault="00FC051D" w:rsidP="005A6DE0">
            <w:pPr>
              <w:rPr>
                <w:rFonts w:ascii="Times New Roman" w:hAnsi="Times New Roman"/>
                <w:sz w:val="24"/>
                <w:szCs w:val="24"/>
              </w:rPr>
            </w:pPr>
            <w:r w:rsidRPr="0050501E">
              <w:rPr>
                <w:rFonts w:ascii="Times New Roman" w:hAnsi="Times New Roman"/>
                <w:sz w:val="24"/>
                <w:szCs w:val="24"/>
              </w:rPr>
              <w:t>Отсутствие профессионального менеджмента в гостиничном бизнесе,  низкий уровень профессиональной подготовки кадров обуславливают низкое качество обслуживание клиентов,  что,  в свою очередь, негативно сказывается на восприятии гостиничного бизнеса в целом.</w:t>
            </w:r>
          </w:p>
        </w:tc>
      </w:tr>
      <w:tr w:rsidR="00FC051D" w:rsidRPr="0050501E" w:rsidTr="008844E1">
        <w:trPr>
          <w:trHeight w:val="1410"/>
        </w:trPr>
        <w:tc>
          <w:tcPr>
            <w:tcW w:w="2582"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Срок строительства и окупаемости гостиничных объектов</w:t>
            </w:r>
          </w:p>
        </w:tc>
        <w:tc>
          <w:tcPr>
            <w:tcW w:w="6348" w:type="dxa"/>
          </w:tcPr>
          <w:p w:rsidR="00FC051D" w:rsidRPr="0050501E" w:rsidRDefault="00FC051D" w:rsidP="005A6DE0">
            <w:pPr>
              <w:rPr>
                <w:rFonts w:ascii="Times New Roman" w:hAnsi="Times New Roman"/>
                <w:sz w:val="24"/>
                <w:szCs w:val="24"/>
              </w:rPr>
            </w:pPr>
            <w:r w:rsidRPr="0050501E">
              <w:rPr>
                <w:rFonts w:ascii="Times New Roman" w:hAnsi="Times New Roman"/>
                <w:sz w:val="24"/>
                <w:szCs w:val="24"/>
              </w:rPr>
              <w:t>Относительно долгий срок строительства гостиничных объектов и низкая загрузка отелей увеличивают срок окупаемости проектов и негативно влияют на приток инвестиций в туристическую отрасль.</w:t>
            </w:r>
          </w:p>
        </w:tc>
      </w:tr>
      <w:tr w:rsidR="00FC051D" w:rsidRPr="0050501E" w:rsidTr="008844E1">
        <w:trPr>
          <w:trHeight w:val="2010"/>
        </w:trPr>
        <w:tc>
          <w:tcPr>
            <w:tcW w:w="2582" w:type="dxa"/>
          </w:tcPr>
          <w:p w:rsidR="00FC051D" w:rsidRPr="0050501E" w:rsidRDefault="00FC051D" w:rsidP="00490CA5">
            <w:pPr>
              <w:rPr>
                <w:rFonts w:ascii="Times New Roman" w:hAnsi="Times New Roman"/>
                <w:sz w:val="24"/>
                <w:szCs w:val="24"/>
              </w:rPr>
            </w:pPr>
            <w:r w:rsidRPr="0050501E">
              <w:rPr>
                <w:rFonts w:ascii="Times New Roman" w:hAnsi="Times New Roman"/>
                <w:sz w:val="24"/>
                <w:szCs w:val="24"/>
              </w:rPr>
              <w:t>Новая система классификации гостиниц</w:t>
            </w:r>
          </w:p>
        </w:tc>
        <w:tc>
          <w:tcPr>
            <w:tcW w:w="6348" w:type="dxa"/>
          </w:tcPr>
          <w:p w:rsidR="00FC051D" w:rsidRPr="0050501E" w:rsidRDefault="00FC051D" w:rsidP="005A6DE0">
            <w:pPr>
              <w:rPr>
                <w:rFonts w:ascii="Times New Roman" w:hAnsi="Times New Roman"/>
                <w:sz w:val="24"/>
                <w:szCs w:val="24"/>
              </w:rPr>
            </w:pPr>
            <w:r w:rsidRPr="0050501E">
              <w:rPr>
                <w:rFonts w:ascii="Times New Roman" w:hAnsi="Times New Roman"/>
                <w:sz w:val="24"/>
                <w:szCs w:val="24"/>
              </w:rPr>
              <w:t xml:space="preserve"> С одной стороны дает возможность привести весь гостиничный фонд России к единым стандартам,  что,  несомненно,  является положительным моментом.  С другой стороны,  быстрая классификация всех гостиниц невозможна из-за более жестких критериев оценки гостиниц и больших затрат на необходимую реконструкцию</w:t>
            </w:r>
          </w:p>
        </w:tc>
      </w:tr>
    </w:tbl>
    <w:p w:rsidR="00FC051D" w:rsidRDefault="00FC051D" w:rsidP="005353DC">
      <w:pPr>
        <w:rPr>
          <w:rFonts w:ascii="Times New Roman" w:hAnsi="Times New Roman"/>
          <w:color w:val="000000"/>
          <w:sz w:val="24"/>
          <w:szCs w:val="24"/>
        </w:rPr>
      </w:pPr>
    </w:p>
    <w:p w:rsidR="00FC051D" w:rsidRDefault="00FC051D" w:rsidP="00EC5ECE">
      <w:pPr>
        <w:spacing w:line="360" w:lineRule="auto"/>
        <w:ind w:firstLine="284"/>
        <w:rPr>
          <w:rFonts w:ascii="Times New Roman" w:hAnsi="Times New Roman"/>
          <w:sz w:val="24"/>
          <w:szCs w:val="24"/>
        </w:rPr>
      </w:pPr>
      <w:r>
        <w:rPr>
          <w:rFonts w:ascii="Times New Roman" w:hAnsi="Times New Roman"/>
          <w:color w:val="000000"/>
          <w:sz w:val="24"/>
          <w:szCs w:val="24"/>
        </w:rPr>
        <w:t>В целом политические фактор отрицательно влияют на развитие гостиничной отрасли, лишь вложение инвестиций в Архыз оказывает значительное влияние на развитие данного региона и отрасли в целом.</w:t>
      </w:r>
      <w:r w:rsidRPr="00047171">
        <w:rPr>
          <w:rStyle w:val="apple-style-span"/>
          <w:rFonts w:ascii="Times New Roman" w:eastAsia="Arial Unicode MS" w:hAnsi="Times New Roman"/>
          <w:color w:val="000000"/>
          <w:sz w:val="24"/>
          <w:szCs w:val="24"/>
        </w:rPr>
        <w:t xml:space="preserve"> </w:t>
      </w:r>
      <w:r>
        <w:rPr>
          <w:rStyle w:val="apple-style-span"/>
          <w:rFonts w:ascii="Times New Roman" w:eastAsia="Arial Unicode MS" w:hAnsi="Times New Roman"/>
          <w:color w:val="000000"/>
          <w:sz w:val="24"/>
          <w:szCs w:val="24"/>
        </w:rPr>
        <w:t>Существует потенциал для создания гостиниц среднего уровня, соответствующим  европейскому качеству по доступной цене.</w:t>
      </w:r>
      <w:r w:rsidRPr="00047171">
        <w:rPr>
          <w:rFonts w:ascii="Times New Roman" w:hAnsi="Times New Roman"/>
          <w:sz w:val="24"/>
          <w:szCs w:val="24"/>
        </w:rPr>
        <w:t xml:space="preserve"> </w:t>
      </w:r>
      <w:r>
        <w:rPr>
          <w:rFonts w:ascii="Times New Roman" w:hAnsi="Times New Roman"/>
          <w:sz w:val="24"/>
          <w:szCs w:val="24"/>
        </w:rPr>
        <w:t>При создании благоприятного имиджа нашей страны и доброжелательного отношения местного населения к туристам, их поток увеличится. Таким образом, при создании эффективного менеджмента и необходимого уровня комфорта в гостиницах курортная зона Архыз может повысить свою привлекательность. Технологические факторы сильно влияют на развитие гостиничных услуг. В связи с низкой загрузкой туристических зон отели получают низкую прибыль. Отсутствие профессиональных кадров оказывает сильное отрицательное давление на имидж туристических объектов и тормозит развитие гостиниц на территории РФ. Зарубежный опыт в данной ситуации может помочь выйти на правильный путь развития гостиничной индустрии, но для этого необходимо стать более открытыми и не бояться внедрять новое, экспериментировать, вкладывать в развитие персонала и  мотивировать его.</w:t>
      </w:r>
    </w:p>
    <w:p w:rsidR="00FC051D" w:rsidRPr="00070159" w:rsidRDefault="00FC051D" w:rsidP="008844E1">
      <w:pPr>
        <w:shd w:val="clear" w:color="auto" w:fill="FFFFFF"/>
        <w:tabs>
          <w:tab w:val="left" w:pos="567"/>
          <w:tab w:val="left" w:pos="734"/>
        </w:tabs>
        <w:jc w:val="both"/>
        <w:rPr>
          <w:rFonts w:ascii="Times New Roman" w:hAnsi="Times New Roman"/>
          <w:b/>
          <w:color w:val="000000"/>
          <w:sz w:val="28"/>
          <w:szCs w:val="28"/>
        </w:rPr>
      </w:pPr>
      <w:r>
        <w:rPr>
          <w:rFonts w:ascii="Times New Roman" w:hAnsi="Times New Roman"/>
          <w:b/>
          <w:color w:val="000000"/>
          <w:spacing w:val="-1"/>
          <w:sz w:val="28"/>
          <w:szCs w:val="28"/>
        </w:rPr>
        <w:t xml:space="preserve">2.4. </w:t>
      </w:r>
      <w:r w:rsidRPr="00070159">
        <w:rPr>
          <w:rFonts w:ascii="Times New Roman" w:hAnsi="Times New Roman"/>
          <w:b/>
          <w:color w:val="000000"/>
          <w:spacing w:val="-1"/>
          <w:sz w:val="28"/>
          <w:szCs w:val="28"/>
        </w:rPr>
        <w:t>Анализ внешней среды (мезоокружения)</w:t>
      </w:r>
    </w:p>
    <w:p w:rsidR="00FC051D" w:rsidRDefault="00FC051D" w:rsidP="004066BB">
      <w:pPr>
        <w:shd w:val="clear" w:color="auto" w:fill="FFFFFF"/>
        <w:tabs>
          <w:tab w:val="left" w:pos="567"/>
          <w:tab w:val="left" w:pos="734"/>
        </w:tabs>
        <w:jc w:val="both"/>
        <w:rPr>
          <w:rFonts w:ascii="Times New Roman" w:hAnsi="Times New Roman"/>
          <w:b/>
          <w:spacing w:val="-1"/>
          <w:sz w:val="28"/>
          <w:szCs w:val="28"/>
        </w:rPr>
      </w:pPr>
      <w:r>
        <w:rPr>
          <w:rFonts w:ascii="Times New Roman" w:hAnsi="Times New Roman"/>
          <w:b/>
          <w:spacing w:val="-1"/>
          <w:sz w:val="28"/>
          <w:szCs w:val="28"/>
        </w:rPr>
        <w:t>2.4.1.</w:t>
      </w:r>
      <w:r w:rsidRPr="00AE6346">
        <w:rPr>
          <w:rFonts w:ascii="Times New Roman" w:hAnsi="Times New Roman"/>
          <w:b/>
          <w:spacing w:val="-1"/>
          <w:sz w:val="28"/>
          <w:szCs w:val="28"/>
        </w:rPr>
        <w:t>Анализ конъюнктуры рынка гостиничных услуг</w:t>
      </w:r>
    </w:p>
    <w:p w:rsidR="00FC051D" w:rsidRDefault="00FC051D" w:rsidP="00AE6346">
      <w:pPr>
        <w:shd w:val="clear" w:color="auto" w:fill="FFFFFF"/>
        <w:tabs>
          <w:tab w:val="left" w:pos="567"/>
          <w:tab w:val="left" w:pos="734"/>
        </w:tabs>
        <w:ind w:left="29"/>
        <w:jc w:val="both"/>
        <w:rPr>
          <w:rFonts w:ascii="Times New Roman" w:hAnsi="Times New Roman"/>
          <w:spacing w:val="-1"/>
          <w:sz w:val="24"/>
          <w:szCs w:val="24"/>
        </w:rPr>
      </w:pPr>
      <w:r>
        <w:rPr>
          <w:rFonts w:ascii="Times New Roman" w:hAnsi="Times New Roman"/>
          <w:spacing w:val="-1"/>
          <w:sz w:val="24"/>
          <w:szCs w:val="24"/>
        </w:rPr>
        <w:t>Для определения параметров проектируемой гостиницы проводится анализ рынка гостиничных услуг по вместимости рисунок 2.1.</w:t>
      </w:r>
    </w:p>
    <w:p w:rsidR="00FC051D" w:rsidRPr="008844E1" w:rsidRDefault="00FC051D" w:rsidP="00AE6346">
      <w:pPr>
        <w:shd w:val="clear" w:color="auto" w:fill="FFFFFF"/>
        <w:tabs>
          <w:tab w:val="left" w:pos="567"/>
          <w:tab w:val="left" w:pos="734"/>
        </w:tabs>
        <w:ind w:left="29"/>
        <w:jc w:val="both"/>
        <w:rPr>
          <w:rFonts w:ascii="Times New Roman" w:hAnsi="Times New Roman"/>
          <w:b/>
          <w:spacing w:val="-1"/>
          <w:sz w:val="24"/>
          <w:szCs w:val="24"/>
        </w:rPr>
      </w:pPr>
      <w:r w:rsidRPr="008844E1">
        <w:rPr>
          <w:rFonts w:ascii="Times New Roman" w:hAnsi="Times New Roman"/>
          <w:b/>
          <w:spacing w:val="-1"/>
          <w:sz w:val="24"/>
          <w:szCs w:val="24"/>
        </w:rPr>
        <w:t xml:space="preserve"> Анализ конъ</w:t>
      </w:r>
      <w:r>
        <w:rPr>
          <w:rFonts w:ascii="Times New Roman" w:hAnsi="Times New Roman"/>
          <w:b/>
          <w:spacing w:val="-1"/>
          <w:sz w:val="24"/>
          <w:szCs w:val="24"/>
        </w:rPr>
        <w:t>юнктуры рынка гостиничных услуг</w:t>
      </w:r>
    </w:p>
    <w:p w:rsidR="00FC051D" w:rsidRPr="00A70FA1" w:rsidRDefault="00FC051D" w:rsidP="00AE6346">
      <w:pPr>
        <w:shd w:val="clear" w:color="auto" w:fill="FFFFFF"/>
        <w:tabs>
          <w:tab w:val="left" w:pos="567"/>
          <w:tab w:val="left" w:pos="734"/>
        </w:tabs>
        <w:ind w:left="29"/>
        <w:jc w:val="both"/>
        <w:rPr>
          <w:rFonts w:ascii="Times New Roman" w:hAnsi="Times New Roman"/>
          <w:spacing w:val="-1"/>
          <w:sz w:val="24"/>
          <w:szCs w:val="24"/>
        </w:rPr>
      </w:pPr>
      <w:r w:rsidRPr="0050501E">
        <w:rPr>
          <w:rFonts w:ascii="Times New Roman" w:hAnsi="Times New Roman"/>
          <w:noProof/>
          <w:spacing w:val="-1"/>
          <w:sz w:val="24"/>
          <w:szCs w:val="24"/>
          <w:lang w:eastAsia="ru-RU"/>
        </w:rPr>
        <w:object w:dxaOrig="8746" w:dyaOrig="3802">
          <v:shape id="Диаграмма 1" o:spid="_x0000_i1026" type="#_x0000_t75" style="width:437.25pt;height:190.5pt;visibility:visible" o:ole="">
            <v:imagedata r:id="rId9" o:title="" cropbottom="-52f"/>
            <o:lock v:ext="edit" aspectratio="f"/>
          </v:shape>
          <o:OLEObject Type="Embed" ProgID="Excel.Sheet.8" ShapeID="Диаграмма 1" DrawAspect="Content" ObjectID="_1469783507" r:id="rId10"/>
        </w:object>
      </w:r>
    </w:p>
    <w:p w:rsidR="00FC051D" w:rsidRDefault="00FC051D" w:rsidP="00EC5ECE">
      <w:pPr>
        <w:shd w:val="clear" w:color="auto" w:fill="FFFFFF"/>
        <w:tabs>
          <w:tab w:val="left" w:pos="567"/>
          <w:tab w:val="left" w:pos="734"/>
        </w:tabs>
        <w:spacing w:line="360" w:lineRule="auto"/>
        <w:ind w:left="29"/>
        <w:jc w:val="both"/>
        <w:rPr>
          <w:rFonts w:ascii="Times New Roman" w:hAnsi="Times New Roman"/>
          <w:spacing w:val="-1"/>
          <w:sz w:val="24"/>
          <w:szCs w:val="24"/>
        </w:rPr>
      </w:pPr>
      <w:r>
        <w:rPr>
          <w:rFonts w:ascii="Times New Roman" w:hAnsi="Times New Roman"/>
          <w:spacing w:val="-1"/>
          <w:sz w:val="24"/>
          <w:szCs w:val="24"/>
        </w:rPr>
        <w:t>Рисунок 2.1</w:t>
      </w:r>
    </w:p>
    <w:p w:rsidR="00FC051D" w:rsidRPr="00674C51" w:rsidRDefault="00FC051D" w:rsidP="00EC5ECE">
      <w:pPr>
        <w:shd w:val="clear" w:color="auto" w:fill="FFFFFF"/>
        <w:tabs>
          <w:tab w:val="left" w:pos="567"/>
          <w:tab w:val="left" w:pos="734"/>
        </w:tabs>
        <w:spacing w:line="360" w:lineRule="auto"/>
        <w:ind w:left="29"/>
        <w:jc w:val="both"/>
        <w:rPr>
          <w:rFonts w:ascii="Times New Roman" w:hAnsi="Times New Roman"/>
          <w:spacing w:val="-1"/>
          <w:sz w:val="24"/>
          <w:szCs w:val="24"/>
        </w:rPr>
      </w:pPr>
      <w:r w:rsidRPr="00674C51">
        <w:rPr>
          <w:rFonts w:ascii="Times New Roman" w:hAnsi="Times New Roman"/>
          <w:spacing w:val="-1"/>
          <w:sz w:val="24"/>
          <w:szCs w:val="24"/>
        </w:rPr>
        <w:t>58% - до 50 номеров</w:t>
      </w:r>
    </w:p>
    <w:p w:rsidR="00FC051D" w:rsidRPr="00674C51" w:rsidRDefault="00FC051D" w:rsidP="00674C51">
      <w:pPr>
        <w:shd w:val="clear" w:color="auto" w:fill="FFFFFF"/>
        <w:tabs>
          <w:tab w:val="left" w:pos="567"/>
          <w:tab w:val="left" w:pos="734"/>
        </w:tabs>
        <w:spacing w:line="360" w:lineRule="auto"/>
        <w:ind w:left="29"/>
        <w:jc w:val="both"/>
        <w:rPr>
          <w:rFonts w:ascii="Times New Roman" w:hAnsi="Times New Roman"/>
          <w:spacing w:val="-1"/>
          <w:sz w:val="24"/>
          <w:szCs w:val="24"/>
        </w:rPr>
      </w:pPr>
      <w:r w:rsidRPr="00674C51">
        <w:rPr>
          <w:rFonts w:ascii="Times New Roman" w:hAnsi="Times New Roman"/>
          <w:spacing w:val="-1"/>
          <w:sz w:val="24"/>
          <w:szCs w:val="24"/>
        </w:rPr>
        <w:t>37% - от 50- до 100 номеров</w:t>
      </w:r>
    </w:p>
    <w:p w:rsidR="00FC051D" w:rsidRPr="00674C51" w:rsidRDefault="00FC051D" w:rsidP="00674C51">
      <w:pPr>
        <w:shd w:val="clear" w:color="auto" w:fill="FFFFFF"/>
        <w:tabs>
          <w:tab w:val="left" w:pos="567"/>
          <w:tab w:val="left" w:pos="734"/>
        </w:tabs>
        <w:spacing w:line="360" w:lineRule="auto"/>
        <w:ind w:left="29"/>
        <w:jc w:val="both"/>
        <w:rPr>
          <w:rFonts w:ascii="Times New Roman" w:hAnsi="Times New Roman"/>
          <w:spacing w:val="-1"/>
          <w:sz w:val="24"/>
          <w:szCs w:val="24"/>
        </w:rPr>
      </w:pPr>
      <w:r w:rsidRPr="00674C51">
        <w:rPr>
          <w:rFonts w:ascii="Times New Roman" w:hAnsi="Times New Roman"/>
          <w:spacing w:val="-1"/>
          <w:sz w:val="24"/>
          <w:szCs w:val="24"/>
        </w:rPr>
        <w:t>5% - до 10 номеров</w:t>
      </w:r>
    </w:p>
    <w:p w:rsidR="00FC051D" w:rsidRPr="00674C51" w:rsidRDefault="00FC051D" w:rsidP="00674C51">
      <w:pPr>
        <w:shd w:val="clear" w:color="auto" w:fill="FFFFFF"/>
        <w:tabs>
          <w:tab w:val="left" w:pos="567"/>
          <w:tab w:val="left" w:pos="734"/>
        </w:tabs>
        <w:spacing w:line="360" w:lineRule="auto"/>
        <w:ind w:left="29"/>
        <w:jc w:val="both"/>
        <w:rPr>
          <w:rFonts w:ascii="Times New Roman" w:hAnsi="Times New Roman"/>
          <w:spacing w:val="-1"/>
          <w:sz w:val="24"/>
          <w:szCs w:val="24"/>
        </w:rPr>
      </w:pPr>
      <w:r w:rsidRPr="00674C51">
        <w:rPr>
          <w:rFonts w:ascii="Times New Roman" w:hAnsi="Times New Roman"/>
          <w:spacing w:val="-1"/>
          <w:sz w:val="24"/>
          <w:szCs w:val="24"/>
        </w:rPr>
        <w:t xml:space="preserve">Анализ данных, представленных на </w:t>
      </w:r>
      <w:r w:rsidRPr="00881172">
        <w:rPr>
          <w:rFonts w:ascii="Times New Roman" w:hAnsi="Times New Roman"/>
          <w:spacing w:val="-1"/>
          <w:sz w:val="24"/>
          <w:szCs w:val="24"/>
        </w:rPr>
        <w:t>рисунке</w:t>
      </w:r>
      <w:r w:rsidRPr="00674C51">
        <w:rPr>
          <w:rFonts w:ascii="Times New Roman" w:hAnsi="Times New Roman"/>
          <w:color w:val="FF0000"/>
          <w:spacing w:val="-1"/>
          <w:sz w:val="24"/>
          <w:szCs w:val="24"/>
        </w:rPr>
        <w:t xml:space="preserve"> </w:t>
      </w:r>
      <w:r w:rsidRPr="00674C51">
        <w:rPr>
          <w:rFonts w:ascii="Times New Roman" w:hAnsi="Times New Roman"/>
          <w:spacing w:val="-1"/>
          <w:sz w:val="24"/>
          <w:szCs w:val="24"/>
        </w:rPr>
        <w:t>показывает, что наибольший удельный вес (58%) занимают гостиницы вместимостью до 50 номеров, далее следуют по убыванию гостиницы от 50-до 100 номеров (37%), а менее всего гостиниц до 10 номеров.</w:t>
      </w:r>
    </w:p>
    <w:p w:rsidR="00FC051D" w:rsidRPr="00674C51" w:rsidRDefault="00FC051D" w:rsidP="00674C51">
      <w:pPr>
        <w:shd w:val="clear" w:color="auto" w:fill="FFFFFF"/>
        <w:tabs>
          <w:tab w:val="left" w:pos="567"/>
          <w:tab w:val="left" w:pos="734"/>
        </w:tabs>
        <w:spacing w:line="360" w:lineRule="auto"/>
        <w:ind w:left="29"/>
        <w:jc w:val="both"/>
        <w:rPr>
          <w:rFonts w:ascii="Times New Roman" w:hAnsi="Times New Roman"/>
          <w:spacing w:val="-1"/>
          <w:sz w:val="24"/>
          <w:szCs w:val="24"/>
        </w:rPr>
      </w:pPr>
      <w:r w:rsidRPr="00674C51">
        <w:rPr>
          <w:rFonts w:ascii="Times New Roman" w:hAnsi="Times New Roman"/>
          <w:spacing w:val="-1"/>
          <w:sz w:val="24"/>
          <w:szCs w:val="24"/>
        </w:rPr>
        <w:t>С целью выбора места расположения новой гостиницы необходимо проанализировать распределение гостиниц по районам. Большинство гостиниц</w:t>
      </w:r>
      <w:r w:rsidRPr="00674C51">
        <w:rPr>
          <w:rFonts w:ascii="Times New Roman" w:hAnsi="Times New Roman"/>
          <w:color w:val="FF0000"/>
          <w:spacing w:val="-1"/>
          <w:sz w:val="24"/>
          <w:szCs w:val="24"/>
        </w:rPr>
        <w:t xml:space="preserve"> </w:t>
      </w:r>
      <w:r w:rsidRPr="00674C51">
        <w:rPr>
          <w:rFonts w:ascii="Times New Roman" w:hAnsi="Times New Roman"/>
          <w:spacing w:val="-1"/>
          <w:sz w:val="24"/>
          <w:szCs w:val="24"/>
        </w:rPr>
        <w:t xml:space="preserve"> расположено в поселке Нижний Архыз, т.к. к этому месту ближе всего находятся горнолыжные спуски и инфраструктура. Остальная часть гостиниц расположены в 3 км от Нижнего Архыза рядом с научной обсерваторией и они относятся к конгресс отелям. </w:t>
      </w:r>
    </w:p>
    <w:p w:rsidR="00FC051D" w:rsidRPr="00674C51" w:rsidRDefault="00FC051D" w:rsidP="00674C51">
      <w:pPr>
        <w:shd w:val="clear" w:color="auto" w:fill="FFFFFF"/>
        <w:tabs>
          <w:tab w:val="left" w:pos="567"/>
          <w:tab w:val="left" w:pos="734"/>
        </w:tabs>
        <w:spacing w:line="360" w:lineRule="auto"/>
        <w:ind w:left="29"/>
        <w:jc w:val="both"/>
        <w:rPr>
          <w:rFonts w:ascii="Times New Roman" w:hAnsi="Times New Roman"/>
          <w:spacing w:val="-1"/>
          <w:sz w:val="24"/>
          <w:szCs w:val="24"/>
        </w:rPr>
      </w:pPr>
      <w:r w:rsidRPr="00674C51">
        <w:rPr>
          <w:rFonts w:ascii="Times New Roman" w:hAnsi="Times New Roman"/>
          <w:spacing w:val="-1"/>
          <w:sz w:val="24"/>
          <w:szCs w:val="24"/>
        </w:rPr>
        <w:t xml:space="preserve">Распределение гостиниц по классности показывает число средств размещения, позиционирующих себя на определенном уровне качества услуг. При этом необходимо отразить соответствие качества фактически оказываемых услуг заявленной категории. </w:t>
      </w:r>
    </w:p>
    <w:p w:rsidR="00FC051D" w:rsidRPr="00674C51" w:rsidRDefault="00FC051D" w:rsidP="00674C51">
      <w:pPr>
        <w:shd w:val="clear" w:color="auto" w:fill="FFFFFF"/>
        <w:tabs>
          <w:tab w:val="left" w:pos="567"/>
          <w:tab w:val="left" w:pos="734"/>
        </w:tabs>
        <w:spacing w:line="360" w:lineRule="auto"/>
        <w:ind w:left="29"/>
        <w:jc w:val="both"/>
        <w:rPr>
          <w:rFonts w:ascii="Times New Roman" w:hAnsi="Times New Roman"/>
          <w:spacing w:val="-1"/>
          <w:sz w:val="24"/>
          <w:szCs w:val="24"/>
        </w:rPr>
      </w:pPr>
      <w:r w:rsidRPr="00674C51">
        <w:rPr>
          <w:rFonts w:ascii="Times New Roman" w:hAnsi="Times New Roman"/>
          <w:spacing w:val="-1"/>
          <w:sz w:val="24"/>
          <w:szCs w:val="24"/>
        </w:rPr>
        <w:t xml:space="preserve">На территории поселка Нижний Архыз расположено всего четыре отеля. Один из них категории 3 звезды, остальные гостиницы категории 2-звезды. Проанализировав цены на гостиничные услуги, стало понятно, что средняя цена за двухместный номер категории стандарт-  1000 рублей. Следует отметить, что средние цены на размещение в гостиницах 2-3 звезды в течение полугодия практически не менялись. В 2005 году, несмотря на ввод в эксплуатацию двух новых гостиниц, увеличивших номерной фонд почти на 50 номеров за счет открытия гостиницы «Красная скала» изменений в сторону улучшения не произошло: проблема размещения в Архызе стоит остро .В прошлом году с помощью инициативы городских властей по стимулированию инвестиционной активности в этой области , динамика интереса инвесторов к 2010 году возросла.  </w:t>
      </w:r>
    </w:p>
    <w:p w:rsidR="00FC051D" w:rsidRPr="00674C51" w:rsidRDefault="00FC051D" w:rsidP="00674C51">
      <w:pPr>
        <w:shd w:val="clear" w:color="auto" w:fill="FFFFFF"/>
        <w:tabs>
          <w:tab w:val="left" w:pos="567"/>
          <w:tab w:val="left" w:pos="734"/>
        </w:tabs>
        <w:spacing w:line="360" w:lineRule="auto"/>
        <w:ind w:left="29"/>
        <w:rPr>
          <w:rStyle w:val="ae"/>
          <w:rFonts w:ascii="Times New Roman" w:hAnsi="Times New Roman"/>
          <w:bCs/>
          <w:i w:val="0"/>
          <w:iCs w:val="0"/>
          <w:color w:val="000000"/>
          <w:sz w:val="24"/>
          <w:szCs w:val="24"/>
        </w:rPr>
      </w:pPr>
      <w:r w:rsidRPr="00674C51">
        <w:rPr>
          <w:rFonts w:ascii="Times New Roman" w:hAnsi="Times New Roman"/>
          <w:spacing w:val="-1"/>
          <w:sz w:val="24"/>
          <w:szCs w:val="24"/>
        </w:rPr>
        <w:t xml:space="preserve">Также, для анализа спроса на гостиничные услуги необходимо проанализировать туристический поток. Из общего количества граждан, посетивших Архыз с деловой целью прибыло-20% туристов. С целью посещения </w:t>
      </w:r>
      <w:r w:rsidRPr="00674C51">
        <w:rPr>
          <w:rStyle w:val="apple-style-span"/>
          <w:rFonts w:ascii="Times New Roman" w:hAnsi="Times New Roman"/>
          <w:color w:val="000000"/>
          <w:sz w:val="24"/>
          <w:szCs w:val="24"/>
        </w:rPr>
        <w:t>Специальной Астрофизической</w:t>
      </w:r>
      <w:r w:rsidRPr="00674C51">
        <w:rPr>
          <w:rStyle w:val="apple-converted-space"/>
          <w:rFonts w:ascii="Times New Roman" w:hAnsi="Times New Roman"/>
          <w:color w:val="000000"/>
          <w:sz w:val="24"/>
          <w:szCs w:val="24"/>
        </w:rPr>
        <w:t> </w:t>
      </w:r>
      <w:r w:rsidRPr="00674C51">
        <w:rPr>
          <w:rStyle w:val="ae"/>
          <w:rFonts w:ascii="Times New Roman" w:hAnsi="Times New Roman"/>
          <w:bCs/>
          <w:i w:val="0"/>
          <w:iCs w:val="0"/>
          <w:color w:val="000000"/>
          <w:sz w:val="24"/>
          <w:szCs w:val="24"/>
        </w:rPr>
        <w:t>обсерватории. Остальные 80%- туристы. Также, в Архызе проявляется тенденция к увеличению удельного веса граждан из стран СНГ. Количество посетителей из стран дальнего зарубежья значительно принижает аналогичный показатель по странам СНГ. Но к 2014 году ожидается повышение этого показателя, в связи с проведением олимпийских игр на территории Архыза и Сочи. На данный момент именно иностранцы представляют наибольший интерес для развития гостиничной инфраструктуры и всей туристской индустрии.</w:t>
      </w:r>
    </w:p>
    <w:p w:rsidR="00FC051D" w:rsidRDefault="00FC051D" w:rsidP="00674C51">
      <w:pPr>
        <w:shd w:val="clear" w:color="auto" w:fill="FFFFFF"/>
        <w:tabs>
          <w:tab w:val="left" w:pos="567"/>
          <w:tab w:val="left" w:pos="734"/>
        </w:tabs>
        <w:spacing w:line="360" w:lineRule="auto"/>
        <w:ind w:left="29"/>
        <w:rPr>
          <w:rStyle w:val="ae"/>
          <w:rFonts w:ascii="Times New Roman" w:hAnsi="Times New Roman"/>
          <w:bCs/>
          <w:i w:val="0"/>
          <w:iCs w:val="0"/>
          <w:color w:val="000000"/>
          <w:sz w:val="24"/>
          <w:szCs w:val="24"/>
        </w:rPr>
      </w:pPr>
      <w:r w:rsidRPr="00674C51">
        <w:rPr>
          <w:rStyle w:val="ae"/>
          <w:rFonts w:ascii="Times New Roman" w:hAnsi="Times New Roman"/>
          <w:bCs/>
          <w:i w:val="0"/>
          <w:iCs w:val="0"/>
          <w:color w:val="000000"/>
          <w:sz w:val="24"/>
          <w:szCs w:val="24"/>
        </w:rPr>
        <w:t xml:space="preserve"> Таким образом, проведенное исследование позволяет выявить следующие тенденции развития</w:t>
      </w:r>
      <w:r>
        <w:rPr>
          <w:rStyle w:val="ae"/>
          <w:rFonts w:ascii="Times New Roman" w:hAnsi="Times New Roman"/>
          <w:bCs/>
          <w:i w:val="0"/>
          <w:iCs w:val="0"/>
          <w:color w:val="000000"/>
          <w:sz w:val="24"/>
          <w:szCs w:val="24"/>
        </w:rPr>
        <w:t xml:space="preserve"> рынка гостиничных услуг Архыза:</w:t>
      </w:r>
    </w:p>
    <w:p w:rsidR="00FC051D" w:rsidRDefault="00FC051D" w:rsidP="002E5C29">
      <w:pPr>
        <w:pStyle w:val="11"/>
        <w:numPr>
          <w:ilvl w:val="0"/>
          <w:numId w:val="4"/>
        </w:numPr>
        <w:shd w:val="clear" w:color="auto" w:fill="FFFFFF"/>
        <w:tabs>
          <w:tab w:val="left" w:pos="567"/>
          <w:tab w:val="left" w:pos="734"/>
        </w:tabs>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дефицит гостиниц туристского класса с удобными парковками, развитой системой общественного питания, центрами отдыха в Архызе;</w:t>
      </w:r>
    </w:p>
    <w:p w:rsidR="00FC051D" w:rsidRDefault="00FC051D" w:rsidP="002E5C29">
      <w:pPr>
        <w:pStyle w:val="11"/>
        <w:numPr>
          <w:ilvl w:val="0"/>
          <w:numId w:val="4"/>
        </w:numPr>
        <w:shd w:val="clear" w:color="auto" w:fill="FFFFFF"/>
        <w:tabs>
          <w:tab w:val="left" w:pos="567"/>
          <w:tab w:val="left" w:pos="734"/>
        </w:tabs>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номерной фонд в динамике не растет;</w:t>
      </w:r>
    </w:p>
    <w:p w:rsidR="00FC051D" w:rsidRDefault="00FC051D" w:rsidP="002E5C29">
      <w:pPr>
        <w:pStyle w:val="11"/>
        <w:numPr>
          <w:ilvl w:val="0"/>
          <w:numId w:val="4"/>
        </w:numPr>
        <w:shd w:val="clear" w:color="auto" w:fill="FFFFFF"/>
        <w:tabs>
          <w:tab w:val="left" w:pos="567"/>
          <w:tab w:val="left" w:pos="734"/>
        </w:tabs>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спрос в настоящее время находится на среднем уровне, но существуют тенденции к его росту;</w:t>
      </w:r>
    </w:p>
    <w:p w:rsidR="00FC051D" w:rsidRDefault="00FC051D" w:rsidP="002E5C29">
      <w:pPr>
        <w:pStyle w:val="11"/>
        <w:numPr>
          <w:ilvl w:val="0"/>
          <w:numId w:val="4"/>
        </w:numPr>
        <w:shd w:val="clear" w:color="auto" w:fill="FFFFFF"/>
        <w:tabs>
          <w:tab w:val="left" w:pos="567"/>
          <w:tab w:val="left" w:pos="734"/>
        </w:tabs>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отсутствие  малых гостиниц с хорошим уровнем комфорта;</w:t>
      </w:r>
    </w:p>
    <w:p w:rsidR="00FC051D" w:rsidRDefault="00FC051D" w:rsidP="002E5C29">
      <w:pPr>
        <w:pStyle w:val="11"/>
        <w:numPr>
          <w:ilvl w:val="0"/>
          <w:numId w:val="4"/>
        </w:numPr>
        <w:shd w:val="clear" w:color="auto" w:fill="FFFFFF"/>
        <w:tabs>
          <w:tab w:val="left" w:pos="567"/>
          <w:tab w:val="left" w:pos="734"/>
        </w:tabs>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 xml:space="preserve"> туристы предпочитают малые гостиницы, в которых хотят найти доброжелательность, индивидуальный подход, более домашнюю обстановку, чем в крупных гостиницах похожих на городские.</w:t>
      </w:r>
    </w:p>
    <w:p w:rsidR="00FC051D" w:rsidRPr="009E7A74" w:rsidRDefault="00FC051D" w:rsidP="009E7A74">
      <w:pPr>
        <w:shd w:val="clear" w:color="auto" w:fill="FFFFFF"/>
        <w:tabs>
          <w:tab w:val="left" w:pos="567"/>
          <w:tab w:val="left" w:pos="734"/>
        </w:tabs>
        <w:spacing w:line="360" w:lineRule="auto"/>
        <w:ind w:left="389"/>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Результатом проведенного анализа конъюнктуры рынка гостиничных услуг является определение потребности в создании дополнительных мест гостиничного размещения.</w:t>
      </w:r>
    </w:p>
    <w:p w:rsidR="00FC051D" w:rsidRPr="007F6759" w:rsidRDefault="00FC051D" w:rsidP="00AE6346">
      <w:pPr>
        <w:shd w:val="clear" w:color="auto" w:fill="FFFFFF"/>
        <w:tabs>
          <w:tab w:val="left" w:pos="567"/>
        </w:tabs>
        <w:ind w:left="29"/>
        <w:jc w:val="both"/>
        <w:rPr>
          <w:rFonts w:ascii="Times New Roman" w:hAnsi="Times New Roman"/>
          <w:b/>
          <w:spacing w:val="-1"/>
          <w:sz w:val="28"/>
          <w:szCs w:val="28"/>
        </w:rPr>
      </w:pPr>
      <w:r>
        <w:rPr>
          <w:rFonts w:ascii="Times New Roman" w:hAnsi="Times New Roman"/>
          <w:b/>
          <w:spacing w:val="-1"/>
          <w:sz w:val="28"/>
          <w:szCs w:val="28"/>
        </w:rPr>
        <w:t>2.4.2</w:t>
      </w:r>
      <w:r w:rsidRPr="007F6759">
        <w:rPr>
          <w:rFonts w:ascii="Times New Roman" w:hAnsi="Times New Roman"/>
          <w:b/>
          <w:spacing w:val="-1"/>
          <w:sz w:val="28"/>
          <w:szCs w:val="28"/>
        </w:rPr>
        <w:t xml:space="preserve">. Аналитическая оценка </w:t>
      </w:r>
      <w:r>
        <w:rPr>
          <w:rFonts w:ascii="Times New Roman" w:hAnsi="Times New Roman"/>
          <w:b/>
          <w:spacing w:val="-1"/>
          <w:sz w:val="28"/>
          <w:szCs w:val="28"/>
        </w:rPr>
        <w:t>деятельности конкурентов</w:t>
      </w:r>
    </w:p>
    <w:p w:rsidR="00FC051D" w:rsidRDefault="00FC051D" w:rsidP="00E7478C">
      <w:pPr>
        <w:spacing w:line="360" w:lineRule="auto"/>
        <w:rPr>
          <w:rFonts w:ascii="Times New Roman" w:hAnsi="Times New Roman"/>
          <w:color w:val="000000"/>
          <w:sz w:val="24"/>
          <w:szCs w:val="24"/>
        </w:rPr>
      </w:pPr>
      <w:r>
        <w:rPr>
          <w:rFonts w:ascii="Times New Roman" w:hAnsi="Times New Roman"/>
          <w:sz w:val="24"/>
          <w:szCs w:val="24"/>
        </w:rPr>
        <w:t>Конкурентоспособность каждого отдельно взятого продукта или услуги определяется как их относительное преимущество по сравнению с аналогичными при выборе, осуществляемом потенциальными клиентами</w:t>
      </w:r>
      <w:r>
        <w:rPr>
          <w:rStyle w:val="af5"/>
          <w:rFonts w:ascii="Times New Roman" w:hAnsi="Times New Roman"/>
          <w:sz w:val="24"/>
          <w:szCs w:val="24"/>
        </w:rPr>
        <w:footnoteReference w:id="7"/>
      </w:r>
      <w:r>
        <w:rPr>
          <w:rFonts w:ascii="Times New Roman" w:hAnsi="Times New Roman"/>
          <w:sz w:val="24"/>
          <w:szCs w:val="24"/>
        </w:rPr>
        <w:t>. Понятие конкурентоспособности организации, осуществляющей деловую активность в туристической индустрии, гораздо сложнее. В частности, спрос на туристические услуги подвержен высокой степени  эластичности по отношению к уровню доходов клиентов и ценовым предложениям. На него в большей степени оказывают давление такие факторы внешней деловой среды, как политика, социальная обстановка и уровень стабильности в каждом отдельно взятом регионе. Для оценки конкурентоспособности организации предприятия необходимо проанализировать основных конкурентов. Для проведения сравнительного анализа деятельности гостиницы необходимо выбрать количественные и качественные показатели характеризующие это гостиничное предприятие. Результат построить в таблицу « сравнительная характеристика конкурентов».  Конкурентная группа была составлена из организаций со сходными конкурентными стратегиями и занимаемыми на рынке позициями. В качестве показателей выделены: цена, удобство расположения, доступность парковки, имидж, широта ассортимента услуг, оформление номеров, реклама.</w:t>
      </w:r>
      <w:r>
        <w:rPr>
          <w:rFonts w:ascii="Times New Roman" w:hAnsi="Times New Roman"/>
          <w:color w:val="FF0000"/>
          <w:sz w:val="24"/>
          <w:szCs w:val="24"/>
        </w:rPr>
        <w:t xml:space="preserve"> </w:t>
      </w:r>
      <w:r>
        <w:rPr>
          <w:rFonts w:ascii="Times New Roman" w:hAnsi="Times New Roman"/>
          <w:color w:val="000000"/>
          <w:sz w:val="24"/>
          <w:szCs w:val="24"/>
        </w:rPr>
        <w:t>Оценка деятельности конкурентов представлена в таблице 2.4</w:t>
      </w:r>
    </w:p>
    <w:p w:rsidR="00FC051D" w:rsidRDefault="00FC051D" w:rsidP="00EC5ECE">
      <w:pPr>
        <w:tabs>
          <w:tab w:val="left" w:pos="7080"/>
        </w:tabs>
        <w:spacing w:line="360" w:lineRule="auto"/>
        <w:rPr>
          <w:rFonts w:ascii="Times New Roman" w:hAnsi="Times New Roman"/>
          <w:color w:val="000000"/>
          <w:sz w:val="24"/>
          <w:szCs w:val="24"/>
        </w:rPr>
      </w:pPr>
      <w:r>
        <w:rPr>
          <w:rFonts w:ascii="Times New Roman" w:hAnsi="Times New Roman"/>
          <w:color w:val="000000"/>
          <w:sz w:val="24"/>
          <w:szCs w:val="24"/>
        </w:rPr>
        <w:tab/>
        <w:t xml:space="preserve">            Таблица 2.4</w:t>
      </w:r>
    </w:p>
    <w:p w:rsidR="00FC051D" w:rsidRDefault="00FC051D" w:rsidP="00E7478C">
      <w:pPr>
        <w:spacing w:line="360" w:lineRule="auto"/>
        <w:rPr>
          <w:rFonts w:ascii="Times New Roman" w:hAnsi="Times New Roman"/>
          <w:b/>
          <w:color w:val="000000"/>
          <w:sz w:val="24"/>
          <w:szCs w:val="24"/>
        </w:rPr>
      </w:pPr>
      <w:r>
        <w:rPr>
          <w:rFonts w:ascii="Times New Roman" w:hAnsi="Times New Roman"/>
          <w:b/>
          <w:color w:val="000000"/>
          <w:sz w:val="24"/>
          <w:szCs w:val="24"/>
        </w:rPr>
        <w:t xml:space="preserve">                                 </w:t>
      </w:r>
      <w:r w:rsidRPr="00881172">
        <w:rPr>
          <w:rFonts w:ascii="Times New Roman" w:hAnsi="Times New Roman"/>
          <w:b/>
          <w:color w:val="000000"/>
          <w:sz w:val="24"/>
          <w:szCs w:val="24"/>
        </w:rPr>
        <w:t xml:space="preserve"> </w:t>
      </w:r>
      <w:r>
        <w:rPr>
          <w:rFonts w:ascii="Times New Roman" w:hAnsi="Times New Roman"/>
          <w:b/>
          <w:color w:val="000000"/>
          <w:sz w:val="24"/>
          <w:szCs w:val="24"/>
        </w:rPr>
        <w:t>Оценка деятельности конкурентов</w:t>
      </w:r>
    </w:p>
    <w:p w:rsidR="00FC051D" w:rsidRDefault="00FC051D" w:rsidP="007A1C27">
      <w:pPr>
        <w:pStyle w:val="11"/>
        <w:spacing w:line="360" w:lineRule="auto"/>
        <w:rPr>
          <w:rFonts w:ascii="Times New Roman" w:hAnsi="Times New Roman"/>
          <w:sz w:val="24"/>
          <w:szCs w:val="24"/>
        </w:rPr>
      </w:pPr>
      <w:r>
        <w:rPr>
          <w:rFonts w:ascii="Times New Roman" w:hAnsi="Times New Roman"/>
          <w:sz w:val="24"/>
          <w:szCs w:val="24"/>
        </w:rPr>
        <w:t>5 - отлично;</w:t>
      </w:r>
    </w:p>
    <w:p w:rsidR="00FC051D" w:rsidRDefault="00FC051D" w:rsidP="007A1C27">
      <w:pPr>
        <w:pStyle w:val="11"/>
        <w:spacing w:line="360" w:lineRule="auto"/>
        <w:rPr>
          <w:rFonts w:ascii="Times New Roman" w:hAnsi="Times New Roman"/>
          <w:sz w:val="24"/>
          <w:szCs w:val="24"/>
        </w:rPr>
      </w:pPr>
      <w:r>
        <w:rPr>
          <w:rFonts w:ascii="Times New Roman" w:hAnsi="Times New Roman"/>
          <w:sz w:val="24"/>
          <w:szCs w:val="24"/>
        </w:rPr>
        <w:t>4- средне;</w:t>
      </w:r>
    </w:p>
    <w:p w:rsidR="00FC051D" w:rsidRDefault="00FC051D" w:rsidP="007A1C27">
      <w:pPr>
        <w:pStyle w:val="11"/>
        <w:spacing w:line="360" w:lineRule="auto"/>
        <w:rPr>
          <w:rFonts w:ascii="Times New Roman" w:hAnsi="Times New Roman"/>
          <w:sz w:val="24"/>
          <w:szCs w:val="24"/>
        </w:rPr>
      </w:pPr>
      <w:r>
        <w:rPr>
          <w:rFonts w:ascii="Times New Roman" w:hAnsi="Times New Roman"/>
          <w:sz w:val="24"/>
          <w:szCs w:val="24"/>
        </w:rPr>
        <w:t>3-ниже среднего;</w:t>
      </w:r>
    </w:p>
    <w:p w:rsidR="00FC051D" w:rsidRPr="007A1C27" w:rsidRDefault="00FC051D" w:rsidP="007A1C27">
      <w:pPr>
        <w:pStyle w:val="11"/>
        <w:spacing w:line="360" w:lineRule="auto"/>
        <w:rPr>
          <w:rFonts w:ascii="Times New Roman" w:hAnsi="Times New Roman"/>
          <w:sz w:val="24"/>
          <w:szCs w:val="24"/>
        </w:rPr>
      </w:pPr>
      <w:r>
        <w:rPr>
          <w:rFonts w:ascii="Times New Roman" w:hAnsi="Times New Roman"/>
          <w:sz w:val="24"/>
          <w:szCs w:val="24"/>
        </w:rPr>
        <w:t>2-плохо</w:t>
      </w:r>
    </w:p>
    <w:tbl>
      <w:tblPr>
        <w:tblpPr w:leftFromText="180" w:rightFromText="180" w:vertAnchor="text"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2"/>
        <w:gridCol w:w="1440"/>
        <w:gridCol w:w="1245"/>
        <w:gridCol w:w="1740"/>
        <w:gridCol w:w="2305"/>
      </w:tblGrid>
      <w:tr w:rsidR="00FC051D" w:rsidRPr="0050501E" w:rsidTr="007A1C27">
        <w:trPr>
          <w:trHeight w:val="375"/>
        </w:trPr>
        <w:tc>
          <w:tcPr>
            <w:tcW w:w="2342" w:type="dxa"/>
          </w:tcPr>
          <w:p w:rsidR="00FC051D" w:rsidRPr="0050501E" w:rsidRDefault="00FC051D" w:rsidP="007A1C27">
            <w:pPr>
              <w:pStyle w:val="11"/>
              <w:ind w:left="0"/>
            </w:pPr>
            <w:r w:rsidRPr="0050501E">
              <w:t>Факторы</w:t>
            </w:r>
          </w:p>
        </w:tc>
        <w:tc>
          <w:tcPr>
            <w:tcW w:w="1440" w:type="dxa"/>
          </w:tcPr>
          <w:p w:rsidR="00FC051D" w:rsidRPr="0050501E" w:rsidRDefault="00FC051D" w:rsidP="007A1C27">
            <w:pPr>
              <w:pStyle w:val="11"/>
              <w:ind w:left="0"/>
            </w:pPr>
            <w:r w:rsidRPr="0050501E">
              <w:t>Пансионат «Энергетик»</w:t>
            </w:r>
          </w:p>
        </w:tc>
        <w:tc>
          <w:tcPr>
            <w:tcW w:w="1245" w:type="dxa"/>
          </w:tcPr>
          <w:p w:rsidR="00FC051D" w:rsidRPr="0050501E" w:rsidRDefault="00FC051D" w:rsidP="007A1C27">
            <w:pPr>
              <w:pStyle w:val="11"/>
              <w:ind w:left="0"/>
            </w:pPr>
            <w:r w:rsidRPr="0050501E">
              <w:t>Пансионат «Красная скала»</w:t>
            </w:r>
          </w:p>
        </w:tc>
        <w:tc>
          <w:tcPr>
            <w:tcW w:w="1740" w:type="dxa"/>
          </w:tcPr>
          <w:p w:rsidR="00FC051D" w:rsidRPr="0050501E" w:rsidRDefault="00FC051D" w:rsidP="007A1C27">
            <w:pPr>
              <w:pStyle w:val="11"/>
              <w:ind w:left="0"/>
            </w:pPr>
            <w:r w:rsidRPr="0050501E">
              <w:t>Турбаза «Архыз»</w:t>
            </w:r>
          </w:p>
        </w:tc>
        <w:tc>
          <w:tcPr>
            <w:tcW w:w="2305" w:type="dxa"/>
          </w:tcPr>
          <w:p w:rsidR="00FC051D" w:rsidRPr="0050501E" w:rsidRDefault="00FC051D" w:rsidP="007A1C27">
            <w:pPr>
              <w:pStyle w:val="11"/>
              <w:ind w:left="0"/>
            </w:pPr>
            <w:r w:rsidRPr="0050501E">
              <w:t>Турбаза «Алания»</w:t>
            </w:r>
          </w:p>
        </w:tc>
      </w:tr>
      <w:tr w:rsidR="00FC051D" w:rsidRPr="0050501E" w:rsidTr="007A1C27">
        <w:trPr>
          <w:trHeight w:val="645"/>
        </w:trPr>
        <w:tc>
          <w:tcPr>
            <w:tcW w:w="2342" w:type="dxa"/>
          </w:tcPr>
          <w:p w:rsidR="00FC051D" w:rsidRPr="0050501E" w:rsidRDefault="00FC051D" w:rsidP="007A1C27">
            <w:pPr>
              <w:pStyle w:val="11"/>
              <w:ind w:left="0"/>
            </w:pPr>
            <w:r w:rsidRPr="0050501E">
              <w:t>Цена</w:t>
            </w:r>
          </w:p>
        </w:tc>
        <w:tc>
          <w:tcPr>
            <w:tcW w:w="1440" w:type="dxa"/>
          </w:tcPr>
          <w:p w:rsidR="00FC051D" w:rsidRPr="0050501E" w:rsidRDefault="00FC051D" w:rsidP="007A1C27">
            <w:pPr>
              <w:pStyle w:val="11"/>
              <w:ind w:left="0"/>
            </w:pPr>
            <w:r w:rsidRPr="0050501E">
              <w:t>5</w:t>
            </w:r>
          </w:p>
        </w:tc>
        <w:tc>
          <w:tcPr>
            <w:tcW w:w="1245" w:type="dxa"/>
          </w:tcPr>
          <w:p w:rsidR="00FC051D" w:rsidRPr="0050501E" w:rsidRDefault="00FC051D" w:rsidP="007A1C27">
            <w:pPr>
              <w:pStyle w:val="11"/>
              <w:ind w:left="0"/>
            </w:pPr>
            <w:r w:rsidRPr="0050501E">
              <w:t>4</w:t>
            </w:r>
          </w:p>
        </w:tc>
        <w:tc>
          <w:tcPr>
            <w:tcW w:w="1740" w:type="dxa"/>
          </w:tcPr>
          <w:p w:rsidR="00FC051D" w:rsidRPr="0050501E" w:rsidRDefault="00FC051D" w:rsidP="007A1C27">
            <w:pPr>
              <w:pStyle w:val="11"/>
              <w:ind w:left="0"/>
            </w:pPr>
            <w:r w:rsidRPr="0050501E">
              <w:t>3</w:t>
            </w:r>
          </w:p>
        </w:tc>
        <w:tc>
          <w:tcPr>
            <w:tcW w:w="2305" w:type="dxa"/>
          </w:tcPr>
          <w:p w:rsidR="00FC051D" w:rsidRPr="0050501E" w:rsidRDefault="00FC051D" w:rsidP="007A1C27">
            <w:pPr>
              <w:pStyle w:val="11"/>
              <w:ind w:left="0"/>
            </w:pPr>
            <w:r w:rsidRPr="0050501E">
              <w:t>3</w:t>
            </w:r>
          </w:p>
        </w:tc>
      </w:tr>
      <w:tr w:rsidR="00FC051D" w:rsidRPr="0050501E" w:rsidTr="007A1C27">
        <w:trPr>
          <w:trHeight w:val="765"/>
        </w:trPr>
        <w:tc>
          <w:tcPr>
            <w:tcW w:w="2342" w:type="dxa"/>
          </w:tcPr>
          <w:p w:rsidR="00FC051D" w:rsidRPr="0050501E" w:rsidRDefault="00FC051D" w:rsidP="007A1C27">
            <w:pPr>
              <w:pStyle w:val="11"/>
              <w:ind w:left="0"/>
            </w:pPr>
            <w:r w:rsidRPr="0050501E">
              <w:t>Удобство расположения</w:t>
            </w:r>
          </w:p>
          <w:p w:rsidR="00FC051D" w:rsidRPr="0050501E" w:rsidRDefault="00FC051D" w:rsidP="007A1C27">
            <w:pPr>
              <w:pStyle w:val="11"/>
              <w:ind w:left="0"/>
            </w:pPr>
            <w:r w:rsidRPr="0050501E">
              <w:t>(1-5 баллов)</w:t>
            </w:r>
          </w:p>
        </w:tc>
        <w:tc>
          <w:tcPr>
            <w:tcW w:w="1440" w:type="dxa"/>
          </w:tcPr>
          <w:p w:rsidR="00FC051D" w:rsidRPr="0050501E" w:rsidRDefault="00FC051D" w:rsidP="007A1C27">
            <w:pPr>
              <w:pStyle w:val="11"/>
              <w:ind w:left="0"/>
            </w:pPr>
            <w:r w:rsidRPr="0050501E">
              <w:t>5</w:t>
            </w:r>
          </w:p>
        </w:tc>
        <w:tc>
          <w:tcPr>
            <w:tcW w:w="1245" w:type="dxa"/>
          </w:tcPr>
          <w:p w:rsidR="00FC051D" w:rsidRPr="0050501E" w:rsidRDefault="00FC051D" w:rsidP="007A1C27">
            <w:pPr>
              <w:pStyle w:val="11"/>
              <w:ind w:left="0"/>
            </w:pPr>
            <w:r w:rsidRPr="0050501E">
              <w:t>5</w:t>
            </w:r>
          </w:p>
        </w:tc>
        <w:tc>
          <w:tcPr>
            <w:tcW w:w="1740" w:type="dxa"/>
          </w:tcPr>
          <w:p w:rsidR="00FC051D" w:rsidRPr="0050501E" w:rsidRDefault="00FC051D" w:rsidP="007A1C27">
            <w:pPr>
              <w:pStyle w:val="11"/>
              <w:ind w:left="0"/>
            </w:pPr>
            <w:r w:rsidRPr="0050501E">
              <w:t>4</w:t>
            </w:r>
          </w:p>
        </w:tc>
        <w:tc>
          <w:tcPr>
            <w:tcW w:w="2305" w:type="dxa"/>
          </w:tcPr>
          <w:p w:rsidR="00FC051D" w:rsidRPr="0050501E" w:rsidRDefault="00FC051D" w:rsidP="007A1C27">
            <w:pPr>
              <w:pStyle w:val="11"/>
              <w:ind w:left="0"/>
            </w:pPr>
            <w:r w:rsidRPr="0050501E">
              <w:t>5</w:t>
            </w:r>
          </w:p>
        </w:tc>
      </w:tr>
      <w:tr w:rsidR="00FC051D" w:rsidRPr="0050501E" w:rsidTr="007A1C27">
        <w:trPr>
          <w:trHeight w:val="720"/>
        </w:trPr>
        <w:tc>
          <w:tcPr>
            <w:tcW w:w="2342" w:type="dxa"/>
          </w:tcPr>
          <w:p w:rsidR="00FC051D" w:rsidRPr="0050501E" w:rsidRDefault="00FC051D" w:rsidP="007A1C27">
            <w:pPr>
              <w:pStyle w:val="11"/>
              <w:ind w:left="0"/>
            </w:pPr>
            <w:r w:rsidRPr="0050501E">
              <w:t>Доступность парковки</w:t>
            </w:r>
          </w:p>
          <w:p w:rsidR="00FC051D" w:rsidRPr="0050501E" w:rsidRDefault="00FC051D" w:rsidP="007A1C27">
            <w:pPr>
              <w:pStyle w:val="11"/>
              <w:ind w:left="0"/>
            </w:pPr>
            <w:r w:rsidRPr="0050501E">
              <w:t>(1-5 баллов)</w:t>
            </w:r>
          </w:p>
        </w:tc>
        <w:tc>
          <w:tcPr>
            <w:tcW w:w="1440" w:type="dxa"/>
          </w:tcPr>
          <w:p w:rsidR="00FC051D" w:rsidRPr="0050501E" w:rsidRDefault="00FC051D" w:rsidP="007A1C27">
            <w:pPr>
              <w:pStyle w:val="11"/>
              <w:ind w:left="0"/>
            </w:pPr>
            <w:r w:rsidRPr="0050501E">
              <w:t>5</w:t>
            </w:r>
          </w:p>
        </w:tc>
        <w:tc>
          <w:tcPr>
            <w:tcW w:w="1245" w:type="dxa"/>
          </w:tcPr>
          <w:p w:rsidR="00FC051D" w:rsidRPr="0050501E" w:rsidRDefault="00FC051D" w:rsidP="007A1C27">
            <w:pPr>
              <w:pStyle w:val="11"/>
              <w:ind w:left="0"/>
            </w:pPr>
            <w:r w:rsidRPr="0050501E">
              <w:t>5</w:t>
            </w:r>
          </w:p>
        </w:tc>
        <w:tc>
          <w:tcPr>
            <w:tcW w:w="1740" w:type="dxa"/>
          </w:tcPr>
          <w:p w:rsidR="00FC051D" w:rsidRPr="0050501E" w:rsidRDefault="00FC051D" w:rsidP="007A1C27">
            <w:pPr>
              <w:pStyle w:val="11"/>
              <w:ind w:left="0"/>
            </w:pPr>
            <w:r w:rsidRPr="0050501E">
              <w:t>5</w:t>
            </w:r>
          </w:p>
        </w:tc>
        <w:tc>
          <w:tcPr>
            <w:tcW w:w="2305" w:type="dxa"/>
          </w:tcPr>
          <w:p w:rsidR="00FC051D" w:rsidRPr="0050501E" w:rsidRDefault="00FC051D" w:rsidP="007A1C27">
            <w:pPr>
              <w:pStyle w:val="11"/>
              <w:ind w:left="0"/>
            </w:pPr>
            <w:r w:rsidRPr="0050501E">
              <w:t>5</w:t>
            </w:r>
          </w:p>
        </w:tc>
      </w:tr>
      <w:tr w:rsidR="00FC051D" w:rsidRPr="0050501E" w:rsidTr="007A1C27">
        <w:trPr>
          <w:trHeight w:val="555"/>
        </w:trPr>
        <w:tc>
          <w:tcPr>
            <w:tcW w:w="2342" w:type="dxa"/>
          </w:tcPr>
          <w:p w:rsidR="00FC051D" w:rsidRPr="0050501E" w:rsidRDefault="00FC051D" w:rsidP="007A1C27">
            <w:pPr>
              <w:pStyle w:val="11"/>
              <w:ind w:left="0"/>
            </w:pPr>
            <w:r w:rsidRPr="0050501E">
              <w:t>Имидж (1-5 баллов)</w:t>
            </w:r>
          </w:p>
        </w:tc>
        <w:tc>
          <w:tcPr>
            <w:tcW w:w="1440" w:type="dxa"/>
          </w:tcPr>
          <w:p w:rsidR="00FC051D" w:rsidRPr="0050501E" w:rsidRDefault="00FC051D" w:rsidP="007A1C27">
            <w:pPr>
              <w:pStyle w:val="11"/>
              <w:ind w:left="0"/>
            </w:pPr>
            <w:r w:rsidRPr="0050501E">
              <w:t>3</w:t>
            </w:r>
          </w:p>
        </w:tc>
        <w:tc>
          <w:tcPr>
            <w:tcW w:w="1245" w:type="dxa"/>
          </w:tcPr>
          <w:p w:rsidR="00FC051D" w:rsidRPr="0050501E" w:rsidRDefault="00FC051D" w:rsidP="007A1C27">
            <w:pPr>
              <w:pStyle w:val="11"/>
              <w:ind w:left="0"/>
            </w:pPr>
            <w:r w:rsidRPr="0050501E">
              <w:t>3</w:t>
            </w:r>
          </w:p>
        </w:tc>
        <w:tc>
          <w:tcPr>
            <w:tcW w:w="1740" w:type="dxa"/>
          </w:tcPr>
          <w:p w:rsidR="00FC051D" w:rsidRPr="0050501E" w:rsidRDefault="00FC051D" w:rsidP="007A1C27">
            <w:pPr>
              <w:pStyle w:val="11"/>
              <w:ind w:left="0"/>
            </w:pPr>
            <w:r w:rsidRPr="0050501E">
              <w:t>1</w:t>
            </w:r>
          </w:p>
        </w:tc>
        <w:tc>
          <w:tcPr>
            <w:tcW w:w="2305" w:type="dxa"/>
          </w:tcPr>
          <w:p w:rsidR="00FC051D" w:rsidRPr="0050501E" w:rsidRDefault="00FC051D" w:rsidP="007A1C27">
            <w:pPr>
              <w:pStyle w:val="11"/>
              <w:ind w:left="0"/>
            </w:pPr>
            <w:r w:rsidRPr="0050501E">
              <w:t>1</w:t>
            </w:r>
          </w:p>
        </w:tc>
      </w:tr>
      <w:tr w:rsidR="00FC051D" w:rsidRPr="0050501E" w:rsidTr="007A1C27">
        <w:trPr>
          <w:trHeight w:val="750"/>
        </w:trPr>
        <w:tc>
          <w:tcPr>
            <w:tcW w:w="2342" w:type="dxa"/>
          </w:tcPr>
          <w:p w:rsidR="00FC051D" w:rsidRPr="0050501E" w:rsidRDefault="00FC051D" w:rsidP="007A1C27">
            <w:pPr>
              <w:pStyle w:val="11"/>
              <w:ind w:left="0"/>
            </w:pPr>
            <w:r w:rsidRPr="0050501E">
              <w:t>Широта ассортимента услуг (1-5 баллов)</w:t>
            </w:r>
          </w:p>
        </w:tc>
        <w:tc>
          <w:tcPr>
            <w:tcW w:w="1440" w:type="dxa"/>
          </w:tcPr>
          <w:p w:rsidR="00FC051D" w:rsidRPr="0050501E" w:rsidRDefault="00FC051D" w:rsidP="007A1C27">
            <w:pPr>
              <w:pStyle w:val="11"/>
              <w:ind w:left="0"/>
            </w:pPr>
            <w:r w:rsidRPr="0050501E">
              <w:t>5</w:t>
            </w:r>
          </w:p>
        </w:tc>
        <w:tc>
          <w:tcPr>
            <w:tcW w:w="1245" w:type="dxa"/>
          </w:tcPr>
          <w:p w:rsidR="00FC051D" w:rsidRPr="0050501E" w:rsidRDefault="00FC051D" w:rsidP="007A1C27">
            <w:pPr>
              <w:pStyle w:val="11"/>
              <w:ind w:left="0"/>
            </w:pPr>
            <w:r w:rsidRPr="0050501E">
              <w:t>4</w:t>
            </w:r>
          </w:p>
        </w:tc>
        <w:tc>
          <w:tcPr>
            <w:tcW w:w="1740" w:type="dxa"/>
          </w:tcPr>
          <w:p w:rsidR="00FC051D" w:rsidRPr="0050501E" w:rsidRDefault="00FC051D" w:rsidP="007A1C27">
            <w:pPr>
              <w:pStyle w:val="11"/>
              <w:ind w:left="0"/>
            </w:pPr>
            <w:r w:rsidRPr="0050501E">
              <w:t>1</w:t>
            </w:r>
          </w:p>
        </w:tc>
        <w:tc>
          <w:tcPr>
            <w:tcW w:w="2305" w:type="dxa"/>
          </w:tcPr>
          <w:p w:rsidR="00FC051D" w:rsidRPr="0050501E" w:rsidRDefault="00FC051D" w:rsidP="007A1C27">
            <w:pPr>
              <w:pStyle w:val="11"/>
              <w:ind w:left="0"/>
            </w:pPr>
            <w:r w:rsidRPr="0050501E">
              <w:t>1</w:t>
            </w:r>
          </w:p>
        </w:tc>
      </w:tr>
      <w:tr w:rsidR="00FC051D" w:rsidRPr="0050501E" w:rsidTr="007A1C27">
        <w:trPr>
          <w:trHeight w:val="675"/>
        </w:trPr>
        <w:tc>
          <w:tcPr>
            <w:tcW w:w="2342" w:type="dxa"/>
          </w:tcPr>
          <w:p w:rsidR="00FC051D" w:rsidRPr="0050501E" w:rsidRDefault="00FC051D" w:rsidP="007A1C27">
            <w:pPr>
              <w:pStyle w:val="11"/>
              <w:ind w:left="0"/>
            </w:pPr>
            <w:r w:rsidRPr="0050501E">
              <w:t>Оформление номеров</w:t>
            </w:r>
          </w:p>
          <w:p w:rsidR="00FC051D" w:rsidRPr="0050501E" w:rsidRDefault="00FC051D" w:rsidP="007A1C27">
            <w:pPr>
              <w:pStyle w:val="11"/>
              <w:ind w:left="0"/>
            </w:pPr>
            <w:r w:rsidRPr="0050501E">
              <w:t>(1-5 баллов)</w:t>
            </w:r>
          </w:p>
        </w:tc>
        <w:tc>
          <w:tcPr>
            <w:tcW w:w="1440" w:type="dxa"/>
          </w:tcPr>
          <w:p w:rsidR="00FC051D" w:rsidRPr="0050501E" w:rsidRDefault="00FC051D" w:rsidP="007A1C27">
            <w:pPr>
              <w:pStyle w:val="11"/>
              <w:ind w:left="0"/>
            </w:pPr>
            <w:r w:rsidRPr="0050501E">
              <w:t>3</w:t>
            </w:r>
          </w:p>
        </w:tc>
        <w:tc>
          <w:tcPr>
            <w:tcW w:w="1245" w:type="dxa"/>
          </w:tcPr>
          <w:p w:rsidR="00FC051D" w:rsidRPr="0050501E" w:rsidRDefault="00FC051D" w:rsidP="007A1C27">
            <w:pPr>
              <w:pStyle w:val="11"/>
              <w:ind w:left="0"/>
            </w:pPr>
            <w:r w:rsidRPr="0050501E">
              <w:t>3</w:t>
            </w:r>
          </w:p>
        </w:tc>
        <w:tc>
          <w:tcPr>
            <w:tcW w:w="1740" w:type="dxa"/>
          </w:tcPr>
          <w:p w:rsidR="00FC051D" w:rsidRPr="0050501E" w:rsidRDefault="00FC051D" w:rsidP="007A1C27">
            <w:pPr>
              <w:pStyle w:val="11"/>
              <w:ind w:left="0"/>
            </w:pPr>
            <w:r w:rsidRPr="0050501E">
              <w:t>1</w:t>
            </w:r>
          </w:p>
        </w:tc>
        <w:tc>
          <w:tcPr>
            <w:tcW w:w="2305" w:type="dxa"/>
          </w:tcPr>
          <w:p w:rsidR="00FC051D" w:rsidRPr="0050501E" w:rsidRDefault="00FC051D" w:rsidP="007A1C27">
            <w:pPr>
              <w:pStyle w:val="11"/>
              <w:ind w:left="0"/>
            </w:pPr>
            <w:r w:rsidRPr="0050501E">
              <w:t>1</w:t>
            </w:r>
          </w:p>
        </w:tc>
      </w:tr>
      <w:tr w:rsidR="00FC051D" w:rsidRPr="0050501E" w:rsidTr="007A1C27">
        <w:trPr>
          <w:trHeight w:val="675"/>
        </w:trPr>
        <w:tc>
          <w:tcPr>
            <w:tcW w:w="2342" w:type="dxa"/>
          </w:tcPr>
          <w:p w:rsidR="00FC051D" w:rsidRPr="0050501E" w:rsidRDefault="00FC051D" w:rsidP="007A1C27">
            <w:pPr>
              <w:pStyle w:val="11"/>
              <w:ind w:left="0"/>
            </w:pPr>
            <w:r w:rsidRPr="0050501E">
              <w:t>Профессионализм работы персонала</w:t>
            </w:r>
          </w:p>
          <w:p w:rsidR="00FC051D" w:rsidRPr="0050501E" w:rsidRDefault="00FC051D" w:rsidP="007A1C27">
            <w:pPr>
              <w:pStyle w:val="11"/>
              <w:ind w:left="0"/>
            </w:pPr>
            <w:r w:rsidRPr="0050501E">
              <w:t>(1-5 баллов)</w:t>
            </w:r>
          </w:p>
        </w:tc>
        <w:tc>
          <w:tcPr>
            <w:tcW w:w="1440" w:type="dxa"/>
          </w:tcPr>
          <w:p w:rsidR="00FC051D" w:rsidRPr="0050501E" w:rsidRDefault="00FC051D" w:rsidP="007A1C27">
            <w:pPr>
              <w:pStyle w:val="11"/>
              <w:ind w:left="0"/>
            </w:pPr>
            <w:r w:rsidRPr="0050501E">
              <w:t>3</w:t>
            </w:r>
          </w:p>
        </w:tc>
        <w:tc>
          <w:tcPr>
            <w:tcW w:w="1245" w:type="dxa"/>
          </w:tcPr>
          <w:p w:rsidR="00FC051D" w:rsidRPr="0050501E" w:rsidRDefault="00FC051D" w:rsidP="007A1C27">
            <w:pPr>
              <w:pStyle w:val="11"/>
              <w:ind w:left="0"/>
            </w:pPr>
            <w:r w:rsidRPr="0050501E">
              <w:t>3</w:t>
            </w:r>
          </w:p>
        </w:tc>
        <w:tc>
          <w:tcPr>
            <w:tcW w:w="1740" w:type="dxa"/>
          </w:tcPr>
          <w:p w:rsidR="00FC051D" w:rsidRPr="0050501E" w:rsidRDefault="00FC051D" w:rsidP="007A1C27">
            <w:pPr>
              <w:pStyle w:val="11"/>
              <w:ind w:left="0"/>
            </w:pPr>
            <w:r w:rsidRPr="0050501E">
              <w:t>2</w:t>
            </w:r>
          </w:p>
        </w:tc>
        <w:tc>
          <w:tcPr>
            <w:tcW w:w="2305" w:type="dxa"/>
          </w:tcPr>
          <w:p w:rsidR="00FC051D" w:rsidRPr="0050501E" w:rsidRDefault="00FC051D" w:rsidP="007A1C27">
            <w:pPr>
              <w:pStyle w:val="11"/>
              <w:ind w:left="0"/>
            </w:pPr>
            <w:r w:rsidRPr="0050501E">
              <w:t>2</w:t>
            </w:r>
          </w:p>
        </w:tc>
      </w:tr>
      <w:tr w:rsidR="00FC051D" w:rsidRPr="0050501E" w:rsidTr="007A1C27">
        <w:trPr>
          <w:trHeight w:val="455"/>
        </w:trPr>
        <w:tc>
          <w:tcPr>
            <w:tcW w:w="2342" w:type="dxa"/>
          </w:tcPr>
          <w:p w:rsidR="00FC051D" w:rsidRPr="0050501E" w:rsidRDefault="00FC051D" w:rsidP="007A1C27">
            <w:pPr>
              <w:pStyle w:val="11"/>
              <w:ind w:left="0"/>
            </w:pPr>
            <w:r w:rsidRPr="0050501E">
              <w:t>Реклама (1-5 баллов)</w:t>
            </w:r>
          </w:p>
          <w:p w:rsidR="00FC051D" w:rsidRPr="0050501E" w:rsidRDefault="00FC051D" w:rsidP="007A1C27">
            <w:pPr>
              <w:pStyle w:val="11"/>
              <w:ind w:left="0"/>
            </w:pPr>
          </w:p>
        </w:tc>
        <w:tc>
          <w:tcPr>
            <w:tcW w:w="1440" w:type="dxa"/>
          </w:tcPr>
          <w:p w:rsidR="00FC051D" w:rsidRPr="0050501E" w:rsidRDefault="00FC051D" w:rsidP="007A1C27">
            <w:pPr>
              <w:pStyle w:val="11"/>
              <w:ind w:left="0"/>
            </w:pPr>
            <w:r w:rsidRPr="0050501E">
              <w:t>2</w:t>
            </w:r>
          </w:p>
        </w:tc>
        <w:tc>
          <w:tcPr>
            <w:tcW w:w="1245" w:type="dxa"/>
          </w:tcPr>
          <w:p w:rsidR="00FC051D" w:rsidRPr="0050501E" w:rsidRDefault="00FC051D" w:rsidP="007A1C27">
            <w:pPr>
              <w:pStyle w:val="11"/>
              <w:ind w:left="0"/>
            </w:pPr>
            <w:r w:rsidRPr="0050501E">
              <w:t>3</w:t>
            </w:r>
          </w:p>
        </w:tc>
        <w:tc>
          <w:tcPr>
            <w:tcW w:w="1740" w:type="dxa"/>
          </w:tcPr>
          <w:p w:rsidR="00FC051D" w:rsidRPr="0050501E" w:rsidRDefault="00FC051D" w:rsidP="007A1C27">
            <w:pPr>
              <w:pStyle w:val="11"/>
              <w:ind w:left="0"/>
            </w:pPr>
            <w:r w:rsidRPr="0050501E">
              <w:t>1</w:t>
            </w:r>
          </w:p>
        </w:tc>
        <w:tc>
          <w:tcPr>
            <w:tcW w:w="2305" w:type="dxa"/>
          </w:tcPr>
          <w:p w:rsidR="00FC051D" w:rsidRPr="0050501E" w:rsidRDefault="00FC051D" w:rsidP="007A1C27">
            <w:pPr>
              <w:pStyle w:val="11"/>
              <w:ind w:left="0"/>
            </w:pPr>
            <w:r w:rsidRPr="0050501E">
              <w:t>2</w:t>
            </w:r>
          </w:p>
        </w:tc>
      </w:tr>
      <w:tr w:rsidR="00FC051D" w:rsidRPr="0050501E" w:rsidTr="007A1C27">
        <w:trPr>
          <w:trHeight w:val="765"/>
        </w:trPr>
        <w:tc>
          <w:tcPr>
            <w:tcW w:w="2342" w:type="dxa"/>
          </w:tcPr>
          <w:p w:rsidR="00FC051D" w:rsidRPr="0050501E" w:rsidRDefault="00FC051D" w:rsidP="007A1C27">
            <w:pPr>
              <w:pStyle w:val="11"/>
              <w:ind w:left="0"/>
            </w:pPr>
            <w:r w:rsidRPr="0050501E">
              <w:t>Итоговая оценка:</w:t>
            </w:r>
          </w:p>
          <w:p w:rsidR="00FC051D" w:rsidRPr="0050501E" w:rsidRDefault="00FC051D" w:rsidP="007A1C27">
            <w:pPr>
              <w:pStyle w:val="11"/>
              <w:ind w:left="0"/>
            </w:pPr>
          </w:p>
        </w:tc>
        <w:tc>
          <w:tcPr>
            <w:tcW w:w="1440" w:type="dxa"/>
          </w:tcPr>
          <w:p w:rsidR="00FC051D" w:rsidRPr="0050501E" w:rsidRDefault="00FC051D" w:rsidP="007A1C27">
            <w:pPr>
              <w:pStyle w:val="11"/>
              <w:ind w:left="0"/>
            </w:pPr>
            <w:r w:rsidRPr="0050501E">
              <w:t>31</w:t>
            </w:r>
          </w:p>
        </w:tc>
        <w:tc>
          <w:tcPr>
            <w:tcW w:w="1245" w:type="dxa"/>
          </w:tcPr>
          <w:p w:rsidR="00FC051D" w:rsidRPr="0050501E" w:rsidRDefault="00FC051D" w:rsidP="007A1C27">
            <w:pPr>
              <w:pStyle w:val="11"/>
              <w:ind w:left="0"/>
            </w:pPr>
            <w:r w:rsidRPr="0050501E">
              <w:t>30</w:t>
            </w:r>
          </w:p>
        </w:tc>
        <w:tc>
          <w:tcPr>
            <w:tcW w:w="1740" w:type="dxa"/>
          </w:tcPr>
          <w:p w:rsidR="00FC051D" w:rsidRPr="0050501E" w:rsidRDefault="00FC051D" w:rsidP="007A1C27">
            <w:pPr>
              <w:pStyle w:val="11"/>
              <w:ind w:left="0"/>
            </w:pPr>
            <w:r w:rsidRPr="0050501E">
              <w:t>19</w:t>
            </w:r>
          </w:p>
        </w:tc>
        <w:tc>
          <w:tcPr>
            <w:tcW w:w="2305" w:type="dxa"/>
          </w:tcPr>
          <w:p w:rsidR="00FC051D" w:rsidRPr="0050501E" w:rsidRDefault="00FC051D" w:rsidP="007A1C27">
            <w:pPr>
              <w:pStyle w:val="11"/>
              <w:ind w:left="0"/>
            </w:pPr>
            <w:r w:rsidRPr="0050501E">
              <w:t>20</w:t>
            </w:r>
          </w:p>
        </w:tc>
      </w:tr>
    </w:tbl>
    <w:p w:rsidR="00FC051D" w:rsidRDefault="00FC051D" w:rsidP="006579B4">
      <w:pPr>
        <w:pStyle w:val="11"/>
        <w:spacing w:line="360" w:lineRule="auto"/>
        <w:ind w:left="0"/>
        <w:rPr>
          <w:rFonts w:ascii="Times New Roman" w:hAnsi="Times New Roman"/>
          <w:sz w:val="24"/>
          <w:szCs w:val="24"/>
        </w:rPr>
      </w:pPr>
    </w:p>
    <w:p w:rsidR="00FC051D" w:rsidRPr="00C26DBE" w:rsidRDefault="00FC051D" w:rsidP="006579B4">
      <w:pPr>
        <w:pStyle w:val="11"/>
        <w:spacing w:line="360" w:lineRule="auto"/>
        <w:ind w:left="0"/>
        <w:rPr>
          <w:rFonts w:ascii="Times New Roman" w:hAnsi="Times New Roman"/>
          <w:sz w:val="24"/>
          <w:szCs w:val="24"/>
        </w:rPr>
      </w:pPr>
      <w:r>
        <w:rPr>
          <w:rFonts w:ascii="Times New Roman" w:hAnsi="Times New Roman"/>
          <w:sz w:val="24"/>
          <w:szCs w:val="24"/>
        </w:rPr>
        <w:t xml:space="preserve">  </w:t>
      </w:r>
      <w:r w:rsidRPr="00C26DBE">
        <w:rPr>
          <w:rFonts w:ascii="Times New Roman" w:hAnsi="Times New Roman"/>
          <w:sz w:val="24"/>
          <w:szCs w:val="24"/>
        </w:rPr>
        <w:t>По результатам анализа пансионат «Энергетик» набрал наибольшее количество баллов. Данный пансионат имеет прекрасное месторасположение, располагает  широким спектром услуг и предоставляет их за доступную цену. Отель недавно был отремонтирован, все номера в хорошем состоянии. Внешне отель выглядит привлекательно. Недостатками является отсутствие хорошей рекламы. Информацию об отеле можно получить  только через туристические сайты и сайты тур фирм. Собственного сайта у гостиницы нет. Индивидуальный имидж гостиницы плохо выражен и корпоративная культура не развита. Единого стиля у номерного фонда нет. Отзывы туристов об этом пансионате положительные.  На данный момент пансионат «Энергетик» можно считать серьезным конкурентом.</w:t>
      </w:r>
    </w:p>
    <w:p w:rsidR="00FC051D" w:rsidRPr="00C26DBE" w:rsidRDefault="00FC051D" w:rsidP="006579B4">
      <w:pPr>
        <w:pStyle w:val="11"/>
        <w:spacing w:line="360" w:lineRule="auto"/>
        <w:ind w:left="0"/>
        <w:rPr>
          <w:rFonts w:ascii="Times New Roman" w:hAnsi="Times New Roman"/>
          <w:sz w:val="24"/>
          <w:szCs w:val="24"/>
        </w:rPr>
      </w:pPr>
      <w:r>
        <w:rPr>
          <w:rFonts w:ascii="Times New Roman" w:hAnsi="Times New Roman"/>
          <w:sz w:val="24"/>
          <w:szCs w:val="24"/>
        </w:rPr>
        <w:t xml:space="preserve">  </w:t>
      </w:r>
      <w:r w:rsidRPr="00C26DBE">
        <w:rPr>
          <w:rFonts w:ascii="Times New Roman" w:hAnsi="Times New Roman"/>
          <w:sz w:val="24"/>
          <w:szCs w:val="24"/>
        </w:rPr>
        <w:t>Примерно на том  же самом уровне находится пансионат «Красная скала». Рекламная составляющая деятельности пансионата немного выше предыдущего. Имеется собственный сайт, но, на мой взгляд, он не достаточно доработан, т.к. цены на номера представлены неудобно. Простое оформление номеров объясняет его цена.</w:t>
      </w:r>
    </w:p>
    <w:p w:rsidR="00FC051D" w:rsidRDefault="00FC051D" w:rsidP="006579B4">
      <w:pPr>
        <w:pStyle w:val="11"/>
        <w:spacing w:line="360" w:lineRule="auto"/>
        <w:ind w:left="0"/>
        <w:rPr>
          <w:rFonts w:ascii="Times New Roman" w:hAnsi="Times New Roman"/>
          <w:sz w:val="24"/>
          <w:szCs w:val="24"/>
        </w:rPr>
      </w:pPr>
      <w:r w:rsidRPr="00C26DBE">
        <w:rPr>
          <w:rFonts w:ascii="Times New Roman" w:hAnsi="Times New Roman"/>
          <w:sz w:val="24"/>
          <w:szCs w:val="24"/>
        </w:rPr>
        <w:t>Турбазы «Архыз» и «Алания», на мой взгляд, имеют ряд недостатков. Турбазы были построены давно и ремонт в них не производится. Информация об услугах турбаз практически закрыта и  отсутствует реклама. Качество обслуживания и уровень комфортности номеров на низком уровне. К плюсам я отношу большую прилегающую территорию, что дает возможность для активного отдыха на территории. Тем не менее, серьёзную конкуренцию эти турбазы не составляют, а скорее только портят мнение туристов о курорте «Архыз».</w:t>
      </w:r>
      <w:r>
        <w:rPr>
          <w:rFonts w:ascii="Times New Roman" w:hAnsi="Times New Roman"/>
          <w:sz w:val="24"/>
          <w:szCs w:val="24"/>
        </w:rPr>
        <w:t xml:space="preserve"> </w:t>
      </w:r>
      <w:r w:rsidRPr="00C26DBE">
        <w:rPr>
          <w:rFonts w:ascii="Times New Roman" w:hAnsi="Times New Roman"/>
          <w:sz w:val="24"/>
          <w:szCs w:val="24"/>
        </w:rPr>
        <w:t xml:space="preserve">Ни у одного из конкурентов не разработана программа лояльности и цены не меняются в зависимости от низкого и высокого сезонов. </w:t>
      </w:r>
    </w:p>
    <w:p w:rsidR="00FC051D" w:rsidRDefault="00FC051D" w:rsidP="006579B4">
      <w:pPr>
        <w:pStyle w:val="11"/>
        <w:spacing w:line="360" w:lineRule="auto"/>
        <w:ind w:left="0"/>
        <w:rPr>
          <w:rFonts w:ascii="Times New Roman" w:hAnsi="Times New Roman"/>
          <w:color w:val="000000"/>
          <w:sz w:val="24"/>
          <w:szCs w:val="24"/>
        </w:rPr>
      </w:pPr>
      <w:r>
        <w:rPr>
          <w:rFonts w:ascii="Times New Roman" w:hAnsi="Times New Roman"/>
          <w:sz w:val="24"/>
          <w:szCs w:val="24"/>
        </w:rPr>
        <w:t xml:space="preserve">Проанализировав конкурентную ситуацию курорта, я выявила, что цены на услуги гостиничного рынка «Архыза» ориентированы на покупателя со средним доходом. Отсутствие пятизвездочных  отелей говорит о присутствии свободной ниши на рынке. Возможно, на данный момент гостей с высокими требованиями к услугам мало, но с открытием новых горнолыжных трасс они обязательно появятся.   Также нет отелей с ярко выраженным индивидуальным стилем и привлекательным имиджем.  Для более подробного сравнения характеристики конкурентов, представляю их в </w:t>
      </w:r>
      <w:r w:rsidRPr="00881172">
        <w:rPr>
          <w:rFonts w:ascii="Times New Roman" w:hAnsi="Times New Roman"/>
          <w:color w:val="000000"/>
          <w:sz w:val="24"/>
          <w:szCs w:val="24"/>
        </w:rPr>
        <w:t>таблице</w:t>
      </w:r>
      <w:r>
        <w:rPr>
          <w:rFonts w:ascii="Times New Roman" w:hAnsi="Times New Roman"/>
          <w:color w:val="000000"/>
          <w:sz w:val="24"/>
          <w:szCs w:val="24"/>
        </w:rPr>
        <w:t xml:space="preserve"> 2.5.</w:t>
      </w:r>
    </w:p>
    <w:p w:rsidR="00FC051D" w:rsidRDefault="00FC051D" w:rsidP="007A1C27">
      <w:pPr>
        <w:pStyle w:val="11"/>
        <w:tabs>
          <w:tab w:val="left" w:pos="7965"/>
        </w:tabs>
        <w:spacing w:line="360" w:lineRule="auto"/>
        <w:ind w:left="0"/>
        <w:rPr>
          <w:rFonts w:ascii="Times New Roman" w:hAnsi="Times New Roman"/>
          <w:sz w:val="24"/>
          <w:szCs w:val="24"/>
        </w:rPr>
      </w:pPr>
      <w:r>
        <w:rPr>
          <w:rFonts w:ascii="Times New Roman" w:hAnsi="Times New Roman"/>
          <w:sz w:val="24"/>
          <w:szCs w:val="24"/>
        </w:rPr>
        <w:tab/>
      </w:r>
      <w:r>
        <w:rPr>
          <w:rFonts w:ascii="Times New Roman" w:hAnsi="Times New Roman"/>
          <w:color w:val="000000"/>
          <w:sz w:val="24"/>
          <w:szCs w:val="24"/>
        </w:rPr>
        <w:t>Таблица 2.5</w:t>
      </w:r>
    </w:p>
    <w:p w:rsidR="00FC051D" w:rsidRPr="007F6759" w:rsidRDefault="00FC051D" w:rsidP="009F45C1">
      <w:pPr>
        <w:spacing w:line="360" w:lineRule="auto"/>
        <w:rPr>
          <w:rFonts w:ascii="Times New Roman" w:hAnsi="Times New Roman"/>
          <w:b/>
          <w:sz w:val="24"/>
          <w:szCs w:val="24"/>
        </w:rPr>
      </w:pPr>
      <w:r>
        <w:rPr>
          <w:rFonts w:ascii="Times New Roman" w:hAnsi="Times New Roman"/>
          <w:b/>
          <w:sz w:val="24"/>
          <w:szCs w:val="24"/>
        </w:rPr>
        <w:t xml:space="preserve">                                </w:t>
      </w:r>
      <w:r w:rsidRPr="007F6759">
        <w:rPr>
          <w:rFonts w:ascii="Times New Roman" w:hAnsi="Times New Roman"/>
          <w:b/>
          <w:sz w:val="24"/>
          <w:szCs w:val="24"/>
        </w:rPr>
        <w:t>Сравнительная характеристика конкурентов</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7"/>
        <w:gridCol w:w="2051"/>
        <w:gridCol w:w="1538"/>
        <w:gridCol w:w="1146"/>
        <w:gridCol w:w="1672"/>
        <w:gridCol w:w="1555"/>
      </w:tblGrid>
      <w:tr w:rsidR="00FC051D" w:rsidRPr="0050501E" w:rsidTr="009F45C1">
        <w:trPr>
          <w:trHeight w:val="510"/>
        </w:trPr>
        <w:tc>
          <w:tcPr>
            <w:tcW w:w="1504" w:type="dxa"/>
          </w:tcPr>
          <w:p w:rsidR="00FC051D" w:rsidRPr="0050501E" w:rsidRDefault="00FC051D" w:rsidP="009F45C1">
            <w:pPr>
              <w:rPr>
                <w:rFonts w:ascii="Times New Roman" w:hAnsi="Times New Roman"/>
              </w:rPr>
            </w:pPr>
            <w:r w:rsidRPr="0050501E">
              <w:rPr>
                <w:rFonts w:ascii="Times New Roman" w:hAnsi="Times New Roman"/>
              </w:rPr>
              <w:t>Название</w:t>
            </w:r>
          </w:p>
        </w:tc>
        <w:tc>
          <w:tcPr>
            <w:tcW w:w="1776" w:type="dxa"/>
          </w:tcPr>
          <w:p w:rsidR="00FC051D" w:rsidRPr="0050501E" w:rsidRDefault="00FC051D" w:rsidP="009F45C1">
            <w:pPr>
              <w:rPr>
                <w:rFonts w:ascii="Times New Roman" w:hAnsi="Times New Roman"/>
              </w:rPr>
            </w:pPr>
            <w:r w:rsidRPr="0050501E">
              <w:rPr>
                <w:rFonts w:ascii="Times New Roman" w:hAnsi="Times New Roman"/>
              </w:rPr>
              <w:t>Услуги</w:t>
            </w:r>
          </w:p>
        </w:tc>
        <w:tc>
          <w:tcPr>
            <w:tcW w:w="1566" w:type="dxa"/>
          </w:tcPr>
          <w:p w:rsidR="00FC051D" w:rsidRPr="0050501E" w:rsidRDefault="00FC051D" w:rsidP="009F45C1">
            <w:pPr>
              <w:spacing w:line="240" w:lineRule="auto"/>
              <w:rPr>
                <w:rFonts w:ascii="Times New Roman" w:hAnsi="Times New Roman"/>
              </w:rPr>
            </w:pPr>
            <w:r w:rsidRPr="0050501E">
              <w:rPr>
                <w:rFonts w:ascii="Times New Roman" w:hAnsi="Times New Roman"/>
              </w:rPr>
              <w:t>Номерной фонд</w:t>
            </w:r>
          </w:p>
        </w:tc>
        <w:tc>
          <w:tcPr>
            <w:tcW w:w="1180" w:type="dxa"/>
          </w:tcPr>
          <w:p w:rsidR="00FC051D" w:rsidRPr="0050501E" w:rsidRDefault="00FC051D" w:rsidP="009F45C1">
            <w:pPr>
              <w:rPr>
                <w:rFonts w:ascii="Times New Roman" w:hAnsi="Times New Roman"/>
              </w:rPr>
            </w:pPr>
            <w:r w:rsidRPr="0050501E">
              <w:rPr>
                <w:rFonts w:ascii="Times New Roman" w:hAnsi="Times New Roman"/>
              </w:rPr>
              <w:t>Цена</w:t>
            </w:r>
            <w:r w:rsidRPr="0050501E">
              <w:rPr>
                <w:rFonts w:ascii="Times New Roman" w:hAnsi="Times New Roman"/>
                <w:lang w:val="en-US"/>
              </w:rPr>
              <w:t>/</w:t>
            </w:r>
            <w:r w:rsidRPr="0050501E">
              <w:rPr>
                <w:rFonts w:ascii="Times New Roman" w:hAnsi="Times New Roman"/>
              </w:rPr>
              <w:t>чел (руб)</w:t>
            </w:r>
          </w:p>
        </w:tc>
        <w:tc>
          <w:tcPr>
            <w:tcW w:w="1720" w:type="dxa"/>
          </w:tcPr>
          <w:p w:rsidR="00FC051D" w:rsidRPr="0050501E" w:rsidRDefault="00FC051D" w:rsidP="009F45C1">
            <w:pPr>
              <w:rPr>
                <w:rFonts w:ascii="Times New Roman" w:hAnsi="Times New Roman"/>
              </w:rPr>
            </w:pPr>
            <w:r w:rsidRPr="0050501E">
              <w:rPr>
                <w:rFonts w:ascii="Times New Roman" w:hAnsi="Times New Roman"/>
              </w:rPr>
              <w:t>Расположение</w:t>
            </w:r>
          </w:p>
        </w:tc>
        <w:tc>
          <w:tcPr>
            <w:tcW w:w="1693" w:type="dxa"/>
          </w:tcPr>
          <w:p w:rsidR="00FC051D" w:rsidRPr="0050501E" w:rsidRDefault="00FC051D" w:rsidP="009F45C1">
            <w:pPr>
              <w:rPr>
                <w:rFonts w:ascii="Times New Roman" w:hAnsi="Times New Roman"/>
              </w:rPr>
            </w:pPr>
            <w:r w:rsidRPr="0050501E">
              <w:rPr>
                <w:rFonts w:ascii="Times New Roman" w:hAnsi="Times New Roman"/>
              </w:rPr>
              <w:t>Реклама</w:t>
            </w:r>
          </w:p>
        </w:tc>
      </w:tr>
      <w:tr w:rsidR="00FC051D" w:rsidRPr="0050501E" w:rsidTr="009F45C1">
        <w:trPr>
          <w:trHeight w:val="675"/>
        </w:trPr>
        <w:tc>
          <w:tcPr>
            <w:tcW w:w="1504" w:type="dxa"/>
            <w:vMerge w:val="restart"/>
          </w:tcPr>
          <w:p w:rsidR="00FC051D" w:rsidRPr="0050501E" w:rsidRDefault="00FC051D" w:rsidP="009F45C1">
            <w:pPr>
              <w:rPr>
                <w:rFonts w:ascii="Times New Roman" w:hAnsi="Times New Roman"/>
              </w:rPr>
            </w:pPr>
            <w:r w:rsidRPr="0050501E">
              <w:rPr>
                <w:rFonts w:ascii="Times New Roman" w:hAnsi="Times New Roman"/>
              </w:rPr>
              <w:t>Пансионат «Энергетик»</w:t>
            </w:r>
          </w:p>
        </w:tc>
        <w:tc>
          <w:tcPr>
            <w:tcW w:w="1776" w:type="dxa"/>
            <w:vMerge w:val="restart"/>
          </w:tcPr>
          <w:p w:rsidR="00FC051D" w:rsidRPr="0050501E" w:rsidRDefault="00FC051D" w:rsidP="009F45C1">
            <w:pPr>
              <w:rPr>
                <w:rFonts w:ascii="Times New Roman" w:hAnsi="Times New Roman"/>
              </w:rPr>
            </w:pPr>
            <w:r w:rsidRPr="0050501E">
              <w:rPr>
                <w:rStyle w:val="apple-style-span"/>
                <w:rFonts w:ascii="Times New Roman" w:hAnsi="Times New Roman"/>
                <w:color w:val="000000"/>
              </w:rPr>
              <w:t>Одно трехэтажное здание, автономный обогрев и горячая вода, стоянка, домашняя кухня, бильярд, сауна, мангал и беседки на берегу реки.</w:t>
            </w:r>
          </w:p>
        </w:tc>
        <w:tc>
          <w:tcPr>
            <w:tcW w:w="1566" w:type="dxa"/>
          </w:tcPr>
          <w:p w:rsidR="00FC051D" w:rsidRPr="0050501E" w:rsidRDefault="00FC051D" w:rsidP="009F45C1">
            <w:pPr>
              <w:spacing w:line="240" w:lineRule="auto"/>
              <w:rPr>
                <w:rFonts w:ascii="Times New Roman" w:hAnsi="Times New Roman"/>
              </w:rPr>
            </w:pPr>
            <w:r w:rsidRPr="0050501E">
              <w:rPr>
                <w:rFonts w:ascii="Times New Roman" w:hAnsi="Times New Roman"/>
              </w:rPr>
              <w:t>Стандартный 2-х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 xml:space="preserve"> 2000</w:t>
            </w:r>
          </w:p>
        </w:tc>
        <w:tc>
          <w:tcPr>
            <w:tcW w:w="1720" w:type="dxa"/>
            <w:vMerge w:val="restart"/>
          </w:tcPr>
          <w:p w:rsidR="00FC051D" w:rsidRPr="0050501E" w:rsidRDefault="00FC051D" w:rsidP="009F45C1">
            <w:pPr>
              <w:rPr>
                <w:rFonts w:ascii="Times New Roman" w:hAnsi="Times New Roman"/>
                <w:color w:val="000000"/>
              </w:rPr>
            </w:pPr>
            <w:r w:rsidRPr="0050501E">
              <w:rPr>
                <w:rStyle w:val="apple-style-span"/>
                <w:rFonts w:ascii="Times New Roman" w:hAnsi="Times New Roman"/>
                <w:color w:val="000000"/>
              </w:rPr>
              <w:t>В п. Архыз на берегу реки Большой Зеленчук (высота 1500 м),панорама долины реки Большой Зеленчук, вершины хребта Абишира-Ахуба</w:t>
            </w:r>
          </w:p>
        </w:tc>
        <w:tc>
          <w:tcPr>
            <w:tcW w:w="1693" w:type="dxa"/>
            <w:vMerge w:val="restart"/>
          </w:tcPr>
          <w:p w:rsidR="00FC051D" w:rsidRPr="0050501E" w:rsidRDefault="00FC051D" w:rsidP="009F45C1">
            <w:pPr>
              <w:rPr>
                <w:rFonts w:ascii="Times New Roman" w:hAnsi="Times New Roman"/>
              </w:rPr>
            </w:pPr>
            <w:r w:rsidRPr="0050501E">
              <w:rPr>
                <w:rFonts w:ascii="Times New Roman" w:hAnsi="Times New Roman"/>
              </w:rPr>
              <w:t xml:space="preserve">Интернет </w:t>
            </w:r>
          </w:p>
        </w:tc>
      </w:tr>
      <w:tr w:rsidR="00FC051D" w:rsidRPr="0050501E" w:rsidTr="009F45C1">
        <w:trPr>
          <w:trHeight w:val="645"/>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spacing w:line="240" w:lineRule="auto"/>
              <w:rPr>
                <w:rFonts w:ascii="Times New Roman" w:hAnsi="Times New Roman"/>
              </w:rPr>
            </w:pPr>
            <w:r w:rsidRPr="0050501E">
              <w:rPr>
                <w:rFonts w:ascii="Times New Roman" w:hAnsi="Times New Roman"/>
              </w:rPr>
              <w:t>Стандартный 3-х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2500</w:t>
            </w:r>
          </w:p>
        </w:tc>
        <w:tc>
          <w:tcPr>
            <w:tcW w:w="1720" w:type="dxa"/>
            <w:vMerge/>
          </w:tcPr>
          <w:p w:rsidR="00FC051D" w:rsidRPr="0050501E" w:rsidRDefault="00FC051D" w:rsidP="009F45C1">
            <w:pPr>
              <w:rPr>
                <w:rFonts w:ascii="Times New Roman" w:hAnsi="Times New Roman"/>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645"/>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spacing w:line="240" w:lineRule="auto"/>
              <w:rPr>
                <w:rFonts w:ascii="Times New Roman" w:hAnsi="Times New Roman"/>
              </w:rPr>
            </w:pPr>
            <w:r w:rsidRPr="0050501E">
              <w:rPr>
                <w:rFonts w:ascii="Times New Roman" w:hAnsi="Times New Roman"/>
              </w:rPr>
              <w:t>Полулюкс   2-х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3000</w:t>
            </w:r>
          </w:p>
        </w:tc>
        <w:tc>
          <w:tcPr>
            <w:tcW w:w="1720" w:type="dxa"/>
            <w:vMerge/>
          </w:tcPr>
          <w:p w:rsidR="00FC051D" w:rsidRPr="0050501E" w:rsidRDefault="00FC051D" w:rsidP="009F45C1">
            <w:pPr>
              <w:rPr>
                <w:rFonts w:ascii="Times New Roman" w:hAnsi="Times New Roman"/>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945"/>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spacing w:line="240" w:lineRule="auto"/>
              <w:rPr>
                <w:rFonts w:ascii="Times New Roman" w:hAnsi="Times New Roman"/>
              </w:rPr>
            </w:pPr>
            <w:r w:rsidRPr="0050501E">
              <w:rPr>
                <w:rFonts w:ascii="Times New Roman" w:hAnsi="Times New Roman"/>
              </w:rPr>
              <w:t>Люкс 2-х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3500</w:t>
            </w:r>
          </w:p>
        </w:tc>
        <w:tc>
          <w:tcPr>
            <w:tcW w:w="1720" w:type="dxa"/>
            <w:vMerge/>
          </w:tcPr>
          <w:p w:rsidR="00FC051D" w:rsidRPr="0050501E" w:rsidRDefault="00FC051D" w:rsidP="009F45C1">
            <w:pPr>
              <w:rPr>
                <w:rFonts w:ascii="Times New Roman" w:hAnsi="Times New Roman"/>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660"/>
        </w:trPr>
        <w:tc>
          <w:tcPr>
            <w:tcW w:w="1504" w:type="dxa"/>
            <w:vMerge w:val="restart"/>
          </w:tcPr>
          <w:p w:rsidR="00FC051D" w:rsidRPr="0050501E" w:rsidRDefault="00FC051D" w:rsidP="009F45C1">
            <w:pPr>
              <w:rPr>
                <w:rFonts w:ascii="Times New Roman" w:hAnsi="Times New Roman"/>
              </w:rPr>
            </w:pPr>
            <w:r w:rsidRPr="0050501E">
              <w:rPr>
                <w:rFonts w:ascii="Times New Roman" w:hAnsi="Times New Roman"/>
              </w:rPr>
              <w:t>Пансионат «Красная скала»</w:t>
            </w:r>
          </w:p>
          <w:p w:rsidR="00FC051D" w:rsidRPr="0050501E" w:rsidRDefault="00FC051D" w:rsidP="009F45C1">
            <w:pPr>
              <w:rPr>
                <w:rFonts w:ascii="Times New Roman" w:hAnsi="Times New Roman"/>
              </w:rPr>
            </w:pPr>
          </w:p>
          <w:p w:rsidR="00FC051D" w:rsidRPr="0050501E" w:rsidRDefault="00FC051D" w:rsidP="009F45C1">
            <w:pPr>
              <w:rPr>
                <w:rFonts w:ascii="Times New Roman" w:hAnsi="Times New Roman"/>
              </w:rPr>
            </w:pPr>
          </w:p>
          <w:p w:rsidR="00FC051D" w:rsidRPr="0050501E" w:rsidRDefault="00FC051D" w:rsidP="009F45C1">
            <w:pPr>
              <w:rPr>
                <w:rFonts w:ascii="Times New Roman" w:hAnsi="Times New Roman"/>
              </w:rPr>
            </w:pPr>
          </w:p>
          <w:p w:rsidR="00FC051D" w:rsidRPr="0050501E" w:rsidRDefault="00FC051D" w:rsidP="009F45C1">
            <w:pPr>
              <w:rPr>
                <w:rFonts w:ascii="Times New Roman" w:hAnsi="Times New Roman"/>
              </w:rPr>
            </w:pPr>
          </w:p>
          <w:p w:rsidR="00FC051D" w:rsidRPr="0050501E" w:rsidRDefault="00FC051D" w:rsidP="009F45C1">
            <w:pPr>
              <w:rPr>
                <w:rFonts w:ascii="Times New Roman" w:hAnsi="Times New Roman"/>
              </w:rPr>
            </w:pPr>
          </w:p>
          <w:p w:rsidR="00FC051D" w:rsidRPr="0050501E" w:rsidRDefault="00FC051D" w:rsidP="009F45C1">
            <w:pPr>
              <w:rPr>
                <w:rFonts w:ascii="Times New Roman" w:hAnsi="Times New Roman"/>
              </w:rPr>
            </w:pPr>
          </w:p>
        </w:tc>
        <w:tc>
          <w:tcPr>
            <w:tcW w:w="1776" w:type="dxa"/>
            <w:vMerge w:val="restart"/>
          </w:tcPr>
          <w:p w:rsidR="00FC051D" w:rsidRPr="0050501E" w:rsidRDefault="00FC051D" w:rsidP="009F45C1">
            <w:pPr>
              <w:rPr>
                <w:rStyle w:val="apple-style-span"/>
                <w:rFonts w:ascii="Times New Roman" w:hAnsi="Times New Roman"/>
              </w:rPr>
            </w:pPr>
            <w:r w:rsidRPr="0050501E">
              <w:rPr>
                <w:rStyle w:val="apple-style-span"/>
                <w:rFonts w:ascii="Times New Roman" w:hAnsi="Times New Roman"/>
                <w:color w:val="000000"/>
              </w:rPr>
              <w:t>Кафе, домашний кинотеатр , игровая приставка Nintendo, настольный теннис,бильярдная. Рядом с отелем автостоянка.</w:t>
            </w:r>
          </w:p>
        </w:tc>
        <w:tc>
          <w:tcPr>
            <w:tcW w:w="1566" w:type="dxa"/>
          </w:tcPr>
          <w:p w:rsidR="00FC051D" w:rsidRPr="0050501E" w:rsidRDefault="00FC051D" w:rsidP="009F45C1">
            <w:pPr>
              <w:rPr>
                <w:rFonts w:ascii="Times New Roman" w:hAnsi="Times New Roman"/>
              </w:rPr>
            </w:pPr>
            <w:r w:rsidRPr="0050501E">
              <w:rPr>
                <w:rFonts w:ascii="Times New Roman" w:hAnsi="Times New Roman"/>
              </w:rPr>
              <w:t>Стандартный 2-х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1500</w:t>
            </w:r>
          </w:p>
        </w:tc>
        <w:tc>
          <w:tcPr>
            <w:tcW w:w="1720" w:type="dxa"/>
            <w:vMerge w:val="restart"/>
          </w:tcPr>
          <w:p w:rsidR="00FC051D" w:rsidRPr="0050501E" w:rsidRDefault="00FC051D" w:rsidP="009F45C1">
            <w:pPr>
              <w:rPr>
                <w:rFonts w:ascii="Times New Roman" w:hAnsi="Times New Roman"/>
              </w:rPr>
            </w:pPr>
            <w:r w:rsidRPr="0050501E">
              <w:rPr>
                <w:rStyle w:val="apple-style-span"/>
                <w:rFonts w:ascii="Times New Roman" w:hAnsi="Times New Roman"/>
                <w:color w:val="000000"/>
              </w:rPr>
              <w:t>Пансионат "Красная скала" расположен вблизи центра п. Архыз на берегу горной реки.</w:t>
            </w:r>
          </w:p>
        </w:tc>
        <w:tc>
          <w:tcPr>
            <w:tcW w:w="1693" w:type="dxa"/>
            <w:vMerge w:val="restart"/>
          </w:tcPr>
          <w:p w:rsidR="00FC051D" w:rsidRPr="0050501E" w:rsidRDefault="00FC051D" w:rsidP="009F45C1">
            <w:pPr>
              <w:rPr>
                <w:rFonts w:ascii="Times New Roman" w:hAnsi="Times New Roman"/>
              </w:rPr>
            </w:pPr>
            <w:r w:rsidRPr="0050501E">
              <w:rPr>
                <w:rFonts w:ascii="Times New Roman" w:hAnsi="Times New Roman"/>
              </w:rPr>
              <w:t>Сайт в интернете, рекламные щит в пос.Архыз</w:t>
            </w:r>
          </w:p>
        </w:tc>
      </w:tr>
      <w:tr w:rsidR="00FC051D" w:rsidRPr="0050501E" w:rsidTr="009F45C1">
        <w:trPr>
          <w:trHeight w:val="705"/>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rPr>
                <w:rFonts w:ascii="Times New Roman" w:hAnsi="Times New Roman"/>
              </w:rPr>
            </w:pPr>
            <w:r w:rsidRPr="0050501E">
              <w:rPr>
                <w:rFonts w:ascii="Times New Roman" w:hAnsi="Times New Roman"/>
              </w:rPr>
              <w:t>Стандартный 3-х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1000</w:t>
            </w:r>
          </w:p>
        </w:tc>
        <w:tc>
          <w:tcPr>
            <w:tcW w:w="1720" w:type="dxa"/>
            <w:vMerge/>
          </w:tcPr>
          <w:p w:rsidR="00FC051D" w:rsidRPr="0050501E" w:rsidRDefault="00FC051D" w:rsidP="009F45C1">
            <w:pPr>
              <w:rPr>
                <w:rStyle w:val="apple-style-span"/>
                <w:rFonts w:ascii="Times New Roman" w:hAnsi="Times New Roman"/>
                <w:color w:val="000000"/>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720"/>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rPr>
                <w:rFonts w:ascii="Times New Roman" w:hAnsi="Times New Roman"/>
              </w:rPr>
            </w:pPr>
            <w:r w:rsidRPr="0050501E">
              <w:rPr>
                <w:rFonts w:ascii="Times New Roman" w:hAnsi="Times New Roman"/>
              </w:rPr>
              <w:t xml:space="preserve">Полулюкс 2-х местный </w:t>
            </w:r>
          </w:p>
        </w:tc>
        <w:tc>
          <w:tcPr>
            <w:tcW w:w="1180" w:type="dxa"/>
          </w:tcPr>
          <w:p w:rsidR="00FC051D" w:rsidRPr="0050501E" w:rsidRDefault="00FC051D" w:rsidP="009F45C1">
            <w:pPr>
              <w:rPr>
                <w:rFonts w:ascii="Times New Roman" w:hAnsi="Times New Roman"/>
              </w:rPr>
            </w:pPr>
            <w:r w:rsidRPr="0050501E">
              <w:rPr>
                <w:rFonts w:ascii="Times New Roman" w:hAnsi="Times New Roman"/>
              </w:rPr>
              <w:t>3500</w:t>
            </w:r>
          </w:p>
        </w:tc>
        <w:tc>
          <w:tcPr>
            <w:tcW w:w="1720" w:type="dxa"/>
            <w:vMerge/>
          </w:tcPr>
          <w:p w:rsidR="00FC051D" w:rsidRPr="0050501E" w:rsidRDefault="00FC051D" w:rsidP="009F45C1">
            <w:pPr>
              <w:rPr>
                <w:rStyle w:val="apple-style-span"/>
                <w:rFonts w:ascii="Times New Roman" w:hAnsi="Times New Roman"/>
                <w:color w:val="000000"/>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740"/>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rPr>
                <w:rFonts w:ascii="Times New Roman" w:hAnsi="Times New Roman"/>
              </w:rPr>
            </w:pPr>
            <w:r w:rsidRPr="0050501E">
              <w:rPr>
                <w:rFonts w:ascii="Times New Roman" w:hAnsi="Times New Roman"/>
              </w:rPr>
              <w:t>Люкс 4-х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3000</w:t>
            </w:r>
          </w:p>
        </w:tc>
        <w:tc>
          <w:tcPr>
            <w:tcW w:w="1720" w:type="dxa"/>
            <w:vMerge/>
          </w:tcPr>
          <w:p w:rsidR="00FC051D" w:rsidRPr="0050501E" w:rsidRDefault="00FC051D" w:rsidP="009F45C1">
            <w:pPr>
              <w:rPr>
                <w:rStyle w:val="apple-style-span"/>
                <w:rFonts w:ascii="Times New Roman" w:hAnsi="Times New Roman"/>
                <w:color w:val="000000"/>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537"/>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rPr>
                <w:rFonts w:ascii="Times New Roman" w:hAnsi="Times New Roman"/>
              </w:rPr>
            </w:pPr>
            <w:r w:rsidRPr="0050501E">
              <w:rPr>
                <w:rFonts w:ascii="Times New Roman" w:hAnsi="Times New Roman"/>
              </w:rPr>
              <w:t>Блок 2-х местный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1000</w:t>
            </w:r>
          </w:p>
        </w:tc>
        <w:tc>
          <w:tcPr>
            <w:tcW w:w="1720" w:type="dxa"/>
            <w:vMerge/>
          </w:tcPr>
          <w:p w:rsidR="00FC051D" w:rsidRPr="0050501E" w:rsidRDefault="00FC051D" w:rsidP="009F45C1">
            <w:pPr>
              <w:rPr>
                <w:rStyle w:val="apple-style-span"/>
                <w:rFonts w:ascii="Times New Roman" w:hAnsi="Times New Roman"/>
                <w:color w:val="000000"/>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720"/>
        </w:trPr>
        <w:tc>
          <w:tcPr>
            <w:tcW w:w="1504" w:type="dxa"/>
            <w:vMerge w:val="restart"/>
          </w:tcPr>
          <w:p w:rsidR="00FC051D" w:rsidRPr="0050501E" w:rsidRDefault="00FC051D" w:rsidP="009F45C1">
            <w:pPr>
              <w:rPr>
                <w:rFonts w:ascii="Times New Roman" w:hAnsi="Times New Roman"/>
              </w:rPr>
            </w:pPr>
            <w:r w:rsidRPr="0050501E">
              <w:rPr>
                <w:rFonts w:ascii="Times New Roman" w:hAnsi="Times New Roman"/>
              </w:rPr>
              <w:t>Турбаза «Архыз»</w:t>
            </w:r>
          </w:p>
        </w:tc>
        <w:tc>
          <w:tcPr>
            <w:tcW w:w="1776" w:type="dxa"/>
            <w:vMerge w:val="restart"/>
          </w:tcPr>
          <w:p w:rsidR="00FC051D" w:rsidRPr="0050501E" w:rsidRDefault="00FC051D" w:rsidP="009F45C1">
            <w:pPr>
              <w:rPr>
                <w:rStyle w:val="apple-style-span"/>
                <w:rFonts w:ascii="Times New Roman" w:hAnsi="Times New Roman"/>
                <w:color w:val="000000"/>
              </w:rPr>
            </w:pPr>
            <w:r w:rsidRPr="0050501E">
              <w:rPr>
                <w:rStyle w:val="apple-style-span"/>
                <w:rFonts w:ascii="Times New Roman" w:hAnsi="Times New Roman"/>
                <w:color w:val="000000"/>
              </w:rPr>
              <w:t>Сауна, волейбольная площадка, футбольная площадка, дискобар</w:t>
            </w:r>
          </w:p>
        </w:tc>
        <w:tc>
          <w:tcPr>
            <w:tcW w:w="1566" w:type="dxa"/>
          </w:tcPr>
          <w:p w:rsidR="00FC051D" w:rsidRPr="0050501E" w:rsidRDefault="00FC051D" w:rsidP="009F45C1">
            <w:pPr>
              <w:rPr>
                <w:rFonts w:ascii="Times New Roman" w:hAnsi="Times New Roman"/>
              </w:rPr>
            </w:pPr>
            <w:r w:rsidRPr="0050501E">
              <w:rPr>
                <w:rFonts w:ascii="Times New Roman" w:hAnsi="Times New Roman"/>
              </w:rPr>
              <w:t>2-х местный стандартный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800</w:t>
            </w:r>
          </w:p>
        </w:tc>
        <w:tc>
          <w:tcPr>
            <w:tcW w:w="1720" w:type="dxa"/>
            <w:vMerge w:val="restart"/>
          </w:tcPr>
          <w:p w:rsidR="00FC051D" w:rsidRPr="0050501E" w:rsidRDefault="00FC051D" w:rsidP="009F45C1">
            <w:pPr>
              <w:rPr>
                <w:rStyle w:val="apple-style-span"/>
                <w:rFonts w:ascii="Times New Roman" w:hAnsi="Times New Roman"/>
                <w:color w:val="000000"/>
              </w:rPr>
            </w:pPr>
            <w:r w:rsidRPr="0050501E">
              <w:rPr>
                <w:rStyle w:val="apple-style-span"/>
                <w:rFonts w:ascii="Times New Roman" w:hAnsi="Times New Roman"/>
                <w:color w:val="000000"/>
              </w:rPr>
              <w:t>В поселке Архыз на правом берегу реки Большой Зеленчуг</w:t>
            </w:r>
          </w:p>
        </w:tc>
        <w:tc>
          <w:tcPr>
            <w:tcW w:w="1693" w:type="dxa"/>
            <w:vMerge w:val="restart"/>
          </w:tcPr>
          <w:p w:rsidR="00FC051D" w:rsidRPr="0050501E" w:rsidRDefault="00FC051D" w:rsidP="009F45C1">
            <w:pPr>
              <w:rPr>
                <w:rFonts w:ascii="Times New Roman" w:hAnsi="Times New Roman"/>
              </w:rPr>
            </w:pPr>
          </w:p>
        </w:tc>
      </w:tr>
      <w:tr w:rsidR="00FC051D" w:rsidRPr="0050501E" w:rsidTr="009F45C1">
        <w:trPr>
          <w:trHeight w:val="748"/>
        </w:trPr>
        <w:tc>
          <w:tcPr>
            <w:tcW w:w="1504" w:type="dxa"/>
            <w:vMerge/>
          </w:tcPr>
          <w:p w:rsidR="00FC051D" w:rsidRPr="0050501E" w:rsidRDefault="00FC051D" w:rsidP="009F45C1">
            <w:pPr>
              <w:rPr>
                <w:rFonts w:ascii="Times New Roman" w:hAnsi="Times New Roman"/>
              </w:rPr>
            </w:pPr>
          </w:p>
        </w:tc>
        <w:tc>
          <w:tcPr>
            <w:tcW w:w="1776" w:type="dxa"/>
            <w:vMerge/>
          </w:tcPr>
          <w:p w:rsidR="00FC051D" w:rsidRPr="0050501E" w:rsidRDefault="00FC051D" w:rsidP="009F45C1">
            <w:pPr>
              <w:rPr>
                <w:rStyle w:val="apple-style-span"/>
                <w:rFonts w:ascii="Times New Roman" w:hAnsi="Times New Roman"/>
                <w:color w:val="000000"/>
              </w:rPr>
            </w:pPr>
          </w:p>
        </w:tc>
        <w:tc>
          <w:tcPr>
            <w:tcW w:w="1566" w:type="dxa"/>
          </w:tcPr>
          <w:p w:rsidR="00FC051D" w:rsidRPr="0050501E" w:rsidRDefault="00FC051D" w:rsidP="009F45C1">
            <w:pPr>
              <w:rPr>
                <w:rFonts w:ascii="Times New Roman" w:hAnsi="Times New Roman"/>
              </w:rPr>
            </w:pPr>
            <w:r w:rsidRPr="0050501E">
              <w:rPr>
                <w:rFonts w:ascii="Times New Roman" w:hAnsi="Times New Roman"/>
              </w:rPr>
              <w:t>3-местный стандартный</w:t>
            </w:r>
          </w:p>
        </w:tc>
        <w:tc>
          <w:tcPr>
            <w:tcW w:w="1180" w:type="dxa"/>
          </w:tcPr>
          <w:p w:rsidR="00FC051D" w:rsidRPr="0050501E" w:rsidRDefault="00FC051D" w:rsidP="009F45C1">
            <w:pPr>
              <w:rPr>
                <w:rFonts w:ascii="Times New Roman" w:hAnsi="Times New Roman"/>
              </w:rPr>
            </w:pPr>
            <w:r w:rsidRPr="0050501E">
              <w:rPr>
                <w:rFonts w:ascii="Times New Roman" w:hAnsi="Times New Roman"/>
              </w:rPr>
              <w:t>700</w:t>
            </w:r>
          </w:p>
        </w:tc>
        <w:tc>
          <w:tcPr>
            <w:tcW w:w="1720" w:type="dxa"/>
            <w:vMerge/>
          </w:tcPr>
          <w:p w:rsidR="00FC051D" w:rsidRPr="0050501E" w:rsidRDefault="00FC051D" w:rsidP="009F45C1">
            <w:pPr>
              <w:rPr>
                <w:rStyle w:val="apple-style-span"/>
                <w:rFonts w:ascii="Times New Roman" w:hAnsi="Times New Roman"/>
                <w:color w:val="000000"/>
              </w:rPr>
            </w:pPr>
          </w:p>
        </w:tc>
        <w:tc>
          <w:tcPr>
            <w:tcW w:w="1693" w:type="dxa"/>
            <w:vMerge/>
          </w:tcPr>
          <w:p w:rsidR="00FC051D" w:rsidRPr="0050501E" w:rsidRDefault="00FC051D" w:rsidP="009F45C1">
            <w:pPr>
              <w:rPr>
                <w:rFonts w:ascii="Times New Roman" w:hAnsi="Times New Roman"/>
              </w:rPr>
            </w:pPr>
          </w:p>
        </w:tc>
      </w:tr>
      <w:tr w:rsidR="00FC051D" w:rsidRPr="0050501E" w:rsidTr="009F45C1">
        <w:trPr>
          <w:trHeight w:val="1305"/>
        </w:trPr>
        <w:tc>
          <w:tcPr>
            <w:tcW w:w="1504" w:type="dxa"/>
            <w:vMerge w:val="restart"/>
          </w:tcPr>
          <w:p w:rsidR="00FC051D" w:rsidRPr="0050501E" w:rsidRDefault="00FC051D" w:rsidP="009F45C1">
            <w:pPr>
              <w:rPr>
                <w:rFonts w:ascii="Times New Roman" w:hAnsi="Times New Roman"/>
              </w:rPr>
            </w:pPr>
            <w:r w:rsidRPr="0050501E">
              <w:rPr>
                <w:rFonts w:ascii="Times New Roman" w:hAnsi="Times New Roman"/>
              </w:rPr>
              <w:t>Турбаза «Алания»</w:t>
            </w:r>
          </w:p>
        </w:tc>
        <w:tc>
          <w:tcPr>
            <w:tcW w:w="1776" w:type="dxa"/>
            <w:vMerge w:val="restart"/>
          </w:tcPr>
          <w:p w:rsidR="00FC051D" w:rsidRPr="0050501E" w:rsidRDefault="00FC051D" w:rsidP="009F45C1">
            <w:pPr>
              <w:rPr>
                <w:rStyle w:val="apple-style-span"/>
                <w:rFonts w:ascii="Times New Roman" w:hAnsi="Times New Roman"/>
                <w:color w:val="000000"/>
              </w:rPr>
            </w:pPr>
            <w:r w:rsidRPr="0050501E">
              <w:rPr>
                <w:rStyle w:val="apple-style-span"/>
                <w:rFonts w:ascii="Times New Roman" w:hAnsi="Times New Roman"/>
                <w:color w:val="000000"/>
              </w:rPr>
              <w:t>Горячий душ через день, удобства на этаже, баскетбольная, волейбольная площадка</w:t>
            </w:r>
          </w:p>
        </w:tc>
        <w:tc>
          <w:tcPr>
            <w:tcW w:w="1566" w:type="dxa"/>
          </w:tcPr>
          <w:p w:rsidR="00FC051D" w:rsidRPr="0050501E" w:rsidRDefault="00FC051D" w:rsidP="009F45C1">
            <w:pPr>
              <w:rPr>
                <w:rFonts w:ascii="Times New Roman" w:hAnsi="Times New Roman"/>
              </w:rPr>
            </w:pPr>
            <w:r w:rsidRPr="0050501E">
              <w:rPr>
                <w:rFonts w:ascii="Times New Roman" w:hAnsi="Times New Roman"/>
              </w:rPr>
              <w:t>2-х, 3-х местные номера в коттедже</w:t>
            </w:r>
          </w:p>
        </w:tc>
        <w:tc>
          <w:tcPr>
            <w:tcW w:w="1180" w:type="dxa"/>
          </w:tcPr>
          <w:p w:rsidR="00FC051D" w:rsidRPr="0050501E" w:rsidRDefault="00FC051D" w:rsidP="009F45C1">
            <w:pPr>
              <w:rPr>
                <w:rFonts w:ascii="Times New Roman" w:hAnsi="Times New Roman"/>
              </w:rPr>
            </w:pPr>
            <w:r w:rsidRPr="0050501E">
              <w:rPr>
                <w:rFonts w:ascii="Times New Roman" w:hAnsi="Times New Roman"/>
              </w:rPr>
              <w:t>1000</w:t>
            </w:r>
          </w:p>
        </w:tc>
        <w:tc>
          <w:tcPr>
            <w:tcW w:w="1720" w:type="dxa"/>
            <w:vMerge w:val="restart"/>
          </w:tcPr>
          <w:p w:rsidR="00FC051D" w:rsidRPr="0050501E" w:rsidRDefault="00FC051D" w:rsidP="009F45C1">
            <w:pPr>
              <w:rPr>
                <w:rStyle w:val="apple-style-span"/>
                <w:rFonts w:ascii="Times New Roman" w:hAnsi="Times New Roman"/>
                <w:color w:val="000000"/>
              </w:rPr>
            </w:pPr>
            <w:r w:rsidRPr="0050501E">
              <w:rPr>
                <w:rStyle w:val="apple-style-span"/>
                <w:rFonts w:ascii="Times New Roman" w:hAnsi="Times New Roman"/>
                <w:color w:val="000000"/>
              </w:rPr>
              <w:t>В поселке Архыз</w:t>
            </w:r>
          </w:p>
        </w:tc>
        <w:tc>
          <w:tcPr>
            <w:tcW w:w="1693" w:type="dxa"/>
            <w:vMerge w:val="restart"/>
          </w:tcPr>
          <w:p w:rsidR="00FC051D" w:rsidRPr="0050501E" w:rsidRDefault="00FC051D" w:rsidP="009F45C1">
            <w:pPr>
              <w:rPr>
                <w:rFonts w:ascii="Times New Roman" w:hAnsi="Times New Roman"/>
              </w:rPr>
            </w:pPr>
            <w:r w:rsidRPr="0050501E">
              <w:rPr>
                <w:rFonts w:ascii="Times New Roman" w:hAnsi="Times New Roman"/>
              </w:rPr>
              <w:t>интернет</w:t>
            </w:r>
          </w:p>
        </w:tc>
      </w:tr>
      <w:tr w:rsidR="00FC051D" w:rsidRPr="0050501E" w:rsidTr="009F45C1">
        <w:trPr>
          <w:trHeight w:val="1301"/>
        </w:trPr>
        <w:tc>
          <w:tcPr>
            <w:tcW w:w="1504" w:type="dxa"/>
            <w:vMerge/>
          </w:tcPr>
          <w:p w:rsidR="00FC051D" w:rsidRPr="0050501E" w:rsidRDefault="00FC051D" w:rsidP="009F45C1">
            <w:pPr>
              <w:rPr>
                <w:sz w:val="24"/>
                <w:szCs w:val="24"/>
              </w:rPr>
            </w:pPr>
          </w:p>
        </w:tc>
        <w:tc>
          <w:tcPr>
            <w:tcW w:w="1776" w:type="dxa"/>
            <w:vMerge/>
          </w:tcPr>
          <w:p w:rsidR="00FC051D" w:rsidRPr="0050501E" w:rsidRDefault="00FC051D" w:rsidP="009F45C1">
            <w:pPr>
              <w:rPr>
                <w:rStyle w:val="apple-style-span"/>
                <w:rFonts w:ascii="Tahoma" w:hAnsi="Tahoma" w:cs="Tahoma"/>
                <w:color w:val="000000"/>
                <w:sz w:val="17"/>
                <w:szCs w:val="17"/>
              </w:rPr>
            </w:pPr>
          </w:p>
        </w:tc>
        <w:tc>
          <w:tcPr>
            <w:tcW w:w="1566" w:type="dxa"/>
          </w:tcPr>
          <w:p w:rsidR="00FC051D" w:rsidRPr="0050501E" w:rsidRDefault="00FC051D" w:rsidP="009F45C1">
            <w:pPr>
              <w:rPr>
                <w:sz w:val="24"/>
                <w:szCs w:val="24"/>
              </w:rPr>
            </w:pPr>
            <w:r w:rsidRPr="0050501E">
              <w:rPr>
                <w:sz w:val="24"/>
                <w:szCs w:val="24"/>
              </w:rPr>
              <w:t xml:space="preserve"> 3-х местный люкс</w:t>
            </w:r>
          </w:p>
        </w:tc>
        <w:tc>
          <w:tcPr>
            <w:tcW w:w="1180" w:type="dxa"/>
          </w:tcPr>
          <w:p w:rsidR="00FC051D" w:rsidRPr="0050501E" w:rsidRDefault="00FC051D" w:rsidP="009F45C1">
            <w:pPr>
              <w:rPr>
                <w:sz w:val="24"/>
                <w:szCs w:val="24"/>
              </w:rPr>
            </w:pPr>
            <w:r w:rsidRPr="0050501E">
              <w:rPr>
                <w:sz w:val="24"/>
                <w:szCs w:val="24"/>
              </w:rPr>
              <w:t>1500</w:t>
            </w:r>
          </w:p>
        </w:tc>
        <w:tc>
          <w:tcPr>
            <w:tcW w:w="1720" w:type="dxa"/>
            <w:vMerge/>
          </w:tcPr>
          <w:p w:rsidR="00FC051D" w:rsidRPr="0050501E" w:rsidRDefault="00FC051D" w:rsidP="009F45C1">
            <w:pPr>
              <w:rPr>
                <w:rStyle w:val="apple-style-span"/>
                <w:rFonts w:ascii="Tahoma" w:hAnsi="Tahoma" w:cs="Tahoma"/>
                <w:color w:val="000000"/>
                <w:sz w:val="17"/>
                <w:szCs w:val="17"/>
              </w:rPr>
            </w:pPr>
          </w:p>
        </w:tc>
        <w:tc>
          <w:tcPr>
            <w:tcW w:w="1693" w:type="dxa"/>
            <w:vMerge/>
          </w:tcPr>
          <w:p w:rsidR="00FC051D" w:rsidRPr="0050501E" w:rsidRDefault="00FC051D" w:rsidP="009F45C1">
            <w:pPr>
              <w:rPr>
                <w:sz w:val="24"/>
                <w:szCs w:val="24"/>
              </w:rPr>
            </w:pPr>
          </w:p>
        </w:tc>
      </w:tr>
    </w:tbl>
    <w:p w:rsidR="00FC051D" w:rsidRDefault="00FC051D" w:rsidP="009F45C1">
      <w:pPr>
        <w:rPr>
          <w:sz w:val="24"/>
          <w:szCs w:val="24"/>
        </w:rPr>
      </w:pPr>
      <w:r>
        <w:rPr>
          <w:sz w:val="24"/>
          <w:szCs w:val="24"/>
        </w:rPr>
        <w:t xml:space="preserve">  </w:t>
      </w:r>
    </w:p>
    <w:p w:rsidR="00FC051D" w:rsidRPr="008A5A5C" w:rsidRDefault="00FC051D" w:rsidP="006579B4">
      <w:pPr>
        <w:pStyle w:val="11"/>
        <w:spacing w:line="360" w:lineRule="auto"/>
        <w:ind w:left="0"/>
        <w:rPr>
          <w:rFonts w:ascii="Times New Roman" w:hAnsi="Times New Roman"/>
          <w:sz w:val="24"/>
          <w:szCs w:val="24"/>
        </w:rPr>
      </w:pPr>
      <w:r>
        <w:rPr>
          <w:rFonts w:ascii="Times New Roman" w:hAnsi="Times New Roman"/>
          <w:sz w:val="24"/>
          <w:szCs w:val="24"/>
        </w:rPr>
        <w:t xml:space="preserve">По результатам аналитической оценки деятельности конкурентов было выявлено, что основным конкурентом базы отдыха «Северная Европа» станет пансионат «Энергетик». К сильным сторонам конкурентов можно отнести удачное расположение, развитая внутренняя инфраструктура, доступная цена. Недостатки: отсутствие эффективной рекламы и имиджа гостиницы. </w:t>
      </w:r>
      <w:r w:rsidRPr="00F8043E">
        <w:rPr>
          <w:rFonts w:ascii="Times New Roman" w:hAnsi="Times New Roman"/>
          <w:sz w:val="24"/>
          <w:szCs w:val="24"/>
        </w:rPr>
        <w:t>К товарам заменителям  базы отдыха можно отнести палаточные лагеря и частные владения.</w:t>
      </w:r>
    </w:p>
    <w:p w:rsidR="00FC051D" w:rsidRDefault="00FC051D" w:rsidP="006579B4">
      <w:pPr>
        <w:pStyle w:val="11"/>
        <w:spacing w:line="360" w:lineRule="auto"/>
        <w:ind w:left="0"/>
        <w:rPr>
          <w:rFonts w:ascii="Times New Roman" w:hAnsi="Times New Roman"/>
          <w:sz w:val="24"/>
          <w:szCs w:val="24"/>
        </w:rPr>
      </w:pPr>
      <w:r>
        <w:rPr>
          <w:rFonts w:ascii="Times New Roman" w:hAnsi="Times New Roman"/>
          <w:sz w:val="24"/>
          <w:szCs w:val="24"/>
        </w:rPr>
        <w:t xml:space="preserve">Палаточный вид  отдыха практикуется только летом, поэтому в летние сезоны данный вид проживания может составить конкуренцию базе отдыха. Палаточные лагеря располагаются  на территории «Центральной Поляны» Архыза в пяти километрах от месторасположения базы отдыха. </w:t>
      </w:r>
    </w:p>
    <w:p w:rsidR="00FC051D" w:rsidRPr="002579AD" w:rsidRDefault="00FC051D" w:rsidP="006579B4">
      <w:pPr>
        <w:pStyle w:val="11"/>
        <w:spacing w:line="360" w:lineRule="auto"/>
        <w:ind w:left="0"/>
        <w:rPr>
          <w:rFonts w:ascii="Times New Roman" w:hAnsi="Times New Roman"/>
          <w:sz w:val="24"/>
          <w:szCs w:val="24"/>
        </w:rPr>
      </w:pPr>
      <w:r>
        <w:rPr>
          <w:rFonts w:ascii="Times New Roman" w:hAnsi="Times New Roman"/>
          <w:sz w:val="24"/>
          <w:szCs w:val="24"/>
        </w:rPr>
        <w:t>Частные владения предлагают свои услуги по цене от 700 до 1000 рублей. Но такой вид проживания не сильно развит.</w:t>
      </w:r>
    </w:p>
    <w:p w:rsidR="00FC051D" w:rsidRPr="007A1C27" w:rsidRDefault="00FC051D" w:rsidP="001A378A">
      <w:pPr>
        <w:pStyle w:val="11"/>
        <w:spacing w:line="360" w:lineRule="auto"/>
        <w:ind w:left="0"/>
        <w:rPr>
          <w:rFonts w:ascii="Times New Roman" w:hAnsi="Times New Roman"/>
          <w:b/>
          <w:sz w:val="28"/>
          <w:szCs w:val="28"/>
        </w:rPr>
      </w:pPr>
      <w:r w:rsidRPr="007A1C27">
        <w:rPr>
          <w:rFonts w:ascii="Times New Roman" w:hAnsi="Times New Roman"/>
          <w:b/>
          <w:sz w:val="28"/>
          <w:szCs w:val="28"/>
        </w:rPr>
        <w:t>2.4.3 Анализ потенциальных потребителей</w:t>
      </w:r>
    </w:p>
    <w:p w:rsidR="00FC051D" w:rsidRDefault="00FC051D" w:rsidP="001A378A">
      <w:pPr>
        <w:pStyle w:val="11"/>
        <w:spacing w:line="360" w:lineRule="auto"/>
        <w:ind w:left="0"/>
        <w:rPr>
          <w:rFonts w:ascii="Times New Roman" w:hAnsi="Times New Roman"/>
          <w:sz w:val="24"/>
          <w:szCs w:val="24"/>
        </w:rPr>
      </w:pPr>
      <w:r w:rsidRPr="00AF6E48">
        <w:rPr>
          <w:rFonts w:ascii="Times New Roman" w:hAnsi="Times New Roman"/>
          <w:sz w:val="24"/>
          <w:szCs w:val="24"/>
        </w:rPr>
        <w:t>Большинство</w:t>
      </w:r>
      <w:r>
        <w:rPr>
          <w:rFonts w:ascii="Times New Roman" w:hAnsi="Times New Roman"/>
          <w:sz w:val="24"/>
          <w:szCs w:val="24"/>
        </w:rPr>
        <w:t xml:space="preserve"> туристов горнолыжных курортов приезжают для того, чтобы удовлетворить несколько потребностей:</w:t>
      </w:r>
    </w:p>
    <w:p w:rsidR="00FC051D" w:rsidRDefault="00FC051D" w:rsidP="002E5C29">
      <w:pPr>
        <w:pStyle w:val="11"/>
        <w:numPr>
          <w:ilvl w:val="0"/>
          <w:numId w:val="3"/>
        </w:numPr>
        <w:spacing w:line="360" w:lineRule="auto"/>
        <w:rPr>
          <w:rFonts w:ascii="Times New Roman" w:hAnsi="Times New Roman"/>
          <w:sz w:val="24"/>
          <w:szCs w:val="24"/>
        </w:rPr>
      </w:pPr>
      <w:r>
        <w:rPr>
          <w:rFonts w:ascii="Times New Roman" w:hAnsi="Times New Roman"/>
          <w:sz w:val="24"/>
          <w:szCs w:val="24"/>
        </w:rPr>
        <w:t>Потребность в чистом воздухе, во взаимодействии с природой;</w:t>
      </w:r>
    </w:p>
    <w:p w:rsidR="00FC051D" w:rsidRDefault="00FC051D" w:rsidP="002E5C29">
      <w:pPr>
        <w:pStyle w:val="11"/>
        <w:numPr>
          <w:ilvl w:val="0"/>
          <w:numId w:val="3"/>
        </w:numPr>
        <w:spacing w:line="360" w:lineRule="auto"/>
        <w:rPr>
          <w:rFonts w:ascii="Times New Roman" w:hAnsi="Times New Roman"/>
          <w:sz w:val="24"/>
          <w:szCs w:val="24"/>
        </w:rPr>
      </w:pPr>
      <w:r>
        <w:rPr>
          <w:rFonts w:ascii="Times New Roman" w:hAnsi="Times New Roman"/>
          <w:sz w:val="24"/>
          <w:szCs w:val="24"/>
        </w:rPr>
        <w:t>Потребность в достижениях, успехах, самосовершенствовании;</w:t>
      </w:r>
    </w:p>
    <w:p w:rsidR="00FC051D" w:rsidRDefault="00FC051D" w:rsidP="002E5C29">
      <w:pPr>
        <w:pStyle w:val="11"/>
        <w:numPr>
          <w:ilvl w:val="0"/>
          <w:numId w:val="3"/>
        </w:numPr>
        <w:spacing w:line="360" w:lineRule="auto"/>
        <w:rPr>
          <w:rFonts w:ascii="Times New Roman" w:hAnsi="Times New Roman"/>
          <w:sz w:val="24"/>
          <w:szCs w:val="24"/>
        </w:rPr>
      </w:pPr>
      <w:r>
        <w:rPr>
          <w:rFonts w:ascii="Times New Roman" w:hAnsi="Times New Roman"/>
          <w:sz w:val="24"/>
          <w:szCs w:val="24"/>
        </w:rPr>
        <w:t>Потребность в общественном признании.</w:t>
      </w:r>
    </w:p>
    <w:p w:rsidR="00FC051D" w:rsidRDefault="00FC051D" w:rsidP="008A5A5C">
      <w:pPr>
        <w:spacing w:line="360" w:lineRule="auto"/>
        <w:jc w:val="both"/>
        <w:rPr>
          <w:rFonts w:ascii="Times New Roman" w:hAnsi="Times New Roman"/>
          <w:color w:val="000000"/>
          <w:sz w:val="24"/>
          <w:szCs w:val="24"/>
        </w:rPr>
      </w:pPr>
      <w:r>
        <w:rPr>
          <w:rFonts w:ascii="Times New Roman" w:hAnsi="Times New Roman"/>
          <w:sz w:val="24"/>
          <w:szCs w:val="24"/>
        </w:rPr>
        <w:t xml:space="preserve">Люди, предпочитающие активный отдых имеют ряд особенностей. Они  энергичны, целеустремленны, ищут ярких впечатлений, разнообразия. После активного отдыха туристы испытывают потребность в комфорте. </w:t>
      </w:r>
      <w:r>
        <w:rPr>
          <w:rFonts w:ascii="Times New Roman" w:hAnsi="Times New Roman"/>
          <w:color w:val="000000"/>
          <w:sz w:val="24"/>
          <w:szCs w:val="24"/>
        </w:rPr>
        <w:t>Более подробное описание характеристик потребителя представлено на рисунке 2.1.</w:t>
      </w:r>
    </w:p>
    <w:p w:rsidR="00FC051D" w:rsidRPr="00881172" w:rsidRDefault="001D3D0B" w:rsidP="008A5A5C">
      <w:pPr>
        <w:spacing w:line="360" w:lineRule="auto"/>
        <w:jc w:val="both"/>
        <w:rPr>
          <w:rFonts w:ascii="Times New Roman" w:hAnsi="Times New Roman"/>
          <w:b/>
          <w:color w:val="000000"/>
          <w:sz w:val="24"/>
          <w:szCs w:val="24"/>
        </w:rPr>
      </w:pPr>
      <w:r>
        <w:rPr>
          <w:noProof/>
          <w:lang w:eastAsia="ru-RU"/>
        </w:rPr>
        <w:object w:dxaOrig="1440" w:dyaOrig="1440">
          <v:shape id="_x0000_s1050" type="#_x0000_t75" style="position:absolute;left:0;text-align:left;margin-left:0;margin-top:30.25pt;width:185.3pt;height:137.75pt;z-index:251630080;visibility:visible;mso-position-horizontal:left">
            <v:imagedata r:id="rId11" o:title=""/>
            <w10:wrap type="square"/>
          </v:shape>
          <o:OLEObject Type="Embed" ProgID="Excel.Sheet.8" ShapeID="_x0000_s1050" DrawAspect="Content" ObjectID="_1469783515" r:id="rId12"/>
        </w:object>
      </w:r>
      <w:r w:rsidR="00FC051D" w:rsidRPr="00881172">
        <w:rPr>
          <w:rFonts w:ascii="Times New Roman" w:hAnsi="Times New Roman"/>
          <w:b/>
          <w:color w:val="000000"/>
          <w:sz w:val="24"/>
          <w:szCs w:val="24"/>
        </w:rPr>
        <w:t>«Описание характеристик будущего потребителя»</w:t>
      </w:r>
    </w:p>
    <w:p w:rsidR="00FC051D" w:rsidRDefault="00FC051D" w:rsidP="008A5A5C">
      <w:pPr>
        <w:spacing w:line="360" w:lineRule="auto"/>
        <w:jc w:val="both"/>
        <w:rPr>
          <w:rFonts w:ascii="Times New Roman" w:hAnsi="Times New Roman"/>
          <w:color w:val="FF0000"/>
          <w:sz w:val="24"/>
          <w:szCs w:val="24"/>
        </w:rPr>
      </w:pPr>
      <w:r w:rsidRPr="0050501E">
        <w:rPr>
          <w:rFonts w:ascii="Times New Roman" w:hAnsi="Times New Roman"/>
          <w:noProof/>
          <w:color w:val="FF0000"/>
          <w:sz w:val="24"/>
          <w:szCs w:val="24"/>
          <w:lang w:eastAsia="ru-RU"/>
        </w:rPr>
        <w:object w:dxaOrig="4023" w:dyaOrig="2755">
          <v:shape id="Диаграмма 3" o:spid="_x0000_i1028" type="#_x0000_t75" style="width:201pt;height:138pt;visibility:visible" o:ole="">
            <v:imagedata r:id="rId13" o:title=""/>
            <o:lock v:ext="edit" aspectratio="f"/>
          </v:shape>
          <o:OLEObject Type="Embed" ProgID="Excel.Sheet.8" ShapeID="Диаграмма 3" DrawAspect="Content" ObjectID="_1469783508" r:id="rId14"/>
        </w:object>
      </w:r>
    </w:p>
    <w:p w:rsidR="00FC051D" w:rsidRDefault="00FC051D" w:rsidP="00554B70">
      <w:pPr>
        <w:spacing w:line="360" w:lineRule="auto"/>
        <w:rPr>
          <w:rFonts w:ascii="Times New Roman" w:hAnsi="Times New Roman"/>
          <w:color w:val="FF0000"/>
          <w:sz w:val="24"/>
          <w:szCs w:val="24"/>
        </w:rPr>
      </w:pPr>
      <w:r>
        <w:rPr>
          <w:rFonts w:ascii="Times New Roman" w:hAnsi="Times New Roman"/>
          <w:color w:val="FF0000"/>
          <w:sz w:val="24"/>
          <w:szCs w:val="24"/>
        </w:rPr>
        <w:br w:type="textWrapping" w:clear="all"/>
      </w:r>
      <w:r w:rsidRPr="0050501E">
        <w:rPr>
          <w:rFonts w:ascii="Times New Roman" w:hAnsi="Times New Roman"/>
          <w:noProof/>
          <w:color w:val="FF0000"/>
          <w:sz w:val="24"/>
          <w:szCs w:val="24"/>
          <w:lang w:eastAsia="ru-RU"/>
        </w:rPr>
        <w:object w:dxaOrig="3812" w:dyaOrig="2784">
          <v:shape id="Диаграмма 4" o:spid="_x0000_i1029" type="#_x0000_t75" style="width:190.5pt;height:139.5pt;visibility:visible" o:ole="">
            <v:imagedata r:id="rId15" o:title="" cropbottom="-24f"/>
            <o:lock v:ext="edit" aspectratio="f"/>
          </v:shape>
          <o:OLEObject Type="Embed" ProgID="Excel.Sheet.8" ShapeID="Диаграмма 4" DrawAspect="Content" ObjectID="_1469783509" r:id="rId16"/>
        </w:object>
      </w:r>
      <w:r w:rsidRPr="0050501E">
        <w:rPr>
          <w:rFonts w:ascii="Times New Roman" w:hAnsi="Times New Roman"/>
          <w:noProof/>
          <w:color w:val="FF0000"/>
          <w:sz w:val="24"/>
          <w:szCs w:val="24"/>
          <w:lang w:eastAsia="ru-RU"/>
        </w:rPr>
        <w:object w:dxaOrig="4157" w:dyaOrig="2784">
          <v:shape id="Диаграмма 5" o:spid="_x0000_i1030" type="#_x0000_t75" style="width:207.75pt;height:139.5pt;visibility:visible" o:ole="">
            <v:imagedata r:id="rId17" o:title="" cropbottom="-24f"/>
            <o:lock v:ext="edit" aspectratio="f"/>
          </v:shape>
          <o:OLEObject Type="Embed" ProgID="Excel.Sheet.8" ShapeID="Диаграмма 5" DrawAspect="Content" ObjectID="_1469783510" r:id="rId18"/>
        </w:object>
      </w:r>
    </w:p>
    <w:p w:rsidR="00FC051D" w:rsidRDefault="001D3D0B" w:rsidP="00554B70">
      <w:pPr>
        <w:spacing w:line="360" w:lineRule="auto"/>
        <w:rPr>
          <w:rFonts w:ascii="Times New Roman" w:hAnsi="Times New Roman"/>
          <w:sz w:val="24"/>
          <w:szCs w:val="24"/>
        </w:rPr>
      </w:pPr>
      <w:r>
        <w:rPr>
          <w:noProof/>
          <w:lang w:eastAsia="ru-RU"/>
        </w:rPr>
        <w:object w:dxaOrig="1440" w:dyaOrig="1440">
          <v:shape id="_x0000_s1051" type="#_x0000_t75" style="position:absolute;margin-left:0;margin-top:0;width:198.7pt;height:139.2pt;z-index:251631104;visibility:visible;mso-wrap-distance-bottom:.03pt;mso-position-horizontal:left;mso-position-vertical:top">
            <v:imagedata r:id="rId19" o:title=""/>
            <w10:wrap type="square"/>
          </v:shape>
          <o:OLEObject Type="Embed" ProgID="Excel.Sheet.8" ShapeID="_x0000_s1051" DrawAspect="Content" ObjectID="_1469783516" r:id="rId20"/>
        </w:object>
      </w:r>
      <w:r w:rsidR="00FC051D" w:rsidRPr="0050501E">
        <w:rPr>
          <w:rFonts w:ascii="Times New Roman" w:hAnsi="Times New Roman"/>
          <w:noProof/>
          <w:color w:val="000000"/>
          <w:sz w:val="24"/>
          <w:szCs w:val="24"/>
          <w:lang w:eastAsia="ru-RU"/>
        </w:rPr>
        <w:object w:dxaOrig="4004" w:dyaOrig="2736">
          <v:shape id="Диаграмма 8" o:spid="_x0000_i1032" type="#_x0000_t75" style="width:200.25pt;height:137.25pt;visibility:visible" o:ole="">
            <v:imagedata r:id="rId21" o:title="" cropbottom="-96f"/>
            <o:lock v:ext="edit" aspectratio="f"/>
          </v:shape>
          <o:OLEObject Type="Embed" ProgID="Excel.Sheet.8" ShapeID="Диаграмма 8" DrawAspect="Content" ObjectID="_1469783511" r:id="rId22"/>
        </w:object>
      </w:r>
      <w:r w:rsidR="00FC051D">
        <w:rPr>
          <w:rFonts w:ascii="Times New Roman" w:hAnsi="Times New Roman"/>
          <w:color w:val="000000"/>
          <w:sz w:val="24"/>
          <w:szCs w:val="24"/>
        </w:rPr>
        <w:br w:type="textWrapping" w:clear="all"/>
      </w:r>
      <w:r w:rsidR="00FC051D">
        <w:rPr>
          <w:rFonts w:ascii="Times New Roman" w:hAnsi="Times New Roman"/>
          <w:sz w:val="24"/>
          <w:szCs w:val="24"/>
        </w:rPr>
        <w:t>Таким образом, портрет будущего потребителя выглядит так:</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Туристы в возрасте от 30 лет и выше;</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Доход выше 10 тыс. рублей;</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Любители лыжного спорта;</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Цель приезда: подъем на вершины, катание на лыжах;</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Предпочитают номера стандартного типа;</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Являются гостями из РФ</w:t>
      </w:r>
    </w:p>
    <w:p w:rsidR="00FC051D" w:rsidRPr="007A1C27" w:rsidRDefault="00FC051D" w:rsidP="007A1C27">
      <w:pPr>
        <w:spacing w:line="360" w:lineRule="auto"/>
        <w:rPr>
          <w:rStyle w:val="ae"/>
          <w:rFonts w:ascii="Times New Roman" w:hAnsi="Times New Roman"/>
          <w:i w:val="0"/>
          <w:iCs w:val="0"/>
          <w:sz w:val="24"/>
          <w:szCs w:val="24"/>
        </w:rPr>
      </w:pPr>
      <w:r w:rsidRPr="007A1C27">
        <w:rPr>
          <w:rFonts w:ascii="Times New Roman" w:hAnsi="Times New Roman"/>
          <w:sz w:val="24"/>
          <w:szCs w:val="24"/>
        </w:rPr>
        <w:t xml:space="preserve">При создании эффективного менеджмента и необходимого уровня комфорта в гостиницах курортная зона Архыз может повысить свою привлекательность. </w:t>
      </w:r>
      <w:r w:rsidRPr="007A1C27">
        <w:rPr>
          <w:rStyle w:val="ae"/>
          <w:rFonts w:ascii="Times New Roman" w:hAnsi="Times New Roman"/>
          <w:bCs/>
          <w:i w:val="0"/>
          <w:iCs w:val="0"/>
          <w:color w:val="000000"/>
          <w:sz w:val="24"/>
          <w:szCs w:val="24"/>
        </w:rPr>
        <w:t xml:space="preserve">После проведения анализа был формирован список рекомендаций по размещению горнолыжной гостиницы: </w:t>
      </w:r>
    </w:p>
    <w:p w:rsidR="00FC051D" w:rsidRPr="004066BB" w:rsidRDefault="00FC051D" w:rsidP="002E5C29">
      <w:pPr>
        <w:pStyle w:val="11"/>
        <w:numPr>
          <w:ilvl w:val="0"/>
          <w:numId w:val="5"/>
        </w:numPr>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в регионе с богатым природным комплексом;</w:t>
      </w:r>
    </w:p>
    <w:p w:rsidR="00FC051D" w:rsidRPr="004066BB" w:rsidRDefault="00FC051D" w:rsidP="002E5C29">
      <w:pPr>
        <w:pStyle w:val="11"/>
        <w:numPr>
          <w:ilvl w:val="0"/>
          <w:numId w:val="5"/>
        </w:numPr>
        <w:spacing w:line="360" w:lineRule="auto"/>
        <w:rPr>
          <w:rStyle w:val="ae"/>
          <w:rFonts w:ascii="Times New Roman" w:hAnsi="Times New Roman"/>
          <w:bCs/>
          <w:i w:val="0"/>
          <w:iCs w:val="0"/>
          <w:color w:val="000000"/>
          <w:sz w:val="24"/>
          <w:szCs w:val="24"/>
        </w:rPr>
      </w:pPr>
      <w:r>
        <w:rPr>
          <w:rStyle w:val="ae"/>
          <w:rFonts w:ascii="Times New Roman" w:hAnsi="Times New Roman"/>
          <w:bCs/>
          <w:i w:val="0"/>
          <w:iCs w:val="0"/>
          <w:color w:val="000000"/>
          <w:sz w:val="24"/>
          <w:szCs w:val="24"/>
        </w:rPr>
        <w:t>в регионе с перспективами на будущее;</w:t>
      </w:r>
    </w:p>
    <w:p w:rsidR="00FC051D" w:rsidRPr="007D24DC" w:rsidRDefault="00FC051D" w:rsidP="002E5C29">
      <w:pPr>
        <w:pStyle w:val="11"/>
        <w:numPr>
          <w:ilvl w:val="0"/>
          <w:numId w:val="5"/>
        </w:numPr>
        <w:spacing w:line="360" w:lineRule="auto"/>
        <w:rPr>
          <w:rFonts w:ascii="Times New Roman" w:hAnsi="Times New Roman"/>
          <w:bCs/>
          <w:color w:val="000000"/>
          <w:sz w:val="24"/>
          <w:szCs w:val="24"/>
        </w:rPr>
      </w:pPr>
      <w:r>
        <w:rPr>
          <w:rStyle w:val="ae"/>
          <w:rFonts w:ascii="Times New Roman" w:hAnsi="Times New Roman"/>
          <w:bCs/>
          <w:i w:val="0"/>
          <w:iCs w:val="0"/>
          <w:color w:val="000000"/>
          <w:sz w:val="24"/>
          <w:szCs w:val="24"/>
        </w:rPr>
        <w:t xml:space="preserve">выгодно расположить гостиницу рядом с горнолыжными трассами </w:t>
      </w:r>
      <w:r w:rsidRPr="007D24DC">
        <w:rPr>
          <w:rStyle w:val="ae"/>
          <w:rFonts w:ascii="Times New Roman" w:hAnsi="Times New Roman"/>
          <w:bCs/>
          <w:i w:val="0"/>
          <w:iCs w:val="0"/>
          <w:color w:val="000000"/>
          <w:sz w:val="24"/>
          <w:szCs w:val="24"/>
        </w:rPr>
        <w:t>с  развитой инфраструктурой</w:t>
      </w:r>
    </w:p>
    <w:p w:rsidR="00FC051D" w:rsidRPr="007D24DC" w:rsidRDefault="00FC051D" w:rsidP="007D24DC">
      <w:pPr>
        <w:rPr>
          <w:rStyle w:val="ae"/>
          <w:rFonts w:ascii="Times New Roman" w:hAnsi="Times New Roman"/>
          <w:i w:val="0"/>
          <w:iCs w:val="0"/>
          <w:sz w:val="24"/>
          <w:szCs w:val="24"/>
        </w:rPr>
      </w:pPr>
      <w:r>
        <w:rPr>
          <w:rStyle w:val="ae"/>
          <w:rFonts w:ascii="Times New Roman" w:hAnsi="Times New Roman"/>
          <w:bCs/>
          <w:i w:val="0"/>
          <w:iCs w:val="0"/>
          <w:color w:val="000000"/>
          <w:sz w:val="24"/>
          <w:szCs w:val="24"/>
        </w:rPr>
        <w:t>Результатом проведенного анализа конъюнктуры рынка гостиничных услуг является определение потребности в создании дополнительных мест гостиничного размещения.</w:t>
      </w:r>
    </w:p>
    <w:p w:rsidR="00FC051D" w:rsidRDefault="00FC051D" w:rsidP="007D24DC">
      <w:pPr>
        <w:pStyle w:val="11"/>
        <w:spacing w:line="360" w:lineRule="auto"/>
        <w:ind w:left="0"/>
        <w:rPr>
          <w:rFonts w:ascii="Times New Roman" w:hAnsi="Times New Roman"/>
          <w:sz w:val="24"/>
          <w:szCs w:val="24"/>
        </w:rPr>
      </w:pPr>
      <w:r>
        <w:rPr>
          <w:rFonts w:ascii="Times New Roman" w:hAnsi="Times New Roman"/>
          <w:sz w:val="24"/>
          <w:szCs w:val="24"/>
        </w:rPr>
        <w:t xml:space="preserve">По результатам аналитической оценки деятельности конкурентов было выявлено, что основным конкурентом базы отдыха «Северная Европа» станет пансионат «Энергетик». К сильным сторонам конкурентов можно отнести удачное расположение, развитая внутренняя инфраструктура, доступная цена. Недостатки: отсутствие эффективной рекламы и имиджа гостиницы. </w:t>
      </w:r>
      <w:r w:rsidRPr="007D24DC">
        <w:rPr>
          <w:rFonts w:ascii="Times New Roman" w:hAnsi="Times New Roman"/>
          <w:sz w:val="24"/>
          <w:szCs w:val="24"/>
        </w:rPr>
        <w:t xml:space="preserve">К товарам заменителям  базы отдыха можно отнести </w:t>
      </w:r>
      <w:r>
        <w:rPr>
          <w:rFonts w:ascii="Times New Roman" w:hAnsi="Times New Roman"/>
          <w:sz w:val="24"/>
          <w:szCs w:val="24"/>
        </w:rPr>
        <w:t xml:space="preserve">палаточный вид  отдыха практикуется только летом, поэтому в летние сезоны данный вид проживания может составить конкуренцию базе отдыха. Палаточные лагеря располагаются  на территории «Центральной Поляны» Архыза в пяти километрах от месторасположения базы отдыха. </w:t>
      </w:r>
    </w:p>
    <w:p w:rsidR="00FC051D" w:rsidRDefault="00FC051D" w:rsidP="007D24DC">
      <w:pPr>
        <w:spacing w:line="360" w:lineRule="auto"/>
        <w:rPr>
          <w:rFonts w:ascii="Times New Roman" w:hAnsi="Times New Roman"/>
          <w:sz w:val="24"/>
          <w:szCs w:val="24"/>
        </w:rPr>
      </w:pPr>
      <w:r>
        <w:rPr>
          <w:rFonts w:ascii="Times New Roman" w:hAnsi="Times New Roman"/>
          <w:sz w:val="24"/>
          <w:szCs w:val="24"/>
        </w:rPr>
        <w:t>Также был сформирован  портрет будущего потребителя:</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Туристы в возрасте от 30 лет и выше;</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Доход выше 10 тыс. рублей;</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Любители лыжного спорта;</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Цель приезда: подъем на вершины, катание на лыжах;</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Предпочитают номера стандартного типа;</w:t>
      </w:r>
    </w:p>
    <w:p w:rsidR="00FC051D" w:rsidRDefault="00FC051D" w:rsidP="002E5C29">
      <w:pPr>
        <w:pStyle w:val="11"/>
        <w:numPr>
          <w:ilvl w:val="0"/>
          <w:numId w:val="6"/>
        </w:numPr>
        <w:spacing w:line="360" w:lineRule="auto"/>
        <w:rPr>
          <w:rFonts w:ascii="Times New Roman" w:hAnsi="Times New Roman"/>
          <w:sz w:val="24"/>
          <w:szCs w:val="24"/>
        </w:rPr>
      </w:pPr>
      <w:r>
        <w:rPr>
          <w:rFonts w:ascii="Times New Roman" w:hAnsi="Times New Roman"/>
          <w:sz w:val="24"/>
          <w:szCs w:val="24"/>
        </w:rPr>
        <w:t>Являются гостями из РФ</w:t>
      </w:r>
    </w:p>
    <w:p w:rsidR="00FC051D" w:rsidRDefault="00FC051D" w:rsidP="00554B70">
      <w:pPr>
        <w:spacing w:line="360" w:lineRule="auto"/>
        <w:rPr>
          <w:rFonts w:ascii="Times New Roman" w:hAnsi="Times New Roman"/>
          <w:b/>
          <w:color w:val="000000"/>
          <w:sz w:val="28"/>
          <w:szCs w:val="28"/>
          <w:u w:val="single"/>
        </w:rPr>
      </w:pPr>
    </w:p>
    <w:p w:rsidR="00FC051D" w:rsidRDefault="00FC051D" w:rsidP="00554B70">
      <w:pPr>
        <w:spacing w:line="360" w:lineRule="auto"/>
        <w:rPr>
          <w:rFonts w:ascii="Times New Roman" w:hAnsi="Times New Roman"/>
          <w:b/>
          <w:color w:val="000000"/>
          <w:sz w:val="28"/>
          <w:szCs w:val="28"/>
          <w:u w:val="single"/>
        </w:rPr>
      </w:pPr>
    </w:p>
    <w:p w:rsidR="00FC051D" w:rsidRPr="007D24DC" w:rsidRDefault="00FC051D" w:rsidP="007D24DC">
      <w:pPr>
        <w:spacing w:line="360" w:lineRule="auto"/>
        <w:rPr>
          <w:rFonts w:ascii="Times New Roman" w:hAnsi="Times New Roman"/>
          <w:sz w:val="24"/>
          <w:szCs w:val="24"/>
        </w:rPr>
      </w:pPr>
      <w:r>
        <w:rPr>
          <w:rFonts w:ascii="Times New Roman" w:hAnsi="Times New Roman"/>
          <w:b/>
          <w:iCs/>
          <w:sz w:val="28"/>
          <w:szCs w:val="28"/>
        </w:rPr>
        <w:t>3.</w:t>
      </w:r>
      <w:r w:rsidRPr="00700B79">
        <w:rPr>
          <w:rFonts w:ascii="Times New Roman" w:hAnsi="Times New Roman"/>
          <w:b/>
          <w:iCs/>
          <w:sz w:val="28"/>
          <w:szCs w:val="28"/>
        </w:rPr>
        <w:t>Проектная часть</w:t>
      </w:r>
    </w:p>
    <w:p w:rsidR="00FC051D" w:rsidRDefault="00FC051D" w:rsidP="00700B79">
      <w:pPr>
        <w:shd w:val="clear" w:color="auto" w:fill="FFFFFF"/>
        <w:tabs>
          <w:tab w:val="left" w:pos="567"/>
          <w:tab w:val="left" w:pos="749"/>
        </w:tabs>
        <w:jc w:val="both"/>
        <w:rPr>
          <w:rFonts w:ascii="Times New Roman" w:hAnsi="Times New Roman"/>
          <w:b/>
          <w:color w:val="000000"/>
          <w:spacing w:val="-1"/>
          <w:sz w:val="28"/>
          <w:szCs w:val="28"/>
        </w:rPr>
      </w:pPr>
      <w:r w:rsidRPr="007A1C27">
        <w:rPr>
          <w:rFonts w:ascii="Times New Roman" w:hAnsi="Times New Roman"/>
          <w:b/>
          <w:color w:val="000000"/>
          <w:sz w:val="28"/>
          <w:szCs w:val="28"/>
        </w:rPr>
        <w:t xml:space="preserve">3.1. </w:t>
      </w:r>
      <w:r w:rsidRPr="007A1C27">
        <w:rPr>
          <w:rFonts w:ascii="Times New Roman" w:hAnsi="Times New Roman"/>
          <w:b/>
          <w:color w:val="000000"/>
          <w:spacing w:val="-1"/>
          <w:sz w:val="28"/>
          <w:szCs w:val="28"/>
        </w:rPr>
        <w:t>Мероприятия по созданию нового предприятия</w:t>
      </w:r>
    </w:p>
    <w:p w:rsidR="00FC051D" w:rsidRDefault="00FC051D" w:rsidP="00700B79">
      <w:pPr>
        <w:shd w:val="clear" w:color="auto" w:fill="FFFFFF"/>
        <w:tabs>
          <w:tab w:val="left" w:pos="567"/>
          <w:tab w:val="left" w:pos="749"/>
        </w:tabs>
        <w:jc w:val="both"/>
        <w:rPr>
          <w:rFonts w:ascii="Times New Roman" w:hAnsi="Times New Roman"/>
          <w:color w:val="000000"/>
          <w:spacing w:val="-1"/>
          <w:sz w:val="24"/>
          <w:szCs w:val="24"/>
        </w:rPr>
      </w:pPr>
      <w:r>
        <w:rPr>
          <w:rFonts w:ascii="Times New Roman" w:hAnsi="Times New Roman"/>
          <w:color w:val="000000"/>
          <w:spacing w:val="-1"/>
          <w:sz w:val="24"/>
          <w:szCs w:val="24"/>
        </w:rPr>
        <w:t>Мероприятия по созданию мини-гостиницы «Северная Европа» проводятся по следующим ключевым этапам, которые представлены в схеме 3.1.</w:t>
      </w:r>
    </w:p>
    <w:p w:rsidR="00FC051D" w:rsidRDefault="00FC051D" w:rsidP="003B0213">
      <w:pPr>
        <w:shd w:val="clear" w:color="auto" w:fill="FFFFFF"/>
        <w:tabs>
          <w:tab w:val="left" w:pos="7245"/>
        </w:tabs>
        <w:jc w:val="both"/>
        <w:rPr>
          <w:rFonts w:ascii="Times New Roman" w:hAnsi="Times New Roman"/>
          <w:color w:val="000000"/>
          <w:spacing w:val="-1"/>
          <w:sz w:val="24"/>
          <w:szCs w:val="24"/>
        </w:rPr>
      </w:pPr>
      <w:r>
        <w:rPr>
          <w:rFonts w:ascii="Times New Roman" w:hAnsi="Times New Roman"/>
          <w:color w:val="000000"/>
          <w:spacing w:val="-1"/>
          <w:sz w:val="24"/>
          <w:szCs w:val="24"/>
        </w:rPr>
        <w:tab/>
        <w:t>Схема 3.1</w:t>
      </w:r>
    </w:p>
    <w:p w:rsidR="00FC051D" w:rsidRPr="003B0213" w:rsidRDefault="00FC051D" w:rsidP="00700B79">
      <w:pPr>
        <w:shd w:val="clear" w:color="auto" w:fill="FFFFFF"/>
        <w:tabs>
          <w:tab w:val="left" w:pos="567"/>
          <w:tab w:val="left" w:pos="749"/>
        </w:tabs>
        <w:jc w:val="both"/>
        <w:rPr>
          <w:rFonts w:ascii="Times New Roman" w:hAnsi="Times New Roman"/>
          <w:b/>
          <w:color w:val="000000"/>
          <w:spacing w:val="-1"/>
          <w:sz w:val="24"/>
          <w:szCs w:val="24"/>
        </w:rPr>
      </w:pPr>
      <w:r w:rsidRPr="003B0213">
        <w:rPr>
          <w:rFonts w:ascii="Times New Roman" w:hAnsi="Times New Roman"/>
          <w:b/>
          <w:color w:val="000000"/>
          <w:spacing w:val="-1"/>
          <w:sz w:val="24"/>
          <w:szCs w:val="24"/>
        </w:rPr>
        <w:t>Планируемые мероприятия по созданию гостиницы «Северная Европа»</w:t>
      </w:r>
    </w:p>
    <w:p w:rsidR="00FC051D" w:rsidRPr="00C33D75" w:rsidRDefault="001D3D0B" w:rsidP="00736531">
      <w:pPr>
        <w:spacing w:after="0" w:line="360" w:lineRule="auto"/>
        <w:outlineLvl w:val="0"/>
        <w:rPr>
          <w:rFonts w:ascii="Times New Roman" w:hAnsi="Times New Roman"/>
          <w:b/>
          <w:bCs/>
          <w:i/>
          <w:color w:val="000000"/>
          <w:kern w:val="36"/>
          <w:sz w:val="24"/>
          <w:szCs w:val="24"/>
          <w:lang w:eastAsia="ru-RU"/>
        </w:rPr>
      </w:pPr>
      <w:r>
        <w:rPr>
          <w:noProof/>
          <w:lang w:eastAsia="ru-RU"/>
        </w:rPr>
        <w:pict>
          <v:rect id="_x0000_s1052" style="position:absolute;margin-left:-3.3pt;margin-top:9.9pt;width:111.75pt;height:39pt;z-index:251665920">
            <v:textbox>
              <w:txbxContent>
                <w:p w:rsidR="00FC051D" w:rsidRPr="003B0213" w:rsidRDefault="00FC051D">
                  <w:pPr>
                    <w:rPr>
                      <w:rFonts w:ascii="Times New Roman" w:hAnsi="Times New Roman"/>
                    </w:rPr>
                  </w:pPr>
                  <w:r w:rsidRPr="003B0213">
                    <w:rPr>
                      <w:rFonts w:ascii="Times New Roman" w:hAnsi="Times New Roman"/>
                    </w:rPr>
                    <w:t>Создание гостиницы на рынке</w:t>
                  </w:r>
                </w:p>
              </w:txbxContent>
            </v:textbox>
          </v:rect>
        </w:pict>
      </w: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rect id="_x0000_s1053" style="position:absolute;left:0;text-align:left;margin-left:218.7pt;margin-top:9.45pt;width:139.5pt;height:32.25pt;z-index:251668992">
            <v:textbox>
              <w:txbxContent>
                <w:p w:rsidR="00FC051D" w:rsidRPr="003B0213" w:rsidRDefault="00FC051D">
                  <w:pPr>
                    <w:rPr>
                      <w:rFonts w:ascii="Times New Roman" w:hAnsi="Times New Roman"/>
                    </w:rPr>
                  </w:pPr>
                  <w:r w:rsidRPr="003B0213">
                    <w:rPr>
                      <w:rFonts w:ascii="Times New Roman" w:hAnsi="Times New Roman"/>
                    </w:rPr>
                    <w:t>Мероприятия по созданию гостиницы</w:t>
                  </w:r>
                </w:p>
              </w:txbxContent>
            </v:textbox>
          </v:rect>
        </w:pict>
      </w:r>
      <w:r>
        <w:rPr>
          <w:noProof/>
          <w:lang w:eastAsia="ru-RU"/>
        </w:rPr>
        <w:pict>
          <v:shape id="_x0000_s1054" type="#_x0000_t32" style="position:absolute;left:0;text-align:left;margin-left:41.7pt;margin-top:22.2pt;width:171.75pt;height:0;z-index:251667968" o:connectortype="straight"/>
        </w:pict>
      </w:r>
      <w:r>
        <w:rPr>
          <w:noProof/>
          <w:lang w:eastAsia="ru-RU"/>
        </w:rPr>
        <w:pict>
          <v:shape id="_x0000_s1055" type="#_x0000_t32" style="position:absolute;left:0;text-align:left;margin-left:40.95pt;margin-top:-.3pt;width:.75pt;height:22.5pt;z-index:251666944" o:connectortype="straight"/>
        </w:pict>
      </w: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shape id="_x0000_s1056" type="#_x0000_t32" style="position:absolute;left:0;text-align:left;margin-left:276.45pt;margin-top:13.2pt;width:0;height:28.5pt;z-index:251670016" o:connectortype="straight"/>
        </w:pict>
      </w: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rect id="_x0000_s1057" style="position:absolute;left:0;text-align:left;margin-left:218.7pt;margin-top:13.2pt;width:135.75pt;height:46.5pt;z-index:251671040">
            <v:textbox>
              <w:txbxContent>
                <w:p w:rsidR="00FC051D" w:rsidRPr="003B0213" w:rsidRDefault="00FC051D">
                  <w:pPr>
                    <w:rPr>
                      <w:rFonts w:ascii="Times New Roman" w:hAnsi="Times New Roman"/>
                      <w:sz w:val="24"/>
                      <w:szCs w:val="24"/>
                    </w:rPr>
                  </w:pPr>
                  <w:r>
                    <w:rPr>
                      <w:rFonts w:ascii="Times New Roman" w:hAnsi="Times New Roman"/>
                      <w:sz w:val="24"/>
                      <w:szCs w:val="24"/>
                    </w:rPr>
                    <w:t>3.1.1.</w:t>
                  </w:r>
                  <w:r w:rsidRPr="003B0213">
                    <w:rPr>
                      <w:rFonts w:ascii="Times New Roman" w:hAnsi="Times New Roman"/>
                      <w:sz w:val="24"/>
                      <w:szCs w:val="24"/>
                    </w:rPr>
                    <w:t>Разработка уставных документов</w:t>
                  </w:r>
                </w:p>
              </w:txbxContent>
            </v:textbox>
          </v:rect>
        </w:pict>
      </w: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shape id="_x0000_s1058" type="#_x0000_t32" style="position:absolute;left:0;text-align:left;margin-left:277.95pt;margin-top:2.65pt;width:0;height:35.25pt;z-index:251672064" o:connectortype="straight"/>
        </w:pict>
      </w: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rect id="_x0000_s1059" style="position:absolute;left:0;text-align:left;margin-left:-29.55pt;margin-top:13.15pt;width:111.75pt;height:39pt;z-index:251675136">
            <v:textbox>
              <w:txbxContent>
                <w:p w:rsidR="00FC051D" w:rsidRDefault="00FC051D">
                  <w:r>
                    <w:t>3.3 Организация финансирования</w:t>
                  </w:r>
                </w:p>
              </w:txbxContent>
            </v:textbox>
          </v:rect>
        </w:pict>
      </w:r>
      <w:r>
        <w:rPr>
          <w:noProof/>
          <w:lang w:eastAsia="ru-RU"/>
        </w:rPr>
        <w:pict>
          <v:rect id="_x0000_s1060" style="position:absolute;left:0;text-align:left;margin-left:218.7pt;margin-top:9.4pt;width:156pt;height:33pt;z-index:251673088">
            <v:textbox>
              <w:txbxContent>
                <w:p w:rsidR="00FC051D" w:rsidRDefault="00FC051D">
                  <w:r>
                    <w:rPr>
                      <w:rFonts w:ascii="Times New Roman" w:hAnsi="Times New Roman"/>
                    </w:rPr>
                    <w:t xml:space="preserve">3.2 </w:t>
                  </w:r>
                  <w:r w:rsidRPr="00354531">
                    <w:rPr>
                      <w:rFonts w:ascii="Times New Roman" w:hAnsi="Times New Roman"/>
                    </w:rPr>
                    <w:t>Мероприятия по организации</w:t>
                  </w:r>
                  <w:r>
                    <w:t xml:space="preserve"> </w:t>
                  </w:r>
                  <w:r w:rsidRPr="00354531">
                    <w:rPr>
                      <w:rFonts w:ascii="Times New Roman" w:hAnsi="Times New Roman"/>
                    </w:rPr>
                    <w:t>деятельности гостиницы</w:t>
                  </w:r>
                </w:p>
              </w:txbxContent>
            </v:textbox>
          </v:rect>
        </w:pict>
      </w: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shape id="_x0000_s1061" type="#_x0000_t32" style="position:absolute;left:0;text-align:left;margin-left:277.95pt;margin-top:13.85pt;width:.05pt;height:105pt;z-index:251676160" o:connectortype="straight"/>
        </w:pict>
      </w:r>
      <w:r>
        <w:rPr>
          <w:noProof/>
          <w:lang w:eastAsia="ru-RU"/>
        </w:rPr>
        <w:pict>
          <v:shape id="_x0000_s1062" type="#_x0000_t32" style="position:absolute;left:0;text-align:left;margin-left:85.95pt;margin-top:.35pt;width:132.75pt;height:.75pt;flip:x;z-index:251674112" o:connectortype="straight"/>
        </w:pict>
      </w: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shape id="_x0000_s1063" type="#_x0000_t32" style="position:absolute;left:0;text-align:left;margin-left:421.2pt;margin-top:4.8pt;width:0;height:40.5pt;z-index:251684352" o:connectortype="straight"/>
        </w:pict>
      </w:r>
      <w:r>
        <w:rPr>
          <w:noProof/>
          <w:lang w:eastAsia="ru-RU"/>
        </w:rPr>
        <w:pict>
          <v:shape id="_x0000_s1064" type="#_x0000_t32" style="position:absolute;left:0;text-align:left;margin-left:331.95pt;margin-top:4.8pt;width:.75pt;height:40.55pt;z-index:251682304" o:connectortype="straight"/>
        </w:pict>
      </w:r>
      <w:r>
        <w:rPr>
          <w:noProof/>
          <w:lang w:eastAsia="ru-RU"/>
        </w:rPr>
        <w:pict>
          <v:shape id="_x0000_s1065" type="#_x0000_t32" style="position:absolute;left:0;text-align:left;margin-left:40.95pt;margin-top:4.85pt;width:0;height:40.5pt;z-index:251678208" o:connectortype="straight"/>
        </w:pict>
      </w:r>
      <w:r>
        <w:rPr>
          <w:noProof/>
          <w:lang w:eastAsia="ru-RU"/>
        </w:rPr>
        <w:pict>
          <v:shape id="_x0000_s1066" type="#_x0000_t32" style="position:absolute;left:0;text-align:left;margin-left:41.7pt;margin-top:4.8pt;width:379.5pt;height:.05pt;z-index:251677184" o:connectortype="straight"/>
        </w:pict>
      </w:r>
      <w:r>
        <w:rPr>
          <w:noProof/>
          <w:lang w:eastAsia="ru-RU"/>
        </w:rPr>
        <w:pict>
          <v:shape id="_x0000_s1067" type="#_x0000_t32" style="position:absolute;left:0;text-align:left;margin-left:218.7pt;margin-top:4.8pt;width:0;height:40.5pt;z-index:251680256" o:connectortype="straight"/>
        </w:pict>
      </w:r>
    </w:p>
    <w:p w:rsidR="00FC051D" w:rsidRDefault="001D3D0B" w:rsidP="00736531">
      <w:pPr>
        <w:shd w:val="clear" w:color="auto" w:fill="FFFFFF"/>
        <w:tabs>
          <w:tab w:val="left" w:pos="567"/>
          <w:tab w:val="left" w:pos="2184"/>
        </w:tabs>
        <w:jc w:val="both"/>
        <w:rPr>
          <w:rFonts w:ascii="Times New Roman" w:hAnsi="Times New Roman"/>
          <w:b/>
          <w:spacing w:val="-1"/>
          <w:sz w:val="28"/>
          <w:szCs w:val="28"/>
        </w:rPr>
      </w:pPr>
      <w:r>
        <w:rPr>
          <w:noProof/>
          <w:lang w:eastAsia="ru-RU"/>
        </w:rPr>
        <w:pict>
          <v:rect id="_x0000_s1068" style="position:absolute;left:0;text-align:left;margin-left:385.95pt;margin-top:21.3pt;width:105pt;height:48.75pt;z-index:251685376">
            <v:textbox>
              <w:txbxContent>
                <w:p w:rsidR="00FC051D" w:rsidRDefault="00FC051D">
                  <w:r w:rsidRPr="00354531">
                    <w:rPr>
                      <w:rFonts w:ascii="Times New Roman" w:hAnsi="Times New Roman"/>
                    </w:rPr>
                    <w:t>Организация рекламной</w:t>
                  </w:r>
                  <w:r>
                    <w:t xml:space="preserve"> </w:t>
                  </w:r>
                  <w:r w:rsidRPr="00354531">
                    <w:rPr>
                      <w:rFonts w:ascii="Times New Roman" w:hAnsi="Times New Roman"/>
                    </w:rPr>
                    <w:t>деятельности</w:t>
                  </w:r>
                </w:p>
              </w:txbxContent>
            </v:textbox>
          </v:rect>
        </w:pict>
      </w:r>
      <w:r>
        <w:rPr>
          <w:noProof/>
          <w:lang w:eastAsia="ru-RU"/>
        </w:rPr>
        <w:pict>
          <v:rect id="_x0000_s1069" style="position:absolute;left:0;text-align:left;margin-left:-23.55pt;margin-top:21.3pt;width:132pt;height:38.25pt;z-index:251679232">
            <v:textbox>
              <w:txbxContent>
                <w:p w:rsidR="00FC051D" w:rsidRPr="00354531" w:rsidRDefault="00FC051D">
                  <w:pPr>
                    <w:rPr>
                      <w:rFonts w:ascii="Times New Roman" w:hAnsi="Times New Roman"/>
                    </w:rPr>
                  </w:pPr>
                  <w:r w:rsidRPr="00354531">
                    <w:rPr>
                      <w:rFonts w:ascii="Times New Roman" w:hAnsi="Times New Roman"/>
                    </w:rPr>
                    <w:t>Выбор организационно структуры управления</w:t>
                  </w:r>
                </w:p>
              </w:txbxContent>
            </v:textbox>
          </v:rect>
        </w:pict>
      </w:r>
      <w:r>
        <w:rPr>
          <w:noProof/>
          <w:lang w:eastAsia="ru-RU"/>
        </w:rPr>
        <w:pict>
          <v:rect id="_x0000_s1070" style="position:absolute;left:0;text-align:left;margin-left:276.45pt;margin-top:21.3pt;width:98.25pt;height:38.25pt;z-index:251683328">
            <v:textbox>
              <w:txbxContent>
                <w:p w:rsidR="00FC051D" w:rsidRPr="00354531" w:rsidRDefault="00FC051D">
                  <w:pPr>
                    <w:rPr>
                      <w:rFonts w:ascii="Times New Roman" w:hAnsi="Times New Roman"/>
                    </w:rPr>
                  </w:pPr>
                  <w:r w:rsidRPr="00354531">
                    <w:rPr>
                      <w:rFonts w:ascii="Times New Roman" w:hAnsi="Times New Roman"/>
                    </w:rPr>
                    <w:t>Закупка оборудования</w:t>
                  </w:r>
                </w:p>
              </w:txbxContent>
            </v:textbox>
          </v:rect>
        </w:pict>
      </w:r>
      <w:r>
        <w:rPr>
          <w:noProof/>
          <w:lang w:eastAsia="ru-RU"/>
        </w:rPr>
        <w:pict>
          <v:rect id="_x0000_s1071" style="position:absolute;left:0;text-align:left;margin-left:129.45pt;margin-top:21.3pt;width:128.25pt;height:38.25pt;z-index:251681280">
            <v:textbox>
              <w:txbxContent>
                <w:p w:rsidR="00FC051D" w:rsidRPr="00354531" w:rsidRDefault="00FC051D">
                  <w:pPr>
                    <w:rPr>
                      <w:rFonts w:ascii="Times New Roman" w:hAnsi="Times New Roman"/>
                    </w:rPr>
                  </w:pPr>
                  <w:r w:rsidRPr="00354531">
                    <w:rPr>
                      <w:rFonts w:ascii="Times New Roman" w:hAnsi="Times New Roman"/>
                    </w:rPr>
                    <w:t>Определение штатного расписания</w:t>
                  </w:r>
                </w:p>
              </w:txbxContent>
            </v:textbox>
          </v:rect>
        </w:pict>
      </w: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Default="00FC051D" w:rsidP="00736531">
      <w:pPr>
        <w:shd w:val="clear" w:color="auto" w:fill="FFFFFF"/>
        <w:tabs>
          <w:tab w:val="left" w:pos="567"/>
          <w:tab w:val="left" w:pos="2184"/>
        </w:tabs>
        <w:jc w:val="both"/>
        <w:rPr>
          <w:rFonts w:ascii="Times New Roman" w:hAnsi="Times New Roman"/>
          <w:b/>
          <w:spacing w:val="-1"/>
          <w:sz w:val="28"/>
          <w:szCs w:val="28"/>
        </w:rPr>
      </w:pPr>
    </w:p>
    <w:p w:rsidR="00FC051D" w:rsidRPr="00700B79" w:rsidRDefault="00FC051D" w:rsidP="00736531">
      <w:pPr>
        <w:shd w:val="clear" w:color="auto" w:fill="FFFFFF"/>
        <w:tabs>
          <w:tab w:val="left" w:pos="567"/>
          <w:tab w:val="left" w:pos="2184"/>
        </w:tabs>
        <w:jc w:val="both"/>
        <w:rPr>
          <w:rFonts w:ascii="Times New Roman" w:hAnsi="Times New Roman"/>
          <w:b/>
          <w:spacing w:val="-6"/>
          <w:sz w:val="28"/>
          <w:szCs w:val="28"/>
        </w:rPr>
      </w:pPr>
      <w:r>
        <w:rPr>
          <w:rFonts w:ascii="Times New Roman" w:hAnsi="Times New Roman"/>
          <w:b/>
          <w:spacing w:val="-1"/>
          <w:sz w:val="28"/>
          <w:szCs w:val="28"/>
        </w:rPr>
        <w:t>3.1.1.</w:t>
      </w:r>
      <w:r w:rsidRPr="00700B79">
        <w:rPr>
          <w:rFonts w:ascii="Times New Roman" w:hAnsi="Times New Roman"/>
          <w:b/>
          <w:spacing w:val="-1"/>
          <w:sz w:val="28"/>
          <w:szCs w:val="28"/>
        </w:rPr>
        <w:t>Разработка уставных документов и регистрация нового предприятия</w:t>
      </w:r>
    </w:p>
    <w:p w:rsidR="00FC051D" w:rsidRDefault="00FC051D" w:rsidP="00700B79">
      <w:pPr>
        <w:shd w:val="clear" w:color="auto" w:fill="FFFFFF"/>
        <w:tabs>
          <w:tab w:val="left" w:pos="567"/>
          <w:tab w:val="left" w:pos="749"/>
        </w:tabs>
        <w:spacing w:line="360" w:lineRule="auto"/>
        <w:jc w:val="both"/>
        <w:rPr>
          <w:rFonts w:ascii="Times New Roman" w:hAnsi="Times New Roman"/>
          <w:spacing w:val="-1"/>
          <w:sz w:val="24"/>
          <w:szCs w:val="24"/>
        </w:rPr>
      </w:pPr>
      <w:r>
        <w:rPr>
          <w:rFonts w:ascii="Times New Roman" w:hAnsi="Times New Roman"/>
          <w:b/>
          <w:spacing w:val="-1"/>
          <w:sz w:val="24"/>
          <w:szCs w:val="24"/>
        </w:rPr>
        <w:t xml:space="preserve">Организационно-правовая форма. </w:t>
      </w:r>
      <w:r>
        <w:rPr>
          <w:rFonts w:ascii="Times New Roman" w:hAnsi="Times New Roman"/>
          <w:spacing w:val="-1"/>
          <w:sz w:val="24"/>
          <w:szCs w:val="24"/>
        </w:rPr>
        <w:t xml:space="preserve">Проектируемая база отдыха является частным коммерческим предприятием. Поскольку не планируется эмиссия большого количества и вывод акций предприятия на биржу и число акционеров будет менее 50, то такая форма как ОАО отпадает. Необходимо сделать выбор между ЗАО или ООО. Основное отличие-это владение акциями предприятия в ЗАО и долями предприятия в ООО. В ООО собственники более защищены в том, что при желании выхода они могут получить свою долю предприятия вместе с приращенным капиталом в денежном выражении. В ЗАО собственники должны продавать свои акции по договорной цене. ООО в большей степени предназначено для людей и организаций, которые или очень сильно доверяют друг другу, или не доверяют вовсе. При выходе любого из членов ООО, доля которого более чем 30%, жизнеспособность предприятия будет под угрозой, поскольку капитал должен быть вынут из оборота или из собственности и выплачен владельцу. ЗАО более защищено с точки зрения самого предприятия, при выходе любого из собственников его акции могут быть проданы по коммерческой стоимости, что не нанесёт вреда оборотному капиталу и имуществу предприятия. В ООО также можно продать свою долю, но « просто вынуть» капитал гораздо проще, и случается это намного чаще, чем продажа доли другим собственникам или третьему лицу. </w:t>
      </w:r>
    </w:p>
    <w:p w:rsidR="00FC051D" w:rsidRPr="00E851E3" w:rsidRDefault="00FC051D" w:rsidP="00B433C7">
      <w:pPr>
        <w:spacing w:before="100" w:beforeAutospacing="1" w:after="0" w:line="360" w:lineRule="auto"/>
        <w:outlineLvl w:val="2"/>
        <w:rPr>
          <w:rFonts w:ascii="Times New Roman" w:hAnsi="Times New Roman"/>
          <w:b/>
          <w:bCs/>
          <w:color w:val="000000"/>
          <w:sz w:val="24"/>
          <w:szCs w:val="24"/>
          <w:lang w:eastAsia="ru-RU"/>
        </w:rPr>
      </w:pPr>
      <w:r w:rsidRPr="00E851E3">
        <w:rPr>
          <w:rFonts w:ascii="Times New Roman" w:hAnsi="Times New Roman"/>
          <w:b/>
          <w:bCs/>
          <w:color w:val="000000"/>
          <w:sz w:val="24"/>
          <w:szCs w:val="24"/>
          <w:lang w:eastAsia="ru-RU"/>
        </w:rPr>
        <w:t>I этап организации ООО. Подготовка к регистрации</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1.</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Перед организацией ООО определите состав учредителей. Законом установлены ограничения количества и состава учредителей и участников ООО. Их может быть от одного до 50. Кроме того, не может быть учредителем юридическое лицо с одним участником.</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2.</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Выберите</w:t>
      </w:r>
      <w:r w:rsidRPr="00962E48">
        <w:rPr>
          <w:rFonts w:ascii="Times New Roman" w:hAnsi="Times New Roman"/>
          <w:color w:val="000000"/>
          <w:sz w:val="24"/>
          <w:szCs w:val="24"/>
          <w:lang w:eastAsia="ru-RU"/>
        </w:rPr>
        <w:t> </w:t>
      </w:r>
      <w:r w:rsidRPr="00962E48">
        <w:rPr>
          <w:rFonts w:ascii="Times New Roman" w:hAnsi="Times New Roman"/>
          <w:color w:val="000000"/>
          <w:sz w:val="24"/>
          <w:szCs w:val="24"/>
          <w:u w:val="single"/>
          <w:lang w:eastAsia="ru-RU"/>
        </w:rPr>
        <w:t>фирменное наименование будущего ООО</w:t>
      </w:r>
      <w:r w:rsidRPr="00E851E3">
        <w:rPr>
          <w:rFonts w:ascii="Times New Roman" w:hAnsi="Times New Roman"/>
          <w:color w:val="000000"/>
          <w:sz w:val="24"/>
          <w:szCs w:val="24"/>
          <w:lang w:eastAsia="ru-RU"/>
        </w:rPr>
        <w:t>. Чтобы избежать проблем с регистрацией при организации ООО, необходимо проследить за уникальностью его названия. Оно не должно совпадать или быть сходным до степени смешения с уже существующими фирмами.</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3.</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Необходимо найти</w:t>
      </w:r>
      <w:r w:rsidRPr="00962E48">
        <w:rPr>
          <w:rFonts w:ascii="Times New Roman" w:hAnsi="Times New Roman"/>
          <w:color w:val="000000"/>
          <w:sz w:val="24"/>
          <w:szCs w:val="24"/>
          <w:lang w:eastAsia="ru-RU"/>
        </w:rPr>
        <w:t> </w:t>
      </w:r>
      <w:r w:rsidRPr="00962E48">
        <w:rPr>
          <w:rFonts w:ascii="Times New Roman" w:hAnsi="Times New Roman"/>
          <w:color w:val="000000"/>
          <w:sz w:val="24"/>
          <w:szCs w:val="24"/>
          <w:u w:val="single"/>
          <w:lang w:eastAsia="ru-RU"/>
        </w:rPr>
        <w:t>юридический адрес для ООО</w:t>
      </w:r>
      <w:r w:rsidRPr="00E851E3">
        <w:rPr>
          <w:rFonts w:ascii="Times New Roman" w:hAnsi="Times New Roman"/>
          <w:color w:val="000000"/>
          <w:sz w:val="24"/>
          <w:szCs w:val="24"/>
          <w:lang w:eastAsia="ru-RU"/>
        </w:rPr>
        <w:t>, который не должен относиться к так называемым «массовым адресам», регистрация по которым незаконна и может вызвать серьезные проблемы. Лучше всего, если указанный юридический адрес фирмы соответствует ее фактическому местонахождению. Также, при организации ООО возможна регистрация по месту жительства кого-либо из учредителей.</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4.</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Составление Устава как один из процессов организации ООО. Устав определяет права и обязанности участников ООО, порядок проведения собраний и многое другое. Согласно вступившим в силу законодательным изменениям,</w:t>
      </w:r>
      <w:r w:rsidRPr="00962E48">
        <w:rPr>
          <w:rFonts w:ascii="Times New Roman" w:hAnsi="Times New Roman"/>
          <w:color w:val="000000"/>
          <w:sz w:val="24"/>
          <w:szCs w:val="24"/>
          <w:lang w:eastAsia="ru-RU"/>
        </w:rPr>
        <w:t> </w:t>
      </w:r>
      <w:r w:rsidRPr="00962E48">
        <w:rPr>
          <w:rFonts w:ascii="Times New Roman" w:hAnsi="Times New Roman"/>
          <w:color w:val="000000"/>
          <w:sz w:val="24"/>
          <w:szCs w:val="24"/>
          <w:u w:val="single"/>
          <w:lang w:eastAsia="ru-RU"/>
        </w:rPr>
        <w:t>Устав ООО</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является единственным учредительным документом.</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5.</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Определитесь с видами деятельности ООО. Страховые, инвестиционные, банковские и сельскохозяйственные ООО имеют особый порядок прохождения регистрации. Это необходимо учитывать при организации ООО до его регистрации.</w:t>
      </w:r>
    </w:p>
    <w:p w:rsidR="00FC051D" w:rsidRDefault="00FC051D" w:rsidP="00F8043E">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6.</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Если учредитель или соучредитель – иностранная компания, нужно оформить дополнительные документы.</w:t>
      </w:r>
    </w:p>
    <w:p w:rsidR="00FC051D" w:rsidRPr="00F8043E" w:rsidRDefault="00FC051D" w:rsidP="00F8043E">
      <w:pPr>
        <w:spacing w:before="90" w:after="0" w:line="360" w:lineRule="auto"/>
        <w:rPr>
          <w:rFonts w:ascii="Times New Roman" w:hAnsi="Times New Roman"/>
          <w:color w:val="000000"/>
          <w:sz w:val="24"/>
          <w:szCs w:val="24"/>
          <w:lang w:eastAsia="ru-RU"/>
        </w:rPr>
      </w:pPr>
      <w:r w:rsidRPr="00E851E3">
        <w:rPr>
          <w:rFonts w:ascii="Times New Roman" w:hAnsi="Times New Roman"/>
          <w:b/>
          <w:bCs/>
          <w:color w:val="000000"/>
          <w:sz w:val="24"/>
          <w:szCs w:val="24"/>
          <w:lang w:eastAsia="ru-RU"/>
        </w:rPr>
        <w:t>II этап организации ООО. Подготовка правоустанавливающих документов</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1.</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Проведение собрания учредителей в процессе организации ООО, по итогам которого принимается решение основных вопросов работы Общества, определяется размер уставного капитала (не менее 10000 рублей), принимается Устав и избирается руководство.</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2.</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Всеми учредителями подписывается Договор об учреждении ООО.</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3.</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Составление и подписание договора, устанавливающего права и обязанности участников в различных ситуациях, связанных с организацией и деятельностью ООО.</w:t>
      </w:r>
    </w:p>
    <w:p w:rsidR="00FC051D" w:rsidRPr="00E851E3" w:rsidRDefault="00FC051D" w:rsidP="00B433C7">
      <w:pPr>
        <w:spacing w:before="100" w:beforeAutospacing="1" w:after="0" w:line="360" w:lineRule="auto"/>
        <w:outlineLvl w:val="2"/>
        <w:rPr>
          <w:rFonts w:ascii="Times New Roman" w:hAnsi="Times New Roman"/>
          <w:b/>
          <w:bCs/>
          <w:color w:val="000000"/>
          <w:sz w:val="24"/>
          <w:szCs w:val="24"/>
          <w:lang w:eastAsia="ru-RU"/>
        </w:rPr>
      </w:pPr>
      <w:r w:rsidRPr="00E851E3">
        <w:rPr>
          <w:rFonts w:ascii="Times New Roman" w:hAnsi="Times New Roman"/>
          <w:b/>
          <w:bCs/>
          <w:color w:val="000000"/>
          <w:sz w:val="24"/>
          <w:szCs w:val="24"/>
          <w:lang w:eastAsia="ru-RU"/>
        </w:rPr>
        <w:t>III этап организации ООО.  Оформление документов на регистрацию ООО</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1.</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Выберите форму Заявления о государственной регистрации юридического лица в форме ООО, уточнив необходимый вариант в местном отделении</w:t>
      </w:r>
      <w:r w:rsidRPr="00962E48">
        <w:rPr>
          <w:rFonts w:ascii="Times New Roman" w:hAnsi="Times New Roman"/>
          <w:color w:val="000000"/>
          <w:sz w:val="24"/>
          <w:szCs w:val="24"/>
          <w:lang w:eastAsia="ru-RU"/>
        </w:rPr>
        <w:t> </w:t>
      </w:r>
      <w:r w:rsidRPr="00962E48">
        <w:rPr>
          <w:rFonts w:ascii="Times New Roman" w:hAnsi="Times New Roman"/>
          <w:color w:val="000000"/>
          <w:sz w:val="24"/>
          <w:szCs w:val="24"/>
          <w:u w:val="single"/>
          <w:lang w:eastAsia="ru-RU"/>
        </w:rPr>
        <w:t>ИФНС</w:t>
      </w:r>
      <w:r w:rsidRPr="00E851E3">
        <w:rPr>
          <w:rFonts w:ascii="Times New Roman" w:hAnsi="Times New Roman"/>
          <w:color w:val="000000"/>
          <w:sz w:val="24"/>
          <w:szCs w:val="24"/>
          <w:lang w:eastAsia="ru-RU"/>
        </w:rPr>
        <w:t>.</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2.</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Организация ООО - заполнение заявления. Здесь очень важно не допустить ни одной ошибки, чтобы не получить</w:t>
      </w:r>
      <w:r w:rsidRPr="00962E48">
        <w:rPr>
          <w:rFonts w:ascii="Times New Roman" w:hAnsi="Times New Roman"/>
          <w:color w:val="000000"/>
          <w:sz w:val="24"/>
          <w:szCs w:val="24"/>
          <w:lang w:eastAsia="ru-RU"/>
        </w:rPr>
        <w:t> </w:t>
      </w:r>
      <w:r w:rsidRPr="00962E48">
        <w:rPr>
          <w:rFonts w:ascii="Times New Roman" w:hAnsi="Times New Roman"/>
          <w:color w:val="000000"/>
          <w:sz w:val="24"/>
          <w:szCs w:val="24"/>
          <w:u w:val="single"/>
          <w:lang w:eastAsia="ru-RU"/>
        </w:rPr>
        <w:t>отказ в регистрации ООО</w:t>
      </w:r>
      <w:r w:rsidRPr="00E851E3">
        <w:rPr>
          <w:rFonts w:ascii="Times New Roman" w:hAnsi="Times New Roman"/>
          <w:color w:val="000000"/>
          <w:sz w:val="24"/>
          <w:szCs w:val="24"/>
          <w:lang w:eastAsia="ru-RU"/>
        </w:rPr>
        <w:t>.</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3.</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Нотариальное заверение подписи заявителя.</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4.</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Оплата госпошлины (2000 рублей). Пошлина для получения копии Устава составляет 200 рулей. Это тоже является одним из этапов организации ООО.</w:t>
      </w:r>
    </w:p>
    <w:p w:rsidR="00FC051D" w:rsidRPr="00E851E3" w:rsidRDefault="00FC051D" w:rsidP="00B433C7">
      <w:pPr>
        <w:spacing w:before="100" w:beforeAutospacing="1" w:after="0" w:line="360" w:lineRule="auto"/>
        <w:outlineLvl w:val="2"/>
        <w:rPr>
          <w:rFonts w:ascii="Times New Roman" w:hAnsi="Times New Roman"/>
          <w:b/>
          <w:bCs/>
          <w:color w:val="000000"/>
          <w:sz w:val="24"/>
          <w:szCs w:val="24"/>
          <w:lang w:eastAsia="ru-RU"/>
        </w:rPr>
      </w:pPr>
      <w:r w:rsidRPr="00E851E3">
        <w:rPr>
          <w:rFonts w:ascii="Times New Roman" w:hAnsi="Times New Roman"/>
          <w:b/>
          <w:bCs/>
          <w:color w:val="000000"/>
          <w:sz w:val="24"/>
          <w:szCs w:val="24"/>
          <w:lang w:eastAsia="ru-RU"/>
        </w:rPr>
        <w:t>IV этап организации ООО. Государственная регистрация ООО</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1.</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Подача документов в ИФНС по адресу регистрируемой фирмы:</w:t>
      </w:r>
    </w:p>
    <w:p w:rsidR="00FC051D" w:rsidRPr="00E851E3" w:rsidRDefault="00FC051D" w:rsidP="002E5C29">
      <w:pPr>
        <w:numPr>
          <w:ilvl w:val="0"/>
          <w:numId w:val="7"/>
        </w:numPr>
        <w:spacing w:before="100" w:beforeAutospacing="1" w:after="100" w:afterAutospacing="1"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заявление о государственной регистрации по форме №Р11001 с нотариально заверенной подписью заявителя</w:t>
      </w:r>
      <w:r w:rsidRPr="00E851E3">
        <w:rPr>
          <w:rFonts w:ascii="Times New Roman" w:hAnsi="Times New Roman"/>
          <w:color w:val="000000"/>
          <w:sz w:val="24"/>
          <w:szCs w:val="24"/>
          <w:lang w:eastAsia="ru-RU"/>
        </w:rPr>
        <w:br/>
        <w:t>решение учредителей о создании общества</w:t>
      </w:r>
    </w:p>
    <w:p w:rsidR="00FC051D" w:rsidRPr="00E851E3" w:rsidRDefault="00FC051D" w:rsidP="002E5C29">
      <w:pPr>
        <w:numPr>
          <w:ilvl w:val="0"/>
          <w:numId w:val="7"/>
        </w:numPr>
        <w:spacing w:before="100" w:beforeAutospacing="1" w:after="100" w:afterAutospacing="1"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договор об учреждении общества</w:t>
      </w:r>
    </w:p>
    <w:p w:rsidR="00FC051D" w:rsidRPr="00E851E3" w:rsidRDefault="00FC051D" w:rsidP="002E5C29">
      <w:pPr>
        <w:numPr>
          <w:ilvl w:val="0"/>
          <w:numId w:val="7"/>
        </w:numPr>
        <w:spacing w:before="100" w:beforeAutospacing="1" w:after="100" w:afterAutospacing="1"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заявление о выдаче дубликата устава</w:t>
      </w:r>
    </w:p>
    <w:p w:rsidR="00FC051D" w:rsidRPr="00E851E3" w:rsidRDefault="00FC051D" w:rsidP="002E5C29">
      <w:pPr>
        <w:numPr>
          <w:ilvl w:val="0"/>
          <w:numId w:val="7"/>
        </w:numPr>
        <w:spacing w:before="100" w:beforeAutospacing="1" w:after="100" w:afterAutospacing="1"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квитанции об оплате госпошлины (в том числе на выдачу дубликата устава)</w:t>
      </w:r>
    </w:p>
    <w:p w:rsidR="00FC051D" w:rsidRPr="00E851E3" w:rsidRDefault="00FC051D" w:rsidP="002E5C29">
      <w:pPr>
        <w:numPr>
          <w:ilvl w:val="0"/>
          <w:numId w:val="7"/>
        </w:numPr>
        <w:spacing w:before="100" w:beforeAutospacing="1" w:after="100" w:afterAutospacing="1"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заявление об избрании упрощенной системы налогообложения (при необходимости)</w:t>
      </w:r>
    </w:p>
    <w:p w:rsidR="00FC051D" w:rsidRPr="00E851E3" w:rsidRDefault="00FC051D" w:rsidP="00B433C7">
      <w:pPr>
        <w:spacing w:before="90" w:after="0" w:line="360" w:lineRule="auto"/>
        <w:rPr>
          <w:rFonts w:ascii="Times New Roman" w:hAnsi="Times New Roman"/>
          <w:color w:val="000000"/>
          <w:sz w:val="24"/>
          <w:szCs w:val="24"/>
          <w:lang w:eastAsia="ru-RU"/>
        </w:rPr>
      </w:pPr>
      <w:r w:rsidRPr="00962E48">
        <w:rPr>
          <w:rFonts w:ascii="Times New Roman" w:hAnsi="Times New Roman"/>
          <w:b/>
          <w:bCs/>
          <w:color w:val="000000"/>
          <w:sz w:val="24"/>
          <w:szCs w:val="24"/>
          <w:lang w:eastAsia="ru-RU"/>
        </w:rPr>
        <w:t>Шаг 2.</w:t>
      </w:r>
      <w:r w:rsidRPr="00962E48">
        <w:rPr>
          <w:rFonts w:ascii="Times New Roman" w:hAnsi="Times New Roman"/>
          <w:color w:val="000000"/>
          <w:sz w:val="24"/>
          <w:szCs w:val="24"/>
          <w:lang w:eastAsia="ru-RU"/>
        </w:rPr>
        <w:t> </w:t>
      </w:r>
      <w:r w:rsidRPr="00E851E3">
        <w:rPr>
          <w:rFonts w:ascii="Times New Roman" w:hAnsi="Times New Roman"/>
          <w:color w:val="000000"/>
          <w:sz w:val="24"/>
          <w:szCs w:val="24"/>
          <w:lang w:eastAsia="ru-RU"/>
        </w:rPr>
        <w:t>Выдача расписки о получении заявителем документов. Также расписка может быть выслана по почте.</w:t>
      </w:r>
    </w:p>
    <w:p w:rsidR="00FC051D" w:rsidRPr="00E851E3" w:rsidRDefault="00FC051D" w:rsidP="00B433C7">
      <w:pPr>
        <w:spacing w:before="100" w:beforeAutospacing="1" w:after="0" w:line="360" w:lineRule="auto"/>
        <w:outlineLvl w:val="2"/>
        <w:rPr>
          <w:rFonts w:ascii="Times New Roman" w:hAnsi="Times New Roman"/>
          <w:b/>
          <w:bCs/>
          <w:color w:val="000000"/>
          <w:sz w:val="24"/>
          <w:szCs w:val="24"/>
          <w:lang w:eastAsia="ru-RU"/>
        </w:rPr>
      </w:pPr>
      <w:r w:rsidRPr="00E851E3">
        <w:rPr>
          <w:rFonts w:ascii="Times New Roman" w:hAnsi="Times New Roman"/>
          <w:b/>
          <w:bCs/>
          <w:color w:val="000000"/>
          <w:sz w:val="24"/>
          <w:szCs w:val="24"/>
          <w:lang w:eastAsia="ru-RU"/>
        </w:rPr>
        <w:t>V этап организации ООО. Получение пакета документов ООО в налоговой инспекции</w:t>
      </w:r>
    </w:p>
    <w:p w:rsidR="00FC051D" w:rsidRPr="00E851E3" w:rsidRDefault="00FC051D" w:rsidP="00B433C7">
      <w:pPr>
        <w:spacing w:before="90" w:after="0"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По прошествии 5 дней с момента подачи документов в ИФНС, налоговым органом выдается:</w:t>
      </w:r>
    </w:p>
    <w:p w:rsidR="00FC051D" w:rsidRPr="00E851E3" w:rsidRDefault="00FC051D" w:rsidP="002E5C29">
      <w:pPr>
        <w:numPr>
          <w:ilvl w:val="0"/>
          <w:numId w:val="8"/>
        </w:numPr>
        <w:spacing w:before="100" w:beforeAutospacing="1" w:after="100" w:afterAutospacing="1" w:line="360" w:lineRule="auto"/>
        <w:rPr>
          <w:rFonts w:ascii="Times New Roman" w:hAnsi="Times New Roman"/>
          <w:color w:val="000000"/>
          <w:sz w:val="24"/>
          <w:szCs w:val="24"/>
          <w:lang w:eastAsia="ru-RU"/>
        </w:rPr>
      </w:pPr>
      <w:r w:rsidRPr="00962E48">
        <w:rPr>
          <w:rFonts w:ascii="Times New Roman" w:hAnsi="Times New Roman"/>
          <w:color w:val="000000"/>
          <w:sz w:val="24"/>
          <w:szCs w:val="24"/>
          <w:u w:val="single"/>
          <w:lang w:eastAsia="ru-RU"/>
        </w:rPr>
        <w:t>свидетельство о государственной регистрации ООО</w:t>
      </w:r>
    </w:p>
    <w:p w:rsidR="00FC051D" w:rsidRPr="00E851E3" w:rsidRDefault="00FC051D" w:rsidP="002E5C29">
      <w:pPr>
        <w:numPr>
          <w:ilvl w:val="0"/>
          <w:numId w:val="8"/>
        </w:numPr>
        <w:spacing w:before="100" w:beforeAutospacing="1" w:after="100" w:afterAutospacing="1"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выписка из ЕГРЮЛ</w:t>
      </w:r>
    </w:p>
    <w:p w:rsidR="00FC051D" w:rsidRPr="00E851E3" w:rsidRDefault="00FC051D" w:rsidP="002E5C29">
      <w:pPr>
        <w:numPr>
          <w:ilvl w:val="0"/>
          <w:numId w:val="8"/>
        </w:numPr>
        <w:spacing w:before="100" w:beforeAutospacing="1" w:after="100" w:afterAutospacing="1" w:line="360" w:lineRule="auto"/>
        <w:rPr>
          <w:rFonts w:ascii="Times New Roman" w:hAnsi="Times New Roman"/>
          <w:color w:val="000000"/>
          <w:sz w:val="24"/>
          <w:szCs w:val="24"/>
          <w:lang w:eastAsia="ru-RU"/>
        </w:rPr>
      </w:pPr>
      <w:r w:rsidRPr="00962E48">
        <w:rPr>
          <w:rFonts w:ascii="Times New Roman" w:hAnsi="Times New Roman"/>
          <w:color w:val="000000"/>
          <w:sz w:val="24"/>
          <w:szCs w:val="24"/>
          <w:u w:val="single"/>
          <w:lang w:eastAsia="ru-RU"/>
        </w:rPr>
        <w:t>свидетельство о постановке на налоговый учет</w:t>
      </w:r>
    </w:p>
    <w:p w:rsidR="00FC051D" w:rsidRPr="00E851E3" w:rsidRDefault="00FC051D" w:rsidP="002E5C29">
      <w:pPr>
        <w:numPr>
          <w:ilvl w:val="0"/>
          <w:numId w:val="8"/>
        </w:numPr>
        <w:spacing w:before="100" w:beforeAutospacing="1" w:after="100" w:afterAutospacing="1" w:line="360" w:lineRule="auto"/>
        <w:rPr>
          <w:rFonts w:ascii="Times New Roman" w:hAnsi="Times New Roman"/>
          <w:color w:val="000000"/>
          <w:sz w:val="24"/>
          <w:szCs w:val="24"/>
          <w:lang w:eastAsia="ru-RU"/>
        </w:rPr>
      </w:pPr>
      <w:r w:rsidRPr="00962E48">
        <w:rPr>
          <w:rFonts w:ascii="Times New Roman" w:hAnsi="Times New Roman"/>
          <w:color w:val="000000"/>
          <w:sz w:val="24"/>
          <w:szCs w:val="24"/>
          <w:u w:val="single"/>
          <w:lang w:eastAsia="ru-RU"/>
        </w:rPr>
        <w:t>дубликат Устава ООО</w:t>
      </w:r>
    </w:p>
    <w:p w:rsidR="00FC051D" w:rsidRDefault="00FC051D" w:rsidP="002E5C29">
      <w:pPr>
        <w:numPr>
          <w:ilvl w:val="0"/>
          <w:numId w:val="8"/>
        </w:numPr>
        <w:spacing w:before="100" w:beforeAutospacing="1" w:after="100" w:afterAutospacing="1" w:line="360" w:lineRule="auto"/>
        <w:rPr>
          <w:rFonts w:ascii="Times New Roman" w:hAnsi="Times New Roman"/>
          <w:color w:val="000000"/>
          <w:sz w:val="24"/>
          <w:szCs w:val="24"/>
          <w:lang w:eastAsia="ru-RU"/>
        </w:rPr>
      </w:pPr>
      <w:r w:rsidRPr="00E851E3">
        <w:rPr>
          <w:rFonts w:ascii="Times New Roman" w:hAnsi="Times New Roman"/>
          <w:color w:val="000000"/>
          <w:sz w:val="24"/>
          <w:szCs w:val="24"/>
          <w:lang w:eastAsia="ru-RU"/>
        </w:rPr>
        <w:t>уведомление о возможности использования упрощенной системы налогообложения (если было заявлено)</w:t>
      </w:r>
    </w:p>
    <w:p w:rsidR="00FC051D" w:rsidRPr="003B0213" w:rsidRDefault="00FC051D" w:rsidP="007A1C27">
      <w:pPr>
        <w:spacing w:line="360" w:lineRule="auto"/>
        <w:jc w:val="both"/>
        <w:rPr>
          <w:rFonts w:ascii="Times New Roman" w:hAnsi="Times New Roman"/>
          <w:b/>
          <w:bCs/>
        </w:rPr>
      </w:pPr>
      <w:r w:rsidRPr="003B0213">
        <w:rPr>
          <w:rFonts w:ascii="Times New Roman" w:hAnsi="Times New Roman"/>
        </w:rPr>
        <w:t xml:space="preserve">Организационно-правовая форма предприятия (далее—ОПФ) – общество с ограниченной ответственностью. Участники этого общества несут ответственность по его обязательствам в пределах стоимости внесенного вклада </w:t>
      </w:r>
      <w:r w:rsidRPr="003B0213">
        <w:rPr>
          <w:rFonts w:ascii="Times New Roman" w:hAnsi="Times New Roman"/>
          <w:b/>
          <w:bCs/>
        </w:rPr>
        <w:t xml:space="preserve">32 264 000руб. </w:t>
      </w:r>
      <w:r>
        <w:rPr>
          <w:rFonts w:ascii="Times New Roman" w:hAnsi="Times New Roman"/>
          <w:sz w:val="24"/>
          <w:szCs w:val="24"/>
        </w:rPr>
        <w:t>П</w:t>
      </w:r>
      <w:r w:rsidRPr="003B0213">
        <w:rPr>
          <w:rFonts w:ascii="Times New Roman" w:hAnsi="Times New Roman"/>
          <w:sz w:val="24"/>
          <w:szCs w:val="24"/>
        </w:rPr>
        <w:t xml:space="preserve">олный пакет услуг по регистрации общества с ограниченной ответственностью "под ключ" – </w:t>
      </w:r>
      <w:r w:rsidRPr="003B0213">
        <w:rPr>
          <w:rFonts w:ascii="Times New Roman" w:hAnsi="Times New Roman"/>
          <w:b/>
          <w:sz w:val="24"/>
          <w:szCs w:val="24"/>
        </w:rPr>
        <w:t>16000 руб</w:t>
      </w:r>
      <w:r w:rsidRPr="00E32184">
        <w:rPr>
          <w:b/>
        </w:rPr>
        <w:t>.</w:t>
      </w:r>
      <w:r w:rsidRPr="003B0213">
        <w:rPr>
          <w:rFonts w:ascii="Times New Roman" w:hAnsi="Times New Roman"/>
        </w:rPr>
        <w:t>Т.е. в результате банкротства совладельцы фирмы ответственность в сумме, которую каждый партнёр внёс в уставный капитал.Участники общества не отвечают по его обязательствам лично принадлежащим им имуществом.Новая гостиница зарегистрирована по адресу: поселок Архыз, ул. Баксанская, д.67а.</w:t>
      </w:r>
    </w:p>
    <w:p w:rsidR="00FC051D" w:rsidRPr="007D24DC" w:rsidRDefault="00FC051D" w:rsidP="00700B79">
      <w:pPr>
        <w:shd w:val="clear" w:color="auto" w:fill="FFFFFF"/>
        <w:tabs>
          <w:tab w:val="left" w:pos="567"/>
          <w:tab w:val="left" w:pos="2184"/>
        </w:tabs>
        <w:jc w:val="both"/>
        <w:rPr>
          <w:rFonts w:ascii="Times New Roman" w:hAnsi="Times New Roman"/>
          <w:b/>
          <w:spacing w:val="-1"/>
          <w:sz w:val="28"/>
          <w:szCs w:val="28"/>
          <w:u w:val="single"/>
        </w:rPr>
      </w:pPr>
      <w:r w:rsidRPr="007D24DC">
        <w:rPr>
          <w:rFonts w:ascii="Times New Roman" w:hAnsi="Times New Roman"/>
          <w:b/>
          <w:spacing w:val="-6"/>
          <w:sz w:val="28"/>
          <w:szCs w:val="28"/>
          <w:u w:val="single"/>
        </w:rPr>
        <w:t xml:space="preserve">3.2. </w:t>
      </w:r>
      <w:r w:rsidRPr="007D24DC">
        <w:rPr>
          <w:rFonts w:ascii="Times New Roman" w:hAnsi="Times New Roman"/>
          <w:b/>
          <w:spacing w:val="-1"/>
          <w:sz w:val="28"/>
          <w:szCs w:val="28"/>
          <w:u w:val="single"/>
        </w:rPr>
        <w:t>Мероприятия по организации деятельности</w:t>
      </w:r>
    </w:p>
    <w:p w:rsidR="00FC051D" w:rsidRPr="005E14FE" w:rsidRDefault="00FC051D" w:rsidP="00700B79">
      <w:pPr>
        <w:shd w:val="clear" w:color="auto" w:fill="FFFFFF"/>
        <w:tabs>
          <w:tab w:val="left" w:pos="567"/>
          <w:tab w:val="left" w:pos="2184"/>
        </w:tabs>
        <w:jc w:val="both"/>
        <w:rPr>
          <w:rFonts w:ascii="Times New Roman" w:hAnsi="Times New Roman"/>
          <w:b/>
          <w:spacing w:val="-1"/>
          <w:sz w:val="24"/>
          <w:szCs w:val="24"/>
        </w:rPr>
      </w:pPr>
      <w:r>
        <w:rPr>
          <w:rFonts w:ascii="Times New Roman" w:hAnsi="Times New Roman"/>
          <w:b/>
          <w:spacing w:val="-1"/>
          <w:sz w:val="24"/>
          <w:szCs w:val="24"/>
        </w:rPr>
        <w:t xml:space="preserve"> </w:t>
      </w:r>
      <w:r w:rsidRPr="00CC7E67">
        <w:rPr>
          <w:rFonts w:ascii="Times New Roman" w:hAnsi="Times New Roman"/>
          <w:b/>
          <w:spacing w:val="-1"/>
          <w:sz w:val="24"/>
          <w:szCs w:val="24"/>
        </w:rPr>
        <w:t>Описание проектируемой базы отдыха «Северная Европа»</w:t>
      </w:r>
    </w:p>
    <w:p w:rsidR="00FC051D" w:rsidRDefault="00FC051D" w:rsidP="0038538D">
      <w:pPr>
        <w:spacing w:line="360" w:lineRule="auto"/>
        <w:rPr>
          <w:rFonts w:ascii="Times New Roman" w:hAnsi="Times New Roman"/>
          <w:color w:val="000000"/>
          <w:sz w:val="24"/>
          <w:szCs w:val="24"/>
        </w:rPr>
      </w:pPr>
      <w:r>
        <w:rPr>
          <w:rFonts w:ascii="Times New Roman" w:hAnsi="Times New Roman"/>
          <w:color w:val="000000"/>
          <w:sz w:val="24"/>
          <w:szCs w:val="24"/>
        </w:rPr>
        <w:t xml:space="preserve">Проектируемая база отдыха «Северная Европа» будет располагаться на территории Карачаево-Черкесской республики в курортном поселке Архыз. На территории Северного Кавказа образовано два горнолыжных курорта в Кабардино-Балкарии курорт «Домбай» и в Карачаево-Черкессии «Архыз». На данный момент «Архыз» считается более перспективным регионом, т.к. туда вкладываются инвестиции и уже подтвержден стратегический план развития. </w:t>
      </w:r>
      <w:r w:rsidRPr="00B34FE5">
        <w:rPr>
          <w:rFonts w:ascii="Times New Roman" w:hAnsi="Times New Roman"/>
          <w:color w:val="000000"/>
          <w:sz w:val="24"/>
          <w:szCs w:val="24"/>
        </w:rPr>
        <w:t>Наиболее перспективным направлением стратегии признано направление  «Карачаево-Черкесская Республика – центр рекреации и туризма».</w:t>
      </w:r>
    </w:p>
    <w:p w:rsidR="00FC051D" w:rsidRDefault="00FC051D" w:rsidP="00AF48B8">
      <w:pPr>
        <w:spacing w:line="360" w:lineRule="auto"/>
        <w:rPr>
          <w:rFonts w:ascii="Times New Roman" w:hAnsi="Times New Roman"/>
          <w:spacing w:val="-2"/>
          <w:sz w:val="24"/>
          <w:szCs w:val="24"/>
        </w:rPr>
      </w:pPr>
      <w:r>
        <w:rPr>
          <w:rFonts w:ascii="Times New Roman" w:hAnsi="Times New Roman"/>
          <w:sz w:val="24"/>
          <w:szCs w:val="24"/>
        </w:rPr>
        <w:t>База отдыха «Северная Европа</w:t>
      </w:r>
      <w:r w:rsidRPr="00A56D26">
        <w:rPr>
          <w:rFonts w:ascii="Times New Roman" w:hAnsi="Times New Roman"/>
          <w:sz w:val="24"/>
          <w:szCs w:val="24"/>
        </w:rPr>
        <w:t>»</w:t>
      </w:r>
      <w:r>
        <w:rPr>
          <w:rFonts w:ascii="Times New Roman" w:hAnsi="Times New Roman"/>
          <w:sz w:val="24"/>
          <w:szCs w:val="24"/>
        </w:rPr>
        <w:t xml:space="preserve"> ориентирована на семейный отдых </w:t>
      </w:r>
      <w:r w:rsidRPr="00A56D26">
        <w:rPr>
          <w:rFonts w:ascii="Times New Roman" w:hAnsi="Times New Roman"/>
          <w:sz w:val="24"/>
          <w:szCs w:val="24"/>
        </w:rPr>
        <w:t>групповых и индивидуальных туристов среднего класса. Основные туристические потоки ожидаются из регионов России и стран СНГ. Номерной фонд составят двенадцать номеров, каждый из которых будет расположен в деревянном домике.</w:t>
      </w:r>
      <w:r>
        <w:rPr>
          <w:rFonts w:ascii="Times New Roman" w:hAnsi="Times New Roman"/>
          <w:sz w:val="24"/>
          <w:szCs w:val="24"/>
        </w:rPr>
        <w:t xml:space="preserve"> Внутренний дизайн домиков будет выполнен в стиле стран Северной Европы и передаст основные традиции и особенности этих стран, отсюда и такое название - «Северная Европа». Н</w:t>
      </w:r>
      <w:r w:rsidRPr="00A56D26">
        <w:rPr>
          <w:rFonts w:ascii="Times New Roman" w:hAnsi="Times New Roman"/>
          <w:sz w:val="24"/>
          <w:szCs w:val="24"/>
        </w:rPr>
        <w:t>а территории</w:t>
      </w:r>
      <w:r>
        <w:rPr>
          <w:rFonts w:ascii="Times New Roman" w:hAnsi="Times New Roman"/>
          <w:sz w:val="24"/>
          <w:szCs w:val="24"/>
        </w:rPr>
        <w:t xml:space="preserve"> базы откроется</w:t>
      </w:r>
      <w:r w:rsidRPr="00A56D26">
        <w:rPr>
          <w:rFonts w:ascii="Times New Roman" w:hAnsi="Times New Roman"/>
          <w:sz w:val="24"/>
          <w:szCs w:val="24"/>
        </w:rPr>
        <w:t xml:space="preserve"> уютное кафе, баня, открытая </w:t>
      </w:r>
      <w:r>
        <w:rPr>
          <w:rFonts w:ascii="Times New Roman" w:hAnsi="Times New Roman"/>
          <w:sz w:val="24"/>
          <w:szCs w:val="24"/>
        </w:rPr>
        <w:t xml:space="preserve">летняя </w:t>
      </w:r>
      <w:r w:rsidRPr="00A56D26">
        <w:rPr>
          <w:rFonts w:ascii="Times New Roman" w:hAnsi="Times New Roman"/>
          <w:sz w:val="24"/>
          <w:szCs w:val="24"/>
        </w:rPr>
        <w:t>пло</w:t>
      </w:r>
      <w:r>
        <w:rPr>
          <w:rFonts w:ascii="Times New Roman" w:hAnsi="Times New Roman"/>
          <w:sz w:val="24"/>
          <w:szCs w:val="24"/>
        </w:rPr>
        <w:t xml:space="preserve">щадка. «Северная Европа» будет располагаться на берегу реки Зеленчугская в поселке Архыз. Рынок гостиничных услуг Архыза характеризуется сезонностью. Летний сезон ( с мая – по сентябрь), зимний сезон (с декабря - по февраль). Поэтому в летние сезоны планируется предоставление таких услуг, как экскурсии, конные прогулки, прокат велосипедов, кафе, а в зимние прокат горных лыж, сноубордов, баня. </w:t>
      </w:r>
      <w:r>
        <w:rPr>
          <w:rFonts w:ascii="Times New Roman" w:hAnsi="Times New Roman"/>
          <w:spacing w:val="-2"/>
          <w:sz w:val="24"/>
          <w:szCs w:val="24"/>
        </w:rPr>
        <w:t>На уровень цен в любой организации оказывают влияние следующие факторы:</w:t>
      </w:r>
    </w:p>
    <w:p w:rsidR="00FC051D" w:rsidRDefault="00FC051D" w:rsidP="002E5C29">
      <w:pPr>
        <w:pStyle w:val="11"/>
        <w:numPr>
          <w:ilvl w:val="0"/>
          <w:numId w:val="16"/>
        </w:numPr>
        <w:spacing w:line="360" w:lineRule="auto"/>
        <w:rPr>
          <w:rFonts w:ascii="Times New Roman" w:hAnsi="Times New Roman"/>
          <w:spacing w:val="-2"/>
          <w:sz w:val="24"/>
          <w:szCs w:val="24"/>
        </w:rPr>
      </w:pPr>
      <w:r>
        <w:rPr>
          <w:rFonts w:ascii="Times New Roman" w:hAnsi="Times New Roman"/>
          <w:spacing w:val="-2"/>
          <w:sz w:val="24"/>
          <w:szCs w:val="24"/>
        </w:rPr>
        <w:t>себестоимость услуги;</w:t>
      </w:r>
    </w:p>
    <w:p w:rsidR="00FC051D" w:rsidRDefault="00FC051D" w:rsidP="002E5C29">
      <w:pPr>
        <w:pStyle w:val="11"/>
        <w:numPr>
          <w:ilvl w:val="0"/>
          <w:numId w:val="16"/>
        </w:numPr>
        <w:spacing w:line="360" w:lineRule="auto"/>
        <w:rPr>
          <w:rFonts w:ascii="Times New Roman" w:hAnsi="Times New Roman"/>
          <w:spacing w:val="-2"/>
          <w:sz w:val="24"/>
          <w:szCs w:val="24"/>
        </w:rPr>
      </w:pPr>
      <w:r>
        <w:rPr>
          <w:rFonts w:ascii="Times New Roman" w:hAnsi="Times New Roman"/>
          <w:spacing w:val="-2"/>
          <w:sz w:val="24"/>
          <w:szCs w:val="24"/>
        </w:rPr>
        <w:t>уровень цен у конкурентов;</w:t>
      </w:r>
    </w:p>
    <w:p w:rsidR="00FC051D" w:rsidRDefault="00FC051D" w:rsidP="002E5C29">
      <w:pPr>
        <w:pStyle w:val="11"/>
        <w:numPr>
          <w:ilvl w:val="0"/>
          <w:numId w:val="16"/>
        </w:numPr>
        <w:spacing w:line="360" w:lineRule="auto"/>
        <w:rPr>
          <w:rFonts w:ascii="Times New Roman" w:hAnsi="Times New Roman"/>
          <w:spacing w:val="-2"/>
          <w:sz w:val="24"/>
          <w:szCs w:val="24"/>
        </w:rPr>
      </w:pPr>
      <w:r>
        <w:rPr>
          <w:rFonts w:ascii="Times New Roman" w:hAnsi="Times New Roman"/>
          <w:spacing w:val="-2"/>
          <w:sz w:val="24"/>
          <w:szCs w:val="24"/>
        </w:rPr>
        <w:t>соотношение спроса и предложения.</w:t>
      </w:r>
    </w:p>
    <w:p w:rsidR="00FC051D" w:rsidRDefault="00FC051D" w:rsidP="00AF48B8">
      <w:pPr>
        <w:spacing w:line="360" w:lineRule="auto"/>
        <w:rPr>
          <w:rFonts w:ascii="Times New Roman" w:hAnsi="Times New Roman"/>
          <w:spacing w:val="-2"/>
          <w:sz w:val="24"/>
          <w:szCs w:val="24"/>
        </w:rPr>
      </w:pPr>
      <w:r>
        <w:rPr>
          <w:rFonts w:ascii="Times New Roman" w:hAnsi="Times New Roman"/>
          <w:spacing w:val="-2"/>
          <w:sz w:val="24"/>
          <w:szCs w:val="24"/>
        </w:rPr>
        <w:t>Не менее важными факторами, влияющими на ценовую политику, являются:</w:t>
      </w:r>
    </w:p>
    <w:p w:rsidR="00FC051D" w:rsidRDefault="00FC051D" w:rsidP="002E5C29">
      <w:pPr>
        <w:pStyle w:val="11"/>
        <w:numPr>
          <w:ilvl w:val="0"/>
          <w:numId w:val="17"/>
        </w:numPr>
        <w:spacing w:line="360" w:lineRule="auto"/>
        <w:rPr>
          <w:rFonts w:ascii="Times New Roman" w:hAnsi="Times New Roman"/>
          <w:spacing w:val="-2"/>
          <w:sz w:val="24"/>
          <w:szCs w:val="24"/>
        </w:rPr>
      </w:pPr>
      <w:r>
        <w:rPr>
          <w:rFonts w:ascii="Times New Roman" w:hAnsi="Times New Roman"/>
          <w:spacing w:val="-2"/>
          <w:sz w:val="24"/>
          <w:szCs w:val="24"/>
        </w:rPr>
        <w:t>категория гостиницы и номеров («звездность»)</w:t>
      </w:r>
    </w:p>
    <w:p w:rsidR="00FC051D" w:rsidRDefault="00FC051D" w:rsidP="002E5C29">
      <w:pPr>
        <w:pStyle w:val="11"/>
        <w:numPr>
          <w:ilvl w:val="0"/>
          <w:numId w:val="17"/>
        </w:numPr>
        <w:spacing w:line="360" w:lineRule="auto"/>
        <w:rPr>
          <w:rFonts w:ascii="Times New Roman" w:hAnsi="Times New Roman"/>
          <w:spacing w:val="-2"/>
          <w:sz w:val="24"/>
          <w:szCs w:val="24"/>
        </w:rPr>
      </w:pPr>
      <w:r>
        <w:rPr>
          <w:rFonts w:ascii="Times New Roman" w:hAnsi="Times New Roman"/>
          <w:spacing w:val="-2"/>
          <w:sz w:val="24"/>
          <w:szCs w:val="24"/>
        </w:rPr>
        <w:t>оснащенность номеров;</w:t>
      </w:r>
    </w:p>
    <w:p w:rsidR="00FC051D" w:rsidRDefault="00FC051D" w:rsidP="002E5C29">
      <w:pPr>
        <w:pStyle w:val="11"/>
        <w:numPr>
          <w:ilvl w:val="0"/>
          <w:numId w:val="17"/>
        </w:numPr>
        <w:spacing w:line="360" w:lineRule="auto"/>
        <w:rPr>
          <w:rFonts w:ascii="Times New Roman" w:hAnsi="Times New Roman"/>
          <w:spacing w:val="-2"/>
          <w:sz w:val="24"/>
          <w:szCs w:val="24"/>
        </w:rPr>
      </w:pPr>
      <w:r>
        <w:rPr>
          <w:rFonts w:ascii="Times New Roman" w:hAnsi="Times New Roman"/>
          <w:spacing w:val="-2"/>
          <w:sz w:val="24"/>
          <w:szCs w:val="24"/>
        </w:rPr>
        <w:t>месторасположение гостиницы;</w:t>
      </w:r>
    </w:p>
    <w:p w:rsidR="00FC051D" w:rsidRDefault="00FC051D" w:rsidP="002E5C29">
      <w:pPr>
        <w:pStyle w:val="11"/>
        <w:numPr>
          <w:ilvl w:val="0"/>
          <w:numId w:val="17"/>
        </w:numPr>
        <w:spacing w:line="360" w:lineRule="auto"/>
        <w:rPr>
          <w:rFonts w:ascii="Times New Roman" w:hAnsi="Times New Roman"/>
          <w:spacing w:val="-2"/>
          <w:sz w:val="24"/>
          <w:szCs w:val="24"/>
        </w:rPr>
      </w:pPr>
      <w:r>
        <w:rPr>
          <w:rFonts w:ascii="Times New Roman" w:hAnsi="Times New Roman"/>
          <w:spacing w:val="-2"/>
          <w:sz w:val="24"/>
          <w:szCs w:val="24"/>
        </w:rPr>
        <w:t>дополнительна инфраструктура;</w:t>
      </w:r>
    </w:p>
    <w:p w:rsidR="00FC051D" w:rsidRDefault="00FC051D" w:rsidP="002E5C29">
      <w:pPr>
        <w:pStyle w:val="11"/>
        <w:numPr>
          <w:ilvl w:val="0"/>
          <w:numId w:val="17"/>
        </w:numPr>
        <w:spacing w:line="360" w:lineRule="auto"/>
        <w:rPr>
          <w:rFonts w:ascii="Times New Roman" w:hAnsi="Times New Roman"/>
          <w:spacing w:val="-2"/>
          <w:sz w:val="24"/>
          <w:szCs w:val="24"/>
        </w:rPr>
      </w:pPr>
      <w:r>
        <w:rPr>
          <w:rFonts w:ascii="Times New Roman" w:hAnsi="Times New Roman"/>
          <w:spacing w:val="-2"/>
          <w:sz w:val="24"/>
          <w:szCs w:val="24"/>
        </w:rPr>
        <w:t>цены конкурентов.</w:t>
      </w:r>
    </w:p>
    <w:p w:rsidR="00FC051D" w:rsidRPr="00AF48B8" w:rsidRDefault="00FC051D" w:rsidP="00AF48B8">
      <w:pPr>
        <w:spacing w:line="360" w:lineRule="auto"/>
        <w:rPr>
          <w:rFonts w:ascii="Times New Roman" w:hAnsi="Times New Roman"/>
          <w:sz w:val="24"/>
          <w:szCs w:val="24"/>
        </w:rPr>
      </w:pPr>
      <w:r>
        <w:rPr>
          <w:rFonts w:ascii="Times New Roman" w:hAnsi="Times New Roman"/>
          <w:sz w:val="24"/>
          <w:szCs w:val="24"/>
        </w:rPr>
        <w:t>В следующей таблице приведены окончательные тарифы на номера</w:t>
      </w:r>
    </w:p>
    <w:p w:rsidR="00FC051D" w:rsidRDefault="00FC051D" w:rsidP="0038538D">
      <w:pPr>
        <w:spacing w:line="360" w:lineRule="auto"/>
        <w:rPr>
          <w:rFonts w:ascii="Times New Roman" w:hAnsi="Times New Roman"/>
          <w:color w:val="FF0000"/>
          <w:sz w:val="24"/>
          <w:szCs w:val="24"/>
        </w:rPr>
      </w:pPr>
      <w:r>
        <w:rPr>
          <w:rFonts w:ascii="Times New Roman" w:hAnsi="Times New Roman"/>
          <w:sz w:val="24"/>
          <w:szCs w:val="24"/>
        </w:rPr>
        <w:t xml:space="preserve">Стоимость номеров представлена в </w:t>
      </w:r>
      <w:r w:rsidRPr="00CC7E67">
        <w:rPr>
          <w:rFonts w:ascii="Times New Roman" w:hAnsi="Times New Roman"/>
          <w:sz w:val="24"/>
          <w:szCs w:val="24"/>
        </w:rPr>
        <w:t>таблице 3.1.</w:t>
      </w:r>
      <w:r w:rsidRPr="00BA00AC">
        <w:rPr>
          <w:rFonts w:ascii="Times New Roman" w:hAnsi="Times New Roman"/>
          <w:color w:val="FF0000"/>
          <w:sz w:val="24"/>
          <w:szCs w:val="24"/>
        </w:rPr>
        <w:t xml:space="preserve"> </w:t>
      </w:r>
    </w:p>
    <w:p w:rsidR="00FC051D" w:rsidRPr="00881172" w:rsidRDefault="00FC051D" w:rsidP="0038538D">
      <w:pPr>
        <w:spacing w:line="360" w:lineRule="auto"/>
        <w:rPr>
          <w:rFonts w:ascii="Times New Roman" w:hAnsi="Times New Roman"/>
          <w:b/>
          <w:color w:val="FF0000"/>
          <w:sz w:val="24"/>
          <w:szCs w:val="24"/>
        </w:rPr>
      </w:pPr>
      <w:r w:rsidRPr="00881172">
        <w:rPr>
          <w:rFonts w:ascii="Times New Roman" w:hAnsi="Times New Roman"/>
          <w:b/>
          <w:sz w:val="24"/>
          <w:szCs w:val="24"/>
        </w:rPr>
        <w:t>Стоимость услуг базы отдыха «Северная Европа</w:t>
      </w: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2977"/>
        <w:gridCol w:w="3260"/>
      </w:tblGrid>
      <w:tr w:rsidR="00FC051D" w:rsidRPr="0050501E" w:rsidTr="002C5C9B">
        <w:trPr>
          <w:trHeight w:val="387"/>
        </w:trPr>
        <w:tc>
          <w:tcPr>
            <w:tcW w:w="3095" w:type="dxa"/>
          </w:tcPr>
          <w:p w:rsidR="00FC051D" w:rsidRPr="0050501E" w:rsidRDefault="00FC051D" w:rsidP="007D24DC">
            <w:pPr>
              <w:spacing w:line="360" w:lineRule="auto"/>
              <w:ind w:left="-24"/>
              <w:rPr>
                <w:rFonts w:ascii="Times New Roman" w:hAnsi="Times New Roman"/>
                <w:color w:val="000000"/>
                <w:sz w:val="24"/>
                <w:szCs w:val="24"/>
              </w:rPr>
            </w:pPr>
            <w:r w:rsidRPr="0050501E">
              <w:rPr>
                <w:rFonts w:ascii="Times New Roman" w:hAnsi="Times New Roman"/>
                <w:color w:val="000000"/>
                <w:sz w:val="24"/>
                <w:szCs w:val="24"/>
              </w:rPr>
              <w:t>Категория номера</w:t>
            </w:r>
          </w:p>
        </w:tc>
        <w:tc>
          <w:tcPr>
            <w:tcW w:w="2977" w:type="dxa"/>
          </w:tcPr>
          <w:p w:rsidR="00FC051D" w:rsidRPr="0050501E" w:rsidRDefault="00FC051D" w:rsidP="002C5C9B">
            <w:pPr>
              <w:spacing w:line="240" w:lineRule="auto"/>
              <w:ind w:left="-24"/>
              <w:rPr>
                <w:rFonts w:ascii="Times New Roman" w:hAnsi="Times New Roman"/>
                <w:sz w:val="24"/>
                <w:szCs w:val="24"/>
              </w:rPr>
            </w:pPr>
            <w:r w:rsidRPr="0050501E">
              <w:rPr>
                <w:rFonts w:ascii="Times New Roman" w:hAnsi="Times New Roman"/>
                <w:sz w:val="24"/>
                <w:szCs w:val="24"/>
              </w:rPr>
              <w:t>Низкий сезон</w:t>
            </w:r>
          </w:p>
        </w:tc>
        <w:tc>
          <w:tcPr>
            <w:tcW w:w="3260" w:type="dxa"/>
          </w:tcPr>
          <w:p w:rsidR="00FC051D" w:rsidRPr="0050501E" w:rsidRDefault="00FC051D" w:rsidP="00AF48B8">
            <w:pPr>
              <w:rPr>
                <w:rFonts w:ascii="Times New Roman" w:hAnsi="Times New Roman"/>
                <w:sz w:val="24"/>
                <w:szCs w:val="24"/>
              </w:rPr>
            </w:pPr>
            <w:r w:rsidRPr="0050501E">
              <w:rPr>
                <w:rFonts w:ascii="Times New Roman" w:hAnsi="Times New Roman"/>
                <w:sz w:val="24"/>
                <w:szCs w:val="24"/>
              </w:rPr>
              <w:t>Высокий сезон</w:t>
            </w:r>
          </w:p>
        </w:tc>
      </w:tr>
      <w:tr w:rsidR="00FC051D" w:rsidRPr="0050501E" w:rsidTr="002C5C9B">
        <w:trPr>
          <w:trHeight w:val="461"/>
        </w:trPr>
        <w:tc>
          <w:tcPr>
            <w:tcW w:w="3095" w:type="dxa"/>
          </w:tcPr>
          <w:p w:rsidR="00FC051D" w:rsidRPr="0050501E" w:rsidRDefault="00FC051D" w:rsidP="007D24DC">
            <w:pPr>
              <w:spacing w:line="360" w:lineRule="auto"/>
              <w:ind w:left="-24"/>
              <w:rPr>
                <w:rFonts w:ascii="Times New Roman" w:hAnsi="Times New Roman"/>
                <w:sz w:val="24"/>
                <w:szCs w:val="24"/>
              </w:rPr>
            </w:pPr>
            <w:r w:rsidRPr="0050501E">
              <w:rPr>
                <w:rFonts w:ascii="Times New Roman" w:hAnsi="Times New Roman"/>
                <w:sz w:val="24"/>
                <w:szCs w:val="24"/>
              </w:rPr>
              <w:t>Стандарт двухместный</w:t>
            </w:r>
          </w:p>
        </w:tc>
        <w:tc>
          <w:tcPr>
            <w:tcW w:w="2977" w:type="dxa"/>
          </w:tcPr>
          <w:p w:rsidR="00FC051D" w:rsidRPr="0050501E" w:rsidRDefault="00FC051D" w:rsidP="007D24DC">
            <w:pPr>
              <w:spacing w:line="360" w:lineRule="auto"/>
              <w:rPr>
                <w:rFonts w:ascii="Times New Roman" w:hAnsi="Times New Roman"/>
                <w:color w:val="000000"/>
                <w:sz w:val="24"/>
                <w:szCs w:val="24"/>
              </w:rPr>
            </w:pPr>
            <w:r w:rsidRPr="0050501E">
              <w:rPr>
                <w:rFonts w:ascii="Times New Roman" w:hAnsi="Times New Roman"/>
                <w:color w:val="000000"/>
                <w:sz w:val="24"/>
                <w:szCs w:val="24"/>
              </w:rPr>
              <w:t>1500</w:t>
            </w:r>
          </w:p>
        </w:tc>
        <w:tc>
          <w:tcPr>
            <w:tcW w:w="3260" w:type="dxa"/>
          </w:tcPr>
          <w:p w:rsidR="00FC051D" w:rsidRPr="0050501E" w:rsidRDefault="00FC051D" w:rsidP="002C5C9B">
            <w:pPr>
              <w:spacing w:line="360" w:lineRule="auto"/>
              <w:rPr>
                <w:rFonts w:ascii="Times New Roman" w:hAnsi="Times New Roman"/>
                <w:color w:val="000000"/>
                <w:sz w:val="24"/>
                <w:szCs w:val="24"/>
              </w:rPr>
            </w:pPr>
            <w:r w:rsidRPr="0050501E">
              <w:rPr>
                <w:rFonts w:ascii="Times New Roman" w:hAnsi="Times New Roman"/>
                <w:color w:val="000000"/>
                <w:sz w:val="24"/>
                <w:szCs w:val="24"/>
              </w:rPr>
              <w:t>2 000</w:t>
            </w:r>
          </w:p>
        </w:tc>
      </w:tr>
      <w:tr w:rsidR="00FC051D" w:rsidRPr="0050501E" w:rsidTr="002C5C9B">
        <w:trPr>
          <w:trHeight w:val="525"/>
        </w:trPr>
        <w:tc>
          <w:tcPr>
            <w:tcW w:w="3095" w:type="dxa"/>
          </w:tcPr>
          <w:p w:rsidR="00FC051D" w:rsidRPr="0050501E" w:rsidRDefault="00FC051D" w:rsidP="007D24DC">
            <w:pPr>
              <w:spacing w:line="360" w:lineRule="auto"/>
              <w:ind w:left="-24"/>
              <w:rPr>
                <w:rFonts w:ascii="Times New Roman" w:hAnsi="Times New Roman"/>
                <w:sz w:val="24"/>
                <w:szCs w:val="24"/>
              </w:rPr>
            </w:pPr>
            <w:r w:rsidRPr="0050501E">
              <w:rPr>
                <w:rFonts w:ascii="Times New Roman" w:hAnsi="Times New Roman"/>
                <w:sz w:val="24"/>
                <w:szCs w:val="24"/>
              </w:rPr>
              <w:t>Стандарт трехместный</w:t>
            </w:r>
          </w:p>
        </w:tc>
        <w:tc>
          <w:tcPr>
            <w:tcW w:w="2977" w:type="dxa"/>
          </w:tcPr>
          <w:p w:rsidR="00FC051D" w:rsidRPr="0050501E" w:rsidRDefault="00FC051D" w:rsidP="007D24DC">
            <w:pPr>
              <w:spacing w:line="360" w:lineRule="auto"/>
              <w:rPr>
                <w:rFonts w:ascii="Times New Roman" w:hAnsi="Times New Roman"/>
                <w:sz w:val="24"/>
                <w:szCs w:val="24"/>
              </w:rPr>
            </w:pPr>
            <w:r w:rsidRPr="0050501E">
              <w:rPr>
                <w:rFonts w:ascii="Times New Roman" w:hAnsi="Times New Roman"/>
                <w:sz w:val="24"/>
                <w:szCs w:val="24"/>
              </w:rPr>
              <w:t>2000</w:t>
            </w:r>
          </w:p>
        </w:tc>
        <w:tc>
          <w:tcPr>
            <w:tcW w:w="3260" w:type="dxa"/>
          </w:tcPr>
          <w:p w:rsidR="00FC051D" w:rsidRPr="0050501E" w:rsidRDefault="00FC051D" w:rsidP="002C5C9B">
            <w:pPr>
              <w:spacing w:line="360" w:lineRule="auto"/>
              <w:rPr>
                <w:rFonts w:ascii="Times New Roman" w:hAnsi="Times New Roman"/>
                <w:sz w:val="24"/>
                <w:szCs w:val="24"/>
              </w:rPr>
            </w:pPr>
            <w:r w:rsidRPr="0050501E">
              <w:rPr>
                <w:rFonts w:ascii="Times New Roman" w:hAnsi="Times New Roman"/>
                <w:sz w:val="24"/>
                <w:szCs w:val="24"/>
              </w:rPr>
              <w:t>3 000</w:t>
            </w:r>
          </w:p>
        </w:tc>
      </w:tr>
      <w:tr w:rsidR="00FC051D" w:rsidRPr="0050501E" w:rsidTr="002C5C9B">
        <w:trPr>
          <w:trHeight w:val="394"/>
        </w:trPr>
        <w:tc>
          <w:tcPr>
            <w:tcW w:w="3095" w:type="dxa"/>
          </w:tcPr>
          <w:p w:rsidR="00FC051D" w:rsidRPr="0050501E" w:rsidRDefault="00FC051D" w:rsidP="007D24DC">
            <w:pPr>
              <w:spacing w:line="360" w:lineRule="auto"/>
              <w:ind w:left="-24"/>
              <w:rPr>
                <w:rFonts w:ascii="Times New Roman" w:hAnsi="Times New Roman"/>
                <w:sz w:val="24"/>
                <w:szCs w:val="24"/>
              </w:rPr>
            </w:pPr>
            <w:r w:rsidRPr="0050501E">
              <w:rPr>
                <w:rFonts w:ascii="Times New Roman" w:hAnsi="Times New Roman"/>
                <w:sz w:val="24"/>
                <w:szCs w:val="24"/>
              </w:rPr>
              <w:t>Полулюкс</w:t>
            </w:r>
          </w:p>
        </w:tc>
        <w:tc>
          <w:tcPr>
            <w:tcW w:w="2977" w:type="dxa"/>
          </w:tcPr>
          <w:p w:rsidR="00FC051D" w:rsidRPr="0050501E" w:rsidRDefault="00FC051D" w:rsidP="007D24DC">
            <w:pPr>
              <w:spacing w:line="360" w:lineRule="auto"/>
              <w:rPr>
                <w:rFonts w:ascii="Times New Roman" w:hAnsi="Times New Roman"/>
                <w:sz w:val="24"/>
                <w:szCs w:val="24"/>
              </w:rPr>
            </w:pPr>
            <w:r w:rsidRPr="0050501E">
              <w:rPr>
                <w:rFonts w:ascii="Times New Roman" w:hAnsi="Times New Roman"/>
                <w:sz w:val="24"/>
                <w:szCs w:val="24"/>
              </w:rPr>
              <w:t>3000</w:t>
            </w:r>
          </w:p>
        </w:tc>
        <w:tc>
          <w:tcPr>
            <w:tcW w:w="3260" w:type="dxa"/>
          </w:tcPr>
          <w:p w:rsidR="00FC051D" w:rsidRPr="0050501E" w:rsidRDefault="00FC051D" w:rsidP="002C5C9B">
            <w:pPr>
              <w:spacing w:line="360" w:lineRule="auto"/>
              <w:rPr>
                <w:rFonts w:ascii="Times New Roman" w:hAnsi="Times New Roman"/>
                <w:sz w:val="24"/>
                <w:szCs w:val="24"/>
              </w:rPr>
            </w:pPr>
            <w:r w:rsidRPr="0050501E">
              <w:rPr>
                <w:rFonts w:ascii="Times New Roman" w:hAnsi="Times New Roman"/>
                <w:sz w:val="24"/>
                <w:szCs w:val="24"/>
              </w:rPr>
              <w:t>4000</w:t>
            </w:r>
          </w:p>
        </w:tc>
      </w:tr>
    </w:tbl>
    <w:p w:rsidR="00FC051D" w:rsidRPr="00354531" w:rsidRDefault="00FC051D" w:rsidP="00700B79">
      <w:pPr>
        <w:spacing w:line="360" w:lineRule="auto"/>
        <w:rPr>
          <w:rFonts w:ascii="Times New Roman" w:hAnsi="Times New Roman"/>
          <w:spacing w:val="-2"/>
          <w:sz w:val="24"/>
          <w:szCs w:val="24"/>
        </w:rPr>
      </w:pPr>
      <w:r w:rsidRPr="00354531">
        <w:rPr>
          <w:rFonts w:ascii="Times New Roman" w:hAnsi="Times New Roman"/>
          <w:spacing w:val="-2"/>
          <w:sz w:val="24"/>
          <w:szCs w:val="24"/>
        </w:rPr>
        <w:t>Таблица 3.1</w:t>
      </w:r>
    </w:p>
    <w:p w:rsidR="00FC051D" w:rsidRPr="00D456F7" w:rsidRDefault="00FC051D" w:rsidP="00700B79">
      <w:pPr>
        <w:spacing w:line="360" w:lineRule="auto"/>
        <w:rPr>
          <w:rFonts w:ascii="Times New Roman" w:hAnsi="Times New Roman"/>
          <w:b/>
          <w:spacing w:val="-2"/>
          <w:sz w:val="28"/>
          <w:szCs w:val="28"/>
        </w:rPr>
      </w:pPr>
      <w:r>
        <w:rPr>
          <w:rFonts w:ascii="Times New Roman" w:hAnsi="Times New Roman"/>
          <w:spacing w:val="-2"/>
          <w:sz w:val="24"/>
          <w:szCs w:val="24"/>
        </w:rPr>
        <w:t>Выше приведены открытые цены. Для определения цен для турфирм и корпоративных клиентов следующий порядок:</w:t>
      </w:r>
    </w:p>
    <w:p w:rsidR="00FC051D" w:rsidRDefault="00FC051D" w:rsidP="002E5C29">
      <w:pPr>
        <w:pStyle w:val="11"/>
        <w:numPr>
          <w:ilvl w:val="0"/>
          <w:numId w:val="18"/>
        </w:numPr>
        <w:spacing w:line="360" w:lineRule="auto"/>
        <w:rPr>
          <w:rFonts w:ascii="Times New Roman" w:hAnsi="Times New Roman"/>
          <w:spacing w:val="-2"/>
          <w:sz w:val="24"/>
          <w:szCs w:val="24"/>
        </w:rPr>
      </w:pPr>
      <w:r>
        <w:rPr>
          <w:rFonts w:ascii="Times New Roman" w:hAnsi="Times New Roman"/>
          <w:spacing w:val="-2"/>
          <w:sz w:val="24"/>
          <w:szCs w:val="24"/>
        </w:rPr>
        <w:t>индивидуальные туристы от турфирм - скидка 10%</w:t>
      </w:r>
    </w:p>
    <w:p w:rsidR="00FC051D" w:rsidRDefault="00FC051D" w:rsidP="002E5C29">
      <w:pPr>
        <w:pStyle w:val="11"/>
        <w:numPr>
          <w:ilvl w:val="0"/>
          <w:numId w:val="18"/>
        </w:numPr>
        <w:spacing w:line="360" w:lineRule="auto"/>
        <w:rPr>
          <w:rFonts w:ascii="Times New Roman" w:hAnsi="Times New Roman"/>
          <w:spacing w:val="-2"/>
          <w:sz w:val="24"/>
          <w:szCs w:val="24"/>
        </w:rPr>
      </w:pPr>
      <w:r>
        <w:rPr>
          <w:rFonts w:ascii="Times New Roman" w:hAnsi="Times New Roman"/>
          <w:spacing w:val="-2"/>
          <w:sz w:val="24"/>
          <w:szCs w:val="24"/>
        </w:rPr>
        <w:t>группы от турфирм- скидка 15%</w:t>
      </w:r>
    </w:p>
    <w:p w:rsidR="00FC051D" w:rsidRDefault="00FC051D" w:rsidP="002E5C29">
      <w:pPr>
        <w:pStyle w:val="11"/>
        <w:numPr>
          <w:ilvl w:val="0"/>
          <w:numId w:val="18"/>
        </w:numPr>
        <w:spacing w:line="360" w:lineRule="auto"/>
        <w:rPr>
          <w:rFonts w:ascii="Times New Roman" w:hAnsi="Times New Roman"/>
          <w:spacing w:val="-2"/>
          <w:sz w:val="24"/>
          <w:szCs w:val="24"/>
        </w:rPr>
      </w:pPr>
      <w:r>
        <w:rPr>
          <w:rFonts w:ascii="Times New Roman" w:hAnsi="Times New Roman"/>
          <w:spacing w:val="-2"/>
          <w:sz w:val="24"/>
          <w:szCs w:val="24"/>
        </w:rPr>
        <w:t>индивидуальные постоянные клиенты - более 20 ночей - скидка 5%;</w:t>
      </w:r>
    </w:p>
    <w:p w:rsidR="00FC051D" w:rsidRDefault="00FC051D" w:rsidP="002E5C29">
      <w:pPr>
        <w:pStyle w:val="11"/>
        <w:numPr>
          <w:ilvl w:val="0"/>
          <w:numId w:val="18"/>
        </w:numPr>
        <w:spacing w:line="360" w:lineRule="auto"/>
        <w:rPr>
          <w:rFonts w:ascii="Times New Roman" w:hAnsi="Times New Roman"/>
          <w:spacing w:val="-2"/>
          <w:sz w:val="24"/>
          <w:szCs w:val="24"/>
        </w:rPr>
      </w:pPr>
      <w:r>
        <w:rPr>
          <w:rFonts w:ascii="Times New Roman" w:hAnsi="Times New Roman"/>
          <w:spacing w:val="-2"/>
          <w:sz w:val="24"/>
          <w:szCs w:val="24"/>
        </w:rPr>
        <w:t>индивидуальные постоянные клиенты - более 50 ночей- скидка 10%;</w:t>
      </w:r>
    </w:p>
    <w:p w:rsidR="00FC051D" w:rsidRDefault="00FC051D" w:rsidP="002E5C29">
      <w:pPr>
        <w:pStyle w:val="11"/>
        <w:numPr>
          <w:ilvl w:val="0"/>
          <w:numId w:val="18"/>
        </w:numPr>
        <w:spacing w:line="360" w:lineRule="auto"/>
        <w:rPr>
          <w:rFonts w:ascii="Times New Roman" w:hAnsi="Times New Roman"/>
          <w:spacing w:val="-2"/>
          <w:sz w:val="24"/>
          <w:szCs w:val="24"/>
        </w:rPr>
      </w:pPr>
      <w:r>
        <w:rPr>
          <w:rFonts w:ascii="Times New Roman" w:hAnsi="Times New Roman"/>
          <w:spacing w:val="-2"/>
          <w:sz w:val="24"/>
          <w:szCs w:val="24"/>
        </w:rPr>
        <w:t>индивидуальные постоянные клиенты – более 100 ночей – скидка 15%;</w:t>
      </w:r>
    </w:p>
    <w:p w:rsidR="00FC051D" w:rsidRDefault="00FC051D" w:rsidP="002E5C29">
      <w:pPr>
        <w:pStyle w:val="11"/>
        <w:numPr>
          <w:ilvl w:val="0"/>
          <w:numId w:val="18"/>
        </w:numPr>
        <w:spacing w:line="360" w:lineRule="auto"/>
        <w:rPr>
          <w:rFonts w:ascii="Times New Roman" w:hAnsi="Times New Roman"/>
          <w:spacing w:val="-2"/>
          <w:sz w:val="24"/>
          <w:szCs w:val="24"/>
        </w:rPr>
      </w:pPr>
      <w:r>
        <w:rPr>
          <w:rFonts w:ascii="Times New Roman" w:hAnsi="Times New Roman"/>
          <w:spacing w:val="-2"/>
          <w:sz w:val="24"/>
          <w:szCs w:val="24"/>
        </w:rPr>
        <w:t>корпоративные клиенты – в зависимости от гарантий от заполняемости.</w:t>
      </w:r>
    </w:p>
    <w:p w:rsidR="00FC051D" w:rsidRPr="00D456F7" w:rsidRDefault="00FC051D" w:rsidP="00D456F7">
      <w:pPr>
        <w:spacing w:line="360" w:lineRule="auto"/>
        <w:rPr>
          <w:rFonts w:ascii="Times New Roman" w:hAnsi="Times New Roman"/>
          <w:spacing w:val="-2"/>
          <w:sz w:val="24"/>
          <w:szCs w:val="24"/>
        </w:rPr>
      </w:pPr>
      <w:r>
        <w:rPr>
          <w:rFonts w:ascii="Times New Roman" w:hAnsi="Times New Roman"/>
          <w:spacing w:val="-2"/>
          <w:sz w:val="24"/>
          <w:szCs w:val="24"/>
        </w:rPr>
        <w:t xml:space="preserve">По моему мнению, при запуске гостиницы открытые цены не должны быть ниже предложенных цен. Но для того, чтобы стимулировать спрос, можно объявить начальный период работы гостиницы льготным и всем гостям предоставлять специальные скидки от открытых цен. После разработки ценовой структуры необходимо регулярно отслеживать и корректировать цены на основе маркетинговых исследований, проводимых на регулярной основе самим же предприятием. </w:t>
      </w:r>
    </w:p>
    <w:p w:rsidR="00FC051D" w:rsidRDefault="00FC051D" w:rsidP="00700B79">
      <w:pPr>
        <w:spacing w:line="360" w:lineRule="auto"/>
        <w:rPr>
          <w:rFonts w:ascii="Times New Roman" w:hAnsi="Times New Roman"/>
          <w:spacing w:val="-2"/>
          <w:sz w:val="24"/>
          <w:szCs w:val="24"/>
        </w:rPr>
      </w:pPr>
      <w:r>
        <w:rPr>
          <w:rFonts w:ascii="Times New Roman" w:hAnsi="Times New Roman"/>
          <w:spacing w:val="-2"/>
          <w:sz w:val="24"/>
          <w:szCs w:val="24"/>
        </w:rPr>
        <w:t xml:space="preserve">Важнейшим показателем деятельности гостиничного предприятия является объем продаж услуг. Он определяется по периодам планирования на основании данных маркетинговых исследований и с учетом структуры номерного фонда. В таблице 3.2 приведен план продаж гостиницы «Северная Европа» разряда 3 звезды.  Заключительным этапом в разработке плана деятельности гостиницы является расчет планируемой суммы издержек. Целесообразно рассчитать отдельно постоянные и переменные затраты. Расчеты постоянных и переменных затрат представлены в таблицах 3.3, 3.4. </w:t>
      </w:r>
    </w:p>
    <w:p w:rsidR="00FC051D" w:rsidRPr="001027C5" w:rsidRDefault="00FC051D" w:rsidP="00700B79">
      <w:pPr>
        <w:spacing w:line="360" w:lineRule="auto"/>
        <w:rPr>
          <w:rFonts w:ascii="Times New Roman" w:hAnsi="Times New Roman"/>
          <w:spacing w:val="-2"/>
          <w:sz w:val="24"/>
          <w:szCs w:val="24"/>
        </w:rPr>
      </w:pPr>
    </w:p>
    <w:p w:rsidR="00FC051D" w:rsidRDefault="00FC051D" w:rsidP="001027C5">
      <w:pPr>
        <w:spacing w:after="0" w:line="240" w:lineRule="auto"/>
        <w:rPr>
          <w:rFonts w:cs="Calibri"/>
          <w:b/>
          <w:bCs/>
          <w:color w:val="000000"/>
          <w:lang w:eastAsia="ru-RU"/>
        </w:rPr>
        <w:sectPr w:rsidR="00FC051D" w:rsidSect="00C01481">
          <w:footerReference w:type="default" r:id="rId23"/>
          <w:pgSz w:w="11906" w:h="16838"/>
          <w:pgMar w:top="1134" w:right="850" w:bottom="1134" w:left="1701" w:header="708" w:footer="708" w:gutter="0"/>
          <w:cols w:space="708"/>
          <w:docGrid w:linePitch="360"/>
        </w:sectPr>
      </w:pPr>
    </w:p>
    <w:tbl>
      <w:tblPr>
        <w:tblpPr w:leftFromText="180" w:rightFromText="180" w:vertAnchor="page" w:horzAnchor="margin" w:tblpY="2221"/>
        <w:tblW w:w="15502" w:type="dxa"/>
        <w:tblLook w:val="00A0" w:firstRow="1" w:lastRow="0" w:firstColumn="1" w:lastColumn="0" w:noHBand="0" w:noVBand="0"/>
      </w:tblPr>
      <w:tblGrid>
        <w:gridCol w:w="2312"/>
        <w:gridCol w:w="1110"/>
        <w:gridCol w:w="961"/>
        <w:gridCol w:w="1037"/>
        <w:gridCol w:w="998"/>
        <w:gridCol w:w="998"/>
        <w:gridCol w:w="998"/>
        <w:gridCol w:w="998"/>
        <w:gridCol w:w="998"/>
        <w:gridCol w:w="998"/>
        <w:gridCol w:w="1080"/>
        <w:gridCol w:w="998"/>
        <w:gridCol w:w="998"/>
        <w:gridCol w:w="1018"/>
      </w:tblGrid>
      <w:tr w:rsidR="00FC051D" w:rsidRPr="0050501E" w:rsidTr="00964444">
        <w:trPr>
          <w:trHeight w:val="412"/>
        </w:trPr>
        <w:tc>
          <w:tcPr>
            <w:tcW w:w="2312" w:type="dxa"/>
            <w:tcBorders>
              <w:top w:val="single" w:sz="4" w:space="0" w:color="000000"/>
              <w:left w:val="single" w:sz="4" w:space="0" w:color="000000"/>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Приток денежных средств</w:t>
            </w:r>
            <w:r>
              <w:rPr>
                <w:rFonts w:cs="Calibri"/>
                <w:b/>
                <w:bCs/>
                <w:color w:val="000000"/>
                <w:lang w:eastAsia="ru-RU"/>
              </w:rPr>
              <w:t xml:space="preserve"> </w:t>
            </w:r>
          </w:p>
        </w:tc>
        <w:tc>
          <w:tcPr>
            <w:tcW w:w="1110"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Общий объем</w:t>
            </w:r>
          </w:p>
        </w:tc>
        <w:tc>
          <w:tcPr>
            <w:tcW w:w="961"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январь</w:t>
            </w:r>
          </w:p>
        </w:tc>
        <w:tc>
          <w:tcPr>
            <w:tcW w:w="1037"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февраль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март</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апрель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май</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июнь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июль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август</w:t>
            </w:r>
          </w:p>
        </w:tc>
        <w:tc>
          <w:tcPr>
            <w:tcW w:w="1080"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сентябрь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октябрь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ноябрь</w:t>
            </w:r>
          </w:p>
        </w:tc>
        <w:tc>
          <w:tcPr>
            <w:tcW w:w="1018" w:type="dxa"/>
            <w:tcBorders>
              <w:top w:val="single" w:sz="4" w:space="0" w:color="000000"/>
              <w:left w:val="nil"/>
              <w:bottom w:val="single" w:sz="8" w:space="0" w:color="000000"/>
              <w:right w:val="single" w:sz="4" w:space="0" w:color="000000"/>
            </w:tcBorders>
            <w:noWrap/>
            <w:vAlign w:val="bottom"/>
          </w:tcPr>
          <w:p w:rsidR="00FC051D" w:rsidRPr="001D15DE" w:rsidRDefault="00FC051D" w:rsidP="00964444">
            <w:pPr>
              <w:spacing w:after="0" w:line="240" w:lineRule="auto"/>
              <w:rPr>
                <w:rFonts w:cs="Calibri"/>
                <w:b/>
                <w:bCs/>
                <w:color w:val="000000"/>
                <w:lang w:eastAsia="ru-RU"/>
              </w:rPr>
            </w:pPr>
            <w:r w:rsidRPr="001D15DE">
              <w:rPr>
                <w:rFonts w:cs="Calibri"/>
                <w:b/>
                <w:bCs/>
                <w:color w:val="000000"/>
                <w:lang w:eastAsia="ru-RU"/>
              </w:rPr>
              <w:t>декабрь</w:t>
            </w:r>
          </w:p>
        </w:tc>
      </w:tr>
      <w:tr w:rsidR="00FC051D" w:rsidRPr="0050501E" w:rsidTr="00964444">
        <w:trPr>
          <w:trHeight w:val="412"/>
        </w:trPr>
        <w:tc>
          <w:tcPr>
            <w:tcW w:w="2312" w:type="dxa"/>
            <w:tcBorders>
              <w:top w:val="nil"/>
              <w:left w:val="single" w:sz="4" w:space="0" w:color="000000"/>
              <w:bottom w:val="single" w:sz="4" w:space="0" w:color="000000"/>
              <w:right w:val="single" w:sz="4" w:space="0" w:color="000000"/>
            </w:tcBorders>
            <w:shd w:val="clear" w:color="D8D8D8" w:fill="D8D8D8"/>
            <w:noWrap/>
            <w:vAlign w:val="bottom"/>
          </w:tcPr>
          <w:p w:rsidR="00FC051D" w:rsidRDefault="00FC051D" w:rsidP="00964444">
            <w:pPr>
              <w:spacing w:after="0" w:line="240" w:lineRule="auto"/>
              <w:rPr>
                <w:rFonts w:cs="Calibri"/>
                <w:color w:val="000000"/>
                <w:lang w:eastAsia="ru-RU"/>
              </w:rPr>
            </w:pPr>
            <w:r w:rsidRPr="001D15DE">
              <w:rPr>
                <w:rFonts w:cs="Calibri"/>
                <w:color w:val="000000"/>
                <w:lang w:eastAsia="ru-RU"/>
              </w:rPr>
              <w:t>Номерной фонд</w:t>
            </w:r>
          </w:p>
          <w:p w:rsidR="00FC051D" w:rsidRPr="001D15DE" w:rsidRDefault="00FC051D" w:rsidP="00964444">
            <w:pPr>
              <w:spacing w:after="0" w:line="240" w:lineRule="auto"/>
              <w:rPr>
                <w:rFonts w:cs="Calibri"/>
                <w:color w:val="000000"/>
                <w:lang w:eastAsia="ru-RU"/>
              </w:rPr>
            </w:pPr>
            <w:r>
              <w:rPr>
                <w:rFonts w:cs="Calibri"/>
                <w:color w:val="000000"/>
                <w:lang w:eastAsia="ru-RU"/>
              </w:rPr>
              <w:t>(загрузка 59,4%)</w:t>
            </w:r>
          </w:p>
        </w:tc>
        <w:tc>
          <w:tcPr>
            <w:tcW w:w="111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13336950</w:t>
            </w:r>
          </w:p>
        </w:tc>
        <w:tc>
          <w:tcPr>
            <w:tcW w:w="961"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266550</w:t>
            </w:r>
          </w:p>
        </w:tc>
        <w:tc>
          <w:tcPr>
            <w:tcW w:w="1037"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307260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672240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1170330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1018110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1376040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1294590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1070850</w:t>
            </w:r>
          </w:p>
        </w:tc>
        <w:tc>
          <w:tcPr>
            <w:tcW w:w="108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1656720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1641150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1821690</w:t>
            </w:r>
          </w:p>
        </w:tc>
        <w:tc>
          <w:tcPr>
            <w:tcW w:w="101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1041480</w:t>
            </w:r>
          </w:p>
        </w:tc>
      </w:tr>
      <w:tr w:rsidR="00FC051D" w:rsidRPr="0050501E" w:rsidTr="00964444">
        <w:trPr>
          <w:trHeight w:val="412"/>
        </w:trPr>
        <w:tc>
          <w:tcPr>
            <w:tcW w:w="2312" w:type="dxa"/>
            <w:tcBorders>
              <w:top w:val="nil"/>
              <w:left w:val="single" w:sz="4" w:space="0" w:color="000000"/>
              <w:bottom w:val="single" w:sz="4" w:space="0" w:color="000000"/>
              <w:right w:val="single" w:sz="4" w:space="0" w:color="000000"/>
            </w:tcBorders>
            <w:noWrap/>
            <w:vAlign w:val="bottom"/>
          </w:tcPr>
          <w:p w:rsidR="00FC051D" w:rsidRPr="001D15DE" w:rsidRDefault="00FC051D" w:rsidP="00964444">
            <w:pPr>
              <w:spacing w:after="0" w:line="240" w:lineRule="auto"/>
              <w:rPr>
                <w:rFonts w:cs="Calibri"/>
                <w:color w:val="000000"/>
                <w:lang w:eastAsia="ru-RU"/>
              </w:rPr>
            </w:pPr>
            <w:r w:rsidRPr="001D15DE">
              <w:rPr>
                <w:rFonts w:cs="Calibri"/>
                <w:color w:val="000000"/>
                <w:lang w:eastAsia="ru-RU"/>
              </w:rPr>
              <w:t>Кафе</w:t>
            </w:r>
          </w:p>
        </w:tc>
        <w:tc>
          <w:tcPr>
            <w:tcW w:w="1110"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12279030</w:t>
            </w:r>
          </w:p>
        </w:tc>
        <w:tc>
          <w:tcPr>
            <w:tcW w:w="961"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151440</w:t>
            </w:r>
          </w:p>
        </w:tc>
        <w:tc>
          <w:tcPr>
            <w:tcW w:w="1037"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395700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665230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1002120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1258770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1235100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1271160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1259820</w:t>
            </w:r>
          </w:p>
        </w:tc>
        <w:tc>
          <w:tcPr>
            <w:tcW w:w="1080"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1249170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1287750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1256520</w:t>
            </w:r>
          </w:p>
        </w:tc>
        <w:tc>
          <w:tcPr>
            <w:tcW w:w="101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1256250</w:t>
            </w:r>
          </w:p>
        </w:tc>
      </w:tr>
      <w:tr w:rsidR="00FC051D" w:rsidRPr="0050501E" w:rsidTr="00964444">
        <w:trPr>
          <w:trHeight w:val="412"/>
        </w:trPr>
        <w:tc>
          <w:tcPr>
            <w:tcW w:w="2312" w:type="dxa"/>
            <w:tcBorders>
              <w:top w:val="nil"/>
              <w:left w:val="single" w:sz="4" w:space="0" w:color="000000"/>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rPr>
                <w:rFonts w:cs="Calibri"/>
                <w:color w:val="000000"/>
                <w:lang w:eastAsia="ru-RU"/>
              </w:rPr>
            </w:pPr>
            <w:r w:rsidRPr="001D15DE">
              <w:rPr>
                <w:rFonts w:cs="Calibri"/>
                <w:color w:val="000000"/>
                <w:lang w:eastAsia="ru-RU"/>
              </w:rPr>
              <w:t>Баня</w:t>
            </w:r>
          </w:p>
        </w:tc>
        <w:tc>
          <w:tcPr>
            <w:tcW w:w="111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518790</w:t>
            </w:r>
          </w:p>
        </w:tc>
        <w:tc>
          <w:tcPr>
            <w:tcW w:w="961"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16470</w:t>
            </w:r>
          </w:p>
        </w:tc>
        <w:tc>
          <w:tcPr>
            <w:tcW w:w="1037"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14880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47790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47790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49380</w:t>
            </w:r>
          </w:p>
        </w:tc>
        <w:tc>
          <w:tcPr>
            <w:tcW w:w="108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47790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47790</w:t>
            </w:r>
          </w:p>
        </w:tc>
        <w:tc>
          <w:tcPr>
            <w:tcW w:w="101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49380</w:t>
            </w:r>
          </w:p>
        </w:tc>
      </w:tr>
      <w:tr w:rsidR="00FC051D" w:rsidRPr="0050501E" w:rsidTr="00964444">
        <w:trPr>
          <w:trHeight w:val="412"/>
        </w:trPr>
        <w:tc>
          <w:tcPr>
            <w:tcW w:w="2312" w:type="dxa"/>
            <w:tcBorders>
              <w:top w:val="nil"/>
              <w:left w:val="single" w:sz="4" w:space="0" w:color="000000"/>
              <w:bottom w:val="single" w:sz="4" w:space="0" w:color="000000"/>
              <w:right w:val="single" w:sz="4" w:space="0" w:color="000000"/>
            </w:tcBorders>
            <w:noWrap/>
            <w:vAlign w:val="bottom"/>
          </w:tcPr>
          <w:p w:rsidR="00FC051D" w:rsidRPr="001D15DE" w:rsidRDefault="00FC051D" w:rsidP="00964444">
            <w:pPr>
              <w:spacing w:after="0" w:line="240" w:lineRule="auto"/>
              <w:rPr>
                <w:rFonts w:cs="Calibri"/>
                <w:color w:val="000000"/>
                <w:lang w:eastAsia="ru-RU"/>
              </w:rPr>
            </w:pPr>
            <w:r>
              <w:rPr>
                <w:rFonts w:cs="Calibri"/>
                <w:color w:val="000000"/>
                <w:lang w:eastAsia="ru-RU"/>
              </w:rPr>
              <w:t>Дополнительные</w:t>
            </w:r>
            <w:r w:rsidRPr="001D15DE">
              <w:rPr>
                <w:rFonts w:cs="Calibri"/>
                <w:color w:val="000000"/>
                <w:lang w:eastAsia="ru-RU"/>
              </w:rPr>
              <w:t xml:space="preserve"> услуги</w:t>
            </w:r>
          </w:p>
        </w:tc>
        <w:tc>
          <w:tcPr>
            <w:tcW w:w="1110"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227100</w:t>
            </w:r>
          </w:p>
        </w:tc>
        <w:tc>
          <w:tcPr>
            <w:tcW w:w="961"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5490</w:t>
            </w:r>
          </w:p>
        </w:tc>
        <w:tc>
          <w:tcPr>
            <w:tcW w:w="1037"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4950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21240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21240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21960</w:t>
            </w:r>
          </w:p>
        </w:tc>
        <w:tc>
          <w:tcPr>
            <w:tcW w:w="1080"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21240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21240</w:t>
            </w:r>
          </w:p>
        </w:tc>
        <w:tc>
          <w:tcPr>
            <w:tcW w:w="101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21960</w:t>
            </w:r>
          </w:p>
        </w:tc>
      </w:tr>
      <w:tr w:rsidR="00FC051D" w:rsidRPr="0050501E" w:rsidTr="00964444">
        <w:trPr>
          <w:trHeight w:val="412"/>
        </w:trPr>
        <w:tc>
          <w:tcPr>
            <w:tcW w:w="2312" w:type="dxa"/>
            <w:tcBorders>
              <w:top w:val="nil"/>
              <w:left w:val="single" w:sz="4" w:space="0" w:color="000000"/>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rPr>
                <w:rFonts w:cs="Calibri"/>
                <w:color w:val="000000"/>
                <w:lang w:eastAsia="ru-RU"/>
              </w:rPr>
            </w:pPr>
            <w:r w:rsidRPr="001D15DE">
              <w:rPr>
                <w:rFonts w:cs="Calibri"/>
                <w:color w:val="000000"/>
                <w:lang w:eastAsia="ru-RU"/>
              </w:rPr>
              <w:t>Интернет</w:t>
            </w:r>
          </w:p>
        </w:tc>
        <w:tc>
          <w:tcPr>
            <w:tcW w:w="111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80790</w:t>
            </w:r>
          </w:p>
        </w:tc>
        <w:tc>
          <w:tcPr>
            <w:tcW w:w="961"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1710</w:t>
            </w:r>
          </w:p>
        </w:tc>
        <w:tc>
          <w:tcPr>
            <w:tcW w:w="1037"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1860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4320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7230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6300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8220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7860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6420</w:t>
            </w:r>
          </w:p>
        </w:tc>
        <w:tc>
          <w:tcPr>
            <w:tcW w:w="108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10020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9960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10950</w:t>
            </w:r>
          </w:p>
        </w:tc>
        <w:tc>
          <w:tcPr>
            <w:tcW w:w="101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5970</w:t>
            </w:r>
          </w:p>
        </w:tc>
      </w:tr>
      <w:tr w:rsidR="00FC051D" w:rsidRPr="0050501E" w:rsidTr="00964444">
        <w:trPr>
          <w:trHeight w:val="412"/>
        </w:trPr>
        <w:tc>
          <w:tcPr>
            <w:tcW w:w="2312" w:type="dxa"/>
            <w:tcBorders>
              <w:top w:val="nil"/>
              <w:left w:val="single" w:sz="4" w:space="0" w:color="000000"/>
              <w:bottom w:val="single" w:sz="4" w:space="0" w:color="000000"/>
              <w:right w:val="single" w:sz="4" w:space="0" w:color="000000"/>
            </w:tcBorders>
            <w:noWrap/>
            <w:vAlign w:val="bottom"/>
          </w:tcPr>
          <w:p w:rsidR="00FC051D" w:rsidRPr="001D15DE" w:rsidRDefault="00FC051D" w:rsidP="00964444">
            <w:pPr>
              <w:spacing w:after="0" w:line="240" w:lineRule="auto"/>
              <w:rPr>
                <w:rFonts w:cs="Calibri"/>
                <w:color w:val="000000"/>
                <w:lang w:eastAsia="ru-RU"/>
              </w:rPr>
            </w:pPr>
            <w:r w:rsidRPr="001D15DE">
              <w:rPr>
                <w:rFonts w:cs="Calibri"/>
                <w:color w:val="000000"/>
                <w:lang w:eastAsia="ru-RU"/>
              </w:rPr>
              <w:t>Всего приток</w:t>
            </w:r>
          </w:p>
        </w:tc>
        <w:tc>
          <w:tcPr>
            <w:tcW w:w="1110"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26442660</w:t>
            </w:r>
          </w:p>
        </w:tc>
        <w:tc>
          <w:tcPr>
            <w:tcW w:w="961"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441660</w:t>
            </w:r>
          </w:p>
        </w:tc>
        <w:tc>
          <w:tcPr>
            <w:tcW w:w="1037"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724650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1413130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2248710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2354520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2688390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2644230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2407710</w:t>
            </w:r>
          </w:p>
        </w:tc>
        <w:tc>
          <w:tcPr>
            <w:tcW w:w="1080"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2984940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3010200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3158190</w:t>
            </w:r>
          </w:p>
        </w:tc>
        <w:tc>
          <w:tcPr>
            <w:tcW w:w="1018" w:type="dxa"/>
            <w:tcBorders>
              <w:top w:val="nil"/>
              <w:left w:val="nil"/>
              <w:bottom w:val="single" w:sz="4" w:space="0" w:color="000000"/>
              <w:right w:val="single" w:sz="4" w:space="0" w:color="000000"/>
            </w:tcBorders>
            <w:noWrap/>
            <w:vAlign w:val="bottom"/>
          </w:tcPr>
          <w:p w:rsidR="00FC051D" w:rsidRPr="001D15DE" w:rsidRDefault="00FC051D" w:rsidP="00964444">
            <w:pPr>
              <w:spacing w:after="0" w:line="240" w:lineRule="auto"/>
              <w:jc w:val="right"/>
              <w:rPr>
                <w:rFonts w:cs="Calibri"/>
                <w:color w:val="000000"/>
                <w:lang w:eastAsia="ru-RU"/>
              </w:rPr>
            </w:pPr>
            <w:r w:rsidRPr="001D15DE">
              <w:rPr>
                <w:rFonts w:cs="Calibri"/>
                <w:color w:val="000000"/>
                <w:lang w:eastAsia="ru-RU"/>
              </w:rPr>
              <w:t>2375040</w:t>
            </w:r>
          </w:p>
        </w:tc>
      </w:tr>
    </w:tbl>
    <w:p w:rsidR="00FC051D" w:rsidRPr="00103F50" w:rsidRDefault="00FC051D" w:rsidP="001027C5">
      <w:pPr>
        <w:spacing w:line="360" w:lineRule="auto"/>
        <w:rPr>
          <w:rFonts w:ascii="Times New Roman" w:hAnsi="Times New Roman"/>
          <w:spacing w:val="-2"/>
          <w:sz w:val="24"/>
          <w:szCs w:val="24"/>
        </w:rPr>
      </w:pPr>
      <w:r w:rsidRPr="00964444">
        <w:rPr>
          <w:rFonts w:ascii="Times New Roman" w:hAnsi="Times New Roman"/>
          <w:b/>
          <w:color w:val="FF0000"/>
          <w:spacing w:val="-2"/>
          <w:sz w:val="24"/>
          <w:szCs w:val="24"/>
        </w:rPr>
        <w:t xml:space="preserve">                                                                                                                                                                                                                               </w:t>
      </w:r>
      <w:r w:rsidRPr="00103F50">
        <w:rPr>
          <w:rFonts w:ascii="Times New Roman" w:hAnsi="Times New Roman"/>
          <w:b/>
          <w:spacing w:val="-2"/>
          <w:sz w:val="24"/>
          <w:szCs w:val="24"/>
        </w:rPr>
        <w:t xml:space="preserve"> </w:t>
      </w:r>
      <w:r w:rsidRPr="00103F50">
        <w:rPr>
          <w:rFonts w:ascii="Times New Roman" w:hAnsi="Times New Roman"/>
          <w:spacing w:val="-2"/>
          <w:sz w:val="24"/>
          <w:szCs w:val="24"/>
        </w:rPr>
        <w:t xml:space="preserve">Таблица </w:t>
      </w:r>
      <w:r>
        <w:rPr>
          <w:rFonts w:ascii="Times New Roman" w:hAnsi="Times New Roman"/>
          <w:spacing w:val="-2"/>
          <w:sz w:val="24"/>
          <w:szCs w:val="24"/>
        </w:rPr>
        <w:t>3.2</w:t>
      </w:r>
    </w:p>
    <w:p w:rsidR="00FC051D" w:rsidRDefault="00FC051D" w:rsidP="00964444">
      <w:pPr>
        <w:spacing w:line="360" w:lineRule="auto"/>
        <w:rPr>
          <w:rFonts w:ascii="Times New Roman" w:hAnsi="Times New Roman"/>
          <w:b/>
          <w:spacing w:val="-2"/>
          <w:sz w:val="24"/>
          <w:szCs w:val="24"/>
        </w:rPr>
      </w:pPr>
      <w:r w:rsidRPr="00964444">
        <w:rPr>
          <w:rFonts w:ascii="Times New Roman" w:hAnsi="Times New Roman"/>
          <w:b/>
          <w:spacing w:val="-2"/>
          <w:sz w:val="24"/>
          <w:szCs w:val="24"/>
        </w:rPr>
        <w:t>План продаж мини –гостиницы «Северная Европа» разряда 3 звезды в первом периоде</w:t>
      </w:r>
    </w:p>
    <w:p w:rsidR="00FC051D" w:rsidRDefault="00FC051D" w:rsidP="00964444">
      <w:pPr>
        <w:rPr>
          <w:rFonts w:ascii="Times New Roman" w:hAnsi="Times New Roman"/>
          <w:sz w:val="24"/>
          <w:szCs w:val="24"/>
        </w:rPr>
      </w:pPr>
    </w:p>
    <w:p w:rsidR="00FC051D" w:rsidRPr="00964444" w:rsidRDefault="00FC051D" w:rsidP="00964444">
      <w:pPr>
        <w:rPr>
          <w:rFonts w:ascii="Times New Roman" w:hAnsi="Times New Roman"/>
          <w:sz w:val="24"/>
          <w:szCs w:val="24"/>
        </w:rPr>
      </w:pPr>
      <w:r>
        <w:rPr>
          <w:rFonts w:ascii="Times New Roman" w:hAnsi="Times New Roman"/>
          <w:sz w:val="24"/>
          <w:szCs w:val="24"/>
        </w:rPr>
        <w:t xml:space="preserve">                                                                                                                                                                                                                          Таблица3.3</w:t>
      </w:r>
    </w:p>
    <w:p w:rsidR="00FC051D" w:rsidRDefault="00FC051D" w:rsidP="00964444">
      <w:pPr>
        <w:rPr>
          <w:rFonts w:ascii="Times New Roman" w:hAnsi="Times New Roman"/>
          <w:b/>
          <w:sz w:val="24"/>
          <w:szCs w:val="24"/>
        </w:rPr>
      </w:pPr>
      <w:r w:rsidRPr="00964444">
        <w:rPr>
          <w:rFonts w:ascii="Times New Roman" w:hAnsi="Times New Roman"/>
          <w:b/>
          <w:sz w:val="24"/>
          <w:szCs w:val="24"/>
        </w:rPr>
        <w:t>Постоянные затраты в 1 периоде</w:t>
      </w:r>
      <w:r>
        <w:rPr>
          <w:rFonts w:ascii="Times New Roman" w:hAnsi="Times New Roman"/>
          <w:b/>
          <w:sz w:val="24"/>
          <w:szCs w:val="24"/>
        </w:rPr>
        <w:t>, руб</w:t>
      </w:r>
    </w:p>
    <w:tbl>
      <w:tblPr>
        <w:tblW w:w="15758" w:type="dxa"/>
        <w:tblInd w:w="-176" w:type="dxa"/>
        <w:tblLook w:val="00A0" w:firstRow="1" w:lastRow="0" w:firstColumn="1" w:lastColumn="0" w:noHBand="0" w:noVBand="0"/>
      </w:tblPr>
      <w:tblGrid>
        <w:gridCol w:w="1818"/>
        <w:gridCol w:w="1316"/>
        <w:gridCol w:w="1052"/>
        <w:gridCol w:w="1052"/>
        <w:gridCol w:w="1052"/>
        <w:gridCol w:w="1052"/>
        <w:gridCol w:w="1052"/>
        <w:gridCol w:w="1052"/>
        <w:gridCol w:w="1052"/>
        <w:gridCol w:w="1052"/>
        <w:gridCol w:w="1052"/>
        <w:gridCol w:w="1052"/>
        <w:gridCol w:w="1052"/>
        <w:gridCol w:w="1052"/>
      </w:tblGrid>
      <w:tr w:rsidR="00FC051D" w:rsidRPr="0050501E" w:rsidTr="00964444">
        <w:trPr>
          <w:trHeight w:val="1020"/>
        </w:trPr>
        <w:tc>
          <w:tcPr>
            <w:tcW w:w="1818" w:type="dxa"/>
            <w:tcBorders>
              <w:top w:val="single" w:sz="8" w:space="0" w:color="auto"/>
              <w:left w:val="single" w:sz="8" w:space="0" w:color="auto"/>
              <w:bottom w:val="single" w:sz="8" w:space="0" w:color="auto"/>
              <w:right w:val="single" w:sz="4" w:space="0" w:color="auto"/>
            </w:tcBorders>
            <w:noWrap/>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Наименование</w:t>
            </w:r>
          </w:p>
        </w:tc>
        <w:tc>
          <w:tcPr>
            <w:tcW w:w="1316"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Сумма за первый период</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Январь</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Февраль</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Март</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Апрель</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Май</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Июнь</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Июль</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Август</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Сентябрь</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Октябрь</w:t>
            </w:r>
          </w:p>
        </w:tc>
        <w:tc>
          <w:tcPr>
            <w:tcW w:w="1052" w:type="dxa"/>
            <w:tcBorders>
              <w:top w:val="single" w:sz="8" w:space="0" w:color="auto"/>
              <w:left w:val="nil"/>
              <w:bottom w:val="single" w:sz="8" w:space="0" w:color="auto"/>
              <w:right w:val="single" w:sz="4"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Ноябрь</w:t>
            </w:r>
          </w:p>
        </w:tc>
        <w:tc>
          <w:tcPr>
            <w:tcW w:w="1052" w:type="dxa"/>
            <w:tcBorders>
              <w:top w:val="single" w:sz="8" w:space="0" w:color="auto"/>
              <w:left w:val="nil"/>
              <w:bottom w:val="single" w:sz="8" w:space="0" w:color="auto"/>
              <w:right w:val="single" w:sz="8" w:space="0" w:color="auto"/>
            </w:tcBorders>
            <w:textDirection w:val="btLr"/>
            <w:vAlign w:val="bottom"/>
          </w:tcPr>
          <w:p w:rsidR="00FC051D" w:rsidRPr="001D7291" w:rsidRDefault="00FC051D" w:rsidP="00964444">
            <w:pPr>
              <w:spacing w:after="0" w:line="240" w:lineRule="auto"/>
              <w:jc w:val="center"/>
              <w:rPr>
                <w:rFonts w:cs="Calibri"/>
                <w:b/>
                <w:bCs/>
                <w:color w:val="000000"/>
                <w:lang w:eastAsia="ru-RU"/>
              </w:rPr>
            </w:pPr>
            <w:r w:rsidRPr="001D7291">
              <w:rPr>
                <w:rFonts w:cs="Calibri"/>
                <w:b/>
                <w:bCs/>
                <w:color w:val="000000"/>
                <w:lang w:eastAsia="ru-RU"/>
              </w:rPr>
              <w:t>Декабрь</w:t>
            </w:r>
          </w:p>
        </w:tc>
      </w:tr>
      <w:tr w:rsidR="00FC051D" w:rsidRPr="0050501E" w:rsidTr="00964444">
        <w:trPr>
          <w:trHeight w:val="6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Арендная плата за землю</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882080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220520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220520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220520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220520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r>
      <w:tr w:rsidR="00FC051D" w:rsidRPr="0050501E" w:rsidTr="00964444">
        <w:trPr>
          <w:trHeight w:val="3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Лицензии</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72000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72000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r>
      <w:tr w:rsidR="00FC051D" w:rsidRPr="0050501E" w:rsidTr="00964444">
        <w:trPr>
          <w:trHeight w:val="3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Страхование</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179280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89640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89640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r>
      <w:tr w:rsidR="00FC051D" w:rsidRPr="0050501E" w:rsidTr="00964444">
        <w:trPr>
          <w:trHeight w:val="6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Коммунальные услуги</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183600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15300</w:t>
            </w:r>
          </w:p>
        </w:tc>
      </w:tr>
      <w:tr w:rsidR="00FC051D" w:rsidRPr="0050501E" w:rsidTr="00964444">
        <w:trPr>
          <w:trHeight w:val="3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Реклама</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322164</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80541</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80541</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80541</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80541</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r>
      <w:tr w:rsidR="00FC051D" w:rsidRPr="0050501E" w:rsidTr="00964444">
        <w:trPr>
          <w:trHeight w:val="3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Интернет-линии</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43200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3600</w:t>
            </w:r>
          </w:p>
        </w:tc>
      </w:tr>
      <w:tr w:rsidR="00FC051D" w:rsidRPr="0050501E" w:rsidTr="00964444">
        <w:trPr>
          <w:trHeight w:val="3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Заработная плата</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5344650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445387,5</w:t>
            </w:r>
          </w:p>
        </w:tc>
      </w:tr>
      <w:tr w:rsidR="00FC051D" w:rsidRPr="0050501E" w:rsidTr="00964444">
        <w:trPr>
          <w:trHeight w:val="6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Налог на имущество</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514854</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171618</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171618</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171618</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r>
      <w:tr w:rsidR="00FC051D" w:rsidRPr="0050501E" w:rsidTr="00964444">
        <w:trPr>
          <w:trHeight w:val="300"/>
        </w:trPr>
        <w:tc>
          <w:tcPr>
            <w:tcW w:w="1818" w:type="dxa"/>
            <w:tcBorders>
              <w:top w:val="nil"/>
              <w:left w:val="single" w:sz="8" w:space="0" w:color="auto"/>
              <w:bottom w:val="single" w:sz="4" w:space="0" w:color="auto"/>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Земельный налог</w:t>
            </w:r>
          </w:p>
        </w:tc>
        <w:tc>
          <w:tcPr>
            <w:tcW w:w="1316"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33696</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11232</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11232</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11232</w:t>
            </w:r>
          </w:p>
        </w:tc>
        <w:tc>
          <w:tcPr>
            <w:tcW w:w="1052" w:type="dxa"/>
            <w:tcBorders>
              <w:top w:val="nil"/>
              <w:left w:val="nil"/>
              <w:bottom w:val="single" w:sz="4" w:space="0" w:color="auto"/>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c>
          <w:tcPr>
            <w:tcW w:w="1052" w:type="dxa"/>
            <w:tcBorders>
              <w:top w:val="nil"/>
              <w:left w:val="nil"/>
              <w:bottom w:val="single" w:sz="4" w:space="0" w:color="auto"/>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0</w:t>
            </w:r>
          </w:p>
        </w:tc>
      </w:tr>
      <w:tr w:rsidR="00FC051D" w:rsidRPr="0050501E" w:rsidTr="00964444">
        <w:trPr>
          <w:trHeight w:val="615"/>
        </w:trPr>
        <w:tc>
          <w:tcPr>
            <w:tcW w:w="1818" w:type="dxa"/>
            <w:tcBorders>
              <w:top w:val="nil"/>
              <w:left w:val="single" w:sz="8" w:space="0" w:color="auto"/>
              <w:bottom w:val="nil"/>
              <w:right w:val="single" w:sz="4" w:space="0" w:color="auto"/>
            </w:tcBorders>
            <w:vAlign w:val="center"/>
          </w:tcPr>
          <w:p w:rsidR="00FC051D" w:rsidRPr="001D7291" w:rsidRDefault="00FC051D" w:rsidP="00964444">
            <w:pPr>
              <w:spacing w:after="0" w:line="240" w:lineRule="auto"/>
              <w:rPr>
                <w:rFonts w:cs="Calibri"/>
                <w:color w:val="000000"/>
                <w:lang w:eastAsia="ru-RU"/>
              </w:rPr>
            </w:pPr>
            <w:r w:rsidRPr="001D7291">
              <w:rPr>
                <w:rFonts w:cs="Calibri"/>
                <w:color w:val="000000"/>
                <w:lang w:eastAsia="ru-RU"/>
              </w:rPr>
              <w:t>Амортизация основных фондов</w:t>
            </w:r>
          </w:p>
        </w:tc>
        <w:tc>
          <w:tcPr>
            <w:tcW w:w="1316"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4642876</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4"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c>
          <w:tcPr>
            <w:tcW w:w="1052" w:type="dxa"/>
            <w:tcBorders>
              <w:top w:val="nil"/>
              <w:left w:val="nil"/>
              <w:bottom w:val="nil"/>
              <w:right w:val="single" w:sz="8" w:space="0" w:color="auto"/>
            </w:tcBorders>
            <w:noWrap/>
            <w:vAlign w:val="center"/>
          </w:tcPr>
          <w:p w:rsidR="00FC051D" w:rsidRPr="001D7291" w:rsidRDefault="00FC051D" w:rsidP="00964444">
            <w:pPr>
              <w:spacing w:after="0" w:line="240" w:lineRule="auto"/>
              <w:jc w:val="center"/>
              <w:rPr>
                <w:rFonts w:cs="Calibri"/>
                <w:color w:val="000000"/>
                <w:lang w:eastAsia="ru-RU"/>
              </w:rPr>
            </w:pPr>
            <w:r w:rsidRPr="001D7291">
              <w:rPr>
                <w:rFonts w:cs="Calibri"/>
                <w:color w:val="000000"/>
                <w:lang w:eastAsia="ru-RU"/>
              </w:rPr>
              <w:t>386906,3</w:t>
            </w:r>
          </w:p>
        </w:tc>
      </w:tr>
      <w:tr w:rsidR="00FC051D" w:rsidRPr="0050501E" w:rsidTr="00964444">
        <w:trPr>
          <w:trHeight w:val="315"/>
        </w:trPr>
        <w:tc>
          <w:tcPr>
            <w:tcW w:w="1818" w:type="dxa"/>
            <w:tcBorders>
              <w:top w:val="single" w:sz="8" w:space="0" w:color="auto"/>
              <w:left w:val="single" w:sz="8" w:space="0" w:color="auto"/>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Итого</w:t>
            </w:r>
          </w:p>
        </w:tc>
        <w:tc>
          <w:tcPr>
            <w:tcW w:w="1316"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12218400</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1313895</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1335105</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1424745</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1335105</w:t>
            </w:r>
          </w:p>
        </w:tc>
        <w:tc>
          <w:tcPr>
            <w:tcW w:w="1052" w:type="dxa"/>
            <w:tcBorders>
              <w:top w:val="single" w:sz="8" w:space="0" w:color="auto"/>
              <w:left w:val="nil"/>
              <w:bottom w:val="single" w:sz="8" w:space="0" w:color="auto"/>
              <w:right w:val="single" w:sz="4"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c>
          <w:tcPr>
            <w:tcW w:w="1052" w:type="dxa"/>
            <w:tcBorders>
              <w:top w:val="single" w:sz="8" w:space="0" w:color="auto"/>
              <w:left w:val="nil"/>
              <w:bottom w:val="single" w:sz="8" w:space="0" w:color="auto"/>
              <w:right w:val="single" w:sz="8" w:space="0" w:color="auto"/>
            </w:tcBorders>
            <w:noWrap/>
            <w:vAlign w:val="bottom"/>
          </w:tcPr>
          <w:p w:rsidR="00FC051D" w:rsidRPr="001D7291" w:rsidRDefault="00FC051D" w:rsidP="00964444">
            <w:pPr>
              <w:spacing w:after="0" w:line="240" w:lineRule="auto"/>
              <w:jc w:val="right"/>
              <w:rPr>
                <w:rFonts w:cs="Calibri"/>
                <w:color w:val="000000"/>
                <w:lang w:eastAsia="ru-RU"/>
              </w:rPr>
            </w:pPr>
            <w:r w:rsidRPr="001D7291">
              <w:rPr>
                <w:rFonts w:cs="Calibri"/>
                <w:color w:val="000000"/>
                <w:lang w:eastAsia="ru-RU"/>
              </w:rPr>
              <w:t>851193,8</w:t>
            </w:r>
          </w:p>
        </w:tc>
      </w:tr>
    </w:tbl>
    <w:p w:rsidR="00FC051D" w:rsidRDefault="00FC051D" w:rsidP="00964444">
      <w:pPr>
        <w:spacing w:line="360" w:lineRule="auto"/>
        <w:rPr>
          <w:rFonts w:ascii="Times New Roman" w:hAnsi="Times New Roman"/>
          <w:b/>
          <w:spacing w:val="-2"/>
          <w:sz w:val="28"/>
          <w:szCs w:val="28"/>
        </w:rPr>
      </w:pPr>
    </w:p>
    <w:p w:rsidR="00FC051D" w:rsidRPr="00964444" w:rsidRDefault="00FC051D" w:rsidP="00964444">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Таблица 3.4</w:t>
      </w:r>
    </w:p>
    <w:p w:rsidR="00FC051D" w:rsidRDefault="00FC051D" w:rsidP="00964444">
      <w:pPr>
        <w:rPr>
          <w:rFonts w:ascii="Times New Roman" w:hAnsi="Times New Roman"/>
          <w:b/>
          <w:sz w:val="24"/>
          <w:szCs w:val="24"/>
        </w:rPr>
      </w:pPr>
      <w:r>
        <w:rPr>
          <w:rFonts w:ascii="Times New Roman" w:hAnsi="Times New Roman"/>
          <w:b/>
          <w:sz w:val="24"/>
          <w:szCs w:val="24"/>
        </w:rPr>
        <w:t>Переменные затраты в 1 периоде</w:t>
      </w:r>
    </w:p>
    <w:tbl>
      <w:tblPr>
        <w:tblW w:w="12680" w:type="dxa"/>
        <w:tblInd w:w="93" w:type="dxa"/>
        <w:tblLook w:val="00A0" w:firstRow="1" w:lastRow="0" w:firstColumn="1" w:lastColumn="0" w:noHBand="0" w:noVBand="0"/>
      </w:tblPr>
      <w:tblGrid>
        <w:gridCol w:w="1717"/>
        <w:gridCol w:w="997"/>
        <w:gridCol w:w="840"/>
        <w:gridCol w:w="886"/>
        <w:gridCol w:w="886"/>
        <w:gridCol w:w="886"/>
        <w:gridCol w:w="886"/>
        <w:gridCol w:w="886"/>
        <w:gridCol w:w="886"/>
        <w:gridCol w:w="886"/>
        <w:gridCol w:w="886"/>
        <w:gridCol w:w="886"/>
        <w:gridCol w:w="886"/>
        <w:gridCol w:w="886"/>
      </w:tblGrid>
      <w:tr w:rsidR="00FC051D" w:rsidRPr="0050501E" w:rsidTr="00964444">
        <w:trPr>
          <w:trHeight w:val="1035"/>
        </w:trPr>
        <w:tc>
          <w:tcPr>
            <w:tcW w:w="1660" w:type="dxa"/>
            <w:tcBorders>
              <w:top w:val="single" w:sz="8" w:space="0" w:color="auto"/>
              <w:left w:val="single" w:sz="8" w:space="0" w:color="auto"/>
              <w:bottom w:val="single" w:sz="8" w:space="0" w:color="auto"/>
              <w:right w:val="single" w:sz="4" w:space="0" w:color="auto"/>
            </w:tcBorders>
            <w:noWrap/>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Наименование</w:t>
            </w:r>
          </w:p>
        </w:tc>
        <w:tc>
          <w:tcPr>
            <w:tcW w:w="9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Сумма за первый период</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Январь</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Февраль</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Март</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Апрель</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Май</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Июнь</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Июль</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Август</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Сентябрь</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Октябрь</w:t>
            </w:r>
          </w:p>
        </w:tc>
        <w:tc>
          <w:tcPr>
            <w:tcW w:w="840" w:type="dxa"/>
            <w:tcBorders>
              <w:top w:val="single" w:sz="8" w:space="0" w:color="auto"/>
              <w:left w:val="nil"/>
              <w:bottom w:val="single" w:sz="8" w:space="0" w:color="auto"/>
              <w:right w:val="single" w:sz="4"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Ноябрь</w:t>
            </w:r>
          </w:p>
        </w:tc>
        <w:tc>
          <w:tcPr>
            <w:tcW w:w="840" w:type="dxa"/>
            <w:tcBorders>
              <w:top w:val="single" w:sz="8" w:space="0" w:color="auto"/>
              <w:left w:val="nil"/>
              <w:bottom w:val="single" w:sz="8" w:space="0" w:color="auto"/>
              <w:right w:val="single" w:sz="8" w:space="0" w:color="auto"/>
            </w:tcBorders>
            <w:textDirection w:val="btLr"/>
            <w:vAlign w:val="bottom"/>
          </w:tcPr>
          <w:p w:rsidR="00FC051D" w:rsidRPr="00A00782" w:rsidRDefault="00FC051D" w:rsidP="00964444">
            <w:pPr>
              <w:spacing w:after="0" w:line="240" w:lineRule="auto"/>
              <w:jc w:val="center"/>
              <w:rPr>
                <w:rFonts w:cs="Calibri"/>
                <w:b/>
                <w:bCs/>
                <w:color w:val="000000"/>
                <w:lang w:eastAsia="ru-RU"/>
              </w:rPr>
            </w:pPr>
            <w:r w:rsidRPr="00A00782">
              <w:rPr>
                <w:rFonts w:cs="Calibri"/>
                <w:b/>
                <w:bCs/>
                <w:color w:val="000000"/>
                <w:lang w:eastAsia="ru-RU"/>
              </w:rPr>
              <w:t>Декабрь</w:t>
            </w:r>
          </w:p>
        </w:tc>
      </w:tr>
      <w:tr w:rsidR="00FC051D" w:rsidRPr="0050501E" w:rsidTr="00964444">
        <w:trPr>
          <w:trHeight w:val="435"/>
        </w:trPr>
        <w:tc>
          <w:tcPr>
            <w:tcW w:w="1660" w:type="dxa"/>
            <w:tcBorders>
              <w:top w:val="nil"/>
              <w:left w:val="single" w:sz="8" w:space="0" w:color="auto"/>
              <w:bottom w:val="single" w:sz="4" w:space="0" w:color="auto"/>
              <w:right w:val="single" w:sz="4" w:space="0" w:color="auto"/>
            </w:tcBorders>
            <w:vAlign w:val="center"/>
          </w:tcPr>
          <w:p w:rsidR="00FC051D" w:rsidRPr="00A00782" w:rsidRDefault="00FC051D" w:rsidP="00964444">
            <w:pPr>
              <w:spacing w:after="0" w:line="240" w:lineRule="auto"/>
              <w:rPr>
                <w:rFonts w:cs="Calibri"/>
                <w:color w:val="000000"/>
                <w:lang w:eastAsia="ru-RU"/>
              </w:rPr>
            </w:pPr>
            <w:r w:rsidRPr="00A00782">
              <w:rPr>
                <w:rFonts w:cs="Calibri"/>
                <w:color w:val="000000"/>
                <w:lang w:eastAsia="ru-RU"/>
              </w:rPr>
              <w:t>Прачечная</w:t>
            </w:r>
          </w:p>
        </w:tc>
        <w:tc>
          <w:tcPr>
            <w:tcW w:w="9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415920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25440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23670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30330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35160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34140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37290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37260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34560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40590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41160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42480</w:t>
            </w:r>
          </w:p>
        </w:tc>
        <w:tc>
          <w:tcPr>
            <w:tcW w:w="840" w:type="dxa"/>
            <w:tcBorders>
              <w:top w:val="nil"/>
              <w:left w:val="nil"/>
              <w:bottom w:val="single" w:sz="4" w:space="0" w:color="auto"/>
              <w:right w:val="single" w:sz="8"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33840</w:t>
            </w:r>
          </w:p>
        </w:tc>
      </w:tr>
      <w:tr w:rsidR="00FC051D" w:rsidRPr="0050501E" w:rsidTr="00964444">
        <w:trPr>
          <w:trHeight w:val="600"/>
        </w:trPr>
        <w:tc>
          <w:tcPr>
            <w:tcW w:w="1660" w:type="dxa"/>
            <w:tcBorders>
              <w:top w:val="nil"/>
              <w:left w:val="single" w:sz="8" w:space="0" w:color="auto"/>
              <w:bottom w:val="single" w:sz="4" w:space="0" w:color="auto"/>
              <w:right w:val="single" w:sz="4" w:space="0" w:color="auto"/>
            </w:tcBorders>
            <w:vAlign w:val="center"/>
          </w:tcPr>
          <w:p w:rsidR="00FC051D" w:rsidRPr="00A00782" w:rsidRDefault="00FC051D" w:rsidP="00964444">
            <w:pPr>
              <w:spacing w:after="0" w:line="240" w:lineRule="auto"/>
              <w:rPr>
                <w:rFonts w:cs="Calibri"/>
                <w:color w:val="000000"/>
                <w:lang w:eastAsia="ru-RU"/>
              </w:rPr>
            </w:pPr>
            <w:r w:rsidRPr="00A00782">
              <w:rPr>
                <w:rFonts w:cs="Calibri"/>
                <w:color w:val="000000"/>
                <w:lang w:eastAsia="ru-RU"/>
              </w:rPr>
              <w:t>Продукты для ресторана</w:t>
            </w:r>
          </w:p>
        </w:tc>
        <w:tc>
          <w:tcPr>
            <w:tcW w:w="9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3053850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37860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98940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160800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250530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314700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308790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312790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310970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310300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321930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314130</w:t>
            </w:r>
          </w:p>
        </w:tc>
        <w:tc>
          <w:tcPr>
            <w:tcW w:w="840" w:type="dxa"/>
            <w:tcBorders>
              <w:top w:val="nil"/>
              <w:left w:val="nil"/>
              <w:bottom w:val="single" w:sz="4" w:space="0" w:color="auto"/>
              <w:right w:val="single" w:sz="8"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312090</w:t>
            </w:r>
          </w:p>
        </w:tc>
      </w:tr>
      <w:tr w:rsidR="00FC051D" w:rsidRPr="0050501E" w:rsidTr="00964444">
        <w:trPr>
          <w:trHeight w:val="600"/>
        </w:trPr>
        <w:tc>
          <w:tcPr>
            <w:tcW w:w="1660" w:type="dxa"/>
            <w:tcBorders>
              <w:top w:val="nil"/>
              <w:left w:val="single" w:sz="8" w:space="0" w:color="auto"/>
              <w:bottom w:val="single" w:sz="4" w:space="0" w:color="auto"/>
              <w:right w:val="single" w:sz="4" w:space="0" w:color="auto"/>
            </w:tcBorders>
            <w:vAlign w:val="center"/>
          </w:tcPr>
          <w:p w:rsidR="00FC051D" w:rsidRPr="00A00782" w:rsidRDefault="00FC051D" w:rsidP="00964444">
            <w:pPr>
              <w:spacing w:after="0" w:line="240" w:lineRule="auto"/>
              <w:rPr>
                <w:rFonts w:cs="Calibri"/>
                <w:color w:val="000000"/>
                <w:lang w:eastAsia="ru-RU"/>
              </w:rPr>
            </w:pPr>
            <w:r w:rsidRPr="00A00782">
              <w:rPr>
                <w:rFonts w:cs="Calibri"/>
                <w:color w:val="000000"/>
                <w:lang w:eastAsia="ru-RU"/>
              </w:rPr>
              <w:t>Электроэнергия</w:t>
            </w:r>
          </w:p>
        </w:tc>
        <w:tc>
          <w:tcPr>
            <w:tcW w:w="9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26460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570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600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1410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2370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2070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2700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2580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2100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3270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3270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3570</w:t>
            </w:r>
          </w:p>
        </w:tc>
        <w:tc>
          <w:tcPr>
            <w:tcW w:w="840" w:type="dxa"/>
            <w:tcBorders>
              <w:top w:val="nil"/>
              <w:left w:val="nil"/>
              <w:bottom w:val="single" w:sz="4" w:space="0" w:color="auto"/>
              <w:right w:val="single" w:sz="8"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1950</w:t>
            </w:r>
          </w:p>
        </w:tc>
      </w:tr>
      <w:tr w:rsidR="00FC051D" w:rsidRPr="0050501E" w:rsidTr="00964444">
        <w:trPr>
          <w:trHeight w:val="615"/>
        </w:trPr>
        <w:tc>
          <w:tcPr>
            <w:tcW w:w="1660" w:type="dxa"/>
            <w:tcBorders>
              <w:top w:val="nil"/>
              <w:left w:val="single" w:sz="8" w:space="0" w:color="auto"/>
              <w:bottom w:val="single" w:sz="4" w:space="0" w:color="auto"/>
              <w:right w:val="single" w:sz="4" w:space="0" w:color="auto"/>
            </w:tcBorders>
            <w:vAlign w:val="center"/>
          </w:tcPr>
          <w:p w:rsidR="00FC051D" w:rsidRPr="00A00782" w:rsidRDefault="00FC051D" w:rsidP="00964444">
            <w:pPr>
              <w:spacing w:after="0" w:line="240" w:lineRule="auto"/>
              <w:rPr>
                <w:rFonts w:cs="Calibri"/>
                <w:color w:val="000000"/>
                <w:lang w:eastAsia="ru-RU"/>
              </w:rPr>
            </w:pPr>
            <w:r w:rsidRPr="00A00782">
              <w:rPr>
                <w:rFonts w:cs="Calibri"/>
                <w:color w:val="000000"/>
                <w:lang w:eastAsia="ru-RU"/>
              </w:rPr>
              <w:t>Средства для уборки</w:t>
            </w:r>
          </w:p>
        </w:tc>
        <w:tc>
          <w:tcPr>
            <w:tcW w:w="9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45660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960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1050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2460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4080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3570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4650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4440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3630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5670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5640</w:t>
            </w:r>
          </w:p>
        </w:tc>
        <w:tc>
          <w:tcPr>
            <w:tcW w:w="840" w:type="dxa"/>
            <w:tcBorders>
              <w:top w:val="nil"/>
              <w:left w:val="nil"/>
              <w:bottom w:val="single" w:sz="4" w:space="0" w:color="auto"/>
              <w:right w:val="single" w:sz="4"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6150</w:t>
            </w:r>
          </w:p>
        </w:tc>
        <w:tc>
          <w:tcPr>
            <w:tcW w:w="840" w:type="dxa"/>
            <w:tcBorders>
              <w:top w:val="nil"/>
              <w:left w:val="nil"/>
              <w:bottom w:val="single" w:sz="4" w:space="0" w:color="auto"/>
              <w:right w:val="single" w:sz="8" w:space="0" w:color="auto"/>
            </w:tcBorders>
            <w:noWrap/>
            <w:vAlign w:val="center"/>
          </w:tcPr>
          <w:p w:rsidR="00FC051D" w:rsidRPr="00A00782" w:rsidRDefault="00FC051D" w:rsidP="00964444">
            <w:pPr>
              <w:spacing w:after="0" w:line="240" w:lineRule="auto"/>
              <w:jc w:val="center"/>
              <w:rPr>
                <w:rFonts w:cs="Calibri"/>
                <w:color w:val="000000"/>
                <w:lang w:eastAsia="ru-RU"/>
              </w:rPr>
            </w:pPr>
            <w:r w:rsidRPr="00A00782">
              <w:rPr>
                <w:rFonts w:cs="Calibri"/>
                <w:color w:val="000000"/>
                <w:lang w:eastAsia="ru-RU"/>
              </w:rPr>
              <w:t>3360</w:t>
            </w:r>
          </w:p>
        </w:tc>
      </w:tr>
      <w:tr w:rsidR="00FC051D" w:rsidRPr="0050501E" w:rsidTr="00964444">
        <w:trPr>
          <w:trHeight w:val="315"/>
        </w:trPr>
        <w:tc>
          <w:tcPr>
            <w:tcW w:w="1660" w:type="dxa"/>
            <w:tcBorders>
              <w:top w:val="single" w:sz="8" w:space="0" w:color="auto"/>
              <w:left w:val="single" w:sz="8" w:space="0" w:color="auto"/>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b/>
                <w:bCs/>
                <w:color w:val="000000"/>
                <w:lang w:eastAsia="ru-RU"/>
              </w:rPr>
            </w:pPr>
            <w:r w:rsidRPr="00A00782">
              <w:rPr>
                <w:rFonts w:cs="Calibri"/>
                <w:b/>
                <w:bCs/>
                <w:color w:val="000000"/>
                <w:lang w:eastAsia="ru-RU"/>
              </w:rPr>
              <w:t>Итого</w:t>
            </w:r>
          </w:p>
        </w:tc>
        <w:tc>
          <w:tcPr>
            <w:tcW w:w="9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3541890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64830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124260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195000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292140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354480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353430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357070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351260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359830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372000</w:t>
            </w:r>
          </w:p>
        </w:tc>
        <w:tc>
          <w:tcPr>
            <w:tcW w:w="840" w:type="dxa"/>
            <w:tcBorders>
              <w:top w:val="single" w:sz="8" w:space="0" w:color="auto"/>
              <w:left w:val="nil"/>
              <w:bottom w:val="single" w:sz="8" w:space="0" w:color="auto"/>
              <w:right w:val="single" w:sz="4"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366330</w:t>
            </w:r>
          </w:p>
        </w:tc>
        <w:tc>
          <w:tcPr>
            <w:tcW w:w="840" w:type="dxa"/>
            <w:tcBorders>
              <w:top w:val="single" w:sz="8" w:space="0" w:color="auto"/>
              <w:left w:val="nil"/>
              <w:bottom w:val="single" w:sz="8" w:space="0" w:color="auto"/>
              <w:right w:val="single" w:sz="8" w:space="0" w:color="auto"/>
            </w:tcBorders>
            <w:noWrap/>
            <w:vAlign w:val="bottom"/>
          </w:tcPr>
          <w:p w:rsidR="00FC051D" w:rsidRPr="00A00782" w:rsidRDefault="00FC051D" w:rsidP="00964444">
            <w:pPr>
              <w:spacing w:after="0" w:line="240" w:lineRule="auto"/>
              <w:jc w:val="right"/>
              <w:rPr>
                <w:rFonts w:cs="Calibri"/>
                <w:color w:val="000000"/>
                <w:lang w:eastAsia="ru-RU"/>
              </w:rPr>
            </w:pPr>
            <w:r w:rsidRPr="00A00782">
              <w:rPr>
                <w:rFonts w:cs="Calibri"/>
                <w:color w:val="000000"/>
                <w:lang w:eastAsia="ru-RU"/>
              </w:rPr>
              <w:t>351240</w:t>
            </w:r>
          </w:p>
        </w:tc>
      </w:tr>
    </w:tbl>
    <w:p w:rsidR="00FC051D" w:rsidRDefault="00FC051D" w:rsidP="00964444">
      <w:pPr>
        <w:rPr>
          <w:rFonts w:ascii="Times New Roman" w:hAnsi="Times New Roman"/>
          <w:b/>
          <w:sz w:val="24"/>
          <w:szCs w:val="24"/>
        </w:rPr>
        <w:sectPr w:rsidR="00FC051D" w:rsidSect="001027C5">
          <w:pgSz w:w="16838" w:h="11906" w:orient="landscape"/>
          <w:pgMar w:top="851" w:right="1134" w:bottom="1701" w:left="1134" w:header="709" w:footer="709" w:gutter="0"/>
          <w:cols w:space="708"/>
          <w:docGrid w:linePitch="360"/>
        </w:sectPr>
      </w:pPr>
    </w:p>
    <w:p w:rsidR="00FC051D" w:rsidRPr="00736531" w:rsidRDefault="00FC051D" w:rsidP="00C909F9">
      <w:pPr>
        <w:spacing w:line="360" w:lineRule="auto"/>
        <w:rPr>
          <w:rFonts w:ascii="Times New Roman" w:hAnsi="Times New Roman"/>
          <w:b/>
          <w:spacing w:val="-2"/>
          <w:sz w:val="28"/>
          <w:szCs w:val="28"/>
          <w:u w:val="single"/>
        </w:rPr>
      </w:pPr>
      <w:r w:rsidRPr="00736531">
        <w:rPr>
          <w:rFonts w:ascii="Times New Roman" w:hAnsi="Times New Roman"/>
          <w:b/>
          <w:spacing w:val="-2"/>
          <w:sz w:val="28"/>
          <w:szCs w:val="28"/>
          <w:u w:val="single"/>
        </w:rPr>
        <w:t xml:space="preserve">3.2.1 Выбор организационной структуры </w:t>
      </w:r>
      <w:r w:rsidRPr="00736531">
        <w:rPr>
          <w:rFonts w:ascii="Times New Roman" w:hAnsi="Times New Roman"/>
          <w:b/>
          <w:sz w:val="28"/>
          <w:szCs w:val="28"/>
          <w:u w:val="single"/>
        </w:rPr>
        <w:t>управления нового предприятия.</w:t>
      </w:r>
      <w:r w:rsidRPr="00736531">
        <w:rPr>
          <w:rFonts w:ascii="Times New Roman" w:hAnsi="Times New Roman"/>
          <w:b/>
          <w:spacing w:val="-2"/>
          <w:sz w:val="28"/>
          <w:szCs w:val="28"/>
          <w:u w:val="single"/>
        </w:rPr>
        <w:t xml:space="preserve"> «Северная Европа»</w:t>
      </w:r>
    </w:p>
    <w:p w:rsidR="00FC051D" w:rsidRDefault="00FC051D" w:rsidP="00C909F9">
      <w:pPr>
        <w:spacing w:line="360" w:lineRule="auto"/>
        <w:rPr>
          <w:rFonts w:ascii="Times New Roman" w:hAnsi="Times New Roman"/>
          <w:color w:val="FF0000"/>
          <w:spacing w:val="-2"/>
          <w:sz w:val="24"/>
          <w:szCs w:val="24"/>
        </w:rPr>
      </w:pPr>
      <w:r w:rsidRPr="00A148F3">
        <w:rPr>
          <w:rFonts w:ascii="Times New Roman" w:hAnsi="Times New Roman"/>
          <w:spacing w:val="-2"/>
          <w:sz w:val="24"/>
          <w:szCs w:val="24"/>
        </w:rPr>
        <w:t>Под структурой управления предприятием понимается совокупность управленческих звеньев, расположенных в строгой соподчиненности и обеспечивающих взаимосвязь между управляющей и управляемой системой.</w:t>
      </w:r>
      <w:r>
        <w:rPr>
          <w:rFonts w:ascii="Times New Roman" w:hAnsi="Times New Roman"/>
          <w:spacing w:val="-2"/>
          <w:sz w:val="24"/>
          <w:szCs w:val="24"/>
        </w:rPr>
        <w:t xml:space="preserve">  Так, как проектируемое предприятие относится к малым, то наиболее удобной для дальней деятельности будет линейно-функциональная система. Такая система наиболее эффективна в стабильной среде и ориентирована на действующие технологии и сложившийся рынок, дает экономию на управленческих расходах, влечет за собой углубленную специализацию и компетентность руководства, обеспечивает быстрое решение простых проблем, находящихся в компетенции одной функциональной службы, в конкурентной борьбе ориентирована на ценовой фактор. Организационная структура базы отдыха «Северная Европа» представлена на</w:t>
      </w:r>
      <w:r w:rsidRPr="00E01FCF">
        <w:rPr>
          <w:rFonts w:ascii="Times New Roman" w:hAnsi="Times New Roman"/>
          <w:color w:val="FF0000"/>
          <w:spacing w:val="-2"/>
          <w:sz w:val="24"/>
          <w:szCs w:val="24"/>
        </w:rPr>
        <w:t xml:space="preserve"> </w:t>
      </w:r>
      <w:r w:rsidRPr="00881172">
        <w:rPr>
          <w:rFonts w:ascii="Times New Roman" w:hAnsi="Times New Roman"/>
          <w:spacing w:val="-2"/>
          <w:sz w:val="24"/>
          <w:szCs w:val="24"/>
        </w:rPr>
        <w:t>рисунке 3.1.</w:t>
      </w:r>
      <w:r>
        <w:rPr>
          <w:rFonts w:ascii="Times New Roman" w:hAnsi="Times New Roman"/>
          <w:color w:val="FF0000"/>
          <w:spacing w:val="-2"/>
          <w:sz w:val="24"/>
          <w:szCs w:val="24"/>
        </w:rPr>
        <w:t xml:space="preserve"> </w:t>
      </w:r>
    </w:p>
    <w:p w:rsidR="00FC051D" w:rsidRPr="00881172" w:rsidRDefault="00FC051D" w:rsidP="00C909F9">
      <w:pPr>
        <w:spacing w:line="360" w:lineRule="auto"/>
        <w:rPr>
          <w:rFonts w:ascii="Times New Roman" w:hAnsi="Times New Roman"/>
          <w:b/>
          <w:spacing w:val="-2"/>
          <w:sz w:val="24"/>
          <w:szCs w:val="24"/>
        </w:rPr>
      </w:pPr>
      <w:r w:rsidRPr="00881172">
        <w:rPr>
          <w:rFonts w:ascii="Times New Roman" w:hAnsi="Times New Roman"/>
          <w:b/>
          <w:spacing w:val="-2"/>
          <w:sz w:val="24"/>
          <w:szCs w:val="24"/>
        </w:rPr>
        <w:t>Рис. 3.1 Организационная структура упра</w:t>
      </w:r>
      <w:r>
        <w:rPr>
          <w:rFonts w:ascii="Times New Roman" w:hAnsi="Times New Roman"/>
          <w:b/>
          <w:spacing w:val="-2"/>
          <w:sz w:val="24"/>
          <w:szCs w:val="24"/>
        </w:rPr>
        <w:t>вления гостиничным предприятием</w:t>
      </w:r>
    </w:p>
    <w:tbl>
      <w:tblPr>
        <w:tblW w:w="0" w:type="auto"/>
        <w:tblInd w:w="2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5"/>
      </w:tblGrid>
      <w:tr w:rsidR="00FC051D" w:rsidRPr="0050501E" w:rsidTr="001D7BDA">
        <w:trPr>
          <w:trHeight w:val="415"/>
        </w:trPr>
        <w:tc>
          <w:tcPr>
            <w:tcW w:w="2115" w:type="dxa"/>
          </w:tcPr>
          <w:p w:rsidR="00FC051D" w:rsidRPr="001E7C03" w:rsidRDefault="00FC051D" w:rsidP="001D7BDA">
            <w:pPr>
              <w:spacing w:line="360" w:lineRule="auto"/>
              <w:rPr>
                <w:rFonts w:ascii="Times New Roman" w:hAnsi="Times New Roman"/>
                <w:b/>
                <w:color w:val="000000"/>
                <w:spacing w:val="-2"/>
                <w:sz w:val="24"/>
                <w:szCs w:val="24"/>
              </w:rPr>
            </w:pPr>
            <w:r w:rsidRPr="001E7C03">
              <w:rPr>
                <w:rFonts w:ascii="Times New Roman" w:hAnsi="Times New Roman"/>
                <w:b/>
                <w:color w:val="000000"/>
                <w:spacing w:val="-2"/>
                <w:sz w:val="24"/>
                <w:szCs w:val="24"/>
              </w:rPr>
              <w:t>Общее собрание участников</w:t>
            </w:r>
          </w:p>
        </w:tc>
      </w:tr>
    </w:tbl>
    <w:p w:rsidR="00FC051D" w:rsidRDefault="001D3D0B" w:rsidP="00C909F9">
      <w:pPr>
        <w:spacing w:line="360" w:lineRule="auto"/>
        <w:rPr>
          <w:rFonts w:ascii="Times New Roman" w:hAnsi="Times New Roman"/>
          <w:spacing w:val="-2"/>
          <w:sz w:val="24"/>
          <w:szCs w:val="24"/>
        </w:rPr>
      </w:pPr>
      <w:r>
        <w:rPr>
          <w:noProof/>
          <w:lang w:eastAsia="ru-RU"/>
        </w:rPr>
        <w:pict>
          <v:shape id="_x0000_s1072" type="#_x0000_t32" style="position:absolute;margin-left:172.2pt;margin-top:.4pt;width:.75pt;height:26.25pt;z-index:251657728;mso-position-horizontal-relative:text;mso-position-vertical-relative:text" o:connectortype="straight"/>
        </w:pict>
      </w:r>
    </w:p>
    <w:tbl>
      <w:tblPr>
        <w:tblW w:w="0" w:type="auto"/>
        <w:tblInd w:w="2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3"/>
      </w:tblGrid>
      <w:tr w:rsidR="00FC051D" w:rsidRPr="0050501E" w:rsidTr="001D7BDA">
        <w:trPr>
          <w:trHeight w:val="607"/>
        </w:trPr>
        <w:tc>
          <w:tcPr>
            <w:tcW w:w="3473" w:type="dxa"/>
          </w:tcPr>
          <w:p w:rsidR="00FC051D" w:rsidRPr="001E7C03" w:rsidRDefault="00FC051D" w:rsidP="001D7BDA">
            <w:pPr>
              <w:spacing w:line="360" w:lineRule="auto"/>
              <w:rPr>
                <w:rFonts w:ascii="Times New Roman" w:hAnsi="Times New Roman"/>
                <w:b/>
                <w:spacing w:val="-2"/>
                <w:sz w:val="24"/>
                <w:szCs w:val="24"/>
              </w:rPr>
            </w:pPr>
            <w:r>
              <w:rPr>
                <w:rFonts w:ascii="Times New Roman" w:hAnsi="Times New Roman"/>
                <w:spacing w:val="-2"/>
                <w:sz w:val="24"/>
                <w:szCs w:val="24"/>
              </w:rPr>
              <w:t xml:space="preserve">             </w:t>
            </w:r>
            <w:r w:rsidRPr="001E7C03">
              <w:rPr>
                <w:rFonts w:ascii="Times New Roman" w:hAnsi="Times New Roman"/>
                <w:b/>
                <w:spacing w:val="-2"/>
                <w:sz w:val="24"/>
                <w:szCs w:val="24"/>
              </w:rPr>
              <w:t xml:space="preserve"> Дирекция</w:t>
            </w:r>
          </w:p>
        </w:tc>
      </w:tr>
    </w:tbl>
    <w:tbl>
      <w:tblPr>
        <w:tblpPr w:leftFromText="180" w:rightFromText="180" w:vertAnchor="text" w:tblpY="2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0"/>
      </w:tblGrid>
      <w:tr w:rsidR="00FC051D" w:rsidRPr="0050501E" w:rsidTr="001D7BDA">
        <w:trPr>
          <w:trHeight w:val="186"/>
        </w:trPr>
        <w:tc>
          <w:tcPr>
            <w:tcW w:w="3300" w:type="dxa"/>
          </w:tcPr>
          <w:p w:rsidR="00FC051D" w:rsidRPr="00531FFC" w:rsidRDefault="001D3D0B" w:rsidP="001D7BDA">
            <w:pPr>
              <w:spacing w:line="360" w:lineRule="auto"/>
              <w:rPr>
                <w:rFonts w:ascii="Times New Roman" w:hAnsi="Times New Roman"/>
                <w:b/>
                <w:spacing w:val="-2"/>
                <w:sz w:val="24"/>
                <w:szCs w:val="24"/>
              </w:rPr>
            </w:pPr>
            <w:r>
              <w:rPr>
                <w:noProof/>
                <w:lang w:eastAsia="ru-RU"/>
              </w:rPr>
              <w:pict>
                <v:shape id="_x0000_s1073" type="#_x0000_t32" style="position:absolute;margin-left:160.2pt;margin-top:13.65pt;width:12pt;height:0;flip:x;z-index:251659776;mso-position-horizontal-relative:text;mso-position-vertical-relative:text" o:connectortype="straight"/>
              </w:pict>
            </w:r>
            <w:r w:rsidR="00FC051D" w:rsidRPr="00531FFC">
              <w:rPr>
                <w:rFonts w:ascii="Times New Roman" w:hAnsi="Times New Roman"/>
                <w:b/>
                <w:spacing w:val="-2"/>
                <w:sz w:val="24"/>
                <w:szCs w:val="24"/>
              </w:rPr>
              <w:t>Бухгалтерия</w:t>
            </w:r>
          </w:p>
        </w:tc>
      </w:tr>
    </w:tbl>
    <w:p w:rsidR="00FC051D" w:rsidRDefault="001D3D0B" w:rsidP="00C909F9">
      <w:pPr>
        <w:spacing w:line="360" w:lineRule="auto"/>
        <w:rPr>
          <w:rFonts w:ascii="Times New Roman" w:hAnsi="Times New Roman"/>
          <w:spacing w:val="-2"/>
          <w:sz w:val="24"/>
          <w:szCs w:val="24"/>
        </w:rPr>
      </w:pPr>
      <w:r>
        <w:rPr>
          <w:noProof/>
          <w:lang w:eastAsia="ru-RU"/>
        </w:rPr>
        <w:pict>
          <v:shape id="_x0000_s1074" type="#_x0000_t32" style="position:absolute;margin-left:3.35pt;margin-top:1pt;width:.75pt;height:57.75pt;z-index:251658752;mso-position-horizontal-relative:text;mso-position-vertical-relative:text" o:connectortype="straight"/>
        </w:pict>
      </w:r>
    </w:p>
    <w:p w:rsidR="00FC051D" w:rsidRDefault="001D3D0B" w:rsidP="00C909F9">
      <w:pPr>
        <w:spacing w:line="360" w:lineRule="auto"/>
        <w:rPr>
          <w:rFonts w:ascii="Times New Roman" w:hAnsi="Times New Roman"/>
          <w:spacing w:val="-2"/>
          <w:sz w:val="24"/>
          <w:szCs w:val="24"/>
        </w:rPr>
      </w:pPr>
      <w:r>
        <w:rPr>
          <w:noProof/>
          <w:lang w:eastAsia="ru-RU"/>
        </w:rPr>
        <w:pict>
          <v:shape id="_x0000_s1075" type="#_x0000_t32" style="position:absolute;margin-left:266.6pt;margin-top:21.35pt;width:0;height:6.7pt;z-index:251664896" o:connectortype="straight"/>
        </w:pict>
      </w:r>
      <w:r>
        <w:rPr>
          <w:noProof/>
          <w:lang w:eastAsia="ru-RU"/>
        </w:rPr>
        <w:pict>
          <v:shape id="_x0000_s1076" type="#_x0000_t32" style="position:absolute;margin-left:164.6pt;margin-top:21.35pt;width:0;height:6.7pt;z-index:251663872" o:connectortype="straight"/>
        </w:pict>
      </w:r>
      <w:r>
        <w:rPr>
          <w:noProof/>
          <w:lang w:eastAsia="ru-RU"/>
        </w:rPr>
        <w:pict>
          <v:shape id="_x0000_s1077" type="#_x0000_t32" style="position:absolute;margin-left:79.85pt;margin-top:21.35pt;width:0;height:6.7pt;z-index:251662848" o:connectortype="straight"/>
        </w:pict>
      </w:r>
      <w:r>
        <w:rPr>
          <w:noProof/>
          <w:lang w:eastAsia="ru-RU"/>
        </w:rPr>
        <w:pict>
          <v:shape id="_x0000_s1078" type="#_x0000_t32" style="position:absolute;margin-left:-114.4pt;margin-top:21.35pt;width:0;height:6.7pt;z-index:251661824" o:connectortype="straight"/>
        </w:pict>
      </w:r>
      <w:r>
        <w:rPr>
          <w:noProof/>
          <w:lang w:eastAsia="ru-RU"/>
        </w:rPr>
        <w:pict>
          <v:shape id="_x0000_s1079" type="#_x0000_t32" style="position:absolute;margin-left:-114.4pt;margin-top:21.35pt;width:381pt;height:0;z-index:251660800" o:connectortype="straight"/>
        </w:pict>
      </w:r>
    </w:p>
    <w:tbl>
      <w:tblPr>
        <w:tblW w:w="7094" w:type="dxa"/>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425"/>
        <w:gridCol w:w="1558"/>
        <w:gridCol w:w="236"/>
        <w:gridCol w:w="1466"/>
        <w:gridCol w:w="425"/>
        <w:gridCol w:w="1566"/>
      </w:tblGrid>
      <w:tr w:rsidR="00FC051D" w:rsidRPr="0050501E" w:rsidTr="001D7BDA">
        <w:trPr>
          <w:trHeight w:val="847"/>
        </w:trPr>
        <w:tc>
          <w:tcPr>
            <w:tcW w:w="1418" w:type="dxa"/>
          </w:tcPr>
          <w:p w:rsidR="00FC051D" w:rsidRDefault="001D3D0B" w:rsidP="001D7BDA">
            <w:pPr>
              <w:spacing w:line="240" w:lineRule="auto"/>
              <w:rPr>
                <w:rFonts w:ascii="Times New Roman" w:hAnsi="Times New Roman"/>
                <w:spacing w:val="-2"/>
                <w:sz w:val="24"/>
                <w:szCs w:val="24"/>
              </w:rPr>
            </w:pPr>
            <w:r>
              <w:rPr>
                <w:noProof/>
                <w:lang w:eastAsia="ru-RU"/>
              </w:rPr>
              <w:pict>
                <v:rect id="_x0000_s1080" style="position:absolute;margin-left:-128.45pt;margin-top:.6pt;width:84pt;height:48pt;z-index:251656704">
                  <v:textbox style="mso-next-textbox:#_x0000_s1080">
                    <w:txbxContent>
                      <w:p w:rsidR="00FC051D" w:rsidRPr="00531FFC" w:rsidRDefault="00FC051D" w:rsidP="00C909F9">
                        <w:pPr>
                          <w:rPr>
                            <w:rFonts w:ascii="Times New Roman" w:hAnsi="Times New Roman"/>
                            <w:sz w:val="24"/>
                            <w:szCs w:val="24"/>
                          </w:rPr>
                        </w:pPr>
                        <w:r w:rsidRPr="00531FFC">
                          <w:rPr>
                            <w:rFonts w:ascii="Times New Roman" w:hAnsi="Times New Roman"/>
                            <w:sz w:val="24"/>
                            <w:szCs w:val="24"/>
                          </w:rPr>
                          <w:t>Служба портье</w:t>
                        </w:r>
                      </w:p>
                    </w:txbxContent>
                  </v:textbox>
                </v:rect>
              </w:pict>
            </w:r>
            <w:r w:rsidR="00FC051D">
              <w:rPr>
                <w:rFonts w:ascii="Times New Roman" w:hAnsi="Times New Roman"/>
                <w:spacing w:val="-2"/>
                <w:sz w:val="24"/>
                <w:szCs w:val="24"/>
              </w:rPr>
              <w:t>Служба закупок</w:t>
            </w:r>
          </w:p>
        </w:tc>
        <w:tc>
          <w:tcPr>
            <w:tcW w:w="425" w:type="dxa"/>
            <w:tcBorders>
              <w:top w:val="nil"/>
              <w:bottom w:val="nil"/>
            </w:tcBorders>
          </w:tcPr>
          <w:p w:rsidR="00FC051D" w:rsidRDefault="00FC051D" w:rsidP="001D7BDA">
            <w:pPr>
              <w:spacing w:line="360" w:lineRule="auto"/>
              <w:rPr>
                <w:rFonts w:ascii="Times New Roman" w:hAnsi="Times New Roman"/>
                <w:spacing w:val="-2"/>
                <w:sz w:val="24"/>
                <w:szCs w:val="24"/>
              </w:rPr>
            </w:pPr>
          </w:p>
        </w:tc>
        <w:tc>
          <w:tcPr>
            <w:tcW w:w="1558" w:type="dxa"/>
          </w:tcPr>
          <w:p w:rsidR="00FC051D" w:rsidRDefault="00FC051D" w:rsidP="001D7BDA">
            <w:pPr>
              <w:spacing w:line="240" w:lineRule="auto"/>
              <w:rPr>
                <w:rFonts w:ascii="Times New Roman" w:hAnsi="Times New Roman"/>
                <w:spacing w:val="-2"/>
                <w:sz w:val="24"/>
                <w:szCs w:val="24"/>
              </w:rPr>
            </w:pPr>
            <w:r>
              <w:rPr>
                <w:rFonts w:ascii="Times New Roman" w:hAnsi="Times New Roman"/>
                <w:spacing w:val="-2"/>
                <w:sz w:val="24"/>
                <w:szCs w:val="24"/>
              </w:rPr>
              <w:t>Служба уборки номеров</w:t>
            </w:r>
          </w:p>
        </w:tc>
        <w:tc>
          <w:tcPr>
            <w:tcW w:w="236" w:type="dxa"/>
            <w:tcBorders>
              <w:top w:val="nil"/>
              <w:bottom w:val="nil"/>
            </w:tcBorders>
          </w:tcPr>
          <w:p w:rsidR="00FC051D" w:rsidRDefault="00FC051D" w:rsidP="001D7BDA">
            <w:pPr>
              <w:spacing w:line="360" w:lineRule="auto"/>
              <w:rPr>
                <w:rFonts w:ascii="Times New Roman" w:hAnsi="Times New Roman"/>
                <w:spacing w:val="-2"/>
                <w:sz w:val="24"/>
                <w:szCs w:val="24"/>
              </w:rPr>
            </w:pPr>
            <w:r>
              <w:rPr>
                <w:rFonts w:ascii="Times New Roman" w:hAnsi="Times New Roman"/>
                <w:spacing w:val="-2"/>
                <w:sz w:val="24"/>
                <w:szCs w:val="24"/>
              </w:rPr>
              <w:t xml:space="preserve">    </w:t>
            </w:r>
          </w:p>
        </w:tc>
        <w:tc>
          <w:tcPr>
            <w:tcW w:w="1466" w:type="dxa"/>
          </w:tcPr>
          <w:p w:rsidR="00FC051D" w:rsidRDefault="00FC051D" w:rsidP="001D7BDA">
            <w:pPr>
              <w:spacing w:line="240" w:lineRule="auto"/>
              <w:rPr>
                <w:rFonts w:ascii="Times New Roman" w:hAnsi="Times New Roman"/>
                <w:spacing w:val="-2"/>
                <w:sz w:val="24"/>
                <w:szCs w:val="24"/>
              </w:rPr>
            </w:pPr>
            <w:r>
              <w:rPr>
                <w:rFonts w:ascii="Times New Roman" w:hAnsi="Times New Roman"/>
                <w:spacing w:val="-2"/>
                <w:sz w:val="24"/>
                <w:szCs w:val="24"/>
              </w:rPr>
              <w:t>Ресторанная служба</w:t>
            </w:r>
          </w:p>
        </w:tc>
        <w:tc>
          <w:tcPr>
            <w:tcW w:w="425" w:type="dxa"/>
            <w:tcBorders>
              <w:top w:val="nil"/>
              <w:bottom w:val="nil"/>
            </w:tcBorders>
          </w:tcPr>
          <w:p w:rsidR="00FC051D" w:rsidRDefault="00FC051D" w:rsidP="001D7BDA">
            <w:pPr>
              <w:spacing w:line="360" w:lineRule="auto"/>
              <w:rPr>
                <w:rFonts w:ascii="Times New Roman" w:hAnsi="Times New Roman"/>
                <w:spacing w:val="-2"/>
                <w:sz w:val="24"/>
                <w:szCs w:val="24"/>
              </w:rPr>
            </w:pPr>
          </w:p>
        </w:tc>
        <w:tc>
          <w:tcPr>
            <w:tcW w:w="1566" w:type="dxa"/>
          </w:tcPr>
          <w:p w:rsidR="00FC051D" w:rsidRDefault="00FC051D" w:rsidP="001D7BDA">
            <w:pPr>
              <w:spacing w:line="240" w:lineRule="auto"/>
              <w:rPr>
                <w:rFonts w:ascii="Times New Roman" w:hAnsi="Times New Roman"/>
                <w:spacing w:val="-2"/>
                <w:sz w:val="24"/>
                <w:szCs w:val="24"/>
              </w:rPr>
            </w:pPr>
            <w:r>
              <w:rPr>
                <w:rFonts w:ascii="Times New Roman" w:hAnsi="Times New Roman"/>
                <w:spacing w:val="-2"/>
                <w:sz w:val="24"/>
                <w:szCs w:val="24"/>
              </w:rPr>
              <w:t>Служба безопасности</w:t>
            </w:r>
          </w:p>
        </w:tc>
      </w:tr>
    </w:tbl>
    <w:p w:rsidR="00FC051D" w:rsidRDefault="00FC051D" w:rsidP="00C909F9">
      <w:pPr>
        <w:spacing w:line="360" w:lineRule="auto"/>
        <w:rPr>
          <w:rFonts w:ascii="Times New Roman" w:hAnsi="Times New Roman"/>
          <w:spacing w:val="-2"/>
          <w:sz w:val="24"/>
          <w:szCs w:val="24"/>
        </w:rPr>
      </w:pPr>
      <w:r>
        <w:rPr>
          <w:rFonts w:ascii="Times New Roman" w:hAnsi="Times New Roman"/>
          <w:spacing w:val="-2"/>
          <w:sz w:val="24"/>
          <w:szCs w:val="24"/>
        </w:rPr>
        <w:t>Как видно из схемы, в некоторых службах, таких как служба приема и размещения, служба приема и размещения, служба закупок и бухгалтерия подчиняется директору предприятий. В этих службах достаточно работать одному сотруднику смены. Обязанности старшего смены возлагаются на портье, который планирует работу горничных, дворника, подает заявки закупщику, сотрудничает с рестораном, в отсутствии менеджера ресторана принимает заявки на проведение мероприятий. Ввиду особенностей малого предприятия сотрудники одного уровня должны знать работу смежных служб и быть взаимосвязанными.</w:t>
      </w:r>
    </w:p>
    <w:p w:rsidR="00FC051D" w:rsidRDefault="00FC051D" w:rsidP="00C909F9">
      <w:pPr>
        <w:spacing w:line="360" w:lineRule="auto"/>
        <w:rPr>
          <w:rFonts w:ascii="Times New Roman" w:hAnsi="Times New Roman"/>
          <w:spacing w:val="-2"/>
          <w:sz w:val="24"/>
          <w:szCs w:val="24"/>
        </w:rPr>
      </w:pPr>
    </w:p>
    <w:p w:rsidR="00FC051D" w:rsidRPr="001D7BDA" w:rsidRDefault="00FC051D" w:rsidP="00C909F9">
      <w:pPr>
        <w:spacing w:line="360" w:lineRule="auto"/>
        <w:rPr>
          <w:rFonts w:ascii="Times New Roman" w:hAnsi="Times New Roman"/>
          <w:spacing w:val="-2"/>
          <w:sz w:val="24"/>
          <w:szCs w:val="24"/>
        </w:rPr>
      </w:pPr>
      <w:r w:rsidRPr="00CC7E67">
        <w:rPr>
          <w:rFonts w:ascii="Times New Roman" w:hAnsi="Times New Roman"/>
          <w:b/>
          <w:spacing w:val="-2"/>
          <w:sz w:val="28"/>
          <w:szCs w:val="28"/>
          <w:u w:val="single"/>
        </w:rPr>
        <w:t xml:space="preserve">3.2.2.Определение штатного расписания, организация найма и отбора </w:t>
      </w:r>
      <w:r w:rsidRPr="00CC7E67">
        <w:rPr>
          <w:rFonts w:ascii="Times New Roman" w:hAnsi="Times New Roman"/>
          <w:b/>
          <w:sz w:val="28"/>
          <w:szCs w:val="28"/>
          <w:u w:val="single"/>
        </w:rPr>
        <w:t>персонала</w:t>
      </w:r>
    </w:p>
    <w:p w:rsidR="00FC051D" w:rsidRDefault="00FC051D" w:rsidP="00C909F9">
      <w:pPr>
        <w:spacing w:line="360" w:lineRule="auto"/>
        <w:rPr>
          <w:rFonts w:ascii="Times New Roman" w:hAnsi="Times New Roman"/>
          <w:color w:val="000000"/>
          <w:sz w:val="24"/>
          <w:szCs w:val="24"/>
        </w:rPr>
      </w:pPr>
      <w:r>
        <w:rPr>
          <w:rFonts w:ascii="Times New Roman" w:hAnsi="Times New Roman"/>
          <w:sz w:val="24"/>
          <w:szCs w:val="24"/>
        </w:rPr>
        <w:t xml:space="preserve">Решение о приеме сотрудников в малой гостинице возложено на директора. Сотрудники подбираются согласно должностным инструкциям и положениям об отделах. В настоящее время для управления гостиничным предприятием на первый план вышло финансовое и управленческое образование и опыт работы по управлению разными предприятиями, умение стратегически мыслить на уровне всей отрасли. А на второй план отошел опыт работы в гостиничном бизнесе. Немаловажное значение имеют личностные качества персонала. При правильном отборе кадров личностные качества должны корреспондироваться с контингентом гостей. Только в этом случае взаимоотношения персонала и гостей в процессе обслуживания будут оптимальными. Гость чувствует себя более комфортно, если персонал выполняет свои обязанности по работе в подобающей и привычной для него манере, внимательно изучает и учитывает его привычки и особенности поведения в быту. Также сотрудники подбираются согласно должностным инструкциям и положениям об отделах. </w:t>
      </w:r>
      <w:r w:rsidRPr="00881172">
        <w:rPr>
          <w:rFonts w:ascii="Times New Roman" w:hAnsi="Times New Roman"/>
          <w:sz w:val="24"/>
          <w:szCs w:val="24"/>
        </w:rPr>
        <w:t>В табл</w:t>
      </w:r>
      <w:r>
        <w:rPr>
          <w:rFonts w:ascii="Times New Roman" w:hAnsi="Times New Roman"/>
          <w:sz w:val="24"/>
          <w:szCs w:val="24"/>
        </w:rPr>
        <w:t>ице 3.5.</w:t>
      </w:r>
      <w:r>
        <w:rPr>
          <w:rFonts w:ascii="Times New Roman" w:hAnsi="Times New Roman"/>
          <w:color w:val="FF0000"/>
          <w:sz w:val="24"/>
          <w:szCs w:val="24"/>
        </w:rPr>
        <w:t xml:space="preserve"> </w:t>
      </w:r>
      <w:r>
        <w:rPr>
          <w:rFonts w:ascii="Times New Roman" w:hAnsi="Times New Roman"/>
          <w:color w:val="000000"/>
          <w:sz w:val="24"/>
          <w:szCs w:val="24"/>
        </w:rPr>
        <w:t xml:space="preserve">приведены данные о составе требований к персоналу.                                                                            </w:t>
      </w:r>
    </w:p>
    <w:p w:rsidR="00FC051D" w:rsidRDefault="00FC051D" w:rsidP="00C909F9">
      <w:pPr>
        <w:spacing w:line="360" w:lineRule="auto"/>
        <w:rPr>
          <w:rFonts w:ascii="Times New Roman" w:hAnsi="Times New Roman"/>
          <w:color w:val="000000"/>
          <w:sz w:val="24"/>
          <w:szCs w:val="24"/>
        </w:rPr>
      </w:pPr>
      <w:r>
        <w:rPr>
          <w:rFonts w:ascii="Times New Roman" w:hAnsi="Times New Roman"/>
          <w:color w:val="000000"/>
          <w:sz w:val="24"/>
          <w:szCs w:val="24"/>
        </w:rPr>
        <w:t xml:space="preserve">                                                                                                                                      </w:t>
      </w:r>
      <w:r w:rsidRPr="001D7BDA">
        <w:rPr>
          <w:rFonts w:ascii="Times New Roman" w:hAnsi="Times New Roman"/>
          <w:color w:val="000000"/>
          <w:sz w:val="24"/>
          <w:szCs w:val="24"/>
        </w:rPr>
        <w:t>Таблица 3.</w:t>
      </w:r>
      <w:r>
        <w:rPr>
          <w:rFonts w:ascii="Times New Roman" w:hAnsi="Times New Roman"/>
          <w:color w:val="000000"/>
          <w:sz w:val="24"/>
          <w:szCs w:val="24"/>
        </w:rPr>
        <w:t>5</w:t>
      </w:r>
      <w:r w:rsidRPr="00881172">
        <w:rPr>
          <w:rFonts w:ascii="Times New Roman" w:hAnsi="Times New Roman"/>
          <w:b/>
          <w:color w:val="000000"/>
          <w:sz w:val="24"/>
          <w:szCs w:val="24"/>
        </w:rPr>
        <w:t xml:space="preserve">                             </w:t>
      </w:r>
      <w:r>
        <w:rPr>
          <w:rFonts w:ascii="Times New Roman" w:hAnsi="Times New Roman"/>
          <w:color w:val="000000"/>
          <w:sz w:val="24"/>
          <w:szCs w:val="24"/>
        </w:rPr>
        <w:t xml:space="preserve">  </w:t>
      </w:r>
    </w:p>
    <w:p w:rsidR="00FC051D" w:rsidRPr="00881172" w:rsidRDefault="00FC051D" w:rsidP="00C909F9">
      <w:pPr>
        <w:spacing w:line="360" w:lineRule="auto"/>
        <w:rPr>
          <w:rFonts w:ascii="Times New Roman" w:hAnsi="Times New Roman"/>
          <w:b/>
          <w:color w:val="000000"/>
          <w:sz w:val="24"/>
          <w:szCs w:val="24"/>
        </w:rPr>
      </w:pPr>
      <w:r>
        <w:rPr>
          <w:rFonts w:ascii="Times New Roman" w:hAnsi="Times New Roman"/>
          <w:b/>
          <w:color w:val="000000"/>
          <w:sz w:val="24"/>
          <w:szCs w:val="24"/>
        </w:rPr>
        <w:t xml:space="preserve">                                                Требования к персоналу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2126"/>
        <w:gridCol w:w="1560"/>
        <w:gridCol w:w="1666"/>
      </w:tblGrid>
      <w:tr w:rsidR="00FC051D" w:rsidRPr="0050501E" w:rsidTr="001D7BDA">
        <w:trPr>
          <w:trHeight w:val="239"/>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Должность</w:t>
            </w:r>
          </w:p>
        </w:tc>
        <w:tc>
          <w:tcPr>
            <w:tcW w:w="8045" w:type="dxa"/>
            <w:gridSpan w:val="4"/>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Квалификационные требования</w:t>
            </w:r>
          </w:p>
        </w:tc>
      </w:tr>
      <w:tr w:rsidR="00FC051D" w:rsidRPr="0050501E" w:rsidTr="001D7BDA">
        <w:trPr>
          <w:trHeight w:val="360"/>
        </w:trPr>
        <w:tc>
          <w:tcPr>
            <w:tcW w:w="1418" w:type="dxa"/>
          </w:tcPr>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tc>
        <w:tc>
          <w:tcPr>
            <w:tcW w:w="2693" w:type="dxa"/>
          </w:tcPr>
          <w:p w:rsidR="00FC051D" w:rsidRPr="00B55EAC" w:rsidRDefault="00FC051D" w:rsidP="001D7BDA">
            <w:pPr>
              <w:spacing w:line="240" w:lineRule="auto"/>
              <w:rPr>
                <w:rFonts w:ascii="Times New Roman" w:hAnsi="Times New Roman"/>
                <w:color w:val="000000"/>
                <w:spacing w:val="-1"/>
              </w:rPr>
            </w:pPr>
            <w:r w:rsidRPr="00B55EAC">
              <w:rPr>
                <w:rFonts w:ascii="Times New Roman" w:hAnsi="Times New Roman"/>
                <w:color w:val="000000"/>
                <w:spacing w:val="-1"/>
              </w:rPr>
              <w:t>Образование,</w:t>
            </w:r>
            <w:r>
              <w:rPr>
                <w:rFonts w:ascii="Times New Roman" w:hAnsi="Times New Roman"/>
                <w:color w:val="000000"/>
                <w:spacing w:val="-1"/>
              </w:rPr>
              <w:t xml:space="preserve"> </w:t>
            </w:r>
            <w:r w:rsidRPr="00B55EAC">
              <w:rPr>
                <w:rFonts w:ascii="Times New Roman" w:hAnsi="Times New Roman"/>
                <w:color w:val="000000"/>
                <w:spacing w:val="-1"/>
              </w:rPr>
              <w:t>опыт работы</w:t>
            </w:r>
          </w:p>
        </w:tc>
        <w:tc>
          <w:tcPr>
            <w:tcW w:w="2126" w:type="dxa"/>
          </w:tcPr>
          <w:p w:rsidR="00FC051D" w:rsidRDefault="00FC051D" w:rsidP="001D7BDA">
            <w:pPr>
              <w:spacing w:line="240" w:lineRule="auto"/>
              <w:rPr>
                <w:rFonts w:ascii="Times New Roman" w:hAnsi="Times New Roman"/>
                <w:color w:val="000000"/>
                <w:spacing w:val="-1"/>
                <w:sz w:val="24"/>
                <w:szCs w:val="24"/>
              </w:rPr>
            </w:pPr>
            <w:r>
              <w:rPr>
                <w:rFonts w:ascii="Times New Roman" w:hAnsi="Times New Roman"/>
                <w:color w:val="000000"/>
                <w:spacing w:val="-1"/>
                <w:sz w:val="24"/>
                <w:szCs w:val="24"/>
              </w:rPr>
              <w:t>Выполняемое функциональное направление</w:t>
            </w:r>
          </w:p>
        </w:tc>
        <w:tc>
          <w:tcPr>
            <w:tcW w:w="1560" w:type="dxa"/>
          </w:tcPr>
          <w:p w:rsidR="00FC051D" w:rsidRDefault="00FC051D" w:rsidP="001D7BDA">
            <w:pPr>
              <w:spacing w:line="240" w:lineRule="auto"/>
              <w:rPr>
                <w:rFonts w:ascii="Times New Roman" w:hAnsi="Times New Roman"/>
                <w:color w:val="000000"/>
                <w:spacing w:val="-1"/>
                <w:sz w:val="24"/>
                <w:szCs w:val="24"/>
              </w:rPr>
            </w:pPr>
            <w:r>
              <w:rPr>
                <w:rFonts w:ascii="Times New Roman" w:hAnsi="Times New Roman"/>
                <w:color w:val="000000"/>
                <w:spacing w:val="-1"/>
                <w:sz w:val="24"/>
                <w:szCs w:val="24"/>
              </w:rPr>
              <w:t>Необходимые навыки</w:t>
            </w:r>
          </w:p>
        </w:tc>
        <w:tc>
          <w:tcPr>
            <w:tcW w:w="1666"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Необходимые знания</w:t>
            </w:r>
          </w:p>
        </w:tc>
      </w:tr>
      <w:tr w:rsidR="00FC051D" w:rsidRPr="0050501E" w:rsidTr="001D7BDA">
        <w:trPr>
          <w:trHeight w:val="3720"/>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Директор</w:t>
            </w: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tc>
        <w:tc>
          <w:tcPr>
            <w:tcW w:w="2693" w:type="dxa"/>
          </w:tcPr>
          <w:p w:rsidR="00FC051D" w:rsidRPr="009611B2" w:rsidRDefault="00FC051D" w:rsidP="001D7BDA">
            <w:pPr>
              <w:spacing w:line="240" w:lineRule="auto"/>
              <w:rPr>
                <w:rFonts w:ascii="Times New Roman" w:hAnsi="Times New Roman"/>
                <w:color w:val="000000"/>
                <w:spacing w:val="-1"/>
              </w:rPr>
            </w:pPr>
            <w:r w:rsidRPr="009611B2">
              <w:rPr>
                <w:rFonts w:ascii="Times New Roman" w:hAnsi="Times New Roman"/>
                <w:color w:val="000000"/>
                <w:spacing w:val="-1"/>
              </w:rPr>
              <w:t>Опыт работы в управляющей должности,</w:t>
            </w:r>
            <w:r>
              <w:rPr>
                <w:rFonts w:ascii="Times New Roman" w:hAnsi="Times New Roman"/>
                <w:color w:val="000000"/>
                <w:spacing w:val="-1"/>
              </w:rPr>
              <w:t xml:space="preserve"> </w:t>
            </w:r>
            <w:r w:rsidRPr="009611B2">
              <w:rPr>
                <w:rFonts w:ascii="Times New Roman" w:hAnsi="Times New Roman"/>
                <w:color w:val="000000"/>
                <w:spacing w:val="-1"/>
              </w:rPr>
              <w:t>высшее образование</w:t>
            </w:r>
          </w:p>
        </w:tc>
        <w:tc>
          <w:tcPr>
            <w:tcW w:w="2126" w:type="dxa"/>
          </w:tcPr>
          <w:p w:rsidR="00FC051D" w:rsidRPr="009611B2" w:rsidRDefault="00FC051D" w:rsidP="001D7BDA">
            <w:pPr>
              <w:spacing w:line="240" w:lineRule="auto"/>
              <w:rPr>
                <w:rFonts w:ascii="Times New Roman" w:hAnsi="Times New Roman"/>
                <w:color w:val="000000"/>
                <w:spacing w:val="-1"/>
              </w:rPr>
            </w:pPr>
            <w:r>
              <w:rPr>
                <w:rFonts w:ascii="Times New Roman" w:hAnsi="Times New Roman"/>
                <w:color w:val="000000"/>
                <w:spacing w:val="-1"/>
              </w:rPr>
              <w:t>У</w:t>
            </w:r>
            <w:r w:rsidRPr="009611B2">
              <w:rPr>
                <w:rFonts w:ascii="Times New Roman" w:hAnsi="Times New Roman"/>
                <w:color w:val="000000"/>
                <w:spacing w:val="-1"/>
              </w:rPr>
              <w:t xml:space="preserve">правленческая, маркетинговая </w:t>
            </w:r>
            <w:r>
              <w:rPr>
                <w:rFonts w:ascii="Times New Roman" w:hAnsi="Times New Roman"/>
                <w:color w:val="000000"/>
                <w:spacing w:val="-1"/>
              </w:rPr>
              <w:t>орг</w:t>
            </w:r>
            <w:r w:rsidRPr="009611B2">
              <w:rPr>
                <w:rFonts w:ascii="Times New Roman" w:hAnsi="Times New Roman"/>
                <w:color w:val="000000"/>
                <w:spacing w:val="-1"/>
              </w:rPr>
              <w:t xml:space="preserve">анизационная, юридическая, </w:t>
            </w:r>
            <w:r>
              <w:rPr>
                <w:rFonts w:ascii="Times New Roman" w:hAnsi="Times New Roman"/>
                <w:color w:val="000000"/>
                <w:spacing w:val="-1"/>
              </w:rPr>
              <w:t>обеспечивает загрузку номерного фонда и отвечает за выработку ценовой рекламной политики, разрабатывает стратегию продаж</w:t>
            </w:r>
          </w:p>
        </w:tc>
        <w:tc>
          <w:tcPr>
            <w:tcW w:w="1560" w:type="dxa"/>
          </w:tcPr>
          <w:p w:rsidR="00FC051D" w:rsidRPr="009611B2" w:rsidRDefault="00FC051D" w:rsidP="001D7BDA">
            <w:pPr>
              <w:spacing w:line="240" w:lineRule="auto"/>
              <w:rPr>
                <w:rFonts w:ascii="Times New Roman" w:hAnsi="Times New Roman"/>
                <w:color w:val="000000"/>
                <w:spacing w:val="-1"/>
              </w:rPr>
            </w:pPr>
            <w:r w:rsidRPr="009611B2">
              <w:rPr>
                <w:rFonts w:ascii="Times New Roman" w:hAnsi="Times New Roman"/>
                <w:color w:val="000000"/>
                <w:spacing w:val="-1"/>
              </w:rPr>
              <w:t xml:space="preserve">Владение </w:t>
            </w:r>
            <w:r>
              <w:rPr>
                <w:rFonts w:ascii="Times New Roman" w:hAnsi="Times New Roman"/>
                <w:color w:val="000000"/>
                <w:spacing w:val="-1"/>
              </w:rPr>
              <w:t xml:space="preserve">компьютерными </w:t>
            </w:r>
            <w:r w:rsidRPr="009611B2">
              <w:rPr>
                <w:rFonts w:ascii="Times New Roman" w:hAnsi="Times New Roman"/>
                <w:color w:val="000000"/>
                <w:spacing w:val="-1"/>
              </w:rPr>
              <w:t>программами,</w:t>
            </w:r>
            <w:r>
              <w:rPr>
                <w:rFonts w:ascii="Times New Roman" w:hAnsi="Times New Roman"/>
                <w:color w:val="000000"/>
                <w:spacing w:val="-1"/>
              </w:rPr>
              <w:t>навык бизнес-планирования,</w:t>
            </w:r>
            <w:r w:rsidRPr="009611B2">
              <w:rPr>
                <w:rFonts w:ascii="Times New Roman" w:hAnsi="Times New Roman"/>
                <w:color w:val="000000"/>
                <w:spacing w:val="-1"/>
              </w:rPr>
              <w:t>навык эффективного общения</w:t>
            </w:r>
          </w:p>
        </w:tc>
        <w:tc>
          <w:tcPr>
            <w:tcW w:w="1666" w:type="dxa"/>
          </w:tcPr>
          <w:p w:rsidR="00FC051D" w:rsidRPr="009611B2" w:rsidRDefault="00FC051D" w:rsidP="001D7BDA">
            <w:pPr>
              <w:spacing w:line="240" w:lineRule="auto"/>
              <w:rPr>
                <w:rFonts w:ascii="Times New Roman" w:hAnsi="Times New Roman"/>
                <w:color w:val="000000"/>
                <w:spacing w:val="-1"/>
              </w:rPr>
            </w:pPr>
            <w:r w:rsidRPr="009611B2">
              <w:rPr>
                <w:rFonts w:ascii="Times New Roman" w:hAnsi="Times New Roman"/>
                <w:color w:val="000000"/>
                <w:spacing w:val="-1"/>
              </w:rPr>
              <w:t>Разработка стратегии и постановки целей предприятия, маркетинговой политики и продаж, разработка стандартов обслуживания</w:t>
            </w:r>
          </w:p>
        </w:tc>
      </w:tr>
      <w:tr w:rsidR="00FC051D" w:rsidRPr="0050501E" w:rsidTr="001D7BDA">
        <w:trPr>
          <w:trHeight w:val="2730"/>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Главный бухгалтер</w:t>
            </w: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tc>
        <w:tc>
          <w:tcPr>
            <w:tcW w:w="2693"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Финансовое образование, приветствуется опыт работы в гостиничном и ресторанном бизнесе</w:t>
            </w:r>
          </w:p>
          <w:p w:rsidR="00FC051D" w:rsidRDefault="00FC051D" w:rsidP="001D7BDA">
            <w:pPr>
              <w:spacing w:line="240" w:lineRule="auto"/>
              <w:rPr>
                <w:rFonts w:ascii="Times New Roman" w:hAnsi="Times New Roman"/>
                <w:color w:val="000000"/>
                <w:spacing w:val="-1"/>
              </w:rPr>
            </w:pPr>
          </w:p>
          <w:p w:rsidR="00FC051D" w:rsidRPr="009611B2" w:rsidRDefault="00FC051D" w:rsidP="001D7BDA">
            <w:pPr>
              <w:spacing w:line="240" w:lineRule="auto"/>
              <w:rPr>
                <w:rFonts w:ascii="Times New Roman" w:hAnsi="Times New Roman"/>
                <w:color w:val="000000"/>
                <w:spacing w:val="-1"/>
              </w:rPr>
            </w:pPr>
          </w:p>
        </w:tc>
        <w:tc>
          <w:tcPr>
            <w:tcW w:w="212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Организация и ведение бухгалтерского учета, уплата налогов, составление и сдача бухгалтерской отчетности, работа с банком, выплата заработной платы</w:t>
            </w:r>
          </w:p>
        </w:tc>
        <w:tc>
          <w:tcPr>
            <w:tcW w:w="1560" w:type="dxa"/>
          </w:tcPr>
          <w:p w:rsidR="00FC051D" w:rsidRPr="009611B2" w:rsidRDefault="00FC051D" w:rsidP="001D7BDA">
            <w:pPr>
              <w:spacing w:line="240" w:lineRule="auto"/>
              <w:rPr>
                <w:rFonts w:ascii="Times New Roman" w:hAnsi="Times New Roman"/>
                <w:color w:val="000000"/>
                <w:spacing w:val="-1"/>
              </w:rPr>
            </w:pPr>
            <w:r>
              <w:rPr>
                <w:rFonts w:ascii="Times New Roman" w:hAnsi="Times New Roman"/>
                <w:color w:val="000000"/>
                <w:spacing w:val="-1"/>
              </w:rPr>
              <w:t>Сдача балансовой отчетности, программа 1 С</w:t>
            </w:r>
          </w:p>
        </w:tc>
        <w:tc>
          <w:tcPr>
            <w:tcW w:w="1666" w:type="dxa"/>
          </w:tcPr>
          <w:p w:rsidR="00FC051D" w:rsidRPr="009611B2" w:rsidRDefault="00FC051D" w:rsidP="001D7BDA">
            <w:pPr>
              <w:spacing w:line="240" w:lineRule="auto"/>
              <w:rPr>
                <w:rFonts w:ascii="Times New Roman" w:hAnsi="Times New Roman"/>
                <w:color w:val="000000"/>
                <w:spacing w:val="-1"/>
              </w:rPr>
            </w:pPr>
            <w:r>
              <w:rPr>
                <w:rFonts w:ascii="Times New Roman" w:hAnsi="Times New Roman"/>
                <w:color w:val="000000"/>
                <w:spacing w:val="-1"/>
              </w:rPr>
              <w:t>Знание бухгалтерии, действующего законодательства РФ, налоговой политики</w:t>
            </w:r>
          </w:p>
        </w:tc>
      </w:tr>
      <w:tr w:rsidR="00FC051D" w:rsidRPr="0050501E" w:rsidTr="001D7BDA">
        <w:trPr>
          <w:trHeight w:val="70"/>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Горничная</w:t>
            </w: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tc>
        <w:tc>
          <w:tcPr>
            <w:tcW w:w="2693"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Среднее общее образование</w:t>
            </w:r>
          </w:p>
          <w:p w:rsidR="00FC051D" w:rsidRDefault="00FC051D" w:rsidP="001D7BDA">
            <w:pPr>
              <w:spacing w:line="240" w:lineRule="auto"/>
              <w:rPr>
                <w:rFonts w:ascii="Times New Roman" w:hAnsi="Times New Roman"/>
                <w:color w:val="000000"/>
                <w:spacing w:val="-1"/>
              </w:rPr>
            </w:pPr>
          </w:p>
          <w:p w:rsidR="00FC051D" w:rsidRDefault="00FC051D" w:rsidP="001D7BDA">
            <w:pPr>
              <w:spacing w:line="240" w:lineRule="auto"/>
              <w:rPr>
                <w:rFonts w:ascii="Times New Roman" w:hAnsi="Times New Roman"/>
                <w:color w:val="000000"/>
                <w:spacing w:val="-1"/>
              </w:rPr>
            </w:pPr>
          </w:p>
          <w:p w:rsidR="00FC051D" w:rsidRDefault="00FC051D" w:rsidP="001D7BDA">
            <w:pPr>
              <w:spacing w:line="240" w:lineRule="auto"/>
              <w:rPr>
                <w:rFonts w:ascii="Times New Roman" w:hAnsi="Times New Roman"/>
                <w:color w:val="000000"/>
                <w:spacing w:val="-1"/>
              </w:rPr>
            </w:pPr>
          </w:p>
          <w:p w:rsidR="00FC051D" w:rsidRDefault="00FC051D" w:rsidP="001D7BDA">
            <w:pPr>
              <w:spacing w:line="240" w:lineRule="auto"/>
              <w:rPr>
                <w:rFonts w:ascii="Times New Roman" w:hAnsi="Times New Roman"/>
                <w:color w:val="000000"/>
                <w:spacing w:val="-1"/>
              </w:rPr>
            </w:pPr>
          </w:p>
          <w:p w:rsidR="00FC051D" w:rsidRDefault="00FC051D" w:rsidP="001D7BDA">
            <w:pPr>
              <w:spacing w:line="240" w:lineRule="auto"/>
              <w:rPr>
                <w:rFonts w:ascii="Times New Roman" w:hAnsi="Times New Roman"/>
                <w:color w:val="000000"/>
                <w:spacing w:val="-1"/>
              </w:rPr>
            </w:pPr>
          </w:p>
        </w:tc>
        <w:tc>
          <w:tcPr>
            <w:tcW w:w="212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Уборка номеров и общественных помещений, замена постельного белья и полотенец, ежедневное пополнение номера всем необходимым</w:t>
            </w:r>
          </w:p>
        </w:tc>
        <w:tc>
          <w:tcPr>
            <w:tcW w:w="1560"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Умение работать в команде и сложных ситуациях, возможность работы по сменному графику</w:t>
            </w:r>
          </w:p>
        </w:tc>
        <w:tc>
          <w:tcPr>
            <w:tcW w:w="1666" w:type="dxa"/>
          </w:tcPr>
          <w:p w:rsidR="00FC051D" w:rsidRDefault="00FC051D" w:rsidP="001D7BDA">
            <w:pPr>
              <w:spacing w:line="240" w:lineRule="auto"/>
              <w:rPr>
                <w:rFonts w:ascii="Times New Roman" w:hAnsi="Times New Roman"/>
                <w:color w:val="000000"/>
                <w:spacing w:val="-1"/>
              </w:rPr>
            </w:pPr>
          </w:p>
        </w:tc>
      </w:tr>
      <w:tr w:rsidR="00FC051D" w:rsidRPr="0050501E" w:rsidTr="001D7BDA">
        <w:trPr>
          <w:trHeight w:val="698"/>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Портье</w:t>
            </w: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tc>
        <w:tc>
          <w:tcPr>
            <w:tcW w:w="2693"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Опыт работы с клиентами не менее 1 года</w:t>
            </w:r>
          </w:p>
        </w:tc>
        <w:tc>
          <w:tcPr>
            <w:tcW w:w="2126" w:type="dxa"/>
          </w:tcPr>
          <w:p w:rsidR="00FC051D" w:rsidRPr="00672817" w:rsidRDefault="00FC051D" w:rsidP="001D7BDA">
            <w:pPr>
              <w:spacing w:line="240" w:lineRule="auto"/>
              <w:rPr>
                <w:rFonts w:ascii="Times New Roman" w:hAnsi="Times New Roman"/>
                <w:color w:val="000000"/>
                <w:spacing w:val="-1"/>
              </w:rPr>
            </w:pPr>
            <w:r>
              <w:rPr>
                <w:rFonts w:ascii="Times New Roman" w:hAnsi="Times New Roman"/>
                <w:color w:val="000000"/>
                <w:spacing w:val="-1"/>
              </w:rPr>
              <w:t>Обеспечивает загрузку номерного фонда, предоставляет качественное и быстрое обслуживание гостям по их размещению в гостинице и выписке из нее, бронирование, ведение отчетности по загрузке, бронирование авиабилетов, экскурсий и т.д.</w:t>
            </w:r>
          </w:p>
        </w:tc>
        <w:tc>
          <w:tcPr>
            <w:tcW w:w="1560"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Навыки обслуживания гостей, ведения телефонных разговоров</w:t>
            </w:r>
          </w:p>
        </w:tc>
        <w:tc>
          <w:tcPr>
            <w:tcW w:w="166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Разрешение конфликтных ситуаций, основы психологии людей</w:t>
            </w:r>
          </w:p>
        </w:tc>
      </w:tr>
      <w:tr w:rsidR="00FC051D" w:rsidRPr="0050501E" w:rsidTr="001D7BDA">
        <w:trPr>
          <w:trHeight w:val="2670"/>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Повар</w:t>
            </w:r>
          </w:p>
        </w:tc>
        <w:tc>
          <w:tcPr>
            <w:tcW w:w="2693"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 xml:space="preserve">Высшее образование, опыт работы на позиции </w:t>
            </w:r>
          </w:p>
        </w:tc>
        <w:tc>
          <w:tcPr>
            <w:tcW w:w="212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Занимается приготовлением блюд</w:t>
            </w:r>
          </w:p>
        </w:tc>
        <w:tc>
          <w:tcPr>
            <w:tcW w:w="1560"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Навык приготовления блюд, умение приготовить блюдо в соответствии с технологической картой и схемой</w:t>
            </w:r>
          </w:p>
        </w:tc>
        <w:tc>
          <w:tcPr>
            <w:tcW w:w="166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Знание рецептуры популярных блюд, умение приготовить блюдо по новой технологии</w:t>
            </w:r>
          </w:p>
        </w:tc>
      </w:tr>
      <w:tr w:rsidR="00FC051D" w:rsidRPr="0050501E" w:rsidTr="001D7BDA">
        <w:trPr>
          <w:trHeight w:val="1714"/>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Менеджер ресторана</w:t>
            </w:r>
          </w:p>
          <w:p w:rsidR="00FC051D" w:rsidRDefault="00FC051D" w:rsidP="001D7BDA">
            <w:pPr>
              <w:spacing w:line="360" w:lineRule="auto"/>
              <w:rPr>
                <w:rFonts w:ascii="Times New Roman" w:hAnsi="Times New Roman"/>
                <w:color w:val="000000"/>
                <w:spacing w:val="-1"/>
                <w:sz w:val="24"/>
                <w:szCs w:val="24"/>
              </w:rPr>
            </w:pPr>
          </w:p>
        </w:tc>
        <w:tc>
          <w:tcPr>
            <w:tcW w:w="2693"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Высшее образование, опыт работы в аналогичной должности не менее 1 года</w:t>
            </w:r>
          </w:p>
        </w:tc>
        <w:tc>
          <w:tcPr>
            <w:tcW w:w="212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Организует работу и контроль официантов, рассаживает, принимает и заказы, бронирует места</w:t>
            </w:r>
          </w:p>
        </w:tc>
        <w:tc>
          <w:tcPr>
            <w:tcW w:w="1560" w:type="dxa"/>
          </w:tcPr>
          <w:p w:rsidR="00FC051D" w:rsidRDefault="00FC051D" w:rsidP="001D7BDA">
            <w:pPr>
              <w:spacing w:line="240" w:lineRule="auto"/>
              <w:rPr>
                <w:rFonts w:ascii="Times New Roman" w:hAnsi="Times New Roman"/>
                <w:color w:val="000000"/>
                <w:spacing w:val="-1"/>
              </w:rPr>
            </w:pPr>
          </w:p>
        </w:tc>
        <w:tc>
          <w:tcPr>
            <w:tcW w:w="166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Знание основ управления персоналом, этики, культуры обслуживания, психологии</w:t>
            </w:r>
          </w:p>
        </w:tc>
      </w:tr>
      <w:tr w:rsidR="00FC051D" w:rsidRPr="0050501E" w:rsidTr="001D7BDA">
        <w:trPr>
          <w:trHeight w:val="1755"/>
        </w:trPr>
        <w:tc>
          <w:tcPr>
            <w:tcW w:w="1418" w:type="dxa"/>
          </w:tcPr>
          <w:p w:rsidR="00FC051D" w:rsidRDefault="00FC051D" w:rsidP="001D7BDA">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Официант</w:t>
            </w:r>
          </w:p>
          <w:p w:rsidR="00FC051D" w:rsidRDefault="00FC051D" w:rsidP="001D7BDA">
            <w:pPr>
              <w:spacing w:line="360" w:lineRule="auto"/>
              <w:rPr>
                <w:rFonts w:ascii="Times New Roman" w:hAnsi="Times New Roman"/>
                <w:color w:val="000000"/>
                <w:spacing w:val="-1"/>
                <w:sz w:val="24"/>
                <w:szCs w:val="24"/>
              </w:rPr>
            </w:pPr>
          </w:p>
          <w:p w:rsidR="00FC051D" w:rsidRDefault="00FC051D" w:rsidP="001D7BDA">
            <w:pPr>
              <w:spacing w:line="360" w:lineRule="auto"/>
              <w:rPr>
                <w:rFonts w:ascii="Times New Roman" w:hAnsi="Times New Roman"/>
                <w:color w:val="000000"/>
                <w:spacing w:val="-1"/>
                <w:sz w:val="24"/>
                <w:szCs w:val="24"/>
              </w:rPr>
            </w:pPr>
          </w:p>
        </w:tc>
        <w:tc>
          <w:tcPr>
            <w:tcW w:w="2693"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Среднее общее образование</w:t>
            </w:r>
          </w:p>
        </w:tc>
        <w:tc>
          <w:tcPr>
            <w:tcW w:w="2126"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Принимает заказы, обслуживает клиента, разбирается в меню и спиртном, производит расчет с клиентом</w:t>
            </w:r>
          </w:p>
        </w:tc>
        <w:tc>
          <w:tcPr>
            <w:tcW w:w="1560" w:type="dxa"/>
          </w:tcPr>
          <w:p w:rsidR="00FC051D" w:rsidRDefault="00FC051D" w:rsidP="001D7BDA">
            <w:pPr>
              <w:spacing w:line="240" w:lineRule="auto"/>
              <w:rPr>
                <w:rFonts w:ascii="Times New Roman" w:hAnsi="Times New Roman"/>
                <w:color w:val="000000"/>
                <w:spacing w:val="-1"/>
              </w:rPr>
            </w:pPr>
            <w:r>
              <w:rPr>
                <w:rFonts w:ascii="Times New Roman" w:hAnsi="Times New Roman"/>
                <w:color w:val="000000"/>
                <w:spacing w:val="-1"/>
              </w:rPr>
              <w:t>Умение качественно и быстро обслуживать гостей</w:t>
            </w:r>
          </w:p>
        </w:tc>
        <w:tc>
          <w:tcPr>
            <w:tcW w:w="1666" w:type="dxa"/>
          </w:tcPr>
          <w:p w:rsidR="00FC051D" w:rsidRDefault="00FC051D" w:rsidP="001D7BDA">
            <w:pPr>
              <w:spacing w:line="240" w:lineRule="auto"/>
              <w:rPr>
                <w:rFonts w:ascii="Times New Roman" w:hAnsi="Times New Roman"/>
                <w:color w:val="000000"/>
                <w:spacing w:val="-1"/>
              </w:rPr>
            </w:pPr>
          </w:p>
        </w:tc>
      </w:tr>
    </w:tbl>
    <w:p w:rsidR="00FC051D" w:rsidRDefault="00FC051D" w:rsidP="00C909F9">
      <w:pPr>
        <w:spacing w:line="360" w:lineRule="auto"/>
        <w:rPr>
          <w:rFonts w:ascii="Times New Roman" w:hAnsi="Times New Roman"/>
          <w:color w:val="000000"/>
          <w:spacing w:val="-1"/>
          <w:sz w:val="24"/>
          <w:szCs w:val="24"/>
        </w:rPr>
      </w:pPr>
      <w:r>
        <w:rPr>
          <w:rFonts w:ascii="Times New Roman" w:hAnsi="Times New Roman"/>
          <w:color w:val="000000"/>
          <w:spacing w:val="-1"/>
          <w:sz w:val="24"/>
          <w:szCs w:val="24"/>
        </w:rPr>
        <w:t xml:space="preserve">Качество работы персонала будет основываться на сравнении со стандартами обслуживания, которые будут разработаны специально для базы отдыха «Северная Европа». Мотивом такого принципа работы служит необходимость коллективизма и работы в команде. Здесь приемлема конкуренция, так как гостиничное предприятие-это единый организм. Обучение горничных будет проводиться на базе предприятия согласно заранее разработанным стандартам уборки номеров и мест общественного пользования. Остальные навыки работы с гостями можно приобрести при обучении по программе </w:t>
      </w:r>
      <w:r>
        <w:rPr>
          <w:rFonts w:ascii="Times New Roman" w:hAnsi="Times New Roman"/>
          <w:color w:val="000000"/>
          <w:spacing w:val="-1"/>
          <w:sz w:val="24"/>
          <w:szCs w:val="24"/>
          <w:lang w:val="en-US"/>
        </w:rPr>
        <w:t>Association</w:t>
      </w:r>
      <w:r w:rsidRPr="00DD3915">
        <w:rPr>
          <w:rFonts w:ascii="Times New Roman" w:hAnsi="Times New Roman"/>
          <w:color w:val="000000"/>
          <w:spacing w:val="-1"/>
          <w:sz w:val="24"/>
          <w:szCs w:val="24"/>
        </w:rPr>
        <w:t xml:space="preserve"> </w:t>
      </w:r>
      <w:r>
        <w:rPr>
          <w:rFonts w:ascii="Times New Roman" w:hAnsi="Times New Roman"/>
          <w:color w:val="000000"/>
          <w:spacing w:val="-1"/>
          <w:sz w:val="24"/>
          <w:szCs w:val="24"/>
          <w:lang w:val="en-US"/>
        </w:rPr>
        <w:t>Hotels</w:t>
      </w:r>
      <w:r w:rsidRPr="00DD3915">
        <w:rPr>
          <w:rFonts w:ascii="Times New Roman" w:hAnsi="Times New Roman"/>
          <w:color w:val="000000"/>
          <w:spacing w:val="-1"/>
          <w:sz w:val="24"/>
          <w:szCs w:val="24"/>
        </w:rPr>
        <w:t xml:space="preserve"> &amp; </w:t>
      </w:r>
      <w:r>
        <w:rPr>
          <w:rFonts w:ascii="Times New Roman" w:hAnsi="Times New Roman"/>
          <w:color w:val="000000"/>
          <w:spacing w:val="-1"/>
          <w:sz w:val="24"/>
          <w:szCs w:val="24"/>
          <w:lang w:val="en-US"/>
        </w:rPr>
        <w:t>Motels</w:t>
      </w:r>
      <w:r w:rsidRPr="00DD3915">
        <w:rPr>
          <w:rFonts w:ascii="Times New Roman" w:hAnsi="Times New Roman"/>
          <w:color w:val="000000"/>
          <w:spacing w:val="-1"/>
          <w:sz w:val="24"/>
          <w:szCs w:val="24"/>
        </w:rPr>
        <w:t>.</w:t>
      </w:r>
      <w:r>
        <w:rPr>
          <w:rFonts w:ascii="Times New Roman" w:hAnsi="Times New Roman"/>
          <w:color w:val="000000"/>
          <w:spacing w:val="-1"/>
          <w:sz w:val="24"/>
          <w:szCs w:val="24"/>
        </w:rPr>
        <w:t xml:space="preserve"> В каждом отделе будет разработано положение об отделе и инструкции основных операций при работе с гостями, а также стандарты оценки качества оказанной услуги.</w:t>
      </w:r>
    </w:p>
    <w:p w:rsidR="00FC051D" w:rsidRDefault="00FC051D" w:rsidP="00C909F9">
      <w:pPr>
        <w:spacing w:line="360" w:lineRule="auto"/>
        <w:rPr>
          <w:rFonts w:ascii="Times New Roman" w:hAnsi="Times New Roman"/>
          <w:color w:val="000000"/>
          <w:spacing w:val="-1"/>
          <w:sz w:val="24"/>
          <w:szCs w:val="24"/>
        </w:rPr>
      </w:pPr>
      <w:r>
        <w:rPr>
          <w:rFonts w:ascii="Times New Roman" w:hAnsi="Times New Roman"/>
          <w:spacing w:val="-1"/>
          <w:sz w:val="24"/>
          <w:szCs w:val="24"/>
        </w:rPr>
        <w:t>На основании данных маркетинговых исследований и с учетом структуры номерного фонда был определен примерный уровень загрузки номерного фонда.</w:t>
      </w:r>
    </w:p>
    <w:p w:rsidR="00FC051D" w:rsidRPr="00F0596E" w:rsidRDefault="00FC051D" w:rsidP="00C909F9">
      <w:pPr>
        <w:spacing w:line="360" w:lineRule="auto"/>
        <w:rPr>
          <w:rFonts w:ascii="Times New Roman" w:hAnsi="Times New Roman"/>
          <w:color w:val="000000"/>
          <w:spacing w:val="-1"/>
          <w:sz w:val="24"/>
          <w:szCs w:val="24"/>
        </w:rPr>
      </w:pPr>
      <w:r>
        <w:rPr>
          <w:rFonts w:ascii="Times New Roman" w:hAnsi="Times New Roman"/>
          <w:sz w:val="24"/>
          <w:szCs w:val="24"/>
        </w:rPr>
        <w:t xml:space="preserve"> Опираясь на процент загрузки номерного фонда в зависимости от сезона, можно планировать графики работы персонала. Ввиду невозможности держать расширенный штат сотрудников в компанию «Северная Европа» будет привлечен метод аутсортинга бизнес-процессов. Будут привлечены для работы по договору компании по следующим направлениям:</w:t>
      </w:r>
    </w:p>
    <w:p w:rsidR="00FC051D" w:rsidRDefault="00FC051D" w:rsidP="002E5C29">
      <w:pPr>
        <w:pStyle w:val="11"/>
        <w:numPr>
          <w:ilvl w:val="0"/>
          <w:numId w:val="9"/>
        </w:numPr>
        <w:spacing w:line="360" w:lineRule="auto"/>
        <w:rPr>
          <w:rFonts w:ascii="Times New Roman" w:hAnsi="Times New Roman"/>
          <w:sz w:val="24"/>
          <w:szCs w:val="24"/>
        </w:rPr>
      </w:pPr>
      <w:r>
        <w:rPr>
          <w:rFonts w:ascii="Times New Roman" w:hAnsi="Times New Roman"/>
          <w:sz w:val="24"/>
          <w:szCs w:val="24"/>
        </w:rPr>
        <w:t>функционирование систем теплоснабжения;</w:t>
      </w:r>
    </w:p>
    <w:p w:rsidR="00FC051D" w:rsidRDefault="00FC051D" w:rsidP="002E5C29">
      <w:pPr>
        <w:pStyle w:val="11"/>
        <w:numPr>
          <w:ilvl w:val="0"/>
          <w:numId w:val="9"/>
        </w:numPr>
        <w:spacing w:line="360" w:lineRule="auto"/>
        <w:rPr>
          <w:rFonts w:ascii="Times New Roman" w:hAnsi="Times New Roman"/>
          <w:sz w:val="24"/>
          <w:szCs w:val="24"/>
        </w:rPr>
      </w:pPr>
      <w:r>
        <w:rPr>
          <w:rFonts w:ascii="Times New Roman" w:hAnsi="Times New Roman"/>
          <w:sz w:val="24"/>
          <w:szCs w:val="24"/>
        </w:rPr>
        <w:t>ремонт санитарно-технического оборудования;</w:t>
      </w:r>
    </w:p>
    <w:p w:rsidR="00FC051D" w:rsidRDefault="00FC051D" w:rsidP="002E5C29">
      <w:pPr>
        <w:pStyle w:val="11"/>
        <w:numPr>
          <w:ilvl w:val="0"/>
          <w:numId w:val="9"/>
        </w:numPr>
        <w:spacing w:line="360" w:lineRule="auto"/>
        <w:rPr>
          <w:rFonts w:ascii="Times New Roman" w:hAnsi="Times New Roman"/>
          <w:sz w:val="24"/>
          <w:szCs w:val="24"/>
        </w:rPr>
      </w:pPr>
      <w:r>
        <w:rPr>
          <w:rFonts w:ascii="Times New Roman" w:hAnsi="Times New Roman"/>
          <w:sz w:val="24"/>
          <w:szCs w:val="24"/>
        </w:rPr>
        <w:t>системы связи</w:t>
      </w:r>
    </w:p>
    <w:p w:rsidR="00FC051D" w:rsidRDefault="00FC051D" w:rsidP="002E5C29">
      <w:pPr>
        <w:pStyle w:val="11"/>
        <w:numPr>
          <w:ilvl w:val="0"/>
          <w:numId w:val="9"/>
        </w:numPr>
        <w:spacing w:line="360" w:lineRule="auto"/>
        <w:rPr>
          <w:rFonts w:ascii="Times New Roman" w:hAnsi="Times New Roman"/>
          <w:sz w:val="24"/>
          <w:szCs w:val="24"/>
        </w:rPr>
      </w:pPr>
      <w:r>
        <w:rPr>
          <w:rFonts w:ascii="Times New Roman" w:hAnsi="Times New Roman"/>
          <w:sz w:val="24"/>
          <w:szCs w:val="24"/>
        </w:rPr>
        <w:t>провайдеры интернета</w:t>
      </w:r>
    </w:p>
    <w:p w:rsidR="00FC051D" w:rsidRDefault="00FC051D" w:rsidP="00C909F9">
      <w:pPr>
        <w:spacing w:line="360" w:lineRule="auto"/>
        <w:rPr>
          <w:rFonts w:ascii="Times New Roman" w:hAnsi="Times New Roman"/>
          <w:sz w:val="24"/>
          <w:szCs w:val="24"/>
        </w:rPr>
      </w:pPr>
      <w:r>
        <w:rPr>
          <w:rFonts w:ascii="Times New Roman" w:hAnsi="Times New Roman"/>
          <w:sz w:val="24"/>
          <w:szCs w:val="24"/>
        </w:rPr>
        <w:t>Работа горничных будет планироваться по следующим принципам:</w:t>
      </w:r>
    </w:p>
    <w:p w:rsidR="00FC051D" w:rsidRDefault="00FC051D" w:rsidP="002E5C29">
      <w:pPr>
        <w:pStyle w:val="11"/>
        <w:numPr>
          <w:ilvl w:val="0"/>
          <w:numId w:val="10"/>
        </w:numPr>
        <w:spacing w:line="360" w:lineRule="auto"/>
        <w:rPr>
          <w:rFonts w:ascii="Times New Roman" w:hAnsi="Times New Roman"/>
          <w:sz w:val="24"/>
          <w:szCs w:val="24"/>
        </w:rPr>
      </w:pPr>
      <w:r>
        <w:rPr>
          <w:rFonts w:ascii="Times New Roman" w:hAnsi="Times New Roman"/>
          <w:sz w:val="24"/>
          <w:szCs w:val="24"/>
        </w:rPr>
        <w:t>гибкий график работы исходя из суммарного количества рабочих часов за квартал;</w:t>
      </w:r>
    </w:p>
    <w:p w:rsidR="00FC051D" w:rsidRDefault="00FC051D" w:rsidP="002E5C29">
      <w:pPr>
        <w:pStyle w:val="11"/>
        <w:numPr>
          <w:ilvl w:val="0"/>
          <w:numId w:val="10"/>
        </w:numPr>
        <w:spacing w:line="360" w:lineRule="auto"/>
        <w:rPr>
          <w:rFonts w:ascii="Times New Roman" w:hAnsi="Times New Roman"/>
          <w:sz w:val="24"/>
          <w:szCs w:val="24"/>
        </w:rPr>
      </w:pPr>
      <w:r>
        <w:rPr>
          <w:rFonts w:ascii="Times New Roman" w:hAnsi="Times New Roman"/>
          <w:sz w:val="24"/>
          <w:szCs w:val="24"/>
        </w:rPr>
        <w:t>смена не более 8 часов плюс 1 час обед и два выходных в неделю;</w:t>
      </w:r>
    </w:p>
    <w:p w:rsidR="00FC051D" w:rsidRDefault="00FC051D" w:rsidP="002E5C29">
      <w:pPr>
        <w:pStyle w:val="11"/>
        <w:numPr>
          <w:ilvl w:val="0"/>
          <w:numId w:val="10"/>
        </w:numPr>
        <w:spacing w:line="360" w:lineRule="auto"/>
        <w:rPr>
          <w:rFonts w:ascii="Times New Roman" w:hAnsi="Times New Roman"/>
          <w:sz w:val="24"/>
          <w:szCs w:val="24"/>
        </w:rPr>
      </w:pPr>
      <w:r>
        <w:rPr>
          <w:rFonts w:ascii="Times New Roman" w:hAnsi="Times New Roman"/>
          <w:sz w:val="24"/>
          <w:szCs w:val="24"/>
        </w:rPr>
        <w:t>начало смены в 7:00 и окончание 16:00</w:t>
      </w:r>
    </w:p>
    <w:p w:rsidR="00FC051D" w:rsidRDefault="00FC051D" w:rsidP="002E5C29">
      <w:pPr>
        <w:pStyle w:val="11"/>
        <w:numPr>
          <w:ilvl w:val="0"/>
          <w:numId w:val="10"/>
        </w:numPr>
        <w:spacing w:line="360" w:lineRule="auto"/>
        <w:rPr>
          <w:rFonts w:ascii="Times New Roman" w:hAnsi="Times New Roman"/>
          <w:sz w:val="24"/>
          <w:szCs w:val="24"/>
        </w:rPr>
      </w:pPr>
      <w:r>
        <w:rPr>
          <w:rFonts w:ascii="Times New Roman" w:hAnsi="Times New Roman"/>
          <w:sz w:val="24"/>
          <w:szCs w:val="24"/>
        </w:rPr>
        <w:t>норма времен, затраченного на уборку номера:</w:t>
      </w:r>
    </w:p>
    <w:p w:rsidR="00FC051D" w:rsidRDefault="00FC051D" w:rsidP="00C909F9">
      <w:pPr>
        <w:spacing w:line="360" w:lineRule="auto"/>
        <w:rPr>
          <w:rFonts w:ascii="Times New Roman" w:hAnsi="Times New Roman"/>
          <w:sz w:val="24"/>
          <w:szCs w:val="24"/>
        </w:rPr>
      </w:pPr>
      <w:r>
        <w:rPr>
          <w:rFonts w:ascii="Times New Roman" w:hAnsi="Times New Roman"/>
          <w:sz w:val="24"/>
          <w:szCs w:val="24"/>
        </w:rPr>
        <w:t>Так, как на базе отдыха «Северная Европа» номера только стандартной категории, норма времени на уборку номера составит 30 минут. В выходные дни загрузка будет выше, поэтому число горничных может быть увеличено.</w:t>
      </w:r>
    </w:p>
    <w:p w:rsidR="00FC051D" w:rsidRDefault="00FC051D" w:rsidP="00C909F9">
      <w:pPr>
        <w:spacing w:line="360" w:lineRule="auto"/>
        <w:rPr>
          <w:rFonts w:ascii="Times New Roman" w:hAnsi="Times New Roman"/>
          <w:sz w:val="24"/>
          <w:szCs w:val="24"/>
        </w:rPr>
      </w:pPr>
      <w:r>
        <w:rPr>
          <w:rFonts w:ascii="Times New Roman" w:hAnsi="Times New Roman"/>
          <w:sz w:val="24"/>
          <w:szCs w:val="24"/>
        </w:rPr>
        <w:t>Планирование количества сотрудников ресторанной службы зависит от загрузки гостиницы и популярности ресторана. Гибкий график работы строится из суммарного количества рабочих часов за месяц. Кафе будет работать:</w:t>
      </w:r>
    </w:p>
    <w:p w:rsidR="00FC051D" w:rsidRDefault="00FC051D" w:rsidP="00C909F9">
      <w:pPr>
        <w:spacing w:line="360" w:lineRule="auto"/>
        <w:rPr>
          <w:rFonts w:ascii="Times New Roman" w:hAnsi="Times New Roman"/>
          <w:sz w:val="24"/>
          <w:szCs w:val="24"/>
        </w:rPr>
      </w:pPr>
      <w:r>
        <w:rPr>
          <w:rFonts w:ascii="Times New Roman" w:hAnsi="Times New Roman"/>
          <w:sz w:val="24"/>
          <w:szCs w:val="24"/>
        </w:rPr>
        <w:t>Завтрак с 7:00 до 11:00, обед с 12:00 до 15:00 и далее работать как вечерний ресторан до 24:00.</w:t>
      </w:r>
    </w:p>
    <w:p w:rsidR="00FC051D" w:rsidRDefault="00FC051D" w:rsidP="00C909F9">
      <w:pPr>
        <w:spacing w:line="360" w:lineRule="auto"/>
        <w:rPr>
          <w:rFonts w:ascii="Times New Roman" w:hAnsi="Times New Roman"/>
          <w:sz w:val="24"/>
          <w:szCs w:val="24"/>
        </w:rPr>
      </w:pPr>
      <w:r>
        <w:rPr>
          <w:rFonts w:ascii="Times New Roman" w:hAnsi="Times New Roman"/>
          <w:sz w:val="24"/>
          <w:szCs w:val="24"/>
        </w:rPr>
        <w:t xml:space="preserve">В утреннюю смену с 7 до 15:00 исходя из средней загрузки гостиницы 50-75%, планируем 2 официанта. </w:t>
      </w:r>
    </w:p>
    <w:p w:rsidR="00FC051D" w:rsidRDefault="00FC051D" w:rsidP="00C909F9">
      <w:pPr>
        <w:spacing w:line="360" w:lineRule="auto"/>
        <w:rPr>
          <w:rFonts w:ascii="Times New Roman" w:hAnsi="Times New Roman"/>
          <w:sz w:val="24"/>
          <w:szCs w:val="24"/>
        </w:rPr>
      </w:pPr>
      <w:r>
        <w:rPr>
          <w:rFonts w:ascii="Times New Roman" w:hAnsi="Times New Roman"/>
          <w:sz w:val="24"/>
          <w:szCs w:val="24"/>
        </w:rPr>
        <w:t>В вечернюю смену с 12:00 до 24:00 -2 официанта, 1 менеджер.</w:t>
      </w:r>
    </w:p>
    <w:p w:rsidR="00FC051D" w:rsidRDefault="00FC051D" w:rsidP="00C909F9">
      <w:pPr>
        <w:spacing w:line="360" w:lineRule="auto"/>
        <w:rPr>
          <w:rFonts w:ascii="Times New Roman" w:hAnsi="Times New Roman"/>
          <w:sz w:val="24"/>
          <w:szCs w:val="24"/>
        </w:rPr>
      </w:pPr>
      <w:r>
        <w:rPr>
          <w:rFonts w:ascii="Times New Roman" w:hAnsi="Times New Roman"/>
          <w:sz w:val="24"/>
          <w:szCs w:val="24"/>
        </w:rPr>
        <w:t>Работа осуществляется в две смены:</w:t>
      </w:r>
    </w:p>
    <w:p w:rsidR="00FC051D" w:rsidRDefault="00FC051D" w:rsidP="002E5C29">
      <w:pPr>
        <w:pStyle w:val="11"/>
        <w:numPr>
          <w:ilvl w:val="0"/>
          <w:numId w:val="11"/>
        </w:numPr>
        <w:spacing w:line="360" w:lineRule="auto"/>
        <w:rPr>
          <w:rFonts w:ascii="Times New Roman" w:hAnsi="Times New Roman"/>
          <w:sz w:val="24"/>
          <w:szCs w:val="24"/>
        </w:rPr>
      </w:pPr>
      <w:r>
        <w:rPr>
          <w:rFonts w:ascii="Times New Roman" w:hAnsi="Times New Roman"/>
          <w:sz w:val="24"/>
          <w:szCs w:val="24"/>
        </w:rPr>
        <w:t>в утреннюю смену-2чел. С графиком работы 5 дней в неделю и 2 выходных, поэтому добавляю ещё одну единицу на подмены во время отпусков и выходных.</w:t>
      </w:r>
    </w:p>
    <w:p w:rsidR="00FC051D" w:rsidRPr="00DA1B83" w:rsidRDefault="00FC051D" w:rsidP="002E5C29">
      <w:pPr>
        <w:pStyle w:val="11"/>
        <w:numPr>
          <w:ilvl w:val="0"/>
          <w:numId w:val="11"/>
        </w:numPr>
        <w:spacing w:line="360" w:lineRule="auto"/>
        <w:rPr>
          <w:rFonts w:ascii="Times New Roman" w:hAnsi="Times New Roman"/>
          <w:sz w:val="24"/>
          <w:szCs w:val="24"/>
        </w:rPr>
      </w:pPr>
      <w:r w:rsidRPr="00DA1B83">
        <w:rPr>
          <w:rFonts w:ascii="Times New Roman" w:hAnsi="Times New Roman"/>
          <w:sz w:val="24"/>
          <w:szCs w:val="24"/>
        </w:rPr>
        <w:t>в вечернюю-4 чел.с графиком работы по 12 часов, два дня через два;</w:t>
      </w:r>
    </w:p>
    <w:p w:rsidR="00FC051D" w:rsidRDefault="00FC051D" w:rsidP="002E5C29">
      <w:pPr>
        <w:pStyle w:val="11"/>
        <w:numPr>
          <w:ilvl w:val="0"/>
          <w:numId w:val="11"/>
        </w:numPr>
        <w:spacing w:line="360" w:lineRule="auto"/>
        <w:rPr>
          <w:rFonts w:ascii="Times New Roman" w:hAnsi="Times New Roman"/>
          <w:sz w:val="24"/>
          <w:szCs w:val="24"/>
        </w:rPr>
      </w:pPr>
      <w:r>
        <w:rPr>
          <w:rFonts w:ascii="Times New Roman" w:hAnsi="Times New Roman"/>
          <w:sz w:val="24"/>
          <w:szCs w:val="24"/>
        </w:rPr>
        <w:t>менеджер работает 5 дней в неделю;</w:t>
      </w:r>
    </w:p>
    <w:p w:rsidR="00FC051D" w:rsidRDefault="00FC051D" w:rsidP="002E5C29">
      <w:pPr>
        <w:pStyle w:val="11"/>
        <w:numPr>
          <w:ilvl w:val="0"/>
          <w:numId w:val="11"/>
        </w:numPr>
        <w:spacing w:line="360" w:lineRule="auto"/>
        <w:rPr>
          <w:rFonts w:ascii="Times New Roman" w:hAnsi="Times New Roman"/>
          <w:sz w:val="24"/>
          <w:szCs w:val="24"/>
        </w:rPr>
      </w:pPr>
      <w:r>
        <w:rPr>
          <w:rFonts w:ascii="Times New Roman" w:hAnsi="Times New Roman"/>
          <w:sz w:val="24"/>
          <w:szCs w:val="24"/>
        </w:rPr>
        <w:t>в</w:t>
      </w:r>
      <w:r w:rsidRPr="002B0385">
        <w:rPr>
          <w:rFonts w:ascii="Times New Roman" w:hAnsi="Times New Roman"/>
          <w:sz w:val="24"/>
          <w:szCs w:val="24"/>
        </w:rPr>
        <w:t>сего 8 человек в день</w:t>
      </w:r>
      <w:r>
        <w:rPr>
          <w:rFonts w:ascii="Times New Roman" w:hAnsi="Times New Roman"/>
          <w:sz w:val="24"/>
          <w:szCs w:val="24"/>
        </w:rPr>
        <w:t>.</w:t>
      </w:r>
    </w:p>
    <w:p w:rsidR="00FC051D" w:rsidRPr="00881172" w:rsidRDefault="00FC051D" w:rsidP="00C909F9">
      <w:pPr>
        <w:spacing w:line="360" w:lineRule="auto"/>
        <w:rPr>
          <w:rFonts w:ascii="Times New Roman" w:hAnsi="Times New Roman"/>
          <w:color w:val="000000"/>
          <w:sz w:val="24"/>
          <w:szCs w:val="24"/>
        </w:rPr>
      </w:pPr>
      <w:r>
        <w:rPr>
          <w:rFonts w:ascii="Times New Roman" w:hAnsi="Times New Roman"/>
          <w:color w:val="000000"/>
          <w:sz w:val="24"/>
          <w:szCs w:val="24"/>
        </w:rPr>
        <w:t>Служба охраны работает 1 сутки и 3 суток выходные.  В 3-х сменах один из двух -старший смены, и в  одной схеме - начальник смены. Но так, как эту функцию мы заменим аутсорсингом, то не будем включать её в штатное расписание. Штатное расписание базы отдыха «Северная Европа» приведено в т</w:t>
      </w:r>
      <w:r w:rsidRPr="00103F50">
        <w:rPr>
          <w:rFonts w:ascii="Times New Roman" w:hAnsi="Times New Roman"/>
          <w:color w:val="000000"/>
          <w:sz w:val="24"/>
          <w:szCs w:val="24"/>
        </w:rPr>
        <w:t>аблице 3.6</w:t>
      </w:r>
    </w:p>
    <w:p w:rsidR="00FC051D" w:rsidRPr="00394105" w:rsidRDefault="00FC051D" w:rsidP="00C909F9">
      <w:pPr>
        <w:spacing w:line="360" w:lineRule="auto"/>
        <w:rPr>
          <w:rFonts w:ascii="Times New Roman" w:hAnsi="Times New Roman"/>
          <w:b/>
          <w:color w:val="000000"/>
          <w:sz w:val="24"/>
          <w:szCs w:val="24"/>
        </w:rPr>
      </w:pPr>
      <w:r>
        <w:rPr>
          <w:rFonts w:ascii="Times New Roman" w:hAnsi="Times New Roman"/>
          <w:b/>
          <w:color w:val="000000"/>
          <w:sz w:val="24"/>
          <w:szCs w:val="24"/>
        </w:rPr>
        <w:t xml:space="preserve">                 Штатное расписание базы отдыха «Северная Европа»</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8"/>
        <w:gridCol w:w="2807"/>
        <w:gridCol w:w="1545"/>
        <w:gridCol w:w="6"/>
        <w:gridCol w:w="1510"/>
      </w:tblGrid>
      <w:tr w:rsidR="00FC051D" w:rsidRPr="0050501E" w:rsidTr="005A4044">
        <w:trPr>
          <w:trHeight w:val="1271"/>
        </w:trPr>
        <w:tc>
          <w:tcPr>
            <w:tcW w:w="2938" w:type="dxa"/>
          </w:tcPr>
          <w:p w:rsidR="00FC051D" w:rsidRPr="0050501E" w:rsidRDefault="00FC051D" w:rsidP="001D7BDA">
            <w:pPr>
              <w:ind w:left="-39"/>
              <w:rPr>
                <w:rFonts w:ascii="Times New Roman" w:hAnsi="Times New Roman"/>
                <w:color w:val="000000"/>
                <w:sz w:val="24"/>
                <w:szCs w:val="24"/>
              </w:rPr>
            </w:pPr>
            <w:r w:rsidRPr="0050501E">
              <w:rPr>
                <w:rFonts w:ascii="Times New Roman" w:hAnsi="Times New Roman"/>
                <w:color w:val="000000"/>
                <w:sz w:val="24"/>
                <w:szCs w:val="24"/>
              </w:rPr>
              <w:t xml:space="preserve">Наименование  структурного подразделения </w:t>
            </w:r>
          </w:p>
          <w:p w:rsidR="00FC051D" w:rsidRPr="0050501E" w:rsidRDefault="00FC051D" w:rsidP="001D7BDA">
            <w:pPr>
              <w:ind w:left="-39"/>
              <w:rPr>
                <w:rFonts w:ascii="Times New Roman" w:hAnsi="Times New Roman"/>
                <w:color w:val="000000"/>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Должность</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Количество штатных единиц</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Оклад, (руб)</w:t>
            </w:r>
          </w:p>
        </w:tc>
      </w:tr>
      <w:tr w:rsidR="00FC051D" w:rsidRPr="0050501E" w:rsidTr="00A6736E">
        <w:trPr>
          <w:trHeight w:val="259"/>
        </w:trPr>
        <w:tc>
          <w:tcPr>
            <w:tcW w:w="2938" w:type="dxa"/>
          </w:tcPr>
          <w:p w:rsidR="00FC051D" w:rsidRPr="0050501E" w:rsidRDefault="00FC051D" w:rsidP="001D7BDA">
            <w:pPr>
              <w:ind w:left="-39"/>
              <w:rPr>
                <w:rFonts w:ascii="Times New Roman" w:hAnsi="Times New Roman"/>
                <w:b/>
                <w:color w:val="000000"/>
                <w:sz w:val="24"/>
                <w:szCs w:val="24"/>
              </w:rPr>
            </w:pPr>
            <w:r w:rsidRPr="0050501E">
              <w:rPr>
                <w:rFonts w:ascii="Times New Roman" w:hAnsi="Times New Roman"/>
                <w:b/>
                <w:sz w:val="24"/>
                <w:szCs w:val="24"/>
              </w:rPr>
              <w:t>1</w:t>
            </w:r>
          </w:p>
        </w:tc>
        <w:tc>
          <w:tcPr>
            <w:tcW w:w="2807" w:type="dxa"/>
          </w:tcPr>
          <w:p w:rsidR="00FC051D" w:rsidRPr="0050501E" w:rsidRDefault="00FC051D" w:rsidP="001D7BDA">
            <w:pPr>
              <w:rPr>
                <w:rFonts w:ascii="Times New Roman" w:hAnsi="Times New Roman"/>
                <w:b/>
                <w:color w:val="000000"/>
                <w:sz w:val="24"/>
                <w:szCs w:val="24"/>
              </w:rPr>
            </w:pPr>
            <w:r w:rsidRPr="0050501E">
              <w:rPr>
                <w:rFonts w:ascii="Times New Roman" w:hAnsi="Times New Roman"/>
                <w:b/>
                <w:color w:val="000000"/>
                <w:sz w:val="24"/>
                <w:szCs w:val="24"/>
              </w:rPr>
              <w:t>2</w:t>
            </w:r>
          </w:p>
        </w:tc>
        <w:tc>
          <w:tcPr>
            <w:tcW w:w="1551" w:type="dxa"/>
            <w:gridSpan w:val="2"/>
          </w:tcPr>
          <w:p w:rsidR="00FC051D" w:rsidRPr="0050501E" w:rsidRDefault="00FC051D" w:rsidP="001D7BDA">
            <w:pPr>
              <w:rPr>
                <w:rFonts w:ascii="Times New Roman" w:hAnsi="Times New Roman"/>
                <w:b/>
                <w:color w:val="000000"/>
                <w:sz w:val="24"/>
                <w:szCs w:val="24"/>
              </w:rPr>
            </w:pPr>
            <w:r w:rsidRPr="0050501E">
              <w:rPr>
                <w:rFonts w:ascii="Times New Roman" w:hAnsi="Times New Roman"/>
                <w:b/>
                <w:color w:val="000000"/>
                <w:sz w:val="24"/>
                <w:szCs w:val="24"/>
              </w:rPr>
              <w:t>3</w:t>
            </w:r>
          </w:p>
        </w:tc>
        <w:tc>
          <w:tcPr>
            <w:tcW w:w="1510" w:type="dxa"/>
          </w:tcPr>
          <w:p w:rsidR="00FC051D" w:rsidRPr="0050501E" w:rsidRDefault="00FC051D" w:rsidP="001D7BDA">
            <w:pPr>
              <w:rPr>
                <w:rFonts w:ascii="Times New Roman" w:hAnsi="Times New Roman"/>
                <w:b/>
                <w:color w:val="000000"/>
                <w:sz w:val="24"/>
                <w:szCs w:val="24"/>
              </w:rPr>
            </w:pPr>
            <w:r w:rsidRPr="0050501E">
              <w:rPr>
                <w:rFonts w:ascii="Times New Roman" w:hAnsi="Times New Roman"/>
                <w:b/>
                <w:color w:val="000000"/>
                <w:sz w:val="24"/>
                <w:szCs w:val="24"/>
              </w:rPr>
              <w:t>4</w:t>
            </w:r>
          </w:p>
        </w:tc>
      </w:tr>
      <w:tr w:rsidR="00FC051D" w:rsidRPr="0050501E" w:rsidTr="00A6736E">
        <w:trPr>
          <w:trHeight w:val="259"/>
        </w:trPr>
        <w:tc>
          <w:tcPr>
            <w:tcW w:w="2938" w:type="dxa"/>
          </w:tcPr>
          <w:p w:rsidR="00FC051D" w:rsidRPr="0050501E" w:rsidRDefault="00FC051D" w:rsidP="001D7BDA">
            <w:pPr>
              <w:jc w:val="both"/>
              <w:rPr>
                <w:rFonts w:ascii="Times New Roman" w:hAnsi="Times New Roman"/>
                <w:sz w:val="24"/>
                <w:szCs w:val="24"/>
              </w:rPr>
            </w:pPr>
            <w:r w:rsidRPr="0050501E">
              <w:rPr>
                <w:rFonts w:ascii="Times New Roman" w:hAnsi="Times New Roman"/>
                <w:sz w:val="24"/>
                <w:szCs w:val="24"/>
              </w:rPr>
              <w:t xml:space="preserve">Дирекция </w:t>
            </w: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Дирекция</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51724</w:t>
            </w:r>
          </w:p>
        </w:tc>
      </w:tr>
      <w:tr w:rsidR="00FC051D" w:rsidRPr="0050501E" w:rsidTr="00A6736E">
        <w:trPr>
          <w:trHeight w:val="330"/>
        </w:trPr>
        <w:tc>
          <w:tcPr>
            <w:tcW w:w="2938" w:type="dxa"/>
          </w:tcPr>
          <w:p w:rsidR="00FC051D" w:rsidRPr="0050501E" w:rsidRDefault="00FC051D" w:rsidP="001D7BDA">
            <w:pPr>
              <w:ind w:left="-39"/>
              <w:rPr>
                <w:rFonts w:ascii="Times New Roman" w:hAnsi="Times New Roman"/>
                <w:sz w:val="24"/>
                <w:szCs w:val="24"/>
              </w:rPr>
            </w:pPr>
            <w:r w:rsidRPr="0050501E">
              <w:rPr>
                <w:rFonts w:ascii="Times New Roman" w:hAnsi="Times New Roman"/>
                <w:sz w:val="24"/>
                <w:szCs w:val="24"/>
              </w:rPr>
              <w:t>Бухгалтерия</w:t>
            </w: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Главный бухгалтер</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34482</w:t>
            </w:r>
          </w:p>
        </w:tc>
      </w:tr>
      <w:tr w:rsidR="00FC051D" w:rsidRPr="0050501E" w:rsidTr="00A6736E">
        <w:trPr>
          <w:trHeight w:val="518"/>
        </w:trPr>
        <w:tc>
          <w:tcPr>
            <w:tcW w:w="2938" w:type="dxa"/>
          </w:tcPr>
          <w:p w:rsidR="00FC051D" w:rsidRPr="0050501E" w:rsidRDefault="00FC051D" w:rsidP="001D7BDA">
            <w:pPr>
              <w:ind w:left="-39"/>
              <w:rPr>
                <w:rFonts w:ascii="Times New Roman" w:hAnsi="Times New Roman"/>
                <w:sz w:val="24"/>
                <w:szCs w:val="24"/>
              </w:rPr>
            </w:pPr>
            <w:r w:rsidRPr="0050501E">
              <w:rPr>
                <w:rFonts w:ascii="Times New Roman" w:hAnsi="Times New Roman"/>
                <w:sz w:val="24"/>
                <w:szCs w:val="24"/>
              </w:rPr>
              <w:t>Служба приема и размещения</w:t>
            </w: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Портье</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4</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13793</w:t>
            </w:r>
          </w:p>
        </w:tc>
      </w:tr>
      <w:tr w:rsidR="00FC051D" w:rsidRPr="0050501E" w:rsidTr="00A6736E">
        <w:trPr>
          <w:trHeight w:val="345"/>
        </w:trPr>
        <w:tc>
          <w:tcPr>
            <w:tcW w:w="2938" w:type="dxa"/>
            <w:vMerge w:val="restart"/>
          </w:tcPr>
          <w:p w:rsidR="00FC051D" w:rsidRPr="0050501E" w:rsidRDefault="00FC051D" w:rsidP="001D7BDA">
            <w:pPr>
              <w:ind w:left="-39"/>
              <w:rPr>
                <w:rFonts w:ascii="Times New Roman" w:hAnsi="Times New Roman"/>
                <w:sz w:val="24"/>
                <w:szCs w:val="24"/>
              </w:rPr>
            </w:pPr>
            <w:r w:rsidRPr="0050501E">
              <w:rPr>
                <w:rFonts w:ascii="Times New Roman" w:hAnsi="Times New Roman"/>
                <w:sz w:val="24"/>
                <w:szCs w:val="24"/>
              </w:rPr>
              <w:t>Служба уборки номерного фонда</w:t>
            </w: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Горничная</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4</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7920</w:t>
            </w:r>
          </w:p>
        </w:tc>
      </w:tr>
      <w:tr w:rsidR="00FC051D" w:rsidRPr="0050501E" w:rsidTr="00A6736E">
        <w:trPr>
          <w:trHeight w:val="480"/>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Дворник</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4650</w:t>
            </w:r>
          </w:p>
        </w:tc>
      </w:tr>
      <w:tr w:rsidR="00FC051D" w:rsidRPr="0050501E" w:rsidTr="00A6736E">
        <w:trPr>
          <w:trHeight w:val="270"/>
        </w:trPr>
        <w:tc>
          <w:tcPr>
            <w:tcW w:w="2938" w:type="dxa"/>
            <w:vMerge w:val="restart"/>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Служба безопасности</w:t>
            </w:r>
            <w:r w:rsidRPr="0050501E">
              <w:rPr>
                <w:rFonts w:ascii="Times New Roman" w:hAnsi="Times New Roman"/>
                <w:color w:val="000000"/>
                <w:sz w:val="24"/>
                <w:szCs w:val="24"/>
              </w:rPr>
              <w:tab/>
            </w:r>
            <w:r w:rsidRPr="0050501E">
              <w:rPr>
                <w:rFonts w:ascii="Times New Roman" w:hAnsi="Times New Roman"/>
                <w:b/>
                <w:color w:val="000000"/>
                <w:sz w:val="24"/>
                <w:szCs w:val="24"/>
              </w:rPr>
              <w:t xml:space="preserve">     </w:t>
            </w:r>
          </w:p>
        </w:tc>
        <w:tc>
          <w:tcPr>
            <w:tcW w:w="2807" w:type="dxa"/>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Начальник</w:t>
            </w:r>
          </w:p>
        </w:tc>
        <w:tc>
          <w:tcPr>
            <w:tcW w:w="1545" w:type="dxa"/>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1</w:t>
            </w:r>
          </w:p>
        </w:tc>
        <w:tc>
          <w:tcPr>
            <w:tcW w:w="1516" w:type="dxa"/>
            <w:gridSpan w:val="2"/>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24120</w:t>
            </w:r>
          </w:p>
        </w:tc>
      </w:tr>
      <w:tr w:rsidR="00FC051D" w:rsidRPr="0050501E" w:rsidTr="00A6736E">
        <w:trPr>
          <w:trHeight w:val="232"/>
        </w:trPr>
        <w:tc>
          <w:tcPr>
            <w:tcW w:w="2938" w:type="dxa"/>
            <w:vMerge/>
          </w:tcPr>
          <w:p w:rsidR="00FC051D" w:rsidRPr="0050501E" w:rsidRDefault="00FC051D" w:rsidP="001D7BDA">
            <w:pPr>
              <w:rPr>
                <w:rFonts w:ascii="Times New Roman" w:hAnsi="Times New Roman"/>
                <w:color w:val="000000"/>
                <w:sz w:val="24"/>
                <w:szCs w:val="24"/>
              </w:rPr>
            </w:pPr>
          </w:p>
        </w:tc>
        <w:tc>
          <w:tcPr>
            <w:tcW w:w="2807" w:type="dxa"/>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Старший смены охраны</w:t>
            </w:r>
          </w:p>
        </w:tc>
        <w:tc>
          <w:tcPr>
            <w:tcW w:w="1545" w:type="dxa"/>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4</w:t>
            </w:r>
          </w:p>
        </w:tc>
        <w:tc>
          <w:tcPr>
            <w:tcW w:w="1516" w:type="dxa"/>
            <w:gridSpan w:val="2"/>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18960</w:t>
            </w:r>
          </w:p>
        </w:tc>
      </w:tr>
      <w:tr w:rsidR="00FC051D" w:rsidRPr="0050501E" w:rsidTr="00A6736E">
        <w:trPr>
          <w:trHeight w:val="255"/>
        </w:trPr>
        <w:tc>
          <w:tcPr>
            <w:tcW w:w="2938" w:type="dxa"/>
            <w:vMerge/>
          </w:tcPr>
          <w:p w:rsidR="00FC051D" w:rsidRPr="0050501E" w:rsidRDefault="00FC051D" w:rsidP="001D7BDA">
            <w:pPr>
              <w:rPr>
                <w:rFonts w:ascii="Times New Roman" w:hAnsi="Times New Roman"/>
                <w:color w:val="000000"/>
                <w:sz w:val="24"/>
                <w:szCs w:val="24"/>
              </w:rPr>
            </w:pPr>
          </w:p>
        </w:tc>
        <w:tc>
          <w:tcPr>
            <w:tcW w:w="2807" w:type="dxa"/>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Охранник</w:t>
            </w:r>
          </w:p>
        </w:tc>
        <w:tc>
          <w:tcPr>
            <w:tcW w:w="1545" w:type="dxa"/>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4</w:t>
            </w:r>
          </w:p>
        </w:tc>
        <w:tc>
          <w:tcPr>
            <w:tcW w:w="1516" w:type="dxa"/>
            <w:gridSpan w:val="2"/>
          </w:tcPr>
          <w:p w:rsidR="00FC051D" w:rsidRPr="0050501E" w:rsidRDefault="00FC051D" w:rsidP="00A6736E">
            <w:pPr>
              <w:rPr>
                <w:rFonts w:ascii="Times New Roman" w:hAnsi="Times New Roman"/>
                <w:color w:val="000000"/>
                <w:sz w:val="24"/>
                <w:szCs w:val="24"/>
              </w:rPr>
            </w:pPr>
            <w:r w:rsidRPr="0050501E">
              <w:rPr>
                <w:rFonts w:ascii="Times New Roman" w:hAnsi="Times New Roman"/>
                <w:color w:val="000000"/>
                <w:sz w:val="24"/>
                <w:szCs w:val="24"/>
              </w:rPr>
              <w:t>17220</w:t>
            </w:r>
          </w:p>
        </w:tc>
      </w:tr>
      <w:tr w:rsidR="00FC051D" w:rsidRPr="0050501E" w:rsidTr="00A6736E">
        <w:trPr>
          <w:trHeight w:val="360"/>
        </w:trPr>
        <w:tc>
          <w:tcPr>
            <w:tcW w:w="2938" w:type="dxa"/>
            <w:vMerge w:val="restart"/>
          </w:tcPr>
          <w:p w:rsidR="00FC051D" w:rsidRPr="0050501E" w:rsidRDefault="00FC051D" w:rsidP="001D7BDA">
            <w:pPr>
              <w:ind w:left="-39"/>
              <w:rPr>
                <w:rFonts w:ascii="Times New Roman" w:hAnsi="Times New Roman"/>
                <w:sz w:val="24"/>
                <w:szCs w:val="24"/>
              </w:rPr>
            </w:pPr>
            <w:r w:rsidRPr="0050501E">
              <w:rPr>
                <w:rFonts w:ascii="Times New Roman" w:hAnsi="Times New Roman"/>
                <w:sz w:val="24"/>
                <w:szCs w:val="24"/>
              </w:rPr>
              <w:t>Служба закупок</w:t>
            </w: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Закупщик</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27570</w:t>
            </w:r>
          </w:p>
        </w:tc>
      </w:tr>
      <w:tr w:rsidR="00FC051D" w:rsidRPr="0050501E" w:rsidTr="00A6736E">
        <w:trPr>
          <w:trHeight w:val="142"/>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b/>
                <w:color w:val="000000"/>
                <w:sz w:val="24"/>
                <w:szCs w:val="24"/>
              </w:rPr>
            </w:pPr>
            <w:r w:rsidRPr="0050501E">
              <w:rPr>
                <w:rFonts w:ascii="Times New Roman" w:hAnsi="Times New Roman"/>
                <w:b/>
                <w:color w:val="000000"/>
                <w:sz w:val="24"/>
                <w:szCs w:val="24"/>
              </w:rPr>
              <w:t>По гостинице</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21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136689</w:t>
            </w:r>
          </w:p>
        </w:tc>
      </w:tr>
      <w:tr w:rsidR="00FC051D" w:rsidRPr="0050501E" w:rsidTr="00A6736E">
        <w:trPr>
          <w:trHeight w:val="342"/>
        </w:trPr>
        <w:tc>
          <w:tcPr>
            <w:tcW w:w="2938" w:type="dxa"/>
            <w:vMerge w:val="restart"/>
          </w:tcPr>
          <w:p w:rsidR="00FC051D" w:rsidRPr="0050501E" w:rsidRDefault="00FC051D" w:rsidP="001D7BDA">
            <w:pPr>
              <w:ind w:left="-39"/>
              <w:rPr>
                <w:rFonts w:ascii="Times New Roman" w:hAnsi="Times New Roman"/>
                <w:sz w:val="24"/>
                <w:szCs w:val="24"/>
              </w:rPr>
            </w:pPr>
            <w:r w:rsidRPr="0050501E">
              <w:rPr>
                <w:rFonts w:ascii="Times New Roman" w:hAnsi="Times New Roman"/>
                <w:sz w:val="24"/>
                <w:szCs w:val="24"/>
              </w:rPr>
              <w:t>Ресторанная служба</w:t>
            </w:r>
          </w:p>
          <w:p w:rsidR="00FC051D" w:rsidRPr="0050501E" w:rsidRDefault="00FC051D" w:rsidP="001D7BDA">
            <w:pPr>
              <w:ind w:left="-39"/>
              <w:rPr>
                <w:rFonts w:ascii="Times New Roman" w:hAnsi="Times New Roman"/>
                <w:sz w:val="24"/>
                <w:szCs w:val="24"/>
              </w:rPr>
            </w:pPr>
          </w:p>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Шеф-повар</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34470</w:t>
            </w:r>
          </w:p>
        </w:tc>
      </w:tr>
      <w:tr w:rsidR="00FC051D" w:rsidRPr="0050501E" w:rsidTr="00A6736E">
        <w:trPr>
          <w:trHeight w:val="459"/>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 xml:space="preserve"> Повар</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4</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17220</w:t>
            </w:r>
          </w:p>
        </w:tc>
      </w:tr>
      <w:tr w:rsidR="00FC051D" w:rsidRPr="0050501E" w:rsidTr="00A6736E">
        <w:trPr>
          <w:trHeight w:val="342"/>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Менеджер ресторана</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13770</w:t>
            </w:r>
          </w:p>
        </w:tc>
      </w:tr>
      <w:tr w:rsidR="00FC051D" w:rsidRPr="0050501E" w:rsidTr="00A6736E">
        <w:trPr>
          <w:trHeight w:val="352"/>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Официант</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7</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7920</w:t>
            </w:r>
          </w:p>
        </w:tc>
      </w:tr>
      <w:tr w:rsidR="00FC051D" w:rsidRPr="0050501E" w:rsidTr="00A6736E">
        <w:trPr>
          <w:trHeight w:val="330"/>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Хостесс</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13080</w:t>
            </w:r>
          </w:p>
        </w:tc>
      </w:tr>
      <w:tr w:rsidR="00FC051D" w:rsidRPr="0050501E" w:rsidTr="00A6736E">
        <w:trPr>
          <w:trHeight w:val="360"/>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Бармен</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2</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13080</w:t>
            </w:r>
          </w:p>
        </w:tc>
      </w:tr>
      <w:tr w:rsidR="00FC051D" w:rsidRPr="0050501E" w:rsidTr="00A6736E">
        <w:trPr>
          <w:trHeight w:val="270"/>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Уборщик</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2</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7920</w:t>
            </w:r>
          </w:p>
        </w:tc>
      </w:tr>
      <w:tr w:rsidR="00FC051D" w:rsidRPr="0050501E" w:rsidTr="00A6736E">
        <w:trPr>
          <w:trHeight w:val="240"/>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1D7BDA">
            <w:pPr>
              <w:rPr>
                <w:rFonts w:ascii="Times New Roman" w:hAnsi="Times New Roman"/>
                <w:b/>
                <w:color w:val="000000"/>
                <w:sz w:val="24"/>
                <w:szCs w:val="24"/>
              </w:rPr>
            </w:pPr>
            <w:r w:rsidRPr="0050501E">
              <w:rPr>
                <w:rFonts w:ascii="Times New Roman" w:hAnsi="Times New Roman"/>
                <w:b/>
                <w:color w:val="000000"/>
                <w:sz w:val="24"/>
                <w:szCs w:val="24"/>
              </w:rPr>
              <w:t>По ресторану</w:t>
            </w:r>
          </w:p>
        </w:tc>
        <w:tc>
          <w:tcPr>
            <w:tcW w:w="1551" w:type="dxa"/>
            <w:gridSpan w:val="2"/>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17</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107460</w:t>
            </w:r>
          </w:p>
        </w:tc>
      </w:tr>
      <w:tr w:rsidR="00FC051D" w:rsidRPr="0050501E" w:rsidTr="00A6736E">
        <w:trPr>
          <w:trHeight w:val="342"/>
        </w:trPr>
        <w:tc>
          <w:tcPr>
            <w:tcW w:w="2938" w:type="dxa"/>
            <w:vMerge/>
          </w:tcPr>
          <w:p w:rsidR="00FC051D" w:rsidRPr="0050501E" w:rsidRDefault="00FC051D" w:rsidP="001D7BDA">
            <w:pPr>
              <w:ind w:left="-39"/>
              <w:rPr>
                <w:rFonts w:ascii="Times New Roman" w:hAnsi="Times New Roman"/>
                <w:sz w:val="24"/>
                <w:szCs w:val="24"/>
              </w:rPr>
            </w:pPr>
          </w:p>
        </w:tc>
        <w:tc>
          <w:tcPr>
            <w:tcW w:w="2807" w:type="dxa"/>
          </w:tcPr>
          <w:p w:rsidR="00FC051D" w:rsidRPr="0050501E" w:rsidRDefault="00FC051D" w:rsidP="00A6736E">
            <w:pPr>
              <w:rPr>
                <w:rFonts w:ascii="Times New Roman" w:hAnsi="Times New Roman"/>
                <w:b/>
                <w:color w:val="000000"/>
                <w:sz w:val="24"/>
                <w:szCs w:val="24"/>
              </w:rPr>
            </w:pPr>
            <w:r w:rsidRPr="0050501E">
              <w:rPr>
                <w:rFonts w:ascii="Times New Roman" w:hAnsi="Times New Roman"/>
                <w:b/>
                <w:color w:val="000000"/>
                <w:sz w:val="24"/>
                <w:szCs w:val="24"/>
              </w:rPr>
              <w:t xml:space="preserve">                    Всего</w:t>
            </w:r>
          </w:p>
        </w:tc>
        <w:tc>
          <w:tcPr>
            <w:tcW w:w="1551" w:type="dxa"/>
            <w:gridSpan w:val="2"/>
          </w:tcPr>
          <w:p w:rsidR="00FC051D" w:rsidRPr="0050501E" w:rsidRDefault="00FC051D" w:rsidP="001D7BDA">
            <w:pPr>
              <w:rPr>
                <w:rFonts w:ascii="Times New Roman" w:hAnsi="Times New Roman"/>
                <w:b/>
                <w:color w:val="000000"/>
                <w:sz w:val="24"/>
                <w:szCs w:val="24"/>
              </w:rPr>
            </w:pPr>
            <w:r w:rsidRPr="0050501E">
              <w:rPr>
                <w:rFonts w:ascii="Times New Roman" w:hAnsi="Times New Roman"/>
                <w:b/>
                <w:color w:val="000000"/>
                <w:sz w:val="24"/>
                <w:szCs w:val="24"/>
              </w:rPr>
              <w:t>38</w:t>
            </w:r>
          </w:p>
        </w:tc>
        <w:tc>
          <w:tcPr>
            <w:tcW w:w="1510" w:type="dxa"/>
          </w:tcPr>
          <w:p w:rsidR="00FC051D" w:rsidRPr="0050501E" w:rsidRDefault="00FC051D" w:rsidP="001D7BDA">
            <w:pPr>
              <w:rPr>
                <w:rFonts w:ascii="Times New Roman" w:hAnsi="Times New Roman"/>
                <w:color w:val="000000"/>
                <w:sz w:val="24"/>
                <w:szCs w:val="24"/>
              </w:rPr>
            </w:pPr>
            <w:r w:rsidRPr="0050501E">
              <w:rPr>
                <w:rFonts w:ascii="Times New Roman" w:hAnsi="Times New Roman"/>
                <w:color w:val="000000"/>
                <w:sz w:val="24"/>
                <w:szCs w:val="24"/>
              </w:rPr>
              <w:t>239149</w:t>
            </w:r>
          </w:p>
        </w:tc>
      </w:tr>
    </w:tbl>
    <w:p w:rsidR="00FC051D" w:rsidRDefault="00FC051D" w:rsidP="00964444">
      <w:pPr>
        <w:rPr>
          <w:rFonts w:ascii="Times New Roman" w:hAnsi="Times New Roman"/>
          <w:sz w:val="24"/>
          <w:szCs w:val="24"/>
        </w:rPr>
      </w:pPr>
      <w:r>
        <w:rPr>
          <w:rFonts w:ascii="Times New Roman" w:hAnsi="Times New Roman"/>
          <w:sz w:val="24"/>
          <w:szCs w:val="24"/>
        </w:rPr>
        <w:t>Таблица 3.6</w:t>
      </w:r>
    </w:p>
    <w:p w:rsidR="00FC051D" w:rsidRDefault="00FC051D" w:rsidP="00964444">
      <w:pPr>
        <w:rPr>
          <w:rFonts w:ascii="Times New Roman" w:hAnsi="Times New Roman"/>
          <w:sz w:val="24"/>
          <w:szCs w:val="24"/>
        </w:rPr>
      </w:pPr>
      <w:r>
        <w:rPr>
          <w:rFonts w:ascii="Times New Roman" w:hAnsi="Times New Roman"/>
          <w:sz w:val="24"/>
          <w:szCs w:val="24"/>
        </w:rPr>
        <w:t xml:space="preserve">В данной таблице не указаны отчисления на ЕСН. Таким образом, целесообразно сформировать затраты на оплату труда персонала и затрат по единому социальному налогу. Потребная численность персонала гостиницы была определена на основании проектируемой структуры предприятия, организационной структуры управления с учетом планируемых объемов дополнительных и основных услуг. Фонд заработной платы планируется на основе системы оплаты труда персонала. В </w:t>
      </w:r>
      <w:r w:rsidRPr="005A4044">
        <w:rPr>
          <w:rFonts w:ascii="Times New Roman" w:hAnsi="Times New Roman"/>
          <w:color w:val="FF0000"/>
          <w:sz w:val="24"/>
          <w:szCs w:val="24"/>
        </w:rPr>
        <w:t>табл</w:t>
      </w:r>
      <w:r>
        <w:rPr>
          <w:rFonts w:ascii="Times New Roman" w:hAnsi="Times New Roman"/>
          <w:color w:val="FF0000"/>
          <w:sz w:val="24"/>
          <w:szCs w:val="24"/>
        </w:rPr>
        <w:t xml:space="preserve"> 3.7</w:t>
      </w:r>
      <w:r w:rsidRPr="005A4044">
        <w:rPr>
          <w:rFonts w:ascii="Times New Roman" w:hAnsi="Times New Roman"/>
          <w:color w:val="FF0000"/>
          <w:sz w:val="24"/>
          <w:szCs w:val="24"/>
        </w:rPr>
        <w:t xml:space="preserve"> </w:t>
      </w:r>
      <w:r>
        <w:rPr>
          <w:rFonts w:ascii="Times New Roman" w:hAnsi="Times New Roman"/>
          <w:sz w:val="24"/>
          <w:szCs w:val="24"/>
        </w:rPr>
        <w:t>приводится расчет этих показателей для гостиницы «Северная Европа».</w:t>
      </w:r>
    </w:p>
    <w:p w:rsidR="00FC051D" w:rsidRDefault="00FC051D" w:rsidP="00964444">
      <w:pPr>
        <w:rPr>
          <w:rFonts w:ascii="Times New Roman" w:hAnsi="Times New Roman"/>
          <w:sz w:val="24"/>
          <w:szCs w:val="24"/>
        </w:rPr>
      </w:pPr>
    </w:p>
    <w:p w:rsidR="00FC051D" w:rsidRPr="00103F50" w:rsidRDefault="00FC051D" w:rsidP="005A4044">
      <w:pPr>
        <w:spacing w:line="360" w:lineRule="auto"/>
        <w:ind w:firstLine="7371"/>
        <w:rPr>
          <w:rFonts w:ascii="Times New Roman" w:hAnsi="Times New Roman"/>
          <w:b/>
          <w:spacing w:val="-2"/>
          <w:sz w:val="24"/>
          <w:szCs w:val="24"/>
        </w:rPr>
      </w:pPr>
      <w:r>
        <w:rPr>
          <w:rFonts w:ascii="Times New Roman" w:hAnsi="Times New Roman"/>
          <w:b/>
          <w:spacing w:val="-2"/>
          <w:sz w:val="24"/>
          <w:szCs w:val="24"/>
        </w:rPr>
        <w:t xml:space="preserve">         </w:t>
      </w:r>
      <w:r w:rsidRPr="00103F50">
        <w:rPr>
          <w:rFonts w:ascii="Times New Roman" w:hAnsi="Times New Roman"/>
          <w:b/>
          <w:spacing w:val="-2"/>
          <w:sz w:val="24"/>
          <w:szCs w:val="24"/>
        </w:rPr>
        <w:t xml:space="preserve">Таблица  </w:t>
      </w:r>
      <w:r>
        <w:rPr>
          <w:rFonts w:ascii="Times New Roman" w:hAnsi="Times New Roman"/>
          <w:b/>
          <w:spacing w:val="-2"/>
          <w:sz w:val="24"/>
          <w:szCs w:val="24"/>
        </w:rPr>
        <w:t>3.7</w:t>
      </w:r>
    </w:p>
    <w:p w:rsidR="00FC051D" w:rsidRPr="005A4044" w:rsidRDefault="00FC051D" w:rsidP="005A4044">
      <w:pPr>
        <w:spacing w:line="360" w:lineRule="auto"/>
        <w:rPr>
          <w:rFonts w:ascii="Times New Roman" w:hAnsi="Times New Roman"/>
          <w:b/>
          <w:spacing w:val="-2"/>
          <w:sz w:val="24"/>
          <w:szCs w:val="24"/>
        </w:rPr>
      </w:pPr>
      <w:r w:rsidRPr="005A4044">
        <w:rPr>
          <w:rFonts w:ascii="Times New Roman" w:hAnsi="Times New Roman"/>
          <w:b/>
          <w:spacing w:val="-2"/>
          <w:sz w:val="24"/>
          <w:szCs w:val="24"/>
        </w:rPr>
        <w:t>Расчет затрат на заработную плату сотрудников с учетом страховых взносов</w:t>
      </w:r>
    </w:p>
    <w:tbl>
      <w:tblPr>
        <w:tblW w:w="10579" w:type="dxa"/>
        <w:tblInd w:w="-606" w:type="dxa"/>
        <w:tblLook w:val="00A0" w:firstRow="1" w:lastRow="0" w:firstColumn="1" w:lastColumn="0" w:noHBand="0" w:noVBand="0"/>
      </w:tblPr>
      <w:tblGrid>
        <w:gridCol w:w="2440"/>
        <w:gridCol w:w="1436"/>
        <w:gridCol w:w="1223"/>
        <w:gridCol w:w="1620"/>
        <w:gridCol w:w="1200"/>
        <w:gridCol w:w="1440"/>
        <w:gridCol w:w="1220"/>
      </w:tblGrid>
      <w:tr w:rsidR="00FC051D" w:rsidRPr="0050501E" w:rsidTr="005A4044">
        <w:trPr>
          <w:trHeight w:val="630"/>
        </w:trPr>
        <w:tc>
          <w:tcPr>
            <w:tcW w:w="2440" w:type="dxa"/>
            <w:tcBorders>
              <w:top w:val="single" w:sz="8" w:space="0" w:color="auto"/>
              <w:left w:val="single" w:sz="8" w:space="0" w:color="auto"/>
              <w:bottom w:val="single" w:sz="8" w:space="0" w:color="auto"/>
              <w:right w:val="single" w:sz="4" w:space="0" w:color="auto"/>
            </w:tcBorders>
            <w:vAlign w:val="center"/>
          </w:tcPr>
          <w:p w:rsidR="00FC051D" w:rsidRPr="00EE7F84" w:rsidRDefault="00FC051D" w:rsidP="005A4044">
            <w:pPr>
              <w:spacing w:after="0" w:line="240" w:lineRule="auto"/>
              <w:jc w:val="center"/>
              <w:rPr>
                <w:rFonts w:cs="Calibri"/>
                <w:b/>
                <w:bCs/>
                <w:color w:val="000000"/>
                <w:lang w:eastAsia="ru-RU"/>
              </w:rPr>
            </w:pPr>
            <w:r w:rsidRPr="00EE7F84">
              <w:rPr>
                <w:rFonts w:cs="Calibri"/>
                <w:b/>
                <w:bCs/>
                <w:color w:val="000000"/>
                <w:lang w:eastAsia="ru-RU"/>
              </w:rPr>
              <w:t>Должность</w:t>
            </w:r>
          </w:p>
        </w:tc>
        <w:tc>
          <w:tcPr>
            <w:tcW w:w="1436" w:type="dxa"/>
            <w:tcBorders>
              <w:top w:val="single" w:sz="8" w:space="0" w:color="auto"/>
              <w:left w:val="nil"/>
              <w:bottom w:val="single" w:sz="8" w:space="0" w:color="auto"/>
              <w:right w:val="single" w:sz="4" w:space="0" w:color="auto"/>
            </w:tcBorders>
            <w:vAlign w:val="center"/>
          </w:tcPr>
          <w:p w:rsidR="00FC051D" w:rsidRPr="00EE7F84" w:rsidRDefault="00FC051D" w:rsidP="005A4044">
            <w:pPr>
              <w:spacing w:after="0" w:line="240" w:lineRule="auto"/>
              <w:jc w:val="center"/>
              <w:rPr>
                <w:rFonts w:cs="Calibri"/>
                <w:b/>
                <w:bCs/>
                <w:color w:val="000000"/>
                <w:lang w:eastAsia="ru-RU"/>
              </w:rPr>
            </w:pPr>
            <w:r w:rsidRPr="00EE7F84">
              <w:rPr>
                <w:rFonts w:cs="Calibri"/>
                <w:b/>
                <w:bCs/>
                <w:color w:val="000000"/>
                <w:lang w:eastAsia="ru-RU"/>
              </w:rPr>
              <w:t>Колличество</w:t>
            </w:r>
          </w:p>
        </w:tc>
        <w:tc>
          <w:tcPr>
            <w:tcW w:w="1223" w:type="dxa"/>
            <w:tcBorders>
              <w:top w:val="single" w:sz="8" w:space="0" w:color="auto"/>
              <w:left w:val="nil"/>
              <w:bottom w:val="single" w:sz="8" w:space="0" w:color="auto"/>
              <w:right w:val="single" w:sz="4" w:space="0" w:color="auto"/>
            </w:tcBorders>
            <w:vAlign w:val="center"/>
          </w:tcPr>
          <w:p w:rsidR="00FC051D" w:rsidRPr="00EE7F84" w:rsidRDefault="00FC051D" w:rsidP="005A4044">
            <w:pPr>
              <w:spacing w:after="0" w:line="240" w:lineRule="auto"/>
              <w:jc w:val="center"/>
              <w:rPr>
                <w:rFonts w:cs="Calibri"/>
                <w:b/>
                <w:bCs/>
                <w:color w:val="000000"/>
                <w:lang w:eastAsia="ru-RU"/>
              </w:rPr>
            </w:pPr>
            <w:r w:rsidRPr="00EE7F84">
              <w:rPr>
                <w:rFonts w:cs="Calibri"/>
                <w:b/>
                <w:bCs/>
                <w:color w:val="000000"/>
                <w:lang w:eastAsia="ru-RU"/>
              </w:rPr>
              <w:t>Оклад</w:t>
            </w:r>
            <w:r>
              <w:rPr>
                <w:rFonts w:cs="Calibri"/>
                <w:b/>
                <w:bCs/>
                <w:color w:val="000000"/>
                <w:lang w:eastAsia="ru-RU"/>
              </w:rPr>
              <w:t>,руб</w:t>
            </w:r>
          </w:p>
        </w:tc>
        <w:tc>
          <w:tcPr>
            <w:tcW w:w="1620" w:type="dxa"/>
            <w:tcBorders>
              <w:top w:val="single" w:sz="8" w:space="0" w:color="auto"/>
              <w:left w:val="nil"/>
              <w:bottom w:val="single" w:sz="8" w:space="0" w:color="auto"/>
              <w:right w:val="single" w:sz="4" w:space="0" w:color="auto"/>
            </w:tcBorders>
            <w:vAlign w:val="center"/>
          </w:tcPr>
          <w:p w:rsidR="00FC051D" w:rsidRPr="00EE7F84" w:rsidRDefault="00FC051D" w:rsidP="005A4044">
            <w:pPr>
              <w:spacing w:after="0" w:line="240" w:lineRule="auto"/>
              <w:jc w:val="center"/>
              <w:rPr>
                <w:rFonts w:cs="Calibri"/>
                <w:b/>
                <w:bCs/>
                <w:color w:val="000000"/>
                <w:lang w:eastAsia="ru-RU"/>
              </w:rPr>
            </w:pPr>
            <w:r w:rsidRPr="00EE7F84">
              <w:rPr>
                <w:rFonts w:cs="Calibri"/>
                <w:b/>
                <w:bCs/>
                <w:color w:val="000000"/>
                <w:lang w:eastAsia="ru-RU"/>
              </w:rPr>
              <w:t>Страховые взносы</w:t>
            </w:r>
            <w:r>
              <w:rPr>
                <w:rFonts w:cs="Calibri"/>
                <w:b/>
                <w:bCs/>
                <w:color w:val="000000"/>
                <w:lang w:eastAsia="ru-RU"/>
              </w:rPr>
              <w:t>,руб</w:t>
            </w:r>
          </w:p>
        </w:tc>
        <w:tc>
          <w:tcPr>
            <w:tcW w:w="1200" w:type="dxa"/>
            <w:tcBorders>
              <w:top w:val="single" w:sz="8" w:space="0" w:color="auto"/>
              <w:left w:val="nil"/>
              <w:bottom w:val="single" w:sz="8" w:space="0" w:color="auto"/>
              <w:right w:val="single" w:sz="4" w:space="0" w:color="auto"/>
            </w:tcBorders>
            <w:vAlign w:val="center"/>
          </w:tcPr>
          <w:p w:rsidR="00FC051D" w:rsidRPr="00EE7F84" w:rsidRDefault="00FC051D" w:rsidP="005A4044">
            <w:pPr>
              <w:spacing w:after="0" w:line="240" w:lineRule="auto"/>
              <w:jc w:val="center"/>
              <w:rPr>
                <w:rFonts w:cs="Calibri"/>
                <w:b/>
                <w:bCs/>
                <w:color w:val="000000"/>
                <w:lang w:eastAsia="ru-RU"/>
              </w:rPr>
            </w:pPr>
            <w:r w:rsidRPr="00EE7F84">
              <w:rPr>
                <w:rFonts w:cs="Calibri"/>
                <w:b/>
                <w:bCs/>
                <w:color w:val="000000"/>
                <w:lang w:eastAsia="ru-RU"/>
              </w:rPr>
              <w:t>ФОТ в месяц, руб</w:t>
            </w:r>
          </w:p>
        </w:tc>
        <w:tc>
          <w:tcPr>
            <w:tcW w:w="1440" w:type="dxa"/>
            <w:tcBorders>
              <w:top w:val="single" w:sz="8" w:space="0" w:color="auto"/>
              <w:left w:val="nil"/>
              <w:bottom w:val="single" w:sz="8" w:space="0" w:color="auto"/>
              <w:right w:val="single" w:sz="4" w:space="0" w:color="auto"/>
            </w:tcBorders>
            <w:vAlign w:val="center"/>
          </w:tcPr>
          <w:p w:rsidR="00FC051D" w:rsidRPr="00EE7F84" w:rsidRDefault="00FC051D" w:rsidP="005A4044">
            <w:pPr>
              <w:spacing w:after="0" w:line="240" w:lineRule="auto"/>
              <w:jc w:val="center"/>
              <w:rPr>
                <w:rFonts w:cs="Calibri"/>
                <w:b/>
                <w:bCs/>
                <w:color w:val="000000"/>
                <w:lang w:eastAsia="ru-RU"/>
              </w:rPr>
            </w:pPr>
            <w:r w:rsidRPr="00EE7F84">
              <w:rPr>
                <w:rFonts w:cs="Calibri"/>
                <w:b/>
                <w:bCs/>
                <w:color w:val="000000"/>
                <w:lang w:eastAsia="ru-RU"/>
              </w:rPr>
              <w:t>ФОТ с учетом ЕСН, руб</w:t>
            </w:r>
          </w:p>
        </w:tc>
        <w:tc>
          <w:tcPr>
            <w:tcW w:w="1220" w:type="dxa"/>
            <w:tcBorders>
              <w:top w:val="single" w:sz="8" w:space="0" w:color="auto"/>
              <w:left w:val="nil"/>
              <w:bottom w:val="single" w:sz="8" w:space="0" w:color="auto"/>
              <w:right w:val="single" w:sz="8" w:space="0" w:color="auto"/>
            </w:tcBorders>
            <w:vAlign w:val="center"/>
          </w:tcPr>
          <w:p w:rsidR="00FC051D" w:rsidRPr="00EE7F84" w:rsidRDefault="00FC051D" w:rsidP="005A4044">
            <w:pPr>
              <w:spacing w:after="0" w:line="240" w:lineRule="auto"/>
              <w:jc w:val="center"/>
              <w:rPr>
                <w:rFonts w:cs="Calibri"/>
                <w:b/>
                <w:bCs/>
                <w:color w:val="000000"/>
                <w:lang w:eastAsia="ru-RU"/>
              </w:rPr>
            </w:pPr>
            <w:r w:rsidRPr="00EE7F84">
              <w:rPr>
                <w:rFonts w:cs="Calibri"/>
                <w:b/>
                <w:bCs/>
                <w:color w:val="000000"/>
                <w:lang w:eastAsia="ru-RU"/>
              </w:rPr>
              <w:t>Затраты в год</w:t>
            </w:r>
            <w:r>
              <w:rPr>
                <w:rFonts w:cs="Calibri"/>
                <w:b/>
                <w:bCs/>
                <w:color w:val="000000"/>
                <w:lang w:eastAsia="ru-RU"/>
              </w:rPr>
              <w:t>,руб</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Директор</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31 035</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8 069</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31 035</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39 104</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469 243</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Главный бухгалтер</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20 690</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5 379</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20 690</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26 069</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312 828</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Портье</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8 276</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2 152</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33 103</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41 710</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500 524</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Горничная</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4 759</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1 237</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19 035</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23 984</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287 807</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Начальник охраны</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14 483</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3 766</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14 483</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18 248</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218 969</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Старший смены охраны</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11 379</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2 959</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45 517</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57 352</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688 219</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Охранник</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10 345</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2 690</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41 379</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52 137</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625 648</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Дворник</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4 793</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726</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4 793</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5 519</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42 230</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Закупщик</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16 552</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4 303</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16 552</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20 855</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250 262</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Шеф повар</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20 690</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5 379</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20 690</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26 069</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312 828</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Повар</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10 345</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2 690</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41 379</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52 137</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625 648</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Менеджер ресторана</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8 276</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2 152</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8 276</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10 428</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125 131</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Бармен</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7 862</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2 044</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15 724</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19 812</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237 746</w:t>
            </w:r>
          </w:p>
        </w:tc>
      </w:tr>
      <w:tr w:rsidR="00FC051D" w:rsidRPr="0050501E" w:rsidTr="005A4044">
        <w:trPr>
          <w:trHeight w:val="300"/>
        </w:trPr>
        <w:tc>
          <w:tcPr>
            <w:tcW w:w="2440" w:type="dxa"/>
            <w:tcBorders>
              <w:top w:val="nil"/>
              <w:left w:val="single" w:sz="8" w:space="0" w:color="auto"/>
              <w:bottom w:val="single" w:sz="4"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Официант</w:t>
            </w:r>
          </w:p>
        </w:tc>
        <w:tc>
          <w:tcPr>
            <w:tcW w:w="1436"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7</w:t>
            </w:r>
          </w:p>
        </w:tc>
        <w:tc>
          <w:tcPr>
            <w:tcW w:w="1223"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4 759</w:t>
            </w:r>
          </w:p>
        </w:tc>
        <w:tc>
          <w:tcPr>
            <w:tcW w:w="162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1 237</w:t>
            </w:r>
          </w:p>
        </w:tc>
        <w:tc>
          <w:tcPr>
            <w:tcW w:w="120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33 311</w:t>
            </w:r>
          </w:p>
        </w:tc>
        <w:tc>
          <w:tcPr>
            <w:tcW w:w="1440" w:type="dxa"/>
            <w:tcBorders>
              <w:top w:val="nil"/>
              <w:left w:val="nil"/>
              <w:bottom w:val="single" w:sz="4" w:space="0" w:color="auto"/>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41 972</w:t>
            </w:r>
          </w:p>
        </w:tc>
        <w:tc>
          <w:tcPr>
            <w:tcW w:w="1220" w:type="dxa"/>
            <w:tcBorders>
              <w:top w:val="nil"/>
              <w:left w:val="nil"/>
              <w:bottom w:val="single" w:sz="4" w:space="0" w:color="auto"/>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503 662</w:t>
            </w:r>
          </w:p>
        </w:tc>
      </w:tr>
      <w:tr w:rsidR="00FC051D" w:rsidRPr="0050501E" w:rsidTr="005A4044">
        <w:trPr>
          <w:trHeight w:val="315"/>
        </w:trPr>
        <w:tc>
          <w:tcPr>
            <w:tcW w:w="2440" w:type="dxa"/>
            <w:tcBorders>
              <w:top w:val="nil"/>
              <w:left w:val="single" w:sz="8" w:space="0" w:color="auto"/>
              <w:bottom w:val="nil"/>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Уборщик</w:t>
            </w:r>
          </w:p>
        </w:tc>
        <w:tc>
          <w:tcPr>
            <w:tcW w:w="1436" w:type="dxa"/>
            <w:tcBorders>
              <w:top w:val="nil"/>
              <w:left w:val="nil"/>
              <w:bottom w:val="nil"/>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2</w:t>
            </w:r>
          </w:p>
        </w:tc>
        <w:tc>
          <w:tcPr>
            <w:tcW w:w="1223" w:type="dxa"/>
            <w:tcBorders>
              <w:top w:val="nil"/>
              <w:left w:val="nil"/>
              <w:bottom w:val="nil"/>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4 759</w:t>
            </w:r>
          </w:p>
        </w:tc>
        <w:tc>
          <w:tcPr>
            <w:tcW w:w="1620" w:type="dxa"/>
            <w:tcBorders>
              <w:top w:val="nil"/>
              <w:left w:val="nil"/>
              <w:bottom w:val="nil"/>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1 237</w:t>
            </w:r>
          </w:p>
        </w:tc>
        <w:tc>
          <w:tcPr>
            <w:tcW w:w="1200" w:type="dxa"/>
            <w:tcBorders>
              <w:top w:val="nil"/>
              <w:left w:val="nil"/>
              <w:bottom w:val="nil"/>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9 517</w:t>
            </w:r>
          </w:p>
        </w:tc>
        <w:tc>
          <w:tcPr>
            <w:tcW w:w="1440" w:type="dxa"/>
            <w:tcBorders>
              <w:top w:val="nil"/>
              <w:left w:val="nil"/>
              <w:bottom w:val="nil"/>
              <w:right w:val="single" w:sz="4"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11 992</w:t>
            </w:r>
          </w:p>
        </w:tc>
        <w:tc>
          <w:tcPr>
            <w:tcW w:w="1220" w:type="dxa"/>
            <w:tcBorders>
              <w:top w:val="nil"/>
              <w:left w:val="nil"/>
              <w:bottom w:val="nil"/>
              <w:right w:val="single" w:sz="8" w:space="0" w:color="auto"/>
            </w:tcBorders>
            <w:noWrap/>
            <w:vAlign w:val="bottom"/>
          </w:tcPr>
          <w:p w:rsidR="00FC051D" w:rsidRPr="00EE7F84" w:rsidRDefault="00FC051D" w:rsidP="005A4044">
            <w:pPr>
              <w:spacing w:after="0" w:line="240" w:lineRule="auto"/>
              <w:jc w:val="right"/>
              <w:rPr>
                <w:rFonts w:cs="Calibri"/>
                <w:color w:val="000000"/>
                <w:lang w:eastAsia="ru-RU"/>
              </w:rPr>
            </w:pPr>
            <w:r w:rsidRPr="00EE7F84">
              <w:rPr>
                <w:rFonts w:cs="Calibri"/>
                <w:color w:val="000000"/>
                <w:lang w:eastAsia="ru-RU"/>
              </w:rPr>
              <w:t>143 904</w:t>
            </w:r>
          </w:p>
        </w:tc>
      </w:tr>
      <w:tr w:rsidR="00FC051D" w:rsidRPr="0050501E" w:rsidTr="005A4044">
        <w:trPr>
          <w:trHeight w:val="315"/>
        </w:trPr>
        <w:tc>
          <w:tcPr>
            <w:tcW w:w="2440" w:type="dxa"/>
            <w:tcBorders>
              <w:top w:val="single" w:sz="8" w:space="0" w:color="auto"/>
              <w:left w:val="single" w:sz="8" w:space="0" w:color="auto"/>
              <w:bottom w:val="single" w:sz="8" w:space="0" w:color="auto"/>
              <w:right w:val="single" w:sz="4" w:space="0" w:color="auto"/>
            </w:tcBorders>
            <w:noWrap/>
            <w:vAlign w:val="bottom"/>
          </w:tcPr>
          <w:p w:rsidR="00FC051D" w:rsidRPr="00EE7F84" w:rsidRDefault="00FC051D" w:rsidP="005A4044">
            <w:pPr>
              <w:spacing w:after="0" w:line="240" w:lineRule="auto"/>
              <w:jc w:val="right"/>
              <w:rPr>
                <w:rFonts w:cs="Calibri"/>
                <w:b/>
                <w:bCs/>
                <w:color w:val="000000"/>
                <w:lang w:eastAsia="ru-RU"/>
              </w:rPr>
            </w:pPr>
            <w:r w:rsidRPr="00EE7F84">
              <w:rPr>
                <w:rFonts w:cs="Calibri"/>
                <w:b/>
                <w:bCs/>
                <w:color w:val="000000"/>
                <w:lang w:eastAsia="ru-RU"/>
              </w:rPr>
              <w:t>Итого</w:t>
            </w:r>
          </w:p>
        </w:tc>
        <w:tc>
          <w:tcPr>
            <w:tcW w:w="1436" w:type="dxa"/>
            <w:tcBorders>
              <w:top w:val="single" w:sz="8" w:space="0" w:color="auto"/>
              <w:left w:val="nil"/>
              <w:bottom w:val="single" w:sz="8"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 </w:t>
            </w:r>
          </w:p>
        </w:tc>
        <w:tc>
          <w:tcPr>
            <w:tcW w:w="1223" w:type="dxa"/>
            <w:tcBorders>
              <w:top w:val="single" w:sz="8" w:space="0" w:color="auto"/>
              <w:left w:val="nil"/>
              <w:bottom w:val="single" w:sz="8"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 </w:t>
            </w:r>
          </w:p>
        </w:tc>
        <w:tc>
          <w:tcPr>
            <w:tcW w:w="1620" w:type="dxa"/>
            <w:tcBorders>
              <w:top w:val="single" w:sz="8" w:space="0" w:color="auto"/>
              <w:left w:val="nil"/>
              <w:bottom w:val="single" w:sz="8"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 </w:t>
            </w:r>
          </w:p>
        </w:tc>
        <w:tc>
          <w:tcPr>
            <w:tcW w:w="1200" w:type="dxa"/>
            <w:tcBorders>
              <w:top w:val="single" w:sz="8" w:space="0" w:color="auto"/>
              <w:left w:val="nil"/>
              <w:bottom w:val="single" w:sz="8"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 </w:t>
            </w:r>
          </w:p>
        </w:tc>
        <w:tc>
          <w:tcPr>
            <w:tcW w:w="1440" w:type="dxa"/>
            <w:tcBorders>
              <w:top w:val="single" w:sz="8" w:space="0" w:color="auto"/>
              <w:left w:val="nil"/>
              <w:bottom w:val="single" w:sz="8" w:space="0" w:color="auto"/>
              <w:right w:val="single" w:sz="4" w:space="0" w:color="auto"/>
            </w:tcBorders>
            <w:noWrap/>
            <w:vAlign w:val="bottom"/>
          </w:tcPr>
          <w:p w:rsidR="00FC051D" w:rsidRPr="00EE7F84" w:rsidRDefault="00FC051D" w:rsidP="005A4044">
            <w:pPr>
              <w:spacing w:after="0" w:line="240" w:lineRule="auto"/>
              <w:rPr>
                <w:rFonts w:cs="Calibri"/>
                <w:color w:val="000000"/>
                <w:lang w:eastAsia="ru-RU"/>
              </w:rPr>
            </w:pPr>
            <w:r w:rsidRPr="00EE7F84">
              <w:rPr>
                <w:rFonts w:cs="Calibri"/>
                <w:color w:val="000000"/>
                <w:lang w:eastAsia="ru-RU"/>
              </w:rPr>
              <w:t> </w:t>
            </w:r>
          </w:p>
        </w:tc>
        <w:tc>
          <w:tcPr>
            <w:tcW w:w="1220" w:type="dxa"/>
            <w:tcBorders>
              <w:top w:val="single" w:sz="8" w:space="0" w:color="auto"/>
              <w:left w:val="nil"/>
              <w:bottom w:val="single" w:sz="8" w:space="0" w:color="auto"/>
              <w:right w:val="single" w:sz="8" w:space="0" w:color="auto"/>
            </w:tcBorders>
            <w:noWrap/>
            <w:vAlign w:val="bottom"/>
          </w:tcPr>
          <w:p w:rsidR="00FC051D" w:rsidRPr="00EE7F84" w:rsidRDefault="00FC051D" w:rsidP="005A4044">
            <w:pPr>
              <w:spacing w:after="0" w:line="240" w:lineRule="auto"/>
              <w:jc w:val="right"/>
              <w:rPr>
                <w:rFonts w:cs="Calibri"/>
                <w:b/>
                <w:bCs/>
                <w:color w:val="000000"/>
                <w:lang w:eastAsia="ru-RU"/>
              </w:rPr>
            </w:pPr>
            <w:r w:rsidRPr="00EE7F84">
              <w:rPr>
                <w:rFonts w:cs="Calibri"/>
                <w:b/>
                <w:bCs/>
                <w:color w:val="000000"/>
                <w:lang w:eastAsia="ru-RU"/>
              </w:rPr>
              <w:t>5 344 650</w:t>
            </w:r>
          </w:p>
        </w:tc>
      </w:tr>
    </w:tbl>
    <w:p w:rsidR="00FC051D" w:rsidRDefault="00FC051D" w:rsidP="005A4044">
      <w:pPr>
        <w:shd w:val="clear" w:color="auto" w:fill="FFFFFF"/>
        <w:tabs>
          <w:tab w:val="left" w:pos="567"/>
          <w:tab w:val="left" w:pos="2184"/>
        </w:tabs>
        <w:jc w:val="both"/>
        <w:rPr>
          <w:rFonts w:ascii="Times New Roman" w:hAnsi="Times New Roman"/>
          <w:b/>
          <w:sz w:val="28"/>
          <w:szCs w:val="28"/>
          <w:u w:val="single"/>
        </w:rPr>
      </w:pPr>
    </w:p>
    <w:p w:rsidR="00FC051D" w:rsidRDefault="00FC051D" w:rsidP="005A4044">
      <w:pPr>
        <w:shd w:val="clear" w:color="auto" w:fill="FFFFFF"/>
        <w:tabs>
          <w:tab w:val="left" w:pos="567"/>
          <w:tab w:val="left" w:pos="2184"/>
        </w:tabs>
        <w:jc w:val="both"/>
        <w:rPr>
          <w:rFonts w:ascii="Times New Roman" w:hAnsi="Times New Roman"/>
          <w:b/>
          <w:sz w:val="28"/>
          <w:szCs w:val="28"/>
          <w:u w:val="single"/>
        </w:rPr>
      </w:pPr>
      <w:r>
        <w:rPr>
          <w:rFonts w:ascii="Times New Roman" w:hAnsi="Times New Roman"/>
          <w:b/>
          <w:sz w:val="28"/>
          <w:szCs w:val="28"/>
          <w:u w:val="single"/>
        </w:rPr>
        <w:t>3.2.3</w:t>
      </w:r>
      <w:r w:rsidRPr="00CC7E67">
        <w:rPr>
          <w:rFonts w:ascii="Times New Roman" w:hAnsi="Times New Roman"/>
          <w:b/>
          <w:sz w:val="28"/>
          <w:szCs w:val="28"/>
          <w:u w:val="single"/>
        </w:rPr>
        <w:t xml:space="preserve"> Закупка оборудования</w:t>
      </w:r>
    </w:p>
    <w:p w:rsidR="00FC051D" w:rsidRDefault="00FC051D" w:rsidP="00103F50">
      <w:pPr>
        <w:shd w:val="clear" w:color="auto" w:fill="FFFFFF"/>
        <w:tabs>
          <w:tab w:val="left" w:pos="567"/>
          <w:tab w:val="left" w:pos="2184"/>
        </w:tabs>
        <w:ind w:firstLine="142"/>
        <w:jc w:val="both"/>
        <w:rPr>
          <w:rFonts w:ascii="Times New Roman" w:hAnsi="Times New Roman"/>
          <w:sz w:val="24"/>
          <w:szCs w:val="24"/>
        </w:rPr>
      </w:pPr>
      <w:r w:rsidRPr="00A56D26">
        <w:rPr>
          <w:rFonts w:ascii="Times New Roman" w:hAnsi="Times New Roman"/>
          <w:sz w:val="24"/>
          <w:szCs w:val="24"/>
        </w:rPr>
        <w:t xml:space="preserve">Номерной фонд </w:t>
      </w:r>
      <w:r>
        <w:rPr>
          <w:rFonts w:ascii="Times New Roman" w:hAnsi="Times New Roman"/>
          <w:sz w:val="24"/>
          <w:szCs w:val="24"/>
        </w:rPr>
        <w:t>мини-гостиница «Северная Европа</w:t>
      </w:r>
      <w:r w:rsidRPr="00A56D26">
        <w:rPr>
          <w:rFonts w:ascii="Times New Roman" w:hAnsi="Times New Roman"/>
          <w:sz w:val="24"/>
          <w:szCs w:val="24"/>
        </w:rPr>
        <w:t>»</w:t>
      </w:r>
      <w:r>
        <w:rPr>
          <w:rFonts w:ascii="Times New Roman" w:hAnsi="Times New Roman"/>
          <w:sz w:val="24"/>
          <w:szCs w:val="24"/>
        </w:rPr>
        <w:t xml:space="preserve"> </w:t>
      </w:r>
      <w:r w:rsidRPr="00A56D26">
        <w:rPr>
          <w:rFonts w:ascii="Times New Roman" w:hAnsi="Times New Roman"/>
          <w:sz w:val="24"/>
          <w:szCs w:val="24"/>
        </w:rPr>
        <w:t>составят двенадцать номеров, каждый из которых будет расположен в деревянном домике.</w:t>
      </w:r>
      <w:r>
        <w:rPr>
          <w:rFonts w:ascii="Times New Roman" w:hAnsi="Times New Roman"/>
          <w:sz w:val="24"/>
          <w:szCs w:val="24"/>
        </w:rPr>
        <w:t xml:space="preserve"> Внутренний дизайн домиков будет выполнен в стиле стран Северной Европы и передаст основные традиции и особенности этих стран, отсюда и такое название - «Северная Европа». Н</w:t>
      </w:r>
      <w:r w:rsidRPr="00A56D26">
        <w:rPr>
          <w:rFonts w:ascii="Times New Roman" w:hAnsi="Times New Roman"/>
          <w:sz w:val="24"/>
          <w:szCs w:val="24"/>
        </w:rPr>
        <w:t>а территории</w:t>
      </w:r>
      <w:r>
        <w:rPr>
          <w:rFonts w:ascii="Times New Roman" w:hAnsi="Times New Roman"/>
          <w:sz w:val="24"/>
          <w:szCs w:val="24"/>
        </w:rPr>
        <w:t xml:space="preserve"> базы откроется</w:t>
      </w:r>
      <w:r w:rsidRPr="00A56D26">
        <w:rPr>
          <w:rFonts w:ascii="Times New Roman" w:hAnsi="Times New Roman"/>
          <w:sz w:val="24"/>
          <w:szCs w:val="24"/>
        </w:rPr>
        <w:t xml:space="preserve"> уютное кафе, баня, открытая </w:t>
      </w:r>
      <w:r>
        <w:rPr>
          <w:rFonts w:ascii="Times New Roman" w:hAnsi="Times New Roman"/>
          <w:sz w:val="24"/>
          <w:szCs w:val="24"/>
        </w:rPr>
        <w:t xml:space="preserve">летняя </w:t>
      </w:r>
      <w:r w:rsidRPr="00A56D26">
        <w:rPr>
          <w:rFonts w:ascii="Times New Roman" w:hAnsi="Times New Roman"/>
          <w:sz w:val="24"/>
          <w:szCs w:val="24"/>
        </w:rPr>
        <w:t>пло</w:t>
      </w:r>
      <w:r>
        <w:rPr>
          <w:rFonts w:ascii="Times New Roman" w:hAnsi="Times New Roman"/>
          <w:sz w:val="24"/>
          <w:szCs w:val="24"/>
        </w:rPr>
        <w:t xml:space="preserve">щадка. «Северная Европа» будет располагаться на берегу реки Зеленчугская в поселке Архыз. Затраты на строительство номерного фонда указаны в </w:t>
      </w:r>
      <w:r w:rsidRPr="00103F50">
        <w:rPr>
          <w:rFonts w:ascii="Times New Roman" w:hAnsi="Times New Roman"/>
          <w:sz w:val="24"/>
          <w:szCs w:val="24"/>
        </w:rPr>
        <w:t>таблице</w:t>
      </w:r>
      <w:r>
        <w:rPr>
          <w:rFonts w:ascii="Times New Roman" w:hAnsi="Times New Roman"/>
          <w:sz w:val="24"/>
          <w:szCs w:val="24"/>
        </w:rPr>
        <w:t xml:space="preserve"> 3.8</w:t>
      </w:r>
      <w:r w:rsidRPr="00103F50">
        <w:rPr>
          <w:rFonts w:ascii="Times New Roman" w:hAnsi="Times New Roman"/>
          <w:sz w:val="24"/>
          <w:szCs w:val="24"/>
        </w:rPr>
        <w:t>.</w:t>
      </w:r>
      <w:r>
        <w:rPr>
          <w:rFonts w:ascii="Times New Roman" w:hAnsi="Times New Roman"/>
          <w:color w:val="FF0000"/>
          <w:sz w:val="24"/>
          <w:szCs w:val="24"/>
        </w:rPr>
        <w:t xml:space="preserve"> </w:t>
      </w:r>
    </w:p>
    <w:p w:rsidR="00FC051D" w:rsidRPr="005E2256" w:rsidRDefault="00FC051D" w:rsidP="005A4044">
      <w:pPr>
        <w:shd w:val="clear" w:color="auto" w:fill="FFFFFF"/>
        <w:tabs>
          <w:tab w:val="left" w:pos="567"/>
          <w:tab w:val="left" w:pos="2184"/>
        </w:tabs>
        <w:jc w:val="both"/>
        <w:rPr>
          <w:rFonts w:ascii="Times New Roman" w:hAnsi="Times New Roman"/>
          <w:sz w:val="24"/>
          <w:szCs w:val="24"/>
        </w:rPr>
      </w:pPr>
      <w:r w:rsidRPr="005E2256">
        <w:rPr>
          <w:rFonts w:ascii="Times New Roman" w:hAnsi="Times New Roman"/>
          <w:b/>
          <w:sz w:val="28"/>
          <w:szCs w:val="28"/>
        </w:rPr>
        <w:t xml:space="preserve">                                                                                                         </w:t>
      </w:r>
      <w:r w:rsidRPr="005E2256">
        <w:rPr>
          <w:rFonts w:ascii="Times New Roman" w:hAnsi="Times New Roman"/>
          <w:sz w:val="24"/>
          <w:szCs w:val="24"/>
        </w:rPr>
        <w:t>Таблица</w:t>
      </w:r>
      <w:r>
        <w:rPr>
          <w:rFonts w:ascii="Times New Roman" w:hAnsi="Times New Roman"/>
          <w:sz w:val="24"/>
          <w:szCs w:val="24"/>
        </w:rPr>
        <w:t xml:space="preserve"> 3.8</w:t>
      </w:r>
    </w:p>
    <w:p w:rsidR="00FC051D" w:rsidRDefault="00FC051D" w:rsidP="005A4044">
      <w:pPr>
        <w:shd w:val="clear" w:color="auto" w:fill="FFFFFF"/>
        <w:tabs>
          <w:tab w:val="left" w:pos="567"/>
          <w:tab w:val="left" w:pos="2184"/>
        </w:tabs>
        <w:rPr>
          <w:rFonts w:ascii="Times New Roman" w:hAnsi="Times New Roman"/>
          <w:b/>
          <w:sz w:val="24"/>
          <w:szCs w:val="24"/>
        </w:rPr>
      </w:pPr>
      <w:r w:rsidRPr="00881172">
        <w:rPr>
          <w:rFonts w:ascii="Times New Roman" w:hAnsi="Times New Roman"/>
          <w:b/>
          <w:sz w:val="24"/>
          <w:szCs w:val="24"/>
        </w:rPr>
        <w:t>Инвестиционные затраты на строительство и инженерную инфраструктуру</w:t>
      </w:r>
      <w:r>
        <w:rPr>
          <w:rFonts w:ascii="Times New Roman" w:hAnsi="Times New Roman"/>
          <w:b/>
          <w:sz w:val="24"/>
          <w:szCs w:val="24"/>
        </w:rPr>
        <w:t xml:space="preserve"> </w:t>
      </w:r>
    </w:p>
    <w:tbl>
      <w:tblPr>
        <w:tblW w:w="5680" w:type="dxa"/>
        <w:tblInd w:w="93" w:type="dxa"/>
        <w:tblLook w:val="00A0" w:firstRow="1" w:lastRow="0" w:firstColumn="1" w:lastColumn="0" w:noHBand="0" w:noVBand="0"/>
      </w:tblPr>
      <w:tblGrid>
        <w:gridCol w:w="2840"/>
        <w:gridCol w:w="577"/>
        <w:gridCol w:w="2263"/>
      </w:tblGrid>
      <w:tr w:rsidR="00FC051D" w:rsidRPr="0050501E" w:rsidTr="00907634">
        <w:trPr>
          <w:trHeight w:val="525"/>
        </w:trPr>
        <w:tc>
          <w:tcPr>
            <w:tcW w:w="3417" w:type="dxa"/>
            <w:gridSpan w:val="2"/>
            <w:tcBorders>
              <w:top w:val="single" w:sz="8" w:space="0" w:color="auto"/>
              <w:left w:val="single" w:sz="8" w:space="0" w:color="auto"/>
              <w:bottom w:val="single" w:sz="8" w:space="0" w:color="auto"/>
              <w:right w:val="single" w:sz="4" w:space="0" w:color="auto"/>
            </w:tcBorders>
            <w:vAlign w:val="center"/>
          </w:tcPr>
          <w:p w:rsidR="00FC051D" w:rsidRPr="007A3CA7" w:rsidRDefault="00FC051D" w:rsidP="005A4044">
            <w:pPr>
              <w:spacing w:after="0" w:line="240" w:lineRule="auto"/>
              <w:jc w:val="center"/>
              <w:rPr>
                <w:rFonts w:cs="Calibri"/>
                <w:b/>
                <w:bCs/>
                <w:color w:val="000000"/>
                <w:lang w:eastAsia="ru-RU"/>
              </w:rPr>
            </w:pPr>
            <w:r w:rsidRPr="0050501E">
              <w:rPr>
                <w:rFonts w:ascii="Times New Roman" w:hAnsi="Times New Roman"/>
                <w:b/>
                <w:sz w:val="24"/>
                <w:szCs w:val="24"/>
              </w:rPr>
              <w:t xml:space="preserve"> </w:t>
            </w:r>
            <w:r w:rsidRPr="007A3CA7">
              <w:rPr>
                <w:rFonts w:cs="Calibri"/>
                <w:b/>
                <w:bCs/>
                <w:color w:val="000000"/>
                <w:lang w:eastAsia="ru-RU"/>
              </w:rPr>
              <w:t>Расчетные затраты</w:t>
            </w:r>
          </w:p>
        </w:tc>
        <w:tc>
          <w:tcPr>
            <w:tcW w:w="2263" w:type="dxa"/>
            <w:tcBorders>
              <w:top w:val="single" w:sz="8" w:space="0" w:color="auto"/>
              <w:left w:val="nil"/>
              <w:bottom w:val="single" w:sz="8" w:space="0" w:color="auto"/>
              <w:right w:val="single" w:sz="8" w:space="0" w:color="auto"/>
            </w:tcBorders>
            <w:vAlign w:val="center"/>
          </w:tcPr>
          <w:p w:rsidR="00FC051D" w:rsidRPr="007A3CA7" w:rsidRDefault="00FC051D" w:rsidP="005A4044">
            <w:pPr>
              <w:spacing w:after="0" w:line="240" w:lineRule="auto"/>
              <w:jc w:val="center"/>
              <w:rPr>
                <w:rFonts w:cs="Calibri"/>
                <w:b/>
                <w:bCs/>
                <w:color w:val="000000"/>
                <w:lang w:eastAsia="ru-RU"/>
              </w:rPr>
            </w:pPr>
            <w:r w:rsidRPr="007A3CA7">
              <w:rPr>
                <w:rFonts w:cs="Calibri"/>
                <w:b/>
                <w:bCs/>
                <w:color w:val="000000"/>
                <w:lang w:eastAsia="ru-RU"/>
              </w:rPr>
              <w:t>Сумма (тыс.руб.)</w:t>
            </w:r>
          </w:p>
        </w:tc>
      </w:tr>
      <w:tr w:rsidR="00FC051D" w:rsidRPr="0050501E" w:rsidTr="00907634">
        <w:trPr>
          <w:trHeight w:val="525"/>
        </w:trPr>
        <w:tc>
          <w:tcPr>
            <w:tcW w:w="3417" w:type="dxa"/>
            <w:gridSpan w:val="2"/>
            <w:tcBorders>
              <w:top w:val="nil"/>
              <w:left w:val="single" w:sz="8" w:space="0" w:color="auto"/>
              <w:bottom w:val="single" w:sz="4" w:space="0" w:color="auto"/>
              <w:right w:val="single" w:sz="4" w:space="0" w:color="auto"/>
            </w:tcBorders>
            <w:vAlign w:val="center"/>
          </w:tcPr>
          <w:p w:rsidR="00FC051D" w:rsidRPr="007A3CA7" w:rsidRDefault="00FC051D" w:rsidP="005A4044">
            <w:pPr>
              <w:spacing w:after="0" w:line="240" w:lineRule="auto"/>
              <w:rPr>
                <w:rFonts w:cs="Calibri"/>
                <w:color w:val="000000"/>
                <w:lang w:eastAsia="ru-RU"/>
              </w:rPr>
            </w:pPr>
            <w:r w:rsidRPr="007A3CA7">
              <w:rPr>
                <w:rFonts w:cs="Calibri"/>
                <w:color w:val="000000"/>
                <w:lang w:eastAsia="ru-RU"/>
              </w:rPr>
              <w:t>Арендная плата за землю</w:t>
            </w:r>
          </w:p>
        </w:tc>
        <w:tc>
          <w:tcPr>
            <w:tcW w:w="2263" w:type="dxa"/>
            <w:tcBorders>
              <w:top w:val="nil"/>
              <w:left w:val="nil"/>
              <w:bottom w:val="single" w:sz="4" w:space="0" w:color="auto"/>
              <w:right w:val="single" w:sz="8" w:space="0" w:color="auto"/>
            </w:tcBorders>
            <w:noWrap/>
            <w:vAlign w:val="center"/>
          </w:tcPr>
          <w:p w:rsidR="00FC051D" w:rsidRPr="007A3CA7" w:rsidRDefault="00FC051D" w:rsidP="005A4044">
            <w:pPr>
              <w:spacing w:after="0" w:line="240" w:lineRule="auto"/>
              <w:jc w:val="center"/>
              <w:rPr>
                <w:rFonts w:cs="Calibri"/>
                <w:color w:val="000000"/>
                <w:lang w:eastAsia="ru-RU"/>
              </w:rPr>
            </w:pPr>
            <w:r>
              <w:rPr>
                <w:rFonts w:cs="Calibri"/>
                <w:color w:val="000000"/>
                <w:lang w:eastAsia="ru-RU"/>
              </w:rPr>
              <w:t>882</w:t>
            </w:r>
          </w:p>
        </w:tc>
      </w:tr>
      <w:tr w:rsidR="00FC051D" w:rsidRPr="0050501E" w:rsidTr="00907634">
        <w:trPr>
          <w:trHeight w:val="584"/>
        </w:trPr>
        <w:tc>
          <w:tcPr>
            <w:tcW w:w="3417" w:type="dxa"/>
            <w:gridSpan w:val="2"/>
            <w:tcBorders>
              <w:top w:val="nil"/>
              <w:left w:val="single" w:sz="8" w:space="0" w:color="auto"/>
              <w:bottom w:val="nil"/>
              <w:right w:val="single" w:sz="4" w:space="0" w:color="auto"/>
            </w:tcBorders>
            <w:vAlign w:val="bottom"/>
          </w:tcPr>
          <w:p w:rsidR="00FC051D" w:rsidRPr="007A3CA7" w:rsidRDefault="00FC051D" w:rsidP="005A4044">
            <w:pPr>
              <w:spacing w:after="0" w:line="240" w:lineRule="auto"/>
              <w:rPr>
                <w:rFonts w:cs="Calibri"/>
                <w:color w:val="000000"/>
                <w:lang w:eastAsia="ru-RU"/>
              </w:rPr>
            </w:pPr>
            <w:r w:rsidRPr="007A3CA7">
              <w:rPr>
                <w:rFonts w:cs="Calibri"/>
                <w:color w:val="000000"/>
                <w:lang w:eastAsia="ru-RU"/>
              </w:rPr>
              <w:t>Конструктивные элементы зданий, внутренняя отделка</w:t>
            </w:r>
          </w:p>
        </w:tc>
        <w:tc>
          <w:tcPr>
            <w:tcW w:w="2263" w:type="dxa"/>
            <w:tcBorders>
              <w:top w:val="nil"/>
              <w:left w:val="nil"/>
              <w:bottom w:val="nil"/>
              <w:right w:val="single" w:sz="8" w:space="0" w:color="auto"/>
            </w:tcBorders>
            <w:vAlign w:val="center"/>
          </w:tcPr>
          <w:p w:rsidR="00FC051D" w:rsidRPr="007A3CA7" w:rsidRDefault="00FC051D" w:rsidP="005A4044">
            <w:pPr>
              <w:spacing w:after="0" w:line="240" w:lineRule="auto"/>
              <w:jc w:val="center"/>
              <w:rPr>
                <w:rFonts w:cs="Calibri"/>
                <w:color w:val="000000"/>
                <w:lang w:eastAsia="ru-RU"/>
              </w:rPr>
            </w:pPr>
            <w:r w:rsidRPr="007A3CA7">
              <w:rPr>
                <w:rFonts w:cs="Calibri"/>
                <w:color w:val="000000"/>
                <w:lang w:eastAsia="ru-RU"/>
              </w:rPr>
              <w:t>13570</w:t>
            </w:r>
          </w:p>
        </w:tc>
      </w:tr>
      <w:tr w:rsidR="00FC051D" w:rsidRPr="0050501E" w:rsidTr="005A4044">
        <w:trPr>
          <w:trHeight w:val="315"/>
        </w:trPr>
        <w:tc>
          <w:tcPr>
            <w:tcW w:w="5680" w:type="dxa"/>
            <w:gridSpan w:val="3"/>
            <w:tcBorders>
              <w:top w:val="single" w:sz="8" w:space="0" w:color="auto"/>
              <w:left w:val="single" w:sz="8" w:space="0" w:color="auto"/>
              <w:bottom w:val="single" w:sz="8" w:space="0" w:color="auto"/>
              <w:right w:val="single" w:sz="8" w:space="0" w:color="000000"/>
            </w:tcBorders>
            <w:vAlign w:val="bottom"/>
          </w:tcPr>
          <w:p w:rsidR="00FC051D" w:rsidRPr="007A3CA7" w:rsidRDefault="00FC051D" w:rsidP="005A4044">
            <w:pPr>
              <w:spacing w:after="0" w:line="240" w:lineRule="auto"/>
              <w:jc w:val="center"/>
              <w:rPr>
                <w:rFonts w:cs="Calibri"/>
                <w:b/>
                <w:bCs/>
                <w:color w:val="000000"/>
                <w:lang w:eastAsia="ru-RU"/>
              </w:rPr>
            </w:pPr>
            <w:r w:rsidRPr="007A3CA7">
              <w:rPr>
                <w:rFonts w:cs="Calibri"/>
                <w:b/>
                <w:bCs/>
                <w:color w:val="000000"/>
                <w:lang w:eastAsia="ru-RU"/>
              </w:rPr>
              <w:t>Инженерная инфраструктура</w:t>
            </w:r>
          </w:p>
        </w:tc>
      </w:tr>
      <w:tr w:rsidR="00FC051D" w:rsidRPr="0050501E" w:rsidTr="005A4044">
        <w:trPr>
          <w:trHeight w:val="300"/>
        </w:trPr>
        <w:tc>
          <w:tcPr>
            <w:tcW w:w="2840" w:type="dxa"/>
            <w:tcBorders>
              <w:top w:val="nil"/>
              <w:left w:val="single" w:sz="8" w:space="0" w:color="auto"/>
              <w:bottom w:val="single" w:sz="4" w:space="0" w:color="auto"/>
              <w:right w:val="single" w:sz="4" w:space="0" w:color="auto"/>
            </w:tcBorders>
            <w:vAlign w:val="bottom"/>
          </w:tcPr>
          <w:p w:rsidR="00FC051D" w:rsidRPr="007A3CA7" w:rsidRDefault="00FC051D" w:rsidP="005A4044">
            <w:pPr>
              <w:spacing w:after="0" w:line="240" w:lineRule="auto"/>
              <w:rPr>
                <w:rFonts w:cs="Calibri"/>
                <w:color w:val="000000"/>
                <w:lang w:eastAsia="ru-RU"/>
              </w:rPr>
            </w:pPr>
            <w:r w:rsidRPr="007A3CA7">
              <w:rPr>
                <w:rFonts w:cs="Calibri"/>
                <w:color w:val="000000"/>
                <w:lang w:eastAsia="ru-RU"/>
              </w:rPr>
              <w:t>Электроснабжение</w:t>
            </w:r>
          </w:p>
        </w:tc>
        <w:tc>
          <w:tcPr>
            <w:tcW w:w="2840" w:type="dxa"/>
            <w:gridSpan w:val="2"/>
            <w:tcBorders>
              <w:top w:val="nil"/>
              <w:left w:val="nil"/>
              <w:bottom w:val="single" w:sz="4" w:space="0" w:color="auto"/>
              <w:right w:val="single" w:sz="8" w:space="0" w:color="auto"/>
            </w:tcBorders>
            <w:vAlign w:val="center"/>
          </w:tcPr>
          <w:p w:rsidR="00FC051D" w:rsidRPr="007A3CA7" w:rsidRDefault="00FC051D" w:rsidP="005A4044">
            <w:pPr>
              <w:spacing w:after="0" w:line="240" w:lineRule="auto"/>
              <w:jc w:val="center"/>
              <w:rPr>
                <w:rFonts w:cs="Calibri"/>
                <w:color w:val="000000"/>
                <w:lang w:eastAsia="ru-RU"/>
              </w:rPr>
            </w:pPr>
            <w:r w:rsidRPr="007A3CA7">
              <w:rPr>
                <w:rFonts w:cs="Calibri"/>
                <w:color w:val="000000"/>
                <w:lang w:eastAsia="ru-RU"/>
              </w:rPr>
              <w:t>790</w:t>
            </w:r>
          </w:p>
        </w:tc>
      </w:tr>
      <w:tr w:rsidR="00FC051D" w:rsidRPr="0050501E" w:rsidTr="005A4044">
        <w:trPr>
          <w:trHeight w:val="300"/>
        </w:trPr>
        <w:tc>
          <w:tcPr>
            <w:tcW w:w="2840" w:type="dxa"/>
            <w:tcBorders>
              <w:top w:val="nil"/>
              <w:left w:val="single" w:sz="8" w:space="0" w:color="auto"/>
              <w:bottom w:val="single" w:sz="4" w:space="0" w:color="auto"/>
              <w:right w:val="single" w:sz="4" w:space="0" w:color="auto"/>
            </w:tcBorders>
            <w:vAlign w:val="bottom"/>
          </w:tcPr>
          <w:p w:rsidR="00FC051D" w:rsidRPr="007A3CA7" w:rsidRDefault="00FC051D" w:rsidP="005A4044">
            <w:pPr>
              <w:spacing w:after="0" w:line="240" w:lineRule="auto"/>
              <w:rPr>
                <w:rFonts w:cs="Calibri"/>
                <w:color w:val="000000"/>
                <w:lang w:eastAsia="ru-RU"/>
              </w:rPr>
            </w:pPr>
            <w:r w:rsidRPr="007A3CA7">
              <w:rPr>
                <w:rFonts w:cs="Calibri"/>
                <w:color w:val="000000"/>
                <w:lang w:eastAsia="ru-RU"/>
              </w:rPr>
              <w:t>Отопление</w:t>
            </w:r>
          </w:p>
        </w:tc>
        <w:tc>
          <w:tcPr>
            <w:tcW w:w="2840" w:type="dxa"/>
            <w:gridSpan w:val="2"/>
            <w:tcBorders>
              <w:top w:val="nil"/>
              <w:left w:val="nil"/>
              <w:bottom w:val="single" w:sz="4" w:space="0" w:color="auto"/>
              <w:right w:val="single" w:sz="8" w:space="0" w:color="auto"/>
            </w:tcBorders>
            <w:vAlign w:val="center"/>
          </w:tcPr>
          <w:p w:rsidR="00FC051D" w:rsidRPr="007A3CA7" w:rsidRDefault="00FC051D" w:rsidP="005A4044">
            <w:pPr>
              <w:spacing w:after="0" w:line="240" w:lineRule="auto"/>
              <w:jc w:val="center"/>
              <w:rPr>
                <w:rFonts w:cs="Calibri"/>
                <w:color w:val="000000"/>
                <w:lang w:eastAsia="ru-RU"/>
              </w:rPr>
            </w:pPr>
            <w:r w:rsidRPr="007A3CA7">
              <w:rPr>
                <w:rFonts w:cs="Calibri"/>
                <w:color w:val="000000"/>
                <w:lang w:eastAsia="ru-RU"/>
              </w:rPr>
              <w:t>1100</w:t>
            </w:r>
          </w:p>
        </w:tc>
      </w:tr>
      <w:tr w:rsidR="00FC051D" w:rsidRPr="0050501E" w:rsidTr="005A4044">
        <w:trPr>
          <w:trHeight w:val="300"/>
        </w:trPr>
        <w:tc>
          <w:tcPr>
            <w:tcW w:w="2840" w:type="dxa"/>
            <w:tcBorders>
              <w:top w:val="nil"/>
              <w:left w:val="single" w:sz="8" w:space="0" w:color="auto"/>
              <w:bottom w:val="single" w:sz="4" w:space="0" w:color="auto"/>
              <w:right w:val="single" w:sz="4" w:space="0" w:color="auto"/>
            </w:tcBorders>
            <w:vAlign w:val="bottom"/>
          </w:tcPr>
          <w:p w:rsidR="00FC051D" w:rsidRPr="007A3CA7" w:rsidRDefault="00FC051D" w:rsidP="005A4044">
            <w:pPr>
              <w:spacing w:after="0" w:line="240" w:lineRule="auto"/>
              <w:rPr>
                <w:rFonts w:cs="Calibri"/>
                <w:color w:val="000000"/>
                <w:lang w:eastAsia="ru-RU"/>
              </w:rPr>
            </w:pPr>
            <w:r w:rsidRPr="007A3CA7">
              <w:rPr>
                <w:rFonts w:cs="Calibri"/>
                <w:color w:val="000000"/>
                <w:lang w:eastAsia="ru-RU"/>
              </w:rPr>
              <w:t>Горячая, холодная вода</w:t>
            </w:r>
          </w:p>
        </w:tc>
        <w:tc>
          <w:tcPr>
            <w:tcW w:w="2840" w:type="dxa"/>
            <w:gridSpan w:val="2"/>
            <w:tcBorders>
              <w:top w:val="nil"/>
              <w:left w:val="nil"/>
              <w:bottom w:val="single" w:sz="4" w:space="0" w:color="auto"/>
              <w:right w:val="single" w:sz="8" w:space="0" w:color="auto"/>
            </w:tcBorders>
            <w:vAlign w:val="center"/>
          </w:tcPr>
          <w:p w:rsidR="00FC051D" w:rsidRPr="007A3CA7" w:rsidRDefault="00FC051D" w:rsidP="005A4044">
            <w:pPr>
              <w:spacing w:after="0" w:line="240" w:lineRule="auto"/>
              <w:jc w:val="center"/>
              <w:rPr>
                <w:rFonts w:cs="Calibri"/>
                <w:color w:val="000000"/>
                <w:lang w:eastAsia="ru-RU"/>
              </w:rPr>
            </w:pPr>
            <w:r w:rsidRPr="007A3CA7">
              <w:rPr>
                <w:rFonts w:cs="Calibri"/>
                <w:color w:val="000000"/>
                <w:lang w:eastAsia="ru-RU"/>
              </w:rPr>
              <w:t>960</w:t>
            </w:r>
          </w:p>
        </w:tc>
      </w:tr>
      <w:tr w:rsidR="00FC051D" w:rsidRPr="0050501E" w:rsidTr="005A4044">
        <w:trPr>
          <w:trHeight w:val="315"/>
        </w:trPr>
        <w:tc>
          <w:tcPr>
            <w:tcW w:w="2840" w:type="dxa"/>
            <w:tcBorders>
              <w:top w:val="nil"/>
              <w:left w:val="single" w:sz="8" w:space="0" w:color="auto"/>
              <w:bottom w:val="nil"/>
              <w:right w:val="single" w:sz="4" w:space="0" w:color="auto"/>
            </w:tcBorders>
            <w:vAlign w:val="bottom"/>
          </w:tcPr>
          <w:p w:rsidR="00FC051D" w:rsidRPr="007A3CA7" w:rsidRDefault="00FC051D" w:rsidP="005A4044">
            <w:pPr>
              <w:spacing w:after="0" w:line="240" w:lineRule="auto"/>
              <w:rPr>
                <w:rFonts w:cs="Calibri"/>
                <w:color w:val="000000"/>
                <w:lang w:eastAsia="ru-RU"/>
              </w:rPr>
            </w:pPr>
            <w:r w:rsidRPr="007A3CA7">
              <w:rPr>
                <w:rFonts w:cs="Calibri"/>
                <w:color w:val="000000"/>
                <w:lang w:eastAsia="ru-RU"/>
              </w:rPr>
              <w:t>Канализация</w:t>
            </w:r>
          </w:p>
        </w:tc>
        <w:tc>
          <w:tcPr>
            <w:tcW w:w="2840" w:type="dxa"/>
            <w:gridSpan w:val="2"/>
            <w:tcBorders>
              <w:top w:val="nil"/>
              <w:left w:val="nil"/>
              <w:bottom w:val="nil"/>
              <w:right w:val="single" w:sz="8" w:space="0" w:color="auto"/>
            </w:tcBorders>
            <w:vAlign w:val="center"/>
          </w:tcPr>
          <w:p w:rsidR="00FC051D" w:rsidRPr="007A3CA7" w:rsidRDefault="00FC051D" w:rsidP="005A4044">
            <w:pPr>
              <w:spacing w:after="0" w:line="240" w:lineRule="auto"/>
              <w:jc w:val="center"/>
              <w:rPr>
                <w:rFonts w:cs="Calibri"/>
                <w:color w:val="000000"/>
                <w:lang w:eastAsia="ru-RU"/>
              </w:rPr>
            </w:pPr>
            <w:r w:rsidRPr="007A3CA7">
              <w:rPr>
                <w:rFonts w:cs="Calibri"/>
                <w:color w:val="000000"/>
                <w:lang w:eastAsia="ru-RU"/>
              </w:rPr>
              <w:t>840</w:t>
            </w:r>
          </w:p>
        </w:tc>
      </w:tr>
      <w:tr w:rsidR="00FC051D" w:rsidRPr="0050501E" w:rsidTr="005A4044">
        <w:trPr>
          <w:trHeight w:val="315"/>
        </w:trPr>
        <w:tc>
          <w:tcPr>
            <w:tcW w:w="2840" w:type="dxa"/>
            <w:tcBorders>
              <w:top w:val="single" w:sz="8" w:space="0" w:color="auto"/>
              <w:left w:val="single" w:sz="8" w:space="0" w:color="auto"/>
              <w:bottom w:val="single" w:sz="8" w:space="0" w:color="auto"/>
              <w:right w:val="single" w:sz="4" w:space="0" w:color="auto"/>
            </w:tcBorders>
            <w:vAlign w:val="bottom"/>
          </w:tcPr>
          <w:p w:rsidR="00FC051D" w:rsidRPr="00907634" w:rsidRDefault="00FC051D" w:rsidP="005A4044">
            <w:pPr>
              <w:spacing w:after="0" w:line="240" w:lineRule="auto"/>
              <w:jc w:val="right"/>
              <w:rPr>
                <w:rFonts w:cs="Calibri"/>
                <w:b/>
                <w:color w:val="000000"/>
                <w:lang w:eastAsia="ru-RU"/>
              </w:rPr>
            </w:pPr>
            <w:r w:rsidRPr="00907634">
              <w:rPr>
                <w:rFonts w:cs="Calibri"/>
                <w:b/>
                <w:color w:val="000000"/>
                <w:lang w:eastAsia="ru-RU"/>
              </w:rPr>
              <w:t>Итого</w:t>
            </w:r>
          </w:p>
        </w:tc>
        <w:tc>
          <w:tcPr>
            <w:tcW w:w="2840" w:type="dxa"/>
            <w:gridSpan w:val="2"/>
            <w:tcBorders>
              <w:top w:val="single" w:sz="8" w:space="0" w:color="auto"/>
              <w:left w:val="nil"/>
              <w:bottom w:val="single" w:sz="8" w:space="0" w:color="auto"/>
              <w:right w:val="single" w:sz="8" w:space="0" w:color="auto"/>
            </w:tcBorders>
            <w:vAlign w:val="bottom"/>
          </w:tcPr>
          <w:p w:rsidR="00FC051D" w:rsidRPr="00907634" w:rsidRDefault="00FC051D" w:rsidP="005A4044">
            <w:pPr>
              <w:spacing w:after="0" w:line="240" w:lineRule="auto"/>
              <w:jc w:val="right"/>
              <w:rPr>
                <w:rFonts w:cs="Calibri"/>
                <w:b/>
                <w:color w:val="000000"/>
                <w:lang w:eastAsia="ru-RU"/>
              </w:rPr>
            </w:pPr>
            <w:r w:rsidRPr="00907634">
              <w:rPr>
                <w:rFonts w:cs="Calibri"/>
                <w:b/>
                <w:color w:val="000000"/>
                <w:lang w:eastAsia="ru-RU"/>
              </w:rPr>
              <w:t>18142</w:t>
            </w:r>
          </w:p>
        </w:tc>
      </w:tr>
    </w:tbl>
    <w:p w:rsidR="00FC051D" w:rsidRDefault="00FC051D" w:rsidP="005A4044">
      <w:pPr>
        <w:shd w:val="clear" w:color="auto" w:fill="FFFFFF"/>
        <w:tabs>
          <w:tab w:val="left" w:pos="567"/>
          <w:tab w:val="left" w:pos="2184"/>
        </w:tabs>
        <w:spacing w:line="360" w:lineRule="auto"/>
        <w:jc w:val="both"/>
        <w:rPr>
          <w:rFonts w:ascii="Times New Roman" w:hAnsi="Times New Roman"/>
          <w:spacing w:val="-2"/>
          <w:sz w:val="24"/>
          <w:szCs w:val="24"/>
        </w:rPr>
      </w:pPr>
      <w:r>
        <w:rPr>
          <w:rFonts w:ascii="Times New Roman" w:hAnsi="Times New Roman"/>
          <w:spacing w:val="-2"/>
          <w:sz w:val="24"/>
          <w:szCs w:val="24"/>
        </w:rPr>
        <w:t xml:space="preserve">В гостиничном бизнесе материально-техническое обеспечение играет очень важную роль. Во-первых, наличие в номерах необходимых средств гигиены влияет на качество услуг, классность гостиницы и категорийность номера. Во-вторых, рациональное снабжение моющими средствами. Бытовой химией и другими материалами для уборки определяет качество обслуживания клиента. В- третьих, формирование интерьера гостиницы зависит от поддержания единого стиля гостиницы, включающего в себя предметы мебели, ковры, шторы, аксессуары и т.п. И, в-четвертых,, МТО гостиницы - это обеспечение всем необходимым различных подразделений для их эффективного функционирования. В связи с этим формирование МТО необходимо проводить по нескольким направлениям, </w:t>
      </w:r>
      <w:r w:rsidRPr="009652F0">
        <w:rPr>
          <w:rFonts w:ascii="Times New Roman" w:hAnsi="Times New Roman"/>
          <w:b/>
          <w:spacing w:val="-2"/>
          <w:sz w:val="24"/>
          <w:szCs w:val="24"/>
        </w:rPr>
        <w:t>табл. 3.</w:t>
      </w:r>
      <w:r>
        <w:rPr>
          <w:rFonts w:ascii="Times New Roman" w:hAnsi="Times New Roman"/>
          <w:b/>
          <w:spacing w:val="-2"/>
          <w:sz w:val="24"/>
          <w:szCs w:val="24"/>
        </w:rPr>
        <w:t>9.</w:t>
      </w:r>
    </w:p>
    <w:p w:rsidR="00FC051D" w:rsidRDefault="00FC051D" w:rsidP="00103F50">
      <w:pPr>
        <w:shd w:val="clear" w:color="auto" w:fill="FFFFFF"/>
        <w:tabs>
          <w:tab w:val="left" w:pos="8055"/>
        </w:tabs>
        <w:spacing w:line="360" w:lineRule="auto"/>
        <w:jc w:val="both"/>
        <w:rPr>
          <w:rFonts w:ascii="Times New Roman" w:hAnsi="Times New Roman"/>
          <w:b/>
          <w:spacing w:val="-2"/>
          <w:sz w:val="24"/>
          <w:szCs w:val="24"/>
        </w:rPr>
      </w:pPr>
      <w:r>
        <w:rPr>
          <w:rFonts w:ascii="Times New Roman" w:hAnsi="Times New Roman"/>
          <w:spacing w:val="-2"/>
          <w:sz w:val="24"/>
          <w:szCs w:val="24"/>
        </w:rPr>
        <w:t xml:space="preserve">  </w:t>
      </w:r>
      <w:r>
        <w:rPr>
          <w:rFonts w:ascii="Times New Roman" w:hAnsi="Times New Roman"/>
          <w:spacing w:val="-2"/>
          <w:sz w:val="24"/>
          <w:szCs w:val="24"/>
        </w:rPr>
        <w:tab/>
        <w:t>Таблица 3.9</w:t>
      </w:r>
    </w:p>
    <w:p w:rsidR="00FC051D" w:rsidRPr="005A4044" w:rsidRDefault="00FC051D" w:rsidP="005A4044">
      <w:pPr>
        <w:shd w:val="clear" w:color="auto" w:fill="FFFFFF"/>
        <w:tabs>
          <w:tab w:val="left" w:pos="567"/>
          <w:tab w:val="left" w:pos="2184"/>
        </w:tabs>
        <w:spacing w:line="360" w:lineRule="auto"/>
        <w:jc w:val="both"/>
        <w:rPr>
          <w:rFonts w:ascii="Times New Roman" w:hAnsi="Times New Roman"/>
          <w:spacing w:val="-2"/>
          <w:sz w:val="24"/>
          <w:szCs w:val="24"/>
        </w:rPr>
      </w:pPr>
      <w:r>
        <w:rPr>
          <w:rFonts w:ascii="Times New Roman" w:hAnsi="Times New Roman"/>
          <w:b/>
          <w:spacing w:val="-2"/>
          <w:sz w:val="24"/>
          <w:szCs w:val="24"/>
        </w:rPr>
        <w:t xml:space="preserve">          </w:t>
      </w:r>
      <w:r w:rsidRPr="009652F0">
        <w:rPr>
          <w:rFonts w:ascii="Times New Roman" w:hAnsi="Times New Roman"/>
          <w:b/>
          <w:spacing w:val="-2"/>
          <w:sz w:val="24"/>
          <w:szCs w:val="24"/>
        </w:rPr>
        <w:t>Формирование материально-технической базы</w:t>
      </w:r>
    </w:p>
    <w:tbl>
      <w:tblPr>
        <w:tblW w:w="7800" w:type="dxa"/>
        <w:tblInd w:w="93" w:type="dxa"/>
        <w:tblLook w:val="00A0" w:firstRow="1" w:lastRow="0" w:firstColumn="1" w:lastColumn="0" w:noHBand="0" w:noVBand="0"/>
      </w:tblPr>
      <w:tblGrid>
        <w:gridCol w:w="2560"/>
        <w:gridCol w:w="1820"/>
        <w:gridCol w:w="1460"/>
        <w:gridCol w:w="1960"/>
      </w:tblGrid>
      <w:tr w:rsidR="00FC051D" w:rsidRPr="0050501E" w:rsidTr="005A4044">
        <w:trPr>
          <w:trHeight w:val="1095"/>
        </w:trPr>
        <w:tc>
          <w:tcPr>
            <w:tcW w:w="2560" w:type="dxa"/>
            <w:tcBorders>
              <w:top w:val="single" w:sz="8" w:space="0" w:color="auto"/>
              <w:left w:val="single" w:sz="8" w:space="0" w:color="auto"/>
              <w:bottom w:val="single" w:sz="8"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Наименование средства личной гигиены</w:t>
            </w:r>
          </w:p>
        </w:tc>
        <w:tc>
          <w:tcPr>
            <w:tcW w:w="1820" w:type="dxa"/>
            <w:tcBorders>
              <w:top w:val="single" w:sz="8" w:space="0" w:color="auto"/>
              <w:left w:val="nil"/>
              <w:bottom w:val="single" w:sz="8"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Общее количество единиц</w:t>
            </w:r>
          </w:p>
        </w:tc>
        <w:tc>
          <w:tcPr>
            <w:tcW w:w="1460" w:type="dxa"/>
            <w:tcBorders>
              <w:top w:val="single" w:sz="8" w:space="0" w:color="auto"/>
              <w:left w:val="nil"/>
              <w:bottom w:val="single" w:sz="8"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Цена за единицу</w:t>
            </w:r>
          </w:p>
        </w:tc>
        <w:tc>
          <w:tcPr>
            <w:tcW w:w="1960" w:type="dxa"/>
            <w:tcBorders>
              <w:top w:val="single" w:sz="8" w:space="0" w:color="auto"/>
              <w:left w:val="nil"/>
              <w:bottom w:val="single" w:sz="8"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Общая цена(руб)</w:t>
            </w:r>
          </w:p>
        </w:tc>
      </w:tr>
      <w:tr w:rsidR="00FC051D" w:rsidRPr="0050501E" w:rsidTr="005A4044">
        <w:trPr>
          <w:trHeight w:val="315"/>
        </w:trPr>
        <w:tc>
          <w:tcPr>
            <w:tcW w:w="7800" w:type="dxa"/>
            <w:gridSpan w:val="4"/>
            <w:tcBorders>
              <w:top w:val="single" w:sz="8" w:space="0" w:color="auto"/>
              <w:left w:val="single" w:sz="8" w:space="0" w:color="auto"/>
              <w:bottom w:val="single" w:sz="8" w:space="0" w:color="auto"/>
              <w:right w:val="single" w:sz="8" w:space="0" w:color="000000"/>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1.Фасад и внешняя территория</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Вывеска (логотип)</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38000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38000</w:t>
            </w:r>
          </w:p>
        </w:tc>
      </w:tr>
      <w:tr w:rsidR="00FC051D" w:rsidRPr="0050501E" w:rsidTr="005A4044">
        <w:trPr>
          <w:trHeight w:val="630"/>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Огородительные конусы</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100 метров</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Урны</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15</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3420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51300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Деревянные беседки</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266000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798000</w:t>
            </w:r>
          </w:p>
        </w:tc>
      </w:tr>
      <w:tr w:rsidR="00FC051D" w:rsidRPr="0050501E" w:rsidTr="005A4044">
        <w:trPr>
          <w:trHeight w:val="330"/>
        </w:trPr>
        <w:tc>
          <w:tcPr>
            <w:tcW w:w="2560" w:type="dxa"/>
            <w:tcBorders>
              <w:top w:val="nil"/>
              <w:left w:val="single" w:sz="8" w:space="0" w:color="auto"/>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Мангалы</w:t>
            </w:r>
          </w:p>
        </w:tc>
        <w:tc>
          <w:tcPr>
            <w:tcW w:w="182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5700</w:t>
            </w:r>
          </w:p>
        </w:tc>
        <w:tc>
          <w:tcPr>
            <w:tcW w:w="1960" w:type="dxa"/>
            <w:tcBorders>
              <w:top w:val="nil"/>
              <w:left w:val="nil"/>
              <w:bottom w:val="nil"/>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79800</w:t>
            </w:r>
          </w:p>
        </w:tc>
      </w:tr>
      <w:tr w:rsidR="00FC051D" w:rsidRPr="0050501E" w:rsidTr="005A4044">
        <w:trPr>
          <w:trHeight w:val="330"/>
        </w:trPr>
        <w:tc>
          <w:tcPr>
            <w:tcW w:w="7800" w:type="dxa"/>
            <w:gridSpan w:val="4"/>
            <w:tcBorders>
              <w:top w:val="single" w:sz="8" w:space="0" w:color="auto"/>
              <w:left w:val="single" w:sz="8" w:space="0" w:color="auto"/>
              <w:bottom w:val="single" w:sz="8" w:space="0" w:color="auto"/>
              <w:right w:val="single" w:sz="8" w:space="0" w:color="000000"/>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2. Ресепшн, холл</w:t>
            </w:r>
          </w:p>
        </w:tc>
      </w:tr>
      <w:tr w:rsidR="00FC051D" w:rsidRPr="0050501E" w:rsidTr="005A4044">
        <w:trPr>
          <w:trHeight w:val="315"/>
        </w:trPr>
        <w:tc>
          <w:tcPr>
            <w:tcW w:w="2560" w:type="dxa"/>
            <w:tcBorders>
              <w:top w:val="single" w:sz="4" w:space="0" w:color="auto"/>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Стойка ресепшн</w:t>
            </w:r>
          </w:p>
        </w:tc>
        <w:tc>
          <w:tcPr>
            <w:tcW w:w="1820" w:type="dxa"/>
            <w:tcBorders>
              <w:top w:val="single" w:sz="4" w:space="0" w:color="auto"/>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w:t>
            </w:r>
          </w:p>
        </w:tc>
        <w:tc>
          <w:tcPr>
            <w:tcW w:w="1460" w:type="dxa"/>
            <w:tcBorders>
              <w:top w:val="single" w:sz="4" w:space="0" w:color="auto"/>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76000</w:t>
            </w:r>
          </w:p>
        </w:tc>
        <w:tc>
          <w:tcPr>
            <w:tcW w:w="1960" w:type="dxa"/>
            <w:tcBorders>
              <w:top w:val="single" w:sz="4" w:space="0" w:color="auto"/>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76000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Кресла</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38000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Занавески</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7600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15200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Телефонный аппарат</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5700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11400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Компьютер</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95000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95000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Оргтехника</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 </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30400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Аптечка</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7600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7600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Живые цветы</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7600</w:t>
            </w:r>
          </w:p>
        </w:tc>
      </w:tr>
      <w:tr w:rsidR="00FC051D" w:rsidRPr="0050501E" w:rsidTr="005A4044">
        <w:trPr>
          <w:trHeight w:val="630"/>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Туалет/раковина для гостей</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19000</w:t>
            </w:r>
          </w:p>
        </w:tc>
      </w:tr>
      <w:tr w:rsidR="00FC051D" w:rsidRPr="0050501E" w:rsidTr="005A4044">
        <w:trPr>
          <w:trHeight w:val="330"/>
        </w:trPr>
        <w:tc>
          <w:tcPr>
            <w:tcW w:w="2560" w:type="dxa"/>
            <w:tcBorders>
              <w:top w:val="nil"/>
              <w:left w:val="single" w:sz="8" w:space="0" w:color="auto"/>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Телевизор</w:t>
            </w:r>
          </w:p>
        </w:tc>
        <w:tc>
          <w:tcPr>
            <w:tcW w:w="182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w:t>
            </w:r>
          </w:p>
        </w:tc>
        <w:tc>
          <w:tcPr>
            <w:tcW w:w="146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68400</w:t>
            </w:r>
          </w:p>
        </w:tc>
        <w:tc>
          <w:tcPr>
            <w:tcW w:w="1960" w:type="dxa"/>
            <w:tcBorders>
              <w:top w:val="nil"/>
              <w:left w:val="nil"/>
              <w:bottom w:val="nil"/>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68400</w:t>
            </w:r>
          </w:p>
        </w:tc>
      </w:tr>
      <w:tr w:rsidR="00FC051D" w:rsidRPr="0050501E" w:rsidTr="005A4044">
        <w:trPr>
          <w:trHeight w:val="330"/>
        </w:trPr>
        <w:tc>
          <w:tcPr>
            <w:tcW w:w="7800" w:type="dxa"/>
            <w:gridSpan w:val="4"/>
            <w:tcBorders>
              <w:top w:val="single" w:sz="8" w:space="0" w:color="auto"/>
              <w:left w:val="single" w:sz="8" w:space="0" w:color="auto"/>
              <w:bottom w:val="single" w:sz="8" w:space="0" w:color="auto"/>
              <w:right w:val="single" w:sz="8" w:space="0" w:color="000000"/>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w:t>
            </w:r>
            <w:r w:rsidRPr="008028CD">
              <w:rPr>
                <w:rFonts w:ascii="Times New Roman" w:hAnsi="Times New Roman"/>
                <w:b/>
                <w:bCs/>
                <w:color w:val="000000"/>
                <w:sz w:val="24"/>
                <w:szCs w:val="24"/>
                <w:lang w:eastAsia="ru-RU"/>
              </w:rPr>
              <w:t>Номера</w:t>
            </w:r>
          </w:p>
        </w:tc>
      </w:tr>
      <w:tr w:rsidR="00FC051D" w:rsidRPr="0050501E" w:rsidTr="005A4044">
        <w:trPr>
          <w:trHeight w:val="330"/>
        </w:trPr>
        <w:tc>
          <w:tcPr>
            <w:tcW w:w="7800" w:type="dxa"/>
            <w:gridSpan w:val="4"/>
            <w:tcBorders>
              <w:top w:val="single" w:sz="8" w:space="0" w:color="auto"/>
              <w:left w:val="single" w:sz="8" w:space="0" w:color="auto"/>
              <w:bottom w:val="single" w:sz="8" w:space="0" w:color="auto"/>
              <w:right w:val="single" w:sz="8" w:space="0" w:color="000000"/>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3.1. Спальная зона</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Кровать</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30</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570000</w:t>
            </w:r>
          </w:p>
        </w:tc>
      </w:tr>
      <w:tr w:rsidR="00FC051D" w:rsidRPr="0050501E" w:rsidTr="00907634">
        <w:trPr>
          <w:trHeight w:val="795"/>
        </w:trPr>
        <w:tc>
          <w:tcPr>
            <w:tcW w:w="2560" w:type="dxa"/>
            <w:tcBorders>
              <w:top w:val="single" w:sz="4" w:space="0" w:color="auto"/>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Прикроватные тумбочки</w:t>
            </w:r>
          </w:p>
        </w:tc>
        <w:tc>
          <w:tcPr>
            <w:tcW w:w="1820" w:type="dxa"/>
            <w:tcBorders>
              <w:top w:val="single" w:sz="4" w:space="0" w:color="auto"/>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60</w:t>
            </w:r>
          </w:p>
        </w:tc>
        <w:tc>
          <w:tcPr>
            <w:tcW w:w="1460" w:type="dxa"/>
            <w:tcBorders>
              <w:top w:val="single" w:sz="4" w:space="0" w:color="auto"/>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6840</w:t>
            </w:r>
          </w:p>
        </w:tc>
        <w:tc>
          <w:tcPr>
            <w:tcW w:w="1960" w:type="dxa"/>
            <w:tcBorders>
              <w:top w:val="single" w:sz="4" w:space="0" w:color="auto"/>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410400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Шкаф, вешалки</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26600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372400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Кресло</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11400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159600</w:t>
            </w:r>
          </w:p>
        </w:tc>
      </w:tr>
      <w:tr w:rsidR="00FC051D" w:rsidRPr="0050501E" w:rsidTr="005A4044">
        <w:trPr>
          <w:trHeight w:val="540"/>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Журнальный столик</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5700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79800</w:t>
            </w:r>
          </w:p>
        </w:tc>
      </w:tr>
      <w:tr w:rsidR="00FC051D" w:rsidRPr="0050501E" w:rsidTr="005A4044">
        <w:trPr>
          <w:trHeight w:val="82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Освещение: ночники, общий свет</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30</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3040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91200</w:t>
            </w:r>
          </w:p>
        </w:tc>
      </w:tr>
      <w:tr w:rsidR="00FC051D" w:rsidRPr="0050501E" w:rsidTr="005A4044">
        <w:trPr>
          <w:trHeight w:val="750"/>
        </w:trPr>
        <w:tc>
          <w:tcPr>
            <w:tcW w:w="2560" w:type="dxa"/>
            <w:tcBorders>
              <w:top w:val="nil"/>
              <w:left w:val="single" w:sz="8" w:space="0" w:color="auto"/>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Папка с полезной информацией</w:t>
            </w:r>
          </w:p>
        </w:tc>
        <w:tc>
          <w:tcPr>
            <w:tcW w:w="182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2280</w:t>
            </w:r>
          </w:p>
        </w:tc>
        <w:tc>
          <w:tcPr>
            <w:tcW w:w="1960" w:type="dxa"/>
            <w:tcBorders>
              <w:top w:val="nil"/>
              <w:left w:val="nil"/>
              <w:bottom w:val="nil"/>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31920</w:t>
            </w:r>
          </w:p>
        </w:tc>
      </w:tr>
      <w:tr w:rsidR="00FC051D" w:rsidRPr="0050501E" w:rsidTr="005A4044">
        <w:trPr>
          <w:trHeight w:val="330"/>
        </w:trPr>
        <w:tc>
          <w:tcPr>
            <w:tcW w:w="7800" w:type="dxa"/>
            <w:gridSpan w:val="4"/>
            <w:tcBorders>
              <w:top w:val="single" w:sz="8" w:space="0" w:color="auto"/>
              <w:left w:val="single" w:sz="8" w:space="0" w:color="auto"/>
              <w:bottom w:val="single" w:sz="8" w:space="0" w:color="auto"/>
              <w:right w:val="single" w:sz="8" w:space="0" w:color="000000"/>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3.2. Ванная комната</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Душевая кабина</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34200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478800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Раковина</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15200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212800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Унитаз</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11400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159600</w:t>
            </w:r>
          </w:p>
        </w:tc>
      </w:tr>
      <w:tr w:rsidR="00FC051D" w:rsidRPr="0050501E" w:rsidTr="005A4044">
        <w:trPr>
          <w:trHeight w:val="31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Фен</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3800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53200</w:t>
            </w:r>
          </w:p>
        </w:tc>
      </w:tr>
      <w:tr w:rsidR="00FC051D" w:rsidRPr="0050501E" w:rsidTr="005A4044">
        <w:trPr>
          <w:trHeight w:val="630"/>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Шкаф для банных принадлежностей</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5700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79800</w:t>
            </w:r>
          </w:p>
        </w:tc>
      </w:tr>
      <w:tr w:rsidR="00FC051D" w:rsidRPr="0050501E" w:rsidTr="005A4044">
        <w:trPr>
          <w:trHeight w:val="94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Банный набор ( мыло, шапочка для душа, одноразовый шампунь)</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380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5320</w:t>
            </w:r>
          </w:p>
        </w:tc>
      </w:tr>
      <w:tr w:rsidR="00FC051D" w:rsidRPr="0050501E" w:rsidTr="005A4044">
        <w:trPr>
          <w:trHeight w:val="154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Санитарные принадлежности (</w:t>
            </w:r>
            <w:r w:rsidRPr="008028CD">
              <w:rPr>
                <w:rFonts w:ascii="Times New Roman" w:hAnsi="Times New Roman"/>
                <w:color w:val="000000"/>
                <w:lang w:eastAsia="ru-RU"/>
              </w:rPr>
              <w:t>салфетки, стаканы, туалетная бумага, мусорное ведро)</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 </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1900</w:t>
            </w:r>
          </w:p>
        </w:tc>
      </w:tr>
      <w:tr w:rsidR="00FC051D" w:rsidRPr="0050501E" w:rsidTr="005A4044">
        <w:trPr>
          <w:trHeight w:val="615"/>
        </w:trPr>
        <w:tc>
          <w:tcPr>
            <w:tcW w:w="2560" w:type="dxa"/>
            <w:tcBorders>
              <w:top w:val="nil"/>
              <w:left w:val="single" w:sz="8" w:space="0" w:color="auto"/>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lang w:eastAsia="ru-RU"/>
              </w:rPr>
            </w:pPr>
            <w:r w:rsidRPr="008028CD">
              <w:rPr>
                <w:rFonts w:ascii="Times New Roman" w:hAnsi="Times New Roman"/>
                <w:color w:val="000000"/>
                <w:lang w:eastAsia="ru-RU"/>
              </w:rPr>
              <w:t>Держатель для полотенец (батарея)</w:t>
            </w:r>
          </w:p>
        </w:tc>
        <w:tc>
          <w:tcPr>
            <w:tcW w:w="182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5700</w:t>
            </w:r>
          </w:p>
        </w:tc>
        <w:tc>
          <w:tcPr>
            <w:tcW w:w="1960" w:type="dxa"/>
            <w:tcBorders>
              <w:top w:val="nil"/>
              <w:left w:val="nil"/>
              <w:bottom w:val="nil"/>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79800</w:t>
            </w:r>
          </w:p>
        </w:tc>
      </w:tr>
      <w:tr w:rsidR="00FC051D" w:rsidRPr="0050501E" w:rsidTr="005A4044">
        <w:trPr>
          <w:trHeight w:val="315"/>
        </w:trPr>
        <w:tc>
          <w:tcPr>
            <w:tcW w:w="7800" w:type="dxa"/>
            <w:gridSpan w:val="4"/>
            <w:tcBorders>
              <w:top w:val="single" w:sz="8" w:space="0" w:color="auto"/>
              <w:left w:val="single" w:sz="8" w:space="0" w:color="auto"/>
              <w:bottom w:val="single" w:sz="8" w:space="0" w:color="auto"/>
              <w:right w:val="single" w:sz="8" w:space="0" w:color="000000"/>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3.3Белье, полотенца, текстиль</w:t>
            </w:r>
          </w:p>
        </w:tc>
      </w:tr>
      <w:tr w:rsidR="00FC051D" w:rsidRPr="0050501E" w:rsidTr="005A4044">
        <w:trPr>
          <w:trHeight w:val="630"/>
        </w:trPr>
        <w:tc>
          <w:tcPr>
            <w:tcW w:w="2560" w:type="dxa"/>
            <w:tcBorders>
              <w:top w:val="single" w:sz="4" w:space="0" w:color="auto"/>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Простыня, наволочка, пододеяльник</w:t>
            </w:r>
          </w:p>
        </w:tc>
        <w:tc>
          <w:tcPr>
            <w:tcW w:w="1820" w:type="dxa"/>
            <w:tcBorders>
              <w:top w:val="single" w:sz="4" w:space="0" w:color="auto"/>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42</w:t>
            </w:r>
          </w:p>
        </w:tc>
        <w:tc>
          <w:tcPr>
            <w:tcW w:w="1460" w:type="dxa"/>
            <w:tcBorders>
              <w:top w:val="single" w:sz="4" w:space="0" w:color="auto"/>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4940</w:t>
            </w:r>
          </w:p>
        </w:tc>
        <w:tc>
          <w:tcPr>
            <w:tcW w:w="1960" w:type="dxa"/>
            <w:tcBorders>
              <w:top w:val="single" w:sz="4" w:space="0" w:color="auto"/>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207480</w:t>
            </w:r>
          </w:p>
        </w:tc>
      </w:tr>
      <w:tr w:rsidR="00FC051D" w:rsidRPr="0050501E" w:rsidTr="005A4044">
        <w:trPr>
          <w:trHeight w:val="630"/>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Матрац, одеяло, подушка</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32</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6460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206720</w:t>
            </w:r>
          </w:p>
        </w:tc>
      </w:tr>
      <w:tr w:rsidR="00FC051D" w:rsidRPr="0050501E" w:rsidTr="005A4044">
        <w:trPr>
          <w:trHeight w:val="630"/>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Декоративная подушка, покрывала</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32</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9500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304000</w:t>
            </w:r>
          </w:p>
        </w:tc>
      </w:tr>
      <w:tr w:rsidR="00FC051D" w:rsidRPr="0050501E" w:rsidTr="005A4044">
        <w:trPr>
          <w:trHeight w:val="945"/>
        </w:trPr>
        <w:tc>
          <w:tcPr>
            <w:tcW w:w="2560" w:type="dxa"/>
            <w:tcBorders>
              <w:top w:val="nil"/>
              <w:left w:val="single" w:sz="8" w:space="0" w:color="auto"/>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Полотенца (большое банное, маленькое для ног)</w:t>
            </w:r>
          </w:p>
        </w:tc>
        <w:tc>
          <w:tcPr>
            <w:tcW w:w="182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28</w:t>
            </w:r>
          </w:p>
        </w:tc>
        <w:tc>
          <w:tcPr>
            <w:tcW w:w="1460" w:type="dxa"/>
            <w:tcBorders>
              <w:top w:val="nil"/>
              <w:left w:val="nil"/>
              <w:bottom w:val="single" w:sz="4"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1520</w:t>
            </w:r>
          </w:p>
        </w:tc>
        <w:tc>
          <w:tcPr>
            <w:tcW w:w="1960" w:type="dxa"/>
            <w:tcBorders>
              <w:top w:val="nil"/>
              <w:left w:val="nil"/>
              <w:bottom w:val="single" w:sz="4"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42560</w:t>
            </w:r>
          </w:p>
        </w:tc>
      </w:tr>
      <w:tr w:rsidR="00FC051D" w:rsidRPr="0050501E" w:rsidTr="005A4044">
        <w:trPr>
          <w:trHeight w:val="330"/>
        </w:trPr>
        <w:tc>
          <w:tcPr>
            <w:tcW w:w="2560" w:type="dxa"/>
            <w:tcBorders>
              <w:top w:val="nil"/>
              <w:left w:val="single" w:sz="8" w:space="0" w:color="auto"/>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Занавески</w:t>
            </w:r>
          </w:p>
        </w:tc>
        <w:tc>
          <w:tcPr>
            <w:tcW w:w="182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14</w:t>
            </w:r>
          </w:p>
        </w:tc>
        <w:tc>
          <w:tcPr>
            <w:tcW w:w="1460" w:type="dxa"/>
            <w:tcBorders>
              <w:top w:val="nil"/>
              <w:left w:val="nil"/>
              <w:bottom w:val="nil"/>
              <w:right w:val="single" w:sz="4"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5700</w:t>
            </w:r>
          </w:p>
        </w:tc>
        <w:tc>
          <w:tcPr>
            <w:tcW w:w="1960" w:type="dxa"/>
            <w:tcBorders>
              <w:top w:val="nil"/>
              <w:left w:val="nil"/>
              <w:bottom w:val="nil"/>
              <w:right w:val="single" w:sz="8" w:space="0" w:color="auto"/>
            </w:tcBorders>
            <w:vAlign w:val="center"/>
          </w:tcPr>
          <w:p w:rsidR="00FC051D" w:rsidRPr="008028CD" w:rsidRDefault="00FC051D" w:rsidP="005A4044">
            <w:pPr>
              <w:spacing w:after="0" w:line="240" w:lineRule="auto"/>
              <w:jc w:val="center"/>
              <w:rPr>
                <w:rFonts w:ascii="Times New Roman" w:hAnsi="Times New Roman"/>
                <w:color w:val="000000"/>
                <w:sz w:val="24"/>
                <w:szCs w:val="24"/>
                <w:lang w:eastAsia="ru-RU"/>
              </w:rPr>
            </w:pPr>
            <w:r w:rsidRPr="008028CD">
              <w:rPr>
                <w:rFonts w:ascii="Times New Roman" w:hAnsi="Times New Roman"/>
                <w:color w:val="000000"/>
                <w:sz w:val="24"/>
                <w:szCs w:val="24"/>
                <w:lang w:eastAsia="ru-RU"/>
              </w:rPr>
              <w:t>79800</w:t>
            </w:r>
          </w:p>
        </w:tc>
      </w:tr>
      <w:tr w:rsidR="00FC051D" w:rsidRPr="0050501E" w:rsidTr="005A4044">
        <w:trPr>
          <w:trHeight w:val="630"/>
        </w:trPr>
        <w:tc>
          <w:tcPr>
            <w:tcW w:w="5840" w:type="dxa"/>
            <w:gridSpan w:val="3"/>
            <w:tcBorders>
              <w:top w:val="single" w:sz="8" w:space="0" w:color="auto"/>
              <w:left w:val="single" w:sz="8" w:space="0" w:color="auto"/>
              <w:bottom w:val="single" w:sz="8" w:space="0" w:color="auto"/>
              <w:right w:val="single" w:sz="4" w:space="0" w:color="auto"/>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Общие затраты на оснащение базы отдыха</w:t>
            </w:r>
          </w:p>
        </w:tc>
        <w:tc>
          <w:tcPr>
            <w:tcW w:w="1960" w:type="dxa"/>
            <w:tcBorders>
              <w:top w:val="single" w:sz="8" w:space="0" w:color="auto"/>
              <w:left w:val="nil"/>
              <w:bottom w:val="single" w:sz="8" w:space="0" w:color="auto"/>
              <w:right w:val="single" w:sz="8" w:space="0" w:color="auto"/>
            </w:tcBorders>
            <w:vAlign w:val="center"/>
          </w:tcPr>
          <w:p w:rsidR="00FC051D" w:rsidRPr="008028CD" w:rsidRDefault="00FC051D" w:rsidP="005A4044">
            <w:pPr>
              <w:spacing w:after="0" w:line="240" w:lineRule="auto"/>
              <w:jc w:val="center"/>
              <w:rPr>
                <w:rFonts w:ascii="Times New Roman" w:hAnsi="Times New Roman"/>
                <w:b/>
                <w:bCs/>
                <w:color w:val="000000"/>
                <w:sz w:val="24"/>
                <w:szCs w:val="24"/>
                <w:lang w:eastAsia="ru-RU"/>
              </w:rPr>
            </w:pPr>
            <w:r w:rsidRPr="008028CD">
              <w:rPr>
                <w:rFonts w:ascii="Times New Roman" w:hAnsi="Times New Roman"/>
                <w:b/>
                <w:bCs/>
                <w:color w:val="000000"/>
                <w:sz w:val="24"/>
                <w:szCs w:val="24"/>
                <w:lang w:eastAsia="ru-RU"/>
              </w:rPr>
              <w:t>5</w:t>
            </w:r>
            <w:r>
              <w:rPr>
                <w:rFonts w:ascii="Times New Roman" w:hAnsi="Times New Roman"/>
                <w:b/>
                <w:bCs/>
                <w:color w:val="000000"/>
                <w:sz w:val="24"/>
                <w:szCs w:val="24"/>
                <w:lang w:eastAsia="ru-RU"/>
              </w:rPr>
              <w:t> </w:t>
            </w:r>
            <w:r w:rsidRPr="008028CD">
              <w:rPr>
                <w:rFonts w:ascii="Times New Roman" w:hAnsi="Times New Roman"/>
                <w:b/>
                <w:bCs/>
                <w:color w:val="000000"/>
                <w:sz w:val="24"/>
                <w:szCs w:val="24"/>
                <w:lang w:eastAsia="ru-RU"/>
              </w:rPr>
              <w:t>122</w:t>
            </w:r>
            <w:r>
              <w:rPr>
                <w:rFonts w:ascii="Times New Roman" w:hAnsi="Times New Roman"/>
                <w:b/>
                <w:bCs/>
                <w:color w:val="000000"/>
                <w:sz w:val="24"/>
                <w:szCs w:val="24"/>
                <w:lang w:eastAsia="ru-RU"/>
              </w:rPr>
              <w:t xml:space="preserve"> </w:t>
            </w:r>
            <w:r w:rsidRPr="008028CD">
              <w:rPr>
                <w:rFonts w:ascii="Times New Roman" w:hAnsi="Times New Roman"/>
                <w:b/>
                <w:bCs/>
                <w:color w:val="000000"/>
                <w:sz w:val="24"/>
                <w:szCs w:val="24"/>
                <w:lang w:eastAsia="ru-RU"/>
              </w:rPr>
              <w:t>400</w:t>
            </w:r>
          </w:p>
        </w:tc>
      </w:tr>
    </w:tbl>
    <w:p w:rsidR="00FC051D" w:rsidRDefault="00FC051D" w:rsidP="005A4044">
      <w:pPr>
        <w:rPr>
          <w:rFonts w:ascii="Times New Roman" w:hAnsi="Times New Roman"/>
          <w:spacing w:val="-2"/>
          <w:sz w:val="24"/>
          <w:szCs w:val="24"/>
        </w:rPr>
      </w:pPr>
    </w:p>
    <w:p w:rsidR="00FC051D" w:rsidRDefault="00FC051D" w:rsidP="00964444">
      <w:pPr>
        <w:rPr>
          <w:rFonts w:ascii="Times New Roman" w:hAnsi="Times New Roman"/>
          <w:spacing w:val="-2"/>
          <w:sz w:val="24"/>
          <w:szCs w:val="24"/>
        </w:rPr>
      </w:pPr>
      <w:r>
        <w:rPr>
          <w:rFonts w:ascii="Times New Roman" w:hAnsi="Times New Roman"/>
          <w:spacing w:val="-2"/>
          <w:sz w:val="24"/>
          <w:szCs w:val="24"/>
        </w:rPr>
        <w:t xml:space="preserve"> Таким образом, общие затраты на создание номерного фонда составят 23 264 400 рубля. К данному числу необходимо добавить затраты на строительство кафе и бани, которые приблизительно составят 9 000 000 рублей. </w:t>
      </w:r>
      <w:r w:rsidRPr="00B37C91">
        <w:rPr>
          <w:rFonts w:ascii="Times New Roman" w:hAnsi="Times New Roman"/>
          <w:b/>
          <w:spacing w:val="-2"/>
          <w:sz w:val="24"/>
          <w:szCs w:val="24"/>
        </w:rPr>
        <w:t xml:space="preserve"> </w:t>
      </w:r>
      <w:r>
        <w:rPr>
          <w:rFonts w:ascii="Times New Roman" w:hAnsi="Times New Roman"/>
          <w:b/>
          <w:spacing w:val="-2"/>
          <w:sz w:val="24"/>
          <w:szCs w:val="24"/>
        </w:rPr>
        <w:t>В</w:t>
      </w:r>
      <w:r w:rsidRPr="00B37C91">
        <w:rPr>
          <w:rFonts w:ascii="Times New Roman" w:hAnsi="Times New Roman"/>
          <w:b/>
          <w:spacing w:val="-2"/>
          <w:sz w:val="24"/>
          <w:szCs w:val="24"/>
        </w:rPr>
        <w:t xml:space="preserve">  сумме затраты на строительство всей гостиницы составят 32 264 000 рублей.</w:t>
      </w:r>
      <w:r>
        <w:rPr>
          <w:rFonts w:ascii="Times New Roman" w:hAnsi="Times New Roman"/>
          <w:spacing w:val="-2"/>
          <w:sz w:val="24"/>
          <w:szCs w:val="24"/>
        </w:rPr>
        <w:t xml:space="preserve"> </w:t>
      </w:r>
    </w:p>
    <w:p w:rsidR="00FC051D" w:rsidRDefault="00FC051D" w:rsidP="00F176C3">
      <w:pPr>
        <w:pStyle w:val="af6"/>
        <w:spacing w:line="360" w:lineRule="auto"/>
        <w:ind w:left="0"/>
        <w:jc w:val="both"/>
        <w:rPr>
          <w:b/>
        </w:rPr>
      </w:pPr>
      <w:r w:rsidRPr="002A4314">
        <w:rPr>
          <w:b/>
        </w:rPr>
        <w:t>3.2.6.</w:t>
      </w:r>
      <w:r w:rsidRPr="00103F50">
        <w:rPr>
          <w:b/>
          <w:sz w:val="28"/>
          <w:szCs w:val="28"/>
        </w:rPr>
        <w:t>Организация маркетинговой и рекламной деятельности.</w:t>
      </w:r>
    </w:p>
    <w:p w:rsidR="00FC051D" w:rsidRDefault="00FC051D" w:rsidP="00F176C3">
      <w:pPr>
        <w:pStyle w:val="af6"/>
        <w:spacing w:line="360" w:lineRule="auto"/>
        <w:ind w:left="0"/>
        <w:jc w:val="both"/>
      </w:pPr>
      <w:r>
        <w:t>Для продвижения гостиницы «Северная Европа» будут использоваться следующие типы рекламы:</w:t>
      </w:r>
    </w:p>
    <w:p w:rsidR="00FC051D" w:rsidRDefault="00FC051D" w:rsidP="002E5C29">
      <w:pPr>
        <w:pStyle w:val="af6"/>
        <w:numPr>
          <w:ilvl w:val="0"/>
          <w:numId w:val="21"/>
        </w:numPr>
        <w:spacing w:line="360" w:lineRule="auto"/>
        <w:jc w:val="both"/>
      </w:pPr>
      <w:r>
        <w:t>внутренняя реклама;</w:t>
      </w:r>
    </w:p>
    <w:p w:rsidR="00FC051D" w:rsidRDefault="00FC051D" w:rsidP="002E5C29">
      <w:pPr>
        <w:pStyle w:val="af6"/>
        <w:numPr>
          <w:ilvl w:val="0"/>
          <w:numId w:val="21"/>
        </w:numPr>
        <w:spacing w:line="360" w:lineRule="auto"/>
        <w:jc w:val="both"/>
      </w:pPr>
      <w:r>
        <w:t>наружная реклама;</w:t>
      </w:r>
    </w:p>
    <w:p w:rsidR="00FC051D" w:rsidRDefault="00FC051D" w:rsidP="002E5C29">
      <w:pPr>
        <w:pStyle w:val="af6"/>
        <w:numPr>
          <w:ilvl w:val="0"/>
          <w:numId w:val="21"/>
        </w:numPr>
        <w:spacing w:line="360" w:lineRule="auto"/>
        <w:jc w:val="both"/>
      </w:pPr>
      <w:r>
        <w:t>внешняя реклама.</w:t>
      </w:r>
    </w:p>
    <w:p w:rsidR="00FC051D" w:rsidRDefault="00FC051D" w:rsidP="00F176C3">
      <w:pPr>
        <w:pStyle w:val="af6"/>
        <w:spacing w:line="360" w:lineRule="auto"/>
        <w:ind w:left="0"/>
        <w:jc w:val="both"/>
      </w:pPr>
      <w:r>
        <w:t xml:space="preserve">Внутренняя реклама будет воздействовать на гостей уже в отеле и будет преследовать цель распространить информацию об отеле на знакомых  партнеров постояльцев. </w:t>
      </w:r>
    </w:p>
    <w:p w:rsidR="00FC051D" w:rsidRDefault="00FC051D" w:rsidP="00F176C3">
      <w:pPr>
        <w:pStyle w:val="af6"/>
        <w:spacing w:line="360" w:lineRule="auto"/>
        <w:ind w:left="0"/>
        <w:jc w:val="both"/>
      </w:pPr>
      <w:r>
        <w:t xml:space="preserve">Наружная реклама будет привлекать прохожих и проезжающих на автомобилях. Внешняя реклама будет способствовать распространению информации для потенциальных клиентов за пределами отеля, его окрестностей. Конечными потребителями </w:t>
      </w:r>
      <w:r>
        <w:rPr>
          <w:lang w:val="en-US"/>
        </w:rPr>
        <w:t>PR</w:t>
      </w:r>
      <w:r w:rsidRPr="00F176C3">
        <w:t>-</w:t>
      </w:r>
      <w:r>
        <w:t>деятельности отеля должны стать потенциальные клиенты отеля. Для этого используются посредники: СМИ, туристические компании, партнеры по бизнесу, профессиональные союзы и ассоциации. Расчет затрат на рекламную деятельность в таблице 3.2.1</w:t>
      </w:r>
    </w:p>
    <w:p w:rsidR="00FC051D" w:rsidRPr="00103F50" w:rsidRDefault="00FC051D" w:rsidP="00103F50">
      <w:pPr>
        <w:pStyle w:val="af6"/>
        <w:tabs>
          <w:tab w:val="left" w:pos="7980"/>
        </w:tabs>
        <w:spacing w:line="360" w:lineRule="auto"/>
        <w:ind w:left="0"/>
        <w:jc w:val="both"/>
      </w:pPr>
      <w:r>
        <w:rPr>
          <w:b/>
        </w:rPr>
        <w:t xml:space="preserve">                                                                                                                                   </w:t>
      </w:r>
      <w:r>
        <w:t>Таблица 3.2.1</w:t>
      </w:r>
    </w:p>
    <w:p w:rsidR="00FC051D" w:rsidRPr="00103F50" w:rsidRDefault="00FC051D" w:rsidP="00F176C3">
      <w:pPr>
        <w:pStyle w:val="af6"/>
        <w:spacing w:line="360" w:lineRule="auto"/>
        <w:ind w:left="0"/>
        <w:jc w:val="both"/>
        <w:rPr>
          <w:b/>
        </w:rPr>
      </w:pPr>
      <w:r>
        <w:rPr>
          <w:b/>
        </w:rPr>
        <w:t xml:space="preserve">                                  </w:t>
      </w:r>
      <w:r w:rsidRPr="00103F50">
        <w:rPr>
          <w:b/>
        </w:rPr>
        <w:t>Расчет затрат на рекламную деятельность</w:t>
      </w:r>
    </w:p>
    <w:tbl>
      <w:tblPr>
        <w:tblW w:w="8910" w:type="dxa"/>
        <w:tblInd w:w="93" w:type="dxa"/>
        <w:tblLook w:val="00A0" w:firstRow="1" w:lastRow="0" w:firstColumn="1" w:lastColumn="0" w:noHBand="0" w:noVBand="0"/>
      </w:tblPr>
      <w:tblGrid>
        <w:gridCol w:w="2448"/>
        <w:gridCol w:w="4556"/>
        <w:gridCol w:w="1906"/>
      </w:tblGrid>
      <w:tr w:rsidR="00FC051D" w:rsidRPr="0050501E" w:rsidTr="00E33EBB">
        <w:trPr>
          <w:trHeight w:val="323"/>
        </w:trPr>
        <w:tc>
          <w:tcPr>
            <w:tcW w:w="2448" w:type="dxa"/>
            <w:tcBorders>
              <w:top w:val="single" w:sz="4" w:space="0" w:color="000000"/>
              <w:left w:val="single" w:sz="4" w:space="0" w:color="000000"/>
              <w:bottom w:val="single" w:sz="8" w:space="0" w:color="000000"/>
              <w:right w:val="single" w:sz="4" w:space="0" w:color="000000"/>
            </w:tcBorders>
            <w:noWrap/>
            <w:vAlign w:val="bottom"/>
          </w:tcPr>
          <w:p w:rsidR="00FC051D" w:rsidRPr="00F176C3" w:rsidRDefault="00FC051D" w:rsidP="00F176C3">
            <w:pPr>
              <w:spacing w:after="0" w:line="240" w:lineRule="auto"/>
              <w:rPr>
                <w:rFonts w:cs="Calibri"/>
                <w:b/>
                <w:bCs/>
                <w:color w:val="000000"/>
                <w:lang w:eastAsia="ru-RU"/>
              </w:rPr>
            </w:pPr>
            <w:r w:rsidRPr="00F176C3">
              <w:rPr>
                <w:rFonts w:cs="Calibri"/>
                <w:b/>
                <w:bCs/>
                <w:color w:val="000000"/>
                <w:lang w:eastAsia="ru-RU"/>
              </w:rPr>
              <w:t>Вид реклам</w:t>
            </w:r>
            <w:r>
              <w:rPr>
                <w:rFonts w:cs="Calibri"/>
                <w:b/>
                <w:bCs/>
                <w:color w:val="000000"/>
                <w:lang w:eastAsia="ru-RU"/>
              </w:rPr>
              <w:t>ы</w:t>
            </w:r>
          </w:p>
        </w:tc>
        <w:tc>
          <w:tcPr>
            <w:tcW w:w="4556" w:type="dxa"/>
            <w:tcBorders>
              <w:top w:val="single" w:sz="4" w:space="0" w:color="000000"/>
              <w:left w:val="nil"/>
              <w:bottom w:val="single" w:sz="8" w:space="0" w:color="000000"/>
              <w:right w:val="single" w:sz="4" w:space="0" w:color="000000"/>
            </w:tcBorders>
            <w:noWrap/>
            <w:vAlign w:val="bottom"/>
          </w:tcPr>
          <w:p w:rsidR="00FC051D" w:rsidRPr="00F176C3" w:rsidRDefault="00FC051D" w:rsidP="00F176C3">
            <w:pPr>
              <w:spacing w:after="0" w:line="240" w:lineRule="auto"/>
              <w:rPr>
                <w:rFonts w:cs="Calibri"/>
                <w:b/>
                <w:bCs/>
                <w:color w:val="000000"/>
                <w:lang w:eastAsia="ru-RU"/>
              </w:rPr>
            </w:pPr>
            <w:r w:rsidRPr="00F176C3">
              <w:rPr>
                <w:rFonts w:cs="Calibri"/>
                <w:b/>
                <w:bCs/>
                <w:color w:val="000000"/>
                <w:lang w:eastAsia="ru-RU"/>
              </w:rPr>
              <w:t>Наименование рекл</w:t>
            </w:r>
            <w:r>
              <w:rPr>
                <w:rFonts w:cs="Calibri"/>
                <w:b/>
                <w:bCs/>
                <w:color w:val="000000"/>
                <w:lang w:eastAsia="ru-RU"/>
              </w:rPr>
              <w:t>амы</w:t>
            </w:r>
          </w:p>
        </w:tc>
        <w:tc>
          <w:tcPr>
            <w:tcW w:w="1906" w:type="dxa"/>
            <w:tcBorders>
              <w:top w:val="single" w:sz="4" w:space="0" w:color="000000"/>
              <w:left w:val="nil"/>
              <w:bottom w:val="single" w:sz="8" w:space="0" w:color="000000"/>
              <w:right w:val="single" w:sz="4" w:space="0" w:color="000000"/>
            </w:tcBorders>
            <w:noWrap/>
            <w:vAlign w:val="bottom"/>
          </w:tcPr>
          <w:p w:rsidR="00FC051D" w:rsidRPr="00F176C3" w:rsidRDefault="00FC051D" w:rsidP="00F176C3">
            <w:pPr>
              <w:spacing w:after="0" w:line="240" w:lineRule="auto"/>
              <w:rPr>
                <w:rFonts w:cs="Calibri"/>
                <w:b/>
                <w:bCs/>
                <w:color w:val="000000"/>
                <w:lang w:eastAsia="ru-RU"/>
              </w:rPr>
            </w:pPr>
            <w:r w:rsidRPr="00F176C3">
              <w:rPr>
                <w:rFonts w:cs="Calibri"/>
                <w:b/>
                <w:bCs/>
                <w:color w:val="000000"/>
                <w:lang w:eastAsia="ru-RU"/>
              </w:rPr>
              <w:t>Стоимость (руб)</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Наружняя реклама</w:t>
            </w:r>
          </w:p>
        </w:tc>
        <w:tc>
          <w:tcPr>
            <w:tcW w:w="455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Вывески на здании отеля</w:t>
            </w:r>
          </w:p>
        </w:tc>
        <w:tc>
          <w:tcPr>
            <w:tcW w:w="190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70 000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Дорожные указатели</w:t>
            </w:r>
          </w:p>
        </w:tc>
        <w:tc>
          <w:tcPr>
            <w:tcW w:w="190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150 000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Внешняя реклама</w:t>
            </w:r>
          </w:p>
        </w:tc>
        <w:tc>
          <w:tcPr>
            <w:tcW w:w="455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Участие профильных выставках</w:t>
            </w:r>
          </w:p>
        </w:tc>
        <w:tc>
          <w:tcPr>
            <w:tcW w:w="190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1 500 000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Сайт отеля</w:t>
            </w:r>
          </w:p>
        </w:tc>
        <w:tc>
          <w:tcPr>
            <w:tcW w:w="190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350 000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Реклама по радио</w:t>
            </w:r>
          </w:p>
        </w:tc>
        <w:tc>
          <w:tcPr>
            <w:tcW w:w="190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40 000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СD с презентацией отеля</w:t>
            </w:r>
          </w:p>
        </w:tc>
        <w:tc>
          <w:tcPr>
            <w:tcW w:w="190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15 000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Клубные и дисконтные карты</w:t>
            </w:r>
          </w:p>
        </w:tc>
        <w:tc>
          <w:tcPr>
            <w:tcW w:w="190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45000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Внутренняя реклама</w:t>
            </w:r>
          </w:p>
        </w:tc>
        <w:tc>
          <w:tcPr>
            <w:tcW w:w="455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Сувениры с отельной символикой</w:t>
            </w:r>
          </w:p>
        </w:tc>
        <w:tc>
          <w:tcPr>
            <w:tcW w:w="190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500 000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Гигиеническая продукция в номерах</w:t>
            </w:r>
          </w:p>
        </w:tc>
        <w:tc>
          <w:tcPr>
            <w:tcW w:w="190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120 000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Фирменные информационные папки в номерах</w:t>
            </w:r>
          </w:p>
        </w:tc>
        <w:tc>
          <w:tcPr>
            <w:tcW w:w="190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30 000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Публикация информации в иноязычных СМИ</w:t>
            </w:r>
          </w:p>
        </w:tc>
        <w:tc>
          <w:tcPr>
            <w:tcW w:w="190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80 000</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p>
        </w:tc>
        <w:tc>
          <w:tcPr>
            <w:tcW w:w="455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Внешний облик,имидж сотрудников</w:t>
            </w:r>
          </w:p>
        </w:tc>
        <w:tc>
          <w:tcPr>
            <w:tcW w:w="1906" w:type="dxa"/>
            <w:tcBorders>
              <w:top w:val="nil"/>
              <w:left w:val="nil"/>
              <w:bottom w:val="single" w:sz="4" w:space="0" w:color="000000"/>
              <w:right w:val="single" w:sz="4" w:space="0" w:color="000000"/>
            </w:tcBorders>
            <w:shd w:val="clear" w:color="D8D8D8" w:fill="D8D8D8"/>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301 164</w:t>
            </w:r>
          </w:p>
        </w:tc>
      </w:tr>
      <w:tr w:rsidR="00FC051D" w:rsidRPr="0050501E" w:rsidTr="00E33EBB">
        <w:trPr>
          <w:trHeight w:val="323"/>
        </w:trPr>
        <w:tc>
          <w:tcPr>
            <w:tcW w:w="2448" w:type="dxa"/>
            <w:tcBorders>
              <w:top w:val="nil"/>
              <w:left w:val="single" w:sz="4" w:space="0" w:color="000000"/>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r w:rsidRPr="00F176C3">
              <w:rPr>
                <w:rFonts w:cs="Calibri"/>
                <w:color w:val="000000"/>
                <w:lang w:eastAsia="ru-RU"/>
              </w:rPr>
              <w:t>Общая сумма затрат</w:t>
            </w:r>
          </w:p>
        </w:tc>
        <w:tc>
          <w:tcPr>
            <w:tcW w:w="455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rPr>
                <w:rFonts w:cs="Calibri"/>
                <w:color w:val="000000"/>
                <w:lang w:eastAsia="ru-RU"/>
              </w:rPr>
            </w:pPr>
          </w:p>
        </w:tc>
        <w:tc>
          <w:tcPr>
            <w:tcW w:w="1906" w:type="dxa"/>
            <w:tcBorders>
              <w:top w:val="nil"/>
              <w:left w:val="nil"/>
              <w:bottom w:val="single" w:sz="4" w:space="0" w:color="000000"/>
              <w:right w:val="single" w:sz="4" w:space="0" w:color="000000"/>
            </w:tcBorders>
            <w:noWrap/>
            <w:vAlign w:val="bottom"/>
          </w:tcPr>
          <w:p w:rsidR="00FC051D" w:rsidRPr="00F176C3" w:rsidRDefault="00FC051D" w:rsidP="00F176C3">
            <w:pPr>
              <w:spacing w:after="0" w:line="240" w:lineRule="auto"/>
              <w:jc w:val="right"/>
              <w:rPr>
                <w:rFonts w:cs="Calibri"/>
                <w:color w:val="000000"/>
                <w:lang w:eastAsia="ru-RU"/>
              </w:rPr>
            </w:pPr>
            <w:r w:rsidRPr="00F176C3">
              <w:rPr>
                <w:rFonts w:cs="Calibri"/>
                <w:color w:val="000000"/>
                <w:lang w:eastAsia="ru-RU"/>
              </w:rPr>
              <w:t>3221164</w:t>
            </w:r>
          </w:p>
        </w:tc>
      </w:tr>
    </w:tbl>
    <w:p w:rsidR="00FC051D" w:rsidRDefault="00FC051D" w:rsidP="00015B7D">
      <w:pPr>
        <w:rPr>
          <w:rFonts w:ascii="Times New Roman" w:hAnsi="Times New Roman"/>
          <w:b/>
          <w:sz w:val="28"/>
          <w:szCs w:val="28"/>
          <w:u w:val="single"/>
        </w:rPr>
      </w:pPr>
      <w:r w:rsidRPr="00CC7E67">
        <w:rPr>
          <w:rFonts w:ascii="Times New Roman" w:hAnsi="Times New Roman"/>
          <w:b/>
          <w:sz w:val="28"/>
          <w:szCs w:val="28"/>
          <w:u w:val="single"/>
        </w:rPr>
        <w:t>3.4.Организация финансирования</w:t>
      </w:r>
    </w:p>
    <w:p w:rsidR="00FC051D" w:rsidRDefault="00FC051D" w:rsidP="00015B7D">
      <w:pPr>
        <w:spacing w:line="360" w:lineRule="auto"/>
        <w:ind w:firstLine="284"/>
        <w:rPr>
          <w:rFonts w:ascii="Times New Roman" w:hAnsi="Times New Roman"/>
          <w:color w:val="000000"/>
          <w:sz w:val="24"/>
          <w:szCs w:val="24"/>
        </w:rPr>
      </w:pPr>
      <w:r>
        <w:rPr>
          <w:rFonts w:ascii="Times New Roman" w:hAnsi="Times New Roman"/>
          <w:sz w:val="24"/>
          <w:szCs w:val="24"/>
        </w:rPr>
        <w:t xml:space="preserve">Финансовый план представляет собой обобщение всех предыдущих этапов планирования в денежном выражении.  Источником информации для раздела служат данные отдельных разделов проекта и прежде всего прогнозы объемов продаж и затрат на оказание услуг. Ключевыми результатами этого этапа является построение по годам прогнозные варианты отчета о прибылях и убытках и о движении денежных средств. </w:t>
      </w:r>
      <w:r w:rsidRPr="004A2E5F">
        <w:rPr>
          <w:rFonts w:ascii="Times New Roman" w:hAnsi="Times New Roman"/>
          <w:sz w:val="24"/>
          <w:szCs w:val="24"/>
        </w:rPr>
        <w:t>На основе прогнозов</w:t>
      </w:r>
      <w:r>
        <w:rPr>
          <w:rFonts w:ascii="Times New Roman" w:hAnsi="Times New Roman"/>
          <w:sz w:val="24"/>
          <w:szCs w:val="24"/>
        </w:rPr>
        <w:t xml:space="preserve"> финансовых показателей разрабатывается прогноз источников средств для осуществления планируемого бизнеса. Планирование прибыли -составная часть финансового планирования. Под прибылью понимается разница между выручкой от оказания услуг и себестоимостью. Основой для планирования прибыли является прогноз продаж, рассчитанный в разделе «Мероприятия по организации деятельности». В себестоимость оказанных услуг при определении прибыли включаются прямые материальные затраты, прямые расходы на оплату труда и начисления, а также административные и коммерческие расходы. План по прибыли представлен в качестве финансовой модели предприятия в</w:t>
      </w:r>
      <w:r w:rsidRPr="007A34F2">
        <w:rPr>
          <w:rFonts w:ascii="Times New Roman" w:hAnsi="Times New Roman"/>
          <w:color w:val="FF0000"/>
          <w:sz w:val="24"/>
          <w:szCs w:val="24"/>
        </w:rPr>
        <w:t xml:space="preserve"> табдиц</w:t>
      </w:r>
      <w:r w:rsidRPr="007A34F2">
        <w:rPr>
          <w:rFonts w:ascii="Times New Roman" w:hAnsi="Times New Roman"/>
          <w:sz w:val="24"/>
          <w:szCs w:val="24"/>
        </w:rPr>
        <w:t xml:space="preserve">е  </w:t>
      </w:r>
      <w:r>
        <w:rPr>
          <w:rFonts w:ascii="Times New Roman" w:hAnsi="Times New Roman"/>
          <w:sz w:val="24"/>
          <w:szCs w:val="24"/>
        </w:rPr>
        <w:t>3.2.2 «</w:t>
      </w:r>
      <w:r w:rsidRPr="007A34F2">
        <w:rPr>
          <w:rFonts w:ascii="Times New Roman" w:hAnsi="Times New Roman"/>
          <w:sz w:val="24"/>
          <w:szCs w:val="24"/>
        </w:rPr>
        <w:t>Проект отчет о доходах и расходах</w:t>
      </w:r>
      <w:r>
        <w:rPr>
          <w:rFonts w:ascii="Times New Roman" w:hAnsi="Times New Roman"/>
          <w:color w:val="000000"/>
          <w:sz w:val="24"/>
          <w:szCs w:val="24"/>
        </w:rPr>
        <w:t>»</w:t>
      </w:r>
    </w:p>
    <w:p w:rsidR="00FC051D" w:rsidRDefault="00FC051D" w:rsidP="00103F50">
      <w:pPr>
        <w:tabs>
          <w:tab w:val="left" w:pos="7365"/>
        </w:tabs>
        <w:spacing w:line="360" w:lineRule="auto"/>
        <w:ind w:firstLine="284"/>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ab/>
        <w:t>Таблица 3.2.2</w:t>
      </w:r>
    </w:p>
    <w:p w:rsidR="00FC051D" w:rsidRPr="007A34F2" w:rsidRDefault="00FC051D" w:rsidP="00015B7D">
      <w:pPr>
        <w:spacing w:line="360" w:lineRule="auto"/>
        <w:ind w:firstLine="284"/>
        <w:rPr>
          <w:rFonts w:ascii="Times New Roman" w:hAnsi="Times New Roman"/>
          <w:color w:val="FF0000"/>
          <w:sz w:val="24"/>
          <w:szCs w:val="24"/>
        </w:rPr>
      </w:pPr>
      <w:r>
        <w:rPr>
          <w:rFonts w:ascii="Times New Roman" w:hAnsi="Times New Roman"/>
          <w:color w:val="000000"/>
          <w:sz w:val="24"/>
          <w:szCs w:val="24"/>
        </w:rPr>
        <w:t xml:space="preserve">                       </w:t>
      </w:r>
      <w:r w:rsidRPr="007A34F2">
        <w:rPr>
          <w:rFonts w:ascii="Times New Roman" w:hAnsi="Times New Roman"/>
          <w:b/>
          <w:sz w:val="24"/>
          <w:szCs w:val="24"/>
        </w:rPr>
        <w:t>Проект отчет о доходах и расходах</w:t>
      </w:r>
      <w:r>
        <w:rPr>
          <w:rFonts w:ascii="Times New Roman" w:hAnsi="Times New Roman"/>
          <w:color w:val="000000"/>
          <w:sz w:val="24"/>
          <w:szCs w:val="24"/>
        </w:rPr>
        <w:t xml:space="preserve">                                                                                                               </w:t>
      </w:r>
    </w:p>
    <w:tbl>
      <w:tblPr>
        <w:tblpPr w:leftFromText="180" w:rightFromText="180" w:vertAnchor="text" w:horzAnchor="margin" w:tblpY="58"/>
        <w:tblW w:w="9065" w:type="dxa"/>
        <w:tblLook w:val="00A0" w:firstRow="1" w:lastRow="0" w:firstColumn="1" w:lastColumn="0" w:noHBand="0" w:noVBand="0"/>
      </w:tblPr>
      <w:tblGrid>
        <w:gridCol w:w="3370"/>
        <w:gridCol w:w="1139"/>
        <w:gridCol w:w="1139"/>
        <w:gridCol w:w="1139"/>
        <w:gridCol w:w="1139"/>
        <w:gridCol w:w="1139"/>
      </w:tblGrid>
      <w:tr w:rsidR="00FC051D" w:rsidRPr="0050501E" w:rsidTr="00015B7D">
        <w:trPr>
          <w:trHeight w:val="520"/>
        </w:trPr>
        <w:tc>
          <w:tcPr>
            <w:tcW w:w="3370" w:type="dxa"/>
            <w:tcBorders>
              <w:top w:val="single" w:sz="4" w:space="0" w:color="000000"/>
              <w:left w:val="single" w:sz="4" w:space="0" w:color="000000"/>
              <w:bottom w:val="single" w:sz="8" w:space="0" w:color="000000"/>
              <w:right w:val="single" w:sz="4" w:space="0" w:color="000000"/>
            </w:tcBorders>
            <w:noWrap/>
            <w:vAlign w:val="bottom"/>
          </w:tcPr>
          <w:p w:rsidR="00FC051D" w:rsidRPr="007A34F2" w:rsidRDefault="00FC051D" w:rsidP="00015B7D">
            <w:pPr>
              <w:spacing w:after="0" w:line="240" w:lineRule="auto"/>
              <w:rPr>
                <w:rFonts w:cs="Calibri"/>
                <w:b/>
                <w:bCs/>
                <w:color w:val="000000"/>
                <w:lang w:eastAsia="ru-RU"/>
              </w:rPr>
            </w:pPr>
            <w:r w:rsidRPr="007A34F2">
              <w:rPr>
                <w:rFonts w:cs="Calibri"/>
                <w:b/>
                <w:bCs/>
                <w:color w:val="000000"/>
                <w:lang w:eastAsia="ru-RU"/>
              </w:rPr>
              <w:t>Наименование показателя</w:t>
            </w:r>
          </w:p>
        </w:tc>
        <w:tc>
          <w:tcPr>
            <w:tcW w:w="1139" w:type="dxa"/>
            <w:tcBorders>
              <w:top w:val="single" w:sz="4" w:space="0" w:color="auto"/>
              <w:left w:val="nil"/>
              <w:bottom w:val="single" w:sz="4" w:space="0" w:color="auto"/>
              <w:right w:val="single" w:sz="4" w:space="0" w:color="auto"/>
            </w:tcBorders>
            <w:noWrap/>
            <w:vAlign w:val="bottom"/>
          </w:tcPr>
          <w:p w:rsidR="00FC051D" w:rsidRPr="007A34F2" w:rsidRDefault="00FC051D" w:rsidP="00015B7D">
            <w:pPr>
              <w:spacing w:after="0" w:line="240" w:lineRule="auto"/>
              <w:rPr>
                <w:rFonts w:cs="Calibri"/>
                <w:b/>
                <w:color w:val="000000"/>
                <w:lang w:eastAsia="ru-RU"/>
              </w:rPr>
            </w:pPr>
            <w:r w:rsidRPr="007A34F2">
              <w:rPr>
                <w:rFonts w:cs="Calibri"/>
                <w:b/>
                <w:color w:val="000000"/>
                <w:lang w:eastAsia="ru-RU"/>
              </w:rPr>
              <w:t xml:space="preserve">1 </w:t>
            </w:r>
            <w:r>
              <w:rPr>
                <w:rFonts w:cs="Calibri"/>
                <w:b/>
                <w:color w:val="000000"/>
                <w:lang w:eastAsia="ru-RU"/>
              </w:rPr>
              <w:t>год</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rPr>
                <w:rFonts w:cs="Calibri"/>
                <w:b/>
                <w:color w:val="000000"/>
                <w:lang w:eastAsia="ru-RU"/>
              </w:rPr>
            </w:pPr>
            <w:r w:rsidRPr="007A34F2">
              <w:rPr>
                <w:rFonts w:cs="Calibri"/>
                <w:b/>
                <w:color w:val="000000"/>
                <w:lang w:eastAsia="ru-RU"/>
              </w:rPr>
              <w:t xml:space="preserve">2 </w:t>
            </w:r>
            <w:r>
              <w:rPr>
                <w:rFonts w:cs="Calibri"/>
                <w:b/>
                <w:color w:val="000000"/>
                <w:lang w:eastAsia="ru-RU"/>
              </w:rPr>
              <w:t>год</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rPr>
                <w:rFonts w:cs="Calibri"/>
                <w:b/>
                <w:color w:val="000000"/>
                <w:lang w:eastAsia="ru-RU"/>
              </w:rPr>
            </w:pPr>
            <w:r w:rsidRPr="007A34F2">
              <w:rPr>
                <w:rFonts w:cs="Calibri"/>
                <w:b/>
                <w:color w:val="000000"/>
                <w:lang w:eastAsia="ru-RU"/>
              </w:rPr>
              <w:t xml:space="preserve">3 </w:t>
            </w:r>
            <w:r>
              <w:rPr>
                <w:rFonts w:cs="Calibri"/>
                <w:b/>
                <w:color w:val="000000"/>
                <w:lang w:eastAsia="ru-RU"/>
              </w:rPr>
              <w:t>год</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rPr>
                <w:rFonts w:cs="Calibri"/>
                <w:b/>
                <w:color w:val="000000"/>
                <w:lang w:eastAsia="ru-RU"/>
              </w:rPr>
            </w:pPr>
            <w:r w:rsidRPr="007A34F2">
              <w:rPr>
                <w:rFonts w:cs="Calibri"/>
                <w:b/>
                <w:color w:val="000000"/>
                <w:lang w:eastAsia="ru-RU"/>
              </w:rPr>
              <w:t xml:space="preserve">4 </w:t>
            </w:r>
            <w:r>
              <w:rPr>
                <w:rFonts w:cs="Calibri"/>
                <w:b/>
                <w:color w:val="000000"/>
                <w:lang w:eastAsia="ru-RU"/>
              </w:rPr>
              <w:t>год</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rPr>
                <w:rFonts w:cs="Calibri"/>
                <w:b/>
                <w:color w:val="000000"/>
                <w:lang w:eastAsia="ru-RU"/>
              </w:rPr>
            </w:pPr>
            <w:r w:rsidRPr="007A34F2">
              <w:rPr>
                <w:rFonts w:cs="Calibri"/>
                <w:b/>
                <w:color w:val="000000"/>
                <w:lang w:eastAsia="ru-RU"/>
              </w:rPr>
              <w:t xml:space="preserve">5 </w:t>
            </w:r>
            <w:r>
              <w:rPr>
                <w:rFonts w:cs="Calibri"/>
                <w:b/>
                <w:color w:val="000000"/>
                <w:lang w:eastAsia="ru-RU"/>
              </w:rPr>
              <w:t>год</w:t>
            </w:r>
          </w:p>
        </w:tc>
      </w:tr>
      <w:tr w:rsidR="00FC051D" w:rsidRPr="0050501E" w:rsidTr="00015B7D">
        <w:trPr>
          <w:trHeight w:val="520"/>
        </w:trPr>
        <w:tc>
          <w:tcPr>
            <w:tcW w:w="3370" w:type="dxa"/>
            <w:tcBorders>
              <w:top w:val="nil"/>
              <w:left w:val="single" w:sz="4" w:space="0" w:color="000000"/>
              <w:bottom w:val="single" w:sz="4" w:space="0" w:color="000000"/>
              <w:right w:val="single" w:sz="4" w:space="0" w:color="000000"/>
            </w:tcBorders>
            <w:shd w:val="clear" w:color="D8D8D8" w:fill="D8D8D8"/>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Доходы от гостиницы</w:t>
            </w:r>
          </w:p>
        </w:tc>
        <w:tc>
          <w:tcPr>
            <w:tcW w:w="1139" w:type="dxa"/>
            <w:tcBorders>
              <w:top w:val="single" w:sz="4" w:space="0" w:color="auto"/>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13336950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16346950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17500950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18880230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20440000</w:t>
            </w:r>
          </w:p>
        </w:tc>
      </w:tr>
      <w:tr w:rsidR="00FC051D" w:rsidRPr="0050501E" w:rsidTr="00015B7D">
        <w:trPr>
          <w:trHeight w:val="520"/>
        </w:trPr>
        <w:tc>
          <w:tcPr>
            <w:tcW w:w="3370" w:type="dxa"/>
            <w:tcBorders>
              <w:top w:val="nil"/>
              <w:left w:val="single" w:sz="4" w:space="0" w:color="000000"/>
              <w:bottom w:val="single" w:sz="4" w:space="0" w:color="000000"/>
              <w:right w:val="single" w:sz="4" w:space="0" w:color="000000"/>
            </w:tcBorders>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Доходы от ресторана</w:t>
            </w:r>
          </w:p>
        </w:tc>
        <w:tc>
          <w:tcPr>
            <w:tcW w:w="1139" w:type="dxa"/>
            <w:tcBorders>
              <w:top w:val="single" w:sz="4" w:space="0" w:color="auto"/>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12279030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13336950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13550000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13900100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14550200</w:t>
            </w:r>
          </w:p>
        </w:tc>
      </w:tr>
      <w:tr w:rsidR="00FC051D" w:rsidRPr="0050501E" w:rsidTr="00015B7D">
        <w:trPr>
          <w:trHeight w:val="520"/>
        </w:trPr>
        <w:tc>
          <w:tcPr>
            <w:tcW w:w="3370" w:type="dxa"/>
            <w:tcBorders>
              <w:top w:val="nil"/>
              <w:left w:val="single" w:sz="4" w:space="0" w:color="000000"/>
              <w:bottom w:val="single" w:sz="4" w:space="0" w:color="auto"/>
              <w:right w:val="single" w:sz="4" w:space="0" w:color="000000"/>
            </w:tcBorders>
            <w:shd w:val="clear" w:color="D8D8D8" w:fill="D8D8D8"/>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Доход от дополнительных услуг</w:t>
            </w:r>
          </w:p>
        </w:tc>
        <w:tc>
          <w:tcPr>
            <w:tcW w:w="1139" w:type="dxa"/>
            <w:tcBorders>
              <w:top w:val="single" w:sz="4" w:space="0" w:color="auto"/>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826680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910100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960200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1200300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1550200</w:t>
            </w:r>
          </w:p>
        </w:tc>
      </w:tr>
      <w:tr w:rsidR="00FC051D" w:rsidRPr="0050501E" w:rsidTr="00015B7D">
        <w:trPr>
          <w:trHeight w:val="520"/>
        </w:trPr>
        <w:tc>
          <w:tcPr>
            <w:tcW w:w="3370" w:type="dxa"/>
            <w:tcBorders>
              <w:top w:val="nil"/>
              <w:left w:val="single" w:sz="4" w:space="0" w:color="000000"/>
              <w:bottom w:val="single" w:sz="4" w:space="0" w:color="000000"/>
              <w:right w:val="single" w:sz="4" w:space="0" w:color="000000"/>
            </w:tcBorders>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Общий доход</w:t>
            </w:r>
          </w:p>
        </w:tc>
        <w:tc>
          <w:tcPr>
            <w:tcW w:w="1139" w:type="dxa"/>
            <w:tcBorders>
              <w:top w:val="nil"/>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26451370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30594000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32011150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33980630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36540400</w:t>
            </w:r>
          </w:p>
        </w:tc>
      </w:tr>
      <w:tr w:rsidR="00FC051D" w:rsidRPr="0050501E" w:rsidTr="00015B7D">
        <w:trPr>
          <w:trHeight w:val="520"/>
        </w:trPr>
        <w:tc>
          <w:tcPr>
            <w:tcW w:w="3370" w:type="dxa"/>
            <w:tcBorders>
              <w:top w:val="nil"/>
              <w:left w:val="single" w:sz="4" w:space="0" w:color="000000"/>
              <w:bottom w:val="single" w:sz="4" w:space="0" w:color="auto"/>
              <w:right w:val="single" w:sz="4" w:space="0" w:color="000000"/>
            </w:tcBorders>
            <w:shd w:val="clear" w:color="D8D8D8" w:fill="D8D8D8"/>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Постоянные затраты</w:t>
            </w:r>
          </w:p>
        </w:tc>
        <w:tc>
          <w:tcPr>
            <w:tcW w:w="1139" w:type="dxa"/>
            <w:tcBorders>
              <w:top w:val="single" w:sz="4" w:space="0" w:color="auto"/>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12218400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11990500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11300250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11290110</w:t>
            </w:r>
          </w:p>
        </w:tc>
        <w:tc>
          <w:tcPr>
            <w:tcW w:w="1139" w:type="dxa"/>
            <w:tcBorders>
              <w:top w:val="single" w:sz="4" w:space="0" w:color="auto"/>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11210000</w:t>
            </w:r>
          </w:p>
        </w:tc>
      </w:tr>
      <w:tr w:rsidR="00FC051D" w:rsidRPr="0050501E" w:rsidTr="00015B7D">
        <w:trPr>
          <w:trHeight w:val="520"/>
        </w:trPr>
        <w:tc>
          <w:tcPr>
            <w:tcW w:w="3370" w:type="dxa"/>
            <w:tcBorders>
              <w:top w:val="nil"/>
              <w:left w:val="single" w:sz="4" w:space="0" w:color="000000"/>
              <w:bottom w:val="single" w:sz="4" w:space="0" w:color="auto"/>
              <w:right w:val="single" w:sz="4" w:space="0" w:color="000000"/>
            </w:tcBorders>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Переменные затраты</w:t>
            </w:r>
          </w:p>
        </w:tc>
        <w:tc>
          <w:tcPr>
            <w:tcW w:w="1139" w:type="dxa"/>
            <w:tcBorders>
              <w:top w:val="nil"/>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3541890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3781000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4120110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4890300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5350890</w:t>
            </w:r>
          </w:p>
        </w:tc>
      </w:tr>
      <w:tr w:rsidR="00FC051D" w:rsidRPr="0050501E" w:rsidTr="00015B7D">
        <w:trPr>
          <w:trHeight w:val="520"/>
        </w:trPr>
        <w:tc>
          <w:tcPr>
            <w:tcW w:w="3370" w:type="dxa"/>
            <w:tcBorders>
              <w:top w:val="nil"/>
              <w:left w:val="single" w:sz="4" w:space="0" w:color="000000"/>
              <w:bottom w:val="single" w:sz="4" w:space="0" w:color="auto"/>
              <w:right w:val="single" w:sz="4" w:space="0" w:color="000000"/>
            </w:tcBorders>
            <w:shd w:val="clear" w:color="D8D8D8" w:fill="D8D8D8"/>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Прибыль</w:t>
            </w:r>
          </w:p>
        </w:tc>
        <w:tc>
          <w:tcPr>
            <w:tcW w:w="1139" w:type="dxa"/>
            <w:tcBorders>
              <w:top w:val="nil"/>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10691080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14882500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16590790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17800220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19979510</w:t>
            </w:r>
          </w:p>
        </w:tc>
      </w:tr>
      <w:tr w:rsidR="00FC051D" w:rsidRPr="0050501E" w:rsidTr="00015B7D">
        <w:trPr>
          <w:trHeight w:val="520"/>
        </w:trPr>
        <w:tc>
          <w:tcPr>
            <w:tcW w:w="3370" w:type="dxa"/>
            <w:tcBorders>
              <w:top w:val="nil"/>
              <w:left w:val="single" w:sz="4" w:space="0" w:color="000000"/>
              <w:bottom w:val="single" w:sz="4" w:space="0" w:color="auto"/>
              <w:right w:val="single" w:sz="4" w:space="0" w:color="000000"/>
            </w:tcBorders>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Налог на прибыль</w:t>
            </w:r>
          </w:p>
        </w:tc>
        <w:tc>
          <w:tcPr>
            <w:tcW w:w="1139" w:type="dxa"/>
            <w:tcBorders>
              <w:top w:val="nil"/>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2138216</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2976500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3318158</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3560044</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3995902</w:t>
            </w:r>
          </w:p>
        </w:tc>
      </w:tr>
      <w:tr w:rsidR="00FC051D" w:rsidRPr="0050501E" w:rsidTr="00015B7D">
        <w:trPr>
          <w:trHeight w:val="520"/>
        </w:trPr>
        <w:tc>
          <w:tcPr>
            <w:tcW w:w="3370" w:type="dxa"/>
            <w:tcBorders>
              <w:top w:val="nil"/>
              <w:left w:val="single" w:sz="4" w:space="0" w:color="000000"/>
              <w:bottom w:val="single" w:sz="4" w:space="0" w:color="000000"/>
              <w:right w:val="single" w:sz="4" w:space="0" w:color="000000"/>
            </w:tcBorders>
            <w:shd w:val="clear" w:color="D8D8D8" w:fill="D8D8D8"/>
            <w:noWrap/>
            <w:vAlign w:val="bottom"/>
          </w:tcPr>
          <w:p w:rsidR="00FC051D" w:rsidRPr="007A34F2" w:rsidRDefault="00FC051D" w:rsidP="00015B7D">
            <w:pPr>
              <w:spacing w:after="0" w:line="240" w:lineRule="auto"/>
              <w:rPr>
                <w:rFonts w:ascii="Times New Roman" w:hAnsi="Times New Roman"/>
                <w:color w:val="000000"/>
                <w:lang w:eastAsia="ru-RU"/>
              </w:rPr>
            </w:pPr>
            <w:r w:rsidRPr="007A34F2">
              <w:rPr>
                <w:rFonts w:ascii="Times New Roman" w:hAnsi="Times New Roman"/>
                <w:color w:val="000000"/>
                <w:lang w:eastAsia="ru-RU"/>
              </w:rPr>
              <w:t>Чистая прибыль</w:t>
            </w:r>
          </w:p>
        </w:tc>
        <w:tc>
          <w:tcPr>
            <w:tcW w:w="1139" w:type="dxa"/>
            <w:tcBorders>
              <w:top w:val="nil"/>
              <w:left w:val="nil"/>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8552864</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11906000</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13272632</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14240176</w:t>
            </w:r>
          </w:p>
        </w:tc>
        <w:tc>
          <w:tcPr>
            <w:tcW w:w="1139" w:type="dxa"/>
            <w:tcBorders>
              <w:top w:val="nil"/>
              <w:left w:val="single" w:sz="4" w:space="0" w:color="auto"/>
              <w:bottom w:val="single" w:sz="4" w:space="0" w:color="auto"/>
              <w:right w:val="single" w:sz="4" w:space="0" w:color="auto"/>
            </w:tcBorders>
            <w:noWrap/>
            <w:vAlign w:val="bottom"/>
          </w:tcPr>
          <w:p w:rsidR="00FC051D" w:rsidRPr="007A34F2" w:rsidRDefault="00FC051D" w:rsidP="00015B7D">
            <w:pPr>
              <w:spacing w:after="0" w:line="240" w:lineRule="auto"/>
              <w:jc w:val="right"/>
              <w:rPr>
                <w:rFonts w:cs="Calibri"/>
                <w:color w:val="000000"/>
                <w:lang w:eastAsia="ru-RU"/>
              </w:rPr>
            </w:pPr>
            <w:r w:rsidRPr="007A34F2">
              <w:rPr>
                <w:rFonts w:cs="Calibri"/>
                <w:color w:val="000000"/>
                <w:lang w:eastAsia="ru-RU"/>
              </w:rPr>
              <w:t>15983608</w:t>
            </w:r>
          </w:p>
        </w:tc>
      </w:tr>
    </w:tbl>
    <w:p w:rsidR="00FC051D" w:rsidRDefault="00FC051D" w:rsidP="00015B7D">
      <w:pPr>
        <w:spacing w:line="360" w:lineRule="auto"/>
        <w:rPr>
          <w:rFonts w:ascii="Times New Roman" w:hAnsi="Times New Roman"/>
          <w:b/>
          <w:sz w:val="24"/>
          <w:szCs w:val="24"/>
        </w:rPr>
        <w:sectPr w:rsidR="00FC051D" w:rsidSect="00964444">
          <w:pgSz w:w="11906" w:h="16838"/>
          <w:pgMar w:top="1134" w:right="851" w:bottom="1134" w:left="1701" w:header="709" w:footer="709" w:gutter="0"/>
          <w:cols w:space="708"/>
          <w:docGrid w:linePitch="360"/>
        </w:sectPr>
      </w:pPr>
    </w:p>
    <w:p w:rsidR="00FC051D" w:rsidRDefault="00FC051D" w:rsidP="00015B7D">
      <w:pPr>
        <w:spacing w:line="360" w:lineRule="auto"/>
        <w:rPr>
          <w:rFonts w:ascii="Times New Roman" w:hAnsi="Times New Roman"/>
          <w:b/>
          <w:spacing w:val="-2"/>
          <w:sz w:val="24"/>
          <w:szCs w:val="24"/>
        </w:rPr>
      </w:pPr>
      <w:r>
        <w:rPr>
          <w:rFonts w:ascii="Times New Roman" w:hAnsi="Times New Roman"/>
          <w:b/>
          <w:sz w:val="24"/>
          <w:szCs w:val="24"/>
        </w:rPr>
        <w:t xml:space="preserve">  </w:t>
      </w:r>
      <w:r>
        <w:rPr>
          <w:rFonts w:ascii="Times New Roman" w:hAnsi="Times New Roman"/>
          <w:spacing w:val="-2"/>
          <w:sz w:val="24"/>
          <w:szCs w:val="24"/>
        </w:rPr>
        <w:t>Приток денежных средств складывается из поступлений от оказания услуг размещения, питания, и  дополнительных услуг. Опираясь на внутренние и внешние исследования. В</w:t>
      </w:r>
      <w:r w:rsidRPr="00015B7D">
        <w:rPr>
          <w:rFonts w:ascii="Times New Roman" w:hAnsi="Times New Roman"/>
          <w:color w:val="FF0000"/>
          <w:spacing w:val="-2"/>
          <w:sz w:val="24"/>
          <w:szCs w:val="24"/>
        </w:rPr>
        <w:t xml:space="preserve"> таблице</w:t>
      </w:r>
      <w:r>
        <w:rPr>
          <w:rFonts w:ascii="Times New Roman" w:hAnsi="Times New Roman"/>
          <w:color w:val="FF0000"/>
          <w:spacing w:val="-2"/>
          <w:sz w:val="24"/>
          <w:szCs w:val="24"/>
        </w:rPr>
        <w:t xml:space="preserve"> 3.2.3  </w:t>
      </w:r>
      <w:r>
        <w:rPr>
          <w:rFonts w:ascii="Times New Roman" w:hAnsi="Times New Roman"/>
          <w:spacing w:val="-2"/>
          <w:sz w:val="24"/>
          <w:szCs w:val="24"/>
        </w:rPr>
        <w:t>представлен проект кассового бюджета на первый период работы гостиницы.</w:t>
      </w:r>
      <w:r w:rsidRPr="00015B7D">
        <w:rPr>
          <w:rFonts w:ascii="Times New Roman" w:hAnsi="Times New Roman"/>
          <w:b/>
          <w:spacing w:val="-2"/>
          <w:sz w:val="24"/>
          <w:szCs w:val="24"/>
        </w:rPr>
        <w:t xml:space="preserve"> </w:t>
      </w:r>
    </w:p>
    <w:p w:rsidR="00FC051D" w:rsidRDefault="00FC051D" w:rsidP="00015B7D">
      <w:pPr>
        <w:spacing w:line="360" w:lineRule="auto"/>
        <w:rPr>
          <w:rFonts w:ascii="Times New Roman" w:hAnsi="Times New Roman"/>
          <w:b/>
          <w:spacing w:val="-2"/>
          <w:sz w:val="24"/>
          <w:szCs w:val="24"/>
        </w:rPr>
      </w:pPr>
      <w:r>
        <w:rPr>
          <w:rFonts w:ascii="Times New Roman" w:hAnsi="Times New Roman"/>
          <w:b/>
          <w:spacing w:val="-2"/>
          <w:sz w:val="24"/>
          <w:szCs w:val="24"/>
        </w:rPr>
        <w:t xml:space="preserve">                              Проект кассового бюджета </w:t>
      </w:r>
      <w:r w:rsidRPr="00964444">
        <w:rPr>
          <w:rFonts w:ascii="Times New Roman" w:hAnsi="Times New Roman"/>
          <w:b/>
          <w:spacing w:val="-2"/>
          <w:sz w:val="24"/>
          <w:szCs w:val="24"/>
        </w:rPr>
        <w:t xml:space="preserve"> «Северная Европа» разряда 3 звезды в первом периоде</w:t>
      </w:r>
    </w:p>
    <w:tbl>
      <w:tblPr>
        <w:tblpPr w:leftFromText="180" w:rightFromText="180" w:vertAnchor="page" w:horzAnchor="margin" w:tblpY="2731"/>
        <w:tblW w:w="15502" w:type="dxa"/>
        <w:tblLook w:val="00A0" w:firstRow="1" w:lastRow="0" w:firstColumn="1" w:lastColumn="0" w:noHBand="0" w:noVBand="0"/>
      </w:tblPr>
      <w:tblGrid>
        <w:gridCol w:w="2312"/>
        <w:gridCol w:w="1110"/>
        <w:gridCol w:w="961"/>
        <w:gridCol w:w="1037"/>
        <w:gridCol w:w="998"/>
        <w:gridCol w:w="998"/>
        <w:gridCol w:w="998"/>
        <w:gridCol w:w="998"/>
        <w:gridCol w:w="998"/>
        <w:gridCol w:w="998"/>
        <w:gridCol w:w="1080"/>
        <w:gridCol w:w="998"/>
        <w:gridCol w:w="998"/>
        <w:gridCol w:w="1018"/>
      </w:tblGrid>
      <w:tr w:rsidR="00FC051D" w:rsidRPr="0050501E" w:rsidTr="00015B7D">
        <w:trPr>
          <w:trHeight w:val="412"/>
        </w:trPr>
        <w:tc>
          <w:tcPr>
            <w:tcW w:w="2312" w:type="dxa"/>
            <w:tcBorders>
              <w:top w:val="single" w:sz="4" w:space="0" w:color="000000"/>
              <w:left w:val="single" w:sz="4" w:space="0" w:color="000000"/>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Приток денежных средств</w:t>
            </w:r>
            <w:r>
              <w:rPr>
                <w:rFonts w:cs="Calibri"/>
                <w:b/>
                <w:bCs/>
                <w:color w:val="000000"/>
                <w:lang w:eastAsia="ru-RU"/>
              </w:rPr>
              <w:t xml:space="preserve"> </w:t>
            </w:r>
          </w:p>
        </w:tc>
        <w:tc>
          <w:tcPr>
            <w:tcW w:w="1110"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Общий объем</w:t>
            </w:r>
          </w:p>
        </w:tc>
        <w:tc>
          <w:tcPr>
            <w:tcW w:w="961"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январь</w:t>
            </w:r>
          </w:p>
        </w:tc>
        <w:tc>
          <w:tcPr>
            <w:tcW w:w="1037"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февраль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март</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апрель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май</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июнь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июль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август</w:t>
            </w:r>
          </w:p>
        </w:tc>
        <w:tc>
          <w:tcPr>
            <w:tcW w:w="1080"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сентябрь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октябрь</w:t>
            </w:r>
          </w:p>
        </w:tc>
        <w:tc>
          <w:tcPr>
            <w:tcW w:w="99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ноябрь</w:t>
            </w:r>
          </w:p>
        </w:tc>
        <w:tc>
          <w:tcPr>
            <w:tcW w:w="1018" w:type="dxa"/>
            <w:tcBorders>
              <w:top w:val="single" w:sz="4" w:space="0" w:color="000000"/>
              <w:left w:val="nil"/>
              <w:bottom w:val="single" w:sz="8" w:space="0" w:color="000000"/>
              <w:right w:val="single" w:sz="4" w:space="0" w:color="000000"/>
            </w:tcBorders>
            <w:noWrap/>
            <w:vAlign w:val="bottom"/>
          </w:tcPr>
          <w:p w:rsidR="00FC051D" w:rsidRPr="001D15DE" w:rsidRDefault="00FC051D" w:rsidP="00015B7D">
            <w:pPr>
              <w:spacing w:after="0" w:line="240" w:lineRule="auto"/>
              <w:rPr>
                <w:rFonts w:cs="Calibri"/>
                <w:b/>
                <w:bCs/>
                <w:color w:val="000000"/>
                <w:lang w:eastAsia="ru-RU"/>
              </w:rPr>
            </w:pPr>
            <w:r w:rsidRPr="001D15DE">
              <w:rPr>
                <w:rFonts w:cs="Calibri"/>
                <w:b/>
                <w:bCs/>
                <w:color w:val="000000"/>
                <w:lang w:eastAsia="ru-RU"/>
              </w:rPr>
              <w:t>декабрь</w:t>
            </w:r>
          </w:p>
        </w:tc>
      </w:tr>
      <w:tr w:rsidR="00FC051D" w:rsidRPr="0050501E" w:rsidTr="00015B7D">
        <w:trPr>
          <w:trHeight w:val="412"/>
        </w:trPr>
        <w:tc>
          <w:tcPr>
            <w:tcW w:w="2312" w:type="dxa"/>
            <w:tcBorders>
              <w:top w:val="nil"/>
              <w:left w:val="single" w:sz="4" w:space="0" w:color="000000"/>
              <w:bottom w:val="single" w:sz="4" w:space="0" w:color="000000"/>
              <w:right w:val="single" w:sz="4" w:space="0" w:color="000000"/>
            </w:tcBorders>
            <w:shd w:val="clear" w:color="D8D8D8" w:fill="D8D8D8"/>
            <w:noWrap/>
            <w:vAlign w:val="bottom"/>
          </w:tcPr>
          <w:p w:rsidR="00FC051D" w:rsidRDefault="00FC051D" w:rsidP="00015B7D">
            <w:pPr>
              <w:spacing w:after="0" w:line="240" w:lineRule="auto"/>
              <w:rPr>
                <w:rFonts w:cs="Calibri"/>
                <w:color w:val="000000"/>
                <w:lang w:eastAsia="ru-RU"/>
              </w:rPr>
            </w:pPr>
            <w:r w:rsidRPr="001D15DE">
              <w:rPr>
                <w:rFonts w:cs="Calibri"/>
                <w:color w:val="000000"/>
                <w:lang w:eastAsia="ru-RU"/>
              </w:rPr>
              <w:t>Номерной фонд</w:t>
            </w:r>
          </w:p>
          <w:p w:rsidR="00FC051D" w:rsidRPr="001D15DE" w:rsidRDefault="00FC051D" w:rsidP="00015B7D">
            <w:pPr>
              <w:spacing w:after="0" w:line="240" w:lineRule="auto"/>
              <w:rPr>
                <w:rFonts w:cs="Calibri"/>
                <w:color w:val="000000"/>
                <w:lang w:eastAsia="ru-RU"/>
              </w:rPr>
            </w:pPr>
            <w:r>
              <w:rPr>
                <w:rFonts w:cs="Calibri"/>
                <w:color w:val="000000"/>
                <w:lang w:eastAsia="ru-RU"/>
              </w:rPr>
              <w:t>(загрузка 59,4%)</w:t>
            </w:r>
          </w:p>
        </w:tc>
        <w:tc>
          <w:tcPr>
            <w:tcW w:w="111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13336950</w:t>
            </w:r>
          </w:p>
        </w:tc>
        <w:tc>
          <w:tcPr>
            <w:tcW w:w="961"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266550</w:t>
            </w:r>
          </w:p>
        </w:tc>
        <w:tc>
          <w:tcPr>
            <w:tcW w:w="1037"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307260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672240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1170330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1018110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1376040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1294590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1070850</w:t>
            </w:r>
          </w:p>
        </w:tc>
        <w:tc>
          <w:tcPr>
            <w:tcW w:w="108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1656720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1641150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1821690</w:t>
            </w:r>
          </w:p>
        </w:tc>
        <w:tc>
          <w:tcPr>
            <w:tcW w:w="101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1041480</w:t>
            </w:r>
          </w:p>
        </w:tc>
      </w:tr>
      <w:tr w:rsidR="00FC051D" w:rsidRPr="0050501E" w:rsidTr="00015B7D">
        <w:trPr>
          <w:trHeight w:val="412"/>
        </w:trPr>
        <w:tc>
          <w:tcPr>
            <w:tcW w:w="2312" w:type="dxa"/>
            <w:tcBorders>
              <w:top w:val="nil"/>
              <w:left w:val="single" w:sz="4" w:space="0" w:color="000000"/>
              <w:bottom w:val="single" w:sz="4" w:space="0" w:color="000000"/>
              <w:right w:val="single" w:sz="4" w:space="0" w:color="000000"/>
            </w:tcBorders>
            <w:noWrap/>
            <w:vAlign w:val="bottom"/>
          </w:tcPr>
          <w:p w:rsidR="00FC051D" w:rsidRPr="001D15DE" w:rsidRDefault="00FC051D" w:rsidP="00015B7D">
            <w:pPr>
              <w:spacing w:after="0" w:line="240" w:lineRule="auto"/>
              <w:rPr>
                <w:rFonts w:cs="Calibri"/>
                <w:color w:val="000000"/>
                <w:lang w:eastAsia="ru-RU"/>
              </w:rPr>
            </w:pPr>
            <w:r w:rsidRPr="001D15DE">
              <w:rPr>
                <w:rFonts w:cs="Calibri"/>
                <w:color w:val="000000"/>
                <w:lang w:eastAsia="ru-RU"/>
              </w:rPr>
              <w:t>Кафе</w:t>
            </w:r>
          </w:p>
        </w:tc>
        <w:tc>
          <w:tcPr>
            <w:tcW w:w="1110"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12279030</w:t>
            </w:r>
          </w:p>
        </w:tc>
        <w:tc>
          <w:tcPr>
            <w:tcW w:w="961"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151440</w:t>
            </w:r>
          </w:p>
        </w:tc>
        <w:tc>
          <w:tcPr>
            <w:tcW w:w="1037"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395700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665230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1002120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1258770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1235100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1271160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1259820</w:t>
            </w:r>
          </w:p>
        </w:tc>
        <w:tc>
          <w:tcPr>
            <w:tcW w:w="1080"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1249170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1287750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1256520</w:t>
            </w:r>
          </w:p>
        </w:tc>
        <w:tc>
          <w:tcPr>
            <w:tcW w:w="101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1256250</w:t>
            </w:r>
          </w:p>
        </w:tc>
      </w:tr>
      <w:tr w:rsidR="00FC051D" w:rsidRPr="0050501E" w:rsidTr="00015B7D">
        <w:trPr>
          <w:trHeight w:val="412"/>
        </w:trPr>
        <w:tc>
          <w:tcPr>
            <w:tcW w:w="2312" w:type="dxa"/>
            <w:tcBorders>
              <w:top w:val="nil"/>
              <w:left w:val="single" w:sz="4" w:space="0" w:color="000000"/>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rPr>
                <w:rFonts w:cs="Calibri"/>
                <w:color w:val="000000"/>
                <w:lang w:eastAsia="ru-RU"/>
              </w:rPr>
            </w:pPr>
            <w:r w:rsidRPr="001D15DE">
              <w:rPr>
                <w:rFonts w:cs="Calibri"/>
                <w:color w:val="000000"/>
                <w:lang w:eastAsia="ru-RU"/>
              </w:rPr>
              <w:t>Баня</w:t>
            </w:r>
          </w:p>
        </w:tc>
        <w:tc>
          <w:tcPr>
            <w:tcW w:w="111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518790</w:t>
            </w:r>
          </w:p>
        </w:tc>
        <w:tc>
          <w:tcPr>
            <w:tcW w:w="961"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16470</w:t>
            </w:r>
          </w:p>
        </w:tc>
        <w:tc>
          <w:tcPr>
            <w:tcW w:w="1037"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14880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47790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47790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49380</w:t>
            </w:r>
          </w:p>
        </w:tc>
        <w:tc>
          <w:tcPr>
            <w:tcW w:w="108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47790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49380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47790</w:t>
            </w:r>
          </w:p>
        </w:tc>
        <w:tc>
          <w:tcPr>
            <w:tcW w:w="101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49380</w:t>
            </w:r>
          </w:p>
        </w:tc>
      </w:tr>
      <w:tr w:rsidR="00FC051D" w:rsidRPr="0050501E" w:rsidTr="00015B7D">
        <w:trPr>
          <w:trHeight w:val="412"/>
        </w:trPr>
        <w:tc>
          <w:tcPr>
            <w:tcW w:w="2312" w:type="dxa"/>
            <w:tcBorders>
              <w:top w:val="nil"/>
              <w:left w:val="single" w:sz="4" w:space="0" w:color="000000"/>
              <w:bottom w:val="single" w:sz="4" w:space="0" w:color="000000"/>
              <w:right w:val="single" w:sz="4" w:space="0" w:color="000000"/>
            </w:tcBorders>
            <w:noWrap/>
            <w:vAlign w:val="bottom"/>
          </w:tcPr>
          <w:p w:rsidR="00FC051D" w:rsidRPr="001D15DE" w:rsidRDefault="00FC051D" w:rsidP="00015B7D">
            <w:pPr>
              <w:spacing w:after="0" w:line="240" w:lineRule="auto"/>
              <w:rPr>
                <w:rFonts w:cs="Calibri"/>
                <w:color w:val="000000"/>
                <w:lang w:eastAsia="ru-RU"/>
              </w:rPr>
            </w:pPr>
            <w:r>
              <w:rPr>
                <w:rFonts w:cs="Calibri"/>
                <w:color w:val="000000"/>
                <w:lang w:eastAsia="ru-RU"/>
              </w:rPr>
              <w:t>Дополнительные</w:t>
            </w:r>
            <w:r w:rsidRPr="001D15DE">
              <w:rPr>
                <w:rFonts w:cs="Calibri"/>
                <w:color w:val="000000"/>
                <w:lang w:eastAsia="ru-RU"/>
              </w:rPr>
              <w:t xml:space="preserve"> услуги</w:t>
            </w:r>
          </w:p>
        </w:tc>
        <w:tc>
          <w:tcPr>
            <w:tcW w:w="1110"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227100</w:t>
            </w:r>
          </w:p>
        </w:tc>
        <w:tc>
          <w:tcPr>
            <w:tcW w:w="961"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5490</w:t>
            </w:r>
          </w:p>
        </w:tc>
        <w:tc>
          <w:tcPr>
            <w:tcW w:w="1037"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4950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21240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21240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21960</w:t>
            </w:r>
          </w:p>
        </w:tc>
        <w:tc>
          <w:tcPr>
            <w:tcW w:w="1080"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21240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21960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21240</w:t>
            </w:r>
          </w:p>
        </w:tc>
        <w:tc>
          <w:tcPr>
            <w:tcW w:w="101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21960</w:t>
            </w:r>
          </w:p>
        </w:tc>
      </w:tr>
      <w:tr w:rsidR="00FC051D" w:rsidRPr="0050501E" w:rsidTr="00015B7D">
        <w:trPr>
          <w:trHeight w:val="412"/>
        </w:trPr>
        <w:tc>
          <w:tcPr>
            <w:tcW w:w="2312" w:type="dxa"/>
            <w:tcBorders>
              <w:top w:val="nil"/>
              <w:left w:val="single" w:sz="4" w:space="0" w:color="000000"/>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rPr>
                <w:rFonts w:cs="Calibri"/>
                <w:color w:val="000000"/>
                <w:lang w:eastAsia="ru-RU"/>
              </w:rPr>
            </w:pPr>
            <w:r w:rsidRPr="001D15DE">
              <w:rPr>
                <w:rFonts w:cs="Calibri"/>
                <w:color w:val="000000"/>
                <w:lang w:eastAsia="ru-RU"/>
              </w:rPr>
              <w:t>Интернет</w:t>
            </w:r>
          </w:p>
        </w:tc>
        <w:tc>
          <w:tcPr>
            <w:tcW w:w="111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80790</w:t>
            </w:r>
          </w:p>
        </w:tc>
        <w:tc>
          <w:tcPr>
            <w:tcW w:w="961"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1710</w:t>
            </w:r>
          </w:p>
        </w:tc>
        <w:tc>
          <w:tcPr>
            <w:tcW w:w="1037"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1860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4320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7230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6300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8220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7860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6420</w:t>
            </w:r>
          </w:p>
        </w:tc>
        <w:tc>
          <w:tcPr>
            <w:tcW w:w="1080"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10020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9960</w:t>
            </w:r>
          </w:p>
        </w:tc>
        <w:tc>
          <w:tcPr>
            <w:tcW w:w="99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10950</w:t>
            </w:r>
          </w:p>
        </w:tc>
        <w:tc>
          <w:tcPr>
            <w:tcW w:w="1018" w:type="dxa"/>
            <w:tcBorders>
              <w:top w:val="nil"/>
              <w:left w:val="nil"/>
              <w:bottom w:val="single" w:sz="4" w:space="0" w:color="000000"/>
              <w:right w:val="single" w:sz="4" w:space="0" w:color="000000"/>
            </w:tcBorders>
            <w:shd w:val="clear" w:color="D8D8D8" w:fill="D8D8D8"/>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5970</w:t>
            </w:r>
          </w:p>
        </w:tc>
      </w:tr>
      <w:tr w:rsidR="00FC051D" w:rsidRPr="0050501E" w:rsidTr="00015B7D">
        <w:trPr>
          <w:trHeight w:val="412"/>
        </w:trPr>
        <w:tc>
          <w:tcPr>
            <w:tcW w:w="2312" w:type="dxa"/>
            <w:tcBorders>
              <w:top w:val="nil"/>
              <w:left w:val="single" w:sz="4" w:space="0" w:color="000000"/>
              <w:bottom w:val="single" w:sz="4" w:space="0" w:color="000000"/>
              <w:right w:val="single" w:sz="4" w:space="0" w:color="000000"/>
            </w:tcBorders>
            <w:noWrap/>
            <w:vAlign w:val="bottom"/>
          </w:tcPr>
          <w:p w:rsidR="00FC051D" w:rsidRPr="001D15DE" w:rsidRDefault="00FC051D" w:rsidP="00015B7D">
            <w:pPr>
              <w:spacing w:after="0" w:line="240" w:lineRule="auto"/>
              <w:rPr>
                <w:rFonts w:cs="Calibri"/>
                <w:color w:val="000000"/>
                <w:lang w:eastAsia="ru-RU"/>
              </w:rPr>
            </w:pPr>
            <w:r w:rsidRPr="001D15DE">
              <w:rPr>
                <w:rFonts w:cs="Calibri"/>
                <w:color w:val="000000"/>
                <w:lang w:eastAsia="ru-RU"/>
              </w:rPr>
              <w:t>Всего приток</w:t>
            </w:r>
          </w:p>
        </w:tc>
        <w:tc>
          <w:tcPr>
            <w:tcW w:w="1110"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Pr>
                <w:rFonts w:cs="Calibri"/>
                <w:color w:val="000000"/>
                <w:lang w:eastAsia="ru-RU"/>
              </w:rPr>
              <w:t>2645137</w:t>
            </w:r>
            <w:r w:rsidRPr="001D15DE">
              <w:rPr>
                <w:rFonts w:cs="Calibri"/>
                <w:color w:val="000000"/>
                <w:lang w:eastAsia="ru-RU"/>
              </w:rPr>
              <w:t>0</w:t>
            </w:r>
          </w:p>
        </w:tc>
        <w:tc>
          <w:tcPr>
            <w:tcW w:w="961"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441660</w:t>
            </w:r>
          </w:p>
        </w:tc>
        <w:tc>
          <w:tcPr>
            <w:tcW w:w="1037"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724650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1413130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2248710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2354520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2688390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2644230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2407710</w:t>
            </w:r>
          </w:p>
        </w:tc>
        <w:tc>
          <w:tcPr>
            <w:tcW w:w="1080"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2984940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3010200</w:t>
            </w:r>
          </w:p>
        </w:tc>
        <w:tc>
          <w:tcPr>
            <w:tcW w:w="99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3158190</w:t>
            </w:r>
          </w:p>
        </w:tc>
        <w:tc>
          <w:tcPr>
            <w:tcW w:w="1018" w:type="dxa"/>
            <w:tcBorders>
              <w:top w:val="nil"/>
              <w:left w:val="nil"/>
              <w:bottom w:val="single" w:sz="4" w:space="0" w:color="000000"/>
              <w:right w:val="single" w:sz="4" w:space="0" w:color="000000"/>
            </w:tcBorders>
            <w:noWrap/>
            <w:vAlign w:val="bottom"/>
          </w:tcPr>
          <w:p w:rsidR="00FC051D" w:rsidRPr="001D15DE" w:rsidRDefault="00FC051D" w:rsidP="00015B7D">
            <w:pPr>
              <w:spacing w:after="0" w:line="240" w:lineRule="auto"/>
              <w:jc w:val="right"/>
              <w:rPr>
                <w:rFonts w:cs="Calibri"/>
                <w:color w:val="000000"/>
                <w:lang w:eastAsia="ru-RU"/>
              </w:rPr>
            </w:pPr>
            <w:r w:rsidRPr="001D15DE">
              <w:rPr>
                <w:rFonts w:cs="Calibri"/>
                <w:color w:val="000000"/>
                <w:lang w:eastAsia="ru-RU"/>
              </w:rPr>
              <w:t>2375040</w:t>
            </w:r>
          </w:p>
        </w:tc>
      </w:tr>
    </w:tbl>
    <w:p w:rsidR="00FC051D" w:rsidRDefault="00FC051D" w:rsidP="00015B7D">
      <w:pPr>
        <w:spacing w:line="360" w:lineRule="auto"/>
        <w:ind w:firstLine="142"/>
        <w:rPr>
          <w:rFonts w:ascii="Times New Roman" w:hAnsi="Times New Roman"/>
          <w:spacing w:val="-2"/>
          <w:sz w:val="24"/>
          <w:szCs w:val="24"/>
        </w:rPr>
      </w:pPr>
      <w:r>
        <w:rPr>
          <w:rFonts w:ascii="Times New Roman" w:hAnsi="Times New Roman"/>
          <w:spacing w:val="-2"/>
          <w:sz w:val="24"/>
          <w:szCs w:val="24"/>
        </w:rPr>
        <w:t>Таблица 3.2.3</w:t>
      </w:r>
    </w:p>
    <w:p w:rsidR="00FC051D" w:rsidRDefault="00FC051D" w:rsidP="00015B7D">
      <w:pPr>
        <w:spacing w:line="360" w:lineRule="auto"/>
        <w:ind w:firstLine="142"/>
        <w:rPr>
          <w:rFonts w:ascii="Times New Roman" w:hAnsi="Times New Roman"/>
          <w:spacing w:val="-2"/>
          <w:sz w:val="24"/>
          <w:szCs w:val="24"/>
        </w:rPr>
      </w:pPr>
      <w:r>
        <w:rPr>
          <w:rFonts w:ascii="Times New Roman" w:hAnsi="Times New Roman"/>
          <w:spacing w:val="-2"/>
          <w:sz w:val="24"/>
          <w:szCs w:val="24"/>
        </w:rPr>
        <w:t>Для выбора проекта в настоящее время наиболее часто используются следующие критерии:</w:t>
      </w:r>
    </w:p>
    <w:p w:rsidR="00FC051D" w:rsidRDefault="00FC051D" w:rsidP="002E5C29">
      <w:pPr>
        <w:pStyle w:val="11"/>
        <w:numPr>
          <w:ilvl w:val="0"/>
          <w:numId w:val="19"/>
        </w:numPr>
        <w:spacing w:line="360" w:lineRule="auto"/>
        <w:rPr>
          <w:rFonts w:ascii="Times New Roman" w:hAnsi="Times New Roman"/>
          <w:spacing w:val="-2"/>
          <w:sz w:val="24"/>
          <w:szCs w:val="24"/>
        </w:rPr>
      </w:pPr>
      <w:r>
        <w:rPr>
          <w:rFonts w:ascii="Times New Roman" w:hAnsi="Times New Roman"/>
          <w:spacing w:val="-2"/>
          <w:sz w:val="24"/>
          <w:szCs w:val="24"/>
        </w:rPr>
        <w:t xml:space="preserve">чистая текущая стоимость </w:t>
      </w:r>
      <w:r>
        <w:rPr>
          <w:rFonts w:ascii="Times New Roman" w:hAnsi="Times New Roman"/>
          <w:spacing w:val="-2"/>
          <w:sz w:val="24"/>
          <w:szCs w:val="24"/>
          <w:lang w:val="en-US"/>
        </w:rPr>
        <w:t>NPV</w:t>
      </w:r>
      <w:r>
        <w:rPr>
          <w:rFonts w:ascii="Times New Roman" w:hAnsi="Times New Roman"/>
          <w:spacing w:val="-2"/>
          <w:sz w:val="24"/>
          <w:szCs w:val="24"/>
        </w:rPr>
        <w:t>;</w:t>
      </w:r>
    </w:p>
    <w:p w:rsidR="00FC051D" w:rsidRDefault="00FC051D" w:rsidP="002E5C29">
      <w:pPr>
        <w:pStyle w:val="11"/>
        <w:numPr>
          <w:ilvl w:val="0"/>
          <w:numId w:val="19"/>
        </w:numPr>
        <w:spacing w:line="360" w:lineRule="auto"/>
        <w:rPr>
          <w:rFonts w:ascii="Times New Roman" w:hAnsi="Times New Roman"/>
          <w:spacing w:val="-2"/>
          <w:sz w:val="24"/>
          <w:szCs w:val="24"/>
        </w:rPr>
      </w:pPr>
      <w:r>
        <w:rPr>
          <w:rFonts w:ascii="Times New Roman" w:hAnsi="Times New Roman"/>
          <w:spacing w:val="-2"/>
          <w:sz w:val="24"/>
          <w:szCs w:val="24"/>
        </w:rPr>
        <w:t>срок окупаемости;</w:t>
      </w:r>
    </w:p>
    <w:p w:rsidR="00FC051D" w:rsidRDefault="00FC051D" w:rsidP="002E5C29">
      <w:pPr>
        <w:pStyle w:val="11"/>
        <w:numPr>
          <w:ilvl w:val="0"/>
          <w:numId w:val="19"/>
        </w:numPr>
        <w:spacing w:line="360" w:lineRule="auto"/>
        <w:rPr>
          <w:rFonts w:ascii="Times New Roman" w:hAnsi="Times New Roman"/>
          <w:spacing w:val="-2"/>
          <w:sz w:val="24"/>
          <w:szCs w:val="24"/>
        </w:rPr>
      </w:pPr>
      <w:r>
        <w:rPr>
          <w:rFonts w:ascii="Times New Roman" w:hAnsi="Times New Roman"/>
          <w:spacing w:val="-2"/>
          <w:sz w:val="24"/>
          <w:szCs w:val="24"/>
        </w:rPr>
        <w:t>индекс доходности;</w:t>
      </w:r>
    </w:p>
    <w:p w:rsidR="00FC051D" w:rsidRDefault="00FC051D" w:rsidP="002E5C29">
      <w:pPr>
        <w:pStyle w:val="11"/>
        <w:numPr>
          <w:ilvl w:val="0"/>
          <w:numId w:val="19"/>
        </w:numPr>
        <w:spacing w:line="360" w:lineRule="auto"/>
        <w:rPr>
          <w:rFonts w:ascii="Times New Roman" w:hAnsi="Times New Roman"/>
          <w:spacing w:val="-2"/>
          <w:sz w:val="24"/>
          <w:szCs w:val="24"/>
        </w:rPr>
      </w:pPr>
      <w:r>
        <w:rPr>
          <w:rFonts w:ascii="Times New Roman" w:hAnsi="Times New Roman"/>
          <w:spacing w:val="-2"/>
          <w:sz w:val="24"/>
          <w:szCs w:val="24"/>
        </w:rPr>
        <w:t>индекс рентабельности;</w:t>
      </w:r>
    </w:p>
    <w:p w:rsidR="00FC051D" w:rsidRDefault="00FC051D" w:rsidP="00F81B17">
      <w:pPr>
        <w:spacing w:line="360" w:lineRule="auto"/>
        <w:rPr>
          <w:rFonts w:ascii="Times New Roman" w:hAnsi="Times New Roman"/>
          <w:sz w:val="24"/>
          <w:szCs w:val="24"/>
        </w:rPr>
        <w:sectPr w:rsidR="00FC051D" w:rsidSect="00015B7D">
          <w:pgSz w:w="16838" w:h="11906" w:orient="landscape"/>
          <w:pgMar w:top="851" w:right="1134" w:bottom="1701" w:left="1134" w:header="709" w:footer="709" w:gutter="0"/>
          <w:cols w:space="708"/>
          <w:docGrid w:linePitch="360"/>
        </w:sectPr>
      </w:pPr>
      <w:r>
        <w:rPr>
          <w:rFonts w:ascii="Times New Roman" w:hAnsi="Times New Roman"/>
          <w:sz w:val="24"/>
          <w:szCs w:val="24"/>
        </w:rPr>
        <w:t xml:space="preserve">Оценка возврата инвестиционного капитала должна осуществляться на основе показателя чистого денежного дохода. Он формируется за счет сумм чистой прибыли и амортизационных отчислений. В процессе оценки сумм инвестиционных затрат и чистого денежного потока </w:t>
      </w:r>
    </w:p>
    <w:p w:rsidR="00FC051D" w:rsidRDefault="00FC051D" w:rsidP="00F81B17">
      <w:pPr>
        <w:rPr>
          <w:rFonts w:ascii="Times New Roman" w:hAnsi="Times New Roman"/>
          <w:sz w:val="24"/>
          <w:szCs w:val="24"/>
        </w:rPr>
      </w:pPr>
      <w:r>
        <w:rPr>
          <w:rFonts w:ascii="Times New Roman" w:hAnsi="Times New Roman"/>
          <w:sz w:val="24"/>
          <w:szCs w:val="24"/>
        </w:rPr>
        <w:t>должны быть обязательно приведены к настоящей или дисконтированной стоимости. Процесс дисконтирования представляет определение временной стоимости денег. Т.е. суммы денежных средств изменяются под влиянием факторов: инфляция, курсы валют, ставка рефинансирования ЦБ, депозитарная ставка, поэтому настоящая и текущая стоимость всегда меньше, чем предполагаемая сумма.</w:t>
      </w:r>
    </w:p>
    <w:p w:rsidR="00FC051D" w:rsidRDefault="00FC051D" w:rsidP="00F81B17">
      <w:pPr>
        <w:rPr>
          <w:rFonts w:ascii="Times New Roman" w:hAnsi="Times New Roman"/>
          <w:sz w:val="24"/>
          <w:szCs w:val="24"/>
        </w:rPr>
      </w:pPr>
      <w:r w:rsidRPr="00F81B17">
        <w:rPr>
          <w:rFonts w:ascii="Times New Roman" w:hAnsi="Times New Roman"/>
          <w:sz w:val="24"/>
          <w:szCs w:val="24"/>
        </w:rPr>
        <w:t xml:space="preserve"> </w:t>
      </w:r>
      <w:r>
        <w:rPr>
          <w:rFonts w:ascii="Times New Roman" w:hAnsi="Times New Roman"/>
          <w:sz w:val="24"/>
          <w:szCs w:val="24"/>
        </w:rPr>
        <w:t>1</w:t>
      </w:r>
      <w:r w:rsidRPr="007A76F9">
        <w:rPr>
          <w:rFonts w:ascii="Times New Roman" w:hAnsi="Times New Roman"/>
          <w:sz w:val="24"/>
          <w:szCs w:val="24"/>
        </w:rPr>
        <w:t>)</w:t>
      </w:r>
      <w:r>
        <w:rPr>
          <w:rFonts w:ascii="Times New Roman" w:hAnsi="Times New Roman"/>
          <w:sz w:val="24"/>
          <w:szCs w:val="24"/>
        </w:rPr>
        <w:t xml:space="preserve"> </w:t>
      </w:r>
      <w:r w:rsidRPr="00994A5C">
        <w:rPr>
          <w:rFonts w:ascii="Times New Roman" w:hAnsi="Times New Roman"/>
          <w:b/>
          <w:sz w:val="24"/>
          <w:szCs w:val="24"/>
          <w:lang w:val="en-US"/>
        </w:rPr>
        <w:t>NPV</w:t>
      </w:r>
      <w:r w:rsidRPr="007A76F9">
        <w:rPr>
          <w:rFonts w:ascii="Times New Roman" w:hAnsi="Times New Roman"/>
          <w:sz w:val="24"/>
          <w:szCs w:val="24"/>
        </w:rPr>
        <w:t>=</w:t>
      </w:r>
      <w:r w:rsidRPr="007A76F9">
        <w:rPr>
          <w:rFonts w:ascii="Times New Roman" w:hAnsi="Times New Roman"/>
          <w:sz w:val="28"/>
          <w:szCs w:val="28"/>
        </w:rPr>
        <w:t xml:space="preserve">+  = </w:t>
      </w:r>
      <w:r w:rsidRPr="00D60411">
        <w:rPr>
          <w:rFonts w:ascii="Times New Roman" w:hAnsi="Times New Roman"/>
          <w:sz w:val="24"/>
          <w:szCs w:val="24"/>
        </w:rPr>
        <w:t>(7775330+9839669+9066005+8844829+9025188)-32264000</w:t>
      </w:r>
      <w:r>
        <w:rPr>
          <w:rFonts w:ascii="Times New Roman" w:hAnsi="Times New Roman"/>
          <w:sz w:val="24"/>
          <w:szCs w:val="24"/>
        </w:rPr>
        <w:t>= 44551021-32264000=12287021;</w:t>
      </w:r>
    </w:p>
    <w:p w:rsidR="00FC051D" w:rsidRPr="00F81B17" w:rsidRDefault="00FC051D" w:rsidP="00F81B17">
      <w:pPr>
        <w:rPr>
          <w:rFonts w:ascii="Times New Roman" w:hAnsi="Times New Roman"/>
          <w:sz w:val="24"/>
          <w:szCs w:val="24"/>
        </w:rPr>
      </w:pPr>
      <w:r>
        <w:rPr>
          <w:rFonts w:ascii="Times New Roman" w:hAnsi="Times New Roman"/>
          <w:sz w:val="24"/>
          <w:szCs w:val="24"/>
        </w:rPr>
        <w:t xml:space="preserve">Период окупаемости </w:t>
      </w:r>
      <w:r w:rsidRPr="00F81B17">
        <w:rPr>
          <w:rFonts w:ascii="Times New Roman" w:hAnsi="Times New Roman"/>
          <w:b/>
          <w:sz w:val="24"/>
          <w:szCs w:val="24"/>
          <w:lang w:val="en-US"/>
        </w:rPr>
        <w:t>T</w:t>
      </w:r>
      <w:r w:rsidRPr="00F81B17">
        <w:rPr>
          <w:rFonts w:ascii="Times New Roman" w:hAnsi="Times New Roman"/>
          <w:b/>
          <w:sz w:val="24"/>
          <w:szCs w:val="24"/>
        </w:rPr>
        <w:t>окупаемости</w:t>
      </w:r>
      <w:r>
        <w:rPr>
          <w:rFonts w:ascii="Times New Roman" w:hAnsi="Times New Roman"/>
          <w:b/>
          <w:sz w:val="24"/>
          <w:szCs w:val="24"/>
        </w:rPr>
        <w:t xml:space="preserve"> </w:t>
      </w:r>
      <w:r>
        <w:rPr>
          <w:rFonts w:ascii="Times New Roman" w:hAnsi="Times New Roman"/>
          <w:sz w:val="24"/>
          <w:szCs w:val="24"/>
        </w:rPr>
        <w:t>является одним из наиболее распространенным показателем оценки эффективности инвестиционного проекта. Расчет этого показателя осуществляется по формуле:</w:t>
      </w:r>
    </w:p>
    <w:p w:rsidR="00FC051D" w:rsidRDefault="00FC051D" w:rsidP="00F81B17">
      <w:pPr>
        <w:rPr>
          <w:rFonts w:ascii="Times New Roman" w:hAnsi="Times New Roman"/>
          <w:b/>
          <w:sz w:val="24"/>
          <w:szCs w:val="24"/>
        </w:rPr>
      </w:pPr>
      <w:r>
        <w:rPr>
          <w:rFonts w:ascii="Times New Roman" w:hAnsi="Times New Roman"/>
          <w:b/>
          <w:sz w:val="24"/>
          <w:szCs w:val="24"/>
        </w:rPr>
        <w:t>2</w:t>
      </w:r>
      <w:r w:rsidRPr="00703194">
        <w:rPr>
          <w:rFonts w:ascii="Times New Roman" w:hAnsi="Times New Roman"/>
          <w:b/>
          <w:sz w:val="24"/>
          <w:szCs w:val="24"/>
        </w:rPr>
        <w:t>)</w:t>
      </w:r>
      <w:r>
        <w:rPr>
          <w:rFonts w:ascii="Times New Roman" w:hAnsi="Times New Roman"/>
          <w:sz w:val="24"/>
          <w:szCs w:val="24"/>
        </w:rPr>
        <w:t xml:space="preserve"> </w:t>
      </w:r>
      <w:r w:rsidRPr="00703194">
        <w:rPr>
          <w:rFonts w:ascii="Times New Roman" w:hAnsi="Times New Roman"/>
          <w:b/>
          <w:sz w:val="24"/>
          <w:szCs w:val="24"/>
        </w:rPr>
        <w:t xml:space="preserve">Т окуп </w:t>
      </w:r>
      <w:r w:rsidRPr="00703194">
        <w:rPr>
          <w:rFonts w:ascii="Times New Roman" w:hAnsi="Times New Roman"/>
          <w:b/>
          <w:sz w:val="32"/>
          <w:szCs w:val="32"/>
        </w:rPr>
        <w:t xml:space="preserve">= </w:t>
      </w:r>
      <w:r w:rsidRPr="0050501E">
        <w:rPr>
          <w:rFonts w:ascii="Times New Roman" w:hAnsi="Times New Roman"/>
          <w:b/>
          <w:sz w:val="24"/>
          <w:szCs w:val="24"/>
        </w:rPr>
        <w:fldChar w:fldCharType="begin"/>
      </w:r>
      <w:r w:rsidRPr="0050501E">
        <w:rPr>
          <w:rFonts w:ascii="Times New Roman" w:hAnsi="Times New Roman"/>
          <w:b/>
          <w:sz w:val="24"/>
          <w:szCs w:val="24"/>
        </w:rPr>
        <w:instrText xml:space="preserve"> QUOTE </w:instrText>
      </w:r>
      <w:r w:rsidR="001D3D0B">
        <w:pict>
          <v:shape id="_x0000_i1033" type="#_x0000_t75" style="width:86.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50&quot;/&gt;&lt;w:doNotEmbedSystemFonts/&gt;&lt;w:defaultTabStop w:val=&quot;709&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6460A&quot;/&gt;&lt;wsp:rsid wsp:val=&quot;00014BA5&quot;/&gt;&lt;wsp:rsid wsp:val=&quot;00015B7D&quot;/&gt;&lt;wsp:rsid wsp:val=&quot;00047171&quot;/&gt;&lt;wsp:rsid wsp:val=&quot;0005257E&quot;/&gt;&lt;wsp:rsid wsp:val=&quot;0006656C&quot;/&gt;&lt;wsp:rsid wsp:val=&quot;00070159&quot;/&gt;&lt;wsp:rsid wsp:val=&quot;000764C3&quot;/&gt;&lt;wsp:rsid wsp:val=&quot;00076A83&quot;/&gt;&lt;wsp:rsid wsp:val=&quot;00080D7B&quot;/&gt;&lt;wsp:rsid wsp:val=&quot;00081F20&quot;/&gt;&lt;wsp:rsid wsp:val=&quot;000871FB&quot;/&gt;&lt;wsp:rsid wsp:val=&quot;000A1911&quot;/&gt;&lt;wsp:rsid wsp:val=&quot;000A26E1&quot;/&gt;&lt;wsp:rsid wsp:val=&quot;000B03F8&quot;/&gt;&lt;wsp:rsid wsp:val=&quot;000B0C40&quot;/&gt;&lt;wsp:rsid wsp:val=&quot;000B16B0&quot;/&gt;&lt;wsp:rsid wsp:val=&quot;000B365A&quot;/&gt;&lt;wsp:rsid wsp:val=&quot;000B384C&quot;/&gt;&lt;wsp:rsid wsp:val=&quot;000D2FBC&quot;/&gt;&lt;wsp:rsid wsp:val=&quot;000D39F2&quot;/&gt;&lt;wsp:rsid wsp:val=&quot;000D71AB&quot;/&gt;&lt;wsp:rsid wsp:val=&quot;000E427C&quot;/&gt;&lt;wsp:rsid wsp:val=&quot;000F110A&quot;/&gt;&lt;wsp:rsid wsp:val=&quot;000F7D45&quot;/&gt;&lt;wsp:rsid wsp:val=&quot;001027C5&quot;/&gt;&lt;wsp:rsid wsp:val=&quot;00103F50&quot;/&gt;&lt;wsp:rsid wsp:val=&quot;00122241&quot;/&gt;&lt;wsp:rsid wsp:val=&quot;00122331&quot;/&gt;&lt;wsp:rsid wsp:val=&quot;00130B50&quot;/&gt;&lt;wsp:rsid wsp:val=&quot;0013408B&quot;/&gt;&lt;wsp:rsid wsp:val=&quot;0013547F&quot;/&gt;&lt;wsp:rsid wsp:val=&quot;00136B1A&quot;/&gt;&lt;wsp:rsid wsp:val=&quot;001528AA&quot;/&gt;&lt;wsp:rsid wsp:val=&quot;001560B1&quot;/&gt;&lt;wsp:rsid wsp:val=&quot;00165830&quot;/&gt;&lt;wsp:rsid wsp:val=&quot;00167A62&quot;/&gt;&lt;wsp:rsid wsp:val=&quot;00176D15&quot;/&gt;&lt;wsp:rsid wsp:val=&quot;00177E48&quot;/&gt;&lt;wsp:rsid wsp:val=&quot;00181B89&quot;/&gt;&lt;wsp:rsid wsp:val=&quot;001A01BB&quot;/&gt;&lt;wsp:rsid wsp:val=&quot;001A0EE7&quot;/&gt;&lt;wsp:rsid wsp:val=&quot;001A378A&quot;/&gt;&lt;wsp:rsid wsp:val=&quot;001A5EB7&quot;/&gt;&lt;wsp:rsid wsp:val=&quot;001B0AD4&quot;/&gt;&lt;wsp:rsid wsp:val=&quot;001B3F4F&quot;/&gt;&lt;wsp:rsid wsp:val=&quot;001C2CD5&quot;/&gt;&lt;wsp:rsid wsp:val=&quot;001C2CEE&quot;/&gt;&lt;wsp:rsid wsp:val=&quot;001D2D57&quot;/&gt;&lt;wsp:rsid wsp:val=&quot;001D7068&quot;/&gt;&lt;wsp:rsid wsp:val=&quot;001D7BDA&quot;/&gt;&lt;wsp:rsid wsp:val=&quot;001E554E&quot;/&gt;&lt;wsp:rsid wsp:val=&quot;001E7C03&quot;/&gt;&lt;wsp:rsid wsp:val=&quot;001F3C4C&quot;/&gt;&lt;wsp:rsid wsp:val=&quot;001F3F8B&quot;/&gt;&lt;wsp:rsid wsp:val=&quot;001F7C56&quot;/&gt;&lt;wsp:rsid wsp:val=&quot;00200579&quot;/&gt;&lt;wsp:rsid wsp:val=&quot;00205AD2&quot;/&gt;&lt;wsp:rsid wsp:val=&quot;002157B9&quot;/&gt;&lt;wsp:rsid wsp:val=&quot;00216349&quot;/&gt;&lt;wsp:rsid wsp:val=&quot;00223846&quot;/&gt;&lt;wsp:rsid wsp:val=&quot;00224019&quot;/&gt;&lt;wsp:rsid wsp:val=&quot;00241AB2&quot;/&gt;&lt;wsp:rsid wsp:val=&quot;00246C9D&quot;/&gt;&lt;wsp:rsid wsp:val=&quot;0024731B&quot;/&gt;&lt;wsp:rsid wsp:val=&quot;002579AD&quot;/&gt;&lt;wsp:rsid wsp:val=&quot;00274BC4&quot;/&gt;&lt;wsp:rsid wsp:val=&quot;00283B3D&quot;/&gt;&lt;wsp:rsid wsp:val=&quot;00284FCE&quot;/&gt;&lt;wsp:rsid wsp:val=&quot;002917FA&quot;/&gt;&lt;wsp:rsid wsp:val=&quot;002A1419&quot;/&gt;&lt;wsp:rsid wsp:val=&quot;002A5F59&quot;/&gt;&lt;wsp:rsid wsp:val=&quot;002A75B8&quot;/&gt;&lt;wsp:rsid wsp:val=&quot;002B77F9&quot;/&gt;&lt;wsp:rsid wsp:val=&quot;002C043E&quot;/&gt;&lt;wsp:rsid wsp:val=&quot;002C5B87&quot;/&gt;&lt;wsp:rsid wsp:val=&quot;002C5C9B&quot;/&gt;&lt;wsp:rsid wsp:val=&quot;002C733D&quot;/&gt;&lt;wsp:rsid wsp:val=&quot;002D036F&quot;/&gt;&lt;wsp:rsid wsp:val=&quot;002E190F&quot;/&gt;&lt;wsp:rsid wsp:val=&quot;002E3252&quot;/&gt;&lt;wsp:rsid wsp:val=&quot;002E379C&quot;/&gt;&lt;wsp:rsid wsp:val=&quot;002E47DD&quot;/&gt;&lt;wsp:rsid wsp:val=&quot;002E5C29&quot;/&gt;&lt;wsp:rsid wsp:val=&quot;002F1CD1&quot;/&gt;&lt;wsp:rsid wsp:val=&quot;002F5320&quot;/&gt;&lt;wsp:rsid wsp:val=&quot;002F5A5B&quot;/&gt;&lt;wsp:rsid wsp:val=&quot;00304637&quot;/&gt;&lt;wsp:rsid wsp:val=&quot;0030651E&quot;/&gt;&lt;wsp:rsid wsp:val=&quot;0031523C&quot;/&gt;&lt;wsp:rsid wsp:val=&quot;00317B02&quot;/&gt;&lt;wsp:rsid wsp:val=&quot;003207A9&quot;/&gt;&lt;wsp:rsid wsp:val=&quot;00321A02&quot;/&gt;&lt;wsp:rsid wsp:val=&quot;00321CD3&quot;/&gt;&lt;wsp:rsid wsp:val=&quot;00325C94&quot;/&gt;&lt;wsp:rsid wsp:val=&quot;00330404&quot;/&gt;&lt;wsp:rsid wsp:val=&quot;00346324&quot;/&gt;&lt;wsp:rsid wsp:val=&quot;00351507&quot;/&gt;&lt;wsp:rsid wsp:val=&quot;00354531&quot;/&gt;&lt;wsp:rsid wsp:val=&quot;003557ED&quot;/&gt;&lt;wsp:rsid wsp:val=&quot;00356579&quot;/&gt;&lt;wsp:rsid wsp:val=&quot;00363123&quot;/&gt;&lt;wsp:rsid wsp:val=&quot;00363A6F&quot;/&gt;&lt;wsp:rsid wsp:val=&quot;00363D71&quot;/&gt;&lt;wsp:rsid wsp:val=&quot;0036544C&quot;/&gt;&lt;wsp:rsid wsp:val=&quot;00373A89&quot;/&gt;&lt;wsp:rsid wsp:val=&quot;00374022&quot;/&gt;&lt;wsp:rsid wsp:val=&quot;00376DEC&quot;/&gt;&lt;wsp:rsid wsp:val=&quot;0038036B&quot;/&gt;&lt;wsp:rsid wsp:val=&quot;003830BB&quot;/&gt;&lt;wsp:rsid wsp:val=&quot;0038538D&quot;/&gt;&lt;wsp:rsid wsp:val=&quot;00390815&quot;/&gt;&lt;wsp:rsid wsp:val=&quot;003947E6&quot;/&gt;&lt;wsp:rsid wsp:val=&quot;003A2D50&quot;/&gt;&lt;wsp:rsid wsp:val=&quot;003A3959&quot;/&gt;&lt;wsp:rsid wsp:val=&quot;003A4BA2&quot;/&gt;&lt;wsp:rsid wsp:val=&quot;003A6FAB&quot;/&gt;&lt;wsp:rsid wsp:val=&quot;003B0213&quot;/&gt;&lt;wsp:rsid wsp:val=&quot;003B147C&quot;/&gt;&lt;wsp:rsid wsp:val=&quot;003B1AA5&quot;/&gt;&lt;wsp:rsid wsp:val=&quot;003C293C&quot;/&gt;&lt;wsp:rsid wsp:val=&quot;003D0A18&quot;/&gt;&lt;wsp:rsid wsp:val=&quot;003D3F36&quot;/&gt;&lt;wsp:rsid wsp:val=&quot;003D4740&quot;/&gt;&lt;wsp:rsid wsp:val=&quot;003D4E4D&quot;/&gt;&lt;wsp:rsid wsp:val=&quot;003E6F22&quot;/&gt;&lt;wsp:rsid wsp:val=&quot;003F206C&quot;/&gt;&lt;wsp:rsid wsp:val=&quot;003F3062&quot;/&gt;&lt;wsp:rsid wsp:val=&quot;003F44F2&quot;/&gt;&lt;wsp:rsid wsp:val=&quot;003F5587&quot;/&gt;&lt;wsp:rsid wsp:val=&quot;004012AD&quot;/&gt;&lt;wsp:rsid wsp:val=&quot;004047FD&quot;/&gt;&lt;wsp:rsid wsp:val=&quot;004066BB&quot;/&gt;&lt;wsp:rsid wsp:val=&quot;00410454&quot;/&gt;&lt;wsp:rsid wsp:val=&quot;00412632&quot;/&gt;&lt;wsp:rsid wsp:val=&quot;00416678&quot;/&gt;&lt;wsp:rsid wsp:val=&quot;00425B1C&quot;/&gt;&lt;wsp:rsid wsp:val=&quot;00434D44&quot;/&gt;&lt;wsp:rsid wsp:val=&quot;0044075E&quot;/&gt;&lt;wsp:rsid wsp:val=&quot;00444310&quot;/&gt;&lt;wsp:rsid wsp:val=&quot;004563B3&quot;/&gt;&lt;wsp:rsid wsp:val=&quot;00462BCD&quot;/&gt;&lt;wsp:rsid wsp:val=&quot;004820F9&quot;/&gt;&lt;wsp:rsid wsp:val=&quot;00490CA5&quot;/&gt;&lt;wsp:rsid wsp:val=&quot;00490F05&quot;/&gt;&lt;wsp:rsid wsp:val=&quot;00494A8A&quot;/&gt;&lt;wsp:rsid wsp:val=&quot;00495D3C&quot;/&gt;&lt;wsp:rsid wsp:val=&quot;004A2E5F&quot;/&gt;&lt;wsp:rsid wsp:val=&quot;004A52EF&quot;/&gt;&lt;wsp:rsid wsp:val=&quot;004B652A&quot;/&gt;&lt;wsp:rsid wsp:val=&quot;004C5F0F&quot;/&gt;&lt;wsp:rsid wsp:val=&quot;004C5FB6&quot;/&gt;&lt;wsp:rsid wsp:val=&quot;004D7459&quot;/&gt;&lt;wsp:rsid wsp:val=&quot;004F5CA3&quot;/&gt;&lt;wsp:rsid wsp:val=&quot;00503C58&quot;/&gt;&lt;wsp:rsid wsp:val=&quot;00504844&quot;/&gt;&lt;wsp:rsid wsp:val=&quot;0050501E&quot;/&gt;&lt;wsp:rsid wsp:val=&quot;00515857&quot;/&gt;&lt;wsp:rsid wsp:val=&quot;00531FFC&quot;/&gt;&lt;wsp:rsid wsp:val=&quot;005332E6&quot;/&gt;&lt;wsp:rsid wsp:val=&quot;00533377&quot;/&gt;&lt;wsp:rsid wsp:val=&quot;005353DC&quot;/&gt;&lt;wsp:rsid wsp:val=&quot;005372BA&quot;/&gt;&lt;wsp:rsid wsp:val=&quot;00541D69&quot;/&gt;&lt;wsp:rsid wsp:val=&quot;005442C1&quot;/&gt;&lt;wsp:rsid wsp:val=&quot;005473AF&quot;/&gt;&lt;wsp:rsid wsp:val=&quot;00550B79&quot;/&gt;&lt;wsp:rsid wsp:val=&quot;00554B70&quot;/&gt;&lt;wsp:rsid wsp:val=&quot;005610E6&quot;/&gt;&lt;wsp:rsid wsp:val=&quot;0056460A&quot;/&gt;&lt;wsp:rsid wsp:val=&quot;00574E71&quot;/&gt;&lt;wsp:rsid wsp:val=&quot;00584BF2&quot;/&gt;&lt;wsp:rsid wsp:val=&quot;0059618D&quot;/&gt;&lt;wsp:rsid wsp:val=&quot;005A080F&quot;/&gt;&lt;wsp:rsid wsp:val=&quot;005A283B&quot;/&gt;&lt;wsp:rsid wsp:val=&quot;005A2C06&quot;/&gt;&lt;wsp:rsid wsp:val=&quot;005A4044&quot;/&gt;&lt;wsp:rsid wsp:val=&quot;005A6DE0&quot;/&gt;&lt;wsp:rsid wsp:val=&quot;005B0618&quot;/&gt;&lt;wsp:rsid wsp:val=&quot;005C604B&quot;/&gt;&lt;wsp:rsid wsp:val=&quot;005D411A&quot;/&gt;&lt;wsp:rsid wsp:val=&quot;005D435C&quot;/&gt;&lt;wsp:rsid wsp:val=&quot;005D6622&quot;/&gt;&lt;wsp:rsid wsp:val=&quot;005D68A9&quot;/&gt;&lt;wsp:rsid wsp:val=&quot;005E14FE&quot;/&gt;&lt;wsp:rsid wsp:val=&quot;005E2256&quot;/&gt;&lt;wsp:rsid wsp:val=&quot;00600C3A&quot;/&gt;&lt;wsp:rsid wsp:val=&quot;006074F0&quot;/&gt;&lt;wsp:rsid wsp:val=&quot;00612548&quot;/&gt;&lt;wsp:rsid wsp:val=&quot;00612855&quot;/&gt;&lt;wsp:rsid wsp:val=&quot;00614023&quot;/&gt;&lt;wsp:rsid wsp:val=&quot;00631113&quot;/&gt;&lt;wsp:rsid wsp:val=&quot;00635201&quot;/&gt;&lt;wsp:rsid wsp:val=&quot;0064281C&quot;/&gt;&lt;wsp:rsid wsp:val=&quot;00642E2D&quot;/&gt;&lt;wsp:rsid wsp:val=&quot;0064603F&quot;/&gt;&lt;wsp:rsid wsp:val=&quot;00650033&quot;/&gt;&lt;wsp:rsid wsp:val=&quot;006579B4&quot;/&gt;&lt;wsp:rsid wsp:val=&quot;00665360&quot;/&gt;&lt;wsp:rsid wsp:val=&quot;00673757&quot;/&gt;&lt;wsp:rsid wsp:val=&quot;00674C51&quot;/&gt;&lt;wsp:rsid wsp:val=&quot;00677A96&quot;/&gt;&lt;wsp:rsid wsp:val=&quot;00695302&quot;/&gt;&lt;wsp:rsid wsp:val=&quot;006A25FA&quot;/&gt;&lt;wsp:rsid wsp:val=&quot;006A7094&quot;/&gt;&lt;wsp:rsid wsp:val=&quot;006C5C07&quot;/&gt;&lt;wsp:rsid wsp:val=&quot;006C5EA7&quot;/&gt;&lt;wsp:rsid wsp:val=&quot;006D51D0&quot;/&gt;&lt;wsp:rsid wsp:val=&quot;006D7CEC&quot;/&gt;&lt;wsp:rsid wsp:val=&quot;006E11A6&quot;/&gt;&lt;wsp:rsid wsp:val=&quot;006E630A&quot;/&gt;&lt;wsp:rsid wsp:val=&quot;006F59B5&quot;/&gt;&lt;wsp:rsid wsp:val=&quot;00700326&quot;/&gt;&lt;wsp:rsid wsp:val=&quot;00700B79&quot;/&gt;&lt;wsp:rsid wsp:val=&quot;00700EDE&quot;/&gt;&lt;wsp:rsid wsp:val=&quot;00703194&quot;/&gt;&lt;wsp:rsid wsp:val=&quot;00713841&quot;/&gt;&lt;wsp:rsid wsp:val=&quot;00713A96&quot;/&gt;&lt;wsp:rsid wsp:val=&quot;0072284E&quot;/&gt;&lt;wsp:rsid wsp:val=&quot;00723255&quot;/&gt;&lt;wsp:rsid wsp:val=&quot;007252FD&quot;/&gt;&lt;wsp:rsid wsp:val=&quot;00730838&quot;/&gt;&lt;wsp:rsid wsp:val=&quot;0073452D&quot;/&gt;&lt;wsp:rsid wsp:val=&quot;00736531&quot;/&gt;&lt;wsp:rsid wsp:val=&quot;007614E7&quot;/&gt;&lt;wsp:rsid wsp:val=&quot;00764D59&quot;/&gt;&lt;wsp:rsid wsp:val=&quot;007761CA&quot;/&gt;&lt;wsp:rsid wsp:val=&quot;0077682C&quot;/&gt;&lt;wsp:rsid wsp:val=&quot;00796CDA&quot;/&gt;&lt;wsp:rsid wsp:val=&quot;007A1C27&quot;/&gt;&lt;wsp:rsid wsp:val=&quot;007A34F2&quot;/&gt;&lt;wsp:rsid wsp:val=&quot;007A76F9&quot;/&gt;&lt;wsp:rsid wsp:val=&quot;007B008A&quot;/&gt;&lt;wsp:rsid wsp:val=&quot;007B713C&quot;/&gt;&lt;wsp:rsid wsp:val=&quot;007C2321&quot;/&gt;&lt;wsp:rsid wsp:val=&quot;007C4EDA&quot;/&gt;&lt;wsp:rsid wsp:val=&quot;007D06C1&quot;/&gt;&lt;wsp:rsid wsp:val=&quot;007D144F&quot;/&gt;&lt;wsp:rsid wsp:val=&quot;007D1CB8&quot;/&gt;&lt;wsp:rsid wsp:val=&quot;007D223F&quot;/&gt;&lt;wsp:rsid wsp:val=&quot;007D24DC&quot;/&gt;&lt;wsp:rsid wsp:val=&quot;007D4490&quot;/&gt;&lt;wsp:rsid wsp:val=&quot;007E0E4F&quot;/&gt;&lt;wsp:rsid wsp:val=&quot;007E34CE&quot;/&gt;&lt;wsp:rsid wsp:val=&quot;007F6759&quot;/&gt;&lt;wsp:rsid wsp:val=&quot;00801985&quot;/&gt;&lt;wsp:rsid wsp:val=&quot;00811FEE&quot;/&gt;&lt;wsp:rsid wsp:val=&quot;00820CEE&quot;/&gt;&lt;wsp:rsid wsp:val=&quot;00837FA3&quot;/&gt;&lt;wsp:rsid wsp:val=&quot;00846D86&quot;/&gt;&lt;wsp:rsid wsp:val=&quot;00854FC4&quot;/&gt;&lt;wsp:rsid wsp:val=&quot;00874BB9&quot;/&gt;&lt;wsp:rsid wsp:val=&quot;0088028C&quot;/&gt;&lt;wsp:rsid wsp:val=&quot;00881172&quot;/&gt;&lt;wsp:rsid wsp:val=&quot;008844E1&quot;/&gt;&lt;wsp:rsid wsp:val=&quot;008900B0&quot;/&gt;&lt;wsp:rsid wsp:val=&quot;008A49B6&quot;/&gt;&lt;wsp:rsid wsp:val=&quot;008A5A5C&quot;/&gt;&lt;wsp:rsid wsp:val=&quot;008B3F89&quot;/&gt;&lt;wsp:rsid wsp:val=&quot;008C31EF&quot;/&gt;&lt;wsp:rsid wsp:val=&quot;008C4CB6&quot;/&gt;&lt;wsp:rsid wsp:val=&quot;008C6B27&quot;/&gt;&lt;wsp:rsid wsp:val=&quot;008D2759&quot;/&gt;&lt;wsp:rsid wsp:val=&quot;008E378B&quot;/&gt;&lt;wsp:rsid wsp:val=&quot;008E42D0&quot;/&gt;&lt;wsp:rsid wsp:val=&quot;008E5290&quot;/&gt;&lt;wsp:rsid wsp:val=&quot;008F0B7F&quot;/&gt;&lt;wsp:rsid wsp:val=&quot;008F0EA0&quot;/&gt;&lt;wsp:rsid wsp:val=&quot;008F2B65&quot;/&gt;&lt;wsp:rsid wsp:val=&quot;009015C3&quot;/&gt;&lt;wsp:rsid wsp:val=&quot;00907634&quot;/&gt;&lt;wsp:rsid wsp:val=&quot;009137A3&quot;/&gt;&lt;wsp:rsid wsp:val=&quot;00936EBE&quot;/&gt;&lt;wsp:rsid wsp:val=&quot;00943A6F&quot;/&gt;&lt;wsp:rsid wsp:val=&quot;00947D88&quot;/&gt;&lt;wsp:rsid wsp:val=&quot;00964444&quot;/&gt;&lt;wsp:rsid wsp:val=&quot;009652F0&quot;/&gt;&lt;wsp:rsid wsp:val=&quot;00967A39&quot;/&gt;&lt;wsp:rsid wsp:val=&quot;009702C9&quot;/&gt;&lt;wsp:rsid wsp:val=&quot;009715C5&quot;/&gt;&lt;wsp:rsid wsp:val=&quot;00980251&quot;/&gt;&lt;wsp:rsid wsp:val=&quot;00980EC3&quot;/&gt;&lt;wsp:rsid wsp:val=&quot;00986A2F&quot;/&gt;&lt;wsp:rsid wsp:val=&quot;00994A5C&quot;/&gt;&lt;wsp:rsid wsp:val=&quot;009A7771&quot;/&gt;&lt;wsp:rsid wsp:val=&quot;009B729F&quot;/&gt;&lt;wsp:rsid wsp:val=&quot;009C36D2&quot;/&gt;&lt;wsp:rsid wsp:val=&quot;009D2BE7&quot;/&gt;&lt;wsp:rsid wsp:val=&quot;009D37EE&quot;/&gt;&lt;wsp:rsid wsp:val=&quot;009D628B&quot;/&gt;&lt;wsp:rsid wsp:val=&quot;009E7A74&quot;/&gt;&lt;wsp:rsid wsp:val=&quot;009E7DB8&quot;/&gt;&lt;wsp:rsid wsp:val=&quot;009F45C1&quot;/&gt;&lt;wsp:rsid wsp:val=&quot;00A01CF2&quot;/&gt;&lt;wsp:rsid wsp:val=&quot;00A03D98&quot;/&gt;&lt;wsp:rsid wsp:val=&quot;00A06D24&quot;/&gt;&lt;wsp:rsid wsp:val=&quot;00A10CD3&quot;/&gt;&lt;wsp:rsid wsp:val=&quot;00A11024&quot;/&gt;&lt;wsp:rsid wsp:val=&quot;00A1373E&quot;/&gt;&lt;wsp:rsid wsp:val=&quot;00A148F3&quot;/&gt;&lt;wsp:rsid wsp:val=&quot;00A17402&quot;/&gt;&lt;wsp:rsid wsp:val=&quot;00A31F9C&quot;/&gt;&lt;wsp:rsid wsp:val=&quot;00A33957&quot;/&gt;&lt;wsp:rsid wsp:val=&quot;00A41CB9&quot;/&gt;&lt;wsp:rsid wsp:val=&quot;00A56D26&quot;/&gt;&lt;wsp:rsid wsp:val=&quot;00A6736E&quot;/&gt;&lt;wsp:rsid wsp:val=&quot;00A70FA1&quot;/&gt;&lt;wsp:rsid wsp:val=&quot;00A7360D&quot;/&gt;&lt;wsp:rsid wsp:val=&quot;00A82C83&quot;/&gt;&lt;wsp:rsid wsp:val=&quot;00A86AF4&quot;/&gt;&lt;wsp:rsid wsp:val=&quot;00A90ADF&quot;/&gt;&lt;wsp:rsid wsp:val=&quot;00A94C68&quot;/&gt;&lt;wsp:rsid wsp:val=&quot;00AB2BB8&quot;/&gt;&lt;wsp:rsid wsp:val=&quot;00AB3CFB&quot;/&gt;&lt;wsp:rsid wsp:val=&quot;00AB509D&quot;/&gt;&lt;wsp:rsid wsp:val=&quot;00AB6B39&quot;/&gt;&lt;wsp:rsid wsp:val=&quot;00AB721D&quot;/&gt;&lt;wsp:rsid wsp:val=&quot;00AE6346&quot;/&gt;&lt;wsp:rsid wsp:val=&quot;00AF39FD&quot;/&gt;&lt;wsp:rsid wsp:val=&quot;00AF48B8&quot;/&gt;&lt;wsp:rsid wsp:val=&quot;00AF65C8&quot;/&gt;&lt;wsp:rsid wsp:val=&quot;00AF6E48&quot;/&gt;&lt;wsp:rsid wsp:val=&quot;00B03844&quot;/&gt;&lt;wsp:rsid wsp:val=&quot;00B126C9&quot;/&gt;&lt;wsp:rsid wsp:val=&quot;00B177EA&quot;/&gt;&lt;wsp:rsid wsp:val=&quot;00B246B4&quot;/&gt;&lt;wsp:rsid wsp:val=&quot;00B31C4D&quot;/&gt;&lt;wsp:rsid wsp:val=&quot;00B34FE5&quot;/&gt;&lt;wsp:rsid wsp:val=&quot;00B37C91&quot;/&gt;&lt;wsp:rsid wsp:val=&quot;00B426BD&quot;/&gt;&lt;wsp:rsid wsp:val=&quot;00B433C7&quot;/&gt;&lt;wsp:rsid wsp:val=&quot;00B45948&quot;/&gt;&lt;wsp:rsid wsp:val=&quot;00B61572&quot;/&gt;&lt;wsp:rsid wsp:val=&quot;00B61A71&quot;/&gt;&lt;wsp:rsid wsp:val=&quot;00B63636&quot;/&gt;&lt;wsp:rsid wsp:val=&quot;00B72091&quot;/&gt;&lt;wsp:rsid wsp:val=&quot;00B73552&quot;/&gt;&lt;wsp:rsid wsp:val=&quot;00B77837&quot;/&gt;&lt;wsp:rsid wsp:val=&quot;00B80C59&quot;/&gt;&lt;wsp:rsid wsp:val=&quot;00B81841&quot;/&gt;&lt;wsp:rsid wsp:val=&quot;00B85DE2&quot;/&gt;&lt;wsp:rsid wsp:val=&quot;00B94CA9&quot;/&gt;&lt;wsp:rsid wsp:val=&quot;00B94D2B&quot;/&gt;&lt;wsp:rsid wsp:val=&quot;00B97EAF&quot;/&gt;&lt;wsp:rsid wsp:val=&quot;00BA00AC&quot;/&gt;&lt;wsp:rsid wsp:val=&quot;00BB2FA9&quot;/&gt;&lt;wsp:rsid wsp:val=&quot;00BD41DC&quot;/&gt;&lt;wsp:rsid wsp:val=&quot;00BE0E4B&quot;/&gt;&lt;wsp:rsid wsp:val=&quot;00BE7E76&quot;/&gt;&lt;wsp:rsid wsp:val=&quot;00BF3842&quot;/&gt;&lt;wsp:rsid wsp:val=&quot;00C01481&quot;/&gt;&lt;wsp:rsid wsp:val=&quot;00C016E0&quot;/&gt;&lt;wsp:rsid wsp:val=&quot;00C12FB3&quot;/&gt;&lt;wsp:rsid wsp:val=&quot;00C214A8&quot;/&gt;&lt;wsp:rsid wsp:val=&quot;00C22950&quot;/&gt;&lt;wsp:rsid wsp:val=&quot;00C253F8&quot;/&gt;&lt;wsp:rsid wsp:val=&quot;00C256FC&quot;/&gt;&lt;wsp:rsid wsp:val=&quot;00C26DBE&quot;/&gt;&lt;wsp:rsid wsp:val=&quot;00C30613&quot;/&gt;&lt;wsp:rsid wsp:val=&quot;00C379EF&quot;/&gt;&lt;wsp:rsid wsp:val=&quot;00C40D20&quot;/&gt;&lt;wsp:rsid wsp:val=&quot;00C41B60&quot;/&gt;&lt;wsp:rsid wsp:val=&quot;00C4518F&quot;/&gt;&lt;wsp:rsid wsp:val=&quot;00C53F01&quot;/&gt;&lt;wsp:rsid wsp:val=&quot;00C542FD&quot;/&gt;&lt;wsp:rsid wsp:val=&quot;00C5690C&quot;/&gt;&lt;wsp:rsid wsp:val=&quot;00C608B5&quot;/&gt;&lt;wsp:rsid wsp:val=&quot;00C60A99&quot;/&gt;&lt;wsp:rsid wsp:val=&quot;00C67DA8&quot;/&gt;&lt;wsp:rsid wsp:val=&quot;00C77469&quot;/&gt;&lt;wsp:rsid wsp:val=&quot;00C814C6&quot;/&gt;&lt;wsp:rsid wsp:val=&quot;00C81A2E&quot;/&gt;&lt;wsp:rsid wsp:val=&quot;00C845D7&quot;/&gt;&lt;wsp:rsid wsp:val=&quot;00C8541C&quot;/&gt;&lt;wsp:rsid wsp:val=&quot;00C909F9&quot;/&gt;&lt;wsp:rsid wsp:val=&quot;00CC7E67&quot;/&gt;&lt;wsp:rsid wsp:val=&quot;00CE1AFF&quot;/&gt;&lt;wsp:rsid wsp:val=&quot;00CE2EAA&quot;/&gt;&lt;wsp:rsid wsp:val=&quot;00D01422&quot;/&gt;&lt;wsp:rsid wsp:val=&quot;00D076BC&quot;/&gt;&lt;wsp:rsid wsp:val=&quot;00D1059E&quot;/&gt;&lt;wsp:rsid wsp:val=&quot;00D17DE5&quot;/&gt;&lt;wsp:rsid wsp:val=&quot;00D243F1&quot;/&gt;&lt;wsp:rsid wsp:val=&quot;00D3199F&quot;/&gt;&lt;wsp:rsid wsp:val=&quot;00D456F7&quot;/&gt;&lt;wsp:rsid wsp:val=&quot;00D47E92&quot;/&gt;&lt;wsp:rsid wsp:val=&quot;00D51A56&quot;/&gt;&lt;wsp:rsid wsp:val=&quot;00D60411&quot;/&gt;&lt;wsp:rsid wsp:val=&quot;00D678BB&quot;/&gt;&lt;wsp:rsid wsp:val=&quot;00D7543A&quot;/&gt;&lt;wsp:rsid wsp:val=&quot;00DB01F4&quot;/&gt;&lt;wsp:rsid wsp:val=&quot;00DB26AA&quot;/&gt;&lt;wsp:rsid wsp:val=&quot;00DB489E&quot;/&gt;&lt;wsp:rsid wsp:val=&quot;00DC046F&quot;/&gt;&lt;wsp:rsid wsp:val=&quot;00DC2486&quot;/&gt;&lt;wsp:rsid wsp:val=&quot;00DC2A01&quot;/&gt;&lt;wsp:rsid wsp:val=&quot;00DC7A73&quot;/&gt;&lt;wsp:rsid wsp:val=&quot;00DE7393&quot;/&gt;&lt;wsp:rsid wsp:val=&quot;00E01FCF&quot;/&gt;&lt;wsp:rsid wsp:val=&quot;00E047A1&quot;/&gt;&lt;wsp:rsid wsp:val=&quot;00E065B5&quot;/&gt;&lt;wsp:rsid wsp:val=&quot;00E07E51&quot;/&gt;&lt;wsp:rsid wsp:val=&quot;00E16AD8&quot;/&gt;&lt;wsp:rsid wsp:val=&quot;00E268E9&quot;/&gt;&lt;wsp:rsid wsp:val=&quot;00E33EBB&quot;/&gt;&lt;wsp:rsid wsp:val=&quot;00E34B1B&quot;/&gt;&lt;wsp:rsid wsp:val=&quot;00E37F61&quot;/&gt;&lt;wsp:rsid wsp:val=&quot;00E4576D&quot;/&gt;&lt;wsp:rsid wsp:val=&quot;00E5489C&quot;/&gt;&lt;wsp:rsid wsp:val=&quot;00E6421E&quot;/&gt;&lt;wsp:rsid wsp:val=&quot;00E7079F&quot;/&gt;&lt;wsp:rsid wsp:val=&quot;00E7478C&quot;/&gt;&lt;wsp:rsid wsp:val=&quot;00E779CA&quot;/&gt;&lt;wsp:rsid wsp:val=&quot;00E8459E&quot;/&gt;&lt;wsp:rsid wsp:val=&quot;00E8538C&quot;/&gt;&lt;wsp:rsid wsp:val=&quot;00E907EA&quot;/&gt;&lt;wsp:rsid wsp:val=&quot;00E95A59&quot;/&gt;&lt;wsp:rsid wsp:val=&quot;00EA25AA&quot;/&gt;&lt;wsp:rsid wsp:val=&quot;00EA36D7&quot;/&gt;&lt;wsp:rsid wsp:val=&quot;00EB1284&quot;/&gt;&lt;wsp:rsid wsp:val=&quot;00EB131D&quot;/&gt;&lt;wsp:rsid wsp:val=&quot;00EB4FF8&quot;/&gt;&lt;wsp:rsid wsp:val=&quot;00EC29C8&quot;/&gt;&lt;wsp:rsid wsp:val=&quot;00EC5ECE&quot;/&gt;&lt;wsp:rsid wsp:val=&quot;00EC71DD&quot;/&gt;&lt;wsp:rsid wsp:val=&quot;00ED5DF3&quot;/&gt;&lt;wsp:rsid wsp:val=&quot;00EE19F6&quot;/&gt;&lt;wsp:rsid wsp:val=&quot;00F02A67&quot;/&gt;&lt;wsp:rsid wsp:val=&quot;00F041C8&quot;/&gt;&lt;wsp:rsid wsp:val=&quot;00F0596E&quot;/&gt;&lt;wsp:rsid wsp:val=&quot;00F176C3&quot;/&gt;&lt;wsp:rsid wsp:val=&quot;00F20A7E&quot;/&gt;&lt;wsp:rsid wsp:val=&quot;00F308CA&quot;/&gt;&lt;wsp:rsid wsp:val=&quot;00F31E58&quot;/&gt;&lt;wsp:rsid wsp:val=&quot;00F328D9&quot;/&gt;&lt;wsp:rsid wsp:val=&quot;00F4240D&quot;/&gt;&lt;wsp:rsid wsp:val=&quot;00F4436E&quot;/&gt;&lt;wsp:rsid wsp:val=&quot;00F641E2&quot;/&gt;&lt;wsp:rsid wsp:val=&quot;00F65ABD&quot;/&gt;&lt;wsp:rsid wsp:val=&quot;00F76C2B&quot;/&gt;&lt;wsp:rsid wsp:val=&quot;00F8043E&quot;/&gt;&lt;wsp:rsid wsp:val=&quot;00F81B17&quot;/&gt;&lt;wsp:rsid wsp:val=&quot;00F85838&quot;/&gt;&lt;wsp:rsid wsp:val=&quot;00F85B46&quot;/&gt;&lt;wsp:rsid wsp:val=&quot;00FA0F1E&quot;/&gt;&lt;wsp:rsid wsp:val=&quot;00FB5421&quot;/&gt;&lt;wsp:rsid wsp:val=&quot;00FC695C&quot;/&gt;&lt;wsp:rsid wsp:val=&quot;00FE0A93&quot;/&gt;&lt;wsp:rsid wsp:val=&quot;00FF2774&quot;/&gt;&lt;wsp:rsid wsp:val=&quot;00FF3E04&quot;/&gt;&lt;wsp:rsid wsp:val=&quot;00FF6E10&quot;/&gt;&lt;/wsp:rsids&gt;&lt;/w:docPr&gt;&lt;w:body&gt;&lt;w:p wsp:rsidR=&quot;00000000&quot; wsp:rsidRDefault=&quot;000871FB&quot;&gt;&lt;m:oMathPara&gt;&lt;m:oMath&gt;&lt;m:f&gt;&lt;m:fPr&gt;&lt;m:ctrlPr&gt;&lt;w:rPr&gt;&lt;w:rFonts w:ascii=&quot;Cambria Math&quot; w:h-ansi=&quot;Cambria Math&quot;/&gt;&lt;wx:font wx:val=&quot;Cambria Math&quot;/&gt;&lt;w:b/&gt;&lt;w:i/&gt;&lt;w:sz w:val=&quot;32&quot;/&gt;&lt;w:sz-cs w:val=&quot;32&quot;/&gt;&lt;/w:rPr&gt;&lt;/m:ctrlPr&gt;&lt;/m:fPr&gt;&lt;m:num&gt;&lt;m:nary&gt;&lt;m:naryPr&gt;&lt;m:chr m:val=&quot;в€‘&quot;/&gt;&lt;m:limLoc m:val=&quot;undOvr&quot;/&gt;&lt;m:subHide m:val=&quot;on&quot;/&gt;&lt;m:supHide m:val=&quot;on&quot;/&gt;&lt;m:ctrlPr&gt;&lt;w:rPr&gt;&lt;w:rFonts w:ascii=&quot;Cambria Math&quot; w:h-ansi=&quot;Cambria Math&quot;/&gt;&lt;wx:font wx:val=&quot;Cambria Math&quot;/&gt;&lt;w:b/&gt;&lt;w:i/&gt;&lt;w:sz w:val=&quot;32&quot;/&gt;&lt;w:sz-cs w:val=&quot;32&quot;/&gt;&lt;/w:rPr&gt;&lt;/m:ctrlPr&gt;&lt;/m:naryPr&gt;&lt;m:sub/&gt;&lt;m:sup/&gt;&lt;m:e&gt;&lt;m:r&gt;&lt;m:rPr&gt;&lt;m:sty m:val=&quot;bi&quot;/&gt;&lt;/m:rPr&gt;&lt;w:rPr&gt;&lt;w:rFonts w:ascii=&quot;Cambria Math&quot; w:h-ansi=&quot;Cambria Math&quot;/&gt;&lt;wx:font wx:val=&quot;Cambria Math&quot;/&gt;&lt;w:b/&gt;&lt;w:i/&gt;&lt;w:sz w:val=&quot;32&quot;/&gt;&lt;w:sz-cs w:val=&quot;32&quot;/&gt;&lt;/w:rPr&gt;&lt;m:t&gt;РРЅРІ Р·Р°С‚СЂР°С‚&lt;/m:t&gt;&lt;/m:r&gt;&lt;/m:e&gt;&lt;/m:nary&gt;&lt;/m:num&gt;&lt;m:den&gt;&lt;m:r&gt;&lt;m:rPr&gt;&lt;m:sty m:val=&quot;bi&quot;/&gt;&lt;/m:rPr&gt;&lt;w:rPr&gt;&lt;w:rFonts w:ascii=&quot;Cambria Math&quot; w:h-ansi=&quot;Cambria Math&quot;/&gt;&lt;wx:font wx:val=&quot;Cambria Math&quot;/&gt;&lt;w:b/&gt;&lt;w:i/&gt;&lt;w:sz w:val=&quot;32&quot;/&gt;&lt;w:sz-cs w:val=&quot;32&quot;/&gt;&lt;/w:rPr&gt;&lt;m:t&gt;Р§Р”Рџ СЃСЂРµРґ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50501E">
        <w:rPr>
          <w:rFonts w:ascii="Times New Roman" w:hAnsi="Times New Roman"/>
          <w:b/>
          <w:sz w:val="24"/>
          <w:szCs w:val="24"/>
        </w:rPr>
        <w:instrText xml:space="preserve"> </w:instrText>
      </w:r>
      <w:r w:rsidRPr="0050501E">
        <w:rPr>
          <w:rFonts w:ascii="Times New Roman" w:hAnsi="Times New Roman"/>
          <w:b/>
          <w:sz w:val="24"/>
          <w:szCs w:val="24"/>
        </w:rPr>
        <w:fldChar w:fldCharType="separate"/>
      </w:r>
      <w:r w:rsidR="001D3D0B">
        <w:pict>
          <v:shape id="_x0000_i1034" type="#_x0000_t75" style="width:86.25pt;height:32.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50&quot;/&gt;&lt;w:doNotEmbedSystemFonts/&gt;&lt;w:defaultTabStop w:val=&quot;709&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6460A&quot;/&gt;&lt;wsp:rsid wsp:val=&quot;00014BA5&quot;/&gt;&lt;wsp:rsid wsp:val=&quot;00015B7D&quot;/&gt;&lt;wsp:rsid wsp:val=&quot;00047171&quot;/&gt;&lt;wsp:rsid wsp:val=&quot;0005257E&quot;/&gt;&lt;wsp:rsid wsp:val=&quot;0006656C&quot;/&gt;&lt;wsp:rsid wsp:val=&quot;00070159&quot;/&gt;&lt;wsp:rsid wsp:val=&quot;000764C3&quot;/&gt;&lt;wsp:rsid wsp:val=&quot;00076A83&quot;/&gt;&lt;wsp:rsid wsp:val=&quot;00080D7B&quot;/&gt;&lt;wsp:rsid wsp:val=&quot;00081F20&quot;/&gt;&lt;wsp:rsid wsp:val=&quot;000871FB&quot;/&gt;&lt;wsp:rsid wsp:val=&quot;000A1911&quot;/&gt;&lt;wsp:rsid wsp:val=&quot;000A26E1&quot;/&gt;&lt;wsp:rsid wsp:val=&quot;000B03F8&quot;/&gt;&lt;wsp:rsid wsp:val=&quot;000B0C40&quot;/&gt;&lt;wsp:rsid wsp:val=&quot;000B16B0&quot;/&gt;&lt;wsp:rsid wsp:val=&quot;000B365A&quot;/&gt;&lt;wsp:rsid wsp:val=&quot;000B384C&quot;/&gt;&lt;wsp:rsid wsp:val=&quot;000D2FBC&quot;/&gt;&lt;wsp:rsid wsp:val=&quot;000D39F2&quot;/&gt;&lt;wsp:rsid wsp:val=&quot;000D71AB&quot;/&gt;&lt;wsp:rsid wsp:val=&quot;000E427C&quot;/&gt;&lt;wsp:rsid wsp:val=&quot;000F110A&quot;/&gt;&lt;wsp:rsid wsp:val=&quot;000F7D45&quot;/&gt;&lt;wsp:rsid wsp:val=&quot;001027C5&quot;/&gt;&lt;wsp:rsid wsp:val=&quot;00103F50&quot;/&gt;&lt;wsp:rsid wsp:val=&quot;00122241&quot;/&gt;&lt;wsp:rsid wsp:val=&quot;00122331&quot;/&gt;&lt;wsp:rsid wsp:val=&quot;00130B50&quot;/&gt;&lt;wsp:rsid wsp:val=&quot;0013408B&quot;/&gt;&lt;wsp:rsid wsp:val=&quot;0013547F&quot;/&gt;&lt;wsp:rsid wsp:val=&quot;00136B1A&quot;/&gt;&lt;wsp:rsid wsp:val=&quot;001528AA&quot;/&gt;&lt;wsp:rsid wsp:val=&quot;001560B1&quot;/&gt;&lt;wsp:rsid wsp:val=&quot;00165830&quot;/&gt;&lt;wsp:rsid wsp:val=&quot;00167A62&quot;/&gt;&lt;wsp:rsid wsp:val=&quot;00176D15&quot;/&gt;&lt;wsp:rsid wsp:val=&quot;00177E48&quot;/&gt;&lt;wsp:rsid wsp:val=&quot;00181B89&quot;/&gt;&lt;wsp:rsid wsp:val=&quot;001A01BB&quot;/&gt;&lt;wsp:rsid wsp:val=&quot;001A0EE7&quot;/&gt;&lt;wsp:rsid wsp:val=&quot;001A378A&quot;/&gt;&lt;wsp:rsid wsp:val=&quot;001A5EB7&quot;/&gt;&lt;wsp:rsid wsp:val=&quot;001B0AD4&quot;/&gt;&lt;wsp:rsid wsp:val=&quot;001B3F4F&quot;/&gt;&lt;wsp:rsid wsp:val=&quot;001C2CD5&quot;/&gt;&lt;wsp:rsid wsp:val=&quot;001C2CEE&quot;/&gt;&lt;wsp:rsid wsp:val=&quot;001D2D57&quot;/&gt;&lt;wsp:rsid wsp:val=&quot;001D7068&quot;/&gt;&lt;wsp:rsid wsp:val=&quot;001D7BDA&quot;/&gt;&lt;wsp:rsid wsp:val=&quot;001E554E&quot;/&gt;&lt;wsp:rsid wsp:val=&quot;001E7C03&quot;/&gt;&lt;wsp:rsid wsp:val=&quot;001F3C4C&quot;/&gt;&lt;wsp:rsid wsp:val=&quot;001F3F8B&quot;/&gt;&lt;wsp:rsid wsp:val=&quot;001F7C56&quot;/&gt;&lt;wsp:rsid wsp:val=&quot;00200579&quot;/&gt;&lt;wsp:rsid wsp:val=&quot;00205AD2&quot;/&gt;&lt;wsp:rsid wsp:val=&quot;002157B9&quot;/&gt;&lt;wsp:rsid wsp:val=&quot;00216349&quot;/&gt;&lt;wsp:rsid wsp:val=&quot;00223846&quot;/&gt;&lt;wsp:rsid wsp:val=&quot;00224019&quot;/&gt;&lt;wsp:rsid wsp:val=&quot;00241AB2&quot;/&gt;&lt;wsp:rsid wsp:val=&quot;00246C9D&quot;/&gt;&lt;wsp:rsid wsp:val=&quot;0024731B&quot;/&gt;&lt;wsp:rsid wsp:val=&quot;002579AD&quot;/&gt;&lt;wsp:rsid wsp:val=&quot;00274BC4&quot;/&gt;&lt;wsp:rsid wsp:val=&quot;00283B3D&quot;/&gt;&lt;wsp:rsid wsp:val=&quot;00284FCE&quot;/&gt;&lt;wsp:rsid wsp:val=&quot;002917FA&quot;/&gt;&lt;wsp:rsid wsp:val=&quot;002A1419&quot;/&gt;&lt;wsp:rsid wsp:val=&quot;002A5F59&quot;/&gt;&lt;wsp:rsid wsp:val=&quot;002A75B8&quot;/&gt;&lt;wsp:rsid wsp:val=&quot;002B77F9&quot;/&gt;&lt;wsp:rsid wsp:val=&quot;002C043E&quot;/&gt;&lt;wsp:rsid wsp:val=&quot;002C5B87&quot;/&gt;&lt;wsp:rsid wsp:val=&quot;002C5C9B&quot;/&gt;&lt;wsp:rsid wsp:val=&quot;002C733D&quot;/&gt;&lt;wsp:rsid wsp:val=&quot;002D036F&quot;/&gt;&lt;wsp:rsid wsp:val=&quot;002E190F&quot;/&gt;&lt;wsp:rsid wsp:val=&quot;002E3252&quot;/&gt;&lt;wsp:rsid wsp:val=&quot;002E379C&quot;/&gt;&lt;wsp:rsid wsp:val=&quot;002E47DD&quot;/&gt;&lt;wsp:rsid wsp:val=&quot;002E5C29&quot;/&gt;&lt;wsp:rsid wsp:val=&quot;002F1CD1&quot;/&gt;&lt;wsp:rsid wsp:val=&quot;002F5320&quot;/&gt;&lt;wsp:rsid wsp:val=&quot;002F5A5B&quot;/&gt;&lt;wsp:rsid wsp:val=&quot;00304637&quot;/&gt;&lt;wsp:rsid wsp:val=&quot;0030651E&quot;/&gt;&lt;wsp:rsid wsp:val=&quot;0031523C&quot;/&gt;&lt;wsp:rsid wsp:val=&quot;00317B02&quot;/&gt;&lt;wsp:rsid wsp:val=&quot;003207A9&quot;/&gt;&lt;wsp:rsid wsp:val=&quot;00321A02&quot;/&gt;&lt;wsp:rsid wsp:val=&quot;00321CD3&quot;/&gt;&lt;wsp:rsid wsp:val=&quot;00325C94&quot;/&gt;&lt;wsp:rsid wsp:val=&quot;00330404&quot;/&gt;&lt;wsp:rsid wsp:val=&quot;00346324&quot;/&gt;&lt;wsp:rsid wsp:val=&quot;00351507&quot;/&gt;&lt;wsp:rsid wsp:val=&quot;00354531&quot;/&gt;&lt;wsp:rsid wsp:val=&quot;003557ED&quot;/&gt;&lt;wsp:rsid wsp:val=&quot;00356579&quot;/&gt;&lt;wsp:rsid wsp:val=&quot;00363123&quot;/&gt;&lt;wsp:rsid wsp:val=&quot;00363A6F&quot;/&gt;&lt;wsp:rsid wsp:val=&quot;00363D71&quot;/&gt;&lt;wsp:rsid wsp:val=&quot;0036544C&quot;/&gt;&lt;wsp:rsid wsp:val=&quot;00373A89&quot;/&gt;&lt;wsp:rsid wsp:val=&quot;00374022&quot;/&gt;&lt;wsp:rsid wsp:val=&quot;00376DEC&quot;/&gt;&lt;wsp:rsid wsp:val=&quot;0038036B&quot;/&gt;&lt;wsp:rsid wsp:val=&quot;003830BB&quot;/&gt;&lt;wsp:rsid wsp:val=&quot;0038538D&quot;/&gt;&lt;wsp:rsid wsp:val=&quot;00390815&quot;/&gt;&lt;wsp:rsid wsp:val=&quot;003947E6&quot;/&gt;&lt;wsp:rsid wsp:val=&quot;003A2D50&quot;/&gt;&lt;wsp:rsid wsp:val=&quot;003A3959&quot;/&gt;&lt;wsp:rsid wsp:val=&quot;003A4BA2&quot;/&gt;&lt;wsp:rsid wsp:val=&quot;003A6FAB&quot;/&gt;&lt;wsp:rsid wsp:val=&quot;003B0213&quot;/&gt;&lt;wsp:rsid wsp:val=&quot;003B147C&quot;/&gt;&lt;wsp:rsid wsp:val=&quot;003B1AA5&quot;/&gt;&lt;wsp:rsid wsp:val=&quot;003C293C&quot;/&gt;&lt;wsp:rsid wsp:val=&quot;003D0A18&quot;/&gt;&lt;wsp:rsid wsp:val=&quot;003D3F36&quot;/&gt;&lt;wsp:rsid wsp:val=&quot;003D4740&quot;/&gt;&lt;wsp:rsid wsp:val=&quot;003D4E4D&quot;/&gt;&lt;wsp:rsid wsp:val=&quot;003E6F22&quot;/&gt;&lt;wsp:rsid wsp:val=&quot;003F206C&quot;/&gt;&lt;wsp:rsid wsp:val=&quot;003F3062&quot;/&gt;&lt;wsp:rsid wsp:val=&quot;003F44F2&quot;/&gt;&lt;wsp:rsid wsp:val=&quot;003F5587&quot;/&gt;&lt;wsp:rsid wsp:val=&quot;004012AD&quot;/&gt;&lt;wsp:rsid wsp:val=&quot;004047FD&quot;/&gt;&lt;wsp:rsid wsp:val=&quot;004066BB&quot;/&gt;&lt;wsp:rsid wsp:val=&quot;00410454&quot;/&gt;&lt;wsp:rsid wsp:val=&quot;00412632&quot;/&gt;&lt;wsp:rsid wsp:val=&quot;00416678&quot;/&gt;&lt;wsp:rsid wsp:val=&quot;00425B1C&quot;/&gt;&lt;wsp:rsid wsp:val=&quot;00434D44&quot;/&gt;&lt;wsp:rsid wsp:val=&quot;0044075E&quot;/&gt;&lt;wsp:rsid wsp:val=&quot;00444310&quot;/&gt;&lt;wsp:rsid wsp:val=&quot;004563B3&quot;/&gt;&lt;wsp:rsid wsp:val=&quot;00462BCD&quot;/&gt;&lt;wsp:rsid wsp:val=&quot;004820F9&quot;/&gt;&lt;wsp:rsid wsp:val=&quot;00490CA5&quot;/&gt;&lt;wsp:rsid wsp:val=&quot;00490F05&quot;/&gt;&lt;wsp:rsid wsp:val=&quot;00494A8A&quot;/&gt;&lt;wsp:rsid wsp:val=&quot;00495D3C&quot;/&gt;&lt;wsp:rsid wsp:val=&quot;004A2E5F&quot;/&gt;&lt;wsp:rsid wsp:val=&quot;004A52EF&quot;/&gt;&lt;wsp:rsid wsp:val=&quot;004B652A&quot;/&gt;&lt;wsp:rsid wsp:val=&quot;004C5F0F&quot;/&gt;&lt;wsp:rsid wsp:val=&quot;004C5FB6&quot;/&gt;&lt;wsp:rsid wsp:val=&quot;004D7459&quot;/&gt;&lt;wsp:rsid wsp:val=&quot;004F5CA3&quot;/&gt;&lt;wsp:rsid wsp:val=&quot;00503C58&quot;/&gt;&lt;wsp:rsid wsp:val=&quot;00504844&quot;/&gt;&lt;wsp:rsid wsp:val=&quot;0050501E&quot;/&gt;&lt;wsp:rsid wsp:val=&quot;00515857&quot;/&gt;&lt;wsp:rsid wsp:val=&quot;00531FFC&quot;/&gt;&lt;wsp:rsid wsp:val=&quot;005332E6&quot;/&gt;&lt;wsp:rsid wsp:val=&quot;00533377&quot;/&gt;&lt;wsp:rsid wsp:val=&quot;005353DC&quot;/&gt;&lt;wsp:rsid wsp:val=&quot;005372BA&quot;/&gt;&lt;wsp:rsid wsp:val=&quot;00541D69&quot;/&gt;&lt;wsp:rsid wsp:val=&quot;005442C1&quot;/&gt;&lt;wsp:rsid wsp:val=&quot;005473AF&quot;/&gt;&lt;wsp:rsid wsp:val=&quot;00550B79&quot;/&gt;&lt;wsp:rsid wsp:val=&quot;00554B70&quot;/&gt;&lt;wsp:rsid wsp:val=&quot;005610E6&quot;/&gt;&lt;wsp:rsid wsp:val=&quot;0056460A&quot;/&gt;&lt;wsp:rsid wsp:val=&quot;00574E71&quot;/&gt;&lt;wsp:rsid wsp:val=&quot;00584BF2&quot;/&gt;&lt;wsp:rsid wsp:val=&quot;0059618D&quot;/&gt;&lt;wsp:rsid wsp:val=&quot;005A080F&quot;/&gt;&lt;wsp:rsid wsp:val=&quot;005A283B&quot;/&gt;&lt;wsp:rsid wsp:val=&quot;005A2C06&quot;/&gt;&lt;wsp:rsid wsp:val=&quot;005A4044&quot;/&gt;&lt;wsp:rsid wsp:val=&quot;005A6DE0&quot;/&gt;&lt;wsp:rsid wsp:val=&quot;005B0618&quot;/&gt;&lt;wsp:rsid wsp:val=&quot;005C604B&quot;/&gt;&lt;wsp:rsid wsp:val=&quot;005D411A&quot;/&gt;&lt;wsp:rsid wsp:val=&quot;005D435C&quot;/&gt;&lt;wsp:rsid wsp:val=&quot;005D6622&quot;/&gt;&lt;wsp:rsid wsp:val=&quot;005D68A9&quot;/&gt;&lt;wsp:rsid wsp:val=&quot;005E14FE&quot;/&gt;&lt;wsp:rsid wsp:val=&quot;005E2256&quot;/&gt;&lt;wsp:rsid wsp:val=&quot;00600C3A&quot;/&gt;&lt;wsp:rsid wsp:val=&quot;006074F0&quot;/&gt;&lt;wsp:rsid wsp:val=&quot;00612548&quot;/&gt;&lt;wsp:rsid wsp:val=&quot;00612855&quot;/&gt;&lt;wsp:rsid wsp:val=&quot;00614023&quot;/&gt;&lt;wsp:rsid wsp:val=&quot;00631113&quot;/&gt;&lt;wsp:rsid wsp:val=&quot;00635201&quot;/&gt;&lt;wsp:rsid wsp:val=&quot;0064281C&quot;/&gt;&lt;wsp:rsid wsp:val=&quot;00642E2D&quot;/&gt;&lt;wsp:rsid wsp:val=&quot;0064603F&quot;/&gt;&lt;wsp:rsid wsp:val=&quot;00650033&quot;/&gt;&lt;wsp:rsid wsp:val=&quot;006579B4&quot;/&gt;&lt;wsp:rsid wsp:val=&quot;00665360&quot;/&gt;&lt;wsp:rsid wsp:val=&quot;00673757&quot;/&gt;&lt;wsp:rsid wsp:val=&quot;00674C51&quot;/&gt;&lt;wsp:rsid wsp:val=&quot;00677A96&quot;/&gt;&lt;wsp:rsid wsp:val=&quot;00695302&quot;/&gt;&lt;wsp:rsid wsp:val=&quot;006A25FA&quot;/&gt;&lt;wsp:rsid wsp:val=&quot;006A7094&quot;/&gt;&lt;wsp:rsid wsp:val=&quot;006C5C07&quot;/&gt;&lt;wsp:rsid wsp:val=&quot;006C5EA7&quot;/&gt;&lt;wsp:rsid wsp:val=&quot;006D51D0&quot;/&gt;&lt;wsp:rsid wsp:val=&quot;006D7CEC&quot;/&gt;&lt;wsp:rsid wsp:val=&quot;006E11A6&quot;/&gt;&lt;wsp:rsid wsp:val=&quot;006E630A&quot;/&gt;&lt;wsp:rsid wsp:val=&quot;006F59B5&quot;/&gt;&lt;wsp:rsid wsp:val=&quot;00700326&quot;/&gt;&lt;wsp:rsid wsp:val=&quot;00700B79&quot;/&gt;&lt;wsp:rsid wsp:val=&quot;00700EDE&quot;/&gt;&lt;wsp:rsid wsp:val=&quot;00703194&quot;/&gt;&lt;wsp:rsid wsp:val=&quot;00713841&quot;/&gt;&lt;wsp:rsid wsp:val=&quot;00713A96&quot;/&gt;&lt;wsp:rsid wsp:val=&quot;0072284E&quot;/&gt;&lt;wsp:rsid wsp:val=&quot;00723255&quot;/&gt;&lt;wsp:rsid wsp:val=&quot;007252FD&quot;/&gt;&lt;wsp:rsid wsp:val=&quot;00730838&quot;/&gt;&lt;wsp:rsid wsp:val=&quot;0073452D&quot;/&gt;&lt;wsp:rsid wsp:val=&quot;00736531&quot;/&gt;&lt;wsp:rsid wsp:val=&quot;007614E7&quot;/&gt;&lt;wsp:rsid wsp:val=&quot;00764D59&quot;/&gt;&lt;wsp:rsid wsp:val=&quot;007761CA&quot;/&gt;&lt;wsp:rsid wsp:val=&quot;0077682C&quot;/&gt;&lt;wsp:rsid wsp:val=&quot;00796CDA&quot;/&gt;&lt;wsp:rsid wsp:val=&quot;007A1C27&quot;/&gt;&lt;wsp:rsid wsp:val=&quot;007A34F2&quot;/&gt;&lt;wsp:rsid wsp:val=&quot;007A76F9&quot;/&gt;&lt;wsp:rsid wsp:val=&quot;007B008A&quot;/&gt;&lt;wsp:rsid wsp:val=&quot;007B713C&quot;/&gt;&lt;wsp:rsid wsp:val=&quot;007C2321&quot;/&gt;&lt;wsp:rsid wsp:val=&quot;007C4EDA&quot;/&gt;&lt;wsp:rsid wsp:val=&quot;007D06C1&quot;/&gt;&lt;wsp:rsid wsp:val=&quot;007D144F&quot;/&gt;&lt;wsp:rsid wsp:val=&quot;007D1CB8&quot;/&gt;&lt;wsp:rsid wsp:val=&quot;007D223F&quot;/&gt;&lt;wsp:rsid wsp:val=&quot;007D24DC&quot;/&gt;&lt;wsp:rsid wsp:val=&quot;007D4490&quot;/&gt;&lt;wsp:rsid wsp:val=&quot;007E0E4F&quot;/&gt;&lt;wsp:rsid wsp:val=&quot;007E34CE&quot;/&gt;&lt;wsp:rsid wsp:val=&quot;007F6759&quot;/&gt;&lt;wsp:rsid wsp:val=&quot;00801985&quot;/&gt;&lt;wsp:rsid wsp:val=&quot;00811FEE&quot;/&gt;&lt;wsp:rsid wsp:val=&quot;00820CEE&quot;/&gt;&lt;wsp:rsid wsp:val=&quot;00837FA3&quot;/&gt;&lt;wsp:rsid wsp:val=&quot;00846D86&quot;/&gt;&lt;wsp:rsid wsp:val=&quot;00854FC4&quot;/&gt;&lt;wsp:rsid wsp:val=&quot;00874BB9&quot;/&gt;&lt;wsp:rsid wsp:val=&quot;0088028C&quot;/&gt;&lt;wsp:rsid wsp:val=&quot;00881172&quot;/&gt;&lt;wsp:rsid wsp:val=&quot;008844E1&quot;/&gt;&lt;wsp:rsid wsp:val=&quot;008900B0&quot;/&gt;&lt;wsp:rsid wsp:val=&quot;008A49B6&quot;/&gt;&lt;wsp:rsid wsp:val=&quot;008A5A5C&quot;/&gt;&lt;wsp:rsid wsp:val=&quot;008B3F89&quot;/&gt;&lt;wsp:rsid wsp:val=&quot;008C31EF&quot;/&gt;&lt;wsp:rsid wsp:val=&quot;008C4CB6&quot;/&gt;&lt;wsp:rsid wsp:val=&quot;008C6B27&quot;/&gt;&lt;wsp:rsid wsp:val=&quot;008D2759&quot;/&gt;&lt;wsp:rsid wsp:val=&quot;008E378B&quot;/&gt;&lt;wsp:rsid wsp:val=&quot;008E42D0&quot;/&gt;&lt;wsp:rsid wsp:val=&quot;008E5290&quot;/&gt;&lt;wsp:rsid wsp:val=&quot;008F0B7F&quot;/&gt;&lt;wsp:rsid wsp:val=&quot;008F0EA0&quot;/&gt;&lt;wsp:rsid wsp:val=&quot;008F2B65&quot;/&gt;&lt;wsp:rsid wsp:val=&quot;009015C3&quot;/&gt;&lt;wsp:rsid wsp:val=&quot;00907634&quot;/&gt;&lt;wsp:rsid wsp:val=&quot;009137A3&quot;/&gt;&lt;wsp:rsid wsp:val=&quot;00936EBE&quot;/&gt;&lt;wsp:rsid wsp:val=&quot;00943A6F&quot;/&gt;&lt;wsp:rsid wsp:val=&quot;00947D88&quot;/&gt;&lt;wsp:rsid wsp:val=&quot;00964444&quot;/&gt;&lt;wsp:rsid wsp:val=&quot;009652F0&quot;/&gt;&lt;wsp:rsid wsp:val=&quot;00967A39&quot;/&gt;&lt;wsp:rsid wsp:val=&quot;009702C9&quot;/&gt;&lt;wsp:rsid wsp:val=&quot;009715C5&quot;/&gt;&lt;wsp:rsid wsp:val=&quot;00980251&quot;/&gt;&lt;wsp:rsid wsp:val=&quot;00980EC3&quot;/&gt;&lt;wsp:rsid wsp:val=&quot;00986A2F&quot;/&gt;&lt;wsp:rsid wsp:val=&quot;00994A5C&quot;/&gt;&lt;wsp:rsid wsp:val=&quot;009A7771&quot;/&gt;&lt;wsp:rsid wsp:val=&quot;009B729F&quot;/&gt;&lt;wsp:rsid wsp:val=&quot;009C36D2&quot;/&gt;&lt;wsp:rsid wsp:val=&quot;009D2BE7&quot;/&gt;&lt;wsp:rsid wsp:val=&quot;009D37EE&quot;/&gt;&lt;wsp:rsid wsp:val=&quot;009D628B&quot;/&gt;&lt;wsp:rsid wsp:val=&quot;009E7A74&quot;/&gt;&lt;wsp:rsid wsp:val=&quot;009E7DB8&quot;/&gt;&lt;wsp:rsid wsp:val=&quot;009F45C1&quot;/&gt;&lt;wsp:rsid wsp:val=&quot;00A01CF2&quot;/&gt;&lt;wsp:rsid wsp:val=&quot;00A03D98&quot;/&gt;&lt;wsp:rsid wsp:val=&quot;00A06D24&quot;/&gt;&lt;wsp:rsid wsp:val=&quot;00A10CD3&quot;/&gt;&lt;wsp:rsid wsp:val=&quot;00A11024&quot;/&gt;&lt;wsp:rsid wsp:val=&quot;00A1373E&quot;/&gt;&lt;wsp:rsid wsp:val=&quot;00A148F3&quot;/&gt;&lt;wsp:rsid wsp:val=&quot;00A17402&quot;/&gt;&lt;wsp:rsid wsp:val=&quot;00A31F9C&quot;/&gt;&lt;wsp:rsid wsp:val=&quot;00A33957&quot;/&gt;&lt;wsp:rsid wsp:val=&quot;00A41CB9&quot;/&gt;&lt;wsp:rsid wsp:val=&quot;00A56D26&quot;/&gt;&lt;wsp:rsid wsp:val=&quot;00A6736E&quot;/&gt;&lt;wsp:rsid wsp:val=&quot;00A70FA1&quot;/&gt;&lt;wsp:rsid wsp:val=&quot;00A7360D&quot;/&gt;&lt;wsp:rsid wsp:val=&quot;00A82C83&quot;/&gt;&lt;wsp:rsid wsp:val=&quot;00A86AF4&quot;/&gt;&lt;wsp:rsid wsp:val=&quot;00A90ADF&quot;/&gt;&lt;wsp:rsid wsp:val=&quot;00A94C68&quot;/&gt;&lt;wsp:rsid wsp:val=&quot;00AB2BB8&quot;/&gt;&lt;wsp:rsid wsp:val=&quot;00AB3CFB&quot;/&gt;&lt;wsp:rsid wsp:val=&quot;00AB509D&quot;/&gt;&lt;wsp:rsid wsp:val=&quot;00AB6B39&quot;/&gt;&lt;wsp:rsid wsp:val=&quot;00AB721D&quot;/&gt;&lt;wsp:rsid wsp:val=&quot;00AE6346&quot;/&gt;&lt;wsp:rsid wsp:val=&quot;00AF39FD&quot;/&gt;&lt;wsp:rsid wsp:val=&quot;00AF48B8&quot;/&gt;&lt;wsp:rsid wsp:val=&quot;00AF65C8&quot;/&gt;&lt;wsp:rsid wsp:val=&quot;00AF6E48&quot;/&gt;&lt;wsp:rsid wsp:val=&quot;00B03844&quot;/&gt;&lt;wsp:rsid wsp:val=&quot;00B126C9&quot;/&gt;&lt;wsp:rsid wsp:val=&quot;00B177EA&quot;/&gt;&lt;wsp:rsid wsp:val=&quot;00B246B4&quot;/&gt;&lt;wsp:rsid wsp:val=&quot;00B31C4D&quot;/&gt;&lt;wsp:rsid wsp:val=&quot;00B34FE5&quot;/&gt;&lt;wsp:rsid wsp:val=&quot;00B37C91&quot;/&gt;&lt;wsp:rsid wsp:val=&quot;00B426BD&quot;/&gt;&lt;wsp:rsid wsp:val=&quot;00B433C7&quot;/&gt;&lt;wsp:rsid wsp:val=&quot;00B45948&quot;/&gt;&lt;wsp:rsid wsp:val=&quot;00B61572&quot;/&gt;&lt;wsp:rsid wsp:val=&quot;00B61A71&quot;/&gt;&lt;wsp:rsid wsp:val=&quot;00B63636&quot;/&gt;&lt;wsp:rsid wsp:val=&quot;00B72091&quot;/&gt;&lt;wsp:rsid wsp:val=&quot;00B73552&quot;/&gt;&lt;wsp:rsid wsp:val=&quot;00B77837&quot;/&gt;&lt;wsp:rsid wsp:val=&quot;00B80C59&quot;/&gt;&lt;wsp:rsid wsp:val=&quot;00B81841&quot;/&gt;&lt;wsp:rsid wsp:val=&quot;00B85DE2&quot;/&gt;&lt;wsp:rsid wsp:val=&quot;00B94CA9&quot;/&gt;&lt;wsp:rsid wsp:val=&quot;00B94D2B&quot;/&gt;&lt;wsp:rsid wsp:val=&quot;00B97EAF&quot;/&gt;&lt;wsp:rsid wsp:val=&quot;00BA00AC&quot;/&gt;&lt;wsp:rsid wsp:val=&quot;00BB2FA9&quot;/&gt;&lt;wsp:rsid wsp:val=&quot;00BD41DC&quot;/&gt;&lt;wsp:rsid wsp:val=&quot;00BE0E4B&quot;/&gt;&lt;wsp:rsid wsp:val=&quot;00BE7E76&quot;/&gt;&lt;wsp:rsid wsp:val=&quot;00BF3842&quot;/&gt;&lt;wsp:rsid wsp:val=&quot;00C01481&quot;/&gt;&lt;wsp:rsid wsp:val=&quot;00C016E0&quot;/&gt;&lt;wsp:rsid wsp:val=&quot;00C12FB3&quot;/&gt;&lt;wsp:rsid wsp:val=&quot;00C214A8&quot;/&gt;&lt;wsp:rsid wsp:val=&quot;00C22950&quot;/&gt;&lt;wsp:rsid wsp:val=&quot;00C253F8&quot;/&gt;&lt;wsp:rsid wsp:val=&quot;00C256FC&quot;/&gt;&lt;wsp:rsid wsp:val=&quot;00C26DBE&quot;/&gt;&lt;wsp:rsid wsp:val=&quot;00C30613&quot;/&gt;&lt;wsp:rsid wsp:val=&quot;00C379EF&quot;/&gt;&lt;wsp:rsid wsp:val=&quot;00C40D20&quot;/&gt;&lt;wsp:rsid wsp:val=&quot;00C41B60&quot;/&gt;&lt;wsp:rsid wsp:val=&quot;00C4518F&quot;/&gt;&lt;wsp:rsid wsp:val=&quot;00C53F01&quot;/&gt;&lt;wsp:rsid wsp:val=&quot;00C542FD&quot;/&gt;&lt;wsp:rsid wsp:val=&quot;00C5690C&quot;/&gt;&lt;wsp:rsid wsp:val=&quot;00C608B5&quot;/&gt;&lt;wsp:rsid wsp:val=&quot;00C60A99&quot;/&gt;&lt;wsp:rsid wsp:val=&quot;00C67DA8&quot;/&gt;&lt;wsp:rsid wsp:val=&quot;00C77469&quot;/&gt;&lt;wsp:rsid wsp:val=&quot;00C814C6&quot;/&gt;&lt;wsp:rsid wsp:val=&quot;00C81A2E&quot;/&gt;&lt;wsp:rsid wsp:val=&quot;00C845D7&quot;/&gt;&lt;wsp:rsid wsp:val=&quot;00C8541C&quot;/&gt;&lt;wsp:rsid wsp:val=&quot;00C909F9&quot;/&gt;&lt;wsp:rsid wsp:val=&quot;00CC7E67&quot;/&gt;&lt;wsp:rsid wsp:val=&quot;00CE1AFF&quot;/&gt;&lt;wsp:rsid wsp:val=&quot;00CE2EAA&quot;/&gt;&lt;wsp:rsid wsp:val=&quot;00D01422&quot;/&gt;&lt;wsp:rsid wsp:val=&quot;00D076BC&quot;/&gt;&lt;wsp:rsid wsp:val=&quot;00D1059E&quot;/&gt;&lt;wsp:rsid wsp:val=&quot;00D17DE5&quot;/&gt;&lt;wsp:rsid wsp:val=&quot;00D243F1&quot;/&gt;&lt;wsp:rsid wsp:val=&quot;00D3199F&quot;/&gt;&lt;wsp:rsid wsp:val=&quot;00D456F7&quot;/&gt;&lt;wsp:rsid wsp:val=&quot;00D47E92&quot;/&gt;&lt;wsp:rsid wsp:val=&quot;00D51A56&quot;/&gt;&lt;wsp:rsid wsp:val=&quot;00D60411&quot;/&gt;&lt;wsp:rsid wsp:val=&quot;00D678BB&quot;/&gt;&lt;wsp:rsid wsp:val=&quot;00D7543A&quot;/&gt;&lt;wsp:rsid wsp:val=&quot;00DB01F4&quot;/&gt;&lt;wsp:rsid wsp:val=&quot;00DB26AA&quot;/&gt;&lt;wsp:rsid wsp:val=&quot;00DB489E&quot;/&gt;&lt;wsp:rsid wsp:val=&quot;00DC046F&quot;/&gt;&lt;wsp:rsid wsp:val=&quot;00DC2486&quot;/&gt;&lt;wsp:rsid wsp:val=&quot;00DC2A01&quot;/&gt;&lt;wsp:rsid wsp:val=&quot;00DC7A73&quot;/&gt;&lt;wsp:rsid wsp:val=&quot;00DE7393&quot;/&gt;&lt;wsp:rsid wsp:val=&quot;00E01FCF&quot;/&gt;&lt;wsp:rsid wsp:val=&quot;00E047A1&quot;/&gt;&lt;wsp:rsid wsp:val=&quot;00E065B5&quot;/&gt;&lt;wsp:rsid wsp:val=&quot;00E07E51&quot;/&gt;&lt;wsp:rsid wsp:val=&quot;00E16AD8&quot;/&gt;&lt;wsp:rsid wsp:val=&quot;00E268E9&quot;/&gt;&lt;wsp:rsid wsp:val=&quot;00E33EBB&quot;/&gt;&lt;wsp:rsid wsp:val=&quot;00E34B1B&quot;/&gt;&lt;wsp:rsid wsp:val=&quot;00E37F61&quot;/&gt;&lt;wsp:rsid wsp:val=&quot;00E4576D&quot;/&gt;&lt;wsp:rsid wsp:val=&quot;00E5489C&quot;/&gt;&lt;wsp:rsid wsp:val=&quot;00E6421E&quot;/&gt;&lt;wsp:rsid wsp:val=&quot;00E7079F&quot;/&gt;&lt;wsp:rsid wsp:val=&quot;00E7478C&quot;/&gt;&lt;wsp:rsid wsp:val=&quot;00E779CA&quot;/&gt;&lt;wsp:rsid wsp:val=&quot;00E8459E&quot;/&gt;&lt;wsp:rsid wsp:val=&quot;00E8538C&quot;/&gt;&lt;wsp:rsid wsp:val=&quot;00E907EA&quot;/&gt;&lt;wsp:rsid wsp:val=&quot;00E95A59&quot;/&gt;&lt;wsp:rsid wsp:val=&quot;00EA25AA&quot;/&gt;&lt;wsp:rsid wsp:val=&quot;00EA36D7&quot;/&gt;&lt;wsp:rsid wsp:val=&quot;00EB1284&quot;/&gt;&lt;wsp:rsid wsp:val=&quot;00EB131D&quot;/&gt;&lt;wsp:rsid wsp:val=&quot;00EB4FF8&quot;/&gt;&lt;wsp:rsid wsp:val=&quot;00EC29C8&quot;/&gt;&lt;wsp:rsid wsp:val=&quot;00EC5ECE&quot;/&gt;&lt;wsp:rsid wsp:val=&quot;00EC71DD&quot;/&gt;&lt;wsp:rsid wsp:val=&quot;00ED5DF3&quot;/&gt;&lt;wsp:rsid wsp:val=&quot;00EE19F6&quot;/&gt;&lt;wsp:rsid wsp:val=&quot;00F02A67&quot;/&gt;&lt;wsp:rsid wsp:val=&quot;00F041C8&quot;/&gt;&lt;wsp:rsid wsp:val=&quot;00F0596E&quot;/&gt;&lt;wsp:rsid wsp:val=&quot;00F176C3&quot;/&gt;&lt;wsp:rsid wsp:val=&quot;00F20A7E&quot;/&gt;&lt;wsp:rsid wsp:val=&quot;00F308CA&quot;/&gt;&lt;wsp:rsid wsp:val=&quot;00F31E58&quot;/&gt;&lt;wsp:rsid wsp:val=&quot;00F328D9&quot;/&gt;&lt;wsp:rsid wsp:val=&quot;00F4240D&quot;/&gt;&lt;wsp:rsid wsp:val=&quot;00F4436E&quot;/&gt;&lt;wsp:rsid wsp:val=&quot;00F641E2&quot;/&gt;&lt;wsp:rsid wsp:val=&quot;00F65ABD&quot;/&gt;&lt;wsp:rsid wsp:val=&quot;00F76C2B&quot;/&gt;&lt;wsp:rsid wsp:val=&quot;00F8043E&quot;/&gt;&lt;wsp:rsid wsp:val=&quot;00F81B17&quot;/&gt;&lt;wsp:rsid wsp:val=&quot;00F85838&quot;/&gt;&lt;wsp:rsid wsp:val=&quot;00F85B46&quot;/&gt;&lt;wsp:rsid wsp:val=&quot;00FA0F1E&quot;/&gt;&lt;wsp:rsid wsp:val=&quot;00FB5421&quot;/&gt;&lt;wsp:rsid wsp:val=&quot;00FC695C&quot;/&gt;&lt;wsp:rsid wsp:val=&quot;00FE0A93&quot;/&gt;&lt;wsp:rsid wsp:val=&quot;00FF2774&quot;/&gt;&lt;wsp:rsid wsp:val=&quot;00FF3E04&quot;/&gt;&lt;wsp:rsid wsp:val=&quot;00FF6E10&quot;/&gt;&lt;/wsp:rsids&gt;&lt;/w:docPr&gt;&lt;w:body&gt;&lt;w:p wsp:rsidR=&quot;00000000&quot; wsp:rsidRDefault=&quot;000871FB&quot;&gt;&lt;m:oMathPara&gt;&lt;m:oMath&gt;&lt;m:f&gt;&lt;m:fPr&gt;&lt;m:ctrlPr&gt;&lt;w:rPr&gt;&lt;w:rFonts w:ascii=&quot;Cambria Math&quot; w:h-ansi=&quot;Cambria Math&quot;/&gt;&lt;wx:font wx:val=&quot;Cambria Math&quot;/&gt;&lt;w:b/&gt;&lt;w:i/&gt;&lt;w:sz w:val=&quot;32&quot;/&gt;&lt;w:sz-cs w:val=&quot;32&quot;/&gt;&lt;/w:rPr&gt;&lt;/m:ctrlPr&gt;&lt;/m:fPr&gt;&lt;m:num&gt;&lt;m:nary&gt;&lt;m:naryPr&gt;&lt;m:chr m:val=&quot;в€‘&quot;/&gt;&lt;m:limLoc m:val=&quot;undOvr&quot;/&gt;&lt;m:subHide m:val=&quot;on&quot;/&gt;&lt;m:supHide m:val=&quot;on&quot;/&gt;&lt;m:ctrlPr&gt;&lt;w:rPr&gt;&lt;w:rFonts w:ascii=&quot;Cambria Math&quot; w:h-ansi=&quot;Cambria Math&quot;/&gt;&lt;wx:font wx:val=&quot;Cambria Math&quot;/&gt;&lt;w:b/&gt;&lt;w:i/&gt;&lt;w:sz w:val=&quot;32&quot;/&gt;&lt;w:sz-cs w:val=&quot;32&quot;/&gt;&lt;/w:rPr&gt;&lt;/m:ctrlPr&gt;&lt;/m:naryPr&gt;&lt;m:sub/&gt;&lt;m:sup/&gt;&lt;m:e&gt;&lt;m:r&gt;&lt;m:rPr&gt;&lt;m:sty m:val=&quot;bi&quot;/&gt;&lt;/m:rPr&gt;&lt;w:rPr&gt;&lt;w:rFonts w:ascii=&quot;Cambria Math&quot; w:h-ansi=&quot;Cambria Math&quot;/&gt;&lt;wx:font wx:val=&quot;Cambria Math&quot;/&gt;&lt;w:b/&gt;&lt;w:i/&gt;&lt;w:sz w:val=&quot;32&quot;/&gt;&lt;w:sz-cs w:val=&quot;32&quot;/&gt;&lt;/w:rPr&gt;&lt;m:t&gt;РРЅРІ Р·Р°С‚СЂР°С‚&lt;/m:t&gt;&lt;/m:r&gt;&lt;/m:e&gt;&lt;/m:nary&gt;&lt;/m:num&gt;&lt;m:den&gt;&lt;m:r&gt;&lt;m:rPr&gt;&lt;m:sty m:val=&quot;bi&quot;/&gt;&lt;/m:rPr&gt;&lt;w:rPr&gt;&lt;w:rFonts w:ascii=&quot;Cambria Math&quot; w:h-ansi=&quot;Cambria Math&quot;/&gt;&lt;wx:font wx:val=&quot;Cambria Math&quot;/&gt;&lt;w:b/&gt;&lt;w:i/&gt;&lt;w:sz w:val=&quot;32&quot;/&gt;&lt;w:sz-cs w:val=&quot;32&quot;/&gt;&lt;/w:rPr&gt;&lt;m:t&gt;Р§Р”Рџ СЃСЂРµРґ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4" o:title="" chromakey="white"/>
          </v:shape>
        </w:pict>
      </w:r>
      <w:r w:rsidRPr="0050501E">
        <w:rPr>
          <w:rFonts w:ascii="Times New Roman" w:hAnsi="Times New Roman"/>
          <w:b/>
          <w:sz w:val="24"/>
          <w:szCs w:val="24"/>
        </w:rPr>
        <w:fldChar w:fldCharType="end"/>
      </w:r>
      <w:r w:rsidRPr="00703194">
        <w:rPr>
          <w:rFonts w:ascii="Times New Roman" w:hAnsi="Times New Roman"/>
          <w:b/>
          <w:sz w:val="24"/>
          <w:szCs w:val="24"/>
        </w:rPr>
        <w:t>;</w:t>
      </w:r>
      <w:r>
        <w:rPr>
          <w:rFonts w:ascii="Times New Roman" w:hAnsi="Times New Roman"/>
          <w:b/>
          <w:sz w:val="24"/>
          <w:szCs w:val="24"/>
        </w:rPr>
        <w:t xml:space="preserve"> </w:t>
      </w:r>
    </w:p>
    <w:p w:rsidR="00FC051D" w:rsidRDefault="00FC051D" w:rsidP="00F81B17">
      <w:pPr>
        <w:rPr>
          <w:rFonts w:ascii="Times New Roman" w:hAnsi="Times New Roman"/>
          <w:sz w:val="24"/>
          <w:szCs w:val="24"/>
        </w:rPr>
      </w:pPr>
      <w:r w:rsidRPr="003830BB">
        <w:rPr>
          <w:rFonts w:ascii="Times New Roman" w:hAnsi="Times New Roman"/>
          <w:sz w:val="28"/>
          <w:szCs w:val="28"/>
        </w:rPr>
        <w:t>Т</w:t>
      </w:r>
      <w:r w:rsidRPr="003830BB">
        <w:rPr>
          <w:rFonts w:ascii="Times New Roman" w:hAnsi="Times New Roman"/>
          <w:sz w:val="32"/>
          <w:szCs w:val="32"/>
        </w:rPr>
        <w:t xml:space="preserve"> </w:t>
      </w:r>
      <w:r w:rsidRPr="003830BB">
        <w:rPr>
          <w:rFonts w:ascii="Times New Roman" w:hAnsi="Times New Roman"/>
          <w:position w:val="-14"/>
          <w:sz w:val="32"/>
          <w:szCs w:val="32"/>
        </w:rPr>
        <w:object w:dxaOrig="340" w:dyaOrig="380">
          <v:shape id="_x0000_i1035" type="#_x0000_t75" style="width:25.5pt;height:27pt" o:ole="">
            <v:imagedata r:id="rId25" o:title=""/>
          </v:shape>
          <o:OLEObject Type="Embed" ProgID="Equation.3" ShapeID="_x0000_i1035" DrawAspect="Content" ObjectID="_1469783512" r:id="rId26"/>
        </w:object>
      </w:r>
      <w:r>
        <w:rPr>
          <w:rFonts w:ascii="Times New Roman" w:hAnsi="Times New Roman"/>
          <w:sz w:val="32"/>
          <w:szCs w:val="32"/>
        </w:rPr>
        <w:t xml:space="preserve"> = </w:t>
      </w:r>
      <w:r>
        <w:rPr>
          <w:rFonts w:ascii="Times New Roman" w:hAnsi="Times New Roman"/>
          <w:sz w:val="24"/>
          <w:szCs w:val="24"/>
        </w:rPr>
        <w:t xml:space="preserve"> 3,6 (3 года  6</w:t>
      </w:r>
      <w:r w:rsidRPr="003830BB">
        <w:rPr>
          <w:rFonts w:ascii="Times New Roman" w:hAnsi="Times New Roman"/>
          <w:sz w:val="24"/>
          <w:szCs w:val="24"/>
        </w:rPr>
        <w:t xml:space="preserve"> месяцев)</w:t>
      </w:r>
    </w:p>
    <w:p w:rsidR="00FC051D" w:rsidRDefault="00FC051D" w:rsidP="00F81B17">
      <w:pPr>
        <w:rPr>
          <w:rFonts w:ascii="Times New Roman" w:hAnsi="Times New Roman"/>
          <w:sz w:val="24"/>
          <w:szCs w:val="24"/>
        </w:rPr>
      </w:pPr>
      <w:r>
        <w:rPr>
          <w:rFonts w:ascii="Times New Roman" w:hAnsi="Times New Roman"/>
          <w:sz w:val="24"/>
          <w:szCs w:val="24"/>
        </w:rPr>
        <w:t>Индекс рентабельности в процессе оценки эффективности инвестиционного проекта может играть вспомогательную роль, так как не позволяет оценить в полной мере весь возвратный инвестиционный поток по проекту. Индекс рентабельности рассчитывается по следующей формуле:</w:t>
      </w:r>
    </w:p>
    <w:p w:rsidR="00FC051D" w:rsidRDefault="00FC051D" w:rsidP="00F81B17">
      <w:pPr>
        <w:rPr>
          <w:rFonts w:ascii="Times New Roman" w:hAnsi="Times New Roman"/>
          <w:sz w:val="28"/>
          <w:szCs w:val="28"/>
        </w:rPr>
      </w:pPr>
      <w:r>
        <w:rPr>
          <w:rFonts w:ascii="Times New Roman" w:hAnsi="Times New Roman"/>
          <w:b/>
          <w:sz w:val="24"/>
          <w:szCs w:val="24"/>
        </w:rPr>
        <w:t>3</w:t>
      </w:r>
      <w:r w:rsidRPr="00703194">
        <w:rPr>
          <w:rFonts w:ascii="Times New Roman" w:hAnsi="Times New Roman"/>
          <w:b/>
          <w:sz w:val="24"/>
          <w:szCs w:val="24"/>
        </w:rPr>
        <w:t>)</w:t>
      </w:r>
      <w:r>
        <w:rPr>
          <w:rFonts w:ascii="Times New Roman" w:hAnsi="Times New Roman"/>
          <w:sz w:val="24"/>
          <w:szCs w:val="24"/>
        </w:rPr>
        <w:t xml:space="preserve">  </w:t>
      </w:r>
      <w:r w:rsidRPr="00994A5C">
        <w:rPr>
          <w:rFonts w:ascii="Times New Roman" w:hAnsi="Times New Roman"/>
          <w:b/>
          <w:sz w:val="24"/>
          <w:szCs w:val="24"/>
        </w:rPr>
        <w:t xml:space="preserve">Индекс рентабельности: </w:t>
      </w:r>
      <w:r w:rsidRPr="0050501E">
        <w:rPr>
          <w:rFonts w:ascii="Times New Roman" w:hAnsi="Times New Roman"/>
          <w:sz w:val="28"/>
          <w:szCs w:val="28"/>
        </w:rPr>
        <w:fldChar w:fldCharType="begin"/>
      </w:r>
      <w:r w:rsidRPr="0050501E">
        <w:rPr>
          <w:rFonts w:ascii="Times New Roman" w:hAnsi="Times New Roman"/>
          <w:sz w:val="28"/>
          <w:szCs w:val="28"/>
        </w:rPr>
        <w:instrText xml:space="preserve"> QUOTE </w:instrText>
      </w:r>
      <w:r w:rsidR="001D3D0B">
        <w:pict>
          <v:shape id="_x0000_i1036" type="#_x0000_t75" style="width:234.75pt;height:3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yes&quot; w:ocxPresent=&quot;no&quot; xml:space=&quot;preserve&quot;&gt;&lt;w:ignoreSubtree w:val=&quot;http://schemas.microsoft.com/office/word/2003/wordml/sp2&quot;/&gt;&lt;o:DocumentProperties&gt;&lt;o:Version&gt;12&lt;/o:Version&gt;&lt;/o:DocumentProperties&gt;&lt;w:docOleData&gt;&lt;w:binData w:name=&quot;oledata.mso&quot; xml:space=&quot;preserve&quot;&gt;0M8R4KGxGuEAAAAAAAAAAAAAAAAAAAAAPgADAP7/CQAGAAAAAAAAAAAAAAABAAAAAQAAAAAAAAAA&#10;&#10;EAAAAgAAAAEAAAD+////AAAAAAAAAAD/////////////////////////////////////////////&#10;&#10;////////////////////////////////////////////////////////////////////////////&#10;&#10;////////////////////////////////////////////////////////////////////////////&#10;&#10;////////////////////////////////////////////////////////////////////////////&#10;&#10;////////////////////////////////////////////////////////////////////////////&#10;&#10;////////////////////////////////////////////////////////////////////////////&#10;&#10;////////////////////////////////////////////////////////////////////////////&#10;&#10;///////////////////////////////////////////////////////////////////////////9&#10;&#10;/////v////7////+////////////////////////////////////////////////////////////&#10;&#10;////////////////////////////////////////////////////////////////////////////&#10;&#10;////////////////////////////////////////////////////////////////////////////&#10;&#10;////////////////////////////////////////////////////////////////////////////&#10;&#10;////////////////////////////////////////////////////////////////////////////&#10;&#10;////////////////////////////////////////////////////////////////////////////&#10;&#10;////////////////////////////////////////////////////////////////////////////&#10;&#10;////////////////////////////////////////////////////////////////////////////&#10;&#10;/////////////////////////////////////////////////////////////////////////1IA&#10;&#10;bwBvAHQAIABFAG4AdAByAHkAAAAAAAAAAAAAAAAAAAAAAAAAAAAAAAAAAAAAAAAAAAAAAAAAAAAA&#10;&#10;AAAAAAAWAAUA//////////8BAAAAAAAAAAAAAAAAAAAAAAAAAAAAAAAAAAAAAAAAAEAbNfwYRswB&#10;&#10;AwAAAAACAAAAAAAAXwAxADMANwAyADUAOQA4ADYAMAA5AAAAAAAAAAAAAAAAAAAAAAAAAAAAAAAA&#10;&#10;AAAAAAAAAAAAAAAAAAAAAAAAABgAAgH///////////////8AAAAAAAAAAAAAAAAAAAAAAAAAAAAA&#10;&#10;AAAAAAAAAAAAAAAAAAAAAAAA2AEAAAAAAAAAAAAAAAAAAAAAAAAAAAAAAAAAAAAAAAAAAAAAAAAA&#10;&#10;AAAAAAAAAAAAAAAAAAAAAAAAAAAAAAAAAAAAAAAAAAAAAAAAAP///////////////wAAAAAAAAAA&#10;&#10;AAAAAAAAAAAAAAAAAAAAAAAAAAAAAAAAAAAAAAAAAAAAAAAAAAAAAAAAAAAAAAAAAAAAAAAAAAAA&#10;&#10;AAAAAAAAAAAAAAAAAAAAAAAAAAAAAAAAAAAAAAAAAAAAAAAAAAAAAAAAAAAAAAAAAAAA////////&#10;&#10;////////AAAAAAAAAAAAAAAAAAAAAAAAAAAAAAAAAAAAAAAAAAAAAAAAAAAAAAAAAAAAAAAAAQAA&#10;&#10;AAIAAAADAAAABAAAAAUAAAAGAAAABwAAAP7/////////////////////////////////////////&#10;&#10;////////////////////////////////////////////////////////////////////////////&#10;&#10;////////////////////////////////////////////////////////////////////////////&#10;&#10;////////////////////////////////////////////////////////////////////////////&#10;&#10;////////////////////////////////////////////////////////////////////////////&#10;&#10;////////////////////////////////////////////////////////////////////////////&#10;&#10;////////////////////////////////////////////////////////////////////////////&#10;&#10;////////////////////////////////////////////////////////////////////////////&#10;&#10;//////////////////////////////////////////////////////////////////////8ADAAA&#10;&#10;eJztVM0uA1EU/u7MJVqCNoIgTLokadqUxE+IohURJMTOQmmbVDBKNbETfQGvYGerSyuxFjwC72BJ&#10;&#10;x7nTO83oop0RG2m/yZl77t9855w557y++N5u7gbeUYU5qCgZHrTa1pgUE92AIuclwzCsZaOJf4Uv&#10;&#10;Ei7/oSVNNA42odOTg4YYjmk8xUV1K6iJXrRUal70A+VZMdcfyttx+9n5wYnP/vgTU0m/ZFZP2cAh&#10;&#10;Uq447fBCYXZ/nN7rgcW/SP4f4YTs2MOBa34/8QtXhE9O+cX5tNRVybtC0U+TJb/hF7zcBb+w1err&#10;&#10;JfnfrNpvkXoTjQHKRaWtKj9CqSFzTOZR2Ro2RrQxGgMkHpL2Si6XDNVbzr3q2u+j11pm/1Q/09M5&#10;&#10;LZY9T+Qy+rEWCYbQQVtLW5U183PWJBjBx1Qx+9OmTpt+Xe4d96rCAiKbGTJIUBfRsE1VlME+1VGS&#10;&#10;eoqGNWzVqQXhqYLi46ic796GsZMOleuEMdXrZWoXQzvzF6LcX5jnylUQ/kKE9DmScQ5fHYbaGOZh&#10;&#10;vsqX+Sy9p7j7+z4e4jN8gU/S7SifNkc392PI4pyil6O46RQ9DetylnfUlTWKnj2fnHAKA+N1TzmH&#10;&#10;W/6/xn/m/wYXhECwAAAAAAAAAAAAAAAAAAAAAAAAAAAAAAAAAAAAAAAAAAAAAAAAAAAAAA==&#10;&#10;&lt;/w:binData&gt;&lt;/w:docOleData&gt;&lt;w:docPr&gt;&lt;w:view w:val=&quot;print&quot;/&gt;&lt;w:zoom w:val=&quot;full-page&quot; w:percent=&quot;50&quot;/&gt;&lt;w:doNotEmbedSystemFonts/&gt;&lt;w:defaultTabStop w:val=&quot;709&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6460A&quot;/&gt;&lt;wsp:rsid wsp:val=&quot;00014BA5&quot;/&gt;&lt;wsp:rsid wsp:val=&quot;00015B7D&quot;/&gt;&lt;wsp:rsid wsp:val=&quot;00047171&quot;/&gt;&lt;wsp:rsid wsp:val=&quot;0005257E&quot;/&gt;&lt;wsp:rsid wsp:val=&quot;0006656C&quot;/&gt;&lt;wsp:rsid wsp:val=&quot;00070159&quot;/&gt;&lt;wsp:rsid wsp:val=&quot;000764C3&quot;/&gt;&lt;wsp:rsid wsp:val=&quot;00076A83&quot;/&gt;&lt;wsp:rsid wsp:val=&quot;00080D7B&quot;/&gt;&lt;wsp:rsid wsp:val=&quot;00081F20&quot;/&gt;&lt;wsp:rsid wsp:val=&quot;000A1911&quot;/&gt;&lt;wsp:rsid wsp:val=&quot;000A26E1&quot;/&gt;&lt;wsp:rsid wsp:val=&quot;000B03F8&quot;/&gt;&lt;wsp:rsid wsp:val=&quot;000B0C40&quot;/&gt;&lt;wsp:rsid wsp:val=&quot;000B16B0&quot;/&gt;&lt;wsp:rsid wsp:val=&quot;000B365A&quot;/&gt;&lt;wsp:rsid wsp:val=&quot;000B384C&quot;/&gt;&lt;wsp:rsid wsp:val=&quot;000D2FBC&quot;/&gt;&lt;wsp:rsid wsp:val=&quot;000D39F2&quot;/&gt;&lt;wsp:rsid wsp:val=&quot;000D71AB&quot;/&gt;&lt;wsp:rsid wsp:val=&quot;000E427C&quot;/&gt;&lt;wsp:rsid wsp:val=&quot;000F110A&quot;/&gt;&lt;wsp:rsid wsp:val=&quot;000F7D45&quot;/&gt;&lt;wsp:rsid wsp:val=&quot;001027C5&quot;/&gt;&lt;wsp:rsid wsp:val=&quot;00103F50&quot;/&gt;&lt;wsp:rsid wsp:val=&quot;00122241&quot;/&gt;&lt;wsp:rsid wsp:val=&quot;00122331&quot;/&gt;&lt;wsp:rsid wsp:val=&quot;00130B50&quot;/&gt;&lt;wsp:rsid wsp:val=&quot;0013408B&quot;/&gt;&lt;wsp:rsid wsp:val=&quot;0013547F&quot;/&gt;&lt;wsp:rsid wsp:val=&quot;00136B1A&quot;/&gt;&lt;wsp:rsid wsp:val=&quot;001528AA&quot;/&gt;&lt;wsp:rsid wsp:val=&quot;001560B1&quot;/&gt;&lt;wsp:rsid wsp:val=&quot;00165830&quot;/&gt;&lt;wsp:rsid wsp:val=&quot;00167A62&quot;/&gt;&lt;wsp:rsid wsp:val=&quot;00176D15&quot;/&gt;&lt;wsp:rsid wsp:val=&quot;00177E48&quot;/&gt;&lt;wsp:rsid wsp:val=&quot;00181B89&quot;/&gt;&lt;wsp:rsid wsp:val=&quot;001A01BB&quot;/&gt;&lt;wsp:rsid wsp:val=&quot;001A0EE7&quot;/&gt;&lt;wsp:rsid wsp:val=&quot;001A378A&quot;/&gt;&lt;wsp:rsid wsp:val=&quot;001A5EB7&quot;/&gt;&lt;wsp:rsid wsp:val=&quot;001B0AD4&quot;/&gt;&lt;wsp:rsid wsp:val=&quot;001B3F4F&quot;/&gt;&lt;wsp:rsid wsp:val=&quot;001C2CD5&quot;/&gt;&lt;wsp:rsid wsp:val=&quot;001C2CEE&quot;/&gt;&lt;wsp:rsid wsp:val=&quot;001D2D57&quot;/&gt;&lt;wsp:rsid wsp:val=&quot;001D7068&quot;/&gt;&lt;wsp:rsid wsp:val=&quot;001D7BDA&quot;/&gt;&lt;wsp:rsid wsp:val=&quot;001E554E&quot;/&gt;&lt;wsp:rsid wsp:val=&quot;001E7C03&quot;/&gt;&lt;wsp:rsid wsp:val=&quot;001F3C4C&quot;/&gt;&lt;wsp:rsid wsp:val=&quot;001F3F8B&quot;/&gt;&lt;wsp:rsid wsp:val=&quot;001F7C56&quot;/&gt;&lt;wsp:rsid wsp:val=&quot;00200579&quot;/&gt;&lt;wsp:rsid wsp:val=&quot;00205AD2&quot;/&gt;&lt;wsp:rsid wsp:val=&quot;002157B9&quot;/&gt;&lt;wsp:rsid wsp:val=&quot;00216349&quot;/&gt;&lt;wsp:rsid wsp:val=&quot;00223846&quot;/&gt;&lt;wsp:rsid wsp:val=&quot;00224019&quot;/&gt;&lt;wsp:rsid wsp:val=&quot;00241AB2&quot;/&gt;&lt;wsp:rsid wsp:val=&quot;00246C9D&quot;/&gt;&lt;wsp:rsid wsp:val=&quot;0024731B&quot;/&gt;&lt;wsp:rsid wsp:val=&quot;002579AD&quot;/&gt;&lt;wsp:rsid wsp:val=&quot;00274BC4&quot;/&gt;&lt;wsp:rsid wsp:val=&quot;00283B3D&quot;/&gt;&lt;wsp:rsid wsp:val=&quot;00284FCE&quot;/&gt;&lt;wsp:rsid wsp:val=&quot;002917FA&quot;/&gt;&lt;wsp:rsid wsp:val=&quot;002A1419&quot;/&gt;&lt;wsp:rsid wsp:val=&quot;002A5F59&quot;/&gt;&lt;wsp:rsid wsp:val=&quot;002A75B8&quot;/&gt;&lt;wsp:rsid wsp:val=&quot;002B77F9&quot;/&gt;&lt;wsp:rsid wsp:val=&quot;002C043E&quot;/&gt;&lt;wsp:rsid wsp:val=&quot;002C5B87&quot;/&gt;&lt;wsp:rsid wsp:val=&quot;002C5C9B&quot;/&gt;&lt;wsp:rsid wsp:val=&quot;002C733D&quot;/&gt;&lt;wsp:rsid wsp:val=&quot;002D036F&quot;/&gt;&lt;wsp:rsid wsp:val=&quot;002E190F&quot;/&gt;&lt;wsp:rsid wsp:val=&quot;002E3252&quot;/&gt;&lt;wsp:rsid wsp:val=&quot;002E379C&quot;/&gt;&lt;wsp:rsid wsp:val=&quot;002E47DD&quot;/&gt;&lt;wsp:rsid wsp:val=&quot;002E5C29&quot;/&gt;&lt;wsp:rsid wsp:val=&quot;002F1CD1&quot;/&gt;&lt;wsp:rsid wsp:val=&quot;002F5320&quot;/&gt;&lt;wsp:rsid wsp:val=&quot;002F5A5B&quot;/&gt;&lt;wsp:rsid wsp:val=&quot;00304637&quot;/&gt;&lt;wsp:rsid wsp:val=&quot;0030651E&quot;/&gt;&lt;wsp:rsid wsp:val=&quot;0031523C&quot;/&gt;&lt;wsp:rsid wsp:val=&quot;00317B02&quot;/&gt;&lt;wsp:rsid wsp:val=&quot;003207A9&quot;/&gt;&lt;wsp:rsid wsp:val=&quot;00321A02&quot;/&gt;&lt;wsp:rsid wsp:val=&quot;00321CD3&quot;/&gt;&lt;wsp:rsid wsp:val=&quot;00325C94&quot;/&gt;&lt;wsp:rsid wsp:val=&quot;00330404&quot;/&gt;&lt;wsp:rsid wsp:val=&quot;00346324&quot;/&gt;&lt;wsp:rsid wsp:val=&quot;00351507&quot;/&gt;&lt;wsp:rsid wsp:val=&quot;00354531&quot;/&gt;&lt;wsp:rsid wsp:val=&quot;003557ED&quot;/&gt;&lt;wsp:rsid wsp:val=&quot;00356579&quot;/&gt;&lt;wsp:rsid wsp:val=&quot;00363123&quot;/&gt;&lt;wsp:rsid wsp:val=&quot;00363A6F&quot;/&gt;&lt;wsp:rsid wsp:val=&quot;00363D71&quot;/&gt;&lt;wsp:rsid wsp:val=&quot;0036544C&quot;/&gt;&lt;wsp:rsid wsp:val=&quot;00373A89&quot;/&gt;&lt;wsp:rsid wsp:val=&quot;00374022&quot;/&gt;&lt;wsp:rsid wsp:val=&quot;00376DEC&quot;/&gt;&lt;wsp:rsid wsp:val=&quot;0038036B&quot;/&gt;&lt;wsp:rsid wsp:val=&quot;003830BB&quot;/&gt;&lt;wsp:rsid wsp:val=&quot;0038538D&quot;/&gt;&lt;wsp:rsid wsp:val=&quot;00390815&quot;/&gt;&lt;wsp:rsid wsp:val=&quot;003947E6&quot;/&gt;&lt;wsp:rsid wsp:val=&quot;003A2D50&quot;/&gt;&lt;wsp:rsid wsp:val=&quot;003A3959&quot;/&gt;&lt;wsp:rsid wsp:val=&quot;003A4BA2&quot;/&gt;&lt;wsp:rsid wsp:val=&quot;003A6FAB&quot;/&gt;&lt;wsp:rsid wsp:val=&quot;003B0213&quot;/&gt;&lt;wsp:rsid wsp:val=&quot;003B147C&quot;/&gt;&lt;wsp:rsid wsp:val=&quot;003B1AA5&quot;/&gt;&lt;wsp:rsid wsp:val=&quot;003C293C&quot;/&gt;&lt;wsp:rsid wsp:val=&quot;003D0A18&quot;/&gt;&lt;wsp:rsid wsp:val=&quot;003D3F36&quot;/&gt;&lt;wsp:rsid wsp:val=&quot;003D4740&quot;/&gt;&lt;wsp:rsid wsp:val=&quot;003D4E4D&quot;/&gt;&lt;wsp:rsid wsp:val=&quot;003E6F22&quot;/&gt;&lt;wsp:rsid wsp:val=&quot;003F206C&quot;/&gt;&lt;wsp:rsid wsp:val=&quot;003F3062&quot;/&gt;&lt;wsp:rsid wsp:val=&quot;003F44F2&quot;/&gt;&lt;wsp:rsid wsp:val=&quot;003F5587&quot;/&gt;&lt;wsp:rsid wsp:val=&quot;004012AD&quot;/&gt;&lt;wsp:rsid wsp:val=&quot;004047FD&quot;/&gt;&lt;wsp:rsid wsp:val=&quot;004066BB&quot;/&gt;&lt;wsp:rsid wsp:val=&quot;00410454&quot;/&gt;&lt;wsp:rsid wsp:val=&quot;00412632&quot;/&gt;&lt;wsp:rsid wsp:val=&quot;00416678&quot;/&gt;&lt;wsp:rsid wsp:val=&quot;00425B1C&quot;/&gt;&lt;wsp:rsid wsp:val=&quot;00434D44&quot;/&gt;&lt;wsp:rsid wsp:val=&quot;0044075E&quot;/&gt;&lt;wsp:rsid wsp:val=&quot;00444310&quot;/&gt;&lt;wsp:rsid wsp:val=&quot;004563B3&quot;/&gt;&lt;wsp:rsid wsp:val=&quot;00462BCD&quot;/&gt;&lt;wsp:rsid wsp:val=&quot;004820F9&quot;/&gt;&lt;wsp:rsid wsp:val=&quot;00490CA5&quot;/&gt;&lt;wsp:rsid wsp:val=&quot;00490F05&quot;/&gt;&lt;wsp:rsid wsp:val=&quot;00494A8A&quot;/&gt;&lt;wsp:rsid wsp:val=&quot;00495D3C&quot;/&gt;&lt;wsp:rsid wsp:val=&quot;004A2E5F&quot;/&gt;&lt;wsp:rsid wsp:val=&quot;004A52EF&quot;/&gt;&lt;wsp:rsid wsp:val=&quot;004B652A&quot;/&gt;&lt;wsp:rsid wsp:val=&quot;004C5F0F&quot;/&gt;&lt;wsp:rsid wsp:val=&quot;004C5FB6&quot;/&gt;&lt;wsp:rsid wsp:val=&quot;004D7459&quot;/&gt;&lt;wsp:rsid wsp:val=&quot;004F5CA3&quot;/&gt;&lt;wsp:rsid wsp:val=&quot;00503C58&quot;/&gt;&lt;wsp:rsid wsp:val=&quot;00504844&quot;/&gt;&lt;wsp:rsid wsp:val=&quot;0050501E&quot;/&gt;&lt;wsp:rsid wsp:val=&quot;00515857&quot;/&gt;&lt;wsp:rsid wsp:val=&quot;00531FFC&quot;/&gt;&lt;wsp:rsid wsp:val=&quot;005332E6&quot;/&gt;&lt;wsp:rsid wsp:val=&quot;00533377&quot;/&gt;&lt;wsp:rsid wsp:val=&quot;005353DC&quot;/&gt;&lt;wsp:rsid wsp:val=&quot;005372BA&quot;/&gt;&lt;wsp:rsid wsp:val=&quot;00541D69&quot;/&gt;&lt;wsp:rsid wsp:val=&quot;005442C1&quot;/&gt;&lt;wsp:rsid wsp:val=&quot;005473AF&quot;/&gt;&lt;wsp:rsid wsp:val=&quot;00550B79&quot;/&gt;&lt;wsp:rsid wsp:val=&quot;00554B70&quot;/&gt;&lt;wsp:rsid wsp:val=&quot;005610E6&quot;/&gt;&lt;wsp:rsid wsp:val=&quot;0056460A&quot;/&gt;&lt;wsp:rsid wsp:val=&quot;00574E71&quot;/&gt;&lt;wsp:rsid wsp:val=&quot;00584BF2&quot;/&gt;&lt;wsp:rsid wsp:val=&quot;0059618D&quot;/&gt;&lt;wsp:rsid wsp:val=&quot;005A080F&quot;/&gt;&lt;wsp:rsid wsp:val=&quot;005A283B&quot;/&gt;&lt;wsp:rsid wsp:val=&quot;005A2C06&quot;/&gt;&lt;wsp:rsid wsp:val=&quot;005A4044&quot;/&gt;&lt;wsp:rsid wsp:val=&quot;005A6DE0&quot;/&gt;&lt;wsp:rsid wsp:val=&quot;005B0618&quot;/&gt;&lt;wsp:rsid wsp:val=&quot;005C604B&quot;/&gt;&lt;wsp:rsid wsp:val=&quot;005D411A&quot;/&gt;&lt;wsp:rsid wsp:val=&quot;005D435C&quot;/&gt;&lt;wsp:rsid wsp:val=&quot;005D6622&quot;/&gt;&lt;wsp:rsid wsp:val=&quot;005D68A9&quot;/&gt;&lt;wsp:rsid wsp:val=&quot;005E14FE&quot;/&gt;&lt;wsp:rsid wsp:val=&quot;005E2256&quot;/&gt;&lt;wsp:rsid wsp:val=&quot;00600C3A&quot;/&gt;&lt;wsp:rsid wsp:val=&quot;006074F0&quot;/&gt;&lt;wsp:rsid wsp:val=&quot;00612548&quot;/&gt;&lt;wsp:rsid wsp:val=&quot;00612855&quot;/&gt;&lt;wsp:rsid wsp:val=&quot;00614023&quot;/&gt;&lt;wsp:rsid wsp:val=&quot;00631113&quot;/&gt;&lt;wsp:rsid wsp:val=&quot;00635201&quot;/&gt;&lt;wsp:rsid wsp:val=&quot;0064281C&quot;/&gt;&lt;wsp:rsid wsp:val=&quot;00642E2D&quot;/&gt;&lt;wsp:rsid wsp:val=&quot;0064603F&quot;/&gt;&lt;wsp:rsid wsp:val=&quot;00650033&quot;/&gt;&lt;wsp:rsid wsp:val=&quot;006579B4&quot;/&gt;&lt;wsp:rsid wsp:val=&quot;00665360&quot;/&gt;&lt;wsp:rsid wsp:val=&quot;00673757&quot;/&gt;&lt;wsp:rsid wsp:val=&quot;00674C51&quot;/&gt;&lt;wsp:rsid wsp:val=&quot;00677A96&quot;/&gt;&lt;wsp:rsid wsp:val=&quot;00695302&quot;/&gt;&lt;wsp:rsid wsp:val=&quot;006A25FA&quot;/&gt;&lt;wsp:rsid wsp:val=&quot;006A7094&quot;/&gt;&lt;wsp:rsid wsp:val=&quot;006C5C07&quot;/&gt;&lt;wsp:rsid wsp:val=&quot;006C5EA7&quot;/&gt;&lt;wsp:rsid wsp:val=&quot;006D51D0&quot;/&gt;&lt;wsp:rsid wsp:val=&quot;006D7CEC&quot;/&gt;&lt;wsp:rsid wsp:val=&quot;006E11A6&quot;/&gt;&lt;wsp:rsid wsp:val=&quot;006E630A&quot;/&gt;&lt;wsp:rsid wsp:val=&quot;006F59B5&quot;/&gt;&lt;wsp:rsid wsp:val=&quot;00700326&quot;/&gt;&lt;wsp:rsid wsp:val=&quot;00700B79&quot;/&gt;&lt;wsp:rsid wsp:val=&quot;00700EDE&quot;/&gt;&lt;wsp:rsid wsp:val=&quot;00703194&quot;/&gt;&lt;wsp:rsid wsp:val=&quot;00713841&quot;/&gt;&lt;wsp:rsid wsp:val=&quot;00713A96&quot;/&gt;&lt;wsp:rsid wsp:val=&quot;0072284E&quot;/&gt;&lt;wsp:rsid wsp:val=&quot;00723255&quot;/&gt;&lt;wsp:rsid wsp:val=&quot;007252FD&quot;/&gt;&lt;wsp:rsid wsp:val=&quot;00730838&quot;/&gt;&lt;wsp:rsid wsp:val=&quot;0073452D&quot;/&gt;&lt;wsp:rsid wsp:val=&quot;00736531&quot;/&gt;&lt;wsp:rsid wsp:val=&quot;007614E7&quot;/&gt;&lt;wsp:rsid wsp:val=&quot;00764D59&quot;/&gt;&lt;wsp:rsid wsp:val=&quot;007761CA&quot;/&gt;&lt;wsp:rsid wsp:val=&quot;0077682C&quot;/&gt;&lt;wsp:rsid wsp:val=&quot;00796CDA&quot;/&gt;&lt;wsp:rsid wsp:val=&quot;007A1C27&quot;/&gt;&lt;wsp:rsid wsp:val=&quot;007A34F2&quot;/&gt;&lt;wsp:rsid wsp:val=&quot;007A76F9&quot;/&gt;&lt;wsp:rsid wsp:val=&quot;007B008A&quot;/&gt;&lt;wsp:rsid wsp:val=&quot;007B713C&quot;/&gt;&lt;wsp:rsid wsp:val=&quot;007C2321&quot;/&gt;&lt;wsp:rsid wsp:val=&quot;007C4EDA&quot;/&gt;&lt;wsp:rsid wsp:val=&quot;007D06C1&quot;/&gt;&lt;wsp:rsid wsp:val=&quot;007D144F&quot;/&gt;&lt;wsp:rsid wsp:val=&quot;007D1CB8&quot;/&gt;&lt;wsp:rsid wsp:val=&quot;007D223F&quot;/&gt;&lt;wsp:rsid wsp:val=&quot;007D24DC&quot;/&gt;&lt;wsp:rsid wsp:val=&quot;007D4490&quot;/&gt;&lt;wsp:rsid wsp:val=&quot;007E0E4F&quot;/&gt;&lt;wsp:rsid wsp:val=&quot;007E34CE&quot;/&gt;&lt;wsp:rsid wsp:val=&quot;007F6759&quot;/&gt;&lt;wsp:rsid wsp:val=&quot;00801985&quot;/&gt;&lt;wsp:rsid wsp:val=&quot;00811FEE&quot;/&gt;&lt;wsp:rsid wsp:val=&quot;00820CEE&quot;/&gt;&lt;wsp:rsid wsp:val=&quot;00837FA3&quot;/&gt;&lt;wsp:rsid wsp:val=&quot;00846D86&quot;/&gt;&lt;wsp:rsid wsp:val=&quot;00854FC4&quot;/&gt;&lt;wsp:rsid wsp:val=&quot;00874BB9&quot;/&gt;&lt;wsp:rsid wsp:val=&quot;0088028C&quot;/&gt;&lt;wsp:rsid wsp:val=&quot;00881172&quot;/&gt;&lt;wsp:rsid wsp:val=&quot;008844E1&quot;/&gt;&lt;wsp:rsid wsp:val=&quot;008900B0&quot;/&gt;&lt;wsp:rsid wsp:val=&quot;008A49B6&quot;/&gt;&lt;wsp:rsid wsp:val=&quot;008A5A5C&quot;/&gt;&lt;wsp:rsid wsp:val=&quot;008B3F89&quot;/&gt;&lt;wsp:rsid wsp:val=&quot;008C31EF&quot;/&gt;&lt;wsp:rsid wsp:val=&quot;008C4CB6&quot;/&gt;&lt;wsp:rsid wsp:val=&quot;008C6B27&quot;/&gt;&lt;wsp:rsid wsp:val=&quot;008D2759&quot;/&gt;&lt;wsp:rsid wsp:val=&quot;008E378B&quot;/&gt;&lt;wsp:rsid wsp:val=&quot;008E42D0&quot;/&gt;&lt;wsp:rsid wsp:val=&quot;008E5290&quot;/&gt;&lt;wsp:rsid wsp:val=&quot;008F0B7F&quot;/&gt;&lt;wsp:rsid wsp:val=&quot;008F0EA0&quot;/&gt;&lt;wsp:rsid wsp:val=&quot;008F2B65&quot;/&gt;&lt;wsp:rsid wsp:val=&quot;009015C3&quot;/&gt;&lt;wsp:rsid wsp:val=&quot;00907634&quot;/&gt;&lt;wsp:rsid wsp:val=&quot;009137A3&quot;/&gt;&lt;wsp:rsid wsp:val=&quot;00936EBE&quot;/&gt;&lt;wsp:rsid wsp:val=&quot;00943A6F&quot;/&gt;&lt;wsp:rsid wsp:val=&quot;00947D88&quot;/&gt;&lt;wsp:rsid wsp:val=&quot;00964444&quot;/&gt;&lt;wsp:rsid wsp:val=&quot;009652F0&quot;/&gt;&lt;wsp:rsid wsp:val=&quot;00967A39&quot;/&gt;&lt;wsp:rsid wsp:val=&quot;009702C9&quot;/&gt;&lt;wsp:rsid wsp:val=&quot;009715C5&quot;/&gt;&lt;wsp:rsid wsp:val=&quot;00980251&quot;/&gt;&lt;wsp:rsid wsp:val=&quot;00980EC3&quot;/&gt;&lt;wsp:rsid wsp:val=&quot;00986A2F&quot;/&gt;&lt;wsp:rsid wsp:val=&quot;00994A5C&quot;/&gt;&lt;wsp:rsid wsp:val=&quot;009A7771&quot;/&gt;&lt;wsp:rsid wsp:val=&quot;009B729F&quot;/&gt;&lt;wsp:rsid wsp:val=&quot;009C36D2&quot;/&gt;&lt;wsp:rsid wsp:val=&quot;009D2BE7&quot;/&gt;&lt;wsp:rsid wsp:val=&quot;009D37EE&quot;/&gt;&lt;wsp:rsid wsp:val=&quot;009D628B&quot;/&gt;&lt;wsp:rsid wsp:val=&quot;009E7A74&quot;/&gt;&lt;wsp:rsid wsp:val=&quot;009E7DB8&quot;/&gt;&lt;wsp:rsid wsp:val=&quot;009F45C1&quot;/&gt;&lt;wsp:rsid wsp:val=&quot;00A01CF2&quot;/&gt;&lt;wsp:rsid wsp:val=&quot;00A03D98&quot;/&gt;&lt;wsp:rsid wsp:val=&quot;00A06D24&quot;/&gt;&lt;wsp:rsid wsp:val=&quot;00A10CD3&quot;/&gt;&lt;wsp:rsid wsp:val=&quot;00A11024&quot;/&gt;&lt;wsp:rsid wsp:val=&quot;00A1373E&quot;/&gt;&lt;wsp:rsid wsp:val=&quot;00A148F3&quot;/&gt;&lt;wsp:rsid wsp:val=&quot;00A17402&quot;/&gt;&lt;wsp:rsid wsp:val=&quot;00A31F9C&quot;/&gt;&lt;wsp:rsid wsp:val=&quot;00A33957&quot;/&gt;&lt;wsp:rsid wsp:val=&quot;00A41CB9&quot;/&gt;&lt;wsp:rsid wsp:val=&quot;00A56D26&quot;/&gt;&lt;wsp:rsid wsp:val=&quot;00A6736E&quot;/&gt;&lt;wsp:rsid wsp:val=&quot;00A70FA1&quot;/&gt;&lt;wsp:rsid wsp:val=&quot;00A7360D&quot;/&gt;&lt;wsp:rsid wsp:val=&quot;00A82C83&quot;/&gt;&lt;wsp:rsid wsp:val=&quot;00A86AF4&quot;/&gt;&lt;wsp:rsid wsp:val=&quot;00A90ADF&quot;/&gt;&lt;wsp:rsid wsp:val=&quot;00A94C68&quot;/&gt;&lt;wsp:rsid wsp:val=&quot;00AB2BB8&quot;/&gt;&lt;wsp:rsid wsp:val=&quot;00AB3CFB&quot;/&gt;&lt;wsp:rsid wsp:val=&quot;00AB509D&quot;/&gt;&lt;wsp:rsid wsp:val=&quot;00AB6B39&quot;/&gt;&lt;wsp:rsid wsp:val=&quot;00AB721D&quot;/&gt;&lt;wsp:rsid wsp:val=&quot;00AE6346&quot;/&gt;&lt;wsp:rsid wsp:val=&quot;00AF39FD&quot;/&gt;&lt;wsp:rsid wsp:val=&quot;00AF48B8&quot;/&gt;&lt;wsp:rsid wsp:val=&quot;00AF65C8&quot;/&gt;&lt;wsp:rsid wsp:val=&quot;00AF6E48&quot;/&gt;&lt;wsp:rsid wsp:val=&quot;00B03844&quot;/&gt;&lt;wsp:rsid wsp:val=&quot;00B126C9&quot;/&gt;&lt;wsp:rsid wsp:val=&quot;00B177EA&quot;/&gt;&lt;wsp:rsid wsp:val=&quot;00B246B4&quot;/&gt;&lt;wsp:rsid wsp:val=&quot;00B31C4D&quot;/&gt;&lt;wsp:rsid wsp:val=&quot;00B34FE5&quot;/&gt;&lt;wsp:rsid wsp:val=&quot;00B37C91&quot;/&gt;&lt;wsp:rsid wsp:val=&quot;00B426BD&quot;/&gt;&lt;wsp:rsid wsp:val=&quot;00B433C7&quot;/&gt;&lt;wsp:rsid wsp:val=&quot;00B45948&quot;/&gt;&lt;wsp:rsid wsp:val=&quot;00B61572&quot;/&gt;&lt;wsp:rsid wsp:val=&quot;00B61A71&quot;/&gt;&lt;wsp:rsid wsp:val=&quot;00B63636&quot;/&gt;&lt;wsp:rsid wsp:val=&quot;00B72091&quot;/&gt;&lt;wsp:rsid wsp:val=&quot;00B73552&quot;/&gt;&lt;wsp:rsid wsp:val=&quot;00B77837&quot;/&gt;&lt;wsp:rsid wsp:val=&quot;00B80C59&quot;/&gt;&lt;wsp:rsid wsp:val=&quot;00B81841&quot;/&gt;&lt;wsp:rsid wsp:val=&quot;00B85DE2&quot;/&gt;&lt;wsp:rsid wsp:val=&quot;00B94CA9&quot;/&gt;&lt;wsp:rsid wsp:val=&quot;00B94D2B&quot;/&gt;&lt;wsp:rsid wsp:val=&quot;00B97EAF&quot;/&gt;&lt;wsp:rsid wsp:val=&quot;00BA00AC&quot;/&gt;&lt;wsp:rsid wsp:val=&quot;00BB2FA9&quot;/&gt;&lt;wsp:rsid wsp:val=&quot;00BD41DC&quot;/&gt;&lt;wsp:rsid wsp:val=&quot;00BE0E4B&quot;/&gt;&lt;wsp:rsid wsp:val=&quot;00BE7E76&quot;/&gt;&lt;wsp:rsid wsp:val=&quot;00BF3842&quot;/&gt;&lt;wsp:rsid wsp:val=&quot;00C01481&quot;/&gt;&lt;wsp:rsid wsp:val=&quot;00C016E0&quot;/&gt;&lt;wsp:rsid wsp:val=&quot;00C12FB3&quot;/&gt;&lt;wsp:rsid wsp:val=&quot;00C214A8&quot;/&gt;&lt;wsp:rsid wsp:val=&quot;00C22950&quot;/&gt;&lt;wsp:rsid wsp:val=&quot;00C253F8&quot;/&gt;&lt;wsp:rsid wsp:val=&quot;00C256FC&quot;/&gt;&lt;wsp:rsid wsp:val=&quot;00C26DBE&quot;/&gt;&lt;wsp:rsid wsp:val=&quot;00C30613&quot;/&gt;&lt;wsp:rsid wsp:val=&quot;00C379EF&quot;/&gt;&lt;wsp:rsid wsp:val=&quot;00C40D20&quot;/&gt;&lt;wsp:rsid wsp:val=&quot;00C41B60&quot;/&gt;&lt;wsp:rsid wsp:val=&quot;00C4518F&quot;/&gt;&lt;wsp:rsid wsp:val=&quot;00C53F01&quot;/&gt;&lt;wsp:rsid wsp:val=&quot;00C542FD&quot;/&gt;&lt;wsp:rsid wsp:val=&quot;00C5690C&quot;/&gt;&lt;wsp:rsid wsp:val=&quot;00C608B5&quot;/&gt;&lt;wsp:rsid wsp:val=&quot;00C60A99&quot;/&gt;&lt;wsp:rsid wsp:val=&quot;00C67DA8&quot;/&gt;&lt;wsp:rsid wsp:val=&quot;00C77469&quot;/&gt;&lt;wsp:rsid wsp:val=&quot;00C814C6&quot;/&gt;&lt;wsp:rsid wsp:val=&quot;00C81A2E&quot;/&gt;&lt;wsp:rsid wsp:val=&quot;00C845D7&quot;/&gt;&lt;wsp:rsid wsp:val=&quot;00C8541C&quot;/&gt;&lt;wsp:rsid wsp:val=&quot;00C909F9&quot;/&gt;&lt;wsp:rsid wsp:val=&quot;00CC7E67&quot;/&gt;&lt;wsp:rsid wsp:val=&quot;00CE1AFF&quot;/&gt;&lt;wsp:rsid wsp:val=&quot;00CE2EAA&quot;/&gt;&lt;wsp:rsid wsp:val=&quot;00D01422&quot;/&gt;&lt;wsp:rsid wsp:val=&quot;00D076BC&quot;/&gt;&lt;wsp:rsid wsp:val=&quot;00D1059E&quot;/&gt;&lt;wsp:rsid wsp:val=&quot;00D17DE5&quot;/&gt;&lt;wsp:rsid wsp:val=&quot;00D243F1&quot;/&gt;&lt;wsp:rsid wsp:val=&quot;00D3199F&quot;/&gt;&lt;wsp:rsid wsp:val=&quot;00D456F7&quot;/&gt;&lt;wsp:rsid wsp:val=&quot;00D47E92&quot;/&gt;&lt;wsp:rsid wsp:val=&quot;00D51A56&quot;/&gt;&lt;wsp:rsid wsp:val=&quot;00D60411&quot;/&gt;&lt;wsp:rsid wsp:val=&quot;00D678BB&quot;/&gt;&lt;wsp:rsid wsp:val=&quot;00D7543A&quot;/&gt;&lt;wsp:rsid wsp:val=&quot;00DB01F4&quot;/&gt;&lt;wsp:rsid wsp:val=&quot;00DB26AA&quot;/&gt;&lt;wsp:rsid wsp:val=&quot;00DB489E&quot;/&gt;&lt;wsp:rsid wsp:val=&quot;00DC046F&quot;/&gt;&lt;wsp:rsid wsp:val=&quot;00DC2486&quot;/&gt;&lt;wsp:rsid wsp:val=&quot;00DC2A01&quot;/&gt;&lt;wsp:rsid wsp:val=&quot;00DC7A73&quot;/&gt;&lt;wsp:rsid wsp:val=&quot;00DE7393&quot;/&gt;&lt;wsp:rsid wsp:val=&quot;00E01FCF&quot;/&gt;&lt;wsp:rsid wsp:val=&quot;00E047A1&quot;/&gt;&lt;wsp:rsid wsp:val=&quot;00E065B5&quot;/&gt;&lt;wsp:rsid wsp:val=&quot;00E07E51&quot;/&gt;&lt;wsp:rsid wsp:val=&quot;00E16AD8&quot;/&gt;&lt;wsp:rsid wsp:val=&quot;00E268E9&quot;/&gt;&lt;wsp:rsid wsp:val=&quot;00E33EBB&quot;/&gt;&lt;wsp:rsid wsp:val=&quot;00E34B1B&quot;/&gt;&lt;wsp:rsid wsp:val=&quot;00E37F61&quot;/&gt;&lt;wsp:rsid wsp:val=&quot;00E4576D&quot;/&gt;&lt;wsp:rsid wsp:val=&quot;00E5489C&quot;/&gt;&lt;wsp:rsid wsp:val=&quot;00E6421E&quot;/&gt;&lt;wsp:rsid wsp:val=&quot;00E7079F&quot;/&gt;&lt;wsp:rsid wsp:val=&quot;00E7478C&quot;/&gt;&lt;wsp:rsid wsp:val=&quot;00E779CA&quot;/&gt;&lt;wsp:rsid wsp:val=&quot;00E8459E&quot;/&gt;&lt;wsp:rsid wsp:val=&quot;00E8538C&quot;/&gt;&lt;wsp:rsid wsp:val=&quot;00E907EA&quot;/&gt;&lt;wsp:rsid wsp:val=&quot;00E95A59&quot;/&gt;&lt;wsp:rsid wsp:val=&quot;00EA25AA&quot;/&gt;&lt;wsp:rsid wsp:val=&quot;00EA36D7&quot;/&gt;&lt;wsp:rsid wsp:val=&quot;00EB1284&quot;/&gt;&lt;wsp:rsid wsp:val=&quot;00EB131D&quot;/&gt;&lt;wsp:rsid wsp:val=&quot;00EB4FF8&quot;/&gt;&lt;wsp:rsid wsp:val=&quot;00EC29C8&quot;/&gt;&lt;wsp:rsid wsp:val=&quot;00EC5ECE&quot;/&gt;&lt;wsp:rsid wsp:val=&quot;00EC71DD&quot;/&gt;&lt;wsp:rsid wsp:val=&quot;00ED5DF3&quot;/&gt;&lt;wsp:rsid wsp:val=&quot;00EE19F6&quot;/&gt;&lt;wsp:rsid wsp:val=&quot;00EF09F5&quot;/&gt;&lt;wsp:rsid wsp:val=&quot;00F02A67&quot;/&gt;&lt;wsp:rsid wsp:val=&quot;00F041C8&quot;/&gt;&lt;wsp:rsid wsp:val=&quot;00F0596E&quot;/&gt;&lt;wsp:rsid wsp:val=&quot;00F176C3&quot;/&gt;&lt;wsp:rsid wsp:val=&quot;00F20A7E&quot;/&gt;&lt;wsp:rsid wsp:val=&quot;00F308CA&quot;/&gt;&lt;wsp:rsid wsp:val=&quot;00F31E58&quot;/&gt;&lt;wsp:rsid wsp:val=&quot;00F328D9&quot;/&gt;&lt;wsp:rsid wsp:val=&quot;00F4240D&quot;/&gt;&lt;wsp:rsid wsp:val=&quot;00F4436E&quot;/&gt;&lt;wsp:rsid wsp:val=&quot;00F641E2&quot;/&gt;&lt;wsp:rsid wsp:val=&quot;00F65ABD&quot;/&gt;&lt;wsp:rsid wsp:val=&quot;00F76C2B&quot;/&gt;&lt;wsp:rsid wsp:val=&quot;00F8043E&quot;/&gt;&lt;wsp:rsid wsp:val=&quot;00F81B17&quot;/&gt;&lt;wsp:rsid wsp:val=&quot;00F85838&quot;/&gt;&lt;wsp:rsid wsp:val=&quot;00F85B46&quot;/&gt;&lt;wsp:rsid wsp:val=&quot;00FA0F1E&quot;/&gt;&lt;wsp:rsid wsp:val=&quot;00FB5421&quot;/&gt;&lt;wsp:rsid wsp:val=&quot;00FC695C&quot;/&gt;&lt;wsp:rsid wsp:val=&quot;00FE0A93&quot;/&gt;&lt;wsp:rsid wsp:val=&quot;00FF2774&quot;/&gt;&lt;wsp:rsid wsp:val=&quot;00FF3E04&quot;/&gt;&lt;wsp:rsid wsp:val=&quot;00FF6E10&quot;/&gt;&lt;/wsp:rsids&gt;&lt;/w:docPr&gt;&lt;w:body&gt;&lt;w:p wsp:rsidR=&quot;00000000&quot; wsp:rsidRDefault=&quot;00EF09F5&quot;&gt;&lt;m:oMathPara&gt;&lt;m:oMath&gt;&lt;m:f&gt;&lt;m:fPr&gt;&lt;m:ctrlPr&gt;&lt;w:rPr&gt;&lt;w:rFonts w:ascii=&quot;Cambria Math&quot; w:h-ansi=&quot;Cambria Math&quot;/&gt;&lt;wx:font wx:val=&quot;Cambria Math&quot;/&gt;&lt;w:b/&gt;&lt;w:i/&gt;&lt;w:sz w:val=&quot;32&quot;/&gt;&lt;w:sz-cs w:val=&quot;32&quot;/&gt;&lt;/w:rPr&gt;&lt;/m:ctrlPr&gt;&lt;/m:fPr&gt;&lt;m:num&gt;&lt;m:r&gt;&lt;m:rPr&gt;&lt;m:sty m:val=&quot;bi&quot;/&gt;&lt;/m:rPr&gt;&lt;w:rPr&gt;&lt;w:rFonts w:ascii=&quot;Cambria Math&quot; w:h-ansi=&quot;Cambria Math&quot;/&gt;&lt;wx:font wx:val=&quot;Cambria Math&quot;/&gt;&lt;w:b/&gt;&lt;w:i/&gt;&lt;w:sz w:val=&quot;32&quot;/&gt;&lt;w:sz-cs w:val=&quot;32&quot;/&gt;&lt;/w:rPr&gt;&lt;m:t&gt;Р§Р”Рџ &lt;/m:t&gt;&lt;/m:r&gt;&lt;m:r&gt;&lt;m:rPr&gt;&lt;m:sty m:val=&quot;bi&quot;/&gt;&lt;/m:rPr&gt;&lt;w:rPr&gt;&lt;w:rFonts w:ascii=&quot;Cambria Math&quot; w:h-ansi=&quot;Cambria Math&quot;/&gt;&lt;wx:font wx:val=&quot;Cambria Math&quot;/&gt;&lt;w:b/&gt;&lt;w:i/&gt;&lt;w:position w:val=&quot;-14&quot;/&gt;&lt;w:sz w:val=&quot;32&quot;/&gt;&lt;w:sz-cs w:val=&quot;32&quot;/&gt;&lt;/w:rPr&gt;&lt;w:pict&gt;&lt;v:shapetype id=&quot;_x0000_t75&quot; coordsize=&quot;21600,21600&quot; o:spt=&quot;75&quot; o:preferrelative=&quot;t&quot; path=&quot;m@4@5l@4@11@9@11@9@5xe&quot; filled=&quot;f&quot; stroked=&quot;f&quot;&gt;&lt;v:stroke joinstyle=&quot;miter&quot;/&gt;&lt;v:formulas&gt;&lt;v:f eqn=&quot;if lineDrawn pixelLineWidth 0&quot;/&gt;&lt;v:f eqn=&quot;sum @0 1 0&quot;/&gt;&lt;v:f eqn=&quot;sum 0 0 @1&quot;/&gt;&lt;v:f eqn=&quot;prod @2 1 2&quot;/&gt;&lt;v:f eqn=&quot;prod @3 21600 pixelWidth&quot;/&gt;&lt;v:f eqn=&quot;prod @3 21600 pixelHeight&quot;/&gt;&lt;v:f eqn=&quot;sum @0 0 1&quot;/&gt;&lt;v:f eqn=&quot;prod @6 1 2&quot;/&gt;&lt;v:f eqn=&quot;prod @7 21600 pixelWidth&quot;/&gt;&lt;v:f eqn=&quot;sum @8 21600 0&quot;/&gt;&lt;v:f eqn=&quot;prod @7 21600 pixelHeight&quot;/&gt;&lt;v:f eqn=&quot;sum @10 21600 0&quot;/&gt;&lt;/v:formulas&gt;&lt;v:path o:extrusionok=&quot;f&quot; gradientshapeok=&quot;t&quot; o:connecttype=&quot;rect&quot;/&gt;&lt;o:lock v:ext=&quot;edit&quot; aspectratio=&quot;t&quot;/&gt;&lt;/v:shapetype&gt;&lt;w:binData w:name=&quot;wordml://08000001.wmz&quot; xml:space=&quot;preserve&quot;&gt;H4sIAAAAAAAEC41QsUoDQRSc9xKjuQQ8jhQqFoeFnUGstLO0UVDPVkxxosVpIIHjfsEqtn6AtV0a&#10;&#10;aysFsbE90FouWFqc8zanWLqwy7zZeTtv9vXp4QZu5Xqi0jQ4OhYQ1F6IFcvudoZnUw0aUpEKiZZl&#10;&#10;6biuLFRc61fX5pu5BuRXG/NYArUl4LMuiG65n6ltcLcqTRu7veFZlPVjoO+8vzRkj62Rc60r/Og8&#10;&#10;iQfhXpyGB5dJ7wKdSYBsZz/dvo7Su8XTcZ3qNY5ocTa8XI6kRvT28R7PVcwWkwGTwtL9dWCJ/zsI&#10;&#10;zKmg08+7HTdjt/DIW2bPZbbfQpXGx6yr7m2AR1FdOcwGwzjB2CYHOzZxNW2gYP0zcB6WZuolsCzA&#10;&#10;N1cR6jq6AQAA&#10;&#10;&lt;/w:binData&gt;&lt;v:shape id=&quot;_x0000_i1025&quot; type=&quot;#_x0000_t75&quot; style=&quot;width:24pt;height:19.5pt&quot; o:ole=&quot;&quot;&gt;&lt;v:imagedata src=&quot;wordml://08000001.wmz&quot; o:title=&quot;&quot;/&gt;&lt;/v:shape&gt;&lt;o:OLEObject Type=&quot;Embed&quot; ProgID=&quot;Equation.3&quot; ShapeID=&quot;_x0000_i1025&quot; DrawAspect=&quot;Content&quot; ObjectID=&quot;_1372598609&quot;/&gt;&lt;/w:pict&gt;&lt;/m:r&gt;&lt;/m:num&gt;&lt;m:den&gt;&lt;m:r&gt;&lt;m:rPr&gt;&lt;m:sty m:val=&quot;bi&quot;/&gt;&lt;/m:rPr&gt;&lt;w:rPr&gt;&lt;w:rFonts w:ascii=&quot;Cambria Math&quot; w:h-ansi=&quot;Cambria Math&quot;/&gt;&lt;wx:font wx:val=&quot;Cambria Math&quot;/&gt;&lt;w:b/&gt;&lt;w:i/&gt;&lt;w:sz w:val=&quot;32&quot;/&gt;&lt;w:sz-cs w:val=&quot;32&quot;/&gt;&lt;/w:rPr&gt;&lt;m:t&gt; &lt;/m:t&gt;&lt;/m:r&gt;&lt;m:nary&gt;&lt;m:naryPr&gt;&lt;m:chr m:val=&quot;в€‘&quot;/&gt;&lt;m:limLoc m:val=&quot;undOvr&quot;/&gt;&lt;m:subHide m:val=&quot;on&quot;/&gt;&lt;m:supHide m:val=&quot;on&quot;/&gt;&lt;m:ctrlPr&gt;&lt;w:rPr&gt;&lt;w:rFonts w:ascii=&quot;Cambria Math&quot; w:h-ansi=&quot;Cambria Math&quot;/&gt;&lt;wx:font wx:val=&quot;Cambria Math&quot;/&gt;&lt;w:b/&gt;&lt;w:i/&gt;&lt;w:sz w:val=&quot;32&quot;/&gt;&lt;w:sz-cs w:val=&quot;32&quot;/&gt;&lt;/w:rPr&gt;&lt;/m:ctrlPr&gt;&lt;/m:naryPr&gt;&lt;m:sub/&gt;&lt;m:sup/&gt;&lt;m:e&gt;&lt;m:r&gt;&lt;m:rPr&gt;&lt;m:sty m:val=&quot;bi&quot;/&gt;&lt;/m:rPr&gt;&lt;w:rPr&gt;&lt;w:rFonts w:ascii=&quot;Cambria Math&quot; w:h-ansi=&quot;Cambria Math&quot;/&gt;&lt;wx:font wx:val=&quot;Cambria Math&quot;/&gt;&lt;w:b/&gt;&lt;w:i/&gt;&lt;w:sz w:val=&quot;32&quot;/&gt;&lt;w:sz-cs w:val=&quot;32&quot;/&gt;&lt;/w:rPr&gt;&lt;m:t&gt;РРЅРІРµСЃС‚РёС†РёРѕРЅРЅС‹С… Р—Р°С‚СЂР°С‚&lt;/m:t&gt;&lt;/m:r&gt;&lt;/m:e&gt;&lt;/m:nary&gt;&lt;/m:den&gt;&lt;/m:f&gt;&lt;m:r&gt;&lt;m:rPr&gt;&lt;m:sty m:val=&quot;bi&quot;/&gt;&lt;/m:rPr&gt;&lt;w:rPr&gt;&lt;w:rFonts w:ascii=&quot;Cambria Math&quot; w:h-ansi=&quot;Cambria Math&quot;/&gt;&lt;wx:font wx:val=&quot;Cambria Math&quot;/&gt;&lt;w:b/&gt;&lt;w:i/&gt;&lt;w:sz w:val=&quot;32&quot;/&gt;&lt;w:sz-cs w:val=&quot;32&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50501E">
        <w:rPr>
          <w:rFonts w:ascii="Times New Roman" w:hAnsi="Times New Roman"/>
          <w:sz w:val="28"/>
          <w:szCs w:val="28"/>
        </w:rPr>
        <w:instrText xml:space="preserve"> </w:instrText>
      </w:r>
      <w:r w:rsidRPr="0050501E">
        <w:rPr>
          <w:rFonts w:ascii="Times New Roman" w:hAnsi="Times New Roman"/>
          <w:sz w:val="28"/>
          <w:szCs w:val="28"/>
        </w:rPr>
        <w:fldChar w:fldCharType="separate"/>
      </w:r>
      <w:r w:rsidR="001D3D0B">
        <w:pict>
          <v:shape id="_x0000_i1037" type="#_x0000_t75" style="width:234.75pt;height:3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yes&quot; w:ocxPresent=&quot;no&quot; xml:space=&quot;preserve&quot;&gt;&lt;w:ignoreSubtree w:val=&quot;http://schemas.microsoft.com/office/word/2003/wordml/sp2&quot;/&gt;&lt;o:DocumentProperties&gt;&lt;o:Version&gt;12&lt;/o:Version&gt;&lt;/o:DocumentProperties&gt;&lt;w:docOleData&gt;&lt;w:binData w:name=&quot;oledata.mso&quot; xml:space=&quot;preserve&quot;&gt;0M8R4KGxGuEAAAAAAAAAAAAAAAAAAAAAPgADAP7/CQAGAAAAAAAAAAAAAAABAAAAAQAAAAAAAAAA&#10;&#10;EAAAAgAAAAEAAAD+////AAAAAAAAAAD/////////////////////////////////////////////&#10;&#10;////////////////////////////////////////////////////////////////////////////&#10;&#10;////////////////////////////////////////////////////////////////////////////&#10;&#10;////////////////////////////////////////////////////////////////////////////&#10;&#10;////////////////////////////////////////////////////////////////////////////&#10;&#10;////////////////////////////////////////////////////////////////////////////&#10;&#10;////////////////////////////////////////////////////////////////////////////&#10;&#10;///////////////////////////////////////////////////////////////////////////9&#10;&#10;/////v////7////+////////////////////////////////////////////////////////////&#10;&#10;////////////////////////////////////////////////////////////////////////////&#10;&#10;////////////////////////////////////////////////////////////////////////////&#10;&#10;////////////////////////////////////////////////////////////////////////////&#10;&#10;////////////////////////////////////////////////////////////////////////////&#10;&#10;////////////////////////////////////////////////////////////////////////////&#10;&#10;////////////////////////////////////////////////////////////////////////////&#10;&#10;////////////////////////////////////////////////////////////////////////////&#10;&#10;/////////////////////////////////////////////////////////////////////////1IA&#10;&#10;bwBvAHQAIABFAG4AdAByAHkAAAAAAAAAAAAAAAAAAAAAAAAAAAAAAAAAAAAAAAAAAAAAAAAAAAAA&#10;&#10;AAAAAAAWAAUA//////////8BAAAAAAAAAAAAAAAAAAAAAAAAAAAAAAAAAAAAAAAAAEAbNfwYRswB&#10;&#10;AwAAAAACAAAAAAAAXwAxADMANwAyADUAOQA4ADYAMAA5AAAAAAAAAAAAAAAAAAAAAAAAAAAAAAAA&#10;&#10;AAAAAAAAAAAAAAAAAAAAAAAAABgAAgH///////////////8AAAAAAAAAAAAAAAAAAAAAAAAAAAAA&#10;&#10;AAAAAAAAAAAAAAAAAAAAAAAA2AEAAAAAAAAAAAAAAAAAAAAAAAAAAAAAAAAAAAAAAAAAAAAAAAAA&#10;&#10;AAAAAAAAAAAAAAAAAAAAAAAAAAAAAAAAAAAAAAAAAAAAAAAAAP///////////////wAAAAAAAAAA&#10;&#10;AAAAAAAAAAAAAAAAAAAAAAAAAAAAAAAAAAAAAAAAAAAAAAAAAAAAAAAAAAAAAAAAAAAAAAAAAAAA&#10;&#10;AAAAAAAAAAAAAAAAAAAAAAAAAAAAAAAAAAAAAAAAAAAAAAAAAAAAAAAAAAAAAAAAAAAA////////&#10;&#10;////////AAAAAAAAAAAAAAAAAAAAAAAAAAAAAAAAAAAAAAAAAAAAAAAAAAAAAAAAAAAAAAAAAQAA&#10;&#10;AAIAAAADAAAABAAAAAUAAAAGAAAABwAAAP7/////////////////////////////////////////&#10;&#10;////////////////////////////////////////////////////////////////////////////&#10;&#10;////////////////////////////////////////////////////////////////////////////&#10;&#10;////////////////////////////////////////////////////////////////////////////&#10;&#10;////////////////////////////////////////////////////////////////////////////&#10;&#10;////////////////////////////////////////////////////////////////////////////&#10;&#10;////////////////////////////////////////////////////////////////////////////&#10;&#10;////////////////////////////////////////////////////////////////////////////&#10;&#10;//////////////////////////////////////////////////////////////////////8ADAAA&#10;&#10;eJztVM0uA1EU/u7MJVqCNoIgTLokadqUxE+IohURJMTOQmmbVDBKNbETfQGvYGerSyuxFjwC72BJ&#10;&#10;x7nTO83oop0RG2m/yZl77t9855w557y++N5u7gbeUYU5qCgZHrTa1pgUE92AIuclwzCsZaOJf4Uv&#10;&#10;Ei7/oSVNNA42odOTg4YYjmk8xUV1K6iJXrRUal70A+VZMdcfyttx+9n5wYnP/vgTU0m/ZFZP2cAh&#10;&#10;Uq447fBCYXZ/nN7rgcW/SP4f4YTs2MOBa34/8QtXhE9O+cX5tNRVybtC0U+TJb/hF7zcBb+w1err&#10;&#10;JfnfrNpvkXoTjQHKRaWtKj9CqSFzTOZR2Ro2RrQxGgMkHpL2Si6XDNVbzr3q2u+j11pm/1Q/09M5&#10;&#10;LZY9T+Qy+rEWCYbQQVtLW5U183PWJBjBx1Qx+9OmTpt+Xe4d96rCAiKbGTJIUBfRsE1VlME+1VGS&#10;&#10;eoqGNWzVqQXhqYLi46ic796GsZMOleuEMdXrZWoXQzvzF6LcX5jnylUQ/kKE9DmScQ5fHYbaGOZh&#10;&#10;vsqX+Sy9p7j7+z4e4jN8gU/S7SifNkc392PI4pyil6O46RQ9DetylnfUlTWKnj2fnHAKA+N1TzmH&#10;&#10;W/6/xn/m/wYXhECwAAAAAAAAAAAAAAAAAAAAAAAAAAAAAAAAAAAAAAAAAAAAAAAAAAAAAA==&#10;&#10;&lt;/w:binData&gt;&lt;/w:docOleData&gt;&lt;w:docPr&gt;&lt;w:view w:val=&quot;print&quot;/&gt;&lt;w:zoom w:val=&quot;full-page&quot; w:percent=&quot;50&quot;/&gt;&lt;w:doNotEmbedSystemFonts/&gt;&lt;w:defaultTabStop w:val=&quot;709&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6460A&quot;/&gt;&lt;wsp:rsid wsp:val=&quot;00014BA5&quot;/&gt;&lt;wsp:rsid wsp:val=&quot;00015B7D&quot;/&gt;&lt;wsp:rsid wsp:val=&quot;00047171&quot;/&gt;&lt;wsp:rsid wsp:val=&quot;0005257E&quot;/&gt;&lt;wsp:rsid wsp:val=&quot;0006656C&quot;/&gt;&lt;wsp:rsid wsp:val=&quot;00070159&quot;/&gt;&lt;wsp:rsid wsp:val=&quot;000764C3&quot;/&gt;&lt;wsp:rsid wsp:val=&quot;00076A83&quot;/&gt;&lt;wsp:rsid wsp:val=&quot;00080D7B&quot;/&gt;&lt;wsp:rsid wsp:val=&quot;00081F20&quot;/&gt;&lt;wsp:rsid wsp:val=&quot;000A1911&quot;/&gt;&lt;wsp:rsid wsp:val=&quot;000A26E1&quot;/&gt;&lt;wsp:rsid wsp:val=&quot;000B03F8&quot;/&gt;&lt;wsp:rsid wsp:val=&quot;000B0C40&quot;/&gt;&lt;wsp:rsid wsp:val=&quot;000B16B0&quot;/&gt;&lt;wsp:rsid wsp:val=&quot;000B365A&quot;/&gt;&lt;wsp:rsid wsp:val=&quot;000B384C&quot;/&gt;&lt;wsp:rsid wsp:val=&quot;000D2FBC&quot;/&gt;&lt;wsp:rsid wsp:val=&quot;000D39F2&quot;/&gt;&lt;wsp:rsid wsp:val=&quot;000D71AB&quot;/&gt;&lt;wsp:rsid wsp:val=&quot;000E427C&quot;/&gt;&lt;wsp:rsid wsp:val=&quot;000F110A&quot;/&gt;&lt;wsp:rsid wsp:val=&quot;000F7D45&quot;/&gt;&lt;wsp:rsid wsp:val=&quot;001027C5&quot;/&gt;&lt;wsp:rsid wsp:val=&quot;00103F50&quot;/&gt;&lt;wsp:rsid wsp:val=&quot;00122241&quot;/&gt;&lt;wsp:rsid wsp:val=&quot;00122331&quot;/&gt;&lt;wsp:rsid wsp:val=&quot;00130B50&quot;/&gt;&lt;wsp:rsid wsp:val=&quot;0013408B&quot;/&gt;&lt;wsp:rsid wsp:val=&quot;0013547F&quot;/&gt;&lt;wsp:rsid wsp:val=&quot;00136B1A&quot;/&gt;&lt;wsp:rsid wsp:val=&quot;001528AA&quot;/&gt;&lt;wsp:rsid wsp:val=&quot;001560B1&quot;/&gt;&lt;wsp:rsid wsp:val=&quot;00165830&quot;/&gt;&lt;wsp:rsid wsp:val=&quot;00167A62&quot;/&gt;&lt;wsp:rsid wsp:val=&quot;00176D15&quot;/&gt;&lt;wsp:rsid wsp:val=&quot;00177E48&quot;/&gt;&lt;wsp:rsid wsp:val=&quot;00181B89&quot;/&gt;&lt;wsp:rsid wsp:val=&quot;001A01BB&quot;/&gt;&lt;wsp:rsid wsp:val=&quot;001A0EE7&quot;/&gt;&lt;wsp:rsid wsp:val=&quot;001A378A&quot;/&gt;&lt;wsp:rsid wsp:val=&quot;001A5EB7&quot;/&gt;&lt;wsp:rsid wsp:val=&quot;001B0AD4&quot;/&gt;&lt;wsp:rsid wsp:val=&quot;001B3F4F&quot;/&gt;&lt;wsp:rsid wsp:val=&quot;001C2CD5&quot;/&gt;&lt;wsp:rsid wsp:val=&quot;001C2CEE&quot;/&gt;&lt;wsp:rsid wsp:val=&quot;001D2D57&quot;/&gt;&lt;wsp:rsid wsp:val=&quot;001D7068&quot;/&gt;&lt;wsp:rsid wsp:val=&quot;001D7BDA&quot;/&gt;&lt;wsp:rsid wsp:val=&quot;001E554E&quot;/&gt;&lt;wsp:rsid wsp:val=&quot;001E7C03&quot;/&gt;&lt;wsp:rsid wsp:val=&quot;001F3C4C&quot;/&gt;&lt;wsp:rsid wsp:val=&quot;001F3F8B&quot;/&gt;&lt;wsp:rsid wsp:val=&quot;001F7C56&quot;/&gt;&lt;wsp:rsid wsp:val=&quot;00200579&quot;/&gt;&lt;wsp:rsid wsp:val=&quot;00205AD2&quot;/&gt;&lt;wsp:rsid wsp:val=&quot;002157B9&quot;/&gt;&lt;wsp:rsid wsp:val=&quot;00216349&quot;/&gt;&lt;wsp:rsid wsp:val=&quot;00223846&quot;/&gt;&lt;wsp:rsid wsp:val=&quot;00224019&quot;/&gt;&lt;wsp:rsid wsp:val=&quot;00241AB2&quot;/&gt;&lt;wsp:rsid wsp:val=&quot;00246C9D&quot;/&gt;&lt;wsp:rsid wsp:val=&quot;0024731B&quot;/&gt;&lt;wsp:rsid wsp:val=&quot;002579AD&quot;/&gt;&lt;wsp:rsid wsp:val=&quot;00274BC4&quot;/&gt;&lt;wsp:rsid wsp:val=&quot;00283B3D&quot;/&gt;&lt;wsp:rsid wsp:val=&quot;00284FCE&quot;/&gt;&lt;wsp:rsid wsp:val=&quot;002917FA&quot;/&gt;&lt;wsp:rsid wsp:val=&quot;002A1419&quot;/&gt;&lt;wsp:rsid wsp:val=&quot;002A5F59&quot;/&gt;&lt;wsp:rsid wsp:val=&quot;002A75B8&quot;/&gt;&lt;wsp:rsid wsp:val=&quot;002B77F9&quot;/&gt;&lt;wsp:rsid wsp:val=&quot;002C043E&quot;/&gt;&lt;wsp:rsid wsp:val=&quot;002C5B87&quot;/&gt;&lt;wsp:rsid wsp:val=&quot;002C5C9B&quot;/&gt;&lt;wsp:rsid wsp:val=&quot;002C733D&quot;/&gt;&lt;wsp:rsid wsp:val=&quot;002D036F&quot;/&gt;&lt;wsp:rsid wsp:val=&quot;002E190F&quot;/&gt;&lt;wsp:rsid wsp:val=&quot;002E3252&quot;/&gt;&lt;wsp:rsid wsp:val=&quot;002E379C&quot;/&gt;&lt;wsp:rsid wsp:val=&quot;002E47DD&quot;/&gt;&lt;wsp:rsid wsp:val=&quot;002E5C29&quot;/&gt;&lt;wsp:rsid wsp:val=&quot;002F1CD1&quot;/&gt;&lt;wsp:rsid wsp:val=&quot;002F5320&quot;/&gt;&lt;wsp:rsid wsp:val=&quot;002F5A5B&quot;/&gt;&lt;wsp:rsid wsp:val=&quot;00304637&quot;/&gt;&lt;wsp:rsid wsp:val=&quot;0030651E&quot;/&gt;&lt;wsp:rsid wsp:val=&quot;0031523C&quot;/&gt;&lt;wsp:rsid wsp:val=&quot;00317B02&quot;/&gt;&lt;wsp:rsid wsp:val=&quot;003207A9&quot;/&gt;&lt;wsp:rsid wsp:val=&quot;00321A02&quot;/&gt;&lt;wsp:rsid wsp:val=&quot;00321CD3&quot;/&gt;&lt;wsp:rsid wsp:val=&quot;00325C94&quot;/&gt;&lt;wsp:rsid wsp:val=&quot;00330404&quot;/&gt;&lt;wsp:rsid wsp:val=&quot;00346324&quot;/&gt;&lt;wsp:rsid wsp:val=&quot;00351507&quot;/&gt;&lt;wsp:rsid wsp:val=&quot;00354531&quot;/&gt;&lt;wsp:rsid wsp:val=&quot;003557ED&quot;/&gt;&lt;wsp:rsid wsp:val=&quot;00356579&quot;/&gt;&lt;wsp:rsid wsp:val=&quot;00363123&quot;/&gt;&lt;wsp:rsid wsp:val=&quot;00363A6F&quot;/&gt;&lt;wsp:rsid wsp:val=&quot;00363D71&quot;/&gt;&lt;wsp:rsid wsp:val=&quot;0036544C&quot;/&gt;&lt;wsp:rsid wsp:val=&quot;00373A89&quot;/&gt;&lt;wsp:rsid wsp:val=&quot;00374022&quot;/&gt;&lt;wsp:rsid wsp:val=&quot;00376DEC&quot;/&gt;&lt;wsp:rsid wsp:val=&quot;0038036B&quot;/&gt;&lt;wsp:rsid wsp:val=&quot;003830BB&quot;/&gt;&lt;wsp:rsid wsp:val=&quot;0038538D&quot;/&gt;&lt;wsp:rsid wsp:val=&quot;00390815&quot;/&gt;&lt;wsp:rsid wsp:val=&quot;003947E6&quot;/&gt;&lt;wsp:rsid wsp:val=&quot;003A2D50&quot;/&gt;&lt;wsp:rsid wsp:val=&quot;003A3959&quot;/&gt;&lt;wsp:rsid wsp:val=&quot;003A4BA2&quot;/&gt;&lt;wsp:rsid wsp:val=&quot;003A6FAB&quot;/&gt;&lt;wsp:rsid wsp:val=&quot;003B0213&quot;/&gt;&lt;wsp:rsid wsp:val=&quot;003B147C&quot;/&gt;&lt;wsp:rsid wsp:val=&quot;003B1AA5&quot;/&gt;&lt;wsp:rsid wsp:val=&quot;003C293C&quot;/&gt;&lt;wsp:rsid wsp:val=&quot;003D0A18&quot;/&gt;&lt;wsp:rsid wsp:val=&quot;003D3F36&quot;/&gt;&lt;wsp:rsid wsp:val=&quot;003D4740&quot;/&gt;&lt;wsp:rsid wsp:val=&quot;003D4E4D&quot;/&gt;&lt;wsp:rsid wsp:val=&quot;003E6F22&quot;/&gt;&lt;wsp:rsid wsp:val=&quot;003F206C&quot;/&gt;&lt;wsp:rsid wsp:val=&quot;003F3062&quot;/&gt;&lt;wsp:rsid wsp:val=&quot;003F44F2&quot;/&gt;&lt;wsp:rsid wsp:val=&quot;003F5587&quot;/&gt;&lt;wsp:rsid wsp:val=&quot;004012AD&quot;/&gt;&lt;wsp:rsid wsp:val=&quot;004047FD&quot;/&gt;&lt;wsp:rsid wsp:val=&quot;004066BB&quot;/&gt;&lt;wsp:rsid wsp:val=&quot;00410454&quot;/&gt;&lt;wsp:rsid wsp:val=&quot;00412632&quot;/&gt;&lt;wsp:rsid wsp:val=&quot;00416678&quot;/&gt;&lt;wsp:rsid wsp:val=&quot;00425B1C&quot;/&gt;&lt;wsp:rsid wsp:val=&quot;00434D44&quot;/&gt;&lt;wsp:rsid wsp:val=&quot;0044075E&quot;/&gt;&lt;wsp:rsid wsp:val=&quot;00444310&quot;/&gt;&lt;wsp:rsid wsp:val=&quot;004563B3&quot;/&gt;&lt;wsp:rsid wsp:val=&quot;00462BCD&quot;/&gt;&lt;wsp:rsid wsp:val=&quot;004820F9&quot;/&gt;&lt;wsp:rsid wsp:val=&quot;00490CA5&quot;/&gt;&lt;wsp:rsid wsp:val=&quot;00490F05&quot;/&gt;&lt;wsp:rsid wsp:val=&quot;00494A8A&quot;/&gt;&lt;wsp:rsid wsp:val=&quot;00495D3C&quot;/&gt;&lt;wsp:rsid wsp:val=&quot;004A2E5F&quot;/&gt;&lt;wsp:rsid wsp:val=&quot;004A52EF&quot;/&gt;&lt;wsp:rsid wsp:val=&quot;004B652A&quot;/&gt;&lt;wsp:rsid wsp:val=&quot;004C5F0F&quot;/&gt;&lt;wsp:rsid wsp:val=&quot;004C5FB6&quot;/&gt;&lt;wsp:rsid wsp:val=&quot;004D7459&quot;/&gt;&lt;wsp:rsid wsp:val=&quot;004F5CA3&quot;/&gt;&lt;wsp:rsid wsp:val=&quot;00503C58&quot;/&gt;&lt;wsp:rsid wsp:val=&quot;00504844&quot;/&gt;&lt;wsp:rsid wsp:val=&quot;0050501E&quot;/&gt;&lt;wsp:rsid wsp:val=&quot;00515857&quot;/&gt;&lt;wsp:rsid wsp:val=&quot;00531FFC&quot;/&gt;&lt;wsp:rsid wsp:val=&quot;005332E6&quot;/&gt;&lt;wsp:rsid wsp:val=&quot;00533377&quot;/&gt;&lt;wsp:rsid wsp:val=&quot;005353DC&quot;/&gt;&lt;wsp:rsid wsp:val=&quot;005372BA&quot;/&gt;&lt;wsp:rsid wsp:val=&quot;00541D69&quot;/&gt;&lt;wsp:rsid wsp:val=&quot;005442C1&quot;/&gt;&lt;wsp:rsid wsp:val=&quot;005473AF&quot;/&gt;&lt;wsp:rsid wsp:val=&quot;00550B79&quot;/&gt;&lt;wsp:rsid wsp:val=&quot;00554B70&quot;/&gt;&lt;wsp:rsid wsp:val=&quot;005610E6&quot;/&gt;&lt;wsp:rsid wsp:val=&quot;0056460A&quot;/&gt;&lt;wsp:rsid wsp:val=&quot;00574E71&quot;/&gt;&lt;wsp:rsid wsp:val=&quot;00584BF2&quot;/&gt;&lt;wsp:rsid wsp:val=&quot;0059618D&quot;/&gt;&lt;wsp:rsid wsp:val=&quot;005A080F&quot;/&gt;&lt;wsp:rsid wsp:val=&quot;005A283B&quot;/&gt;&lt;wsp:rsid wsp:val=&quot;005A2C06&quot;/&gt;&lt;wsp:rsid wsp:val=&quot;005A4044&quot;/&gt;&lt;wsp:rsid wsp:val=&quot;005A6DE0&quot;/&gt;&lt;wsp:rsid wsp:val=&quot;005B0618&quot;/&gt;&lt;wsp:rsid wsp:val=&quot;005C604B&quot;/&gt;&lt;wsp:rsid wsp:val=&quot;005D411A&quot;/&gt;&lt;wsp:rsid wsp:val=&quot;005D435C&quot;/&gt;&lt;wsp:rsid wsp:val=&quot;005D6622&quot;/&gt;&lt;wsp:rsid wsp:val=&quot;005D68A9&quot;/&gt;&lt;wsp:rsid wsp:val=&quot;005E14FE&quot;/&gt;&lt;wsp:rsid wsp:val=&quot;005E2256&quot;/&gt;&lt;wsp:rsid wsp:val=&quot;00600C3A&quot;/&gt;&lt;wsp:rsid wsp:val=&quot;006074F0&quot;/&gt;&lt;wsp:rsid wsp:val=&quot;00612548&quot;/&gt;&lt;wsp:rsid wsp:val=&quot;00612855&quot;/&gt;&lt;wsp:rsid wsp:val=&quot;00614023&quot;/&gt;&lt;wsp:rsid wsp:val=&quot;00631113&quot;/&gt;&lt;wsp:rsid wsp:val=&quot;00635201&quot;/&gt;&lt;wsp:rsid wsp:val=&quot;0064281C&quot;/&gt;&lt;wsp:rsid wsp:val=&quot;00642E2D&quot;/&gt;&lt;wsp:rsid wsp:val=&quot;0064603F&quot;/&gt;&lt;wsp:rsid wsp:val=&quot;00650033&quot;/&gt;&lt;wsp:rsid wsp:val=&quot;006579B4&quot;/&gt;&lt;wsp:rsid wsp:val=&quot;00665360&quot;/&gt;&lt;wsp:rsid wsp:val=&quot;00673757&quot;/&gt;&lt;wsp:rsid wsp:val=&quot;00674C51&quot;/&gt;&lt;wsp:rsid wsp:val=&quot;00677A96&quot;/&gt;&lt;wsp:rsid wsp:val=&quot;00695302&quot;/&gt;&lt;wsp:rsid wsp:val=&quot;006A25FA&quot;/&gt;&lt;wsp:rsid wsp:val=&quot;006A7094&quot;/&gt;&lt;wsp:rsid wsp:val=&quot;006C5C07&quot;/&gt;&lt;wsp:rsid wsp:val=&quot;006C5EA7&quot;/&gt;&lt;wsp:rsid wsp:val=&quot;006D51D0&quot;/&gt;&lt;wsp:rsid wsp:val=&quot;006D7CEC&quot;/&gt;&lt;wsp:rsid wsp:val=&quot;006E11A6&quot;/&gt;&lt;wsp:rsid wsp:val=&quot;006E630A&quot;/&gt;&lt;wsp:rsid wsp:val=&quot;006F59B5&quot;/&gt;&lt;wsp:rsid wsp:val=&quot;00700326&quot;/&gt;&lt;wsp:rsid wsp:val=&quot;00700B79&quot;/&gt;&lt;wsp:rsid wsp:val=&quot;00700EDE&quot;/&gt;&lt;wsp:rsid wsp:val=&quot;00703194&quot;/&gt;&lt;wsp:rsid wsp:val=&quot;00713841&quot;/&gt;&lt;wsp:rsid wsp:val=&quot;00713A96&quot;/&gt;&lt;wsp:rsid wsp:val=&quot;0072284E&quot;/&gt;&lt;wsp:rsid wsp:val=&quot;00723255&quot;/&gt;&lt;wsp:rsid wsp:val=&quot;007252FD&quot;/&gt;&lt;wsp:rsid wsp:val=&quot;00730838&quot;/&gt;&lt;wsp:rsid wsp:val=&quot;0073452D&quot;/&gt;&lt;wsp:rsid wsp:val=&quot;00736531&quot;/&gt;&lt;wsp:rsid wsp:val=&quot;007614E7&quot;/&gt;&lt;wsp:rsid wsp:val=&quot;00764D59&quot;/&gt;&lt;wsp:rsid wsp:val=&quot;007761CA&quot;/&gt;&lt;wsp:rsid wsp:val=&quot;0077682C&quot;/&gt;&lt;wsp:rsid wsp:val=&quot;00796CDA&quot;/&gt;&lt;wsp:rsid wsp:val=&quot;007A1C27&quot;/&gt;&lt;wsp:rsid wsp:val=&quot;007A34F2&quot;/&gt;&lt;wsp:rsid wsp:val=&quot;007A76F9&quot;/&gt;&lt;wsp:rsid wsp:val=&quot;007B008A&quot;/&gt;&lt;wsp:rsid wsp:val=&quot;007B713C&quot;/&gt;&lt;wsp:rsid wsp:val=&quot;007C2321&quot;/&gt;&lt;wsp:rsid wsp:val=&quot;007C4EDA&quot;/&gt;&lt;wsp:rsid wsp:val=&quot;007D06C1&quot;/&gt;&lt;wsp:rsid wsp:val=&quot;007D144F&quot;/&gt;&lt;wsp:rsid wsp:val=&quot;007D1CB8&quot;/&gt;&lt;wsp:rsid wsp:val=&quot;007D223F&quot;/&gt;&lt;wsp:rsid wsp:val=&quot;007D24DC&quot;/&gt;&lt;wsp:rsid wsp:val=&quot;007D4490&quot;/&gt;&lt;wsp:rsid wsp:val=&quot;007E0E4F&quot;/&gt;&lt;wsp:rsid wsp:val=&quot;007E34CE&quot;/&gt;&lt;wsp:rsid wsp:val=&quot;007F6759&quot;/&gt;&lt;wsp:rsid wsp:val=&quot;00801985&quot;/&gt;&lt;wsp:rsid wsp:val=&quot;00811FEE&quot;/&gt;&lt;wsp:rsid wsp:val=&quot;00820CEE&quot;/&gt;&lt;wsp:rsid wsp:val=&quot;00837FA3&quot;/&gt;&lt;wsp:rsid wsp:val=&quot;00846D86&quot;/&gt;&lt;wsp:rsid wsp:val=&quot;00854FC4&quot;/&gt;&lt;wsp:rsid wsp:val=&quot;00874BB9&quot;/&gt;&lt;wsp:rsid wsp:val=&quot;0088028C&quot;/&gt;&lt;wsp:rsid wsp:val=&quot;00881172&quot;/&gt;&lt;wsp:rsid wsp:val=&quot;008844E1&quot;/&gt;&lt;wsp:rsid wsp:val=&quot;008900B0&quot;/&gt;&lt;wsp:rsid wsp:val=&quot;008A49B6&quot;/&gt;&lt;wsp:rsid wsp:val=&quot;008A5A5C&quot;/&gt;&lt;wsp:rsid wsp:val=&quot;008B3F89&quot;/&gt;&lt;wsp:rsid wsp:val=&quot;008C31EF&quot;/&gt;&lt;wsp:rsid wsp:val=&quot;008C4CB6&quot;/&gt;&lt;wsp:rsid wsp:val=&quot;008C6B27&quot;/&gt;&lt;wsp:rsid wsp:val=&quot;008D2759&quot;/&gt;&lt;wsp:rsid wsp:val=&quot;008E378B&quot;/&gt;&lt;wsp:rsid wsp:val=&quot;008E42D0&quot;/&gt;&lt;wsp:rsid wsp:val=&quot;008E5290&quot;/&gt;&lt;wsp:rsid wsp:val=&quot;008F0B7F&quot;/&gt;&lt;wsp:rsid wsp:val=&quot;008F0EA0&quot;/&gt;&lt;wsp:rsid wsp:val=&quot;008F2B65&quot;/&gt;&lt;wsp:rsid wsp:val=&quot;009015C3&quot;/&gt;&lt;wsp:rsid wsp:val=&quot;00907634&quot;/&gt;&lt;wsp:rsid wsp:val=&quot;009137A3&quot;/&gt;&lt;wsp:rsid wsp:val=&quot;00936EBE&quot;/&gt;&lt;wsp:rsid wsp:val=&quot;00943A6F&quot;/&gt;&lt;wsp:rsid wsp:val=&quot;00947D88&quot;/&gt;&lt;wsp:rsid wsp:val=&quot;00964444&quot;/&gt;&lt;wsp:rsid wsp:val=&quot;009652F0&quot;/&gt;&lt;wsp:rsid wsp:val=&quot;00967A39&quot;/&gt;&lt;wsp:rsid wsp:val=&quot;009702C9&quot;/&gt;&lt;wsp:rsid wsp:val=&quot;009715C5&quot;/&gt;&lt;wsp:rsid wsp:val=&quot;00980251&quot;/&gt;&lt;wsp:rsid wsp:val=&quot;00980EC3&quot;/&gt;&lt;wsp:rsid wsp:val=&quot;00986A2F&quot;/&gt;&lt;wsp:rsid wsp:val=&quot;00994A5C&quot;/&gt;&lt;wsp:rsid wsp:val=&quot;009A7771&quot;/&gt;&lt;wsp:rsid wsp:val=&quot;009B729F&quot;/&gt;&lt;wsp:rsid wsp:val=&quot;009C36D2&quot;/&gt;&lt;wsp:rsid wsp:val=&quot;009D2BE7&quot;/&gt;&lt;wsp:rsid wsp:val=&quot;009D37EE&quot;/&gt;&lt;wsp:rsid wsp:val=&quot;009D628B&quot;/&gt;&lt;wsp:rsid wsp:val=&quot;009E7A74&quot;/&gt;&lt;wsp:rsid wsp:val=&quot;009E7DB8&quot;/&gt;&lt;wsp:rsid wsp:val=&quot;009F45C1&quot;/&gt;&lt;wsp:rsid wsp:val=&quot;00A01CF2&quot;/&gt;&lt;wsp:rsid wsp:val=&quot;00A03D98&quot;/&gt;&lt;wsp:rsid wsp:val=&quot;00A06D24&quot;/&gt;&lt;wsp:rsid wsp:val=&quot;00A10CD3&quot;/&gt;&lt;wsp:rsid wsp:val=&quot;00A11024&quot;/&gt;&lt;wsp:rsid wsp:val=&quot;00A1373E&quot;/&gt;&lt;wsp:rsid wsp:val=&quot;00A148F3&quot;/&gt;&lt;wsp:rsid wsp:val=&quot;00A17402&quot;/&gt;&lt;wsp:rsid wsp:val=&quot;00A31F9C&quot;/&gt;&lt;wsp:rsid wsp:val=&quot;00A33957&quot;/&gt;&lt;wsp:rsid wsp:val=&quot;00A41CB9&quot;/&gt;&lt;wsp:rsid wsp:val=&quot;00A56D26&quot;/&gt;&lt;wsp:rsid wsp:val=&quot;00A6736E&quot;/&gt;&lt;wsp:rsid wsp:val=&quot;00A70FA1&quot;/&gt;&lt;wsp:rsid wsp:val=&quot;00A7360D&quot;/&gt;&lt;wsp:rsid wsp:val=&quot;00A82C83&quot;/&gt;&lt;wsp:rsid wsp:val=&quot;00A86AF4&quot;/&gt;&lt;wsp:rsid wsp:val=&quot;00A90ADF&quot;/&gt;&lt;wsp:rsid wsp:val=&quot;00A94C68&quot;/&gt;&lt;wsp:rsid wsp:val=&quot;00AB2BB8&quot;/&gt;&lt;wsp:rsid wsp:val=&quot;00AB3CFB&quot;/&gt;&lt;wsp:rsid wsp:val=&quot;00AB509D&quot;/&gt;&lt;wsp:rsid wsp:val=&quot;00AB6B39&quot;/&gt;&lt;wsp:rsid wsp:val=&quot;00AB721D&quot;/&gt;&lt;wsp:rsid wsp:val=&quot;00AE6346&quot;/&gt;&lt;wsp:rsid wsp:val=&quot;00AF39FD&quot;/&gt;&lt;wsp:rsid wsp:val=&quot;00AF48B8&quot;/&gt;&lt;wsp:rsid wsp:val=&quot;00AF65C8&quot;/&gt;&lt;wsp:rsid wsp:val=&quot;00AF6E48&quot;/&gt;&lt;wsp:rsid wsp:val=&quot;00B03844&quot;/&gt;&lt;wsp:rsid wsp:val=&quot;00B126C9&quot;/&gt;&lt;wsp:rsid wsp:val=&quot;00B177EA&quot;/&gt;&lt;wsp:rsid wsp:val=&quot;00B246B4&quot;/&gt;&lt;wsp:rsid wsp:val=&quot;00B31C4D&quot;/&gt;&lt;wsp:rsid wsp:val=&quot;00B34FE5&quot;/&gt;&lt;wsp:rsid wsp:val=&quot;00B37C91&quot;/&gt;&lt;wsp:rsid wsp:val=&quot;00B426BD&quot;/&gt;&lt;wsp:rsid wsp:val=&quot;00B433C7&quot;/&gt;&lt;wsp:rsid wsp:val=&quot;00B45948&quot;/&gt;&lt;wsp:rsid wsp:val=&quot;00B61572&quot;/&gt;&lt;wsp:rsid wsp:val=&quot;00B61A71&quot;/&gt;&lt;wsp:rsid wsp:val=&quot;00B63636&quot;/&gt;&lt;wsp:rsid wsp:val=&quot;00B72091&quot;/&gt;&lt;wsp:rsid wsp:val=&quot;00B73552&quot;/&gt;&lt;wsp:rsid wsp:val=&quot;00B77837&quot;/&gt;&lt;wsp:rsid wsp:val=&quot;00B80C59&quot;/&gt;&lt;wsp:rsid wsp:val=&quot;00B81841&quot;/&gt;&lt;wsp:rsid wsp:val=&quot;00B85DE2&quot;/&gt;&lt;wsp:rsid wsp:val=&quot;00B94CA9&quot;/&gt;&lt;wsp:rsid wsp:val=&quot;00B94D2B&quot;/&gt;&lt;wsp:rsid wsp:val=&quot;00B97EAF&quot;/&gt;&lt;wsp:rsid wsp:val=&quot;00BA00AC&quot;/&gt;&lt;wsp:rsid wsp:val=&quot;00BB2FA9&quot;/&gt;&lt;wsp:rsid wsp:val=&quot;00BD41DC&quot;/&gt;&lt;wsp:rsid wsp:val=&quot;00BE0E4B&quot;/&gt;&lt;wsp:rsid wsp:val=&quot;00BE7E76&quot;/&gt;&lt;wsp:rsid wsp:val=&quot;00BF3842&quot;/&gt;&lt;wsp:rsid wsp:val=&quot;00C01481&quot;/&gt;&lt;wsp:rsid wsp:val=&quot;00C016E0&quot;/&gt;&lt;wsp:rsid wsp:val=&quot;00C12FB3&quot;/&gt;&lt;wsp:rsid wsp:val=&quot;00C214A8&quot;/&gt;&lt;wsp:rsid wsp:val=&quot;00C22950&quot;/&gt;&lt;wsp:rsid wsp:val=&quot;00C253F8&quot;/&gt;&lt;wsp:rsid wsp:val=&quot;00C256FC&quot;/&gt;&lt;wsp:rsid wsp:val=&quot;00C26DBE&quot;/&gt;&lt;wsp:rsid wsp:val=&quot;00C30613&quot;/&gt;&lt;wsp:rsid wsp:val=&quot;00C379EF&quot;/&gt;&lt;wsp:rsid wsp:val=&quot;00C40D20&quot;/&gt;&lt;wsp:rsid wsp:val=&quot;00C41B60&quot;/&gt;&lt;wsp:rsid wsp:val=&quot;00C4518F&quot;/&gt;&lt;wsp:rsid wsp:val=&quot;00C53F01&quot;/&gt;&lt;wsp:rsid wsp:val=&quot;00C542FD&quot;/&gt;&lt;wsp:rsid wsp:val=&quot;00C5690C&quot;/&gt;&lt;wsp:rsid wsp:val=&quot;00C608B5&quot;/&gt;&lt;wsp:rsid wsp:val=&quot;00C60A99&quot;/&gt;&lt;wsp:rsid wsp:val=&quot;00C67DA8&quot;/&gt;&lt;wsp:rsid wsp:val=&quot;00C77469&quot;/&gt;&lt;wsp:rsid wsp:val=&quot;00C814C6&quot;/&gt;&lt;wsp:rsid wsp:val=&quot;00C81A2E&quot;/&gt;&lt;wsp:rsid wsp:val=&quot;00C845D7&quot;/&gt;&lt;wsp:rsid wsp:val=&quot;00C8541C&quot;/&gt;&lt;wsp:rsid wsp:val=&quot;00C909F9&quot;/&gt;&lt;wsp:rsid wsp:val=&quot;00CC7E67&quot;/&gt;&lt;wsp:rsid wsp:val=&quot;00CE1AFF&quot;/&gt;&lt;wsp:rsid wsp:val=&quot;00CE2EAA&quot;/&gt;&lt;wsp:rsid wsp:val=&quot;00D01422&quot;/&gt;&lt;wsp:rsid wsp:val=&quot;00D076BC&quot;/&gt;&lt;wsp:rsid wsp:val=&quot;00D1059E&quot;/&gt;&lt;wsp:rsid wsp:val=&quot;00D17DE5&quot;/&gt;&lt;wsp:rsid wsp:val=&quot;00D243F1&quot;/&gt;&lt;wsp:rsid wsp:val=&quot;00D3199F&quot;/&gt;&lt;wsp:rsid wsp:val=&quot;00D456F7&quot;/&gt;&lt;wsp:rsid wsp:val=&quot;00D47E92&quot;/&gt;&lt;wsp:rsid wsp:val=&quot;00D51A56&quot;/&gt;&lt;wsp:rsid wsp:val=&quot;00D60411&quot;/&gt;&lt;wsp:rsid wsp:val=&quot;00D678BB&quot;/&gt;&lt;wsp:rsid wsp:val=&quot;00D7543A&quot;/&gt;&lt;wsp:rsid wsp:val=&quot;00DB01F4&quot;/&gt;&lt;wsp:rsid wsp:val=&quot;00DB26AA&quot;/&gt;&lt;wsp:rsid wsp:val=&quot;00DB489E&quot;/&gt;&lt;wsp:rsid wsp:val=&quot;00DC046F&quot;/&gt;&lt;wsp:rsid wsp:val=&quot;00DC2486&quot;/&gt;&lt;wsp:rsid wsp:val=&quot;00DC2A01&quot;/&gt;&lt;wsp:rsid wsp:val=&quot;00DC7A73&quot;/&gt;&lt;wsp:rsid wsp:val=&quot;00DE7393&quot;/&gt;&lt;wsp:rsid wsp:val=&quot;00E01FCF&quot;/&gt;&lt;wsp:rsid wsp:val=&quot;00E047A1&quot;/&gt;&lt;wsp:rsid wsp:val=&quot;00E065B5&quot;/&gt;&lt;wsp:rsid wsp:val=&quot;00E07E51&quot;/&gt;&lt;wsp:rsid wsp:val=&quot;00E16AD8&quot;/&gt;&lt;wsp:rsid wsp:val=&quot;00E268E9&quot;/&gt;&lt;wsp:rsid wsp:val=&quot;00E33EBB&quot;/&gt;&lt;wsp:rsid wsp:val=&quot;00E34B1B&quot;/&gt;&lt;wsp:rsid wsp:val=&quot;00E37F61&quot;/&gt;&lt;wsp:rsid wsp:val=&quot;00E4576D&quot;/&gt;&lt;wsp:rsid wsp:val=&quot;00E5489C&quot;/&gt;&lt;wsp:rsid wsp:val=&quot;00E6421E&quot;/&gt;&lt;wsp:rsid wsp:val=&quot;00E7079F&quot;/&gt;&lt;wsp:rsid wsp:val=&quot;00E7478C&quot;/&gt;&lt;wsp:rsid wsp:val=&quot;00E779CA&quot;/&gt;&lt;wsp:rsid wsp:val=&quot;00E8459E&quot;/&gt;&lt;wsp:rsid wsp:val=&quot;00E8538C&quot;/&gt;&lt;wsp:rsid wsp:val=&quot;00E907EA&quot;/&gt;&lt;wsp:rsid wsp:val=&quot;00E95A59&quot;/&gt;&lt;wsp:rsid wsp:val=&quot;00EA25AA&quot;/&gt;&lt;wsp:rsid wsp:val=&quot;00EA36D7&quot;/&gt;&lt;wsp:rsid wsp:val=&quot;00EB1284&quot;/&gt;&lt;wsp:rsid wsp:val=&quot;00EB131D&quot;/&gt;&lt;wsp:rsid wsp:val=&quot;00EB4FF8&quot;/&gt;&lt;wsp:rsid wsp:val=&quot;00EC29C8&quot;/&gt;&lt;wsp:rsid wsp:val=&quot;00EC5ECE&quot;/&gt;&lt;wsp:rsid wsp:val=&quot;00EC71DD&quot;/&gt;&lt;wsp:rsid wsp:val=&quot;00ED5DF3&quot;/&gt;&lt;wsp:rsid wsp:val=&quot;00EE19F6&quot;/&gt;&lt;wsp:rsid wsp:val=&quot;00EF09F5&quot;/&gt;&lt;wsp:rsid wsp:val=&quot;00F02A67&quot;/&gt;&lt;wsp:rsid wsp:val=&quot;00F041C8&quot;/&gt;&lt;wsp:rsid wsp:val=&quot;00F0596E&quot;/&gt;&lt;wsp:rsid wsp:val=&quot;00F176C3&quot;/&gt;&lt;wsp:rsid wsp:val=&quot;00F20A7E&quot;/&gt;&lt;wsp:rsid wsp:val=&quot;00F308CA&quot;/&gt;&lt;wsp:rsid wsp:val=&quot;00F31E58&quot;/&gt;&lt;wsp:rsid wsp:val=&quot;00F328D9&quot;/&gt;&lt;wsp:rsid wsp:val=&quot;00F4240D&quot;/&gt;&lt;wsp:rsid wsp:val=&quot;00F4436E&quot;/&gt;&lt;wsp:rsid wsp:val=&quot;00F641E2&quot;/&gt;&lt;wsp:rsid wsp:val=&quot;00F65ABD&quot;/&gt;&lt;wsp:rsid wsp:val=&quot;00F76C2B&quot;/&gt;&lt;wsp:rsid wsp:val=&quot;00F8043E&quot;/&gt;&lt;wsp:rsid wsp:val=&quot;00F81B17&quot;/&gt;&lt;wsp:rsid wsp:val=&quot;00F85838&quot;/&gt;&lt;wsp:rsid wsp:val=&quot;00F85B46&quot;/&gt;&lt;wsp:rsid wsp:val=&quot;00FA0F1E&quot;/&gt;&lt;wsp:rsid wsp:val=&quot;00FB5421&quot;/&gt;&lt;wsp:rsid wsp:val=&quot;00FC695C&quot;/&gt;&lt;wsp:rsid wsp:val=&quot;00FE0A93&quot;/&gt;&lt;wsp:rsid wsp:val=&quot;00FF2774&quot;/&gt;&lt;wsp:rsid wsp:val=&quot;00FF3E04&quot;/&gt;&lt;wsp:rsid wsp:val=&quot;00FF6E10&quot;/&gt;&lt;/wsp:rsids&gt;&lt;/w:docPr&gt;&lt;w:body&gt;&lt;w:p wsp:rsidR=&quot;00000000&quot; wsp:rsidRDefault=&quot;00EF09F5&quot;&gt;&lt;m:oMathPara&gt;&lt;m:oMath&gt;&lt;m:f&gt;&lt;m:fPr&gt;&lt;m:ctrlPr&gt;&lt;w:rPr&gt;&lt;w:rFonts w:ascii=&quot;Cambria Math&quot; w:h-ansi=&quot;Cambria Math&quot;/&gt;&lt;wx:font wx:val=&quot;Cambria Math&quot;/&gt;&lt;w:b/&gt;&lt;w:i/&gt;&lt;w:sz w:val=&quot;32&quot;/&gt;&lt;w:sz-cs w:val=&quot;32&quot;/&gt;&lt;/w:rPr&gt;&lt;/m:ctrlPr&gt;&lt;/m:fPr&gt;&lt;m:num&gt;&lt;m:r&gt;&lt;m:rPr&gt;&lt;m:sty m:val=&quot;bi&quot;/&gt;&lt;/m:rPr&gt;&lt;w:rPr&gt;&lt;w:rFonts w:ascii=&quot;Cambria Math&quot; w:h-ansi=&quot;Cambria Math&quot;/&gt;&lt;wx:font wx:val=&quot;Cambria Math&quot;/&gt;&lt;w:b/&gt;&lt;w:i/&gt;&lt;w:sz w:val=&quot;32&quot;/&gt;&lt;w:sz-cs w:val=&quot;32&quot;/&gt;&lt;/w:rPr&gt;&lt;m:t&gt;Р§Р”Рџ &lt;/m:t&gt;&lt;/m:r&gt;&lt;m:r&gt;&lt;m:rPr&gt;&lt;m:sty m:val=&quot;bi&quot;/&gt;&lt;/m:rPr&gt;&lt;w:rPr&gt;&lt;w:rFonts w:ascii=&quot;Cambria Math&quot; w:h-ansi=&quot;Cambria Math&quot;/&gt;&lt;wx:font wx:val=&quot;Cambria Math&quot;/&gt;&lt;w:b/&gt;&lt;w:i/&gt;&lt;w:position w:val=&quot;-14&quot;/&gt;&lt;w:sz w:val=&quot;32&quot;/&gt;&lt;w:sz-cs w:val=&quot;32&quot;/&gt;&lt;/w:rPr&gt;&lt;w:pict&gt;&lt;v:shapetype id=&quot;_x0000_t75&quot; coordsize=&quot;21600,21600&quot; o:spt=&quot;75&quot; o:preferrelative=&quot;t&quot; path=&quot;m@4@5l@4@11@9@11@9@5xe&quot; filled=&quot;f&quot; stroked=&quot;f&quot;&gt;&lt;v:stroke joinstyle=&quot;miter&quot;/&gt;&lt;v:formulas&gt;&lt;v:f eqn=&quot;if lineDrawn pixelLineWidth 0&quot;/&gt;&lt;v:f eqn=&quot;sum @0 1 0&quot;/&gt;&lt;v:f eqn=&quot;sum 0 0 @1&quot;/&gt;&lt;v:f eqn=&quot;prod @2 1 2&quot;/&gt;&lt;v:f eqn=&quot;prod @3 21600 pixelWidth&quot;/&gt;&lt;v:f eqn=&quot;prod @3 21600 pixelHeight&quot;/&gt;&lt;v:f eqn=&quot;sum @0 0 1&quot;/&gt;&lt;v:f eqn=&quot;prod @6 1 2&quot;/&gt;&lt;v:f eqn=&quot;prod @7 21600 pixelWidth&quot;/&gt;&lt;v:f eqn=&quot;sum @8 21600 0&quot;/&gt;&lt;v:f eqn=&quot;prod @7 21600 pixelHeight&quot;/&gt;&lt;v:f eqn=&quot;sum @10 21600 0&quot;/&gt;&lt;/v:formulas&gt;&lt;v:path o:extrusionok=&quot;f&quot; gradientshapeok=&quot;t&quot; o:connecttype=&quot;rect&quot;/&gt;&lt;o:lock v:ext=&quot;edit&quot; aspectratio=&quot;t&quot;/&gt;&lt;/v:shapetype&gt;&lt;w:binData w:name=&quot;wordml://08000001.wmz&quot; xml:space=&quot;preserve&quot;&gt;H4sIAAAAAAAEC41QsUoDQRSc9xKjuQQ8jhQqFoeFnUGstLO0UVDPVkxxosVpIIHjfsEqtn6AtV0a&#10;&#10;aysFsbE90FouWFqc8zanWLqwy7zZeTtv9vXp4QZu5Xqi0jQ4OhYQ1F6IFcvudoZnUw0aUpEKiZZl&#10;&#10;6biuLFRc61fX5pu5BuRXG/NYArUl4LMuiG65n6ltcLcqTRu7veFZlPVjoO+8vzRkj62Rc60r/Og8&#10;&#10;iQfhXpyGB5dJ7wKdSYBsZz/dvo7Su8XTcZ3qNY5ocTa8XI6kRvT28R7PVcwWkwGTwtL9dWCJ/zsI&#10;&#10;zKmg08+7HTdjt/DIW2bPZbbfQpXGx6yr7m2AR1FdOcwGwzjB2CYHOzZxNW2gYP0zcB6WZuolsCzA&#10;&#10;N1cR6jq6AQAA&#10;&#10;&lt;/w:binData&gt;&lt;v:shape id=&quot;_x0000_i1025&quot; type=&quot;#_x0000_t75&quot; style=&quot;width:24pt;height:19.5pt&quot; o:ole=&quot;&quot;&gt;&lt;v:imagedata src=&quot;wordml://08000001.wmz&quot; o:title=&quot;&quot;/&gt;&lt;/v:shape&gt;&lt;o:OLEObject Type=&quot;Embed&quot; ProgID=&quot;Equation.3&quot; ShapeID=&quot;_x0000_i1025&quot; DrawAspect=&quot;Content&quot; ObjectID=&quot;_1372598609&quot;/&gt;&lt;/w:pict&gt;&lt;/m:r&gt;&lt;/m:num&gt;&lt;m:den&gt;&lt;m:r&gt;&lt;m:rPr&gt;&lt;m:sty m:val=&quot;bi&quot;/&gt;&lt;/m:rPr&gt;&lt;w:rPr&gt;&lt;w:rFonts w:ascii=&quot;Cambria Math&quot; w:h-ansi=&quot;Cambria Math&quot;/&gt;&lt;wx:font wx:val=&quot;Cambria Math&quot;/&gt;&lt;w:b/&gt;&lt;w:i/&gt;&lt;w:sz w:val=&quot;32&quot;/&gt;&lt;w:sz-cs w:val=&quot;32&quot;/&gt;&lt;/w:rPr&gt;&lt;m:t&gt; &lt;/m:t&gt;&lt;/m:r&gt;&lt;m:nary&gt;&lt;m:naryPr&gt;&lt;m:chr m:val=&quot;в€‘&quot;/&gt;&lt;m:limLoc m:val=&quot;undOvr&quot;/&gt;&lt;m:subHide m:val=&quot;on&quot;/&gt;&lt;m:supHide m:val=&quot;on&quot;/&gt;&lt;m:ctrlPr&gt;&lt;w:rPr&gt;&lt;w:rFonts w:ascii=&quot;Cambria Math&quot; w:h-ansi=&quot;Cambria Math&quot;/&gt;&lt;wx:font wx:val=&quot;Cambria Math&quot;/&gt;&lt;w:b/&gt;&lt;w:i/&gt;&lt;w:sz w:val=&quot;32&quot;/&gt;&lt;w:sz-cs w:val=&quot;32&quot;/&gt;&lt;/w:rPr&gt;&lt;/m:ctrlPr&gt;&lt;/m:naryPr&gt;&lt;m:sub/&gt;&lt;m:sup/&gt;&lt;m:e&gt;&lt;m:r&gt;&lt;m:rPr&gt;&lt;m:sty m:val=&quot;bi&quot;/&gt;&lt;/m:rPr&gt;&lt;w:rPr&gt;&lt;w:rFonts w:ascii=&quot;Cambria Math&quot; w:h-ansi=&quot;Cambria Math&quot;/&gt;&lt;wx:font wx:val=&quot;Cambria Math&quot;/&gt;&lt;w:b/&gt;&lt;w:i/&gt;&lt;w:sz w:val=&quot;32&quot;/&gt;&lt;w:sz-cs w:val=&quot;32&quot;/&gt;&lt;/w:rPr&gt;&lt;m:t&gt;РРЅРІРµСЃС‚РёС†РёРѕРЅРЅС‹С… Р—Р°С‚СЂР°С‚&lt;/m:t&gt;&lt;/m:r&gt;&lt;/m:e&gt;&lt;/m:nary&gt;&lt;/m:den&gt;&lt;/m:f&gt;&lt;m:r&gt;&lt;m:rPr&gt;&lt;m:sty m:val=&quot;bi&quot;/&gt;&lt;/m:rPr&gt;&lt;w:rPr&gt;&lt;w:rFonts w:ascii=&quot;Cambria Math&quot; w:h-ansi=&quot;Cambria Math&quot;/&gt;&lt;wx:font wx:val=&quot;Cambria Math&quot;/&gt;&lt;w:b/&gt;&lt;w:i/&gt;&lt;w:sz w:val=&quot;32&quot;/&gt;&lt;w:sz-cs w:val=&quot;32&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27" o:title="" chromakey="white"/>
          </v:shape>
        </w:pict>
      </w:r>
      <w:r w:rsidRPr="0050501E">
        <w:rPr>
          <w:rFonts w:ascii="Times New Roman" w:hAnsi="Times New Roman"/>
          <w:sz w:val="28"/>
          <w:szCs w:val="28"/>
        </w:rPr>
        <w:fldChar w:fldCharType="end"/>
      </w:r>
    </w:p>
    <w:p w:rsidR="00FC051D" w:rsidRDefault="00FC051D" w:rsidP="00F81B17">
      <w:pPr>
        <w:rPr>
          <w:rFonts w:ascii="Times New Roman" w:hAnsi="Times New Roman"/>
          <w:sz w:val="28"/>
          <w:szCs w:val="28"/>
        </w:rPr>
      </w:pPr>
      <w:r w:rsidRPr="00994A5C">
        <w:rPr>
          <w:rFonts w:ascii="Times New Roman" w:hAnsi="Times New Roman"/>
          <w:b/>
          <w:sz w:val="24"/>
          <w:szCs w:val="24"/>
          <w:lang w:val="en-US"/>
        </w:rPr>
        <w:t>I</w:t>
      </w:r>
      <w:r w:rsidRPr="00994A5C">
        <w:rPr>
          <w:rFonts w:ascii="Times New Roman" w:hAnsi="Times New Roman"/>
          <w:b/>
          <w:position w:val="-14"/>
          <w:sz w:val="28"/>
          <w:szCs w:val="28"/>
          <w:lang w:val="en-US"/>
        </w:rPr>
        <w:object w:dxaOrig="400" w:dyaOrig="380">
          <v:shape id="_x0000_i1038" type="#_x0000_t75" style="width:39pt;height:28.5pt" o:ole="">
            <v:imagedata r:id="rId28" o:title=""/>
          </v:shape>
          <o:OLEObject Type="Embed" ProgID="Equation.3" ShapeID="_x0000_i1038" DrawAspect="Content" ObjectID="_1469783513" r:id="rId29"/>
        </w:object>
      </w:r>
      <w:r w:rsidRPr="003830BB">
        <w:rPr>
          <w:rFonts w:ascii="Times New Roman" w:hAnsi="Times New Roman"/>
          <w:b/>
          <w:sz w:val="28"/>
          <w:szCs w:val="28"/>
        </w:rPr>
        <w:t xml:space="preserve">=  </w:t>
      </w:r>
      <w:r w:rsidRPr="0050501E">
        <w:rPr>
          <w:rFonts w:ascii="Times New Roman" w:hAnsi="Times New Roman"/>
          <w:sz w:val="28"/>
          <w:szCs w:val="28"/>
        </w:rPr>
        <w:fldChar w:fldCharType="begin"/>
      </w:r>
      <w:r w:rsidRPr="0050501E">
        <w:rPr>
          <w:rFonts w:ascii="Times New Roman" w:hAnsi="Times New Roman"/>
          <w:sz w:val="28"/>
          <w:szCs w:val="28"/>
        </w:rPr>
        <w:instrText xml:space="preserve"> QUOTE </w:instrText>
      </w:r>
      <w:r w:rsidR="001D3D0B">
        <w:pict>
          <v:shape id="_x0000_i1039" type="#_x0000_t75" style="width:97.5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50&quot;/&gt;&lt;w:doNotEmbedSystemFonts/&gt;&lt;w:defaultTabStop w:val=&quot;709&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6460A&quot;/&gt;&lt;wsp:rsid wsp:val=&quot;00014BA5&quot;/&gt;&lt;wsp:rsid wsp:val=&quot;00015B7D&quot;/&gt;&lt;wsp:rsid wsp:val=&quot;00047171&quot;/&gt;&lt;wsp:rsid wsp:val=&quot;0005257E&quot;/&gt;&lt;wsp:rsid wsp:val=&quot;0006656C&quot;/&gt;&lt;wsp:rsid wsp:val=&quot;00070159&quot;/&gt;&lt;wsp:rsid wsp:val=&quot;000764C3&quot;/&gt;&lt;wsp:rsid wsp:val=&quot;00076A83&quot;/&gt;&lt;wsp:rsid wsp:val=&quot;00080D7B&quot;/&gt;&lt;wsp:rsid wsp:val=&quot;00081F20&quot;/&gt;&lt;wsp:rsid wsp:val=&quot;000A1911&quot;/&gt;&lt;wsp:rsid wsp:val=&quot;000A26E1&quot;/&gt;&lt;wsp:rsid wsp:val=&quot;000A68D1&quot;/&gt;&lt;wsp:rsid wsp:val=&quot;000B03F8&quot;/&gt;&lt;wsp:rsid wsp:val=&quot;000B0C40&quot;/&gt;&lt;wsp:rsid wsp:val=&quot;000B16B0&quot;/&gt;&lt;wsp:rsid wsp:val=&quot;000B365A&quot;/&gt;&lt;wsp:rsid wsp:val=&quot;000B384C&quot;/&gt;&lt;wsp:rsid wsp:val=&quot;000D2FBC&quot;/&gt;&lt;wsp:rsid wsp:val=&quot;000D39F2&quot;/&gt;&lt;wsp:rsid wsp:val=&quot;000D71AB&quot;/&gt;&lt;wsp:rsid wsp:val=&quot;000E427C&quot;/&gt;&lt;wsp:rsid wsp:val=&quot;000F110A&quot;/&gt;&lt;wsp:rsid wsp:val=&quot;000F7D45&quot;/&gt;&lt;wsp:rsid wsp:val=&quot;001027C5&quot;/&gt;&lt;wsp:rsid wsp:val=&quot;00103F50&quot;/&gt;&lt;wsp:rsid wsp:val=&quot;00122241&quot;/&gt;&lt;wsp:rsid wsp:val=&quot;00122331&quot;/&gt;&lt;wsp:rsid wsp:val=&quot;00130B50&quot;/&gt;&lt;wsp:rsid wsp:val=&quot;0013408B&quot;/&gt;&lt;wsp:rsid wsp:val=&quot;0013547F&quot;/&gt;&lt;wsp:rsid wsp:val=&quot;00136B1A&quot;/&gt;&lt;wsp:rsid wsp:val=&quot;001528AA&quot;/&gt;&lt;wsp:rsid wsp:val=&quot;001560B1&quot;/&gt;&lt;wsp:rsid wsp:val=&quot;00165830&quot;/&gt;&lt;wsp:rsid wsp:val=&quot;00167A62&quot;/&gt;&lt;wsp:rsid wsp:val=&quot;00176D15&quot;/&gt;&lt;wsp:rsid wsp:val=&quot;00177E48&quot;/&gt;&lt;wsp:rsid wsp:val=&quot;00181B89&quot;/&gt;&lt;wsp:rsid wsp:val=&quot;001A01BB&quot;/&gt;&lt;wsp:rsid wsp:val=&quot;001A0EE7&quot;/&gt;&lt;wsp:rsid wsp:val=&quot;001A378A&quot;/&gt;&lt;wsp:rsid wsp:val=&quot;001A5EB7&quot;/&gt;&lt;wsp:rsid wsp:val=&quot;001B0AD4&quot;/&gt;&lt;wsp:rsid wsp:val=&quot;001B3F4F&quot;/&gt;&lt;wsp:rsid wsp:val=&quot;001C2CD5&quot;/&gt;&lt;wsp:rsid wsp:val=&quot;001C2CEE&quot;/&gt;&lt;wsp:rsid wsp:val=&quot;001D2D57&quot;/&gt;&lt;wsp:rsid wsp:val=&quot;001D7068&quot;/&gt;&lt;wsp:rsid wsp:val=&quot;001D7BDA&quot;/&gt;&lt;wsp:rsid wsp:val=&quot;001E554E&quot;/&gt;&lt;wsp:rsid wsp:val=&quot;001E7C03&quot;/&gt;&lt;wsp:rsid wsp:val=&quot;001F3C4C&quot;/&gt;&lt;wsp:rsid wsp:val=&quot;001F3F8B&quot;/&gt;&lt;wsp:rsid wsp:val=&quot;001F7C56&quot;/&gt;&lt;wsp:rsid wsp:val=&quot;00200579&quot;/&gt;&lt;wsp:rsid wsp:val=&quot;00205AD2&quot;/&gt;&lt;wsp:rsid wsp:val=&quot;002157B9&quot;/&gt;&lt;wsp:rsid wsp:val=&quot;00216349&quot;/&gt;&lt;wsp:rsid wsp:val=&quot;00223846&quot;/&gt;&lt;wsp:rsid wsp:val=&quot;00224019&quot;/&gt;&lt;wsp:rsid wsp:val=&quot;00241AB2&quot;/&gt;&lt;wsp:rsid wsp:val=&quot;00246C9D&quot;/&gt;&lt;wsp:rsid wsp:val=&quot;0024731B&quot;/&gt;&lt;wsp:rsid wsp:val=&quot;002579AD&quot;/&gt;&lt;wsp:rsid wsp:val=&quot;00274BC4&quot;/&gt;&lt;wsp:rsid wsp:val=&quot;00283B3D&quot;/&gt;&lt;wsp:rsid wsp:val=&quot;00284FCE&quot;/&gt;&lt;wsp:rsid wsp:val=&quot;002917FA&quot;/&gt;&lt;wsp:rsid wsp:val=&quot;002A1419&quot;/&gt;&lt;wsp:rsid wsp:val=&quot;002A5F59&quot;/&gt;&lt;wsp:rsid wsp:val=&quot;002A75B8&quot;/&gt;&lt;wsp:rsid wsp:val=&quot;002B77F9&quot;/&gt;&lt;wsp:rsid wsp:val=&quot;002C043E&quot;/&gt;&lt;wsp:rsid wsp:val=&quot;002C5B87&quot;/&gt;&lt;wsp:rsid wsp:val=&quot;002C5C9B&quot;/&gt;&lt;wsp:rsid wsp:val=&quot;002C733D&quot;/&gt;&lt;wsp:rsid wsp:val=&quot;002D036F&quot;/&gt;&lt;wsp:rsid wsp:val=&quot;002E190F&quot;/&gt;&lt;wsp:rsid wsp:val=&quot;002E3252&quot;/&gt;&lt;wsp:rsid wsp:val=&quot;002E379C&quot;/&gt;&lt;wsp:rsid wsp:val=&quot;002E47DD&quot;/&gt;&lt;wsp:rsid wsp:val=&quot;002E5C29&quot;/&gt;&lt;wsp:rsid wsp:val=&quot;002F1CD1&quot;/&gt;&lt;wsp:rsid wsp:val=&quot;002F5320&quot;/&gt;&lt;wsp:rsid wsp:val=&quot;002F5A5B&quot;/&gt;&lt;wsp:rsid wsp:val=&quot;00304637&quot;/&gt;&lt;wsp:rsid wsp:val=&quot;0030651E&quot;/&gt;&lt;wsp:rsid wsp:val=&quot;0031523C&quot;/&gt;&lt;wsp:rsid wsp:val=&quot;00317B02&quot;/&gt;&lt;wsp:rsid wsp:val=&quot;003207A9&quot;/&gt;&lt;wsp:rsid wsp:val=&quot;00321A02&quot;/&gt;&lt;wsp:rsid wsp:val=&quot;00321CD3&quot;/&gt;&lt;wsp:rsid wsp:val=&quot;00325C94&quot;/&gt;&lt;wsp:rsid wsp:val=&quot;00330404&quot;/&gt;&lt;wsp:rsid wsp:val=&quot;00346324&quot;/&gt;&lt;wsp:rsid wsp:val=&quot;00351507&quot;/&gt;&lt;wsp:rsid wsp:val=&quot;00354531&quot;/&gt;&lt;wsp:rsid wsp:val=&quot;003557ED&quot;/&gt;&lt;wsp:rsid wsp:val=&quot;00356579&quot;/&gt;&lt;wsp:rsid wsp:val=&quot;00363123&quot;/&gt;&lt;wsp:rsid wsp:val=&quot;00363A6F&quot;/&gt;&lt;wsp:rsid wsp:val=&quot;00363D71&quot;/&gt;&lt;wsp:rsid wsp:val=&quot;0036544C&quot;/&gt;&lt;wsp:rsid wsp:val=&quot;00373A89&quot;/&gt;&lt;wsp:rsid wsp:val=&quot;00374022&quot;/&gt;&lt;wsp:rsid wsp:val=&quot;00376DEC&quot;/&gt;&lt;wsp:rsid wsp:val=&quot;0038036B&quot;/&gt;&lt;wsp:rsid wsp:val=&quot;003830BB&quot;/&gt;&lt;wsp:rsid wsp:val=&quot;0038538D&quot;/&gt;&lt;wsp:rsid wsp:val=&quot;00390815&quot;/&gt;&lt;wsp:rsid wsp:val=&quot;003947E6&quot;/&gt;&lt;wsp:rsid wsp:val=&quot;003A2D50&quot;/&gt;&lt;wsp:rsid wsp:val=&quot;003A3959&quot;/&gt;&lt;wsp:rsid wsp:val=&quot;003A4BA2&quot;/&gt;&lt;wsp:rsid wsp:val=&quot;003A6FAB&quot;/&gt;&lt;wsp:rsid wsp:val=&quot;003B0213&quot;/&gt;&lt;wsp:rsid wsp:val=&quot;003B147C&quot;/&gt;&lt;wsp:rsid wsp:val=&quot;003B1AA5&quot;/&gt;&lt;wsp:rsid wsp:val=&quot;003C293C&quot;/&gt;&lt;wsp:rsid wsp:val=&quot;003D0A18&quot;/&gt;&lt;wsp:rsid wsp:val=&quot;003D3F36&quot;/&gt;&lt;wsp:rsid wsp:val=&quot;003D4740&quot;/&gt;&lt;wsp:rsid wsp:val=&quot;003D4E4D&quot;/&gt;&lt;wsp:rsid wsp:val=&quot;003E6F22&quot;/&gt;&lt;wsp:rsid wsp:val=&quot;003F206C&quot;/&gt;&lt;wsp:rsid wsp:val=&quot;003F3062&quot;/&gt;&lt;wsp:rsid wsp:val=&quot;003F44F2&quot;/&gt;&lt;wsp:rsid wsp:val=&quot;003F5587&quot;/&gt;&lt;wsp:rsid wsp:val=&quot;004012AD&quot;/&gt;&lt;wsp:rsid wsp:val=&quot;004047FD&quot;/&gt;&lt;wsp:rsid wsp:val=&quot;004066BB&quot;/&gt;&lt;wsp:rsid wsp:val=&quot;00410454&quot;/&gt;&lt;wsp:rsid wsp:val=&quot;00412632&quot;/&gt;&lt;wsp:rsid wsp:val=&quot;00416678&quot;/&gt;&lt;wsp:rsid wsp:val=&quot;00425B1C&quot;/&gt;&lt;wsp:rsid wsp:val=&quot;00434D44&quot;/&gt;&lt;wsp:rsid wsp:val=&quot;0044075E&quot;/&gt;&lt;wsp:rsid wsp:val=&quot;00444310&quot;/&gt;&lt;wsp:rsid wsp:val=&quot;004563B3&quot;/&gt;&lt;wsp:rsid wsp:val=&quot;00462BCD&quot;/&gt;&lt;wsp:rsid wsp:val=&quot;004820F9&quot;/&gt;&lt;wsp:rsid wsp:val=&quot;00490CA5&quot;/&gt;&lt;wsp:rsid wsp:val=&quot;00490F05&quot;/&gt;&lt;wsp:rsid wsp:val=&quot;00494A8A&quot;/&gt;&lt;wsp:rsid wsp:val=&quot;00495D3C&quot;/&gt;&lt;wsp:rsid wsp:val=&quot;004A2E5F&quot;/&gt;&lt;wsp:rsid wsp:val=&quot;004A52EF&quot;/&gt;&lt;wsp:rsid wsp:val=&quot;004B652A&quot;/&gt;&lt;wsp:rsid wsp:val=&quot;004C5F0F&quot;/&gt;&lt;wsp:rsid wsp:val=&quot;004C5FB6&quot;/&gt;&lt;wsp:rsid wsp:val=&quot;004D7459&quot;/&gt;&lt;wsp:rsid wsp:val=&quot;004F5CA3&quot;/&gt;&lt;wsp:rsid wsp:val=&quot;00503C58&quot;/&gt;&lt;wsp:rsid wsp:val=&quot;00504844&quot;/&gt;&lt;wsp:rsid wsp:val=&quot;0050501E&quot;/&gt;&lt;wsp:rsid wsp:val=&quot;00515857&quot;/&gt;&lt;wsp:rsid wsp:val=&quot;00531FFC&quot;/&gt;&lt;wsp:rsid wsp:val=&quot;005332E6&quot;/&gt;&lt;wsp:rsid wsp:val=&quot;00533377&quot;/&gt;&lt;wsp:rsid wsp:val=&quot;005353DC&quot;/&gt;&lt;wsp:rsid wsp:val=&quot;005372BA&quot;/&gt;&lt;wsp:rsid wsp:val=&quot;00541D69&quot;/&gt;&lt;wsp:rsid wsp:val=&quot;005442C1&quot;/&gt;&lt;wsp:rsid wsp:val=&quot;005473AF&quot;/&gt;&lt;wsp:rsid wsp:val=&quot;00550B79&quot;/&gt;&lt;wsp:rsid wsp:val=&quot;00554B70&quot;/&gt;&lt;wsp:rsid wsp:val=&quot;005610E6&quot;/&gt;&lt;wsp:rsid wsp:val=&quot;0056460A&quot;/&gt;&lt;wsp:rsid wsp:val=&quot;00574E71&quot;/&gt;&lt;wsp:rsid wsp:val=&quot;00584BF2&quot;/&gt;&lt;wsp:rsid wsp:val=&quot;0059618D&quot;/&gt;&lt;wsp:rsid wsp:val=&quot;005A080F&quot;/&gt;&lt;wsp:rsid wsp:val=&quot;005A283B&quot;/&gt;&lt;wsp:rsid wsp:val=&quot;005A2C06&quot;/&gt;&lt;wsp:rsid wsp:val=&quot;005A4044&quot;/&gt;&lt;wsp:rsid wsp:val=&quot;005A6DE0&quot;/&gt;&lt;wsp:rsid wsp:val=&quot;005B0618&quot;/&gt;&lt;wsp:rsid wsp:val=&quot;005C604B&quot;/&gt;&lt;wsp:rsid wsp:val=&quot;005D411A&quot;/&gt;&lt;wsp:rsid wsp:val=&quot;005D435C&quot;/&gt;&lt;wsp:rsid wsp:val=&quot;005D6622&quot;/&gt;&lt;wsp:rsid wsp:val=&quot;005D68A9&quot;/&gt;&lt;wsp:rsid wsp:val=&quot;005E14FE&quot;/&gt;&lt;wsp:rsid wsp:val=&quot;005E2256&quot;/&gt;&lt;wsp:rsid wsp:val=&quot;00600C3A&quot;/&gt;&lt;wsp:rsid wsp:val=&quot;006074F0&quot;/&gt;&lt;wsp:rsid wsp:val=&quot;00612548&quot;/&gt;&lt;wsp:rsid wsp:val=&quot;00612855&quot;/&gt;&lt;wsp:rsid wsp:val=&quot;00614023&quot;/&gt;&lt;wsp:rsid wsp:val=&quot;00631113&quot;/&gt;&lt;wsp:rsid wsp:val=&quot;00635201&quot;/&gt;&lt;wsp:rsid wsp:val=&quot;0064281C&quot;/&gt;&lt;wsp:rsid wsp:val=&quot;00642E2D&quot;/&gt;&lt;wsp:rsid wsp:val=&quot;0064603F&quot;/&gt;&lt;wsp:rsid wsp:val=&quot;00650033&quot;/&gt;&lt;wsp:rsid wsp:val=&quot;006579B4&quot;/&gt;&lt;wsp:rsid wsp:val=&quot;00665360&quot;/&gt;&lt;wsp:rsid wsp:val=&quot;00673757&quot;/&gt;&lt;wsp:rsid wsp:val=&quot;00674C51&quot;/&gt;&lt;wsp:rsid wsp:val=&quot;00677A96&quot;/&gt;&lt;wsp:rsid wsp:val=&quot;00695302&quot;/&gt;&lt;wsp:rsid wsp:val=&quot;006A25FA&quot;/&gt;&lt;wsp:rsid wsp:val=&quot;006A7094&quot;/&gt;&lt;wsp:rsid wsp:val=&quot;006C5C07&quot;/&gt;&lt;wsp:rsid wsp:val=&quot;006C5EA7&quot;/&gt;&lt;wsp:rsid wsp:val=&quot;006D51D0&quot;/&gt;&lt;wsp:rsid wsp:val=&quot;006D7CEC&quot;/&gt;&lt;wsp:rsid wsp:val=&quot;006E11A6&quot;/&gt;&lt;wsp:rsid wsp:val=&quot;006E630A&quot;/&gt;&lt;wsp:rsid wsp:val=&quot;006F59B5&quot;/&gt;&lt;wsp:rsid wsp:val=&quot;00700326&quot;/&gt;&lt;wsp:rsid wsp:val=&quot;00700B79&quot;/&gt;&lt;wsp:rsid wsp:val=&quot;00700EDE&quot;/&gt;&lt;wsp:rsid wsp:val=&quot;00703194&quot;/&gt;&lt;wsp:rsid wsp:val=&quot;00713841&quot;/&gt;&lt;wsp:rsid wsp:val=&quot;00713A96&quot;/&gt;&lt;wsp:rsid wsp:val=&quot;0072284E&quot;/&gt;&lt;wsp:rsid wsp:val=&quot;00723255&quot;/&gt;&lt;wsp:rsid wsp:val=&quot;007252FD&quot;/&gt;&lt;wsp:rsid wsp:val=&quot;00730838&quot;/&gt;&lt;wsp:rsid wsp:val=&quot;0073452D&quot;/&gt;&lt;wsp:rsid wsp:val=&quot;00736531&quot;/&gt;&lt;wsp:rsid wsp:val=&quot;007614E7&quot;/&gt;&lt;wsp:rsid wsp:val=&quot;00764D59&quot;/&gt;&lt;wsp:rsid wsp:val=&quot;007761CA&quot;/&gt;&lt;wsp:rsid wsp:val=&quot;0077682C&quot;/&gt;&lt;wsp:rsid wsp:val=&quot;00796CDA&quot;/&gt;&lt;wsp:rsid wsp:val=&quot;007A1C27&quot;/&gt;&lt;wsp:rsid wsp:val=&quot;007A34F2&quot;/&gt;&lt;wsp:rsid wsp:val=&quot;007A76F9&quot;/&gt;&lt;wsp:rsid wsp:val=&quot;007B008A&quot;/&gt;&lt;wsp:rsid wsp:val=&quot;007B713C&quot;/&gt;&lt;wsp:rsid wsp:val=&quot;007C2321&quot;/&gt;&lt;wsp:rsid wsp:val=&quot;007C4EDA&quot;/&gt;&lt;wsp:rsid wsp:val=&quot;007D06C1&quot;/&gt;&lt;wsp:rsid wsp:val=&quot;007D144F&quot;/&gt;&lt;wsp:rsid wsp:val=&quot;007D1CB8&quot;/&gt;&lt;wsp:rsid wsp:val=&quot;007D223F&quot;/&gt;&lt;wsp:rsid wsp:val=&quot;007D24DC&quot;/&gt;&lt;wsp:rsid wsp:val=&quot;007D4490&quot;/&gt;&lt;wsp:rsid wsp:val=&quot;007E0E4F&quot;/&gt;&lt;wsp:rsid wsp:val=&quot;007E34CE&quot;/&gt;&lt;wsp:rsid wsp:val=&quot;007F6759&quot;/&gt;&lt;wsp:rsid wsp:val=&quot;00801985&quot;/&gt;&lt;wsp:rsid wsp:val=&quot;00811FEE&quot;/&gt;&lt;wsp:rsid wsp:val=&quot;00820CEE&quot;/&gt;&lt;wsp:rsid wsp:val=&quot;00837FA3&quot;/&gt;&lt;wsp:rsid wsp:val=&quot;00846D86&quot;/&gt;&lt;wsp:rsid wsp:val=&quot;00854FC4&quot;/&gt;&lt;wsp:rsid wsp:val=&quot;00874BB9&quot;/&gt;&lt;wsp:rsid wsp:val=&quot;0088028C&quot;/&gt;&lt;wsp:rsid wsp:val=&quot;00881172&quot;/&gt;&lt;wsp:rsid wsp:val=&quot;008844E1&quot;/&gt;&lt;wsp:rsid wsp:val=&quot;008900B0&quot;/&gt;&lt;wsp:rsid wsp:val=&quot;008A49B6&quot;/&gt;&lt;wsp:rsid wsp:val=&quot;008A5A5C&quot;/&gt;&lt;wsp:rsid wsp:val=&quot;008B3F89&quot;/&gt;&lt;wsp:rsid wsp:val=&quot;008C31EF&quot;/&gt;&lt;wsp:rsid wsp:val=&quot;008C4CB6&quot;/&gt;&lt;wsp:rsid wsp:val=&quot;008C6B27&quot;/&gt;&lt;wsp:rsid wsp:val=&quot;008D2759&quot;/&gt;&lt;wsp:rsid wsp:val=&quot;008E378B&quot;/&gt;&lt;wsp:rsid wsp:val=&quot;008E42D0&quot;/&gt;&lt;wsp:rsid wsp:val=&quot;008E5290&quot;/&gt;&lt;wsp:rsid wsp:val=&quot;008F0B7F&quot;/&gt;&lt;wsp:rsid wsp:val=&quot;008F0EA0&quot;/&gt;&lt;wsp:rsid wsp:val=&quot;008F2B65&quot;/&gt;&lt;wsp:rsid wsp:val=&quot;009015C3&quot;/&gt;&lt;wsp:rsid wsp:val=&quot;00907634&quot;/&gt;&lt;wsp:rsid wsp:val=&quot;009137A3&quot;/&gt;&lt;wsp:rsid wsp:val=&quot;00936EBE&quot;/&gt;&lt;wsp:rsid wsp:val=&quot;00943A6F&quot;/&gt;&lt;wsp:rsid wsp:val=&quot;00947D88&quot;/&gt;&lt;wsp:rsid wsp:val=&quot;00964444&quot;/&gt;&lt;wsp:rsid wsp:val=&quot;009652F0&quot;/&gt;&lt;wsp:rsid wsp:val=&quot;00967A39&quot;/&gt;&lt;wsp:rsid wsp:val=&quot;009702C9&quot;/&gt;&lt;wsp:rsid wsp:val=&quot;009715C5&quot;/&gt;&lt;wsp:rsid wsp:val=&quot;00980251&quot;/&gt;&lt;wsp:rsid wsp:val=&quot;00980EC3&quot;/&gt;&lt;wsp:rsid wsp:val=&quot;00986A2F&quot;/&gt;&lt;wsp:rsid wsp:val=&quot;00994A5C&quot;/&gt;&lt;wsp:rsid wsp:val=&quot;009A7771&quot;/&gt;&lt;wsp:rsid wsp:val=&quot;009B729F&quot;/&gt;&lt;wsp:rsid wsp:val=&quot;009C36D2&quot;/&gt;&lt;wsp:rsid wsp:val=&quot;009D2BE7&quot;/&gt;&lt;wsp:rsid wsp:val=&quot;009D37EE&quot;/&gt;&lt;wsp:rsid wsp:val=&quot;009D628B&quot;/&gt;&lt;wsp:rsid wsp:val=&quot;009E7A74&quot;/&gt;&lt;wsp:rsid wsp:val=&quot;009E7DB8&quot;/&gt;&lt;wsp:rsid wsp:val=&quot;009F45C1&quot;/&gt;&lt;wsp:rsid wsp:val=&quot;00A01CF2&quot;/&gt;&lt;wsp:rsid wsp:val=&quot;00A03D98&quot;/&gt;&lt;wsp:rsid wsp:val=&quot;00A06D24&quot;/&gt;&lt;wsp:rsid wsp:val=&quot;00A10CD3&quot;/&gt;&lt;wsp:rsid wsp:val=&quot;00A11024&quot;/&gt;&lt;wsp:rsid wsp:val=&quot;00A1373E&quot;/&gt;&lt;wsp:rsid wsp:val=&quot;00A148F3&quot;/&gt;&lt;wsp:rsid wsp:val=&quot;00A17402&quot;/&gt;&lt;wsp:rsid wsp:val=&quot;00A31F9C&quot;/&gt;&lt;wsp:rsid wsp:val=&quot;00A33957&quot;/&gt;&lt;wsp:rsid wsp:val=&quot;00A41CB9&quot;/&gt;&lt;wsp:rsid wsp:val=&quot;00A56D26&quot;/&gt;&lt;wsp:rsid wsp:val=&quot;00A6736E&quot;/&gt;&lt;wsp:rsid wsp:val=&quot;00A70FA1&quot;/&gt;&lt;wsp:rsid wsp:val=&quot;00A7360D&quot;/&gt;&lt;wsp:rsid wsp:val=&quot;00A82C83&quot;/&gt;&lt;wsp:rsid wsp:val=&quot;00A86AF4&quot;/&gt;&lt;wsp:rsid wsp:val=&quot;00A90ADF&quot;/&gt;&lt;wsp:rsid wsp:val=&quot;00A94C68&quot;/&gt;&lt;wsp:rsid wsp:val=&quot;00AB2BB8&quot;/&gt;&lt;wsp:rsid wsp:val=&quot;00AB3CFB&quot;/&gt;&lt;wsp:rsid wsp:val=&quot;00AB509D&quot;/&gt;&lt;wsp:rsid wsp:val=&quot;00AB6B39&quot;/&gt;&lt;wsp:rsid wsp:val=&quot;00AB721D&quot;/&gt;&lt;wsp:rsid wsp:val=&quot;00AE6346&quot;/&gt;&lt;wsp:rsid wsp:val=&quot;00AF39FD&quot;/&gt;&lt;wsp:rsid wsp:val=&quot;00AF48B8&quot;/&gt;&lt;wsp:rsid wsp:val=&quot;00AF65C8&quot;/&gt;&lt;wsp:rsid wsp:val=&quot;00AF6E48&quot;/&gt;&lt;wsp:rsid wsp:val=&quot;00B03844&quot;/&gt;&lt;wsp:rsid wsp:val=&quot;00B126C9&quot;/&gt;&lt;wsp:rsid wsp:val=&quot;00B177EA&quot;/&gt;&lt;wsp:rsid wsp:val=&quot;00B246B4&quot;/&gt;&lt;wsp:rsid wsp:val=&quot;00B31C4D&quot;/&gt;&lt;wsp:rsid wsp:val=&quot;00B34FE5&quot;/&gt;&lt;wsp:rsid wsp:val=&quot;00B37C91&quot;/&gt;&lt;wsp:rsid wsp:val=&quot;00B426BD&quot;/&gt;&lt;wsp:rsid wsp:val=&quot;00B433C7&quot;/&gt;&lt;wsp:rsid wsp:val=&quot;00B45948&quot;/&gt;&lt;wsp:rsid wsp:val=&quot;00B61572&quot;/&gt;&lt;wsp:rsid wsp:val=&quot;00B61A71&quot;/&gt;&lt;wsp:rsid wsp:val=&quot;00B63636&quot;/&gt;&lt;wsp:rsid wsp:val=&quot;00B72091&quot;/&gt;&lt;wsp:rsid wsp:val=&quot;00B73552&quot;/&gt;&lt;wsp:rsid wsp:val=&quot;00B77837&quot;/&gt;&lt;wsp:rsid wsp:val=&quot;00B80C59&quot;/&gt;&lt;wsp:rsid wsp:val=&quot;00B81841&quot;/&gt;&lt;wsp:rsid wsp:val=&quot;00B85DE2&quot;/&gt;&lt;wsp:rsid wsp:val=&quot;00B94CA9&quot;/&gt;&lt;wsp:rsid wsp:val=&quot;00B94D2B&quot;/&gt;&lt;wsp:rsid wsp:val=&quot;00B97EAF&quot;/&gt;&lt;wsp:rsid wsp:val=&quot;00BA00AC&quot;/&gt;&lt;wsp:rsid wsp:val=&quot;00BB2FA9&quot;/&gt;&lt;wsp:rsid wsp:val=&quot;00BD41DC&quot;/&gt;&lt;wsp:rsid wsp:val=&quot;00BE0E4B&quot;/&gt;&lt;wsp:rsid wsp:val=&quot;00BE7E76&quot;/&gt;&lt;wsp:rsid wsp:val=&quot;00BF3842&quot;/&gt;&lt;wsp:rsid wsp:val=&quot;00C01481&quot;/&gt;&lt;wsp:rsid wsp:val=&quot;00C016E0&quot;/&gt;&lt;wsp:rsid wsp:val=&quot;00C12FB3&quot;/&gt;&lt;wsp:rsid wsp:val=&quot;00C214A8&quot;/&gt;&lt;wsp:rsid wsp:val=&quot;00C22950&quot;/&gt;&lt;wsp:rsid wsp:val=&quot;00C253F8&quot;/&gt;&lt;wsp:rsid wsp:val=&quot;00C256FC&quot;/&gt;&lt;wsp:rsid wsp:val=&quot;00C26DBE&quot;/&gt;&lt;wsp:rsid wsp:val=&quot;00C30613&quot;/&gt;&lt;wsp:rsid wsp:val=&quot;00C379EF&quot;/&gt;&lt;wsp:rsid wsp:val=&quot;00C40D20&quot;/&gt;&lt;wsp:rsid wsp:val=&quot;00C41B60&quot;/&gt;&lt;wsp:rsid wsp:val=&quot;00C4518F&quot;/&gt;&lt;wsp:rsid wsp:val=&quot;00C53F01&quot;/&gt;&lt;wsp:rsid wsp:val=&quot;00C542FD&quot;/&gt;&lt;wsp:rsid wsp:val=&quot;00C5690C&quot;/&gt;&lt;wsp:rsid wsp:val=&quot;00C608B5&quot;/&gt;&lt;wsp:rsid wsp:val=&quot;00C60A99&quot;/&gt;&lt;wsp:rsid wsp:val=&quot;00C67DA8&quot;/&gt;&lt;wsp:rsid wsp:val=&quot;00C77469&quot;/&gt;&lt;wsp:rsid wsp:val=&quot;00C814C6&quot;/&gt;&lt;wsp:rsid wsp:val=&quot;00C81A2E&quot;/&gt;&lt;wsp:rsid wsp:val=&quot;00C845D7&quot;/&gt;&lt;wsp:rsid wsp:val=&quot;00C8541C&quot;/&gt;&lt;wsp:rsid wsp:val=&quot;00C909F9&quot;/&gt;&lt;wsp:rsid wsp:val=&quot;00CC7E67&quot;/&gt;&lt;wsp:rsid wsp:val=&quot;00CE1AFF&quot;/&gt;&lt;wsp:rsid wsp:val=&quot;00CE2EAA&quot;/&gt;&lt;wsp:rsid wsp:val=&quot;00D01422&quot;/&gt;&lt;wsp:rsid wsp:val=&quot;00D076BC&quot;/&gt;&lt;wsp:rsid wsp:val=&quot;00D1059E&quot;/&gt;&lt;wsp:rsid wsp:val=&quot;00D17DE5&quot;/&gt;&lt;wsp:rsid wsp:val=&quot;00D243F1&quot;/&gt;&lt;wsp:rsid wsp:val=&quot;00D3199F&quot;/&gt;&lt;wsp:rsid wsp:val=&quot;00D456F7&quot;/&gt;&lt;wsp:rsid wsp:val=&quot;00D47E92&quot;/&gt;&lt;wsp:rsid wsp:val=&quot;00D51A56&quot;/&gt;&lt;wsp:rsid wsp:val=&quot;00D60411&quot;/&gt;&lt;wsp:rsid wsp:val=&quot;00D678BB&quot;/&gt;&lt;wsp:rsid wsp:val=&quot;00D7543A&quot;/&gt;&lt;wsp:rsid wsp:val=&quot;00DB01F4&quot;/&gt;&lt;wsp:rsid wsp:val=&quot;00DB26AA&quot;/&gt;&lt;wsp:rsid wsp:val=&quot;00DB489E&quot;/&gt;&lt;wsp:rsid wsp:val=&quot;00DC046F&quot;/&gt;&lt;wsp:rsid wsp:val=&quot;00DC2486&quot;/&gt;&lt;wsp:rsid wsp:val=&quot;00DC2A01&quot;/&gt;&lt;wsp:rsid wsp:val=&quot;00DC7A73&quot;/&gt;&lt;wsp:rsid wsp:val=&quot;00DE7393&quot;/&gt;&lt;wsp:rsid wsp:val=&quot;00E01FCF&quot;/&gt;&lt;wsp:rsid wsp:val=&quot;00E047A1&quot;/&gt;&lt;wsp:rsid wsp:val=&quot;00E065B5&quot;/&gt;&lt;wsp:rsid wsp:val=&quot;00E07E51&quot;/&gt;&lt;wsp:rsid wsp:val=&quot;00E16AD8&quot;/&gt;&lt;wsp:rsid wsp:val=&quot;00E268E9&quot;/&gt;&lt;wsp:rsid wsp:val=&quot;00E33EBB&quot;/&gt;&lt;wsp:rsid wsp:val=&quot;00E34B1B&quot;/&gt;&lt;wsp:rsid wsp:val=&quot;00E37F61&quot;/&gt;&lt;wsp:rsid wsp:val=&quot;00E4576D&quot;/&gt;&lt;wsp:rsid wsp:val=&quot;00E5489C&quot;/&gt;&lt;wsp:rsid wsp:val=&quot;00E6421E&quot;/&gt;&lt;wsp:rsid wsp:val=&quot;00E7079F&quot;/&gt;&lt;wsp:rsid wsp:val=&quot;00E7478C&quot;/&gt;&lt;wsp:rsid wsp:val=&quot;00E779CA&quot;/&gt;&lt;wsp:rsid wsp:val=&quot;00E8459E&quot;/&gt;&lt;wsp:rsid wsp:val=&quot;00E8538C&quot;/&gt;&lt;wsp:rsid wsp:val=&quot;00E907EA&quot;/&gt;&lt;wsp:rsid wsp:val=&quot;00E95A59&quot;/&gt;&lt;wsp:rsid wsp:val=&quot;00EA25AA&quot;/&gt;&lt;wsp:rsid wsp:val=&quot;00EA36D7&quot;/&gt;&lt;wsp:rsid wsp:val=&quot;00EB1284&quot;/&gt;&lt;wsp:rsid wsp:val=&quot;00EB131D&quot;/&gt;&lt;wsp:rsid wsp:val=&quot;00EB4FF8&quot;/&gt;&lt;wsp:rsid wsp:val=&quot;00EC29C8&quot;/&gt;&lt;wsp:rsid wsp:val=&quot;00EC5ECE&quot;/&gt;&lt;wsp:rsid wsp:val=&quot;00EC71DD&quot;/&gt;&lt;wsp:rsid wsp:val=&quot;00ED5DF3&quot;/&gt;&lt;wsp:rsid wsp:val=&quot;00EE19F6&quot;/&gt;&lt;wsp:rsid wsp:val=&quot;00F02A67&quot;/&gt;&lt;wsp:rsid wsp:val=&quot;00F041C8&quot;/&gt;&lt;wsp:rsid wsp:val=&quot;00F0596E&quot;/&gt;&lt;wsp:rsid wsp:val=&quot;00F176C3&quot;/&gt;&lt;wsp:rsid wsp:val=&quot;00F20A7E&quot;/&gt;&lt;wsp:rsid wsp:val=&quot;00F308CA&quot;/&gt;&lt;wsp:rsid wsp:val=&quot;00F31E58&quot;/&gt;&lt;wsp:rsid wsp:val=&quot;00F328D9&quot;/&gt;&lt;wsp:rsid wsp:val=&quot;00F4240D&quot;/&gt;&lt;wsp:rsid wsp:val=&quot;00F4436E&quot;/&gt;&lt;wsp:rsid wsp:val=&quot;00F641E2&quot;/&gt;&lt;wsp:rsid wsp:val=&quot;00F65ABD&quot;/&gt;&lt;wsp:rsid wsp:val=&quot;00F76C2B&quot;/&gt;&lt;wsp:rsid wsp:val=&quot;00F8043E&quot;/&gt;&lt;wsp:rsid wsp:val=&quot;00F81B17&quot;/&gt;&lt;wsp:rsid wsp:val=&quot;00F85838&quot;/&gt;&lt;wsp:rsid wsp:val=&quot;00F85B46&quot;/&gt;&lt;wsp:rsid wsp:val=&quot;00FA0F1E&quot;/&gt;&lt;wsp:rsid wsp:val=&quot;00FB5421&quot;/&gt;&lt;wsp:rsid wsp:val=&quot;00FC695C&quot;/&gt;&lt;wsp:rsid wsp:val=&quot;00FE0A93&quot;/&gt;&lt;wsp:rsid wsp:val=&quot;00FF2774&quot;/&gt;&lt;wsp:rsid wsp:val=&quot;00FF3E04&quot;/&gt;&lt;wsp:rsid wsp:val=&quot;00FF6E10&quot;/&gt;&lt;/wsp:rsids&gt;&lt;/w:docPr&gt;&lt;w:body&gt;&lt;w:p wsp:rsidR=&quot;00000000&quot; wsp:rsidRDefault=&quot;000A68D1&quot;&gt;&lt;m:oMathPara&gt;&lt;m:oMath&gt;&lt;m:f&gt;&lt;m:fPr&gt;&lt;m:ctrlPr&gt;&lt;w:rPr&gt;&lt;w:rFonts w:ascii=&quot;Cambria Math&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rPr&gt;&lt;m:t&gt;8910204&lt;/m:t&gt;&lt;/m:r&gt;&lt;/m:num&gt;&lt;m:den&gt;&lt;m:r&gt;&lt;m:rPr&gt;&lt;m:sty m:val=&quot;p&quot;/&gt;&lt;/m:rPr&gt;&lt;w:rPr&gt;&lt;w:rFonts w:ascii=&quot;Cambria Math&quot; w:fareast=&quot;Times New Roman&quot; w:h-ansi=&quot;Cambria Math&quot;/&gt;&lt;wx:font wx:val=&quot;Cambria Math&quot;/&gt;&lt;w:spacing w:val=&quot;-2&quot;/&gt;&lt;w:sz w:val=&quot;24&quot;/&gt;&lt;w:sz-cs w:val=&quot;24&quot;/&gt;&lt;/w:rPr&gt;&lt;m:t&gt; 32264000&lt;/m:t&gt;&lt;/m:r&gt;&lt;/m:den&gt;&lt;/m:f&gt;&lt;m:r&gt;&lt;w:rPr&gt;&lt;w:rFonts w:ascii=&quot;Cambria Math&quot; w:h-ansi=&quot;Cambria Math&quot;/&gt;&lt;wx:font wx:val=&quot;Cambria Math&quot;/&gt;&lt;w:i/&gt;&lt;w:sz w:val=&quot;24&quot;/&gt;&lt;w:sz-cs w:val=&quot;24&quot;/&gt;&lt;/w:rPr&gt;&lt;m:t&gt;=0,2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50501E">
        <w:rPr>
          <w:rFonts w:ascii="Times New Roman" w:hAnsi="Times New Roman"/>
          <w:sz w:val="28"/>
          <w:szCs w:val="28"/>
        </w:rPr>
        <w:instrText xml:space="preserve"> </w:instrText>
      </w:r>
      <w:r w:rsidRPr="0050501E">
        <w:rPr>
          <w:rFonts w:ascii="Times New Roman" w:hAnsi="Times New Roman"/>
          <w:sz w:val="28"/>
          <w:szCs w:val="28"/>
        </w:rPr>
        <w:fldChar w:fldCharType="separate"/>
      </w:r>
      <w:r w:rsidR="001D3D0B">
        <w:pict>
          <v:shape id="_x0000_i1040" type="#_x0000_t75" style="width:97.5pt;height:24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50&quot;/&gt;&lt;w:doNotEmbedSystemFonts/&gt;&lt;w:defaultTabStop w:val=&quot;709&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56460A&quot;/&gt;&lt;wsp:rsid wsp:val=&quot;00014BA5&quot;/&gt;&lt;wsp:rsid wsp:val=&quot;00015B7D&quot;/&gt;&lt;wsp:rsid wsp:val=&quot;00047171&quot;/&gt;&lt;wsp:rsid wsp:val=&quot;0005257E&quot;/&gt;&lt;wsp:rsid wsp:val=&quot;0006656C&quot;/&gt;&lt;wsp:rsid wsp:val=&quot;00070159&quot;/&gt;&lt;wsp:rsid wsp:val=&quot;000764C3&quot;/&gt;&lt;wsp:rsid wsp:val=&quot;00076A83&quot;/&gt;&lt;wsp:rsid wsp:val=&quot;00080D7B&quot;/&gt;&lt;wsp:rsid wsp:val=&quot;00081F20&quot;/&gt;&lt;wsp:rsid wsp:val=&quot;000A1911&quot;/&gt;&lt;wsp:rsid wsp:val=&quot;000A26E1&quot;/&gt;&lt;wsp:rsid wsp:val=&quot;000A68D1&quot;/&gt;&lt;wsp:rsid wsp:val=&quot;000B03F8&quot;/&gt;&lt;wsp:rsid wsp:val=&quot;000B0C40&quot;/&gt;&lt;wsp:rsid wsp:val=&quot;000B16B0&quot;/&gt;&lt;wsp:rsid wsp:val=&quot;000B365A&quot;/&gt;&lt;wsp:rsid wsp:val=&quot;000B384C&quot;/&gt;&lt;wsp:rsid wsp:val=&quot;000D2FBC&quot;/&gt;&lt;wsp:rsid wsp:val=&quot;000D39F2&quot;/&gt;&lt;wsp:rsid wsp:val=&quot;000D71AB&quot;/&gt;&lt;wsp:rsid wsp:val=&quot;000E427C&quot;/&gt;&lt;wsp:rsid wsp:val=&quot;000F110A&quot;/&gt;&lt;wsp:rsid wsp:val=&quot;000F7D45&quot;/&gt;&lt;wsp:rsid wsp:val=&quot;001027C5&quot;/&gt;&lt;wsp:rsid wsp:val=&quot;00103F50&quot;/&gt;&lt;wsp:rsid wsp:val=&quot;00122241&quot;/&gt;&lt;wsp:rsid wsp:val=&quot;00122331&quot;/&gt;&lt;wsp:rsid wsp:val=&quot;00130B50&quot;/&gt;&lt;wsp:rsid wsp:val=&quot;0013408B&quot;/&gt;&lt;wsp:rsid wsp:val=&quot;0013547F&quot;/&gt;&lt;wsp:rsid wsp:val=&quot;00136B1A&quot;/&gt;&lt;wsp:rsid wsp:val=&quot;001528AA&quot;/&gt;&lt;wsp:rsid wsp:val=&quot;001560B1&quot;/&gt;&lt;wsp:rsid wsp:val=&quot;00165830&quot;/&gt;&lt;wsp:rsid wsp:val=&quot;00167A62&quot;/&gt;&lt;wsp:rsid wsp:val=&quot;00176D15&quot;/&gt;&lt;wsp:rsid wsp:val=&quot;00177E48&quot;/&gt;&lt;wsp:rsid wsp:val=&quot;00181B89&quot;/&gt;&lt;wsp:rsid wsp:val=&quot;001A01BB&quot;/&gt;&lt;wsp:rsid wsp:val=&quot;001A0EE7&quot;/&gt;&lt;wsp:rsid wsp:val=&quot;001A378A&quot;/&gt;&lt;wsp:rsid wsp:val=&quot;001A5EB7&quot;/&gt;&lt;wsp:rsid wsp:val=&quot;001B0AD4&quot;/&gt;&lt;wsp:rsid wsp:val=&quot;001B3F4F&quot;/&gt;&lt;wsp:rsid wsp:val=&quot;001C2CD5&quot;/&gt;&lt;wsp:rsid wsp:val=&quot;001C2CEE&quot;/&gt;&lt;wsp:rsid wsp:val=&quot;001D2D57&quot;/&gt;&lt;wsp:rsid wsp:val=&quot;001D7068&quot;/&gt;&lt;wsp:rsid wsp:val=&quot;001D7BDA&quot;/&gt;&lt;wsp:rsid wsp:val=&quot;001E554E&quot;/&gt;&lt;wsp:rsid wsp:val=&quot;001E7C03&quot;/&gt;&lt;wsp:rsid wsp:val=&quot;001F3C4C&quot;/&gt;&lt;wsp:rsid wsp:val=&quot;001F3F8B&quot;/&gt;&lt;wsp:rsid wsp:val=&quot;001F7C56&quot;/&gt;&lt;wsp:rsid wsp:val=&quot;00200579&quot;/&gt;&lt;wsp:rsid wsp:val=&quot;00205AD2&quot;/&gt;&lt;wsp:rsid wsp:val=&quot;002157B9&quot;/&gt;&lt;wsp:rsid wsp:val=&quot;00216349&quot;/&gt;&lt;wsp:rsid wsp:val=&quot;00223846&quot;/&gt;&lt;wsp:rsid wsp:val=&quot;00224019&quot;/&gt;&lt;wsp:rsid wsp:val=&quot;00241AB2&quot;/&gt;&lt;wsp:rsid wsp:val=&quot;00246C9D&quot;/&gt;&lt;wsp:rsid wsp:val=&quot;0024731B&quot;/&gt;&lt;wsp:rsid wsp:val=&quot;002579AD&quot;/&gt;&lt;wsp:rsid wsp:val=&quot;00274BC4&quot;/&gt;&lt;wsp:rsid wsp:val=&quot;00283B3D&quot;/&gt;&lt;wsp:rsid wsp:val=&quot;00284FCE&quot;/&gt;&lt;wsp:rsid wsp:val=&quot;002917FA&quot;/&gt;&lt;wsp:rsid wsp:val=&quot;002A1419&quot;/&gt;&lt;wsp:rsid wsp:val=&quot;002A5F59&quot;/&gt;&lt;wsp:rsid wsp:val=&quot;002A75B8&quot;/&gt;&lt;wsp:rsid wsp:val=&quot;002B77F9&quot;/&gt;&lt;wsp:rsid wsp:val=&quot;002C043E&quot;/&gt;&lt;wsp:rsid wsp:val=&quot;002C5B87&quot;/&gt;&lt;wsp:rsid wsp:val=&quot;002C5C9B&quot;/&gt;&lt;wsp:rsid wsp:val=&quot;002C733D&quot;/&gt;&lt;wsp:rsid wsp:val=&quot;002D036F&quot;/&gt;&lt;wsp:rsid wsp:val=&quot;002E190F&quot;/&gt;&lt;wsp:rsid wsp:val=&quot;002E3252&quot;/&gt;&lt;wsp:rsid wsp:val=&quot;002E379C&quot;/&gt;&lt;wsp:rsid wsp:val=&quot;002E47DD&quot;/&gt;&lt;wsp:rsid wsp:val=&quot;002E5C29&quot;/&gt;&lt;wsp:rsid wsp:val=&quot;002F1CD1&quot;/&gt;&lt;wsp:rsid wsp:val=&quot;002F5320&quot;/&gt;&lt;wsp:rsid wsp:val=&quot;002F5A5B&quot;/&gt;&lt;wsp:rsid wsp:val=&quot;00304637&quot;/&gt;&lt;wsp:rsid wsp:val=&quot;0030651E&quot;/&gt;&lt;wsp:rsid wsp:val=&quot;0031523C&quot;/&gt;&lt;wsp:rsid wsp:val=&quot;00317B02&quot;/&gt;&lt;wsp:rsid wsp:val=&quot;003207A9&quot;/&gt;&lt;wsp:rsid wsp:val=&quot;00321A02&quot;/&gt;&lt;wsp:rsid wsp:val=&quot;00321CD3&quot;/&gt;&lt;wsp:rsid wsp:val=&quot;00325C94&quot;/&gt;&lt;wsp:rsid wsp:val=&quot;00330404&quot;/&gt;&lt;wsp:rsid wsp:val=&quot;00346324&quot;/&gt;&lt;wsp:rsid wsp:val=&quot;00351507&quot;/&gt;&lt;wsp:rsid wsp:val=&quot;00354531&quot;/&gt;&lt;wsp:rsid wsp:val=&quot;003557ED&quot;/&gt;&lt;wsp:rsid wsp:val=&quot;00356579&quot;/&gt;&lt;wsp:rsid wsp:val=&quot;00363123&quot;/&gt;&lt;wsp:rsid wsp:val=&quot;00363A6F&quot;/&gt;&lt;wsp:rsid wsp:val=&quot;00363D71&quot;/&gt;&lt;wsp:rsid wsp:val=&quot;0036544C&quot;/&gt;&lt;wsp:rsid wsp:val=&quot;00373A89&quot;/&gt;&lt;wsp:rsid wsp:val=&quot;00374022&quot;/&gt;&lt;wsp:rsid wsp:val=&quot;00376DEC&quot;/&gt;&lt;wsp:rsid wsp:val=&quot;0038036B&quot;/&gt;&lt;wsp:rsid wsp:val=&quot;003830BB&quot;/&gt;&lt;wsp:rsid wsp:val=&quot;0038538D&quot;/&gt;&lt;wsp:rsid wsp:val=&quot;00390815&quot;/&gt;&lt;wsp:rsid wsp:val=&quot;003947E6&quot;/&gt;&lt;wsp:rsid wsp:val=&quot;003A2D50&quot;/&gt;&lt;wsp:rsid wsp:val=&quot;003A3959&quot;/&gt;&lt;wsp:rsid wsp:val=&quot;003A4BA2&quot;/&gt;&lt;wsp:rsid wsp:val=&quot;003A6FAB&quot;/&gt;&lt;wsp:rsid wsp:val=&quot;003B0213&quot;/&gt;&lt;wsp:rsid wsp:val=&quot;003B147C&quot;/&gt;&lt;wsp:rsid wsp:val=&quot;003B1AA5&quot;/&gt;&lt;wsp:rsid wsp:val=&quot;003C293C&quot;/&gt;&lt;wsp:rsid wsp:val=&quot;003D0A18&quot;/&gt;&lt;wsp:rsid wsp:val=&quot;003D3F36&quot;/&gt;&lt;wsp:rsid wsp:val=&quot;003D4740&quot;/&gt;&lt;wsp:rsid wsp:val=&quot;003D4E4D&quot;/&gt;&lt;wsp:rsid wsp:val=&quot;003E6F22&quot;/&gt;&lt;wsp:rsid wsp:val=&quot;003F206C&quot;/&gt;&lt;wsp:rsid wsp:val=&quot;003F3062&quot;/&gt;&lt;wsp:rsid wsp:val=&quot;003F44F2&quot;/&gt;&lt;wsp:rsid wsp:val=&quot;003F5587&quot;/&gt;&lt;wsp:rsid wsp:val=&quot;004012AD&quot;/&gt;&lt;wsp:rsid wsp:val=&quot;004047FD&quot;/&gt;&lt;wsp:rsid wsp:val=&quot;004066BB&quot;/&gt;&lt;wsp:rsid wsp:val=&quot;00410454&quot;/&gt;&lt;wsp:rsid wsp:val=&quot;00412632&quot;/&gt;&lt;wsp:rsid wsp:val=&quot;00416678&quot;/&gt;&lt;wsp:rsid wsp:val=&quot;00425B1C&quot;/&gt;&lt;wsp:rsid wsp:val=&quot;00434D44&quot;/&gt;&lt;wsp:rsid wsp:val=&quot;0044075E&quot;/&gt;&lt;wsp:rsid wsp:val=&quot;00444310&quot;/&gt;&lt;wsp:rsid wsp:val=&quot;004563B3&quot;/&gt;&lt;wsp:rsid wsp:val=&quot;00462BCD&quot;/&gt;&lt;wsp:rsid wsp:val=&quot;004820F9&quot;/&gt;&lt;wsp:rsid wsp:val=&quot;00490CA5&quot;/&gt;&lt;wsp:rsid wsp:val=&quot;00490F05&quot;/&gt;&lt;wsp:rsid wsp:val=&quot;00494A8A&quot;/&gt;&lt;wsp:rsid wsp:val=&quot;00495D3C&quot;/&gt;&lt;wsp:rsid wsp:val=&quot;004A2E5F&quot;/&gt;&lt;wsp:rsid wsp:val=&quot;004A52EF&quot;/&gt;&lt;wsp:rsid wsp:val=&quot;004B652A&quot;/&gt;&lt;wsp:rsid wsp:val=&quot;004C5F0F&quot;/&gt;&lt;wsp:rsid wsp:val=&quot;004C5FB6&quot;/&gt;&lt;wsp:rsid wsp:val=&quot;004D7459&quot;/&gt;&lt;wsp:rsid wsp:val=&quot;004F5CA3&quot;/&gt;&lt;wsp:rsid wsp:val=&quot;00503C58&quot;/&gt;&lt;wsp:rsid wsp:val=&quot;00504844&quot;/&gt;&lt;wsp:rsid wsp:val=&quot;0050501E&quot;/&gt;&lt;wsp:rsid wsp:val=&quot;00515857&quot;/&gt;&lt;wsp:rsid wsp:val=&quot;00531FFC&quot;/&gt;&lt;wsp:rsid wsp:val=&quot;005332E6&quot;/&gt;&lt;wsp:rsid wsp:val=&quot;00533377&quot;/&gt;&lt;wsp:rsid wsp:val=&quot;005353DC&quot;/&gt;&lt;wsp:rsid wsp:val=&quot;005372BA&quot;/&gt;&lt;wsp:rsid wsp:val=&quot;00541D69&quot;/&gt;&lt;wsp:rsid wsp:val=&quot;005442C1&quot;/&gt;&lt;wsp:rsid wsp:val=&quot;005473AF&quot;/&gt;&lt;wsp:rsid wsp:val=&quot;00550B79&quot;/&gt;&lt;wsp:rsid wsp:val=&quot;00554B70&quot;/&gt;&lt;wsp:rsid wsp:val=&quot;005610E6&quot;/&gt;&lt;wsp:rsid wsp:val=&quot;0056460A&quot;/&gt;&lt;wsp:rsid wsp:val=&quot;00574E71&quot;/&gt;&lt;wsp:rsid wsp:val=&quot;00584BF2&quot;/&gt;&lt;wsp:rsid wsp:val=&quot;0059618D&quot;/&gt;&lt;wsp:rsid wsp:val=&quot;005A080F&quot;/&gt;&lt;wsp:rsid wsp:val=&quot;005A283B&quot;/&gt;&lt;wsp:rsid wsp:val=&quot;005A2C06&quot;/&gt;&lt;wsp:rsid wsp:val=&quot;005A4044&quot;/&gt;&lt;wsp:rsid wsp:val=&quot;005A6DE0&quot;/&gt;&lt;wsp:rsid wsp:val=&quot;005B0618&quot;/&gt;&lt;wsp:rsid wsp:val=&quot;005C604B&quot;/&gt;&lt;wsp:rsid wsp:val=&quot;005D411A&quot;/&gt;&lt;wsp:rsid wsp:val=&quot;005D435C&quot;/&gt;&lt;wsp:rsid wsp:val=&quot;005D6622&quot;/&gt;&lt;wsp:rsid wsp:val=&quot;005D68A9&quot;/&gt;&lt;wsp:rsid wsp:val=&quot;005E14FE&quot;/&gt;&lt;wsp:rsid wsp:val=&quot;005E2256&quot;/&gt;&lt;wsp:rsid wsp:val=&quot;00600C3A&quot;/&gt;&lt;wsp:rsid wsp:val=&quot;006074F0&quot;/&gt;&lt;wsp:rsid wsp:val=&quot;00612548&quot;/&gt;&lt;wsp:rsid wsp:val=&quot;00612855&quot;/&gt;&lt;wsp:rsid wsp:val=&quot;00614023&quot;/&gt;&lt;wsp:rsid wsp:val=&quot;00631113&quot;/&gt;&lt;wsp:rsid wsp:val=&quot;00635201&quot;/&gt;&lt;wsp:rsid wsp:val=&quot;0064281C&quot;/&gt;&lt;wsp:rsid wsp:val=&quot;00642E2D&quot;/&gt;&lt;wsp:rsid wsp:val=&quot;0064603F&quot;/&gt;&lt;wsp:rsid wsp:val=&quot;00650033&quot;/&gt;&lt;wsp:rsid wsp:val=&quot;006579B4&quot;/&gt;&lt;wsp:rsid wsp:val=&quot;00665360&quot;/&gt;&lt;wsp:rsid wsp:val=&quot;00673757&quot;/&gt;&lt;wsp:rsid wsp:val=&quot;00674C51&quot;/&gt;&lt;wsp:rsid wsp:val=&quot;00677A96&quot;/&gt;&lt;wsp:rsid wsp:val=&quot;00695302&quot;/&gt;&lt;wsp:rsid wsp:val=&quot;006A25FA&quot;/&gt;&lt;wsp:rsid wsp:val=&quot;006A7094&quot;/&gt;&lt;wsp:rsid wsp:val=&quot;006C5C07&quot;/&gt;&lt;wsp:rsid wsp:val=&quot;006C5EA7&quot;/&gt;&lt;wsp:rsid wsp:val=&quot;006D51D0&quot;/&gt;&lt;wsp:rsid wsp:val=&quot;006D7CEC&quot;/&gt;&lt;wsp:rsid wsp:val=&quot;006E11A6&quot;/&gt;&lt;wsp:rsid wsp:val=&quot;006E630A&quot;/&gt;&lt;wsp:rsid wsp:val=&quot;006F59B5&quot;/&gt;&lt;wsp:rsid wsp:val=&quot;00700326&quot;/&gt;&lt;wsp:rsid wsp:val=&quot;00700B79&quot;/&gt;&lt;wsp:rsid wsp:val=&quot;00700EDE&quot;/&gt;&lt;wsp:rsid wsp:val=&quot;00703194&quot;/&gt;&lt;wsp:rsid wsp:val=&quot;00713841&quot;/&gt;&lt;wsp:rsid wsp:val=&quot;00713A96&quot;/&gt;&lt;wsp:rsid wsp:val=&quot;0072284E&quot;/&gt;&lt;wsp:rsid wsp:val=&quot;00723255&quot;/&gt;&lt;wsp:rsid wsp:val=&quot;007252FD&quot;/&gt;&lt;wsp:rsid wsp:val=&quot;00730838&quot;/&gt;&lt;wsp:rsid wsp:val=&quot;0073452D&quot;/&gt;&lt;wsp:rsid wsp:val=&quot;00736531&quot;/&gt;&lt;wsp:rsid wsp:val=&quot;007614E7&quot;/&gt;&lt;wsp:rsid wsp:val=&quot;00764D59&quot;/&gt;&lt;wsp:rsid wsp:val=&quot;007761CA&quot;/&gt;&lt;wsp:rsid wsp:val=&quot;0077682C&quot;/&gt;&lt;wsp:rsid wsp:val=&quot;00796CDA&quot;/&gt;&lt;wsp:rsid wsp:val=&quot;007A1C27&quot;/&gt;&lt;wsp:rsid wsp:val=&quot;007A34F2&quot;/&gt;&lt;wsp:rsid wsp:val=&quot;007A76F9&quot;/&gt;&lt;wsp:rsid wsp:val=&quot;007B008A&quot;/&gt;&lt;wsp:rsid wsp:val=&quot;007B713C&quot;/&gt;&lt;wsp:rsid wsp:val=&quot;007C2321&quot;/&gt;&lt;wsp:rsid wsp:val=&quot;007C4EDA&quot;/&gt;&lt;wsp:rsid wsp:val=&quot;007D06C1&quot;/&gt;&lt;wsp:rsid wsp:val=&quot;007D144F&quot;/&gt;&lt;wsp:rsid wsp:val=&quot;007D1CB8&quot;/&gt;&lt;wsp:rsid wsp:val=&quot;007D223F&quot;/&gt;&lt;wsp:rsid wsp:val=&quot;007D24DC&quot;/&gt;&lt;wsp:rsid wsp:val=&quot;007D4490&quot;/&gt;&lt;wsp:rsid wsp:val=&quot;007E0E4F&quot;/&gt;&lt;wsp:rsid wsp:val=&quot;007E34CE&quot;/&gt;&lt;wsp:rsid wsp:val=&quot;007F6759&quot;/&gt;&lt;wsp:rsid wsp:val=&quot;00801985&quot;/&gt;&lt;wsp:rsid wsp:val=&quot;00811FEE&quot;/&gt;&lt;wsp:rsid wsp:val=&quot;00820CEE&quot;/&gt;&lt;wsp:rsid wsp:val=&quot;00837FA3&quot;/&gt;&lt;wsp:rsid wsp:val=&quot;00846D86&quot;/&gt;&lt;wsp:rsid wsp:val=&quot;00854FC4&quot;/&gt;&lt;wsp:rsid wsp:val=&quot;00874BB9&quot;/&gt;&lt;wsp:rsid wsp:val=&quot;0088028C&quot;/&gt;&lt;wsp:rsid wsp:val=&quot;00881172&quot;/&gt;&lt;wsp:rsid wsp:val=&quot;008844E1&quot;/&gt;&lt;wsp:rsid wsp:val=&quot;008900B0&quot;/&gt;&lt;wsp:rsid wsp:val=&quot;008A49B6&quot;/&gt;&lt;wsp:rsid wsp:val=&quot;008A5A5C&quot;/&gt;&lt;wsp:rsid wsp:val=&quot;008B3F89&quot;/&gt;&lt;wsp:rsid wsp:val=&quot;008C31EF&quot;/&gt;&lt;wsp:rsid wsp:val=&quot;008C4CB6&quot;/&gt;&lt;wsp:rsid wsp:val=&quot;008C6B27&quot;/&gt;&lt;wsp:rsid wsp:val=&quot;008D2759&quot;/&gt;&lt;wsp:rsid wsp:val=&quot;008E378B&quot;/&gt;&lt;wsp:rsid wsp:val=&quot;008E42D0&quot;/&gt;&lt;wsp:rsid wsp:val=&quot;008E5290&quot;/&gt;&lt;wsp:rsid wsp:val=&quot;008F0B7F&quot;/&gt;&lt;wsp:rsid wsp:val=&quot;008F0EA0&quot;/&gt;&lt;wsp:rsid wsp:val=&quot;008F2B65&quot;/&gt;&lt;wsp:rsid wsp:val=&quot;009015C3&quot;/&gt;&lt;wsp:rsid wsp:val=&quot;00907634&quot;/&gt;&lt;wsp:rsid wsp:val=&quot;009137A3&quot;/&gt;&lt;wsp:rsid wsp:val=&quot;00936EBE&quot;/&gt;&lt;wsp:rsid wsp:val=&quot;00943A6F&quot;/&gt;&lt;wsp:rsid wsp:val=&quot;00947D88&quot;/&gt;&lt;wsp:rsid wsp:val=&quot;00964444&quot;/&gt;&lt;wsp:rsid wsp:val=&quot;009652F0&quot;/&gt;&lt;wsp:rsid wsp:val=&quot;00967A39&quot;/&gt;&lt;wsp:rsid wsp:val=&quot;009702C9&quot;/&gt;&lt;wsp:rsid wsp:val=&quot;009715C5&quot;/&gt;&lt;wsp:rsid wsp:val=&quot;00980251&quot;/&gt;&lt;wsp:rsid wsp:val=&quot;00980EC3&quot;/&gt;&lt;wsp:rsid wsp:val=&quot;00986A2F&quot;/&gt;&lt;wsp:rsid wsp:val=&quot;00994A5C&quot;/&gt;&lt;wsp:rsid wsp:val=&quot;009A7771&quot;/&gt;&lt;wsp:rsid wsp:val=&quot;009B729F&quot;/&gt;&lt;wsp:rsid wsp:val=&quot;009C36D2&quot;/&gt;&lt;wsp:rsid wsp:val=&quot;009D2BE7&quot;/&gt;&lt;wsp:rsid wsp:val=&quot;009D37EE&quot;/&gt;&lt;wsp:rsid wsp:val=&quot;009D628B&quot;/&gt;&lt;wsp:rsid wsp:val=&quot;009E7A74&quot;/&gt;&lt;wsp:rsid wsp:val=&quot;009E7DB8&quot;/&gt;&lt;wsp:rsid wsp:val=&quot;009F45C1&quot;/&gt;&lt;wsp:rsid wsp:val=&quot;00A01CF2&quot;/&gt;&lt;wsp:rsid wsp:val=&quot;00A03D98&quot;/&gt;&lt;wsp:rsid wsp:val=&quot;00A06D24&quot;/&gt;&lt;wsp:rsid wsp:val=&quot;00A10CD3&quot;/&gt;&lt;wsp:rsid wsp:val=&quot;00A11024&quot;/&gt;&lt;wsp:rsid wsp:val=&quot;00A1373E&quot;/&gt;&lt;wsp:rsid wsp:val=&quot;00A148F3&quot;/&gt;&lt;wsp:rsid wsp:val=&quot;00A17402&quot;/&gt;&lt;wsp:rsid wsp:val=&quot;00A31F9C&quot;/&gt;&lt;wsp:rsid wsp:val=&quot;00A33957&quot;/&gt;&lt;wsp:rsid wsp:val=&quot;00A41CB9&quot;/&gt;&lt;wsp:rsid wsp:val=&quot;00A56D26&quot;/&gt;&lt;wsp:rsid wsp:val=&quot;00A6736E&quot;/&gt;&lt;wsp:rsid wsp:val=&quot;00A70FA1&quot;/&gt;&lt;wsp:rsid wsp:val=&quot;00A7360D&quot;/&gt;&lt;wsp:rsid wsp:val=&quot;00A82C83&quot;/&gt;&lt;wsp:rsid wsp:val=&quot;00A86AF4&quot;/&gt;&lt;wsp:rsid wsp:val=&quot;00A90ADF&quot;/&gt;&lt;wsp:rsid wsp:val=&quot;00A94C68&quot;/&gt;&lt;wsp:rsid wsp:val=&quot;00AB2BB8&quot;/&gt;&lt;wsp:rsid wsp:val=&quot;00AB3CFB&quot;/&gt;&lt;wsp:rsid wsp:val=&quot;00AB509D&quot;/&gt;&lt;wsp:rsid wsp:val=&quot;00AB6B39&quot;/&gt;&lt;wsp:rsid wsp:val=&quot;00AB721D&quot;/&gt;&lt;wsp:rsid wsp:val=&quot;00AE6346&quot;/&gt;&lt;wsp:rsid wsp:val=&quot;00AF39FD&quot;/&gt;&lt;wsp:rsid wsp:val=&quot;00AF48B8&quot;/&gt;&lt;wsp:rsid wsp:val=&quot;00AF65C8&quot;/&gt;&lt;wsp:rsid wsp:val=&quot;00AF6E48&quot;/&gt;&lt;wsp:rsid wsp:val=&quot;00B03844&quot;/&gt;&lt;wsp:rsid wsp:val=&quot;00B126C9&quot;/&gt;&lt;wsp:rsid wsp:val=&quot;00B177EA&quot;/&gt;&lt;wsp:rsid wsp:val=&quot;00B246B4&quot;/&gt;&lt;wsp:rsid wsp:val=&quot;00B31C4D&quot;/&gt;&lt;wsp:rsid wsp:val=&quot;00B34FE5&quot;/&gt;&lt;wsp:rsid wsp:val=&quot;00B37C91&quot;/&gt;&lt;wsp:rsid wsp:val=&quot;00B426BD&quot;/&gt;&lt;wsp:rsid wsp:val=&quot;00B433C7&quot;/&gt;&lt;wsp:rsid wsp:val=&quot;00B45948&quot;/&gt;&lt;wsp:rsid wsp:val=&quot;00B61572&quot;/&gt;&lt;wsp:rsid wsp:val=&quot;00B61A71&quot;/&gt;&lt;wsp:rsid wsp:val=&quot;00B63636&quot;/&gt;&lt;wsp:rsid wsp:val=&quot;00B72091&quot;/&gt;&lt;wsp:rsid wsp:val=&quot;00B73552&quot;/&gt;&lt;wsp:rsid wsp:val=&quot;00B77837&quot;/&gt;&lt;wsp:rsid wsp:val=&quot;00B80C59&quot;/&gt;&lt;wsp:rsid wsp:val=&quot;00B81841&quot;/&gt;&lt;wsp:rsid wsp:val=&quot;00B85DE2&quot;/&gt;&lt;wsp:rsid wsp:val=&quot;00B94CA9&quot;/&gt;&lt;wsp:rsid wsp:val=&quot;00B94D2B&quot;/&gt;&lt;wsp:rsid wsp:val=&quot;00B97EAF&quot;/&gt;&lt;wsp:rsid wsp:val=&quot;00BA00AC&quot;/&gt;&lt;wsp:rsid wsp:val=&quot;00BB2FA9&quot;/&gt;&lt;wsp:rsid wsp:val=&quot;00BD41DC&quot;/&gt;&lt;wsp:rsid wsp:val=&quot;00BE0E4B&quot;/&gt;&lt;wsp:rsid wsp:val=&quot;00BE7E76&quot;/&gt;&lt;wsp:rsid wsp:val=&quot;00BF3842&quot;/&gt;&lt;wsp:rsid wsp:val=&quot;00C01481&quot;/&gt;&lt;wsp:rsid wsp:val=&quot;00C016E0&quot;/&gt;&lt;wsp:rsid wsp:val=&quot;00C12FB3&quot;/&gt;&lt;wsp:rsid wsp:val=&quot;00C214A8&quot;/&gt;&lt;wsp:rsid wsp:val=&quot;00C22950&quot;/&gt;&lt;wsp:rsid wsp:val=&quot;00C253F8&quot;/&gt;&lt;wsp:rsid wsp:val=&quot;00C256FC&quot;/&gt;&lt;wsp:rsid wsp:val=&quot;00C26DBE&quot;/&gt;&lt;wsp:rsid wsp:val=&quot;00C30613&quot;/&gt;&lt;wsp:rsid wsp:val=&quot;00C379EF&quot;/&gt;&lt;wsp:rsid wsp:val=&quot;00C40D20&quot;/&gt;&lt;wsp:rsid wsp:val=&quot;00C41B60&quot;/&gt;&lt;wsp:rsid wsp:val=&quot;00C4518F&quot;/&gt;&lt;wsp:rsid wsp:val=&quot;00C53F01&quot;/&gt;&lt;wsp:rsid wsp:val=&quot;00C542FD&quot;/&gt;&lt;wsp:rsid wsp:val=&quot;00C5690C&quot;/&gt;&lt;wsp:rsid wsp:val=&quot;00C608B5&quot;/&gt;&lt;wsp:rsid wsp:val=&quot;00C60A99&quot;/&gt;&lt;wsp:rsid wsp:val=&quot;00C67DA8&quot;/&gt;&lt;wsp:rsid wsp:val=&quot;00C77469&quot;/&gt;&lt;wsp:rsid wsp:val=&quot;00C814C6&quot;/&gt;&lt;wsp:rsid wsp:val=&quot;00C81A2E&quot;/&gt;&lt;wsp:rsid wsp:val=&quot;00C845D7&quot;/&gt;&lt;wsp:rsid wsp:val=&quot;00C8541C&quot;/&gt;&lt;wsp:rsid wsp:val=&quot;00C909F9&quot;/&gt;&lt;wsp:rsid wsp:val=&quot;00CC7E67&quot;/&gt;&lt;wsp:rsid wsp:val=&quot;00CE1AFF&quot;/&gt;&lt;wsp:rsid wsp:val=&quot;00CE2EAA&quot;/&gt;&lt;wsp:rsid wsp:val=&quot;00D01422&quot;/&gt;&lt;wsp:rsid wsp:val=&quot;00D076BC&quot;/&gt;&lt;wsp:rsid wsp:val=&quot;00D1059E&quot;/&gt;&lt;wsp:rsid wsp:val=&quot;00D17DE5&quot;/&gt;&lt;wsp:rsid wsp:val=&quot;00D243F1&quot;/&gt;&lt;wsp:rsid wsp:val=&quot;00D3199F&quot;/&gt;&lt;wsp:rsid wsp:val=&quot;00D456F7&quot;/&gt;&lt;wsp:rsid wsp:val=&quot;00D47E92&quot;/&gt;&lt;wsp:rsid wsp:val=&quot;00D51A56&quot;/&gt;&lt;wsp:rsid wsp:val=&quot;00D60411&quot;/&gt;&lt;wsp:rsid wsp:val=&quot;00D678BB&quot;/&gt;&lt;wsp:rsid wsp:val=&quot;00D7543A&quot;/&gt;&lt;wsp:rsid wsp:val=&quot;00DB01F4&quot;/&gt;&lt;wsp:rsid wsp:val=&quot;00DB26AA&quot;/&gt;&lt;wsp:rsid wsp:val=&quot;00DB489E&quot;/&gt;&lt;wsp:rsid wsp:val=&quot;00DC046F&quot;/&gt;&lt;wsp:rsid wsp:val=&quot;00DC2486&quot;/&gt;&lt;wsp:rsid wsp:val=&quot;00DC2A01&quot;/&gt;&lt;wsp:rsid wsp:val=&quot;00DC7A73&quot;/&gt;&lt;wsp:rsid wsp:val=&quot;00DE7393&quot;/&gt;&lt;wsp:rsid wsp:val=&quot;00E01FCF&quot;/&gt;&lt;wsp:rsid wsp:val=&quot;00E047A1&quot;/&gt;&lt;wsp:rsid wsp:val=&quot;00E065B5&quot;/&gt;&lt;wsp:rsid wsp:val=&quot;00E07E51&quot;/&gt;&lt;wsp:rsid wsp:val=&quot;00E16AD8&quot;/&gt;&lt;wsp:rsid wsp:val=&quot;00E268E9&quot;/&gt;&lt;wsp:rsid wsp:val=&quot;00E33EBB&quot;/&gt;&lt;wsp:rsid wsp:val=&quot;00E34B1B&quot;/&gt;&lt;wsp:rsid wsp:val=&quot;00E37F61&quot;/&gt;&lt;wsp:rsid wsp:val=&quot;00E4576D&quot;/&gt;&lt;wsp:rsid wsp:val=&quot;00E5489C&quot;/&gt;&lt;wsp:rsid wsp:val=&quot;00E6421E&quot;/&gt;&lt;wsp:rsid wsp:val=&quot;00E7079F&quot;/&gt;&lt;wsp:rsid wsp:val=&quot;00E7478C&quot;/&gt;&lt;wsp:rsid wsp:val=&quot;00E779CA&quot;/&gt;&lt;wsp:rsid wsp:val=&quot;00E8459E&quot;/&gt;&lt;wsp:rsid wsp:val=&quot;00E8538C&quot;/&gt;&lt;wsp:rsid wsp:val=&quot;00E907EA&quot;/&gt;&lt;wsp:rsid wsp:val=&quot;00E95A59&quot;/&gt;&lt;wsp:rsid wsp:val=&quot;00EA25AA&quot;/&gt;&lt;wsp:rsid wsp:val=&quot;00EA36D7&quot;/&gt;&lt;wsp:rsid wsp:val=&quot;00EB1284&quot;/&gt;&lt;wsp:rsid wsp:val=&quot;00EB131D&quot;/&gt;&lt;wsp:rsid wsp:val=&quot;00EB4FF8&quot;/&gt;&lt;wsp:rsid wsp:val=&quot;00EC29C8&quot;/&gt;&lt;wsp:rsid wsp:val=&quot;00EC5ECE&quot;/&gt;&lt;wsp:rsid wsp:val=&quot;00EC71DD&quot;/&gt;&lt;wsp:rsid wsp:val=&quot;00ED5DF3&quot;/&gt;&lt;wsp:rsid wsp:val=&quot;00EE19F6&quot;/&gt;&lt;wsp:rsid wsp:val=&quot;00F02A67&quot;/&gt;&lt;wsp:rsid wsp:val=&quot;00F041C8&quot;/&gt;&lt;wsp:rsid wsp:val=&quot;00F0596E&quot;/&gt;&lt;wsp:rsid wsp:val=&quot;00F176C3&quot;/&gt;&lt;wsp:rsid wsp:val=&quot;00F20A7E&quot;/&gt;&lt;wsp:rsid wsp:val=&quot;00F308CA&quot;/&gt;&lt;wsp:rsid wsp:val=&quot;00F31E58&quot;/&gt;&lt;wsp:rsid wsp:val=&quot;00F328D9&quot;/&gt;&lt;wsp:rsid wsp:val=&quot;00F4240D&quot;/&gt;&lt;wsp:rsid wsp:val=&quot;00F4436E&quot;/&gt;&lt;wsp:rsid wsp:val=&quot;00F641E2&quot;/&gt;&lt;wsp:rsid wsp:val=&quot;00F65ABD&quot;/&gt;&lt;wsp:rsid wsp:val=&quot;00F76C2B&quot;/&gt;&lt;wsp:rsid wsp:val=&quot;00F8043E&quot;/&gt;&lt;wsp:rsid wsp:val=&quot;00F81B17&quot;/&gt;&lt;wsp:rsid wsp:val=&quot;00F85838&quot;/&gt;&lt;wsp:rsid wsp:val=&quot;00F85B46&quot;/&gt;&lt;wsp:rsid wsp:val=&quot;00FA0F1E&quot;/&gt;&lt;wsp:rsid wsp:val=&quot;00FB5421&quot;/&gt;&lt;wsp:rsid wsp:val=&quot;00FC695C&quot;/&gt;&lt;wsp:rsid wsp:val=&quot;00FE0A93&quot;/&gt;&lt;wsp:rsid wsp:val=&quot;00FF2774&quot;/&gt;&lt;wsp:rsid wsp:val=&quot;00FF3E04&quot;/&gt;&lt;wsp:rsid wsp:val=&quot;00FF6E10&quot;/&gt;&lt;/wsp:rsids&gt;&lt;/w:docPr&gt;&lt;w:body&gt;&lt;w:p wsp:rsidR=&quot;00000000&quot; wsp:rsidRDefault=&quot;000A68D1&quot;&gt;&lt;m:oMathPara&gt;&lt;m:oMath&gt;&lt;m:f&gt;&lt;m:fPr&gt;&lt;m:ctrlPr&gt;&lt;w:rPr&gt;&lt;w:rFonts w:ascii=&quot;Cambria Math&quot; w:h-ansi=&quot;Cambria Math&quot;/&gt;&lt;wx:font wx:val=&quot;Cambria Math&quot;/&gt;&lt;w:i/&gt;&lt;w:sz w:val=&quot;24&quot;/&gt;&lt;w:sz-cs w:val=&quot;24&quot;/&gt;&lt;w:lang w:val=&quot;EN-US&quot;/&gt;&lt;/w:rPr&gt;&lt;/m:ctrlPr&gt;&lt;/m:fPr&gt;&lt;m:num&gt;&lt;m:r&gt;&lt;w:rPr&gt;&lt;w:rFonts w:ascii=&quot;Cambria Math&quot; w:h-ansi=&quot;Cambria Math&quot;/&gt;&lt;wx:font wx:val=&quot;Cambria Math&quot;/&gt;&lt;w:i/&gt;&lt;w:sz w:val=&quot;24&quot;/&gt;&lt;w:sz-cs w:val=&quot;24&quot;/&gt;&lt;/w:rPr&gt;&lt;m:t&gt;8910204&lt;/m:t&gt;&lt;/m:r&gt;&lt;/m:num&gt;&lt;m:den&gt;&lt;m:r&gt;&lt;m:rPr&gt;&lt;m:sty m:val=&quot;p&quot;/&gt;&lt;/m:rPr&gt;&lt;w:rPr&gt;&lt;w:rFonts w:ascii=&quot;Cambria Math&quot; w:fareast=&quot;Times New Roman&quot; w:h-ansi=&quot;Cambria Math&quot;/&gt;&lt;wx:font wx:val=&quot;Cambria Math&quot;/&gt;&lt;w:spacing w:val=&quot;-2&quot;/&gt;&lt;w:sz w:val=&quot;24&quot;/&gt;&lt;w:sz-cs w:val=&quot;24&quot;/&gt;&lt;/w:rPr&gt;&lt;m:t&gt; 32264000&lt;/m:t&gt;&lt;/m:r&gt;&lt;/m:den&gt;&lt;/m:f&gt;&lt;m:r&gt;&lt;w:rPr&gt;&lt;w:rFonts w:ascii=&quot;Cambria Math&quot; w:h-ansi=&quot;Cambria Math&quot;/&gt;&lt;wx:font wx:val=&quot;Cambria Math&quot;/&gt;&lt;w:i/&gt;&lt;w:sz w:val=&quot;24&quot;/&gt;&lt;w:sz-cs w:val=&quot;24&quot;/&gt;&lt;/w:rPr&gt;&lt;m:t&gt;=0,27&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30" o:title="" chromakey="white"/>
          </v:shape>
        </w:pict>
      </w:r>
      <w:r w:rsidRPr="0050501E">
        <w:rPr>
          <w:rFonts w:ascii="Times New Roman" w:hAnsi="Times New Roman"/>
          <w:sz w:val="28"/>
          <w:szCs w:val="28"/>
        </w:rPr>
        <w:fldChar w:fldCharType="end"/>
      </w:r>
      <w:r w:rsidRPr="003830BB">
        <w:rPr>
          <w:rFonts w:ascii="Times New Roman" w:hAnsi="Times New Roman"/>
          <w:sz w:val="28"/>
          <w:szCs w:val="28"/>
        </w:rPr>
        <w:t>;</w:t>
      </w:r>
    </w:p>
    <w:p w:rsidR="00FC051D" w:rsidRPr="00E8538C" w:rsidRDefault="00FC051D" w:rsidP="00F81B17">
      <w:pPr>
        <w:rPr>
          <w:rFonts w:ascii="Times New Roman" w:hAnsi="Times New Roman"/>
          <w:sz w:val="24"/>
          <w:szCs w:val="24"/>
        </w:rPr>
      </w:pPr>
      <w:r>
        <w:rPr>
          <w:rFonts w:ascii="Times New Roman" w:hAnsi="Times New Roman"/>
          <w:sz w:val="24"/>
          <w:szCs w:val="24"/>
        </w:rPr>
        <w:t>Показатель «индекс доходности» позволяет соотнести объем инвестиционных затрат с предстоящим чистым денежным потоком по проекту. Расчет такого показателя осуществляется по формуле:</w:t>
      </w:r>
    </w:p>
    <w:p w:rsidR="00FC051D" w:rsidRDefault="00FC051D" w:rsidP="00F81B17">
      <w:pPr>
        <w:rPr>
          <w:rFonts w:ascii="Times New Roman" w:hAnsi="Times New Roman"/>
          <w:b/>
          <w:sz w:val="36"/>
          <w:szCs w:val="36"/>
        </w:rPr>
      </w:pPr>
      <w:r>
        <w:rPr>
          <w:rFonts w:ascii="Times New Roman" w:hAnsi="Times New Roman"/>
          <w:b/>
          <w:sz w:val="28"/>
          <w:szCs w:val="28"/>
        </w:rPr>
        <w:t>4</w:t>
      </w:r>
      <w:r w:rsidRPr="00703194">
        <w:rPr>
          <w:rFonts w:ascii="Times New Roman" w:hAnsi="Times New Roman"/>
          <w:b/>
          <w:sz w:val="28"/>
          <w:szCs w:val="28"/>
        </w:rPr>
        <w:t>)</w:t>
      </w:r>
      <w:r w:rsidRPr="00994A5C">
        <w:rPr>
          <w:rFonts w:ascii="Times New Roman" w:hAnsi="Times New Roman"/>
          <w:b/>
          <w:sz w:val="24"/>
          <w:szCs w:val="24"/>
        </w:rPr>
        <w:t xml:space="preserve"> Индекс </w:t>
      </w:r>
      <w:r>
        <w:rPr>
          <w:rFonts w:ascii="Times New Roman" w:hAnsi="Times New Roman"/>
          <w:b/>
          <w:sz w:val="24"/>
          <w:szCs w:val="24"/>
        </w:rPr>
        <w:t xml:space="preserve">доходности: </w:t>
      </w:r>
      <w:r>
        <w:rPr>
          <w:rFonts w:ascii="Times New Roman" w:hAnsi="Times New Roman"/>
          <w:b/>
          <w:sz w:val="36"/>
          <w:szCs w:val="36"/>
        </w:rPr>
        <w:t>;</w:t>
      </w:r>
    </w:p>
    <w:p w:rsidR="00FC051D" w:rsidRDefault="00FC051D" w:rsidP="00F81B17">
      <w:pPr>
        <w:rPr>
          <w:rFonts w:ascii="Times New Roman" w:hAnsi="Times New Roman"/>
          <w:b/>
          <w:sz w:val="24"/>
          <w:szCs w:val="24"/>
        </w:rPr>
      </w:pPr>
      <w:r w:rsidRPr="00994A5C">
        <w:rPr>
          <w:rFonts w:ascii="Times New Roman" w:hAnsi="Times New Roman"/>
          <w:b/>
          <w:sz w:val="24"/>
          <w:szCs w:val="24"/>
          <w:lang w:val="en-US"/>
        </w:rPr>
        <w:t>I</w:t>
      </w:r>
      <w:r w:rsidRPr="00994A5C">
        <w:rPr>
          <w:rFonts w:ascii="Times New Roman" w:hAnsi="Times New Roman"/>
          <w:b/>
          <w:position w:val="-6"/>
          <w:sz w:val="24"/>
          <w:szCs w:val="24"/>
          <w:lang w:val="en-US"/>
        </w:rPr>
        <w:object w:dxaOrig="660" w:dyaOrig="279">
          <v:shape id="_x0000_i1041" type="#_x0000_t75" style="width:33pt;height:15pt" o:ole="">
            <v:imagedata r:id="rId31" o:title=""/>
          </v:shape>
          <o:OLEObject Type="Embed" ProgID="Equation.3" ShapeID="_x0000_i1041" DrawAspect="Content" ObjectID="_1469783514" r:id="rId32"/>
        </w:object>
      </w:r>
      <w:r w:rsidRPr="007A76F9">
        <w:rPr>
          <w:rFonts w:ascii="Times New Roman" w:hAnsi="Times New Roman"/>
          <w:b/>
          <w:sz w:val="24"/>
          <w:szCs w:val="24"/>
        </w:rPr>
        <w:t>=</w:t>
      </w:r>
      <w:r>
        <w:rPr>
          <w:rFonts w:ascii="Times New Roman" w:hAnsi="Times New Roman"/>
          <w:b/>
          <w:sz w:val="24"/>
          <w:szCs w:val="24"/>
        </w:rPr>
        <w:t xml:space="preserve"> 1, 38</w:t>
      </w:r>
      <w:r w:rsidRPr="007A76F9">
        <w:rPr>
          <w:rFonts w:ascii="Times New Roman" w:hAnsi="Times New Roman"/>
          <w:b/>
          <w:sz w:val="24"/>
          <w:szCs w:val="24"/>
        </w:rPr>
        <w:t>;</w:t>
      </w:r>
    </w:p>
    <w:p w:rsidR="00FC051D" w:rsidRDefault="00FC051D" w:rsidP="00103F50">
      <w:pPr>
        <w:rPr>
          <w:rFonts w:ascii="Times New Roman" w:hAnsi="Times New Roman"/>
          <w:sz w:val="24"/>
          <w:szCs w:val="24"/>
        </w:rPr>
      </w:pPr>
      <w:r>
        <w:rPr>
          <w:rFonts w:ascii="Times New Roman" w:hAnsi="Times New Roman"/>
          <w:sz w:val="24"/>
          <w:szCs w:val="24"/>
        </w:rPr>
        <w:t xml:space="preserve">Показатель «индекс доходности» также может быть использован не только для сравнительной оценки, но и в качестве критериального при принятии инвестиционного решения о возможностях реализации проекта. Если значение индекса доходности больше нуля, а в данном проекте он равен 1,38, то проект принесет дополнительный доход на инвестированные средства. В конце финансовой части следует дать оценку по основным финансовым показателям деятельности гостиницы.      Таблица 3.2.4                  </w:t>
      </w:r>
    </w:p>
    <w:p w:rsidR="00FC051D" w:rsidRPr="00103F50" w:rsidRDefault="00FC051D" w:rsidP="00103F50">
      <w:pPr>
        <w:rPr>
          <w:rFonts w:ascii="Times New Roman" w:hAnsi="Times New Roman"/>
          <w:sz w:val="24"/>
          <w:szCs w:val="24"/>
        </w:rPr>
        <w:sectPr w:rsidR="00FC051D" w:rsidRPr="00103F50" w:rsidSect="00F81B17">
          <w:pgSz w:w="11906" w:h="16838"/>
          <w:pgMar w:top="1134" w:right="851" w:bottom="1134" w:left="1701" w:header="709" w:footer="709" w:gutter="0"/>
          <w:cols w:space="708"/>
          <w:docGrid w:linePitch="360"/>
        </w:sectPr>
      </w:pPr>
    </w:p>
    <w:p w:rsidR="00FC051D" w:rsidRDefault="00FC051D" w:rsidP="00015B7D">
      <w:pPr>
        <w:spacing w:line="360" w:lineRule="auto"/>
        <w:rPr>
          <w:rFonts w:ascii="Times New Roman" w:hAnsi="Times New Roman"/>
          <w:b/>
          <w:i/>
          <w:color w:val="000000"/>
          <w:sz w:val="24"/>
          <w:szCs w:val="24"/>
        </w:rPr>
      </w:pPr>
      <w:r>
        <w:rPr>
          <w:rFonts w:ascii="Times New Roman" w:hAnsi="Times New Roman"/>
          <w:b/>
          <w:i/>
          <w:color w:val="000000"/>
          <w:sz w:val="24"/>
          <w:szCs w:val="24"/>
        </w:rPr>
        <w:t xml:space="preserve">Планируемые </w:t>
      </w:r>
      <w:r w:rsidRPr="003B4EAF">
        <w:rPr>
          <w:rFonts w:ascii="Times New Roman" w:hAnsi="Times New Roman"/>
          <w:b/>
          <w:i/>
          <w:color w:val="000000"/>
          <w:sz w:val="24"/>
          <w:szCs w:val="24"/>
        </w:rPr>
        <w:t xml:space="preserve"> фин</w:t>
      </w:r>
      <w:r>
        <w:rPr>
          <w:rFonts w:ascii="Times New Roman" w:hAnsi="Times New Roman"/>
          <w:b/>
          <w:i/>
          <w:color w:val="000000"/>
          <w:sz w:val="24"/>
          <w:szCs w:val="24"/>
        </w:rPr>
        <w:t>ансово- экономические показателей</w:t>
      </w:r>
      <w:r w:rsidRPr="003B4EAF">
        <w:rPr>
          <w:rFonts w:ascii="Times New Roman" w:hAnsi="Times New Roman"/>
          <w:b/>
          <w:i/>
          <w:color w:val="000000"/>
          <w:sz w:val="24"/>
          <w:szCs w:val="24"/>
        </w:rPr>
        <w:t xml:space="preserve"> дея</w:t>
      </w:r>
      <w:r>
        <w:rPr>
          <w:rFonts w:ascii="Times New Roman" w:hAnsi="Times New Roman"/>
          <w:b/>
          <w:i/>
          <w:color w:val="000000"/>
          <w:sz w:val="24"/>
          <w:szCs w:val="24"/>
        </w:rPr>
        <w:t xml:space="preserve">тельности </w:t>
      </w:r>
      <w:r>
        <w:rPr>
          <w:rFonts w:ascii="Times New Roman" w:hAnsi="Times New Roman"/>
          <w:b/>
          <w:i/>
          <w:color w:val="000000"/>
          <w:sz w:val="24"/>
          <w:szCs w:val="24"/>
          <w:lang w:val="en-US"/>
        </w:rPr>
        <w:t>OOO</w:t>
      </w:r>
      <w:r w:rsidRPr="00FF2774">
        <w:rPr>
          <w:rFonts w:ascii="Times New Roman" w:hAnsi="Times New Roman"/>
          <w:b/>
          <w:i/>
          <w:color w:val="000000"/>
          <w:sz w:val="24"/>
          <w:szCs w:val="24"/>
        </w:rPr>
        <w:t xml:space="preserve"> </w:t>
      </w:r>
      <w:r>
        <w:rPr>
          <w:rFonts w:ascii="Times New Roman" w:hAnsi="Times New Roman"/>
          <w:b/>
          <w:i/>
          <w:color w:val="000000"/>
          <w:sz w:val="24"/>
          <w:szCs w:val="24"/>
        </w:rPr>
        <w:t>« Северная Европа» на 2010 год</w:t>
      </w:r>
      <w:r w:rsidRPr="003B4EAF">
        <w:rPr>
          <w:rFonts w:ascii="Times New Roman" w:hAnsi="Times New Roman"/>
          <w:b/>
          <w:i/>
          <w:color w:val="000000"/>
          <w:sz w:val="24"/>
          <w:szCs w:val="24"/>
        </w:rPr>
        <w:t>.</w:t>
      </w:r>
    </w:p>
    <w:tbl>
      <w:tblPr>
        <w:tblW w:w="75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2552"/>
        <w:gridCol w:w="1417"/>
        <w:gridCol w:w="1985"/>
      </w:tblGrid>
      <w:tr w:rsidR="00FC051D" w:rsidRPr="0050501E" w:rsidTr="00103F50">
        <w:trPr>
          <w:trHeight w:val="904"/>
        </w:trPr>
        <w:tc>
          <w:tcPr>
            <w:tcW w:w="1559" w:type="dxa"/>
          </w:tcPr>
          <w:p w:rsidR="00FC051D" w:rsidRPr="00E322B8" w:rsidRDefault="00FC051D" w:rsidP="00F176C3">
            <w:pPr>
              <w:spacing w:line="360" w:lineRule="auto"/>
              <w:ind w:left="-320"/>
              <w:jc w:val="center"/>
              <w:rPr>
                <w:b/>
                <w:sz w:val="24"/>
                <w:szCs w:val="24"/>
              </w:rPr>
            </w:pPr>
            <w:r w:rsidRPr="00E322B8">
              <w:rPr>
                <w:b/>
                <w:sz w:val="24"/>
                <w:szCs w:val="24"/>
              </w:rPr>
              <w:t>№ п/п</w:t>
            </w:r>
          </w:p>
        </w:tc>
        <w:tc>
          <w:tcPr>
            <w:tcW w:w="2552" w:type="dxa"/>
          </w:tcPr>
          <w:p w:rsidR="00FC051D" w:rsidRPr="00E322B8" w:rsidRDefault="00FC051D" w:rsidP="00103F50">
            <w:pPr>
              <w:spacing w:line="360" w:lineRule="auto"/>
              <w:rPr>
                <w:b/>
                <w:sz w:val="24"/>
                <w:szCs w:val="24"/>
              </w:rPr>
            </w:pPr>
            <w:r w:rsidRPr="00E322B8">
              <w:rPr>
                <w:b/>
                <w:sz w:val="24"/>
                <w:szCs w:val="24"/>
              </w:rPr>
              <w:t>Наименование показателя</w:t>
            </w:r>
          </w:p>
        </w:tc>
        <w:tc>
          <w:tcPr>
            <w:tcW w:w="1417" w:type="dxa"/>
          </w:tcPr>
          <w:p w:rsidR="00FC051D" w:rsidRPr="00E322B8" w:rsidRDefault="00FC051D" w:rsidP="00103F50">
            <w:pPr>
              <w:spacing w:line="360" w:lineRule="auto"/>
              <w:rPr>
                <w:b/>
                <w:sz w:val="24"/>
                <w:szCs w:val="24"/>
              </w:rPr>
            </w:pPr>
            <w:r w:rsidRPr="00E322B8">
              <w:rPr>
                <w:b/>
                <w:sz w:val="24"/>
                <w:szCs w:val="24"/>
              </w:rPr>
              <w:t>Ед. измерения</w:t>
            </w:r>
          </w:p>
        </w:tc>
        <w:tc>
          <w:tcPr>
            <w:tcW w:w="1985" w:type="dxa"/>
          </w:tcPr>
          <w:p w:rsidR="00FC051D" w:rsidRPr="00E322B8" w:rsidRDefault="00FC051D" w:rsidP="00363A6F">
            <w:pPr>
              <w:spacing w:line="360" w:lineRule="auto"/>
              <w:rPr>
                <w:b/>
                <w:sz w:val="24"/>
                <w:szCs w:val="24"/>
              </w:rPr>
            </w:pPr>
            <w:r w:rsidRPr="0050501E">
              <w:rPr>
                <w:b/>
                <w:sz w:val="24"/>
                <w:szCs w:val="24"/>
              </w:rPr>
              <w:t>2011</w:t>
            </w:r>
            <w:r w:rsidRPr="00E322B8">
              <w:rPr>
                <w:b/>
                <w:sz w:val="24"/>
                <w:szCs w:val="24"/>
              </w:rPr>
              <w:t xml:space="preserve"> год</w:t>
            </w:r>
          </w:p>
        </w:tc>
      </w:tr>
      <w:tr w:rsidR="00FC051D" w:rsidRPr="0050501E" w:rsidTr="00363A6F">
        <w:trPr>
          <w:trHeight w:val="426"/>
        </w:trPr>
        <w:tc>
          <w:tcPr>
            <w:tcW w:w="1559" w:type="dxa"/>
          </w:tcPr>
          <w:p w:rsidR="00FC051D" w:rsidRPr="00E322B8" w:rsidRDefault="00FC051D" w:rsidP="00F176C3">
            <w:pPr>
              <w:spacing w:line="360" w:lineRule="auto"/>
              <w:rPr>
                <w:sz w:val="24"/>
                <w:szCs w:val="24"/>
              </w:rPr>
            </w:pPr>
            <w:r w:rsidRPr="00E322B8">
              <w:rPr>
                <w:sz w:val="24"/>
                <w:szCs w:val="24"/>
              </w:rPr>
              <w:t>А</w:t>
            </w:r>
          </w:p>
        </w:tc>
        <w:tc>
          <w:tcPr>
            <w:tcW w:w="2552" w:type="dxa"/>
          </w:tcPr>
          <w:p w:rsidR="00FC051D" w:rsidRPr="00E322B8" w:rsidRDefault="00FC051D" w:rsidP="00F176C3">
            <w:pPr>
              <w:spacing w:line="360" w:lineRule="auto"/>
              <w:ind w:firstLine="567"/>
              <w:jc w:val="center"/>
              <w:rPr>
                <w:sz w:val="24"/>
                <w:szCs w:val="24"/>
              </w:rPr>
            </w:pPr>
            <w:r w:rsidRPr="00E322B8">
              <w:rPr>
                <w:sz w:val="24"/>
                <w:szCs w:val="24"/>
              </w:rPr>
              <w:t>1</w:t>
            </w:r>
          </w:p>
        </w:tc>
        <w:tc>
          <w:tcPr>
            <w:tcW w:w="1417" w:type="dxa"/>
          </w:tcPr>
          <w:p w:rsidR="00FC051D" w:rsidRPr="00E322B8" w:rsidRDefault="00FC051D" w:rsidP="00F176C3">
            <w:pPr>
              <w:spacing w:line="360" w:lineRule="auto"/>
              <w:ind w:firstLine="567"/>
              <w:jc w:val="center"/>
              <w:rPr>
                <w:sz w:val="24"/>
                <w:szCs w:val="24"/>
              </w:rPr>
            </w:pPr>
            <w:r w:rsidRPr="00E322B8">
              <w:rPr>
                <w:sz w:val="24"/>
                <w:szCs w:val="24"/>
              </w:rPr>
              <w:t>2</w:t>
            </w:r>
          </w:p>
        </w:tc>
        <w:tc>
          <w:tcPr>
            <w:tcW w:w="1985" w:type="dxa"/>
          </w:tcPr>
          <w:p w:rsidR="00FC051D" w:rsidRPr="00E322B8" w:rsidRDefault="00FC051D" w:rsidP="00363A6F">
            <w:pPr>
              <w:spacing w:line="360" w:lineRule="auto"/>
              <w:rPr>
                <w:sz w:val="24"/>
                <w:szCs w:val="24"/>
              </w:rPr>
            </w:pPr>
            <w:r w:rsidRPr="00E322B8">
              <w:rPr>
                <w:sz w:val="24"/>
                <w:szCs w:val="24"/>
              </w:rPr>
              <w:t>3</w:t>
            </w:r>
          </w:p>
        </w:tc>
      </w:tr>
      <w:tr w:rsidR="00FC051D" w:rsidRPr="0050501E" w:rsidTr="00363A6F">
        <w:trPr>
          <w:trHeight w:val="411"/>
        </w:trPr>
        <w:tc>
          <w:tcPr>
            <w:tcW w:w="1559" w:type="dxa"/>
          </w:tcPr>
          <w:p w:rsidR="00FC051D" w:rsidRPr="00E322B8" w:rsidRDefault="00FC051D" w:rsidP="006F59B5">
            <w:pPr>
              <w:widowControl w:val="0"/>
              <w:autoSpaceDE w:val="0"/>
              <w:autoSpaceDN w:val="0"/>
              <w:adjustRightInd w:val="0"/>
              <w:spacing w:after="0" w:line="360" w:lineRule="auto"/>
              <w:rPr>
                <w:sz w:val="24"/>
                <w:szCs w:val="24"/>
              </w:rPr>
            </w:pPr>
            <w:r w:rsidRPr="0050501E">
              <w:rPr>
                <w:sz w:val="24"/>
                <w:szCs w:val="24"/>
              </w:rPr>
              <w:t>1.</w:t>
            </w: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Объем реализации</w:t>
            </w:r>
          </w:p>
        </w:tc>
        <w:tc>
          <w:tcPr>
            <w:tcW w:w="1417" w:type="dxa"/>
          </w:tcPr>
          <w:p w:rsidR="00FC051D" w:rsidRPr="00E322B8" w:rsidRDefault="00FC051D" w:rsidP="00F176C3">
            <w:pPr>
              <w:spacing w:line="360" w:lineRule="auto"/>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7A34F2">
              <w:rPr>
                <w:rFonts w:cs="Calibri"/>
                <w:color w:val="000000"/>
                <w:lang w:eastAsia="ru-RU"/>
              </w:rPr>
              <w:t>26451370</w:t>
            </w:r>
          </w:p>
        </w:tc>
      </w:tr>
      <w:tr w:rsidR="00FC051D" w:rsidRPr="0050501E" w:rsidTr="00363A6F">
        <w:trPr>
          <w:trHeight w:val="480"/>
        </w:trPr>
        <w:tc>
          <w:tcPr>
            <w:tcW w:w="1559" w:type="dxa"/>
          </w:tcPr>
          <w:p w:rsidR="00FC051D" w:rsidRPr="00E322B8" w:rsidRDefault="00FC051D" w:rsidP="006F59B5">
            <w:pPr>
              <w:widowControl w:val="0"/>
              <w:autoSpaceDE w:val="0"/>
              <w:autoSpaceDN w:val="0"/>
              <w:adjustRightInd w:val="0"/>
              <w:spacing w:after="0" w:line="360" w:lineRule="auto"/>
              <w:rPr>
                <w:sz w:val="24"/>
                <w:szCs w:val="24"/>
              </w:rPr>
            </w:pPr>
            <w:r w:rsidRPr="0050501E">
              <w:rPr>
                <w:sz w:val="24"/>
                <w:szCs w:val="24"/>
              </w:rPr>
              <w:t>2.</w:t>
            </w:r>
          </w:p>
        </w:tc>
        <w:tc>
          <w:tcPr>
            <w:tcW w:w="2552" w:type="dxa"/>
          </w:tcPr>
          <w:p w:rsidR="00FC051D" w:rsidRPr="006F59B5" w:rsidRDefault="00FC051D" w:rsidP="006F59B5">
            <w:pPr>
              <w:spacing w:line="240" w:lineRule="auto"/>
              <w:jc w:val="both"/>
              <w:rPr>
                <w:rFonts w:ascii="Times New Roman" w:hAnsi="Times New Roman"/>
                <w:sz w:val="24"/>
                <w:szCs w:val="24"/>
              </w:rPr>
            </w:pPr>
            <w:r w:rsidRPr="0050501E">
              <w:rPr>
                <w:rFonts w:ascii="Times New Roman" w:hAnsi="Times New Roman"/>
                <w:sz w:val="24"/>
                <w:szCs w:val="24"/>
              </w:rPr>
              <w:t>Коэффициент заполняемости</w:t>
            </w:r>
          </w:p>
        </w:tc>
        <w:tc>
          <w:tcPr>
            <w:tcW w:w="1417" w:type="dxa"/>
          </w:tcPr>
          <w:p w:rsidR="00FC051D" w:rsidRPr="00E322B8" w:rsidRDefault="00FC051D" w:rsidP="00F176C3">
            <w:pPr>
              <w:spacing w:line="360" w:lineRule="auto"/>
              <w:ind w:firstLine="20"/>
              <w:rPr>
                <w:sz w:val="24"/>
                <w:szCs w:val="24"/>
              </w:rPr>
            </w:pPr>
            <w:r w:rsidRPr="0050501E">
              <w:rPr>
                <w:sz w:val="24"/>
                <w:szCs w:val="24"/>
              </w:rPr>
              <w:t>%</w:t>
            </w:r>
          </w:p>
        </w:tc>
        <w:tc>
          <w:tcPr>
            <w:tcW w:w="1985" w:type="dxa"/>
          </w:tcPr>
          <w:p w:rsidR="00FC051D" w:rsidRPr="00E322B8" w:rsidRDefault="00FC051D" w:rsidP="00F176C3">
            <w:pPr>
              <w:spacing w:line="360" w:lineRule="auto"/>
              <w:rPr>
                <w:b/>
                <w:sz w:val="24"/>
                <w:szCs w:val="24"/>
              </w:rPr>
            </w:pPr>
            <w:r w:rsidRPr="0050501E">
              <w:rPr>
                <w:b/>
                <w:sz w:val="24"/>
                <w:szCs w:val="24"/>
              </w:rPr>
              <w:t>59</w:t>
            </w:r>
          </w:p>
        </w:tc>
      </w:tr>
      <w:tr w:rsidR="00FC051D" w:rsidRPr="0050501E" w:rsidTr="00363A6F">
        <w:trPr>
          <w:trHeight w:val="1425"/>
        </w:trPr>
        <w:tc>
          <w:tcPr>
            <w:tcW w:w="1559" w:type="dxa"/>
          </w:tcPr>
          <w:p w:rsidR="00FC051D" w:rsidRPr="0050501E" w:rsidRDefault="00FC051D" w:rsidP="006F59B5">
            <w:pPr>
              <w:widowControl w:val="0"/>
              <w:autoSpaceDE w:val="0"/>
              <w:autoSpaceDN w:val="0"/>
              <w:adjustRightInd w:val="0"/>
              <w:spacing w:after="0" w:line="360" w:lineRule="auto"/>
              <w:rPr>
                <w:sz w:val="24"/>
                <w:szCs w:val="24"/>
              </w:rPr>
            </w:pPr>
            <w:r w:rsidRPr="0050501E">
              <w:rPr>
                <w:sz w:val="24"/>
                <w:szCs w:val="24"/>
              </w:rPr>
              <w:t>3.</w:t>
            </w:r>
          </w:p>
        </w:tc>
        <w:tc>
          <w:tcPr>
            <w:tcW w:w="2552" w:type="dxa"/>
          </w:tcPr>
          <w:p w:rsidR="00FC051D" w:rsidRPr="0050501E"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Численность работающих, в том числе рабочих</w:t>
            </w:r>
          </w:p>
        </w:tc>
        <w:tc>
          <w:tcPr>
            <w:tcW w:w="1417" w:type="dxa"/>
          </w:tcPr>
          <w:p w:rsidR="00FC051D" w:rsidRPr="0050501E" w:rsidRDefault="00FC051D" w:rsidP="00F176C3">
            <w:pPr>
              <w:spacing w:line="360" w:lineRule="auto"/>
              <w:ind w:firstLine="20"/>
              <w:rPr>
                <w:sz w:val="24"/>
                <w:szCs w:val="24"/>
              </w:rPr>
            </w:pPr>
            <w:r w:rsidRPr="00E322B8">
              <w:rPr>
                <w:sz w:val="24"/>
                <w:szCs w:val="24"/>
              </w:rPr>
              <w:t>чел.</w:t>
            </w:r>
          </w:p>
        </w:tc>
        <w:tc>
          <w:tcPr>
            <w:tcW w:w="1985" w:type="dxa"/>
          </w:tcPr>
          <w:p w:rsidR="00FC051D" w:rsidRPr="0050501E" w:rsidRDefault="00FC051D" w:rsidP="00F176C3">
            <w:pPr>
              <w:spacing w:line="360" w:lineRule="auto"/>
              <w:rPr>
                <w:b/>
                <w:sz w:val="24"/>
                <w:szCs w:val="24"/>
              </w:rPr>
            </w:pPr>
            <w:r w:rsidRPr="0050501E">
              <w:rPr>
                <w:b/>
                <w:sz w:val="24"/>
                <w:szCs w:val="24"/>
              </w:rPr>
              <w:t>38</w:t>
            </w:r>
          </w:p>
        </w:tc>
      </w:tr>
      <w:tr w:rsidR="00FC051D" w:rsidRPr="0050501E" w:rsidTr="00363A6F">
        <w:trPr>
          <w:trHeight w:val="365"/>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Численность рабочих</w:t>
            </w:r>
          </w:p>
        </w:tc>
        <w:tc>
          <w:tcPr>
            <w:tcW w:w="1417" w:type="dxa"/>
          </w:tcPr>
          <w:p w:rsidR="00FC051D" w:rsidRPr="00E322B8" w:rsidRDefault="00FC051D" w:rsidP="00F176C3">
            <w:pPr>
              <w:spacing w:line="360" w:lineRule="auto"/>
              <w:ind w:firstLine="20"/>
              <w:rPr>
                <w:sz w:val="24"/>
                <w:szCs w:val="24"/>
              </w:rPr>
            </w:pPr>
            <w:r w:rsidRPr="00E322B8">
              <w:rPr>
                <w:sz w:val="24"/>
                <w:szCs w:val="24"/>
              </w:rPr>
              <w:t>чел.</w:t>
            </w:r>
          </w:p>
        </w:tc>
        <w:tc>
          <w:tcPr>
            <w:tcW w:w="1985" w:type="dxa"/>
          </w:tcPr>
          <w:p w:rsidR="00FC051D" w:rsidRPr="00E322B8" w:rsidRDefault="00FC051D" w:rsidP="00F176C3">
            <w:pPr>
              <w:spacing w:line="360" w:lineRule="auto"/>
              <w:rPr>
                <w:b/>
                <w:sz w:val="24"/>
                <w:szCs w:val="24"/>
              </w:rPr>
            </w:pPr>
            <w:r w:rsidRPr="0050501E">
              <w:rPr>
                <w:b/>
                <w:sz w:val="24"/>
                <w:szCs w:val="24"/>
              </w:rPr>
              <w:t>34</w:t>
            </w:r>
          </w:p>
        </w:tc>
      </w:tr>
      <w:tr w:rsidR="00FC051D" w:rsidRPr="0050501E" w:rsidTr="00363A6F">
        <w:trPr>
          <w:trHeight w:val="838"/>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Объем реализации на одного работающего</w:t>
            </w:r>
          </w:p>
        </w:tc>
        <w:tc>
          <w:tcPr>
            <w:tcW w:w="1417" w:type="dxa"/>
          </w:tcPr>
          <w:p w:rsidR="00FC051D" w:rsidRPr="00E322B8" w:rsidRDefault="00FC051D" w:rsidP="00F176C3">
            <w:pPr>
              <w:spacing w:line="360" w:lineRule="auto"/>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696088</w:t>
            </w:r>
          </w:p>
        </w:tc>
      </w:tr>
      <w:tr w:rsidR="00FC051D" w:rsidRPr="0050501E" w:rsidTr="00363A6F">
        <w:trPr>
          <w:trHeight w:val="411"/>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ФОТ всех работающих</w:t>
            </w:r>
          </w:p>
        </w:tc>
        <w:tc>
          <w:tcPr>
            <w:tcW w:w="1417" w:type="dxa"/>
          </w:tcPr>
          <w:p w:rsidR="00FC051D" w:rsidRPr="00E322B8" w:rsidRDefault="00FC051D" w:rsidP="00F176C3">
            <w:pPr>
              <w:spacing w:line="360" w:lineRule="auto"/>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5344650</w:t>
            </w:r>
          </w:p>
        </w:tc>
      </w:tr>
      <w:tr w:rsidR="00FC051D" w:rsidRPr="0050501E" w:rsidTr="00363A6F">
        <w:trPr>
          <w:trHeight w:val="411"/>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ФОТ  рабочих</w:t>
            </w:r>
          </w:p>
        </w:tc>
        <w:tc>
          <w:tcPr>
            <w:tcW w:w="1417" w:type="dxa"/>
          </w:tcPr>
          <w:p w:rsidR="00FC051D" w:rsidRPr="00E322B8" w:rsidRDefault="00FC051D" w:rsidP="00F176C3">
            <w:pPr>
              <w:spacing w:line="360" w:lineRule="auto"/>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3905651</w:t>
            </w:r>
          </w:p>
        </w:tc>
      </w:tr>
      <w:tr w:rsidR="00FC051D" w:rsidRPr="0050501E" w:rsidTr="00363A6F">
        <w:trPr>
          <w:trHeight w:val="970"/>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Среднегодовая зарплата одного работающего</w:t>
            </w:r>
          </w:p>
        </w:tc>
        <w:tc>
          <w:tcPr>
            <w:tcW w:w="1417" w:type="dxa"/>
          </w:tcPr>
          <w:p w:rsidR="00FC051D" w:rsidRPr="00E322B8" w:rsidRDefault="00FC051D" w:rsidP="00F176C3">
            <w:pPr>
              <w:spacing w:line="360" w:lineRule="auto"/>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140658</w:t>
            </w:r>
          </w:p>
        </w:tc>
      </w:tr>
      <w:tr w:rsidR="00FC051D" w:rsidRPr="0050501E" w:rsidTr="00363A6F">
        <w:trPr>
          <w:trHeight w:val="411"/>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 xml:space="preserve">Себестоимость </w:t>
            </w:r>
          </w:p>
        </w:tc>
        <w:tc>
          <w:tcPr>
            <w:tcW w:w="1417" w:type="dxa"/>
          </w:tcPr>
          <w:p w:rsidR="00FC051D" w:rsidRPr="00E322B8" w:rsidRDefault="00FC051D" w:rsidP="00F176C3">
            <w:pPr>
              <w:spacing w:line="360" w:lineRule="auto"/>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15760290</w:t>
            </w:r>
          </w:p>
        </w:tc>
      </w:tr>
      <w:tr w:rsidR="00FC051D" w:rsidRPr="0050501E" w:rsidTr="00363A6F">
        <w:trPr>
          <w:trHeight w:val="411"/>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Прибыль</w:t>
            </w:r>
          </w:p>
        </w:tc>
        <w:tc>
          <w:tcPr>
            <w:tcW w:w="1417" w:type="dxa"/>
          </w:tcPr>
          <w:p w:rsidR="00FC051D" w:rsidRPr="00E322B8" w:rsidRDefault="00FC051D" w:rsidP="00F176C3">
            <w:pPr>
              <w:spacing w:line="360" w:lineRule="auto"/>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10691080</w:t>
            </w:r>
          </w:p>
        </w:tc>
      </w:tr>
      <w:tr w:rsidR="00FC051D" w:rsidRPr="0050501E" w:rsidTr="00363A6F">
        <w:trPr>
          <w:trHeight w:val="442"/>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Затраты на 1 рубль реализации</w:t>
            </w:r>
          </w:p>
        </w:tc>
        <w:tc>
          <w:tcPr>
            <w:tcW w:w="1417" w:type="dxa"/>
          </w:tcPr>
          <w:p w:rsidR="00FC051D" w:rsidRPr="00E322B8" w:rsidRDefault="00FC051D" w:rsidP="00F176C3">
            <w:pPr>
              <w:spacing w:line="360" w:lineRule="auto"/>
              <w:ind w:hanging="5"/>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0,59</w:t>
            </w:r>
          </w:p>
        </w:tc>
      </w:tr>
      <w:tr w:rsidR="00FC051D" w:rsidRPr="0050501E" w:rsidTr="00363A6F">
        <w:trPr>
          <w:trHeight w:val="400"/>
        </w:trPr>
        <w:tc>
          <w:tcPr>
            <w:tcW w:w="1559" w:type="dxa"/>
          </w:tcPr>
          <w:p w:rsidR="00FC051D" w:rsidRPr="00E322B8"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6F59B5" w:rsidRDefault="00FC051D" w:rsidP="006F59B5">
            <w:pPr>
              <w:spacing w:line="240" w:lineRule="auto"/>
              <w:jc w:val="both"/>
              <w:rPr>
                <w:rFonts w:ascii="Times New Roman" w:hAnsi="Times New Roman"/>
                <w:sz w:val="24"/>
                <w:szCs w:val="24"/>
              </w:rPr>
            </w:pPr>
            <w:r w:rsidRPr="006F59B5">
              <w:rPr>
                <w:rFonts w:ascii="Times New Roman" w:hAnsi="Times New Roman"/>
                <w:sz w:val="24"/>
                <w:szCs w:val="24"/>
              </w:rPr>
              <w:t xml:space="preserve"> Чистая прибыль</w:t>
            </w:r>
          </w:p>
        </w:tc>
        <w:tc>
          <w:tcPr>
            <w:tcW w:w="1417" w:type="dxa"/>
          </w:tcPr>
          <w:p w:rsidR="00FC051D" w:rsidRPr="00E322B8" w:rsidRDefault="00FC051D" w:rsidP="00F176C3">
            <w:pPr>
              <w:spacing w:line="360" w:lineRule="auto"/>
              <w:ind w:hanging="5"/>
              <w:rPr>
                <w:sz w:val="24"/>
                <w:szCs w:val="24"/>
              </w:rPr>
            </w:pPr>
            <w:r w:rsidRPr="00E322B8">
              <w:rPr>
                <w:sz w:val="24"/>
                <w:szCs w:val="24"/>
              </w:rPr>
              <w:t>Тыс.руб</w:t>
            </w:r>
          </w:p>
        </w:tc>
        <w:tc>
          <w:tcPr>
            <w:tcW w:w="1985" w:type="dxa"/>
          </w:tcPr>
          <w:p w:rsidR="00FC051D" w:rsidRPr="00E322B8" w:rsidRDefault="00FC051D" w:rsidP="00F176C3">
            <w:pPr>
              <w:spacing w:line="360" w:lineRule="auto"/>
              <w:rPr>
                <w:b/>
                <w:sz w:val="24"/>
                <w:szCs w:val="24"/>
              </w:rPr>
            </w:pPr>
            <w:r w:rsidRPr="0050501E">
              <w:rPr>
                <w:b/>
                <w:sz w:val="24"/>
                <w:szCs w:val="24"/>
              </w:rPr>
              <w:t>8552864</w:t>
            </w:r>
          </w:p>
        </w:tc>
      </w:tr>
      <w:tr w:rsidR="00FC051D" w:rsidRPr="0050501E" w:rsidTr="00363A6F">
        <w:trPr>
          <w:trHeight w:val="495"/>
        </w:trPr>
        <w:tc>
          <w:tcPr>
            <w:tcW w:w="1559" w:type="dxa"/>
          </w:tcPr>
          <w:p w:rsidR="00FC051D" w:rsidRPr="0050501E"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50501E" w:rsidRDefault="00FC051D" w:rsidP="006F59B5">
            <w:pPr>
              <w:spacing w:line="240" w:lineRule="auto"/>
              <w:jc w:val="both"/>
              <w:rPr>
                <w:rFonts w:ascii="Times New Roman" w:hAnsi="Times New Roman"/>
                <w:sz w:val="24"/>
                <w:szCs w:val="24"/>
              </w:rPr>
            </w:pPr>
            <w:r w:rsidRPr="0050501E">
              <w:rPr>
                <w:rFonts w:ascii="Times New Roman" w:hAnsi="Times New Roman"/>
                <w:sz w:val="24"/>
                <w:szCs w:val="24"/>
              </w:rPr>
              <w:t>Индекс рентабельности</w:t>
            </w:r>
          </w:p>
        </w:tc>
        <w:tc>
          <w:tcPr>
            <w:tcW w:w="1417" w:type="dxa"/>
          </w:tcPr>
          <w:p w:rsidR="00FC051D" w:rsidRPr="0050501E" w:rsidRDefault="00FC051D" w:rsidP="00F176C3">
            <w:pPr>
              <w:spacing w:line="360" w:lineRule="auto"/>
              <w:ind w:hanging="5"/>
              <w:rPr>
                <w:sz w:val="24"/>
                <w:szCs w:val="24"/>
              </w:rPr>
            </w:pPr>
          </w:p>
        </w:tc>
        <w:tc>
          <w:tcPr>
            <w:tcW w:w="1985" w:type="dxa"/>
          </w:tcPr>
          <w:p w:rsidR="00FC051D" w:rsidRPr="0050501E" w:rsidRDefault="00FC051D" w:rsidP="00F176C3">
            <w:pPr>
              <w:spacing w:line="360" w:lineRule="auto"/>
              <w:rPr>
                <w:b/>
                <w:sz w:val="24"/>
                <w:szCs w:val="24"/>
              </w:rPr>
            </w:pPr>
            <w:r w:rsidRPr="0050501E">
              <w:rPr>
                <w:b/>
                <w:sz w:val="24"/>
                <w:szCs w:val="24"/>
              </w:rPr>
              <w:t>0,27</w:t>
            </w:r>
          </w:p>
        </w:tc>
      </w:tr>
      <w:tr w:rsidR="00FC051D" w:rsidRPr="0050501E" w:rsidTr="00363A6F">
        <w:trPr>
          <w:trHeight w:val="367"/>
        </w:trPr>
        <w:tc>
          <w:tcPr>
            <w:tcW w:w="1559" w:type="dxa"/>
          </w:tcPr>
          <w:p w:rsidR="00FC051D" w:rsidRPr="0050501E"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50501E" w:rsidRDefault="00FC051D" w:rsidP="006F59B5">
            <w:pPr>
              <w:spacing w:line="240" w:lineRule="auto"/>
              <w:jc w:val="both"/>
              <w:rPr>
                <w:rFonts w:ascii="Times New Roman" w:hAnsi="Times New Roman"/>
                <w:sz w:val="24"/>
                <w:szCs w:val="24"/>
              </w:rPr>
            </w:pPr>
            <w:r w:rsidRPr="0050501E">
              <w:rPr>
                <w:rFonts w:ascii="Times New Roman" w:hAnsi="Times New Roman"/>
                <w:sz w:val="24"/>
                <w:szCs w:val="24"/>
              </w:rPr>
              <w:t>Индекс доходности</w:t>
            </w:r>
          </w:p>
        </w:tc>
        <w:tc>
          <w:tcPr>
            <w:tcW w:w="1417" w:type="dxa"/>
          </w:tcPr>
          <w:p w:rsidR="00FC051D" w:rsidRPr="0050501E" w:rsidRDefault="00FC051D" w:rsidP="00F176C3">
            <w:pPr>
              <w:spacing w:line="360" w:lineRule="auto"/>
              <w:ind w:hanging="5"/>
              <w:rPr>
                <w:sz w:val="24"/>
                <w:szCs w:val="24"/>
              </w:rPr>
            </w:pPr>
          </w:p>
        </w:tc>
        <w:tc>
          <w:tcPr>
            <w:tcW w:w="1985" w:type="dxa"/>
          </w:tcPr>
          <w:p w:rsidR="00FC051D" w:rsidRPr="0050501E" w:rsidRDefault="00FC051D" w:rsidP="00F176C3">
            <w:pPr>
              <w:spacing w:line="360" w:lineRule="auto"/>
              <w:rPr>
                <w:b/>
                <w:sz w:val="24"/>
                <w:szCs w:val="24"/>
              </w:rPr>
            </w:pPr>
            <w:r w:rsidRPr="0050501E">
              <w:rPr>
                <w:b/>
                <w:sz w:val="24"/>
                <w:szCs w:val="24"/>
              </w:rPr>
              <w:t>1,38</w:t>
            </w:r>
          </w:p>
        </w:tc>
      </w:tr>
      <w:tr w:rsidR="00FC051D" w:rsidRPr="0050501E" w:rsidTr="00363A6F">
        <w:trPr>
          <w:trHeight w:val="570"/>
        </w:trPr>
        <w:tc>
          <w:tcPr>
            <w:tcW w:w="1559" w:type="dxa"/>
          </w:tcPr>
          <w:p w:rsidR="00FC051D" w:rsidRPr="0050501E" w:rsidRDefault="00FC051D" w:rsidP="002E5C29">
            <w:pPr>
              <w:widowControl w:val="0"/>
              <w:numPr>
                <w:ilvl w:val="0"/>
                <w:numId w:val="20"/>
              </w:numPr>
              <w:autoSpaceDE w:val="0"/>
              <w:autoSpaceDN w:val="0"/>
              <w:adjustRightInd w:val="0"/>
              <w:spacing w:after="0" w:line="360" w:lineRule="auto"/>
              <w:jc w:val="center"/>
              <w:rPr>
                <w:sz w:val="24"/>
                <w:szCs w:val="24"/>
              </w:rPr>
            </w:pPr>
          </w:p>
        </w:tc>
        <w:tc>
          <w:tcPr>
            <w:tcW w:w="2552" w:type="dxa"/>
          </w:tcPr>
          <w:p w:rsidR="00FC051D" w:rsidRPr="0050501E" w:rsidRDefault="00FC051D" w:rsidP="006F59B5">
            <w:pPr>
              <w:spacing w:line="240" w:lineRule="auto"/>
              <w:jc w:val="both"/>
              <w:rPr>
                <w:rFonts w:ascii="Times New Roman" w:hAnsi="Times New Roman"/>
                <w:sz w:val="24"/>
                <w:szCs w:val="24"/>
              </w:rPr>
            </w:pPr>
            <w:r w:rsidRPr="0050501E">
              <w:rPr>
                <w:rFonts w:ascii="Times New Roman" w:hAnsi="Times New Roman"/>
                <w:sz w:val="24"/>
                <w:szCs w:val="24"/>
              </w:rPr>
              <w:t>Срок окупаемости</w:t>
            </w:r>
          </w:p>
        </w:tc>
        <w:tc>
          <w:tcPr>
            <w:tcW w:w="1417" w:type="dxa"/>
          </w:tcPr>
          <w:p w:rsidR="00FC051D" w:rsidRPr="0050501E" w:rsidRDefault="00FC051D" w:rsidP="00F176C3">
            <w:pPr>
              <w:spacing w:line="360" w:lineRule="auto"/>
              <w:ind w:hanging="5"/>
              <w:rPr>
                <w:sz w:val="24"/>
                <w:szCs w:val="24"/>
              </w:rPr>
            </w:pPr>
            <w:r w:rsidRPr="0050501E">
              <w:rPr>
                <w:sz w:val="24"/>
                <w:szCs w:val="24"/>
              </w:rPr>
              <w:t>лет</w:t>
            </w:r>
          </w:p>
        </w:tc>
        <w:tc>
          <w:tcPr>
            <w:tcW w:w="1985" w:type="dxa"/>
          </w:tcPr>
          <w:p w:rsidR="00FC051D" w:rsidRPr="0050501E" w:rsidRDefault="00FC051D" w:rsidP="00F176C3">
            <w:pPr>
              <w:spacing w:line="360" w:lineRule="auto"/>
              <w:rPr>
                <w:b/>
                <w:sz w:val="24"/>
                <w:szCs w:val="24"/>
              </w:rPr>
            </w:pPr>
            <w:r w:rsidRPr="0050501E">
              <w:rPr>
                <w:b/>
                <w:sz w:val="24"/>
                <w:szCs w:val="24"/>
              </w:rPr>
              <w:t>3,6</w:t>
            </w:r>
          </w:p>
        </w:tc>
      </w:tr>
    </w:tbl>
    <w:p w:rsidR="00FC051D" w:rsidRDefault="00FC051D" w:rsidP="002E190F">
      <w:pPr>
        <w:spacing w:line="360" w:lineRule="auto"/>
        <w:rPr>
          <w:rStyle w:val="apple-style-span"/>
          <w:rFonts w:ascii="Times New Roman" w:hAnsi="Times New Roman"/>
          <w:b/>
          <w:color w:val="000000"/>
          <w:sz w:val="28"/>
          <w:szCs w:val="28"/>
        </w:rPr>
      </w:pPr>
      <w:r w:rsidRPr="005E14FE">
        <w:rPr>
          <w:rStyle w:val="apple-style-span"/>
          <w:rFonts w:ascii="Times New Roman" w:hAnsi="Times New Roman"/>
          <w:b/>
          <w:color w:val="000000"/>
          <w:sz w:val="28"/>
          <w:szCs w:val="28"/>
        </w:rPr>
        <w:t>Заключение</w:t>
      </w:r>
    </w:p>
    <w:p w:rsidR="00FC051D" w:rsidRPr="00363D71" w:rsidRDefault="00FC051D" w:rsidP="00F176C3">
      <w:pPr>
        <w:spacing w:line="360" w:lineRule="auto"/>
        <w:rPr>
          <w:rStyle w:val="apple-style-span"/>
          <w:rFonts w:ascii="Times New Roman" w:hAnsi="Times New Roman"/>
          <w:color w:val="000000"/>
          <w:sz w:val="24"/>
          <w:szCs w:val="24"/>
        </w:rPr>
      </w:pPr>
      <w:r w:rsidRPr="005A283B">
        <w:rPr>
          <w:rStyle w:val="apple-style-span"/>
          <w:rFonts w:ascii="Times New Roman" w:hAnsi="Times New Roman"/>
          <w:color w:val="000000"/>
          <w:sz w:val="24"/>
          <w:szCs w:val="24"/>
        </w:rPr>
        <w:t>На данный момент в стране насчитывается 13 тысяч гостиничных номеров, которые соответствуют международным стандартам. 10 тысяч из них находятся в Москве, еще 1,5 тысячи - в Санкт-Петербурге, и всего лишь еще 1,5 тысячи - в других городах России.</w:t>
      </w:r>
      <w:r w:rsidRPr="005A283B">
        <w:rPr>
          <w:rFonts w:ascii="Times New Roman" w:hAnsi="Times New Roman"/>
          <w:color w:val="000000"/>
        </w:rPr>
        <w:t xml:space="preserve"> </w:t>
      </w:r>
      <w:r w:rsidRPr="003E6F22">
        <w:rPr>
          <w:rFonts w:ascii="Times New Roman" w:hAnsi="Times New Roman"/>
          <w:color w:val="000000"/>
        </w:rPr>
        <w:t>Динамично развивается отрасль и в Калининградской, Красноярской, Волгоградской и Томской областях.</w:t>
      </w:r>
      <w:r>
        <w:rPr>
          <w:color w:val="000000"/>
        </w:rPr>
        <w:t xml:space="preserve"> </w:t>
      </w:r>
      <w:r w:rsidRPr="003E6F22">
        <w:rPr>
          <w:rFonts w:ascii="Times New Roman" w:hAnsi="Times New Roman"/>
          <w:color w:val="000000"/>
        </w:rPr>
        <w:t>Так же гостиничный бизнес начинает набирать обороты и на Дальнем Востоке.</w:t>
      </w:r>
      <w:r w:rsidRPr="003E6F22">
        <w:rPr>
          <w:rFonts w:ascii="Times New Roman" w:hAnsi="Times New Roman"/>
          <w:color w:val="000000"/>
        </w:rPr>
        <w:br/>
        <w:t>По данным, предоставленными экспертами РГА, в вышеперечисленных регионах страны имеет место тесное сот</w:t>
      </w:r>
      <w:r>
        <w:rPr>
          <w:rFonts w:ascii="Times New Roman" w:hAnsi="Times New Roman"/>
          <w:color w:val="000000"/>
        </w:rPr>
        <w:t xml:space="preserve">рудничество власти и отельеров. </w:t>
      </w:r>
      <w:r w:rsidRPr="003E6F22">
        <w:rPr>
          <w:rFonts w:ascii="Times New Roman" w:hAnsi="Times New Roman"/>
          <w:color w:val="000000"/>
        </w:rPr>
        <w:t xml:space="preserve">Руководство данных регионов сильно заинтересовано в развитии отельного бизнеса и старается привлечь инвестиции для создания </w:t>
      </w:r>
      <w:r w:rsidRPr="00363D71">
        <w:rPr>
          <w:rFonts w:ascii="Times New Roman" w:hAnsi="Times New Roman"/>
          <w:color w:val="000000"/>
          <w:sz w:val="24"/>
          <w:szCs w:val="24"/>
        </w:rPr>
        <w:t xml:space="preserve">перспективных проектов в данной отрасли. </w:t>
      </w:r>
      <w:r w:rsidRPr="00363D71">
        <w:rPr>
          <w:rStyle w:val="apple-style-span"/>
          <w:rFonts w:ascii="Times New Roman" w:hAnsi="Times New Roman"/>
          <w:color w:val="000000"/>
          <w:sz w:val="24"/>
          <w:szCs w:val="24"/>
        </w:rPr>
        <w:t xml:space="preserve"> При этом современный гостиничный рынок российских регионов на 80% формируется гостиницами старой постройки советской эпохи и нуждается в новых отелях, оборудованных в соответствии с современными требованиями, в основном, класса 3*.В конце 2008 - начале 2009 гг. гостиничный бизнес в России оказался под ударом экономического кризиса. Основными проблемами российской гостиничной отрасли являются: негативное влияние кризиса, длительные сроки окупаемости проектов, финансирование проектов, отсутствие обязательной классификации зведности гостиниц, дефицит квалифицированных кадров и дефицит территории. Существенный рост данного рынка ожидается также не ранее 2012 года - вслед за повышением активности на рынках торговой и офисной недвижимости.</w:t>
      </w:r>
    </w:p>
    <w:p w:rsidR="00FC051D" w:rsidRDefault="00FC051D" w:rsidP="00F176C3">
      <w:pPr>
        <w:spacing w:line="360" w:lineRule="auto"/>
        <w:rPr>
          <w:rFonts w:ascii="Times New Roman" w:hAnsi="Times New Roman"/>
          <w:color w:val="000000"/>
          <w:sz w:val="24"/>
          <w:szCs w:val="24"/>
        </w:rPr>
      </w:pPr>
      <w:r>
        <w:rPr>
          <w:rFonts w:ascii="Times New Roman" w:hAnsi="Times New Roman"/>
          <w:color w:val="000000"/>
          <w:sz w:val="24"/>
          <w:szCs w:val="24"/>
        </w:rPr>
        <w:t xml:space="preserve">     В</w:t>
      </w:r>
      <w:r w:rsidRPr="00363D71">
        <w:rPr>
          <w:rFonts w:ascii="Times New Roman" w:hAnsi="Times New Roman"/>
          <w:color w:val="000000"/>
          <w:sz w:val="24"/>
          <w:szCs w:val="24"/>
        </w:rPr>
        <w:t xml:space="preserve"> столице России большая нехватка двух-трех звездных гостиниц. Загрузка отелей сегмента эконом-класс, составляет 80% в год. Но, несмотря на сложившуюся ситуацию, в Москве делают упор на строительство гостиниц для богатых туристов. На сегодняшний день, по информации Российской гостиничной ассоциации, 70% всех оборотных средств отельного рынка РФ приходится на Москву и Санкт-Петербург. По мнению Геннадия Ламшина, эта тенденция вскоре изменится в пользу регионов. В Москве такие большие гостиницы как «Москва», «Минск», «Россия», «Интурист», «Спорт» снесены или закрыты на ремонт, что создает дефицит и повышения цен на номера сегмента эконом-класс. А в провинции обратная ситуация - номерной фонд увеличивается с большой скоростью.  В Санкт-Петербурге количество гостиниц растет благодаря созданию малых отелей на базе больших квартир в жилых домах, находящихся в центре города. По словам Ламшина, малые отели играют огромную роль в развитие гостиничного бизнеса. В Петербурге и Москве имеется огромный спрос на данный тип отелей. Несмотря на это, инвесторы почему-то не спешат вкладывать средства в развитие данного направления в Москве. Краснодарский край, а именно Сочи и Геленджик, также не отстают от северной столицы по количеству малых гостиниц. Каждый год в России прирост малых отелей составляет в среднем 50%.</w:t>
      </w:r>
      <w:r>
        <w:rPr>
          <w:rFonts w:ascii="Times New Roman" w:hAnsi="Times New Roman"/>
          <w:color w:val="000000"/>
          <w:sz w:val="24"/>
          <w:szCs w:val="24"/>
        </w:rPr>
        <w:t xml:space="preserve"> </w:t>
      </w:r>
      <w:r w:rsidRPr="00363D71">
        <w:rPr>
          <w:rFonts w:ascii="Times New Roman" w:hAnsi="Times New Roman"/>
          <w:color w:val="000000"/>
          <w:sz w:val="24"/>
          <w:szCs w:val="24"/>
        </w:rPr>
        <w:t>Малые отели находятся в самых дорогих частях города и при этом не требуют вложений на покупку участка земли и последующего строительства здания. Ко</w:t>
      </w:r>
      <w:r>
        <w:rPr>
          <w:rFonts w:ascii="Times New Roman" w:hAnsi="Times New Roman"/>
          <w:color w:val="000000"/>
          <w:sz w:val="24"/>
          <w:szCs w:val="24"/>
        </w:rPr>
        <w:t xml:space="preserve">нечно, сервисное обслуживание в </w:t>
      </w:r>
      <w:r w:rsidRPr="00363D71">
        <w:rPr>
          <w:rFonts w:ascii="Times New Roman" w:hAnsi="Times New Roman"/>
          <w:color w:val="000000"/>
          <w:sz w:val="24"/>
          <w:szCs w:val="24"/>
        </w:rPr>
        <w:t>подобного рода отелях не всегда соответствуют стандартам. Большинство малых гостиниц не имеют четкой категории.</w:t>
      </w:r>
      <w:r>
        <w:rPr>
          <w:rFonts w:ascii="Times New Roman" w:hAnsi="Times New Roman"/>
          <w:color w:val="000000"/>
          <w:sz w:val="24"/>
          <w:szCs w:val="24"/>
        </w:rPr>
        <w:t xml:space="preserve"> </w:t>
      </w:r>
    </w:p>
    <w:p w:rsidR="00FC051D" w:rsidRDefault="00FC051D" w:rsidP="00F176C3">
      <w:pPr>
        <w:spacing w:line="360" w:lineRule="auto"/>
        <w:rPr>
          <w:rFonts w:ascii="Times New Roman" w:hAnsi="Times New Roman"/>
          <w:iCs/>
          <w:sz w:val="24"/>
          <w:szCs w:val="24"/>
        </w:rPr>
      </w:pPr>
      <w:r>
        <w:rPr>
          <w:rFonts w:ascii="Times New Roman" w:hAnsi="Times New Roman"/>
          <w:color w:val="000000"/>
          <w:sz w:val="24"/>
          <w:szCs w:val="24"/>
        </w:rPr>
        <w:t xml:space="preserve">     </w:t>
      </w:r>
      <w:r>
        <w:rPr>
          <w:rFonts w:ascii="Times New Roman" w:hAnsi="Times New Roman"/>
          <w:iCs/>
          <w:sz w:val="24"/>
          <w:szCs w:val="24"/>
        </w:rPr>
        <w:t>Российский рынок захватывается сетевыми гостиничными предприятиями с иностранными именами, что мешает отечественным предприятиям развиваться. Они предоставляют возможность развиваться своему персоналу и таким образом российские организации перенимают опыт у зарубежных гостиниц.  При активной государственной поддержке малые гостиницы смогут уверенней чувствовать себя на рынке РФ. Чем доступней цены на гостиничные услуги, тем активней может развиваться туризм. Необходимо продолжать развитие гостиничной отрасли в РФ, а с развитием информационных каналов это делать проще и выгодней. Основываясь на данной потребности рынка,  я решила создать проект по созданию базы отдыха на горнолыжном курорте. В аналитической части рассматриваются основные вопросы, влияющие на решение о создании.</w:t>
      </w:r>
    </w:p>
    <w:p w:rsidR="00FC051D" w:rsidRPr="00C16366" w:rsidRDefault="00FC051D" w:rsidP="00F176C3">
      <w:pPr>
        <w:pStyle w:val="a9"/>
        <w:spacing w:before="0" w:beforeAutospacing="0" w:after="0" w:afterAutospacing="0" w:line="360" w:lineRule="auto"/>
        <w:textAlignment w:val="baseline"/>
        <w:rPr>
          <w:rStyle w:val="ae"/>
          <w:i w:val="0"/>
          <w:iCs w:val="0"/>
          <w:color w:val="000000"/>
        </w:rPr>
      </w:pPr>
      <w:r>
        <w:rPr>
          <w:iCs/>
        </w:rPr>
        <w:t xml:space="preserve">  Анализ отраслевой среды РФ показал, что </w:t>
      </w:r>
      <w:r w:rsidRPr="00F176C3">
        <w:rPr>
          <w:rStyle w:val="ab"/>
          <w:b w:val="0"/>
          <w:color w:val="000000"/>
          <w:bdr w:val="none" w:sz="0" w:space="0" w:color="auto" w:frame="1"/>
        </w:rPr>
        <w:t>дифференциация продукта разнообразна, т.к. сегодня гостиницы переориентируются на узкие сегменты, что способствует расширению ассортимента услуг отрасли. Существуют различные категории гостиниц, которые удовлетворяют разнообразные потребности гостей</w:t>
      </w:r>
      <w:r w:rsidRPr="00F176C3">
        <w:rPr>
          <w:b/>
          <w:bCs/>
          <w:color w:val="000000"/>
          <w:bdr w:val="none" w:sz="0" w:space="0" w:color="auto" w:frame="1"/>
        </w:rPr>
        <w:t xml:space="preserve">. </w:t>
      </w:r>
      <w:r w:rsidRPr="00F176C3">
        <w:rPr>
          <w:rStyle w:val="ab"/>
          <w:b w:val="0"/>
          <w:color w:val="000000"/>
          <w:bdr w:val="none" w:sz="0" w:space="0" w:color="auto" w:frame="1"/>
        </w:rPr>
        <w:t xml:space="preserve"> Таким образом, сложность производства услуги всегда зависит от сегмента, на который ориентируется гостиница. Уровень технических новшеств высок только в Москве, Санкт-Петербурге, Казани, Новосибирске.  Общее состояние гостиничного бизнеса в России однозначно лучше, чем 10 лет назад. Гостиниц становится больше, выбор шире. </w:t>
      </w:r>
      <w:r w:rsidRPr="00B73552">
        <w:rPr>
          <w:color w:val="000000"/>
        </w:rPr>
        <w:t>В гостиничный бизнес приходит все больше частных предпринимателей. Международные операторы начинают развиваться не только в Москве и Питере, но и в регионах. Появляются альтернативные предложения: уже есть не только не отремонтированные старые советские гостиницы, но и мини-отели, абсолютно новые гостиницы. Одно из последствий конкуренции — улучшение качества услуг и уменьшение их стоимости. Однако, даже при этом количество номеров, которые</w:t>
      </w:r>
      <w:r>
        <w:rPr>
          <w:color w:val="000000"/>
        </w:rPr>
        <w:t xml:space="preserve"> </w:t>
      </w:r>
      <w:r w:rsidRPr="00B73552">
        <w:rPr>
          <w:color w:val="000000"/>
        </w:rPr>
        <w:t>соответствуют номерам в гостиницах международного уровня, в Москве составляет всего 15%. Это</w:t>
      </w:r>
      <w:r>
        <w:rPr>
          <w:color w:val="000000"/>
        </w:rPr>
        <w:t>го</w:t>
      </w:r>
      <w:r w:rsidRPr="00B73552">
        <w:rPr>
          <w:color w:val="000000"/>
        </w:rPr>
        <w:t xml:space="preserve"> не достаточно.</w:t>
      </w:r>
      <w:r>
        <w:rPr>
          <w:color w:val="000000"/>
        </w:rPr>
        <w:t xml:space="preserve"> </w:t>
      </w:r>
      <w:r w:rsidRPr="00B73552">
        <w:rPr>
          <w:color w:val="000000"/>
        </w:rPr>
        <w:t>Гостиничная отрасль тесно связана с  туризмом. На сегодняшний день туризм в России развивается медленными темпами. Это связано с неразвитой инфраструктурой туристических объектов, с рядом сложностей при оформлении визы иностранным гражданам. Государство слабо поддерживает  старинные здания, памятники архитектуры, монастыри, то, что интересно туристам. Фактически отсутствуют туристические маршруты.</w:t>
      </w:r>
      <w:r>
        <w:rPr>
          <w:color w:val="000000"/>
        </w:rPr>
        <w:t xml:space="preserve"> </w:t>
      </w:r>
      <w:r>
        <w:t>Анализ сильные и слабых сторон</w:t>
      </w:r>
      <w:r w:rsidRPr="007365B9">
        <w:t xml:space="preserve"> </w:t>
      </w:r>
      <w:r w:rsidRPr="007365B9">
        <w:rPr>
          <w:color w:val="000000"/>
        </w:rPr>
        <w:t>горнолыжного курорта Архых</w:t>
      </w:r>
      <w:r>
        <w:rPr>
          <w:b/>
          <w:color w:val="000000"/>
        </w:rPr>
        <w:t xml:space="preserve"> </w:t>
      </w:r>
      <w:r>
        <w:rPr>
          <w:color w:val="000000"/>
        </w:rPr>
        <w:t xml:space="preserve"> показал, что республика имеет хорошие перспективы на будущее. В развитие курорта вкладывают инвестиции. В 2014 году планируется задействовать курорт в проведении зимней олимпиады.</w:t>
      </w:r>
      <w:r w:rsidRPr="00B34FE5">
        <w:rPr>
          <w:color w:val="000000"/>
        </w:rPr>
        <w:t xml:space="preserve"> </w:t>
      </w:r>
      <w:r>
        <w:rPr>
          <w:color w:val="000000"/>
        </w:rPr>
        <w:t xml:space="preserve">Проанализировав, основные горнолыжные курорты РФ и остановив свой выбор на «Архызе», необходимо определиться с местонахождением проектируемого предприятия внутри курорта «Архыз». Центральной частью курорта является поселок Нижний Архыз, рядом находится горнолыжная трасса и планируется строительство 3 новых туристических комплексов. Поэтому эту часть курорта можно считать наиболее престижной. На данный момент на территории Нижнего Архыза нет дефицита площадей, однако, в данном месте высокая стоимость аренды земли. Присутствует достаточно ощутимая конкуренция среди гостиничных предприятий. Также, интересным районом является поселок Буково, рядом с которым расположена </w:t>
      </w:r>
      <w:r>
        <w:rPr>
          <w:rStyle w:val="apple-converted-space"/>
          <w:rFonts w:ascii="Arial" w:hAnsi="Arial" w:cs="Arial"/>
          <w:color w:val="000000"/>
        </w:rPr>
        <w:t> </w:t>
      </w:r>
      <w:r w:rsidRPr="000A1911">
        <w:rPr>
          <w:rStyle w:val="apple-style-span"/>
          <w:rFonts w:eastAsia="Times New Roman"/>
          <w:color w:val="000000"/>
        </w:rPr>
        <w:t>Специальная Астрофизическая</w:t>
      </w:r>
      <w:r w:rsidRPr="000A1911">
        <w:rPr>
          <w:rStyle w:val="apple-converted-space"/>
          <w:color w:val="000000"/>
        </w:rPr>
        <w:t> </w:t>
      </w:r>
      <w:r w:rsidRPr="007D06C1">
        <w:rPr>
          <w:rStyle w:val="ae"/>
          <w:bCs/>
          <w:i w:val="0"/>
          <w:color w:val="000000"/>
        </w:rPr>
        <w:t>Обсерватория. Район является перспективным для строительства конгресс отелей, гостями которых могут стать ученые, бизнесмены.</w:t>
      </w:r>
    </w:p>
    <w:p w:rsidR="00FC051D" w:rsidRDefault="00FC051D" w:rsidP="00F176C3">
      <w:pPr>
        <w:pStyle w:val="11"/>
        <w:spacing w:line="360" w:lineRule="auto"/>
        <w:ind w:left="0"/>
        <w:rPr>
          <w:rFonts w:ascii="Times New Roman" w:hAnsi="Times New Roman"/>
          <w:sz w:val="24"/>
          <w:szCs w:val="24"/>
        </w:rPr>
      </w:pPr>
      <w:r>
        <w:rPr>
          <w:rFonts w:ascii="Times New Roman" w:hAnsi="Times New Roman"/>
          <w:sz w:val="24"/>
          <w:szCs w:val="24"/>
        </w:rPr>
        <w:t xml:space="preserve">   По результатам аналитической оценки деятельности конкурентов было выявлено, что основным конкурентом базы отдыха «Северная Европа» станет пансионат «Энергетик». К сильным сторонам конкурентов можно отнести удачное расположение, развитая внутренняя инфраструктура, доступная цена. Недостатки: отсутствие эффективной рекламы и имиджа гостиницы. </w:t>
      </w:r>
      <w:r w:rsidRPr="007D24DC">
        <w:rPr>
          <w:rFonts w:ascii="Times New Roman" w:hAnsi="Times New Roman"/>
          <w:sz w:val="24"/>
          <w:szCs w:val="24"/>
        </w:rPr>
        <w:t xml:space="preserve">К товарам заменителям  базы отдыха можно отнести </w:t>
      </w:r>
      <w:r>
        <w:rPr>
          <w:rFonts w:ascii="Times New Roman" w:hAnsi="Times New Roman"/>
          <w:sz w:val="24"/>
          <w:szCs w:val="24"/>
        </w:rPr>
        <w:t xml:space="preserve">палаточный вид  отдыха практикуется только летом, поэтому в летние сезоны данный вид проживания может составить конкуренцию базе отдыха. Палаточные лагеря располагаются  на территории «Центральной Поляны» Архыза в пяти километрах от месторасположения базы отдыха. Также был сформирован  портрет будущего потребителя. </w:t>
      </w:r>
      <w:r w:rsidRPr="00C16366">
        <w:rPr>
          <w:rFonts w:ascii="Times New Roman" w:hAnsi="Times New Roman"/>
          <w:sz w:val="24"/>
          <w:szCs w:val="24"/>
        </w:rPr>
        <w:t xml:space="preserve">На основе прогнозов финансовых показателей разрабатывается прогноз источников средств для осуществления планируемого бизнеса. Планирование прибыли -составная часть финансового планирования. </w:t>
      </w:r>
    </w:p>
    <w:p w:rsidR="00FC051D" w:rsidRDefault="00FC051D" w:rsidP="00F176C3">
      <w:pPr>
        <w:pStyle w:val="11"/>
        <w:spacing w:line="360" w:lineRule="auto"/>
        <w:ind w:left="0"/>
        <w:rPr>
          <w:rFonts w:ascii="Times New Roman" w:hAnsi="Times New Roman"/>
          <w:sz w:val="24"/>
          <w:szCs w:val="24"/>
        </w:rPr>
      </w:pPr>
      <w:r>
        <w:rPr>
          <w:rFonts w:ascii="Times New Roman" w:hAnsi="Times New Roman"/>
          <w:sz w:val="24"/>
          <w:szCs w:val="24"/>
        </w:rPr>
        <w:t xml:space="preserve">    По итогам проекта, инвестиционные затраты на создание гостиницы составят 32264000. С учетом инфляцию проект окупится в течении 3-х лет и 6 месяцев. Индекс доходности больше 1, значит, проект покроет инвестиционные вложения. С каждым годом загрузка отеля будет возрастать на 20%, соответственно прибыль будет возрастать. </w:t>
      </w:r>
    </w:p>
    <w:p w:rsidR="00FC051D" w:rsidRDefault="00FC051D" w:rsidP="00E33EBB">
      <w:pPr>
        <w:spacing w:line="360" w:lineRule="auto"/>
        <w:rPr>
          <w:rFonts w:ascii="Times New Roman" w:hAnsi="Times New Roman"/>
          <w:sz w:val="24"/>
          <w:szCs w:val="24"/>
        </w:rPr>
      </w:pPr>
      <w:r>
        <w:rPr>
          <w:rFonts w:ascii="Times New Roman" w:hAnsi="Times New Roman"/>
          <w:sz w:val="24"/>
          <w:szCs w:val="24"/>
        </w:rPr>
        <w:t xml:space="preserve">   </w:t>
      </w:r>
    </w:p>
    <w:p w:rsidR="00FC051D" w:rsidRDefault="00FC051D" w:rsidP="00E33EBB">
      <w:pPr>
        <w:spacing w:line="360" w:lineRule="auto"/>
        <w:rPr>
          <w:rFonts w:ascii="Times New Roman" w:hAnsi="Times New Roman"/>
          <w:sz w:val="24"/>
          <w:szCs w:val="24"/>
        </w:rPr>
      </w:pPr>
    </w:p>
    <w:p w:rsidR="00FC051D" w:rsidRPr="00F4240D" w:rsidRDefault="00FC051D" w:rsidP="00E33EBB">
      <w:pPr>
        <w:spacing w:line="360" w:lineRule="auto"/>
        <w:rPr>
          <w:rFonts w:ascii="Times New Roman" w:hAnsi="Times New Roman"/>
          <w:sz w:val="24"/>
          <w:szCs w:val="24"/>
        </w:rPr>
      </w:pPr>
      <w:r w:rsidRPr="00F4240D">
        <w:rPr>
          <w:b/>
          <w:sz w:val="24"/>
          <w:szCs w:val="24"/>
        </w:rPr>
        <w:t>Библиографический список</w:t>
      </w:r>
    </w:p>
    <w:p w:rsidR="00FC051D" w:rsidRDefault="00FC051D" w:rsidP="002E190F">
      <w:pPr>
        <w:tabs>
          <w:tab w:val="left" w:pos="7650"/>
        </w:tabs>
        <w:spacing w:line="360" w:lineRule="auto"/>
        <w:rPr>
          <w:rStyle w:val="apple-style-span"/>
          <w:rFonts w:ascii="Times New Roman" w:hAnsi="Times New Roman"/>
          <w:color w:val="000000"/>
        </w:rPr>
      </w:pPr>
      <w:r>
        <w:rPr>
          <w:rFonts w:ascii="Times New Roman" w:hAnsi="Times New Roman"/>
          <w:sz w:val="28"/>
          <w:szCs w:val="28"/>
        </w:rPr>
        <w:t>1.</w:t>
      </w:r>
      <w:r w:rsidRPr="001D3D0B">
        <w:rPr>
          <w:rFonts w:ascii="Times New Roman" w:hAnsi="Times New Roman"/>
          <w:sz w:val="24"/>
          <w:szCs w:val="24"/>
        </w:rPr>
        <w:t>ФЗ «Об обществах с ограниченной ответственностью»</w:t>
      </w:r>
      <w:r>
        <w:rPr>
          <w:rFonts w:ascii="Times New Roman" w:hAnsi="Times New Roman"/>
          <w:sz w:val="24"/>
          <w:szCs w:val="24"/>
        </w:rPr>
        <w:t xml:space="preserve"> </w:t>
      </w:r>
      <w:r w:rsidRPr="00223846">
        <w:rPr>
          <w:rStyle w:val="apple-style-span"/>
          <w:rFonts w:ascii="Times New Roman" w:hAnsi="Times New Roman"/>
          <w:color w:val="000000"/>
        </w:rPr>
        <w:t>от 08.02.1998 N 14-ФЗ</w:t>
      </w:r>
    </w:p>
    <w:p w:rsidR="00FC051D" w:rsidRDefault="00FC051D" w:rsidP="002E190F">
      <w:pPr>
        <w:tabs>
          <w:tab w:val="left" w:pos="7650"/>
        </w:tabs>
        <w:spacing w:line="360" w:lineRule="auto"/>
        <w:rPr>
          <w:rFonts w:ascii="Times New Roman" w:hAnsi="Times New Roman"/>
        </w:rPr>
      </w:pPr>
      <w:r>
        <w:rPr>
          <w:rStyle w:val="apple-style-span"/>
          <w:rFonts w:ascii="Times New Roman" w:hAnsi="Times New Roman"/>
          <w:color w:val="000000"/>
        </w:rPr>
        <w:t>2.</w:t>
      </w:r>
      <w:r w:rsidRPr="00223846">
        <w:rPr>
          <w:rStyle w:val="ab"/>
          <w:rFonts w:ascii="Arial" w:hAnsi="Arial" w:cs="Arial"/>
          <w:sz w:val="20"/>
        </w:rPr>
        <w:t xml:space="preserve"> </w:t>
      </w:r>
      <w:r w:rsidRPr="001D3D0B">
        <w:rPr>
          <w:rFonts w:ascii="Times New Roman" w:hAnsi="Times New Roman"/>
          <w:bCs/>
          <w:sz w:val="24"/>
          <w:szCs w:val="24"/>
        </w:rPr>
        <w:t>Алексей Кусков</w:t>
      </w:r>
      <w:r w:rsidRPr="00223846">
        <w:rPr>
          <w:rStyle w:val="apple-converted-space"/>
          <w:rFonts w:ascii="Times New Roman" w:hAnsi="Times New Roman"/>
          <w:b/>
          <w:bCs/>
          <w:sz w:val="24"/>
          <w:szCs w:val="24"/>
        </w:rPr>
        <w:t> </w:t>
      </w:r>
      <w:r w:rsidRPr="00223846">
        <w:rPr>
          <w:rStyle w:val="ab"/>
          <w:rFonts w:ascii="Times New Roman" w:hAnsi="Times New Roman"/>
          <w:b w:val="0"/>
          <w:sz w:val="24"/>
          <w:szCs w:val="24"/>
        </w:rPr>
        <w:t>; Гостиничное дело: учебное пособие</w:t>
      </w:r>
      <w:r w:rsidRPr="00223846">
        <w:t xml:space="preserve"> </w:t>
      </w:r>
      <w:r>
        <w:rPr>
          <w:rFonts w:ascii="Times New Roman" w:hAnsi="Times New Roman"/>
        </w:rPr>
        <w:t>;</w:t>
      </w:r>
      <w:r w:rsidRPr="00223846">
        <w:rPr>
          <w:rFonts w:ascii="Times New Roman" w:hAnsi="Times New Roman"/>
        </w:rPr>
        <w:t xml:space="preserve"> Фаир-Пресс, 2007.</w:t>
      </w:r>
    </w:p>
    <w:p w:rsidR="00FC051D" w:rsidRDefault="00FC051D" w:rsidP="002E190F">
      <w:pPr>
        <w:pStyle w:val="a9"/>
        <w:spacing w:line="360" w:lineRule="auto"/>
      </w:pPr>
      <w:r>
        <w:rPr>
          <w:sz w:val="28"/>
          <w:szCs w:val="28"/>
        </w:rPr>
        <w:t>3.</w:t>
      </w:r>
      <w:r w:rsidRPr="00E268E9">
        <w:t xml:space="preserve"> </w:t>
      </w:r>
      <w:r w:rsidRPr="00305164">
        <w:t>Анискин Ю. П. Общий менеджмент: Учебник по общей теории менеджмента. - М: РМАТ, 1997.</w:t>
      </w:r>
    </w:p>
    <w:p w:rsidR="00FC051D" w:rsidRDefault="00FC051D" w:rsidP="002E190F">
      <w:pPr>
        <w:pStyle w:val="a9"/>
        <w:spacing w:line="360" w:lineRule="auto"/>
        <w:rPr>
          <w:color w:val="000000"/>
        </w:rPr>
      </w:pPr>
      <w:r w:rsidRPr="00223846">
        <w:rPr>
          <w:color w:val="000000"/>
        </w:rPr>
        <w:t xml:space="preserve">4. </w:t>
      </w:r>
      <w:r w:rsidRPr="00AB3CFB">
        <w:t>Апатовская Т. Брендинг в индустрии гостеприимства как метод конкурентной борьбы малых гостиниц с глобальными цепочками // Бренд-менеджмент, 2004</w:t>
      </w:r>
    </w:p>
    <w:p w:rsidR="00FC051D" w:rsidRDefault="00FC051D" w:rsidP="002E190F">
      <w:pPr>
        <w:pStyle w:val="a9"/>
        <w:spacing w:line="360" w:lineRule="auto"/>
      </w:pPr>
      <w:r>
        <w:t xml:space="preserve">5. </w:t>
      </w:r>
      <w:r w:rsidRPr="00122241">
        <w:t>Алешина И.В. Поведение потребителей. -- М: Фаир-Пресс, 2007.</w:t>
      </w:r>
    </w:p>
    <w:p w:rsidR="00FC051D" w:rsidRDefault="00FC051D" w:rsidP="002E190F">
      <w:pPr>
        <w:pStyle w:val="a9"/>
        <w:spacing w:line="360" w:lineRule="auto"/>
        <w:rPr>
          <w:rStyle w:val="10"/>
          <w:rFonts w:ascii="Verdana" w:hAnsi="Verdana"/>
          <w:color w:val="666666"/>
          <w:sz w:val="17"/>
          <w:szCs w:val="17"/>
        </w:rPr>
      </w:pPr>
      <w:r>
        <w:t>6.</w:t>
      </w:r>
      <w:r w:rsidRPr="00E268E9">
        <w:rPr>
          <w:color w:val="000000"/>
        </w:rPr>
        <w:t xml:space="preserve"> </w:t>
      </w:r>
      <w:r w:rsidRPr="00E268E9">
        <w:rPr>
          <w:bCs/>
          <w:color w:val="000000"/>
        </w:rPr>
        <w:t>Бизнес-план, который работает; Пол Барроу; Питер 2008</w:t>
      </w:r>
      <w:r w:rsidRPr="00E268E9">
        <w:t xml:space="preserve"> </w:t>
      </w:r>
    </w:p>
    <w:p w:rsidR="00FC051D" w:rsidRDefault="00FC051D" w:rsidP="002E190F">
      <w:pPr>
        <w:pStyle w:val="a9"/>
        <w:spacing w:line="360" w:lineRule="auto"/>
        <w:rPr>
          <w:color w:val="000000"/>
        </w:rPr>
      </w:pPr>
      <w:r>
        <w:rPr>
          <w:rStyle w:val="apple-style-span"/>
          <w:rFonts w:eastAsia="Times New Roman"/>
          <w:color w:val="666666"/>
          <w:sz w:val="22"/>
          <w:szCs w:val="22"/>
        </w:rPr>
        <w:t>7.</w:t>
      </w:r>
      <w:r w:rsidRPr="001D3D0B">
        <w:rPr>
          <w:sz w:val="22"/>
          <w:szCs w:val="22"/>
        </w:rPr>
        <w:t>Альпина Бизнес Букс</w:t>
      </w:r>
      <w:r w:rsidRPr="00AB3CFB">
        <w:rPr>
          <w:rStyle w:val="apple-style-span"/>
          <w:rFonts w:eastAsia="Times New Roman"/>
          <w:color w:val="666666"/>
          <w:sz w:val="22"/>
          <w:szCs w:val="22"/>
        </w:rPr>
        <w:t>, 2007 г</w:t>
      </w:r>
      <w:r w:rsidRPr="00E268E9">
        <w:t xml:space="preserve"> </w:t>
      </w:r>
      <w:r w:rsidRPr="00AB3CFB">
        <w:t>Измерение результативности компании;</w:t>
      </w:r>
    </w:p>
    <w:p w:rsidR="00FC051D" w:rsidRDefault="00FC051D" w:rsidP="002E190F">
      <w:pPr>
        <w:pStyle w:val="a9"/>
        <w:spacing w:line="360" w:lineRule="auto"/>
      </w:pPr>
      <w:r>
        <w:t xml:space="preserve">8. </w:t>
      </w:r>
      <w:r w:rsidRPr="00AB3CFB">
        <w:t>Бурцев В.В., Внутренний контроль сбытовой деятельности предприятий в современных условиях хозяйствования</w:t>
      </w:r>
      <w:r w:rsidRPr="00E268E9">
        <w:t xml:space="preserve"> </w:t>
      </w:r>
    </w:p>
    <w:p w:rsidR="00FC051D" w:rsidRDefault="00FC051D" w:rsidP="002E190F">
      <w:pPr>
        <w:pStyle w:val="a9"/>
        <w:spacing w:line="360" w:lineRule="auto"/>
        <w:rPr>
          <w:rStyle w:val="apple-style-span"/>
          <w:rFonts w:eastAsia="Times New Roman"/>
          <w:bCs/>
          <w:color w:val="000000"/>
        </w:rPr>
      </w:pPr>
      <w:r>
        <w:t xml:space="preserve">9. </w:t>
      </w:r>
      <w:r w:rsidRPr="00305164">
        <w:t>Балабанов А. И. Экономика туризма: Учеб. пособие. - М.: Финансы и статистика, 2007.</w:t>
      </w:r>
      <w:r w:rsidRPr="00E268E9">
        <w:t xml:space="preserve"> </w:t>
      </w:r>
      <w:r>
        <w:t>10. Е</w:t>
      </w:r>
      <w:r w:rsidRPr="00223846">
        <w:t>катерина Балашова: Гостиничное дело</w:t>
      </w:r>
      <w:r>
        <w:t>: учебное пособие;</w:t>
      </w:r>
      <w:r w:rsidRPr="00223846">
        <w:t xml:space="preserve"> </w:t>
      </w:r>
      <w:r w:rsidRPr="00305164">
        <w:t>М.: Дашков и К", 2008.</w:t>
      </w:r>
      <w:r w:rsidRPr="00E268E9">
        <w:rPr>
          <w:rStyle w:val="apple-style-span"/>
          <w:rFonts w:eastAsia="Times New Roman"/>
          <w:bCs/>
          <w:color w:val="000000"/>
        </w:rPr>
        <w:t xml:space="preserve"> </w:t>
      </w:r>
      <w:r>
        <w:rPr>
          <w:rStyle w:val="apple-style-span"/>
          <w:rFonts w:eastAsia="Times New Roman"/>
          <w:bCs/>
          <w:color w:val="000000"/>
        </w:rPr>
        <w:t>11.</w:t>
      </w:r>
      <w:r w:rsidRPr="001D3D0B">
        <w:rPr>
          <w:bCs/>
        </w:rPr>
        <w:t>Екатерина Балашова</w:t>
      </w:r>
      <w:r w:rsidRPr="00122241">
        <w:rPr>
          <w:rStyle w:val="ab"/>
        </w:rPr>
        <w:t xml:space="preserve">; </w:t>
      </w:r>
      <w:r w:rsidRPr="00122241">
        <w:rPr>
          <w:rStyle w:val="ab"/>
          <w:b w:val="0"/>
        </w:rPr>
        <w:t>гостиничный бизнес. Как достичь безупречного сервиса</w:t>
      </w:r>
      <w:r>
        <w:rPr>
          <w:rStyle w:val="ab"/>
          <w:b w:val="0"/>
        </w:rPr>
        <w:t>;</w:t>
      </w:r>
    </w:p>
    <w:p w:rsidR="00FC051D" w:rsidRDefault="00FC051D" w:rsidP="002E190F">
      <w:pPr>
        <w:pStyle w:val="a9"/>
        <w:spacing w:line="360" w:lineRule="auto"/>
        <w:rPr>
          <w:rStyle w:val="apple-style-span"/>
          <w:rFonts w:ascii="Arial" w:hAnsi="Arial" w:cs="Arial"/>
          <w:b/>
          <w:bCs/>
          <w:color w:val="000000"/>
          <w:sz w:val="18"/>
          <w:szCs w:val="18"/>
        </w:rPr>
      </w:pPr>
      <w:r>
        <w:rPr>
          <w:rStyle w:val="apple-style-span"/>
          <w:rFonts w:eastAsia="Times New Roman"/>
          <w:bCs/>
          <w:color w:val="000000"/>
        </w:rPr>
        <w:t xml:space="preserve">12. </w:t>
      </w:r>
      <w:r w:rsidRPr="0077682C">
        <w:rPr>
          <w:rStyle w:val="apple-style-span"/>
          <w:rFonts w:eastAsia="Times New Roman"/>
          <w:bCs/>
          <w:color w:val="000000"/>
        </w:rPr>
        <w:t>Туризм, гостеприимство, сервис"</w:t>
      </w:r>
      <w:r w:rsidRPr="0077682C">
        <w:rPr>
          <w:rStyle w:val="apple-style-span"/>
          <w:bCs/>
          <w:color w:val="000000"/>
        </w:rPr>
        <w:t>;</w:t>
      </w:r>
      <w:r w:rsidRPr="0077682C">
        <w:rPr>
          <w:rStyle w:val="10"/>
          <w:rFonts w:ascii="Times New Roman" w:hAnsi="Times New Roman"/>
          <w:color w:val="000000"/>
          <w:sz w:val="24"/>
          <w:szCs w:val="24"/>
        </w:rPr>
        <w:t xml:space="preserve"> </w:t>
      </w:r>
      <w:r w:rsidRPr="001D3D0B">
        <w:rPr>
          <w:bCs/>
        </w:rPr>
        <w:t>под ред. Воронковой Л.П.</w:t>
      </w:r>
      <w:r w:rsidRPr="0077682C">
        <w:rPr>
          <w:rStyle w:val="apple-style-span"/>
          <w:color w:val="000000"/>
        </w:rPr>
        <w:t xml:space="preserve">; </w:t>
      </w:r>
      <w:r w:rsidRPr="001D3D0B">
        <w:rPr>
          <w:bCs/>
        </w:rPr>
        <w:t>Аспект-пресс</w:t>
      </w:r>
      <w:r w:rsidRPr="0077682C">
        <w:rPr>
          <w:rStyle w:val="apple-style-span"/>
        </w:rPr>
        <w:t>;</w:t>
      </w:r>
      <w:r w:rsidRPr="0077682C">
        <w:rPr>
          <w:rStyle w:val="10"/>
          <w:rFonts w:ascii="Times New Roman" w:hAnsi="Times New Roman"/>
          <w:color w:val="000000"/>
          <w:sz w:val="24"/>
          <w:szCs w:val="24"/>
        </w:rPr>
        <w:t xml:space="preserve"> </w:t>
      </w:r>
      <w:r w:rsidRPr="0077682C">
        <w:rPr>
          <w:rStyle w:val="apple-style-span"/>
          <w:rFonts w:eastAsia="Times New Roman"/>
          <w:color w:val="000000"/>
        </w:rPr>
        <w:t>2002</w:t>
      </w:r>
      <w:r>
        <w:rPr>
          <w:rStyle w:val="apple-style-span"/>
          <w:rFonts w:ascii="Arial" w:hAnsi="Arial" w:cs="Arial"/>
          <w:color w:val="000000"/>
          <w:sz w:val="18"/>
          <w:szCs w:val="18"/>
        </w:rPr>
        <w:t xml:space="preserve"> </w:t>
      </w:r>
      <w:r>
        <w:rPr>
          <w:rStyle w:val="apple-style-span"/>
          <w:rFonts w:ascii="Arial" w:hAnsi="Arial" w:cs="Arial"/>
          <w:b/>
          <w:bCs/>
          <w:color w:val="000000"/>
          <w:sz w:val="18"/>
          <w:szCs w:val="18"/>
        </w:rPr>
        <w:t xml:space="preserve"> </w:t>
      </w:r>
    </w:p>
    <w:p w:rsidR="00FC051D" w:rsidRDefault="00FC051D" w:rsidP="002E190F">
      <w:pPr>
        <w:pStyle w:val="a9"/>
        <w:spacing w:line="360" w:lineRule="auto"/>
      </w:pPr>
      <w:r w:rsidRPr="00E268E9">
        <w:rPr>
          <w:rStyle w:val="apple-style-span"/>
          <w:rFonts w:ascii="Arial" w:hAnsi="Arial" w:cs="Arial"/>
          <w:bCs/>
          <w:color w:val="000000"/>
          <w:sz w:val="20"/>
          <w:szCs w:val="20"/>
        </w:rPr>
        <w:t>1</w:t>
      </w:r>
      <w:r>
        <w:rPr>
          <w:rStyle w:val="apple-style-span"/>
          <w:rFonts w:ascii="Arial" w:hAnsi="Arial" w:cs="Arial"/>
          <w:bCs/>
          <w:color w:val="000000"/>
          <w:sz w:val="20"/>
          <w:szCs w:val="20"/>
        </w:rPr>
        <w:t>3</w:t>
      </w:r>
      <w:r>
        <w:rPr>
          <w:rStyle w:val="apple-style-span"/>
          <w:rFonts w:ascii="Arial" w:hAnsi="Arial" w:cs="Arial"/>
          <w:b/>
          <w:bCs/>
          <w:color w:val="000000"/>
          <w:sz w:val="18"/>
          <w:szCs w:val="18"/>
        </w:rPr>
        <w:t xml:space="preserve">. </w:t>
      </w:r>
      <w:r>
        <w:t>Бизнес- планирование в индустрии гостеприимства; Учебник</w:t>
      </w:r>
      <w:r w:rsidRPr="00223846">
        <w:t>/</w:t>
      </w:r>
      <w:r>
        <w:t xml:space="preserve"> Виноградова, Панина, Васильева; «Дашков и К»</w:t>
      </w:r>
    </w:p>
    <w:p w:rsidR="00FC051D" w:rsidRDefault="00FC051D" w:rsidP="002E190F">
      <w:pPr>
        <w:pStyle w:val="a9"/>
        <w:spacing w:line="360" w:lineRule="auto"/>
      </w:pPr>
      <w:r>
        <w:t>14.</w:t>
      </w:r>
      <w:r w:rsidRPr="00E268E9">
        <w:t xml:space="preserve"> </w:t>
      </w:r>
      <w:r w:rsidRPr="00AB3CFB">
        <w:t>Волков Ю.Ф. Экономика гостиничного бизнеса. – Ростов н/Д: Феникс, 2003</w:t>
      </w:r>
    </w:p>
    <w:p w:rsidR="00FC051D" w:rsidRPr="00713841" w:rsidRDefault="00FC051D" w:rsidP="002E190F">
      <w:pPr>
        <w:pStyle w:val="a9"/>
        <w:spacing w:line="360" w:lineRule="auto"/>
      </w:pPr>
      <w:r w:rsidRPr="00713841">
        <w:t>15</w:t>
      </w:r>
      <w:r w:rsidRPr="00713841">
        <w:rPr>
          <w:rStyle w:val="apple-style-span"/>
          <w:rFonts w:ascii="Arial" w:eastAsia="Times New Roman" w:hAnsi="Arial" w:cs="Arial"/>
          <w:sz w:val="22"/>
          <w:szCs w:val="22"/>
        </w:rPr>
        <w:t>.</w:t>
      </w:r>
      <w:r w:rsidRPr="00713841">
        <w:rPr>
          <w:rStyle w:val="apple-style-span"/>
          <w:rFonts w:ascii="Arial" w:eastAsia="Times New Roman" w:hAnsi="Arial" w:cs="Arial"/>
          <w:sz w:val="18"/>
          <w:szCs w:val="18"/>
        </w:rPr>
        <w:t xml:space="preserve"> </w:t>
      </w:r>
      <w:r w:rsidRPr="00713841">
        <w:rPr>
          <w:bCs/>
          <w:color w:val="000000"/>
        </w:rPr>
        <w:t xml:space="preserve">Экономика туризма; </w:t>
      </w:r>
      <w:r w:rsidRPr="001D3D0B">
        <w:t>А. Б. Здоров</w:t>
      </w:r>
      <w:r w:rsidRPr="00713841">
        <w:t>; Ростов н/Д: Феникс, 2003</w:t>
      </w:r>
    </w:p>
    <w:p w:rsidR="00FC051D" w:rsidRPr="00713841" w:rsidRDefault="00FC051D" w:rsidP="002E190F">
      <w:pPr>
        <w:pStyle w:val="a9"/>
        <w:spacing w:line="360" w:lineRule="auto"/>
      </w:pPr>
      <w:r>
        <w:rPr>
          <w:rStyle w:val="apple-style-span"/>
          <w:rFonts w:eastAsia="Times New Roman"/>
        </w:rPr>
        <w:t>16.</w:t>
      </w:r>
      <w:r w:rsidRPr="00713841">
        <w:rPr>
          <w:rStyle w:val="apple-style-span"/>
          <w:rFonts w:eastAsia="Times New Roman"/>
        </w:rPr>
        <w:t>В. А. Квартальнов Менеджмент и экономика туризма "Иностранный туризм"</w:t>
      </w:r>
      <w:r w:rsidRPr="00713841">
        <w:rPr>
          <w:rStyle w:val="apple-style-span"/>
        </w:rPr>
        <w:t>; 2007</w:t>
      </w:r>
    </w:p>
    <w:p w:rsidR="00FC051D" w:rsidRDefault="00FC051D" w:rsidP="002E190F">
      <w:pPr>
        <w:pStyle w:val="a9"/>
        <w:spacing w:line="360" w:lineRule="auto"/>
      </w:pPr>
      <w:r>
        <w:rPr>
          <w:color w:val="000000"/>
        </w:rPr>
        <w:t>17.</w:t>
      </w:r>
      <w:r w:rsidRPr="00223846">
        <w:rPr>
          <w:color w:val="000000"/>
        </w:rPr>
        <w:t xml:space="preserve"> </w:t>
      </w:r>
      <w:r w:rsidRPr="00305164">
        <w:t>Малышева П.В. Социологические исследования на рынке услуг // Социологические исследования. -- 2008. -- № 6. -- С. 133--140</w:t>
      </w:r>
      <w:r w:rsidRPr="00223846">
        <w:rPr>
          <w:color w:val="000000"/>
        </w:rPr>
        <w:t xml:space="preserve">Филип Коттлер; Филип Котлер. Основы маркетинга; </w:t>
      </w:r>
      <w:r w:rsidRPr="00223846">
        <w:t>М.: Смысл, 2007.</w:t>
      </w:r>
      <w:r w:rsidRPr="00713841">
        <w:rPr>
          <w:b/>
          <w:bCs/>
          <w:color w:val="000000"/>
        </w:rPr>
        <w:t xml:space="preserve"> </w:t>
      </w:r>
      <w:r>
        <w:t>.</w:t>
      </w:r>
    </w:p>
    <w:p w:rsidR="00FC051D" w:rsidRDefault="00FC051D" w:rsidP="002E190F">
      <w:pPr>
        <w:pStyle w:val="a9"/>
        <w:spacing w:line="360" w:lineRule="auto"/>
        <w:rPr>
          <w:b/>
          <w:bCs/>
          <w:color w:val="000000"/>
        </w:rPr>
      </w:pPr>
      <w:r>
        <w:t>18.</w:t>
      </w:r>
      <w:r w:rsidRPr="00713841">
        <w:t xml:space="preserve"> </w:t>
      </w:r>
      <w:r>
        <w:t>Мусакин Алексей; Малый отель; Питер 2008</w:t>
      </w:r>
    </w:p>
    <w:p w:rsidR="00FC051D" w:rsidRDefault="00FC051D" w:rsidP="002E190F">
      <w:pPr>
        <w:pStyle w:val="a9"/>
        <w:spacing w:line="360" w:lineRule="auto"/>
        <w:rPr>
          <w:rStyle w:val="apple-style-span"/>
        </w:rPr>
      </w:pPr>
      <w:r>
        <w:rPr>
          <w:rStyle w:val="apple-style-span"/>
        </w:rPr>
        <w:t>19</w:t>
      </w:r>
      <w:r w:rsidRPr="00AB3CFB">
        <w:t xml:space="preserve"> Макаревич Э. Противоречие между технологиями ПР, демократией и свободой личности. -- М.: Диалог. -- 2008. -- № 8. -- С. 10--18.</w:t>
      </w:r>
      <w:r w:rsidRPr="00713841">
        <w:rPr>
          <w:rStyle w:val="apple-style-span"/>
        </w:rPr>
        <w:t xml:space="preserve"> </w:t>
      </w:r>
    </w:p>
    <w:p w:rsidR="00FC051D" w:rsidRDefault="00FC051D" w:rsidP="002E190F">
      <w:pPr>
        <w:pStyle w:val="a9"/>
        <w:spacing w:line="360" w:lineRule="auto"/>
      </w:pPr>
      <w:r>
        <w:rPr>
          <w:rStyle w:val="apple-style-span"/>
        </w:rPr>
        <w:t>20.</w:t>
      </w:r>
      <w:r w:rsidRPr="00713841">
        <w:rPr>
          <w:rStyle w:val="apple-style-span"/>
          <w:rFonts w:eastAsia="Times New Roman"/>
        </w:rPr>
        <w:t xml:space="preserve"> </w:t>
      </w:r>
      <w:r w:rsidRPr="0077682C">
        <w:rPr>
          <w:rStyle w:val="apple-style-span"/>
          <w:rFonts w:eastAsia="Times New Roman"/>
        </w:rPr>
        <w:t>Уоке</w:t>
      </w:r>
      <w:r>
        <w:rPr>
          <w:rStyle w:val="apple-style-span"/>
        </w:rPr>
        <w:t>р</w:t>
      </w:r>
      <w:r w:rsidRPr="0077682C">
        <w:rPr>
          <w:rStyle w:val="apple-style-span"/>
          <w:rFonts w:eastAsia="Times New Roman"/>
        </w:rPr>
        <w:t xml:space="preserve"> Джон </w:t>
      </w:r>
      <w:r>
        <w:rPr>
          <w:rStyle w:val="apple-style-span"/>
        </w:rPr>
        <w:t xml:space="preserve">Введение в гостеприимство;; </w:t>
      </w:r>
      <w:r w:rsidRPr="00AB3CFB">
        <w:t>Ростов н/Д: Феникс, 2003</w:t>
      </w:r>
      <w:r w:rsidRPr="00713841">
        <w:t xml:space="preserve"> </w:t>
      </w:r>
    </w:p>
    <w:p w:rsidR="00FC051D" w:rsidRDefault="00FC051D" w:rsidP="002E190F">
      <w:pPr>
        <w:pStyle w:val="a9"/>
        <w:spacing w:line="360" w:lineRule="auto"/>
        <w:rPr>
          <w:rStyle w:val="apple-style-span"/>
          <w:rFonts w:eastAsia="Times New Roman"/>
          <w:color w:val="000000"/>
        </w:rPr>
      </w:pPr>
      <w:r>
        <w:t>21.</w:t>
      </w:r>
      <w:r w:rsidRPr="00713841">
        <w:t xml:space="preserve"> </w:t>
      </w:r>
      <w:r>
        <w:t>Питер Патсула Бизнес-план за 30 дней;; Эксмо 2009</w:t>
      </w:r>
      <w:r w:rsidRPr="00713841">
        <w:rPr>
          <w:rStyle w:val="apple-style-span"/>
          <w:rFonts w:eastAsia="Times New Roman"/>
          <w:color w:val="000000"/>
        </w:rPr>
        <w:t xml:space="preserve"> </w:t>
      </w:r>
    </w:p>
    <w:p w:rsidR="00FC051D" w:rsidRDefault="00FC051D" w:rsidP="002E190F">
      <w:pPr>
        <w:pStyle w:val="a9"/>
        <w:spacing w:line="360" w:lineRule="auto"/>
      </w:pPr>
      <w:r>
        <w:rPr>
          <w:rStyle w:val="apple-style-span"/>
          <w:rFonts w:eastAsia="Times New Roman"/>
          <w:color w:val="000000"/>
        </w:rPr>
        <w:t>22</w:t>
      </w:r>
      <w:r w:rsidRPr="0077682C">
        <w:rPr>
          <w:rStyle w:val="apple-style-span"/>
          <w:rFonts w:eastAsia="Times New Roman"/>
          <w:color w:val="000000"/>
        </w:rPr>
        <w:t>Международные экономические отношения "Экономика туризма" Г. А. Папирян</w:t>
      </w:r>
      <w:r>
        <w:rPr>
          <w:rStyle w:val="apple-style-span"/>
          <w:color w:val="000000"/>
        </w:rPr>
        <w:t>; 2008</w:t>
      </w:r>
    </w:p>
    <w:p w:rsidR="00FC051D" w:rsidRDefault="00FC051D" w:rsidP="002E190F">
      <w:pPr>
        <w:pStyle w:val="a9"/>
        <w:spacing w:line="360" w:lineRule="auto"/>
      </w:pPr>
      <w:r>
        <w:t>23</w:t>
      </w:r>
      <w:r w:rsidRPr="00305164">
        <w:t>Маркетинг: Учебник / Под редакцией Н.Д. Эриашвили. -- М.: ЮНИТИ, 2008.</w:t>
      </w:r>
    </w:p>
    <w:p w:rsidR="00FC051D" w:rsidRDefault="00FC051D" w:rsidP="002E190F">
      <w:pPr>
        <w:pStyle w:val="a9"/>
        <w:spacing w:line="360" w:lineRule="auto"/>
      </w:pPr>
      <w:r>
        <w:t>24</w:t>
      </w:r>
      <w:r w:rsidRPr="00AB3CFB">
        <w:t>Тимохина Т.Л.; Организация приема и обслуживания туристов; Москва 2005.</w:t>
      </w:r>
    </w:p>
    <w:p w:rsidR="00FC051D" w:rsidRDefault="00FC051D" w:rsidP="002E190F">
      <w:pPr>
        <w:pStyle w:val="a9"/>
        <w:spacing w:line="360" w:lineRule="auto"/>
      </w:pPr>
      <w:r>
        <w:t>25</w:t>
      </w:r>
      <w:r w:rsidRPr="00223846">
        <w:t xml:space="preserve"> </w:t>
      </w:r>
      <w:r w:rsidRPr="00305164">
        <w:t>Шепель В. М. Коммуникационный менеджмент ,М.: "</w:t>
      </w:r>
      <w:r w:rsidRPr="001D3D0B">
        <w:t>Гардарики</w:t>
      </w:r>
      <w:r w:rsidRPr="00305164">
        <w:t>", 2004.</w:t>
      </w:r>
    </w:p>
    <w:p w:rsidR="00FC051D" w:rsidRPr="00122241" w:rsidRDefault="00FC051D" w:rsidP="002E190F">
      <w:pPr>
        <w:pStyle w:val="a9"/>
        <w:spacing w:line="360" w:lineRule="auto"/>
      </w:pPr>
      <w:r>
        <w:t>26</w:t>
      </w:r>
      <w:r w:rsidRPr="00122241">
        <w:t>. Чудновский А.Д., Жукова М.А., Сенин В.С., Управление индустрией туризма;  Юнорус  Москва 2006</w:t>
      </w:r>
    </w:p>
    <w:p w:rsidR="00FC051D" w:rsidRDefault="00FC051D" w:rsidP="002E190F">
      <w:pPr>
        <w:pStyle w:val="a9"/>
        <w:spacing w:line="360" w:lineRule="auto"/>
      </w:pPr>
      <w:r>
        <w:t>28.</w:t>
      </w:r>
      <w:r w:rsidRPr="00AB3CFB">
        <w:t>Европейский гостиничный маркетинг; Москва «Финансы и статистика» ; 2004</w:t>
      </w:r>
    </w:p>
    <w:p w:rsidR="00FC051D" w:rsidRPr="00713841" w:rsidRDefault="00FC051D" w:rsidP="002E190F">
      <w:pPr>
        <w:pStyle w:val="a9"/>
        <w:spacing w:line="360" w:lineRule="auto"/>
      </w:pPr>
      <w:r w:rsidRPr="0077682C">
        <w:rPr>
          <w:rStyle w:val="apple-style-span"/>
          <w:bCs/>
          <w:color w:val="000000"/>
        </w:rPr>
        <w:t>29.</w:t>
      </w:r>
      <w:r w:rsidRPr="0077682C">
        <w:rPr>
          <w:color w:val="000000"/>
        </w:rPr>
        <w:t xml:space="preserve"> </w:t>
      </w:r>
      <w:r w:rsidRPr="001D3D0B">
        <w:rPr>
          <w:rFonts w:eastAsia="Times New Roman"/>
        </w:rPr>
        <w:t>http://www.prohotel.ru/</w:t>
      </w:r>
    </w:p>
    <w:p w:rsidR="00FC051D" w:rsidRDefault="00FC051D" w:rsidP="002E190F">
      <w:pPr>
        <w:spacing w:line="240" w:lineRule="auto"/>
        <w:rPr>
          <w:rFonts w:ascii="Times New Roman" w:hAnsi="Times New Roman"/>
        </w:rPr>
      </w:pPr>
      <w:r>
        <w:rPr>
          <w:rFonts w:ascii="Times New Roman" w:hAnsi="Times New Roman"/>
          <w:color w:val="000000"/>
          <w:sz w:val="24"/>
          <w:szCs w:val="24"/>
        </w:rPr>
        <w:t xml:space="preserve">   </w:t>
      </w:r>
      <w:r w:rsidRPr="003207A9">
        <w:rPr>
          <w:rFonts w:ascii="Times New Roman" w:hAnsi="Times New Roman"/>
          <w:sz w:val="24"/>
          <w:szCs w:val="24"/>
        </w:rPr>
        <w:t xml:space="preserve">  </w:t>
      </w:r>
      <w:r>
        <w:rPr>
          <w:rFonts w:ascii="Times New Roman" w:hAnsi="Times New Roman"/>
          <w:sz w:val="24"/>
          <w:szCs w:val="24"/>
        </w:rPr>
        <w:t xml:space="preserve"> </w:t>
      </w:r>
      <w:r w:rsidRPr="001D3D0B">
        <w:rPr>
          <w:rFonts w:ascii="Times New Roman" w:hAnsi="Times New Roman"/>
        </w:rPr>
        <w:t>http://www.dombayinfo.ru</w:t>
      </w:r>
    </w:p>
    <w:p w:rsidR="00FC051D" w:rsidRDefault="00FC051D" w:rsidP="002E190F">
      <w:pPr>
        <w:spacing w:line="240" w:lineRule="auto"/>
        <w:rPr>
          <w:rFonts w:ascii="Times New Roman" w:hAnsi="Times New Roman"/>
        </w:rPr>
      </w:pPr>
      <w:r>
        <w:rPr>
          <w:rFonts w:ascii="Times New Roman" w:hAnsi="Times New Roman"/>
        </w:rPr>
        <w:t xml:space="preserve">      </w:t>
      </w:r>
      <w:r w:rsidRPr="001D3D0B">
        <w:rPr>
          <w:rFonts w:ascii="Times New Roman" w:hAnsi="Times New Roman"/>
        </w:rPr>
        <w:t>http://www.rbc.ru/</w:t>
      </w:r>
    </w:p>
    <w:p w:rsidR="00FC051D" w:rsidRDefault="00FC051D" w:rsidP="002E190F">
      <w:pPr>
        <w:spacing w:line="240" w:lineRule="auto"/>
        <w:rPr>
          <w:rFonts w:ascii="Times New Roman" w:hAnsi="Times New Roman"/>
        </w:rPr>
      </w:pPr>
      <w:r>
        <w:rPr>
          <w:rFonts w:ascii="Times New Roman" w:hAnsi="Times New Roman"/>
        </w:rPr>
        <w:t xml:space="preserve">      </w:t>
      </w:r>
      <w:r w:rsidRPr="001D3D0B">
        <w:rPr>
          <w:rFonts w:ascii="Times New Roman" w:hAnsi="Times New Roman"/>
        </w:rPr>
        <w:t>www.turbooks.ru</w:t>
      </w:r>
    </w:p>
    <w:p w:rsidR="00FC051D" w:rsidRDefault="00FC051D" w:rsidP="00130B50">
      <w:pPr>
        <w:spacing w:line="360" w:lineRule="auto"/>
        <w:rPr>
          <w:sz w:val="24"/>
          <w:szCs w:val="24"/>
        </w:rPr>
      </w:pPr>
    </w:p>
    <w:p w:rsidR="00FC051D" w:rsidRDefault="00FC051D" w:rsidP="00130B50">
      <w:pPr>
        <w:spacing w:line="360" w:lineRule="auto"/>
        <w:rPr>
          <w:sz w:val="24"/>
          <w:szCs w:val="24"/>
        </w:rPr>
      </w:pPr>
    </w:p>
    <w:p w:rsidR="00FC051D" w:rsidRDefault="00FC051D" w:rsidP="00015B7D">
      <w:pPr>
        <w:spacing w:line="360" w:lineRule="auto"/>
        <w:rPr>
          <w:rFonts w:ascii="Times New Roman" w:hAnsi="Times New Roman"/>
          <w:b/>
          <w:i/>
          <w:color w:val="000000"/>
          <w:sz w:val="24"/>
          <w:szCs w:val="24"/>
        </w:rPr>
      </w:pPr>
    </w:p>
    <w:p w:rsidR="00FC051D" w:rsidRPr="00015B7D" w:rsidRDefault="00FC051D" w:rsidP="00015B7D">
      <w:pPr>
        <w:rPr>
          <w:rFonts w:ascii="Times New Roman" w:hAnsi="Times New Roman"/>
          <w:sz w:val="24"/>
          <w:szCs w:val="24"/>
        </w:rPr>
        <w:sectPr w:rsidR="00FC051D" w:rsidRPr="00015B7D" w:rsidSect="00015B7D">
          <w:pgSz w:w="11906" w:h="16838"/>
          <w:pgMar w:top="1134" w:right="851" w:bottom="1134" w:left="1701" w:header="709" w:footer="709" w:gutter="0"/>
          <w:cols w:space="708"/>
          <w:docGrid w:linePitch="360"/>
        </w:sectPr>
      </w:pPr>
    </w:p>
    <w:p w:rsidR="00FC051D" w:rsidRPr="002E190F" w:rsidRDefault="00FC051D" w:rsidP="002E190F">
      <w:pPr>
        <w:spacing w:line="360" w:lineRule="auto"/>
        <w:rPr>
          <w:rFonts w:ascii="Times New Roman" w:hAnsi="Times New Roman"/>
          <w:b/>
          <w:spacing w:val="-2"/>
          <w:sz w:val="24"/>
          <w:szCs w:val="24"/>
        </w:rPr>
        <w:sectPr w:rsidR="00FC051D" w:rsidRPr="002E190F" w:rsidSect="00964444">
          <w:pgSz w:w="11906" w:h="16838"/>
          <w:pgMar w:top="1134" w:right="851" w:bottom="1134" w:left="1701" w:header="709" w:footer="709" w:gutter="0"/>
          <w:cols w:space="708"/>
          <w:docGrid w:linePitch="360"/>
        </w:sectPr>
      </w:pPr>
    </w:p>
    <w:p w:rsidR="00FC051D" w:rsidRDefault="00FC051D" w:rsidP="00964444">
      <w:pPr>
        <w:rPr>
          <w:rFonts w:ascii="Times New Roman" w:hAnsi="Times New Roman"/>
          <w:sz w:val="24"/>
          <w:szCs w:val="24"/>
        </w:rPr>
        <w:sectPr w:rsidR="00FC051D" w:rsidSect="00964444">
          <w:pgSz w:w="11906" w:h="16838"/>
          <w:pgMar w:top="1134" w:right="851" w:bottom="1134" w:left="1701" w:header="709" w:footer="709" w:gutter="0"/>
          <w:cols w:space="708"/>
          <w:docGrid w:linePitch="360"/>
        </w:sectPr>
      </w:pPr>
    </w:p>
    <w:p w:rsidR="00FC051D" w:rsidRPr="00964444" w:rsidRDefault="00FC051D" w:rsidP="00964444">
      <w:pPr>
        <w:rPr>
          <w:rFonts w:ascii="Times New Roman" w:hAnsi="Times New Roman"/>
          <w:sz w:val="24"/>
          <w:szCs w:val="24"/>
        </w:rPr>
        <w:sectPr w:rsidR="00FC051D" w:rsidRPr="00964444" w:rsidSect="00C909F9">
          <w:pgSz w:w="11906" w:h="16838"/>
          <w:pgMar w:top="1134" w:right="851" w:bottom="1134" w:left="1701" w:header="709" w:footer="709" w:gutter="0"/>
          <w:cols w:space="708"/>
          <w:docGrid w:linePitch="360"/>
        </w:sectPr>
      </w:pPr>
    </w:p>
    <w:p w:rsidR="00FC051D" w:rsidRPr="007D06C1" w:rsidRDefault="00FC051D" w:rsidP="005E14FE">
      <w:pPr>
        <w:tabs>
          <w:tab w:val="left" w:pos="2220"/>
        </w:tabs>
        <w:rPr>
          <w:rFonts w:ascii="Times New Roman" w:hAnsi="Times New Roman"/>
          <w:sz w:val="28"/>
          <w:szCs w:val="28"/>
          <w:lang w:val="en-US"/>
        </w:rPr>
      </w:pPr>
      <w:bookmarkStart w:id="0" w:name="_GoBack"/>
      <w:bookmarkEnd w:id="0"/>
    </w:p>
    <w:sectPr w:rsidR="00FC051D" w:rsidRPr="007D06C1" w:rsidSect="00C014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51D" w:rsidRDefault="00FC051D" w:rsidP="006A25FA">
      <w:pPr>
        <w:spacing w:after="0" w:line="240" w:lineRule="auto"/>
      </w:pPr>
      <w:r>
        <w:separator/>
      </w:r>
    </w:p>
  </w:endnote>
  <w:endnote w:type="continuationSeparator" w:id="0">
    <w:p w:rsidR="00FC051D" w:rsidRDefault="00FC051D" w:rsidP="006A2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51D" w:rsidRDefault="00FC051D">
    <w:pPr>
      <w:pStyle w:val="a7"/>
      <w:jc w:val="right"/>
    </w:pPr>
    <w:r>
      <w:fldChar w:fldCharType="begin"/>
    </w:r>
    <w:r>
      <w:instrText xml:space="preserve"> PAGE   \* MERGEFORMAT </w:instrText>
    </w:r>
    <w:r>
      <w:fldChar w:fldCharType="separate"/>
    </w:r>
    <w:r w:rsidR="001D3D0B">
      <w:rPr>
        <w:noProof/>
      </w:rPr>
      <w:t>1</w:t>
    </w:r>
    <w:r>
      <w:fldChar w:fldCharType="end"/>
    </w:r>
  </w:p>
  <w:p w:rsidR="00FC051D" w:rsidRDefault="00FC05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51D" w:rsidRDefault="00FC051D" w:rsidP="006A25FA">
      <w:pPr>
        <w:spacing w:after="0" w:line="240" w:lineRule="auto"/>
      </w:pPr>
      <w:r>
        <w:separator/>
      </w:r>
    </w:p>
  </w:footnote>
  <w:footnote w:type="continuationSeparator" w:id="0">
    <w:p w:rsidR="00FC051D" w:rsidRDefault="00FC051D" w:rsidP="006A25FA">
      <w:pPr>
        <w:spacing w:after="0" w:line="240" w:lineRule="auto"/>
      </w:pPr>
      <w:r>
        <w:continuationSeparator/>
      </w:r>
    </w:p>
  </w:footnote>
  <w:footnote w:id="1">
    <w:p w:rsidR="00FC051D" w:rsidRDefault="00FC051D">
      <w:pPr>
        <w:pStyle w:val="ac"/>
      </w:pPr>
      <w:r w:rsidRPr="00F041C8">
        <w:rPr>
          <w:rStyle w:val="af5"/>
          <w:sz w:val="22"/>
          <w:szCs w:val="22"/>
        </w:rPr>
        <w:footnoteRef/>
      </w:r>
      <w:r w:rsidRPr="00F041C8">
        <w:rPr>
          <w:sz w:val="22"/>
          <w:szCs w:val="22"/>
        </w:rPr>
        <w:t xml:space="preserve"> </w:t>
      </w:r>
      <w:r w:rsidRPr="00F041C8">
        <w:rPr>
          <w:rFonts w:ascii="Times New Roman" w:hAnsi="Times New Roman"/>
          <w:iCs/>
          <w:sz w:val="22"/>
          <w:szCs w:val="22"/>
        </w:rPr>
        <w:t>Экономика и   организация туризма.   Международный туризм / Под   ред. Ю.В. Забаева, И.А. Рябовой, Е.Л.</w:t>
      </w:r>
    </w:p>
  </w:footnote>
  <w:footnote w:id="2">
    <w:p w:rsidR="00FC051D" w:rsidRPr="00A06D24" w:rsidRDefault="00FC051D" w:rsidP="00F041C8">
      <w:pPr>
        <w:shd w:val="clear" w:color="auto" w:fill="FFFFFF"/>
        <w:tabs>
          <w:tab w:val="left" w:pos="567"/>
        </w:tabs>
        <w:spacing w:line="360" w:lineRule="auto"/>
        <w:ind w:left="29"/>
        <w:jc w:val="both"/>
        <w:rPr>
          <w:rFonts w:ascii="Times New Roman" w:hAnsi="Times New Roman"/>
          <w:iCs/>
          <w:sz w:val="24"/>
          <w:szCs w:val="24"/>
        </w:rPr>
      </w:pPr>
      <w:r>
        <w:rPr>
          <w:rStyle w:val="af5"/>
        </w:rPr>
        <w:footnoteRef/>
      </w:r>
      <w:r>
        <w:t xml:space="preserve"> </w:t>
      </w:r>
      <w:r>
        <w:rPr>
          <w:rFonts w:ascii="Times New Roman" w:hAnsi="Times New Roman"/>
          <w:iCs/>
        </w:rPr>
        <w:t>Драчевой. – М.: КноРус, 2007</w:t>
      </w:r>
    </w:p>
    <w:p w:rsidR="00FC051D" w:rsidRDefault="00FC051D" w:rsidP="00F041C8">
      <w:pPr>
        <w:shd w:val="clear" w:color="auto" w:fill="FFFFFF"/>
        <w:tabs>
          <w:tab w:val="left" w:pos="567"/>
        </w:tabs>
        <w:spacing w:line="360" w:lineRule="auto"/>
        <w:ind w:left="29"/>
        <w:jc w:val="both"/>
      </w:pPr>
    </w:p>
  </w:footnote>
  <w:footnote w:id="3">
    <w:p w:rsidR="00FC051D" w:rsidRDefault="00FC051D">
      <w:pPr>
        <w:pStyle w:val="ac"/>
      </w:pPr>
      <w:r>
        <w:rPr>
          <w:rStyle w:val="af5"/>
        </w:rPr>
        <w:footnoteRef/>
      </w:r>
      <w:r>
        <w:t xml:space="preserve"> </w:t>
      </w:r>
      <w:r w:rsidRPr="008C4CB6">
        <w:rPr>
          <w:rFonts w:ascii="Times New Roman" w:hAnsi="Times New Roman"/>
          <w:sz w:val="22"/>
          <w:szCs w:val="22"/>
        </w:rPr>
        <w:t>Апатовская Т. Брендинг в индустрии гостеприимства как метод конкурентной борьбы малых гостиниц с глобальными цепочками // Бренд-менеджмент, 2004</w:t>
      </w:r>
    </w:p>
  </w:footnote>
  <w:footnote w:id="4">
    <w:p w:rsidR="00FC051D" w:rsidRDefault="00FC051D">
      <w:pPr>
        <w:pStyle w:val="ac"/>
      </w:pPr>
      <w:r>
        <w:rPr>
          <w:rStyle w:val="af5"/>
        </w:rPr>
        <w:footnoteRef/>
      </w:r>
      <w:r>
        <w:t xml:space="preserve"> </w:t>
      </w:r>
      <w:r w:rsidRPr="008C4CB6">
        <w:rPr>
          <w:rFonts w:ascii="Times New Roman" w:hAnsi="Times New Roman"/>
          <w:sz w:val="22"/>
          <w:szCs w:val="22"/>
          <w:lang w:eastAsia="ru-RU"/>
        </w:rPr>
        <w:t>Тимохина Т.Л.; Организация приема и обслуживания туристов; Москва 2005.</w:t>
      </w:r>
    </w:p>
  </w:footnote>
  <w:footnote w:id="5">
    <w:p w:rsidR="00FC051D" w:rsidRDefault="00FC051D">
      <w:pPr>
        <w:pStyle w:val="ac"/>
      </w:pPr>
      <w:r>
        <w:rPr>
          <w:rStyle w:val="af5"/>
        </w:rPr>
        <w:footnoteRef/>
      </w:r>
      <w:r>
        <w:t xml:space="preserve"> </w:t>
      </w:r>
      <w:r w:rsidRPr="00122241">
        <w:rPr>
          <w:rFonts w:ascii="Times New Roman" w:hAnsi="Times New Roman"/>
        </w:rPr>
        <w:t>Алешина И.В. Поведение потребителей. -- М: Фаир-Пресс, 2007.</w:t>
      </w:r>
    </w:p>
  </w:footnote>
  <w:footnote w:id="6">
    <w:p w:rsidR="00FC051D" w:rsidRDefault="00FC051D">
      <w:pPr>
        <w:pStyle w:val="ac"/>
      </w:pPr>
      <w:r>
        <w:rPr>
          <w:rStyle w:val="af5"/>
        </w:rPr>
        <w:footnoteRef/>
      </w:r>
      <w:r>
        <w:t xml:space="preserve"> </w:t>
      </w:r>
      <w:r w:rsidRPr="001D3D0B">
        <w:rPr>
          <w:rFonts w:ascii="Times New Roman" w:hAnsi="Times New Roman"/>
        </w:rPr>
        <w:t>http://www.dombayinfo.ru</w:t>
      </w:r>
    </w:p>
  </w:footnote>
  <w:footnote w:id="7">
    <w:p w:rsidR="00FC051D" w:rsidRDefault="00FC051D">
      <w:pPr>
        <w:pStyle w:val="ac"/>
      </w:pPr>
      <w:r>
        <w:rPr>
          <w:rStyle w:val="af5"/>
        </w:rPr>
        <w:footnoteRef/>
      </w:r>
      <w:r>
        <w:t xml:space="preserve"> </w:t>
      </w:r>
      <w:r w:rsidRPr="00AB3CFB">
        <w:rPr>
          <w:rFonts w:ascii="Times New Roman" w:hAnsi="Times New Roman"/>
        </w:rPr>
        <w:t>Измерение результативности компании;</w:t>
      </w:r>
      <w:r w:rsidRPr="00AB3CFB">
        <w:rPr>
          <w:rStyle w:val="10"/>
          <w:rFonts w:ascii="Verdana" w:hAnsi="Verdana"/>
          <w:color w:val="666666"/>
          <w:sz w:val="17"/>
          <w:szCs w:val="17"/>
        </w:rPr>
        <w:t xml:space="preserve"> </w:t>
      </w:r>
      <w:r w:rsidRPr="001D3D0B">
        <w:rPr>
          <w:rFonts w:ascii="Times New Roman" w:hAnsi="Times New Roman"/>
          <w:sz w:val="22"/>
          <w:szCs w:val="22"/>
        </w:rPr>
        <w:t>Альпина Бизнес Букс</w:t>
      </w:r>
      <w:r w:rsidRPr="00AB3CFB">
        <w:rPr>
          <w:rStyle w:val="apple-style-span"/>
          <w:rFonts w:ascii="Times New Roman" w:hAnsi="Times New Roman"/>
          <w:color w:val="666666"/>
          <w:sz w:val="22"/>
          <w:szCs w:val="22"/>
        </w:rPr>
        <w:t>, 2007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436F5"/>
    <w:multiLevelType w:val="hybridMultilevel"/>
    <w:tmpl w:val="2A50B5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CE4DC7"/>
    <w:multiLevelType w:val="hybridMultilevel"/>
    <w:tmpl w:val="3A309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9779F9"/>
    <w:multiLevelType w:val="hybridMultilevel"/>
    <w:tmpl w:val="28D006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DA353C"/>
    <w:multiLevelType w:val="hybridMultilevel"/>
    <w:tmpl w:val="0BD09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1613F3"/>
    <w:multiLevelType w:val="hybridMultilevel"/>
    <w:tmpl w:val="2384C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9C30CF"/>
    <w:multiLevelType w:val="hybridMultilevel"/>
    <w:tmpl w:val="A5CE5A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191606D"/>
    <w:multiLevelType w:val="hybridMultilevel"/>
    <w:tmpl w:val="1D9EA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E04320"/>
    <w:multiLevelType w:val="hybridMultilevel"/>
    <w:tmpl w:val="FCEC8B2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8">
    <w:nsid w:val="22351365"/>
    <w:multiLevelType w:val="multilevel"/>
    <w:tmpl w:val="9FE45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C92ADA"/>
    <w:multiLevelType w:val="hybridMultilevel"/>
    <w:tmpl w:val="30FEE678"/>
    <w:lvl w:ilvl="0" w:tplc="64E87A6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B1174EF"/>
    <w:multiLevelType w:val="hybridMultilevel"/>
    <w:tmpl w:val="7744DEA4"/>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1">
    <w:nsid w:val="347F2FE3"/>
    <w:multiLevelType w:val="hybridMultilevel"/>
    <w:tmpl w:val="E878CEB8"/>
    <w:name w:val="WW8Num22322"/>
    <w:lvl w:ilvl="0" w:tplc="11D0A38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D0D6E98"/>
    <w:multiLevelType w:val="hybridMultilevel"/>
    <w:tmpl w:val="1082B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90592E"/>
    <w:multiLevelType w:val="hybridMultilevel"/>
    <w:tmpl w:val="15DAC84A"/>
    <w:name w:val="WW8Num223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4700413"/>
    <w:multiLevelType w:val="hybridMultilevel"/>
    <w:tmpl w:val="3DC62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131E10"/>
    <w:multiLevelType w:val="hybridMultilevel"/>
    <w:tmpl w:val="E5D82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DB1075"/>
    <w:multiLevelType w:val="hybridMultilevel"/>
    <w:tmpl w:val="0A945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764AAA"/>
    <w:multiLevelType w:val="hybridMultilevel"/>
    <w:tmpl w:val="1E94781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69A65470"/>
    <w:multiLevelType w:val="hybridMultilevel"/>
    <w:tmpl w:val="026EB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92256F"/>
    <w:multiLevelType w:val="hybridMultilevel"/>
    <w:tmpl w:val="9AFE8E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E7088F"/>
    <w:multiLevelType w:val="multilevel"/>
    <w:tmpl w:val="EE780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5"/>
  </w:num>
  <w:num w:numId="4">
    <w:abstractNumId w:val="10"/>
  </w:num>
  <w:num w:numId="5">
    <w:abstractNumId w:val="14"/>
  </w:num>
  <w:num w:numId="6">
    <w:abstractNumId w:val="0"/>
  </w:num>
  <w:num w:numId="7">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
  </w:num>
  <w:num w:numId="10">
    <w:abstractNumId w:val="6"/>
  </w:num>
  <w:num w:numId="11">
    <w:abstractNumId w:val="15"/>
  </w:num>
  <w:num w:numId="12">
    <w:abstractNumId w:val="7"/>
  </w:num>
  <w:num w:numId="13">
    <w:abstractNumId w:val="18"/>
  </w:num>
  <w:num w:numId="14">
    <w:abstractNumId w:val="3"/>
  </w:num>
  <w:num w:numId="15">
    <w:abstractNumId w:val="19"/>
  </w:num>
  <w:num w:numId="16">
    <w:abstractNumId w:val="1"/>
  </w:num>
  <w:num w:numId="17">
    <w:abstractNumId w:val="12"/>
  </w:num>
  <w:num w:numId="18">
    <w:abstractNumId w:val="4"/>
  </w:num>
  <w:num w:numId="19">
    <w:abstractNumId w:val="17"/>
  </w:num>
  <w:num w:numId="20">
    <w:abstractNumId w:val="9"/>
  </w:num>
  <w:num w:numId="2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60A"/>
    <w:rsid w:val="00014BA5"/>
    <w:rsid w:val="00015B7D"/>
    <w:rsid w:val="00047171"/>
    <w:rsid w:val="0005257E"/>
    <w:rsid w:val="0006656C"/>
    <w:rsid w:val="00070159"/>
    <w:rsid w:val="000764C3"/>
    <w:rsid w:val="00076A83"/>
    <w:rsid w:val="00080D7B"/>
    <w:rsid w:val="00081F20"/>
    <w:rsid w:val="000A1911"/>
    <w:rsid w:val="000A26E1"/>
    <w:rsid w:val="000B03F8"/>
    <w:rsid w:val="000B0C40"/>
    <w:rsid w:val="000B16B0"/>
    <w:rsid w:val="000B365A"/>
    <w:rsid w:val="000B384C"/>
    <w:rsid w:val="000D2FBC"/>
    <w:rsid w:val="000D39F2"/>
    <w:rsid w:val="000D71AB"/>
    <w:rsid w:val="000E427C"/>
    <w:rsid w:val="000F110A"/>
    <w:rsid w:val="000F7D45"/>
    <w:rsid w:val="001027C5"/>
    <w:rsid w:val="00103F50"/>
    <w:rsid w:val="00122241"/>
    <w:rsid w:val="00122331"/>
    <w:rsid w:val="00130B50"/>
    <w:rsid w:val="0013408B"/>
    <w:rsid w:val="0013547F"/>
    <w:rsid w:val="00136B1A"/>
    <w:rsid w:val="001528AA"/>
    <w:rsid w:val="001560B1"/>
    <w:rsid w:val="00165830"/>
    <w:rsid w:val="00167A62"/>
    <w:rsid w:val="00176D15"/>
    <w:rsid w:val="00177E48"/>
    <w:rsid w:val="00181B89"/>
    <w:rsid w:val="001A01BB"/>
    <w:rsid w:val="001A0EE7"/>
    <w:rsid w:val="001A378A"/>
    <w:rsid w:val="001A5EB7"/>
    <w:rsid w:val="001B0AD4"/>
    <w:rsid w:val="001B3F4F"/>
    <w:rsid w:val="001C2CD5"/>
    <w:rsid w:val="001C2CEE"/>
    <w:rsid w:val="001D15DE"/>
    <w:rsid w:val="001D2D57"/>
    <w:rsid w:val="001D3D0B"/>
    <w:rsid w:val="001D7068"/>
    <w:rsid w:val="001D7291"/>
    <w:rsid w:val="001D7BDA"/>
    <w:rsid w:val="001E554E"/>
    <w:rsid w:val="001E7C03"/>
    <w:rsid w:val="001F3C4C"/>
    <w:rsid w:val="001F3F8B"/>
    <w:rsid w:val="001F7C56"/>
    <w:rsid w:val="00200579"/>
    <w:rsid w:val="00205AD2"/>
    <w:rsid w:val="002157B9"/>
    <w:rsid w:val="00216349"/>
    <w:rsid w:val="00223846"/>
    <w:rsid w:val="00224019"/>
    <w:rsid w:val="00241AB2"/>
    <w:rsid w:val="00246C9D"/>
    <w:rsid w:val="0024731B"/>
    <w:rsid w:val="002579AD"/>
    <w:rsid w:val="00274BC4"/>
    <w:rsid w:val="00283B3D"/>
    <w:rsid w:val="00284FCE"/>
    <w:rsid w:val="002917FA"/>
    <w:rsid w:val="002A1419"/>
    <w:rsid w:val="002A4314"/>
    <w:rsid w:val="002A5F59"/>
    <w:rsid w:val="002A75B8"/>
    <w:rsid w:val="002B0385"/>
    <w:rsid w:val="002B77F9"/>
    <w:rsid w:val="002C043E"/>
    <w:rsid w:val="002C5B87"/>
    <w:rsid w:val="002C5C9B"/>
    <w:rsid w:val="002C733D"/>
    <w:rsid w:val="002D036F"/>
    <w:rsid w:val="002E190F"/>
    <w:rsid w:val="002E3252"/>
    <w:rsid w:val="002E379C"/>
    <w:rsid w:val="002E47DD"/>
    <w:rsid w:val="002E5C29"/>
    <w:rsid w:val="002F1CD1"/>
    <w:rsid w:val="002F5320"/>
    <w:rsid w:val="002F5A5B"/>
    <w:rsid w:val="00304637"/>
    <w:rsid w:val="00305164"/>
    <w:rsid w:val="0030651E"/>
    <w:rsid w:val="0031523C"/>
    <w:rsid w:val="00317B02"/>
    <w:rsid w:val="003207A9"/>
    <w:rsid w:val="00321A02"/>
    <w:rsid w:val="00321CD3"/>
    <w:rsid w:val="00325C94"/>
    <w:rsid w:val="00330404"/>
    <w:rsid w:val="00346324"/>
    <w:rsid w:val="00351507"/>
    <w:rsid w:val="00354531"/>
    <w:rsid w:val="003557ED"/>
    <w:rsid w:val="00356579"/>
    <w:rsid w:val="00363123"/>
    <w:rsid w:val="00363A6F"/>
    <w:rsid w:val="00363D71"/>
    <w:rsid w:val="0036544C"/>
    <w:rsid w:val="00373A89"/>
    <w:rsid w:val="00374022"/>
    <w:rsid w:val="00376DEC"/>
    <w:rsid w:val="0038036B"/>
    <w:rsid w:val="003830BB"/>
    <w:rsid w:val="0038538D"/>
    <w:rsid w:val="00390815"/>
    <w:rsid w:val="00394105"/>
    <w:rsid w:val="003947E6"/>
    <w:rsid w:val="003A2D50"/>
    <w:rsid w:val="003A3959"/>
    <w:rsid w:val="003A4BA2"/>
    <w:rsid w:val="003A6FAB"/>
    <w:rsid w:val="003B0213"/>
    <w:rsid w:val="003B147C"/>
    <w:rsid w:val="003B1AA5"/>
    <w:rsid w:val="003B4EAF"/>
    <w:rsid w:val="003C293C"/>
    <w:rsid w:val="003D0A18"/>
    <w:rsid w:val="003D3F36"/>
    <w:rsid w:val="003D4740"/>
    <w:rsid w:val="003D4E4D"/>
    <w:rsid w:val="003E6F22"/>
    <w:rsid w:val="003F206C"/>
    <w:rsid w:val="003F3062"/>
    <w:rsid w:val="003F44F2"/>
    <w:rsid w:val="003F5587"/>
    <w:rsid w:val="004012AD"/>
    <w:rsid w:val="004047FD"/>
    <w:rsid w:val="0040542C"/>
    <w:rsid w:val="004066BB"/>
    <w:rsid w:val="00410454"/>
    <w:rsid w:val="00412632"/>
    <w:rsid w:val="00416678"/>
    <w:rsid w:val="00425B1C"/>
    <w:rsid w:val="00434D44"/>
    <w:rsid w:val="0044075E"/>
    <w:rsid w:val="00444310"/>
    <w:rsid w:val="004563B3"/>
    <w:rsid w:val="00462BCD"/>
    <w:rsid w:val="004820F9"/>
    <w:rsid w:val="00490CA5"/>
    <w:rsid w:val="00490F05"/>
    <w:rsid w:val="00494A8A"/>
    <w:rsid w:val="00495D3C"/>
    <w:rsid w:val="004A2E5F"/>
    <w:rsid w:val="004A52EF"/>
    <w:rsid w:val="004B347B"/>
    <w:rsid w:val="004B652A"/>
    <w:rsid w:val="004C5F0F"/>
    <w:rsid w:val="004C5FB6"/>
    <w:rsid w:val="004D7459"/>
    <w:rsid w:val="004F5CA3"/>
    <w:rsid w:val="00503C58"/>
    <w:rsid w:val="00504844"/>
    <w:rsid w:val="0050501E"/>
    <w:rsid w:val="00515857"/>
    <w:rsid w:val="00531FFC"/>
    <w:rsid w:val="005332E6"/>
    <w:rsid w:val="00533377"/>
    <w:rsid w:val="005353DC"/>
    <w:rsid w:val="005372BA"/>
    <w:rsid w:val="00541D69"/>
    <w:rsid w:val="005442C1"/>
    <w:rsid w:val="005473AF"/>
    <w:rsid w:val="00550B79"/>
    <w:rsid w:val="00554B70"/>
    <w:rsid w:val="005610E6"/>
    <w:rsid w:val="0056460A"/>
    <w:rsid w:val="00574E71"/>
    <w:rsid w:val="00584BF2"/>
    <w:rsid w:val="0059618D"/>
    <w:rsid w:val="005A080F"/>
    <w:rsid w:val="005A283B"/>
    <w:rsid w:val="005A2C06"/>
    <w:rsid w:val="005A4044"/>
    <w:rsid w:val="005A6DE0"/>
    <w:rsid w:val="005B0618"/>
    <w:rsid w:val="005C604B"/>
    <w:rsid w:val="005D411A"/>
    <w:rsid w:val="005D435C"/>
    <w:rsid w:val="005D6622"/>
    <w:rsid w:val="005D68A9"/>
    <w:rsid w:val="005E14FE"/>
    <w:rsid w:val="005E2256"/>
    <w:rsid w:val="00600C3A"/>
    <w:rsid w:val="006074F0"/>
    <w:rsid w:val="00612548"/>
    <w:rsid w:val="00612855"/>
    <w:rsid w:val="00614023"/>
    <w:rsid w:val="00631113"/>
    <w:rsid w:val="00635201"/>
    <w:rsid w:val="0064281C"/>
    <w:rsid w:val="00642E2D"/>
    <w:rsid w:val="0064603F"/>
    <w:rsid w:val="00650033"/>
    <w:rsid w:val="006579B4"/>
    <w:rsid w:val="00665360"/>
    <w:rsid w:val="00672817"/>
    <w:rsid w:val="00673757"/>
    <w:rsid w:val="00674C51"/>
    <w:rsid w:val="00677A96"/>
    <w:rsid w:val="00695302"/>
    <w:rsid w:val="006A25FA"/>
    <w:rsid w:val="006A7094"/>
    <w:rsid w:val="006C5C07"/>
    <w:rsid w:val="006C5EA7"/>
    <w:rsid w:val="006D51D0"/>
    <w:rsid w:val="006D7CEC"/>
    <w:rsid w:val="006E11A6"/>
    <w:rsid w:val="006E630A"/>
    <w:rsid w:val="006F59B5"/>
    <w:rsid w:val="00700326"/>
    <w:rsid w:val="00700B79"/>
    <w:rsid w:val="00700EDE"/>
    <w:rsid w:val="00703194"/>
    <w:rsid w:val="00713841"/>
    <w:rsid w:val="00713A96"/>
    <w:rsid w:val="0072284E"/>
    <w:rsid w:val="00723255"/>
    <w:rsid w:val="007252FD"/>
    <w:rsid w:val="00730838"/>
    <w:rsid w:val="0073452D"/>
    <w:rsid w:val="00736531"/>
    <w:rsid w:val="007365B9"/>
    <w:rsid w:val="007614E7"/>
    <w:rsid w:val="00764D59"/>
    <w:rsid w:val="007761CA"/>
    <w:rsid w:val="0077682C"/>
    <w:rsid w:val="00796CDA"/>
    <w:rsid w:val="007A1C27"/>
    <w:rsid w:val="007A34F2"/>
    <w:rsid w:val="007A3CA7"/>
    <w:rsid w:val="007A76F9"/>
    <w:rsid w:val="007B008A"/>
    <w:rsid w:val="007B713C"/>
    <w:rsid w:val="007C2321"/>
    <w:rsid w:val="007C4EDA"/>
    <w:rsid w:val="007D06C1"/>
    <w:rsid w:val="007D144F"/>
    <w:rsid w:val="007D1CB8"/>
    <w:rsid w:val="007D223F"/>
    <w:rsid w:val="007D24DC"/>
    <w:rsid w:val="007D4490"/>
    <w:rsid w:val="007E0E4F"/>
    <w:rsid w:val="007E34CE"/>
    <w:rsid w:val="007F6759"/>
    <w:rsid w:val="00801985"/>
    <w:rsid w:val="008028CD"/>
    <w:rsid w:val="00811FEE"/>
    <w:rsid w:val="00820CEE"/>
    <w:rsid w:val="00837FA3"/>
    <w:rsid w:val="00846D86"/>
    <w:rsid w:val="00854FC4"/>
    <w:rsid w:val="00874BB9"/>
    <w:rsid w:val="0088028C"/>
    <w:rsid w:val="00881172"/>
    <w:rsid w:val="008844E1"/>
    <w:rsid w:val="008900B0"/>
    <w:rsid w:val="008A49B6"/>
    <w:rsid w:val="008A5A5C"/>
    <w:rsid w:val="008B3F89"/>
    <w:rsid w:val="008C31EF"/>
    <w:rsid w:val="008C4CB6"/>
    <w:rsid w:val="008C6B27"/>
    <w:rsid w:val="008D2759"/>
    <w:rsid w:val="008E378B"/>
    <w:rsid w:val="008E42D0"/>
    <w:rsid w:val="008E5290"/>
    <w:rsid w:val="008F0B7F"/>
    <w:rsid w:val="008F0EA0"/>
    <w:rsid w:val="008F2B65"/>
    <w:rsid w:val="009015C3"/>
    <w:rsid w:val="00907634"/>
    <w:rsid w:val="009137A3"/>
    <w:rsid w:val="00936EBE"/>
    <w:rsid w:val="00943A6F"/>
    <w:rsid w:val="00947D88"/>
    <w:rsid w:val="009611B2"/>
    <w:rsid w:val="00962E48"/>
    <w:rsid w:val="00964444"/>
    <w:rsid w:val="009652F0"/>
    <w:rsid w:val="00967A39"/>
    <w:rsid w:val="009702C9"/>
    <w:rsid w:val="009715C5"/>
    <w:rsid w:val="00980251"/>
    <w:rsid w:val="00980EC3"/>
    <w:rsid w:val="00986A2F"/>
    <w:rsid w:val="00994A5C"/>
    <w:rsid w:val="009A7771"/>
    <w:rsid w:val="009B729F"/>
    <w:rsid w:val="009C36D2"/>
    <w:rsid w:val="009D2BE7"/>
    <w:rsid w:val="009D37EE"/>
    <w:rsid w:val="009D628B"/>
    <w:rsid w:val="009E7A74"/>
    <w:rsid w:val="009E7DB8"/>
    <w:rsid w:val="009F45C1"/>
    <w:rsid w:val="00A004A4"/>
    <w:rsid w:val="00A00782"/>
    <w:rsid w:val="00A01CF2"/>
    <w:rsid w:val="00A03D98"/>
    <w:rsid w:val="00A06D24"/>
    <w:rsid w:val="00A10CD3"/>
    <w:rsid w:val="00A11024"/>
    <w:rsid w:val="00A1373E"/>
    <w:rsid w:val="00A148F3"/>
    <w:rsid w:val="00A17402"/>
    <w:rsid w:val="00A31F9C"/>
    <w:rsid w:val="00A33957"/>
    <w:rsid w:val="00A41CB9"/>
    <w:rsid w:val="00A56D26"/>
    <w:rsid w:val="00A6736E"/>
    <w:rsid w:val="00A70FA1"/>
    <w:rsid w:val="00A7360D"/>
    <w:rsid w:val="00A82C83"/>
    <w:rsid w:val="00A86AF4"/>
    <w:rsid w:val="00A90ADF"/>
    <w:rsid w:val="00A94C68"/>
    <w:rsid w:val="00AB2BB8"/>
    <w:rsid w:val="00AB3CFB"/>
    <w:rsid w:val="00AB509D"/>
    <w:rsid w:val="00AB6B39"/>
    <w:rsid w:val="00AB721D"/>
    <w:rsid w:val="00AE6346"/>
    <w:rsid w:val="00AF39FD"/>
    <w:rsid w:val="00AF48B8"/>
    <w:rsid w:val="00AF65C8"/>
    <w:rsid w:val="00AF6E48"/>
    <w:rsid w:val="00B03844"/>
    <w:rsid w:val="00B126C9"/>
    <w:rsid w:val="00B177EA"/>
    <w:rsid w:val="00B246B4"/>
    <w:rsid w:val="00B31C4D"/>
    <w:rsid w:val="00B34FE5"/>
    <w:rsid w:val="00B37C91"/>
    <w:rsid w:val="00B426BD"/>
    <w:rsid w:val="00B433C7"/>
    <w:rsid w:val="00B45948"/>
    <w:rsid w:val="00B55EAC"/>
    <w:rsid w:val="00B61572"/>
    <w:rsid w:val="00B61A71"/>
    <w:rsid w:val="00B63636"/>
    <w:rsid w:val="00B72091"/>
    <w:rsid w:val="00B73552"/>
    <w:rsid w:val="00B77837"/>
    <w:rsid w:val="00B80C59"/>
    <w:rsid w:val="00B81841"/>
    <w:rsid w:val="00B85DE2"/>
    <w:rsid w:val="00B94CA9"/>
    <w:rsid w:val="00B94D2B"/>
    <w:rsid w:val="00B97EAF"/>
    <w:rsid w:val="00BA00AC"/>
    <w:rsid w:val="00BB2FA9"/>
    <w:rsid w:val="00BD41DC"/>
    <w:rsid w:val="00BE0E4B"/>
    <w:rsid w:val="00BE7E76"/>
    <w:rsid w:val="00BF3842"/>
    <w:rsid w:val="00C01481"/>
    <w:rsid w:val="00C016E0"/>
    <w:rsid w:val="00C12FB3"/>
    <w:rsid w:val="00C16366"/>
    <w:rsid w:val="00C214A8"/>
    <w:rsid w:val="00C22950"/>
    <w:rsid w:val="00C253F8"/>
    <w:rsid w:val="00C256FC"/>
    <w:rsid w:val="00C26DBE"/>
    <w:rsid w:val="00C30613"/>
    <w:rsid w:val="00C33D75"/>
    <w:rsid w:val="00C379EF"/>
    <w:rsid w:val="00C40D20"/>
    <w:rsid w:val="00C41B60"/>
    <w:rsid w:val="00C4518F"/>
    <w:rsid w:val="00C53F01"/>
    <w:rsid w:val="00C542FD"/>
    <w:rsid w:val="00C5690C"/>
    <w:rsid w:val="00C608B5"/>
    <w:rsid w:val="00C60A99"/>
    <w:rsid w:val="00C67DA8"/>
    <w:rsid w:val="00C77469"/>
    <w:rsid w:val="00C814C6"/>
    <w:rsid w:val="00C81A2E"/>
    <w:rsid w:val="00C845D7"/>
    <w:rsid w:val="00C8541C"/>
    <w:rsid w:val="00C909F9"/>
    <w:rsid w:val="00CC7E67"/>
    <w:rsid w:val="00CE1AFF"/>
    <w:rsid w:val="00CE2EAA"/>
    <w:rsid w:val="00D01422"/>
    <w:rsid w:val="00D076BC"/>
    <w:rsid w:val="00D1059E"/>
    <w:rsid w:val="00D17DE5"/>
    <w:rsid w:val="00D243F1"/>
    <w:rsid w:val="00D3199F"/>
    <w:rsid w:val="00D456F7"/>
    <w:rsid w:val="00D47E92"/>
    <w:rsid w:val="00D51A56"/>
    <w:rsid w:val="00D60411"/>
    <w:rsid w:val="00D678BB"/>
    <w:rsid w:val="00D7543A"/>
    <w:rsid w:val="00DA1B83"/>
    <w:rsid w:val="00DB01F4"/>
    <w:rsid w:val="00DB26AA"/>
    <w:rsid w:val="00DB489E"/>
    <w:rsid w:val="00DC046F"/>
    <w:rsid w:val="00DC2486"/>
    <w:rsid w:val="00DC2A01"/>
    <w:rsid w:val="00DC7A73"/>
    <w:rsid w:val="00DD3915"/>
    <w:rsid w:val="00DE7393"/>
    <w:rsid w:val="00E01BEB"/>
    <w:rsid w:val="00E01FCF"/>
    <w:rsid w:val="00E047A1"/>
    <w:rsid w:val="00E065B5"/>
    <w:rsid w:val="00E07E51"/>
    <w:rsid w:val="00E16AD8"/>
    <w:rsid w:val="00E268E9"/>
    <w:rsid w:val="00E32184"/>
    <w:rsid w:val="00E322B8"/>
    <w:rsid w:val="00E33EBB"/>
    <w:rsid w:val="00E34B1B"/>
    <w:rsid w:val="00E37F61"/>
    <w:rsid w:val="00E4576D"/>
    <w:rsid w:val="00E5489C"/>
    <w:rsid w:val="00E6421E"/>
    <w:rsid w:val="00E7079F"/>
    <w:rsid w:val="00E7478C"/>
    <w:rsid w:val="00E779CA"/>
    <w:rsid w:val="00E8459E"/>
    <w:rsid w:val="00E851E3"/>
    <w:rsid w:val="00E8538C"/>
    <w:rsid w:val="00E907EA"/>
    <w:rsid w:val="00E95A59"/>
    <w:rsid w:val="00EA25AA"/>
    <w:rsid w:val="00EA36D7"/>
    <w:rsid w:val="00EB1284"/>
    <w:rsid w:val="00EB131D"/>
    <w:rsid w:val="00EB4FF8"/>
    <w:rsid w:val="00EC29C8"/>
    <w:rsid w:val="00EC5ECE"/>
    <w:rsid w:val="00EC71DD"/>
    <w:rsid w:val="00ED5DF3"/>
    <w:rsid w:val="00EE19F6"/>
    <w:rsid w:val="00EE7F84"/>
    <w:rsid w:val="00F02A67"/>
    <w:rsid w:val="00F041C8"/>
    <w:rsid w:val="00F0596E"/>
    <w:rsid w:val="00F176C3"/>
    <w:rsid w:val="00F20A7E"/>
    <w:rsid w:val="00F308CA"/>
    <w:rsid w:val="00F31E58"/>
    <w:rsid w:val="00F328D9"/>
    <w:rsid w:val="00F4240D"/>
    <w:rsid w:val="00F4436E"/>
    <w:rsid w:val="00F641E2"/>
    <w:rsid w:val="00F65ABD"/>
    <w:rsid w:val="00F76C2B"/>
    <w:rsid w:val="00F8043E"/>
    <w:rsid w:val="00F81B17"/>
    <w:rsid w:val="00F85838"/>
    <w:rsid w:val="00F85B46"/>
    <w:rsid w:val="00FA0F1E"/>
    <w:rsid w:val="00FB5421"/>
    <w:rsid w:val="00FC051D"/>
    <w:rsid w:val="00FC695C"/>
    <w:rsid w:val="00FE0A93"/>
    <w:rsid w:val="00FF2774"/>
    <w:rsid w:val="00FF3E04"/>
    <w:rsid w:val="00FF6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7"/>
    <o:shapelayout v:ext="edit">
      <o:idmap v:ext="edit" data="1"/>
      <o:rules v:ext="edit">
        <o:r id="V:Rule1" type="connector" idref="#_x0000_s1027"/>
        <o:r id="V:Rule2" type="connector" idref="#_x0000_s1028"/>
        <o:r id="V:Rule3" type="connector" idref="#_x0000_s1031"/>
        <o:r id="V:Rule4" type="connector" idref="#_x0000_s1032"/>
        <o:r id="V:Rule5" type="connector" idref="#_x0000_s1033"/>
        <o:r id="V:Rule6" type="connector" idref="#_x0000_s1034"/>
        <o:r id="V:Rule7" type="connector" idref="#_x0000_s1035"/>
        <o:r id="V:Rule8" type="connector" idref="#_x0000_s1042"/>
        <o:r id="V:Rule9" type="connector" idref="#_x0000_s1043"/>
        <o:r id="V:Rule10" type="connector" idref="#_x0000_s1044"/>
        <o:r id="V:Rule11" type="connector" idref="#_x0000_s1045"/>
        <o:r id="V:Rule12" type="connector" idref="#_x0000_s1054"/>
        <o:r id="V:Rule13" type="connector" idref="#_x0000_s1055"/>
        <o:r id="V:Rule14" type="connector" idref="#_x0000_s1056"/>
        <o:r id="V:Rule15" type="connector" idref="#_x0000_s1058"/>
        <o:r id="V:Rule16" type="connector" idref="#_x0000_s1061"/>
        <o:r id="V:Rule17" type="connector" idref="#_x0000_s1062"/>
        <o:r id="V:Rule18" type="connector" idref="#_x0000_s1063"/>
        <o:r id="V:Rule19" type="connector" idref="#_x0000_s1064"/>
        <o:r id="V:Rule20" type="connector" idref="#_x0000_s1065"/>
        <o:r id="V:Rule21" type="connector" idref="#_x0000_s1066"/>
        <o:r id="V:Rule22" type="connector" idref="#_x0000_s1067"/>
        <o:r id="V:Rule23" type="connector" idref="#_x0000_s1072"/>
        <o:r id="V:Rule24" type="connector" idref="#_x0000_s1073"/>
        <o:r id="V:Rule25" type="connector" idref="#_x0000_s1074"/>
        <o:r id="V:Rule26" type="connector" idref="#_x0000_s1075"/>
        <o:r id="V:Rule27" type="connector" idref="#_x0000_s1076"/>
        <o:r id="V:Rule28" type="connector" idref="#_x0000_s1077"/>
        <o:r id="V:Rule29" type="connector" idref="#_x0000_s1078"/>
        <o:r id="V:Rule30" type="connector" idref="#_x0000_s1079"/>
      </o:rules>
    </o:shapelayout>
  </w:shapeDefaults>
  <w:decimalSymbol w:val=","/>
  <w:listSeparator w:val=";"/>
  <w15:chartTrackingRefBased/>
  <w15:docId w15:val="{128E3472-E47D-4C83-9AB0-93E83CBB1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Indent 2" w:locked="1"/>
    <w:lsdException w:name="Strong" w:locked="1" w:qFormat="1"/>
    <w:lsdException w:name="Emphasis" w:locked="1" w:qFormat="1"/>
    <w:lsdException w:name="HTML Preformatted"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481"/>
    <w:pPr>
      <w:spacing w:after="200" w:line="276" w:lineRule="auto"/>
    </w:pPr>
    <w:rPr>
      <w:rFonts w:eastAsia="Times New Roman"/>
      <w:sz w:val="22"/>
      <w:szCs w:val="22"/>
      <w:lang w:eastAsia="en-US"/>
    </w:rPr>
  </w:style>
  <w:style w:type="paragraph" w:styleId="1">
    <w:name w:val="heading 1"/>
    <w:basedOn w:val="a"/>
    <w:next w:val="a"/>
    <w:link w:val="10"/>
    <w:qFormat/>
    <w:rsid w:val="00B433C7"/>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3B147C"/>
    <w:pPr>
      <w:snapToGrid w:val="0"/>
      <w:spacing w:after="0" w:line="240" w:lineRule="auto"/>
      <w:ind w:left="270" w:hanging="270"/>
      <w:outlineLvl w:val="1"/>
    </w:pPr>
    <w:rPr>
      <w:rFonts w:ascii="Tahoma" w:eastAsia="Calibri" w:hAnsi="Tahoma"/>
      <w:shadow/>
      <w:color w:val="FFFFFF"/>
      <w:sz w:val="24"/>
      <w:szCs w:val="20"/>
      <w:lang w:eastAsia="ru-RU"/>
    </w:rPr>
  </w:style>
  <w:style w:type="paragraph" w:styleId="3">
    <w:name w:val="heading 3"/>
    <w:basedOn w:val="a"/>
    <w:link w:val="30"/>
    <w:qFormat/>
    <w:rsid w:val="00B433C7"/>
    <w:pPr>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64281C"/>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433C7"/>
    <w:rPr>
      <w:rFonts w:ascii="Cambria" w:hAnsi="Cambria" w:cs="Times New Roman"/>
      <w:b/>
      <w:bCs/>
      <w:color w:val="365F91"/>
      <w:sz w:val="28"/>
      <w:szCs w:val="28"/>
    </w:rPr>
  </w:style>
  <w:style w:type="character" w:customStyle="1" w:styleId="20">
    <w:name w:val="Заголовок 2 Знак"/>
    <w:basedOn w:val="a0"/>
    <w:link w:val="2"/>
    <w:locked/>
    <w:rsid w:val="003B147C"/>
    <w:rPr>
      <w:rFonts w:ascii="Tahoma" w:hAnsi="Tahoma" w:cs="Times New Roman"/>
      <w:shadow/>
      <w:color w:val="FFFFFF"/>
      <w:sz w:val="20"/>
      <w:szCs w:val="20"/>
      <w:lang w:val="x-none" w:eastAsia="ru-RU"/>
    </w:rPr>
  </w:style>
  <w:style w:type="character" w:customStyle="1" w:styleId="30">
    <w:name w:val="Заголовок 3 Знак"/>
    <w:basedOn w:val="a0"/>
    <w:link w:val="3"/>
    <w:locked/>
    <w:rsid w:val="00B433C7"/>
    <w:rPr>
      <w:rFonts w:ascii="Times New Roman" w:hAnsi="Times New Roman" w:cs="Times New Roman"/>
      <w:b/>
      <w:bCs/>
      <w:sz w:val="27"/>
      <w:szCs w:val="27"/>
      <w:lang w:val="x-none" w:eastAsia="ru-RU"/>
    </w:rPr>
  </w:style>
  <w:style w:type="paragraph" w:customStyle="1" w:styleId="11">
    <w:name w:val="Абзац списку1"/>
    <w:basedOn w:val="a"/>
    <w:rsid w:val="0056460A"/>
    <w:pPr>
      <w:ind w:left="720"/>
      <w:contextualSpacing/>
    </w:pPr>
  </w:style>
  <w:style w:type="character" w:customStyle="1" w:styleId="apple-style-span">
    <w:name w:val="apple-style-span"/>
    <w:basedOn w:val="a0"/>
    <w:rsid w:val="00F02A67"/>
    <w:rPr>
      <w:rFonts w:cs="Times New Roman"/>
    </w:rPr>
  </w:style>
  <w:style w:type="character" w:customStyle="1" w:styleId="apple-converted-space">
    <w:name w:val="apple-converted-space"/>
    <w:basedOn w:val="a0"/>
    <w:rsid w:val="003F206C"/>
    <w:rPr>
      <w:rFonts w:cs="Times New Roman"/>
    </w:rPr>
  </w:style>
  <w:style w:type="character" w:customStyle="1" w:styleId="12">
    <w:name w:val="Текст покажчика місця заповнення1"/>
    <w:basedOn w:val="a0"/>
    <w:semiHidden/>
    <w:rsid w:val="00C41B60"/>
    <w:rPr>
      <w:rFonts w:cs="Times New Roman"/>
      <w:color w:val="808080"/>
    </w:rPr>
  </w:style>
  <w:style w:type="paragraph" w:styleId="a3">
    <w:name w:val="Balloon Text"/>
    <w:basedOn w:val="a"/>
    <w:link w:val="a4"/>
    <w:semiHidden/>
    <w:rsid w:val="00C41B60"/>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C41B60"/>
    <w:rPr>
      <w:rFonts w:ascii="Tahoma" w:hAnsi="Tahoma" w:cs="Tahoma"/>
      <w:sz w:val="16"/>
      <w:szCs w:val="16"/>
    </w:rPr>
  </w:style>
  <w:style w:type="paragraph" w:styleId="a5">
    <w:name w:val="header"/>
    <w:basedOn w:val="a"/>
    <w:link w:val="a6"/>
    <w:semiHidden/>
    <w:rsid w:val="006A25FA"/>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6A25FA"/>
    <w:rPr>
      <w:rFonts w:cs="Times New Roman"/>
    </w:rPr>
  </w:style>
  <w:style w:type="paragraph" w:styleId="a7">
    <w:name w:val="footer"/>
    <w:basedOn w:val="a"/>
    <w:link w:val="a8"/>
    <w:rsid w:val="006A25FA"/>
    <w:pPr>
      <w:tabs>
        <w:tab w:val="center" w:pos="4677"/>
        <w:tab w:val="right" w:pos="9355"/>
      </w:tabs>
      <w:spacing w:after="0" w:line="240" w:lineRule="auto"/>
    </w:pPr>
  </w:style>
  <w:style w:type="character" w:customStyle="1" w:styleId="a8">
    <w:name w:val="Нижній колонтитул Знак"/>
    <w:basedOn w:val="a0"/>
    <w:link w:val="a7"/>
    <w:locked/>
    <w:rsid w:val="006A25FA"/>
    <w:rPr>
      <w:rFonts w:cs="Times New Roman"/>
    </w:rPr>
  </w:style>
  <w:style w:type="paragraph" w:styleId="a9">
    <w:name w:val="Normal (Web)"/>
    <w:basedOn w:val="a"/>
    <w:rsid w:val="000B384C"/>
    <w:pPr>
      <w:spacing w:before="100" w:beforeAutospacing="1" w:after="100" w:afterAutospacing="1" w:line="240" w:lineRule="auto"/>
    </w:pPr>
    <w:rPr>
      <w:rFonts w:ascii="Times New Roman" w:eastAsia="Calibri" w:hAnsi="Times New Roman"/>
      <w:sz w:val="24"/>
      <w:szCs w:val="24"/>
      <w:lang w:eastAsia="ru-RU"/>
    </w:rPr>
  </w:style>
  <w:style w:type="character" w:styleId="aa">
    <w:name w:val="Hyperlink"/>
    <w:basedOn w:val="a0"/>
    <w:rsid w:val="002E379C"/>
    <w:rPr>
      <w:rFonts w:cs="Times New Roman"/>
      <w:color w:val="0000FF"/>
      <w:u w:val="single"/>
    </w:rPr>
  </w:style>
  <w:style w:type="character" w:styleId="ab">
    <w:name w:val="Strong"/>
    <w:basedOn w:val="a0"/>
    <w:qFormat/>
    <w:rsid w:val="005A080F"/>
    <w:rPr>
      <w:rFonts w:cs="Times New Roman"/>
      <w:b/>
      <w:bCs/>
    </w:rPr>
  </w:style>
  <w:style w:type="paragraph" w:styleId="HTML">
    <w:name w:val="HTML Preformatted"/>
    <w:basedOn w:val="a"/>
    <w:link w:val="HTML0"/>
    <w:rsid w:val="003B1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locked/>
    <w:rsid w:val="003B147C"/>
    <w:rPr>
      <w:rFonts w:ascii="Courier New" w:hAnsi="Courier New" w:cs="Courier New"/>
      <w:sz w:val="20"/>
      <w:szCs w:val="20"/>
      <w:lang w:val="x-none" w:eastAsia="ru-RU"/>
    </w:rPr>
  </w:style>
  <w:style w:type="paragraph" w:customStyle="1" w:styleId="DecimalAligned">
    <w:name w:val="Decimal Aligned"/>
    <w:basedOn w:val="a"/>
    <w:rsid w:val="00E8459E"/>
    <w:pPr>
      <w:tabs>
        <w:tab w:val="decimal" w:pos="360"/>
      </w:tabs>
    </w:pPr>
    <w:rPr>
      <w:rFonts w:eastAsia="Calibri"/>
    </w:rPr>
  </w:style>
  <w:style w:type="paragraph" w:styleId="ac">
    <w:name w:val="footnote text"/>
    <w:basedOn w:val="a"/>
    <w:link w:val="ad"/>
    <w:rsid w:val="00E8459E"/>
    <w:pPr>
      <w:spacing w:after="0" w:line="240" w:lineRule="auto"/>
    </w:pPr>
    <w:rPr>
      <w:rFonts w:eastAsia="Calibri"/>
      <w:sz w:val="20"/>
      <w:szCs w:val="20"/>
    </w:rPr>
  </w:style>
  <w:style w:type="character" w:customStyle="1" w:styleId="ad">
    <w:name w:val="Текст виноски Знак"/>
    <w:basedOn w:val="a0"/>
    <w:link w:val="ac"/>
    <w:locked/>
    <w:rsid w:val="00E8459E"/>
    <w:rPr>
      <w:rFonts w:eastAsia="Times New Roman" w:cs="Times New Roman"/>
      <w:sz w:val="20"/>
      <w:szCs w:val="20"/>
    </w:rPr>
  </w:style>
  <w:style w:type="character" w:customStyle="1" w:styleId="13">
    <w:name w:val="Слабке виокремлення1"/>
    <w:basedOn w:val="a0"/>
    <w:rsid w:val="00E8459E"/>
    <w:rPr>
      <w:rFonts w:eastAsia="Times New Roman" w:cs="Times New Roman"/>
      <w:i/>
      <w:iCs/>
      <w:color w:val="808080"/>
      <w:sz w:val="22"/>
      <w:szCs w:val="22"/>
      <w:lang w:val="ru-RU" w:eastAsia="x-none"/>
    </w:rPr>
  </w:style>
  <w:style w:type="table" w:customStyle="1" w:styleId="251">
    <w:name w:val="Середня заливка 2 – акцент 51"/>
    <w:rsid w:val="00E8459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character" w:styleId="ae">
    <w:name w:val="Emphasis"/>
    <w:basedOn w:val="a0"/>
    <w:qFormat/>
    <w:rsid w:val="00A11024"/>
    <w:rPr>
      <w:rFonts w:cs="Times New Roman"/>
      <w:i/>
      <w:iCs/>
    </w:rPr>
  </w:style>
  <w:style w:type="paragraph" w:customStyle="1" w:styleId="21">
    <w:name w:val="Основной текст с отступом 21"/>
    <w:basedOn w:val="a"/>
    <w:rsid w:val="00A11024"/>
    <w:pPr>
      <w:widowControl w:val="0"/>
      <w:suppressAutoHyphens/>
      <w:spacing w:after="120" w:line="480" w:lineRule="auto"/>
      <w:ind w:left="283" w:firstLine="709"/>
      <w:jc w:val="both"/>
    </w:pPr>
    <w:rPr>
      <w:rFonts w:ascii="Times New Roman" w:eastAsia="Calibri" w:hAnsi="Times New Roman"/>
      <w:sz w:val="28"/>
      <w:szCs w:val="20"/>
      <w:lang w:eastAsia="ar-SA"/>
    </w:rPr>
  </w:style>
  <w:style w:type="paragraph" w:customStyle="1" w:styleId="14">
    <w:name w:val="Без інтервалів1"/>
    <w:rsid w:val="00B433C7"/>
    <w:rPr>
      <w:rFonts w:ascii="Times New Roman" w:hAnsi="Times New Roman"/>
      <w:sz w:val="24"/>
      <w:szCs w:val="24"/>
    </w:rPr>
  </w:style>
  <w:style w:type="table" w:styleId="af">
    <w:name w:val="Table Grid"/>
    <w:basedOn w:val="a1"/>
    <w:rsid w:val="00490F05"/>
    <w:pPr>
      <w:suppressAutoHyphens/>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rsid w:val="00490F05"/>
    <w:pPr>
      <w:spacing w:after="0" w:line="360" w:lineRule="auto"/>
      <w:ind w:firstLine="709"/>
      <w:jc w:val="both"/>
    </w:pPr>
    <w:rPr>
      <w:rFonts w:ascii="Times New Roman" w:eastAsia="Calibri" w:hAnsi="Times New Roman"/>
      <w:sz w:val="28"/>
      <w:szCs w:val="24"/>
      <w:lang w:eastAsia="ru-RU"/>
    </w:rPr>
  </w:style>
  <w:style w:type="character" w:customStyle="1" w:styleId="23">
    <w:name w:val="Основний текст з відступом 2 Знак"/>
    <w:basedOn w:val="a0"/>
    <w:link w:val="22"/>
    <w:locked/>
    <w:rsid w:val="00490F05"/>
    <w:rPr>
      <w:rFonts w:ascii="Times New Roman" w:hAnsi="Times New Roman" w:cs="Times New Roman"/>
      <w:sz w:val="24"/>
      <w:szCs w:val="24"/>
      <w:lang w:val="x-none" w:eastAsia="ru-RU"/>
    </w:rPr>
  </w:style>
  <w:style w:type="character" w:customStyle="1" w:styleId="40">
    <w:name w:val="Заголовок 4 Знак"/>
    <w:basedOn w:val="a0"/>
    <w:link w:val="4"/>
    <w:semiHidden/>
    <w:locked/>
    <w:rsid w:val="0064281C"/>
    <w:rPr>
      <w:rFonts w:ascii="Cambria" w:hAnsi="Cambria" w:cs="Times New Roman"/>
      <w:b/>
      <w:bCs/>
      <w:i/>
      <w:iCs/>
      <w:color w:val="4F81BD"/>
    </w:rPr>
  </w:style>
  <w:style w:type="paragraph" w:styleId="af0">
    <w:name w:val="Title"/>
    <w:basedOn w:val="a"/>
    <w:link w:val="af1"/>
    <w:qFormat/>
    <w:rsid w:val="00C22950"/>
    <w:pPr>
      <w:autoSpaceDE w:val="0"/>
      <w:autoSpaceDN w:val="0"/>
      <w:spacing w:after="0" w:line="240" w:lineRule="auto"/>
      <w:jc w:val="center"/>
    </w:pPr>
    <w:rPr>
      <w:rFonts w:ascii="Times New Roman" w:eastAsia="Calibri" w:hAnsi="Times New Roman"/>
      <w:sz w:val="40"/>
      <w:szCs w:val="40"/>
      <w:lang w:eastAsia="ru-RU"/>
    </w:rPr>
  </w:style>
  <w:style w:type="character" w:customStyle="1" w:styleId="af1">
    <w:name w:val="Назва Знак"/>
    <w:basedOn w:val="a0"/>
    <w:link w:val="af0"/>
    <w:locked/>
    <w:rsid w:val="00C22950"/>
    <w:rPr>
      <w:rFonts w:ascii="Times New Roman" w:hAnsi="Times New Roman" w:cs="Times New Roman"/>
      <w:sz w:val="40"/>
      <w:szCs w:val="40"/>
      <w:lang w:val="x-none" w:eastAsia="ru-RU"/>
    </w:rPr>
  </w:style>
  <w:style w:type="paragraph" w:styleId="af2">
    <w:name w:val="endnote text"/>
    <w:basedOn w:val="a"/>
    <w:link w:val="af3"/>
    <w:semiHidden/>
    <w:rsid w:val="00F041C8"/>
    <w:pPr>
      <w:spacing w:after="0" w:line="240" w:lineRule="auto"/>
    </w:pPr>
    <w:rPr>
      <w:sz w:val="20"/>
      <w:szCs w:val="20"/>
    </w:rPr>
  </w:style>
  <w:style w:type="character" w:customStyle="1" w:styleId="af3">
    <w:name w:val="Текст кінцевої виноски Знак"/>
    <w:basedOn w:val="a0"/>
    <w:link w:val="af2"/>
    <w:semiHidden/>
    <w:locked/>
    <w:rsid w:val="00F041C8"/>
    <w:rPr>
      <w:rFonts w:cs="Times New Roman"/>
      <w:sz w:val="20"/>
      <w:szCs w:val="20"/>
    </w:rPr>
  </w:style>
  <w:style w:type="character" w:styleId="af4">
    <w:name w:val="endnote reference"/>
    <w:basedOn w:val="a0"/>
    <w:semiHidden/>
    <w:rsid w:val="00F041C8"/>
    <w:rPr>
      <w:rFonts w:cs="Times New Roman"/>
      <w:vertAlign w:val="superscript"/>
    </w:rPr>
  </w:style>
  <w:style w:type="character" w:styleId="af5">
    <w:name w:val="footnote reference"/>
    <w:basedOn w:val="a0"/>
    <w:semiHidden/>
    <w:rsid w:val="00F041C8"/>
    <w:rPr>
      <w:rFonts w:cs="Times New Roman"/>
      <w:vertAlign w:val="superscript"/>
    </w:rPr>
  </w:style>
  <w:style w:type="paragraph" w:styleId="z-">
    <w:name w:val="HTML Top of Form"/>
    <w:basedOn w:val="a"/>
    <w:next w:val="a"/>
    <w:link w:val="z-0"/>
    <w:hidden/>
    <w:semiHidden/>
    <w:rsid w:val="00223846"/>
    <w:pPr>
      <w:pBdr>
        <w:bottom w:val="single" w:sz="6" w:space="1" w:color="auto"/>
      </w:pBdr>
      <w:spacing w:after="0" w:line="240" w:lineRule="auto"/>
      <w:jc w:val="center"/>
    </w:pPr>
    <w:rPr>
      <w:rFonts w:ascii="Arial" w:eastAsia="Calibri" w:hAnsi="Arial" w:cs="Arial"/>
      <w:vanish/>
      <w:sz w:val="16"/>
      <w:szCs w:val="16"/>
      <w:lang w:eastAsia="ru-RU"/>
    </w:rPr>
  </w:style>
  <w:style w:type="character" w:customStyle="1" w:styleId="z-0">
    <w:name w:val="z-Початок форми Знак"/>
    <w:basedOn w:val="a0"/>
    <w:link w:val="z-"/>
    <w:semiHidden/>
    <w:locked/>
    <w:rsid w:val="00223846"/>
    <w:rPr>
      <w:rFonts w:ascii="Arial" w:hAnsi="Arial" w:cs="Arial"/>
      <w:vanish/>
      <w:sz w:val="16"/>
      <w:szCs w:val="16"/>
      <w:lang w:val="x-none" w:eastAsia="ru-RU"/>
    </w:rPr>
  </w:style>
  <w:style w:type="paragraph" w:styleId="z-1">
    <w:name w:val="HTML Bottom of Form"/>
    <w:basedOn w:val="a"/>
    <w:next w:val="a"/>
    <w:link w:val="z-2"/>
    <w:hidden/>
    <w:semiHidden/>
    <w:rsid w:val="00223846"/>
    <w:pPr>
      <w:pBdr>
        <w:top w:val="single" w:sz="6" w:space="1" w:color="auto"/>
      </w:pBdr>
      <w:spacing w:after="0" w:line="240" w:lineRule="auto"/>
      <w:jc w:val="center"/>
    </w:pPr>
    <w:rPr>
      <w:rFonts w:ascii="Arial" w:eastAsia="Calibri" w:hAnsi="Arial" w:cs="Arial"/>
      <w:vanish/>
      <w:sz w:val="16"/>
      <w:szCs w:val="16"/>
      <w:lang w:eastAsia="ru-RU"/>
    </w:rPr>
  </w:style>
  <w:style w:type="character" w:customStyle="1" w:styleId="z-2">
    <w:name w:val="z-Кінець форми Знак"/>
    <w:basedOn w:val="a0"/>
    <w:link w:val="z-1"/>
    <w:semiHidden/>
    <w:locked/>
    <w:rsid w:val="00223846"/>
    <w:rPr>
      <w:rFonts w:ascii="Arial" w:hAnsi="Arial" w:cs="Arial"/>
      <w:vanish/>
      <w:sz w:val="16"/>
      <w:szCs w:val="16"/>
      <w:lang w:val="x-none" w:eastAsia="ru-RU"/>
    </w:rPr>
  </w:style>
  <w:style w:type="paragraph" w:customStyle="1" w:styleId="style52">
    <w:name w:val="style52"/>
    <w:basedOn w:val="a"/>
    <w:rsid w:val="00F31E58"/>
    <w:pPr>
      <w:spacing w:before="100" w:beforeAutospacing="1" w:after="100" w:afterAutospacing="1" w:line="240" w:lineRule="auto"/>
    </w:pPr>
    <w:rPr>
      <w:rFonts w:ascii="Times New Roman" w:eastAsia="Calibri" w:hAnsi="Times New Roman"/>
      <w:sz w:val="15"/>
      <w:szCs w:val="15"/>
      <w:lang w:eastAsia="ru-RU"/>
    </w:rPr>
  </w:style>
  <w:style w:type="paragraph" w:styleId="af6">
    <w:name w:val="Body Text Indent"/>
    <w:basedOn w:val="a"/>
    <w:link w:val="af7"/>
    <w:rsid w:val="00F31E58"/>
    <w:pPr>
      <w:spacing w:after="120" w:line="240" w:lineRule="auto"/>
      <w:ind w:left="283"/>
    </w:pPr>
    <w:rPr>
      <w:rFonts w:ascii="Times New Roman" w:eastAsia="Calibri" w:hAnsi="Times New Roman"/>
      <w:sz w:val="24"/>
      <w:szCs w:val="24"/>
      <w:lang w:eastAsia="ru-RU"/>
    </w:rPr>
  </w:style>
  <w:style w:type="character" w:customStyle="1" w:styleId="af7">
    <w:name w:val="Основний текст з відступом Знак"/>
    <w:basedOn w:val="a0"/>
    <w:link w:val="af6"/>
    <w:locked/>
    <w:rsid w:val="00F31E58"/>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______Microsoft_Excel_97-20036.xls"/><Relationship Id="rId26"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______Microsoft_Excel_97-20033.xls"/><Relationship Id="rId17" Type="http://schemas.openxmlformats.org/officeDocument/2006/relationships/image" Target="media/image6.png"/><Relationship Id="rId25" Type="http://schemas.openxmlformats.org/officeDocument/2006/relationships/image" Target="media/image10.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______Microsoft_Excel_97-20035.xls"/><Relationship Id="rId20" Type="http://schemas.openxmlformats.org/officeDocument/2006/relationships/oleObject" Target="embeddings/______Microsoft_Excel_97-20037.xls"/><Relationship Id="rId29"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9.png"/><Relationship Id="rId32"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image" Target="media/image12.wmf"/><Relationship Id="rId10" Type="http://schemas.openxmlformats.org/officeDocument/2006/relationships/oleObject" Target="embeddings/______Microsoft_Excel_97-20032.xls"/><Relationship Id="rId19" Type="http://schemas.openxmlformats.org/officeDocument/2006/relationships/image" Target="media/image7.e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______Microsoft_Excel_97-20034.xls"/><Relationship Id="rId22" Type="http://schemas.openxmlformats.org/officeDocument/2006/relationships/oleObject" Target="embeddings/______Microsoft_Excel_97-20038.xls"/><Relationship Id="rId27" Type="http://schemas.openxmlformats.org/officeDocument/2006/relationships/image" Target="media/image11.png"/><Relationship Id="rId30" Type="http://schemas.openxmlformats.org/officeDocument/2006/relationships/image" Target="media/image13.png"/><Relationship Id="rId8" Type="http://schemas.openxmlformats.org/officeDocument/2006/relationships/oleObject" Target="embeddings/______Microsoft_Excel_97-20031.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19250</Words>
  <Characters>109729</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128722</CharactersWithSpaces>
  <SharedDoc>false</SharedDoc>
  <HLinks>
    <vt:vector size="132" baseType="variant">
      <vt:variant>
        <vt:i4>7471145</vt:i4>
      </vt:variant>
      <vt:variant>
        <vt:i4>93</vt:i4>
      </vt:variant>
      <vt:variant>
        <vt:i4>0</vt:i4>
      </vt:variant>
      <vt:variant>
        <vt:i4>5</vt:i4>
      </vt:variant>
      <vt:variant>
        <vt:lpwstr>http://www.turbooks.ru/</vt:lpwstr>
      </vt:variant>
      <vt:variant>
        <vt:lpwstr/>
      </vt:variant>
      <vt:variant>
        <vt:i4>6750313</vt:i4>
      </vt:variant>
      <vt:variant>
        <vt:i4>90</vt:i4>
      </vt:variant>
      <vt:variant>
        <vt:i4>0</vt:i4>
      </vt:variant>
      <vt:variant>
        <vt:i4>5</vt:i4>
      </vt:variant>
      <vt:variant>
        <vt:lpwstr>http://www.rbc.ru/</vt:lpwstr>
      </vt:variant>
      <vt:variant>
        <vt:lpwstr/>
      </vt:variant>
      <vt:variant>
        <vt:i4>1507415</vt:i4>
      </vt:variant>
      <vt:variant>
        <vt:i4>87</vt:i4>
      </vt:variant>
      <vt:variant>
        <vt:i4>0</vt:i4>
      </vt:variant>
      <vt:variant>
        <vt:i4>5</vt:i4>
      </vt:variant>
      <vt:variant>
        <vt:lpwstr>http://www.dombayinfo.ru/</vt:lpwstr>
      </vt:variant>
      <vt:variant>
        <vt:lpwstr/>
      </vt:variant>
      <vt:variant>
        <vt:i4>6619168</vt:i4>
      </vt:variant>
      <vt:variant>
        <vt:i4>84</vt:i4>
      </vt:variant>
      <vt:variant>
        <vt:i4>0</vt:i4>
      </vt:variant>
      <vt:variant>
        <vt:i4>5</vt:i4>
      </vt:variant>
      <vt:variant>
        <vt:lpwstr>http://www.prohotel.ru/</vt:lpwstr>
      </vt:variant>
      <vt:variant>
        <vt:lpwstr/>
      </vt:variant>
      <vt:variant>
        <vt:i4>3145839</vt:i4>
      </vt:variant>
      <vt:variant>
        <vt:i4>81</vt:i4>
      </vt:variant>
      <vt:variant>
        <vt:i4>0</vt:i4>
      </vt:variant>
      <vt:variant>
        <vt:i4>5</vt:i4>
      </vt:variant>
      <vt:variant>
        <vt:lpwstr>http://www.colibri.ru/pubinfo.asp?ch=1&amp;cod=2867</vt:lpwstr>
      </vt:variant>
      <vt:variant>
        <vt:lpwstr/>
      </vt:variant>
      <vt:variant>
        <vt:i4>2883619</vt:i4>
      </vt:variant>
      <vt:variant>
        <vt:i4>78</vt:i4>
      </vt:variant>
      <vt:variant>
        <vt:i4>0</vt:i4>
      </vt:variant>
      <vt:variant>
        <vt:i4>5</vt:i4>
      </vt:variant>
      <vt:variant>
        <vt:lpwstr>http://www.ozon.ru/context/detail/id/1660934/</vt:lpwstr>
      </vt:variant>
      <vt:variant>
        <vt:lpwstr>persons</vt:lpwstr>
      </vt:variant>
      <vt:variant>
        <vt:i4>4063289</vt:i4>
      </vt:variant>
      <vt:variant>
        <vt:i4>75</vt:i4>
      </vt:variant>
      <vt:variant>
        <vt:i4>0</vt:i4>
      </vt:variant>
      <vt:variant>
        <vt:i4>5</vt:i4>
      </vt:variant>
      <vt:variant>
        <vt:lpwstr>http://www.bookseller.ru/publisher.php?n=66</vt:lpwstr>
      </vt:variant>
      <vt:variant>
        <vt:lpwstr/>
      </vt:variant>
      <vt:variant>
        <vt:i4>3145850</vt:i4>
      </vt:variant>
      <vt:variant>
        <vt:i4>72</vt:i4>
      </vt:variant>
      <vt:variant>
        <vt:i4>0</vt:i4>
      </vt:variant>
      <vt:variant>
        <vt:i4>5</vt:i4>
      </vt:variant>
      <vt:variant>
        <vt:lpwstr>http://www.bookseller.ru/author.php?n=1089</vt:lpwstr>
      </vt:variant>
      <vt:variant>
        <vt:lpwstr/>
      </vt:variant>
      <vt:variant>
        <vt:i4>6553634</vt:i4>
      </vt:variant>
      <vt:variant>
        <vt:i4>69</vt:i4>
      </vt:variant>
      <vt:variant>
        <vt:i4>0</vt:i4>
      </vt:variant>
      <vt:variant>
        <vt:i4>5</vt:i4>
      </vt:variant>
      <vt:variant>
        <vt:lpwstr>http://bookz.ru/authors/ekaterina-bala6ova.html</vt:lpwstr>
      </vt:variant>
      <vt:variant>
        <vt:lpwstr/>
      </vt:variant>
      <vt:variant>
        <vt:i4>5570633</vt:i4>
      </vt:variant>
      <vt:variant>
        <vt:i4>66</vt:i4>
      </vt:variant>
      <vt:variant>
        <vt:i4>0</vt:i4>
      </vt:variant>
      <vt:variant>
        <vt:i4>5</vt:i4>
      </vt:variant>
      <vt:variant>
        <vt:lpwstr>http://www.ozon.ru/context/detail/id/1567905/</vt:lpwstr>
      </vt:variant>
      <vt:variant>
        <vt:lpwstr/>
      </vt:variant>
      <vt:variant>
        <vt:i4>6488172</vt:i4>
      </vt:variant>
      <vt:variant>
        <vt:i4>63</vt:i4>
      </vt:variant>
      <vt:variant>
        <vt:i4>0</vt:i4>
      </vt:variant>
      <vt:variant>
        <vt:i4>5</vt:i4>
      </vt:variant>
      <vt:variant>
        <vt:lpwstr>http://bookz.ru/authors/aleksei-kuskov.html</vt:lpwstr>
      </vt:variant>
      <vt:variant>
        <vt:lpwstr/>
      </vt:variant>
      <vt:variant>
        <vt:i4>458840</vt:i4>
      </vt:variant>
      <vt:variant>
        <vt:i4>60</vt:i4>
      </vt:variant>
      <vt:variant>
        <vt:i4>0</vt:i4>
      </vt:variant>
      <vt:variant>
        <vt:i4>5</vt:i4>
      </vt:variant>
      <vt:variant>
        <vt:lpwstr>http://www.u-ooo.ru/all-zakon/14-fz.html</vt:lpwstr>
      </vt:variant>
      <vt:variant>
        <vt:lpwstr/>
      </vt:variant>
      <vt:variant>
        <vt:i4>65</vt:i4>
      </vt:variant>
      <vt:variant>
        <vt:i4>39</vt:i4>
      </vt:variant>
      <vt:variant>
        <vt:i4>0</vt:i4>
      </vt:variant>
      <vt:variant>
        <vt:i4>5</vt:i4>
      </vt:variant>
      <vt:variant>
        <vt:lpwstr>http://www.u-ooo.ru/all-documents/ustav-ooo.html</vt:lpwstr>
      </vt:variant>
      <vt:variant>
        <vt:lpwstr/>
      </vt:variant>
      <vt:variant>
        <vt:i4>917577</vt:i4>
      </vt:variant>
      <vt:variant>
        <vt:i4>36</vt:i4>
      </vt:variant>
      <vt:variant>
        <vt:i4>0</vt:i4>
      </vt:variant>
      <vt:variant>
        <vt:i4>5</vt:i4>
      </vt:variant>
      <vt:variant>
        <vt:lpwstr>http://www.u-ooo.ru/all-documents/svidnalog-ooo.html</vt:lpwstr>
      </vt:variant>
      <vt:variant>
        <vt:lpwstr/>
      </vt:variant>
      <vt:variant>
        <vt:i4>6619193</vt:i4>
      </vt:variant>
      <vt:variant>
        <vt:i4>33</vt:i4>
      </vt:variant>
      <vt:variant>
        <vt:i4>0</vt:i4>
      </vt:variant>
      <vt:variant>
        <vt:i4>5</vt:i4>
      </vt:variant>
      <vt:variant>
        <vt:lpwstr>http://www.u-ooo.ru/all-documents/svidreg-ooo.html</vt:lpwstr>
      </vt:variant>
      <vt:variant>
        <vt:lpwstr/>
      </vt:variant>
      <vt:variant>
        <vt:i4>4980818</vt:i4>
      </vt:variant>
      <vt:variant>
        <vt:i4>30</vt:i4>
      </vt:variant>
      <vt:variant>
        <vt:i4>0</vt:i4>
      </vt:variant>
      <vt:variant>
        <vt:i4>5</vt:i4>
      </vt:variant>
      <vt:variant>
        <vt:lpwstr>http://www.u-ooo.ru/reg-ooo/refusal.html</vt:lpwstr>
      </vt:variant>
      <vt:variant>
        <vt:lpwstr/>
      </vt:variant>
      <vt:variant>
        <vt:i4>4390934</vt:i4>
      </vt:variant>
      <vt:variant>
        <vt:i4>27</vt:i4>
      </vt:variant>
      <vt:variant>
        <vt:i4>0</vt:i4>
      </vt:variant>
      <vt:variant>
        <vt:i4>5</vt:i4>
      </vt:variant>
      <vt:variant>
        <vt:lpwstr>http://www.u-ooo.ru/nalogovaya/ifns-moscow/index.html</vt:lpwstr>
      </vt:variant>
      <vt:variant>
        <vt:lpwstr/>
      </vt:variant>
      <vt:variant>
        <vt:i4>65</vt:i4>
      </vt:variant>
      <vt:variant>
        <vt:i4>24</vt:i4>
      </vt:variant>
      <vt:variant>
        <vt:i4>0</vt:i4>
      </vt:variant>
      <vt:variant>
        <vt:i4>5</vt:i4>
      </vt:variant>
      <vt:variant>
        <vt:lpwstr>http://www.u-ooo.ru/all-documents/ustav-ooo.html</vt:lpwstr>
      </vt:variant>
      <vt:variant>
        <vt:lpwstr/>
      </vt:variant>
      <vt:variant>
        <vt:i4>5374027</vt:i4>
      </vt:variant>
      <vt:variant>
        <vt:i4>21</vt:i4>
      </vt:variant>
      <vt:variant>
        <vt:i4>0</vt:i4>
      </vt:variant>
      <vt:variant>
        <vt:i4>5</vt:i4>
      </vt:variant>
      <vt:variant>
        <vt:lpwstr>http://www.u-ooo.ru/dop-ooo/address.html</vt:lpwstr>
      </vt:variant>
      <vt:variant>
        <vt:lpwstr/>
      </vt:variant>
      <vt:variant>
        <vt:i4>4</vt:i4>
      </vt:variant>
      <vt:variant>
        <vt:i4>18</vt:i4>
      </vt:variant>
      <vt:variant>
        <vt:i4>0</vt:i4>
      </vt:variant>
      <vt:variant>
        <vt:i4>5</vt:i4>
      </vt:variant>
      <vt:variant>
        <vt:lpwstr>http://www.u-ooo.ru/dop-ooo/name.html</vt:lpwstr>
      </vt:variant>
      <vt:variant>
        <vt:lpwstr/>
      </vt:variant>
      <vt:variant>
        <vt:i4>5570633</vt:i4>
      </vt:variant>
      <vt:variant>
        <vt:i4>3</vt:i4>
      </vt:variant>
      <vt:variant>
        <vt:i4>0</vt:i4>
      </vt:variant>
      <vt:variant>
        <vt:i4>5</vt:i4>
      </vt:variant>
      <vt:variant>
        <vt:lpwstr>http://www.ozon.ru/context/detail/id/1567905/</vt:lpwstr>
      </vt:variant>
      <vt:variant>
        <vt:lpwstr/>
      </vt:variant>
      <vt:variant>
        <vt:i4>1507415</vt:i4>
      </vt:variant>
      <vt:variant>
        <vt:i4>0</vt:i4>
      </vt:variant>
      <vt:variant>
        <vt:i4>0</vt:i4>
      </vt:variant>
      <vt:variant>
        <vt:i4>5</vt:i4>
      </vt:variant>
      <vt:variant>
        <vt:lpwstr>http://www.dombayinfo.ru/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Olesya</dc:creator>
  <cp:keywords/>
  <dc:description/>
  <cp:lastModifiedBy>Irina</cp:lastModifiedBy>
  <cp:revision>2</cp:revision>
  <dcterms:created xsi:type="dcterms:W3CDTF">2014-08-17T09:25:00Z</dcterms:created>
  <dcterms:modified xsi:type="dcterms:W3CDTF">2014-08-17T09:25:00Z</dcterms:modified>
</cp:coreProperties>
</file>