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99A" w:rsidRDefault="00B3699A" w:rsidP="00384C9F">
      <w:pPr>
        <w:jc w:val="center"/>
        <w:rPr>
          <w:b/>
          <w:sz w:val="36"/>
          <w:szCs w:val="36"/>
        </w:rPr>
      </w:pPr>
    </w:p>
    <w:p w:rsidR="00384C9F" w:rsidRPr="0012063A" w:rsidRDefault="00384C9F" w:rsidP="00384C9F">
      <w:pPr>
        <w:jc w:val="center"/>
        <w:rPr>
          <w:b/>
          <w:sz w:val="36"/>
          <w:szCs w:val="36"/>
        </w:rPr>
      </w:pPr>
      <w:r w:rsidRPr="0012063A">
        <w:rPr>
          <w:b/>
          <w:sz w:val="36"/>
          <w:szCs w:val="36"/>
        </w:rPr>
        <w:t>«</w:t>
      </w:r>
      <w:r>
        <w:rPr>
          <w:b/>
          <w:sz w:val="36"/>
          <w:szCs w:val="36"/>
        </w:rPr>
        <w:t>Реклама рекреационных ресурсов курортов России на примере курортов Адыгеи и Краснодарского края</w:t>
      </w:r>
      <w:r w:rsidRPr="0012063A">
        <w:rPr>
          <w:b/>
          <w:sz w:val="36"/>
          <w:szCs w:val="36"/>
        </w:rPr>
        <w:t>»</w:t>
      </w:r>
      <w:r>
        <w:rPr>
          <w:b/>
          <w:sz w:val="36"/>
          <w:szCs w:val="36"/>
        </w:rPr>
        <w:t>.</w:t>
      </w:r>
    </w:p>
    <w:p w:rsidR="00384C9F" w:rsidRDefault="00384C9F" w:rsidP="004314B4">
      <w:pPr>
        <w:spacing w:line="360" w:lineRule="auto"/>
        <w:ind w:left="-180" w:right="76"/>
        <w:jc w:val="center"/>
        <w:rPr>
          <w:b/>
          <w:sz w:val="28"/>
          <w:szCs w:val="28"/>
        </w:rPr>
      </w:pPr>
    </w:p>
    <w:p w:rsidR="00982E64" w:rsidRPr="004314B4" w:rsidRDefault="00982E64" w:rsidP="004314B4">
      <w:pPr>
        <w:spacing w:line="360" w:lineRule="auto"/>
        <w:ind w:left="-180" w:right="76"/>
        <w:jc w:val="center"/>
        <w:rPr>
          <w:sz w:val="28"/>
          <w:szCs w:val="28"/>
        </w:rPr>
      </w:pPr>
      <w:r w:rsidRPr="004314B4">
        <w:rPr>
          <w:b/>
          <w:sz w:val="28"/>
          <w:szCs w:val="28"/>
        </w:rPr>
        <w:t>Введение</w:t>
      </w:r>
      <w:r w:rsidRPr="004314B4">
        <w:rPr>
          <w:sz w:val="28"/>
          <w:szCs w:val="28"/>
        </w:rPr>
        <w:t>.</w:t>
      </w:r>
    </w:p>
    <w:p w:rsidR="00982E64" w:rsidRPr="00FF21AF" w:rsidRDefault="00982E64" w:rsidP="00FF21AF">
      <w:pPr>
        <w:spacing w:line="360" w:lineRule="auto"/>
        <w:ind w:left="-181" w:right="74" w:firstLine="709"/>
        <w:rPr>
          <w:sz w:val="28"/>
          <w:szCs w:val="28"/>
        </w:rPr>
      </w:pPr>
      <w:r w:rsidRPr="00FF21AF">
        <w:rPr>
          <w:sz w:val="28"/>
          <w:szCs w:val="28"/>
        </w:rPr>
        <w:t xml:space="preserve">В настоящее время уровень рекламы российских курортов </w:t>
      </w:r>
      <w:r w:rsidR="004F7F4D" w:rsidRPr="00FF21AF">
        <w:rPr>
          <w:sz w:val="28"/>
          <w:szCs w:val="28"/>
        </w:rPr>
        <w:t xml:space="preserve">явно </w:t>
      </w:r>
      <w:r w:rsidRPr="00FF21AF">
        <w:rPr>
          <w:sz w:val="28"/>
          <w:szCs w:val="28"/>
        </w:rPr>
        <w:t>недостаточен. Усиление рекламы отечественных курортов позволит не только увеличить число российских граждан, которые останутся отдыхать внутри страны, но и даст возможность эффективнее развивать въездной туризм</w:t>
      </w:r>
    </w:p>
    <w:p w:rsidR="00CF2D77" w:rsidRPr="00CF2D77" w:rsidRDefault="00982E64" w:rsidP="00CF2D77">
      <w:pPr>
        <w:pStyle w:val="HTML"/>
        <w:keepLines/>
        <w:spacing w:line="360" w:lineRule="auto"/>
        <w:ind w:left="-181" w:firstLine="1"/>
        <w:rPr>
          <w:rFonts w:ascii="Times New Roman" w:hAnsi="Times New Roman" w:cs="Times New Roman"/>
          <w:sz w:val="28"/>
          <w:szCs w:val="28"/>
        </w:rPr>
      </w:pPr>
      <w:r w:rsidRPr="00CF2D77">
        <w:rPr>
          <w:rFonts w:ascii="Times New Roman" w:hAnsi="Times New Roman" w:cs="Times New Roman"/>
          <w:sz w:val="28"/>
          <w:szCs w:val="28"/>
        </w:rPr>
        <w:t>Актуальность темы работы определяется тем, что Адыгея и Краснодарский край  - это уникальные места со множеством исторических памятников дре</w:t>
      </w:r>
      <w:r w:rsidR="004F7F4D" w:rsidRPr="00CF2D77">
        <w:rPr>
          <w:rFonts w:ascii="Times New Roman" w:hAnsi="Times New Roman" w:cs="Times New Roman"/>
          <w:sz w:val="28"/>
          <w:szCs w:val="28"/>
        </w:rPr>
        <w:t xml:space="preserve">вней истории, с неповторимыми </w:t>
      </w:r>
      <w:r w:rsidRPr="00CF2D77">
        <w:rPr>
          <w:rFonts w:ascii="Times New Roman" w:hAnsi="Times New Roman" w:cs="Times New Roman"/>
          <w:sz w:val="28"/>
          <w:szCs w:val="28"/>
        </w:rPr>
        <w:t>природными ландшафт</w:t>
      </w:r>
      <w:r w:rsidR="004F7F4D" w:rsidRPr="00CF2D77">
        <w:rPr>
          <w:rFonts w:ascii="Times New Roman" w:hAnsi="Times New Roman" w:cs="Times New Roman"/>
          <w:sz w:val="28"/>
          <w:szCs w:val="28"/>
        </w:rPr>
        <w:t>ами</w:t>
      </w:r>
      <w:r w:rsidRPr="00CF2D77">
        <w:rPr>
          <w:rFonts w:ascii="Times New Roman" w:hAnsi="Times New Roman" w:cs="Times New Roman"/>
          <w:sz w:val="28"/>
          <w:szCs w:val="28"/>
        </w:rPr>
        <w:t xml:space="preserve">. К сожалению, недостаточное информирование туристов об этих местах привело к тому, что посещаемость этих регионов не </w:t>
      </w:r>
      <w:r w:rsidR="004F7F4D" w:rsidRPr="00CF2D77">
        <w:rPr>
          <w:rFonts w:ascii="Times New Roman" w:hAnsi="Times New Roman" w:cs="Times New Roman"/>
          <w:sz w:val="28"/>
          <w:szCs w:val="28"/>
        </w:rPr>
        <w:t>возрастает, а падает,</w:t>
      </w:r>
      <w:r w:rsidRPr="00CF2D77">
        <w:rPr>
          <w:rFonts w:ascii="Times New Roman" w:hAnsi="Times New Roman" w:cs="Times New Roman"/>
          <w:sz w:val="28"/>
          <w:szCs w:val="28"/>
        </w:rPr>
        <w:t xml:space="preserve"> в отличие от широко разрекламированных Турции и Египта. </w:t>
      </w:r>
      <w:r w:rsidR="00FF21AF" w:rsidRPr="00CF2D77">
        <w:rPr>
          <w:rFonts w:ascii="Times New Roman" w:hAnsi="Times New Roman" w:cs="Times New Roman"/>
          <w:sz w:val="28"/>
          <w:szCs w:val="28"/>
        </w:rPr>
        <w:t xml:space="preserve"> Данные области очень перспективны на фоне мирового развития туризма: они богаты и разнообразны по природным условиям, насыщены историческими и природными памятниками, могут вполне составить хорошую конкуренцию привычным потребителю в рекреационном использовании регионам своей экзотичностью, природной красотой, новизной и нетрадиционностью. Но, для развития данных областей нужно использовать все методы рекламного информирования туристов. </w:t>
      </w:r>
    </w:p>
    <w:p w:rsidR="00982E64" w:rsidRPr="00CF2D77" w:rsidRDefault="00982E64" w:rsidP="00CF2D77">
      <w:pPr>
        <w:pStyle w:val="HTML"/>
        <w:keepLines/>
        <w:spacing w:line="360" w:lineRule="auto"/>
        <w:ind w:left="-181" w:firstLine="1"/>
        <w:rPr>
          <w:rFonts w:ascii="Times New Roman" w:hAnsi="Times New Roman" w:cs="Times New Roman"/>
          <w:sz w:val="28"/>
          <w:szCs w:val="28"/>
        </w:rPr>
      </w:pPr>
      <w:r w:rsidRPr="00CF2D77">
        <w:rPr>
          <w:rFonts w:ascii="Times New Roman" w:hAnsi="Times New Roman" w:cs="Times New Roman"/>
          <w:b/>
          <w:sz w:val="28"/>
          <w:szCs w:val="28"/>
        </w:rPr>
        <w:t>Цель работы</w:t>
      </w:r>
      <w:r w:rsidRPr="00CF2D77">
        <w:rPr>
          <w:rFonts w:ascii="Times New Roman" w:hAnsi="Times New Roman" w:cs="Times New Roman"/>
          <w:sz w:val="28"/>
          <w:szCs w:val="28"/>
        </w:rPr>
        <w:t>: показать многообразие рекреационных ресурсов республики Адыгея и Краснодарского края и рассмотреть возможные способы рекламного привлечения туристов в эти  регионы.</w:t>
      </w:r>
    </w:p>
    <w:p w:rsidR="00982E64" w:rsidRPr="004314B4" w:rsidRDefault="00982E64" w:rsidP="00FF21AF">
      <w:pPr>
        <w:pStyle w:val="a3"/>
        <w:spacing w:line="360" w:lineRule="auto"/>
        <w:ind w:left="-181" w:right="76" w:firstLine="1"/>
        <w:rPr>
          <w:sz w:val="28"/>
          <w:szCs w:val="28"/>
        </w:rPr>
      </w:pPr>
      <w:r w:rsidRPr="004314B4">
        <w:rPr>
          <w:b/>
          <w:sz w:val="28"/>
          <w:szCs w:val="28"/>
        </w:rPr>
        <w:t>Задачи</w:t>
      </w:r>
      <w:r w:rsidRPr="004314B4">
        <w:rPr>
          <w:sz w:val="28"/>
          <w:szCs w:val="28"/>
        </w:rPr>
        <w:t>: раскрыть историческую и культурную ценность регионов; дать характеристику отдельным природным и социально-бытовым рекреационным ресурсам; рассмотреть виды туризма, получившие распространение в Адыгее и Краснодарском крае и отдельные туристические программы.</w:t>
      </w:r>
    </w:p>
    <w:p w:rsidR="00982E64" w:rsidRPr="004314B4" w:rsidRDefault="00982E64" w:rsidP="00FF21AF">
      <w:pPr>
        <w:pStyle w:val="a3"/>
        <w:spacing w:line="360" w:lineRule="auto"/>
        <w:ind w:left="-181" w:right="76" w:firstLine="1"/>
        <w:rPr>
          <w:sz w:val="28"/>
          <w:szCs w:val="28"/>
        </w:rPr>
      </w:pPr>
      <w:r w:rsidRPr="004314B4">
        <w:rPr>
          <w:b/>
          <w:sz w:val="28"/>
          <w:szCs w:val="28"/>
        </w:rPr>
        <w:t>Объект исследования</w:t>
      </w:r>
      <w:r w:rsidRPr="004314B4">
        <w:rPr>
          <w:sz w:val="28"/>
          <w:szCs w:val="28"/>
        </w:rPr>
        <w:t>:  рекреационные ресурсы курортов Адыгеи и Краснодарского края.</w:t>
      </w:r>
    </w:p>
    <w:p w:rsidR="00982E64" w:rsidRPr="004314B4" w:rsidRDefault="00982E64" w:rsidP="00CF2D77">
      <w:pPr>
        <w:pStyle w:val="a3"/>
        <w:spacing w:line="360" w:lineRule="auto"/>
        <w:ind w:left="-181" w:right="76" w:firstLine="1"/>
        <w:rPr>
          <w:sz w:val="28"/>
          <w:szCs w:val="28"/>
        </w:rPr>
      </w:pPr>
      <w:r w:rsidRPr="004314B4">
        <w:rPr>
          <w:b/>
          <w:sz w:val="28"/>
          <w:szCs w:val="28"/>
        </w:rPr>
        <w:t>Предмет исследования</w:t>
      </w:r>
      <w:r w:rsidRPr="004314B4">
        <w:rPr>
          <w:sz w:val="28"/>
          <w:szCs w:val="28"/>
        </w:rPr>
        <w:t>: реклама рекреационных ресурсов курортов Адыгеи и Краснодарского края.</w:t>
      </w:r>
    </w:p>
    <w:p w:rsidR="00982E64" w:rsidRPr="004314B4" w:rsidRDefault="00982E64" w:rsidP="00CF2D77">
      <w:pPr>
        <w:spacing w:line="360" w:lineRule="auto"/>
        <w:ind w:right="76"/>
        <w:rPr>
          <w:b/>
          <w:sz w:val="28"/>
          <w:szCs w:val="28"/>
        </w:rPr>
      </w:pPr>
    </w:p>
    <w:p w:rsidR="00982E64" w:rsidRPr="004314B4" w:rsidRDefault="0023417F" w:rsidP="004314B4">
      <w:pPr>
        <w:spacing w:line="360" w:lineRule="auto"/>
        <w:ind w:left="-180" w:right="76"/>
        <w:jc w:val="center"/>
        <w:rPr>
          <w:b/>
          <w:sz w:val="28"/>
          <w:szCs w:val="28"/>
        </w:rPr>
      </w:pPr>
      <w:r>
        <w:rPr>
          <w:b/>
          <w:sz w:val="28"/>
          <w:szCs w:val="28"/>
        </w:rPr>
        <w:t>1. Туристическое направление «Адыгея».</w:t>
      </w:r>
    </w:p>
    <w:p w:rsidR="00982E64" w:rsidRPr="004314B4" w:rsidRDefault="00982E64" w:rsidP="004314B4">
      <w:pPr>
        <w:spacing w:line="360" w:lineRule="auto"/>
        <w:ind w:left="-180" w:right="76"/>
        <w:rPr>
          <w:b/>
          <w:sz w:val="28"/>
          <w:szCs w:val="28"/>
        </w:rPr>
      </w:pPr>
      <w:r w:rsidRPr="004314B4">
        <w:rPr>
          <w:b/>
          <w:sz w:val="28"/>
          <w:szCs w:val="28"/>
        </w:rPr>
        <w:t xml:space="preserve">1.1 </w:t>
      </w:r>
      <w:r w:rsidRPr="004314B4">
        <w:rPr>
          <w:b/>
          <w:bCs/>
          <w:sz w:val="28"/>
          <w:szCs w:val="28"/>
        </w:rPr>
        <w:t>Общие сведения.</w:t>
      </w:r>
    </w:p>
    <w:p w:rsidR="00982E64" w:rsidRPr="004314B4" w:rsidRDefault="00982E64" w:rsidP="00A654B5">
      <w:pPr>
        <w:spacing w:before="100" w:beforeAutospacing="1" w:after="100" w:afterAutospacing="1" w:line="360" w:lineRule="auto"/>
        <w:ind w:left="-181" w:right="74" w:firstLine="709"/>
        <w:jc w:val="both"/>
        <w:rPr>
          <w:sz w:val="28"/>
          <w:szCs w:val="28"/>
        </w:rPr>
      </w:pPr>
      <w:r w:rsidRPr="004314B4">
        <w:rPr>
          <w:sz w:val="28"/>
          <w:szCs w:val="28"/>
        </w:rPr>
        <w:t>Адыгея на севере и северо-востоке ограничена рекой  Кубанью и ее притоком Лабой, на юге - Главным Кавказcким хребтом; на юго-востоке и юго-западе граница проходит изломанной линией, в бассейнах Чехрака, Фарса, Белой, Пшиша, Псекупса, Афипса и  других рек.</w:t>
      </w:r>
    </w:p>
    <w:p w:rsidR="00982E64" w:rsidRPr="004314B4" w:rsidRDefault="00982E64" w:rsidP="004314B4">
      <w:pPr>
        <w:spacing w:before="100" w:beforeAutospacing="1" w:after="100" w:afterAutospacing="1" w:line="360" w:lineRule="auto"/>
        <w:ind w:left="-180" w:right="76"/>
        <w:jc w:val="both"/>
        <w:rPr>
          <w:sz w:val="28"/>
          <w:szCs w:val="28"/>
        </w:rPr>
      </w:pPr>
      <w:r w:rsidRPr="004314B4">
        <w:rPr>
          <w:sz w:val="28"/>
          <w:szCs w:val="28"/>
        </w:rPr>
        <w:t>Республика на севере граничит с городами Краснодаром, Усть-Лабинском, Курганинским, Динским, Красноармейским районами; на востоке - с Курганинским, Лабинским, Мостовским районами; на юге – с Адлерским, Лазаревским,  Хостинским районами города Сочи; на западе – с Северским, Горячеключевским, Белореченским и Апшеронским районами Краснодарского края.</w:t>
      </w:r>
    </w:p>
    <w:p w:rsidR="00982E64" w:rsidRPr="004314B4" w:rsidRDefault="00982E64" w:rsidP="004314B4">
      <w:pPr>
        <w:spacing w:before="100" w:beforeAutospacing="1" w:after="100" w:afterAutospacing="1" w:line="360" w:lineRule="auto"/>
        <w:ind w:left="-180" w:right="76"/>
        <w:jc w:val="both"/>
        <w:rPr>
          <w:sz w:val="28"/>
          <w:szCs w:val="28"/>
        </w:rPr>
      </w:pPr>
      <w:r w:rsidRPr="004314B4">
        <w:rPr>
          <w:sz w:val="28"/>
          <w:szCs w:val="28"/>
        </w:rPr>
        <w:t xml:space="preserve">Длина границ - более </w:t>
      </w:r>
      <w:smartTag w:uri="urn:schemas-microsoft-com:office:smarttags" w:element="metricconverter">
        <w:smartTagPr>
          <w:attr w:name="ProductID" w:val="900 километров"/>
        </w:smartTagPr>
        <w:r w:rsidRPr="004314B4">
          <w:rPr>
            <w:sz w:val="28"/>
            <w:szCs w:val="28"/>
          </w:rPr>
          <w:t>900 километров</w:t>
        </w:r>
      </w:smartTag>
      <w:r w:rsidRPr="004314B4">
        <w:rPr>
          <w:sz w:val="28"/>
          <w:szCs w:val="28"/>
        </w:rPr>
        <w:t xml:space="preserve">, одна треть приходится на водные: по Кубани, Краснодарскому водохранилищу, Лабе, Белой. Протяженность по меридиану 400 восточной долготы (меридиан города Майкопа) - </w:t>
      </w:r>
      <w:smartTag w:uri="urn:schemas-microsoft-com:office:smarttags" w:element="metricconverter">
        <w:smartTagPr>
          <w:attr w:name="ProductID" w:val="150 километров"/>
        </w:smartTagPr>
        <w:r w:rsidRPr="004314B4">
          <w:rPr>
            <w:sz w:val="28"/>
            <w:szCs w:val="28"/>
          </w:rPr>
          <w:t>150 километров</w:t>
        </w:r>
      </w:smartTag>
      <w:r w:rsidRPr="004314B4">
        <w:rPr>
          <w:sz w:val="28"/>
          <w:szCs w:val="28"/>
        </w:rPr>
        <w:t xml:space="preserve"> по параллели Энем - Кошехабль - </w:t>
      </w:r>
      <w:smartTag w:uri="urn:schemas-microsoft-com:office:smarttags" w:element="metricconverter">
        <w:smartTagPr>
          <w:attr w:name="ProductID" w:val="150 километров"/>
        </w:smartTagPr>
        <w:r w:rsidRPr="004314B4">
          <w:rPr>
            <w:sz w:val="28"/>
            <w:szCs w:val="28"/>
          </w:rPr>
          <w:t>150 километров</w:t>
        </w:r>
      </w:smartTag>
      <w:r w:rsidRPr="004314B4">
        <w:rPr>
          <w:sz w:val="28"/>
          <w:szCs w:val="28"/>
        </w:rPr>
        <w:t>.</w:t>
      </w:r>
    </w:p>
    <w:p w:rsidR="00982E64" w:rsidRPr="004314B4" w:rsidRDefault="00982E64" w:rsidP="004314B4">
      <w:pPr>
        <w:widowControl w:val="0"/>
        <w:spacing w:before="100" w:beforeAutospacing="1" w:after="100" w:afterAutospacing="1" w:line="360" w:lineRule="auto"/>
        <w:ind w:left="-180" w:right="76"/>
        <w:rPr>
          <w:sz w:val="28"/>
          <w:szCs w:val="28"/>
        </w:rPr>
      </w:pPr>
      <w:r w:rsidRPr="004314B4">
        <w:rPr>
          <w:sz w:val="28"/>
          <w:szCs w:val="28"/>
        </w:rPr>
        <w:t>Адыгея - часть Северо-Кавказского экономического района.</w:t>
      </w:r>
    </w:p>
    <w:p w:rsidR="00982E64" w:rsidRPr="004314B4" w:rsidRDefault="00982E64" w:rsidP="004314B4">
      <w:pPr>
        <w:widowControl w:val="0"/>
        <w:spacing w:before="100" w:beforeAutospacing="1" w:after="100" w:afterAutospacing="1" w:line="360" w:lineRule="auto"/>
        <w:ind w:left="-180" w:right="76"/>
        <w:rPr>
          <w:sz w:val="28"/>
          <w:szCs w:val="28"/>
        </w:rPr>
      </w:pPr>
      <w:r w:rsidRPr="004314B4">
        <w:rPr>
          <w:sz w:val="28"/>
          <w:szCs w:val="28"/>
        </w:rPr>
        <w:t>Республиканский центр - город Майкоп, располагается на высоте 210-</w:t>
      </w:r>
      <w:smartTag w:uri="urn:schemas-microsoft-com:office:smarttags" w:element="metricconverter">
        <w:smartTagPr>
          <w:attr w:name="ProductID" w:val="230 метров"/>
        </w:smartTagPr>
        <w:r w:rsidRPr="004314B4">
          <w:rPr>
            <w:sz w:val="28"/>
            <w:szCs w:val="28"/>
          </w:rPr>
          <w:t>230 метров</w:t>
        </w:r>
      </w:smartTag>
      <w:r w:rsidRPr="004314B4">
        <w:rPr>
          <w:sz w:val="28"/>
          <w:szCs w:val="28"/>
        </w:rPr>
        <w:t xml:space="preserve"> над уровнем моря.</w:t>
      </w:r>
    </w:p>
    <w:p w:rsidR="00982E64" w:rsidRPr="004314B4" w:rsidRDefault="00982E64" w:rsidP="004314B4">
      <w:pPr>
        <w:pStyle w:val="a3"/>
        <w:widowControl w:val="0"/>
        <w:spacing w:line="360" w:lineRule="auto"/>
        <w:ind w:left="-180" w:right="76"/>
        <w:rPr>
          <w:sz w:val="28"/>
          <w:szCs w:val="28"/>
        </w:rPr>
      </w:pPr>
      <w:r w:rsidRPr="004314B4">
        <w:rPr>
          <w:sz w:val="28"/>
          <w:szCs w:val="28"/>
        </w:rPr>
        <w:t>Географическое положение Адыгеи  обеспечивает благоприятные условия для ее социально-экономического развития. Железнодорожные и автомобильные дороги связывают Республику Адыгея с Краснодарским краем и далее с южными регионами Российской Федерации.</w:t>
      </w:r>
    </w:p>
    <w:p w:rsidR="00EF2957" w:rsidRPr="004314B4" w:rsidRDefault="00EF2957" w:rsidP="004314B4">
      <w:pPr>
        <w:shd w:val="clear" w:color="auto" w:fill="FFFFFF"/>
        <w:spacing w:before="5" w:after="100" w:afterAutospacing="1" w:line="360" w:lineRule="auto"/>
        <w:ind w:left="-180" w:right="76"/>
        <w:jc w:val="both"/>
        <w:rPr>
          <w:sz w:val="28"/>
          <w:szCs w:val="28"/>
        </w:rPr>
      </w:pPr>
      <w:r w:rsidRPr="004314B4">
        <w:rPr>
          <w:sz w:val="28"/>
          <w:szCs w:val="28"/>
        </w:rPr>
        <w:t xml:space="preserve">Туристские ресурсы республики разнообразны, уникальны и востребованы населением центральной России, но полностью еще не изучены и </w:t>
      </w:r>
      <w:r w:rsidRPr="004314B4">
        <w:rPr>
          <w:color w:val="FF0000"/>
          <w:sz w:val="28"/>
          <w:szCs w:val="28"/>
        </w:rPr>
        <w:t> </w:t>
      </w:r>
      <w:r w:rsidRPr="004314B4">
        <w:rPr>
          <w:sz w:val="28"/>
          <w:szCs w:val="28"/>
        </w:rPr>
        <w:t>не освоены. Республика Адыгея включена в список Всемирного природного наследия. Более трети её площади занимают ООПТ. Ведущее место в системе охраняемых территорий Адыгеи принадлежит Кавказскому государственному заповеднику (91,4 тыс. га). С севера к заповеднику примыкает Даховский комплексный зоологический заказник (23 тыс. га)</w:t>
      </w:r>
      <w:r w:rsidR="00341649">
        <w:rPr>
          <w:rStyle w:val="a9"/>
          <w:sz w:val="28"/>
          <w:szCs w:val="28"/>
        </w:rPr>
        <w:footnoteReference w:id="1"/>
      </w:r>
      <w:r w:rsidRPr="004314B4">
        <w:rPr>
          <w:sz w:val="28"/>
          <w:szCs w:val="28"/>
        </w:rPr>
        <w:t xml:space="preserve">. </w:t>
      </w:r>
    </w:p>
    <w:p w:rsidR="00EF2957" w:rsidRPr="004314B4" w:rsidRDefault="00EF2957" w:rsidP="004314B4">
      <w:pPr>
        <w:pStyle w:val="a3"/>
        <w:widowControl w:val="0"/>
        <w:spacing w:line="360" w:lineRule="auto"/>
        <w:ind w:left="-180" w:right="76"/>
        <w:rPr>
          <w:sz w:val="28"/>
          <w:szCs w:val="28"/>
        </w:rPr>
      </w:pPr>
    </w:p>
    <w:p w:rsidR="00982E64" w:rsidRPr="00587094" w:rsidRDefault="00982E64" w:rsidP="00587094">
      <w:pPr>
        <w:spacing w:before="100" w:beforeAutospacing="1" w:after="100" w:afterAutospacing="1" w:line="360" w:lineRule="auto"/>
        <w:ind w:left="-180" w:right="76"/>
        <w:jc w:val="both"/>
        <w:rPr>
          <w:b/>
          <w:sz w:val="28"/>
          <w:szCs w:val="28"/>
        </w:rPr>
      </w:pPr>
      <w:r w:rsidRPr="00587094">
        <w:rPr>
          <w:b/>
          <w:sz w:val="28"/>
          <w:szCs w:val="28"/>
        </w:rPr>
        <w:t>1.2</w:t>
      </w:r>
      <w:r w:rsidRPr="004314B4">
        <w:rPr>
          <w:sz w:val="28"/>
          <w:szCs w:val="28"/>
        </w:rPr>
        <w:t xml:space="preserve">  </w:t>
      </w:r>
      <w:r w:rsidRPr="004314B4">
        <w:rPr>
          <w:b/>
          <w:bCs/>
          <w:sz w:val="28"/>
          <w:szCs w:val="28"/>
        </w:rPr>
        <w:t xml:space="preserve">Климат, </w:t>
      </w:r>
      <w:r w:rsidRPr="004314B4">
        <w:rPr>
          <w:b/>
          <w:sz w:val="28"/>
          <w:szCs w:val="28"/>
        </w:rPr>
        <w:t xml:space="preserve">население,  </w:t>
      </w:r>
      <w:r w:rsidRPr="004314B4">
        <w:rPr>
          <w:b/>
          <w:bCs/>
          <w:sz w:val="28"/>
          <w:szCs w:val="28"/>
        </w:rPr>
        <w:t xml:space="preserve">транспорт, </w:t>
      </w:r>
      <w:r w:rsidRPr="004314B4">
        <w:rPr>
          <w:b/>
          <w:sz w:val="28"/>
          <w:szCs w:val="28"/>
        </w:rPr>
        <w:t>водные объекты, флора и фауна.</w:t>
      </w:r>
    </w:p>
    <w:p w:rsidR="00982E64" w:rsidRPr="004314B4" w:rsidRDefault="00982E64" w:rsidP="004314B4">
      <w:pPr>
        <w:pStyle w:val="a3"/>
        <w:widowControl w:val="0"/>
        <w:spacing w:line="360" w:lineRule="auto"/>
        <w:ind w:left="-180" w:right="76"/>
        <w:rPr>
          <w:sz w:val="28"/>
          <w:szCs w:val="28"/>
        </w:rPr>
      </w:pPr>
      <w:r w:rsidRPr="004314B4">
        <w:rPr>
          <w:b/>
          <w:bCs/>
          <w:sz w:val="28"/>
          <w:szCs w:val="28"/>
        </w:rPr>
        <w:t>Климат.</w:t>
      </w:r>
    </w:p>
    <w:p w:rsidR="00982E64" w:rsidRPr="004314B4" w:rsidRDefault="00982E64" w:rsidP="00A654B5">
      <w:pPr>
        <w:pStyle w:val="a3"/>
        <w:widowControl w:val="0"/>
        <w:spacing w:line="360" w:lineRule="auto"/>
        <w:ind w:left="-181" w:right="74" w:firstLine="709"/>
        <w:rPr>
          <w:sz w:val="28"/>
          <w:szCs w:val="28"/>
        </w:rPr>
      </w:pPr>
      <w:r w:rsidRPr="004314B4">
        <w:rPr>
          <w:sz w:val="28"/>
          <w:szCs w:val="28"/>
        </w:rPr>
        <w:t xml:space="preserve"> Климатические особенности Адыгеи связаны с близостью Черного и Азовского морей, Кавказских гор и Прикаспийской пустыни. Поэтому климат можно назвать умеренным, теплым, мягким и влажным. Количество осадков составляет от 600 до </w:t>
      </w:r>
      <w:smartTag w:uri="urn:schemas-microsoft-com:office:smarttags" w:element="metricconverter">
        <w:smartTagPr>
          <w:attr w:name="ProductID" w:val="800 миллиметров"/>
        </w:smartTagPr>
        <w:r w:rsidRPr="004314B4">
          <w:rPr>
            <w:sz w:val="28"/>
            <w:szCs w:val="28"/>
          </w:rPr>
          <w:t>800 миллиметров</w:t>
        </w:r>
      </w:smartTag>
      <w:r w:rsidRPr="004314B4">
        <w:rPr>
          <w:sz w:val="28"/>
          <w:szCs w:val="28"/>
        </w:rPr>
        <w:t xml:space="preserve"> в год.  Большое  влияние на климат оказывают ветра. Западный ветер в зимнее время приносит с моря тепло, а летом - прохладу и дожди. В предгорной полосе часты оттепели, связанные с теплым сухим ветром – феном. Борьба теплых и холодных воздушных масс часто приводит к шквальным бурям, к выпадению ливневых осадков. Количество дней с осадками колеблется от 115 до 150 в год, теплых дней в году более 200. Высота снежного покрова в республике колеблется из-за частых оттепелей. На равнинной части она составляет в среднем 5-</w:t>
      </w:r>
      <w:smartTag w:uri="urn:schemas-microsoft-com:office:smarttags" w:element="metricconverter">
        <w:smartTagPr>
          <w:attr w:name="ProductID" w:val="10 сантиметров"/>
        </w:smartTagPr>
        <w:r w:rsidRPr="004314B4">
          <w:rPr>
            <w:sz w:val="28"/>
            <w:szCs w:val="28"/>
          </w:rPr>
          <w:t>10 сантиметров</w:t>
        </w:r>
      </w:smartTag>
      <w:r w:rsidRPr="004314B4">
        <w:rPr>
          <w:sz w:val="28"/>
          <w:szCs w:val="28"/>
        </w:rPr>
        <w:t xml:space="preserve">, в горах от  50  сантиметров до </w:t>
      </w:r>
      <w:smartTag w:uri="urn:schemas-microsoft-com:office:smarttags" w:element="metricconverter">
        <w:smartTagPr>
          <w:attr w:name="ProductID" w:val="1 метра"/>
        </w:smartTagPr>
        <w:r w:rsidRPr="004314B4">
          <w:rPr>
            <w:sz w:val="28"/>
            <w:szCs w:val="28"/>
          </w:rPr>
          <w:t>1 метра</w:t>
        </w:r>
      </w:smartTag>
      <w:r w:rsidRPr="004314B4">
        <w:rPr>
          <w:sz w:val="28"/>
          <w:szCs w:val="28"/>
        </w:rPr>
        <w:t xml:space="preserve"> и более.</w:t>
      </w:r>
    </w:p>
    <w:p w:rsidR="00587094" w:rsidRDefault="00587094" w:rsidP="004314B4">
      <w:pPr>
        <w:spacing w:before="100" w:beforeAutospacing="1" w:after="100" w:afterAutospacing="1" w:line="360" w:lineRule="auto"/>
        <w:ind w:left="-180" w:right="76"/>
        <w:jc w:val="both"/>
        <w:rPr>
          <w:b/>
          <w:sz w:val="28"/>
          <w:szCs w:val="28"/>
        </w:rPr>
      </w:pPr>
    </w:p>
    <w:p w:rsidR="00587094" w:rsidRDefault="00587094" w:rsidP="004314B4">
      <w:pPr>
        <w:spacing w:before="100" w:beforeAutospacing="1" w:after="100" w:afterAutospacing="1" w:line="360" w:lineRule="auto"/>
        <w:ind w:left="-180" w:right="76"/>
        <w:jc w:val="both"/>
        <w:rPr>
          <w:b/>
          <w:sz w:val="28"/>
          <w:szCs w:val="28"/>
        </w:rPr>
      </w:pPr>
    </w:p>
    <w:p w:rsidR="0023417F" w:rsidRDefault="0023417F" w:rsidP="004314B4">
      <w:pPr>
        <w:spacing w:before="100" w:beforeAutospacing="1" w:after="100" w:afterAutospacing="1" w:line="360" w:lineRule="auto"/>
        <w:ind w:left="-180" w:right="76"/>
        <w:jc w:val="both"/>
        <w:rPr>
          <w:b/>
          <w:sz w:val="28"/>
          <w:szCs w:val="28"/>
        </w:rPr>
      </w:pPr>
    </w:p>
    <w:p w:rsidR="00341649" w:rsidRDefault="00341649" w:rsidP="004314B4">
      <w:pPr>
        <w:spacing w:before="100" w:beforeAutospacing="1" w:after="100" w:afterAutospacing="1" w:line="360" w:lineRule="auto"/>
        <w:ind w:left="-180" w:right="76"/>
        <w:jc w:val="both"/>
        <w:rPr>
          <w:b/>
          <w:sz w:val="28"/>
          <w:szCs w:val="28"/>
        </w:rPr>
      </w:pPr>
    </w:p>
    <w:p w:rsidR="00982E64" w:rsidRPr="004314B4" w:rsidRDefault="00982E64" w:rsidP="004314B4">
      <w:pPr>
        <w:spacing w:before="100" w:beforeAutospacing="1" w:after="100" w:afterAutospacing="1" w:line="360" w:lineRule="auto"/>
        <w:ind w:left="-180" w:right="76"/>
        <w:jc w:val="both"/>
        <w:rPr>
          <w:sz w:val="28"/>
          <w:szCs w:val="28"/>
        </w:rPr>
      </w:pPr>
      <w:r w:rsidRPr="004314B4">
        <w:rPr>
          <w:b/>
          <w:sz w:val="28"/>
          <w:szCs w:val="28"/>
        </w:rPr>
        <w:t>Население</w:t>
      </w:r>
      <w:r w:rsidRPr="004314B4">
        <w:rPr>
          <w:sz w:val="28"/>
          <w:szCs w:val="28"/>
        </w:rPr>
        <w:t>.</w:t>
      </w:r>
    </w:p>
    <w:p w:rsidR="00982E64" w:rsidRPr="004314B4" w:rsidRDefault="00982E64" w:rsidP="004314B4">
      <w:pPr>
        <w:spacing w:before="100" w:beforeAutospacing="1" w:after="100" w:afterAutospacing="1" w:line="360" w:lineRule="auto"/>
        <w:ind w:left="-180" w:right="76"/>
        <w:jc w:val="both"/>
        <w:rPr>
          <w:sz w:val="28"/>
          <w:szCs w:val="28"/>
        </w:rPr>
      </w:pPr>
      <w:r w:rsidRPr="004314B4">
        <w:rPr>
          <w:sz w:val="28"/>
          <w:szCs w:val="28"/>
        </w:rPr>
        <w:t xml:space="preserve"> Адыгея - многонациональная республика. На ее территории проживают представители 95 национальностей. Название республика получила от  проживающих здесь адыгов. Их численность в пределах республики составляет 95,4 тысяч человек. В населении республики адыги составляют 22,4 % .</w:t>
      </w:r>
    </w:p>
    <w:p w:rsidR="00982E64" w:rsidRPr="004314B4" w:rsidRDefault="00982E64" w:rsidP="004314B4">
      <w:pPr>
        <w:spacing w:before="100" w:beforeAutospacing="1" w:after="100" w:afterAutospacing="1" w:line="360" w:lineRule="auto"/>
        <w:ind w:left="-180" w:right="76"/>
        <w:jc w:val="both"/>
        <w:rPr>
          <w:sz w:val="28"/>
          <w:szCs w:val="28"/>
        </w:rPr>
      </w:pPr>
      <w:r w:rsidRPr="004314B4">
        <w:rPr>
          <w:sz w:val="28"/>
          <w:szCs w:val="28"/>
        </w:rPr>
        <w:t xml:space="preserve">Все реки Адыгеи (кроме реки Кубани) относят к числу малых рек, поскольку все они имеют местное значение и отражают влияние местных физико-географических факторов. Самые малые реки - это реки, длина которых составляет не более </w:t>
      </w:r>
      <w:smartTag w:uri="urn:schemas-microsoft-com:office:smarttags" w:element="metricconverter">
        <w:smartTagPr>
          <w:attr w:name="ProductID" w:val="25 километров"/>
        </w:smartTagPr>
        <w:r w:rsidRPr="004314B4">
          <w:rPr>
            <w:sz w:val="28"/>
            <w:szCs w:val="28"/>
          </w:rPr>
          <w:t>25 километров</w:t>
        </w:r>
      </w:smartTag>
      <w:r w:rsidRPr="004314B4">
        <w:rPr>
          <w:sz w:val="28"/>
          <w:szCs w:val="28"/>
        </w:rPr>
        <w:t>.</w:t>
      </w:r>
    </w:p>
    <w:p w:rsidR="00982E64" w:rsidRPr="004314B4" w:rsidRDefault="00982E64" w:rsidP="004314B4">
      <w:pPr>
        <w:shd w:val="clear" w:color="auto" w:fill="FFFFFF"/>
        <w:spacing w:before="100" w:beforeAutospacing="1" w:after="100" w:afterAutospacing="1" w:line="360" w:lineRule="auto"/>
        <w:ind w:left="-180" w:right="76"/>
        <w:jc w:val="both"/>
        <w:rPr>
          <w:sz w:val="28"/>
          <w:szCs w:val="28"/>
        </w:rPr>
      </w:pPr>
      <w:r w:rsidRPr="004314B4">
        <w:rPr>
          <w:b/>
          <w:bCs/>
          <w:sz w:val="28"/>
          <w:szCs w:val="28"/>
        </w:rPr>
        <w:t xml:space="preserve">Транспорт. </w:t>
      </w:r>
      <w:r w:rsidRPr="004314B4">
        <w:rPr>
          <w:sz w:val="28"/>
          <w:szCs w:val="28"/>
        </w:rPr>
        <w:t xml:space="preserve">Международный аэропорте Майкопе («Ханский»). Крупные железнодорожные магистрали: Новосибирск — Краснодар, Армавир — Туапсе, Краснодар — Новороссийск. Через республику проходят автомагистрали «Дон» (Москва — Воронеж — Ростов-на-Дону — Краснодар — Новороссийск) и Краснодар — Майкоп — Ставрополь. Все города и районные центры республики связаны регулярными автобусными маршрутами с Майкопом, а также между собой. Регулярно действуют более 50 автобусных маршрутов. Судоходство по реке Кубань. </w:t>
      </w:r>
    </w:p>
    <w:p w:rsidR="00982E64" w:rsidRPr="004314B4" w:rsidRDefault="00982E64" w:rsidP="004314B4">
      <w:pPr>
        <w:spacing w:before="100" w:beforeAutospacing="1" w:after="100" w:afterAutospacing="1" w:line="360" w:lineRule="auto"/>
        <w:ind w:left="-180" w:right="76"/>
        <w:jc w:val="both"/>
        <w:rPr>
          <w:b/>
          <w:sz w:val="28"/>
          <w:szCs w:val="28"/>
        </w:rPr>
      </w:pPr>
      <w:r w:rsidRPr="004314B4">
        <w:rPr>
          <w:b/>
          <w:sz w:val="28"/>
          <w:szCs w:val="28"/>
        </w:rPr>
        <w:t>Водные объекты.</w:t>
      </w:r>
    </w:p>
    <w:p w:rsidR="00982E64" w:rsidRPr="004314B4" w:rsidRDefault="00982E64" w:rsidP="004314B4">
      <w:pPr>
        <w:spacing w:before="100" w:beforeAutospacing="1" w:after="100" w:afterAutospacing="1" w:line="360" w:lineRule="auto"/>
        <w:ind w:left="-180" w:right="76"/>
        <w:jc w:val="both"/>
        <w:rPr>
          <w:sz w:val="28"/>
          <w:szCs w:val="28"/>
        </w:rPr>
      </w:pPr>
      <w:r w:rsidRPr="004314B4">
        <w:rPr>
          <w:sz w:val="28"/>
          <w:szCs w:val="28"/>
        </w:rPr>
        <w:t xml:space="preserve">Река Белая, один из крупных притоков Кубани является, основной водной артерией горной части республики. На территории Адыгеи насчитывается более  ста  небольших озер. Озера карстового и ледникового происхождения сосредоточены большей частью в районе Кавказского государственного заповедника. Крупными по площади ледниково-карстовыми озерами являются озера Оштеновское, Бамбаки и Псенодах. </w:t>
      </w:r>
    </w:p>
    <w:p w:rsidR="00982E64" w:rsidRPr="004314B4" w:rsidRDefault="00982E64" w:rsidP="004314B4">
      <w:pPr>
        <w:spacing w:before="100" w:beforeAutospacing="1" w:after="100" w:afterAutospacing="1" w:line="360" w:lineRule="auto"/>
        <w:ind w:left="-180" w:right="76"/>
        <w:jc w:val="both"/>
        <w:rPr>
          <w:sz w:val="28"/>
          <w:szCs w:val="28"/>
        </w:rPr>
      </w:pPr>
      <w:r w:rsidRPr="004314B4">
        <w:rPr>
          <w:sz w:val="28"/>
          <w:szCs w:val="28"/>
        </w:rPr>
        <w:t>К группе тектонических озер относится озеро Хуко. В Адыгее созданы пять водохранилищ: Краснодарское, Шапсугское, Октябрьское, Шенджийское, Майкопское, позволяющие использовать ресурсы поверхностных вод рационально и эффективно.</w:t>
      </w:r>
    </w:p>
    <w:p w:rsidR="00982E64" w:rsidRPr="004314B4" w:rsidRDefault="00982E64" w:rsidP="004314B4">
      <w:pPr>
        <w:spacing w:before="100" w:beforeAutospacing="1" w:after="100" w:afterAutospacing="1" w:line="360" w:lineRule="auto"/>
        <w:ind w:left="-180" w:right="76"/>
        <w:jc w:val="both"/>
        <w:rPr>
          <w:b/>
          <w:sz w:val="28"/>
          <w:szCs w:val="28"/>
        </w:rPr>
      </w:pPr>
      <w:r w:rsidRPr="004314B4">
        <w:rPr>
          <w:b/>
          <w:sz w:val="28"/>
          <w:szCs w:val="28"/>
        </w:rPr>
        <w:t>Флора и фауна.</w:t>
      </w:r>
    </w:p>
    <w:p w:rsidR="00982E64" w:rsidRPr="004314B4" w:rsidRDefault="00982E64" w:rsidP="004314B4">
      <w:pPr>
        <w:spacing w:before="100" w:beforeAutospacing="1" w:after="100" w:afterAutospacing="1" w:line="360" w:lineRule="auto"/>
        <w:ind w:left="-180" w:right="76"/>
        <w:jc w:val="both"/>
        <w:rPr>
          <w:sz w:val="28"/>
          <w:szCs w:val="28"/>
        </w:rPr>
      </w:pPr>
      <w:r w:rsidRPr="004314B4">
        <w:rPr>
          <w:sz w:val="28"/>
          <w:szCs w:val="28"/>
        </w:rPr>
        <w:t>Леса в Адыгее занимают 36,6% ее территории, большая часть их сосредоточена в предгорной и горной территориях Майкопского района. Сравнительно небольшие площади в равнинной части заняты лесными полосами.</w:t>
      </w:r>
    </w:p>
    <w:p w:rsidR="00982E64" w:rsidRPr="004314B4" w:rsidRDefault="00982E64" w:rsidP="004314B4">
      <w:pPr>
        <w:spacing w:before="100" w:beforeAutospacing="1" w:after="100" w:afterAutospacing="1" w:line="360" w:lineRule="auto"/>
        <w:ind w:left="-180" w:right="76"/>
        <w:jc w:val="both"/>
        <w:rPr>
          <w:sz w:val="28"/>
          <w:szCs w:val="28"/>
        </w:rPr>
      </w:pPr>
      <w:r w:rsidRPr="004314B4">
        <w:rPr>
          <w:sz w:val="28"/>
          <w:szCs w:val="28"/>
        </w:rPr>
        <w:t>Животный мир Республики Адыгеи богат и разнообразен. Такое разнообразие определяется ее широтным, долготным и высотным положением.</w:t>
      </w:r>
    </w:p>
    <w:p w:rsidR="00982E64" w:rsidRPr="004314B4" w:rsidRDefault="00982E64" w:rsidP="004314B4">
      <w:pPr>
        <w:spacing w:before="100" w:beforeAutospacing="1" w:after="100" w:afterAutospacing="1" w:line="360" w:lineRule="auto"/>
        <w:ind w:left="-180" w:right="76"/>
        <w:jc w:val="both"/>
        <w:rPr>
          <w:sz w:val="28"/>
          <w:szCs w:val="28"/>
        </w:rPr>
      </w:pPr>
      <w:r w:rsidRPr="004314B4">
        <w:rPr>
          <w:sz w:val="28"/>
          <w:szCs w:val="28"/>
        </w:rPr>
        <w:t>Видовой состав рыб в реках и озерах Адыгеи также разнообразен. Всего отмечен 91 вид. Наиболее широко представлены: сазан, плотва, золотой карась, толстолобик, лещ, красноперка. Имеются голавль и форель.</w:t>
      </w:r>
    </w:p>
    <w:p w:rsidR="00982E64" w:rsidRPr="004314B4" w:rsidRDefault="00982E64" w:rsidP="004314B4">
      <w:pPr>
        <w:spacing w:before="100" w:beforeAutospacing="1" w:after="100" w:afterAutospacing="1" w:line="360" w:lineRule="auto"/>
        <w:ind w:left="-180" w:right="76"/>
        <w:jc w:val="both"/>
        <w:rPr>
          <w:sz w:val="28"/>
          <w:szCs w:val="28"/>
        </w:rPr>
      </w:pPr>
      <w:r w:rsidRPr="004314B4">
        <w:rPr>
          <w:sz w:val="28"/>
          <w:szCs w:val="28"/>
        </w:rPr>
        <w:t>Млекопитающие лесного альпийского пояса: кроты, бурозубка кавказская, волк, лисицы, медведь бурый, горностай, ласка, норка европейская, выдра, барсук, кабан, косуля, олень благородный, тур кавказский, зубр.</w:t>
      </w:r>
    </w:p>
    <w:p w:rsidR="00EF2957" w:rsidRPr="004314B4" w:rsidRDefault="00EF2957" w:rsidP="004314B4">
      <w:pPr>
        <w:spacing w:before="100" w:beforeAutospacing="1" w:after="100" w:afterAutospacing="1" w:line="360" w:lineRule="auto"/>
        <w:ind w:left="-180" w:right="76"/>
        <w:jc w:val="both"/>
        <w:rPr>
          <w:sz w:val="28"/>
          <w:szCs w:val="28"/>
        </w:rPr>
      </w:pPr>
      <w:r w:rsidRPr="004314B4">
        <w:rPr>
          <w:b/>
          <w:bCs/>
          <w:sz w:val="28"/>
          <w:szCs w:val="28"/>
        </w:rPr>
        <w:t xml:space="preserve">1. 3. </w:t>
      </w:r>
      <w:r w:rsidR="00587094">
        <w:rPr>
          <w:b/>
          <w:bCs/>
          <w:sz w:val="28"/>
          <w:szCs w:val="28"/>
        </w:rPr>
        <w:t>Турист</w:t>
      </w:r>
      <w:r w:rsidR="00CF2D77">
        <w:rPr>
          <w:b/>
          <w:bCs/>
          <w:sz w:val="28"/>
          <w:szCs w:val="28"/>
        </w:rPr>
        <w:t>ические</w:t>
      </w:r>
      <w:r w:rsidR="00587094">
        <w:rPr>
          <w:b/>
          <w:bCs/>
          <w:sz w:val="28"/>
          <w:szCs w:val="28"/>
        </w:rPr>
        <w:t xml:space="preserve"> возможности Адыгеи</w:t>
      </w:r>
      <w:r w:rsidRPr="004314B4">
        <w:rPr>
          <w:b/>
          <w:bCs/>
          <w:sz w:val="28"/>
          <w:szCs w:val="28"/>
        </w:rPr>
        <w:t>.</w:t>
      </w:r>
      <w:r w:rsidRPr="004314B4">
        <w:rPr>
          <w:sz w:val="28"/>
          <w:szCs w:val="28"/>
        </w:rPr>
        <w:t> </w:t>
      </w:r>
    </w:p>
    <w:p w:rsidR="00EF2957" w:rsidRPr="004314B4" w:rsidRDefault="00EF2957" w:rsidP="004314B4">
      <w:pPr>
        <w:spacing w:before="100" w:beforeAutospacing="1" w:after="100" w:afterAutospacing="1" w:line="360" w:lineRule="auto"/>
        <w:ind w:left="-180" w:right="76"/>
        <w:jc w:val="both"/>
        <w:rPr>
          <w:sz w:val="28"/>
          <w:szCs w:val="28"/>
        </w:rPr>
      </w:pPr>
      <w:r w:rsidRPr="004314B4">
        <w:rPr>
          <w:sz w:val="28"/>
          <w:szCs w:val="28"/>
        </w:rPr>
        <w:t xml:space="preserve">           В Адыгее  несколько десятилетий активно развивался маршрутный туризм. С переходом экономики государства на новые экономические условия развитие этого вида деятельности почти прекратилось, осталось в основном, как перспективное направление. </w:t>
      </w:r>
    </w:p>
    <w:p w:rsidR="00EF2957" w:rsidRPr="004314B4" w:rsidRDefault="00EF2957" w:rsidP="004314B4">
      <w:pPr>
        <w:spacing w:before="100" w:beforeAutospacing="1" w:after="100" w:afterAutospacing="1" w:line="360" w:lineRule="auto"/>
        <w:ind w:left="-180" w:right="76"/>
        <w:jc w:val="both"/>
        <w:rPr>
          <w:sz w:val="28"/>
          <w:szCs w:val="28"/>
        </w:rPr>
      </w:pPr>
      <w:r w:rsidRPr="004314B4">
        <w:rPr>
          <w:sz w:val="28"/>
          <w:szCs w:val="28"/>
        </w:rPr>
        <w:t xml:space="preserve">Наиболее часто посещаемым и основным общепризнанным туристско-экскурсионным районом для туристов пешеходного туризма является Лагонакское нагорье с Фишт-Оштеновским горным узлом, прилегающим к ним хребтами и вершинами гор. Туристы-пешеходники освоили этот район потому, что в восточной части гор располагается заповедник, и доступ туристов в него ограничен. Многие годы самодеятельные туристы осваивали  западную часть горной Адыгеи. </w:t>
      </w:r>
    </w:p>
    <w:p w:rsidR="00EF2957" w:rsidRPr="004314B4" w:rsidRDefault="00EF2957" w:rsidP="004314B4">
      <w:pPr>
        <w:spacing w:before="100" w:beforeAutospacing="1" w:after="100" w:afterAutospacing="1" w:line="360" w:lineRule="auto"/>
        <w:ind w:left="-180" w:right="76"/>
        <w:jc w:val="both"/>
        <w:rPr>
          <w:sz w:val="28"/>
          <w:szCs w:val="28"/>
        </w:rPr>
      </w:pPr>
      <w:r w:rsidRPr="004314B4">
        <w:rPr>
          <w:sz w:val="28"/>
          <w:szCs w:val="28"/>
        </w:rPr>
        <w:t>Этот район горной территории также удобен и для развития разнообразных видов коммерческого туризма. В  пределах нагорья с 60-х годов начал развиваться горнолыжный туризм. Излюбленным местом отдыха самодеятельных туристов является горнолыжная турбаза «Лаго-Наки», расположенная в урочище Жолоб, вблизи Азишского перевала.</w:t>
      </w:r>
    </w:p>
    <w:p w:rsidR="00EF2957" w:rsidRPr="004314B4" w:rsidRDefault="00EF2957" w:rsidP="004314B4">
      <w:pPr>
        <w:spacing w:before="100" w:beforeAutospacing="1" w:after="100" w:afterAutospacing="1" w:line="360" w:lineRule="auto"/>
        <w:ind w:left="-180" w:right="76"/>
        <w:jc w:val="both"/>
        <w:rPr>
          <w:sz w:val="28"/>
          <w:szCs w:val="28"/>
        </w:rPr>
      </w:pPr>
      <w:r w:rsidRPr="004314B4">
        <w:rPr>
          <w:sz w:val="28"/>
          <w:szCs w:val="28"/>
        </w:rPr>
        <w:t xml:space="preserve">Рельеф снежных склонов весьма разнообразен. На них могут тренироваться как любители горных лыж, так и спортсмены. На восточных склонах Лагонакского хребта круглый год залегают обширные снежники, но в летнее время они непригодны для катания на лыжах. В зимнее же время они создают идеальные условия для катания горнолыжников, которые необходимо претворить в жизнь. </w:t>
      </w:r>
    </w:p>
    <w:p w:rsidR="00EF2957" w:rsidRPr="004314B4" w:rsidRDefault="00EF2957" w:rsidP="004314B4">
      <w:pPr>
        <w:spacing w:before="100" w:beforeAutospacing="1" w:after="100" w:afterAutospacing="1" w:line="360" w:lineRule="auto"/>
        <w:ind w:left="-180" w:right="76"/>
        <w:jc w:val="both"/>
        <w:rPr>
          <w:sz w:val="28"/>
          <w:szCs w:val="28"/>
        </w:rPr>
      </w:pPr>
      <w:r w:rsidRPr="004314B4">
        <w:rPr>
          <w:sz w:val="28"/>
          <w:szCs w:val="28"/>
        </w:rPr>
        <w:t xml:space="preserve">Специфическое строение рельефа, пологие (до </w:t>
      </w:r>
      <w:smartTag w:uri="urn:schemas-microsoft-com:office:smarttags" w:element="metricconverter">
        <w:smartTagPr>
          <w:attr w:name="ProductID" w:val="6 км"/>
        </w:smartTagPr>
        <w:r w:rsidRPr="004314B4">
          <w:rPr>
            <w:sz w:val="28"/>
            <w:szCs w:val="28"/>
          </w:rPr>
          <w:t>6 км</w:t>
        </w:r>
      </w:smartTag>
      <w:r w:rsidRPr="004314B4">
        <w:rPr>
          <w:sz w:val="28"/>
          <w:szCs w:val="28"/>
        </w:rPr>
        <w:t>) горнолыжные спуски дают возможность в левобережье реки Курджипс создать массовые зоны  зимнего отдыха, санные и лыжные трассы. В зимний период возможно осуществление спортивных лыжных походов, до третьей категории сложности.</w:t>
      </w:r>
    </w:p>
    <w:p w:rsidR="00EF2957" w:rsidRPr="004314B4" w:rsidRDefault="00EF2957" w:rsidP="004314B4">
      <w:pPr>
        <w:spacing w:before="100" w:beforeAutospacing="1" w:after="100" w:afterAutospacing="1" w:line="360" w:lineRule="auto"/>
        <w:ind w:left="-180" w:right="76"/>
        <w:jc w:val="both"/>
        <w:rPr>
          <w:sz w:val="28"/>
          <w:szCs w:val="28"/>
        </w:rPr>
      </w:pPr>
      <w:r w:rsidRPr="004314B4">
        <w:rPr>
          <w:sz w:val="28"/>
          <w:szCs w:val="28"/>
        </w:rPr>
        <w:t>Спелеотуризм в районе развивается в двух направлениях: спортивном и экскурсионном. Множество вертикальных и горизонтальных полостей Лагонакского нагорья различных категорий сложности позволяет проводить спортивные прохождения спелеологов с различным экспедиционным опытом.</w:t>
      </w:r>
    </w:p>
    <w:p w:rsidR="00EF2957" w:rsidRPr="004314B4" w:rsidRDefault="00EF2957" w:rsidP="004314B4">
      <w:pPr>
        <w:spacing w:before="100" w:beforeAutospacing="1" w:after="100" w:afterAutospacing="1" w:line="360" w:lineRule="auto"/>
        <w:ind w:left="-180" w:right="76"/>
        <w:jc w:val="both"/>
        <w:rPr>
          <w:sz w:val="28"/>
          <w:szCs w:val="28"/>
        </w:rPr>
      </w:pPr>
      <w:r w:rsidRPr="004314B4">
        <w:rPr>
          <w:sz w:val="28"/>
          <w:szCs w:val="28"/>
        </w:rPr>
        <w:t xml:space="preserve">На Лагонакском нагорье известно более 120 карстовых шахт и пещер. Многие из них классифицированы. Например, 5-«А» категорию сложности имеют несколько   глубочайших шахт России. Они находятся в массиве горы Фишт. Среди них: пещера  «Парящая птица», ее глубина составляет </w:t>
      </w:r>
      <w:smartTag w:uri="urn:schemas-microsoft-com:office:smarttags" w:element="metricconverter">
        <w:smartTagPr>
          <w:attr w:name="ProductID" w:val="525 м"/>
        </w:smartTagPr>
        <w:r w:rsidRPr="004314B4">
          <w:rPr>
            <w:sz w:val="28"/>
            <w:szCs w:val="28"/>
          </w:rPr>
          <w:t>525 м</w:t>
        </w:r>
      </w:smartTag>
      <w:r w:rsidRPr="004314B4">
        <w:rPr>
          <w:sz w:val="28"/>
          <w:szCs w:val="28"/>
        </w:rPr>
        <w:t xml:space="preserve">, длина </w:t>
      </w:r>
      <w:smartTag w:uri="urn:schemas-microsoft-com:office:smarttags" w:element="metricconverter">
        <w:smartTagPr>
          <w:attr w:name="ProductID" w:val="1240 м"/>
        </w:smartTagPr>
        <w:r w:rsidRPr="004314B4">
          <w:rPr>
            <w:sz w:val="28"/>
            <w:szCs w:val="28"/>
          </w:rPr>
          <w:t>1240 м</w:t>
        </w:r>
      </w:smartTag>
      <w:r w:rsidRPr="004314B4">
        <w:rPr>
          <w:sz w:val="28"/>
          <w:szCs w:val="28"/>
        </w:rPr>
        <w:t xml:space="preserve">., пещера «Леопардовая», пещера «Крестик-Турист» (Система друзей) длиною ходов </w:t>
      </w:r>
      <w:smartTag w:uri="urn:schemas-microsoft-com:office:smarttags" w:element="metricconverter">
        <w:smartTagPr>
          <w:attr w:name="ProductID" w:val="16 километров"/>
        </w:smartTagPr>
        <w:r w:rsidRPr="004314B4">
          <w:rPr>
            <w:sz w:val="28"/>
            <w:szCs w:val="28"/>
          </w:rPr>
          <w:t>16 километров</w:t>
        </w:r>
      </w:smartTag>
      <w:r w:rsidRPr="004314B4">
        <w:rPr>
          <w:sz w:val="28"/>
          <w:szCs w:val="28"/>
        </w:rPr>
        <w:t xml:space="preserve"> и глубиной </w:t>
      </w:r>
      <w:smartTag w:uri="urn:schemas-microsoft-com:office:smarttags" w:element="metricconverter">
        <w:smartTagPr>
          <w:attr w:name="ProductID" w:val="670 метров"/>
        </w:smartTagPr>
        <w:r w:rsidRPr="004314B4">
          <w:rPr>
            <w:sz w:val="28"/>
            <w:szCs w:val="28"/>
          </w:rPr>
          <w:t>670 метров</w:t>
        </w:r>
      </w:smartTag>
      <w:r w:rsidRPr="004314B4">
        <w:rPr>
          <w:sz w:val="28"/>
          <w:szCs w:val="28"/>
        </w:rPr>
        <w:t>.</w:t>
      </w:r>
    </w:p>
    <w:p w:rsidR="00EF2957" w:rsidRPr="004314B4" w:rsidRDefault="00EF2957" w:rsidP="004314B4">
      <w:pPr>
        <w:spacing w:before="100" w:beforeAutospacing="1" w:after="100" w:afterAutospacing="1" w:line="360" w:lineRule="auto"/>
        <w:ind w:left="-180" w:right="76"/>
        <w:jc w:val="both"/>
        <w:rPr>
          <w:sz w:val="28"/>
          <w:szCs w:val="28"/>
        </w:rPr>
      </w:pPr>
      <w:r w:rsidRPr="004314B4">
        <w:rPr>
          <w:sz w:val="28"/>
          <w:szCs w:val="28"/>
        </w:rPr>
        <w:t xml:space="preserve">Одной из интересных карстовых полостей является шахта Абсолютная, ее длина более </w:t>
      </w:r>
      <w:smartTag w:uri="urn:schemas-microsoft-com:office:smarttags" w:element="metricconverter">
        <w:smartTagPr>
          <w:attr w:name="ProductID" w:val="5 км"/>
        </w:smartTagPr>
        <w:r w:rsidRPr="004314B4">
          <w:rPr>
            <w:sz w:val="28"/>
            <w:szCs w:val="28"/>
          </w:rPr>
          <w:t>5 км</w:t>
        </w:r>
      </w:smartTag>
      <w:r w:rsidRPr="004314B4">
        <w:rPr>
          <w:sz w:val="28"/>
          <w:szCs w:val="28"/>
        </w:rPr>
        <w:t xml:space="preserve">, глубина </w:t>
      </w:r>
      <w:smartTag w:uri="urn:schemas-microsoft-com:office:smarttags" w:element="metricconverter">
        <w:smartTagPr>
          <w:attr w:name="ProductID" w:val="317 м"/>
        </w:smartTagPr>
        <w:r w:rsidRPr="004314B4">
          <w:rPr>
            <w:sz w:val="28"/>
            <w:szCs w:val="28"/>
          </w:rPr>
          <w:t>317 м</w:t>
        </w:r>
      </w:smartTag>
      <w:r w:rsidRPr="004314B4">
        <w:rPr>
          <w:sz w:val="28"/>
          <w:szCs w:val="28"/>
        </w:rPr>
        <w:t>, она имеет объем полости, составляющий.</w:t>
      </w:r>
    </w:p>
    <w:p w:rsidR="00EF2957" w:rsidRPr="004314B4" w:rsidRDefault="00EF2957" w:rsidP="004314B4">
      <w:pPr>
        <w:spacing w:before="100" w:beforeAutospacing="1" w:after="100" w:afterAutospacing="1" w:line="360" w:lineRule="auto"/>
        <w:ind w:left="-180" w:right="76"/>
        <w:jc w:val="both"/>
        <w:rPr>
          <w:sz w:val="28"/>
          <w:szCs w:val="28"/>
        </w:rPr>
      </w:pPr>
      <w:r w:rsidRPr="004314B4">
        <w:rPr>
          <w:sz w:val="28"/>
          <w:szCs w:val="28"/>
        </w:rPr>
        <w:t>Автотуристы также прокладывают свои маршруты в пределах нагорья. Дорога на плато Лагонаки  позволяет автомобилистам подъезжать к подножию горы Оштен и даже к приюту Цице. Дороги от поселка Гузерипль позволяют подняться на пастбище Абаго и поляны Партизанскую и Яворовую, что под скалой Нагой–Кош. Вело  и мототуристы, преодолевая Белореченский перевал, спускаются по туристской тропе на кордон Бабук-аул, а затем и в поселок Солох-аул, к Черному морю. Для них интересны маршруты из Адыгеи в Мостовской район в станицы Бесленеевская, Баракаевская, Хамкетинская и Баговская, а также в Апшеронский район – населенные пункты Черниговский, Темнолесская и Отдаленный,  Гуамка и Мезмай</w:t>
      </w:r>
      <w:r w:rsidRPr="004314B4">
        <w:rPr>
          <w:color w:val="FF0000"/>
          <w:sz w:val="28"/>
          <w:szCs w:val="28"/>
        </w:rPr>
        <w:t>.</w:t>
      </w:r>
      <w:r w:rsidRPr="004314B4">
        <w:rPr>
          <w:sz w:val="28"/>
          <w:szCs w:val="28"/>
        </w:rPr>
        <w:t xml:space="preserve"> </w:t>
      </w:r>
    </w:p>
    <w:p w:rsidR="00EF2957" w:rsidRPr="004314B4" w:rsidRDefault="00EF2957" w:rsidP="004314B4">
      <w:pPr>
        <w:spacing w:before="100" w:beforeAutospacing="1" w:after="100" w:afterAutospacing="1" w:line="360" w:lineRule="auto"/>
        <w:ind w:left="-180" w:right="76"/>
        <w:jc w:val="both"/>
        <w:rPr>
          <w:sz w:val="28"/>
          <w:szCs w:val="28"/>
        </w:rPr>
      </w:pPr>
      <w:r w:rsidRPr="004314B4">
        <w:rPr>
          <w:sz w:val="28"/>
          <w:szCs w:val="28"/>
        </w:rPr>
        <w:t>У туристов и альпинистов район плато Лагонаки и Фишт-Оштеновский горный узел пользуется популярностью как учебно-тренировочный полигон, для проведения семинаров, спортивных сборов, туриад и альпиниад в период майских праздников и в осеннее межсезонье. Юго-восточная часть Лагонакского нагорья окаймлена обрывистым скальным хребтом Каменное море. На юге и востоке хребет Каменное море обрывается отвесным скальным обрывом в долину реки Белой на 70-</w:t>
      </w:r>
      <w:smartTag w:uri="urn:schemas-microsoft-com:office:smarttags" w:element="metricconverter">
        <w:smartTagPr>
          <w:attr w:name="ProductID" w:val="100 метров"/>
        </w:smartTagPr>
        <w:r w:rsidRPr="004314B4">
          <w:rPr>
            <w:sz w:val="28"/>
            <w:szCs w:val="28"/>
          </w:rPr>
          <w:t>100 метров</w:t>
        </w:r>
      </w:smartTag>
      <w:r w:rsidRPr="004314B4">
        <w:rPr>
          <w:sz w:val="28"/>
          <w:szCs w:val="28"/>
        </w:rPr>
        <w:t xml:space="preserve"> высотой. Хребет поднимается на высоту 1650-</w:t>
      </w:r>
      <w:smartTag w:uri="urn:schemas-microsoft-com:office:smarttags" w:element="metricconverter">
        <w:smartTagPr>
          <w:attr w:name="ProductID" w:val="2000 метров"/>
        </w:smartTagPr>
        <w:r w:rsidRPr="004314B4">
          <w:rPr>
            <w:sz w:val="28"/>
            <w:szCs w:val="28"/>
          </w:rPr>
          <w:t>2000 метров</w:t>
        </w:r>
      </w:smartTag>
      <w:r w:rsidRPr="004314B4">
        <w:rPr>
          <w:sz w:val="28"/>
          <w:szCs w:val="28"/>
        </w:rPr>
        <w:t xml:space="preserve"> над уровнем моря. Он сложен из слоистых, рифовых известняков и доломитов толщиной 30-</w:t>
      </w:r>
      <w:smartTag w:uri="urn:schemas-microsoft-com:office:smarttags" w:element="metricconverter">
        <w:smartTagPr>
          <w:attr w:name="ProductID" w:val="50 метров"/>
        </w:smartTagPr>
        <w:r w:rsidRPr="004314B4">
          <w:rPr>
            <w:sz w:val="28"/>
            <w:szCs w:val="28"/>
          </w:rPr>
          <w:t>50 метров</w:t>
        </w:r>
      </w:smartTag>
      <w:r w:rsidRPr="004314B4">
        <w:rPr>
          <w:sz w:val="28"/>
          <w:szCs w:val="28"/>
        </w:rPr>
        <w:t>. Этот скальный пояс пригоден для проведения соревнований по скалолазанию на первенство России и является перспективным регионом Юга России.</w:t>
      </w:r>
    </w:p>
    <w:p w:rsidR="00EF2957" w:rsidRPr="004314B4" w:rsidRDefault="00EF2957" w:rsidP="004314B4">
      <w:pPr>
        <w:spacing w:before="100" w:beforeAutospacing="1" w:after="100" w:afterAutospacing="1" w:line="360" w:lineRule="auto"/>
        <w:ind w:left="-180" w:right="76"/>
        <w:jc w:val="both"/>
        <w:rPr>
          <w:sz w:val="28"/>
          <w:szCs w:val="28"/>
        </w:rPr>
      </w:pPr>
      <w:r w:rsidRPr="004314B4">
        <w:rPr>
          <w:sz w:val="28"/>
          <w:szCs w:val="28"/>
        </w:rPr>
        <w:t xml:space="preserve">Еще одним потенциальным туристско-экскурсионным районом является долина реки Белой, которая давно привлекает любителей водных путешествий. </w:t>
      </w:r>
    </w:p>
    <w:p w:rsidR="00EF2957" w:rsidRPr="004314B4" w:rsidRDefault="00EF2957" w:rsidP="004314B4">
      <w:pPr>
        <w:spacing w:line="360" w:lineRule="auto"/>
        <w:ind w:left="-180" w:right="76"/>
        <w:rPr>
          <w:sz w:val="28"/>
          <w:szCs w:val="28"/>
        </w:rPr>
      </w:pPr>
      <w:r w:rsidRPr="004314B4">
        <w:rPr>
          <w:sz w:val="28"/>
          <w:szCs w:val="28"/>
        </w:rPr>
        <w:t xml:space="preserve">Освоение реки туристами-водниками, началось с 1972 года, с Краснодарских краевых соревнований по водному туризму. С тех пор реку регулярно посещают спортивные группы. Но не все из них рискуют проходить Большой гранитный каньон и Хаджохскую теснину. Как правило, эти сложные препятствия обносят. Лишь только однажды по большой воде была пройдена </w:t>
      </w:r>
    </w:p>
    <w:p w:rsidR="00EF2957" w:rsidRPr="004314B4" w:rsidRDefault="00EF2957" w:rsidP="004314B4">
      <w:pPr>
        <w:spacing w:before="100" w:beforeAutospacing="1" w:after="100" w:afterAutospacing="1" w:line="360" w:lineRule="auto"/>
        <w:ind w:left="-180" w:right="76"/>
        <w:jc w:val="both"/>
        <w:rPr>
          <w:sz w:val="28"/>
          <w:szCs w:val="28"/>
        </w:rPr>
      </w:pPr>
      <w:r w:rsidRPr="004314B4">
        <w:rPr>
          <w:sz w:val="28"/>
          <w:szCs w:val="28"/>
        </w:rPr>
        <w:t>Хаджохская теснина. Это было в 1989 году. Группа туристов из Московской области, из города Зеленограда, на резиновых надувных плотах типа ПСН прошла каньон «Шум».</w:t>
      </w:r>
    </w:p>
    <w:p w:rsidR="00EF2957" w:rsidRPr="004314B4" w:rsidRDefault="00EF2957" w:rsidP="004314B4">
      <w:pPr>
        <w:spacing w:before="100" w:beforeAutospacing="1" w:after="100" w:afterAutospacing="1" w:line="360" w:lineRule="auto"/>
        <w:ind w:left="-180" w:right="76"/>
        <w:jc w:val="both"/>
        <w:rPr>
          <w:sz w:val="28"/>
          <w:szCs w:val="28"/>
        </w:rPr>
      </w:pPr>
      <w:r w:rsidRPr="004314B4">
        <w:rPr>
          <w:sz w:val="28"/>
          <w:szCs w:val="28"/>
        </w:rPr>
        <w:t>В последние годы, вследствие распада СССР и обострения межнациональных отношений в различных регионах Российской Федерации, интерес к реке Белой среди туристов возрос еще больше, так как Адыгея - наиболее спокойный регион Кавказа. Туристы-водники ежегодно проводят соревнования по технике водного туризма на отрезке реки между поселками Гузерипль и Хамышки.</w:t>
      </w:r>
    </w:p>
    <w:p w:rsidR="00EF2957" w:rsidRPr="004314B4" w:rsidRDefault="00EF2957" w:rsidP="004314B4">
      <w:pPr>
        <w:spacing w:before="100" w:beforeAutospacing="1" w:after="100" w:afterAutospacing="1" w:line="360" w:lineRule="auto"/>
        <w:ind w:left="-180" w:right="76"/>
        <w:jc w:val="both"/>
        <w:rPr>
          <w:sz w:val="28"/>
          <w:szCs w:val="28"/>
        </w:rPr>
      </w:pPr>
      <w:r w:rsidRPr="004314B4">
        <w:rPr>
          <w:sz w:val="28"/>
          <w:szCs w:val="28"/>
        </w:rPr>
        <w:t xml:space="preserve">Популярным экскурсионным объектом стал каньон реки Белой в поселке Каменномостком. Хаджохский каньон реки Белой находится на южной окраине поселка, оборудован для осмотра перилами, площадками и перходами. </w:t>
      </w:r>
    </w:p>
    <w:p w:rsidR="00EF2957" w:rsidRPr="004314B4" w:rsidRDefault="00EF2957" w:rsidP="004314B4">
      <w:pPr>
        <w:spacing w:before="100" w:beforeAutospacing="1" w:after="100" w:afterAutospacing="1" w:line="360" w:lineRule="auto"/>
        <w:ind w:left="-180" w:right="76"/>
        <w:jc w:val="both"/>
        <w:rPr>
          <w:sz w:val="28"/>
          <w:szCs w:val="28"/>
        </w:rPr>
      </w:pPr>
      <w:r w:rsidRPr="004314B4">
        <w:rPr>
          <w:sz w:val="28"/>
          <w:szCs w:val="28"/>
        </w:rPr>
        <w:t>Ширина каньона 6-</w:t>
      </w:r>
      <w:smartTag w:uri="urn:schemas-microsoft-com:office:smarttags" w:element="metricconverter">
        <w:smartTagPr>
          <w:attr w:name="ProductID" w:val="7 метров"/>
        </w:smartTagPr>
        <w:r w:rsidRPr="004314B4">
          <w:rPr>
            <w:sz w:val="28"/>
            <w:szCs w:val="28"/>
          </w:rPr>
          <w:t>7 метров</w:t>
        </w:r>
      </w:smartTag>
      <w:r w:rsidRPr="004314B4">
        <w:rPr>
          <w:sz w:val="28"/>
          <w:szCs w:val="28"/>
        </w:rPr>
        <w:t xml:space="preserve">, а местами немногим более </w:t>
      </w:r>
      <w:smartTag w:uri="urn:schemas-microsoft-com:office:smarttags" w:element="metricconverter">
        <w:smartTagPr>
          <w:attr w:name="ProductID" w:val="2 метров"/>
        </w:smartTagPr>
        <w:r w:rsidRPr="004314B4">
          <w:rPr>
            <w:sz w:val="28"/>
            <w:szCs w:val="28"/>
          </w:rPr>
          <w:t>2 метров</w:t>
        </w:r>
      </w:smartTag>
      <w:r w:rsidRPr="004314B4">
        <w:rPr>
          <w:sz w:val="28"/>
          <w:szCs w:val="28"/>
        </w:rPr>
        <w:t xml:space="preserve">, глубина до поверхности воды </w:t>
      </w:r>
      <w:smartTag w:uri="urn:schemas-microsoft-com:office:smarttags" w:element="metricconverter">
        <w:smartTagPr>
          <w:attr w:name="ProductID" w:val="35 метров"/>
        </w:smartTagPr>
        <w:r w:rsidRPr="004314B4">
          <w:rPr>
            <w:sz w:val="28"/>
            <w:szCs w:val="28"/>
          </w:rPr>
          <w:t>35 метров</w:t>
        </w:r>
      </w:smartTag>
      <w:r w:rsidRPr="004314B4">
        <w:rPr>
          <w:sz w:val="28"/>
          <w:szCs w:val="28"/>
        </w:rPr>
        <w:t xml:space="preserve">. На отвесных, почти совсем голых известняковых стенах расположены многочисленные ниши и гроты, вымытые водой. Длина каньона - около </w:t>
      </w:r>
      <w:smartTag w:uri="urn:schemas-microsoft-com:office:smarttags" w:element="metricconverter">
        <w:smartTagPr>
          <w:attr w:name="ProductID" w:val="400 метров"/>
        </w:smartTagPr>
        <w:r w:rsidRPr="004314B4">
          <w:rPr>
            <w:sz w:val="28"/>
            <w:szCs w:val="28"/>
          </w:rPr>
          <w:t>400 метров</w:t>
        </w:r>
      </w:smartTag>
      <w:r w:rsidRPr="004314B4">
        <w:rPr>
          <w:sz w:val="28"/>
          <w:szCs w:val="28"/>
        </w:rPr>
        <w:t>. Особенно эффектно выглядит его нижний отрезок за мостом. Здесь сохранилось старое сухое  русло реки Белой. Берега реки в отдельных местах были соединены естественными перемычками, своего рода каменными мостами, отсюда и происхождение названия поселка Каменномостского.</w:t>
      </w:r>
    </w:p>
    <w:p w:rsidR="00EF2957" w:rsidRPr="004314B4" w:rsidRDefault="00EF2957" w:rsidP="004314B4">
      <w:pPr>
        <w:spacing w:before="100" w:beforeAutospacing="1" w:after="100" w:afterAutospacing="1" w:line="360" w:lineRule="auto"/>
        <w:ind w:left="-180" w:right="76"/>
        <w:jc w:val="both"/>
        <w:rPr>
          <w:sz w:val="28"/>
          <w:szCs w:val="28"/>
        </w:rPr>
      </w:pPr>
      <w:r w:rsidRPr="004314B4">
        <w:rPr>
          <w:sz w:val="28"/>
          <w:szCs w:val="28"/>
        </w:rPr>
        <w:t>Особой популярностью среди любителей походов выходного дня и экскурсантов пользуются Хаджохское ущелье и окрестности поселка Каменномостского. В частности хребты-куэсты Уна-Коз и Азиш-Тау, долины рек Руфабго, Мешоко, Аминовка, Мезмай, Холодной и Полковницкой.</w:t>
      </w:r>
    </w:p>
    <w:p w:rsidR="00EF2957" w:rsidRPr="004314B4" w:rsidRDefault="00EF2957" w:rsidP="004314B4">
      <w:pPr>
        <w:spacing w:line="360" w:lineRule="auto"/>
        <w:ind w:left="-180" w:right="76"/>
        <w:rPr>
          <w:sz w:val="28"/>
          <w:szCs w:val="28"/>
        </w:rPr>
      </w:pPr>
      <w:r w:rsidRPr="004314B4">
        <w:rPr>
          <w:sz w:val="28"/>
          <w:szCs w:val="28"/>
        </w:rPr>
        <w:t xml:space="preserve">Южнее, километрах в двух от поселка Каменномостского, в реку Белую впадает река Руфабго. Двигаясь вверх по течению, можно осмотреть девять водопадов и несколько пещер. Особенно живописны и привлекательны водопады «Сердце Руфабго», «Шнурочек» и «Девичьи косы». Интерес представляет не только каскад водопадов, но и сама долина реки Руфабго, точнее - каньон,  достигающий глубины до </w:t>
      </w:r>
      <w:smartTag w:uri="urn:schemas-microsoft-com:office:smarttags" w:element="metricconverter">
        <w:smartTagPr>
          <w:attr w:name="ProductID" w:val="100 метров"/>
        </w:smartTagPr>
        <w:r w:rsidRPr="004314B4">
          <w:rPr>
            <w:sz w:val="28"/>
            <w:szCs w:val="28"/>
          </w:rPr>
          <w:t>100 метров</w:t>
        </w:r>
      </w:smartTag>
      <w:r w:rsidRPr="004314B4">
        <w:rPr>
          <w:sz w:val="28"/>
          <w:szCs w:val="28"/>
        </w:rPr>
        <w:t>. Имеются несколько больших естественных гротов и сталактитовых пещер.</w:t>
      </w:r>
    </w:p>
    <w:p w:rsidR="00EF2957" w:rsidRPr="004314B4" w:rsidRDefault="00EF2957" w:rsidP="004314B4">
      <w:pPr>
        <w:spacing w:before="100" w:beforeAutospacing="1" w:after="100" w:afterAutospacing="1" w:line="360" w:lineRule="auto"/>
        <w:ind w:left="-180" w:right="76"/>
        <w:jc w:val="both"/>
        <w:rPr>
          <w:sz w:val="28"/>
          <w:szCs w:val="28"/>
        </w:rPr>
      </w:pPr>
      <w:r w:rsidRPr="004314B4">
        <w:rPr>
          <w:sz w:val="28"/>
          <w:szCs w:val="28"/>
        </w:rPr>
        <w:t>Конные маршруты по Адыгее начинаются в Хаджохе, а один из них заканчивается в Дагомысе (конная Тридцатка)</w:t>
      </w:r>
    </w:p>
    <w:p w:rsidR="00EF2957" w:rsidRPr="004314B4" w:rsidRDefault="00EF2957" w:rsidP="004314B4">
      <w:pPr>
        <w:spacing w:before="100" w:beforeAutospacing="1" w:after="100" w:afterAutospacing="1" w:line="360" w:lineRule="auto"/>
        <w:ind w:left="-180" w:right="76"/>
        <w:jc w:val="both"/>
        <w:rPr>
          <w:sz w:val="28"/>
          <w:szCs w:val="28"/>
        </w:rPr>
      </w:pPr>
      <w:r w:rsidRPr="004314B4">
        <w:rPr>
          <w:sz w:val="28"/>
          <w:szCs w:val="28"/>
        </w:rPr>
        <w:t xml:space="preserve">Потенциальным туристским районом является Передовой хребет (горы Большой и Малый Тхач, Асбестная, Ачежбок, Дзювя, плато Бамбаки). Район находится в стороне от традиционных туристских потоков, однако от этого не </w:t>
      </w:r>
    </w:p>
    <w:p w:rsidR="00EF2957" w:rsidRPr="004314B4" w:rsidRDefault="00EF2957" w:rsidP="004314B4">
      <w:pPr>
        <w:spacing w:before="100" w:beforeAutospacing="1" w:after="100" w:afterAutospacing="1" w:line="360" w:lineRule="auto"/>
        <w:ind w:left="-180" w:right="76"/>
        <w:jc w:val="both"/>
        <w:rPr>
          <w:sz w:val="28"/>
          <w:szCs w:val="28"/>
        </w:rPr>
      </w:pPr>
      <w:r w:rsidRPr="004314B4">
        <w:rPr>
          <w:sz w:val="28"/>
          <w:szCs w:val="28"/>
        </w:rPr>
        <w:t>Практически мало посещаемый туристами район Кавказского Государственного природного биосферного заповедника в настоящее время осваивается туристами. Разрешен проход туристскими группами по проложенным егерями маршрутам и за определенную плату.</w:t>
      </w:r>
    </w:p>
    <w:p w:rsidR="00982E64" w:rsidRPr="004314B4" w:rsidRDefault="00EF2957" w:rsidP="00B64905">
      <w:pPr>
        <w:spacing w:before="100" w:beforeAutospacing="1" w:after="100" w:afterAutospacing="1" w:line="360" w:lineRule="auto"/>
        <w:ind w:left="-180" w:right="76"/>
        <w:jc w:val="both"/>
        <w:rPr>
          <w:sz w:val="28"/>
          <w:szCs w:val="28"/>
        </w:rPr>
      </w:pPr>
      <w:r w:rsidRPr="004314B4">
        <w:rPr>
          <w:sz w:val="28"/>
          <w:szCs w:val="28"/>
        </w:rPr>
        <w:t>Горный район Адыгеи интересен туристам, не только высокой насыщенностью уникальных природных ландшафтов, естественными препятствиями (категорийные перевалы, скальные выходы, водопады, пещеры, каньоны), но и богатой  флорой и фауной, а также мягким южным климатом.</w:t>
      </w:r>
      <w:r w:rsidR="00B64905">
        <w:rPr>
          <w:rStyle w:val="a9"/>
          <w:sz w:val="28"/>
          <w:szCs w:val="28"/>
        </w:rPr>
        <w:footnoteReference w:id="2"/>
      </w:r>
    </w:p>
    <w:p w:rsidR="00EF2957" w:rsidRPr="004314B4" w:rsidRDefault="00EF2957" w:rsidP="004314B4">
      <w:pPr>
        <w:spacing w:line="360" w:lineRule="auto"/>
        <w:rPr>
          <w:sz w:val="28"/>
          <w:szCs w:val="28"/>
        </w:rPr>
      </w:pPr>
    </w:p>
    <w:p w:rsidR="0023417F" w:rsidRDefault="0023417F" w:rsidP="0023417F">
      <w:pPr>
        <w:numPr>
          <w:ilvl w:val="0"/>
          <w:numId w:val="2"/>
        </w:numPr>
        <w:spacing w:line="360" w:lineRule="auto"/>
        <w:ind w:left="-180" w:right="76" w:firstLine="0"/>
        <w:jc w:val="center"/>
        <w:rPr>
          <w:b/>
          <w:sz w:val="28"/>
          <w:szCs w:val="28"/>
        </w:rPr>
      </w:pPr>
      <w:r>
        <w:rPr>
          <w:b/>
          <w:sz w:val="28"/>
          <w:szCs w:val="28"/>
        </w:rPr>
        <w:t xml:space="preserve">Общие сведения о туристическом направлении     </w:t>
      </w:r>
    </w:p>
    <w:p w:rsidR="000B6630" w:rsidRPr="004314B4" w:rsidRDefault="00EC2BE5" w:rsidP="0023417F">
      <w:pPr>
        <w:spacing w:line="360" w:lineRule="auto"/>
        <w:ind w:left="-180" w:right="76"/>
        <w:jc w:val="center"/>
        <w:rPr>
          <w:b/>
          <w:sz w:val="28"/>
          <w:szCs w:val="28"/>
        </w:rPr>
      </w:pPr>
      <w:r>
        <w:rPr>
          <w:b/>
          <w:sz w:val="28"/>
          <w:szCs w:val="28"/>
        </w:rPr>
        <w:t>«Краснодарский край</w:t>
      </w:r>
      <w:r w:rsidR="0023417F">
        <w:rPr>
          <w:b/>
          <w:sz w:val="28"/>
          <w:szCs w:val="28"/>
        </w:rPr>
        <w:t>»</w:t>
      </w:r>
      <w:r>
        <w:rPr>
          <w:b/>
          <w:sz w:val="28"/>
          <w:szCs w:val="28"/>
        </w:rPr>
        <w:t>.</w:t>
      </w:r>
    </w:p>
    <w:p w:rsidR="000B6630" w:rsidRPr="004314B4" w:rsidRDefault="000B6630" w:rsidP="004314B4">
      <w:pPr>
        <w:spacing w:line="360" w:lineRule="auto"/>
        <w:ind w:left="-180" w:right="76"/>
        <w:rPr>
          <w:b/>
          <w:sz w:val="28"/>
          <w:szCs w:val="28"/>
        </w:rPr>
      </w:pPr>
      <w:r w:rsidRPr="004314B4">
        <w:rPr>
          <w:b/>
          <w:sz w:val="28"/>
          <w:szCs w:val="28"/>
        </w:rPr>
        <w:t xml:space="preserve">2. 1 </w:t>
      </w:r>
      <w:r w:rsidRPr="004314B4">
        <w:rPr>
          <w:b/>
          <w:bCs/>
          <w:sz w:val="28"/>
          <w:szCs w:val="28"/>
        </w:rPr>
        <w:t>Общие сведения.</w:t>
      </w:r>
    </w:p>
    <w:p w:rsidR="000B6630" w:rsidRPr="004314B4" w:rsidRDefault="000B6630" w:rsidP="00B64905">
      <w:pPr>
        <w:shd w:val="clear" w:color="auto" w:fill="FFFFFF"/>
        <w:spacing w:before="115" w:after="100" w:afterAutospacing="1" w:line="360" w:lineRule="auto"/>
        <w:ind w:left="-181" w:right="74" w:firstLine="709"/>
        <w:jc w:val="both"/>
        <w:rPr>
          <w:sz w:val="28"/>
          <w:szCs w:val="28"/>
        </w:rPr>
      </w:pPr>
      <w:r w:rsidRPr="004314B4">
        <w:rPr>
          <w:sz w:val="28"/>
          <w:szCs w:val="28"/>
        </w:rPr>
        <w:t xml:space="preserve">Краснодарский край выделен из состава Азово-Черноморского края 13 сентября </w:t>
      </w:r>
      <w:smartTag w:uri="urn:schemas-microsoft-com:office:smarttags" w:element="metricconverter">
        <w:smartTagPr>
          <w:attr w:name="ProductID" w:val="1937 г"/>
        </w:smartTagPr>
        <w:r w:rsidRPr="004314B4">
          <w:rPr>
            <w:sz w:val="28"/>
            <w:szCs w:val="28"/>
          </w:rPr>
          <w:t>1937 г</w:t>
        </w:r>
      </w:smartTag>
      <w:r w:rsidRPr="004314B4">
        <w:rPr>
          <w:sz w:val="28"/>
          <w:szCs w:val="28"/>
        </w:rPr>
        <w:t>. Граничит на западе с Черным и Азовским морями, на севере и востоке с Ростовской областью, на востоке со Ставропольским краем, на юге с Карачаево-Черкесской Республикой. В пределах Краснодарского края находится Республика Адыгея. Входит в состав Южного федерального округа. Площадь — 76 тыс. км</w:t>
      </w:r>
      <w:r w:rsidRPr="004314B4">
        <w:rPr>
          <w:sz w:val="28"/>
          <w:szCs w:val="28"/>
          <w:vertAlign w:val="superscript"/>
        </w:rPr>
        <w:t>2</w:t>
      </w:r>
      <w:r w:rsidRPr="004314B4">
        <w:rPr>
          <w:sz w:val="28"/>
          <w:szCs w:val="28"/>
        </w:rPr>
        <w:t>. Население — 5,1 млн человек. Плотность населения — 67,0 человек/км</w:t>
      </w:r>
      <w:r w:rsidRPr="004314B4">
        <w:rPr>
          <w:sz w:val="28"/>
          <w:szCs w:val="28"/>
          <w:vertAlign w:val="superscript"/>
        </w:rPr>
        <w:t>2</w:t>
      </w:r>
      <w:r w:rsidRPr="004314B4">
        <w:rPr>
          <w:sz w:val="28"/>
          <w:szCs w:val="28"/>
        </w:rPr>
        <w:t xml:space="preserve">, удельный вес городского населения — 52,7%. Административный центр — Краснодар (710,4 тыс. человек). </w:t>
      </w:r>
    </w:p>
    <w:p w:rsidR="00EF2957" w:rsidRPr="004314B4" w:rsidRDefault="000B6630" w:rsidP="004314B4">
      <w:pPr>
        <w:spacing w:line="360" w:lineRule="auto"/>
        <w:rPr>
          <w:b/>
          <w:sz w:val="28"/>
          <w:szCs w:val="28"/>
        </w:rPr>
      </w:pPr>
      <w:r w:rsidRPr="004314B4">
        <w:rPr>
          <w:b/>
          <w:sz w:val="28"/>
          <w:szCs w:val="28"/>
        </w:rPr>
        <w:t xml:space="preserve">2.2 </w:t>
      </w:r>
      <w:r w:rsidRPr="004314B4">
        <w:rPr>
          <w:b/>
          <w:bCs/>
          <w:sz w:val="28"/>
          <w:szCs w:val="28"/>
        </w:rPr>
        <w:t xml:space="preserve">Климат, </w:t>
      </w:r>
      <w:r w:rsidRPr="004314B4">
        <w:rPr>
          <w:b/>
          <w:sz w:val="28"/>
          <w:szCs w:val="28"/>
        </w:rPr>
        <w:t xml:space="preserve">население,  </w:t>
      </w:r>
      <w:r w:rsidRPr="004314B4">
        <w:rPr>
          <w:b/>
          <w:bCs/>
          <w:sz w:val="28"/>
          <w:szCs w:val="28"/>
        </w:rPr>
        <w:t xml:space="preserve">транспорт, </w:t>
      </w:r>
      <w:r w:rsidRPr="004314B4">
        <w:rPr>
          <w:b/>
          <w:sz w:val="28"/>
          <w:szCs w:val="28"/>
        </w:rPr>
        <w:t>водные объекты, флора и фауна.</w:t>
      </w:r>
    </w:p>
    <w:p w:rsidR="000B6630" w:rsidRPr="004314B4" w:rsidRDefault="000B6630" w:rsidP="004314B4">
      <w:pPr>
        <w:shd w:val="clear" w:color="auto" w:fill="FFFFFF"/>
        <w:spacing w:before="100" w:beforeAutospacing="1" w:after="100" w:afterAutospacing="1" w:line="360" w:lineRule="auto"/>
        <w:ind w:left="-180" w:right="76"/>
        <w:jc w:val="both"/>
        <w:rPr>
          <w:sz w:val="28"/>
          <w:szCs w:val="28"/>
        </w:rPr>
      </w:pPr>
      <w:r w:rsidRPr="004314B4">
        <w:rPr>
          <w:b/>
          <w:bCs/>
          <w:iCs/>
          <w:sz w:val="28"/>
          <w:szCs w:val="28"/>
        </w:rPr>
        <w:t>Климат</w:t>
      </w:r>
      <w:r w:rsidRPr="004314B4">
        <w:rPr>
          <w:b/>
          <w:bCs/>
          <w:i/>
          <w:iCs/>
          <w:sz w:val="28"/>
          <w:szCs w:val="28"/>
        </w:rPr>
        <w:t xml:space="preserve"> </w:t>
      </w:r>
      <w:r w:rsidRPr="004314B4">
        <w:rPr>
          <w:sz w:val="28"/>
          <w:szCs w:val="28"/>
        </w:rPr>
        <w:t xml:space="preserve">умеренно-континентальный на севере края, субтропический на юге, в районе города Сочи. Средние температуры января — от — 4 °С на равнине до 5 "С на побережье, июля — от 22 до 24 °С; осадков от 400 до </w:t>
      </w:r>
      <w:smartTag w:uri="urn:schemas-microsoft-com:office:smarttags" w:element="metricconverter">
        <w:smartTagPr>
          <w:attr w:name="ProductID" w:val="1400 мм"/>
        </w:smartTagPr>
        <w:r w:rsidRPr="004314B4">
          <w:rPr>
            <w:sz w:val="28"/>
            <w:szCs w:val="28"/>
          </w:rPr>
          <w:t>1400 мм</w:t>
        </w:r>
      </w:smartTag>
      <w:r w:rsidRPr="004314B4">
        <w:rPr>
          <w:sz w:val="28"/>
          <w:szCs w:val="28"/>
        </w:rPr>
        <w:t xml:space="preserve"> в Сочи и около </w:t>
      </w:r>
      <w:smartTag w:uri="urn:schemas-microsoft-com:office:smarttags" w:element="metricconverter">
        <w:smartTagPr>
          <w:attr w:name="ProductID" w:val="3200 мм"/>
        </w:smartTagPr>
        <w:r w:rsidRPr="004314B4">
          <w:rPr>
            <w:sz w:val="28"/>
            <w:szCs w:val="28"/>
          </w:rPr>
          <w:t>3200 мм</w:t>
        </w:r>
      </w:smartTag>
      <w:r w:rsidRPr="004314B4">
        <w:rPr>
          <w:sz w:val="28"/>
          <w:szCs w:val="28"/>
        </w:rPr>
        <w:t xml:space="preserve"> в год в районе Красной Поляны. Климатические условия отличаются значительным разнообразием и контрастами. </w:t>
      </w:r>
    </w:p>
    <w:p w:rsidR="000B6630" w:rsidRPr="004314B4" w:rsidRDefault="000B6630" w:rsidP="004314B4">
      <w:pPr>
        <w:shd w:val="clear" w:color="auto" w:fill="FFFFFF"/>
        <w:spacing w:before="100" w:beforeAutospacing="1" w:after="100" w:afterAutospacing="1" w:line="360" w:lineRule="auto"/>
        <w:ind w:left="-180" w:right="76"/>
        <w:jc w:val="both"/>
        <w:rPr>
          <w:sz w:val="28"/>
          <w:szCs w:val="28"/>
        </w:rPr>
      </w:pPr>
      <w:r w:rsidRPr="004314B4">
        <w:rPr>
          <w:b/>
          <w:bCs/>
          <w:iCs/>
          <w:sz w:val="28"/>
          <w:szCs w:val="28"/>
        </w:rPr>
        <w:t>Рельеф</w:t>
      </w:r>
      <w:r w:rsidRPr="004314B4">
        <w:rPr>
          <w:b/>
          <w:bCs/>
          <w:i/>
          <w:iCs/>
          <w:sz w:val="28"/>
          <w:szCs w:val="28"/>
        </w:rPr>
        <w:t xml:space="preserve">. </w:t>
      </w:r>
      <w:r w:rsidRPr="004314B4">
        <w:rPr>
          <w:sz w:val="28"/>
          <w:szCs w:val="28"/>
        </w:rPr>
        <w:t xml:space="preserve">Краснодарский край расположен, главным образом, в западной части Большого Кавказа. Некоторая его часть занимает Кубано-Приазовскую низменность. </w:t>
      </w:r>
    </w:p>
    <w:p w:rsidR="000B6630" w:rsidRPr="004314B4" w:rsidRDefault="000B6630" w:rsidP="004314B4">
      <w:pPr>
        <w:shd w:val="clear" w:color="auto" w:fill="FFFFFF"/>
        <w:spacing w:before="100" w:beforeAutospacing="1" w:after="100" w:afterAutospacing="1" w:line="360" w:lineRule="auto"/>
        <w:ind w:left="-180" w:right="76"/>
        <w:jc w:val="both"/>
        <w:rPr>
          <w:sz w:val="28"/>
          <w:szCs w:val="28"/>
        </w:rPr>
      </w:pPr>
      <w:r w:rsidRPr="004314B4">
        <w:rPr>
          <w:sz w:val="28"/>
          <w:szCs w:val="28"/>
        </w:rPr>
        <w:t>Самый высокий и действующий грязевой вулкан Таманского п-ова — Карабетова гора (</w:t>
      </w:r>
      <w:smartTag w:uri="urn:schemas-microsoft-com:office:smarttags" w:element="metricconverter">
        <w:smartTagPr>
          <w:attr w:name="ProductID" w:val="152 м"/>
        </w:smartTagPr>
        <w:r w:rsidRPr="004314B4">
          <w:rPr>
            <w:sz w:val="28"/>
            <w:szCs w:val="28"/>
          </w:rPr>
          <w:t>152 м</w:t>
        </w:r>
      </w:smartTag>
      <w:r w:rsidRPr="004314B4">
        <w:rPr>
          <w:sz w:val="28"/>
          <w:szCs w:val="28"/>
        </w:rPr>
        <w:t xml:space="preserve">) — находится в </w:t>
      </w:r>
      <w:smartTag w:uri="urn:schemas-microsoft-com:office:smarttags" w:element="metricconverter">
        <w:smartTagPr>
          <w:attr w:name="ProductID" w:val="4 км"/>
        </w:smartTagPr>
        <w:r w:rsidRPr="004314B4">
          <w:rPr>
            <w:sz w:val="28"/>
            <w:szCs w:val="28"/>
          </w:rPr>
          <w:t>4 км</w:t>
        </w:r>
      </w:smartTag>
      <w:r w:rsidRPr="004314B4">
        <w:rPr>
          <w:sz w:val="28"/>
          <w:szCs w:val="28"/>
        </w:rPr>
        <w:t xml:space="preserve"> к востоку от станицы Тамань. Широко известная вершина Западного Кавказа — гора Фишт — высшая точка Лагонакского нагорья в ясную погоду видна из Краснодара, Славянска-на-Кубани, Сочи, Тимашевска, Армавира. </w:t>
      </w:r>
    </w:p>
    <w:p w:rsidR="000B6630" w:rsidRPr="004314B4" w:rsidRDefault="00E1491F" w:rsidP="004314B4">
      <w:pPr>
        <w:shd w:val="clear" w:color="auto" w:fill="FFFFFF"/>
        <w:spacing w:before="14" w:after="100" w:afterAutospacing="1" w:line="360" w:lineRule="auto"/>
        <w:ind w:left="-180" w:right="76"/>
        <w:jc w:val="both"/>
        <w:rPr>
          <w:sz w:val="28"/>
          <w:szCs w:val="28"/>
        </w:rPr>
      </w:pPr>
      <w:r>
        <w:rPr>
          <w:sz w:val="28"/>
          <w:szCs w:val="28"/>
        </w:rPr>
        <w:t xml:space="preserve"> </w:t>
      </w:r>
      <w:r w:rsidR="000B6630" w:rsidRPr="004314B4">
        <w:rPr>
          <w:sz w:val="28"/>
          <w:szCs w:val="28"/>
        </w:rPr>
        <w:t xml:space="preserve">На территории Краснодарского края много пещер. Самая протяженная карстовая полость — Воронцовская пещера (длина </w:t>
      </w:r>
      <w:smartTag w:uri="urn:schemas-microsoft-com:office:smarttags" w:element="metricconverter">
        <w:smartTagPr>
          <w:attr w:name="ProductID" w:val="11 720 м"/>
        </w:smartTagPr>
        <w:r w:rsidR="000B6630" w:rsidRPr="004314B4">
          <w:rPr>
            <w:sz w:val="28"/>
            <w:szCs w:val="28"/>
          </w:rPr>
          <w:t>11 720 м</w:t>
        </w:r>
      </w:smartTag>
      <w:r w:rsidR="000B6630" w:rsidRPr="004314B4">
        <w:rPr>
          <w:sz w:val="28"/>
          <w:szCs w:val="28"/>
        </w:rPr>
        <w:t xml:space="preserve">, перепады высоты до </w:t>
      </w:r>
      <w:smartTag w:uri="urn:schemas-microsoft-com:office:smarttags" w:element="metricconverter">
        <w:smartTagPr>
          <w:attr w:name="ProductID" w:val="240 м"/>
        </w:smartTagPr>
        <w:r w:rsidR="000B6630" w:rsidRPr="004314B4">
          <w:rPr>
            <w:sz w:val="28"/>
            <w:szCs w:val="28"/>
          </w:rPr>
          <w:t>240 м</w:t>
        </w:r>
      </w:smartTag>
      <w:r w:rsidR="000B6630" w:rsidRPr="004314B4">
        <w:rPr>
          <w:sz w:val="28"/>
          <w:szCs w:val="28"/>
        </w:rPr>
        <w:t xml:space="preserve">) занимает 6-е место в классификации самых длинных пещер России. </w:t>
      </w:r>
    </w:p>
    <w:p w:rsidR="000B6630" w:rsidRPr="004314B4" w:rsidRDefault="000B6630" w:rsidP="004314B4">
      <w:pPr>
        <w:shd w:val="clear" w:color="auto" w:fill="FFFFFF"/>
        <w:spacing w:before="10" w:after="100" w:afterAutospacing="1" w:line="360" w:lineRule="auto"/>
        <w:ind w:left="-180" w:right="76"/>
        <w:jc w:val="both"/>
        <w:rPr>
          <w:sz w:val="28"/>
          <w:szCs w:val="28"/>
        </w:rPr>
      </w:pPr>
      <w:r w:rsidRPr="004314B4">
        <w:rPr>
          <w:sz w:val="28"/>
          <w:szCs w:val="28"/>
        </w:rPr>
        <w:t xml:space="preserve">В буково-пихтовом лесу, в южной части хр. Азиш-Тау (Лаго-накское нагорье) на высоте около </w:t>
      </w:r>
      <w:smartTag w:uri="urn:schemas-microsoft-com:office:smarttags" w:element="metricconverter">
        <w:smartTagPr>
          <w:attr w:name="ProductID" w:val="1600 м"/>
        </w:smartTagPr>
        <w:r w:rsidRPr="004314B4">
          <w:rPr>
            <w:sz w:val="28"/>
            <w:szCs w:val="28"/>
          </w:rPr>
          <w:t>1600 м</w:t>
        </w:r>
      </w:smartTag>
      <w:r w:rsidRPr="004314B4">
        <w:rPr>
          <w:sz w:val="28"/>
          <w:szCs w:val="28"/>
        </w:rPr>
        <w:t xml:space="preserve"> расположена Большая Азишская пещера. Она состоит из нескольких крупных залов и нижнего этажа, по дну которого протекает река. Длина пещеры </w:t>
      </w:r>
      <w:smartTag w:uri="urn:schemas-microsoft-com:office:smarttags" w:element="metricconverter">
        <w:smartTagPr>
          <w:attr w:name="ProductID" w:val="690 м"/>
        </w:smartTagPr>
        <w:r w:rsidRPr="004314B4">
          <w:rPr>
            <w:sz w:val="28"/>
            <w:szCs w:val="28"/>
          </w:rPr>
          <w:t>690 м</w:t>
        </w:r>
      </w:smartTag>
      <w:r w:rsidRPr="004314B4">
        <w:rPr>
          <w:sz w:val="28"/>
          <w:szCs w:val="28"/>
        </w:rPr>
        <w:t xml:space="preserve">, глубина </w:t>
      </w:r>
      <w:smartTag w:uri="urn:schemas-microsoft-com:office:smarttags" w:element="metricconverter">
        <w:smartTagPr>
          <w:attr w:name="ProductID" w:val="37 м"/>
        </w:smartTagPr>
        <w:r w:rsidRPr="004314B4">
          <w:rPr>
            <w:sz w:val="28"/>
            <w:szCs w:val="28"/>
          </w:rPr>
          <w:t>37 м</w:t>
        </w:r>
      </w:smartTag>
      <w:r w:rsidRPr="004314B4">
        <w:rPr>
          <w:sz w:val="28"/>
          <w:szCs w:val="28"/>
        </w:rPr>
        <w:t xml:space="preserve">. В ней много разнообразных натечных образований: колонн, крупных (до нескольких метров) сталактитов и сталагмитов. </w:t>
      </w:r>
    </w:p>
    <w:p w:rsidR="000B6630" w:rsidRPr="004314B4" w:rsidRDefault="000B6630" w:rsidP="004314B4">
      <w:pPr>
        <w:shd w:val="clear" w:color="auto" w:fill="FFFFFF"/>
        <w:spacing w:before="5" w:after="100" w:afterAutospacing="1" w:line="360" w:lineRule="auto"/>
        <w:ind w:left="-180" w:right="76"/>
        <w:jc w:val="both"/>
        <w:rPr>
          <w:sz w:val="28"/>
          <w:szCs w:val="28"/>
        </w:rPr>
      </w:pPr>
      <w:r w:rsidRPr="004314B4">
        <w:rPr>
          <w:b/>
          <w:bCs/>
          <w:iCs/>
          <w:sz w:val="28"/>
          <w:szCs w:val="28"/>
        </w:rPr>
        <w:t>Водные объекты</w:t>
      </w:r>
      <w:r w:rsidRPr="004314B4">
        <w:rPr>
          <w:b/>
          <w:bCs/>
          <w:i/>
          <w:iCs/>
          <w:sz w:val="28"/>
          <w:szCs w:val="28"/>
        </w:rPr>
        <w:t xml:space="preserve">. </w:t>
      </w:r>
      <w:r w:rsidRPr="004314B4">
        <w:rPr>
          <w:sz w:val="28"/>
          <w:szCs w:val="28"/>
        </w:rPr>
        <w:t xml:space="preserve">Главная река — Кубань с притоками Уруп, Лаба, Белая и др. Краснодарское, Тщикское и Шапсугское водохранилища. Горные озера — Кардывач и Абрау. На побережье Азовского моря и Таманском п-ове — озера-лиманы. </w:t>
      </w:r>
    </w:p>
    <w:p w:rsidR="000B6630" w:rsidRPr="004314B4" w:rsidRDefault="000B6630" w:rsidP="004314B4">
      <w:pPr>
        <w:shd w:val="clear" w:color="auto" w:fill="FFFFFF"/>
        <w:spacing w:before="10" w:after="100" w:afterAutospacing="1" w:line="360" w:lineRule="auto"/>
        <w:ind w:left="-180" w:right="76"/>
        <w:jc w:val="both"/>
        <w:rPr>
          <w:sz w:val="28"/>
          <w:szCs w:val="28"/>
        </w:rPr>
      </w:pPr>
      <w:r w:rsidRPr="004314B4">
        <w:rPr>
          <w:b/>
          <w:bCs/>
          <w:iCs/>
          <w:sz w:val="28"/>
          <w:szCs w:val="28"/>
        </w:rPr>
        <w:t>Минеральные воды.</w:t>
      </w:r>
      <w:r w:rsidRPr="004314B4">
        <w:rPr>
          <w:b/>
          <w:bCs/>
          <w:i/>
          <w:iCs/>
          <w:sz w:val="28"/>
          <w:szCs w:val="28"/>
        </w:rPr>
        <w:t xml:space="preserve"> </w:t>
      </w:r>
      <w:r w:rsidRPr="004314B4">
        <w:rPr>
          <w:sz w:val="28"/>
          <w:szCs w:val="28"/>
        </w:rPr>
        <w:t>В Сочинском регионе разведано более 50 источников минеральных вод бальнеологического и питьевого профиля. В бальнеологии широко используются сероводородные и йодобромные воды, наибольшую известность получили сульфатно-хлоридно-натриевые воды Мацесты. Курорт Сочи располагает также богатым месторождением лечебных иловых грязей.</w:t>
      </w:r>
    </w:p>
    <w:p w:rsidR="000B6630" w:rsidRPr="004314B4" w:rsidRDefault="000B6630" w:rsidP="004314B4">
      <w:pPr>
        <w:shd w:val="clear" w:color="auto" w:fill="FFFFFF"/>
        <w:spacing w:before="10" w:after="100" w:afterAutospacing="1" w:line="360" w:lineRule="auto"/>
        <w:ind w:left="-180" w:right="76"/>
        <w:jc w:val="both"/>
        <w:rPr>
          <w:sz w:val="28"/>
          <w:szCs w:val="28"/>
        </w:rPr>
      </w:pPr>
      <w:r w:rsidRPr="004314B4">
        <w:rPr>
          <w:sz w:val="28"/>
          <w:szCs w:val="28"/>
        </w:rPr>
        <w:t xml:space="preserve">Бальнеологические курорты в Горячем Ключе, Хадыженске, Майкопе и Краснодарская водолечебница функционируют на основе многочисленных минеральных источников. Широко известны питьевые минеральные воды в окрестностях горнолыжного курорта «Красная Поляна». По своему составу некоторые источники «Красной Поляны» (Пслух, Энгельманова Поляна и другие) схожи с минеральными водами Боржоми, Ессентуки и Нарзан. В верховьях р. Мзымты находится «Долина нарзанов». </w:t>
      </w:r>
    </w:p>
    <w:p w:rsidR="000B6630" w:rsidRPr="004314B4" w:rsidRDefault="000B6630" w:rsidP="004314B4">
      <w:pPr>
        <w:shd w:val="clear" w:color="auto" w:fill="FFFFFF"/>
        <w:spacing w:before="10" w:after="100" w:afterAutospacing="1" w:line="360" w:lineRule="auto"/>
        <w:ind w:left="-180" w:right="76"/>
        <w:jc w:val="both"/>
        <w:rPr>
          <w:sz w:val="28"/>
          <w:szCs w:val="28"/>
        </w:rPr>
      </w:pPr>
      <w:r w:rsidRPr="004314B4">
        <w:rPr>
          <w:b/>
          <w:bCs/>
          <w:iCs/>
          <w:sz w:val="28"/>
          <w:szCs w:val="28"/>
        </w:rPr>
        <w:t>Флора и фауна.</w:t>
      </w:r>
      <w:r w:rsidRPr="004314B4">
        <w:rPr>
          <w:b/>
          <w:bCs/>
          <w:i/>
          <w:iCs/>
          <w:sz w:val="28"/>
          <w:szCs w:val="28"/>
        </w:rPr>
        <w:t xml:space="preserve"> </w:t>
      </w:r>
      <w:r w:rsidRPr="004314B4">
        <w:rPr>
          <w:sz w:val="28"/>
          <w:szCs w:val="28"/>
        </w:rPr>
        <w:t xml:space="preserve">Природа Краснодарского края богата представителями флоры и фауны. Флора края насчитывает около 30 тыс. видов. В составе дендрофлоры 165 видов, из них 142 листопадных, 16 вечнозеленых лиственных и 7 хвойных. Высокогорная флора включает в себя 819 видов травянистых растений, из которых 287 — эндемики. В Красную книгу России занесено 30 видов редких и исчезающих растений. </w:t>
      </w:r>
    </w:p>
    <w:p w:rsidR="000B6630" w:rsidRPr="004314B4" w:rsidRDefault="000B6630" w:rsidP="004314B4">
      <w:pPr>
        <w:shd w:val="clear" w:color="auto" w:fill="FFFFFF"/>
        <w:spacing w:before="100" w:beforeAutospacing="1" w:after="100" w:afterAutospacing="1" w:line="360" w:lineRule="auto"/>
        <w:ind w:left="-180" w:right="76"/>
        <w:jc w:val="both"/>
        <w:rPr>
          <w:sz w:val="28"/>
          <w:szCs w:val="28"/>
        </w:rPr>
      </w:pPr>
      <w:r w:rsidRPr="004314B4">
        <w:rPr>
          <w:sz w:val="28"/>
          <w:szCs w:val="28"/>
        </w:rPr>
        <w:t xml:space="preserve">Общая площадь лесов превышает 1,8 млн га. Хвойные деревья представлены соснами, елями и пихтами. Край богат ценными лекарственными растениями, из которых около 200 видов находят применение в медицине. Наиболее значительные запасы лекарственных трав отмечены в горных и предгорных районах края. На альпийских лугах произрастают белые лилии. Краснодарский край знаменит виноградниками и садами. </w:t>
      </w:r>
    </w:p>
    <w:p w:rsidR="000B6630" w:rsidRPr="004314B4" w:rsidRDefault="000B6630" w:rsidP="004314B4">
      <w:pPr>
        <w:shd w:val="clear" w:color="auto" w:fill="FFFFFF"/>
        <w:spacing w:before="100" w:beforeAutospacing="1" w:after="100" w:afterAutospacing="1" w:line="360" w:lineRule="auto"/>
        <w:ind w:left="-180" w:right="76"/>
        <w:jc w:val="both"/>
        <w:rPr>
          <w:sz w:val="28"/>
          <w:szCs w:val="28"/>
        </w:rPr>
      </w:pPr>
      <w:r w:rsidRPr="004314B4">
        <w:rPr>
          <w:sz w:val="28"/>
          <w:szCs w:val="28"/>
        </w:rPr>
        <w:t xml:space="preserve">На территории края обитает 86 видов млекопитающих, 20 пресмыкающихся, свыше 300 птиц, 11 видов земноводных; значительное количество Животных занесено в Красную книгу России (11 млекопитающих, 24 — птиц, 2 — земноводных, 3 вида пресмыкающихся) . Среди них такие редкие виды, как выдра кавказская, хорь-перевязка, беркут, дрофа, змееяд, каравайка, колпица, могильщик, степной орел, орлан-белохвост, пеликаны кудрявый и розовый, сапсан, скопа, кречет, стрепет, тетерев кавказский и др. </w:t>
      </w:r>
    </w:p>
    <w:p w:rsidR="000B6630" w:rsidRPr="004314B4" w:rsidRDefault="000B6630" w:rsidP="004314B4">
      <w:pPr>
        <w:shd w:val="clear" w:color="auto" w:fill="FFFFFF"/>
        <w:spacing w:before="14" w:after="100" w:afterAutospacing="1" w:line="360" w:lineRule="auto"/>
        <w:ind w:left="-180" w:right="76"/>
        <w:jc w:val="both"/>
        <w:rPr>
          <w:sz w:val="28"/>
          <w:szCs w:val="28"/>
        </w:rPr>
      </w:pPr>
      <w:r w:rsidRPr="004314B4">
        <w:rPr>
          <w:b/>
          <w:bCs/>
          <w:iCs/>
          <w:sz w:val="28"/>
          <w:szCs w:val="28"/>
        </w:rPr>
        <w:t>Транспорт.</w:t>
      </w:r>
      <w:r w:rsidRPr="004314B4">
        <w:rPr>
          <w:b/>
          <w:bCs/>
          <w:i/>
          <w:iCs/>
          <w:sz w:val="28"/>
          <w:szCs w:val="28"/>
        </w:rPr>
        <w:t xml:space="preserve"> </w:t>
      </w:r>
      <w:r w:rsidRPr="004314B4">
        <w:rPr>
          <w:sz w:val="28"/>
          <w:szCs w:val="28"/>
        </w:rPr>
        <w:t xml:space="preserve">Во все крупные города Краснодарского края можно добраться как самолетом (в Краснодаре и Анапе есть аэропорты международного класса), так и поездом (пять направлений железных дорог). Перевозкой пассажиров занимаются «Авиационные линии Кубани» и «Новороссийские авиалинии». В Красную Поляну летают рейсовые вертолеты и следуют маршрутные автобусы (от аэропорта Сочи). Через Краснодар проходят автомагистрали федерального значения. Имеются морские и автовокзалы, в Анапе — международный пассажирский порт для малотоннажных судов. </w:t>
      </w:r>
    </w:p>
    <w:p w:rsidR="000B6630" w:rsidRPr="004314B4" w:rsidRDefault="000B6630" w:rsidP="004314B4">
      <w:pPr>
        <w:shd w:val="clear" w:color="auto" w:fill="FFFFFF"/>
        <w:spacing w:before="14" w:after="100" w:afterAutospacing="1" w:line="360" w:lineRule="auto"/>
        <w:ind w:left="-180" w:right="76"/>
        <w:jc w:val="both"/>
        <w:rPr>
          <w:sz w:val="28"/>
          <w:szCs w:val="28"/>
        </w:rPr>
      </w:pPr>
    </w:p>
    <w:p w:rsidR="000B6630" w:rsidRPr="004314B4" w:rsidRDefault="000B6630" w:rsidP="004314B4">
      <w:pPr>
        <w:shd w:val="clear" w:color="auto" w:fill="FFFFFF"/>
        <w:spacing w:before="14" w:after="100" w:afterAutospacing="1" w:line="360" w:lineRule="auto"/>
        <w:ind w:left="-180" w:right="76"/>
        <w:jc w:val="both"/>
        <w:rPr>
          <w:sz w:val="28"/>
          <w:szCs w:val="28"/>
        </w:rPr>
      </w:pPr>
    </w:p>
    <w:p w:rsidR="000B6630" w:rsidRPr="004314B4" w:rsidRDefault="00B64905" w:rsidP="00B64905">
      <w:pPr>
        <w:numPr>
          <w:ilvl w:val="1"/>
          <w:numId w:val="4"/>
        </w:numPr>
        <w:shd w:val="clear" w:color="auto" w:fill="FFFFFF"/>
        <w:spacing w:before="5" w:after="100" w:afterAutospacing="1" w:line="360" w:lineRule="auto"/>
        <w:ind w:right="76"/>
        <w:jc w:val="both"/>
        <w:rPr>
          <w:b/>
          <w:bCs/>
          <w:iCs/>
          <w:sz w:val="28"/>
          <w:szCs w:val="28"/>
        </w:rPr>
      </w:pPr>
      <w:r>
        <w:rPr>
          <w:b/>
          <w:bCs/>
          <w:iCs/>
          <w:sz w:val="28"/>
          <w:szCs w:val="28"/>
        </w:rPr>
        <w:t xml:space="preserve"> </w:t>
      </w:r>
      <w:r w:rsidR="000B6630" w:rsidRPr="004314B4">
        <w:rPr>
          <w:b/>
          <w:bCs/>
          <w:iCs/>
          <w:sz w:val="28"/>
          <w:szCs w:val="28"/>
        </w:rPr>
        <w:t>Рекреационные объекты  и курортные местности.</w:t>
      </w:r>
    </w:p>
    <w:p w:rsidR="000B6630" w:rsidRPr="004314B4" w:rsidRDefault="000B6630" w:rsidP="00B64905">
      <w:pPr>
        <w:shd w:val="clear" w:color="auto" w:fill="FFFFFF"/>
        <w:spacing w:before="5" w:after="100" w:afterAutospacing="1" w:line="360" w:lineRule="auto"/>
        <w:ind w:left="-181" w:right="74" w:firstLine="709"/>
        <w:jc w:val="both"/>
        <w:rPr>
          <w:sz w:val="28"/>
          <w:szCs w:val="28"/>
        </w:rPr>
      </w:pPr>
      <w:r w:rsidRPr="004314B4">
        <w:rPr>
          <w:b/>
          <w:bCs/>
          <w:i/>
          <w:iCs/>
          <w:sz w:val="28"/>
          <w:szCs w:val="28"/>
        </w:rPr>
        <w:t xml:space="preserve"> </w:t>
      </w:r>
      <w:r w:rsidRPr="004314B4">
        <w:rPr>
          <w:sz w:val="28"/>
          <w:szCs w:val="28"/>
        </w:rPr>
        <w:t xml:space="preserve">Территория Краснодарского края — одна из семи особых туристско-рекреационных зон России. Здесь расположен Кавказский государственный биосферный заповедник с уникальной флорой (например, тисосамшитовая роща) и фауной региона. Этот научный природный комплекс занимает 263,5 тыс. га и является частью международной сети заповедников. На северо-западном склоне Большого Кавказа создан Сочинский природный национальный парк, имеющий более 100 исторических памятников от Эпохи раннего палеолита до позднего Средневековья. В верховьях р. Хоста расположена одна из глубочайших карстовых пещер России — Назаровская (достигает в глубину </w:t>
      </w:r>
      <w:smartTag w:uri="urn:schemas-microsoft-com:office:smarttags" w:element="metricconverter">
        <w:smartTagPr>
          <w:attr w:name="ProductID" w:val="500 м"/>
        </w:smartTagPr>
        <w:r w:rsidRPr="004314B4">
          <w:rPr>
            <w:sz w:val="28"/>
            <w:szCs w:val="28"/>
          </w:rPr>
          <w:t>500 м</w:t>
        </w:r>
      </w:smartTag>
      <w:r w:rsidRPr="004314B4">
        <w:rPr>
          <w:sz w:val="28"/>
          <w:szCs w:val="28"/>
        </w:rPr>
        <w:t>). В Краснодарском крае находится знаменитая Тмутаракань — восточный форпост Киевской Руси. Ныне это станица Таманская</w:t>
      </w:r>
      <w:r w:rsidR="00B64905">
        <w:rPr>
          <w:rStyle w:val="a9"/>
          <w:sz w:val="28"/>
          <w:szCs w:val="28"/>
        </w:rPr>
        <w:footnoteReference w:id="3"/>
      </w:r>
      <w:r w:rsidRPr="004314B4">
        <w:rPr>
          <w:sz w:val="28"/>
          <w:szCs w:val="28"/>
        </w:rPr>
        <w:t xml:space="preserve">. </w:t>
      </w:r>
    </w:p>
    <w:p w:rsidR="000B6630" w:rsidRPr="004314B4" w:rsidRDefault="000B6630" w:rsidP="004314B4">
      <w:pPr>
        <w:shd w:val="clear" w:color="auto" w:fill="FFFFFF"/>
        <w:spacing w:before="5" w:after="100" w:afterAutospacing="1" w:line="360" w:lineRule="auto"/>
        <w:ind w:left="-180" w:right="76"/>
        <w:jc w:val="both"/>
        <w:rPr>
          <w:sz w:val="28"/>
          <w:szCs w:val="28"/>
        </w:rPr>
      </w:pPr>
      <w:r w:rsidRPr="004314B4">
        <w:rPr>
          <w:b/>
          <w:bCs/>
          <w:iCs/>
          <w:sz w:val="28"/>
          <w:szCs w:val="28"/>
        </w:rPr>
        <w:t>Курортные местности.</w:t>
      </w:r>
      <w:r w:rsidRPr="004314B4">
        <w:rPr>
          <w:b/>
          <w:bCs/>
          <w:i/>
          <w:iCs/>
          <w:sz w:val="28"/>
          <w:szCs w:val="28"/>
        </w:rPr>
        <w:t xml:space="preserve"> </w:t>
      </w:r>
      <w:r w:rsidRPr="004314B4">
        <w:rPr>
          <w:sz w:val="28"/>
          <w:szCs w:val="28"/>
        </w:rPr>
        <w:t xml:space="preserve">Черноморское побережье Краснодарского края — один из основных курортных регионов России. Наиболее популярные курорты — Сочи, Анапа, Геленджик, Туапсе, Красная Поляна, Горячий Ключ. </w:t>
      </w:r>
    </w:p>
    <w:p w:rsidR="000B6630" w:rsidRPr="004314B4" w:rsidRDefault="000B6630" w:rsidP="004314B4">
      <w:pPr>
        <w:shd w:val="clear" w:color="auto" w:fill="FFFFFF"/>
        <w:spacing w:before="100" w:beforeAutospacing="1" w:after="100" w:afterAutospacing="1" w:line="360" w:lineRule="auto"/>
        <w:ind w:left="-180" w:right="76"/>
        <w:jc w:val="both"/>
        <w:rPr>
          <w:sz w:val="28"/>
          <w:szCs w:val="28"/>
        </w:rPr>
      </w:pPr>
      <w:r w:rsidRPr="004314B4">
        <w:rPr>
          <w:sz w:val="28"/>
          <w:szCs w:val="28"/>
        </w:rPr>
        <w:t xml:space="preserve">Крупный курортный район </w:t>
      </w:r>
      <w:r w:rsidRPr="004314B4">
        <w:rPr>
          <w:i/>
          <w:iCs/>
          <w:sz w:val="28"/>
          <w:szCs w:val="28"/>
        </w:rPr>
        <w:t xml:space="preserve">Большой Сочи </w:t>
      </w:r>
      <w:r w:rsidRPr="004314B4">
        <w:rPr>
          <w:sz w:val="28"/>
          <w:szCs w:val="28"/>
        </w:rPr>
        <w:t xml:space="preserve">протянулся на </w:t>
      </w:r>
      <w:smartTag w:uri="urn:schemas-microsoft-com:office:smarttags" w:element="metricconverter">
        <w:smartTagPr>
          <w:attr w:name="ProductID" w:val="145 км"/>
        </w:smartTagPr>
        <w:r w:rsidRPr="004314B4">
          <w:rPr>
            <w:sz w:val="28"/>
            <w:szCs w:val="28"/>
          </w:rPr>
          <w:t>145 км</w:t>
        </w:r>
      </w:smartTag>
      <w:r w:rsidRPr="004314B4">
        <w:rPr>
          <w:sz w:val="28"/>
          <w:szCs w:val="28"/>
        </w:rPr>
        <w:t xml:space="preserve"> вдоль Черноморского побережья Кавказа. Площадь — 3,5 тыс. км</w:t>
      </w:r>
      <w:r w:rsidRPr="004314B4">
        <w:rPr>
          <w:sz w:val="28"/>
          <w:szCs w:val="28"/>
          <w:vertAlign w:val="superscript"/>
        </w:rPr>
        <w:t>2</w:t>
      </w:r>
      <w:r w:rsidRPr="004314B4">
        <w:rPr>
          <w:sz w:val="28"/>
          <w:szCs w:val="28"/>
        </w:rPr>
        <w:t xml:space="preserve">, большая часть которой занята лесами. </w:t>
      </w:r>
    </w:p>
    <w:p w:rsidR="000B6630" w:rsidRPr="004314B4" w:rsidRDefault="000B6630" w:rsidP="004314B4">
      <w:pPr>
        <w:shd w:val="clear" w:color="auto" w:fill="FFFFFF"/>
        <w:spacing w:before="5" w:after="100" w:afterAutospacing="1" w:line="360" w:lineRule="auto"/>
        <w:ind w:left="-180" w:right="76"/>
        <w:jc w:val="both"/>
        <w:rPr>
          <w:sz w:val="28"/>
          <w:szCs w:val="28"/>
        </w:rPr>
      </w:pPr>
      <w:r w:rsidRPr="004314B4">
        <w:rPr>
          <w:sz w:val="28"/>
          <w:szCs w:val="28"/>
        </w:rPr>
        <w:t>Город Сочи — самый известный курорт Краснодарского края — уникален по количеству и разнообразию природных лечебных факторов. Курортный сезон длится 6 — 7 месяцев, с мая по ноябрь. Средняя температура воздуха в этот период — 22—28 °С, морской воды — 22—26 °С.</w:t>
      </w:r>
    </w:p>
    <w:p w:rsidR="000B6630" w:rsidRPr="004314B4" w:rsidRDefault="000B6630" w:rsidP="004314B4">
      <w:pPr>
        <w:shd w:val="clear" w:color="auto" w:fill="FFFFFF"/>
        <w:spacing w:before="5" w:after="100" w:afterAutospacing="1" w:line="360" w:lineRule="auto"/>
        <w:ind w:left="-180" w:right="76"/>
        <w:jc w:val="both"/>
        <w:rPr>
          <w:sz w:val="28"/>
          <w:szCs w:val="28"/>
        </w:rPr>
      </w:pPr>
      <w:r w:rsidRPr="004314B4">
        <w:rPr>
          <w:sz w:val="28"/>
          <w:szCs w:val="28"/>
        </w:rPr>
        <w:t>В 2014 году Сочи готовится принять Зимнюю Олимпиаду. Это предоставит новые возможности для развития г</w:t>
      </w:r>
      <w:r w:rsidR="00211FB0" w:rsidRPr="004314B4">
        <w:rPr>
          <w:sz w:val="28"/>
          <w:szCs w:val="28"/>
        </w:rPr>
        <w:t xml:space="preserve">орода как туристской дестинации. </w:t>
      </w:r>
    </w:p>
    <w:p w:rsidR="000B6630" w:rsidRPr="004314B4" w:rsidRDefault="000B6630" w:rsidP="004314B4">
      <w:pPr>
        <w:shd w:val="clear" w:color="auto" w:fill="FFFFFF"/>
        <w:spacing w:before="100" w:beforeAutospacing="1" w:after="100" w:afterAutospacing="1" w:line="360" w:lineRule="auto"/>
        <w:ind w:left="-180" w:right="76"/>
        <w:jc w:val="both"/>
        <w:rPr>
          <w:sz w:val="28"/>
          <w:szCs w:val="28"/>
        </w:rPr>
      </w:pPr>
      <w:r w:rsidRPr="004314B4">
        <w:rPr>
          <w:sz w:val="28"/>
          <w:szCs w:val="28"/>
        </w:rPr>
        <w:t xml:space="preserve">Курорт обслуживают аэропорт, морской порт, 7 железнодорожных станций, федеральная автомобильная трасса. В Сочи 250 объектов размещения туристов и отдыхающих — 67 санаториев, 27 пансионатов с лечением, 7 оздоровительных комплексов и др. В пик сезона город принимает одновременно до 600 тыс. отдыхающих. Целебный климат влажных субтропиков, воздух предгорий, насыщенный фитонцидами экзотических деревьев и трав, свежий морской воздух и чистое море, уникальный рельеф местности, пышная южная растительность, минеральные воды способствуют оздоровлению организма.  Историческое место Сочи, с которого начинался курорт,— парк культуры и отдыха «Ривьера». Это одно из любимых мест отдыха горожан и приезжих. На поляне Дружбы многими выдающимися людьми посажены вечнозеленые магнолии.  Мацеста — курортная зона в пригороде Сочи. Минеральные источники Мацесты с древнейших времен использовались для лечения различных заболеваний. </w:t>
      </w:r>
    </w:p>
    <w:p w:rsidR="000B6630" w:rsidRPr="004314B4" w:rsidRDefault="000B6630" w:rsidP="004314B4">
      <w:pPr>
        <w:shd w:val="clear" w:color="auto" w:fill="FFFFFF"/>
        <w:spacing w:before="100" w:beforeAutospacing="1" w:after="100" w:afterAutospacing="1" w:line="360" w:lineRule="auto"/>
        <w:ind w:left="-180" w:right="76"/>
        <w:jc w:val="both"/>
        <w:rPr>
          <w:sz w:val="28"/>
          <w:szCs w:val="28"/>
        </w:rPr>
      </w:pPr>
      <w:r w:rsidRPr="004314B4">
        <w:rPr>
          <w:sz w:val="28"/>
          <w:szCs w:val="28"/>
        </w:rPr>
        <w:t xml:space="preserve">Город </w:t>
      </w:r>
      <w:r w:rsidRPr="004314B4">
        <w:rPr>
          <w:i/>
          <w:iCs/>
          <w:sz w:val="28"/>
          <w:szCs w:val="28"/>
        </w:rPr>
        <w:t xml:space="preserve">Анапа </w:t>
      </w:r>
      <w:r w:rsidRPr="004314B4">
        <w:rPr>
          <w:sz w:val="28"/>
          <w:szCs w:val="28"/>
        </w:rPr>
        <w:t xml:space="preserve">— климатический и бальнеогрязевой курорт (преимущественно детский) — самое солнечное место на Черном море (280 дней в году). Курорт протянулся более чем на </w:t>
      </w:r>
      <w:smartTag w:uri="urn:schemas-microsoft-com:office:smarttags" w:element="metricconverter">
        <w:smartTagPr>
          <w:attr w:name="ProductID" w:val="80 км"/>
        </w:smartTagPr>
        <w:r w:rsidRPr="004314B4">
          <w:rPr>
            <w:sz w:val="28"/>
            <w:szCs w:val="28"/>
          </w:rPr>
          <w:t>80 км</w:t>
        </w:r>
      </w:smartTag>
      <w:r w:rsidRPr="004314B4">
        <w:rPr>
          <w:sz w:val="28"/>
          <w:szCs w:val="28"/>
        </w:rPr>
        <w:t xml:space="preserve"> вдоль черноморского побережья. Здесь расположено более 230 здравниц: санаториев, пансионатов, домов отдыха, турбаз, детских и молодежных оздоровительных центров и лагерей отдыха с одновременной вместимостью до 45 тыс. человек. В СССР Анапа была «всесоюзной детской здравницей», сегодня здесь делают ставку на семейный отдых. Анапа — один из немногих курортов России, специализирующийся на комплексном оздоровлении всей семьи. </w:t>
      </w:r>
    </w:p>
    <w:p w:rsidR="000B6630" w:rsidRPr="004314B4" w:rsidRDefault="000B6630" w:rsidP="004314B4">
      <w:pPr>
        <w:shd w:val="clear" w:color="auto" w:fill="FFFFFF"/>
        <w:spacing w:before="10" w:after="100" w:afterAutospacing="1" w:line="360" w:lineRule="auto"/>
        <w:ind w:left="-180" w:right="76"/>
        <w:jc w:val="both"/>
        <w:rPr>
          <w:sz w:val="28"/>
          <w:szCs w:val="28"/>
        </w:rPr>
      </w:pPr>
      <w:r w:rsidRPr="004314B4">
        <w:rPr>
          <w:sz w:val="28"/>
          <w:szCs w:val="28"/>
        </w:rPr>
        <w:t xml:space="preserve">Минеральные воды Анапы используются для столового и лечебного питья, а также для бальнеологических процедур. В Анапе практикуется такой необычный вид терапии, как виноградолечение (ампелотерапия). Широко используется маритерапия, или лечение «дарами моря». На местных морских плантациях выращивают мидий, устриц, рапанов, используемых в диетическом питании. </w:t>
      </w:r>
    </w:p>
    <w:p w:rsidR="000B6630" w:rsidRPr="004314B4" w:rsidRDefault="000B6630" w:rsidP="004314B4">
      <w:pPr>
        <w:shd w:val="clear" w:color="auto" w:fill="FFFFFF"/>
        <w:spacing w:before="5" w:after="100" w:afterAutospacing="1" w:line="360" w:lineRule="auto"/>
        <w:ind w:left="-180" w:right="76"/>
        <w:jc w:val="both"/>
        <w:rPr>
          <w:sz w:val="28"/>
          <w:szCs w:val="28"/>
        </w:rPr>
      </w:pPr>
      <w:r w:rsidRPr="004314B4">
        <w:rPr>
          <w:sz w:val="28"/>
          <w:szCs w:val="28"/>
        </w:rPr>
        <w:t xml:space="preserve">Курорт </w:t>
      </w:r>
      <w:r w:rsidRPr="004314B4">
        <w:rPr>
          <w:i/>
          <w:iCs/>
          <w:sz w:val="28"/>
          <w:szCs w:val="28"/>
        </w:rPr>
        <w:t xml:space="preserve">Геленджик, </w:t>
      </w:r>
      <w:r w:rsidRPr="004314B4">
        <w:rPr>
          <w:sz w:val="28"/>
          <w:szCs w:val="28"/>
        </w:rPr>
        <w:t xml:space="preserve">один из самых популярных в Краснодарском крае, расположен на берегу красивой Геленджикской бухты, окаймленной живописными Кавказскими горами. У подножия гор на десятки километров протянулись песчано-галечные пляжи. В Геленджике работают парк приключений и аквапарк. </w:t>
      </w:r>
    </w:p>
    <w:p w:rsidR="000B6630" w:rsidRPr="004314B4" w:rsidRDefault="000B6630" w:rsidP="004314B4">
      <w:pPr>
        <w:shd w:val="clear" w:color="auto" w:fill="FFFFFF"/>
        <w:spacing w:before="100" w:beforeAutospacing="1" w:after="100" w:afterAutospacing="1" w:line="360" w:lineRule="auto"/>
        <w:ind w:left="-180" w:right="76"/>
        <w:jc w:val="both"/>
        <w:rPr>
          <w:sz w:val="28"/>
          <w:szCs w:val="28"/>
        </w:rPr>
      </w:pPr>
      <w:r w:rsidRPr="004314B4">
        <w:rPr>
          <w:sz w:val="28"/>
          <w:szCs w:val="28"/>
        </w:rPr>
        <w:t xml:space="preserve">Поселок </w:t>
      </w:r>
      <w:r w:rsidRPr="004314B4">
        <w:rPr>
          <w:i/>
          <w:iCs/>
          <w:sz w:val="28"/>
          <w:szCs w:val="28"/>
        </w:rPr>
        <w:t xml:space="preserve">Хоста — </w:t>
      </w:r>
      <w:r w:rsidRPr="004314B4">
        <w:rPr>
          <w:sz w:val="28"/>
          <w:szCs w:val="28"/>
        </w:rPr>
        <w:t xml:space="preserve">географический центр русских субтропиков. Зимой здесь на 1—2 °С теплее, чем в Сочи, а лето несколько мягче. По обилию декоративных растений и цветов Хоста напоминает огромный парк. В Хосте действует отделение физиотерапевтического объединения «Мацеста». На побережье просторные, хорошо оборудованные пляжи. </w:t>
      </w:r>
    </w:p>
    <w:p w:rsidR="000B6630" w:rsidRPr="004314B4" w:rsidRDefault="000B6630" w:rsidP="004314B4">
      <w:pPr>
        <w:shd w:val="clear" w:color="auto" w:fill="FFFFFF"/>
        <w:spacing w:before="5" w:after="100" w:afterAutospacing="1" w:line="360" w:lineRule="auto"/>
        <w:ind w:left="-180" w:right="76"/>
        <w:jc w:val="both"/>
        <w:rPr>
          <w:sz w:val="28"/>
          <w:szCs w:val="28"/>
        </w:rPr>
      </w:pPr>
      <w:r w:rsidRPr="004314B4">
        <w:rPr>
          <w:sz w:val="28"/>
          <w:szCs w:val="28"/>
        </w:rPr>
        <w:t xml:space="preserve">В </w:t>
      </w:r>
      <w:smartTag w:uri="urn:schemas-microsoft-com:office:smarttags" w:element="metricconverter">
        <w:smartTagPr>
          <w:attr w:name="ProductID" w:val="15 км"/>
        </w:smartTagPr>
        <w:r w:rsidRPr="004314B4">
          <w:rPr>
            <w:sz w:val="28"/>
            <w:szCs w:val="28"/>
          </w:rPr>
          <w:t>15 км</w:t>
        </w:r>
      </w:smartTag>
      <w:r w:rsidRPr="004314B4">
        <w:rPr>
          <w:sz w:val="28"/>
          <w:szCs w:val="28"/>
        </w:rPr>
        <w:t xml:space="preserve"> от города Туапсе расположен самый крупный в России аквапарк «Дельфин», в </w:t>
      </w:r>
      <w:smartTag w:uri="urn:schemas-microsoft-com:office:smarttags" w:element="metricconverter">
        <w:smartTagPr>
          <w:attr w:name="ProductID" w:val="45 км"/>
        </w:smartTagPr>
        <w:r w:rsidRPr="004314B4">
          <w:rPr>
            <w:sz w:val="28"/>
            <w:szCs w:val="28"/>
          </w:rPr>
          <w:t>45 км</w:t>
        </w:r>
      </w:smartTag>
      <w:r w:rsidRPr="004314B4">
        <w:rPr>
          <w:sz w:val="28"/>
          <w:szCs w:val="28"/>
        </w:rPr>
        <w:t xml:space="preserve"> на берегу Черного моря Всероссийский детский центр «Орленок». Туапсинский район — одно из немногих мест в России, где найдены многочисленные дольмены (более 100) — погребальные сооружения Эпохи бронзы и раннего Железного века. Здесь же находится самый загадочный в России мегалитический комплекс — курган Псынако-1, посвященный языческому богу Солнца, кавказский аналог знаменитого английского Стоунхенджа. </w:t>
      </w:r>
    </w:p>
    <w:p w:rsidR="000B6630" w:rsidRPr="004314B4" w:rsidRDefault="000B6630" w:rsidP="004314B4">
      <w:pPr>
        <w:shd w:val="clear" w:color="auto" w:fill="FFFFFF"/>
        <w:spacing w:before="100" w:beforeAutospacing="1" w:after="100" w:afterAutospacing="1" w:line="360" w:lineRule="auto"/>
        <w:ind w:left="-180" w:right="76"/>
        <w:jc w:val="both"/>
        <w:rPr>
          <w:sz w:val="28"/>
          <w:szCs w:val="28"/>
        </w:rPr>
      </w:pPr>
      <w:r w:rsidRPr="004314B4">
        <w:rPr>
          <w:sz w:val="28"/>
          <w:szCs w:val="28"/>
        </w:rPr>
        <w:t xml:space="preserve">В Адлерском районе Сочи в </w:t>
      </w:r>
      <w:smartTag w:uri="urn:schemas-microsoft-com:office:smarttags" w:element="metricconverter">
        <w:smartTagPr>
          <w:attr w:name="ProductID" w:val="75 км"/>
        </w:smartTagPr>
        <w:r w:rsidRPr="004314B4">
          <w:rPr>
            <w:sz w:val="28"/>
            <w:szCs w:val="28"/>
          </w:rPr>
          <w:t>75 км</w:t>
        </w:r>
      </w:smartTag>
      <w:r w:rsidRPr="004314B4">
        <w:rPr>
          <w:sz w:val="28"/>
          <w:szCs w:val="28"/>
        </w:rPr>
        <w:t xml:space="preserve"> от города на высоте </w:t>
      </w:r>
      <w:smartTag w:uri="urn:schemas-microsoft-com:office:smarttags" w:element="metricconverter">
        <w:smartTagPr>
          <w:attr w:name="ProductID" w:val="800 м"/>
        </w:smartTagPr>
        <w:r w:rsidRPr="004314B4">
          <w:rPr>
            <w:sz w:val="28"/>
            <w:szCs w:val="28"/>
          </w:rPr>
          <w:t>800 м</w:t>
        </w:r>
      </w:smartTag>
      <w:r w:rsidRPr="004314B4">
        <w:rPr>
          <w:sz w:val="28"/>
          <w:szCs w:val="28"/>
        </w:rPr>
        <w:t xml:space="preserve"> над уровнем моря расположен горнолыжный курорт </w:t>
      </w:r>
      <w:r w:rsidRPr="004314B4">
        <w:rPr>
          <w:i/>
          <w:iCs/>
          <w:sz w:val="28"/>
          <w:szCs w:val="28"/>
        </w:rPr>
        <w:t xml:space="preserve">Красная Поляна. </w:t>
      </w:r>
      <w:r w:rsidRPr="004314B4">
        <w:rPr>
          <w:sz w:val="28"/>
          <w:szCs w:val="28"/>
        </w:rPr>
        <w:t xml:space="preserve">Он окружен живописными горами Главного Кавказского хребта, возвышающимися на </w:t>
      </w:r>
      <w:smartTag w:uri="urn:schemas-microsoft-com:office:smarttags" w:element="metricconverter">
        <w:smartTagPr>
          <w:attr w:name="ProductID" w:val="2000 м"/>
        </w:smartTagPr>
        <w:r w:rsidRPr="004314B4">
          <w:rPr>
            <w:sz w:val="28"/>
            <w:szCs w:val="28"/>
          </w:rPr>
          <w:t>2000 м</w:t>
        </w:r>
      </w:smartTag>
      <w:r w:rsidRPr="004314B4">
        <w:rPr>
          <w:sz w:val="28"/>
          <w:szCs w:val="28"/>
        </w:rPr>
        <w:t xml:space="preserve">. Отсюда открываются красивейшие панорамы: альпийские луга, высокогорные озера, скалы, снег, ледники. Красная Поляна располагает трассами различной степени сложности от самых легких («зеленых») до труднопроходимых («черных»). Общая протяженность трасс — </w:t>
      </w:r>
      <w:smartTag w:uri="urn:schemas-microsoft-com:office:smarttags" w:element="metricconverter">
        <w:smartTagPr>
          <w:attr w:name="ProductID" w:val="25 км"/>
        </w:smartTagPr>
        <w:r w:rsidRPr="004314B4">
          <w:rPr>
            <w:sz w:val="28"/>
            <w:szCs w:val="28"/>
          </w:rPr>
          <w:t>25 км</w:t>
        </w:r>
      </w:smartTag>
      <w:r w:rsidRPr="004314B4">
        <w:rPr>
          <w:sz w:val="28"/>
          <w:szCs w:val="28"/>
        </w:rPr>
        <w:t xml:space="preserve">. Высота снежного покрова на склонах достигает </w:t>
      </w:r>
      <w:smartTag w:uri="urn:schemas-microsoft-com:office:smarttags" w:element="metricconverter">
        <w:smartTagPr>
          <w:attr w:name="ProductID" w:val="7 м"/>
        </w:smartTagPr>
        <w:r w:rsidRPr="004314B4">
          <w:rPr>
            <w:sz w:val="28"/>
            <w:szCs w:val="28"/>
          </w:rPr>
          <w:t>7 м</w:t>
        </w:r>
      </w:smartTag>
      <w:r w:rsidRPr="004314B4">
        <w:rPr>
          <w:sz w:val="28"/>
          <w:szCs w:val="28"/>
        </w:rPr>
        <w:t xml:space="preserve">. Инфраструктура курорта соответствует зарубежным аналогам: гостиница «Гостиный дом Тукан», пансионат и ресторан «Пирамида», турбаза «Ирбис». На высоте </w:t>
      </w:r>
      <w:smartTag w:uri="urn:schemas-microsoft-com:office:smarttags" w:element="metricconverter">
        <w:smartTagPr>
          <w:attr w:name="ProductID" w:val="1144 м"/>
        </w:smartTagPr>
        <w:r w:rsidRPr="004314B4">
          <w:rPr>
            <w:sz w:val="28"/>
            <w:szCs w:val="28"/>
          </w:rPr>
          <w:t>1144 м</w:t>
        </w:r>
      </w:smartTag>
      <w:r w:rsidRPr="004314B4">
        <w:rPr>
          <w:sz w:val="28"/>
          <w:szCs w:val="28"/>
        </w:rPr>
        <w:t xml:space="preserve"> расположен самый высокогорный бар России. </w:t>
      </w:r>
    </w:p>
    <w:p w:rsidR="000B6630" w:rsidRPr="004314B4" w:rsidRDefault="000B6630" w:rsidP="004314B4">
      <w:pPr>
        <w:shd w:val="clear" w:color="auto" w:fill="FFFFFF"/>
        <w:spacing w:before="24" w:after="100" w:afterAutospacing="1" w:line="360" w:lineRule="auto"/>
        <w:ind w:left="-180" w:right="76"/>
        <w:jc w:val="both"/>
        <w:rPr>
          <w:sz w:val="28"/>
          <w:szCs w:val="28"/>
        </w:rPr>
      </w:pPr>
      <w:r w:rsidRPr="004314B4">
        <w:rPr>
          <w:sz w:val="28"/>
          <w:szCs w:val="28"/>
        </w:rPr>
        <w:t xml:space="preserve">Город-курорт </w:t>
      </w:r>
      <w:r w:rsidRPr="004314B4">
        <w:rPr>
          <w:i/>
          <w:iCs/>
          <w:sz w:val="28"/>
          <w:szCs w:val="28"/>
        </w:rPr>
        <w:t xml:space="preserve">Горячий ключ </w:t>
      </w:r>
      <w:r w:rsidRPr="004314B4">
        <w:rPr>
          <w:sz w:val="28"/>
          <w:szCs w:val="28"/>
        </w:rPr>
        <w:t xml:space="preserve">расположен в предгорьях Большого Кавказа, на правом берегу р. Псекупс (приток Кубани), при ее выходе из гор на равнину, в </w:t>
      </w:r>
      <w:smartTag w:uri="urn:schemas-microsoft-com:office:smarttags" w:element="metricconverter">
        <w:smartTagPr>
          <w:attr w:name="ProductID" w:val="5 км"/>
        </w:smartTagPr>
        <w:r w:rsidRPr="004314B4">
          <w:rPr>
            <w:sz w:val="28"/>
            <w:szCs w:val="28"/>
          </w:rPr>
          <w:t>5 км</w:t>
        </w:r>
      </w:smartTag>
      <w:r w:rsidRPr="004314B4">
        <w:rPr>
          <w:sz w:val="28"/>
          <w:szCs w:val="28"/>
        </w:rPr>
        <w:t xml:space="preserve"> от железнодорожной станции Горячий Ключ, на автомобильной дороге Краснодар — Джугба, в </w:t>
      </w:r>
      <w:smartTag w:uri="urn:schemas-microsoft-com:office:smarttags" w:element="metricconverter">
        <w:smartTagPr>
          <w:attr w:name="ProductID" w:val="65 км"/>
        </w:smartTagPr>
        <w:r w:rsidRPr="004314B4">
          <w:rPr>
            <w:sz w:val="28"/>
            <w:szCs w:val="28"/>
          </w:rPr>
          <w:t>65 км</w:t>
        </w:r>
      </w:smartTag>
      <w:r w:rsidRPr="004314B4">
        <w:rPr>
          <w:sz w:val="28"/>
          <w:szCs w:val="28"/>
        </w:rPr>
        <w:t xml:space="preserve"> к югу от Краснодара. Курорт основан в </w:t>
      </w:r>
      <w:smartTag w:uri="urn:schemas-microsoft-com:office:smarttags" w:element="metricconverter">
        <w:smartTagPr>
          <w:attr w:name="ProductID" w:val="1864 г"/>
        </w:smartTagPr>
        <w:r w:rsidRPr="004314B4">
          <w:rPr>
            <w:sz w:val="28"/>
            <w:szCs w:val="28"/>
          </w:rPr>
          <w:t>1864 г</w:t>
        </w:r>
      </w:smartTag>
      <w:r w:rsidRPr="004314B4">
        <w:rPr>
          <w:sz w:val="28"/>
          <w:szCs w:val="28"/>
        </w:rPr>
        <w:t xml:space="preserve">. Главный лечебный фактор курорта — воды нескольких видов: термальные (до + 60 °С) сульфидные хлоридно-гидрокарбонатные натриевые — для ванн при заболеваниях органов движения, периферической нервной системы и др. Сульфидные гидрокарбонатные натриевые и хлоридные натриевые с более низкой температурой воды и меньшим содержанием сероводорода используются для питьевого лечения и бальнеотерапевтических процедур, главным образом, при заболеваниях органов пищеварения. </w:t>
      </w:r>
      <w:r w:rsidR="00817518">
        <w:rPr>
          <w:rStyle w:val="a9"/>
          <w:sz w:val="28"/>
          <w:szCs w:val="28"/>
        </w:rPr>
        <w:footnoteReference w:id="4"/>
      </w:r>
    </w:p>
    <w:p w:rsidR="000B6630" w:rsidRPr="004314B4" w:rsidRDefault="000B6630" w:rsidP="004314B4">
      <w:pPr>
        <w:shd w:val="clear" w:color="auto" w:fill="FFFFFF"/>
        <w:spacing w:before="24" w:after="100" w:afterAutospacing="1" w:line="360" w:lineRule="auto"/>
        <w:ind w:left="-180" w:right="76"/>
        <w:jc w:val="both"/>
        <w:rPr>
          <w:sz w:val="28"/>
          <w:szCs w:val="28"/>
        </w:rPr>
      </w:pPr>
      <w:r w:rsidRPr="004314B4">
        <w:rPr>
          <w:sz w:val="28"/>
          <w:szCs w:val="28"/>
        </w:rPr>
        <w:t xml:space="preserve">В </w:t>
      </w:r>
      <w:r w:rsidRPr="004314B4">
        <w:rPr>
          <w:i/>
          <w:iCs/>
          <w:sz w:val="28"/>
          <w:szCs w:val="28"/>
        </w:rPr>
        <w:t xml:space="preserve">Новороссийске </w:t>
      </w:r>
      <w:r w:rsidRPr="004314B4">
        <w:rPr>
          <w:sz w:val="28"/>
          <w:szCs w:val="28"/>
        </w:rPr>
        <w:t xml:space="preserve">много природных достопримечательностей (например, оз. Абрау), а также археологических и исторических памятников. </w:t>
      </w:r>
    </w:p>
    <w:p w:rsidR="000B6630" w:rsidRPr="004314B4" w:rsidRDefault="000B6630" w:rsidP="004314B4">
      <w:pPr>
        <w:shd w:val="clear" w:color="auto" w:fill="FFFFFF"/>
        <w:spacing w:before="29" w:after="100" w:afterAutospacing="1" w:line="360" w:lineRule="auto"/>
        <w:ind w:left="-180" w:right="76"/>
        <w:jc w:val="both"/>
        <w:rPr>
          <w:sz w:val="28"/>
          <w:szCs w:val="28"/>
        </w:rPr>
      </w:pPr>
      <w:r w:rsidRPr="004314B4">
        <w:rPr>
          <w:b/>
          <w:bCs/>
          <w:iCs/>
          <w:sz w:val="28"/>
          <w:szCs w:val="28"/>
        </w:rPr>
        <w:t>Учреждения культуры</w:t>
      </w:r>
      <w:r w:rsidRPr="004314B4">
        <w:rPr>
          <w:b/>
          <w:bCs/>
          <w:i/>
          <w:iCs/>
          <w:sz w:val="28"/>
          <w:szCs w:val="28"/>
        </w:rPr>
        <w:t xml:space="preserve">. </w:t>
      </w:r>
      <w:r w:rsidRPr="004314B4">
        <w:rPr>
          <w:sz w:val="28"/>
          <w:szCs w:val="28"/>
        </w:rPr>
        <w:t xml:space="preserve">В Краснодаре работают три государственных театра, филармония, цирк, два музея, выставочный зал изобразительных искусств, широко представлены муниципальные организации культуры: 35 библиотек, объединенных в централизованную библиотечную систему; 15 учреждений дополнительного образования детей (детские школы искусств и художественные школы,); 4 парка культуры и отдыха; 9 Домов культуры; 4 кинотеатра; муниципальное творческое объединение «Премьера», в составе которого: концертный зал камерной и органной музыки, Дворец искусств, Театр балета Юрия Григоровича, Молодежный театр, Новый театр кукол, единственный в России Театр ветеранов сцены. Гордость Краснодара — известный в стране и за рубежом Государственный кубанский казачий хор. </w:t>
      </w:r>
    </w:p>
    <w:p w:rsidR="000B6630" w:rsidRPr="004314B4" w:rsidRDefault="000B6630" w:rsidP="004314B4">
      <w:pPr>
        <w:shd w:val="clear" w:color="auto" w:fill="FFFFFF"/>
        <w:spacing w:before="100" w:beforeAutospacing="1" w:after="100" w:afterAutospacing="1" w:line="360" w:lineRule="auto"/>
        <w:ind w:left="-180" w:right="76"/>
        <w:jc w:val="both"/>
        <w:rPr>
          <w:sz w:val="28"/>
          <w:szCs w:val="28"/>
        </w:rPr>
      </w:pPr>
      <w:r w:rsidRPr="004314B4">
        <w:rPr>
          <w:b/>
          <w:bCs/>
          <w:iCs/>
          <w:sz w:val="28"/>
          <w:szCs w:val="28"/>
        </w:rPr>
        <w:t>Региональные праздники</w:t>
      </w:r>
      <w:r w:rsidRPr="004314B4">
        <w:rPr>
          <w:b/>
          <w:bCs/>
          <w:i/>
          <w:iCs/>
          <w:sz w:val="28"/>
          <w:szCs w:val="28"/>
        </w:rPr>
        <w:t xml:space="preserve">. </w:t>
      </w:r>
      <w:r w:rsidRPr="004314B4">
        <w:rPr>
          <w:sz w:val="28"/>
          <w:szCs w:val="28"/>
        </w:rPr>
        <w:t xml:space="preserve">Краснодарский край славится фестивалями и тематическими праздниками. Самые знаменитые: КиВиН в Сочи (январь, ежегодно), Пивная ярмарка (май, ежегодно), кинофестиваль «Кинотавр» (начало лета, ежегодно), «Бархатные сезоны в Сочи» (октябрь, ежегодно). В Сочи проходит фестиваль аэробики и Кубок Восточной Европы по бодибилдингу, организуются Всероссийские соревнования по спортивной гимнастике. Также популярны международный фестиваль скульптур «Песчаные иллюзии», ежегодный открытый фестиваль кино стран СНГ и Балтии «Киношок». </w:t>
      </w:r>
    </w:p>
    <w:p w:rsidR="000B6630" w:rsidRPr="004314B4" w:rsidRDefault="000B6630" w:rsidP="004314B4">
      <w:pPr>
        <w:shd w:val="clear" w:color="auto" w:fill="FFFFFF"/>
        <w:spacing w:before="100" w:beforeAutospacing="1" w:after="100" w:afterAutospacing="1" w:line="360" w:lineRule="auto"/>
        <w:ind w:left="-180" w:right="76"/>
        <w:jc w:val="both"/>
        <w:rPr>
          <w:sz w:val="28"/>
          <w:szCs w:val="28"/>
        </w:rPr>
      </w:pPr>
      <w:r w:rsidRPr="004314B4">
        <w:rPr>
          <w:sz w:val="28"/>
          <w:szCs w:val="28"/>
        </w:rPr>
        <w:t xml:space="preserve">Символ Геленджика — ежегодный костюмированный карнавал, открывающий курортный сезон, грандиозное празднество с театрализованным представлением. Ежегодно здесь проводится и российский фестиваль искусств «Южные ночи». Раз в два года работает гидроавиасалон, на котором представляются новинки отечественной авиации, организуются воздушные шоу. </w:t>
      </w:r>
    </w:p>
    <w:p w:rsidR="000B6630" w:rsidRPr="004314B4" w:rsidRDefault="000B6630" w:rsidP="004314B4">
      <w:pPr>
        <w:shd w:val="clear" w:color="auto" w:fill="FFFFFF"/>
        <w:spacing w:before="100" w:beforeAutospacing="1" w:after="100" w:afterAutospacing="1" w:line="360" w:lineRule="auto"/>
        <w:ind w:left="-180" w:right="76"/>
        <w:jc w:val="both"/>
        <w:rPr>
          <w:sz w:val="28"/>
          <w:szCs w:val="28"/>
        </w:rPr>
      </w:pPr>
      <w:r w:rsidRPr="004314B4">
        <w:rPr>
          <w:b/>
          <w:bCs/>
          <w:iCs/>
          <w:sz w:val="28"/>
          <w:szCs w:val="28"/>
        </w:rPr>
        <w:t>Турфирмы и средства размещения</w:t>
      </w:r>
      <w:r w:rsidRPr="004314B4">
        <w:rPr>
          <w:b/>
          <w:bCs/>
          <w:i/>
          <w:iCs/>
          <w:sz w:val="28"/>
          <w:szCs w:val="28"/>
        </w:rPr>
        <w:t xml:space="preserve">. </w:t>
      </w:r>
      <w:r w:rsidRPr="004314B4">
        <w:rPr>
          <w:sz w:val="28"/>
          <w:szCs w:val="28"/>
        </w:rPr>
        <w:t xml:space="preserve">Санаторно-курортное хозяйство Краснодарского края представлено 1198 предприятиями единовременной вместимостью около 250 тыс. человек. Ежегодно в регионе отдыхает до 5 млн человек. Курорты Краснодарского края — современные благоустроенные центры туризма и отдыха, в последнее десятилетие их материально-техническая база многократно возросла. Развивается сеть кемпингов и площадок для парковки автомобилей и установки палаток, как в городской зоне, так и в курортных поселках. На каждом курорте есть экскурсионное бюро, теннисный корт, почта, отделение связи, ночной клуб, дискотека, бильярд, фитобар, сувенирный магазин, салон красоты, видеозал, пункты заказа билетов. Два отеля (в пос. Лазоревское, Большой Сочи, ив Анапе) работают по системе «все включено». </w:t>
      </w:r>
      <w:r w:rsidR="00934654">
        <w:rPr>
          <w:rStyle w:val="a9"/>
          <w:sz w:val="28"/>
          <w:szCs w:val="28"/>
        </w:rPr>
        <w:footnoteReference w:id="5"/>
      </w:r>
    </w:p>
    <w:p w:rsidR="000B6630" w:rsidRPr="004314B4" w:rsidRDefault="000B6630" w:rsidP="004314B4">
      <w:pPr>
        <w:shd w:val="clear" w:color="auto" w:fill="FFFFFF"/>
        <w:spacing w:before="5" w:after="100" w:afterAutospacing="1" w:line="360" w:lineRule="auto"/>
        <w:ind w:left="-180" w:right="76"/>
        <w:jc w:val="both"/>
        <w:rPr>
          <w:sz w:val="28"/>
          <w:szCs w:val="28"/>
        </w:rPr>
      </w:pPr>
      <w:r w:rsidRPr="004314B4">
        <w:rPr>
          <w:b/>
          <w:bCs/>
          <w:iCs/>
          <w:sz w:val="28"/>
          <w:szCs w:val="28"/>
        </w:rPr>
        <w:t>Спортивно-оздоровительные учреждения</w:t>
      </w:r>
      <w:r w:rsidRPr="004314B4">
        <w:rPr>
          <w:b/>
          <w:bCs/>
          <w:i/>
          <w:iCs/>
          <w:sz w:val="28"/>
          <w:szCs w:val="28"/>
        </w:rPr>
        <w:t xml:space="preserve">. </w:t>
      </w:r>
      <w:r w:rsidRPr="004314B4">
        <w:rPr>
          <w:sz w:val="28"/>
          <w:szCs w:val="28"/>
        </w:rPr>
        <w:t xml:space="preserve">В ближайшие годы в Краснодарском крае планируется возведение трех курортных и оздоровительных комплексов для горнолыжников и сноубордистов. Любители активного отдыха смогут проводить отпуск в районе Сочи и Красной поляны. Культурно-развлекательный и оздоровительный комплекс будет также построен в городе Горячий Ключ. Кроме того, будет возведен горнолыжный комплекс на Ла-гонакском нагорье в Апшеронском районе. </w:t>
      </w:r>
    </w:p>
    <w:p w:rsidR="000B6630" w:rsidRPr="004314B4" w:rsidRDefault="000B6630" w:rsidP="004314B4">
      <w:pPr>
        <w:shd w:val="clear" w:color="auto" w:fill="FFFFFF"/>
        <w:spacing w:before="5" w:after="100" w:afterAutospacing="1" w:line="360" w:lineRule="auto"/>
        <w:ind w:left="-180" w:right="76"/>
        <w:jc w:val="both"/>
        <w:rPr>
          <w:sz w:val="28"/>
          <w:szCs w:val="28"/>
        </w:rPr>
      </w:pPr>
      <w:r w:rsidRPr="004314B4">
        <w:rPr>
          <w:b/>
          <w:bCs/>
          <w:iCs/>
          <w:sz w:val="28"/>
          <w:szCs w:val="28"/>
        </w:rPr>
        <w:t>Основные туристские предпочтения.</w:t>
      </w:r>
      <w:r w:rsidRPr="004314B4">
        <w:rPr>
          <w:b/>
          <w:bCs/>
          <w:i/>
          <w:iCs/>
          <w:sz w:val="28"/>
          <w:szCs w:val="28"/>
        </w:rPr>
        <w:t xml:space="preserve"> </w:t>
      </w:r>
      <w:r w:rsidRPr="004314B4">
        <w:rPr>
          <w:sz w:val="28"/>
          <w:szCs w:val="28"/>
        </w:rPr>
        <w:t xml:space="preserve">Туристскими организациями Краснодарского края разработаны тысячи маршрутов различной продолжительности, сложности и комфортности. Многочисленные памятники природы — пещеры, ущелья, водопады — привлекают экотуристов. Любители исторических и познавательных туров посещают античные поселения Фанагория (на Тамани) и Горгиппия (в Анапе). Приверженцы горного туризма могут совершить восхождение на пики горной системы Большого Кавказа, расположенные на высоте 2—3 тыс. м выше уровня моря. Многие туристы и отдыхающие посещают Агурское ущелье, Во-ронцовские водопады, храм в пос. Лоо, аквапарк в Геленджике. Особое место занимают экскурсии на минеральные источники. </w:t>
      </w:r>
    </w:p>
    <w:p w:rsidR="000B6630" w:rsidRPr="004314B4" w:rsidRDefault="000B6630" w:rsidP="004314B4">
      <w:pPr>
        <w:shd w:val="clear" w:color="auto" w:fill="FFFFFF"/>
        <w:spacing w:before="5" w:after="100" w:afterAutospacing="1" w:line="360" w:lineRule="auto"/>
        <w:ind w:left="-180" w:right="76"/>
        <w:jc w:val="both"/>
        <w:rPr>
          <w:sz w:val="28"/>
          <w:szCs w:val="28"/>
        </w:rPr>
      </w:pPr>
      <w:r w:rsidRPr="004314B4">
        <w:rPr>
          <w:sz w:val="28"/>
          <w:szCs w:val="28"/>
        </w:rPr>
        <w:t xml:space="preserve">По древним караванным путям проложен комбинированный 10-дневный маршрут. Путешествие начинается с пешеходного перехода по горам. Затем — рафтинг по р. Мзымте, прогулка к руинам черкесской крепости и в ущелье Пасть Дракона, пикник на берегу реки, переезд к каньону Псахо, прогулка на яхте, трекинг к высокогорным озерам, переход в зону альпийских лугов, выход на обзорную точку на отрогах горы Ачишхо, интересный спуск по горной тропе «Хохотунчик», посещение горнолыжного комплекса, трекинг на гребень г. Аибга высотой </w:t>
      </w:r>
      <w:smartTag w:uri="urn:schemas-microsoft-com:office:smarttags" w:element="metricconverter">
        <w:smartTagPr>
          <w:attr w:name="ProductID" w:val="2224 м"/>
        </w:smartTagPr>
        <w:r w:rsidRPr="004314B4">
          <w:rPr>
            <w:sz w:val="28"/>
            <w:szCs w:val="28"/>
          </w:rPr>
          <w:t>2224 м</w:t>
        </w:r>
      </w:smartTag>
      <w:r w:rsidRPr="004314B4">
        <w:rPr>
          <w:sz w:val="28"/>
          <w:szCs w:val="28"/>
        </w:rPr>
        <w:t xml:space="preserve">. </w:t>
      </w:r>
    </w:p>
    <w:p w:rsidR="000B6630" w:rsidRPr="004314B4" w:rsidRDefault="000B6630" w:rsidP="004314B4">
      <w:pPr>
        <w:shd w:val="clear" w:color="auto" w:fill="FFFFFF"/>
        <w:spacing w:before="100" w:beforeAutospacing="1" w:after="100" w:afterAutospacing="1" w:line="360" w:lineRule="auto"/>
        <w:ind w:left="-180" w:right="76"/>
        <w:jc w:val="both"/>
        <w:rPr>
          <w:sz w:val="28"/>
          <w:szCs w:val="28"/>
        </w:rPr>
      </w:pPr>
      <w:r w:rsidRPr="004314B4">
        <w:rPr>
          <w:b/>
          <w:bCs/>
          <w:iCs/>
          <w:sz w:val="28"/>
          <w:szCs w:val="28"/>
        </w:rPr>
        <w:t>Туристская мифология.</w:t>
      </w:r>
      <w:r w:rsidRPr="004314B4">
        <w:rPr>
          <w:b/>
          <w:bCs/>
          <w:i/>
          <w:iCs/>
          <w:sz w:val="28"/>
          <w:szCs w:val="28"/>
        </w:rPr>
        <w:t xml:space="preserve"> </w:t>
      </w:r>
      <w:r w:rsidRPr="004314B4">
        <w:rPr>
          <w:sz w:val="28"/>
          <w:szCs w:val="28"/>
        </w:rPr>
        <w:t xml:space="preserve">Легенды и мифы связаны со многими местами Краснодарского края. По преданиям здесь жили одноглазые герои-великаны, пожирающие людей. Страбон в </w:t>
      </w:r>
      <w:r w:rsidRPr="004314B4">
        <w:rPr>
          <w:sz w:val="28"/>
          <w:szCs w:val="28"/>
          <w:lang w:val="en-US"/>
        </w:rPr>
        <w:t>I</w:t>
      </w:r>
      <w:r w:rsidRPr="004314B4">
        <w:rPr>
          <w:sz w:val="28"/>
          <w:szCs w:val="28"/>
        </w:rPr>
        <w:t xml:space="preserve"> в. до н.э. писал, что встреча Одиссея с циклопом произошла на берегах Понта — так в те времена называлось Черное море. По преданиям Гомера Одиссей плавал по Океану, которым в те времена считалось Черное море. Согласно греческим мифам, Прометей пострадал за похищение огня с Олимпа и передачу его людям. Зевс велел приковать Прометея к Кавказу, пустынной скале в Скифии у конца земли. Множество факторов указывает на то, что эта первая «Голгофа» была в окрестностях Сочи на горе Фишт. Со стороны моря она похожа на крокодила. На ее отвесных южных склонах после древнего обвала оголилось огромное, в несколько тысяч квадратных метров, красное пятно из охристых окислов железа (по мифу — кровь пропитывала камни). </w:t>
      </w:r>
    </w:p>
    <w:p w:rsidR="000B6630" w:rsidRPr="004314B4" w:rsidRDefault="000B6630" w:rsidP="004314B4">
      <w:pPr>
        <w:shd w:val="clear" w:color="auto" w:fill="FFFFFF"/>
        <w:spacing w:before="100" w:beforeAutospacing="1" w:after="100" w:afterAutospacing="1" w:line="360" w:lineRule="auto"/>
        <w:ind w:left="-180" w:right="76"/>
        <w:jc w:val="both"/>
        <w:rPr>
          <w:sz w:val="28"/>
          <w:szCs w:val="28"/>
        </w:rPr>
      </w:pPr>
      <w:r w:rsidRPr="004314B4">
        <w:rPr>
          <w:b/>
          <w:bCs/>
          <w:iCs/>
          <w:sz w:val="28"/>
          <w:szCs w:val="28"/>
        </w:rPr>
        <w:t>Туристские ограничения</w:t>
      </w:r>
      <w:r w:rsidRPr="004314B4">
        <w:rPr>
          <w:b/>
          <w:bCs/>
          <w:i/>
          <w:iCs/>
          <w:sz w:val="28"/>
          <w:szCs w:val="28"/>
        </w:rPr>
        <w:t xml:space="preserve">. </w:t>
      </w:r>
      <w:r w:rsidRPr="004314B4">
        <w:rPr>
          <w:sz w:val="28"/>
          <w:szCs w:val="28"/>
        </w:rPr>
        <w:t xml:space="preserve">В Геленджике введена компьютеризированная система паспортного контроля приезжающих, поэтому этот город считается одним из самых безопасных мест отдыха на побережье Черного моря. </w:t>
      </w:r>
    </w:p>
    <w:p w:rsidR="00EF2957" w:rsidRPr="004314B4" w:rsidRDefault="00EF2957" w:rsidP="004314B4">
      <w:pPr>
        <w:spacing w:line="360" w:lineRule="auto"/>
        <w:rPr>
          <w:sz w:val="28"/>
          <w:szCs w:val="28"/>
        </w:rPr>
      </w:pPr>
    </w:p>
    <w:p w:rsidR="00211FB0" w:rsidRPr="004314B4" w:rsidRDefault="00211FB0" w:rsidP="004314B4">
      <w:pPr>
        <w:spacing w:line="360" w:lineRule="auto"/>
        <w:rPr>
          <w:sz w:val="28"/>
          <w:szCs w:val="28"/>
        </w:rPr>
      </w:pPr>
    </w:p>
    <w:p w:rsidR="00211FB0" w:rsidRPr="004314B4" w:rsidRDefault="00211FB0" w:rsidP="004314B4">
      <w:pPr>
        <w:spacing w:line="360" w:lineRule="auto"/>
        <w:rPr>
          <w:sz w:val="28"/>
          <w:szCs w:val="28"/>
        </w:rPr>
      </w:pPr>
    </w:p>
    <w:p w:rsidR="00211FB0" w:rsidRPr="004314B4" w:rsidRDefault="00211FB0" w:rsidP="004314B4">
      <w:pPr>
        <w:spacing w:line="360" w:lineRule="auto"/>
        <w:rPr>
          <w:sz w:val="28"/>
          <w:szCs w:val="28"/>
        </w:rPr>
      </w:pPr>
    </w:p>
    <w:p w:rsidR="00211FB0" w:rsidRPr="004314B4" w:rsidRDefault="00211FB0" w:rsidP="004314B4">
      <w:pPr>
        <w:spacing w:line="360" w:lineRule="auto"/>
        <w:rPr>
          <w:sz w:val="28"/>
          <w:szCs w:val="28"/>
        </w:rPr>
      </w:pPr>
    </w:p>
    <w:p w:rsidR="00211FB0" w:rsidRPr="004314B4" w:rsidRDefault="00211FB0" w:rsidP="004314B4">
      <w:pPr>
        <w:spacing w:line="360" w:lineRule="auto"/>
        <w:rPr>
          <w:sz w:val="28"/>
          <w:szCs w:val="28"/>
        </w:rPr>
      </w:pPr>
    </w:p>
    <w:p w:rsidR="00211FB0" w:rsidRPr="004314B4" w:rsidRDefault="00211FB0" w:rsidP="004314B4">
      <w:pPr>
        <w:spacing w:line="360" w:lineRule="auto"/>
        <w:rPr>
          <w:sz w:val="28"/>
          <w:szCs w:val="28"/>
        </w:rPr>
      </w:pPr>
    </w:p>
    <w:p w:rsidR="00211FB0" w:rsidRPr="004314B4" w:rsidRDefault="00211FB0" w:rsidP="004314B4">
      <w:pPr>
        <w:spacing w:line="360" w:lineRule="auto"/>
        <w:rPr>
          <w:sz w:val="28"/>
          <w:szCs w:val="28"/>
        </w:rPr>
      </w:pPr>
    </w:p>
    <w:p w:rsidR="00211FB0" w:rsidRPr="004314B4" w:rsidRDefault="00211FB0" w:rsidP="004314B4">
      <w:pPr>
        <w:spacing w:line="360" w:lineRule="auto"/>
        <w:rPr>
          <w:sz w:val="28"/>
          <w:szCs w:val="28"/>
        </w:rPr>
      </w:pPr>
    </w:p>
    <w:p w:rsidR="00211FB0" w:rsidRPr="004314B4" w:rsidRDefault="00211FB0" w:rsidP="004314B4">
      <w:pPr>
        <w:spacing w:line="360" w:lineRule="auto"/>
        <w:rPr>
          <w:sz w:val="28"/>
          <w:szCs w:val="28"/>
        </w:rPr>
      </w:pPr>
    </w:p>
    <w:p w:rsidR="00211FB0" w:rsidRPr="004314B4" w:rsidRDefault="00211FB0" w:rsidP="004314B4">
      <w:pPr>
        <w:spacing w:line="360" w:lineRule="auto"/>
        <w:rPr>
          <w:sz w:val="28"/>
          <w:szCs w:val="28"/>
        </w:rPr>
      </w:pPr>
    </w:p>
    <w:p w:rsidR="00211FB0" w:rsidRPr="004314B4" w:rsidRDefault="00211FB0" w:rsidP="004314B4">
      <w:pPr>
        <w:spacing w:line="360" w:lineRule="auto"/>
        <w:rPr>
          <w:sz w:val="28"/>
          <w:szCs w:val="28"/>
        </w:rPr>
      </w:pPr>
    </w:p>
    <w:p w:rsidR="00211FB0" w:rsidRPr="004314B4" w:rsidRDefault="00211FB0" w:rsidP="004314B4">
      <w:pPr>
        <w:spacing w:line="360" w:lineRule="auto"/>
        <w:rPr>
          <w:sz w:val="28"/>
          <w:szCs w:val="28"/>
        </w:rPr>
      </w:pPr>
    </w:p>
    <w:p w:rsidR="00211FB0" w:rsidRPr="004314B4" w:rsidRDefault="00211FB0" w:rsidP="004314B4">
      <w:pPr>
        <w:spacing w:line="360" w:lineRule="auto"/>
        <w:rPr>
          <w:sz w:val="28"/>
          <w:szCs w:val="28"/>
        </w:rPr>
      </w:pPr>
    </w:p>
    <w:p w:rsidR="00211FB0" w:rsidRPr="004314B4" w:rsidRDefault="00211FB0" w:rsidP="004314B4">
      <w:pPr>
        <w:spacing w:line="360" w:lineRule="auto"/>
        <w:rPr>
          <w:sz w:val="28"/>
          <w:szCs w:val="28"/>
        </w:rPr>
      </w:pPr>
    </w:p>
    <w:p w:rsidR="00211FB0" w:rsidRPr="004314B4" w:rsidRDefault="00211FB0" w:rsidP="004314B4">
      <w:pPr>
        <w:spacing w:line="360" w:lineRule="auto"/>
        <w:ind w:left="-180" w:right="76"/>
        <w:rPr>
          <w:b/>
          <w:sz w:val="28"/>
          <w:szCs w:val="28"/>
        </w:rPr>
      </w:pPr>
      <w:r w:rsidRPr="004314B4">
        <w:rPr>
          <w:b/>
          <w:sz w:val="28"/>
          <w:szCs w:val="28"/>
        </w:rPr>
        <w:t>3. Реклама рекреационных курортов Адыгеи и Краснодарского края</w:t>
      </w:r>
    </w:p>
    <w:p w:rsidR="00211FB0" w:rsidRPr="004314B4" w:rsidRDefault="00211FB0" w:rsidP="004314B4">
      <w:pPr>
        <w:spacing w:line="360" w:lineRule="auto"/>
        <w:ind w:left="-180" w:right="76"/>
        <w:rPr>
          <w:b/>
          <w:sz w:val="28"/>
          <w:szCs w:val="28"/>
        </w:rPr>
      </w:pPr>
      <w:r w:rsidRPr="004314B4">
        <w:rPr>
          <w:b/>
          <w:sz w:val="28"/>
          <w:szCs w:val="28"/>
        </w:rPr>
        <w:t>3.1 Проблемы развития курортно-рекреационного комплекса РФ</w:t>
      </w:r>
    </w:p>
    <w:p w:rsidR="00211FB0" w:rsidRPr="004314B4" w:rsidRDefault="00211FB0" w:rsidP="00793117">
      <w:pPr>
        <w:pStyle w:val="a3"/>
        <w:spacing w:line="360" w:lineRule="auto"/>
        <w:ind w:left="-181" w:right="74" w:firstLine="709"/>
        <w:rPr>
          <w:sz w:val="28"/>
          <w:szCs w:val="28"/>
        </w:rPr>
      </w:pPr>
      <w:r w:rsidRPr="004314B4">
        <w:rPr>
          <w:sz w:val="28"/>
          <w:szCs w:val="28"/>
        </w:rPr>
        <w:t>В настоящее время сложилась система, сдерживающая развитие курортного дела в России. Основными сдерживающими факторами являются: недостаточное законодательное и нормативное правовое обеспечение санаторно-курортной деятельности; отсутствие возможности у большинства работающих граждан и членов их семей приобретение путевок за полную стоимость из учета сложившейся цены путевки и фактической заработной платы; фактическое исключение возможности лечения на курортах почти 40 млн. российских пенсионеров; инфраструктура курортов из-за отсутствия единой системы управления, наличия многочисленного количества собственников, не заинтересованных в ее долевом финансировании, оказалась разрушенной и совершенно недостаточной для федеральных курортов; непродуманная застройка курортных местностей, отсутствие генеральных планов развития городов-курортов создали многократную нагрузку на действующие электрические, водопроводные и канализационные сети, приводящие к перебоям водо, - электро, и газотеплоснабжения; отсутствие механизма функционирования здравниц в условиях рыночной экономики и условий для привлечения инвестиций в развитие курортных комплексов; сокращение научных исследований по разработке современных технологий лечебно-профилактического применения природных факторов и механизмов их внедрения в практику здравниц, разработке и внедрению современного технологического оборудования, новых методик диагностики, лечения и оздоровления в санаторно-курортных условиях; отсутствие государственной рекламы российских курортов о преимуществах лечения на них перед аналогичными иностранными курортами; не налажена унифицированная система подготовки и переподготовки кадров и их аттестации для санаторно-курортных учреждений, что отрицательно сказалось на качестве предоставляемых услуг; не сформирована отраслевая система стандартизации и сертификации</w:t>
      </w:r>
      <w:r w:rsidR="001129EA">
        <w:rPr>
          <w:sz w:val="28"/>
          <w:szCs w:val="28"/>
        </w:rPr>
        <w:t xml:space="preserve"> </w:t>
      </w:r>
      <w:r w:rsidR="001129EA">
        <w:rPr>
          <w:rStyle w:val="a9"/>
          <w:sz w:val="28"/>
          <w:szCs w:val="28"/>
        </w:rPr>
        <w:footnoteReference w:id="6"/>
      </w:r>
      <w:r w:rsidRPr="004314B4">
        <w:rPr>
          <w:sz w:val="28"/>
          <w:szCs w:val="28"/>
        </w:rPr>
        <w:t xml:space="preserve">. </w:t>
      </w:r>
      <w:r w:rsidRPr="004314B4">
        <w:rPr>
          <w:sz w:val="28"/>
          <w:szCs w:val="28"/>
        </w:rPr>
        <w:br/>
        <w:t xml:space="preserve">Сейчас российские туристы, уезжая в отпуск, ежегодно оставляют за границей порядка $11 миллиардов, внутри страны - в несколько раз меньше. Вклад туристического бизнеса в ВВП составляет около 3%, в то время как в бывших странах соцлагеря - Венгрии или Болгарии - он уверенно приближается к 10%. </w:t>
      </w:r>
      <w:r w:rsidRPr="004314B4">
        <w:rPr>
          <w:sz w:val="28"/>
          <w:szCs w:val="28"/>
        </w:rPr>
        <w:br/>
      </w:r>
      <w:r w:rsidRPr="004314B4">
        <w:rPr>
          <w:sz w:val="28"/>
          <w:szCs w:val="28"/>
        </w:rPr>
        <w:br/>
        <w:t xml:space="preserve">Если в 1950 году количество туристических прибытий в мире составило 23 миллиона, то в 2000 году их стало 698 миллионов. Соответственно валютные поступления за это время во всех странах выросли с 2,1 до 476 миллиардов долларов, а по итогам 2003 года доходы составили более 700 миллиардов долларов. За эти доходы в мире развернута жесткая конкурентная борьба. Достаточно отметить, что на долю США приходится 62,5% всех гостиничных номеров в мире, а на долю европейских стран - всего 27,1%. </w:t>
      </w:r>
      <w:r w:rsidRPr="004314B4">
        <w:rPr>
          <w:sz w:val="28"/>
          <w:szCs w:val="28"/>
        </w:rPr>
        <w:br/>
      </w:r>
      <w:r w:rsidRPr="004314B4">
        <w:rPr>
          <w:sz w:val="28"/>
          <w:szCs w:val="28"/>
        </w:rPr>
        <w:br/>
        <w:t>В Краснодарском крае сейчас располагается 1200 здравниц, способных одновременно принять 220 тысяч отдыхающих. В последнее время работают они вполне успешно. Например, в прошлом году курорты края приняли 5,5 млн. человек - на 10% больше, чем в 2002 году. По словам Евгения Муравьева, вице-губернатора Краснодарского края, налоговые поступления от курортной отрасли в прошлом году выросли на 35%, и бюджет получил более 1,5 млрд. рублей. По прогнозам участников выставки "Курорты и туризм" в Сочи, отдых на российских южных курортах в этом году подорожает. Как отметил начальник управления по курортному делу и туризму сочинской администрации Вячеслав Шашкин, цены на путевки в санатории и гостиницы вырастут на 10-11%, что связано с общей инфляцией, подорожанием энергоносителей и продуктов. По другим данным, рост цен составит 17-22%, причем ни один источник не связывает подорожание с проведением в 2014 году в Сочи Олимпийских игр. По словам экспертов, основная часть "сочинской наценки" формируется за счет общего высокого уровня цен в городе.</w:t>
      </w:r>
      <w:r w:rsidR="007B1FA6">
        <w:rPr>
          <w:rStyle w:val="a9"/>
          <w:sz w:val="28"/>
          <w:szCs w:val="28"/>
        </w:rPr>
        <w:footnoteReference w:id="7"/>
      </w:r>
    </w:p>
    <w:p w:rsidR="00211FB0" w:rsidRPr="004314B4" w:rsidRDefault="00211FB0" w:rsidP="004314B4">
      <w:pPr>
        <w:pStyle w:val="a3"/>
        <w:spacing w:line="360" w:lineRule="auto"/>
        <w:ind w:left="-180" w:right="76"/>
        <w:rPr>
          <w:sz w:val="28"/>
          <w:szCs w:val="28"/>
        </w:rPr>
      </w:pPr>
      <w:r w:rsidRPr="004314B4">
        <w:rPr>
          <w:sz w:val="28"/>
          <w:szCs w:val="28"/>
        </w:rPr>
        <w:t>В 2007 году средняя стоимость проживания одного человека в сутки составляла в 2–3-звездочных местах размещения – 1 300 рублей, 4–5-звездочных – 3 500–12 000 рублей, детские путевки стоили 603 рубля. Сочи по-прежнему остается лидером по росту цен, однако популярный курорт догоняют Анапа и Геленджик.</w:t>
      </w:r>
    </w:p>
    <w:p w:rsidR="00211FB0" w:rsidRPr="004314B4" w:rsidRDefault="00211FB0" w:rsidP="004314B4">
      <w:pPr>
        <w:pStyle w:val="a3"/>
        <w:spacing w:line="360" w:lineRule="auto"/>
        <w:ind w:left="-180" w:right="76"/>
        <w:rPr>
          <w:sz w:val="28"/>
          <w:szCs w:val="28"/>
        </w:rPr>
      </w:pPr>
      <w:r w:rsidRPr="004314B4">
        <w:rPr>
          <w:sz w:val="28"/>
          <w:szCs w:val="28"/>
        </w:rPr>
        <w:t xml:space="preserve">В общей сложности на курортах Краснодарского края в 2007 году отдохнули 15 млн человек, что на 20% больше по сравнению с 2006 годом. По прогнозам специалистов, из-за роста цен в этом году можно ожидать, что часть потока отдыхающих направится на побережье Азовского моря и в Абхазию, а также в Турцию, пишут "Новые Известия". </w:t>
      </w:r>
    </w:p>
    <w:p w:rsidR="00211FB0" w:rsidRPr="004314B4" w:rsidRDefault="00211FB0" w:rsidP="004314B4">
      <w:pPr>
        <w:spacing w:line="360" w:lineRule="auto"/>
        <w:ind w:left="-180" w:right="76"/>
        <w:rPr>
          <w:b/>
          <w:sz w:val="28"/>
          <w:szCs w:val="28"/>
        </w:rPr>
      </w:pPr>
      <w:r w:rsidRPr="004314B4">
        <w:rPr>
          <w:b/>
          <w:sz w:val="28"/>
          <w:szCs w:val="28"/>
        </w:rPr>
        <w:t>3.2 Реклам</w:t>
      </w:r>
      <w:r w:rsidR="002D7A51">
        <w:rPr>
          <w:b/>
          <w:sz w:val="28"/>
          <w:szCs w:val="28"/>
        </w:rPr>
        <w:t>ные ка</w:t>
      </w:r>
      <w:r w:rsidR="00F27130">
        <w:rPr>
          <w:b/>
          <w:sz w:val="28"/>
          <w:szCs w:val="28"/>
        </w:rPr>
        <w:t>мпании для привлечения туристов</w:t>
      </w:r>
      <w:r w:rsidR="0023417F">
        <w:rPr>
          <w:b/>
          <w:sz w:val="28"/>
          <w:szCs w:val="28"/>
        </w:rPr>
        <w:t xml:space="preserve"> в Адыгею и Краснодарский край.</w:t>
      </w:r>
    </w:p>
    <w:p w:rsidR="00211FB0" w:rsidRPr="004314B4" w:rsidRDefault="00211FB0" w:rsidP="00A654B5">
      <w:pPr>
        <w:pStyle w:val="a3"/>
        <w:spacing w:line="360" w:lineRule="auto"/>
        <w:ind w:left="-181" w:right="74" w:firstLine="709"/>
        <w:rPr>
          <w:sz w:val="28"/>
          <w:szCs w:val="28"/>
        </w:rPr>
      </w:pPr>
      <w:r w:rsidRPr="004314B4">
        <w:rPr>
          <w:sz w:val="28"/>
          <w:szCs w:val="28"/>
        </w:rPr>
        <w:t>В скором времени в российских городах впервые появится социальная реклама, которая будет направлена на привлечение россиян к отдыху на отечественных курортах, сообщила руководитель Департамента по государственной политике в сфере туризма Министерство спорта и туризма РФ Надежда Назина. По ее словам, Минспорттуризма направило предложения во все субъекты РФ. "Мы получили на настоящий момент положительные ответы более чем от 25 регионов, они готовы у себя размещать бесплатную рекламу, - уточнила Н. Назина. - В ближайшее время Ростуризм должен аккумулировать все предложения из регионов по популяризации наших туристических возможностей". Она также сообщила, что за рубежом на привлечение одного туриста тратится $10, а в России этот показатель составляет на сегодня всего 0,59 центов. "На недавней встрече в Географическом обществе премьер Владимир Путин говорил о недостаточности в стране рекламы собственных курортов и туристических возможностей, в том числе, и на таких мощных ресурсах, как телевидение, где идет в основном реклама зарубежного туризма, - сказала "Интерфакс-Туризму" Н. Назина. – Между тем, у государства есть все рычаги воздействия, чтобы продвигать внутренний туризм. Один из этих рычагов – социальная реклама".</w:t>
      </w:r>
      <w:r w:rsidR="00AD5D7C">
        <w:rPr>
          <w:rStyle w:val="a9"/>
          <w:sz w:val="28"/>
          <w:szCs w:val="28"/>
        </w:rPr>
        <w:footnoteReference w:id="8"/>
      </w:r>
    </w:p>
    <w:p w:rsidR="00211FB0" w:rsidRPr="004314B4" w:rsidRDefault="00211FB0" w:rsidP="004314B4">
      <w:pPr>
        <w:pStyle w:val="a3"/>
        <w:spacing w:line="360" w:lineRule="auto"/>
        <w:ind w:left="-180" w:right="76"/>
        <w:rPr>
          <w:sz w:val="28"/>
          <w:szCs w:val="28"/>
        </w:rPr>
      </w:pPr>
      <w:r w:rsidRPr="004314B4">
        <w:rPr>
          <w:sz w:val="28"/>
          <w:szCs w:val="28"/>
        </w:rPr>
        <w:t xml:space="preserve">Уже несколько лет идет рекламная компания, направленная на привлечение туристов на курорты Краснодарского края. Рекламируемый продукт - отдых на курортах краснодарского края летом. Цель данной кампании - формирование привлекательного для отдыхающих образа курортов Краснодарского края: географическая близость, отсутствие таможенных и языковых барьеров, отличный микроклимат, чистое море. Курорты Краснодарского края располагают уникальными методами оздоровления: лечебные грязи, мацестинские воды, минеральные источники. Эти преимущества мы и стремимся показать в рекламной кампании. Кроме этого, отдых на наших курортах - это прекрасная возможность совместить оздоровительные программы с развлекательными мероприятиями. Около 60% рекламного бюджета будет потрачено на продвижение отдыха в период межсезонья и около 40% - на продвижение летнего отдыха. Большую часть средств планируется потратить на размещение рекламы на ТВ. </w:t>
      </w:r>
      <w:r w:rsidR="00540EA5">
        <w:rPr>
          <w:sz w:val="28"/>
          <w:szCs w:val="28"/>
        </w:rPr>
        <w:t>В</w:t>
      </w:r>
      <w:r w:rsidRPr="004314B4">
        <w:rPr>
          <w:sz w:val="28"/>
          <w:szCs w:val="28"/>
        </w:rPr>
        <w:t xml:space="preserve"> эфире Первого канала фиксировано размеща</w:t>
      </w:r>
      <w:r w:rsidR="00540EA5">
        <w:rPr>
          <w:sz w:val="28"/>
          <w:szCs w:val="28"/>
        </w:rPr>
        <w:t>ют</w:t>
      </w:r>
      <w:r w:rsidRPr="004314B4">
        <w:rPr>
          <w:sz w:val="28"/>
          <w:szCs w:val="28"/>
        </w:rPr>
        <w:t xml:space="preserve"> 30 и 15 секундные ролики и спонсорские заставки в наиболее рейтинговых программах, соответствующих целевой аудитории. 80% эфирного времени - прайм тайм. Кроме того, рекламные ролики разместятся в эфире ведущих радиостанций России.</w:t>
      </w:r>
      <w:r w:rsidR="00AD5D7C">
        <w:rPr>
          <w:rStyle w:val="a9"/>
          <w:sz w:val="28"/>
          <w:szCs w:val="28"/>
        </w:rPr>
        <w:footnoteReference w:id="9"/>
      </w:r>
    </w:p>
    <w:p w:rsidR="00F51716" w:rsidRDefault="00F51716" w:rsidP="004314B4">
      <w:pPr>
        <w:pStyle w:val="a3"/>
        <w:spacing w:line="360" w:lineRule="auto"/>
        <w:ind w:left="-180" w:right="76"/>
        <w:rPr>
          <w:b/>
          <w:sz w:val="28"/>
          <w:szCs w:val="28"/>
        </w:rPr>
      </w:pPr>
    </w:p>
    <w:p w:rsidR="00F51716" w:rsidRDefault="00F51716" w:rsidP="004314B4">
      <w:pPr>
        <w:pStyle w:val="a3"/>
        <w:spacing w:line="360" w:lineRule="auto"/>
        <w:ind w:left="-180" w:right="76"/>
        <w:rPr>
          <w:b/>
          <w:sz w:val="28"/>
          <w:szCs w:val="28"/>
        </w:rPr>
      </w:pPr>
    </w:p>
    <w:p w:rsidR="00211FB0" w:rsidRPr="004314B4" w:rsidRDefault="00211FB0" w:rsidP="004314B4">
      <w:pPr>
        <w:pStyle w:val="a3"/>
        <w:spacing w:line="360" w:lineRule="auto"/>
        <w:ind w:left="-180" w:right="76"/>
        <w:rPr>
          <w:b/>
          <w:sz w:val="28"/>
          <w:szCs w:val="28"/>
        </w:rPr>
      </w:pPr>
      <w:r w:rsidRPr="004314B4">
        <w:rPr>
          <w:b/>
          <w:sz w:val="28"/>
          <w:szCs w:val="28"/>
        </w:rPr>
        <w:t xml:space="preserve">3.3 Реклама рекреационных ресурсов Адыгеи и Краснодарского края на телевидении, в сети Интернет и на </w:t>
      </w:r>
      <w:r w:rsidRPr="004314B4">
        <w:rPr>
          <w:b/>
          <w:sz w:val="28"/>
          <w:szCs w:val="28"/>
          <w:lang w:val="en-US"/>
        </w:rPr>
        <w:t>TV</w:t>
      </w:r>
      <w:r w:rsidRPr="004314B4">
        <w:rPr>
          <w:b/>
          <w:sz w:val="28"/>
          <w:szCs w:val="28"/>
        </w:rPr>
        <w:t xml:space="preserve">. </w:t>
      </w:r>
    </w:p>
    <w:p w:rsidR="000F4BF3" w:rsidRPr="004314B4" w:rsidRDefault="000F4BF3" w:rsidP="00A654B5">
      <w:pPr>
        <w:pStyle w:val="a3"/>
        <w:spacing w:line="360" w:lineRule="auto"/>
        <w:ind w:left="-181" w:firstLine="709"/>
        <w:rPr>
          <w:sz w:val="28"/>
          <w:szCs w:val="28"/>
        </w:rPr>
      </w:pPr>
      <w:r w:rsidRPr="004314B4">
        <w:rPr>
          <w:sz w:val="28"/>
          <w:szCs w:val="28"/>
        </w:rPr>
        <w:t xml:space="preserve">Все разнообразие видов туристской рекламы и рекламы вообще по характеру носителей и способам размещения обобщенно можно представить следующим образом: печатная реклама, кинореклама, видео- и аудиоэлектронная (в том числе, компьютерно-сетевая), сувенирная, на упаковках, наружная. </w:t>
      </w:r>
    </w:p>
    <w:p w:rsidR="000F4BF3" w:rsidRPr="004314B4" w:rsidRDefault="00B83283" w:rsidP="004314B4">
      <w:pPr>
        <w:pStyle w:val="a3"/>
        <w:spacing w:line="360" w:lineRule="auto"/>
        <w:ind w:left="-180" w:right="76"/>
        <w:rPr>
          <w:sz w:val="28"/>
          <w:szCs w:val="28"/>
        </w:rPr>
      </w:pPr>
      <w:r w:rsidRPr="004314B4">
        <w:rPr>
          <w:sz w:val="28"/>
          <w:szCs w:val="28"/>
        </w:rPr>
        <w:t xml:space="preserve">И в Адыгее, и в Краснодарском крае существуют государственные программы по привлечению туристов в данные регионы. При этом используются все виды рекламы. </w:t>
      </w:r>
    </w:p>
    <w:p w:rsidR="00211FB0" w:rsidRPr="004314B4" w:rsidRDefault="00B83283" w:rsidP="004314B4">
      <w:pPr>
        <w:pStyle w:val="a3"/>
        <w:spacing w:line="360" w:lineRule="auto"/>
        <w:ind w:left="-180"/>
        <w:rPr>
          <w:sz w:val="28"/>
          <w:szCs w:val="28"/>
        </w:rPr>
      </w:pPr>
      <w:r w:rsidRPr="004314B4">
        <w:rPr>
          <w:sz w:val="28"/>
          <w:szCs w:val="28"/>
        </w:rPr>
        <w:t xml:space="preserve">Наибольшее распространение в работе российских агенств до настоящего времени имела печатная реклама. Вероятно, ее роль будет главенствующей и в ближайшие несколько лет.  </w:t>
      </w:r>
      <w:r w:rsidR="00211FB0" w:rsidRPr="004314B4">
        <w:rPr>
          <w:sz w:val="28"/>
          <w:szCs w:val="28"/>
        </w:rPr>
        <w:t>В Адыгее республиканский комитет по туризму и курортам издал подробный путеводитель по горной части республики. По словам начальника туризма комитета Генриха Дерзияна, основная цель справочника – в доступной и легкой форме дать необходимую информацию любому путешественнику, передвигающемуся по Адыгее. "Три года назад комитетом был издан туристский паспорт Адыгеи, но это было специальное издание, предназначенное для профессионалов в области туризма и краеведения, - рассказал корреспонденту "Кавказского узла" Генрих Дерзиян. - В начале этого года в рамках республиканской программы «Развитие туристско-рекреационного комплекса Республики Адыгея» на 2007 – 2011 годы мы подготовили путеводитель рекламно-информационного характера. Целевая аудитория путеводителя – автотуристы. Шесть описанных в нем маршрутов привязаны к хорошим действующим автомагистралям республики.</w:t>
      </w:r>
      <w:r w:rsidR="000F4BF3" w:rsidRPr="004314B4">
        <w:rPr>
          <w:sz w:val="28"/>
          <w:szCs w:val="28"/>
        </w:rPr>
        <w:t xml:space="preserve"> Открывает путеводитель полезная информация для гостей республики о том, как добраться в Адыгею, куда обращаться на ее территории в случае экстренной необходимости, каким видом транспорта можно воспользоваться. Затем статья «Добро пожаловать в   Адыгею!» знакомит читателей с краткими географическими, историческими, экономико-политическими, культурными, социальными, территориально-административными характеристиками республики. </w:t>
      </w:r>
      <w:r w:rsidR="000F4BF3" w:rsidRPr="004314B4">
        <w:rPr>
          <w:sz w:val="28"/>
          <w:szCs w:val="28"/>
        </w:rPr>
        <w:br/>
        <w:t xml:space="preserve">И, наконец, 6 маршрутов, охватывающих Адыгею, проводят путешественника по природным, археологическим и культурным достопримечательностям ее уголков. Весь путеводитель щедро дополнен красочными фотографиями описываемых мест, картами республики с нанесенными автодорогами и железнодорожными путями, ценными рекомендациями и справочной информацией.  В Адыгее издан новый журнал "Активные виды отдыха в Адыгее". По словам руководителя комитета по туризму и курортам Владимира Петрова, это красочный журнал хорошего полиграфического качества в презентационном варианте. Тексты в нем опубликованы на двух языках - русском и английском, а также собрано большое количество фотографий, отражающих популярные в республике виды активного отдыха: водные, пешеходные, конные, велосипедные и снегоходные туры, каньониг, джипинг. Данный журнал, как и другие презентационные сборники, будет распространяться на выставках, форумах и других мероприятиях туристской направленности. </w:t>
      </w:r>
      <w:r w:rsidR="000F4BF3" w:rsidRPr="004314B4">
        <w:rPr>
          <w:sz w:val="28"/>
          <w:szCs w:val="28"/>
        </w:rPr>
        <w:br/>
      </w:r>
      <w:r w:rsidRPr="004314B4">
        <w:rPr>
          <w:sz w:val="28"/>
          <w:szCs w:val="28"/>
        </w:rPr>
        <w:t>Вместе с тем во всем мире и в определенной степени также и в России все более заметную роль начинает играть компьютерно-сетевая реклама. В частности ряд эколого-туристских российских фирм, а также некоторые заповедники и национальные парки уже имеют свои страницы в сети Интернет. Как правило, на этих страницах представлены описания предлагаемых клиентам маршрутов.</w:t>
      </w:r>
    </w:p>
    <w:p w:rsidR="00B83283" w:rsidRPr="004314B4" w:rsidRDefault="00DE4736" w:rsidP="004314B4">
      <w:pPr>
        <w:pStyle w:val="a3"/>
        <w:spacing w:line="360" w:lineRule="auto"/>
        <w:ind w:left="-180"/>
        <w:rPr>
          <w:sz w:val="28"/>
          <w:szCs w:val="28"/>
        </w:rPr>
      </w:pPr>
      <w:r w:rsidRPr="004314B4">
        <w:rPr>
          <w:sz w:val="28"/>
          <w:szCs w:val="28"/>
        </w:rPr>
        <w:t xml:space="preserve">Так узнать о достопримечательностях, маршрутах и прочих интересующих туристов сведениях об Адыгее можно узнать на сайте </w:t>
      </w:r>
      <w:r w:rsidRPr="004314B4">
        <w:rPr>
          <w:sz w:val="28"/>
          <w:szCs w:val="28"/>
          <w:u w:val="single"/>
        </w:rPr>
        <w:t>http://www.adygheya.ru/</w:t>
      </w:r>
      <w:r w:rsidRPr="004314B4">
        <w:rPr>
          <w:sz w:val="28"/>
          <w:szCs w:val="28"/>
        </w:rPr>
        <w:t xml:space="preserve"> .</w:t>
      </w:r>
    </w:p>
    <w:p w:rsidR="00DE4736" w:rsidRPr="004314B4" w:rsidRDefault="00DE4736" w:rsidP="004314B4">
      <w:pPr>
        <w:pStyle w:val="a3"/>
        <w:spacing w:line="360" w:lineRule="auto"/>
        <w:ind w:left="-180"/>
        <w:rPr>
          <w:rStyle w:val="day7"/>
          <w:sz w:val="28"/>
          <w:szCs w:val="28"/>
          <w:u w:val="single"/>
        </w:rPr>
      </w:pPr>
      <w:r w:rsidRPr="004314B4">
        <w:rPr>
          <w:sz w:val="28"/>
          <w:szCs w:val="28"/>
        </w:rPr>
        <w:t xml:space="preserve">Ту же информацию, но о Краснодарском крае можно посмотреть на </w:t>
      </w:r>
      <w:r w:rsidRPr="004314B4">
        <w:rPr>
          <w:rStyle w:val="day7"/>
          <w:sz w:val="28"/>
          <w:szCs w:val="28"/>
          <w:u w:val="single"/>
        </w:rPr>
        <w:t>adm</w:t>
      </w:r>
      <w:r w:rsidRPr="004314B4">
        <w:rPr>
          <w:rStyle w:val="day7"/>
          <w:b/>
          <w:bCs/>
          <w:sz w:val="28"/>
          <w:szCs w:val="28"/>
          <w:u w:val="single"/>
        </w:rPr>
        <w:t>krai</w:t>
      </w:r>
      <w:r w:rsidRPr="004314B4">
        <w:rPr>
          <w:rStyle w:val="day7"/>
          <w:sz w:val="28"/>
          <w:szCs w:val="28"/>
          <w:u w:val="single"/>
        </w:rPr>
        <w:t xml:space="preserve">.krasnodar.ru. </w:t>
      </w:r>
    </w:p>
    <w:p w:rsidR="00DE4736" w:rsidRPr="004314B4" w:rsidRDefault="00DE4736" w:rsidP="004314B4">
      <w:pPr>
        <w:pStyle w:val="a3"/>
        <w:spacing w:line="360" w:lineRule="auto"/>
        <w:ind w:left="-180"/>
        <w:rPr>
          <w:sz w:val="28"/>
          <w:szCs w:val="28"/>
        </w:rPr>
      </w:pPr>
      <w:r w:rsidRPr="004314B4">
        <w:rPr>
          <w:sz w:val="28"/>
          <w:szCs w:val="28"/>
        </w:rPr>
        <w:t>Рекреационные ресурсы курортов активно рекламируются в прессе</w:t>
      </w:r>
      <w:r w:rsidR="004314B4" w:rsidRPr="004314B4">
        <w:rPr>
          <w:sz w:val="28"/>
          <w:szCs w:val="28"/>
        </w:rPr>
        <w:t xml:space="preserve">, на телевидении, издаются специализированные  журнала, такие как Вояж», «Туризм и отдых», «Туринфо». </w:t>
      </w:r>
    </w:p>
    <w:p w:rsidR="004314B4" w:rsidRPr="004314B4" w:rsidRDefault="004314B4" w:rsidP="004314B4">
      <w:pPr>
        <w:pStyle w:val="a3"/>
        <w:spacing w:line="360" w:lineRule="auto"/>
        <w:ind w:left="-180"/>
        <w:rPr>
          <w:sz w:val="28"/>
          <w:szCs w:val="28"/>
        </w:rPr>
      </w:pPr>
      <w:r w:rsidRPr="004314B4">
        <w:rPr>
          <w:sz w:val="28"/>
          <w:szCs w:val="28"/>
        </w:rPr>
        <w:t xml:space="preserve">Также реклама осуществляется посредством Интернет-рассылки. </w:t>
      </w:r>
    </w:p>
    <w:p w:rsidR="004314B4" w:rsidRPr="004314B4" w:rsidRDefault="004314B4" w:rsidP="004314B4">
      <w:pPr>
        <w:pStyle w:val="a3"/>
        <w:spacing w:line="360" w:lineRule="auto"/>
        <w:ind w:left="-180"/>
        <w:rPr>
          <w:sz w:val="28"/>
          <w:szCs w:val="28"/>
        </w:rPr>
      </w:pPr>
      <w:r w:rsidRPr="004314B4">
        <w:rPr>
          <w:sz w:val="28"/>
          <w:szCs w:val="28"/>
        </w:rPr>
        <w:t>Интернет - рассылка – это формирование и одновременная рассылка текста рекламного сообщения нескольким Интернет – адресатам. При этом адресатами рассылки могут быть, прежде всего, агенты туроператора и организации (потенциальные корпоративные клиенты).</w:t>
      </w:r>
    </w:p>
    <w:p w:rsidR="004314B4" w:rsidRPr="004314B4" w:rsidRDefault="004314B4" w:rsidP="004314B4">
      <w:pPr>
        <w:pStyle w:val="a3"/>
        <w:spacing w:line="360" w:lineRule="auto"/>
        <w:ind w:left="-180"/>
        <w:rPr>
          <w:sz w:val="28"/>
          <w:szCs w:val="28"/>
        </w:rPr>
      </w:pPr>
      <w:r w:rsidRPr="004314B4">
        <w:rPr>
          <w:sz w:val="28"/>
          <w:szCs w:val="28"/>
        </w:rPr>
        <w:t>В Адыгее продолжается реализация программы по привлечению туристов в регион. В числе мероприятий, проводимых комитетом по туризму и курортам республики, — наглядная агитация. Ранее были установлены 5 рекламных щитов вдоль оживленных трасс, ведущих к природным памятникам и другим достопримечательностям Адыгеи. "В настоящее время мы ведем установку еще 6 баннеров. Щиты будут расположены на трассах Усть-Лабинск – Майкоп, Краснодар – Джубга, Краснодар – Новороссийск. Они выдержаны в одном стиле и демонстрируют пейзажи и особенности ландшафта республики. Слоган на всех баннерах — "Кавказское гостеприимство"</w:t>
      </w:r>
      <w:r w:rsidR="00310AE9">
        <w:rPr>
          <w:rStyle w:val="a9"/>
          <w:sz w:val="28"/>
          <w:szCs w:val="28"/>
        </w:rPr>
        <w:footnoteReference w:id="10"/>
      </w:r>
    </w:p>
    <w:p w:rsidR="004314B4" w:rsidRDefault="004314B4" w:rsidP="00310AE9">
      <w:pPr>
        <w:pStyle w:val="a3"/>
        <w:spacing w:line="360" w:lineRule="auto"/>
        <w:rPr>
          <w:b/>
          <w:sz w:val="28"/>
          <w:szCs w:val="28"/>
        </w:rPr>
      </w:pPr>
    </w:p>
    <w:p w:rsidR="00540EA5" w:rsidRDefault="00540EA5" w:rsidP="004314B4">
      <w:pPr>
        <w:pStyle w:val="a3"/>
        <w:spacing w:line="360" w:lineRule="auto"/>
        <w:ind w:left="-180"/>
        <w:rPr>
          <w:b/>
          <w:sz w:val="28"/>
          <w:szCs w:val="28"/>
        </w:rPr>
      </w:pPr>
    </w:p>
    <w:p w:rsidR="00F51716" w:rsidRDefault="00F51716" w:rsidP="004314B4">
      <w:pPr>
        <w:pStyle w:val="a3"/>
        <w:spacing w:line="360" w:lineRule="auto"/>
        <w:ind w:left="-180"/>
        <w:rPr>
          <w:b/>
          <w:sz w:val="28"/>
          <w:szCs w:val="28"/>
        </w:rPr>
      </w:pPr>
    </w:p>
    <w:p w:rsidR="00F51716" w:rsidRDefault="00F51716" w:rsidP="004314B4">
      <w:pPr>
        <w:pStyle w:val="a3"/>
        <w:spacing w:line="360" w:lineRule="auto"/>
        <w:ind w:left="-180"/>
        <w:rPr>
          <w:b/>
          <w:sz w:val="28"/>
          <w:szCs w:val="28"/>
        </w:rPr>
      </w:pPr>
    </w:p>
    <w:p w:rsidR="00F51716" w:rsidRDefault="00F51716" w:rsidP="004314B4">
      <w:pPr>
        <w:pStyle w:val="a3"/>
        <w:spacing w:line="360" w:lineRule="auto"/>
        <w:ind w:left="-180"/>
        <w:rPr>
          <w:b/>
          <w:sz w:val="28"/>
          <w:szCs w:val="28"/>
        </w:rPr>
      </w:pPr>
    </w:p>
    <w:p w:rsidR="00F51716" w:rsidRDefault="00F51716" w:rsidP="004314B4">
      <w:pPr>
        <w:pStyle w:val="a3"/>
        <w:spacing w:line="360" w:lineRule="auto"/>
        <w:ind w:left="-180"/>
        <w:rPr>
          <w:b/>
          <w:sz w:val="28"/>
          <w:szCs w:val="28"/>
        </w:rPr>
      </w:pPr>
    </w:p>
    <w:p w:rsidR="004314B4" w:rsidRPr="004314B4" w:rsidRDefault="0023417F" w:rsidP="004314B4">
      <w:pPr>
        <w:pStyle w:val="a3"/>
        <w:spacing w:line="360" w:lineRule="auto"/>
        <w:ind w:left="-180"/>
        <w:rPr>
          <w:b/>
          <w:sz w:val="28"/>
          <w:szCs w:val="28"/>
        </w:rPr>
      </w:pPr>
      <w:r>
        <w:rPr>
          <w:b/>
          <w:sz w:val="28"/>
          <w:szCs w:val="28"/>
        </w:rPr>
        <w:t>3.4 Рекламные туры по Адыгее и Краснодарскому краю.</w:t>
      </w:r>
    </w:p>
    <w:p w:rsidR="004314B4" w:rsidRPr="004314B4" w:rsidRDefault="004314B4" w:rsidP="00310AE9">
      <w:pPr>
        <w:pStyle w:val="a3"/>
        <w:spacing w:line="360" w:lineRule="auto"/>
        <w:ind w:left="-181" w:firstLine="709"/>
        <w:rPr>
          <w:sz w:val="28"/>
          <w:szCs w:val="28"/>
        </w:rPr>
      </w:pPr>
      <w:r w:rsidRPr="004314B4">
        <w:rPr>
          <w:sz w:val="28"/>
          <w:szCs w:val="28"/>
        </w:rPr>
        <w:t>Рекламный тур – это ознакомительная поездка, в ходе которой можно получить максимум необходимой в работе с клиентами информации о направлении и отелях.</w:t>
      </w:r>
      <w:r w:rsidRPr="004314B4">
        <w:rPr>
          <w:sz w:val="28"/>
          <w:szCs w:val="28"/>
        </w:rPr>
        <w:br/>
      </w:r>
      <w:r w:rsidRPr="004314B4">
        <w:rPr>
          <w:sz w:val="28"/>
          <w:szCs w:val="28"/>
        </w:rPr>
        <w:br/>
        <w:t>Рекламный тур предусматривает осмотр наиболее популярных у туристов отелей, экскурсии и культурную программу. Продолжительность стандартного рекламного тура – 8 дней.</w:t>
      </w:r>
      <w:r w:rsidRPr="004314B4">
        <w:rPr>
          <w:sz w:val="28"/>
          <w:szCs w:val="28"/>
        </w:rPr>
        <w:br/>
      </w:r>
      <w:r w:rsidRPr="004314B4">
        <w:rPr>
          <w:sz w:val="28"/>
          <w:szCs w:val="28"/>
        </w:rPr>
        <w:br/>
        <w:t>Рекламный тур рассчитан только на профессиональную аудиторию и не предназначен для передачи/продажи третьим лицам.</w:t>
      </w:r>
      <w:r w:rsidRPr="004314B4">
        <w:rPr>
          <w:sz w:val="28"/>
          <w:szCs w:val="28"/>
        </w:rPr>
        <w:br/>
        <w:t>Типичная программа рекламного тура такова:</w:t>
      </w:r>
    </w:p>
    <w:p w:rsidR="004314B4" w:rsidRPr="004314B4" w:rsidRDefault="004314B4" w:rsidP="004314B4">
      <w:pPr>
        <w:spacing w:line="360" w:lineRule="auto"/>
        <w:ind w:left="-180"/>
        <w:jc w:val="center"/>
        <w:rPr>
          <w:sz w:val="28"/>
          <w:szCs w:val="28"/>
        </w:rPr>
      </w:pPr>
      <w:r w:rsidRPr="004314B4">
        <w:rPr>
          <w:b/>
          <w:bCs/>
          <w:sz w:val="28"/>
          <w:szCs w:val="28"/>
        </w:rPr>
        <w:t xml:space="preserve">Рекламно-экскурсионный тур </w:t>
      </w:r>
      <w:r w:rsidRPr="004314B4">
        <w:rPr>
          <w:b/>
          <w:bCs/>
          <w:sz w:val="28"/>
          <w:szCs w:val="28"/>
        </w:rPr>
        <w:br/>
        <w:t>«Западный Кавказ: Краснодарский край — Адыгея — Архыз – Домбай»</w:t>
      </w:r>
      <w:r w:rsidRPr="004314B4">
        <w:rPr>
          <w:b/>
          <w:bCs/>
          <w:sz w:val="28"/>
          <w:szCs w:val="28"/>
        </w:rPr>
        <w:br/>
        <w:t>5 дней 4 ночи.</w:t>
      </w:r>
    </w:p>
    <w:p w:rsidR="00211FB0" w:rsidRPr="004314B4" w:rsidRDefault="004314B4" w:rsidP="004314B4">
      <w:pPr>
        <w:pStyle w:val="a3"/>
        <w:spacing w:line="360" w:lineRule="auto"/>
        <w:ind w:left="-180"/>
        <w:rPr>
          <w:sz w:val="28"/>
          <w:szCs w:val="28"/>
        </w:rPr>
      </w:pPr>
      <w:r w:rsidRPr="004314B4">
        <w:rPr>
          <w:b/>
          <w:bCs/>
          <w:sz w:val="28"/>
          <w:szCs w:val="28"/>
        </w:rPr>
        <w:t>В программе:</w:t>
      </w:r>
      <w:r w:rsidRPr="004314B4">
        <w:rPr>
          <w:sz w:val="28"/>
          <w:szCs w:val="28"/>
        </w:rPr>
        <w:t xml:space="preserve"> </w:t>
      </w:r>
      <w:r w:rsidRPr="004314B4">
        <w:rPr>
          <w:sz w:val="28"/>
          <w:szCs w:val="28"/>
        </w:rPr>
        <w:br/>
        <w:t>• осмотр гостиниц в Архызе: «Академия», «Андромеда», пансионат «Энергетик»; в Домбае: «Солнечная долина», «Горные Вершины», «Крокус», «Снежинка»; в Краснодарском крае и Адыгее: отель «Гуамка», б/о «Горная деревня», тб «Серебряный ключ», т/б «Горная»</w:t>
      </w:r>
      <w:r w:rsidRPr="004314B4">
        <w:rPr>
          <w:sz w:val="28"/>
          <w:szCs w:val="28"/>
        </w:rPr>
        <w:br/>
        <w:t xml:space="preserve">• самые интересные экскурсионные объекты горной части Краснодарского края и Адыгеи, Домбая и Архыза: знаменитое Гуамское ущелье и Большая Азишская пещера, средневековое аланское городище с храмами Х века и крупнейший в Евразии оптический телескоп с диаметром зеркала </w:t>
      </w:r>
      <w:smartTag w:uri="urn:schemas-microsoft-com:office:smarttags" w:element="metricconverter">
        <w:smartTagPr>
          <w:attr w:name="ProductID" w:val="6 метров"/>
        </w:smartTagPr>
        <w:r w:rsidRPr="004314B4">
          <w:rPr>
            <w:sz w:val="28"/>
            <w:szCs w:val="28"/>
          </w:rPr>
          <w:t>6 метров</w:t>
        </w:r>
      </w:smartTag>
      <w:r w:rsidRPr="004314B4">
        <w:rPr>
          <w:sz w:val="28"/>
          <w:szCs w:val="28"/>
        </w:rPr>
        <w:t xml:space="preserve">, канатная дорога в Домбае на высоту </w:t>
      </w:r>
      <w:smartTag w:uri="urn:schemas-microsoft-com:office:smarttags" w:element="metricconverter">
        <w:smartTagPr>
          <w:attr w:name="ProductID" w:val="3000 м"/>
        </w:smartTagPr>
        <w:r w:rsidRPr="004314B4">
          <w:rPr>
            <w:sz w:val="28"/>
            <w:szCs w:val="28"/>
          </w:rPr>
          <w:t>3000 м</w:t>
        </w:r>
      </w:smartTag>
      <w:r w:rsidRPr="004314B4">
        <w:rPr>
          <w:sz w:val="28"/>
          <w:szCs w:val="28"/>
        </w:rPr>
        <w:t>.</w:t>
      </w:r>
      <w:r w:rsidRPr="004314B4">
        <w:rPr>
          <w:sz w:val="28"/>
          <w:szCs w:val="28"/>
        </w:rPr>
        <w:br/>
        <w:t xml:space="preserve">• Презентация тур-программ: </w:t>
      </w:r>
      <w:r w:rsidRPr="004314B4">
        <w:rPr>
          <w:sz w:val="28"/>
          <w:szCs w:val="28"/>
        </w:rPr>
        <w:br/>
        <w:t xml:space="preserve">1. Знаменитый путь из «абадзехов» в «убыхи» (Лагонакское нагорье) — торговый путь с берегов Черного моря на Северный Кавказ. </w:t>
      </w:r>
      <w:r w:rsidRPr="004314B4">
        <w:rPr>
          <w:sz w:val="28"/>
          <w:szCs w:val="28"/>
        </w:rPr>
        <w:br/>
        <w:t xml:space="preserve">2. Великий шелковый путь в Архызе: древний Маас – столица средневековой Алании, «Старое жилище». </w:t>
      </w:r>
      <w:r w:rsidRPr="004314B4">
        <w:rPr>
          <w:sz w:val="28"/>
          <w:szCs w:val="28"/>
        </w:rPr>
        <w:br/>
        <w:t>3. Заповедный Кавказ – заповедный мир гор, памятники природы.</w:t>
      </w:r>
      <w:r w:rsidRPr="004314B4">
        <w:rPr>
          <w:sz w:val="28"/>
          <w:szCs w:val="28"/>
        </w:rPr>
        <w:br/>
        <w:t>3. Любителям астрономии — астрономические наблюдения на крупнейшем в Европе телескопе – в обсерватории САО РАН</w:t>
      </w:r>
      <w:r w:rsidRPr="004314B4">
        <w:rPr>
          <w:sz w:val="28"/>
          <w:szCs w:val="28"/>
        </w:rPr>
        <w:br/>
        <w:t>4. Активный отдых в Адыгее, Архызе и Домбае – треккинги, восхождения, сплав</w:t>
      </w:r>
      <w:r w:rsidRPr="004314B4">
        <w:rPr>
          <w:sz w:val="28"/>
          <w:szCs w:val="28"/>
        </w:rPr>
        <w:br/>
        <w:t>5. Домбай – Теберда – Архыз: природа гор и мифы аланских легенд – республиканский маршрут</w:t>
      </w:r>
      <w:r w:rsidRPr="004314B4">
        <w:rPr>
          <w:sz w:val="28"/>
          <w:szCs w:val="28"/>
        </w:rPr>
        <w:br/>
        <w:t>6. Архыз, Домбай – Черноморское побережье Краснодарского края – горы + море</w:t>
      </w:r>
      <w:r w:rsidR="00712EF1">
        <w:rPr>
          <w:sz w:val="28"/>
          <w:szCs w:val="28"/>
        </w:rPr>
        <w:t>.</w:t>
      </w:r>
    </w:p>
    <w:p w:rsidR="00211FB0" w:rsidRDefault="00211FB0" w:rsidP="004314B4">
      <w:pPr>
        <w:spacing w:line="360" w:lineRule="auto"/>
        <w:ind w:left="-180"/>
        <w:rPr>
          <w:sz w:val="28"/>
          <w:szCs w:val="28"/>
        </w:rPr>
      </w:pPr>
    </w:p>
    <w:p w:rsidR="002D6500" w:rsidRDefault="002D6500" w:rsidP="004314B4">
      <w:pPr>
        <w:spacing w:line="360" w:lineRule="auto"/>
        <w:ind w:left="-180"/>
        <w:rPr>
          <w:sz w:val="28"/>
          <w:szCs w:val="28"/>
        </w:rPr>
      </w:pPr>
    </w:p>
    <w:p w:rsidR="002D6500" w:rsidRDefault="002D6500" w:rsidP="004314B4">
      <w:pPr>
        <w:spacing w:line="360" w:lineRule="auto"/>
        <w:ind w:left="-180"/>
        <w:rPr>
          <w:sz w:val="28"/>
          <w:szCs w:val="28"/>
        </w:rPr>
      </w:pPr>
    </w:p>
    <w:p w:rsidR="002D6500" w:rsidRDefault="002D6500" w:rsidP="004314B4">
      <w:pPr>
        <w:spacing w:line="360" w:lineRule="auto"/>
        <w:ind w:left="-180"/>
        <w:rPr>
          <w:sz w:val="28"/>
          <w:szCs w:val="28"/>
        </w:rPr>
      </w:pPr>
    </w:p>
    <w:p w:rsidR="002D6500" w:rsidRDefault="002D6500" w:rsidP="004314B4">
      <w:pPr>
        <w:spacing w:line="360" w:lineRule="auto"/>
        <w:ind w:left="-180"/>
        <w:rPr>
          <w:sz w:val="28"/>
          <w:szCs w:val="28"/>
        </w:rPr>
      </w:pPr>
    </w:p>
    <w:p w:rsidR="002D6500" w:rsidRDefault="002D6500" w:rsidP="004314B4">
      <w:pPr>
        <w:spacing w:line="360" w:lineRule="auto"/>
        <w:ind w:left="-180"/>
        <w:rPr>
          <w:sz w:val="28"/>
          <w:szCs w:val="28"/>
        </w:rPr>
      </w:pPr>
    </w:p>
    <w:p w:rsidR="002D6500" w:rsidRDefault="002D6500" w:rsidP="004314B4">
      <w:pPr>
        <w:spacing w:line="360" w:lineRule="auto"/>
        <w:ind w:left="-180"/>
        <w:rPr>
          <w:sz w:val="28"/>
          <w:szCs w:val="28"/>
        </w:rPr>
      </w:pPr>
    </w:p>
    <w:p w:rsidR="002D6500" w:rsidRDefault="002D6500" w:rsidP="004314B4">
      <w:pPr>
        <w:spacing w:line="360" w:lineRule="auto"/>
        <w:ind w:left="-180"/>
        <w:rPr>
          <w:sz w:val="28"/>
          <w:szCs w:val="28"/>
        </w:rPr>
      </w:pPr>
    </w:p>
    <w:p w:rsidR="002D6500" w:rsidRDefault="002D6500" w:rsidP="004314B4">
      <w:pPr>
        <w:spacing w:line="360" w:lineRule="auto"/>
        <w:ind w:left="-180"/>
        <w:rPr>
          <w:sz w:val="28"/>
          <w:szCs w:val="28"/>
        </w:rPr>
      </w:pPr>
    </w:p>
    <w:p w:rsidR="002D6500" w:rsidRDefault="002D6500" w:rsidP="004314B4">
      <w:pPr>
        <w:spacing w:line="360" w:lineRule="auto"/>
        <w:ind w:left="-180"/>
        <w:rPr>
          <w:sz w:val="28"/>
          <w:szCs w:val="28"/>
        </w:rPr>
      </w:pPr>
    </w:p>
    <w:p w:rsidR="002D6500" w:rsidRDefault="002D6500" w:rsidP="004314B4">
      <w:pPr>
        <w:spacing w:line="360" w:lineRule="auto"/>
        <w:ind w:left="-180"/>
        <w:rPr>
          <w:sz w:val="28"/>
          <w:szCs w:val="28"/>
        </w:rPr>
      </w:pPr>
    </w:p>
    <w:p w:rsidR="002D6500" w:rsidRDefault="002D6500" w:rsidP="004314B4">
      <w:pPr>
        <w:spacing w:line="360" w:lineRule="auto"/>
        <w:ind w:left="-180"/>
        <w:rPr>
          <w:sz w:val="28"/>
          <w:szCs w:val="28"/>
        </w:rPr>
      </w:pPr>
    </w:p>
    <w:p w:rsidR="002D6500" w:rsidRDefault="002D6500" w:rsidP="004314B4">
      <w:pPr>
        <w:spacing w:line="360" w:lineRule="auto"/>
        <w:ind w:left="-180"/>
        <w:rPr>
          <w:sz w:val="28"/>
          <w:szCs w:val="28"/>
        </w:rPr>
      </w:pPr>
    </w:p>
    <w:p w:rsidR="002D6500" w:rsidRDefault="002D6500" w:rsidP="004314B4">
      <w:pPr>
        <w:spacing w:line="360" w:lineRule="auto"/>
        <w:ind w:left="-180"/>
        <w:rPr>
          <w:sz w:val="28"/>
          <w:szCs w:val="28"/>
        </w:rPr>
      </w:pPr>
    </w:p>
    <w:p w:rsidR="002D6500" w:rsidRDefault="002D6500" w:rsidP="004314B4">
      <w:pPr>
        <w:spacing w:line="360" w:lineRule="auto"/>
        <w:ind w:left="-180"/>
        <w:rPr>
          <w:sz w:val="28"/>
          <w:szCs w:val="28"/>
        </w:rPr>
      </w:pPr>
    </w:p>
    <w:p w:rsidR="002D6500" w:rsidRDefault="002D6500" w:rsidP="004314B4">
      <w:pPr>
        <w:spacing w:line="360" w:lineRule="auto"/>
        <w:ind w:left="-180"/>
        <w:rPr>
          <w:sz w:val="28"/>
          <w:szCs w:val="28"/>
        </w:rPr>
      </w:pPr>
    </w:p>
    <w:p w:rsidR="002D6500" w:rsidRDefault="002D6500" w:rsidP="004314B4">
      <w:pPr>
        <w:spacing w:line="360" w:lineRule="auto"/>
        <w:ind w:left="-180"/>
        <w:rPr>
          <w:sz w:val="28"/>
          <w:szCs w:val="28"/>
        </w:rPr>
      </w:pPr>
    </w:p>
    <w:p w:rsidR="002D6500" w:rsidRDefault="002D6500" w:rsidP="004314B4">
      <w:pPr>
        <w:spacing w:line="360" w:lineRule="auto"/>
        <w:ind w:left="-180"/>
        <w:rPr>
          <w:sz w:val="28"/>
          <w:szCs w:val="28"/>
        </w:rPr>
      </w:pPr>
    </w:p>
    <w:p w:rsidR="0023417F" w:rsidRDefault="0023417F" w:rsidP="0023417F">
      <w:pPr>
        <w:spacing w:line="360" w:lineRule="auto"/>
        <w:ind w:left="-180" w:right="76"/>
        <w:jc w:val="center"/>
        <w:rPr>
          <w:b/>
          <w:sz w:val="28"/>
          <w:szCs w:val="28"/>
        </w:rPr>
      </w:pPr>
      <w:r>
        <w:rPr>
          <w:b/>
          <w:sz w:val="28"/>
          <w:szCs w:val="28"/>
        </w:rPr>
        <w:t>Приложение</w:t>
      </w:r>
    </w:p>
    <w:p w:rsidR="0023417F" w:rsidRPr="004314B4" w:rsidRDefault="0023417F" w:rsidP="0023417F">
      <w:pPr>
        <w:spacing w:line="360" w:lineRule="auto"/>
        <w:ind w:left="-180" w:right="76"/>
        <w:jc w:val="center"/>
        <w:rPr>
          <w:b/>
          <w:sz w:val="28"/>
          <w:szCs w:val="28"/>
        </w:rPr>
      </w:pPr>
      <w:r w:rsidRPr="004314B4">
        <w:rPr>
          <w:b/>
          <w:sz w:val="28"/>
          <w:szCs w:val="28"/>
        </w:rPr>
        <w:t>Основные понятия</w:t>
      </w:r>
      <w:r>
        <w:rPr>
          <w:b/>
          <w:sz w:val="28"/>
          <w:szCs w:val="28"/>
        </w:rPr>
        <w:t xml:space="preserve"> и термины</w:t>
      </w:r>
      <w:r w:rsidRPr="004314B4">
        <w:rPr>
          <w:b/>
          <w:sz w:val="28"/>
          <w:szCs w:val="28"/>
        </w:rPr>
        <w:t>.</w:t>
      </w:r>
    </w:p>
    <w:p w:rsidR="0023417F" w:rsidRPr="004314B4" w:rsidRDefault="0023417F" w:rsidP="0023417F">
      <w:pPr>
        <w:pStyle w:val="a3"/>
        <w:spacing w:line="360" w:lineRule="auto"/>
        <w:ind w:left="-180" w:right="76"/>
        <w:rPr>
          <w:sz w:val="28"/>
          <w:szCs w:val="28"/>
        </w:rPr>
      </w:pPr>
      <w:r w:rsidRPr="004314B4">
        <w:rPr>
          <w:rStyle w:val="a4"/>
          <w:b/>
          <w:bCs/>
          <w:i w:val="0"/>
          <w:sz w:val="28"/>
          <w:szCs w:val="28"/>
        </w:rPr>
        <w:t>Курорт</w:t>
      </w:r>
      <w:r w:rsidRPr="004314B4">
        <w:rPr>
          <w:sz w:val="28"/>
          <w:szCs w:val="28"/>
        </w:rPr>
        <w:t xml:space="preserve"> - освоенная и используемая в лечебно-профилакти</w:t>
      </w:r>
      <w:r w:rsidRPr="004314B4">
        <w:rPr>
          <w:sz w:val="28"/>
          <w:szCs w:val="28"/>
        </w:rPr>
        <w:softHyphen/>
        <w:t>ческих целях особо охраняемая природная территория, распола</w:t>
      </w:r>
      <w:r w:rsidRPr="004314B4">
        <w:rPr>
          <w:sz w:val="28"/>
          <w:szCs w:val="28"/>
        </w:rPr>
        <w:softHyphen/>
        <w:t>гающая природными лечебными ресурсами и необходимыми для их эксплуатации зданиями и сооружениями, включая объек</w:t>
      </w:r>
      <w:r w:rsidRPr="004314B4">
        <w:rPr>
          <w:sz w:val="28"/>
          <w:szCs w:val="28"/>
        </w:rPr>
        <w:softHyphen/>
        <w:t>ты инфраструктуры.</w:t>
      </w:r>
    </w:p>
    <w:p w:rsidR="0023417F" w:rsidRPr="004314B4" w:rsidRDefault="0023417F" w:rsidP="0023417F">
      <w:pPr>
        <w:pStyle w:val="a3"/>
        <w:spacing w:line="360" w:lineRule="auto"/>
        <w:ind w:left="-180" w:right="76"/>
        <w:rPr>
          <w:sz w:val="28"/>
          <w:szCs w:val="28"/>
        </w:rPr>
      </w:pPr>
      <w:r w:rsidRPr="004314B4">
        <w:rPr>
          <w:rStyle w:val="a4"/>
          <w:b/>
          <w:bCs/>
          <w:i w:val="0"/>
          <w:sz w:val="28"/>
          <w:szCs w:val="28"/>
        </w:rPr>
        <w:t>Курортный район</w:t>
      </w:r>
      <w:r w:rsidRPr="004314B4">
        <w:rPr>
          <w:sz w:val="28"/>
          <w:szCs w:val="28"/>
        </w:rPr>
        <w:t xml:space="preserve"> - территория с компактно рас</w:t>
      </w:r>
      <w:r w:rsidRPr="004314B4">
        <w:rPr>
          <w:sz w:val="28"/>
          <w:szCs w:val="28"/>
        </w:rPr>
        <w:softHyphen/>
        <w:t>положенными на ней курортами, объединенная округом сани</w:t>
      </w:r>
      <w:r w:rsidRPr="004314B4">
        <w:rPr>
          <w:sz w:val="28"/>
          <w:szCs w:val="28"/>
        </w:rPr>
        <w:softHyphen/>
        <w:t>тарной (горно-санитарной) охраны;</w:t>
      </w:r>
    </w:p>
    <w:p w:rsidR="0023417F" w:rsidRPr="004314B4" w:rsidRDefault="0023417F" w:rsidP="0023417F">
      <w:pPr>
        <w:pStyle w:val="a3"/>
        <w:spacing w:line="360" w:lineRule="auto"/>
        <w:ind w:left="-180" w:right="76"/>
        <w:rPr>
          <w:sz w:val="28"/>
          <w:szCs w:val="28"/>
        </w:rPr>
      </w:pPr>
      <w:r w:rsidRPr="004314B4">
        <w:rPr>
          <w:rStyle w:val="a4"/>
          <w:b/>
          <w:bCs/>
          <w:i w:val="0"/>
          <w:sz w:val="28"/>
          <w:szCs w:val="28"/>
        </w:rPr>
        <w:t>Курортная зона</w:t>
      </w:r>
      <w:r w:rsidRPr="004314B4">
        <w:rPr>
          <w:sz w:val="28"/>
          <w:szCs w:val="28"/>
        </w:rPr>
        <w:t xml:space="preserve"> - курортный регион с высокой концен</w:t>
      </w:r>
      <w:r w:rsidRPr="004314B4">
        <w:rPr>
          <w:sz w:val="28"/>
          <w:szCs w:val="28"/>
        </w:rPr>
        <w:softHyphen/>
        <w:t>трацией здравниц, объединенных общекурортным хозяйством: едиными зонами (хозяйствен</w:t>
      </w:r>
      <w:r>
        <w:rPr>
          <w:sz w:val="28"/>
          <w:szCs w:val="28"/>
        </w:rPr>
        <w:t>ной, селитебной (жилой) и досу</w:t>
      </w:r>
      <w:r w:rsidRPr="004314B4">
        <w:rPr>
          <w:sz w:val="28"/>
          <w:szCs w:val="28"/>
        </w:rPr>
        <w:t>гово-развлекательной), общим транспортным узлом, общеку</w:t>
      </w:r>
      <w:r w:rsidRPr="004314B4">
        <w:rPr>
          <w:sz w:val="28"/>
          <w:szCs w:val="28"/>
        </w:rPr>
        <w:softHyphen/>
        <w:t>рортным парком и общекурортными медицинскими объекта</w:t>
      </w:r>
      <w:r w:rsidRPr="004314B4">
        <w:rPr>
          <w:sz w:val="28"/>
          <w:szCs w:val="28"/>
        </w:rPr>
        <w:softHyphen/>
        <w:t>ми: водо- и грязелечебницами, питьевой галереей, курортной поликлиникой, терренкурами (маршрутами дозированной ходь</w:t>
      </w:r>
      <w:r w:rsidRPr="004314B4">
        <w:rPr>
          <w:sz w:val="28"/>
          <w:szCs w:val="28"/>
        </w:rPr>
        <w:softHyphen/>
        <w:t>бы) и пр.</w:t>
      </w:r>
    </w:p>
    <w:p w:rsidR="0023417F" w:rsidRPr="004314B4" w:rsidRDefault="0023417F" w:rsidP="0023417F">
      <w:pPr>
        <w:pStyle w:val="a3"/>
        <w:spacing w:line="360" w:lineRule="auto"/>
        <w:ind w:left="-180" w:right="76"/>
        <w:rPr>
          <w:sz w:val="28"/>
          <w:szCs w:val="28"/>
        </w:rPr>
      </w:pPr>
      <w:r w:rsidRPr="004314B4">
        <w:rPr>
          <w:sz w:val="28"/>
          <w:szCs w:val="28"/>
        </w:rPr>
        <w:t>Курортные зоны являются градообразующей структурой, где курортное дело является основным социально-экономическим фактором развития территории.</w:t>
      </w:r>
    </w:p>
    <w:p w:rsidR="0023417F" w:rsidRPr="004314B4" w:rsidRDefault="0023417F" w:rsidP="0023417F">
      <w:pPr>
        <w:pStyle w:val="a3"/>
        <w:spacing w:line="360" w:lineRule="auto"/>
        <w:ind w:left="-180" w:right="76"/>
        <w:rPr>
          <w:sz w:val="28"/>
          <w:szCs w:val="28"/>
        </w:rPr>
      </w:pPr>
      <w:r w:rsidRPr="004314B4">
        <w:rPr>
          <w:sz w:val="28"/>
          <w:szCs w:val="28"/>
        </w:rPr>
        <w:t>Курортные зоны отличаются уникальностью природных лечебных ресурсов. Назначение курортной зоны - не только санаторное обслуживание  жителей своего региона, но и лечение туристов, приезжающих из других субъектов, и даже из зарубежья.</w:t>
      </w:r>
    </w:p>
    <w:p w:rsidR="0023417F" w:rsidRPr="004314B4" w:rsidRDefault="0023417F" w:rsidP="0023417F">
      <w:pPr>
        <w:pStyle w:val="a3"/>
        <w:spacing w:line="360" w:lineRule="auto"/>
        <w:ind w:left="-180" w:right="76"/>
        <w:rPr>
          <w:sz w:val="28"/>
          <w:szCs w:val="28"/>
        </w:rPr>
      </w:pPr>
      <w:r w:rsidRPr="004314B4">
        <w:rPr>
          <w:sz w:val="28"/>
          <w:szCs w:val="28"/>
        </w:rPr>
        <w:t>Курортные зоны являются территориями с наиболее рациональным использованием природных лечебных ресурсов, для чего осуществляется мониторинг за эксплуатацией месторождений минеральных вод и лечебных грязей и общим состоянием природной среды.</w:t>
      </w:r>
    </w:p>
    <w:p w:rsidR="0023417F" w:rsidRPr="004314B4" w:rsidRDefault="0023417F" w:rsidP="0023417F">
      <w:pPr>
        <w:pStyle w:val="a3"/>
        <w:spacing w:line="360" w:lineRule="auto"/>
        <w:ind w:left="-180" w:right="76"/>
        <w:rPr>
          <w:sz w:val="28"/>
          <w:szCs w:val="28"/>
        </w:rPr>
      </w:pPr>
      <w:r w:rsidRPr="004314B4">
        <w:rPr>
          <w:sz w:val="28"/>
          <w:szCs w:val="28"/>
        </w:rPr>
        <w:t>Вся деятельность курортной зоны организуется на строго научной основе по методикам, разрабатываемым и внедряемым крупным научным курортологическим центром.</w:t>
      </w:r>
    </w:p>
    <w:p w:rsidR="0023417F" w:rsidRPr="004314B4" w:rsidRDefault="0023417F" w:rsidP="0023417F">
      <w:pPr>
        <w:pStyle w:val="a3"/>
        <w:spacing w:line="360" w:lineRule="auto"/>
        <w:ind w:left="-180" w:right="76"/>
        <w:rPr>
          <w:sz w:val="28"/>
          <w:szCs w:val="28"/>
        </w:rPr>
      </w:pPr>
      <w:r w:rsidRPr="004314B4">
        <w:rPr>
          <w:sz w:val="28"/>
          <w:szCs w:val="28"/>
        </w:rPr>
        <w:t>Курортные зоны отличаются разнообразием высококачественных медицинских услуг, внедряемых под строгим руководством Научного центра.</w:t>
      </w:r>
    </w:p>
    <w:p w:rsidR="0023417F" w:rsidRPr="004314B4" w:rsidRDefault="0023417F" w:rsidP="0023417F">
      <w:pPr>
        <w:pStyle w:val="a3"/>
        <w:spacing w:line="360" w:lineRule="auto"/>
        <w:ind w:left="-180" w:right="76"/>
        <w:rPr>
          <w:sz w:val="28"/>
          <w:szCs w:val="28"/>
        </w:rPr>
      </w:pPr>
      <w:r w:rsidRPr="004314B4">
        <w:rPr>
          <w:sz w:val="28"/>
          <w:szCs w:val="28"/>
        </w:rPr>
        <w:t>Курортные зоны всегда предлагают наиболее широкий набор анимационных услуг, как в пределах каждой здравницы, так и на общекурортном уровне.</w:t>
      </w:r>
    </w:p>
    <w:p w:rsidR="0023417F" w:rsidRPr="004314B4" w:rsidRDefault="0023417F" w:rsidP="0023417F">
      <w:pPr>
        <w:pStyle w:val="a3"/>
        <w:spacing w:line="360" w:lineRule="auto"/>
        <w:ind w:left="-180" w:right="76"/>
        <w:rPr>
          <w:sz w:val="28"/>
          <w:szCs w:val="28"/>
        </w:rPr>
      </w:pPr>
      <w:r w:rsidRPr="004314B4">
        <w:rPr>
          <w:sz w:val="28"/>
          <w:szCs w:val="28"/>
        </w:rPr>
        <w:t xml:space="preserve">В курортных зонах лучше решаются проблемы социального обеспечения обслуживающего персонала, по сравнению с автономно работающими здравницами. </w:t>
      </w:r>
    </w:p>
    <w:p w:rsidR="0023417F" w:rsidRPr="004314B4" w:rsidRDefault="0023417F" w:rsidP="0023417F">
      <w:pPr>
        <w:pStyle w:val="a3"/>
        <w:spacing w:line="360" w:lineRule="auto"/>
        <w:ind w:left="-180" w:right="76"/>
        <w:rPr>
          <w:sz w:val="28"/>
          <w:szCs w:val="28"/>
        </w:rPr>
      </w:pPr>
      <w:r w:rsidRPr="004314B4">
        <w:rPr>
          <w:sz w:val="28"/>
          <w:szCs w:val="28"/>
        </w:rPr>
        <w:t>Курортные зоны создают максимальное количество рабочих мест с различными специальностями, задействованными в учреждениях курортной и внекурортной сферы.</w:t>
      </w:r>
    </w:p>
    <w:p w:rsidR="0023417F" w:rsidRPr="004314B4" w:rsidRDefault="0023417F" w:rsidP="0023417F">
      <w:pPr>
        <w:pStyle w:val="a3"/>
        <w:spacing w:line="360" w:lineRule="auto"/>
        <w:ind w:left="-180" w:right="76"/>
        <w:rPr>
          <w:sz w:val="28"/>
          <w:szCs w:val="28"/>
        </w:rPr>
      </w:pPr>
      <w:r w:rsidRPr="004314B4">
        <w:rPr>
          <w:sz w:val="28"/>
          <w:szCs w:val="28"/>
        </w:rPr>
        <w:t>Курортные зоны отличаются большими территориями, поскольку, помимо самого курортного центра, включают лесопарковую зону, рекреационные леечные угодья, сельскохозяйственные предприятия, обслуживающие курорт.</w:t>
      </w:r>
    </w:p>
    <w:p w:rsidR="0023417F" w:rsidRPr="004314B4" w:rsidRDefault="0023417F" w:rsidP="0023417F">
      <w:pPr>
        <w:pStyle w:val="a3"/>
        <w:spacing w:line="360" w:lineRule="auto"/>
        <w:ind w:left="-180" w:right="76"/>
        <w:rPr>
          <w:sz w:val="28"/>
          <w:szCs w:val="28"/>
        </w:rPr>
      </w:pPr>
      <w:r w:rsidRPr="004314B4">
        <w:rPr>
          <w:sz w:val="28"/>
          <w:szCs w:val="28"/>
        </w:rPr>
        <w:t>В курортных зонах установлен курортный сбор - плата за нахождение в пределах курортной зоны, направляемая на поддержание природных лечебных ресурсов и экологического состояния природной среды.</w:t>
      </w:r>
    </w:p>
    <w:p w:rsidR="0023417F" w:rsidRPr="004314B4" w:rsidRDefault="0023417F" w:rsidP="0023417F">
      <w:pPr>
        <w:pStyle w:val="a3"/>
        <w:spacing w:line="360" w:lineRule="auto"/>
        <w:ind w:left="-180" w:right="76"/>
        <w:rPr>
          <w:sz w:val="28"/>
          <w:szCs w:val="28"/>
        </w:rPr>
      </w:pPr>
      <w:r w:rsidRPr="004314B4">
        <w:rPr>
          <w:sz w:val="28"/>
          <w:szCs w:val="28"/>
        </w:rPr>
        <w:t>Курортные зоны всегда являются главным центром, организующим всю курортную деятельность в пределах данного региона.</w:t>
      </w:r>
    </w:p>
    <w:p w:rsidR="0023417F" w:rsidRPr="004314B4" w:rsidRDefault="0023417F" w:rsidP="0023417F">
      <w:pPr>
        <w:pStyle w:val="a3"/>
        <w:spacing w:line="360" w:lineRule="auto"/>
        <w:ind w:left="-180" w:right="76"/>
        <w:rPr>
          <w:sz w:val="28"/>
          <w:szCs w:val="28"/>
        </w:rPr>
      </w:pPr>
      <w:r w:rsidRPr="004314B4">
        <w:rPr>
          <w:sz w:val="28"/>
          <w:szCs w:val="28"/>
        </w:rPr>
        <w:t>Туристские регионы заинтересованы в формировании у себя курортных зон, особенно, если специализация этого региона - лечебно-оздоровительный туризм. В случае присвоения территории статуса курортной зоны, регион может себе позволить:</w:t>
      </w:r>
    </w:p>
    <w:p w:rsidR="0023417F" w:rsidRPr="004314B4" w:rsidRDefault="0023417F" w:rsidP="0023417F">
      <w:pPr>
        <w:pStyle w:val="a3"/>
        <w:spacing w:line="360" w:lineRule="auto"/>
        <w:ind w:left="-180" w:right="76"/>
        <w:rPr>
          <w:sz w:val="28"/>
          <w:szCs w:val="28"/>
        </w:rPr>
      </w:pPr>
      <w:r w:rsidRPr="004314B4">
        <w:rPr>
          <w:sz w:val="28"/>
          <w:szCs w:val="28"/>
        </w:rPr>
        <w:t>1. расширять территорию курорта в соответствии с требованиями территориальной структуры курортной зоны;</w:t>
      </w:r>
    </w:p>
    <w:p w:rsidR="0023417F" w:rsidRPr="004314B4" w:rsidRDefault="0023417F" w:rsidP="0023417F">
      <w:pPr>
        <w:pStyle w:val="a3"/>
        <w:spacing w:line="360" w:lineRule="auto"/>
        <w:ind w:left="-180" w:right="76"/>
        <w:rPr>
          <w:sz w:val="28"/>
          <w:szCs w:val="28"/>
        </w:rPr>
      </w:pPr>
      <w:r w:rsidRPr="004314B4">
        <w:rPr>
          <w:sz w:val="28"/>
          <w:szCs w:val="28"/>
        </w:rPr>
        <w:t>2. вводить курортный сбор;</w:t>
      </w:r>
    </w:p>
    <w:p w:rsidR="0023417F" w:rsidRPr="004314B4" w:rsidRDefault="0023417F" w:rsidP="0023417F">
      <w:pPr>
        <w:pStyle w:val="a3"/>
        <w:spacing w:line="360" w:lineRule="auto"/>
        <w:ind w:left="-180" w:right="76"/>
        <w:rPr>
          <w:sz w:val="28"/>
          <w:szCs w:val="28"/>
        </w:rPr>
      </w:pPr>
      <w:r w:rsidRPr="004314B4">
        <w:rPr>
          <w:sz w:val="28"/>
          <w:szCs w:val="28"/>
        </w:rPr>
        <w:t>3. лимитировать организацию промышленных и сельскохозяйственных предприятий, которые в перспективе смогут  ухудшать экологию курортов и территории региона в целом.</w:t>
      </w:r>
    </w:p>
    <w:p w:rsidR="0023417F" w:rsidRPr="004314B4" w:rsidRDefault="0023417F" w:rsidP="0023417F">
      <w:pPr>
        <w:pStyle w:val="a3"/>
        <w:spacing w:line="360" w:lineRule="auto"/>
        <w:ind w:left="-180" w:right="76"/>
        <w:rPr>
          <w:sz w:val="28"/>
          <w:szCs w:val="28"/>
        </w:rPr>
      </w:pPr>
      <w:r w:rsidRPr="004314B4">
        <w:rPr>
          <w:sz w:val="28"/>
          <w:szCs w:val="28"/>
        </w:rPr>
        <w:t>Все это может выгодно изменяет положение и значимость курортов и туристских регионов на межрегиональном и федеральном уровнях.</w:t>
      </w:r>
      <w:r w:rsidR="007E0CE1">
        <w:rPr>
          <w:rStyle w:val="a9"/>
          <w:sz w:val="28"/>
          <w:szCs w:val="28"/>
        </w:rPr>
        <w:footnoteReference w:id="11"/>
      </w:r>
    </w:p>
    <w:p w:rsidR="0023417F" w:rsidRPr="004314B4" w:rsidRDefault="0023417F" w:rsidP="0023417F">
      <w:pPr>
        <w:spacing w:line="360" w:lineRule="auto"/>
        <w:ind w:left="-180" w:right="76"/>
        <w:rPr>
          <w:sz w:val="28"/>
          <w:szCs w:val="28"/>
        </w:rPr>
      </w:pPr>
    </w:p>
    <w:p w:rsidR="0023417F" w:rsidRPr="004314B4" w:rsidRDefault="0023417F" w:rsidP="0023417F">
      <w:pPr>
        <w:spacing w:line="360" w:lineRule="auto"/>
        <w:ind w:left="-180" w:right="76"/>
        <w:rPr>
          <w:sz w:val="28"/>
          <w:szCs w:val="28"/>
        </w:rPr>
      </w:pPr>
      <w:r w:rsidRPr="004314B4">
        <w:rPr>
          <w:b/>
          <w:sz w:val="28"/>
          <w:szCs w:val="28"/>
        </w:rPr>
        <w:t>Рекреационные ресурсы</w:t>
      </w:r>
      <w:r w:rsidRPr="004314B4">
        <w:rPr>
          <w:sz w:val="28"/>
          <w:szCs w:val="28"/>
        </w:rPr>
        <w:t xml:space="preserve"> - это совокупность природно-климатических, бытовых, культурных, оздоровительных, познавательных, исторических и иных ресурсов, которые используются либо могут использоваться для предоставления рекреационных услуг в процессе рекреационной деятельности.</w:t>
      </w:r>
    </w:p>
    <w:p w:rsidR="0023417F" w:rsidRPr="004314B4" w:rsidRDefault="0023417F" w:rsidP="0023417F">
      <w:pPr>
        <w:spacing w:line="360" w:lineRule="auto"/>
        <w:ind w:left="-180" w:right="76"/>
        <w:rPr>
          <w:sz w:val="28"/>
          <w:szCs w:val="28"/>
        </w:rPr>
      </w:pPr>
    </w:p>
    <w:p w:rsidR="0023417F" w:rsidRPr="004314B4" w:rsidRDefault="0023417F" w:rsidP="0023417F">
      <w:pPr>
        <w:pStyle w:val="a3"/>
        <w:spacing w:line="360" w:lineRule="auto"/>
        <w:ind w:left="-180" w:right="76"/>
        <w:rPr>
          <w:sz w:val="28"/>
          <w:szCs w:val="28"/>
        </w:rPr>
      </w:pPr>
      <w:r w:rsidRPr="004314B4">
        <w:rPr>
          <w:b/>
          <w:sz w:val="28"/>
          <w:szCs w:val="28"/>
        </w:rPr>
        <w:t>Рекреационные ресурсы</w:t>
      </w:r>
      <w:r w:rsidRPr="004314B4">
        <w:rPr>
          <w:sz w:val="28"/>
          <w:szCs w:val="28"/>
        </w:rPr>
        <w:t xml:space="preserve"> целесообразно разделить на две группы:</w:t>
      </w:r>
    </w:p>
    <w:p w:rsidR="0023417F" w:rsidRPr="004314B4" w:rsidRDefault="0023417F" w:rsidP="0023417F">
      <w:pPr>
        <w:pStyle w:val="a3"/>
        <w:numPr>
          <w:ilvl w:val="0"/>
          <w:numId w:val="1"/>
        </w:numPr>
        <w:spacing w:line="360" w:lineRule="auto"/>
        <w:ind w:left="-180" w:right="76" w:firstLine="0"/>
        <w:rPr>
          <w:sz w:val="28"/>
          <w:szCs w:val="28"/>
        </w:rPr>
      </w:pPr>
      <w:r w:rsidRPr="004314B4">
        <w:rPr>
          <w:sz w:val="28"/>
          <w:szCs w:val="28"/>
        </w:rPr>
        <w:t>природные рекреационные территории и ресурсы (рекреационные, курортные, лечебно-оздоровительные зоны, иные природные территории, объекты, комплексы, использование которых возможно в рекреационных целях);</w:t>
      </w:r>
    </w:p>
    <w:p w:rsidR="0023417F" w:rsidRPr="004314B4" w:rsidRDefault="0023417F" w:rsidP="0023417F">
      <w:pPr>
        <w:pStyle w:val="a3"/>
        <w:numPr>
          <w:ilvl w:val="0"/>
          <w:numId w:val="1"/>
        </w:numPr>
        <w:spacing w:line="360" w:lineRule="auto"/>
        <w:ind w:left="-180" w:right="76" w:firstLine="0"/>
        <w:rPr>
          <w:sz w:val="28"/>
          <w:szCs w:val="28"/>
        </w:rPr>
      </w:pPr>
      <w:r w:rsidRPr="004314B4">
        <w:rPr>
          <w:sz w:val="28"/>
          <w:szCs w:val="28"/>
        </w:rPr>
        <w:t>рекреационные социально-бытовые ресурсы (строения, сооружения, архитектурные и строительные комплексы, другие объекты социально-культурного назначения, используемые для рекреационных целей).</w:t>
      </w:r>
    </w:p>
    <w:p w:rsidR="0023417F" w:rsidRPr="004314B4" w:rsidRDefault="0023417F" w:rsidP="0023417F">
      <w:pPr>
        <w:pStyle w:val="a3"/>
        <w:spacing w:line="360" w:lineRule="auto"/>
        <w:ind w:left="-180" w:right="76"/>
        <w:rPr>
          <w:sz w:val="28"/>
          <w:szCs w:val="28"/>
        </w:rPr>
      </w:pPr>
      <w:r w:rsidRPr="004314B4">
        <w:rPr>
          <w:sz w:val="28"/>
          <w:szCs w:val="28"/>
        </w:rPr>
        <w:t>Природные предпосылки являются одним из ведущих факторов, определяющих рекреационное использование той или иной территории. Социально-экономические, этнические и даже политические условия в регионе, наличие индустрии отдыха, развитие туристской инфраструктуры (сеть гостиниц, турбаз, пунктов питания, дорог, средств передвижения, экскурсионный сервис и т. д.),— все это является уже вторичными факторами. В первую очередь отдыхающие учитывают особенности ландшафта и климата, богатство и разнообразие растительного и животного мира, естественные предпосылки для отдыха и занятий спортом, охотой, ловом рыбы, спелеотуризмом, скалолазанием и путешествиями по рекам на байдарках. Совокупность всех этих условий как раз и определяет «привлекательность» данного региона для целей туризма и отдыха.</w:t>
      </w:r>
      <w:r w:rsidR="00604471">
        <w:rPr>
          <w:rStyle w:val="a9"/>
          <w:sz w:val="28"/>
          <w:szCs w:val="28"/>
        </w:rPr>
        <w:footnoteReference w:id="12"/>
      </w:r>
    </w:p>
    <w:p w:rsidR="0023417F" w:rsidRPr="004314B4" w:rsidRDefault="0023417F" w:rsidP="0023417F">
      <w:pPr>
        <w:pStyle w:val="a3"/>
        <w:spacing w:line="360" w:lineRule="auto"/>
        <w:ind w:left="-180" w:right="76"/>
        <w:rPr>
          <w:sz w:val="28"/>
          <w:szCs w:val="28"/>
        </w:rPr>
      </w:pPr>
    </w:p>
    <w:p w:rsidR="0023417F" w:rsidRPr="004314B4" w:rsidRDefault="0023417F" w:rsidP="0023417F">
      <w:pPr>
        <w:spacing w:line="360" w:lineRule="auto"/>
        <w:rPr>
          <w:sz w:val="28"/>
          <w:szCs w:val="28"/>
        </w:rPr>
      </w:pPr>
    </w:p>
    <w:p w:rsidR="0023417F" w:rsidRPr="004314B4" w:rsidRDefault="0023417F" w:rsidP="0023417F">
      <w:pPr>
        <w:spacing w:line="360" w:lineRule="auto"/>
        <w:rPr>
          <w:sz w:val="28"/>
          <w:szCs w:val="28"/>
        </w:rPr>
      </w:pPr>
    </w:p>
    <w:p w:rsidR="0023417F" w:rsidRPr="004314B4" w:rsidRDefault="0023417F" w:rsidP="0023417F">
      <w:pPr>
        <w:spacing w:line="360" w:lineRule="auto"/>
        <w:rPr>
          <w:sz w:val="28"/>
          <w:szCs w:val="28"/>
        </w:rPr>
      </w:pPr>
    </w:p>
    <w:p w:rsidR="0023417F" w:rsidRPr="004314B4" w:rsidRDefault="0023417F" w:rsidP="0023417F">
      <w:pPr>
        <w:spacing w:line="360" w:lineRule="auto"/>
        <w:rPr>
          <w:sz w:val="28"/>
          <w:szCs w:val="28"/>
        </w:rPr>
      </w:pPr>
    </w:p>
    <w:p w:rsidR="0023417F" w:rsidRPr="004314B4" w:rsidRDefault="0023417F" w:rsidP="0023417F">
      <w:pPr>
        <w:spacing w:line="360" w:lineRule="auto"/>
        <w:rPr>
          <w:sz w:val="28"/>
          <w:szCs w:val="28"/>
        </w:rPr>
      </w:pPr>
    </w:p>
    <w:p w:rsidR="0023417F" w:rsidRPr="004314B4" w:rsidRDefault="0023417F" w:rsidP="0023417F">
      <w:pPr>
        <w:spacing w:line="360" w:lineRule="auto"/>
        <w:rPr>
          <w:sz w:val="28"/>
          <w:szCs w:val="28"/>
        </w:rPr>
      </w:pPr>
    </w:p>
    <w:p w:rsidR="0023417F" w:rsidRPr="004314B4" w:rsidRDefault="0023417F" w:rsidP="0023417F">
      <w:pPr>
        <w:spacing w:line="360" w:lineRule="auto"/>
        <w:rPr>
          <w:sz w:val="28"/>
          <w:szCs w:val="28"/>
        </w:rPr>
      </w:pPr>
    </w:p>
    <w:p w:rsidR="0023417F" w:rsidRPr="004314B4" w:rsidRDefault="0023417F" w:rsidP="0023417F">
      <w:pPr>
        <w:spacing w:line="360" w:lineRule="auto"/>
        <w:rPr>
          <w:sz w:val="28"/>
          <w:szCs w:val="28"/>
        </w:rPr>
      </w:pPr>
    </w:p>
    <w:p w:rsidR="0023417F" w:rsidRPr="004314B4" w:rsidRDefault="0023417F" w:rsidP="0023417F">
      <w:pPr>
        <w:spacing w:line="360" w:lineRule="auto"/>
        <w:rPr>
          <w:sz w:val="28"/>
          <w:szCs w:val="28"/>
        </w:rPr>
      </w:pPr>
    </w:p>
    <w:p w:rsidR="0023417F" w:rsidRPr="004314B4" w:rsidRDefault="0023417F" w:rsidP="0023417F">
      <w:pPr>
        <w:spacing w:line="360" w:lineRule="auto"/>
        <w:rPr>
          <w:sz w:val="28"/>
          <w:szCs w:val="28"/>
        </w:rPr>
      </w:pPr>
    </w:p>
    <w:p w:rsidR="0023417F" w:rsidRPr="004314B4" w:rsidRDefault="0023417F" w:rsidP="0023417F">
      <w:pPr>
        <w:spacing w:line="360" w:lineRule="auto"/>
        <w:rPr>
          <w:sz w:val="28"/>
          <w:szCs w:val="28"/>
        </w:rPr>
      </w:pPr>
    </w:p>
    <w:p w:rsidR="0023417F" w:rsidRPr="004314B4" w:rsidRDefault="0023417F" w:rsidP="0023417F">
      <w:pPr>
        <w:spacing w:line="360" w:lineRule="auto"/>
        <w:rPr>
          <w:sz w:val="28"/>
          <w:szCs w:val="28"/>
        </w:rPr>
      </w:pPr>
    </w:p>
    <w:p w:rsidR="0023417F" w:rsidRPr="004314B4" w:rsidRDefault="0023417F" w:rsidP="0023417F">
      <w:pPr>
        <w:spacing w:line="360" w:lineRule="auto"/>
        <w:rPr>
          <w:sz w:val="28"/>
          <w:szCs w:val="28"/>
        </w:rPr>
      </w:pPr>
    </w:p>
    <w:p w:rsidR="0023417F" w:rsidRPr="004314B4" w:rsidRDefault="0023417F" w:rsidP="0023417F">
      <w:pPr>
        <w:spacing w:line="360" w:lineRule="auto"/>
        <w:rPr>
          <w:sz w:val="28"/>
          <w:szCs w:val="28"/>
        </w:rPr>
      </w:pPr>
    </w:p>
    <w:p w:rsidR="0023417F" w:rsidRPr="004314B4" w:rsidRDefault="0023417F" w:rsidP="0023417F">
      <w:pPr>
        <w:spacing w:line="360" w:lineRule="auto"/>
        <w:rPr>
          <w:sz w:val="28"/>
          <w:szCs w:val="28"/>
        </w:rPr>
      </w:pPr>
    </w:p>
    <w:p w:rsidR="002D6500" w:rsidRDefault="002D6500" w:rsidP="0023417F">
      <w:pPr>
        <w:spacing w:line="360" w:lineRule="auto"/>
        <w:jc w:val="center"/>
        <w:rPr>
          <w:sz w:val="28"/>
          <w:szCs w:val="28"/>
        </w:rPr>
      </w:pPr>
      <w:r w:rsidRPr="002D6500">
        <w:rPr>
          <w:b/>
          <w:sz w:val="28"/>
          <w:szCs w:val="28"/>
        </w:rPr>
        <w:t>Заключение</w:t>
      </w:r>
      <w:r>
        <w:rPr>
          <w:sz w:val="28"/>
          <w:szCs w:val="28"/>
        </w:rPr>
        <w:t>.</w:t>
      </w:r>
    </w:p>
    <w:p w:rsidR="002D6500" w:rsidRPr="009E5C1B" w:rsidRDefault="002D6500" w:rsidP="00A654B5">
      <w:pPr>
        <w:pStyle w:val="HTML"/>
        <w:keepLines/>
        <w:spacing w:line="360" w:lineRule="auto"/>
        <w:ind w:left="-181" w:firstLine="919"/>
        <w:rPr>
          <w:rFonts w:ascii="Times New Roman" w:hAnsi="Times New Roman" w:cs="Times New Roman"/>
          <w:sz w:val="28"/>
          <w:szCs w:val="28"/>
        </w:rPr>
      </w:pPr>
      <w:r w:rsidRPr="009E5C1B">
        <w:rPr>
          <w:rFonts w:ascii="Times New Roman" w:hAnsi="Times New Roman" w:cs="Times New Roman"/>
          <w:sz w:val="28"/>
          <w:szCs w:val="28"/>
        </w:rPr>
        <w:t>Развитие туризма в Республике Адыгея</w:t>
      </w:r>
      <w:r>
        <w:rPr>
          <w:rFonts w:ascii="Times New Roman" w:hAnsi="Times New Roman" w:cs="Times New Roman"/>
          <w:sz w:val="28"/>
          <w:szCs w:val="28"/>
        </w:rPr>
        <w:t xml:space="preserve"> и на курортах Краснодарского края</w:t>
      </w:r>
      <w:r w:rsidRPr="009E5C1B">
        <w:rPr>
          <w:rFonts w:ascii="Times New Roman" w:hAnsi="Times New Roman" w:cs="Times New Roman"/>
          <w:sz w:val="28"/>
          <w:szCs w:val="28"/>
        </w:rPr>
        <w:t xml:space="preserve"> является одним из основных направлением</w:t>
      </w:r>
      <w:r>
        <w:rPr>
          <w:rFonts w:ascii="Times New Roman" w:hAnsi="Times New Roman" w:cs="Times New Roman"/>
          <w:sz w:val="28"/>
          <w:szCs w:val="28"/>
        </w:rPr>
        <w:t xml:space="preserve"> </w:t>
      </w:r>
      <w:r w:rsidRPr="009E5C1B">
        <w:rPr>
          <w:rFonts w:ascii="Times New Roman" w:hAnsi="Times New Roman" w:cs="Times New Roman"/>
          <w:sz w:val="28"/>
          <w:szCs w:val="28"/>
        </w:rPr>
        <w:t>дальнейшего социально-экономического развития. Имеющиеся предпосылки для</w:t>
      </w:r>
      <w:r>
        <w:rPr>
          <w:rFonts w:ascii="Times New Roman" w:hAnsi="Times New Roman" w:cs="Times New Roman"/>
          <w:sz w:val="28"/>
          <w:szCs w:val="28"/>
        </w:rPr>
        <w:t xml:space="preserve"> </w:t>
      </w:r>
      <w:r w:rsidRPr="009E5C1B">
        <w:rPr>
          <w:rFonts w:ascii="Times New Roman" w:hAnsi="Times New Roman" w:cs="Times New Roman"/>
          <w:sz w:val="28"/>
          <w:szCs w:val="28"/>
        </w:rPr>
        <w:t>дальнейшего развития предопределяют туризму роль бюджетообразующей отрасли</w:t>
      </w:r>
      <w:r w:rsidR="00C31E68">
        <w:rPr>
          <w:rFonts w:ascii="Times New Roman" w:hAnsi="Times New Roman" w:cs="Times New Roman"/>
          <w:sz w:val="28"/>
          <w:szCs w:val="28"/>
        </w:rPr>
        <w:t xml:space="preserve"> региона</w:t>
      </w:r>
      <w:r w:rsidRPr="009E5C1B">
        <w:rPr>
          <w:rFonts w:ascii="Times New Roman" w:hAnsi="Times New Roman" w:cs="Times New Roman"/>
          <w:sz w:val="28"/>
          <w:szCs w:val="28"/>
        </w:rPr>
        <w:t>.</w:t>
      </w:r>
    </w:p>
    <w:p w:rsidR="002D6500" w:rsidRDefault="002D6500" w:rsidP="00A654B5">
      <w:pPr>
        <w:pStyle w:val="HTML"/>
        <w:keepLines/>
        <w:spacing w:line="360" w:lineRule="auto"/>
        <w:ind w:left="-180"/>
        <w:rPr>
          <w:rFonts w:ascii="Times New Roman" w:hAnsi="Times New Roman" w:cs="Times New Roman"/>
          <w:sz w:val="28"/>
          <w:szCs w:val="28"/>
        </w:rPr>
      </w:pPr>
      <w:r w:rsidRPr="009E5C1B">
        <w:rPr>
          <w:rFonts w:ascii="Times New Roman" w:hAnsi="Times New Roman" w:cs="Times New Roman"/>
          <w:sz w:val="28"/>
          <w:szCs w:val="28"/>
        </w:rPr>
        <w:t>В принятой недавно Правительством России федеральной программы социально-</w:t>
      </w:r>
      <w:r>
        <w:rPr>
          <w:rFonts w:ascii="Times New Roman" w:hAnsi="Times New Roman" w:cs="Times New Roman"/>
          <w:sz w:val="28"/>
          <w:szCs w:val="28"/>
        </w:rPr>
        <w:t xml:space="preserve"> </w:t>
      </w:r>
      <w:r w:rsidRPr="009E5C1B">
        <w:rPr>
          <w:rFonts w:ascii="Times New Roman" w:hAnsi="Times New Roman" w:cs="Times New Roman"/>
          <w:sz w:val="28"/>
          <w:szCs w:val="28"/>
        </w:rPr>
        <w:t>экономического развития Юга России представлены наиболее существенные проекты</w:t>
      </w:r>
      <w:r>
        <w:rPr>
          <w:rFonts w:ascii="Times New Roman" w:hAnsi="Times New Roman" w:cs="Times New Roman"/>
          <w:sz w:val="28"/>
          <w:szCs w:val="28"/>
        </w:rPr>
        <w:t xml:space="preserve"> </w:t>
      </w:r>
      <w:r w:rsidRPr="009E5C1B">
        <w:rPr>
          <w:rFonts w:ascii="Times New Roman" w:hAnsi="Times New Roman" w:cs="Times New Roman"/>
          <w:sz w:val="28"/>
          <w:szCs w:val="28"/>
        </w:rPr>
        <w:t>и предложения для дальнейшего развития туризма в Республике Адыгея</w:t>
      </w:r>
      <w:r>
        <w:rPr>
          <w:rFonts w:ascii="Times New Roman" w:hAnsi="Times New Roman" w:cs="Times New Roman"/>
          <w:sz w:val="28"/>
          <w:szCs w:val="28"/>
        </w:rPr>
        <w:t xml:space="preserve"> Краснодарском крае</w:t>
      </w:r>
      <w:r w:rsidRPr="009E5C1B">
        <w:rPr>
          <w:rFonts w:ascii="Times New Roman" w:hAnsi="Times New Roman" w:cs="Times New Roman"/>
          <w:sz w:val="28"/>
          <w:szCs w:val="28"/>
        </w:rPr>
        <w:t>. Их</w:t>
      </w:r>
      <w:r>
        <w:rPr>
          <w:rFonts w:ascii="Times New Roman" w:hAnsi="Times New Roman" w:cs="Times New Roman"/>
          <w:sz w:val="28"/>
          <w:szCs w:val="28"/>
        </w:rPr>
        <w:t xml:space="preserve"> </w:t>
      </w:r>
      <w:r w:rsidRPr="009E5C1B">
        <w:rPr>
          <w:rFonts w:ascii="Times New Roman" w:hAnsi="Times New Roman" w:cs="Times New Roman"/>
          <w:sz w:val="28"/>
          <w:szCs w:val="28"/>
        </w:rPr>
        <w:t>реализация даст импульс к повышению качества туристско-экскурсионных услуг,</w:t>
      </w:r>
      <w:r>
        <w:rPr>
          <w:rFonts w:ascii="Times New Roman" w:hAnsi="Times New Roman" w:cs="Times New Roman"/>
          <w:sz w:val="28"/>
          <w:szCs w:val="28"/>
        </w:rPr>
        <w:t xml:space="preserve"> </w:t>
      </w:r>
      <w:r w:rsidRPr="009E5C1B">
        <w:rPr>
          <w:rFonts w:ascii="Times New Roman" w:hAnsi="Times New Roman" w:cs="Times New Roman"/>
          <w:sz w:val="28"/>
          <w:szCs w:val="28"/>
        </w:rPr>
        <w:t>строительству новых объектов туризма, развитию сопутствующей инфраструктуры</w:t>
      </w:r>
      <w:r w:rsidR="00D76E2C">
        <w:rPr>
          <w:rFonts w:ascii="Times New Roman" w:hAnsi="Times New Roman" w:cs="Times New Roman"/>
          <w:sz w:val="28"/>
          <w:szCs w:val="28"/>
        </w:rPr>
        <w:t>.</w:t>
      </w:r>
      <w:r w:rsidR="005D5096">
        <w:rPr>
          <w:rFonts w:ascii="Times New Roman" w:hAnsi="Times New Roman" w:cs="Times New Roman"/>
          <w:sz w:val="28"/>
          <w:szCs w:val="28"/>
        </w:rPr>
        <w:t xml:space="preserve"> </w:t>
      </w:r>
    </w:p>
    <w:p w:rsidR="002D6500" w:rsidRPr="0023417F" w:rsidRDefault="002D6500" w:rsidP="0031385A">
      <w:pPr>
        <w:pStyle w:val="HTML"/>
        <w:keepLines/>
        <w:spacing w:line="360" w:lineRule="auto"/>
        <w:ind w:left="-180"/>
        <w:rPr>
          <w:rFonts w:ascii="Times New Roman" w:hAnsi="Times New Roman" w:cs="Times New Roman"/>
          <w:b/>
          <w:sz w:val="28"/>
          <w:szCs w:val="28"/>
        </w:rPr>
      </w:pPr>
      <w:r w:rsidRPr="0023417F">
        <w:rPr>
          <w:rFonts w:ascii="Times New Roman" w:hAnsi="Times New Roman" w:cs="Times New Roman"/>
          <w:b/>
          <w:sz w:val="28"/>
          <w:szCs w:val="28"/>
        </w:rPr>
        <w:t>Выводы:</w:t>
      </w:r>
    </w:p>
    <w:p w:rsidR="002D6500" w:rsidRDefault="002D6500" w:rsidP="00A654B5">
      <w:pPr>
        <w:pStyle w:val="HTML"/>
        <w:keepLines/>
        <w:spacing w:line="360" w:lineRule="auto"/>
        <w:ind w:left="-180"/>
        <w:rPr>
          <w:rFonts w:ascii="Times New Roman" w:hAnsi="Times New Roman" w:cs="Times New Roman"/>
          <w:sz w:val="28"/>
          <w:szCs w:val="28"/>
        </w:rPr>
      </w:pPr>
      <w:r>
        <w:rPr>
          <w:rFonts w:ascii="Times New Roman" w:hAnsi="Times New Roman" w:cs="Times New Roman"/>
          <w:sz w:val="28"/>
          <w:szCs w:val="28"/>
        </w:rPr>
        <w:t>Для успешного развития туристского потенциала регионов нужно:</w:t>
      </w:r>
    </w:p>
    <w:p w:rsidR="002D6500" w:rsidRDefault="002D7A51" w:rsidP="00A654B5">
      <w:pPr>
        <w:pStyle w:val="HTML"/>
        <w:keepLines/>
        <w:numPr>
          <w:ilvl w:val="0"/>
          <w:numId w:val="3"/>
        </w:numPr>
        <w:spacing w:line="360" w:lineRule="auto"/>
        <w:ind w:left="-180" w:firstLine="0"/>
        <w:rPr>
          <w:rFonts w:ascii="Times New Roman" w:hAnsi="Times New Roman" w:cs="Times New Roman"/>
          <w:sz w:val="28"/>
          <w:szCs w:val="28"/>
        </w:rPr>
      </w:pPr>
      <w:r>
        <w:rPr>
          <w:rFonts w:ascii="Times New Roman" w:hAnsi="Times New Roman" w:cs="Times New Roman"/>
          <w:sz w:val="28"/>
          <w:szCs w:val="28"/>
        </w:rPr>
        <w:t>развивать рекламные ка</w:t>
      </w:r>
      <w:r w:rsidR="002D6500">
        <w:rPr>
          <w:rFonts w:ascii="Times New Roman" w:hAnsi="Times New Roman" w:cs="Times New Roman"/>
          <w:sz w:val="28"/>
          <w:szCs w:val="28"/>
        </w:rPr>
        <w:t>мпании, проходящие под патронажем государства, так как это дает возможность в рамках целевых программ рекламировать курорты при минимальных затратах</w:t>
      </w:r>
      <w:r w:rsidR="002D6500" w:rsidRPr="002D6500">
        <w:rPr>
          <w:rFonts w:ascii="Times New Roman" w:hAnsi="Times New Roman" w:cs="Times New Roman"/>
          <w:sz w:val="28"/>
          <w:szCs w:val="28"/>
        </w:rPr>
        <w:t>;</w:t>
      </w:r>
    </w:p>
    <w:p w:rsidR="002D6500" w:rsidRDefault="002D6500" w:rsidP="00A654B5">
      <w:pPr>
        <w:pStyle w:val="HTML"/>
        <w:keepLines/>
        <w:numPr>
          <w:ilvl w:val="0"/>
          <w:numId w:val="3"/>
        </w:numPr>
        <w:spacing w:line="360" w:lineRule="auto"/>
        <w:ind w:left="-180" w:firstLine="0"/>
        <w:rPr>
          <w:rFonts w:ascii="Times New Roman" w:hAnsi="Times New Roman" w:cs="Times New Roman"/>
          <w:sz w:val="28"/>
          <w:szCs w:val="28"/>
        </w:rPr>
      </w:pPr>
      <w:r>
        <w:rPr>
          <w:rFonts w:ascii="Times New Roman" w:hAnsi="Times New Roman" w:cs="Times New Roman"/>
          <w:sz w:val="28"/>
          <w:szCs w:val="28"/>
        </w:rPr>
        <w:t xml:space="preserve">использовать Интернет-рекламу. </w:t>
      </w:r>
      <w:r w:rsidRPr="002D6500">
        <w:rPr>
          <w:rFonts w:ascii="Times New Roman" w:hAnsi="Times New Roman" w:cs="Times New Roman"/>
          <w:sz w:val="28"/>
          <w:szCs w:val="28"/>
        </w:rPr>
        <w:t>При грамотном её размещении и фокусировке, размещенная информация доступна 24 часа в сутки, одновременно сотням и тысячам заинтересованных в ней людей, независимо от того, находятся ли они в соседнем доме или в отдалённом регионе, в России или за рубежом. Очень важна и максимальная оперативность обратной связи в Интернет;</w:t>
      </w:r>
    </w:p>
    <w:p w:rsidR="002D6500" w:rsidRDefault="002D6500" w:rsidP="00A654B5">
      <w:pPr>
        <w:pStyle w:val="HTML"/>
        <w:keepLines/>
        <w:numPr>
          <w:ilvl w:val="0"/>
          <w:numId w:val="3"/>
        </w:numPr>
        <w:spacing w:line="360" w:lineRule="auto"/>
        <w:ind w:left="-180" w:firstLine="0"/>
        <w:rPr>
          <w:rFonts w:ascii="Times New Roman" w:hAnsi="Times New Roman" w:cs="Times New Roman"/>
          <w:sz w:val="28"/>
          <w:szCs w:val="28"/>
        </w:rPr>
      </w:pPr>
      <w:r w:rsidRPr="002D6500">
        <w:rPr>
          <w:rFonts w:ascii="Times New Roman" w:hAnsi="Times New Roman" w:cs="Times New Roman"/>
          <w:sz w:val="28"/>
          <w:szCs w:val="28"/>
        </w:rPr>
        <w:t>улучшать работу с СМИ, т.е. давать больше рекламных объявлений в городские газеты, на местное телевидение;</w:t>
      </w:r>
    </w:p>
    <w:p w:rsidR="00902025" w:rsidRPr="00902025" w:rsidRDefault="002D6500" w:rsidP="00A654B5">
      <w:pPr>
        <w:pStyle w:val="HTML"/>
        <w:keepLines/>
        <w:numPr>
          <w:ilvl w:val="0"/>
          <w:numId w:val="3"/>
        </w:numPr>
        <w:spacing w:line="360" w:lineRule="auto"/>
        <w:ind w:left="-180" w:firstLine="0"/>
        <w:rPr>
          <w:rFonts w:ascii="Times New Roman" w:hAnsi="Times New Roman" w:cs="Times New Roman"/>
          <w:sz w:val="28"/>
          <w:szCs w:val="28"/>
        </w:rPr>
      </w:pPr>
      <w:r w:rsidRPr="00902025">
        <w:rPr>
          <w:rFonts w:ascii="Times New Roman" w:hAnsi="Times New Roman" w:cs="Times New Roman"/>
          <w:sz w:val="28"/>
          <w:szCs w:val="28"/>
        </w:rPr>
        <w:t>организовать выставки-продажи;</w:t>
      </w:r>
    </w:p>
    <w:p w:rsidR="002D6500" w:rsidRPr="004E408F" w:rsidRDefault="002D6500" w:rsidP="00A654B5">
      <w:pPr>
        <w:pStyle w:val="HTML"/>
        <w:keepLines/>
        <w:numPr>
          <w:ilvl w:val="0"/>
          <w:numId w:val="3"/>
        </w:numPr>
        <w:spacing w:line="360" w:lineRule="auto"/>
        <w:ind w:left="-180" w:firstLine="0"/>
        <w:rPr>
          <w:rFonts w:ascii="Times New Roman" w:hAnsi="Times New Roman" w:cs="Times New Roman"/>
          <w:sz w:val="28"/>
          <w:szCs w:val="28"/>
        </w:rPr>
      </w:pPr>
      <w:r w:rsidRPr="004E408F">
        <w:rPr>
          <w:rFonts w:ascii="Times New Roman" w:hAnsi="Times New Roman" w:cs="Times New Roman"/>
          <w:sz w:val="28"/>
          <w:szCs w:val="28"/>
        </w:rPr>
        <w:t xml:space="preserve">поддерживать Интернет-сайты в рабочем состояния, регулярно обновлять их.  </w:t>
      </w:r>
      <w:bookmarkStart w:id="0" w:name="_GoBack"/>
      <w:bookmarkEnd w:id="0"/>
    </w:p>
    <w:sectPr w:rsidR="002D6500" w:rsidRPr="004E408F" w:rsidSect="00E1491F">
      <w:headerReference w:type="default" r:id="rId7"/>
      <w:footerReference w:type="even" r:id="rId8"/>
      <w:footerReference w:type="default" r:id="rId9"/>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240" w:rsidRDefault="00D81240">
      <w:r>
        <w:separator/>
      </w:r>
    </w:p>
  </w:endnote>
  <w:endnote w:type="continuationSeparator" w:id="0">
    <w:p w:rsidR="00D81240" w:rsidRDefault="00D81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4B5" w:rsidRDefault="00A654B5" w:rsidP="00D21D1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654B5" w:rsidRDefault="00A654B5" w:rsidP="00EF295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4B5" w:rsidRDefault="00A654B5" w:rsidP="00D21D1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B3699A">
      <w:rPr>
        <w:rStyle w:val="a6"/>
        <w:noProof/>
      </w:rPr>
      <w:t>3</w:t>
    </w:r>
    <w:r>
      <w:rPr>
        <w:rStyle w:val="a6"/>
      </w:rPr>
      <w:fldChar w:fldCharType="end"/>
    </w:r>
  </w:p>
  <w:p w:rsidR="00A654B5" w:rsidRDefault="00A654B5" w:rsidP="00EF295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240" w:rsidRDefault="00D81240">
      <w:r>
        <w:separator/>
      </w:r>
    </w:p>
  </w:footnote>
  <w:footnote w:type="continuationSeparator" w:id="0">
    <w:p w:rsidR="00D81240" w:rsidRDefault="00D81240">
      <w:r>
        <w:continuationSeparator/>
      </w:r>
    </w:p>
  </w:footnote>
  <w:footnote w:id="1">
    <w:p w:rsidR="00A654B5" w:rsidRPr="00341649" w:rsidRDefault="00A654B5">
      <w:pPr>
        <w:pStyle w:val="a8"/>
        <w:rPr>
          <w:lang w:val="en-US"/>
        </w:rPr>
      </w:pPr>
      <w:r>
        <w:rPr>
          <w:rStyle w:val="a9"/>
        </w:rPr>
        <w:footnoteRef/>
      </w:r>
      <w:r>
        <w:t xml:space="preserve"> Сайт </w:t>
      </w:r>
      <w:r>
        <w:rPr>
          <w:lang w:val="en-US"/>
        </w:rPr>
        <w:t>http</w:t>
      </w:r>
      <w:r>
        <w:t>://</w:t>
      </w:r>
      <w:r>
        <w:rPr>
          <w:lang w:val="en-US"/>
        </w:rPr>
        <w:t>www.adygheya.ru</w:t>
      </w:r>
    </w:p>
  </w:footnote>
  <w:footnote w:id="2">
    <w:p w:rsidR="00A654B5" w:rsidRDefault="00A654B5">
      <w:pPr>
        <w:pStyle w:val="a8"/>
      </w:pPr>
      <w:r>
        <w:rPr>
          <w:rStyle w:val="a9"/>
        </w:rPr>
        <w:footnoteRef/>
      </w:r>
      <w:r>
        <w:t xml:space="preserve"> Романов А. А., Саакянц Р. Г. География туризма: Учебное пособие. – 3-е издание. – М.: Советский спорт, 2004.-глава 7</w:t>
      </w:r>
    </w:p>
  </w:footnote>
  <w:footnote w:id="3">
    <w:p w:rsidR="00A654B5" w:rsidRPr="00E96BF8" w:rsidRDefault="00A654B5">
      <w:pPr>
        <w:pStyle w:val="a8"/>
      </w:pPr>
      <w:r>
        <w:rPr>
          <w:rStyle w:val="a9"/>
        </w:rPr>
        <w:footnoteRef/>
      </w:r>
      <w:r>
        <w:t xml:space="preserve"> Сайт </w:t>
      </w:r>
      <w:r>
        <w:rPr>
          <w:lang w:val="en-US"/>
        </w:rPr>
        <w:t>http</w:t>
      </w:r>
      <w:r>
        <w:t>:</w:t>
      </w:r>
      <w:r>
        <w:rPr>
          <w:lang w:val="en-US"/>
        </w:rPr>
        <w:t>//admkrai.krasnodar.ru</w:t>
      </w:r>
    </w:p>
  </w:footnote>
  <w:footnote w:id="4">
    <w:p w:rsidR="00A654B5" w:rsidRDefault="00A654B5">
      <w:pPr>
        <w:pStyle w:val="a8"/>
      </w:pPr>
      <w:r>
        <w:rPr>
          <w:rStyle w:val="a9"/>
        </w:rPr>
        <w:footnoteRef/>
      </w:r>
      <w:r>
        <w:t xml:space="preserve"> Сайт </w:t>
      </w:r>
      <w:r w:rsidRPr="00934654">
        <w:rPr>
          <w:u w:val="single"/>
          <w:lang w:val="en-US"/>
        </w:rPr>
        <w:t>www</w:t>
      </w:r>
      <w:r w:rsidRPr="00934654">
        <w:rPr>
          <w:u w:val="single"/>
        </w:rPr>
        <w:t>.</w:t>
      </w:r>
      <w:r w:rsidRPr="00934654">
        <w:rPr>
          <w:u w:val="single"/>
          <w:lang w:val="en-US"/>
        </w:rPr>
        <w:t>kurortkuban</w:t>
      </w:r>
      <w:r w:rsidRPr="00934654">
        <w:rPr>
          <w:u w:val="single"/>
        </w:rPr>
        <w:t>.</w:t>
      </w:r>
      <w:r w:rsidRPr="00934654">
        <w:rPr>
          <w:u w:val="single"/>
          <w:lang w:val="en-US"/>
        </w:rPr>
        <w:t>ru</w:t>
      </w:r>
    </w:p>
  </w:footnote>
  <w:footnote w:id="5">
    <w:p w:rsidR="00A654B5" w:rsidRPr="00934654" w:rsidRDefault="00A654B5">
      <w:pPr>
        <w:pStyle w:val="a8"/>
      </w:pPr>
      <w:r w:rsidRPr="00934654">
        <w:rPr>
          <w:rStyle w:val="a9"/>
        </w:rPr>
        <w:footnoteRef/>
      </w:r>
      <w:r w:rsidRPr="00934654">
        <w:t xml:space="preserve"> Сайт </w:t>
      </w:r>
      <w:r w:rsidRPr="00934654">
        <w:rPr>
          <w:u w:val="single"/>
          <w:lang w:val="en-US"/>
        </w:rPr>
        <w:t>www</w:t>
      </w:r>
      <w:r w:rsidRPr="00934654">
        <w:rPr>
          <w:u w:val="single"/>
        </w:rPr>
        <w:t>.</w:t>
      </w:r>
      <w:r w:rsidRPr="00934654">
        <w:rPr>
          <w:u w:val="single"/>
          <w:lang w:val="en-US"/>
        </w:rPr>
        <w:t>economy</w:t>
      </w:r>
      <w:r w:rsidRPr="00934654">
        <w:rPr>
          <w:u w:val="single"/>
        </w:rPr>
        <w:t>.</w:t>
      </w:r>
      <w:r w:rsidRPr="00934654">
        <w:rPr>
          <w:u w:val="single"/>
          <w:lang w:val="en-US"/>
        </w:rPr>
        <w:t>kubangov</w:t>
      </w:r>
      <w:r w:rsidRPr="00934654">
        <w:rPr>
          <w:u w:val="single"/>
        </w:rPr>
        <w:t>.</w:t>
      </w:r>
      <w:r w:rsidRPr="00934654">
        <w:rPr>
          <w:u w:val="single"/>
          <w:lang w:val="en-US"/>
        </w:rPr>
        <w:t>ru</w:t>
      </w:r>
    </w:p>
  </w:footnote>
  <w:footnote w:id="6">
    <w:p w:rsidR="00A654B5" w:rsidRPr="001129EA" w:rsidRDefault="00A654B5">
      <w:pPr>
        <w:pStyle w:val="a8"/>
      </w:pPr>
      <w:r>
        <w:rPr>
          <w:rStyle w:val="a9"/>
        </w:rPr>
        <w:footnoteRef/>
      </w:r>
      <w:r>
        <w:t xml:space="preserve"> </w:t>
      </w:r>
      <w:r w:rsidRPr="001129EA">
        <w:t>доклад «О развития курортно-рекреационного комплекса Российской Федерации» губернатора Краснодарского края Александра Ткачева.</w:t>
      </w:r>
    </w:p>
  </w:footnote>
  <w:footnote w:id="7">
    <w:p w:rsidR="00A654B5" w:rsidRDefault="00A654B5">
      <w:pPr>
        <w:pStyle w:val="a8"/>
      </w:pPr>
      <w:r>
        <w:rPr>
          <w:rStyle w:val="a9"/>
        </w:rPr>
        <w:footnoteRef/>
      </w:r>
      <w:r>
        <w:t xml:space="preserve"> </w:t>
      </w:r>
      <w:r w:rsidRPr="007B1FA6">
        <w:t>Статья RATA-news  17.01.2008</w:t>
      </w:r>
    </w:p>
  </w:footnote>
  <w:footnote w:id="8">
    <w:p w:rsidR="00A654B5" w:rsidRDefault="00A654B5">
      <w:pPr>
        <w:pStyle w:val="a8"/>
      </w:pPr>
      <w:r>
        <w:rPr>
          <w:rStyle w:val="a9"/>
        </w:rPr>
        <w:footnoteRef/>
      </w:r>
      <w:r>
        <w:t xml:space="preserve"> </w:t>
      </w:r>
      <w:r w:rsidRPr="00005CE6">
        <w:t>Интерфакс</w:t>
      </w:r>
    </w:p>
  </w:footnote>
  <w:footnote w:id="9">
    <w:p w:rsidR="00A654B5" w:rsidRDefault="00A654B5">
      <w:pPr>
        <w:pStyle w:val="a8"/>
      </w:pPr>
      <w:r>
        <w:rPr>
          <w:rStyle w:val="a9"/>
        </w:rPr>
        <w:footnoteRef/>
      </w:r>
      <w:r>
        <w:t xml:space="preserve"> Сайт </w:t>
      </w:r>
      <w:r w:rsidRPr="00AD5D7C">
        <w:t>www.travelnn.ru</w:t>
      </w:r>
    </w:p>
  </w:footnote>
  <w:footnote w:id="10">
    <w:p w:rsidR="00A654B5" w:rsidRDefault="00A654B5">
      <w:pPr>
        <w:pStyle w:val="a8"/>
      </w:pPr>
      <w:r>
        <w:rPr>
          <w:rStyle w:val="a9"/>
        </w:rPr>
        <w:footnoteRef/>
      </w:r>
      <w:r>
        <w:t xml:space="preserve"> Сайт </w:t>
      </w:r>
      <w:hyperlink r:id="rId1" w:tgtFrame="blank" w:history="1">
        <w:r>
          <w:rPr>
            <w:rStyle w:val="a7"/>
          </w:rPr>
          <w:t>www.kavkaz-uzel.ru</w:t>
        </w:r>
      </w:hyperlink>
    </w:p>
  </w:footnote>
  <w:footnote w:id="11">
    <w:p w:rsidR="00A654B5" w:rsidRPr="000708D2" w:rsidRDefault="00A654B5">
      <w:pPr>
        <w:pStyle w:val="a8"/>
      </w:pPr>
      <w:r w:rsidRPr="000708D2">
        <w:rPr>
          <w:rStyle w:val="a9"/>
        </w:rPr>
        <w:footnoteRef/>
      </w:r>
      <w:r w:rsidRPr="000708D2">
        <w:t xml:space="preserve"> Балашова Е.А. Гостиничный бизнес. Как достичь безупречного сервиса. М.: ООО "Вершина", 2005г. – 176с. Глава 1.</w:t>
      </w:r>
    </w:p>
  </w:footnote>
  <w:footnote w:id="12">
    <w:p w:rsidR="00A654B5" w:rsidRPr="00604471" w:rsidRDefault="00A654B5">
      <w:pPr>
        <w:pStyle w:val="a8"/>
      </w:pPr>
      <w:r>
        <w:rPr>
          <w:rStyle w:val="a9"/>
        </w:rPr>
        <w:footnoteRef/>
      </w:r>
      <w:r>
        <w:t xml:space="preserve"> Сайт </w:t>
      </w:r>
      <w:r w:rsidRPr="00604471">
        <w:t xml:space="preserve"> </w:t>
      </w:r>
      <w:r>
        <w:rPr>
          <w:lang w:val="en-US"/>
        </w:rPr>
        <w:t>http</w:t>
      </w:r>
      <w:r>
        <w:t>:</w:t>
      </w:r>
      <w:r w:rsidRPr="00604471">
        <w:t>//</w:t>
      </w:r>
      <w:r>
        <w:rPr>
          <w:lang w:val="en-US"/>
        </w:rPr>
        <w:t>www</w:t>
      </w:r>
      <w:r w:rsidRPr="00604471">
        <w:t>.</w:t>
      </w:r>
      <w:r>
        <w:rPr>
          <w:lang w:val="en-US"/>
        </w:rPr>
        <w:t>dis</w:t>
      </w:r>
      <w:r w:rsidRPr="00604471">
        <w:t>.</w:t>
      </w:r>
      <w:r>
        <w:rPr>
          <w:lang w:val="en-US"/>
        </w:rPr>
        <w:t>ru</w:t>
      </w:r>
      <w:r w:rsidRPr="00604471">
        <w:t>/</w:t>
      </w:r>
      <w:r>
        <w:rPr>
          <w:lang w:val="en-US"/>
        </w:rPr>
        <w:t>market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C9F" w:rsidRDefault="00384C9F">
    <w:pPr>
      <w:pStyle w:val="aa"/>
    </w:pPr>
  </w:p>
  <w:p w:rsidR="00384C9F" w:rsidRDefault="00384C9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6C3870"/>
    <w:multiLevelType w:val="hybridMultilevel"/>
    <w:tmpl w:val="24FEA354"/>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4F80846"/>
    <w:multiLevelType w:val="multilevel"/>
    <w:tmpl w:val="18C81FB8"/>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435"/>
        </w:tabs>
        <w:ind w:left="435" w:hanging="43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
    <w:nsid w:val="503E26D4"/>
    <w:multiLevelType w:val="hybridMultilevel"/>
    <w:tmpl w:val="1CB830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1726218"/>
    <w:multiLevelType w:val="multilevel"/>
    <w:tmpl w:val="E676C6D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E64"/>
    <w:rsid w:val="00052994"/>
    <w:rsid w:val="000708D2"/>
    <w:rsid w:val="000770FB"/>
    <w:rsid w:val="000B6630"/>
    <w:rsid w:val="000F4BF3"/>
    <w:rsid w:val="001129EA"/>
    <w:rsid w:val="001179BD"/>
    <w:rsid w:val="00211FB0"/>
    <w:rsid w:val="0022755A"/>
    <w:rsid w:val="00231E3C"/>
    <w:rsid w:val="0023417F"/>
    <w:rsid w:val="00260F92"/>
    <w:rsid w:val="00292D2B"/>
    <w:rsid w:val="002D6500"/>
    <w:rsid w:val="002D7A51"/>
    <w:rsid w:val="00310AE9"/>
    <w:rsid w:val="0031385A"/>
    <w:rsid w:val="0033521B"/>
    <w:rsid w:val="00341649"/>
    <w:rsid w:val="00374279"/>
    <w:rsid w:val="00375A42"/>
    <w:rsid w:val="00384C9F"/>
    <w:rsid w:val="004314B4"/>
    <w:rsid w:val="004E408F"/>
    <w:rsid w:val="004F7F4D"/>
    <w:rsid w:val="00540EA5"/>
    <w:rsid w:val="00587094"/>
    <w:rsid w:val="005B78C0"/>
    <w:rsid w:val="005D5096"/>
    <w:rsid w:val="005F346B"/>
    <w:rsid w:val="00604471"/>
    <w:rsid w:val="006306B1"/>
    <w:rsid w:val="006326FD"/>
    <w:rsid w:val="006C3924"/>
    <w:rsid w:val="00712EF1"/>
    <w:rsid w:val="0073564B"/>
    <w:rsid w:val="00783017"/>
    <w:rsid w:val="00793117"/>
    <w:rsid w:val="007B1FA6"/>
    <w:rsid w:val="007E0CE1"/>
    <w:rsid w:val="00817518"/>
    <w:rsid w:val="00902025"/>
    <w:rsid w:val="00925B3F"/>
    <w:rsid w:val="00934654"/>
    <w:rsid w:val="00982E64"/>
    <w:rsid w:val="00A654B5"/>
    <w:rsid w:val="00A974F3"/>
    <w:rsid w:val="00AB3406"/>
    <w:rsid w:val="00AD5D7C"/>
    <w:rsid w:val="00B3699A"/>
    <w:rsid w:val="00B64905"/>
    <w:rsid w:val="00B653D2"/>
    <w:rsid w:val="00B806C9"/>
    <w:rsid w:val="00B83283"/>
    <w:rsid w:val="00BD283E"/>
    <w:rsid w:val="00BE5DBA"/>
    <w:rsid w:val="00C31E68"/>
    <w:rsid w:val="00CF2D77"/>
    <w:rsid w:val="00D21D14"/>
    <w:rsid w:val="00D76E2C"/>
    <w:rsid w:val="00D81240"/>
    <w:rsid w:val="00DE4736"/>
    <w:rsid w:val="00E1491F"/>
    <w:rsid w:val="00E96BF8"/>
    <w:rsid w:val="00EC2BE5"/>
    <w:rsid w:val="00EF2957"/>
    <w:rsid w:val="00F27130"/>
    <w:rsid w:val="00F51716"/>
    <w:rsid w:val="00FF2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D812E3F-FF12-4846-9EF9-99F6B71DC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E64"/>
    <w:rPr>
      <w:sz w:val="24"/>
      <w:szCs w:val="24"/>
    </w:rPr>
  </w:style>
  <w:style w:type="paragraph" w:styleId="2">
    <w:name w:val="heading 2"/>
    <w:basedOn w:val="a"/>
    <w:qFormat/>
    <w:rsid w:val="002D6500"/>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82E64"/>
    <w:pPr>
      <w:spacing w:before="100" w:beforeAutospacing="1" w:after="100" w:afterAutospacing="1"/>
    </w:pPr>
  </w:style>
  <w:style w:type="character" w:styleId="a4">
    <w:name w:val="Emphasis"/>
    <w:basedOn w:val="a0"/>
    <w:qFormat/>
    <w:rsid w:val="00982E64"/>
    <w:rPr>
      <w:i/>
      <w:iCs/>
    </w:rPr>
  </w:style>
  <w:style w:type="paragraph" w:styleId="a5">
    <w:name w:val="footer"/>
    <w:basedOn w:val="a"/>
    <w:rsid w:val="00EF2957"/>
    <w:pPr>
      <w:tabs>
        <w:tab w:val="center" w:pos="4677"/>
        <w:tab w:val="right" w:pos="9355"/>
      </w:tabs>
    </w:pPr>
  </w:style>
  <w:style w:type="character" w:styleId="a6">
    <w:name w:val="page number"/>
    <w:basedOn w:val="a0"/>
    <w:rsid w:val="00EF2957"/>
  </w:style>
  <w:style w:type="character" w:customStyle="1" w:styleId="day7">
    <w:name w:val="da y7"/>
    <w:basedOn w:val="a0"/>
    <w:rsid w:val="00DE4736"/>
  </w:style>
  <w:style w:type="character" w:styleId="a7">
    <w:name w:val="Hyperlink"/>
    <w:basedOn w:val="a0"/>
    <w:rsid w:val="004314B4"/>
    <w:rPr>
      <w:color w:val="0000FF"/>
      <w:u w:val="single"/>
    </w:rPr>
  </w:style>
  <w:style w:type="paragraph" w:styleId="HTML">
    <w:name w:val="HTML Preformatted"/>
    <w:basedOn w:val="a"/>
    <w:rsid w:val="002D6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8">
    <w:name w:val="footnote text"/>
    <w:basedOn w:val="a"/>
    <w:semiHidden/>
    <w:rsid w:val="00341649"/>
    <w:rPr>
      <w:sz w:val="20"/>
      <w:szCs w:val="20"/>
    </w:rPr>
  </w:style>
  <w:style w:type="character" w:styleId="a9">
    <w:name w:val="footnote reference"/>
    <w:basedOn w:val="a0"/>
    <w:semiHidden/>
    <w:rsid w:val="00341649"/>
    <w:rPr>
      <w:vertAlign w:val="superscript"/>
    </w:rPr>
  </w:style>
  <w:style w:type="paragraph" w:styleId="aa">
    <w:name w:val="header"/>
    <w:basedOn w:val="a"/>
    <w:link w:val="ab"/>
    <w:rsid w:val="00384C9F"/>
    <w:pPr>
      <w:tabs>
        <w:tab w:val="center" w:pos="4677"/>
        <w:tab w:val="right" w:pos="9355"/>
      </w:tabs>
    </w:pPr>
  </w:style>
  <w:style w:type="character" w:customStyle="1" w:styleId="ab">
    <w:name w:val="Верхний колонтитул Знак"/>
    <w:basedOn w:val="a0"/>
    <w:link w:val="aa"/>
    <w:rsid w:val="00384C9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386747">
      <w:bodyDiv w:val="1"/>
      <w:marLeft w:val="0"/>
      <w:marRight w:val="0"/>
      <w:marTop w:val="0"/>
      <w:marBottom w:val="0"/>
      <w:divBdr>
        <w:top w:val="none" w:sz="0" w:space="0" w:color="auto"/>
        <w:left w:val="none" w:sz="0" w:space="0" w:color="auto"/>
        <w:bottom w:val="none" w:sz="0" w:space="0" w:color="auto"/>
        <w:right w:val="none" w:sz="0" w:space="0" w:color="auto"/>
      </w:divBdr>
    </w:div>
    <w:div w:id="121480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votpusk.ru/newsredir.asp?link=www.kavkaz-uz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7516</Words>
  <Characters>42844</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50260</CharactersWithSpaces>
  <SharedDoc>false</SharedDoc>
  <HLinks>
    <vt:vector size="6" baseType="variant">
      <vt:variant>
        <vt:i4>2424867</vt:i4>
      </vt:variant>
      <vt:variant>
        <vt:i4>0</vt:i4>
      </vt:variant>
      <vt:variant>
        <vt:i4>0</vt:i4>
      </vt:variant>
      <vt:variant>
        <vt:i4>5</vt:i4>
      </vt:variant>
      <vt:variant>
        <vt:lpwstr>http://www.votpusk.ru/newsredir.asp?link=www.kavkaz-uzel.ru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АнТоН</dc:creator>
  <cp:keywords/>
  <dc:description/>
  <cp:lastModifiedBy>admin</cp:lastModifiedBy>
  <cp:revision>2</cp:revision>
  <cp:lastPrinted>2010-05-23T21:05:00Z</cp:lastPrinted>
  <dcterms:created xsi:type="dcterms:W3CDTF">2014-04-08T04:28:00Z</dcterms:created>
  <dcterms:modified xsi:type="dcterms:W3CDTF">2014-04-08T04:28:00Z</dcterms:modified>
</cp:coreProperties>
</file>