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2E" w:rsidRDefault="0088242E">
      <w:pPr>
        <w:pStyle w:val="a3"/>
        <w:rPr>
          <w:sz w:val="16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b/>
          <w:bCs/>
          <w:caps/>
          <w:sz w:val="40"/>
        </w:rPr>
      </w:pPr>
    </w:p>
    <w:p w:rsidR="0088242E" w:rsidRDefault="0088242E">
      <w:pPr>
        <w:ind w:firstLine="568"/>
        <w:jc w:val="center"/>
        <w:rPr>
          <w:rFonts w:ascii="Monotype Corsiva" w:hAnsi="Monotype Corsiva"/>
          <w:b/>
          <w:bCs/>
          <w:caps/>
          <w:sz w:val="40"/>
        </w:rPr>
      </w:pPr>
    </w:p>
    <w:p w:rsidR="0088242E" w:rsidRDefault="00370C7E">
      <w:pPr>
        <w:pStyle w:val="1"/>
        <w:rPr>
          <w:b w:val="0"/>
          <w:bCs w:val="0"/>
          <w:sz w:val="110"/>
        </w:rPr>
      </w:pPr>
      <w:r>
        <w:rPr>
          <w:b w:val="0"/>
          <w:bCs w:val="0"/>
          <w:caps w:val="0"/>
          <w:sz w:val="110"/>
        </w:rPr>
        <w:t>РЕФЕРАТ</w:t>
      </w:r>
    </w:p>
    <w:p w:rsidR="0088242E" w:rsidRDefault="00370C7E">
      <w:pPr>
        <w:ind w:firstLine="568"/>
        <w:jc w:val="center"/>
        <w:rPr>
          <w:b/>
          <w:bCs/>
        </w:rPr>
      </w:pPr>
      <w:r>
        <w:rPr>
          <w:b/>
          <w:bCs/>
        </w:rPr>
        <w:t>з фізичного виховання на тему</w:t>
      </w:r>
    </w:p>
    <w:p w:rsidR="0088242E" w:rsidRDefault="00370C7E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“Фізичне вдосконалення </w:t>
      </w:r>
    </w:p>
    <w:p w:rsidR="0088242E" w:rsidRDefault="00370C7E">
      <w:pPr>
        <w:pStyle w:val="2"/>
      </w:pPr>
      <w:r>
        <w:rPr>
          <w:rFonts w:ascii="Times New Roman" w:hAnsi="Times New Roman"/>
        </w:rPr>
        <w:t>людини</w:t>
      </w:r>
      <w:r>
        <w:t>”</w:t>
      </w: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88242E">
      <w:pPr>
        <w:ind w:firstLine="568"/>
      </w:pPr>
    </w:p>
    <w:p w:rsidR="0088242E" w:rsidRDefault="00370C7E">
      <w:pPr>
        <w:ind w:firstLine="568"/>
        <w:jc w:val="center"/>
        <w:rPr>
          <w:b/>
          <w:bCs/>
        </w:rPr>
      </w:pPr>
      <w:r>
        <w:rPr>
          <w:b/>
          <w:bCs/>
        </w:rPr>
        <w:t>2001р.</w:t>
      </w:r>
    </w:p>
    <w:p w:rsidR="0088242E" w:rsidRDefault="00370C7E">
      <w:pPr>
        <w:spacing w:line="360" w:lineRule="auto"/>
        <w:ind w:firstLine="568"/>
        <w:jc w:val="center"/>
        <w:rPr>
          <w:b/>
          <w:bCs/>
        </w:rPr>
      </w:pPr>
      <w:r>
        <w:rPr>
          <w:b/>
          <w:bCs/>
        </w:rPr>
        <w:br w:type="page"/>
        <w:t>План.</w:t>
      </w:r>
    </w:p>
    <w:p w:rsidR="0088242E" w:rsidRDefault="0088242E">
      <w:pPr>
        <w:spacing w:line="360" w:lineRule="auto"/>
        <w:ind w:firstLine="568"/>
        <w:jc w:val="center"/>
        <w:rPr>
          <w:b/>
          <w:bCs/>
        </w:rPr>
      </w:pPr>
    </w:p>
    <w:p w:rsidR="0088242E" w:rsidRDefault="00370C7E">
      <w:pPr>
        <w:numPr>
          <w:ilvl w:val="0"/>
          <w:numId w:val="1"/>
        </w:numPr>
        <w:spacing w:line="360" w:lineRule="auto"/>
        <w:jc w:val="both"/>
      </w:pPr>
      <w:r>
        <w:t>Складові елементи фізичного вдосконалення людини.</w:t>
      </w:r>
    </w:p>
    <w:p w:rsidR="0088242E" w:rsidRDefault="00370C7E">
      <w:pPr>
        <w:numPr>
          <w:ilvl w:val="0"/>
          <w:numId w:val="1"/>
        </w:numPr>
        <w:spacing w:line="360" w:lineRule="auto"/>
        <w:jc w:val="both"/>
      </w:pPr>
      <w:r>
        <w:t>Основні засоби вихання фізичних якостей.</w:t>
      </w:r>
    </w:p>
    <w:p w:rsidR="0088242E" w:rsidRDefault="00370C7E">
      <w:pPr>
        <w:numPr>
          <w:ilvl w:val="0"/>
          <w:numId w:val="1"/>
        </w:numPr>
        <w:spacing w:line="360" w:lineRule="auto"/>
        <w:jc w:val="both"/>
      </w:pPr>
      <w:r>
        <w:t>Класифікація фізичних вправ.</w:t>
      </w:r>
    </w:p>
    <w:p w:rsidR="0088242E" w:rsidRDefault="00370C7E">
      <w:pPr>
        <w:pStyle w:val="a5"/>
        <w:spacing w:line="360" w:lineRule="auto"/>
      </w:pPr>
      <w:r>
        <w:br w:type="page"/>
        <w:t>Фізичними якостями людини прийнято називати її окремі рухливі задатки такі як сила, швидкість, терпіння, ловкість і гнучкість. Ці природні здібності  до руху, якими всі люди наділені від народження. Фізичні якості людини змінюються в процесі росту і розвитку організму. Ці зміни  можна посилити і прискорити ціле направленими заняттями і фізичними вправами. В історії не можна серйозно мріяти про який-небудь успіх без достатньо високого рівня виховання цілого рівня комплексів фізичних якостей.</w:t>
      </w:r>
    </w:p>
    <w:p w:rsidR="0088242E" w:rsidRDefault="00370C7E">
      <w:pPr>
        <w:spacing w:line="360" w:lineRule="auto"/>
        <w:ind w:firstLine="568"/>
        <w:jc w:val="both"/>
      </w:pPr>
      <w:r>
        <w:t>В більшості видів спорту проявляються вісі фізичні здібності, але для досягнення в кожному окремому виді необхідну або декілька фізичних здібностей. Бігуну на короткій дистанції наприклад потрібна – швидкість, сила; штангісту – сила; акробату – ловкість.</w:t>
      </w:r>
    </w:p>
    <w:p w:rsidR="0088242E" w:rsidRDefault="00370C7E">
      <w:pPr>
        <w:spacing w:line="360" w:lineRule="auto"/>
        <w:ind w:firstLine="568"/>
        <w:jc w:val="both"/>
      </w:pPr>
      <w:r>
        <w:t>В основі фізичних якостей лежить чудова здатність людського організму відповідати на повторні фізичні нагрузки свого рівня робото здатності. В результаті постійного подолання тренувальних нагрузок в організмі проходить ряд змін, оприділена зміна в сторону зацікавлення його фізичними здібностями.</w:t>
      </w:r>
    </w:p>
    <w:p w:rsidR="0088242E" w:rsidRDefault="00370C7E">
      <w:pPr>
        <w:spacing w:line="360" w:lineRule="auto"/>
        <w:ind w:firstLine="568"/>
        <w:jc w:val="both"/>
      </w:pPr>
      <w:r>
        <w:t>Сила – здібність людини подолати внутрішні бар</w:t>
      </w:r>
      <w:r>
        <w:sym w:font="Symbol" w:char="F0A2"/>
      </w:r>
      <w:r>
        <w:t>єри або протистояти їй за рахунок м</w:t>
      </w:r>
      <w:r>
        <w:sym w:font="Symbol" w:char="F0A2"/>
      </w:r>
      <w:r>
        <w:t>язової сили, засобами виховання сили являються вправи при виконанні яких подолання бар</w:t>
      </w:r>
      <w:r>
        <w:sym w:font="Symbol" w:char="F0A2"/>
      </w:r>
      <w:r>
        <w:t>єрів різних предметів, наприклад штанга, гирі, гантелі, а також резиновий джгут, маса власного тіла (підтягування, присідання).</w:t>
      </w:r>
    </w:p>
    <w:p w:rsidR="0088242E" w:rsidRDefault="00370C7E">
      <w:pPr>
        <w:spacing w:line="360" w:lineRule="auto"/>
        <w:ind w:firstLine="568"/>
        <w:jc w:val="both"/>
      </w:pPr>
      <w:r>
        <w:t>Методами виховання сили являється: метод максимальних зусиль(виконання вправ багаторазово “до відказу”). Метод динамічних зусиль (вдосконалення вправ з різною масою і піднесенням їх з великою швидкістю).</w:t>
      </w:r>
    </w:p>
    <w:p w:rsidR="0088242E" w:rsidRDefault="00370C7E">
      <w:pPr>
        <w:spacing w:line="360" w:lineRule="auto"/>
        <w:ind w:firstLine="568"/>
        <w:jc w:val="both"/>
      </w:pPr>
      <w:r>
        <w:t>Швидкість – здібність людини виконувати вправи в мінімально короткий термін. Засоби виховання швидкості можуть бути такі дії, які можна виконувати з максимальною швидкістю. Використовуються прості по координації вправи, але їх виконання не повинно тривати дуже довго. Для виховання швидкості використовують метод важких умов і легких умов (біг під уклоном, метання легких предметів), виконання вправ при емоційному заряді(швидкі ігри, біг).</w:t>
      </w:r>
    </w:p>
    <w:p w:rsidR="0088242E" w:rsidRDefault="00370C7E">
      <w:pPr>
        <w:spacing w:line="360" w:lineRule="auto"/>
        <w:ind w:firstLine="568"/>
        <w:jc w:val="both"/>
      </w:pPr>
      <w:r>
        <w:t>Терпіння – це здатність людини виконувати роботу інтенсивного виконувати роботу в більш тривалому часі.</w:t>
      </w:r>
    </w:p>
    <w:p w:rsidR="0088242E" w:rsidRDefault="00370C7E">
      <w:pPr>
        <w:spacing w:line="360" w:lineRule="auto"/>
        <w:ind w:firstLine="568"/>
        <w:jc w:val="both"/>
      </w:pPr>
      <w:r>
        <w:t>Так, як продовження роботи обмежується наступаючою втомою то по другому терпіння можна охарактеризувати як здатність організму протистояти втомі. Розрізняють суспільні, соціальне терпіння.</w:t>
      </w:r>
    </w:p>
    <w:p w:rsidR="0088242E" w:rsidRDefault="00370C7E">
      <w:pPr>
        <w:spacing w:line="360" w:lineRule="auto"/>
        <w:ind w:firstLine="568"/>
        <w:jc w:val="both"/>
      </w:pPr>
      <w:r>
        <w:t>Пі загальним терпінням розуміється здатність людини в продовжений час виконувати роботу скороченої інтенсивності (розпилювання дров, плавання, спортивна ходьба). Під спеціальною витривалістю розуміється розуміється здатність спортсмена довший час підтримувати робото здатність в визначеному виді фізичних вправ (спеціальна витривалість бігуна, плавця, лижника). Загальна витривалість виховуться інтервальним і змагальним методом.</w:t>
      </w:r>
    </w:p>
    <w:p w:rsidR="0088242E" w:rsidRDefault="00370C7E">
      <w:pPr>
        <w:spacing w:line="360" w:lineRule="auto"/>
        <w:ind w:firstLine="568"/>
        <w:jc w:val="both"/>
      </w:pPr>
      <w:r>
        <w:t>Ловкість – здатність людини перебудувати свою рухливу діяльність в співвідношенням вимаганнями несподіваної перемінної обстановки. Ефективними засобами виховання ловкості є швидкі рухливі спортивні ігри, акробатика. При вихованні ловкості виконуються дії відомих вправ в співвідношенні ускладнення вправ, додаткові рухи, зміна способів і виконання вправ.</w:t>
      </w:r>
    </w:p>
    <w:p w:rsidR="0088242E" w:rsidRDefault="00370C7E">
      <w:pPr>
        <w:spacing w:line="360" w:lineRule="auto"/>
        <w:ind w:firstLine="568"/>
        <w:jc w:val="both"/>
      </w:pPr>
      <w:r>
        <w:t>Гнучкість – це здатність виконувати вправи з великою відстанню. Для виховання гнучкості виконують активні рухи збільшучою дією, наприклад наклон тулуба і назад і до відказа, розмашисті рухи, пружні розмахи ногами, пружні наклони тулуба в сторону, завдання з предметними орієнтирами – взмахи ніг до висячого м</w:t>
      </w:r>
      <w:r>
        <w:sym w:font="Symbol" w:char="F0A2"/>
      </w:r>
      <w:r>
        <w:t>яча, вправа з активною допомогою партнера.</w:t>
      </w:r>
    </w:p>
    <w:p w:rsidR="0088242E" w:rsidRDefault="00370C7E">
      <w:pPr>
        <w:spacing w:line="360" w:lineRule="auto"/>
        <w:ind w:firstLine="568"/>
        <w:jc w:val="both"/>
      </w:pPr>
      <w:r>
        <w:t>Фізичні якості не виховуються ізольовано, вдосконаленням одного з них, ми обов</w:t>
      </w:r>
      <w:r>
        <w:sym w:font="Symbol" w:char="F0A2"/>
      </w:r>
      <w:r>
        <w:t>зково впливаємо на інші. Цей переніс якостей може бути позитивний і негативний.</w:t>
      </w:r>
    </w:p>
    <w:p w:rsidR="0088242E" w:rsidRDefault="00370C7E">
      <w:pPr>
        <w:spacing w:line="360" w:lineRule="auto"/>
        <w:ind w:firstLine="568"/>
        <w:jc w:val="both"/>
      </w:pPr>
      <w:r>
        <w:t>Силові якості покращуються в швидких вправах до визначеної межі. Штангісти рідко можуть виконувати швидкі дії так ефективно, як боксери, тому, що одностороннє виховання фізичної сили до знищення показників швидкості і витривалості, тому рахується, що основною для досягнення високих результатів в спорті є різностороння підготовка..</w:t>
      </w:r>
    </w:p>
    <w:p w:rsidR="0088242E" w:rsidRDefault="00370C7E">
      <w:pPr>
        <w:spacing w:line="360" w:lineRule="auto"/>
        <w:ind w:firstLine="568"/>
        <w:jc w:val="both"/>
      </w:pPr>
      <w:r>
        <w:t>Основними засобами виховання фізичних якостей є фізичні вправи, їх число надзвичайно велике. Відомо декілька класифікацій фізичних вправ, їх число надзвичайно велике. Відомо декілька класифікацій фізичних вправ по різнобічним принципам. Одна з таких класифікацій – групування фізичних вправ по фізичних якостях, які піддаються вихованню. Відповідно їй виділяють швидкісно-рухові вправи (біг прижки, метання), вправи на витривалість(біг на середній і великій дистанції, плавання) вправи на координацію (акробатика, стрибки в воду) якостей спортсмена для тактичної підготовки до майбутніх змагань.</w:t>
      </w:r>
    </w:p>
    <w:p w:rsidR="0088242E" w:rsidRDefault="00370C7E">
      <w:pPr>
        <w:pStyle w:val="a5"/>
        <w:spacing w:line="360" w:lineRule="auto"/>
      </w:pPr>
      <w:r>
        <w:t>Круговий метод, його назва походить від того, яка початкова вправа виконується. Суть метода в серійному виконанні знайомих технічно нескладних вправ подібних і об</w:t>
      </w:r>
      <w:r>
        <w:sym w:font="Symbol" w:char="F0A2"/>
      </w:r>
      <w:r>
        <w:t>єднаних в комплекс по певній схемі.</w:t>
      </w:r>
    </w:p>
    <w:p w:rsidR="0088242E" w:rsidRDefault="00370C7E">
      <w:pPr>
        <w:spacing w:line="360" w:lineRule="auto"/>
        <w:ind w:firstLine="568"/>
        <w:jc w:val="both"/>
      </w:pPr>
      <w:r>
        <w:t>Для кожного виду вправ встановлюється місце, яке називається “станцією”. Таких станцій звичайно 8-10. На кожній із них займаючої виконується одна вправа – присідання, підтягування, відживання, згинання, стрибк. І так може бути зроблено декілька кругів.</w:t>
      </w:r>
    </w:p>
    <w:p w:rsidR="0088242E" w:rsidRDefault="00370C7E">
      <w:pPr>
        <w:spacing w:line="360" w:lineRule="auto"/>
        <w:ind w:firstLine="568"/>
        <w:jc w:val="center"/>
        <w:rPr>
          <w:b/>
          <w:bCs/>
        </w:rPr>
      </w:pPr>
      <w:r>
        <w:br w:type="page"/>
      </w:r>
      <w:r>
        <w:rPr>
          <w:b/>
          <w:bCs/>
        </w:rPr>
        <w:t>Література.</w:t>
      </w:r>
    </w:p>
    <w:p w:rsidR="0088242E" w:rsidRDefault="00370C7E">
      <w:pPr>
        <w:pStyle w:val="a5"/>
        <w:numPr>
          <w:ilvl w:val="0"/>
          <w:numId w:val="2"/>
        </w:numPr>
        <w:spacing w:line="360" w:lineRule="auto"/>
      </w:pPr>
      <w:r>
        <w:t>Кообеніков Н.К., Мехив А.А., Николаенко И.Г. Физическое воспитание. – М. – 1984. – с. 72-75.</w:t>
      </w:r>
    </w:p>
    <w:p w:rsidR="0088242E" w:rsidRDefault="00370C7E">
      <w:pPr>
        <w:numPr>
          <w:ilvl w:val="0"/>
          <w:numId w:val="2"/>
        </w:numPr>
        <w:spacing w:line="360" w:lineRule="auto"/>
        <w:jc w:val="both"/>
      </w:pPr>
      <w:r>
        <w:t>Кун Л.</w:t>
      </w:r>
      <w:r>
        <w:rPr>
          <w:lang w:val="ru-RU"/>
        </w:rPr>
        <w:t xml:space="preserve"> Всеобщая история физической культуры и спорта. – М. – 1982.</w:t>
      </w:r>
    </w:p>
    <w:p w:rsidR="0088242E" w:rsidRDefault="0088242E">
      <w:pPr>
        <w:spacing w:line="360" w:lineRule="auto"/>
        <w:ind w:firstLine="568"/>
        <w:jc w:val="both"/>
      </w:pPr>
      <w:bookmarkStart w:id="0" w:name="_GoBack"/>
      <w:bookmarkEnd w:id="0"/>
    </w:p>
    <w:sectPr w:rsidR="0088242E">
      <w:footerReference w:type="even" r:id="rId7"/>
      <w:footerReference w:type="default" r:id="rId8"/>
      <w:pgSz w:w="11906" w:h="16838"/>
      <w:pgMar w:top="1134" w:right="1134" w:bottom="1134" w:left="1474" w:header="709" w:footer="709" w:gutter="0"/>
      <w:pgBorders w:display="firstPage" w:offsetFrom="page">
        <w:top w:val="fans" w:sz="31" w:space="24" w:color="auto"/>
        <w:left w:val="fans" w:sz="31" w:space="24" w:color="auto"/>
        <w:bottom w:val="fans" w:sz="31" w:space="24" w:color="auto"/>
        <w:right w:val="fans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2E" w:rsidRDefault="00370C7E">
      <w:r>
        <w:separator/>
      </w:r>
    </w:p>
  </w:endnote>
  <w:endnote w:type="continuationSeparator" w:id="0">
    <w:p w:rsidR="0088242E" w:rsidRDefault="0037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42E" w:rsidRDefault="00370C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242E" w:rsidRDefault="008824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42E" w:rsidRDefault="00370C7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88242E" w:rsidRDefault="008824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2E" w:rsidRDefault="00370C7E">
      <w:r>
        <w:separator/>
      </w:r>
    </w:p>
  </w:footnote>
  <w:footnote w:type="continuationSeparator" w:id="0">
    <w:p w:rsidR="0088242E" w:rsidRDefault="00370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3228"/>
    <w:multiLevelType w:val="hybridMultilevel"/>
    <w:tmpl w:val="C6D2F8E4"/>
    <w:lvl w:ilvl="0" w:tplc="652A7706">
      <w:start w:val="1"/>
      <w:numFmt w:val="decimal"/>
      <w:lvlText w:val="%1."/>
      <w:lvlJc w:val="left"/>
      <w:pPr>
        <w:tabs>
          <w:tab w:val="num" w:pos="1438"/>
        </w:tabs>
        <w:ind w:left="1438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36A927CD"/>
    <w:multiLevelType w:val="hybridMultilevel"/>
    <w:tmpl w:val="938A77F2"/>
    <w:lvl w:ilvl="0" w:tplc="4956FA6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C7E"/>
    <w:rsid w:val="000C6C55"/>
    <w:rsid w:val="00370C7E"/>
    <w:rsid w:val="0088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D00BE-23EC-4060-986D-3BD5D4DB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ind w:firstLine="568"/>
      <w:jc w:val="center"/>
      <w:outlineLvl w:val="0"/>
    </w:pPr>
    <w:rPr>
      <w:b/>
      <w:bCs/>
      <w:caps/>
      <w:sz w:val="40"/>
    </w:rPr>
  </w:style>
  <w:style w:type="paragraph" w:styleId="2">
    <w:name w:val="heading 2"/>
    <w:basedOn w:val="a"/>
    <w:next w:val="a"/>
    <w:qFormat/>
    <w:pPr>
      <w:keepNext/>
      <w:ind w:firstLine="568"/>
      <w:jc w:val="center"/>
      <w:outlineLvl w:val="1"/>
    </w:pPr>
    <w:rPr>
      <w:rFonts w:ascii="Monotype Corsiva" w:hAnsi="Monotype Corsiva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568"/>
      <w:jc w:val="center"/>
    </w:pPr>
    <w:rPr>
      <w:b/>
      <w:bCs/>
      <w:sz w:val="36"/>
    </w:rPr>
  </w:style>
  <w:style w:type="paragraph" w:styleId="a4">
    <w:name w:val="Subtitle"/>
    <w:basedOn w:val="a"/>
    <w:qFormat/>
    <w:pPr>
      <w:ind w:firstLine="568"/>
      <w:jc w:val="center"/>
    </w:pPr>
    <w:rPr>
      <w:b/>
      <w:bCs/>
      <w:sz w:val="32"/>
    </w:rPr>
  </w:style>
  <w:style w:type="paragraph" w:styleId="a5">
    <w:name w:val="Body Text Indent"/>
    <w:basedOn w:val="a"/>
    <w:semiHidden/>
    <w:pPr>
      <w:ind w:firstLine="568"/>
      <w:jc w:val="both"/>
    </w:p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5354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</dc:description>
  <cp:lastModifiedBy>Irina</cp:lastModifiedBy>
  <cp:revision>2</cp:revision>
  <cp:lastPrinted>2001-05-31T09:25:00Z</cp:lastPrinted>
  <dcterms:created xsi:type="dcterms:W3CDTF">2014-08-13T14:33:00Z</dcterms:created>
  <dcterms:modified xsi:type="dcterms:W3CDTF">2014-08-13T14:33:00Z</dcterms:modified>
  <cp:category>Медицина. Безпека життєдіяльності</cp:category>
</cp:coreProperties>
</file>