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DCD" w:rsidRPr="005F0216" w:rsidRDefault="00593DCD" w:rsidP="005F0216">
      <w:pPr>
        <w:ind w:firstLine="709"/>
        <w:jc w:val="center"/>
        <w:rPr>
          <w:sz w:val="28"/>
          <w:szCs w:val="28"/>
        </w:rPr>
      </w:pPr>
      <w:r w:rsidRPr="005F0216">
        <w:rPr>
          <w:sz w:val="28"/>
          <w:szCs w:val="28"/>
        </w:rPr>
        <w:t>Министерство образования и науки Российской федерации</w:t>
      </w:r>
    </w:p>
    <w:p w:rsidR="00593DCD" w:rsidRPr="005F0216" w:rsidRDefault="00593DCD" w:rsidP="005F0216">
      <w:pPr>
        <w:ind w:firstLine="709"/>
        <w:jc w:val="center"/>
        <w:rPr>
          <w:sz w:val="28"/>
          <w:szCs w:val="28"/>
        </w:rPr>
      </w:pPr>
      <w:r w:rsidRPr="005F0216">
        <w:rPr>
          <w:sz w:val="28"/>
          <w:szCs w:val="28"/>
        </w:rPr>
        <w:t>ГОСУДАРСТВЕННОЕ ОБРАЗОВАТЕЛЬНОЕ УЧРЕЖДЕНИЕ</w:t>
      </w:r>
    </w:p>
    <w:p w:rsidR="00593DCD" w:rsidRPr="005F0216" w:rsidRDefault="00593DCD" w:rsidP="005F0216">
      <w:pPr>
        <w:ind w:firstLine="709"/>
        <w:jc w:val="center"/>
        <w:rPr>
          <w:sz w:val="28"/>
          <w:szCs w:val="28"/>
        </w:rPr>
      </w:pPr>
      <w:r w:rsidRPr="005F0216">
        <w:rPr>
          <w:sz w:val="28"/>
          <w:szCs w:val="28"/>
        </w:rPr>
        <w:t>ВЫСШЕГО ПРОФЕССИОНАЛЬНОГО ОБРАЗОВАНИЯ</w:t>
      </w:r>
    </w:p>
    <w:p w:rsidR="00593DCD" w:rsidRPr="005F0216" w:rsidRDefault="00593DCD" w:rsidP="005F0216">
      <w:pPr>
        <w:ind w:firstLine="709"/>
        <w:jc w:val="center"/>
        <w:rPr>
          <w:sz w:val="28"/>
          <w:szCs w:val="28"/>
        </w:rPr>
      </w:pPr>
      <w:r w:rsidRPr="005F0216">
        <w:rPr>
          <w:sz w:val="28"/>
          <w:szCs w:val="28"/>
        </w:rPr>
        <w:t>«ОРЕНБУРГСКИЙ ГОСУДАРСТВЕННЫЙ УНИВЕРСИТЕТ»</w:t>
      </w:r>
    </w:p>
    <w:p w:rsidR="00593DCD" w:rsidRPr="005F0216" w:rsidRDefault="00593DCD" w:rsidP="005F0216">
      <w:pPr>
        <w:ind w:firstLine="709"/>
        <w:jc w:val="center"/>
        <w:rPr>
          <w:sz w:val="28"/>
          <w:szCs w:val="28"/>
        </w:rPr>
      </w:pPr>
      <w:r w:rsidRPr="005F0216">
        <w:rPr>
          <w:sz w:val="28"/>
          <w:szCs w:val="28"/>
        </w:rPr>
        <w:t>Факультет</w:t>
      </w:r>
      <w:r w:rsidR="005F0216">
        <w:rPr>
          <w:sz w:val="28"/>
          <w:szCs w:val="28"/>
        </w:rPr>
        <w:t xml:space="preserve"> </w:t>
      </w:r>
      <w:r w:rsidRPr="005F0216">
        <w:rPr>
          <w:sz w:val="28"/>
          <w:szCs w:val="28"/>
        </w:rPr>
        <w:t>экономики и управления</w:t>
      </w:r>
    </w:p>
    <w:p w:rsidR="00593DCD" w:rsidRPr="005F0216" w:rsidRDefault="00593DCD" w:rsidP="005F0216">
      <w:pPr>
        <w:ind w:firstLine="709"/>
        <w:jc w:val="center"/>
        <w:rPr>
          <w:sz w:val="28"/>
          <w:szCs w:val="28"/>
        </w:rPr>
      </w:pPr>
      <w:r w:rsidRPr="005F0216">
        <w:rPr>
          <w:sz w:val="28"/>
          <w:szCs w:val="28"/>
        </w:rPr>
        <w:t>Кафедра управления персоналом, сервиса и туризма</w:t>
      </w:r>
    </w:p>
    <w:p w:rsidR="00593DCD" w:rsidRPr="005F0216" w:rsidRDefault="00593DCD" w:rsidP="005F0216">
      <w:pPr>
        <w:ind w:firstLine="709"/>
        <w:jc w:val="center"/>
        <w:rPr>
          <w:sz w:val="28"/>
          <w:szCs w:val="28"/>
        </w:rPr>
      </w:pPr>
    </w:p>
    <w:p w:rsidR="00593DCD" w:rsidRPr="005F0216" w:rsidRDefault="00593DCD" w:rsidP="005F0216">
      <w:pPr>
        <w:ind w:firstLine="709"/>
        <w:jc w:val="center"/>
        <w:rPr>
          <w:sz w:val="28"/>
          <w:szCs w:val="28"/>
        </w:rPr>
      </w:pPr>
    </w:p>
    <w:p w:rsidR="005F0216" w:rsidRDefault="005F0216" w:rsidP="005F0216">
      <w:pPr>
        <w:ind w:firstLine="709"/>
        <w:jc w:val="center"/>
        <w:rPr>
          <w:b/>
          <w:sz w:val="28"/>
          <w:szCs w:val="28"/>
        </w:rPr>
      </w:pPr>
    </w:p>
    <w:p w:rsidR="005F0216" w:rsidRDefault="005F0216" w:rsidP="005F0216">
      <w:pPr>
        <w:ind w:firstLine="709"/>
        <w:jc w:val="center"/>
        <w:rPr>
          <w:b/>
          <w:sz w:val="28"/>
          <w:szCs w:val="28"/>
        </w:rPr>
      </w:pPr>
    </w:p>
    <w:p w:rsidR="005F0216" w:rsidRDefault="005F0216" w:rsidP="005F0216">
      <w:pPr>
        <w:ind w:firstLine="709"/>
        <w:jc w:val="center"/>
        <w:rPr>
          <w:b/>
          <w:sz w:val="28"/>
          <w:szCs w:val="28"/>
        </w:rPr>
      </w:pPr>
    </w:p>
    <w:p w:rsidR="005F0216" w:rsidRDefault="005F0216" w:rsidP="005F0216">
      <w:pPr>
        <w:ind w:firstLine="709"/>
        <w:jc w:val="center"/>
        <w:rPr>
          <w:b/>
          <w:sz w:val="28"/>
          <w:szCs w:val="28"/>
        </w:rPr>
      </w:pPr>
    </w:p>
    <w:p w:rsidR="005F0216" w:rsidRDefault="005F0216" w:rsidP="005F0216">
      <w:pPr>
        <w:ind w:firstLine="709"/>
        <w:jc w:val="center"/>
        <w:rPr>
          <w:b/>
          <w:sz w:val="28"/>
          <w:szCs w:val="28"/>
        </w:rPr>
      </w:pPr>
    </w:p>
    <w:p w:rsidR="005F0216" w:rsidRDefault="005F0216" w:rsidP="005F0216">
      <w:pPr>
        <w:ind w:firstLine="709"/>
        <w:jc w:val="center"/>
        <w:rPr>
          <w:b/>
          <w:sz w:val="28"/>
          <w:szCs w:val="28"/>
        </w:rPr>
      </w:pPr>
    </w:p>
    <w:p w:rsidR="00593DCD" w:rsidRPr="005F0216" w:rsidRDefault="00593DCD" w:rsidP="005F0216">
      <w:pPr>
        <w:ind w:firstLine="709"/>
        <w:jc w:val="center"/>
        <w:rPr>
          <w:b/>
          <w:sz w:val="28"/>
          <w:szCs w:val="28"/>
        </w:rPr>
      </w:pPr>
      <w:r w:rsidRPr="005F0216">
        <w:rPr>
          <w:b/>
          <w:sz w:val="28"/>
          <w:szCs w:val="28"/>
        </w:rPr>
        <w:t>КУРСОВАЯ РАБОТА</w:t>
      </w:r>
    </w:p>
    <w:p w:rsidR="00593DCD" w:rsidRPr="005F0216" w:rsidRDefault="00593DCD" w:rsidP="005F0216">
      <w:pPr>
        <w:ind w:firstLine="709"/>
        <w:jc w:val="center"/>
        <w:rPr>
          <w:sz w:val="28"/>
          <w:szCs w:val="28"/>
        </w:rPr>
      </w:pPr>
      <w:r w:rsidRPr="005F0216">
        <w:rPr>
          <w:sz w:val="28"/>
          <w:szCs w:val="28"/>
        </w:rPr>
        <w:t>по дисциплине экологический туризм</w:t>
      </w:r>
    </w:p>
    <w:p w:rsidR="00593DCD" w:rsidRPr="005F0216" w:rsidRDefault="00593DCD" w:rsidP="005F0216">
      <w:pPr>
        <w:ind w:firstLine="709"/>
        <w:jc w:val="center"/>
        <w:rPr>
          <w:b/>
          <w:sz w:val="28"/>
          <w:szCs w:val="28"/>
        </w:rPr>
      </w:pPr>
      <w:r w:rsidRPr="005F0216">
        <w:rPr>
          <w:b/>
          <w:sz w:val="28"/>
          <w:szCs w:val="28"/>
        </w:rPr>
        <w:t xml:space="preserve">Исследование рекреационного потенциала </w:t>
      </w:r>
      <w:r w:rsidR="00ED7892" w:rsidRPr="005F0216">
        <w:rPr>
          <w:b/>
          <w:sz w:val="28"/>
          <w:szCs w:val="28"/>
        </w:rPr>
        <w:t>Бузулук</w:t>
      </w:r>
      <w:r w:rsidRPr="005F0216">
        <w:rPr>
          <w:b/>
          <w:sz w:val="28"/>
          <w:szCs w:val="28"/>
        </w:rPr>
        <w:t>ского района Оренбургской области</w:t>
      </w:r>
    </w:p>
    <w:p w:rsidR="00593DCD" w:rsidRPr="005F0216" w:rsidRDefault="00593DCD" w:rsidP="005F0216">
      <w:pPr>
        <w:ind w:firstLine="709"/>
        <w:jc w:val="center"/>
        <w:rPr>
          <w:sz w:val="28"/>
          <w:szCs w:val="28"/>
        </w:rPr>
      </w:pPr>
    </w:p>
    <w:p w:rsidR="00593DCD" w:rsidRPr="005F0216" w:rsidRDefault="00593DCD" w:rsidP="005F0216">
      <w:pPr>
        <w:ind w:firstLine="709"/>
        <w:jc w:val="center"/>
        <w:rPr>
          <w:sz w:val="28"/>
          <w:szCs w:val="28"/>
        </w:rPr>
      </w:pPr>
    </w:p>
    <w:p w:rsidR="00593DCD" w:rsidRPr="005F0216" w:rsidRDefault="00593DCD" w:rsidP="005F0216">
      <w:pPr>
        <w:ind w:firstLine="709"/>
        <w:jc w:val="left"/>
        <w:rPr>
          <w:sz w:val="28"/>
          <w:szCs w:val="28"/>
        </w:rPr>
      </w:pPr>
      <w:r w:rsidRPr="005F0216">
        <w:rPr>
          <w:sz w:val="28"/>
          <w:szCs w:val="28"/>
        </w:rPr>
        <w:t>Руководитель работы</w:t>
      </w:r>
    </w:p>
    <w:p w:rsidR="00593DCD" w:rsidRPr="005F0216" w:rsidRDefault="00593DCD" w:rsidP="005F0216">
      <w:pPr>
        <w:ind w:firstLine="709"/>
        <w:jc w:val="left"/>
        <w:rPr>
          <w:sz w:val="28"/>
          <w:szCs w:val="28"/>
        </w:rPr>
      </w:pPr>
      <w:r w:rsidRPr="005F0216">
        <w:rPr>
          <w:sz w:val="28"/>
          <w:szCs w:val="28"/>
        </w:rPr>
        <w:t>Л. В. Горьканова</w:t>
      </w:r>
    </w:p>
    <w:p w:rsidR="00593DCD" w:rsidRPr="005F0216" w:rsidRDefault="00593DCD" w:rsidP="005F0216">
      <w:pPr>
        <w:ind w:firstLine="709"/>
        <w:jc w:val="left"/>
        <w:rPr>
          <w:sz w:val="28"/>
          <w:szCs w:val="28"/>
        </w:rPr>
      </w:pPr>
      <w:r w:rsidRPr="005F0216">
        <w:rPr>
          <w:sz w:val="28"/>
          <w:szCs w:val="28"/>
        </w:rPr>
        <w:t>Исполнитель</w:t>
      </w:r>
      <w:r w:rsidR="005F0216">
        <w:rPr>
          <w:sz w:val="28"/>
          <w:szCs w:val="28"/>
        </w:rPr>
        <w:t xml:space="preserve"> </w:t>
      </w:r>
      <w:r w:rsidRPr="005F0216">
        <w:rPr>
          <w:sz w:val="28"/>
          <w:szCs w:val="28"/>
        </w:rPr>
        <w:t>Студентка гр. 09СКСТ-1</w:t>
      </w:r>
    </w:p>
    <w:p w:rsidR="00593DCD" w:rsidRPr="005F0216" w:rsidRDefault="00593DCD" w:rsidP="005F0216">
      <w:pPr>
        <w:ind w:firstLine="709"/>
        <w:jc w:val="left"/>
        <w:rPr>
          <w:sz w:val="28"/>
          <w:szCs w:val="28"/>
        </w:rPr>
      </w:pPr>
      <w:r w:rsidRPr="005F0216">
        <w:rPr>
          <w:sz w:val="28"/>
          <w:szCs w:val="28"/>
        </w:rPr>
        <w:t>Н.Н. Якимова</w:t>
      </w:r>
    </w:p>
    <w:p w:rsidR="00593DCD" w:rsidRPr="005F0216" w:rsidRDefault="00593DCD" w:rsidP="005F0216">
      <w:pPr>
        <w:ind w:firstLine="709"/>
        <w:jc w:val="center"/>
        <w:rPr>
          <w:sz w:val="28"/>
          <w:szCs w:val="28"/>
        </w:rPr>
      </w:pPr>
    </w:p>
    <w:p w:rsidR="00593DCD" w:rsidRPr="005F0216" w:rsidRDefault="00593DCD" w:rsidP="005F0216">
      <w:pPr>
        <w:ind w:firstLine="709"/>
        <w:jc w:val="center"/>
        <w:rPr>
          <w:sz w:val="28"/>
          <w:szCs w:val="28"/>
        </w:rPr>
      </w:pPr>
    </w:p>
    <w:p w:rsidR="005F0216" w:rsidRDefault="005F0216" w:rsidP="005F0216">
      <w:pPr>
        <w:ind w:firstLine="709"/>
        <w:jc w:val="center"/>
        <w:rPr>
          <w:sz w:val="28"/>
          <w:szCs w:val="28"/>
        </w:rPr>
      </w:pPr>
    </w:p>
    <w:p w:rsidR="00593DCD" w:rsidRDefault="00593DCD" w:rsidP="005F0216">
      <w:pPr>
        <w:ind w:firstLine="709"/>
        <w:jc w:val="center"/>
        <w:rPr>
          <w:sz w:val="28"/>
          <w:szCs w:val="28"/>
        </w:rPr>
      </w:pPr>
      <w:r w:rsidRPr="005F0216">
        <w:rPr>
          <w:sz w:val="28"/>
          <w:szCs w:val="28"/>
        </w:rPr>
        <w:t>Оренбург 2011</w:t>
      </w:r>
    </w:p>
    <w:p w:rsidR="005F0216" w:rsidRPr="005F0216" w:rsidRDefault="005F0216" w:rsidP="005F0216">
      <w:pPr>
        <w:ind w:firstLine="709"/>
        <w:jc w:val="center"/>
        <w:rPr>
          <w:sz w:val="28"/>
          <w:szCs w:val="28"/>
        </w:rPr>
      </w:pPr>
    </w:p>
    <w:p w:rsidR="00F85CCF" w:rsidRPr="005F0216" w:rsidRDefault="005F0216" w:rsidP="005F0216">
      <w:pPr>
        <w:ind w:firstLine="709"/>
        <w:rPr>
          <w:b/>
          <w:sz w:val="28"/>
          <w:szCs w:val="28"/>
        </w:rPr>
      </w:pPr>
      <w:r>
        <w:rPr>
          <w:b/>
          <w:sz w:val="28"/>
          <w:szCs w:val="28"/>
        </w:rPr>
        <w:br w:type="page"/>
      </w:r>
      <w:r w:rsidR="00F85CCF" w:rsidRPr="005F0216">
        <w:rPr>
          <w:b/>
          <w:sz w:val="28"/>
          <w:szCs w:val="28"/>
        </w:rPr>
        <w:t>Содержание</w:t>
      </w:r>
    </w:p>
    <w:p w:rsidR="00F85CCF" w:rsidRPr="005F0216" w:rsidRDefault="00F85CCF" w:rsidP="005F0216">
      <w:pPr>
        <w:ind w:firstLine="709"/>
        <w:rPr>
          <w:sz w:val="28"/>
          <w:szCs w:val="28"/>
        </w:rPr>
      </w:pPr>
    </w:p>
    <w:p w:rsidR="00F85CCF" w:rsidRPr="005F0216" w:rsidRDefault="00F85CCF" w:rsidP="005F0216">
      <w:pPr>
        <w:rPr>
          <w:sz w:val="28"/>
          <w:szCs w:val="28"/>
        </w:rPr>
      </w:pPr>
      <w:r w:rsidRPr="005F0216">
        <w:rPr>
          <w:sz w:val="28"/>
          <w:szCs w:val="28"/>
        </w:rPr>
        <w:t>Введение</w:t>
      </w:r>
    </w:p>
    <w:p w:rsidR="00F85CCF" w:rsidRPr="005F0216" w:rsidRDefault="00F85CCF" w:rsidP="005F0216">
      <w:pPr>
        <w:rPr>
          <w:sz w:val="28"/>
          <w:szCs w:val="28"/>
        </w:rPr>
      </w:pPr>
      <w:r w:rsidRPr="005F0216">
        <w:rPr>
          <w:sz w:val="28"/>
          <w:szCs w:val="28"/>
        </w:rPr>
        <w:t>1</w:t>
      </w:r>
      <w:r w:rsidR="005F0216">
        <w:rPr>
          <w:sz w:val="28"/>
          <w:szCs w:val="28"/>
        </w:rPr>
        <w:t>.</w:t>
      </w:r>
      <w:r w:rsidRPr="005F0216">
        <w:rPr>
          <w:sz w:val="28"/>
          <w:szCs w:val="28"/>
        </w:rPr>
        <w:t xml:space="preserve"> Теоретические аспекты изучения лыжного туризма</w:t>
      </w:r>
    </w:p>
    <w:p w:rsidR="00F85CCF" w:rsidRPr="005F0216" w:rsidRDefault="00F85CCF" w:rsidP="005F0216">
      <w:pPr>
        <w:rPr>
          <w:sz w:val="28"/>
          <w:szCs w:val="28"/>
        </w:rPr>
      </w:pPr>
      <w:r w:rsidRPr="005F0216">
        <w:rPr>
          <w:sz w:val="28"/>
          <w:szCs w:val="28"/>
        </w:rPr>
        <w:t>1.1 Понятие лыжного туризма</w:t>
      </w:r>
    </w:p>
    <w:p w:rsidR="00C95295" w:rsidRPr="005F0216" w:rsidRDefault="00C95295" w:rsidP="005F0216">
      <w:pPr>
        <w:rPr>
          <w:sz w:val="28"/>
          <w:szCs w:val="28"/>
        </w:rPr>
      </w:pPr>
      <w:r w:rsidRPr="005F0216">
        <w:rPr>
          <w:sz w:val="28"/>
          <w:szCs w:val="28"/>
        </w:rPr>
        <w:t>1.2 Классификация лыж</w:t>
      </w:r>
    </w:p>
    <w:p w:rsidR="00F85CCF" w:rsidRPr="005F0216" w:rsidRDefault="009456E8" w:rsidP="005F0216">
      <w:pPr>
        <w:rPr>
          <w:sz w:val="28"/>
          <w:szCs w:val="28"/>
        </w:rPr>
      </w:pPr>
      <w:r w:rsidRPr="005F0216">
        <w:rPr>
          <w:sz w:val="28"/>
          <w:szCs w:val="28"/>
        </w:rPr>
        <w:t xml:space="preserve">1.3 Техника лыжного </w:t>
      </w:r>
      <w:r w:rsidR="00F85CCF" w:rsidRPr="005F0216">
        <w:rPr>
          <w:sz w:val="28"/>
          <w:szCs w:val="28"/>
        </w:rPr>
        <w:t>туризма</w:t>
      </w:r>
    </w:p>
    <w:p w:rsidR="00F85CCF" w:rsidRPr="005F0216" w:rsidRDefault="00F85CCF" w:rsidP="005F0216">
      <w:pPr>
        <w:rPr>
          <w:sz w:val="28"/>
          <w:szCs w:val="28"/>
        </w:rPr>
      </w:pPr>
      <w:r w:rsidRPr="005F0216">
        <w:rPr>
          <w:sz w:val="28"/>
          <w:szCs w:val="28"/>
        </w:rPr>
        <w:t>2</w:t>
      </w:r>
      <w:r w:rsidR="005F0216">
        <w:rPr>
          <w:sz w:val="28"/>
          <w:szCs w:val="28"/>
        </w:rPr>
        <w:t>.</w:t>
      </w:r>
      <w:r w:rsidRPr="005F0216">
        <w:rPr>
          <w:sz w:val="28"/>
          <w:szCs w:val="28"/>
        </w:rPr>
        <w:t xml:space="preserve"> Анализ рекреационного потенциала Бузулукского района</w:t>
      </w:r>
    </w:p>
    <w:p w:rsidR="00F85CCF" w:rsidRPr="005F0216" w:rsidRDefault="00F85CCF" w:rsidP="005F0216">
      <w:pPr>
        <w:rPr>
          <w:sz w:val="28"/>
          <w:szCs w:val="28"/>
        </w:rPr>
      </w:pPr>
      <w:r w:rsidRPr="005F0216">
        <w:rPr>
          <w:sz w:val="28"/>
          <w:szCs w:val="28"/>
        </w:rPr>
        <w:t>2.1 Общая характеристика района</w:t>
      </w:r>
    </w:p>
    <w:p w:rsidR="00F85CCF" w:rsidRPr="005F0216" w:rsidRDefault="00F85CCF" w:rsidP="005F0216">
      <w:pPr>
        <w:rPr>
          <w:sz w:val="28"/>
          <w:szCs w:val="28"/>
        </w:rPr>
      </w:pPr>
      <w:r w:rsidRPr="005F0216">
        <w:rPr>
          <w:sz w:val="28"/>
          <w:szCs w:val="28"/>
        </w:rPr>
        <w:t>2.2 Анализ исторических природных объектов территории</w:t>
      </w:r>
    </w:p>
    <w:p w:rsidR="00F85CCF" w:rsidRPr="005F0216" w:rsidRDefault="00F85CCF" w:rsidP="005F0216">
      <w:pPr>
        <w:rPr>
          <w:sz w:val="28"/>
          <w:szCs w:val="28"/>
        </w:rPr>
      </w:pPr>
      <w:r w:rsidRPr="005F0216">
        <w:rPr>
          <w:sz w:val="28"/>
          <w:szCs w:val="28"/>
        </w:rPr>
        <w:t>2.3 Анализ растительного и животного мира</w:t>
      </w:r>
    </w:p>
    <w:p w:rsidR="00F85CCF" w:rsidRPr="005F0216" w:rsidRDefault="00F85CCF" w:rsidP="005F0216">
      <w:pPr>
        <w:rPr>
          <w:sz w:val="28"/>
          <w:szCs w:val="28"/>
        </w:rPr>
      </w:pPr>
      <w:r w:rsidRPr="005F0216">
        <w:rPr>
          <w:sz w:val="28"/>
          <w:szCs w:val="28"/>
        </w:rPr>
        <w:t>3</w:t>
      </w:r>
      <w:r w:rsidR="005F0216">
        <w:rPr>
          <w:sz w:val="28"/>
          <w:szCs w:val="28"/>
        </w:rPr>
        <w:t>.</w:t>
      </w:r>
      <w:r w:rsidRPr="005F0216">
        <w:rPr>
          <w:sz w:val="28"/>
          <w:szCs w:val="28"/>
        </w:rPr>
        <w:t xml:space="preserve"> Рекомендации по совершенствованию использо</w:t>
      </w:r>
      <w:r w:rsidR="009456E8" w:rsidRPr="005F0216">
        <w:rPr>
          <w:sz w:val="28"/>
          <w:szCs w:val="28"/>
        </w:rPr>
        <w:t xml:space="preserve">вания рекреационного потенциала </w:t>
      </w:r>
      <w:r w:rsidRPr="005F0216">
        <w:rPr>
          <w:sz w:val="28"/>
          <w:szCs w:val="28"/>
        </w:rPr>
        <w:t>района</w:t>
      </w:r>
    </w:p>
    <w:p w:rsidR="00F85CCF" w:rsidRPr="005F0216" w:rsidRDefault="00F85CCF" w:rsidP="005F0216">
      <w:pPr>
        <w:rPr>
          <w:sz w:val="28"/>
          <w:szCs w:val="28"/>
        </w:rPr>
      </w:pPr>
      <w:r w:rsidRPr="005F0216">
        <w:rPr>
          <w:sz w:val="28"/>
          <w:szCs w:val="28"/>
        </w:rPr>
        <w:t>Заключение</w:t>
      </w:r>
    </w:p>
    <w:p w:rsidR="00F85CCF" w:rsidRPr="005F0216" w:rsidRDefault="00F85CCF" w:rsidP="005F0216">
      <w:pPr>
        <w:rPr>
          <w:sz w:val="28"/>
          <w:szCs w:val="28"/>
        </w:rPr>
      </w:pPr>
      <w:r w:rsidRPr="005F0216">
        <w:rPr>
          <w:sz w:val="28"/>
          <w:szCs w:val="28"/>
        </w:rPr>
        <w:t>Список использованных источников</w:t>
      </w:r>
    </w:p>
    <w:p w:rsidR="00F85CCF" w:rsidRPr="005F0216" w:rsidRDefault="00F85CCF" w:rsidP="005F0216">
      <w:pPr>
        <w:rPr>
          <w:b/>
          <w:sz w:val="28"/>
          <w:szCs w:val="28"/>
        </w:rPr>
      </w:pPr>
    </w:p>
    <w:p w:rsidR="000D4E6A" w:rsidRPr="005F0216" w:rsidRDefault="005F0216" w:rsidP="005F0216">
      <w:pPr>
        <w:ind w:firstLine="709"/>
        <w:rPr>
          <w:b/>
          <w:sz w:val="28"/>
          <w:szCs w:val="28"/>
        </w:rPr>
      </w:pPr>
      <w:r>
        <w:rPr>
          <w:b/>
          <w:sz w:val="28"/>
          <w:szCs w:val="28"/>
        </w:rPr>
        <w:br w:type="page"/>
      </w:r>
      <w:r w:rsidR="000D4E6A" w:rsidRPr="005F0216">
        <w:rPr>
          <w:b/>
          <w:sz w:val="28"/>
          <w:szCs w:val="28"/>
        </w:rPr>
        <w:t>Введение</w:t>
      </w:r>
    </w:p>
    <w:p w:rsidR="000D4E6A" w:rsidRPr="005F0216" w:rsidRDefault="000D4E6A" w:rsidP="005F0216">
      <w:pPr>
        <w:ind w:firstLine="709"/>
        <w:rPr>
          <w:b/>
          <w:sz w:val="28"/>
          <w:szCs w:val="28"/>
        </w:rPr>
      </w:pPr>
    </w:p>
    <w:p w:rsidR="000D4E6A" w:rsidRPr="005F0216" w:rsidRDefault="000D4E6A" w:rsidP="005F0216">
      <w:pPr>
        <w:ind w:firstLine="709"/>
        <w:rPr>
          <w:sz w:val="28"/>
          <w:szCs w:val="28"/>
        </w:rPr>
      </w:pPr>
      <w:r w:rsidRPr="005F0216">
        <w:rPr>
          <w:sz w:val="28"/>
          <w:szCs w:val="28"/>
        </w:rPr>
        <w:t>Для большинства стран туризм играет важную роль в экономике, решает проблемы в стимулировании социального развития регионов, а также в поступлении значительных средств в государственную казну. На долю туризма приходится около десяти процентов мирового валового национального продукта, мировых инвестиций, всех рабочих мест и мировых потребительских расходов. Развитие туризма оказывает стимулирующее воздействие на такие секторы экономики, как транспорт, связь, торговля, строительство, сельское хозяйство, производство товаров народного потребления.</w:t>
      </w:r>
    </w:p>
    <w:p w:rsidR="000D4E6A" w:rsidRPr="005F0216" w:rsidRDefault="000D4E6A" w:rsidP="005F0216">
      <w:pPr>
        <w:ind w:firstLine="709"/>
        <w:rPr>
          <w:sz w:val="28"/>
          <w:szCs w:val="28"/>
        </w:rPr>
      </w:pPr>
      <w:r w:rsidRPr="005F0216">
        <w:rPr>
          <w:sz w:val="28"/>
          <w:szCs w:val="28"/>
        </w:rPr>
        <w:t>На сегодняшний день наиболее востребованным является лыжный туризм.</w:t>
      </w:r>
      <w:r w:rsidR="005F0216">
        <w:rPr>
          <w:sz w:val="28"/>
          <w:szCs w:val="28"/>
        </w:rPr>
        <w:t xml:space="preserve"> </w:t>
      </w:r>
      <w:r w:rsidRPr="005F0216">
        <w:rPr>
          <w:sz w:val="28"/>
          <w:szCs w:val="28"/>
        </w:rPr>
        <w:t>По своей популярности</w:t>
      </w:r>
      <w:r w:rsidR="005F0216">
        <w:rPr>
          <w:sz w:val="28"/>
          <w:szCs w:val="28"/>
        </w:rPr>
        <w:t xml:space="preserve"> </w:t>
      </w:r>
      <w:r w:rsidRPr="005F0216">
        <w:rPr>
          <w:sz w:val="28"/>
          <w:szCs w:val="28"/>
        </w:rPr>
        <w:t>и массовости лыжный туризм занимает одно из первых мест, приближаясь в этом отношении к туризму пешеходному. Стремительное развитие туризма, организация массового отдыха лыжников, обеспечение необходимого при этом комфорта привели к созданию в ряде развитых стран целой индустрии зимнего отдыха, занявшей ведущие позиции в мировой экономике. Раньше поездки, например, с целью катания на лыжах, не носили столь массового характера. Да и оснащение лыжных центров оставляло желать лучшего. Сегодня мы можем рассматривать лыжный туризм как состоявшееся явление.</w:t>
      </w:r>
    </w:p>
    <w:p w:rsidR="000D4E6A" w:rsidRPr="005F0216" w:rsidRDefault="000D4E6A" w:rsidP="005F0216">
      <w:pPr>
        <w:ind w:firstLine="709"/>
        <w:rPr>
          <w:sz w:val="28"/>
          <w:szCs w:val="28"/>
        </w:rPr>
      </w:pPr>
      <w:r w:rsidRPr="005F0216">
        <w:rPr>
          <w:sz w:val="28"/>
          <w:szCs w:val="28"/>
        </w:rPr>
        <w:t xml:space="preserve">Актуальность данной темы обусловлена </w:t>
      </w:r>
      <w:r w:rsidR="00422D21" w:rsidRPr="005F0216">
        <w:rPr>
          <w:sz w:val="28"/>
          <w:szCs w:val="28"/>
        </w:rPr>
        <w:t>повышенным вниманием к природно-историческим объектам, находящимся на территории Оренбургской области.</w:t>
      </w:r>
    </w:p>
    <w:p w:rsidR="000D4E6A" w:rsidRPr="005F0216" w:rsidRDefault="000D4E6A" w:rsidP="005F0216">
      <w:pPr>
        <w:ind w:firstLine="709"/>
        <w:rPr>
          <w:sz w:val="28"/>
          <w:szCs w:val="28"/>
        </w:rPr>
      </w:pPr>
      <w:r w:rsidRPr="005F0216">
        <w:rPr>
          <w:sz w:val="28"/>
          <w:szCs w:val="28"/>
        </w:rPr>
        <w:t>Цель работы: исследовать рекреационный потенциал в Бузулукском районе Оренбургской области и предложить рекомендации по его использованию в туристической отрасли.</w:t>
      </w:r>
    </w:p>
    <w:p w:rsidR="00A227E6" w:rsidRPr="005F0216" w:rsidRDefault="000D4E6A" w:rsidP="005F0216">
      <w:pPr>
        <w:ind w:firstLine="709"/>
        <w:rPr>
          <w:sz w:val="28"/>
          <w:szCs w:val="28"/>
        </w:rPr>
      </w:pPr>
      <w:r w:rsidRPr="005F0216">
        <w:rPr>
          <w:sz w:val="28"/>
          <w:szCs w:val="28"/>
        </w:rPr>
        <w:t>Основные задачи:</w:t>
      </w:r>
    </w:p>
    <w:p w:rsidR="00A227E6" w:rsidRPr="005F0216" w:rsidRDefault="00A227E6" w:rsidP="005F0216">
      <w:pPr>
        <w:ind w:firstLine="709"/>
        <w:rPr>
          <w:sz w:val="28"/>
          <w:szCs w:val="28"/>
        </w:rPr>
      </w:pPr>
      <w:r w:rsidRPr="005F0216">
        <w:rPr>
          <w:sz w:val="28"/>
          <w:szCs w:val="28"/>
        </w:rPr>
        <w:t xml:space="preserve">- </w:t>
      </w:r>
      <w:r w:rsidR="000D4E6A" w:rsidRPr="005F0216">
        <w:rPr>
          <w:sz w:val="28"/>
          <w:szCs w:val="28"/>
        </w:rPr>
        <w:t>изучить понятие лыжного туризма и его особенности;</w:t>
      </w:r>
    </w:p>
    <w:p w:rsidR="000D4E6A" w:rsidRPr="005F0216" w:rsidRDefault="00A227E6" w:rsidP="005F0216">
      <w:pPr>
        <w:ind w:firstLine="709"/>
        <w:rPr>
          <w:sz w:val="28"/>
          <w:szCs w:val="28"/>
        </w:rPr>
      </w:pPr>
      <w:r w:rsidRPr="005F0216">
        <w:rPr>
          <w:sz w:val="28"/>
          <w:szCs w:val="28"/>
        </w:rPr>
        <w:t xml:space="preserve">- </w:t>
      </w:r>
      <w:r w:rsidR="000D4E6A" w:rsidRPr="005F0216">
        <w:rPr>
          <w:sz w:val="28"/>
          <w:szCs w:val="28"/>
        </w:rPr>
        <w:t>ознакомится с</w:t>
      </w:r>
      <w:r w:rsidR="005F0216">
        <w:rPr>
          <w:sz w:val="28"/>
          <w:szCs w:val="28"/>
        </w:rPr>
        <w:t xml:space="preserve"> </w:t>
      </w:r>
      <w:r w:rsidR="000D4E6A" w:rsidRPr="005F0216">
        <w:rPr>
          <w:sz w:val="28"/>
          <w:szCs w:val="28"/>
        </w:rPr>
        <w:t>существующей классификацией лыж;</w:t>
      </w:r>
    </w:p>
    <w:p w:rsidR="000D4E6A" w:rsidRPr="005F0216" w:rsidRDefault="00A227E6" w:rsidP="005F0216">
      <w:pPr>
        <w:ind w:firstLine="709"/>
        <w:rPr>
          <w:sz w:val="28"/>
          <w:szCs w:val="28"/>
        </w:rPr>
      </w:pPr>
      <w:r w:rsidRPr="005F0216">
        <w:rPr>
          <w:sz w:val="28"/>
          <w:szCs w:val="28"/>
        </w:rPr>
        <w:t xml:space="preserve">- </w:t>
      </w:r>
      <w:r w:rsidR="000D4E6A" w:rsidRPr="005F0216">
        <w:rPr>
          <w:sz w:val="28"/>
          <w:szCs w:val="28"/>
        </w:rPr>
        <w:t>изучить технику лыжного туризма;</w:t>
      </w:r>
    </w:p>
    <w:p w:rsidR="000D4E6A" w:rsidRPr="005F0216" w:rsidRDefault="00A227E6" w:rsidP="005F0216">
      <w:pPr>
        <w:ind w:firstLine="709"/>
        <w:rPr>
          <w:sz w:val="28"/>
          <w:szCs w:val="28"/>
        </w:rPr>
      </w:pPr>
      <w:r w:rsidRPr="005F0216">
        <w:rPr>
          <w:sz w:val="28"/>
          <w:szCs w:val="28"/>
        </w:rPr>
        <w:t xml:space="preserve">- </w:t>
      </w:r>
      <w:r w:rsidR="000D4E6A" w:rsidRPr="005F0216">
        <w:rPr>
          <w:sz w:val="28"/>
          <w:szCs w:val="28"/>
        </w:rPr>
        <w:t>дать общую характеристику Бузулукского района;</w:t>
      </w:r>
    </w:p>
    <w:p w:rsidR="000D4E6A" w:rsidRPr="005F0216" w:rsidRDefault="00A227E6" w:rsidP="005F0216">
      <w:pPr>
        <w:ind w:firstLine="709"/>
        <w:rPr>
          <w:sz w:val="28"/>
          <w:szCs w:val="28"/>
        </w:rPr>
      </w:pPr>
      <w:r w:rsidRPr="005F0216">
        <w:rPr>
          <w:sz w:val="28"/>
          <w:szCs w:val="28"/>
        </w:rPr>
        <w:t xml:space="preserve">- </w:t>
      </w:r>
      <w:r w:rsidR="000D4E6A" w:rsidRPr="005F0216">
        <w:rPr>
          <w:sz w:val="28"/>
          <w:szCs w:val="28"/>
        </w:rPr>
        <w:t>проанализировать исторические и культурные природные объекты;</w:t>
      </w:r>
    </w:p>
    <w:p w:rsidR="000D4E6A" w:rsidRPr="005F0216" w:rsidRDefault="00A227E6" w:rsidP="005F0216">
      <w:pPr>
        <w:ind w:firstLine="709"/>
        <w:rPr>
          <w:sz w:val="28"/>
          <w:szCs w:val="28"/>
        </w:rPr>
      </w:pPr>
      <w:r w:rsidRPr="005F0216">
        <w:rPr>
          <w:sz w:val="28"/>
          <w:szCs w:val="28"/>
        </w:rPr>
        <w:t xml:space="preserve">- </w:t>
      </w:r>
      <w:r w:rsidR="000D4E6A" w:rsidRPr="005F0216">
        <w:rPr>
          <w:sz w:val="28"/>
          <w:szCs w:val="28"/>
        </w:rPr>
        <w:t>представить анализ животного и растительного мира Бузулукского района;</w:t>
      </w:r>
    </w:p>
    <w:p w:rsidR="000D4E6A" w:rsidRPr="005F0216" w:rsidRDefault="00A227E6" w:rsidP="005F0216">
      <w:pPr>
        <w:ind w:firstLine="709"/>
        <w:rPr>
          <w:sz w:val="28"/>
          <w:szCs w:val="28"/>
        </w:rPr>
      </w:pPr>
      <w:r w:rsidRPr="005F0216">
        <w:rPr>
          <w:sz w:val="28"/>
          <w:szCs w:val="28"/>
        </w:rPr>
        <w:t xml:space="preserve">- </w:t>
      </w:r>
      <w:r w:rsidR="000D4E6A" w:rsidRPr="005F0216">
        <w:rPr>
          <w:sz w:val="28"/>
          <w:szCs w:val="28"/>
        </w:rPr>
        <w:t>дать рекомендации для дальнейшего развития лыжного туризма в регионе.</w:t>
      </w:r>
    </w:p>
    <w:p w:rsidR="000D4E6A" w:rsidRPr="005F0216" w:rsidRDefault="000D4E6A" w:rsidP="005F0216">
      <w:pPr>
        <w:ind w:firstLine="709"/>
        <w:rPr>
          <w:sz w:val="28"/>
          <w:szCs w:val="28"/>
        </w:rPr>
      </w:pPr>
      <w:r w:rsidRPr="005F0216">
        <w:rPr>
          <w:sz w:val="28"/>
          <w:szCs w:val="28"/>
        </w:rPr>
        <w:t>Объектом исследования является Бузулукский район Оренбургской области.</w:t>
      </w:r>
    </w:p>
    <w:p w:rsidR="000D4E6A" w:rsidRPr="005F0216" w:rsidRDefault="000D4E6A" w:rsidP="005F0216">
      <w:pPr>
        <w:ind w:firstLine="709"/>
        <w:rPr>
          <w:sz w:val="28"/>
          <w:szCs w:val="28"/>
        </w:rPr>
      </w:pPr>
      <w:r w:rsidRPr="005F0216">
        <w:rPr>
          <w:sz w:val="28"/>
          <w:szCs w:val="28"/>
        </w:rPr>
        <w:t>Предмет исследования – рекреационный потенциал Бузулукского района.</w:t>
      </w:r>
    </w:p>
    <w:p w:rsidR="000D4E6A" w:rsidRPr="005F0216" w:rsidRDefault="000D4E6A" w:rsidP="005F0216">
      <w:pPr>
        <w:ind w:firstLine="709"/>
        <w:rPr>
          <w:b/>
          <w:sz w:val="28"/>
          <w:szCs w:val="28"/>
        </w:rPr>
      </w:pPr>
    </w:p>
    <w:p w:rsidR="00F85CCF" w:rsidRPr="005F0216" w:rsidRDefault="005F0216" w:rsidP="005F0216">
      <w:pPr>
        <w:ind w:firstLine="709"/>
        <w:rPr>
          <w:b/>
          <w:sz w:val="28"/>
          <w:szCs w:val="28"/>
        </w:rPr>
      </w:pPr>
      <w:r>
        <w:rPr>
          <w:b/>
          <w:sz w:val="28"/>
          <w:szCs w:val="28"/>
        </w:rPr>
        <w:br w:type="page"/>
      </w:r>
      <w:r w:rsidR="00F85CCF" w:rsidRPr="005F0216">
        <w:rPr>
          <w:b/>
          <w:sz w:val="28"/>
          <w:szCs w:val="28"/>
        </w:rPr>
        <w:t>1</w:t>
      </w:r>
      <w:r>
        <w:rPr>
          <w:b/>
          <w:sz w:val="28"/>
          <w:szCs w:val="28"/>
        </w:rPr>
        <w:t>.</w:t>
      </w:r>
      <w:r w:rsidR="00F85CCF" w:rsidRPr="005F0216">
        <w:rPr>
          <w:b/>
          <w:sz w:val="28"/>
          <w:szCs w:val="28"/>
        </w:rPr>
        <w:t xml:space="preserve"> Теоретические аспекты изучения лыжного туризма</w:t>
      </w:r>
    </w:p>
    <w:p w:rsidR="00F86CDC" w:rsidRPr="007924FA" w:rsidRDefault="00F86CDC" w:rsidP="00F86CDC">
      <w:pPr>
        <w:ind w:firstLine="709"/>
        <w:rPr>
          <w:color w:val="FFFFFF"/>
          <w:sz w:val="28"/>
          <w:szCs w:val="28"/>
        </w:rPr>
      </w:pPr>
      <w:r w:rsidRPr="007924FA">
        <w:rPr>
          <w:color w:val="FFFFFF"/>
          <w:sz w:val="28"/>
          <w:szCs w:val="28"/>
        </w:rPr>
        <w:t>лыжный туризм рекреационный природный</w:t>
      </w:r>
    </w:p>
    <w:p w:rsidR="000D4E6A" w:rsidRPr="005F0216" w:rsidRDefault="00F85CCF" w:rsidP="005F0216">
      <w:pPr>
        <w:ind w:firstLine="709"/>
        <w:rPr>
          <w:b/>
          <w:sz w:val="28"/>
          <w:szCs w:val="28"/>
        </w:rPr>
      </w:pPr>
      <w:r w:rsidRPr="005F0216">
        <w:rPr>
          <w:b/>
          <w:sz w:val="28"/>
          <w:szCs w:val="28"/>
        </w:rPr>
        <w:t>1.1</w:t>
      </w:r>
      <w:r w:rsidR="005F0216">
        <w:rPr>
          <w:b/>
          <w:sz w:val="28"/>
          <w:szCs w:val="28"/>
        </w:rPr>
        <w:t xml:space="preserve"> </w:t>
      </w:r>
      <w:r w:rsidR="00AE01EB" w:rsidRPr="005F0216">
        <w:rPr>
          <w:b/>
          <w:sz w:val="28"/>
          <w:szCs w:val="28"/>
        </w:rPr>
        <w:t>Понятие лыжного туризма</w:t>
      </w:r>
    </w:p>
    <w:p w:rsidR="00AE01EB" w:rsidRPr="005F0216" w:rsidRDefault="00AE01EB" w:rsidP="005F0216">
      <w:pPr>
        <w:ind w:firstLine="709"/>
        <w:rPr>
          <w:b/>
          <w:sz w:val="28"/>
          <w:szCs w:val="28"/>
        </w:rPr>
      </w:pPr>
    </w:p>
    <w:p w:rsidR="005F0216" w:rsidRDefault="005F0216" w:rsidP="005F0216">
      <w:pPr>
        <w:ind w:firstLine="709"/>
        <w:rPr>
          <w:sz w:val="28"/>
          <w:szCs w:val="28"/>
        </w:rPr>
      </w:pPr>
      <w:r w:rsidRPr="005F0216">
        <w:rPr>
          <w:sz w:val="28"/>
          <w:szCs w:val="28"/>
        </w:rPr>
        <w:t>Ученые давно доказали, что по силе и разносторонности оздоровительного и эстетического воздействия на человека с лыжным спортом (и тем более лыжным туризмом) могут соперничать лишь немногие виды</w:t>
      </w:r>
      <w:r>
        <w:rPr>
          <w:sz w:val="28"/>
          <w:szCs w:val="28"/>
        </w:rPr>
        <w:t xml:space="preserve"> </w:t>
      </w:r>
      <w:r w:rsidRPr="005F0216">
        <w:rPr>
          <w:sz w:val="28"/>
          <w:szCs w:val="28"/>
        </w:rPr>
        <w:t>спорта.</w:t>
      </w:r>
    </w:p>
    <w:p w:rsidR="005F0216" w:rsidRPr="005F0216" w:rsidRDefault="005F0216" w:rsidP="005F0216">
      <w:pPr>
        <w:ind w:firstLine="709"/>
        <w:rPr>
          <w:sz w:val="28"/>
          <w:szCs w:val="28"/>
        </w:rPr>
      </w:pPr>
      <w:r w:rsidRPr="005F0216">
        <w:rPr>
          <w:sz w:val="28"/>
          <w:szCs w:val="28"/>
        </w:rPr>
        <w:t>У зимнего отдыха немало преимуществ, прежде всего он обладает удивительным тонизирующим эффектом. Пребывание на морозе активизирует эндокринные и другие процессы жизнедеятельности организма. И все это происходит благодаря тому, что в морозном воздухе в несколько раз больше, чем в жарком, биологически более активных, отрицательных ионов, а сам воздух отличается чистотой в силу адсорбции снегом пыли и газовых примесей. Длительное пребывание на таком воздухе, оказывает исключительное</w:t>
      </w:r>
      <w:r>
        <w:rPr>
          <w:sz w:val="28"/>
          <w:szCs w:val="28"/>
        </w:rPr>
        <w:t xml:space="preserve"> </w:t>
      </w:r>
      <w:r w:rsidRPr="005F0216">
        <w:rPr>
          <w:sz w:val="28"/>
          <w:szCs w:val="28"/>
        </w:rPr>
        <w:t>оздоровительное</w:t>
      </w:r>
      <w:r>
        <w:rPr>
          <w:sz w:val="28"/>
          <w:szCs w:val="28"/>
        </w:rPr>
        <w:t xml:space="preserve"> </w:t>
      </w:r>
      <w:r w:rsidRPr="005F0216">
        <w:rPr>
          <w:sz w:val="28"/>
          <w:szCs w:val="28"/>
        </w:rPr>
        <w:t>воздействие</w:t>
      </w:r>
      <w:r>
        <w:rPr>
          <w:sz w:val="28"/>
          <w:szCs w:val="28"/>
        </w:rPr>
        <w:t xml:space="preserve"> </w:t>
      </w:r>
      <w:r w:rsidRPr="005F0216">
        <w:rPr>
          <w:sz w:val="28"/>
          <w:szCs w:val="28"/>
        </w:rPr>
        <w:t>на</w:t>
      </w:r>
      <w:r>
        <w:rPr>
          <w:sz w:val="28"/>
          <w:szCs w:val="28"/>
        </w:rPr>
        <w:t xml:space="preserve"> </w:t>
      </w:r>
      <w:r w:rsidRPr="005F0216">
        <w:rPr>
          <w:sz w:val="28"/>
          <w:szCs w:val="28"/>
        </w:rPr>
        <w:t>человека.</w:t>
      </w:r>
    </w:p>
    <w:p w:rsidR="005F0216" w:rsidRDefault="005F0216" w:rsidP="005F0216">
      <w:pPr>
        <w:ind w:firstLine="709"/>
        <w:rPr>
          <w:sz w:val="28"/>
          <w:szCs w:val="28"/>
        </w:rPr>
      </w:pPr>
      <w:r w:rsidRPr="005F0216">
        <w:rPr>
          <w:bCs/>
          <w:sz w:val="28"/>
          <w:szCs w:val="28"/>
        </w:rPr>
        <w:t xml:space="preserve">Лыжный туризм - </w:t>
      </w:r>
      <w:r w:rsidRPr="005F0216">
        <w:rPr>
          <w:sz w:val="28"/>
          <w:szCs w:val="28"/>
        </w:rPr>
        <w:t>разновидность спортивного туризма, предусматривающая прохождение маршрута на лыжах по равнинам и предгорьям.[1] Лыжный туризм - одно из самых действенных и надежных средств развития выносливости сердечной мышцы и всего организма, прекрасный способ сохранения гибкости позвоночника. Ведь лыжник за три часа хода повторяет упражнения на гибкость около трех тысяч раз.</w:t>
      </w:r>
    </w:p>
    <w:p w:rsidR="005F0216" w:rsidRDefault="005F0216" w:rsidP="005F0216">
      <w:pPr>
        <w:ind w:firstLine="709"/>
        <w:rPr>
          <w:sz w:val="28"/>
          <w:szCs w:val="28"/>
        </w:rPr>
      </w:pPr>
      <w:r w:rsidRPr="005F0216">
        <w:rPr>
          <w:sz w:val="28"/>
          <w:szCs w:val="28"/>
        </w:rPr>
        <w:t>По своей популярности и массовости лыжный туризм занимает одно из первых мест, приближаясь в этом отношении к туризму пешеходному. В походы на лыжах систематически отправляются только из туристских секций коллективов физкультуры свыше 1,2 миллиона человек.</w:t>
      </w:r>
    </w:p>
    <w:p w:rsidR="005F0216" w:rsidRDefault="005F0216" w:rsidP="005F0216">
      <w:pPr>
        <w:ind w:firstLine="709"/>
        <w:rPr>
          <w:sz w:val="28"/>
          <w:szCs w:val="28"/>
        </w:rPr>
      </w:pPr>
      <w:r w:rsidRPr="005F0216">
        <w:rPr>
          <w:sz w:val="28"/>
          <w:szCs w:val="28"/>
        </w:rPr>
        <w:t>Особая увлеченность лыжным туризмом проистекает из того, что на значительной части территории нашей страны снежный покров держится несколько месяцев, а в ряде мест зима - единственное время года, когда можно</w:t>
      </w:r>
      <w:r>
        <w:rPr>
          <w:sz w:val="28"/>
          <w:szCs w:val="28"/>
        </w:rPr>
        <w:t xml:space="preserve"> </w:t>
      </w:r>
      <w:r w:rsidRPr="005F0216">
        <w:rPr>
          <w:sz w:val="28"/>
          <w:szCs w:val="28"/>
        </w:rPr>
        <w:t>совершать</w:t>
      </w:r>
      <w:r>
        <w:rPr>
          <w:sz w:val="28"/>
          <w:szCs w:val="28"/>
        </w:rPr>
        <w:t xml:space="preserve"> </w:t>
      </w:r>
      <w:r w:rsidRPr="005F0216">
        <w:rPr>
          <w:sz w:val="28"/>
          <w:szCs w:val="28"/>
        </w:rPr>
        <w:t>туристские</w:t>
      </w:r>
      <w:r>
        <w:rPr>
          <w:sz w:val="28"/>
          <w:szCs w:val="28"/>
        </w:rPr>
        <w:t xml:space="preserve"> </w:t>
      </w:r>
      <w:r w:rsidRPr="005F0216">
        <w:rPr>
          <w:sz w:val="28"/>
          <w:szCs w:val="28"/>
        </w:rPr>
        <w:t>походы.</w:t>
      </w:r>
    </w:p>
    <w:p w:rsidR="005F0216" w:rsidRDefault="005F0216" w:rsidP="005F0216">
      <w:pPr>
        <w:ind w:firstLine="709"/>
        <w:rPr>
          <w:sz w:val="28"/>
          <w:szCs w:val="28"/>
        </w:rPr>
      </w:pPr>
      <w:r w:rsidRPr="005F0216">
        <w:rPr>
          <w:sz w:val="28"/>
          <w:szCs w:val="28"/>
        </w:rPr>
        <w:t>В течение каждого зимнего сезона туристы совершают десятки тысяч походов выходного дня и по местам революционной, боевой и трудовой славы. По числу зарегистрированных категорийных путешествий лыжный туризм чаще всего занимает третье или четвертое места. Но многое говорит за то, что в ближайшие годы лыжный туризм, по всей вероятности, поднимется на более высокое место. Основанием для столь оптимистических предположений служат данные о росте его массовости. А это, в свою очередь, открывает перспективы для увеличения объема категорийных путешествий. За последние годы, несмотря на ряд неблагоприятных обстоятельств, их число ежегодно увеличивалось более чем на 400 походов, а количество путешествий высших категорий сложности возросло вдвое.</w:t>
      </w:r>
    </w:p>
    <w:p w:rsidR="005F0216" w:rsidRDefault="005F0216" w:rsidP="005F0216">
      <w:pPr>
        <w:ind w:firstLine="709"/>
        <w:rPr>
          <w:sz w:val="28"/>
          <w:szCs w:val="28"/>
        </w:rPr>
      </w:pPr>
      <w:r w:rsidRPr="005F0216">
        <w:rPr>
          <w:sz w:val="28"/>
          <w:szCs w:val="28"/>
        </w:rPr>
        <w:t>Забота о росте числа многоопытных туристов продиктована не погоней за разрядами и званиями, как это утверждают некоторые оппоненты спортивного туризма, - без достаточного количества таких туристов немыслимо и развитие массовости, поскольку именно на их плечи ложится подготовка руководителей туристских секций низовых коллективов физкультуры.</w:t>
      </w:r>
    </w:p>
    <w:p w:rsidR="005F0216" w:rsidRDefault="005F0216" w:rsidP="005F0216">
      <w:pPr>
        <w:ind w:firstLine="709"/>
        <w:rPr>
          <w:sz w:val="28"/>
          <w:szCs w:val="28"/>
        </w:rPr>
      </w:pPr>
      <w:r w:rsidRPr="005F0216">
        <w:rPr>
          <w:sz w:val="28"/>
          <w:szCs w:val="28"/>
        </w:rPr>
        <w:t>Развитию массовой спортивности в лыжном туризме способствует расширение временных границ: кроме традиционного периода - февраль, март и часть апреля - лыжные походы стали совершать «на хвосте зимы», заканчивая их сплавом на катамаранах и байдарках.</w:t>
      </w:r>
    </w:p>
    <w:p w:rsidR="005F0216" w:rsidRDefault="005F0216" w:rsidP="005F0216">
      <w:pPr>
        <w:ind w:firstLine="709"/>
        <w:rPr>
          <w:sz w:val="28"/>
          <w:szCs w:val="28"/>
        </w:rPr>
      </w:pPr>
      <w:r w:rsidRPr="005F0216">
        <w:rPr>
          <w:sz w:val="28"/>
          <w:szCs w:val="28"/>
        </w:rPr>
        <w:t>Расширяется география лыжного туризма: в Закарпатье и на Камчатке, в полярной тундре и на юге - везде, где земля даже ненадолго покрывается снегом, туристы прокладывают лыжни. Особенно перспективны таежные и горные районы, прилегающие к Байкало-Амурской магистрали. Есть все основания предположить, что уже в ближайшие годы этот регион станет самым популярным у лыжных туристов (этому, кроме хороших подъездов, способствуют разнообразие физико-климатических условий и большая продолжительность</w:t>
      </w:r>
      <w:r>
        <w:rPr>
          <w:sz w:val="28"/>
          <w:szCs w:val="28"/>
        </w:rPr>
        <w:t xml:space="preserve"> </w:t>
      </w:r>
      <w:r w:rsidRPr="005F0216">
        <w:rPr>
          <w:sz w:val="28"/>
          <w:szCs w:val="28"/>
        </w:rPr>
        <w:t>зимнего</w:t>
      </w:r>
      <w:r>
        <w:rPr>
          <w:sz w:val="28"/>
          <w:szCs w:val="28"/>
        </w:rPr>
        <w:t xml:space="preserve"> </w:t>
      </w:r>
      <w:r w:rsidRPr="005F0216">
        <w:rPr>
          <w:sz w:val="28"/>
          <w:szCs w:val="28"/>
        </w:rPr>
        <w:t>сезона).</w:t>
      </w:r>
    </w:p>
    <w:p w:rsidR="005F0216" w:rsidRDefault="005F0216" w:rsidP="005F0216">
      <w:pPr>
        <w:ind w:firstLine="709"/>
        <w:rPr>
          <w:sz w:val="28"/>
          <w:szCs w:val="28"/>
        </w:rPr>
      </w:pPr>
      <w:r w:rsidRPr="005F0216">
        <w:rPr>
          <w:sz w:val="28"/>
          <w:szCs w:val="28"/>
        </w:rPr>
        <w:t>Все больше привлекают любителей лыжного туризма зимние путешествия в высокогорных районах. Лыжные походы в высокогорье относятся к самым трудным, поскольку к обычным сложностям зимних маршрутов прибавляются опасности заснеженного высокогорного рельефа. Такие походы невозможны без знания тактики и владения техникой горного туризма, наличия перевального и высотного опыта, а также без навыков горнолыжного</w:t>
      </w:r>
      <w:r>
        <w:rPr>
          <w:sz w:val="28"/>
          <w:szCs w:val="28"/>
        </w:rPr>
        <w:t xml:space="preserve"> </w:t>
      </w:r>
      <w:r w:rsidRPr="005F0216">
        <w:rPr>
          <w:sz w:val="28"/>
          <w:szCs w:val="28"/>
        </w:rPr>
        <w:t>спорта.</w:t>
      </w:r>
    </w:p>
    <w:p w:rsidR="005F0216" w:rsidRDefault="005F0216" w:rsidP="005F0216">
      <w:pPr>
        <w:ind w:firstLine="709"/>
        <w:rPr>
          <w:sz w:val="28"/>
          <w:szCs w:val="28"/>
        </w:rPr>
      </w:pPr>
      <w:r w:rsidRPr="005F0216">
        <w:rPr>
          <w:sz w:val="28"/>
          <w:szCs w:val="28"/>
        </w:rPr>
        <w:t>Таким образом, лыжный туризм выходит за пределы обычных походов по залесенной местности. Уже в настоящее время он, как ни один другой вид туризма, обретает такое географическое и техническое многообразие, которое способно удовлетворить любые запросы. Многое еще пока в перспективе. Но завтра лыжный туризм станет еще более разнообразным, эмоциональным, и в этом залог его дальнейшего развития как средства массового активного отдыха, сочетающего в себе познавательный элемент с высокой</w:t>
      </w:r>
      <w:r>
        <w:rPr>
          <w:sz w:val="28"/>
          <w:szCs w:val="28"/>
        </w:rPr>
        <w:t xml:space="preserve"> </w:t>
      </w:r>
      <w:r w:rsidRPr="005F0216">
        <w:rPr>
          <w:sz w:val="28"/>
          <w:szCs w:val="28"/>
        </w:rPr>
        <w:t>спортивностью.</w:t>
      </w:r>
    </w:p>
    <w:p w:rsidR="005F0216" w:rsidRPr="005F0216" w:rsidRDefault="005F0216" w:rsidP="005F0216">
      <w:pPr>
        <w:ind w:firstLine="709"/>
        <w:rPr>
          <w:sz w:val="28"/>
          <w:szCs w:val="28"/>
        </w:rPr>
      </w:pPr>
      <w:r w:rsidRPr="005F0216">
        <w:rPr>
          <w:sz w:val="28"/>
          <w:szCs w:val="28"/>
        </w:rPr>
        <w:t>В лыжном туризме прочно укоренилось совмещение спортивных целей похода с решением научных задач, с испытанием новых образцов снаряжения, рационов питания и др. Примечательно, что туристы-лыжники способны проводить такую работу в особо удаленных, труднодоступных, и редко посещаемых районах, в самых неблагоприятных условиях.</w:t>
      </w:r>
    </w:p>
    <w:p w:rsidR="005F0216" w:rsidRPr="005F0216" w:rsidRDefault="005F0216" w:rsidP="005F0216">
      <w:pPr>
        <w:ind w:firstLine="709"/>
        <w:rPr>
          <w:sz w:val="28"/>
          <w:szCs w:val="28"/>
        </w:rPr>
      </w:pPr>
    </w:p>
    <w:p w:rsidR="008466A6" w:rsidRPr="005F0216" w:rsidRDefault="008466A6" w:rsidP="005F0216">
      <w:pPr>
        <w:ind w:firstLine="709"/>
        <w:rPr>
          <w:b/>
          <w:sz w:val="28"/>
          <w:szCs w:val="28"/>
        </w:rPr>
      </w:pPr>
      <w:r w:rsidRPr="005F0216">
        <w:rPr>
          <w:b/>
          <w:sz w:val="28"/>
          <w:szCs w:val="28"/>
        </w:rPr>
        <w:t>1.2 Классификация лыж</w:t>
      </w:r>
    </w:p>
    <w:p w:rsidR="008466A6" w:rsidRPr="005F0216" w:rsidRDefault="008466A6" w:rsidP="005F0216">
      <w:pPr>
        <w:ind w:firstLine="709"/>
        <w:rPr>
          <w:sz w:val="28"/>
          <w:szCs w:val="28"/>
        </w:rPr>
      </w:pPr>
    </w:p>
    <w:p w:rsidR="008466A6" w:rsidRPr="005F0216" w:rsidRDefault="008466A6" w:rsidP="005F0216">
      <w:pPr>
        <w:ind w:firstLine="709"/>
        <w:rPr>
          <w:sz w:val="28"/>
          <w:szCs w:val="28"/>
        </w:rPr>
      </w:pPr>
      <w:r w:rsidRPr="005F0216">
        <w:rPr>
          <w:sz w:val="28"/>
          <w:szCs w:val="28"/>
        </w:rPr>
        <w:t xml:space="preserve">Все лыжи условно </w:t>
      </w:r>
      <w:r w:rsidR="00F85CCF" w:rsidRPr="005F0216">
        <w:rPr>
          <w:sz w:val="28"/>
          <w:szCs w:val="28"/>
        </w:rPr>
        <w:t>делятся</w:t>
      </w:r>
      <w:r w:rsidRPr="005F0216">
        <w:rPr>
          <w:sz w:val="28"/>
          <w:szCs w:val="28"/>
        </w:rPr>
        <w:t xml:space="preserve"> на три класса: беговые, лесные и горно-туристские. Эти классы не являются взаимозаменяемыми, другими словами, универсальных лыж не существует, и для разных сфер применения предпочтительны те или иные типы лыж.</w:t>
      </w:r>
    </w:p>
    <w:p w:rsidR="008466A6" w:rsidRPr="005F0216" w:rsidRDefault="008466A6" w:rsidP="005F0216">
      <w:pPr>
        <w:ind w:firstLine="709"/>
        <w:rPr>
          <w:sz w:val="28"/>
          <w:szCs w:val="28"/>
        </w:rPr>
      </w:pPr>
      <w:r w:rsidRPr="005F0216">
        <w:rPr>
          <w:sz w:val="28"/>
          <w:szCs w:val="28"/>
        </w:rPr>
        <w:t>Для коротких однодневных прогулок по готовым лыжням лучше подходят обычные беговые лыжи. Уровень лыж определяется, в основном, уровнем лыжника, но в дорогих «рэйсинговы</w:t>
      </w:r>
      <w:r w:rsidR="00F85CCF" w:rsidRPr="005F0216">
        <w:rPr>
          <w:sz w:val="28"/>
          <w:szCs w:val="28"/>
        </w:rPr>
        <w:t xml:space="preserve">х» моделях для туристских целей </w:t>
      </w:r>
      <w:r w:rsidRPr="005F0216">
        <w:rPr>
          <w:sz w:val="28"/>
          <w:szCs w:val="28"/>
        </w:rPr>
        <w:t>смысла нет</w:t>
      </w:r>
      <w:r w:rsidR="00F85CCF" w:rsidRPr="005F0216">
        <w:rPr>
          <w:sz w:val="28"/>
          <w:szCs w:val="28"/>
        </w:rPr>
        <w:t>.</w:t>
      </w:r>
    </w:p>
    <w:p w:rsidR="008466A6" w:rsidRPr="005F0216" w:rsidRDefault="00F85CCF" w:rsidP="005F0216">
      <w:pPr>
        <w:ind w:firstLine="709"/>
        <w:rPr>
          <w:sz w:val="28"/>
          <w:szCs w:val="28"/>
        </w:rPr>
      </w:pPr>
      <w:r w:rsidRPr="005F0216">
        <w:rPr>
          <w:sz w:val="28"/>
          <w:szCs w:val="28"/>
        </w:rPr>
        <w:t xml:space="preserve">Для тех, кто </w:t>
      </w:r>
      <w:r w:rsidR="008466A6" w:rsidRPr="005F0216">
        <w:rPr>
          <w:sz w:val="28"/>
          <w:szCs w:val="28"/>
        </w:rPr>
        <w:t>всерьез занимает</w:t>
      </w:r>
      <w:r w:rsidRPr="005F0216">
        <w:rPr>
          <w:sz w:val="28"/>
          <w:szCs w:val="28"/>
        </w:rPr>
        <w:t>ся</w:t>
      </w:r>
      <w:r w:rsidR="008466A6" w:rsidRPr="005F0216">
        <w:rPr>
          <w:sz w:val="28"/>
          <w:szCs w:val="28"/>
        </w:rPr>
        <w:t xml:space="preserve"> лыжами, </w:t>
      </w:r>
      <w:r w:rsidRPr="005F0216">
        <w:rPr>
          <w:sz w:val="28"/>
          <w:szCs w:val="28"/>
        </w:rPr>
        <w:t>необходимо</w:t>
      </w:r>
      <w:r w:rsidR="008466A6" w:rsidRPr="005F0216">
        <w:rPr>
          <w:sz w:val="28"/>
          <w:szCs w:val="28"/>
        </w:rPr>
        <w:t xml:space="preserve"> приобрести несколько комплектов: </w:t>
      </w:r>
      <w:r w:rsidRPr="005F0216">
        <w:rPr>
          <w:sz w:val="28"/>
          <w:szCs w:val="28"/>
        </w:rPr>
        <w:t>хорошие</w:t>
      </w:r>
      <w:r w:rsidR="008466A6" w:rsidRPr="005F0216">
        <w:rPr>
          <w:sz w:val="28"/>
          <w:szCs w:val="28"/>
        </w:rPr>
        <w:t xml:space="preserve"> лыжи для гонок, лыжи классом пониже для тренировок и прогулок. Для большинства вполне хватит и обычных беговых лыж. Часто такие лыжи производят с насечкой на скользящей поверхности – «мультигрипом», или «чешуей». Такая насечка ухудшает скольжение вперед, но зато частично предотвращает «отдачу» лыж на подъемах. Это, своего рода, послабление для тех, кто не гонится за большими скоростями на лыжне, но зато желает избавиться от сложностей на трассе.</w:t>
      </w:r>
    </w:p>
    <w:p w:rsidR="008466A6" w:rsidRPr="005F0216" w:rsidRDefault="008466A6" w:rsidP="005F0216">
      <w:pPr>
        <w:ind w:firstLine="709"/>
        <w:rPr>
          <w:sz w:val="28"/>
          <w:szCs w:val="28"/>
        </w:rPr>
      </w:pPr>
      <w:r w:rsidRPr="005F0216">
        <w:rPr>
          <w:sz w:val="28"/>
          <w:szCs w:val="28"/>
        </w:rPr>
        <w:t xml:space="preserve">Отличие между гоночными лыжами и прогулочными заключается в жесткости как таковой и в так называемой «эпюре жесткости». С первым параметром все ясно: вы прикладываете лыжи скользящими поверхностями друг к другу и сжимаете рукой. Если лыжи легко сжались до полного контакта, то это очень мягкие дешевые лыжи, предназначенные для детей и лыжников самого начального уровня. Эпюра жесткости – более сложная характеристика, по которой лыжи делятся на модели для классического хода и для конькового хода. </w:t>
      </w:r>
      <w:r w:rsidR="00F85CCF" w:rsidRPr="005F0216">
        <w:rPr>
          <w:sz w:val="28"/>
          <w:szCs w:val="28"/>
        </w:rPr>
        <w:t>Это можно объяснить</w:t>
      </w:r>
      <w:r w:rsidRPr="005F0216">
        <w:rPr>
          <w:sz w:val="28"/>
          <w:szCs w:val="28"/>
        </w:rPr>
        <w:t xml:space="preserve"> так: при сжимании лыж модели для «классики» равномерно сопротивляются приложенному усилию, а «коньковые» лыжи вначале ведут себя покорно, но потом неожиданно перестают поддаваться, не позволяя полностью прижать скользящие поверхности.</w:t>
      </w:r>
    </w:p>
    <w:p w:rsidR="008466A6" w:rsidRPr="005F0216" w:rsidRDefault="008466A6" w:rsidP="005F0216">
      <w:pPr>
        <w:ind w:firstLine="709"/>
        <w:rPr>
          <w:sz w:val="28"/>
          <w:szCs w:val="28"/>
        </w:rPr>
      </w:pPr>
      <w:r w:rsidRPr="005F0216">
        <w:rPr>
          <w:sz w:val="28"/>
          <w:szCs w:val="28"/>
        </w:rPr>
        <w:t>Следующий шаг</w:t>
      </w:r>
      <w:r w:rsidR="00F85CCF" w:rsidRPr="005F0216">
        <w:rPr>
          <w:sz w:val="28"/>
          <w:szCs w:val="28"/>
        </w:rPr>
        <w:t xml:space="preserve"> </w:t>
      </w:r>
      <w:r w:rsidRPr="005F0216">
        <w:rPr>
          <w:sz w:val="28"/>
          <w:szCs w:val="28"/>
        </w:rPr>
        <w:t xml:space="preserve">– более широкие лыжи класса «backcountry» или «туринг». Они встречаются в продаже реже. Часто мультигрип на таких лыжах делают почти по всей длине скользящей поверхности. По лыжне они идут хуже обычных прогулочных лыж, </w:t>
      </w:r>
      <w:r w:rsidR="00F85CCF" w:rsidRPr="005F0216">
        <w:rPr>
          <w:sz w:val="28"/>
          <w:szCs w:val="28"/>
        </w:rPr>
        <w:t>но</w:t>
      </w:r>
      <w:r w:rsidRPr="005F0216">
        <w:rPr>
          <w:sz w:val="28"/>
          <w:szCs w:val="28"/>
        </w:rPr>
        <w:t xml:space="preserve"> на них уже можно идти по неглубокой целине или очень пересеченной местности с постоянными спусками и подъемами. Для </w:t>
      </w:r>
      <w:r w:rsidR="00F85CCF" w:rsidRPr="005F0216">
        <w:rPr>
          <w:sz w:val="28"/>
          <w:szCs w:val="28"/>
        </w:rPr>
        <w:t>прогулок</w:t>
      </w:r>
      <w:r w:rsidRPr="005F0216">
        <w:rPr>
          <w:sz w:val="28"/>
          <w:szCs w:val="28"/>
        </w:rPr>
        <w:t xml:space="preserve"> это – практически идеальный вариант.</w:t>
      </w:r>
      <w:r w:rsidR="005F0216">
        <w:rPr>
          <w:sz w:val="28"/>
          <w:szCs w:val="28"/>
        </w:rPr>
        <w:t xml:space="preserve"> </w:t>
      </w:r>
      <w:r w:rsidRPr="005F0216">
        <w:rPr>
          <w:sz w:val="28"/>
          <w:szCs w:val="28"/>
        </w:rPr>
        <w:t>Значительно реже встречается разновидность таких лыж с вклеенным под грузовую площадку камусом. Некоторые модели имеют металлический кант, что расширяет область применения: на таких лыжах, при условии использования соответствующих креплений, уже можно совершать интенсивные походы по горам Урала или Кольского полуострова.</w:t>
      </w:r>
    </w:p>
    <w:p w:rsidR="008466A6" w:rsidRPr="005F0216" w:rsidRDefault="008466A6" w:rsidP="005F0216">
      <w:pPr>
        <w:ind w:firstLine="709"/>
        <w:rPr>
          <w:sz w:val="28"/>
          <w:szCs w:val="28"/>
        </w:rPr>
      </w:pPr>
      <w:r w:rsidRPr="005F0216">
        <w:rPr>
          <w:sz w:val="28"/>
          <w:szCs w:val="28"/>
        </w:rPr>
        <w:t>И третий класс лыж условно называемые «горно-туристские». Это лыжи шириной 7-8 см под грузовой площадкой, с металлическим кантом. Такие лыжи отличаются повышенной прочностью и рассчитаны на самые тяжелые условия эксплуатации: ледовые торосы, слегка присыпанные снегом каменные россыпи. Кант является обязательным атрибутом подобных лыж. Часто в носках лыж туристы сверлят небольшие отверстия (диаметром 4-5 мм), для продевания шнурка, что дает возможность тащить лыжи за собой волоком в местах, где идти на них затруднительно. Эти же отверстия могут использоваться для вязки санок-волокуш.</w:t>
      </w:r>
    </w:p>
    <w:p w:rsidR="006F1F69" w:rsidRPr="005F0216" w:rsidRDefault="008466A6" w:rsidP="005F0216">
      <w:pPr>
        <w:ind w:firstLine="709"/>
        <w:rPr>
          <w:sz w:val="28"/>
          <w:szCs w:val="28"/>
        </w:rPr>
      </w:pPr>
      <w:r w:rsidRPr="005F0216">
        <w:rPr>
          <w:sz w:val="28"/>
          <w:szCs w:val="28"/>
        </w:rPr>
        <w:t>К горно-туристкому классу относятся и лыжи для ски-тура. От обычных горных лыж их отличает меньший вес, часто наличие отверстия в носке и в пятке (для транспортировки лыж за собой на веревочке и быстрой вязки волокуш). Правда, в последнее время многие производители перестали делать эти отверстия. Для передвижения по ровному месту или на подъеме в гору используют камус – ворсистую ленту, которая скользит только в одном направлении. Камуса бывают клеевые и механические. Клеевой камус достаточно легко приклеить и отлепить, в случае износа клеящей поверхности – нанести клей снова. Механические камуса крепятся к лыже на ремешках. Камус – изобретение древних охотников, только раньше для обеспечения одностороннего скольжения применяли звериные шкуры, а теперь – синтетику и последние достижения в области химии полимеров.</w:t>
      </w:r>
      <w:r w:rsidR="005F0216">
        <w:rPr>
          <w:sz w:val="28"/>
          <w:szCs w:val="28"/>
        </w:rPr>
        <w:t xml:space="preserve"> </w:t>
      </w:r>
      <w:r w:rsidRPr="005F0216">
        <w:rPr>
          <w:sz w:val="28"/>
          <w:szCs w:val="28"/>
        </w:rPr>
        <w:t>Ски-тур и камуса оправданы в больших горах, при движении по сильнопересеченному лесу они неудобны.</w:t>
      </w:r>
    </w:p>
    <w:p w:rsidR="005F0216" w:rsidRDefault="005F0216" w:rsidP="005F0216">
      <w:pPr>
        <w:pStyle w:val="1"/>
        <w:spacing w:before="0" w:beforeAutospacing="0" w:after="0" w:afterAutospacing="0"/>
        <w:ind w:firstLine="709"/>
        <w:rPr>
          <w:sz w:val="28"/>
          <w:szCs w:val="28"/>
        </w:rPr>
      </w:pPr>
    </w:p>
    <w:p w:rsidR="00067C12" w:rsidRPr="005F0216" w:rsidRDefault="005F0216" w:rsidP="005F0216">
      <w:pPr>
        <w:pStyle w:val="1"/>
        <w:spacing w:before="0" w:beforeAutospacing="0" w:after="0" w:afterAutospacing="0"/>
        <w:ind w:firstLine="709"/>
        <w:rPr>
          <w:sz w:val="28"/>
          <w:szCs w:val="28"/>
        </w:rPr>
      </w:pPr>
      <w:r>
        <w:rPr>
          <w:sz w:val="28"/>
          <w:szCs w:val="28"/>
        </w:rPr>
        <w:br w:type="page"/>
      </w:r>
      <w:r w:rsidR="00067C12" w:rsidRPr="005F0216">
        <w:rPr>
          <w:sz w:val="28"/>
          <w:szCs w:val="28"/>
        </w:rPr>
        <w:t>1.</w:t>
      </w:r>
      <w:r w:rsidR="00870AE3" w:rsidRPr="005F0216">
        <w:rPr>
          <w:sz w:val="28"/>
          <w:szCs w:val="28"/>
        </w:rPr>
        <w:t>3</w:t>
      </w:r>
      <w:r w:rsidR="00067C12" w:rsidRPr="005F0216">
        <w:rPr>
          <w:sz w:val="28"/>
          <w:szCs w:val="28"/>
        </w:rPr>
        <w:t xml:space="preserve"> Техника лыжного туризма</w:t>
      </w:r>
    </w:p>
    <w:p w:rsidR="00067C12" w:rsidRDefault="00067C12" w:rsidP="005F0216">
      <w:pPr>
        <w:ind w:firstLine="709"/>
        <w:rPr>
          <w:sz w:val="28"/>
          <w:szCs w:val="28"/>
        </w:rPr>
      </w:pPr>
    </w:p>
    <w:p w:rsidR="000202DA" w:rsidRPr="005F0216" w:rsidRDefault="00F85CCF" w:rsidP="005F0216">
      <w:pPr>
        <w:ind w:firstLine="709"/>
        <w:rPr>
          <w:sz w:val="28"/>
          <w:szCs w:val="28"/>
        </w:rPr>
      </w:pPr>
      <w:r w:rsidRPr="005F0216">
        <w:rPr>
          <w:sz w:val="28"/>
          <w:szCs w:val="28"/>
        </w:rPr>
        <w:t>В</w:t>
      </w:r>
      <w:r w:rsidR="000202DA" w:rsidRPr="005F0216">
        <w:rPr>
          <w:sz w:val="28"/>
          <w:szCs w:val="28"/>
        </w:rPr>
        <w:t xml:space="preserve"> начальный период обучения новичков и при подготовке их к пешеходным и горным походам особое внимание уделяется освоению рациональной техники ходьбы (правильная постановка ног, опора на альпеншток или самостраховка через альпеншток или ледоруб) на крутых тропах, склонах, при преодолении невысоких препятствий, то главным в начальном периоде подготовки туристов-лыжников будет обучение технике лыжных ходов, подъемов, спусков, поворотов, торможения, а при достаточной подготовленности обучаемых в этих элементах лыжной техники - обучение тем же приемам, выполняемым с рюкзаком.</w:t>
      </w:r>
    </w:p>
    <w:p w:rsidR="000202DA" w:rsidRPr="005F0216" w:rsidRDefault="000202DA" w:rsidP="005F0216">
      <w:pPr>
        <w:ind w:firstLine="709"/>
        <w:rPr>
          <w:sz w:val="28"/>
          <w:szCs w:val="28"/>
        </w:rPr>
      </w:pPr>
      <w:r w:rsidRPr="005F0216">
        <w:rPr>
          <w:sz w:val="28"/>
          <w:szCs w:val="28"/>
        </w:rPr>
        <w:t>В лыжном походе движение в основном совершается по снежной целине; следовательно, дополнительным элементом техники в лыжном туризме будет тропление лыжни, выполняемое чаще всего с рюкзаком. Не только рюкзак, но и одежда, часто необходимая из-за сильного ветра или мороза (а иногда и того и другого одновременно), стесняют движение, усложняют применение тех или иных технических приемов.</w:t>
      </w:r>
    </w:p>
    <w:p w:rsidR="000202DA" w:rsidRPr="005F0216" w:rsidRDefault="000202DA" w:rsidP="005F0216">
      <w:pPr>
        <w:ind w:firstLine="709"/>
        <w:rPr>
          <w:sz w:val="28"/>
          <w:szCs w:val="28"/>
        </w:rPr>
      </w:pPr>
      <w:r w:rsidRPr="005F0216">
        <w:rPr>
          <w:sz w:val="28"/>
          <w:szCs w:val="28"/>
        </w:rPr>
        <w:t>В лыжных походах по среднегорным районам турист в ряде случаев вынужден преодолевать отдельные участки без лыж. Это - относительно крутые снежные склоны, где движение (подъем или спуск) на лыжах становится нерациональным из-за дополнительных, часто неоправданных усилий; отдельные участки натечного льда, наледи; бесснежные склоны (травянистые, осыпные). В подобных случаях применяются элементы техники пешеходного и горного туризма, в том числе приемы самостраховки и страховки. При этом лыжные палки заменяют туристу-лыжнику альпеншток или ледоруб, лыжи переносятся под клапаном или по бокам рюкзака, под шнуровкой (в рюкзаке типа Ярова).</w:t>
      </w:r>
    </w:p>
    <w:p w:rsidR="000202DA" w:rsidRPr="005F0216" w:rsidRDefault="000202DA" w:rsidP="005F0216">
      <w:pPr>
        <w:ind w:firstLine="709"/>
        <w:rPr>
          <w:sz w:val="28"/>
          <w:szCs w:val="28"/>
        </w:rPr>
      </w:pPr>
      <w:r w:rsidRPr="005F0216">
        <w:rPr>
          <w:sz w:val="28"/>
          <w:szCs w:val="28"/>
        </w:rPr>
        <w:t>При подготовке туристов-лыжников используются упражнения по:</w:t>
      </w:r>
    </w:p>
    <w:p w:rsidR="00F85CCF" w:rsidRPr="005F0216" w:rsidRDefault="000202DA" w:rsidP="005F0216">
      <w:pPr>
        <w:ind w:firstLine="709"/>
        <w:rPr>
          <w:sz w:val="28"/>
          <w:szCs w:val="28"/>
        </w:rPr>
      </w:pPr>
      <w:r w:rsidRPr="005F0216">
        <w:rPr>
          <w:sz w:val="28"/>
          <w:szCs w:val="28"/>
        </w:rPr>
        <w:t xml:space="preserve">- овладению </w:t>
      </w:r>
      <w:r w:rsidRPr="002914B8">
        <w:rPr>
          <w:sz w:val="28"/>
          <w:szCs w:val="28"/>
        </w:rPr>
        <w:t>техникой лыжных ходов</w:t>
      </w:r>
      <w:r w:rsidRPr="005F0216">
        <w:rPr>
          <w:sz w:val="28"/>
          <w:szCs w:val="28"/>
        </w:rPr>
        <w:t xml:space="preserve"> (одновременных и попеременных) при движении без рюкзака и с рюкзаком</w:t>
      </w:r>
    </w:p>
    <w:p w:rsidR="00F85CCF" w:rsidRPr="005F0216" w:rsidRDefault="00F85CCF" w:rsidP="005F0216">
      <w:pPr>
        <w:ind w:firstLine="709"/>
        <w:rPr>
          <w:sz w:val="28"/>
          <w:szCs w:val="28"/>
        </w:rPr>
      </w:pPr>
      <w:r w:rsidRPr="005F0216">
        <w:rPr>
          <w:sz w:val="28"/>
          <w:szCs w:val="28"/>
        </w:rPr>
        <w:t xml:space="preserve">Основной способ передвижения туристов на лыжах по пересеченной местности с рюкзаком - </w:t>
      </w:r>
      <w:hyperlink r:id="rId7" w:tooltip="Попеременный двухшажный ход" w:history="1">
        <w:r w:rsidRPr="005F0216">
          <w:rPr>
            <w:rStyle w:val="a5"/>
            <w:color w:val="auto"/>
            <w:sz w:val="28"/>
            <w:szCs w:val="28"/>
            <w:u w:val="none"/>
          </w:rPr>
          <w:t>скользящий (попеременный) ход</w:t>
        </w:r>
      </w:hyperlink>
      <w:r w:rsidRPr="005F0216">
        <w:rPr>
          <w:sz w:val="28"/>
          <w:szCs w:val="28"/>
        </w:rPr>
        <w:t>. На пологих склонах с плотным или неглубоким рыхлым снегом спускаются одновременным (</w:t>
      </w:r>
      <w:r w:rsidRPr="002914B8">
        <w:rPr>
          <w:sz w:val="28"/>
          <w:szCs w:val="28"/>
        </w:rPr>
        <w:t>бесшажным</w:t>
      </w:r>
      <w:r w:rsidRPr="005F0216">
        <w:rPr>
          <w:sz w:val="28"/>
          <w:szCs w:val="28"/>
        </w:rPr>
        <w:t xml:space="preserve">, </w:t>
      </w:r>
      <w:hyperlink r:id="rId8" w:tooltip="Одновременный одношажный ход" w:history="1">
        <w:r w:rsidRPr="005F0216">
          <w:rPr>
            <w:rStyle w:val="a5"/>
            <w:color w:val="auto"/>
            <w:sz w:val="28"/>
            <w:szCs w:val="28"/>
            <w:u w:val="none"/>
          </w:rPr>
          <w:t>одношажным</w:t>
        </w:r>
      </w:hyperlink>
      <w:r w:rsidRPr="005F0216">
        <w:rPr>
          <w:sz w:val="28"/>
          <w:szCs w:val="28"/>
        </w:rPr>
        <w:t xml:space="preserve">) или </w:t>
      </w:r>
      <w:r w:rsidRPr="002914B8">
        <w:rPr>
          <w:sz w:val="28"/>
          <w:szCs w:val="28"/>
        </w:rPr>
        <w:t>коньковым ходом</w:t>
      </w:r>
      <w:r w:rsidRPr="005F0216">
        <w:rPr>
          <w:sz w:val="28"/>
          <w:szCs w:val="28"/>
        </w:rPr>
        <w:t>. Наклон корпуса при этом во время завершения толчка палками не должен быть очень резким и сильным, чтобы не вызвать перемещения рюкзака на шею, что может привести к потере равновесия и падению.</w:t>
      </w:r>
    </w:p>
    <w:p w:rsidR="000202DA" w:rsidRPr="005F0216" w:rsidRDefault="000202DA" w:rsidP="005F0216">
      <w:pPr>
        <w:ind w:firstLine="709"/>
        <w:rPr>
          <w:sz w:val="28"/>
          <w:szCs w:val="28"/>
        </w:rPr>
      </w:pPr>
      <w:r w:rsidRPr="005F0216">
        <w:rPr>
          <w:sz w:val="28"/>
          <w:szCs w:val="28"/>
        </w:rPr>
        <w:t>- троплению лыжни</w:t>
      </w:r>
    </w:p>
    <w:p w:rsidR="00F85CCF" w:rsidRPr="005F0216" w:rsidRDefault="00F85CCF" w:rsidP="005F0216">
      <w:pPr>
        <w:ind w:firstLine="709"/>
        <w:rPr>
          <w:sz w:val="28"/>
          <w:szCs w:val="28"/>
        </w:rPr>
      </w:pPr>
      <w:r w:rsidRPr="005F0216">
        <w:rPr>
          <w:sz w:val="28"/>
          <w:szCs w:val="28"/>
        </w:rPr>
        <w:t>При движении в направлении хорошо видимого дальнего ориентира, по просеке, руслу реки применяется способ тропления, который заключается в поочередной смене направляющих через установленный промежуток времени ("карусель"). Чем глубже и "тяжелее" снег, тем меньше время тропления лыжни каждым участником. При плохой видимости (в лесу, в метель или в сумерки), когда необходимо постоянно сверять направление движения по компасу, группу разделяют на несколько подгрупп (например по три человека), по очереди участвующих в прокладывании лыжни. Руководитель идет за первой подгруппой, видит всех участников и командами указывает направляющему путь движения. В троплении участвуют три человека, которые сменяют друг друга, становясь перед руководителем. Уставшая группа по распоряжению руководителя уходит назад, а вместо нее выходит следующая.</w:t>
      </w:r>
    </w:p>
    <w:p w:rsidR="000202DA" w:rsidRPr="005F0216" w:rsidRDefault="000202DA" w:rsidP="005F0216">
      <w:pPr>
        <w:ind w:firstLine="709"/>
        <w:rPr>
          <w:sz w:val="28"/>
          <w:szCs w:val="28"/>
        </w:rPr>
      </w:pPr>
      <w:r w:rsidRPr="005F0216">
        <w:rPr>
          <w:sz w:val="28"/>
          <w:szCs w:val="28"/>
        </w:rPr>
        <w:t>- преодолению препятствий на лыжах (канав, бугров, ям, поваленных деревьев)</w:t>
      </w:r>
    </w:p>
    <w:p w:rsidR="00F85CCF" w:rsidRPr="005F0216" w:rsidRDefault="00F85CCF" w:rsidP="005F0216">
      <w:pPr>
        <w:ind w:firstLine="709"/>
        <w:rPr>
          <w:sz w:val="28"/>
          <w:szCs w:val="28"/>
        </w:rPr>
      </w:pPr>
      <w:r w:rsidRPr="005F0216">
        <w:rPr>
          <w:sz w:val="28"/>
          <w:szCs w:val="28"/>
        </w:rPr>
        <w:t>Успешное преодоление на лыжах различных по крутизне и характеру снежного покрова склонов возможно, когда все участники хорошо владеют приемами подъемов, спусков, торможений и поворотов. Во время занятий нетрудно показать, что рюкзак, особенно станковый, увеличивает инерционные моменты при спусках с гор и часто приводит к падениям. Отработанным можно считать лишь тот прием, который уверенно выполняется с рюкзаком за плечами.</w:t>
      </w:r>
    </w:p>
    <w:p w:rsidR="000202DA" w:rsidRPr="005F0216" w:rsidRDefault="000202DA" w:rsidP="005F0216">
      <w:pPr>
        <w:ind w:firstLine="709"/>
        <w:rPr>
          <w:sz w:val="28"/>
          <w:szCs w:val="28"/>
        </w:rPr>
      </w:pPr>
      <w:r w:rsidRPr="005F0216">
        <w:rPr>
          <w:sz w:val="28"/>
          <w:szCs w:val="28"/>
        </w:rPr>
        <w:t xml:space="preserve">- овладению техникой </w:t>
      </w:r>
      <w:hyperlink r:id="rId9" w:tooltip="Преодоление подъёмов на лыжах" w:history="1">
        <w:r w:rsidRPr="005F0216">
          <w:rPr>
            <w:rStyle w:val="a5"/>
            <w:color w:val="auto"/>
            <w:sz w:val="28"/>
            <w:szCs w:val="28"/>
            <w:u w:val="none"/>
          </w:rPr>
          <w:t>подъемов</w:t>
        </w:r>
      </w:hyperlink>
      <w:r w:rsidRPr="005F0216">
        <w:rPr>
          <w:sz w:val="28"/>
          <w:szCs w:val="28"/>
        </w:rPr>
        <w:t xml:space="preserve">, </w:t>
      </w:r>
      <w:r w:rsidRPr="002914B8">
        <w:rPr>
          <w:sz w:val="28"/>
          <w:szCs w:val="28"/>
        </w:rPr>
        <w:t>спусков</w:t>
      </w:r>
      <w:r w:rsidRPr="005F0216">
        <w:rPr>
          <w:sz w:val="28"/>
          <w:szCs w:val="28"/>
        </w:rPr>
        <w:t xml:space="preserve">, </w:t>
      </w:r>
      <w:hyperlink r:id="rId10" w:tooltip="Повороты в движении на лыжах" w:history="1">
        <w:r w:rsidRPr="005F0216">
          <w:rPr>
            <w:rStyle w:val="a5"/>
            <w:color w:val="auto"/>
            <w:sz w:val="28"/>
            <w:szCs w:val="28"/>
            <w:u w:val="none"/>
          </w:rPr>
          <w:t>поворотов</w:t>
        </w:r>
      </w:hyperlink>
      <w:r w:rsidRPr="005F0216">
        <w:rPr>
          <w:sz w:val="28"/>
          <w:szCs w:val="28"/>
        </w:rPr>
        <w:t xml:space="preserve"> и </w:t>
      </w:r>
      <w:r w:rsidRPr="002914B8">
        <w:rPr>
          <w:sz w:val="28"/>
          <w:szCs w:val="28"/>
        </w:rPr>
        <w:t>торможения</w:t>
      </w:r>
      <w:r w:rsidRPr="005F0216">
        <w:rPr>
          <w:sz w:val="28"/>
          <w:szCs w:val="28"/>
        </w:rPr>
        <w:t xml:space="preserve"> на лыжах</w:t>
      </w:r>
    </w:p>
    <w:p w:rsidR="00F85CCF" w:rsidRPr="005F0216" w:rsidRDefault="00F85CCF" w:rsidP="005F0216">
      <w:pPr>
        <w:ind w:firstLine="709"/>
        <w:rPr>
          <w:sz w:val="28"/>
          <w:szCs w:val="28"/>
        </w:rPr>
      </w:pPr>
      <w:r w:rsidRPr="005F0216">
        <w:rPr>
          <w:sz w:val="28"/>
          <w:szCs w:val="28"/>
        </w:rPr>
        <w:t>Подъемы. В зависимости от крутизны и характера снега на склоне подниматься можно ступающим шагом, "полуелочкой", "елочкой", "лесенкой" и зигзагом.</w:t>
      </w:r>
    </w:p>
    <w:p w:rsidR="00F85CCF" w:rsidRPr="005F0216" w:rsidRDefault="00F85CCF" w:rsidP="005F0216">
      <w:pPr>
        <w:ind w:firstLine="709"/>
        <w:rPr>
          <w:sz w:val="28"/>
          <w:szCs w:val="28"/>
        </w:rPr>
      </w:pPr>
      <w:r w:rsidRPr="005F0216">
        <w:rPr>
          <w:sz w:val="28"/>
          <w:szCs w:val="28"/>
        </w:rPr>
        <w:t>Ступающим шагом обычно поднимаются на ровные и пологие склоны. При этом надо наклоняться корпусом вперед и сильнее опираться руками на палки, а при "отдаче" ставить лыжи с прихлопом.</w:t>
      </w:r>
    </w:p>
    <w:p w:rsidR="00F85CCF" w:rsidRPr="005F0216" w:rsidRDefault="00F85CCF" w:rsidP="005F0216">
      <w:pPr>
        <w:ind w:firstLine="709"/>
        <w:rPr>
          <w:sz w:val="28"/>
          <w:szCs w:val="28"/>
        </w:rPr>
      </w:pPr>
      <w:r w:rsidRPr="005F0216">
        <w:rPr>
          <w:sz w:val="28"/>
          <w:szCs w:val="28"/>
        </w:rPr>
        <w:t>На более крутых склонах следует двигаться "полуелочкой" наискосок к склону; лыжа, находящаяся выше по склону, ставится по направлению движения, тогда как другая несколько развернута в сторону.</w:t>
      </w:r>
    </w:p>
    <w:p w:rsidR="00F85CCF" w:rsidRPr="005F0216" w:rsidRDefault="00F85CCF" w:rsidP="005F0216">
      <w:pPr>
        <w:ind w:firstLine="709"/>
        <w:rPr>
          <w:sz w:val="28"/>
          <w:szCs w:val="28"/>
        </w:rPr>
      </w:pPr>
      <w:r w:rsidRPr="005F0216">
        <w:rPr>
          <w:sz w:val="28"/>
          <w:szCs w:val="28"/>
        </w:rPr>
        <w:t>"Елочкой" поднимаются на склоны средней крутизны, когда подъем "полуелочкой" невозможен. При этом носки лыж широко разводятся в стороны и лыжи твердо ставятся на внутренние ребра. Но прежде, чем переставить лыжу, необходимо освободить ее от нагрузки, т. е. перенести тяжесть тела на другую лыжу. Чтобы носки лыж не зарывались в снег, следует одновременно приподнимать носок ботинка и нажимать на пятку.</w:t>
      </w:r>
    </w:p>
    <w:p w:rsidR="005F0216" w:rsidRDefault="00F85CCF" w:rsidP="005F0216">
      <w:pPr>
        <w:ind w:firstLine="709"/>
        <w:rPr>
          <w:sz w:val="28"/>
          <w:szCs w:val="28"/>
        </w:rPr>
      </w:pPr>
      <w:r w:rsidRPr="005F0216">
        <w:rPr>
          <w:sz w:val="28"/>
          <w:szCs w:val="28"/>
        </w:rPr>
        <w:t xml:space="preserve">На крутых и обрывистых склонах лучше всего подниматься "лесенкой": стоя боком к склону, последовательно переставлять вверх лыжи и палки. При этом не нужно делать слишком широкий шаг, а прежде, чем перенести тяжесть тела на "верхнюю" лыжу, необходимо утоптать ею снег. На широких склонах, когда подъем "лесенкой" из-за осыпания снега невозможен, поднимаются "лесенкой" наискосок, т. е. одновременно с </w:t>
      </w:r>
      <w:r w:rsidR="00544CDC" w:rsidRPr="005F0216">
        <w:rPr>
          <w:sz w:val="28"/>
          <w:szCs w:val="28"/>
        </w:rPr>
        <w:t>подъемом</w:t>
      </w:r>
      <w:r w:rsidR="005F0216">
        <w:rPr>
          <w:sz w:val="28"/>
          <w:szCs w:val="28"/>
        </w:rPr>
        <w:t xml:space="preserve"> </w:t>
      </w:r>
      <w:r w:rsidRPr="005F0216">
        <w:rPr>
          <w:sz w:val="28"/>
          <w:szCs w:val="28"/>
        </w:rPr>
        <w:t>продвигаются</w:t>
      </w:r>
      <w:r w:rsidR="005F0216">
        <w:rPr>
          <w:sz w:val="28"/>
          <w:szCs w:val="28"/>
        </w:rPr>
        <w:t xml:space="preserve"> </w:t>
      </w:r>
      <w:r w:rsidRPr="005F0216">
        <w:rPr>
          <w:sz w:val="28"/>
          <w:szCs w:val="28"/>
        </w:rPr>
        <w:t>несколько</w:t>
      </w:r>
      <w:r w:rsidR="005F0216">
        <w:rPr>
          <w:sz w:val="28"/>
          <w:szCs w:val="28"/>
        </w:rPr>
        <w:t xml:space="preserve"> </w:t>
      </w:r>
      <w:r w:rsidRPr="005F0216">
        <w:rPr>
          <w:sz w:val="28"/>
          <w:szCs w:val="28"/>
        </w:rPr>
        <w:t>вперед.</w:t>
      </w:r>
    </w:p>
    <w:p w:rsidR="00F85CCF" w:rsidRPr="005F0216" w:rsidRDefault="00F85CCF" w:rsidP="005F0216">
      <w:pPr>
        <w:ind w:firstLine="709"/>
        <w:rPr>
          <w:sz w:val="28"/>
          <w:szCs w:val="28"/>
        </w:rPr>
      </w:pPr>
      <w:r w:rsidRPr="005F0216">
        <w:rPr>
          <w:sz w:val="28"/>
          <w:szCs w:val="28"/>
        </w:rPr>
        <w:t>Подъем зигзагом применяется обычно на длинных нелавиноопасных склонах, по которым двигаются скользящим шагом, "полуелочкой" или "лесенкой" наискосок. При этом способе подъема требуется соблюдать особые предосторожности, чтобы исключить подрезание снега на склоне; отрезки пути от поворота до поворота должны быть не длиннее 30 м и прокладываться под прикрытием деревьев, кустов и камней. Перемена направления движения на склоне производится способом поворота "кругом" стоя спиной к склону. Из положения лицом к склону выполнять этот прием более сложно, а главное - небезопасно (при потере равновесия турист падает спиной вниз по склону, что затрудняет "зарубание" палками и остановку движения упавшего). Поэтому и в период обучения и в походе необходимо организовать подстраховку, особенно тех участников, которые неуверенно выполняют поворот "кругом".</w:t>
      </w:r>
    </w:p>
    <w:p w:rsidR="00F85CCF" w:rsidRPr="005F0216" w:rsidRDefault="00F85CCF" w:rsidP="005F0216">
      <w:pPr>
        <w:ind w:firstLine="709"/>
        <w:rPr>
          <w:sz w:val="28"/>
          <w:szCs w:val="28"/>
        </w:rPr>
      </w:pPr>
      <w:r w:rsidRPr="005F0216">
        <w:rPr>
          <w:sz w:val="28"/>
          <w:szCs w:val="28"/>
        </w:rPr>
        <w:t>При смене направления движения возможно падение одного участника на другого, находящегося ниже по склону. Поэтому группа должна двигаться так, чтобы на каждом участке подъема было не более одного-двух человек. Наиболее безопасен для движения в обратном направлении способ "челноком", когда группа разворачивается одновременно: замыкающий становится направляющим, а первый - последним. Этот способ несколько удлиняет путь, но позволяет группе двигаться компактно, что особенно важно в условиях плохой видимости.</w:t>
      </w:r>
    </w:p>
    <w:p w:rsidR="005F0216" w:rsidRDefault="00F85CCF" w:rsidP="005F0216">
      <w:pPr>
        <w:ind w:firstLine="709"/>
        <w:rPr>
          <w:sz w:val="28"/>
          <w:szCs w:val="28"/>
        </w:rPr>
      </w:pPr>
      <w:r w:rsidRPr="005F0216">
        <w:rPr>
          <w:sz w:val="28"/>
          <w:szCs w:val="28"/>
        </w:rPr>
        <w:t>Спуски на лыжах - важнейший элемент лыжной техники. В результате занятий и тренировочных выходов участники будущих походов должны научиться самостоятельно выбирать стойку и способ спуска в зависимости от крутизны склона и характера снежного покрова. Для закрепления навыков и обретения уверенности при спусках инструктор должен подобрать сложный склон (когда пологие участки чередуются с крутыми, выпуклые формы ската - с вогнутыми и ровными) с разнохарактерным снежным покровом. Спуск по такому склону требует быстрого выбора соответствующей стойки и приема сохранения равновесия. Спуск по склону с неоднородным снежным покровом характеризуется увеличением скорости на участках плотного снега и резким торможением на рыхлом снегу, что приводит к потере равновесия и падению вперед. Использование простого приема ("разножка"), когда одна нога с лыжей выдвинута вперед, позволяет увеличить эффективность торможения. С увеличением тормозящего момента для погашения рывка тела вперед ногу необходимо выдвинуть еще дальше вперед и больше согнуть в колене.</w:t>
      </w:r>
    </w:p>
    <w:p w:rsidR="00F85CCF" w:rsidRPr="005F0216" w:rsidRDefault="00F85CCF" w:rsidP="005F0216">
      <w:pPr>
        <w:ind w:firstLine="709"/>
        <w:rPr>
          <w:sz w:val="28"/>
          <w:szCs w:val="28"/>
        </w:rPr>
      </w:pPr>
      <w:r w:rsidRPr="005F0216">
        <w:rPr>
          <w:sz w:val="28"/>
          <w:szCs w:val="28"/>
        </w:rPr>
        <w:t>В зависимости от крутизны склона и характера снежного покрова выбираются стойка и способ спуска.</w:t>
      </w:r>
    </w:p>
    <w:p w:rsidR="00F85CCF" w:rsidRPr="005F0216" w:rsidRDefault="00F85CCF" w:rsidP="005F0216">
      <w:pPr>
        <w:ind w:firstLine="709"/>
        <w:rPr>
          <w:sz w:val="28"/>
          <w:szCs w:val="28"/>
        </w:rPr>
      </w:pPr>
      <w:r w:rsidRPr="005F0216">
        <w:rPr>
          <w:sz w:val="28"/>
          <w:szCs w:val="28"/>
        </w:rPr>
        <w:t>Спускаться можно в высокой, средней и низкой стойках. При спусках со склонов средней крутизны наиболее выгодна средняя стойка. Для этого необходимо развести лыжи на ширину 15- 20 см, ноги согнуть в коленях, а корпус наклонить вперед до положения, при котором из-за коленей можно было бы видеть носки ботинок. Полусогнутые в локтях руки следует опустить вдоль туловища, палки держать кольцами назад (никогда не выносить палки вперед во избежание травм).</w:t>
      </w:r>
    </w:p>
    <w:p w:rsidR="00F85CCF" w:rsidRPr="005F0216" w:rsidRDefault="00F85CCF" w:rsidP="005F0216">
      <w:pPr>
        <w:ind w:firstLine="709"/>
        <w:rPr>
          <w:sz w:val="28"/>
          <w:szCs w:val="28"/>
        </w:rPr>
      </w:pPr>
      <w:r w:rsidRPr="005F0216">
        <w:rPr>
          <w:sz w:val="28"/>
          <w:szCs w:val="28"/>
        </w:rPr>
        <w:t>На крутых склонах рекомендуется спускаться в низкой стойке, для чего необходимо сильно согнуть ноги в коленях, присесть, корпус наклонить вперед и вынести руки вперед.</w:t>
      </w:r>
    </w:p>
    <w:p w:rsidR="00F85CCF" w:rsidRPr="005F0216" w:rsidRDefault="00F85CCF" w:rsidP="005F0216">
      <w:pPr>
        <w:ind w:firstLine="709"/>
        <w:rPr>
          <w:sz w:val="28"/>
          <w:szCs w:val="28"/>
        </w:rPr>
      </w:pPr>
      <w:r w:rsidRPr="005F0216">
        <w:rPr>
          <w:sz w:val="28"/>
          <w:szCs w:val="28"/>
        </w:rPr>
        <w:t>В зависимости от крутизны склона спускаться можно по прямой, зигзагом, боковым соскальзыванием и "лесенкой".</w:t>
      </w:r>
    </w:p>
    <w:p w:rsidR="00F85CCF" w:rsidRPr="005F0216" w:rsidRDefault="00F85CCF" w:rsidP="005F0216">
      <w:pPr>
        <w:ind w:firstLine="709"/>
        <w:rPr>
          <w:sz w:val="28"/>
          <w:szCs w:val="28"/>
        </w:rPr>
      </w:pPr>
      <w:r w:rsidRPr="005F0216">
        <w:rPr>
          <w:sz w:val="28"/>
          <w:szCs w:val="28"/>
        </w:rPr>
        <w:t>Спуск по прямой целесообразен на ровных, коротких, средней крутизны, хорошо просматриваемых склонах, не допуская сильного разгона. С увеличением скорости необходимо прибегнуть к торможению различными способами, вплоть до преднамеренного падения, поскольку это лучше сделать умышленно, чем потеряв контроль.</w:t>
      </w:r>
    </w:p>
    <w:p w:rsidR="00F85CCF" w:rsidRPr="005F0216" w:rsidRDefault="00F85CCF" w:rsidP="005F0216">
      <w:pPr>
        <w:ind w:firstLine="709"/>
        <w:rPr>
          <w:sz w:val="28"/>
          <w:szCs w:val="28"/>
        </w:rPr>
      </w:pPr>
      <w:r w:rsidRPr="005F0216">
        <w:rPr>
          <w:sz w:val="28"/>
          <w:szCs w:val="28"/>
        </w:rPr>
        <w:t>На крутых протяженных склонах, без признаков лавинной опасности, когда торможение не обеспечивает контролируемой скорости, спускаться следует зигзагом, разворачиваясь в нужном направлении на ходу "плугом". При спуске группой по одному пути гасить скорость можно путем выката одной или обеими лыжами с лыжни, а также торможением с помощью лыжных палок.</w:t>
      </w:r>
    </w:p>
    <w:p w:rsidR="00F85CCF" w:rsidRPr="005F0216" w:rsidRDefault="00F85CCF" w:rsidP="005F0216">
      <w:pPr>
        <w:ind w:firstLine="709"/>
        <w:rPr>
          <w:sz w:val="28"/>
          <w:szCs w:val="28"/>
        </w:rPr>
      </w:pPr>
      <w:r w:rsidRPr="005F0216">
        <w:rPr>
          <w:sz w:val="28"/>
          <w:szCs w:val="28"/>
        </w:rPr>
        <w:t>На крутых недлинных склонах, без обрывистых участков необходимо использовать боковое соскальзывание. Для этого следует поставить лыжи параллельно склону и, нажимая на ребра лыж, обращенные к склону, уменьшить сцепление их со снегом до момента начала скольжения. При увеличении скорости нужно усилить упор на ребра лыж, обращенных к склону.</w:t>
      </w:r>
    </w:p>
    <w:p w:rsidR="00F85CCF" w:rsidRPr="005F0216" w:rsidRDefault="00F85CCF" w:rsidP="005F0216">
      <w:pPr>
        <w:ind w:firstLine="709"/>
        <w:rPr>
          <w:sz w:val="28"/>
          <w:szCs w:val="28"/>
        </w:rPr>
      </w:pPr>
      <w:r w:rsidRPr="005F0216">
        <w:rPr>
          <w:sz w:val="28"/>
          <w:szCs w:val="28"/>
        </w:rPr>
        <w:t>Спуск "лесенкой" применяется на крутых склонах, исключающих спуски зигзагом и соскальзыванием. На склоне с настовым или обледенелым покрытием лыжи необходимо ставить твердо, с прихлопыванием на кант.</w:t>
      </w:r>
    </w:p>
    <w:p w:rsidR="00F85CCF" w:rsidRPr="005F0216" w:rsidRDefault="00F85CCF" w:rsidP="005F0216">
      <w:pPr>
        <w:ind w:firstLine="709"/>
        <w:rPr>
          <w:sz w:val="28"/>
          <w:szCs w:val="28"/>
        </w:rPr>
      </w:pPr>
      <w:r w:rsidRPr="005F0216">
        <w:rPr>
          <w:sz w:val="28"/>
          <w:szCs w:val="28"/>
        </w:rPr>
        <w:t>Торможение. Уверенное владение всеми способами торможения позволяет регулировать скорость спуска и своевременно останавливаться в нужное время и в желаемом месте.</w:t>
      </w:r>
    </w:p>
    <w:p w:rsidR="00F85CCF" w:rsidRPr="005F0216" w:rsidRDefault="00F85CCF" w:rsidP="005F0216">
      <w:pPr>
        <w:ind w:firstLine="709"/>
        <w:rPr>
          <w:sz w:val="28"/>
          <w:szCs w:val="28"/>
        </w:rPr>
      </w:pPr>
      <w:r w:rsidRPr="005F0216">
        <w:rPr>
          <w:sz w:val="28"/>
          <w:szCs w:val="28"/>
        </w:rPr>
        <w:t>Прежде чем отрабатывать способы торможения, следует освоить остановку преднамеренным падением. Для этого надо присесть как можно ниже и упасть на бок, откинув руки с палкам назад, лыжи поставить поперек склона и, упираясь ими в снег, затормозить движение по склону. Характерная ошибка - падение плашмя, без предварительной группировки.</w:t>
      </w:r>
    </w:p>
    <w:p w:rsidR="00F85CCF" w:rsidRPr="005F0216" w:rsidRDefault="00F85CCF" w:rsidP="005F0216">
      <w:pPr>
        <w:ind w:firstLine="709"/>
        <w:rPr>
          <w:sz w:val="28"/>
          <w:szCs w:val="28"/>
        </w:rPr>
      </w:pPr>
      <w:r w:rsidRPr="005F0216">
        <w:rPr>
          <w:sz w:val="28"/>
          <w:szCs w:val="28"/>
        </w:rPr>
        <w:t>Чаще всего применяется торможение "плугом" - двусторонним упором внутренними ребрами лыж. Для этого необходимо, удерживая носки лыж вместе, развести пятки, и тем шире, чем быстрее нужно остановиться.</w:t>
      </w:r>
    </w:p>
    <w:p w:rsidR="00F85CCF" w:rsidRPr="005F0216" w:rsidRDefault="00F85CCF" w:rsidP="005F0216">
      <w:pPr>
        <w:ind w:firstLine="709"/>
        <w:rPr>
          <w:sz w:val="28"/>
          <w:szCs w:val="28"/>
        </w:rPr>
      </w:pPr>
      <w:r w:rsidRPr="005F0216">
        <w:rPr>
          <w:sz w:val="28"/>
          <w:szCs w:val="28"/>
        </w:rPr>
        <w:t>При спусках наискосок склона торможение осуществляется одной лыжей, находящейся ниже по склону; этот способ называется "полуплугом" или "односторонним упором".</w:t>
      </w:r>
    </w:p>
    <w:p w:rsidR="00F85CCF" w:rsidRPr="005F0216" w:rsidRDefault="00F85CCF" w:rsidP="005F0216">
      <w:pPr>
        <w:ind w:firstLine="709"/>
        <w:rPr>
          <w:sz w:val="28"/>
          <w:szCs w:val="28"/>
        </w:rPr>
      </w:pPr>
      <w:r w:rsidRPr="005F0216">
        <w:rPr>
          <w:sz w:val="28"/>
          <w:szCs w:val="28"/>
        </w:rPr>
        <w:t>Торможение с помощью палок применяется при спусках наискосок склона, а иногда и при прямом спуске. Для этого надо несколько присесть, а палки, сложенные вместе, уткнуть штырьками в снег и, увеличивая давление, замедлить движение.</w:t>
      </w:r>
    </w:p>
    <w:p w:rsidR="005F0216" w:rsidRDefault="00F85CCF" w:rsidP="005F0216">
      <w:pPr>
        <w:ind w:firstLine="709"/>
        <w:rPr>
          <w:sz w:val="28"/>
          <w:szCs w:val="28"/>
        </w:rPr>
      </w:pPr>
      <w:r w:rsidRPr="005F0216">
        <w:rPr>
          <w:sz w:val="28"/>
          <w:szCs w:val="28"/>
        </w:rPr>
        <w:t>Повороты. К обучению поворотам целесообразно приступать после отработки приемов торможения, поскольку они выполняются из позиций торможения "плуг" и "полуплуг". Более сложные способы поворотов с тяжелым рюкзаком и без специальных, Креплений туристам-лыжникам не рекомендуются.</w:t>
      </w:r>
    </w:p>
    <w:p w:rsidR="00F85CCF" w:rsidRPr="005F0216" w:rsidRDefault="00F85CCF" w:rsidP="005F0216">
      <w:pPr>
        <w:ind w:firstLine="709"/>
        <w:rPr>
          <w:sz w:val="28"/>
          <w:szCs w:val="28"/>
        </w:rPr>
      </w:pPr>
      <w:r w:rsidRPr="005F0216">
        <w:rPr>
          <w:sz w:val="28"/>
          <w:szCs w:val="28"/>
        </w:rPr>
        <w:t>Поворот из положения "плуг" обычно применяется после замедления скорости спуска на склонах средней крутизны при любом характере снега. Для выполнения поворота надо перенести тяжесть тела на одну ногу и поставить лыжу круто на ребро, а другую ногу загрузить и, подтянув запятник, поставить параллельно правой.</w:t>
      </w:r>
    </w:p>
    <w:p w:rsidR="00F85CCF" w:rsidRPr="005F0216" w:rsidRDefault="00F85CCF" w:rsidP="005F0216">
      <w:pPr>
        <w:ind w:firstLine="709"/>
        <w:rPr>
          <w:sz w:val="28"/>
          <w:szCs w:val="28"/>
        </w:rPr>
      </w:pPr>
      <w:r w:rsidRPr="005F0216">
        <w:rPr>
          <w:sz w:val="28"/>
          <w:szCs w:val="28"/>
        </w:rPr>
        <w:t>Поворот из положения "полуплуг" выполняется на более высоких скоростях, когда направление движения необходимо изменить плавными виражами. Начинать его удобней при спуске наискосок к склону. Для этого надо запятник разгруженной верхней лыжи отвести в сторону, поставить на ребро и перенести на нее тяжесть тела, а нижнюю лыжу поставить на снег плоско и подтянуть запятник, за счет чего и осуществляется поворот.</w:t>
      </w:r>
    </w:p>
    <w:p w:rsidR="00F85CCF" w:rsidRPr="005F0216" w:rsidRDefault="00F85CCF" w:rsidP="005F0216">
      <w:pPr>
        <w:ind w:firstLine="709"/>
        <w:rPr>
          <w:sz w:val="28"/>
          <w:szCs w:val="28"/>
        </w:rPr>
      </w:pPr>
      <w:r w:rsidRPr="005F0216">
        <w:rPr>
          <w:sz w:val="28"/>
          <w:szCs w:val="28"/>
        </w:rPr>
        <w:t>При спусках на небольших скоростях по пологим склонам изменять направление движения можно способом переступания. Например, при повороте в левую сторону более сильные толчки производятся правой ногой.</w:t>
      </w:r>
    </w:p>
    <w:p w:rsidR="00F85CCF" w:rsidRPr="005F0216" w:rsidRDefault="00F85CCF" w:rsidP="005F0216">
      <w:pPr>
        <w:ind w:firstLine="709"/>
        <w:rPr>
          <w:sz w:val="28"/>
          <w:szCs w:val="28"/>
        </w:rPr>
      </w:pPr>
      <w:r w:rsidRPr="005F0216">
        <w:rPr>
          <w:sz w:val="28"/>
          <w:szCs w:val="28"/>
        </w:rPr>
        <w:t>Как уже упоминалось, в лыжных походах по среднегорным районам (особенно с альпийскими формами рельефа) наиболее крутые склоны перевальных участков проходятся с применением техники горного туризма, элементы которой были рассмотрены выше.</w:t>
      </w:r>
    </w:p>
    <w:p w:rsidR="000202DA" w:rsidRPr="005F0216" w:rsidRDefault="000202DA" w:rsidP="005F0216">
      <w:pPr>
        <w:ind w:firstLine="709"/>
        <w:rPr>
          <w:sz w:val="28"/>
          <w:szCs w:val="28"/>
        </w:rPr>
      </w:pPr>
      <w:r w:rsidRPr="005F0216">
        <w:rPr>
          <w:sz w:val="28"/>
          <w:szCs w:val="28"/>
        </w:rPr>
        <w:t>- преодолению труднопроходимого леса с буреломом, завалами, промоинами и т. п.;</w:t>
      </w:r>
    </w:p>
    <w:p w:rsidR="000202DA" w:rsidRPr="005F0216" w:rsidRDefault="00067C12" w:rsidP="005F0216">
      <w:pPr>
        <w:ind w:firstLine="709"/>
        <w:rPr>
          <w:sz w:val="28"/>
          <w:szCs w:val="28"/>
        </w:rPr>
      </w:pPr>
      <w:r w:rsidRPr="005F0216">
        <w:rPr>
          <w:sz w:val="28"/>
          <w:szCs w:val="28"/>
        </w:rPr>
        <w:t xml:space="preserve">- </w:t>
      </w:r>
      <w:r w:rsidR="000202DA" w:rsidRPr="005F0216">
        <w:rPr>
          <w:sz w:val="28"/>
          <w:szCs w:val="28"/>
        </w:rPr>
        <w:t>овладению техникой транспортировки пострадавшего с использованием подручных средств (на волокушах, изготовленных из лыж и лыжных палок);</w:t>
      </w:r>
    </w:p>
    <w:p w:rsidR="000202DA" w:rsidRPr="005F0216" w:rsidRDefault="00067C12" w:rsidP="005F0216">
      <w:pPr>
        <w:ind w:firstLine="709"/>
        <w:rPr>
          <w:sz w:val="28"/>
          <w:szCs w:val="28"/>
        </w:rPr>
      </w:pPr>
      <w:r w:rsidRPr="005F0216">
        <w:rPr>
          <w:sz w:val="28"/>
          <w:szCs w:val="28"/>
        </w:rPr>
        <w:t xml:space="preserve">- </w:t>
      </w:r>
      <w:r w:rsidR="000202DA" w:rsidRPr="005F0216">
        <w:rPr>
          <w:sz w:val="28"/>
          <w:szCs w:val="28"/>
        </w:rPr>
        <w:t>овладению техникой движения без лыж по травянистым, заснеженным и осыпным склонам (подъем, траверс, спуск) с организацией самостраховки с помощью лыжных палок;</w:t>
      </w:r>
    </w:p>
    <w:p w:rsidR="000202DA" w:rsidRPr="005F0216" w:rsidRDefault="00067C12" w:rsidP="005F0216">
      <w:pPr>
        <w:ind w:firstLine="709"/>
        <w:rPr>
          <w:sz w:val="28"/>
          <w:szCs w:val="28"/>
        </w:rPr>
      </w:pPr>
      <w:r w:rsidRPr="005F0216">
        <w:rPr>
          <w:sz w:val="28"/>
          <w:szCs w:val="28"/>
        </w:rPr>
        <w:t xml:space="preserve">- </w:t>
      </w:r>
      <w:r w:rsidR="000202DA" w:rsidRPr="005F0216">
        <w:rPr>
          <w:sz w:val="28"/>
          <w:szCs w:val="28"/>
        </w:rPr>
        <w:t>овладению техникой переправы через водные преграды (ручьи, реки) с обеспечением страховки (по клади, льду, снежным мостам).</w:t>
      </w:r>
      <w:r w:rsidR="00905244" w:rsidRPr="005F0216">
        <w:rPr>
          <w:sz w:val="28"/>
          <w:szCs w:val="28"/>
        </w:rPr>
        <w:t>[2]</w:t>
      </w:r>
    </w:p>
    <w:p w:rsidR="00F85CCF" w:rsidRPr="005F0216" w:rsidRDefault="00422D21" w:rsidP="005F0216">
      <w:pPr>
        <w:ind w:firstLine="709"/>
        <w:rPr>
          <w:sz w:val="28"/>
          <w:szCs w:val="28"/>
        </w:rPr>
      </w:pPr>
      <w:r w:rsidRPr="005F0216">
        <w:rPr>
          <w:sz w:val="28"/>
          <w:szCs w:val="28"/>
        </w:rPr>
        <w:t>Таким образом, в 1-й главе работы было изучено понятие лыжного туризма. Было выявлено, что лыжный туризм - разновидность спортивного туризма, предусматривающая прохождение маршрута на лыжах по равнинам и предгорьям.</w:t>
      </w:r>
      <w:r w:rsidR="00165291" w:rsidRPr="005F0216">
        <w:rPr>
          <w:sz w:val="28"/>
          <w:szCs w:val="28"/>
        </w:rPr>
        <w:t xml:space="preserve"> На сегодняшний день лыжный туризм занимает одно из первых мест по своей популярности и массовости. Также были изучены существующие виды лыж для преодоления различных по степени сложности маршрутов, а также рассмотрена техника лыжного туризма.</w:t>
      </w:r>
    </w:p>
    <w:p w:rsidR="00165291" w:rsidRPr="005F0216" w:rsidRDefault="00165291" w:rsidP="005F0216">
      <w:pPr>
        <w:ind w:firstLine="709"/>
        <w:rPr>
          <w:sz w:val="28"/>
          <w:szCs w:val="28"/>
        </w:rPr>
      </w:pPr>
      <w:r w:rsidRPr="005F0216">
        <w:rPr>
          <w:sz w:val="28"/>
          <w:szCs w:val="28"/>
        </w:rPr>
        <w:t>В ходе исследования мы пришли к выводу, что</w:t>
      </w:r>
      <w:r w:rsidR="005F0216">
        <w:rPr>
          <w:sz w:val="28"/>
          <w:szCs w:val="28"/>
        </w:rPr>
        <w:t xml:space="preserve"> </w:t>
      </w:r>
      <w:r w:rsidRPr="005F0216">
        <w:rPr>
          <w:sz w:val="28"/>
          <w:szCs w:val="28"/>
        </w:rPr>
        <w:t>природа России представляют большие потенциальные возможности для развития лыжного туризма. Многое еще пока в перспективе. Но завтра лыжный туризм станет еще более разнообразным, эмоциональным, и в этом залог его дальнейшего развития как средства массового активного отдыха, сочетающего в себе познавательный элемент с высокой</w:t>
      </w:r>
      <w:r w:rsidR="005F0216">
        <w:rPr>
          <w:sz w:val="28"/>
          <w:szCs w:val="28"/>
        </w:rPr>
        <w:t xml:space="preserve"> </w:t>
      </w:r>
      <w:r w:rsidRPr="005F0216">
        <w:rPr>
          <w:sz w:val="28"/>
          <w:szCs w:val="28"/>
        </w:rPr>
        <w:t>спортивностью.</w:t>
      </w:r>
    </w:p>
    <w:p w:rsidR="006F1F69" w:rsidRPr="005F0216" w:rsidRDefault="006F1F69" w:rsidP="005F0216">
      <w:pPr>
        <w:ind w:firstLine="709"/>
        <w:rPr>
          <w:sz w:val="28"/>
          <w:szCs w:val="28"/>
        </w:rPr>
      </w:pPr>
    </w:p>
    <w:p w:rsidR="0098687B" w:rsidRPr="005F0216" w:rsidRDefault="005F0216" w:rsidP="005F0216">
      <w:pPr>
        <w:ind w:firstLine="709"/>
        <w:rPr>
          <w:b/>
          <w:sz w:val="28"/>
          <w:szCs w:val="28"/>
        </w:rPr>
      </w:pPr>
      <w:r>
        <w:rPr>
          <w:b/>
          <w:sz w:val="28"/>
          <w:szCs w:val="28"/>
        </w:rPr>
        <w:br w:type="page"/>
      </w:r>
      <w:r w:rsidR="0098687B" w:rsidRPr="005F0216">
        <w:rPr>
          <w:b/>
          <w:sz w:val="28"/>
          <w:szCs w:val="28"/>
        </w:rPr>
        <w:t>2</w:t>
      </w:r>
      <w:r>
        <w:rPr>
          <w:b/>
          <w:sz w:val="28"/>
          <w:szCs w:val="28"/>
        </w:rPr>
        <w:t>.</w:t>
      </w:r>
      <w:r w:rsidR="0098687B" w:rsidRPr="005F0216">
        <w:rPr>
          <w:b/>
          <w:sz w:val="28"/>
          <w:szCs w:val="28"/>
        </w:rPr>
        <w:t xml:space="preserve"> Анализ рекреационного потенциала Бузулукского района</w:t>
      </w:r>
    </w:p>
    <w:p w:rsidR="0098687B" w:rsidRPr="005F0216" w:rsidRDefault="0098687B" w:rsidP="005F0216">
      <w:pPr>
        <w:ind w:firstLine="709"/>
        <w:rPr>
          <w:b/>
          <w:sz w:val="28"/>
          <w:szCs w:val="28"/>
        </w:rPr>
      </w:pPr>
    </w:p>
    <w:p w:rsidR="00F85CCF" w:rsidRPr="005F0216" w:rsidRDefault="00F85CCF" w:rsidP="005F0216">
      <w:pPr>
        <w:ind w:firstLine="709"/>
        <w:rPr>
          <w:b/>
          <w:sz w:val="28"/>
          <w:szCs w:val="28"/>
        </w:rPr>
      </w:pPr>
      <w:r w:rsidRPr="005F0216">
        <w:rPr>
          <w:b/>
          <w:sz w:val="28"/>
          <w:szCs w:val="28"/>
        </w:rPr>
        <w:t>2.1 Общая характеристика Бузулукского района</w:t>
      </w:r>
    </w:p>
    <w:p w:rsidR="00F85CCF" w:rsidRPr="005F0216" w:rsidRDefault="00F85CCF" w:rsidP="005F0216">
      <w:pPr>
        <w:ind w:firstLine="709"/>
        <w:rPr>
          <w:sz w:val="28"/>
          <w:szCs w:val="28"/>
        </w:rPr>
      </w:pPr>
    </w:p>
    <w:p w:rsidR="005E72E8" w:rsidRPr="005F0216" w:rsidRDefault="00165291" w:rsidP="005F0216">
      <w:pPr>
        <w:ind w:firstLine="709"/>
        <w:rPr>
          <w:sz w:val="28"/>
          <w:szCs w:val="28"/>
        </w:rPr>
      </w:pPr>
      <w:r w:rsidRPr="005F0216">
        <w:rPr>
          <w:rStyle w:val="a4"/>
          <w:b w:val="0"/>
          <w:sz w:val="28"/>
          <w:szCs w:val="28"/>
        </w:rPr>
        <w:t>Бузулукский район</w:t>
      </w:r>
      <w:r w:rsidRPr="005F0216">
        <w:rPr>
          <w:sz w:val="28"/>
          <w:szCs w:val="28"/>
        </w:rPr>
        <w:t xml:space="preserve"> расположен на крайнем западе Оренбуржья. Он граничит на севере с Бугурусланским и Асекеевским районами, на западе - с Борским районом Самарской области, на востоке - с Грачевским и Сорочинским районами, на юге - с Тоцким и Курманаевским районами. Район занимает территорию 3,8 тыс.кв.км и простирается с севера на юг на 88 км, с запада на восток - на 72 км.</w:t>
      </w:r>
      <w:r w:rsidR="005E72E8" w:rsidRPr="005F0216">
        <w:rPr>
          <w:sz w:val="28"/>
          <w:szCs w:val="28"/>
        </w:rPr>
        <w:t xml:space="preserve"> Район хорошо освоен в транспортном отношении.</w:t>
      </w:r>
      <w:r w:rsidR="00681F81" w:rsidRPr="005F0216">
        <w:rPr>
          <w:sz w:val="28"/>
          <w:szCs w:val="28"/>
        </w:rPr>
        <w:t xml:space="preserve"> </w:t>
      </w:r>
      <w:r w:rsidR="005E72E8" w:rsidRPr="005F0216">
        <w:rPr>
          <w:sz w:val="28"/>
          <w:szCs w:val="28"/>
        </w:rPr>
        <w:t>По территории района проходит железнодорожный путь Оренбург - Самара; ст. Красногвардеец - Перелюб Саратовской области. Район располагает развитой сетью автомобильных дорог. Сегодня Бузулук связан со всеми населенными пунктами района, практически по всем дорогам осуществляется автобусное движение. В районе действует 21 маршрут пригородного и междугороднего сообщения.</w:t>
      </w:r>
    </w:p>
    <w:p w:rsidR="005E72E8" w:rsidRPr="005F0216" w:rsidRDefault="005E72E8" w:rsidP="005F0216">
      <w:pPr>
        <w:ind w:firstLine="709"/>
        <w:rPr>
          <w:sz w:val="28"/>
          <w:szCs w:val="28"/>
        </w:rPr>
      </w:pPr>
      <w:r w:rsidRPr="005F0216">
        <w:rPr>
          <w:sz w:val="28"/>
          <w:szCs w:val="28"/>
        </w:rPr>
        <w:t>В последние годы в районе построены современные транспортные развязки в обход города Бузулука. Протяженность автомобильных дорог общего пользования составляет 536 км. Доля протяженности автомобильных дорог общего пользования с твердым покрытием в общей протяженности автомобильных дорог общего пользования местного значения составляет 77%.</w:t>
      </w:r>
    </w:p>
    <w:p w:rsidR="00C15169" w:rsidRPr="005F0216" w:rsidRDefault="00165291" w:rsidP="005F0216">
      <w:pPr>
        <w:ind w:firstLine="709"/>
        <w:rPr>
          <w:sz w:val="28"/>
          <w:szCs w:val="28"/>
        </w:rPr>
      </w:pPr>
      <w:r w:rsidRPr="005F0216">
        <w:rPr>
          <w:sz w:val="28"/>
          <w:szCs w:val="28"/>
        </w:rPr>
        <w:t>Административный центр - город Бузулук.</w:t>
      </w:r>
      <w:r w:rsidR="00C15169" w:rsidRPr="005F0216">
        <w:rPr>
          <w:sz w:val="28"/>
          <w:szCs w:val="28"/>
        </w:rPr>
        <w:t xml:space="preserve"> </w:t>
      </w:r>
      <w:r w:rsidRPr="005F0216">
        <w:rPr>
          <w:sz w:val="28"/>
          <w:szCs w:val="28"/>
        </w:rPr>
        <w:t>В его состав вошли 30 сельских поселковых Советов и Колтубановский поссовет. В 85 населенных пунктах района проживает 36 тыс. человек.</w:t>
      </w:r>
    </w:p>
    <w:p w:rsidR="00681F81" w:rsidRPr="005F0216" w:rsidRDefault="00681F81" w:rsidP="005F0216">
      <w:pPr>
        <w:ind w:firstLine="709"/>
        <w:rPr>
          <w:sz w:val="28"/>
          <w:szCs w:val="28"/>
        </w:rPr>
      </w:pPr>
      <w:r w:rsidRPr="005F0216">
        <w:rPr>
          <w:sz w:val="28"/>
          <w:szCs w:val="28"/>
        </w:rPr>
        <w:t>Район довольно плотно заселен, средняя плотность населения - 12 человек на кв. км. Численность населения района (36 тыс. человек) последние несколько лет остается на одном уровне. Население трудоспособного возраста составляет более 18000 человек. В национальном составе населения преобладают русские (70%), среди других народов выделяются казахи (10,5%), татары (9,6%), башкиры (3,3%), украинцы.</w:t>
      </w:r>
    </w:p>
    <w:p w:rsidR="00544CDC" w:rsidRDefault="00F85CCF" w:rsidP="005F0216">
      <w:pPr>
        <w:ind w:firstLine="709"/>
        <w:rPr>
          <w:sz w:val="28"/>
          <w:szCs w:val="28"/>
        </w:rPr>
      </w:pPr>
      <w:r w:rsidRPr="005F0216">
        <w:rPr>
          <w:sz w:val="28"/>
          <w:szCs w:val="28"/>
        </w:rPr>
        <w:t xml:space="preserve">Климат района умеренно-континентальный и характеризуется значительными перепадами летних и зимних температур, поздники осенними и ранними весенними заморозками, зимними оттепелями. </w:t>
      </w:r>
      <w:r w:rsidR="00544CDC" w:rsidRPr="005F0216">
        <w:rPr>
          <w:sz w:val="28"/>
          <w:szCs w:val="28"/>
        </w:rPr>
        <w:t>(Таблица 1)</w:t>
      </w:r>
    </w:p>
    <w:p w:rsidR="005F0216" w:rsidRPr="005F0216" w:rsidRDefault="005F0216" w:rsidP="005F0216">
      <w:pPr>
        <w:ind w:firstLine="709"/>
        <w:rPr>
          <w:sz w:val="28"/>
          <w:szCs w:val="28"/>
        </w:rPr>
      </w:pPr>
    </w:p>
    <w:p w:rsidR="00C43E3D" w:rsidRPr="005F0216" w:rsidRDefault="00C43E3D" w:rsidP="005F0216">
      <w:pPr>
        <w:ind w:firstLine="709"/>
        <w:rPr>
          <w:sz w:val="28"/>
          <w:szCs w:val="28"/>
        </w:rPr>
      </w:pPr>
      <w:r w:rsidRPr="005F0216">
        <w:rPr>
          <w:sz w:val="28"/>
          <w:szCs w:val="28"/>
        </w:rPr>
        <w:t>Таблица 1. – Температура Бузулукского района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645"/>
        <w:gridCol w:w="779"/>
        <w:gridCol w:w="683"/>
        <w:gridCol w:w="668"/>
        <w:gridCol w:w="690"/>
        <w:gridCol w:w="717"/>
        <w:gridCol w:w="710"/>
        <w:gridCol w:w="666"/>
        <w:gridCol w:w="666"/>
        <w:gridCol w:w="646"/>
        <w:gridCol w:w="643"/>
        <w:gridCol w:w="709"/>
      </w:tblGrid>
      <w:tr w:rsidR="00C43E3D" w:rsidRPr="005F0216" w:rsidTr="005F0216">
        <w:trPr>
          <w:trHeight w:val="519"/>
        </w:trPr>
        <w:tc>
          <w:tcPr>
            <w:tcW w:w="1134" w:type="dxa"/>
            <w:vAlign w:val="center"/>
          </w:tcPr>
          <w:p w:rsidR="00C43E3D" w:rsidRPr="005F0216" w:rsidRDefault="00C43E3D" w:rsidP="005F0216">
            <w:pPr>
              <w:rPr>
                <w:b/>
                <w:bCs/>
              </w:rPr>
            </w:pPr>
            <w:r w:rsidRPr="005F0216">
              <w:t>Показатель</w:t>
            </w:r>
          </w:p>
        </w:tc>
        <w:tc>
          <w:tcPr>
            <w:tcW w:w="645" w:type="dxa"/>
            <w:vAlign w:val="center"/>
          </w:tcPr>
          <w:p w:rsidR="00C43E3D" w:rsidRPr="005F0216" w:rsidRDefault="00C43E3D" w:rsidP="005F0216">
            <w:pPr>
              <w:rPr>
                <w:b/>
                <w:bCs/>
              </w:rPr>
            </w:pPr>
            <w:r w:rsidRPr="005F0216">
              <w:t>Янв</w:t>
            </w:r>
          </w:p>
        </w:tc>
        <w:tc>
          <w:tcPr>
            <w:tcW w:w="779" w:type="dxa"/>
            <w:vAlign w:val="center"/>
          </w:tcPr>
          <w:p w:rsidR="00C43E3D" w:rsidRPr="005F0216" w:rsidRDefault="00C43E3D" w:rsidP="005F0216">
            <w:pPr>
              <w:rPr>
                <w:b/>
                <w:bCs/>
              </w:rPr>
            </w:pPr>
            <w:r w:rsidRPr="005F0216">
              <w:t>Фев</w:t>
            </w:r>
          </w:p>
        </w:tc>
        <w:tc>
          <w:tcPr>
            <w:tcW w:w="683" w:type="dxa"/>
            <w:vAlign w:val="center"/>
          </w:tcPr>
          <w:p w:rsidR="00C43E3D" w:rsidRPr="005F0216" w:rsidRDefault="00C43E3D" w:rsidP="005F0216">
            <w:pPr>
              <w:rPr>
                <w:b/>
                <w:bCs/>
              </w:rPr>
            </w:pPr>
            <w:r w:rsidRPr="005F0216">
              <w:t>Мар</w:t>
            </w:r>
          </w:p>
        </w:tc>
        <w:tc>
          <w:tcPr>
            <w:tcW w:w="668" w:type="dxa"/>
            <w:vAlign w:val="center"/>
          </w:tcPr>
          <w:p w:rsidR="00C43E3D" w:rsidRPr="005F0216" w:rsidRDefault="00C43E3D" w:rsidP="005F0216">
            <w:pPr>
              <w:rPr>
                <w:b/>
                <w:bCs/>
              </w:rPr>
            </w:pPr>
            <w:r w:rsidRPr="005F0216">
              <w:t>Апр</w:t>
            </w:r>
          </w:p>
        </w:tc>
        <w:tc>
          <w:tcPr>
            <w:tcW w:w="690" w:type="dxa"/>
            <w:vAlign w:val="center"/>
          </w:tcPr>
          <w:p w:rsidR="00C43E3D" w:rsidRPr="005F0216" w:rsidRDefault="00C43E3D" w:rsidP="005F0216">
            <w:pPr>
              <w:rPr>
                <w:b/>
                <w:bCs/>
              </w:rPr>
            </w:pPr>
            <w:r w:rsidRPr="005F0216">
              <w:t>Май</w:t>
            </w:r>
          </w:p>
        </w:tc>
        <w:tc>
          <w:tcPr>
            <w:tcW w:w="717" w:type="dxa"/>
            <w:vAlign w:val="center"/>
          </w:tcPr>
          <w:p w:rsidR="00C43E3D" w:rsidRPr="005F0216" w:rsidRDefault="00C43E3D" w:rsidP="005F0216">
            <w:pPr>
              <w:rPr>
                <w:b/>
                <w:bCs/>
              </w:rPr>
            </w:pPr>
            <w:r w:rsidRPr="005F0216">
              <w:t>Июн</w:t>
            </w:r>
          </w:p>
        </w:tc>
        <w:tc>
          <w:tcPr>
            <w:tcW w:w="710" w:type="dxa"/>
            <w:vAlign w:val="center"/>
          </w:tcPr>
          <w:p w:rsidR="00C43E3D" w:rsidRPr="005F0216" w:rsidRDefault="00C43E3D" w:rsidP="005F0216">
            <w:pPr>
              <w:rPr>
                <w:b/>
                <w:bCs/>
              </w:rPr>
            </w:pPr>
            <w:r w:rsidRPr="005F0216">
              <w:t>Июл</w:t>
            </w:r>
          </w:p>
        </w:tc>
        <w:tc>
          <w:tcPr>
            <w:tcW w:w="666" w:type="dxa"/>
            <w:vAlign w:val="center"/>
          </w:tcPr>
          <w:p w:rsidR="00C43E3D" w:rsidRPr="005F0216" w:rsidRDefault="00C43E3D" w:rsidP="005F0216">
            <w:pPr>
              <w:rPr>
                <w:b/>
                <w:bCs/>
              </w:rPr>
            </w:pPr>
            <w:r w:rsidRPr="005F0216">
              <w:t>Авг</w:t>
            </w:r>
          </w:p>
        </w:tc>
        <w:tc>
          <w:tcPr>
            <w:tcW w:w="666" w:type="dxa"/>
            <w:vAlign w:val="center"/>
          </w:tcPr>
          <w:p w:rsidR="00C43E3D" w:rsidRPr="005F0216" w:rsidRDefault="00C43E3D" w:rsidP="005F0216">
            <w:pPr>
              <w:rPr>
                <w:b/>
                <w:bCs/>
              </w:rPr>
            </w:pPr>
            <w:r w:rsidRPr="005F0216">
              <w:t>Сен</w:t>
            </w:r>
          </w:p>
        </w:tc>
        <w:tc>
          <w:tcPr>
            <w:tcW w:w="646" w:type="dxa"/>
            <w:vAlign w:val="center"/>
          </w:tcPr>
          <w:p w:rsidR="00C43E3D" w:rsidRPr="005F0216" w:rsidRDefault="00C43E3D" w:rsidP="005F0216">
            <w:pPr>
              <w:rPr>
                <w:b/>
                <w:bCs/>
              </w:rPr>
            </w:pPr>
            <w:r w:rsidRPr="005F0216">
              <w:t>Окт</w:t>
            </w:r>
          </w:p>
        </w:tc>
        <w:tc>
          <w:tcPr>
            <w:tcW w:w="643" w:type="dxa"/>
            <w:vAlign w:val="center"/>
          </w:tcPr>
          <w:p w:rsidR="00C43E3D" w:rsidRPr="005F0216" w:rsidRDefault="00C43E3D" w:rsidP="005F0216">
            <w:pPr>
              <w:rPr>
                <w:b/>
                <w:bCs/>
              </w:rPr>
            </w:pPr>
            <w:r w:rsidRPr="005F0216">
              <w:t>Ноя</w:t>
            </w:r>
          </w:p>
        </w:tc>
        <w:tc>
          <w:tcPr>
            <w:tcW w:w="709" w:type="dxa"/>
            <w:vAlign w:val="center"/>
          </w:tcPr>
          <w:p w:rsidR="00C43E3D" w:rsidRPr="005F0216" w:rsidRDefault="00C43E3D" w:rsidP="005F0216">
            <w:pPr>
              <w:rPr>
                <w:b/>
                <w:bCs/>
              </w:rPr>
            </w:pPr>
            <w:r w:rsidRPr="005F0216">
              <w:t>Дек</w:t>
            </w:r>
          </w:p>
        </w:tc>
      </w:tr>
      <w:tr w:rsidR="00C43E3D" w:rsidRPr="005F0216" w:rsidTr="005F0216">
        <w:trPr>
          <w:trHeight w:val="1082"/>
        </w:trPr>
        <w:tc>
          <w:tcPr>
            <w:tcW w:w="1134" w:type="dxa"/>
            <w:vAlign w:val="center"/>
          </w:tcPr>
          <w:p w:rsidR="00C43E3D" w:rsidRPr="005F0216" w:rsidRDefault="00C43E3D" w:rsidP="005F0216">
            <w:pPr>
              <w:rPr>
                <w:b/>
                <w:bCs/>
              </w:rPr>
            </w:pPr>
            <w:r w:rsidRPr="005F0216">
              <w:t>Средняя температура, °C</w:t>
            </w:r>
          </w:p>
        </w:tc>
        <w:tc>
          <w:tcPr>
            <w:tcW w:w="645" w:type="dxa"/>
            <w:vAlign w:val="center"/>
          </w:tcPr>
          <w:p w:rsidR="00C43E3D" w:rsidRPr="005F0216" w:rsidRDefault="00C43E3D" w:rsidP="005F0216">
            <w:pPr>
              <w:rPr>
                <w:b/>
                <w:bCs/>
              </w:rPr>
            </w:pPr>
            <w:r w:rsidRPr="005F0216">
              <w:t>−28</w:t>
            </w:r>
          </w:p>
        </w:tc>
        <w:tc>
          <w:tcPr>
            <w:tcW w:w="779" w:type="dxa"/>
            <w:vAlign w:val="center"/>
          </w:tcPr>
          <w:p w:rsidR="00C43E3D" w:rsidRPr="005F0216" w:rsidRDefault="00C43E3D" w:rsidP="005F0216">
            <w:pPr>
              <w:rPr>
                <w:b/>
                <w:bCs/>
              </w:rPr>
            </w:pPr>
            <w:r w:rsidRPr="005F0216">
              <w:t>−15,9</w:t>
            </w:r>
          </w:p>
        </w:tc>
        <w:tc>
          <w:tcPr>
            <w:tcW w:w="683" w:type="dxa"/>
            <w:vAlign w:val="center"/>
          </w:tcPr>
          <w:p w:rsidR="00C43E3D" w:rsidRPr="005F0216" w:rsidRDefault="00C43E3D" w:rsidP="005F0216">
            <w:pPr>
              <w:rPr>
                <w:b/>
                <w:bCs/>
              </w:rPr>
            </w:pPr>
            <w:r w:rsidRPr="005F0216">
              <w:t>−4,9</w:t>
            </w:r>
          </w:p>
        </w:tc>
        <w:tc>
          <w:tcPr>
            <w:tcW w:w="668" w:type="dxa"/>
            <w:vAlign w:val="center"/>
          </w:tcPr>
          <w:p w:rsidR="00C43E3D" w:rsidRPr="005F0216" w:rsidRDefault="00C43E3D" w:rsidP="005F0216">
            <w:pPr>
              <w:rPr>
                <w:b/>
                <w:bCs/>
              </w:rPr>
            </w:pPr>
            <w:r w:rsidRPr="005F0216">
              <w:t>6,7</w:t>
            </w:r>
          </w:p>
        </w:tc>
        <w:tc>
          <w:tcPr>
            <w:tcW w:w="690" w:type="dxa"/>
            <w:vAlign w:val="center"/>
          </w:tcPr>
          <w:p w:rsidR="00C43E3D" w:rsidRPr="005F0216" w:rsidRDefault="00C43E3D" w:rsidP="005F0216">
            <w:pPr>
              <w:rPr>
                <w:b/>
                <w:bCs/>
              </w:rPr>
            </w:pPr>
            <w:r w:rsidRPr="005F0216">
              <w:t>14,6</w:t>
            </w:r>
          </w:p>
        </w:tc>
        <w:tc>
          <w:tcPr>
            <w:tcW w:w="717" w:type="dxa"/>
            <w:vAlign w:val="center"/>
          </w:tcPr>
          <w:p w:rsidR="00C43E3D" w:rsidRPr="005F0216" w:rsidRDefault="00C43E3D" w:rsidP="005F0216">
            <w:pPr>
              <w:rPr>
                <w:b/>
                <w:bCs/>
              </w:rPr>
            </w:pPr>
            <w:r w:rsidRPr="005F0216">
              <w:t>28,6</w:t>
            </w:r>
          </w:p>
        </w:tc>
        <w:tc>
          <w:tcPr>
            <w:tcW w:w="710" w:type="dxa"/>
            <w:vAlign w:val="center"/>
          </w:tcPr>
          <w:p w:rsidR="00C43E3D" w:rsidRPr="005F0216" w:rsidRDefault="00C43E3D" w:rsidP="005F0216">
            <w:pPr>
              <w:rPr>
                <w:b/>
                <w:bCs/>
              </w:rPr>
            </w:pPr>
            <w:r w:rsidRPr="005F0216">
              <w:t>32,0</w:t>
            </w:r>
          </w:p>
        </w:tc>
        <w:tc>
          <w:tcPr>
            <w:tcW w:w="666" w:type="dxa"/>
            <w:vAlign w:val="center"/>
          </w:tcPr>
          <w:p w:rsidR="00C43E3D" w:rsidRPr="005F0216" w:rsidRDefault="00C43E3D" w:rsidP="005F0216">
            <w:pPr>
              <w:rPr>
                <w:b/>
                <w:bCs/>
              </w:rPr>
            </w:pPr>
            <w:r w:rsidRPr="005F0216">
              <w:t>23,6</w:t>
            </w:r>
          </w:p>
        </w:tc>
        <w:tc>
          <w:tcPr>
            <w:tcW w:w="666" w:type="dxa"/>
            <w:vAlign w:val="center"/>
          </w:tcPr>
          <w:p w:rsidR="00C43E3D" w:rsidRPr="005F0216" w:rsidRDefault="00C43E3D" w:rsidP="005F0216">
            <w:pPr>
              <w:rPr>
                <w:b/>
                <w:bCs/>
              </w:rPr>
            </w:pPr>
            <w:r w:rsidRPr="005F0216">
              <w:t>12,9</w:t>
            </w:r>
          </w:p>
        </w:tc>
        <w:tc>
          <w:tcPr>
            <w:tcW w:w="646" w:type="dxa"/>
            <w:vAlign w:val="center"/>
          </w:tcPr>
          <w:p w:rsidR="00C43E3D" w:rsidRPr="005F0216" w:rsidRDefault="00C43E3D" w:rsidP="005F0216">
            <w:pPr>
              <w:rPr>
                <w:b/>
                <w:bCs/>
              </w:rPr>
            </w:pPr>
            <w:r w:rsidRPr="005F0216">
              <w:t>5,4</w:t>
            </w:r>
          </w:p>
        </w:tc>
        <w:tc>
          <w:tcPr>
            <w:tcW w:w="643" w:type="dxa"/>
            <w:vAlign w:val="center"/>
          </w:tcPr>
          <w:p w:rsidR="00C43E3D" w:rsidRPr="005F0216" w:rsidRDefault="00C43E3D" w:rsidP="005F0216">
            <w:pPr>
              <w:rPr>
                <w:b/>
                <w:bCs/>
              </w:rPr>
            </w:pPr>
            <w:r w:rsidRPr="005F0216">
              <w:t>−3,4</w:t>
            </w:r>
          </w:p>
        </w:tc>
        <w:tc>
          <w:tcPr>
            <w:tcW w:w="709" w:type="dxa"/>
            <w:vAlign w:val="center"/>
          </w:tcPr>
          <w:p w:rsidR="00C43E3D" w:rsidRPr="005F0216" w:rsidRDefault="00C43E3D" w:rsidP="005F0216">
            <w:pPr>
              <w:rPr>
                <w:b/>
                <w:bCs/>
              </w:rPr>
            </w:pPr>
            <w:r w:rsidRPr="005F0216">
              <w:t>−14,2</w:t>
            </w:r>
          </w:p>
        </w:tc>
      </w:tr>
    </w:tbl>
    <w:p w:rsidR="00C43E3D" w:rsidRPr="005F0216" w:rsidRDefault="00C43E3D" w:rsidP="005F0216">
      <w:pPr>
        <w:ind w:firstLine="709"/>
        <w:rPr>
          <w:sz w:val="28"/>
          <w:szCs w:val="28"/>
        </w:rPr>
      </w:pPr>
    </w:p>
    <w:p w:rsidR="006F4DF8" w:rsidRPr="005F0216" w:rsidRDefault="00C43E3D" w:rsidP="005F0216">
      <w:pPr>
        <w:ind w:firstLine="709"/>
        <w:rPr>
          <w:sz w:val="28"/>
          <w:szCs w:val="28"/>
        </w:rPr>
      </w:pPr>
      <w:r w:rsidRPr="005F0216">
        <w:rPr>
          <w:sz w:val="28"/>
          <w:szCs w:val="28"/>
        </w:rPr>
        <w:t xml:space="preserve">Исходя из данных таблицы 1, среднегодовая температура воздуха — 5,0 °C. Самым теплым месяцем является июль, самым холодным - январь. </w:t>
      </w:r>
      <w:r w:rsidR="006F4DF8" w:rsidRPr="005F0216">
        <w:rPr>
          <w:sz w:val="28"/>
          <w:szCs w:val="28"/>
        </w:rPr>
        <w:t xml:space="preserve">Засушливые погодные условия повторяются один раз в 2-3 года. </w:t>
      </w:r>
      <w:r w:rsidR="00F85CCF" w:rsidRPr="005F0216">
        <w:rPr>
          <w:sz w:val="28"/>
          <w:szCs w:val="28"/>
        </w:rPr>
        <w:t>В течение года преобладают ясные и малооблачные дни.</w:t>
      </w:r>
    </w:p>
    <w:p w:rsidR="00F85CCF" w:rsidRPr="005F0216" w:rsidRDefault="00F85CCF" w:rsidP="005F0216">
      <w:pPr>
        <w:ind w:firstLine="709"/>
        <w:rPr>
          <w:sz w:val="28"/>
          <w:szCs w:val="28"/>
        </w:rPr>
      </w:pPr>
      <w:r w:rsidRPr="005F0216">
        <w:rPr>
          <w:sz w:val="28"/>
          <w:szCs w:val="28"/>
        </w:rPr>
        <w:t>В районе выпадает 380-400 мм осадков в год.</w:t>
      </w:r>
      <w:r w:rsidR="006F4DF8" w:rsidRPr="005F0216">
        <w:rPr>
          <w:sz w:val="28"/>
          <w:szCs w:val="28"/>
        </w:rPr>
        <w:t xml:space="preserve"> Относительная влажность воздуха — 72,0 %. В </w:t>
      </w:r>
      <w:r w:rsidRPr="005F0216">
        <w:rPr>
          <w:sz w:val="28"/>
          <w:szCs w:val="28"/>
        </w:rPr>
        <w:t>теплый период осадков выпадает в 3 раза больше, чем в холодный.</w:t>
      </w:r>
    </w:p>
    <w:p w:rsidR="00F85CCF" w:rsidRPr="005F0216" w:rsidRDefault="00F85CCF" w:rsidP="005F0216">
      <w:pPr>
        <w:ind w:firstLine="709"/>
        <w:rPr>
          <w:sz w:val="28"/>
          <w:szCs w:val="28"/>
        </w:rPr>
      </w:pPr>
      <w:r w:rsidRPr="005F0216">
        <w:rPr>
          <w:sz w:val="28"/>
          <w:szCs w:val="28"/>
        </w:rPr>
        <w:t>Климат района в целом благоприятен для проживания населения, ведения сельского хозяйства. В районе выращиваются все культуры умеренного пояса, наиболее благоприятны условия для зерновых, овощных, кормовых и бахчевых. Главной рекой района считается Самара, длина которой составляет</w:t>
      </w:r>
      <w:r w:rsidR="005F0216">
        <w:rPr>
          <w:sz w:val="28"/>
          <w:szCs w:val="28"/>
        </w:rPr>
        <w:t xml:space="preserve"> </w:t>
      </w:r>
      <w:r w:rsidRPr="005F0216">
        <w:rPr>
          <w:sz w:val="28"/>
          <w:szCs w:val="28"/>
        </w:rPr>
        <w:t>575 км. Бузулукский район расположен в лесостепной зоне. Границей этих зон является р. Самара. К северо-востоку имеются лесные массивы. По реке Самаре раскинулись пойменные луга с прибрежными лесами. По северо-западу от Самары тянется известный Бузулукский бор, который занимает 86,6 тыс. га, из них 56,6 тыс. га в Бузулукском районе. Бор называют «Зеленой жемчужиной степного края». Он славен своей уникальностью: во-первых, это форпост сосны на юго-востоке; во-вторых, сосна здесь высшего качества – мачтовая; в-третьих, это целая лесная академия.</w:t>
      </w:r>
    </w:p>
    <w:p w:rsidR="005E6AB6" w:rsidRPr="005F0216" w:rsidRDefault="005E6AB6" w:rsidP="005F0216">
      <w:pPr>
        <w:ind w:firstLine="709"/>
        <w:rPr>
          <w:sz w:val="28"/>
          <w:szCs w:val="28"/>
        </w:rPr>
      </w:pPr>
      <w:r w:rsidRPr="005F0216">
        <w:rPr>
          <w:sz w:val="28"/>
          <w:szCs w:val="28"/>
        </w:rPr>
        <w:t>Бузулукский район является одним из хозяйственно развитых административных районов Оренбургской области. Он имеет индустриально-аграрную специализацию, ведущую роль играет промышленность. В промышленности района главная отрасль- нефтедобывающая, которая сформировалась на базе эксплуатируемых местных ресурсов. Ключевым звеном хозяйства района является агропромышленный комплекс.</w:t>
      </w:r>
    </w:p>
    <w:p w:rsidR="00F85CCF" w:rsidRPr="005F0216" w:rsidRDefault="00F85CCF" w:rsidP="005F0216">
      <w:pPr>
        <w:ind w:firstLine="709"/>
        <w:rPr>
          <w:sz w:val="28"/>
          <w:szCs w:val="28"/>
        </w:rPr>
      </w:pPr>
    </w:p>
    <w:p w:rsidR="00B66D85" w:rsidRPr="005F0216" w:rsidRDefault="00B66D85" w:rsidP="005F0216">
      <w:pPr>
        <w:ind w:firstLine="709"/>
        <w:rPr>
          <w:b/>
          <w:sz w:val="28"/>
          <w:szCs w:val="28"/>
        </w:rPr>
      </w:pPr>
      <w:r w:rsidRPr="005F0216">
        <w:rPr>
          <w:b/>
          <w:sz w:val="28"/>
          <w:szCs w:val="28"/>
        </w:rPr>
        <w:t>2.2 Анализ исторических природных объектов территории</w:t>
      </w:r>
    </w:p>
    <w:p w:rsidR="00677633" w:rsidRPr="005F0216" w:rsidRDefault="00677633" w:rsidP="005F0216">
      <w:pPr>
        <w:ind w:firstLine="709"/>
        <w:rPr>
          <w:sz w:val="28"/>
          <w:szCs w:val="28"/>
        </w:rPr>
      </w:pPr>
    </w:p>
    <w:p w:rsidR="00E70E7C" w:rsidRPr="005F0216" w:rsidRDefault="004E3616" w:rsidP="005F0216">
      <w:pPr>
        <w:ind w:firstLine="709"/>
        <w:rPr>
          <w:sz w:val="28"/>
          <w:szCs w:val="28"/>
        </w:rPr>
      </w:pPr>
      <w:r w:rsidRPr="005F0216">
        <w:rPr>
          <w:sz w:val="28"/>
          <w:szCs w:val="28"/>
        </w:rPr>
        <w:t>Бузулукский район обладает значительными рекреационными ресурсами.</w:t>
      </w:r>
      <w:r w:rsidR="00E70E7C" w:rsidRPr="005F0216">
        <w:rPr>
          <w:sz w:val="28"/>
          <w:szCs w:val="28"/>
        </w:rPr>
        <w:t xml:space="preserve"> </w:t>
      </w:r>
      <w:r w:rsidR="00677633" w:rsidRPr="005F0216">
        <w:rPr>
          <w:sz w:val="28"/>
          <w:szCs w:val="28"/>
        </w:rPr>
        <w:t>В рай</w:t>
      </w:r>
      <w:r w:rsidR="00E70E7C" w:rsidRPr="005F0216">
        <w:rPr>
          <w:sz w:val="28"/>
          <w:szCs w:val="28"/>
        </w:rPr>
        <w:t>оне немало привлекательных мест, вот только некоторые из них.</w:t>
      </w:r>
    </w:p>
    <w:p w:rsidR="00E70E7C" w:rsidRPr="005F0216" w:rsidRDefault="00E70E7C" w:rsidP="005F0216">
      <w:pPr>
        <w:ind w:firstLine="709"/>
        <w:rPr>
          <w:sz w:val="28"/>
          <w:szCs w:val="28"/>
        </w:rPr>
      </w:pPr>
      <w:r w:rsidRPr="005F0216">
        <w:rPr>
          <w:sz w:val="28"/>
          <w:szCs w:val="28"/>
        </w:rPr>
        <w:t>Бузулукский историко–краеведческий музей. Музей расположен в центре города в здании, построенном купцом Подрезовым в начале 20 века. Здание представляет собой образец архитектуры стиля «русский модерн». Город Бузулук расположен рядом с всемирно известным Бузулукском бором, что нашло свое отражение в музее. Уникальность экспозиций заключается в том, что они отражают преемственность периодов истории Бузулкского края. Город Бузулук сформировался в последнее время как образовательный и культурный центр Западного Оренбуржья, поэтому экспозиции привлекают внимание, дают информацию разным возрастным группам учащихся, школ, колледжей, ВУЗов, одиночным посетителям и семейным группам. Музей был основан в 1954 году Исполком Бузулукского горсовета, за прошедшие годы в музее накоплен интересный материал об истории края, можно сделать заказ лекции на любую тему, в музее постоянно проходят выставки, можно купить сувенир, книгу, подарок или значок на память.</w:t>
      </w:r>
    </w:p>
    <w:p w:rsidR="00E70E7C" w:rsidRPr="005F0216" w:rsidRDefault="00E70E7C" w:rsidP="005F0216">
      <w:pPr>
        <w:ind w:firstLine="709"/>
        <w:rPr>
          <w:rStyle w:val="a4"/>
          <w:b w:val="0"/>
          <w:bCs w:val="0"/>
          <w:sz w:val="28"/>
          <w:szCs w:val="28"/>
        </w:rPr>
      </w:pPr>
      <w:r w:rsidRPr="005F0216">
        <w:rPr>
          <w:sz w:val="28"/>
          <w:szCs w:val="28"/>
        </w:rPr>
        <w:t>Водонапорная башня. В 1904 г. - была построена первая линия водопровода, и водонапорная башня в центре города. Купец Ф. Ф. Красиков взялся профинансировать, совместно с городской управлением, строительство водонапорной башни, водонасосной станции на берегу реки Самары и первой очереди - 8 километров - водопроводных сетей в центре, прежде всего на улице Самарской (Горького). Проект под названием " Хозяйственно - противопожарное водоснабжение г. Бузулука " был разработан ведущим инженером самарского водопровода К. В. Чумаковым и утвержден самарским губернатором. Башня имела вполне конкретное значение и поэтому имела бак на 130 кубов воды. Но архитектор Ян Адамсон, в те годы строивший практически рядом здание женской гимназии (теперь педагогический колледж) постарался "спрятать" функциональные особенности башни и усилить декоративные. Тот же насыщенно-красный кирпич, 8 стен плоскостей и столько же интересно оформленных углов, окна-бойницы, кровля-купол над баком. Была построена в готическом стиле. И технически проект был не слабый. Подающие и разводящие трубы диаметром 150 мм, переливная 100 мм.</w:t>
      </w:r>
    </w:p>
    <w:p w:rsidR="00E70E7C" w:rsidRPr="005F0216" w:rsidRDefault="00E70E7C" w:rsidP="005F0216">
      <w:pPr>
        <w:ind w:firstLine="709"/>
        <w:rPr>
          <w:sz w:val="28"/>
          <w:szCs w:val="28"/>
        </w:rPr>
      </w:pPr>
      <w:r w:rsidRPr="005F0216">
        <w:rPr>
          <w:rStyle w:val="a4"/>
          <w:b w:val="0"/>
          <w:sz w:val="28"/>
          <w:szCs w:val="28"/>
        </w:rPr>
        <w:t>Пушкинский парк</w:t>
      </w:r>
      <w:r w:rsidRPr="005F0216">
        <w:rPr>
          <w:sz w:val="28"/>
          <w:szCs w:val="28"/>
        </w:rPr>
        <w:t>. Городской парк близ реки Самары у основания улицы Максима Горького. Решение об устройстве городского сада было принято Бузулукским уездным земством в 1865 году, а место определено планом, утвержденным 6 декабря 1835 года. В конце 19 века был в аренде у купца В. Г. Жирнова, который устроил здесь цветники, установил фонари с газовым освещением, прекрасный буфет с винами и закусками. В саду играл духовой оркестр, по вечерам устраивались фейерверки, сад был любимым местом отдыха бузулучан. Здесь существовал летний театр, который в 1891 году посетил, а по некоторым сведениям и выступил здесь, знаменитый российский певец Федор Шаляпин. Известны воспоминания Ф. И. Шаляпина о посещении Бузулука: «...В Самаре я прожил два дня и отправился с труппой в Бузулук, где по всем улицам ходили огромные свиньи. В садике Общественного собрания тоже гуляли свиньи, куры, овцы». После 1817 года сад находился в ведении Горкомхоза. 9 мая 1936 года решением Бузулукского горисполкома городской сад был переименован в городской парк имени А. С. Пушкина, в честь гениального русского поэта.</w:t>
      </w:r>
    </w:p>
    <w:p w:rsidR="005F0216" w:rsidRDefault="00E70E7C" w:rsidP="005F0216">
      <w:pPr>
        <w:ind w:firstLine="709"/>
        <w:rPr>
          <w:sz w:val="28"/>
          <w:szCs w:val="28"/>
        </w:rPr>
      </w:pPr>
      <w:r w:rsidRPr="005F0216">
        <w:rPr>
          <w:sz w:val="28"/>
          <w:szCs w:val="28"/>
        </w:rPr>
        <w:t>Женская гимназия. В 1901 году в Бузулуке открыли женскую гимназию (сначала она была прогимназией). Для неё выстроили красивое здание. Начальницей гимназии была Варвара Васильевна Биберштейн. В первый класс гимназии поступали после трёх классов училища по экзаменам: по русскому языку, арифметике и закону Божьему. В 1901 году в Бузулуке появилось ещё одно прекрасное здание из красного кирпича, сооружённое архитектором Яном Адамсоном. Архитектурный стиль здания - псевдоготика. На нём отчётливо видны характерные для готики башенки, обрамления окон и дверей в форме стрельчатых арок. Это учебное заведение давало среднее образование. Теперь в здании располагается Педагогический-колледж.</w:t>
      </w:r>
    </w:p>
    <w:p w:rsidR="00E70E7C" w:rsidRPr="005F0216" w:rsidRDefault="00E70E7C" w:rsidP="005F0216">
      <w:pPr>
        <w:ind w:firstLine="709"/>
        <w:rPr>
          <w:sz w:val="28"/>
          <w:szCs w:val="28"/>
        </w:rPr>
      </w:pPr>
      <w:r w:rsidRPr="005F0216">
        <w:rPr>
          <w:rStyle w:val="a4"/>
          <w:b w:val="0"/>
          <w:sz w:val="28"/>
          <w:szCs w:val="28"/>
        </w:rPr>
        <w:t>Церковь на пещерах</w:t>
      </w:r>
      <w:r w:rsidRPr="005F0216">
        <w:rPr>
          <w:sz w:val="28"/>
          <w:szCs w:val="28"/>
        </w:rPr>
        <w:t>. Находится на Атаманских горах рядом с Иосафатовой долиной и Воспитательной колонией. На склоне восточного хребта, у Спасо-Преображенского монастыря, существовал пещерный скит, вырытый монахами и устроенный по принципу пещер Киево-Печерской лавры. Пещеры соединялись сводчатыми галереями, выложенными кирпичом и камнем. Над пещерами в 1903 году был построен Скорбенский храм с колокольней. В пещеры вели два входа: один — из бывшего каменного храма на территории Спасо-Преображенского монастыря (он залит бетоном во избежание побега из воспитательной колонии), а второй ход в пещеры шел из храма, построенного над пещерами. Там имеется спуск в пещеры в виде обложенного кирпичом колодца, который в советское время был засыпан землей. От пещер и названа церковь. Ныне возрождается стараниями бузулукского иеромонаха Виталия Климова, настоятеля Свято-Преображенского храма, возведена часовня, очищен спуск в пещеры.</w:t>
      </w:r>
    </w:p>
    <w:p w:rsidR="00677633" w:rsidRPr="005F0216" w:rsidRDefault="00E70E7C" w:rsidP="005F0216">
      <w:pPr>
        <w:ind w:firstLine="709"/>
        <w:rPr>
          <w:sz w:val="28"/>
          <w:szCs w:val="28"/>
        </w:rPr>
      </w:pPr>
      <w:r w:rsidRPr="005F0216">
        <w:rPr>
          <w:rStyle w:val="a4"/>
          <w:b w:val="0"/>
          <w:sz w:val="28"/>
          <w:szCs w:val="28"/>
        </w:rPr>
        <w:t>Целебный родник</w:t>
      </w:r>
      <w:r w:rsidRPr="005F0216">
        <w:rPr>
          <w:sz w:val="28"/>
          <w:szCs w:val="28"/>
        </w:rPr>
        <w:t>.</w:t>
      </w:r>
      <w:r w:rsidRPr="005F0216">
        <w:rPr>
          <w:b/>
          <w:sz w:val="28"/>
          <w:szCs w:val="28"/>
        </w:rPr>
        <w:t xml:space="preserve"> </w:t>
      </w:r>
      <w:r w:rsidRPr="005F0216">
        <w:rPr>
          <w:rStyle w:val="a4"/>
          <w:b w:val="0"/>
          <w:sz w:val="28"/>
          <w:szCs w:val="28"/>
        </w:rPr>
        <w:t>Атаманский ключ</w:t>
      </w:r>
      <w:r w:rsidRPr="005F0216">
        <w:rPr>
          <w:sz w:val="28"/>
          <w:szCs w:val="28"/>
        </w:rPr>
        <w:t>. Находится рядом с территорией Воспитательной колонии, в районе бывшего мужского Спасо-Преображенского монастыря. Ключ этот первоначально, до основания монастыря, назывался Атаманским, от названия близнаходящейся Атамановской горы. Сюда в дореволюционные годы ездили люди за святой водой для исцеления души и тела, было много паломников. В определенные дни совершался чин водоосвящения. В часовне перед иконой Божьей матери «Живоносный источник» служили молебны.</w:t>
      </w:r>
    </w:p>
    <w:p w:rsidR="004E3616" w:rsidRPr="005F0216" w:rsidRDefault="004E3616" w:rsidP="005F0216">
      <w:pPr>
        <w:ind w:firstLine="709"/>
        <w:rPr>
          <w:sz w:val="28"/>
          <w:szCs w:val="28"/>
          <w:lang w:val="en-US"/>
        </w:rPr>
      </w:pPr>
      <w:r w:rsidRPr="005F0216">
        <w:rPr>
          <w:sz w:val="28"/>
          <w:szCs w:val="28"/>
        </w:rPr>
        <w:t>Главной</w:t>
      </w:r>
      <w:r w:rsidR="005E6AB6" w:rsidRPr="005F0216">
        <w:rPr>
          <w:sz w:val="28"/>
          <w:szCs w:val="28"/>
        </w:rPr>
        <w:t xml:space="preserve"> же</w:t>
      </w:r>
      <w:r w:rsidRPr="005F0216">
        <w:rPr>
          <w:sz w:val="28"/>
          <w:szCs w:val="28"/>
        </w:rPr>
        <w:t xml:space="preserve"> достопримечательностью района, несомненно, является Бузулукский бор. Общая площадь </w:t>
      </w:r>
      <w:r w:rsidRPr="005F0216">
        <w:rPr>
          <w:rStyle w:val="a4"/>
          <w:b w:val="0"/>
          <w:sz w:val="28"/>
          <w:szCs w:val="28"/>
        </w:rPr>
        <w:t>бора</w:t>
      </w:r>
      <w:r w:rsidRPr="005F0216">
        <w:rPr>
          <w:sz w:val="28"/>
          <w:szCs w:val="28"/>
        </w:rPr>
        <w:t xml:space="preserve"> в пределах </w:t>
      </w:r>
      <w:hyperlink r:id="rId11" w:history="1">
        <w:r w:rsidRPr="005F0216">
          <w:rPr>
            <w:rStyle w:val="a5"/>
            <w:color w:val="auto"/>
            <w:sz w:val="28"/>
            <w:szCs w:val="28"/>
            <w:u w:val="none"/>
          </w:rPr>
          <w:t>Оренбургской области</w:t>
        </w:r>
      </w:hyperlink>
      <w:r w:rsidRPr="005F0216">
        <w:rPr>
          <w:sz w:val="28"/>
          <w:szCs w:val="28"/>
        </w:rPr>
        <w:t xml:space="preserve"> составляет 57,1 тысячи гектаров. С 1933 по 1948 год на части </w:t>
      </w:r>
      <w:r w:rsidRPr="005F0216">
        <w:rPr>
          <w:rStyle w:val="a4"/>
          <w:b w:val="0"/>
          <w:sz w:val="28"/>
          <w:szCs w:val="28"/>
        </w:rPr>
        <w:t>Бузулукского бора</w:t>
      </w:r>
      <w:r w:rsidRPr="005F0216">
        <w:rPr>
          <w:sz w:val="28"/>
          <w:szCs w:val="28"/>
        </w:rPr>
        <w:t xml:space="preserve"> существовал государственный заповедник. 1976 года обсужда</w:t>
      </w:r>
      <w:r w:rsidR="00452042" w:rsidRPr="005F0216">
        <w:rPr>
          <w:sz w:val="28"/>
          <w:szCs w:val="28"/>
        </w:rPr>
        <w:t>л</w:t>
      </w:r>
      <w:r w:rsidRPr="005F0216">
        <w:rPr>
          <w:sz w:val="28"/>
          <w:szCs w:val="28"/>
        </w:rPr>
        <w:t xml:space="preserve">ся вопрос о создании на всей территории </w:t>
      </w:r>
      <w:r w:rsidRPr="005F0216">
        <w:rPr>
          <w:rStyle w:val="a4"/>
          <w:b w:val="0"/>
          <w:sz w:val="28"/>
          <w:szCs w:val="28"/>
        </w:rPr>
        <w:t>Бузулукского бора</w:t>
      </w:r>
      <w:r w:rsidRPr="005F0216">
        <w:rPr>
          <w:sz w:val="28"/>
          <w:szCs w:val="28"/>
        </w:rPr>
        <w:t xml:space="preserve"> национального природного парка.</w:t>
      </w:r>
      <w:r w:rsidR="00452042" w:rsidRPr="005F0216">
        <w:rPr>
          <w:sz w:val="28"/>
          <w:szCs w:val="28"/>
        </w:rPr>
        <w:t xml:space="preserve"> В 2007 году Бузулукский бор распоряжением Правительства Российской Федерации был признан Национальным парком</w:t>
      </w:r>
      <w:r w:rsidR="00786162" w:rsidRPr="005F0216">
        <w:rPr>
          <w:sz w:val="28"/>
          <w:szCs w:val="28"/>
        </w:rPr>
        <w:t xml:space="preserve"> и был передан в ведение </w:t>
      </w:r>
      <w:r w:rsidR="00786162" w:rsidRPr="002914B8">
        <w:rPr>
          <w:sz w:val="28"/>
          <w:szCs w:val="28"/>
        </w:rPr>
        <w:t>Росприроднадзора</w:t>
      </w:r>
      <w:r w:rsidR="00786162" w:rsidRPr="005F0216">
        <w:rPr>
          <w:sz w:val="28"/>
          <w:szCs w:val="28"/>
        </w:rPr>
        <w:t>.</w:t>
      </w:r>
      <w:r w:rsidR="00D36FE5" w:rsidRPr="005F0216">
        <w:rPr>
          <w:sz w:val="28"/>
          <w:szCs w:val="28"/>
        </w:rPr>
        <w:t xml:space="preserve"> </w:t>
      </w:r>
      <w:r w:rsidR="00D36FE5" w:rsidRPr="005F0216">
        <w:rPr>
          <w:sz w:val="28"/>
          <w:szCs w:val="28"/>
          <w:lang w:val="en-US"/>
        </w:rPr>
        <w:t>[</w:t>
      </w:r>
      <w:r w:rsidR="00046537" w:rsidRPr="005F0216">
        <w:rPr>
          <w:sz w:val="28"/>
          <w:szCs w:val="28"/>
          <w:lang w:val="en-US"/>
        </w:rPr>
        <w:t>4</w:t>
      </w:r>
      <w:r w:rsidR="00D36FE5" w:rsidRPr="005F0216">
        <w:rPr>
          <w:sz w:val="28"/>
          <w:szCs w:val="28"/>
          <w:lang w:val="en-US"/>
        </w:rPr>
        <w:t>]</w:t>
      </w:r>
    </w:p>
    <w:p w:rsidR="004E3616" w:rsidRPr="005F0216" w:rsidRDefault="004E3616" w:rsidP="005F0216">
      <w:pPr>
        <w:ind w:firstLine="709"/>
        <w:rPr>
          <w:sz w:val="28"/>
          <w:szCs w:val="28"/>
        </w:rPr>
      </w:pPr>
      <w:r w:rsidRPr="005F0216">
        <w:rPr>
          <w:sz w:val="28"/>
          <w:szCs w:val="28"/>
        </w:rPr>
        <w:t>Бузулукский бор это огромного размера лесной массив, который имеет форму треугольника, а посередине бора протекает река Боровка, которая впадает на юге в реку Самару. Окружная граница Бузулукского бора составляет около 200 километров. Примерно 30 процентов всей лесной площади размещено в Самарской области, которая находится по соседству в Оренбургской.</w:t>
      </w:r>
    </w:p>
    <w:p w:rsidR="00452042" w:rsidRPr="005F0216" w:rsidRDefault="004E3616" w:rsidP="005F0216">
      <w:pPr>
        <w:ind w:firstLine="709"/>
        <w:rPr>
          <w:sz w:val="28"/>
          <w:szCs w:val="28"/>
        </w:rPr>
      </w:pPr>
      <w:r w:rsidRPr="005F0216">
        <w:rPr>
          <w:sz w:val="28"/>
          <w:szCs w:val="28"/>
        </w:rPr>
        <w:t xml:space="preserve">Бузулукский бор размещен в широкой приречной котловине, имеющей 100-150 метров в глубину. Более 60 тысяч гектаров бора занято песками, толщина которых </w:t>
      </w:r>
      <w:r w:rsidR="00452042" w:rsidRPr="005F0216">
        <w:rPr>
          <w:sz w:val="28"/>
          <w:szCs w:val="28"/>
        </w:rPr>
        <w:t>в некоторых местах</w:t>
      </w:r>
      <w:r w:rsidRPr="005F0216">
        <w:rPr>
          <w:sz w:val="28"/>
          <w:szCs w:val="28"/>
        </w:rPr>
        <w:t xml:space="preserve"> достигает 90 метров. Отложение этих песков началось несколько сотен тысяч лет назад, в те времена, когда до нынешнего места расположения города </w:t>
      </w:r>
      <w:hyperlink r:id="rId12" w:history="1">
        <w:r w:rsidRPr="005F0216">
          <w:rPr>
            <w:rStyle w:val="a5"/>
            <w:color w:val="auto"/>
            <w:sz w:val="28"/>
            <w:szCs w:val="28"/>
            <w:u w:val="none"/>
          </w:rPr>
          <w:t>Бузулука</w:t>
        </w:r>
      </w:hyperlink>
      <w:r w:rsidRPr="005F0216">
        <w:rPr>
          <w:sz w:val="28"/>
          <w:szCs w:val="28"/>
        </w:rPr>
        <w:t xml:space="preserve"> еще доходило древнее Каспийское море. Пески сформировались из коренных пермских отложений. </w:t>
      </w:r>
      <w:r w:rsidR="00452042" w:rsidRPr="005F0216">
        <w:rPr>
          <w:sz w:val="28"/>
          <w:szCs w:val="28"/>
        </w:rPr>
        <w:t>Вероятно</w:t>
      </w:r>
      <w:r w:rsidRPr="005F0216">
        <w:rPr>
          <w:sz w:val="28"/>
          <w:szCs w:val="28"/>
        </w:rPr>
        <w:t>, в районе Бузулукского бора долгое время находилось устье крупной древней реки. Затем море отодвинулось далеко к югу, передвинулись и русла рек, а пески оголились и начали перевеваться ветром. Так началось развитие рельефа с дюнами и гривами. Развитие бугристо-песчаного ландшафта в благоприятных условиях привело к тому, что на песках этой</w:t>
      </w:r>
      <w:r w:rsidR="00452042" w:rsidRPr="005F0216">
        <w:rPr>
          <w:sz w:val="28"/>
          <w:szCs w:val="28"/>
        </w:rPr>
        <w:t xml:space="preserve"> котловины поселилась сосна.</w:t>
      </w:r>
    </w:p>
    <w:p w:rsidR="00452042" w:rsidRPr="005F0216" w:rsidRDefault="005E72E8" w:rsidP="005F0216">
      <w:pPr>
        <w:ind w:firstLine="709"/>
        <w:rPr>
          <w:sz w:val="28"/>
          <w:szCs w:val="28"/>
        </w:rPr>
      </w:pPr>
      <w:r w:rsidRPr="005F0216">
        <w:rPr>
          <w:sz w:val="28"/>
          <w:szCs w:val="28"/>
        </w:rPr>
        <w:t>Разделение</w:t>
      </w:r>
      <w:r w:rsidR="00452042" w:rsidRPr="005F0216">
        <w:rPr>
          <w:sz w:val="28"/>
          <w:szCs w:val="28"/>
        </w:rPr>
        <w:t xml:space="preserve"> в Бузулукском бору произвела река Боровка, которая вырыла долину шириной до 2 километров и глубиной до 30 метров. По берегам Боровки зачастую обнажаются толщи песков второй надпойменной террасы, а иногда и дюн. В пойме реки Боровки, особенно по правому берегу, расположились озера-старицы и ручьи с бобровыми плотинами. Наиболее известны озеро Слезинка, Горелое, Птичье, ручей и пруд Холерный.</w:t>
      </w:r>
    </w:p>
    <w:p w:rsidR="002A0DE7" w:rsidRPr="005F0216" w:rsidRDefault="002A0DE7" w:rsidP="005F0216">
      <w:pPr>
        <w:ind w:firstLine="709"/>
        <w:rPr>
          <w:sz w:val="28"/>
          <w:szCs w:val="28"/>
        </w:rPr>
      </w:pPr>
      <w:r w:rsidRPr="005F0216">
        <w:rPr>
          <w:sz w:val="28"/>
          <w:szCs w:val="28"/>
        </w:rPr>
        <w:t xml:space="preserve">Помимо рек, ручьев и временных водотоков современной системы Боровки в бору рассеяно немало озер и болот. Они образовались в котловинах между дюнами, где скапливаются дождевые и снеговые воды. К таким водоемам относятся </w:t>
      </w:r>
      <w:r w:rsidRPr="005F0216">
        <w:rPr>
          <w:rStyle w:val="a4"/>
          <w:b w:val="0"/>
          <w:sz w:val="28"/>
          <w:szCs w:val="28"/>
        </w:rPr>
        <w:t>озера Светлейшее, Лебяжье, Березовое,</w:t>
      </w:r>
      <w:r w:rsidRPr="005F0216">
        <w:rPr>
          <w:b/>
          <w:sz w:val="28"/>
          <w:szCs w:val="28"/>
        </w:rPr>
        <w:t xml:space="preserve"> </w:t>
      </w:r>
      <w:r w:rsidRPr="005F0216">
        <w:rPr>
          <w:rStyle w:val="a4"/>
          <w:b w:val="0"/>
          <w:sz w:val="28"/>
          <w:szCs w:val="28"/>
        </w:rPr>
        <w:t>Кочкарное, Волчье, Моховое</w:t>
      </w:r>
      <w:r w:rsidRPr="005F0216">
        <w:rPr>
          <w:sz w:val="28"/>
          <w:szCs w:val="28"/>
        </w:rPr>
        <w:t>. Уровень воды в них подвержен резким колебаниям. Во влажные годы они приобретают вид плесово-чистоводных, в засушливые превращаются в болота или вовсе пересыхают, зарастая высокой травой.</w:t>
      </w:r>
    </w:p>
    <w:p w:rsidR="00593DCD" w:rsidRPr="005F0216" w:rsidRDefault="002A0DE7" w:rsidP="005F0216">
      <w:pPr>
        <w:ind w:firstLine="709"/>
        <w:rPr>
          <w:sz w:val="28"/>
          <w:szCs w:val="28"/>
        </w:rPr>
      </w:pPr>
      <w:r w:rsidRPr="005F0216">
        <w:rPr>
          <w:sz w:val="28"/>
          <w:szCs w:val="28"/>
        </w:rPr>
        <w:t xml:space="preserve">К числу таких урочищ относится </w:t>
      </w:r>
      <w:r w:rsidRPr="005F0216">
        <w:rPr>
          <w:rStyle w:val="a4"/>
          <w:b w:val="0"/>
          <w:sz w:val="28"/>
          <w:szCs w:val="28"/>
        </w:rPr>
        <w:t>болото Лосиная пристань</w:t>
      </w:r>
      <w:r w:rsidRPr="005F0216">
        <w:rPr>
          <w:sz w:val="28"/>
          <w:szCs w:val="28"/>
        </w:rPr>
        <w:t xml:space="preserve">, где произрастают росянка круглолистная, плаун-баранец, пушица многоколосковая. Тростниковое </w:t>
      </w:r>
      <w:r w:rsidRPr="005F0216">
        <w:rPr>
          <w:rStyle w:val="a4"/>
          <w:b w:val="0"/>
          <w:sz w:val="28"/>
          <w:szCs w:val="28"/>
        </w:rPr>
        <w:t>болото Журавлиный Гай</w:t>
      </w:r>
      <w:r w:rsidRPr="005F0216">
        <w:rPr>
          <w:sz w:val="28"/>
          <w:szCs w:val="28"/>
        </w:rPr>
        <w:t xml:space="preserve"> место постоянного гнездования серых журавлей. Из родников бора наибольшую известность имеют</w:t>
      </w:r>
      <w:r w:rsidR="00D97B5C" w:rsidRPr="005F0216">
        <w:rPr>
          <w:sz w:val="28"/>
          <w:szCs w:val="28"/>
        </w:rPr>
        <w:t xml:space="preserve"> </w:t>
      </w:r>
      <w:r w:rsidRPr="005F0216">
        <w:rPr>
          <w:sz w:val="28"/>
          <w:szCs w:val="28"/>
        </w:rPr>
        <w:t xml:space="preserve">оборудованные </w:t>
      </w:r>
      <w:r w:rsidRPr="005F0216">
        <w:rPr>
          <w:rStyle w:val="a4"/>
          <w:b w:val="0"/>
          <w:sz w:val="28"/>
          <w:szCs w:val="28"/>
        </w:rPr>
        <w:t>родники Березовский</w:t>
      </w:r>
      <w:r w:rsidRPr="005F0216">
        <w:rPr>
          <w:sz w:val="28"/>
          <w:szCs w:val="28"/>
        </w:rPr>
        <w:t xml:space="preserve"> на восточной окраине массива у одноименного поселка и </w:t>
      </w:r>
      <w:r w:rsidRPr="005F0216">
        <w:rPr>
          <w:rStyle w:val="a4"/>
          <w:b w:val="0"/>
          <w:sz w:val="28"/>
          <w:szCs w:val="28"/>
        </w:rPr>
        <w:t>Гремячий Ключ</w:t>
      </w:r>
      <w:r w:rsidRPr="005F0216">
        <w:rPr>
          <w:sz w:val="28"/>
          <w:szCs w:val="28"/>
        </w:rPr>
        <w:t xml:space="preserve"> у бывшего кордона с таким же названием в северо-восточной части бора.</w:t>
      </w:r>
    </w:p>
    <w:p w:rsidR="00E70E7C" w:rsidRPr="005F0216" w:rsidRDefault="00452042" w:rsidP="005F0216">
      <w:pPr>
        <w:ind w:firstLine="709"/>
        <w:rPr>
          <w:sz w:val="28"/>
          <w:szCs w:val="28"/>
        </w:rPr>
      </w:pPr>
      <w:r w:rsidRPr="005F0216">
        <w:rPr>
          <w:sz w:val="28"/>
          <w:szCs w:val="28"/>
        </w:rPr>
        <w:t>В бору выявлено и паспортизировано более 50 объектов, заслуживающих статус памятника природы федерального значения</w:t>
      </w:r>
      <w:r w:rsidR="005E72E8" w:rsidRPr="005F0216">
        <w:rPr>
          <w:sz w:val="28"/>
          <w:szCs w:val="28"/>
        </w:rPr>
        <w:t>,</w:t>
      </w:r>
      <w:r w:rsidRPr="005F0216">
        <w:rPr>
          <w:sz w:val="28"/>
          <w:szCs w:val="28"/>
        </w:rPr>
        <w:t xml:space="preserve"> </w:t>
      </w:r>
      <w:r w:rsidR="005E72E8" w:rsidRPr="005F0216">
        <w:rPr>
          <w:sz w:val="28"/>
          <w:szCs w:val="28"/>
        </w:rPr>
        <w:t>а к памятникам природы отнесены 18 объектов. (Таблица 2)</w:t>
      </w:r>
    </w:p>
    <w:p w:rsidR="005F0216" w:rsidRDefault="005F0216" w:rsidP="005F0216">
      <w:pPr>
        <w:ind w:firstLine="709"/>
        <w:rPr>
          <w:sz w:val="28"/>
          <w:szCs w:val="28"/>
        </w:rPr>
      </w:pPr>
    </w:p>
    <w:p w:rsidR="005E72E8" w:rsidRPr="005F0216" w:rsidRDefault="005E72E8" w:rsidP="005F0216">
      <w:pPr>
        <w:ind w:firstLine="709"/>
        <w:rPr>
          <w:sz w:val="28"/>
          <w:szCs w:val="28"/>
        </w:rPr>
      </w:pPr>
      <w:r w:rsidRPr="005F0216">
        <w:rPr>
          <w:sz w:val="28"/>
          <w:szCs w:val="28"/>
        </w:rPr>
        <w:t>Таблица 2. – Памятники природы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4"/>
        <w:gridCol w:w="2759"/>
      </w:tblGrid>
      <w:tr w:rsidR="00573B1D" w:rsidRPr="005F0216" w:rsidTr="005F0216">
        <w:tc>
          <w:tcPr>
            <w:tcW w:w="2844" w:type="dxa"/>
          </w:tcPr>
          <w:p w:rsidR="00573B1D" w:rsidRPr="005F0216" w:rsidRDefault="00573B1D" w:rsidP="005F0216">
            <w:r w:rsidRPr="005F0216">
              <w:t>Название</w:t>
            </w:r>
          </w:p>
        </w:tc>
        <w:tc>
          <w:tcPr>
            <w:tcW w:w="2759" w:type="dxa"/>
          </w:tcPr>
          <w:p w:rsidR="00573B1D" w:rsidRPr="005F0216" w:rsidRDefault="00573B1D" w:rsidP="005F0216">
            <w:r w:rsidRPr="005F0216">
              <w:t>Расположение</w:t>
            </w:r>
          </w:p>
        </w:tc>
      </w:tr>
      <w:tr w:rsidR="00573B1D" w:rsidRPr="005F0216" w:rsidTr="005F0216">
        <w:tc>
          <w:tcPr>
            <w:tcW w:w="2844" w:type="dxa"/>
          </w:tcPr>
          <w:p w:rsidR="00573B1D" w:rsidRPr="005F0216" w:rsidRDefault="00573B1D" w:rsidP="005F0216">
            <w:r w:rsidRPr="005F0216">
              <w:t>Паникинский яр</w:t>
            </w:r>
          </w:p>
        </w:tc>
        <w:tc>
          <w:tcPr>
            <w:tcW w:w="2759" w:type="dxa"/>
          </w:tcPr>
          <w:p w:rsidR="00573B1D" w:rsidRPr="005F0216" w:rsidRDefault="00573B1D" w:rsidP="005F0216">
            <w:r w:rsidRPr="005F0216">
              <w:t>Партизанское лесничество</w:t>
            </w:r>
          </w:p>
        </w:tc>
      </w:tr>
      <w:tr w:rsidR="00573B1D" w:rsidRPr="005F0216" w:rsidTr="005F0216">
        <w:tc>
          <w:tcPr>
            <w:tcW w:w="2844" w:type="dxa"/>
          </w:tcPr>
          <w:p w:rsidR="00573B1D" w:rsidRPr="005F0216" w:rsidRDefault="00573B1D" w:rsidP="005F0216">
            <w:r w:rsidRPr="005F0216">
              <w:t>Черталыкский обрыв</w:t>
            </w:r>
          </w:p>
        </w:tc>
        <w:tc>
          <w:tcPr>
            <w:tcW w:w="2759" w:type="dxa"/>
          </w:tcPr>
          <w:p w:rsidR="00573B1D" w:rsidRPr="005F0216" w:rsidRDefault="00573B1D" w:rsidP="005F0216">
            <w:r w:rsidRPr="005F0216">
              <w:t>Боровое лесничество</w:t>
            </w:r>
          </w:p>
        </w:tc>
      </w:tr>
      <w:tr w:rsidR="00573B1D" w:rsidRPr="005F0216" w:rsidTr="005F0216">
        <w:tc>
          <w:tcPr>
            <w:tcW w:w="2844" w:type="dxa"/>
          </w:tcPr>
          <w:p w:rsidR="00573B1D" w:rsidRPr="005F0216" w:rsidRDefault="00573B1D" w:rsidP="005F0216">
            <w:r w:rsidRPr="005F0216">
              <w:t>Среднеборовские яры</w:t>
            </w:r>
          </w:p>
        </w:tc>
        <w:tc>
          <w:tcPr>
            <w:tcW w:w="2759" w:type="dxa"/>
          </w:tcPr>
          <w:p w:rsidR="00573B1D" w:rsidRPr="005F0216" w:rsidRDefault="00573B1D" w:rsidP="005F0216">
            <w:r w:rsidRPr="005F0216">
              <w:t>кордон Гремячий</w:t>
            </w:r>
          </w:p>
        </w:tc>
      </w:tr>
      <w:tr w:rsidR="00573B1D" w:rsidRPr="005F0216" w:rsidTr="005F0216">
        <w:tc>
          <w:tcPr>
            <w:tcW w:w="2844" w:type="dxa"/>
          </w:tcPr>
          <w:p w:rsidR="00573B1D" w:rsidRPr="005F0216" w:rsidRDefault="00573B1D" w:rsidP="005F0216">
            <w:r w:rsidRPr="005F0216">
              <w:t>Муштайские дюны</w:t>
            </w:r>
          </w:p>
        </w:tc>
        <w:tc>
          <w:tcPr>
            <w:tcW w:w="2759" w:type="dxa"/>
          </w:tcPr>
          <w:p w:rsidR="00573B1D" w:rsidRPr="005F0216" w:rsidRDefault="00573B1D" w:rsidP="005F0216">
            <w:r w:rsidRPr="005F0216">
              <w:t>кордон Гремячий</w:t>
            </w:r>
          </w:p>
        </w:tc>
      </w:tr>
      <w:tr w:rsidR="00573B1D" w:rsidRPr="005F0216" w:rsidTr="005F0216">
        <w:tc>
          <w:tcPr>
            <w:tcW w:w="2844" w:type="dxa"/>
          </w:tcPr>
          <w:p w:rsidR="00573B1D" w:rsidRPr="005F0216" w:rsidRDefault="00573B1D" w:rsidP="005F0216">
            <w:r w:rsidRPr="005F0216">
              <w:t>яр Красная Глина</w:t>
            </w:r>
          </w:p>
        </w:tc>
        <w:tc>
          <w:tcPr>
            <w:tcW w:w="2759" w:type="dxa"/>
          </w:tcPr>
          <w:p w:rsidR="00573B1D" w:rsidRPr="005F0216" w:rsidRDefault="00573B1D" w:rsidP="005F0216">
            <w:r w:rsidRPr="005F0216">
              <w:t>Партизанское лесничество</w:t>
            </w:r>
          </w:p>
        </w:tc>
      </w:tr>
      <w:tr w:rsidR="00573B1D" w:rsidRPr="005F0216" w:rsidTr="005F0216">
        <w:tc>
          <w:tcPr>
            <w:tcW w:w="2844" w:type="dxa"/>
          </w:tcPr>
          <w:p w:rsidR="00573B1D" w:rsidRPr="005F0216" w:rsidRDefault="00573B1D" w:rsidP="005F0216">
            <w:r w:rsidRPr="005F0216">
              <w:t>урочище Светлейшее</w:t>
            </w:r>
          </w:p>
        </w:tc>
        <w:tc>
          <w:tcPr>
            <w:tcW w:w="2759" w:type="dxa"/>
          </w:tcPr>
          <w:p w:rsidR="00573B1D" w:rsidRPr="005F0216" w:rsidRDefault="00573B1D" w:rsidP="005F0216">
            <w:r w:rsidRPr="005F0216">
              <w:t>Партизанское лесничество</w:t>
            </w:r>
          </w:p>
        </w:tc>
      </w:tr>
      <w:tr w:rsidR="00573B1D" w:rsidRPr="005F0216" w:rsidTr="005F0216">
        <w:tc>
          <w:tcPr>
            <w:tcW w:w="2844" w:type="dxa"/>
          </w:tcPr>
          <w:p w:rsidR="00573B1D" w:rsidRPr="005F0216" w:rsidRDefault="00573B1D" w:rsidP="005F0216">
            <w:r w:rsidRPr="005F0216">
              <w:t>Лебяжье озеро</w:t>
            </w:r>
          </w:p>
        </w:tc>
        <w:tc>
          <w:tcPr>
            <w:tcW w:w="2759" w:type="dxa"/>
          </w:tcPr>
          <w:p w:rsidR="00573B1D" w:rsidRPr="005F0216" w:rsidRDefault="00573B1D" w:rsidP="005F0216">
            <w:r w:rsidRPr="005F0216">
              <w:t>Державинское лесничество</w:t>
            </w:r>
          </w:p>
        </w:tc>
      </w:tr>
      <w:tr w:rsidR="00573B1D" w:rsidRPr="005F0216" w:rsidTr="005F0216">
        <w:tc>
          <w:tcPr>
            <w:tcW w:w="2844" w:type="dxa"/>
          </w:tcPr>
          <w:p w:rsidR="00573B1D" w:rsidRPr="005F0216" w:rsidRDefault="00573B1D" w:rsidP="005F0216">
            <w:r w:rsidRPr="005F0216">
              <w:t>озеро Моховое</w:t>
            </w:r>
          </w:p>
        </w:tc>
        <w:tc>
          <w:tcPr>
            <w:tcW w:w="2759" w:type="dxa"/>
          </w:tcPr>
          <w:p w:rsidR="00573B1D" w:rsidRPr="005F0216" w:rsidRDefault="00573B1D" w:rsidP="005F0216">
            <w:r w:rsidRPr="005F0216">
              <w:t>Комсомольское лесничество</w:t>
            </w:r>
          </w:p>
        </w:tc>
      </w:tr>
      <w:tr w:rsidR="00573B1D" w:rsidRPr="005F0216" w:rsidTr="005F0216">
        <w:tc>
          <w:tcPr>
            <w:tcW w:w="2844" w:type="dxa"/>
          </w:tcPr>
          <w:p w:rsidR="00573B1D" w:rsidRPr="005F0216" w:rsidRDefault="00573B1D" w:rsidP="005F0216">
            <w:r w:rsidRPr="005F0216">
              <w:t>перекат Гремячий</w:t>
            </w:r>
          </w:p>
        </w:tc>
        <w:tc>
          <w:tcPr>
            <w:tcW w:w="2759" w:type="dxa"/>
          </w:tcPr>
          <w:p w:rsidR="00573B1D" w:rsidRPr="005F0216" w:rsidRDefault="00573B1D" w:rsidP="005F0216">
            <w:r w:rsidRPr="005F0216">
              <w:t>Державинское лесничество</w:t>
            </w:r>
          </w:p>
        </w:tc>
      </w:tr>
      <w:tr w:rsidR="00573B1D" w:rsidRPr="005F0216" w:rsidTr="005F0216">
        <w:tc>
          <w:tcPr>
            <w:tcW w:w="2844" w:type="dxa"/>
          </w:tcPr>
          <w:p w:rsidR="00573B1D" w:rsidRPr="005F0216" w:rsidRDefault="00573B1D" w:rsidP="005F0216">
            <w:r w:rsidRPr="005F0216">
              <w:t>болото Кочкарное</w:t>
            </w:r>
          </w:p>
        </w:tc>
        <w:tc>
          <w:tcPr>
            <w:tcW w:w="2759" w:type="dxa"/>
          </w:tcPr>
          <w:p w:rsidR="00573B1D" w:rsidRPr="005F0216" w:rsidRDefault="00573B1D" w:rsidP="005F0216">
            <w:r w:rsidRPr="005F0216">
              <w:t>Державинское лесничество</w:t>
            </w:r>
          </w:p>
        </w:tc>
      </w:tr>
      <w:tr w:rsidR="00573B1D" w:rsidRPr="005F0216" w:rsidTr="005F0216">
        <w:tc>
          <w:tcPr>
            <w:tcW w:w="2844" w:type="dxa"/>
          </w:tcPr>
          <w:p w:rsidR="00573B1D" w:rsidRPr="005F0216" w:rsidRDefault="00573B1D" w:rsidP="005F0216">
            <w:r w:rsidRPr="005F0216">
              <w:t>родник Гремячий</w:t>
            </w:r>
          </w:p>
        </w:tc>
        <w:tc>
          <w:tcPr>
            <w:tcW w:w="2759" w:type="dxa"/>
          </w:tcPr>
          <w:p w:rsidR="00573B1D" w:rsidRPr="005F0216" w:rsidRDefault="00573B1D" w:rsidP="005F0216">
            <w:r w:rsidRPr="005F0216">
              <w:t>Партизанское лесничество</w:t>
            </w:r>
          </w:p>
        </w:tc>
      </w:tr>
      <w:tr w:rsidR="00573B1D" w:rsidRPr="005F0216" w:rsidTr="005F0216">
        <w:tc>
          <w:tcPr>
            <w:tcW w:w="2844" w:type="dxa"/>
          </w:tcPr>
          <w:p w:rsidR="00573B1D" w:rsidRPr="005F0216" w:rsidRDefault="00573B1D" w:rsidP="005F0216">
            <w:r w:rsidRPr="005F0216">
              <w:t>урочище Куклинские Ольхи</w:t>
            </w:r>
          </w:p>
        </w:tc>
        <w:tc>
          <w:tcPr>
            <w:tcW w:w="2759" w:type="dxa"/>
          </w:tcPr>
          <w:p w:rsidR="00573B1D" w:rsidRPr="005F0216" w:rsidRDefault="00573B1D" w:rsidP="005F0216">
            <w:r w:rsidRPr="005F0216">
              <w:t>Воронцовка</w:t>
            </w:r>
          </w:p>
        </w:tc>
      </w:tr>
      <w:tr w:rsidR="00573B1D" w:rsidRPr="005F0216" w:rsidTr="005F0216">
        <w:tc>
          <w:tcPr>
            <w:tcW w:w="2844" w:type="dxa"/>
          </w:tcPr>
          <w:p w:rsidR="00573B1D" w:rsidRPr="005F0216" w:rsidRDefault="00573B1D" w:rsidP="005F0216">
            <w:r w:rsidRPr="005F0216">
              <w:t>урочище Орлиная Гряда</w:t>
            </w:r>
          </w:p>
        </w:tc>
        <w:tc>
          <w:tcPr>
            <w:tcW w:w="2759" w:type="dxa"/>
          </w:tcPr>
          <w:p w:rsidR="00573B1D" w:rsidRPr="005F0216" w:rsidRDefault="00573B1D" w:rsidP="005F0216">
            <w:r w:rsidRPr="005F0216">
              <w:t>Боровое лесничество</w:t>
            </w:r>
          </w:p>
        </w:tc>
      </w:tr>
      <w:tr w:rsidR="00573B1D" w:rsidRPr="005F0216" w:rsidTr="005F0216">
        <w:tc>
          <w:tcPr>
            <w:tcW w:w="2844" w:type="dxa"/>
          </w:tcPr>
          <w:p w:rsidR="00573B1D" w:rsidRPr="005F0216" w:rsidRDefault="00573B1D" w:rsidP="005F0216">
            <w:r w:rsidRPr="005F0216">
              <w:t>урочище Лосиная Пристань</w:t>
            </w:r>
          </w:p>
        </w:tc>
        <w:tc>
          <w:tcPr>
            <w:tcW w:w="2759" w:type="dxa"/>
          </w:tcPr>
          <w:p w:rsidR="00573B1D" w:rsidRPr="005F0216" w:rsidRDefault="00573B1D" w:rsidP="005F0216">
            <w:r w:rsidRPr="005F0216">
              <w:t>Комсомольский</w:t>
            </w:r>
          </w:p>
        </w:tc>
      </w:tr>
      <w:tr w:rsidR="00573B1D" w:rsidRPr="005F0216" w:rsidTr="005F0216">
        <w:tc>
          <w:tcPr>
            <w:tcW w:w="2844" w:type="dxa"/>
          </w:tcPr>
          <w:p w:rsidR="00573B1D" w:rsidRPr="005F0216" w:rsidRDefault="00573B1D" w:rsidP="005F0216">
            <w:r w:rsidRPr="005F0216">
              <w:t>300-летняя сосна</w:t>
            </w:r>
          </w:p>
        </w:tc>
        <w:tc>
          <w:tcPr>
            <w:tcW w:w="2759" w:type="dxa"/>
          </w:tcPr>
          <w:p w:rsidR="00573B1D" w:rsidRPr="005F0216" w:rsidRDefault="00573B1D" w:rsidP="005F0216">
            <w:r w:rsidRPr="005F0216">
              <w:t>Боровое лесничество</w:t>
            </w:r>
          </w:p>
        </w:tc>
      </w:tr>
      <w:tr w:rsidR="00573B1D" w:rsidRPr="005F0216" w:rsidTr="005F0216">
        <w:tc>
          <w:tcPr>
            <w:tcW w:w="2844" w:type="dxa"/>
          </w:tcPr>
          <w:p w:rsidR="00573B1D" w:rsidRPr="005F0216" w:rsidRDefault="00573B1D" w:rsidP="005F0216">
            <w:r w:rsidRPr="005F0216">
              <w:t>350-летняя сосна</w:t>
            </w:r>
          </w:p>
        </w:tc>
        <w:tc>
          <w:tcPr>
            <w:tcW w:w="2759" w:type="dxa"/>
          </w:tcPr>
          <w:p w:rsidR="00573B1D" w:rsidRPr="005F0216" w:rsidRDefault="00573B1D" w:rsidP="005F0216">
            <w:r w:rsidRPr="005F0216">
              <w:t>Боровое лесничество</w:t>
            </w:r>
          </w:p>
        </w:tc>
      </w:tr>
      <w:tr w:rsidR="00573B1D" w:rsidRPr="005F0216" w:rsidTr="005F0216">
        <w:tc>
          <w:tcPr>
            <w:tcW w:w="2844" w:type="dxa"/>
          </w:tcPr>
          <w:p w:rsidR="00573B1D" w:rsidRPr="005F0216" w:rsidRDefault="00573B1D" w:rsidP="005F0216">
            <w:r w:rsidRPr="005F0216">
              <w:t>урочище Берендеево Царство</w:t>
            </w:r>
          </w:p>
        </w:tc>
        <w:tc>
          <w:tcPr>
            <w:tcW w:w="2759" w:type="dxa"/>
          </w:tcPr>
          <w:p w:rsidR="00573B1D" w:rsidRPr="005F0216" w:rsidRDefault="00573B1D" w:rsidP="005F0216">
            <w:r w:rsidRPr="005F0216">
              <w:t>Скобелевское лесничество</w:t>
            </w:r>
          </w:p>
        </w:tc>
      </w:tr>
      <w:tr w:rsidR="00573B1D" w:rsidRPr="005F0216" w:rsidTr="005F0216">
        <w:tc>
          <w:tcPr>
            <w:tcW w:w="2844" w:type="dxa"/>
          </w:tcPr>
          <w:p w:rsidR="00573B1D" w:rsidRPr="005F0216" w:rsidRDefault="00573B1D" w:rsidP="005F0216">
            <w:r w:rsidRPr="005F0216">
              <w:t>чернокорая сосна</w:t>
            </w:r>
          </w:p>
        </w:tc>
        <w:tc>
          <w:tcPr>
            <w:tcW w:w="2759" w:type="dxa"/>
          </w:tcPr>
          <w:p w:rsidR="00573B1D" w:rsidRPr="005F0216" w:rsidRDefault="00573B1D" w:rsidP="005F0216">
            <w:r w:rsidRPr="005F0216">
              <w:t>Боровое лесничество</w:t>
            </w:r>
          </w:p>
        </w:tc>
      </w:tr>
    </w:tbl>
    <w:p w:rsidR="005E72E8" w:rsidRPr="005F0216" w:rsidRDefault="005E72E8" w:rsidP="005F0216">
      <w:pPr>
        <w:ind w:firstLine="709"/>
        <w:rPr>
          <w:sz w:val="28"/>
          <w:szCs w:val="28"/>
        </w:rPr>
      </w:pPr>
    </w:p>
    <w:p w:rsidR="00573B1D" w:rsidRDefault="00573B1D" w:rsidP="005F0216">
      <w:pPr>
        <w:ind w:firstLine="709"/>
        <w:rPr>
          <w:sz w:val="28"/>
          <w:szCs w:val="28"/>
        </w:rPr>
      </w:pPr>
      <w:r w:rsidRPr="005F0216">
        <w:rPr>
          <w:sz w:val="28"/>
          <w:szCs w:val="28"/>
        </w:rPr>
        <w:t>Официально под охрану взято два объекта: две 300-350-летние сосны (Таблица 3) и дендрарий Борской лесной опытной станции в поселке Опытный.</w:t>
      </w:r>
    </w:p>
    <w:p w:rsidR="005F0216" w:rsidRPr="005F0216" w:rsidRDefault="005F0216" w:rsidP="005F0216">
      <w:pPr>
        <w:ind w:firstLine="709"/>
        <w:rPr>
          <w:sz w:val="28"/>
          <w:szCs w:val="28"/>
        </w:rPr>
      </w:pPr>
    </w:p>
    <w:p w:rsidR="008B1060" w:rsidRPr="005F0216" w:rsidRDefault="008B1060" w:rsidP="005F0216">
      <w:pPr>
        <w:ind w:firstLine="709"/>
        <w:rPr>
          <w:sz w:val="28"/>
          <w:szCs w:val="28"/>
        </w:rPr>
      </w:pPr>
      <w:r w:rsidRPr="005F0216">
        <w:rPr>
          <w:sz w:val="28"/>
          <w:szCs w:val="28"/>
        </w:rPr>
        <w:t>Таблица 3. -</w:t>
      </w:r>
      <w:r w:rsidR="005F0216">
        <w:rPr>
          <w:sz w:val="28"/>
          <w:szCs w:val="28"/>
        </w:rPr>
        <w:t xml:space="preserve"> </w:t>
      </w:r>
      <w:r w:rsidRPr="005F0216">
        <w:rPr>
          <w:sz w:val="28"/>
          <w:szCs w:val="28"/>
        </w:rPr>
        <w:t>Показатели 300-350-летних сосен [5]</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015"/>
        <w:gridCol w:w="1015"/>
      </w:tblGrid>
      <w:tr w:rsidR="008B1060" w:rsidRPr="005F0216" w:rsidTr="005F0216">
        <w:tc>
          <w:tcPr>
            <w:tcW w:w="1980" w:type="dxa"/>
          </w:tcPr>
          <w:p w:rsidR="008B1060" w:rsidRPr="005F0216" w:rsidRDefault="008B1060" w:rsidP="005F0216">
            <w:pPr>
              <w:rPr>
                <w:szCs w:val="20"/>
              </w:rPr>
            </w:pPr>
            <w:r w:rsidRPr="005F0216">
              <w:rPr>
                <w:szCs w:val="20"/>
              </w:rPr>
              <w:t>Показатель</w:t>
            </w:r>
          </w:p>
        </w:tc>
        <w:tc>
          <w:tcPr>
            <w:tcW w:w="1015" w:type="dxa"/>
          </w:tcPr>
          <w:p w:rsidR="008B1060" w:rsidRPr="005F0216" w:rsidRDefault="008B1060" w:rsidP="005F0216">
            <w:pPr>
              <w:rPr>
                <w:szCs w:val="20"/>
              </w:rPr>
            </w:pPr>
            <w:r w:rsidRPr="005F0216">
              <w:rPr>
                <w:rStyle w:val="a4"/>
                <w:szCs w:val="20"/>
              </w:rPr>
              <w:t>Сосна 1</w:t>
            </w:r>
          </w:p>
        </w:tc>
        <w:tc>
          <w:tcPr>
            <w:tcW w:w="1015" w:type="dxa"/>
          </w:tcPr>
          <w:p w:rsidR="008B1060" w:rsidRPr="005F0216" w:rsidRDefault="008B1060" w:rsidP="005F0216">
            <w:pPr>
              <w:rPr>
                <w:szCs w:val="20"/>
              </w:rPr>
            </w:pPr>
            <w:r w:rsidRPr="005F0216">
              <w:rPr>
                <w:rStyle w:val="a4"/>
                <w:szCs w:val="20"/>
              </w:rPr>
              <w:t>Сосна 2</w:t>
            </w:r>
          </w:p>
        </w:tc>
      </w:tr>
      <w:tr w:rsidR="008B1060" w:rsidRPr="005F0216" w:rsidTr="005F0216">
        <w:tc>
          <w:tcPr>
            <w:tcW w:w="1980" w:type="dxa"/>
          </w:tcPr>
          <w:p w:rsidR="008B1060" w:rsidRPr="005F0216" w:rsidRDefault="008B1060" w:rsidP="005F0216">
            <w:pPr>
              <w:rPr>
                <w:szCs w:val="20"/>
              </w:rPr>
            </w:pPr>
            <w:r w:rsidRPr="005F0216">
              <w:rPr>
                <w:szCs w:val="20"/>
              </w:rPr>
              <w:t>Возраст</w:t>
            </w:r>
          </w:p>
        </w:tc>
        <w:tc>
          <w:tcPr>
            <w:tcW w:w="1015" w:type="dxa"/>
          </w:tcPr>
          <w:p w:rsidR="008B1060" w:rsidRPr="005F0216" w:rsidRDefault="008B1060" w:rsidP="005F0216">
            <w:pPr>
              <w:rPr>
                <w:szCs w:val="20"/>
              </w:rPr>
            </w:pPr>
            <w:r w:rsidRPr="005F0216">
              <w:rPr>
                <w:szCs w:val="20"/>
              </w:rPr>
              <w:t>350 лет</w:t>
            </w:r>
          </w:p>
        </w:tc>
        <w:tc>
          <w:tcPr>
            <w:tcW w:w="1015" w:type="dxa"/>
          </w:tcPr>
          <w:p w:rsidR="008B1060" w:rsidRPr="005F0216" w:rsidRDefault="008B1060" w:rsidP="005F0216">
            <w:pPr>
              <w:rPr>
                <w:szCs w:val="20"/>
              </w:rPr>
            </w:pPr>
            <w:r w:rsidRPr="005F0216">
              <w:rPr>
                <w:szCs w:val="20"/>
              </w:rPr>
              <w:t>300 лет</w:t>
            </w:r>
          </w:p>
        </w:tc>
      </w:tr>
      <w:tr w:rsidR="008B1060" w:rsidRPr="005F0216" w:rsidTr="005F0216">
        <w:tc>
          <w:tcPr>
            <w:tcW w:w="1980" w:type="dxa"/>
          </w:tcPr>
          <w:p w:rsidR="008B1060" w:rsidRPr="005F0216" w:rsidRDefault="008B1060" w:rsidP="005F0216">
            <w:pPr>
              <w:rPr>
                <w:szCs w:val="20"/>
              </w:rPr>
            </w:pPr>
            <w:r w:rsidRPr="005F0216">
              <w:rPr>
                <w:szCs w:val="20"/>
              </w:rPr>
              <w:t>Диаметр ствола</w:t>
            </w:r>
          </w:p>
        </w:tc>
        <w:tc>
          <w:tcPr>
            <w:tcW w:w="1015" w:type="dxa"/>
          </w:tcPr>
          <w:p w:rsidR="008B1060" w:rsidRPr="005F0216" w:rsidRDefault="008B1060" w:rsidP="005F0216">
            <w:pPr>
              <w:rPr>
                <w:szCs w:val="20"/>
              </w:rPr>
            </w:pPr>
            <w:r w:rsidRPr="005F0216">
              <w:rPr>
                <w:szCs w:val="20"/>
              </w:rPr>
              <w:t>140 см</w:t>
            </w:r>
          </w:p>
        </w:tc>
        <w:tc>
          <w:tcPr>
            <w:tcW w:w="1015" w:type="dxa"/>
          </w:tcPr>
          <w:p w:rsidR="008B1060" w:rsidRPr="005F0216" w:rsidRDefault="008B1060" w:rsidP="005F0216">
            <w:pPr>
              <w:rPr>
                <w:szCs w:val="20"/>
              </w:rPr>
            </w:pPr>
            <w:r w:rsidRPr="005F0216">
              <w:rPr>
                <w:szCs w:val="20"/>
              </w:rPr>
              <w:t>93 см</w:t>
            </w:r>
          </w:p>
        </w:tc>
      </w:tr>
      <w:tr w:rsidR="008B1060" w:rsidRPr="005F0216" w:rsidTr="005F0216">
        <w:tc>
          <w:tcPr>
            <w:tcW w:w="1980" w:type="dxa"/>
          </w:tcPr>
          <w:p w:rsidR="008B1060" w:rsidRPr="005F0216" w:rsidRDefault="008B1060" w:rsidP="005F0216">
            <w:pPr>
              <w:rPr>
                <w:szCs w:val="20"/>
              </w:rPr>
            </w:pPr>
            <w:r w:rsidRPr="005F0216">
              <w:rPr>
                <w:szCs w:val="20"/>
              </w:rPr>
              <w:t>Окружность ствола</w:t>
            </w:r>
          </w:p>
        </w:tc>
        <w:tc>
          <w:tcPr>
            <w:tcW w:w="1015" w:type="dxa"/>
          </w:tcPr>
          <w:p w:rsidR="008B1060" w:rsidRPr="005F0216" w:rsidRDefault="008B1060" w:rsidP="005F0216">
            <w:pPr>
              <w:rPr>
                <w:szCs w:val="20"/>
              </w:rPr>
            </w:pPr>
            <w:r w:rsidRPr="005F0216">
              <w:rPr>
                <w:szCs w:val="20"/>
              </w:rPr>
              <w:t>424 см</w:t>
            </w:r>
          </w:p>
        </w:tc>
        <w:tc>
          <w:tcPr>
            <w:tcW w:w="1015" w:type="dxa"/>
          </w:tcPr>
          <w:p w:rsidR="008B1060" w:rsidRPr="005F0216" w:rsidRDefault="008B1060" w:rsidP="005F0216">
            <w:pPr>
              <w:rPr>
                <w:szCs w:val="20"/>
              </w:rPr>
            </w:pPr>
            <w:r w:rsidRPr="005F0216">
              <w:rPr>
                <w:szCs w:val="20"/>
              </w:rPr>
              <w:t>298 см</w:t>
            </w:r>
          </w:p>
        </w:tc>
      </w:tr>
      <w:tr w:rsidR="008B1060" w:rsidRPr="005F0216" w:rsidTr="005F0216">
        <w:tc>
          <w:tcPr>
            <w:tcW w:w="1980" w:type="dxa"/>
          </w:tcPr>
          <w:p w:rsidR="008B1060" w:rsidRPr="005F0216" w:rsidRDefault="008B1060" w:rsidP="005F0216">
            <w:pPr>
              <w:rPr>
                <w:szCs w:val="20"/>
              </w:rPr>
            </w:pPr>
            <w:r w:rsidRPr="005F0216">
              <w:rPr>
                <w:szCs w:val="20"/>
              </w:rPr>
              <w:t>Объем</w:t>
            </w:r>
          </w:p>
        </w:tc>
        <w:tc>
          <w:tcPr>
            <w:tcW w:w="1015" w:type="dxa"/>
          </w:tcPr>
          <w:p w:rsidR="008B1060" w:rsidRPr="005F0216" w:rsidRDefault="008B1060" w:rsidP="005F0216">
            <w:pPr>
              <w:rPr>
                <w:szCs w:val="20"/>
              </w:rPr>
            </w:pPr>
            <w:r w:rsidRPr="005F0216">
              <w:rPr>
                <w:szCs w:val="20"/>
              </w:rPr>
              <w:t>25 м3</w:t>
            </w:r>
          </w:p>
        </w:tc>
        <w:tc>
          <w:tcPr>
            <w:tcW w:w="1015" w:type="dxa"/>
          </w:tcPr>
          <w:p w:rsidR="008B1060" w:rsidRPr="005F0216" w:rsidRDefault="008B1060" w:rsidP="005F0216">
            <w:pPr>
              <w:rPr>
                <w:szCs w:val="20"/>
              </w:rPr>
            </w:pPr>
            <w:r w:rsidRPr="005F0216">
              <w:rPr>
                <w:szCs w:val="20"/>
              </w:rPr>
              <w:t>19.1 м3</w:t>
            </w:r>
          </w:p>
        </w:tc>
      </w:tr>
      <w:tr w:rsidR="008B1060" w:rsidRPr="005F0216" w:rsidTr="005F0216">
        <w:tc>
          <w:tcPr>
            <w:tcW w:w="1980" w:type="dxa"/>
          </w:tcPr>
          <w:p w:rsidR="008B1060" w:rsidRPr="005F0216" w:rsidRDefault="008B1060" w:rsidP="005F0216">
            <w:pPr>
              <w:rPr>
                <w:szCs w:val="20"/>
              </w:rPr>
            </w:pPr>
            <w:r w:rsidRPr="005F0216">
              <w:rPr>
                <w:szCs w:val="20"/>
              </w:rPr>
              <w:t>Высота</w:t>
            </w:r>
          </w:p>
        </w:tc>
        <w:tc>
          <w:tcPr>
            <w:tcW w:w="1015" w:type="dxa"/>
          </w:tcPr>
          <w:p w:rsidR="008B1060" w:rsidRPr="005F0216" w:rsidRDefault="008B1060" w:rsidP="005F0216">
            <w:pPr>
              <w:rPr>
                <w:szCs w:val="20"/>
              </w:rPr>
            </w:pPr>
            <w:r w:rsidRPr="005F0216">
              <w:rPr>
                <w:szCs w:val="20"/>
              </w:rPr>
              <w:t>36,5 м</w:t>
            </w:r>
          </w:p>
        </w:tc>
        <w:tc>
          <w:tcPr>
            <w:tcW w:w="1015" w:type="dxa"/>
          </w:tcPr>
          <w:p w:rsidR="008B1060" w:rsidRPr="005F0216" w:rsidRDefault="008B1060" w:rsidP="005F0216">
            <w:pPr>
              <w:rPr>
                <w:szCs w:val="20"/>
              </w:rPr>
            </w:pPr>
            <w:r w:rsidRPr="005F0216">
              <w:rPr>
                <w:szCs w:val="20"/>
              </w:rPr>
              <w:t>31 м</w:t>
            </w:r>
          </w:p>
        </w:tc>
      </w:tr>
      <w:tr w:rsidR="008B1060" w:rsidRPr="005F0216" w:rsidTr="005F0216">
        <w:tc>
          <w:tcPr>
            <w:tcW w:w="1980" w:type="dxa"/>
          </w:tcPr>
          <w:p w:rsidR="008B1060" w:rsidRPr="005F0216" w:rsidRDefault="008B1060" w:rsidP="005F0216">
            <w:pPr>
              <w:rPr>
                <w:szCs w:val="20"/>
              </w:rPr>
            </w:pPr>
            <w:r w:rsidRPr="005F0216">
              <w:rPr>
                <w:szCs w:val="20"/>
              </w:rPr>
              <w:t>Объем сучьев</w:t>
            </w:r>
          </w:p>
        </w:tc>
        <w:tc>
          <w:tcPr>
            <w:tcW w:w="1015" w:type="dxa"/>
          </w:tcPr>
          <w:p w:rsidR="008B1060" w:rsidRPr="005F0216" w:rsidRDefault="008B1060" w:rsidP="005F0216">
            <w:pPr>
              <w:rPr>
                <w:szCs w:val="20"/>
              </w:rPr>
            </w:pPr>
            <w:r w:rsidRPr="005F0216">
              <w:rPr>
                <w:szCs w:val="20"/>
              </w:rPr>
              <w:t>4,2 м3</w:t>
            </w:r>
          </w:p>
        </w:tc>
        <w:tc>
          <w:tcPr>
            <w:tcW w:w="1015" w:type="dxa"/>
          </w:tcPr>
          <w:p w:rsidR="008B1060" w:rsidRPr="005F0216" w:rsidRDefault="008B1060" w:rsidP="005F0216">
            <w:pPr>
              <w:rPr>
                <w:szCs w:val="20"/>
              </w:rPr>
            </w:pPr>
            <w:r w:rsidRPr="005F0216">
              <w:rPr>
                <w:szCs w:val="20"/>
              </w:rPr>
              <w:t>0,4 м3</w:t>
            </w:r>
          </w:p>
        </w:tc>
      </w:tr>
      <w:tr w:rsidR="008B1060" w:rsidRPr="005F0216" w:rsidTr="005F0216">
        <w:tc>
          <w:tcPr>
            <w:tcW w:w="1980" w:type="dxa"/>
          </w:tcPr>
          <w:p w:rsidR="008B1060" w:rsidRPr="005F0216" w:rsidRDefault="008B1060" w:rsidP="005F0216">
            <w:pPr>
              <w:rPr>
                <w:szCs w:val="20"/>
              </w:rPr>
            </w:pPr>
            <w:r w:rsidRPr="005F0216">
              <w:rPr>
                <w:szCs w:val="20"/>
              </w:rPr>
              <w:t>Объем ствола</w:t>
            </w:r>
          </w:p>
        </w:tc>
        <w:tc>
          <w:tcPr>
            <w:tcW w:w="1015" w:type="dxa"/>
          </w:tcPr>
          <w:p w:rsidR="008B1060" w:rsidRPr="005F0216" w:rsidRDefault="008B1060" w:rsidP="005F0216">
            <w:pPr>
              <w:rPr>
                <w:szCs w:val="20"/>
              </w:rPr>
            </w:pPr>
            <w:r w:rsidRPr="005F0216">
              <w:rPr>
                <w:szCs w:val="20"/>
              </w:rPr>
              <w:t>21 м3</w:t>
            </w:r>
          </w:p>
        </w:tc>
        <w:tc>
          <w:tcPr>
            <w:tcW w:w="1015" w:type="dxa"/>
          </w:tcPr>
          <w:p w:rsidR="008B1060" w:rsidRPr="005F0216" w:rsidRDefault="008B1060" w:rsidP="005F0216">
            <w:pPr>
              <w:rPr>
                <w:szCs w:val="20"/>
              </w:rPr>
            </w:pPr>
            <w:r w:rsidRPr="005F0216">
              <w:rPr>
                <w:szCs w:val="20"/>
              </w:rPr>
              <w:t>18.7 м3</w:t>
            </w:r>
          </w:p>
        </w:tc>
      </w:tr>
    </w:tbl>
    <w:p w:rsidR="008B1060" w:rsidRPr="005F0216" w:rsidRDefault="008B1060" w:rsidP="005F0216">
      <w:pPr>
        <w:ind w:firstLine="709"/>
        <w:rPr>
          <w:sz w:val="28"/>
          <w:szCs w:val="28"/>
        </w:rPr>
      </w:pPr>
    </w:p>
    <w:p w:rsidR="00573B1D" w:rsidRPr="005F0216" w:rsidRDefault="00573B1D" w:rsidP="005F0216">
      <w:pPr>
        <w:ind w:firstLine="709"/>
        <w:rPr>
          <w:sz w:val="28"/>
          <w:szCs w:val="28"/>
        </w:rPr>
      </w:pPr>
      <w:r w:rsidRPr="005F0216">
        <w:rPr>
          <w:sz w:val="28"/>
          <w:szCs w:val="28"/>
        </w:rPr>
        <w:t xml:space="preserve">Особую ценность имеет </w:t>
      </w:r>
      <w:r w:rsidRPr="005F0216">
        <w:rPr>
          <w:rStyle w:val="a4"/>
          <w:b w:val="0"/>
          <w:sz w:val="28"/>
          <w:szCs w:val="28"/>
        </w:rPr>
        <w:t>дендросад</w:t>
      </w:r>
      <w:r w:rsidRPr="005F0216">
        <w:rPr>
          <w:sz w:val="28"/>
          <w:szCs w:val="28"/>
        </w:rPr>
        <w:t xml:space="preserve"> в Боровом Опытном лесничестве площадью 10 га. В нем представлены хвойные, лиственные, экзотические и декоративные породы деревьев и кустарников: ель обыкновенная, ель серебристая, лиственницы сибирская, Сукачева, кедр, можжевельник казацкий и обыкновенный, лещина маньчжурская, клен серебристый, акантопанакс, груша уссурийская и другие. Всего в бору испытывалось более 200 видов деревьев и кустарников.</w:t>
      </w:r>
    </w:p>
    <w:p w:rsidR="008B1060" w:rsidRPr="005F0216" w:rsidRDefault="008B1060" w:rsidP="005F0216">
      <w:pPr>
        <w:ind w:firstLine="709"/>
        <w:rPr>
          <w:sz w:val="28"/>
          <w:szCs w:val="28"/>
        </w:rPr>
      </w:pPr>
      <w:r w:rsidRPr="005F0216">
        <w:rPr>
          <w:sz w:val="28"/>
          <w:szCs w:val="28"/>
        </w:rPr>
        <w:t>Таким образом, в результате проведенного анализа, выявлено, что рекреационный потенциал территории района достаточно высок. На территории есть большое количество рек,</w:t>
      </w:r>
      <w:r w:rsidR="005F0216">
        <w:rPr>
          <w:sz w:val="28"/>
          <w:szCs w:val="28"/>
        </w:rPr>
        <w:t xml:space="preserve"> </w:t>
      </w:r>
      <w:r w:rsidRPr="005F0216">
        <w:rPr>
          <w:sz w:val="28"/>
          <w:szCs w:val="28"/>
        </w:rPr>
        <w:t>привлекательные для туристов природные памятники, а площадь леса составляет 70% всей территории района. По результатам оценки предложены основные мероприятия по совершенствованию использования туристко-рекреационного потенциала Бузулукского района:</w:t>
      </w:r>
    </w:p>
    <w:p w:rsidR="008B1060" w:rsidRPr="005F0216" w:rsidRDefault="008B1060" w:rsidP="005F0216">
      <w:pPr>
        <w:numPr>
          <w:ilvl w:val="0"/>
          <w:numId w:val="8"/>
        </w:numPr>
        <w:ind w:left="0" w:firstLine="709"/>
        <w:rPr>
          <w:sz w:val="28"/>
          <w:szCs w:val="28"/>
        </w:rPr>
      </w:pPr>
      <w:r w:rsidRPr="005F0216">
        <w:rPr>
          <w:sz w:val="28"/>
          <w:szCs w:val="28"/>
        </w:rPr>
        <w:t>маркетинговые исследования;</w:t>
      </w:r>
    </w:p>
    <w:p w:rsidR="008B1060" w:rsidRPr="005F0216" w:rsidRDefault="008B1060" w:rsidP="005F0216">
      <w:pPr>
        <w:numPr>
          <w:ilvl w:val="0"/>
          <w:numId w:val="8"/>
        </w:numPr>
        <w:ind w:left="0" w:firstLine="709"/>
        <w:rPr>
          <w:sz w:val="28"/>
          <w:szCs w:val="28"/>
        </w:rPr>
      </w:pPr>
      <w:r w:rsidRPr="005F0216">
        <w:rPr>
          <w:sz w:val="28"/>
          <w:szCs w:val="28"/>
        </w:rPr>
        <w:t>продвижение турпродукта на рынке;</w:t>
      </w:r>
    </w:p>
    <w:p w:rsidR="006F1F69" w:rsidRPr="005F0216" w:rsidRDefault="008B1060" w:rsidP="005F0216">
      <w:pPr>
        <w:numPr>
          <w:ilvl w:val="0"/>
          <w:numId w:val="8"/>
        </w:numPr>
        <w:ind w:left="0" w:firstLine="709"/>
        <w:rPr>
          <w:sz w:val="28"/>
          <w:szCs w:val="28"/>
        </w:rPr>
      </w:pPr>
      <w:r w:rsidRPr="005F0216">
        <w:rPr>
          <w:sz w:val="28"/>
          <w:szCs w:val="28"/>
        </w:rPr>
        <w:t>систематическая работа с инвесторами, турагентами и туроператорами.</w:t>
      </w:r>
    </w:p>
    <w:p w:rsidR="006F1F69" w:rsidRPr="005F0216" w:rsidRDefault="006F1F69" w:rsidP="005F0216">
      <w:pPr>
        <w:ind w:firstLine="709"/>
        <w:rPr>
          <w:sz w:val="28"/>
          <w:szCs w:val="28"/>
        </w:rPr>
      </w:pPr>
    </w:p>
    <w:p w:rsidR="004E3616" w:rsidRPr="005F0216" w:rsidRDefault="002A0DE7" w:rsidP="005F0216">
      <w:pPr>
        <w:ind w:firstLine="709"/>
        <w:rPr>
          <w:b/>
          <w:sz w:val="28"/>
          <w:szCs w:val="28"/>
        </w:rPr>
      </w:pPr>
      <w:r w:rsidRPr="005F0216">
        <w:rPr>
          <w:b/>
          <w:sz w:val="28"/>
          <w:szCs w:val="28"/>
        </w:rPr>
        <w:t>2.3 Анализ растительного и животного мира</w:t>
      </w:r>
      <w:r w:rsidR="00EC7018" w:rsidRPr="005F0216">
        <w:rPr>
          <w:b/>
          <w:sz w:val="28"/>
          <w:szCs w:val="28"/>
        </w:rPr>
        <w:t xml:space="preserve"> Бузулукского бора</w:t>
      </w:r>
    </w:p>
    <w:p w:rsidR="00B66D85" w:rsidRPr="005F0216" w:rsidRDefault="00B66D85" w:rsidP="005F0216">
      <w:pPr>
        <w:ind w:firstLine="709"/>
        <w:rPr>
          <w:sz w:val="28"/>
          <w:szCs w:val="28"/>
        </w:rPr>
      </w:pPr>
    </w:p>
    <w:p w:rsidR="00E70E7C" w:rsidRPr="005F0216" w:rsidRDefault="002A0DE7" w:rsidP="005F0216">
      <w:pPr>
        <w:ind w:firstLine="709"/>
        <w:rPr>
          <w:sz w:val="28"/>
          <w:szCs w:val="28"/>
        </w:rPr>
      </w:pPr>
      <w:r w:rsidRPr="005F0216">
        <w:rPr>
          <w:sz w:val="28"/>
          <w:szCs w:val="28"/>
        </w:rPr>
        <w:t>Растительный и животный мир данной территории очень разнообразен и уникален. Многие из видов, представленны</w:t>
      </w:r>
      <w:r w:rsidR="005D7405" w:rsidRPr="005F0216">
        <w:rPr>
          <w:sz w:val="28"/>
          <w:szCs w:val="28"/>
        </w:rPr>
        <w:t xml:space="preserve">х здесь, входят в Красную книгу </w:t>
      </w:r>
      <w:r w:rsidR="0037272B" w:rsidRPr="005F0216">
        <w:rPr>
          <w:sz w:val="28"/>
          <w:szCs w:val="28"/>
        </w:rPr>
        <w:t>Оренбургской области</w:t>
      </w:r>
      <w:r w:rsidRPr="005F0216">
        <w:rPr>
          <w:sz w:val="28"/>
          <w:szCs w:val="28"/>
        </w:rPr>
        <w:t>, а также в Красный список Всемирного союза охраны природы</w:t>
      </w:r>
      <w:r w:rsidR="005D7405" w:rsidRPr="005F0216">
        <w:rPr>
          <w:sz w:val="28"/>
          <w:szCs w:val="28"/>
        </w:rPr>
        <w:t xml:space="preserve"> </w:t>
      </w:r>
      <w:r w:rsidRPr="005F0216">
        <w:rPr>
          <w:sz w:val="28"/>
          <w:szCs w:val="28"/>
        </w:rPr>
        <w:t xml:space="preserve">(Таблица </w:t>
      </w:r>
      <w:r w:rsidR="001C3540" w:rsidRPr="005F0216">
        <w:rPr>
          <w:sz w:val="28"/>
          <w:szCs w:val="28"/>
        </w:rPr>
        <w:t>4</w:t>
      </w:r>
      <w:r w:rsidRPr="005F0216">
        <w:rPr>
          <w:sz w:val="28"/>
          <w:szCs w:val="28"/>
        </w:rPr>
        <w:t>).</w:t>
      </w:r>
    </w:p>
    <w:p w:rsidR="005F0216" w:rsidRDefault="005F0216" w:rsidP="005F0216">
      <w:pPr>
        <w:ind w:firstLine="709"/>
        <w:rPr>
          <w:sz w:val="28"/>
          <w:szCs w:val="28"/>
        </w:rPr>
      </w:pPr>
    </w:p>
    <w:p w:rsidR="002A0DE7" w:rsidRPr="005F0216" w:rsidRDefault="002A0DE7" w:rsidP="005F0216">
      <w:pPr>
        <w:ind w:firstLine="709"/>
        <w:rPr>
          <w:sz w:val="28"/>
          <w:szCs w:val="28"/>
        </w:rPr>
      </w:pPr>
      <w:r w:rsidRPr="005F0216">
        <w:rPr>
          <w:sz w:val="28"/>
          <w:szCs w:val="28"/>
        </w:rPr>
        <w:t xml:space="preserve">Таблица </w:t>
      </w:r>
      <w:r w:rsidR="001C3540" w:rsidRPr="005F0216">
        <w:rPr>
          <w:sz w:val="28"/>
          <w:szCs w:val="28"/>
        </w:rPr>
        <w:t>4</w:t>
      </w:r>
      <w:r w:rsidRPr="005F0216">
        <w:rPr>
          <w:sz w:val="28"/>
          <w:szCs w:val="28"/>
        </w:rPr>
        <w:t xml:space="preserve">. </w:t>
      </w:r>
      <w:r w:rsidR="00D97B5C" w:rsidRPr="005F0216">
        <w:rPr>
          <w:sz w:val="28"/>
          <w:szCs w:val="28"/>
        </w:rPr>
        <w:t>–</w:t>
      </w:r>
      <w:r w:rsidRPr="005F0216">
        <w:rPr>
          <w:sz w:val="28"/>
          <w:szCs w:val="28"/>
        </w:rPr>
        <w:t xml:space="preserve"> </w:t>
      </w:r>
      <w:r w:rsidR="00D97B5C" w:rsidRPr="005F0216">
        <w:rPr>
          <w:sz w:val="28"/>
          <w:szCs w:val="28"/>
        </w:rPr>
        <w:t xml:space="preserve">Виды, </w:t>
      </w:r>
      <w:r w:rsidR="005D7405" w:rsidRPr="005F0216">
        <w:rPr>
          <w:sz w:val="28"/>
          <w:szCs w:val="28"/>
        </w:rPr>
        <w:t>занесенные</w:t>
      </w:r>
      <w:r w:rsidR="00D97B5C" w:rsidRPr="005F0216">
        <w:rPr>
          <w:sz w:val="28"/>
          <w:szCs w:val="28"/>
        </w:rPr>
        <w:t xml:space="preserve"> </w:t>
      </w:r>
      <w:r w:rsidR="005D7405" w:rsidRPr="005F0216">
        <w:rPr>
          <w:sz w:val="28"/>
          <w:szCs w:val="28"/>
        </w:rPr>
        <w:t>в Красную книгу</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2126"/>
      </w:tblGrid>
      <w:tr w:rsidR="00683CCC" w:rsidRPr="005F0216" w:rsidTr="005F0216">
        <w:tc>
          <w:tcPr>
            <w:tcW w:w="3119" w:type="dxa"/>
            <w:vMerge w:val="restart"/>
          </w:tcPr>
          <w:p w:rsidR="00683CCC" w:rsidRPr="005F0216" w:rsidRDefault="00683CCC" w:rsidP="005F0216">
            <w:r w:rsidRPr="005F0216">
              <w:t>Красный список Всемирного союза охраны природы</w:t>
            </w:r>
          </w:p>
        </w:tc>
        <w:tc>
          <w:tcPr>
            <w:tcW w:w="2126" w:type="dxa"/>
          </w:tcPr>
          <w:p w:rsidR="00683CCC" w:rsidRPr="005F0216" w:rsidRDefault="00683CCC" w:rsidP="005F0216">
            <w:r w:rsidRPr="005F0216">
              <w:t>орлан-белохвост</w:t>
            </w:r>
          </w:p>
        </w:tc>
      </w:tr>
      <w:tr w:rsidR="00683CCC" w:rsidRPr="005F0216" w:rsidTr="005F0216">
        <w:tc>
          <w:tcPr>
            <w:tcW w:w="3119" w:type="dxa"/>
            <w:vMerge/>
          </w:tcPr>
          <w:p w:rsidR="00683CCC" w:rsidRPr="005F0216" w:rsidRDefault="00683CCC" w:rsidP="005F0216"/>
        </w:tc>
        <w:tc>
          <w:tcPr>
            <w:tcW w:w="2126" w:type="dxa"/>
          </w:tcPr>
          <w:p w:rsidR="00683CCC" w:rsidRPr="005F0216" w:rsidRDefault="00683CCC" w:rsidP="005F0216">
            <w:r w:rsidRPr="005F0216">
              <w:t>сапсан</w:t>
            </w:r>
          </w:p>
        </w:tc>
      </w:tr>
      <w:tr w:rsidR="00683CCC" w:rsidRPr="005F0216" w:rsidTr="005F0216">
        <w:tc>
          <w:tcPr>
            <w:tcW w:w="3119" w:type="dxa"/>
            <w:vMerge/>
          </w:tcPr>
          <w:p w:rsidR="00683CCC" w:rsidRPr="005F0216" w:rsidRDefault="00683CCC" w:rsidP="005F0216"/>
        </w:tc>
        <w:tc>
          <w:tcPr>
            <w:tcW w:w="2126" w:type="dxa"/>
          </w:tcPr>
          <w:p w:rsidR="00683CCC" w:rsidRPr="005F0216" w:rsidRDefault="00683CCC" w:rsidP="005F0216">
            <w:r w:rsidRPr="005F0216">
              <w:t>дрофа</w:t>
            </w:r>
          </w:p>
        </w:tc>
      </w:tr>
      <w:tr w:rsidR="00683CCC" w:rsidRPr="005F0216" w:rsidTr="005F0216">
        <w:tc>
          <w:tcPr>
            <w:tcW w:w="3119" w:type="dxa"/>
            <w:vMerge/>
          </w:tcPr>
          <w:p w:rsidR="00683CCC" w:rsidRPr="005F0216" w:rsidRDefault="00683CCC" w:rsidP="005F0216"/>
        </w:tc>
        <w:tc>
          <w:tcPr>
            <w:tcW w:w="2126" w:type="dxa"/>
          </w:tcPr>
          <w:p w:rsidR="00683CCC" w:rsidRPr="005F0216" w:rsidRDefault="00683CCC" w:rsidP="005F0216">
            <w:r w:rsidRPr="005F0216">
              <w:t>стрепет</w:t>
            </w:r>
          </w:p>
        </w:tc>
      </w:tr>
      <w:tr w:rsidR="00683CCC" w:rsidRPr="005F0216" w:rsidTr="005F0216">
        <w:tc>
          <w:tcPr>
            <w:tcW w:w="3119" w:type="dxa"/>
            <w:vMerge/>
          </w:tcPr>
          <w:p w:rsidR="00683CCC" w:rsidRPr="005F0216" w:rsidRDefault="00683CCC" w:rsidP="005F0216"/>
        </w:tc>
        <w:tc>
          <w:tcPr>
            <w:tcW w:w="2126" w:type="dxa"/>
          </w:tcPr>
          <w:p w:rsidR="00683CCC" w:rsidRPr="005F0216" w:rsidRDefault="00683CCC" w:rsidP="005F0216">
            <w:r w:rsidRPr="005F0216">
              <w:t>кречетка</w:t>
            </w:r>
          </w:p>
        </w:tc>
      </w:tr>
      <w:tr w:rsidR="00683CCC" w:rsidRPr="005F0216" w:rsidTr="005F0216">
        <w:tc>
          <w:tcPr>
            <w:tcW w:w="3119" w:type="dxa"/>
            <w:vMerge/>
          </w:tcPr>
          <w:p w:rsidR="00683CCC" w:rsidRPr="005F0216" w:rsidRDefault="00683CCC" w:rsidP="005F0216"/>
        </w:tc>
        <w:tc>
          <w:tcPr>
            <w:tcW w:w="2126" w:type="dxa"/>
          </w:tcPr>
          <w:p w:rsidR="00683CCC" w:rsidRPr="005F0216" w:rsidRDefault="00683CCC" w:rsidP="005F0216">
            <w:r w:rsidRPr="005F0216">
              <w:t>русская выхухоль</w:t>
            </w:r>
          </w:p>
        </w:tc>
      </w:tr>
      <w:tr w:rsidR="003B3375" w:rsidRPr="005F0216" w:rsidTr="005F0216">
        <w:tc>
          <w:tcPr>
            <w:tcW w:w="3119" w:type="dxa"/>
            <w:vMerge w:val="restart"/>
          </w:tcPr>
          <w:p w:rsidR="003B3375" w:rsidRPr="005F0216" w:rsidRDefault="003B3375" w:rsidP="005F0216">
            <w:r w:rsidRPr="005F0216">
              <w:t>Красная книга РФ</w:t>
            </w:r>
          </w:p>
        </w:tc>
        <w:tc>
          <w:tcPr>
            <w:tcW w:w="2126" w:type="dxa"/>
          </w:tcPr>
          <w:p w:rsidR="003B3375" w:rsidRPr="005F0216" w:rsidRDefault="003B3375" w:rsidP="005F0216">
            <w:r w:rsidRPr="005F0216">
              <w:t>Быстрянка</w:t>
            </w:r>
          </w:p>
        </w:tc>
      </w:tr>
      <w:tr w:rsidR="003B3375" w:rsidRPr="005F0216" w:rsidTr="005F0216">
        <w:tc>
          <w:tcPr>
            <w:tcW w:w="3119" w:type="dxa"/>
            <w:vMerge/>
          </w:tcPr>
          <w:p w:rsidR="003B3375" w:rsidRPr="005F0216" w:rsidRDefault="003B3375" w:rsidP="005F0216"/>
        </w:tc>
        <w:tc>
          <w:tcPr>
            <w:tcW w:w="2126" w:type="dxa"/>
          </w:tcPr>
          <w:p w:rsidR="003B3375" w:rsidRPr="005F0216" w:rsidRDefault="003B3375" w:rsidP="005F0216">
            <w:r w:rsidRPr="005F0216">
              <w:t>Соня садовая</w:t>
            </w:r>
          </w:p>
        </w:tc>
      </w:tr>
    </w:tbl>
    <w:p w:rsidR="00A72B4B" w:rsidRPr="005F0216" w:rsidRDefault="005F0216" w:rsidP="005F0216">
      <w:pPr>
        <w:ind w:firstLine="709"/>
        <w:rPr>
          <w:sz w:val="28"/>
          <w:szCs w:val="28"/>
        </w:rPr>
      </w:pPr>
      <w:r>
        <w:rPr>
          <w:sz w:val="28"/>
          <w:szCs w:val="28"/>
        </w:rPr>
        <w:br w:type="page"/>
      </w:r>
      <w:r w:rsidR="00110350" w:rsidRPr="005F0216">
        <w:rPr>
          <w:sz w:val="28"/>
          <w:szCs w:val="28"/>
        </w:rPr>
        <w:t>Бузулукский бор почти со всех сторон окаймлен полосой лиственного леса, граничащего с безлесной степью Зона лиственных лесов - дубняков, тополевников и ольшаников - тянется вдоль Боровки, а отдельные участки осинников и березняков разбросаны по всему бору. Самый крупный черноолынаник - урочище Ольхи - находится на юго-западной окраине бора. Более двух третей массива занято разно образными сосновыми и смешанными лесами. В настоящее время самым крупным сосновым бором на песках надпойменных террас в степной зоне России является Бузулукский бор. Этот лесной массив изучали классиками отечественного учения о лесе Г. Ф. Морозовым, выдающиеся естествоиспытатели Г. Н. Высоцкий, В. Н. Сукачев, которые установили тесную связь между рельефом и почвами, с одной стор</w:t>
      </w:r>
      <w:r w:rsidR="00A72B4B" w:rsidRPr="005F0216">
        <w:rPr>
          <w:sz w:val="28"/>
          <w:szCs w:val="28"/>
        </w:rPr>
        <w:t>оны, и типами леса - с другой.</w:t>
      </w:r>
    </w:p>
    <w:p w:rsidR="00E70E7C" w:rsidRPr="005F0216" w:rsidRDefault="00460B7D" w:rsidP="005F0216">
      <w:pPr>
        <w:ind w:firstLine="709"/>
        <w:rPr>
          <w:rStyle w:val="ft2071"/>
          <w:sz w:val="28"/>
          <w:szCs w:val="28"/>
        </w:rPr>
      </w:pPr>
      <w:r w:rsidRPr="005F0216">
        <w:rPr>
          <w:rStyle w:val="ft1710"/>
          <w:sz w:val="28"/>
          <w:szCs w:val="28"/>
        </w:rPr>
        <w:t>Общая площадь лесного фонда составляет 111118 га, в том числе лесных</w:t>
      </w:r>
      <w:r w:rsidR="00E32685" w:rsidRPr="005F0216">
        <w:rPr>
          <w:sz w:val="28"/>
          <w:szCs w:val="28"/>
        </w:rPr>
        <w:t xml:space="preserve"> </w:t>
      </w:r>
      <w:r w:rsidR="00B45220" w:rsidRPr="005F0216">
        <w:rPr>
          <w:rStyle w:val="ft1752"/>
          <w:sz w:val="28"/>
          <w:szCs w:val="28"/>
        </w:rPr>
        <w:t>земель 98075 га, нелесных 13043 га</w:t>
      </w:r>
      <w:r w:rsidRPr="005F0216">
        <w:rPr>
          <w:rStyle w:val="ft1752"/>
          <w:sz w:val="28"/>
          <w:szCs w:val="28"/>
        </w:rPr>
        <w:t>. Лесные культуры,</w:t>
      </w:r>
      <w:r w:rsidR="00E32685" w:rsidRPr="005F0216">
        <w:rPr>
          <w:sz w:val="28"/>
          <w:szCs w:val="28"/>
        </w:rPr>
        <w:t xml:space="preserve"> </w:t>
      </w:r>
      <w:r w:rsidRPr="005F0216">
        <w:rPr>
          <w:rStyle w:val="ft1789"/>
          <w:sz w:val="28"/>
          <w:szCs w:val="28"/>
        </w:rPr>
        <w:t>созданные в</w:t>
      </w:r>
      <w:r w:rsidR="00B45220" w:rsidRPr="005F0216">
        <w:rPr>
          <w:rStyle w:val="ft1789"/>
          <w:sz w:val="28"/>
          <w:szCs w:val="28"/>
        </w:rPr>
        <w:t xml:space="preserve"> бору, занимают 25422 га</w:t>
      </w:r>
      <w:r w:rsidRPr="005F0216">
        <w:rPr>
          <w:rStyle w:val="ft1789"/>
          <w:sz w:val="28"/>
          <w:szCs w:val="28"/>
        </w:rPr>
        <w:t xml:space="preserve"> покрытой лесной</w:t>
      </w:r>
      <w:r w:rsidR="00E32685" w:rsidRPr="005F0216">
        <w:rPr>
          <w:sz w:val="28"/>
          <w:szCs w:val="28"/>
        </w:rPr>
        <w:t xml:space="preserve"> </w:t>
      </w:r>
      <w:r w:rsidRPr="005F0216">
        <w:rPr>
          <w:rStyle w:val="ft1827"/>
          <w:sz w:val="28"/>
          <w:szCs w:val="28"/>
        </w:rPr>
        <w:t>растительностью пощади. Не покрытая лесной растительностью площадь</w:t>
      </w:r>
      <w:r w:rsidR="00E32685" w:rsidRPr="005F0216">
        <w:rPr>
          <w:sz w:val="28"/>
          <w:szCs w:val="28"/>
        </w:rPr>
        <w:t xml:space="preserve"> </w:t>
      </w:r>
      <w:r w:rsidRPr="005F0216">
        <w:rPr>
          <w:rStyle w:val="ft1865"/>
          <w:sz w:val="28"/>
          <w:szCs w:val="28"/>
        </w:rPr>
        <w:t>с</w:t>
      </w:r>
      <w:r w:rsidR="00B45220" w:rsidRPr="005F0216">
        <w:rPr>
          <w:rStyle w:val="ft1865"/>
          <w:sz w:val="28"/>
          <w:szCs w:val="28"/>
        </w:rPr>
        <w:t>оставляет 1971 га</w:t>
      </w:r>
      <w:r w:rsidRPr="005F0216">
        <w:rPr>
          <w:rStyle w:val="ft1865"/>
          <w:sz w:val="28"/>
          <w:szCs w:val="28"/>
        </w:rPr>
        <w:t xml:space="preserve"> всей лесной площади и представлена в основном</w:t>
      </w:r>
      <w:r w:rsidR="00E32685" w:rsidRPr="005F0216">
        <w:rPr>
          <w:sz w:val="28"/>
          <w:szCs w:val="28"/>
        </w:rPr>
        <w:t xml:space="preserve"> </w:t>
      </w:r>
      <w:r w:rsidRPr="005F0216">
        <w:rPr>
          <w:rStyle w:val="ft1870"/>
          <w:sz w:val="28"/>
          <w:szCs w:val="28"/>
        </w:rPr>
        <w:t>прогалинами,</w:t>
      </w:r>
      <w:r w:rsidR="00E32685" w:rsidRPr="005F0216">
        <w:rPr>
          <w:sz w:val="28"/>
          <w:szCs w:val="28"/>
        </w:rPr>
        <w:t xml:space="preserve"> </w:t>
      </w:r>
      <w:r w:rsidRPr="005F0216">
        <w:rPr>
          <w:rStyle w:val="ft1879"/>
          <w:sz w:val="28"/>
          <w:szCs w:val="28"/>
        </w:rPr>
        <w:t>необлесившимися</w:t>
      </w:r>
      <w:r w:rsidR="00E32685" w:rsidRPr="005F0216">
        <w:rPr>
          <w:sz w:val="28"/>
          <w:szCs w:val="28"/>
        </w:rPr>
        <w:t xml:space="preserve"> </w:t>
      </w:r>
      <w:r w:rsidRPr="005F0216">
        <w:rPr>
          <w:rStyle w:val="ft1883"/>
          <w:sz w:val="28"/>
          <w:szCs w:val="28"/>
        </w:rPr>
        <w:t>лесосеками</w:t>
      </w:r>
      <w:r w:rsidR="00E32685" w:rsidRPr="005F0216">
        <w:rPr>
          <w:sz w:val="28"/>
          <w:szCs w:val="28"/>
        </w:rPr>
        <w:t xml:space="preserve"> </w:t>
      </w:r>
      <w:r w:rsidRPr="005F0216">
        <w:rPr>
          <w:rStyle w:val="ft0"/>
          <w:sz w:val="28"/>
          <w:szCs w:val="28"/>
        </w:rPr>
        <w:t>и</w:t>
      </w:r>
      <w:r w:rsidR="00E32685" w:rsidRPr="005F0216">
        <w:rPr>
          <w:sz w:val="28"/>
          <w:szCs w:val="28"/>
        </w:rPr>
        <w:t xml:space="preserve"> </w:t>
      </w:r>
      <w:r w:rsidRPr="005F0216">
        <w:rPr>
          <w:rStyle w:val="ft1889"/>
          <w:sz w:val="28"/>
          <w:szCs w:val="28"/>
        </w:rPr>
        <w:t>рединами.</w:t>
      </w:r>
      <w:r w:rsidR="00E32685" w:rsidRPr="005F0216">
        <w:rPr>
          <w:sz w:val="28"/>
          <w:szCs w:val="28"/>
        </w:rPr>
        <w:t xml:space="preserve"> </w:t>
      </w:r>
      <w:r w:rsidRPr="005F0216">
        <w:rPr>
          <w:rStyle w:val="ft1894"/>
          <w:sz w:val="28"/>
          <w:szCs w:val="28"/>
        </w:rPr>
        <w:t>Погибшие</w:t>
      </w:r>
      <w:r w:rsidR="00E32685" w:rsidRPr="005F0216">
        <w:rPr>
          <w:sz w:val="28"/>
          <w:szCs w:val="28"/>
        </w:rPr>
        <w:t xml:space="preserve"> </w:t>
      </w:r>
      <w:r w:rsidRPr="005F0216">
        <w:rPr>
          <w:rStyle w:val="ft1927"/>
          <w:sz w:val="28"/>
          <w:szCs w:val="28"/>
        </w:rPr>
        <w:t>насаждения занимают незначительную площадь - 27 га. Нелесные земли</w:t>
      </w:r>
      <w:r w:rsidR="00E32685" w:rsidRPr="005F0216">
        <w:rPr>
          <w:sz w:val="28"/>
          <w:szCs w:val="28"/>
        </w:rPr>
        <w:t xml:space="preserve"> </w:t>
      </w:r>
      <w:r w:rsidRPr="005F0216">
        <w:rPr>
          <w:rStyle w:val="ft1964"/>
          <w:sz w:val="28"/>
          <w:szCs w:val="28"/>
        </w:rPr>
        <w:t>представ</w:t>
      </w:r>
      <w:r w:rsidR="00B45220" w:rsidRPr="005F0216">
        <w:rPr>
          <w:rStyle w:val="ft1964"/>
          <w:sz w:val="28"/>
          <w:szCs w:val="28"/>
        </w:rPr>
        <w:t>лены сенокосами - 2510 га</w:t>
      </w:r>
      <w:r w:rsidRPr="005F0216">
        <w:rPr>
          <w:rStyle w:val="ft1964"/>
          <w:sz w:val="28"/>
          <w:szCs w:val="28"/>
        </w:rPr>
        <w:t>, воды занимают 2</w:t>
      </w:r>
      <w:r w:rsidR="00B45220" w:rsidRPr="005F0216">
        <w:rPr>
          <w:rStyle w:val="ft1964"/>
          <w:sz w:val="28"/>
          <w:szCs w:val="28"/>
        </w:rPr>
        <w:t>333 га</w:t>
      </w:r>
      <w:r w:rsidRPr="005F0216">
        <w:rPr>
          <w:rStyle w:val="ft1964"/>
          <w:sz w:val="28"/>
          <w:szCs w:val="28"/>
        </w:rPr>
        <w:t>,</w:t>
      </w:r>
      <w:r w:rsidR="00E32685" w:rsidRPr="005F0216">
        <w:rPr>
          <w:sz w:val="28"/>
          <w:szCs w:val="28"/>
        </w:rPr>
        <w:t xml:space="preserve"> </w:t>
      </w:r>
      <w:r w:rsidRPr="005F0216">
        <w:rPr>
          <w:rStyle w:val="ft2012"/>
          <w:sz w:val="28"/>
          <w:szCs w:val="28"/>
        </w:rPr>
        <w:t>д</w:t>
      </w:r>
      <w:r w:rsidR="00B45220" w:rsidRPr="005F0216">
        <w:rPr>
          <w:rStyle w:val="ft2012"/>
          <w:sz w:val="28"/>
          <w:szCs w:val="28"/>
        </w:rPr>
        <w:t>ороги и просеки - 1576 га</w:t>
      </w:r>
      <w:r w:rsidRPr="005F0216">
        <w:rPr>
          <w:rStyle w:val="ft2012"/>
          <w:sz w:val="28"/>
          <w:szCs w:val="28"/>
        </w:rPr>
        <w:t>, пастбища 1274 га и болота - 1196 га</w:t>
      </w:r>
      <w:r w:rsidR="00E32685" w:rsidRPr="005F0216">
        <w:rPr>
          <w:rStyle w:val="ft2048"/>
          <w:sz w:val="28"/>
          <w:szCs w:val="28"/>
        </w:rPr>
        <w:t>.</w:t>
      </w:r>
      <w:r w:rsidR="00B45220" w:rsidRPr="005F0216">
        <w:rPr>
          <w:rStyle w:val="ft2048"/>
          <w:sz w:val="28"/>
          <w:szCs w:val="28"/>
        </w:rPr>
        <w:t xml:space="preserve"> (Таблица </w:t>
      </w:r>
      <w:r w:rsidR="001C3540" w:rsidRPr="005F0216">
        <w:rPr>
          <w:rStyle w:val="ft2048"/>
          <w:sz w:val="28"/>
          <w:szCs w:val="28"/>
        </w:rPr>
        <w:t>5</w:t>
      </w:r>
      <w:r w:rsidR="00B45220" w:rsidRPr="005F0216">
        <w:rPr>
          <w:rStyle w:val="ft2048"/>
          <w:sz w:val="28"/>
          <w:szCs w:val="28"/>
        </w:rPr>
        <w:t>)</w:t>
      </w:r>
      <w:r w:rsidR="00E32685" w:rsidRPr="005F0216">
        <w:rPr>
          <w:rStyle w:val="ft2048"/>
          <w:sz w:val="28"/>
          <w:szCs w:val="28"/>
        </w:rPr>
        <w:t xml:space="preserve"> Сенокосы и пашни </w:t>
      </w:r>
      <w:r w:rsidRPr="005F0216">
        <w:rPr>
          <w:rStyle w:val="ft2048"/>
          <w:sz w:val="28"/>
          <w:szCs w:val="28"/>
        </w:rPr>
        <w:t>используются как для собственных нужд</w:t>
      </w:r>
      <w:r w:rsidR="00E32685" w:rsidRPr="005F0216">
        <w:rPr>
          <w:sz w:val="28"/>
          <w:szCs w:val="28"/>
        </w:rPr>
        <w:t xml:space="preserve"> </w:t>
      </w:r>
      <w:r w:rsidRPr="005F0216">
        <w:rPr>
          <w:rStyle w:val="ft2071"/>
          <w:sz w:val="28"/>
          <w:szCs w:val="28"/>
        </w:rPr>
        <w:t>управления лесами, так и для мес</w:t>
      </w:r>
      <w:r w:rsidR="00E32685" w:rsidRPr="005F0216">
        <w:rPr>
          <w:rStyle w:val="ft2071"/>
          <w:sz w:val="28"/>
          <w:szCs w:val="28"/>
        </w:rPr>
        <w:t xml:space="preserve">тного </w:t>
      </w:r>
      <w:r w:rsidRPr="005F0216">
        <w:rPr>
          <w:rStyle w:val="ft2071"/>
          <w:sz w:val="28"/>
          <w:szCs w:val="28"/>
        </w:rPr>
        <w:t>населения.</w:t>
      </w:r>
      <w:r w:rsidR="00D36FE5" w:rsidRPr="005F0216">
        <w:rPr>
          <w:rStyle w:val="ft2071"/>
          <w:sz w:val="28"/>
          <w:szCs w:val="28"/>
        </w:rPr>
        <w:t xml:space="preserve"> [</w:t>
      </w:r>
      <w:r w:rsidR="00046537" w:rsidRPr="005F0216">
        <w:rPr>
          <w:rStyle w:val="ft2071"/>
          <w:sz w:val="28"/>
          <w:szCs w:val="28"/>
        </w:rPr>
        <w:t>6</w:t>
      </w:r>
      <w:r w:rsidR="00D36FE5" w:rsidRPr="005F0216">
        <w:rPr>
          <w:rStyle w:val="ft2071"/>
          <w:sz w:val="28"/>
          <w:szCs w:val="28"/>
        </w:rPr>
        <w:t>]</w:t>
      </w:r>
    </w:p>
    <w:p w:rsidR="005F0216" w:rsidRDefault="005F0216" w:rsidP="005F0216">
      <w:pPr>
        <w:ind w:firstLine="709"/>
        <w:rPr>
          <w:rStyle w:val="ft2071"/>
          <w:sz w:val="28"/>
          <w:szCs w:val="28"/>
        </w:rPr>
      </w:pPr>
    </w:p>
    <w:p w:rsidR="00B45220" w:rsidRPr="005F0216" w:rsidRDefault="00B45220" w:rsidP="005F0216">
      <w:pPr>
        <w:ind w:firstLine="709"/>
        <w:rPr>
          <w:sz w:val="28"/>
          <w:szCs w:val="28"/>
        </w:rPr>
      </w:pPr>
      <w:r w:rsidRPr="005F0216">
        <w:rPr>
          <w:rStyle w:val="ft2071"/>
          <w:sz w:val="28"/>
          <w:szCs w:val="28"/>
        </w:rPr>
        <w:t xml:space="preserve">Таблица </w:t>
      </w:r>
      <w:r w:rsidR="001C3540" w:rsidRPr="005F0216">
        <w:rPr>
          <w:rStyle w:val="ft2071"/>
          <w:sz w:val="28"/>
          <w:szCs w:val="28"/>
        </w:rPr>
        <w:t>5</w:t>
      </w:r>
      <w:r w:rsidRPr="005F0216">
        <w:rPr>
          <w:rStyle w:val="ft2071"/>
          <w:sz w:val="28"/>
          <w:szCs w:val="28"/>
        </w:rPr>
        <w:t>. – Лесной фонд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2718"/>
        <w:gridCol w:w="2952"/>
      </w:tblGrid>
      <w:tr w:rsidR="00B45220" w:rsidRPr="005F0216" w:rsidTr="005F0216">
        <w:tc>
          <w:tcPr>
            <w:tcW w:w="6120" w:type="dxa"/>
            <w:gridSpan w:val="2"/>
          </w:tcPr>
          <w:p w:rsidR="00B45220" w:rsidRPr="005F0216" w:rsidRDefault="00B45220" w:rsidP="005F0216">
            <w:pPr>
              <w:rPr>
                <w:rStyle w:val="ft113"/>
                <w:szCs w:val="20"/>
              </w:rPr>
            </w:pPr>
            <w:r w:rsidRPr="005F0216">
              <w:rPr>
                <w:rStyle w:val="ft1710"/>
                <w:szCs w:val="20"/>
              </w:rPr>
              <w:t>Общая площадь лесного фонда</w:t>
            </w:r>
          </w:p>
        </w:tc>
        <w:tc>
          <w:tcPr>
            <w:tcW w:w="2952" w:type="dxa"/>
          </w:tcPr>
          <w:p w:rsidR="00B45220" w:rsidRPr="005F0216" w:rsidRDefault="00B45220" w:rsidP="005F0216">
            <w:pPr>
              <w:rPr>
                <w:rStyle w:val="ft113"/>
                <w:szCs w:val="20"/>
              </w:rPr>
            </w:pPr>
            <w:r w:rsidRPr="005F0216">
              <w:rPr>
                <w:rStyle w:val="ft1710"/>
                <w:szCs w:val="20"/>
              </w:rPr>
              <w:t>111118 га</w:t>
            </w:r>
          </w:p>
        </w:tc>
      </w:tr>
      <w:tr w:rsidR="00B45220" w:rsidRPr="005F0216" w:rsidTr="005F0216">
        <w:tc>
          <w:tcPr>
            <w:tcW w:w="3402" w:type="dxa"/>
          </w:tcPr>
          <w:p w:rsidR="00B45220" w:rsidRPr="005F0216" w:rsidRDefault="00B45220" w:rsidP="005F0216">
            <w:pPr>
              <w:rPr>
                <w:rStyle w:val="ft113"/>
                <w:szCs w:val="20"/>
              </w:rPr>
            </w:pPr>
            <w:r w:rsidRPr="005F0216">
              <w:rPr>
                <w:rStyle w:val="ft1710"/>
                <w:szCs w:val="20"/>
              </w:rPr>
              <w:t>Лесные</w:t>
            </w:r>
            <w:r w:rsidRPr="005F0216">
              <w:rPr>
                <w:szCs w:val="20"/>
              </w:rPr>
              <w:t xml:space="preserve"> </w:t>
            </w:r>
            <w:r w:rsidRPr="005F0216">
              <w:rPr>
                <w:rStyle w:val="ft1752"/>
                <w:szCs w:val="20"/>
              </w:rPr>
              <w:t>земли</w:t>
            </w:r>
          </w:p>
        </w:tc>
        <w:tc>
          <w:tcPr>
            <w:tcW w:w="2718" w:type="dxa"/>
          </w:tcPr>
          <w:p w:rsidR="00B45220" w:rsidRPr="005F0216" w:rsidRDefault="00B45220" w:rsidP="005F0216">
            <w:pPr>
              <w:rPr>
                <w:rStyle w:val="ft113"/>
                <w:szCs w:val="20"/>
              </w:rPr>
            </w:pPr>
            <w:r w:rsidRPr="005F0216">
              <w:rPr>
                <w:rStyle w:val="ft1752"/>
                <w:szCs w:val="20"/>
              </w:rPr>
              <w:t>98075 га (88,3%)</w:t>
            </w:r>
          </w:p>
        </w:tc>
        <w:tc>
          <w:tcPr>
            <w:tcW w:w="2952" w:type="dxa"/>
          </w:tcPr>
          <w:p w:rsidR="00B45220" w:rsidRPr="005F0216" w:rsidRDefault="00B45220" w:rsidP="005F0216">
            <w:pPr>
              <w:rPr>
                <w:rStyle w:val="ft113"/>
                <w:szCs w:val="20"/>
              </w:rPr>
            </w:pPr>
          </w:p>
        </w:tc>
      </w:tr>
      <w:tr w:rsidR="00B45220" w:rsidRPr="005F0216" w:rsidTr="005F0216">
        <w:tc>
          <w:tcPr>
            <w:tcW w:w="3402" w:type="dxa"/>
          </w:tcPr>
          <w:p w:rsidR="00B45220" w:rsidRPr="005F0216" w:rsidRDefault="00B45220" w:rsidP="005F0216">
            <w:pPr>
              <w:rPr>
                <w:rStyle w:val="ft113"/>
                <w:szCs w:val="20"/>
              </w:rPr>
            </w:pPr>
            <w:r w:rsidRPr="005F0216">
              <w:rPr>
                <w:rStyle w:val="ft1752"/>
                <w:szCs w:val="20"/>
              </w:rPr>
              <w:t>Нелесные земли</w:t>
            </w:r>
          </w:p>
        </w:tc>
        <w:tc>
          <w:tcPr>
            <w:tcW w:w="2718" w:type="dxa"/>
          </w:tcPr>
          <w:p w:rsidR="00B45220" w:rsidRPr="005F0216" w:rsidRDefault="00B45220" w:rsidP="005F0216">
            <w:pPr>
              <w:rPr>
                <w:rStyle w:val="ft113"/>
                <w:szCs w:val="20"/>
              </w:rPr>
            </w:pPr>
            <w:r w:rsidRPr="005F0216">
              <w:rPr>
                <w:rStyle w:val="ft1752"/>
                <w:szCs w:val="20"/>
              </w:rPr>
              <w:t>13043 га (11,7%)</w:t>
            </w:r>
          </w:p>
        </w:tc>
        <w:tc>
          <w:tcPr>
            <w:tcW w:w="2952" w:type="dxa"/>
          </w:tcPr>
          <w:p w:rsidR="00B45220" w:rsidRPr="005F0216" w:rsidRDefault="00B45220" w:rsidP="005F0216">
            <w:pPr>
              <w:rPr>
                <w:rStyle w:val="ft113"/>
                <w:szCs w:val="20"/>
              </w:rPr>
            </w:pPr>
          </w:p>
        </w:tc>
      </w:tr>
      <w:tr w:rsidR="00B45220" w:rsidRPr="005F0216" w:rsidTr="005F0216">
        <w:tc>
          <w:tcPr>
            <w:tcW w:w="3402" w:type="dxa"/>
            <w:vMerge w:val="restart"/>
          </w:tcPr>
          <w:p w:rsidR="00B45220" w:rsidRPr="005F0216" w:rsidRDefault="00B45220" w:rsidP="005F0216">
            <w:pPr>
              <w:rPr>
                <w:rStyle w:val="ft113"/>
                <w:szCs w:val="20"/>
              </w:rPr>
            </w:pPr>
          </w:p>
        </w:tc>
        <w:tc>
          <w:tcPr>
            <w:tcW w:w="2718" w:type="dxa"/>
          </w:tcPr>
          <w:p w:rsidR="00B45220" w:rsidRPr="005F0216" w:rsidRDefault="00B45220" w:rsidP="005F0216">
            <w:pPr>
              <w:rPr>
                <w:rStyle w:val="ft113"/>
                <w:szCs w:val="20"/>
              </w:rPr>
            </w:pPr>
            <w:r w:rsidRPr="005F0216">
              <w:rPr>
                <w:rStyle w:val="ft1964"/>
                <w:szCs w:val="20"/>
              </w:rPr>
              <w:t>сенокосы</w:t>
            </w:r>
          </w:p>
        </w:tc>
        <w:tc>
          <w:tcPr>
            <w:tcW w:w="2952" w:type="dxa"/>
          </w:tcPr>
          <w:p w:rsidR="00B45220" w:rsidRPr="005F0216" w:rsidRDefault="00B45220" w:rsidP="005F0216">
            <w:pPr>
              <w:rPr>
                <w:rStyle w:val="ft113"/>
                <w:szCs w:val="20"/>
              </w:rPr>
            </w:pPr>
            <w:r w:rsidRPr="005F0216">
              <w:rPr>
                <w:rStyle w:val="ft1964"/>
                <w:szCs w:val="20"/>
              </w:rPr>
              <w:t>2510 га (2,3%)</w:t>
            </w:r>
          </w:p>
        </w:tc>
      </w:tr>
      <w:tr w:rsidR="00B45220" w:rsidRPr="005F0216" w:rsidTr="005F0216">
        <w:tc>
          <w:tcPr>
            <w:tcW w:w="3402" w:type="dxa"/>
            <w:vMerge/>
          </w:tcPr>
          <w:p w:rsidR="00B45220" w:rsidRPr="005F0216" w:rsidRDefault="00B45220" w:rsidP="005F0216">
            <w:pPr>
              <w:rPr>
                <w:rStyle w:val="ft113"/>
                <w:szCs w:val="20"/>
              </w:rPr>
            </w:pPr>
          </w:p>
        </w:tc>
        <w:tc>
          <w:tcPr>
            <w:tcW w:w="2718" w:type="dxa"/>
          </w:tcPr>
          <w:p w:rsidR="00B45220" w:rsidRPr="005F0216" w:rsidRDefault="00B45220" w:rsidP="005F0216">
            <w:pPr>
              <w:rPr>
                <w:rStyle w:val="ft113"/>
                <w:szCs w:val="20"/>
              </w:rPr>
            </w:pPr>
            <w:r w:rsidRPr="005F0216">
              <w:rPr>
                <w:rStyle w:val="ft1964"/>
                <w:szCs w:val="20"/>
              </w:rPr>
              <w:t>воды</w:t>
            </w:r>
          </w:p>
        </w:tc>
        <w:tc>
          <w:tcPr>
            <w:tcW w:w="2952" w:type="dxa"/>
          </w:tcPr>
          <w:p w:rsidR="00B45220" w:rsidRPr="005F0216" w:rsidRDefault="00B45220" w:rsidP="005F0216">
            <w:pPr>
              <w:rPr>
                <w:rStyle w:val="ft113"/>
                <w:szCs w:val="20"/>
              </w:rPr>
            </w:pPr>
            <w:r w:rsidRPr="005F0216">
              <w:rPr>
                <w:rStyle w:val="ft1964"/>
                <w:szCs w:val="20"/>
              </w:rPr>
              <w:t>2333 га (2,1%)</w:t>
            </w:r>
          </w:p>
        </w:tc>
      </w:tr>
      <w:tr w:rsidR="00B45220" w:rsidRPr="005F0216" w:rsidTr="005F0216">
        <w:tc>
          <w:tcPr>
            <w:tcW w:w="3402" w:type="dxa"/>
            <w:vMerge/>
          </w:tcPr>
          <w:p w:rsidR="00B45220" w:rsidRPr="005F0216" w:rsidRDefault="00B45220" w:rsidP="005F0216">
            <w:pPr>
              <w:rPr>
                <w:rStyle w:val="ft113"/>
                <w:szCs w:val="20"/>
              </w:rPr>
            </w:pPr>
          </w:p>
        </w:tc>
        <w:tc>
          <w:tcPr>
            <w:tcW w:w="2718" w:type="dxa"/>
          </w:tcPr>
          <w:p w:rsidR="00B45220" w:rsidRPr="005F0216" w:rsidRDefault="00B45220" w:rsidP="005F0216">
            <w:pPr>
              <w:rPr>
                <w:rStyle w:val="ft1964"/>
                <w:szCs w:val="20"/>
              </w:rPr>
            </w:pPr>
            <w:r w:rsidRPr="005F0216">
              <w:rPr>
                <w:rStyle w:val="ft2012"/>
                <w:szCs w:val="20"/>
              </w:rPr>
              <w:t>дороги и просеки</w:t>
            </w:r>
          </w:p>
        </w:tc>
        <w:tc>
          <w:tcPr>
            <w:tcW w:w="2952" w:type="dxa"/>
          </w:tcPr>
          <w:p w:rsidR="00B45220" w:rsidRPr="005F0216" w:rsidRDefault="00B45220" w:rsidP="005F0216">
            <w:pPr>
              <w:rPr>
                <w:rStyle w:val="ft113"/>
                <w:szCs w:val="20"/>
              </w:rPr>
            </w:pPr>
            <w:r w:rsidRPr="005F0216">
              <w:rPr>
                <w:rStyle w:val="ft2012"/>
                <w:szCs w:val="20"/>
              </w:rPr>
              <w:t>1576 га (1,4%)</w:t>
            </w:r>
          </w:p>
        </w:tc>
      </w:tr>
      <w:tr w:rsidR="00B45220" w:rsidRPr="005F0216" w:rsidTr="005F0216">
        <w:tc>
          <w:tcPr>
            <w:tcW w:w="3402" w:type="dxa"/>
            <w:vMerge/>
          </w:tcPr>
          <w:p w:rsidR="00B45220" w:rsidRPr="005F0216" w:rsidRDefault="00B45220" w:rsidP="005F0216">
            <w:pPr>
              <w:rPr>
                <w:rStyle w:val="ft113"/>
                <w:szCs w:val="20"/>
              </w:rPr>
            </w:pPr>
          </w:p>
        </w:tc>
        <w:tc>
          <w:tcPr>
            <w:tcW w:w="2718" w:type="dxa"/>
          </w:tcPr>
          <w:p w:rsidR="00B45220" w:rsidRPr="005F0216" w:rsidRDefault="00B45220" w:rsidP="005F0216">
            <w:pPr>
              <w:rPr>
                <w:rStyle w:val="ft1964"/>
                <w:szCs w:val="20"/>
              </w:rPr>
            </w:pPr>
            <w:r w:rsidRPr="005F0216">
              <w:rPr>
                <w:rStyle w:val="ft2012"/>
                <w:szCs w:val="20"/>
              </w:rPr>
              <w:t>пастбища</w:t>
            </w:r>
          </w:p>
        </w:tc>
        <w:tc>
          <w:tcPr>
            <w:tcW w:w="2952" w:type="dxa"/>
          </w:tcPr>
          <w:p w:rsidR="00B45220" w:rsidRPr="005F0216" w:rsidRDefault="00B45220" w:rsidP="005F0216">
            <w:pPr>
              <w:rPr>
                <w:rStyle w:val="ft113"/>
                <w:szCs w:val="20"/>
              </w:rPr>
            </w:pPr>
            <w:r w:rsidRPr="005F0216">
              <w:rPr>
                <w:rStyle w:val="ft2012"/>
                <w:szCs w:val="20"/>
              </w:rPr>
              <w:t>1274 га (1,1%)</w:t>
            </w:r>
          </w:p>
        </w:tc>
      </w:tr>
      <w:tr w:rsidR="00B45220" w:rsidRPr="005F0216" w:rsidTr="005F0216">
        <w:tc>
          <w:tcPr>
            <w:tcW w:w="3402" w:type="dxa"/>
            <w:vMerge/>
          </w:tcPr>
          <w:p w:rsidR="00B45220" w:rsidRPr="005F0216" w:rsidRDefault="00B45220" w:rsidP="005F0216">
            <w:pPr>
              <w:rPr>
                <w:rStyle w:val="ft113"/>
                <w:szCs w:val="20"/>
              </w:rPr>
            </w:pPr>
          </w:p>
        </w:tc>
        <w:tc>
          <w:tcPr>
            <w:tcW w:w="2718" w:type="dxa"/>
          </w:tcPr>
          <w:p w:rsidR="00B45220" w:rsidRPr="005F0216" w:rsidRDefault="00B45220" w:rsidP="005F0216">
            <w:pPr>
              <w:rPr>
                <w:rStyle w:val="ft1964"/>
                <w:szCs w:val="20"/>
              </w:rPr>
            </w:pPr>
            <w:r w:rsidRPr="005F0216">
              <w:rPr>
                <w:rStyle w:val="ft2012"/>
                <w:szCs w:val="20"/>
              </w:rPr>
              <w:t>болота</w:t>
            </w:r>
          </w:p>
        </w:tc>
        <w:tc>
          <w:tcPr>
            <w:tcW w:w="2952" w:type="dxa"/>
          </w:tcPr>
          <w:p w:rsidR="00B45220" w:rsidRPr="005F0216" w:rsidRDefault="00B45220" w:rsidP="005F0216">
            <w:pPr>
              <w:rPr>
                <w:rStyle w:val="ft113"/>
                <w:szCs w:val="20"/>
              </w:rPr>
            </w:pPr>
            <w:r w:rsidRPr="005F0216">
              <w:rPr>
                <w:rStyle w:val="ft2012"/>
                <w:szCs w:val="20"/>
              </w:rPr>
              <w:t>1196 га</w:t>
            </w:r>
            <w:r w:rsidRPr="005F0216">
              <w:rPr>
                <w:szCs w:val="20"/>
              </w:rPr>
              <w:t xml:space="preserve"> </w:t>
            </w:r>
            <w:r w:rsidRPr="005F0216">
              <w:rPr>
                <w:rStyle w:val="ft2048"/>
                <w:szCs w:val="20"/>
              </w:rPr>
              <w:t>(1,1%)</w:t>
            </w:r>
          </w:p>
        </w:tc>
      </w:tr>
      <w:tr w:rsidR="00B45220" w:rsidRPr="005F0216" w:rsidTr="005F0216">
        <w:tc>
          <w:tcPr>
            <w:tcW w:w="3402" w:type="dxa"/>
          </w:tcPr>
          <w:p w:rsidR="00B45220" w:rsidRPr="005F0216" w:rsidRDefault="00B45220" w:rsidP="005F0216">
            <w:pPr>
              <w:rPr>
                <w:rStyle w:val="ft113"/>
                <w:szCs w:val="20"/>
              </w:rPr>
            </w:pPr>
            <w:r w:rsidRPr="005F0216">
              <w:rPr>
                <w:rStyle w:val="ft1752"/>
                <w:szCs w:val="20"/>
              </w:rPr>
              <w:t>Лесные культуры,</w:t>
            </w:r>
            <w:r w:rsidRPr="005F0216">
              <w:rPr>
                <w:szCs w:val="20"/>
              </w:rPr>
              <w:t xml:space="preserve"> </w:t>
            </w:r>
            <w:r w:rsidRPr="005F0216">
              <w:rPr>
                <w:rStyle w:val="ft1789"/>
                <w:szCs w:val="20"/>
              </w:rPr>
              <w:t>созданные в бору</w:t>
            </w:r>
          </w:p>
        </w:tc>
        <w:tc>
          <w:tcPr>
            <w:tcW w:w="2718" w:type="dxa"/>
          </w:tcPr>
          <w:p w:rsidR="00B45220" w:rsidRPr="005F0216" w:rsidRDefault="00B45220" w:rsidP="005F0216">
            <w:pPr>
              <w:rPr>
                <w:rStyle w:val="ft113"/>
                <w:szCs w:val="20"/>
              </w:rPr>
            </w:pPr>
            <w:r w:rsidRPr="005F0216">
              <w:rPr>
                <w:rStyle w:val="ft1789"/>
                <w:szCs w:val="20"/>
              </w:rPr>
              <w:t>25422 га (22,9%)</w:t>
            </w:r>
          </w:p>
        </w:tc>
        <w:tc>
          <w:tcPr>
            <w:tcW w:w="2952" w:type="dxa"/>
          </w:tcPr>
          <w:p w:rsidR="00B45220" w:rsidRPr="005F0216" w:rsidRDefault="00B45220" w:rsidP="005F0216">
            <w:pPr>
              <w:rPr>
                <w:rStyle w:val="ft113"/>
                <w:szCs w:val="20"/>
              </w:rPr>
            </w:pPr>
          </w:p>
        </w:tc>
      </w:tr>
      <w:tr w:rsidR="00B45220" w:rsidRPr="005F0216" w:rsidTr="005F0216">
        <w:tc>
          <w:tcPr>
            <w:tcW w:w="3402" w:type="dxa"/>
          </w:tcPr>
          <w:p w:rsidR="00B45220" w:rsidRPr="005F0216" w:rsidRDefault="00B45220" w:rsidP="005F0216">
            <w:pPr>
              <w:rPr>
                <w:rStyle w:val="ft113"/>
                <w:szCs w:val="20"/>
              </w:rPr>
            </w:pPr>
            <w:r w:rsidRPr="005F0216">
              <w:rPr>
                <w:rStyle w:val="ft1894"/>
                <w:szCs w:val="20"/>
              </w:rPr>
              <w:t>Погибшие</w:t>
            </w:r>
            <w:r w:rsidRPr="005F0216">
              <w:rPr>
                <w:szCs w:val="20"/>
              </w:rPr>
              <w:t xml:space="preserve"> </w:t>
            </w:r>
            <w:r w:rsidRPr="005F0216">
              <w:rPr>
                <w:rStyle w:val="ft1927"/>
                <w:szCs w:val="20"/>
              </w:rPr>
              <w:t>насаждения</w:t>
            </w:r>
          </w:p>
        </w:tc>
        <w:tc>
          <w:tcPr>
            <w:tcW w:w="2718" w:type="dxa"/>
          </w:tcPr>
          <w:p w:rsidR="00B45220" w:rsidRPr="005F0216" w:rsidRDefault="00B45220" w:rsidP="005F0216">
            <w:pPr>
              <w:rPr>
                <w:rStyle w:val="ft113"/>
                <w:szCs w:val="20"/>
              </w:rPr>
            </w:pPr>
            <w:r w:rsidRPr="005F0216">
              <w:rPr>
                <w:rStyle w:val="ft1927"/>
                <w:szCs w:val="20"/>
              </w:rPr>
              <w:t>27 га</w:t>
            </w:r>
          </w:p>
        </w:tc>
        <w:tc>
          <w:tcPr>
            <w:tcW w:w="2952" w:type="dxa"/>
          </w:tcPr>
          <w:p w:rsidR="00B45220" w:rsidRPr="005F0216" w:rsidRDefault="00B45220" w:rsidP="005F0216">
            <w:pPr>
              <w:rPr>
                <w:rStyle w:val="ft113"/>
                <w:szCs w:val="20"/>
              </w:rPr>
            </w:pPr>
          </w:p>
        </w:tc>
      </w:tr>
    </w:tbl>
    <w:p w:rsidR="00B45220" w:rsidRPr="005F0216" w:rsidRDefault="00B45220" w:rsidP="005F0216">
      <w:pPr>
        <w:ind w:firstLine="709"/>
        <w:rPr>
          <w:sz w:val="28"/>
          <w:szCs w:val="28"/>
        </w:rPr>
      </w:pPr>
    </w:p>
    <w:p w:rsidR="00E70E7C" w:rsidRPr="005F0216" w:rsidRDefault="00460B7D" w:rsidP="005F0216">
      <w:pPr>
        <w:ind w:firstLine="709"/>
        <w:rPr>
          <w:rStyle w:val="ft2280"/>
          <w:sz w:val="28"/>
          <w:szCs w:val="28"/>
        </w:rPr>
      </w:pPr>
      <w:r w:rsidRPr="005F0216">
        <w:rPr>
          <w:rStyle w:val="ft113"/>
          <w:sz w:val="28"/>
          <w:szCs w:val="28"/>
        </w:rPr>
        <w:t>Из</w:t>
      </w:r>
      <w:r w:rsidR="00E32685" w:rsidRPr="005F0216">
        <w:rPr>
          <w:sz w:val="28"/>
          <w:szCs w:val="28"/>
        </w:rPr>
        <w:t xml:space="preserve"> </w:t>
      </w:r>
      <w:r w:rsidRPr="005F0216">
        <w:rPr>
          <w:rStyle w:val="ft2073"/>
          <w:sz w:val="28"/>
          <w:szCs w:val="28"/>
        </w:rPr>
        <w:t>общего</w:t>
      </w:r>
      <w:r w:rsidR="00E32685" w:rsidRPr="005F0216">
        <w:rPr>
          <w:sz w:val="28"/>
          <w:szCs w:val="28"/>
        </w:rPr>
        <w:t xml:space="preserve"> </w:t>
      </w:r>
      <w:r w:rsidRPr="005F0216">
        <w:rPr>
          <w:rStyle w:val="ft2076"/>
          <w:sz w:val="28"/>
          <w:szCs w:val="28"/>
        </w:rPr>
        <w:t>числа</w:t>
      </w:r>
      <w:r w:rsidR="00E32685" w:rsidRPr="005F0216">
        <w:rPr>
          <w:sz w:val="28"/>
          <w:szCs w:val="28"/>
        </w:rPr>
        <w:t xml:space="preserve"> </w:t>
      </w:r>
      <w:r w:rsidRPr="005F0216">
        <w:rPr>
          <w:rStyle w:val="ft2084"/>
          <w:sz w:val="28"/>
          <w:szCs w:val="28"/>
        </w:rPr>
        <w:t>преобладающих</w:t>
      </w:r>
      <w:r w:rsidR="00E32685" w:rsidRPr="005F0216">
        <w:rPr>
          <w:sz w:val="28"/>
          <w:szCs w:val="28"/>
        </w:rPr>
        <w:t xml:space="preserve"> </w:t>
      </w:r>
      <w:r w:rsidRPr="005F0216">
        <w:rPr>
          <w:rStyle w:val="ft0"/>
          <w:sz w:val="28"/>
          <w:szCs w:val="28"/>
        </w:rPr>
        <w:t>в</w:t>
      </w:r>
      <w:r w:rsidR="00E32685" w:rsidRPr="005F0216">
        <w:rPr>
          <w:sz w:val="28"/>
          <w:szCs w:val="28"/>
        </w:rPr>
        <w:t xml:space="preserve"> </w:t>
      </w:r>
      <w:r w:rsidRPr="005F0216">
        <w:rPr>
          <w:rStyle w:val="ft2086"/>
          <w:sz w:val="28"/>
          <w:szCs w:val="28"/>
        </w:rPr>
        <w:t>бору</w:t>
      </w:r>
      <w:r w:rsidR="00E32685" w:rsidRPr="005F0216">
        <w:rPr>
          <w:sz w:val="28"/>
          <w:szCs w:val="28"/>
        </w:rPr>
        <w:t xml:space="preserve"> </w:t>
      </w:r>
      <w:r w:rsidRPr="005F0216">
        <w:rPr>
          <w:rStyle w:val="ft2088"/>
          <w:sz w:val="28"/>
          <w:szCs w:val="28"/>
        </w:rPr>
        <w:t>пород</w:t>
      </w:r>
      <w:r w:rsidR="00E32685" w:rsidRPr="005F0216">
        <w:rPr>
          <w:sz w:val="28"/>
          <w:szCs w:val="28"/>
        </w:rPr>
        <w:t xml:space="preserve"> </w:t>
      </w:r>
      <w:r w:rsidRPr="005F0216">
        <w:rPr>
          <w:rStyle w:val="ft2093"/>
          <w:sz w:val="28"/>
          <w:szCs w:val="28"/>
        </w:rPr>
        <w:t>наиболее</w:t>
      </w:r>
      <w:r w:rsidR="00E32685" w:rsidRPr="005F0216">
        <w:rPr>
          <w:sz w:val="28"/>
          <w:szCs w:val="28"/>
        </w:rPr>
        <w:t xml:space="preserve"> </w:t>
      </w:r>
      <w:r w:rsidRPr="005F0216">
        <w:rPr>
          <w:rStyle w:val="ft2130"/>
          <w:sz w:val="28"/>
          <w:szCs w:val="28"/>
        </w:rPr>
        <w:t>распространенными и высокобонитетными являются древостои сосны</w:t>
      </w:r>
      <w:r w:rsidR="00E32685" w:rsidRPr="005F0216">
        <w:rPr>
          <w:sz w:val="28"/>
          <w:szCs w:val="28"/>
        </w:rPr>
        <w:t xml:space="preserve"> </w:t>
      </w:r>
      <w:r w:rsidRPr="005F0216">
        <w:rPr>
          <w:rStyle w:val="ft2165"/>
          <w:sz w:val="28"/>
          <w:szCs w:val="28"/>
        </w:rPr>
        <w:t xml:space="preserve">естественного и искусственного происхождения. </w:t>
      </w:r>
      <w:r w:rsidR="00B45220" w:rsidRPr="005F0216">
        <w:rPr>
          <w:rStyle w:val="ft2165"/>
          <w:sz w:val="28"/>
          <w:szCs w:val="28"/>
        </w:rPr>
        <w:t xml:space="preserve">(Таблица </w:t>
      </w:r>
      <w:r w:rsidR="001C3540" w:rsidRPr="005F0216">
        <w:rPr>
          <w:rStyle w:val="ft2165"/>
          <w:sz w:val="28"/>
          <w:szCs w:val="28"/>
        </w:rPr>
        <w:t>6</w:t>
      </w:r>
      <w:r w:rsidR="00B45220" w:rsidRPr="005F0216">
        <w:rPr>
          <w:rStyle w:val="ft2165"/>
          <w:sz w:val="28"/>
          <w:szCs w:val="28"/>
        </w:rPr>
        <w:t>)</w:t>
      </w:r>
    </w:p>
    <w:p w:rsidR="005F0216" w:rsidRDefault="005F0216" w:rsidP="005F0216">
      <w:pPr>
        <w:ind w:firstLine="709"/>
        <w:rPr>
          <w:rStyle w:val="ft2280"/>
          <w:sz w:val="28"/>
          <w:szCs w:val="28"/>
        </w:rPr>
      </w:pPr>
    </w:p>
    <w:p w:rsidR="00B45220" w:rsidRPr="005F0216" w:rsidRDefault="00B45220" w:rsidP="005F0216">
      <w:pPr>
        <w:ind w:firstLine="709"/>
        <w:rPr>
          <w:sz w:val="28"/>
          <w:szCs w:val="28"/>
        </w:rPr>
      </w:pPr>
      <w:r w:rsidRPr="005F0216">
        <w:rPr>
          <w:rStyle w:val="ft2280"/>
          <w:sz w:val="28"/>
          <w:szCs w:val="28"/>
        </w:rPr>
        <w:t xml:space="preserve">Таблица </w:t>
      </w:r>
      <w:r w:rsidR="001C3540" w:rsidRPr="005F0216">
        <w:rPr>
          <w:rStyle w:val="ft2280"/>
          <w:sz w:val="28"/>
          <w:szCs w:val="28"/>
        </w:rPr>
        <w:t>6</w:t>
      </w:r>
      <w:r w:rsidRPr="005F0216">
        <w:rPr>
          <w:rStyle w:val="ft2280"/>
          <w:sz w:val="28"/>
          <w:szCs w:val="28"/>
        </w:rPr>
        <w:t xml:space="preserve">. – </w:t>
      </w:r>
      <w:r w:rsidRPr="005F0216">
        <w:rPr>
          <w:rStyle w:val="ft2165"/>
          <w:sz w:val="28"/>
          <w:szCs w:val="28"/>
        </w:rPr>
        <w:t>Возрастная структура</w:t>
      </w:r>
      <w:r w:rsidRPr="005F0216">
        <w:rPr>
          <w:sz w:val="28"/>
          <w:szCs w:val="28"/>
        </w:rPr>
        <w:t xml:space="preserve"> </w:t>
      </w:r>
      <w:r w:rsidRPr="005F0216">
        <w:rPr>
          <w:rStyle w:val="ft2197"/>
          <w:sz w:val="28"/>
          <w:szCs w:val="28"/>
        </w:rPr>
        <w:t>леса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1518"/>
      </w:tblGrid>
      <w:tr w:rsidR="00B45220" w:rsidRPr="005F0216" w:rsidTr="005F0216">
        <w:trPr>
          <w:trHeight w:val="281"/>
        </w:trPr>
        <w:tc>
          <w:tcPr>
            <w:tcW w:w="3287" w:type="dxa"/>
          </w:tcPr>
          <w:p w:rsidR="00B45220" w:rsidRPr="005F0216" w:rsidRDefault="00B45220" w:rsidP="005F0216">
            <w:pPr>
              <w:rPr>
                <w:rStyle w:val="ft2197"/>
                <w:szCs w:val="20"/>
              </w:rPr>
            </w:pPr>
            <w:r w:rsidRPr="005F0216">
              <w:rPr>
                <w:rStyle w:val="ft2197"/>
                <w:szCs w:val="20"/>
              </w:rPr>
              <w:t>Возрастная категория</w:t>
            </w:r>
          </w:p>
        </w:tc>
        <w:tc>
          <w:tcPr>
            <w:tcW w:w="1518" w:type="dxa"/>
          </w:tcPr>
          <w:p w:rsidR="00B45220" w:rsidRPr="005F0216" w:rsidRDefault="00B45220" w:rsidP="005F0216">
            <w:pPr>
              <w:rPr>
                <w:rStyle w:val="ft2197"/>
                <w:szCs w:val="20"/>
              </w:rPr>
            </w:pPr>
            <w:r w:rsidRPr="005F0216">
              <w:rPr>
                <w:rStyle w:val="ft2197"/>
                <w:szCs w:val="20"/>
              </w:rPr>
              <w:t>% территории</w:t>
            </w:r>
          </w:p>
        </w:tc>
      </w:tr>
      <w:tr w:rsidR="00B45220" w:rsidRPr="005F0216" w:rsidTr="005F0216">
        <w:tc>
          <w:tcPr>
            <w:tcW w:w="3287" w:type="dxa"/>
          </w:tcPr>
          <w:p w:rsidR="00B45220" w:rsidRPr="005F0216" w:rsidRDefault="00B45220" w:rsidP="005F0216">
            <w:pPr>
              <w:rPr>
                <w:szCs w:val="20"/>
              </w:rPr>
            </w:pPr>
            <w:r w:rsidRPr="005F0216">
              <w:rPr>
                <w:rStyle w:val="ft2197"/>
                <w:szCs w:val="20"/>
              </w:rPr>
              <w:t>спелые и перестойные насаждения</w:t>
            </w:r>
          </w:p>
        </w:tc>
        <w:tc>
          <w:tcPr>
            <w:tcW w:w="1518" w:type="dxa"/>
          </w:tcPr>
          <w:p w:rsidR="00B45220" w:rsidRPr="005F0216" w:rsidRDefault="00B45220" w:rsidP="005F0216">
            <w:pPr>
              <w:rPr>
                <w:szCs w:val="20"/>
              </w:rPr>
            </w:pPr>
            <w:r w:rsidRPr="005F0216">
              <w:rPr>
                <w:rStyle w:val="ft2197"/>
                <w:szCs w:val="20"/>
              </w:rPr>
              <w:t>46,9%</w:t>
            </w:r>
          </w:p>
        </w:tc>
      </w:tr>
      <w:tr w:rsidR="00B45220" w:rsidRPr="005F0216" w:rsidTr="005F0216">
        <w:trPr>
          <w:trHeight w:val="277"/>
        </w:trPr>
        <w:tc>
          <w:tcPr>
            <w:tcW w:w="3287" w:type="dxa"/>
          </w:tcPr>
          <w:p w:rsidR="00B45220" w:rsidRPr="005F0216" w:rsidRDefault="00B45220" w:rsidP="005F0216">
            <w:pPr>
              <w:rPr>
                <w:szCs w:val="20"/>
              </w:rPr>
            </w:pPr>
            <w:r w:rsidRPr="005F0216">
              <w:rPr>
                <w:rStyle w:val="ft2230"/>
                <w:szCs w:val="20"/>
              </w:rPr>
              <w:t>средневозрастные</w:t>
            </w:r>
          </w:p>
        </w:tc>
        <w:tc>
          <w:tcPr>
            <w:tcW w:w="1518" w:type="dxa"/>
          </w:tcPr>
          <w:p w:rsidR="00B45220" w:rsidRPr="005F0216" w:rsidRDefault="00B45220" w:rsidP="005F0216">
            <w:pPr>
              <w:rPr>
                <w:szCs w:val="20"/>
              </w:rPr>
            </w:pPr>
            <w:r w:rsidRPr="005F0216">
              <w:rPr>
                <w:rStyle w:val="ft2230"/>
                <w:szCs w:val="20"/>
              </w:rPr>
              <w:t>31,5%</w:t>
            </w:r>
          </w:p>
        </w:tc>
      </w:tr>
      <w:tr w:rsidR="00B45220" w:rsidRPr="005F0216" w:rsidTr="005F0216">
        <w:trPr>
          <w:trHeight w:val="354"/>
        </w:trPr>
        <w:tc>
          <w:tcPr>
            <w:tcW w:w="3287" w:type="dxa"/>
          </w:tcPr>
          <w:p w:rsidR="00B45220" w:rsidRPr="005F0216" w:rsidRDefault="00B45220" w:rsidP="005F0216">
            <w:pPr>
              <w:rPr>
                <w:szCs w:val="20"/>
              </w:rPr>
            </w:pPr>
            <w:r w:rsidRPr="005F0216">
              <w:rPr>
                <w:rStyle w:val="ft2230"/>
                <w:szCs w:val="20"/>
              </w:rPr>
              <w:t>молодняки</w:t>
            </w:r>
          </w:p>
        </w:tc>
        <w:tc>
          <w:tcPr>
            <w:tcW w:w="1518" w:type="dxa"/>
          </w:tcPr>
          <w:p w:rsidR="00B45220" w:rsidRPr="005F0216" w:rsidRDefault="00B45220" w:rsidP="005F0216">
            <w:pPr>
              <w:rPr>
                <w:szCs w:val="20"/>
              </w:rPr>
            </w:pPr>
            <w:r w:rsidRPr="005F0216">
              <w:rPr>
                <w:rStyle w:val="ft2230"/>
                <w:szCs w:val="20"/>
              </w:rPr>
              <w:t>11,5%</w:t>
            </w:r>
          </w:p>
        </w:tc>
      </w:tr>
      <w:tr w:rsidR="00B45220" w:rsidRPr="005F0216" w:rsidTr="005F0216">
        <w:trPr>
          <w:trHeight w:val="274"/>
        </w:trPr>
        <w:tc>
          <w:tcPr>
            <w:tcW w:w="3287" w:type="dxa"/>
          </w:tcPr>
          <w:p w:rsidR="00B45220" w:rsidRPr="005F0216" w:rsidRDefault="00B45220" w:rsidP="005F0216">
            <w:pPr>
              <w:rPr>
                <w:szCs w:val="20"/>
              </w:rPr>
            </w:pPr>
            <w:r w:rsidRPr="005F0216">
              <w:rPr>
                <w:rStyle w:val="ft2230"/>
                <w:szCs w:val="20"/>
              </w:rPr>
              <w:t>приспевающие</w:t>
            </w:r>
          </w:p>
        </w:tc>
        <w:tc>
          <w:tcPr>
            <w:tcW w:w="1518" w:type="dxa"/>
          </w:tcPr>
          <w:p w:rsidR="00B45220" w:rsidRPr="005F0216" w:rsidRDefault="00B45220" w:rsidP="005F0216">
            <w:pPr>
              <w:rPr>
                <w:szCs w:val="20"/>
              </w:rPr>
            </w:pPr>
            <w:r w:rsidRPr="005F0216">
              <w:rPr>
                <w:rStyle w:val="ft2269"/>
                <w:szCs w:val="20"/>
              </w:rPr>
              <w:t>10,1%</w:t>
            </w:r>
          </w:p>
        </w:tc>
      </w:tr>
    </w:tbl>
    <w:p w:rsidR="00EC7018" w:rsidRPr="005F0216" w:rsidRDefault="00EC7018" w:rsidP="005F0216">
      <w:pPr>
        <w:ind w:firstLine="709"/>
        <w:rPr>
          <w:rStyle w:val="ft2165"/>
          <w:sz w:val="28"/>
          <w:szCs w:val="28"/>
        </w:rPr>
      </w:pPr>
    </w:p>
    <w:p w:rsidR="00460B7D" w:rsidRPr="005F0216" w:rsidRDefault="00460B7D" w:rsidP="005F0216">
      <w:pPr>
        <w:ind w:firstLine="709"/>
        <w:rPr>
          <w:sz w:val="28"/>
          <w:szCs w:val="28"/>
        </w:rPr>
      </w:pPr>
      <w:r w:rsidRPr="005F0216">
        <w:rPr>
          <w:rStyle w:val="ft2269"/>
          <w:sz w:val="28"/>
          <w:szCs w:val="28"/>
        </w:rPr>
        <w:t>Общий запас насаждений предполагаемого национального парка</w:t>
      </w:r>
    </w:p>
    <w:p w:rsidR="00A72B4B" w:rsidRPr="005F0216" w:rsidRDefault="00460B7D" w:rsidP="005F0216">
      <w:pPr>
        <w:ind w:firstLine="709"/>
        <w:rPr>
          <w:sz w:val="28"/>
          <w:szCs w:val="28"/>
        </w:rPr>
      </w:pPr>
      <w:r w:rsidRPr="005F0216">
        <w:rPr>
          <w:rStyle w:val="ft2280"/>
          <w:sz w:val="28"/>
          <w:szCs w:val="28"/>
        </w:rPr>
        <w:t>составляет 25915 тыс. м</w:t>
      </w:r>
      <w:r w:rsidRPr="005F0216">
        <w:rPr>
          <w:rStyle w:val="ft1367"/>
          <w:sz w:val="28"/>
          <w:szCs w:val="28"/>
        </w:rPr>
        <w:t>3</w:t>
      </w:r>
      <w:r w:rsidRPr="005F0216">
        <w:rPr>
          <w:rStyle w:val="ft1"/>
          <w:sz w:val="28"/>
          <w:szCs w:val="28"/>
        </w:rPr>
        <w:t>.</w:t>
      </w:r>
    </w:p>
    <w:p w:rsidR="005F0216" w:rsidRDefault="00110350" w:rsidP="005F0216">
      <w:pPr>
        <w:ind w:firstLine="709"/>
        <w:rPr>
          <w:sz w:val="28"/>
          <w:szCs w:val="28"/>
        </w:rPr>
      </w:pPr>
      <w:r w:rsidRPr="005F0216">
        <w:rPr>
          <w:sz w:val="28"/>
          <w:szCs w:val="28"/>
        </w:rPr>
        <w:t>В местах со спокойным волнистым рельефом получил развитие сосновый бор зеленомошник (мшистый бор). Почва здесь покрыт</w:t>
      </w:r>
      <w:r w:rsidR="006303EE" w:rsidRPr="005F0216">
        <w:rPr>
          <w:sz w:val="28"/>
          <w:szCs w:val="28"/>
        </w:rPr>
        <w:t xml:space="preserve">а мохнатыми подушками кукушкиного льна. </w:t>
      </w:r>
      <w:r w:rsidRPr="005F0216">
        <w:rPr>
          <w:sz w:val="28"/>
          <w:szCs w:val="28"/>
        </w:rPr>
        <w:t>Сосна</w:t>
      </w:r>
      <w:r w:rsidR="00A72B4B" w:rsidRPr="005F0216">
        <w:rPr>
          <w:sz w:val="28"/>
          <w:szCs w:val="28"/>
        </w:rPr>
        <w:t>,</w:t>
      </w:r>
      <w:r w:rsidRPr="005F0216">
        <w:rPr>
          <w:sz w:val="28"/>
          <w:szCs w:val="28"/>
        </w:rPr>
        <w:t xml:space="preserve"> здесь образует высокобонитетные </w:t>
      </w:r>
      <w:r w:rsidR="00A72B4B" w:rsidRPr="005F0216">
        <w:rPr>
          <w:sz w:val="28"/>
          <w:szCs w:val="28"/>
        </w:rPr>
        <w:t>насаждения с густым затенением.</w:t>
      </w:r>
    </w:p>
    <w:p w:rsidR="00110350" w:rsidRPr="005F0216" w:rsidRDefault="00110350" w:rsidP="005F0216">
      <w:pPr>
        <w:ind w:firstLine="709"/>
        <w:rPr>
          <w:sz w:val="28"/>
          <w:szCs w:val="28"/>
        </w:rPr>
      </w:pPr>
      <w:r w:rsidRPr="005F0216">
        <w:rPr>
          <w:sz w:val="28"/>
          <w:szCs w:val="28"/>
        </w:rPr>
        <w:t>На участках с крутосклонными дюнами, на сухих и относительно бедных песчаных почвах с очень глубоким залеганием грунтовых вод, развит лишайниковый сосновый бор</w:t>
      </w:r>
      <w:r w:rsidR="00E32685" w:rsidRPr="005F0216">
        <w:rPr>
          <w:sz w:val="28"/>
          <w:szCs w:val="28"/>
        </w:rPr>
        <w:t xml:space="preserve"> (</w:t>
      </w:r>
      <w:r w:rsidR="00846CA2" w:rsidRPr="005F0216">
        <w:rPr>
          <w:sz w:val="28"/>
          <w:szCs w:val="28"/>
        </w:rPr>
        <w:t>Рисунок</w:t>
      </w:r>
      <w:r w:rsidR="00E32685" w:rsidRPr="005F0216">
        <w:rPr>
          <w:sz w:val="28"/>
          <w:szCs w:val="28"/>
        </w:rPr>
        <w:t xml:space="preserve"> 1)</w:t>
      </w:r>
      <w:r w:rsidRPr="005F0216">
        <w:rPr>
          <w:sz w:val="28"/>
          <w:szCs w:val="28"/>
        </w:rPr>
        <w:t>. Сосна здесь образует разреженный древостой без густого затенения, вследствие этого на почве разрастаются светолюбивые наземн</w:t>
      </w:r>
      <w:r w:rsidR="00A72B4B" w:rsidRPr="005F0216">
        <w:rPr>
          <w:sz w:val="28"/>
          <w:szCs w:val="28"/>
        </w:rPr>
        <w:t>ые лишайники из рода кладоний.</w:t>
      </w:r>
    </w:p>
    <w:p w:rsidR="005F0216" w:rsidRDefault="00110350" w:rsidP="005F0216">
      <w:pPr>
        <w:ind w:firstLine="709"/>
        <w:rPr>
          <w:sz w:val="28"/>
          <w:szCs w:val="28"/>
        </w:rPr>
      </w:pPr>
      <w:r w:rsidRPr="005F0216">
        <w:rPr>
          <w:sz w:val="28"/>
          <w:szCs w:val="28"/>
        </w:rPr>
        <w:t>Еще один распространенный тип сосняков - сложный или кустарниковый бор Он получает развитие на богатых супесчаных и суглинистых почвах. К сосне здесь присоединяется дуб, липа</w:t>
      </w:r>
      <w:r w:rsidR="00A72B4B" w:rsidRPr="005F0216">
        <w:rPr>
          <w:sz w:val="28"/>
          <w:szCs w:val="28"/>
        </w:rPr>
        <w:t xml:space="preserve"> и кустарники.</w:t>
      </w:r>
    </w:p>
    <w:p w:rsidR="00067C12" w:rsidRPr="005F0216" w:rsidRDefault="00110350" w:rsidP="005F0216">
      <w:pPr>
        <w:ind w:firstLine="709"/>
        <w:rPr>
          <w:sz w:val="28"/>
          <w:szCs w:val="28"/>
        </w:rPr>
      </w:pPr>
      <w:r w:rsidRPr="005F0216">
        <w:rPr>
          <w:sz w:val="28"/>
          <w:szCs w:val="28"/>
        </w:rPr>
        <w:t>Также в бору разводят некоторые деревья из других географических областей, например, сибирскую лиственницу. Она растет быстрее сосны и ежегодно дает прирост свыше метра. Интерес представляет дальневосточный орех, являющийся ценным сырьем для столярных изделий. Прижились в бору и морозостойкие растения - амурская акация, сибирская пихта и другие.</w:t>
      </w:r>
    </w:p>
    <w:p w:rsidR="005F0216" w:rsidRDefault="005F0216" w:rsidP="005F0216">
      <w:pPr>
        <w:ind w:firstLine="709"/>
        <w:rPr>
          <w:sz w:val="28"/>
          <w:szCs w:val="28"/>
        </w:rPr>
      </w:pPr>
    </w:p>
    <w:p w:rsidR="005F0216" w:rsidRDefault="00F524B6" w:rsidP="005F0216">
      <w:pPr>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211.5pt">
            <v:imagedata r:id="rId13" o:title=""/>
          </v:shape>
        </w:pict>
      </w:r>
    </w:p>
    <w:p w:rsidR="005F0216" w:rsidRDefault="00846CA2" w:rsidP="005F0216">
      <w:pPr>
        <w:ind w:firstLine="709"/>
        <w:rPr>
          <w:sz w:val="28"/>
          <w:szCs w:val="28"/>
        </w:rPr>
      </w:pPr>
      <w:r w:rsidRPr="005F0216">
        <w:rPr>
          <w:sz w:val="28"/>
          <w:szCs w:val="28"/>
        </w:rPr>
        <w:t>Рисунок</w:t>
      </w:r>
      <w:r w:rsidR="005F0216">
        <w:rPr>
          <w:sz w:val="28"/>
          <w:szCs w:val="28"/>
        </w:rPr>
        <w:t xml:space="preserve"> </w:t>
      </w:r>
      <w:r w:rsidRPr="005F0216">
        <w:rPr>
          <w:sz w:val="28"/>
          <w:szCs w:val="28"/>
        </w:rPr>
        <w:t>1.</w:t>
      </w:r>
      <w:r w:rsidR="005F0216">
        <w:rPr>
          <w:sz w:val="28"/>
          <w:szCs w:val="28"/>
        </w:rPr>
        <w:t xml:space="preserve"> </w:t>
      </w:r>
      <w:r w:rsidRPr="005F0216">
        <w:rPr>
          <w:sz w:val="28"/>
          <w:szCs w:val="28"/>
        </w:rPr>
        <w:t>-</w:t>
      </w:r>
      <w:r w:rsidR="005F0216">
        <w:rPr>
          <w:sz w:val="28"/>
          <w:szCs w:val="28"/>
        </w:rPr>
        <w:t xml:space="preserve"> </w:t>
      </w:r>
      <w:r w:rsidRPr="005F0216">
        <w:rPr>
          <w:sz w:val="28"/>
          <w:szCs w:val="28"/>
        </w:rPr>
        <w:t>Расположение растительности в зависимости от уровня воды в реке Боровке</w:t>
      </w:r>
    </w:p>
    <w:p w:rsidR="00E70E7C" w:rsidRPr="005F0216" w:rsidRDefault="00E70E7C" w:rsidP="005F0216">
      <w:pPr>
        <w:ind w:firstLine="709"/>
        <w:rPr>
          <w:sz w:val="28"/>
          <w:szCs w:val="28"/>
        </w:rPr>
      </w:pPr>
    </w:p>
    <w:p w:rsidR="00E25C6A" w:rsidRPr="005F0216" w:rsidRDefault="00D97B5C" w:rsidP="005F0216">
      <w:pPr>
        <w:ind w:firstLine="709"/>
        <w:rPr>
          <w:sz w:val="28"/>
          <w:szCs w:val="28"/>
        </w:rPr>
      </w:pPr>
      <w:r w:rsidRPr="005F0216">
        <w:rPr>
          <w:sz w:val="28"/>
          <w:szCs w:val="28"/>
        </w:rPr>
        <w:t>Животный мир этого удивительного уголка природы очень интересен наличием крупных зверей, которые стали многочисленными благодаря разнообразию видового состава фауны и долговременной охране.</w:t>
      </w:r>
    </w:p>
    <w:p w:rsidR="00D97B5C" w:rsidRPr="005F0216" w:rsidRDefault="00D97B5C" w:rsidP="005F0216">
      <w:pPr>
        <w:ind w:firstLine="709"/>
        <w:rPr>
          <w:sz w:val="28"/>
          <w:szCs w:val="28"/>
        </w:rPr>
      </w:pPr>
      <w:r w:rsidRPr="005F0216">
        <w:rPr>
          <w:sz w:val="28"/>
          <w:szCs w:val="28"/>
        </w:rPr>
        <w:t>В Бузулукском бору встречаются как типичные северные виды - заяц-беляк, лось, рысь, глухарь, так и южные - кабан, серая куропатка, обыкновенная горлица; как жители лесов - белка, лесной хорек, дятлы, так и обитатели открытых степных ландшафтов - степной хорек, хомяк, сизоворонка, орел-могильник.</w:t>
      </w:r>
    </w:p>
    <w:p w:rsidR="00D97B5C" w:rsidRPr="005F0216" w:rsidRDefault="00D97B5C" w:rsidP="005F0216">
      <w:pPr>
        <w:ind w:firstLine="709"/>
        <w:rPr>
          <w:sz w:val="28"/>
          <w:szCs w:val="28"/>
        </w:rPr>
      </w:pPr>
      <w:r w:rsidRPr="005F0216">
        <w:rPr>
          <w:sz w:val="28"/>
          <w:szCs w:val="28"/>
        </w:rPr>
        <w:t>Насекомоядные млекопитающие - одни из самых древних обитателей бора. Например, русская выхухоль как вид существует около 30 млн. лет. Численность выхухоли в водоемах Бузулукского бора крайне низка, поэтому это животное занесено в Красную книгу РФ и Оренбургской области. Из насекомоядных млекопитающих нередок обыкновенный ёж и землеройка - малая бурозубка. Обыкновенная бурозубка в 2 раза крупнее и весьма многочисленная.</w:t>
      </w:r>
    </w:p>
    <w:p w:rsidR="00D97B5C" w:rsidRPr="005F0216" w:rsidRDefault="00D97B5C" w:rsidP="005F0216">
      <w:pPr>
        <w:ind w:firstLine="709"/>
        <w:rPr>
          <w:sz w:val="28"/>
          <w:szCs w:val="28"/>
        </w:rPr>
      </w:pPr>
      <w:r w:rsidRPr="005F0216">
        <w:rPr>
          <w:sz w:val="28"/>
          <w:szCs w:val="28"/>
        </w:rPr>
        <w:t>Летучие мыши занимают среди животных особое место. В бору имеется семь видов летучих мышей, отличающихся друг от друга не только внешне, но и образом жизни, питанием, поведением, путями сезонных перелетов и местами зимовок. Данные млекопитающие, будучи по образу жизни ночными, а по характеру питания насекомоядными, приносят огромную пользу, поедая вредных насекомых комаров, майских жуков, ночных бабочек, наносящих большой ущерб лесу. Так же как перелетные птицы, летучие мыши улетают на зимовку и возвращаются в родные места для размножения.</w:t>
      </w:r>
    </w:p>
    <w:p w:rsidR="00D97B5C" w:rsidRPr="005F0216" w:rsidRDefault="00D97B5C" w:rsidP="005F0216">
      <w:pPr>
        <w:ind w:firstLine="709"/>
        <w:rPr>
          <w:sz w:val="28"/>
          <w:szCs w:val="28"/>
        </w:rPr>
      </w:pPr>
      <w:r w:rsidRPr="005F0216">
        <w:rPr>
          <w:sz w:val="28"/>
          <w:szCs w:val="28"/>
        </w:rPr>
        <w:t>Заяц-беляк на территории Бузулукского бора обычен, но немногочислен, а русак встречается совсем редко. Также немногочисленны типичные лесные обитатели среди грызунов - белка и садовая соня. Белка чаще всего встречается в борах, соня - в спелых насаждениях с густым подлеском.</w:t>
      </w:r>
    </w:p>
    <w:p w:rsidR="00D97B5C" w:rsidRPr="005F0216" w:rsidRDefault="00D97B5C" w:rsidP="005F0216">
      <w:pPr>
        <w:ind w:firstLine="709"/>
        <w:rPr>
          <w:sz w:val="28"/>
          <w:szCs w:val="28"/>
        </w:rPr>
      </w:pPr>
      <w:r w:rsidRPr="005F0216">
        <w:rPr>
          <w:sz w:val="28"/>
          <w:szCs w:val="28"/>
        </w:rPr>
        <w:t>Грызуны - самые многочисленные в бору животные. Среди грызунов, несомненно, наиболее интересен бобр. Бобры удивляют, прежде всего, своими строительными способностями. Они прекрасно приспосабливаются к разным условиям существования, но без воды жить не могут и всегда поселяются по берегам водоемов. Бобры прекрасно копают глубокие норы и там, где берега высокие, они предпочитают норы другим типам жилищ. В местах с низкими и заболоченными берегами они строят искусные подземные сооружения - "хатки", всегда у самого берега, обычно с главными и несколькими запасными выходами.</w:t>
      </w:r>
    </w:p>
    <w:p w:rsidR="00EC7018" w:rsidRPr="005F0216" w:rsidRDefault="00D97B5C" w:rsidP="005F0216">
      <w:pPr>
        <w:ind w:firstLine="709"/>
        <w:rPr>
          <w:sz w:val="28"/>
          <w:szCs w:val="28"/>
        </w:rPr>
      </w:pPr>
      <w:r w:rsidRPr="005F0216">
        <w:rPr>
          <w:sz w:val="28"/>
          <w:szCs w:val="28"/>
        </w:rPr>
        <w:t>Из хищных млекопитающих в бору обитает 13 видов. Самый крупный из них - волк, наносящий заметный урон бобрам, подкарауливая их на тропах во время осенней заготовки кормов. Зимой, по глубокоснежью охотятся на косуль, кабанов, молодых лосей. Ежегодно отмечаются случаи нападения волков на домашних животных.</w:t>
      </w:r>
    </w:p>
    <w:p w:rsidR="00D97B5C" w:rsidRPr="005F0216" w:rsidRDefault="00D97B5C" w:rsidP="005F0216">
      <w:pPr>
        <w:ind w:firstLine="709"/>
        <w:rPr>
          <w:sz w:val="28"/>
          <w:szCs w:val="28"/>
        </w:rPr>
      </w:pPr>
      <w:r w:rsidRPr="005F0216">
        <w:rPr>
          <w:sz w:val="28"/>
          <w:szCs w:val="28"/>
        </w:rPr>
        <w:t>В бору насчитывается более 150 лисиц и обитает несколько особей енотовидной собаки, акклиматизированного в области вида, а также - единственного представителя кошачьих в нашей фауне - рыси.</w:t>
      </w:r>
    </w:p>
    <w:p w:rsidR="00D97B5C" w:rsidRPr="005F0216" w:rsidRDefault="00D97B5C" w:rsidP="005F0216">
      <w:pPr>
        <w:ind w:firstLine="709"/>
        <w:rPr>
          <w:sz w:val="28"/>
          <w:szCs w:val="28"/>
        </w:rPr>
      </w:pPr>
      <w:r w:rsidRPr="005F0216">
        <w:rPr>
          <w:sz w:val="28"/>
          <w:szCs w:val="28"/>
        </w:rPr>
        <w:t>Самые многочисленные из хищников - куньи. К ним относятся барсуки, лесные куницы, лесные выдры, хорьки, ласки, горностаи и американские норки. Американская норка - это новый для бора вид, она была выпущена в области с целью акклиматизации. Постепенно вытеснив коренную европейскую норку, она освоила водоемы бора и заметно влияет на численность выхухоли.</w:t>
      </w:r>
    </w:p>
    <w:p w:rsidR="00D97B5C" w:rsidRPr="005F0216" w:rsidRDefault="00D97B5C" w:rsidP="005F0216">
      <w:pPr>
        <w:ind w:firstLine="709"/>
        <w:rPr>
          <w:sz w:val="28"/>
          <w:szCs w:val="28"/>
        </w:rPr>
      </w:pPr>
      <w:r w:rsidRPr="005F0216">
        <w:rPr>
          <w:sz w:val="28"/>
          <w:szCs w:val="28"/>
        </w:rPr>
        <w:t>В бору обитает три вида парнокопытных, однако аборигенными видами могут считаться только лось и косуля. Начиная с 1936 года, в течение многих лет в Бузулукском бору проводятся опыты по одомашниванию лося.</w:t>
      </w:r>
    </w:p>
    <w:p w:rsidR="00D97B5C" w:rsidRPr="005F0216" w:rsidRDefault="00D97B5C" w:rsidP="005F0216">
      <w:pPr>
        <w:ind w:firstLine="709"/>
        <w:rPr>
          <w:sz w:val="28"/>
          <w:szCs w:val="28"/>
        </w:rPr>
      </w:pPr>
      <w:r w:rsidRPr="005F0216">
        <w:rPr>
          <w:sz w:val="28"/>
          <w:szCs w:val="28"/>
        </w:rPr>
        <w:t>Основные места обитания косули - леса, чередующиеся с полянами и ручьями. Основным её кормом являются различные виды трав, листья и молодые побеги кустарников, желуди, ягоды, а на полях</w:t>
      </w:r>
      <w:r w:rsidR="005F0216">
        <w:rPr>
          <w:sz w:val="28"/>
          <w:szCs w:val="28"/>
        </w:rPr>
        <w:t xml:space="preserve"> </w:t>
      </w:r>
      <w:r w:rsidRPr="005F0216">
        <w:rPr>
          <w:sz w:val="28"/>
          <w:szCs w:val="28"/>
        </w:rPr>
        <w:t>всходы различных</w:t>
      </w:r>
      <w:r w:rsidR="00E70E7C" w:rsidRPr="005F0216">
        <w:rPr>
          <w:sz w:val="28"/>
          <w:szCs w:val="28"/>
        </w:rPr>
        <w:t xml:space="preserve"> </w:t>
      </w:r>
      <w:r w:rsidRPr="005F0216">
        <w:rPr>
          <w:sz w:val="28"/>
          <w:szCs w:val="28"/>
        </w:rPr>
        <w:t>культур. Зимой же поедает высохшие траву и листья, обгладывает со стволов и сучьев мхи и лишайники.</w:t>
      </w:r>
    </w:p>
    <w:p w:rsidR="00D97B5C" w:rsidRPr="005F0216" w:rsidRDefault="00D97B5C" w:rsidP="005F0216">
      <w:pPr>
        <w:ind w:firstLine="709"/>
        <w:rPr>
          <w:sz w:val="28"/>
          <w:szCs w:val="28"/>
        </w:rPr>
      </w:pPr>
      <w:r w:rsidRPr="005F0216">
        <w:rPr>
          <w:sz w:val="28"/>
          <w:szCs w:val="28"/>
        </w:rPr>
        <w:t>Птицы - самые многочисленные позвоночные бора: их 132 вида из 13 отрядов. Из них гнездится 90 видов, в подавляющем большинстве перелетные. Оседло живут в лесу 35 видов. Обилие семян и плодов древеснокустарниковых растений привлекает сюда птиц зимой. В сосняках, ольшаниках близ жилья зимуют около десяти видов северных птиц. Соседство леса и степи обусловливают обитание здесь типично степных видов. В период миграций территорию бора посещают еще 28 пролетных вида.</w:t>
      </w:r>
    </w:p>
    <w:p w:rsidR="00D97B5C" w:rsidRPr="005F0216" w:rsidRDefault="00D97B5C" w:rsidP="005F0216">
      <w:pPr>
        <w:ind w:firstLine="709"/>
        <w:rPr>
          <w:sz w:val="28"/>
          <w:szCs w:val="28"/>
        </w:rPr>
      </w:pPr>
      <w:r w:rsidRPr="005F0216">
        <w:rPr>
          <w:sz w:val="28"/>
          <w:szCs w:val="28"/>
        </w:rPr>
        <w:t>Из рептилий бора, относительно редких для других районов Оренбургской области, следует отметить болотную черепаху, разноцветную ящерку, ломкую веретеницу, обыкновенную гадюку. В числе редких для степной зоны амфибий, обитающих в бору обыкновенный и гребенчатый тритоны, прудовая и травяная лягушки.</w:t>
      </w:r>
    </w:p>
    <w:p w:rsidR="006F1F69" w:rsidRPr="005F0216" w:rsidRDefault="00D97B5C" w:rsidP="005F0216">
      <w:pPr>
        <w:ind w:firstLine="709"/>
        <w:rPr>
          <w:sz w:val="28"/>
          <w:szCs w:val="28"/>
        </w:rPr>
      </w:pPr>
      <w:r w:rsidRPr="005F0216">
        <w:rPr>
          <w:sz w:val="28"/>
          <w:szCs w:val="28"/>
        </w:rPr>
        <w:t>Из 24 видов рыб, обитающих в Самаре, Бровке и других водоемах бора необходимо выделить русскую быстрянку, занесенную в Красную книгу РФ.</w:t>
      </w:r>
      <w:r w:rsidR="00D36FE5" w:rsidRPr="005F0216">
        <w:rPr>
          <w:sz w:val="28"/>
          <w:szCs w:val="28"/>
        </w:rPr>
        <w:t xml:space="preserve"> [</w:t>
      </w:r>
      <w:r w:rsidR="00046537" w:rsidRPr="005F0216">
        <w:rPr>
          <w:sz w:val="28"/>
          <w:szCs w:val="28"/>
        </w:rPr>
        <w:t>7</w:t>
      </w:r>
      <w:r w:rsidR="00D36FE5" w:rsidRPr="005F0216">
        <w:rPr>
          <w:sz w:val="28"/>
          <w:szCs w:val="28"/>
        </w:rPr>
        <w:t>]</w:t>
      </w:r>
    </w:p>
    <w:p w:rsidR="006F1F69" w:rsidRPr="005F0216" w:rsidRDefault="00846CA2" w:rsidP="005F0216">
      <w:pPr>
        <w:ind w:firstLine="709"/>
        <w:rPr>
          <w:sz w:val="28"/>
          <w:szCs w:val="28"/>
        </w:rPr>
      </w:pPr>
      <w:r w:rsidRPr="005F0216">
        <w:rPr>
          <w:sz w:val="28"/>
          <w:szCs w:val="28"/>
        </w:rPr>
        <w:t>Для определения рекреационного потенциала необходимо провести анализ видового состава растений и животных на данной территории</w:t>
      </w:r>
      <w:r w:rsidR="00E70E7C" w:rsidRPr="005F0216">
        <w:rPr>
          <w:sz w:val="28"/>
          <w:szCs w:val="28"/>
        </w:rPr>
        <w:t>.</w:t>
      </w:r>
    </w:p>
    <w:p w:rsidR="00E70E7C" w:rsidRPr="005F0216" w:rsidRDefault="00E70E7C" w:rsidP="005F0216">
      <w:pPr>
        <w:ind w:firstLine="709"/>
        <w:rPr>
          <w:sz w:val="28"/>
          <w:szCs w:val="28"/>
        </w:rPr>
      </w:pPr>
    </w:p>
    <w:p w:rsidR="0037272B" w:rsidRPr="005F0216" w:rsidRDefault="0037272B" w:rsidP="005F0216">
      <w:pPr>
        <w:ind w:firstLine="709"/>
        <w:rPr>
          <w:sz w:val="28"/>
          <w:szCs w:val="28"/>
        </w:rPr>
      </w:pPr>
      <w:r w:rsidRPr="005F0216">
        <w:rPr>
          <w:sz w:val="28"/>
          <w:szCs w:val="28"/>
        </w:rPr>
        <w:t>Таблица 3 - Оценка видового состава растительного и животного мира</w:t>
      </w:r>
      <w:r w:rsidR="005F0216">
        <w:rPr>
          <w:sz w:val="28"/>
          <w:szCs w:val="28"/>
        </w:rPr>
        <w:t xml:space="preserve"> </w:t>
      </w:r>
      <w:r w:rsidRPr="005F0216">
        <w:rPr>
          <w:sz w:val="28"/>
          <w:szCs w:val="28"/>
        </w:rPr>
        <w:t>(кол-во видов)</w:t>
      </w:r>
    </w:p>
    <w:tbl>
      <w:tblPr>
        <w:tblpPr w:leftFromText="180" w:rightFromText="180" w:vertAnchor="text" w:tblpX="108"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3"/>
        <w:gridCol w:w="2304"/>
        <w:gridCol w:w="1560"/>
        <w:gridCol w:w="1417"/>
      </w:tblGrid>
      <w:tr w:rsidR="0037272B" w:rsidRPr="005F0216" w:rsidTr="005F0216">
        <w:tc>
          <w:tcPr>
            <w:tcW w:w="4077" w:type="dxa"/>
            <w:gridSpan w:val="2"/>
          </w:tcPr>
          <w:p w:rsidR="0037272B" w:rsidRPr="005F0216" w:rsidRDefault="0037272B" w:rsidP="005F0216">
            <w:r w:rsidRPr="005F0216">
              <w:t>Наименование</w:t>
            </w:r>
          </w:p>
        </w:tc>
        <w:tc>
          <w:tcPr>
            <w:tcW w:w="1560" w:type="dxa"/>
          </w:tcPr>
          <w:p w:rsidR="0037272B" w:rsidRPr="005F0216" w:rsidRDefault="0037272B" w:rsidP="005F0216">
            <w:r w:rsidRPr="005F0216">
              <w:t>1990 год</w:t>
            </w:r>
          </w:p>
        </w:tc>
        <w:tc>
          <w:tcPr>
            <w:tcW w:w="1417" w:type="dxa"/>
          </w:tcPr>
          <w:p w:rsidR="0037272B" w:rsidRPr="005F0216" w:rsidRDefault="0037272B" w:rsidP="005F0216">
            <w:r w:rsidRPr="005F0216">
              <w:t>2010</w:t>
            </w:r>
          </w:p>
        </w:tc>
      </w:tr>
      <w:tr w:rsidR="0037272B" w:rsidRPr="005F0216" w:rsidTr="005F0216">
        <w:tc>
          <w:tcPr>
            <w:tcW w:w="1773" w:type="dxa"/>
            <w:vMerge w:val="restart"/>
          </w:tcPr>
          <w:p w:rsidR="0037272B" w:rsidRPr="005F0216" w:rsidRDefault="0037272B" w:rsidP="005F0216">
            <w:r w:rsidRPr="005F0216">
              <w:t>Растения</w:t>
            </w:r>
          </w:p>
        </w:tc>
        <w:tc>
          <w:tcPr>
            <w:tcW w:w="2304" w:type="dxa"/>
          </w:tcPr>
          <w:p w:rsidR="0037272B" w:rsidRPr="005F0216" w:rsidRDefault="0037272B" w:rsidP="005F0216">
            <w:r w:rsidRPr="005F0216">
              <w:t>деревья и кустарники</w:t>
            </w:r>
          </w:p>
        </w:tc>
        <w:tc>
          <w:tcPr>
            <w:tcW w:w="1560" w:type="dxa"/>
          </w:tcPr>
          <w:p w:rsidR="0037272B" w:rsidRPr="005F0216" w:rsidRDefault="0037272B" w:rsidP="005F0216">
            <w:r w:rsidRPr="005F0216">
              <w:t>50</w:t>
            </w:r>
          </w:p>
        </w:tc>
        <w:tc>
          <w:tcPr>
            <w:tcW w:w="1417" w:type="dxa"/>
          </w:tcPr>
          <w:p w:rsidR="0037272B" w:rsidRPr="005F0216" w:rsidRDefault="0037272B" w:rsidP="005F0216">
            <w:r w:rsidRPr="005F0216">
              <w:t>49</w:t>
            </w:r>
          </w:p>
        </w:tc>
      </w:tr>
      <w:tr w:rsidR="0037272B" w:rsidRPr="005F0216" w:rsidTr="005F0216">
        <w:tc>
          <w:tcPr>
            <w:tcW w:w="1773" w:type="dxa"/>
            <w:vMerge/>
          </w:tcPr>
          <w:p w:rsidR="0037272B" w:rsidRPr="005F0216" w:rsidRDefault="0037272B" w:rsidP="005F0216"/>
        </w:tc>
        <w:tc>
          <w:tcPr>
            <w:tcW w:w="2304" w:type="dxa"/>
          </w:tcPr>
          <w:p w:rsidR="0037272B" w:rsidRPr="005F0216" w:rsidRDefault="0037272B" w:rsidP="005F0216">
            <w:r w:rsidRPr="005F0216">
              <w:t>травы</w:t>
            </w:r>
          </w:p>
        </w:tc>
        <w:tc>
          <w:tcPr>
            <w:tcW w:w="1560" w:type="dxa"/>
          </w:tcPr>
          <w:p w:rsidR="0037272B" w:rsidRPr="005F0216" w:rsidRDefault="0037272B" w:rsidP="005F0216">
            <w:r w:rsidRPr="005F0216">
              <w:t>Около 600</w:t>
            </w:r>
          </w:p>
        </w:tc>
        <w:tc>
          <w:tcPr>
            <w:tcW w:w="1417" w:type="dxa"/>
          </w:tcPr>
          <w:p w:rsidR="0037272B" w:rsidRPr="005F0216" w:rsidRDefault="0037272B" w:rsidP="005F0216">
            <w:r w:rsidRPr="005F0216">
              <w:t>Около 600</w:t>
            </w:r>
          </w:p>
        </w:tc>
      </w:tr>
      <w:tr w:rsidR="0037272B" w:rsidRPr="005F0216" w:rsidTr="005F0216">
        <w:tc>
          <w:tcPr>
            <w:tcW w:w="1773" w:type="dxa"/>
            <w:vMerge/>
          </w:tcPr>
          <w:p w:rsidR="0037272B" w:rsidRPr="005F0216" w:rsidRDefault="0037272B" w:rsidP="005F0216"/>
        </w:tc>
        <w:tc>
          <w:tcPr>
            <w:tcW w:w="2304" w:type="dxa"/>
          </w:tcPr>
          <w:p w:rsidR="0037272B" w:rsidRPr="005F0216" w:rsidRDefault="0037272B" w:rsidP="005F0216">
            <w:r w:rsidRPr="005F0216">
              <w:t>мхи и лишайники</w:t>
            </w:r>
          </w:p>
        </w:tc>
        <w:tc>
          <w:tcPr>
            <w:tcW w:w="1560" w:type="dxa"/>
          </w:tcPr>
          <w:p w:rsidR="0037272B" w:rsidRPr="005F0216" w:rsidRDefault="0037272B" w:rsidP="005F0216">
            <w:r w:rsidRPr="005F0216">
              <w:t>50</w:t>
            </w:r>
          </w:p>
        </w:tc>
        <w:tc>
          <w:tcPr>
            <w:tcW w:w="1417" w:type="dxa"/>
          </w:tcPr>
          <w:p w:rsidR="0037272B" w:rsidRPr="005F0216" w:rsidRDefault="0037272B" w:rsidP="005F0216">
            <w:r w:rsidRPr="005F0216">
              <w:t>52</w:t>
            </w:r>
          </w:p>
        </w:tc>
      </w:tr>
      <w:tr w:rsidR="0037272B" w:rsidRPr="005F0216" w:rsidTr="005F0216">
        <w:trPr>
          <w:trHeight w:val="255"/>
        </w:trPr>
        <w:tc>
          <w:tcPr>
            <w:tcW w:w="1773" w:type="dxa"/>
            <w:vMerge w:val="restart"/>
          </w:tcPr>
          <w:p w:rsidR="0037272B" w:rsidRPr="005F0216" w:rsidRDefault="0037272B" w:rsidP="005F0216">
            <w:r w:rsidRPr="005F0216">
              <w:t>Животные</w:t>
            </w:r>
          </w:p>
        </w:tc>
        <w:tc>
          <w:tcPr>
            <w:tcW w:w="2304" w:type="dxa"/>
            <w:tcBorders>
              <w:bottom w:val="single" w:sz="4" w:space="0" w:color="auto"/>
            </w:tcBorders>
          </w:tcPr>
          <w:p w:rsidR="0037272B" w:rsidRPr="005F0216" w:rsidRDefault="0037272B" w:rsidP="005F0216">
            <w:r w:rsidRPr="005F0216">
              <w:t>млекопитающие</w:t>
            </w:r>
          </w:p>
        </w:tc>
        <w:tc>
          <w:tcPr>
            <w:tcW w:w="1560" w:type="dxa"/>
            <w:tcBorders>
              <w:bottom w:val="single" w:sz="4" w:space="0" w:color="auto"/>
            </w:tcBorders>
          </w:tcPr>
          <w:p w:rsidR="0037272B" w:rsidRPr="005F0216" w:rsidRDefault="0037272B" w:rsidP="005F0216">
            <w:r w:rsidRPr="005F0216">
              <w:t>57</w:t>
            </w:r>
          </w:p>
        </w:tc>
        <w:tc>
          <w:tcPr>
            <w:tcW w:w="1417" w:type="dxa"/>
            <w:tcBorders>
              <w:bottom w:val="single" w:sz="4" w:space="0" w:color="auto"/>
            </w:tcBorders>
          </w:tcPr>
          <w:p w:rsidR="0037272B" w:rsidRPr="005F0216" w:rsidRDefault="0037272B" w:rsidP="005F0216">
            <w:r w:rsidRPr="005F0216">
              <w:t>55</w:t>
            </w:r>
          </w:p>
        </w:tc>
      </w:tr>
      <w:tr w:rsidR="0037272B" w:rsidRPr="005F0216" w:rsidTr="005F0216">
        <w:trPr>
          <w:trHeight w:val="315"/>
        </w:trPr>
        <w:tc>
          <w:tcPr>
            <w:tcW w:w="1773" w:type="dxa"/>
            <w:vMerge/>
          </w:tcPr>
          <w:p w:rsidR="0037272B" w:rsidRPr="005F0216" w:rsidRDefault="0037272B" w:rsidP="005F0216"/>
        </w:tc>
        <w:tc>
          <w:tcPr>
            <w:tcW w:w="2304" w:type="dxa"/>
            <w:tcBorders>
              <w:top w:val="single" w:sz="4" w:space="0" w:color="auto"/>
              <w:bottom w:val="single" w:sz="4" w:space="0" w:color="auto"/>
            </w:tcBorders>
          </w:tcPr>
          <w:p w:rsidR="0037272B" w:rsidRPr="005F0216" w:rsidRDefault="0037272B" w:rsidP="005F0216">
            <w:r w:rsidRPr="005F0216">
              <w:t>птицы</w:t>
            </w:r>
          </w:p>
        </w:tc>
        <w:tc>
          <w:tcPr>
            <w:tcW w:w="1560" w:type="dxa"/>
            <w:tcBorders>
              <w:top w:val="single" w:sz="4" w:space="0" w:color="auto"/>
              <w:bottom w:val="single" w:sz="4" w:space="0" w:color="auto"/>
            </w:tcBorders>
          </w:tcPr>
          <w:p w:rsidR="0037272B" w:rsidRPr="005F0216" w:rsidRDefault="0037272B" w:rsidP="005F0216">
            <w:r w:rsidRPr="005F0216">
              <w:t>135</w:t>
            </w:r>
          </w:p>
        </w:tc>
        <w:tc>
          <w:tcPr>
            <w:tcW w:w="1417" w:type="dxa"/>
            <w:tcBorders>
              <w:top w:val="single" w:sz="4" w:space="0" w:color="auto"/>
              <w:bottom w:val="single" w:sz="4" w:space="0" w:color="auto"/>
            </w:tcBorders>
          </w:tcPr>
          <w:p w:rsidR="0037272B" w:rsidRPr="005F0216" w:rsidRDefault="0037272B" w:rsidP="005F0216">
            <w:r w:rsidRPr="005F0216">
              <w:t>132</w:t>
            </w:r>
          </w:p>
        </w:tc>
      </w:tr>
      <w:tr w:rsidR="0037272B" w:rsidRPr="005F0216" w:rsidTr="005F0216">
        <w:trPr>
          <w:trHeight w:val="315"/>
        </w:trPr>
        <w:tc>
          <w:tcPr>
            <w:tcW w:w="1773" w:type="dxa"/>
            <w:vMerge/>
          </w:tcPr>
          <w:p w:rsidR="0037272B" w:rsidRPr="005F0216" w:rsidRDefault="0037272B" w:rsidP="005F0216"/>
        </w:tc>
        <w:tc>
          <w:tcPr>
            <w:tcW w:w="2304" w:type="dxa"/>
            <w:tcBorders>
              <w:top w:val="single" w:sz="4" w:space="0" w:color="auto"/>
              <w:bottom w:val="single" w:sz="4" w:space="0" w:color="auto"/>
            </w:tcBorders>
          </w:tcPr>
          <w:p w:rsidR="0037272B" w:rsidRPr="005F0216" w:rsidRDefault="0037272B" w:rsidP="005F0216">
            <w:r w:rsidRPr="005F0216">
              <w:t>рыбы</w:t>
            </w:r>
          </w:p>
        </w:tc>
        <w:tc>
          <w:tcPr>
            <w:tcW w:w="1560" w:type="dxa"/>
            <w:tcBorders>
              <w:top w:val="single" w:sz="4" w:space="0" w:color="auto"/>
              <w:bottom w:val="single" w:sz="4" w:space="0" w:color="auto"/>
            </w:tcBorders>
          </w:tcPr>
          <w:p w:rsidR="0037272B" w:rsidRPr="005F0216" w:rsidRDefault="0037272B" w:rsidP="005F0216">
            <w:r w:rsidRPr="005F0216">
              <w:t>23</w:t>
            </w:r>
          </w:p>
        </w:tc>
        <w:tc>
          <w:tcPr>
            <w:tcW w:w="1417" w:type="dxa"/>
            <w:tcBorders>
              <w:top w:val="single" w:sz="4" w:space="0" w:color="auto"/>
              <w:bottom w:val="single" w:sz="4" w:space="0" w:color="auto"/>
            </w:tcBorders>
          </w:tcPr>
          <w:p w:rsidR="0037272B" w:rsidRPr="005F0216" w:rsidRDefault="0037272B" w:rsidP="005F0216">
            <w:r w:rsidRPr="005F0216">
              <w:t>24</w:t>
            </w:r>
          </w:p>
        </w:tc>
      </w:tr>
      <w:tr w:rsidR="0037272B" w:rsidRPr="005F0216" w:rsidTr="005F0216">
        <w:trPr>
          <w:trHeight w:val="270"/>
        </w:trPr>
        <w:tc>
          <w:tcPr>
            <w:tcW w:w="1773" w:type="dxa"/>
            <w:vMerge/>
          </w:tcPr>
          <w:p w:rsidR="0037272B" w:rsidRPr="005F0216" w:rsidRDefault="0037272B" w:rsidP="005F0216"/>
        </w:tc>
        <w:tc>
          <w:tcPr>
            <w:tcW w:w="2304" w:type="dxa"/>
            <w:tcBorders>
              <w:top w:val="single" w:sz="4" w:space="0" w:color="auto"/>
              <w:bottom w:val="single" w:sz="4" w:space="0" w:color="auto"/>
            </w:tcBorders>
          </w:tcPr>
          <w:p w:rsidR="0037272B" w:rsidRPr="005F0216" w:rsidRDefault="0037272B" w:rsidP="005F0216">
            <w:r w:rsidRPr="005F0216">
              <w:t>пресмыкающиеся</w:t>
            </w:r>
          </w:p>
        </w:tc>
        <w:tc>
          <w:tcPr>
            <w:tcW w:w="1560" w:type="dxa"/>
            <w:tcBorders>
              <w:top w:val="single" w:sz="4" w:space="0" w:color="auto"/>
              <w:bottom w:val="single" w:sz="4" w:space="0" w:color="auto"/>
            </w:tcBorders>
          </w:tcPr>
          <w:p w:rsidR="0037272B" w:rsidRPr="005F0216" w:rsidRDefault="0037272B" w:rsidP="005F0216">
            <w:r w:rsidRPr="005F0216">
              <w:t>9</w:t>
            </w:r>
          </w:p>
        </w:tc>
        <w:tc>
          <w:tcPr>
            <w:tcW w:w="1417" w:type="dxa"/>
            <w:tcBorders>
              <w:top w:val="single" w:sz="4" w:space="0" w:color="auto"/>
              <w:bottom w:val="single" w:sz="4" w:space="0" w:color="auto"/>
            </w:tcBorders>
          </w:tcPr>
          <w:p w:rsidR="0037272B" w:rsidRPr="005F0216" w:rsidRDefault="0037272B" w:rsidP="005F0216">
            <w:r w:rsidRPr="005F0216">
              <w:t>9</w:t>
            </w:r>
          </w:p>
        </w:tc>
      </w:tr>
      <w:tr w:rsidR="0037272B" w:rsidRPr="005F0216" w:rsidTr="005F0216">
        <w:trPr>
          <w:trHeight w:val="255"/>
        </w:trPr>
        <w:tc>
          <w:tcPr>
            <w:tcW w:w="1773" w:type="dxa"/>
            <w:vMerge/>
          </w:tcPr>
          <w:p w:rsidR="0037272B" w:rsidRPr="005F0216" w:rsidRDefault="0037272B" w:rsidP="005F0216"/>
        </w:tc>
        <w:tc>
          <w:tcPr>
            <w:tcW w:w="2304" w:type="dxa"/>
            <w:tcBorders>
              <w:top w:val="single" w:sz="4" w:space="0" w:color="auto"/>
              <w:bottom w:val="single" w:sz="4" w:space="0" w:color="auto"/>
            </w:tcBorders>
          </w:tcPr>
          <w:p w:rsidR="0037272B" w:rsidRPr="005F0216" w:rsidRDefault="0037272B" w:rsidP="005F0216">
            <w:r w:rsidRPr="005F0216">
              <w:t>земноводные</w:t>
            </w:r>
          </w:p>
        </w:tc>
        <w:tc>
          <w:tcPr>
            <w:tcW w:w="1560" w:type="dxa"/>
            <w:tcBorders>
              <w:top w:val="single" w:sz="4" w:space="0" w:color="auto"/>
              <w:bottom w:val="single" w:sz="4" w:space="0" w:color="auto"/>
            </w:tcBorders>
          </w:tcPr>
          <w:p w:rsidR="0037272B" w:rsidRPr="005F0216" w:rsidRDefault="0037272B" w:rsidP="005F0216">
            <w:r w:rsidRPr="005F0216">
              <w:t>7</w:t>
            </w:r>
          </w:p>
        </w:tc>
        <w:tc>
          <w:tcPr>
            <w:tcW w:w="1417" w:type="dxa"/>
            <w:tcBorders>
              <w:top w:val="single" w:sz="4" w:space="0" w:color="auto"/>
              <w:bottom w:val="single" w:sz="4" w:space="0" w:color="auto"/>
            </w:tcBorders>
          </w:tcPr>
          <w:p w:rsidR="0037272B" w:rsidRPr="005F0216" w:rsidRDefault="0037272B" w:rsidP="005F0216">
            <w:r w:rsidRPr="005F0216">
              <w:t>6</w:t>
            </w:r>
          </w:p>
        </w:tc>
      </w:tr>
      <w:tr w:rsidR="0037272B" w:rsidRPr="005F0216" w:rsidTr="005F0216">
        <w:trPr>
          <w:trHeight w:val="213"/>
        </w:trPr>
        <w:tc>
          <w:tcPr>
            <w:tcW w:w="1773" w:type="dxa"/>
            <w:vMerge/>
          </w:tcPr>
          <w:p w:rsidR="0037272B" w:rsidRPr="005F0216" w:rsidRDefault="0037272B" w:rsidP="005F0216"/>
        </w:tc>
        <w:tc>
          <w:tcPr>
            <w:tcW w:w="2304" w:type="dxa"/>
            <w:tcBorders>
              <w:top w:val="single" w:sz="4" w:space="0" w:color="auto"/>
            </w:tcBorders>
          </w:tcPr>
          <w:p w:rsidR="0037272B" w:rsidRPr="005F0216" w:rsidRDefault="0037272B" w:rsidP="005F0216">
            <w:r w:rsidRPr="005F0216">
              <w:t>насекомые</w:t>
            </w:r>
          </w:p>
        </w:tc>
        <w:tc>
          <w:tcPr>
            <w:tcW w:w="1560" w:type="dxa"/>
            <w:tcBorders>
              <w:top w:val="single" w:sz="4" w:space="0" w:color="auto"/>
            </w:tcBorders>
          </w:tcPr>
          <w:p w:rsidR="0037272B" w:rsidRPr="005F0216" w:rsidRDefault="0037272B" w:rsidP="005F0216">
            <w:r w:rsidRPr="005F0216">
              <w:t>Около 1000</w:t>
            </w:r>
          </w:p>
        </w:tc>
        <w:tc>
          <w:tcPr>
            <w:tcW w:w="1417" w:type="dxa"/>
            <w:tcBorders>
              <w:top w:val="single" w:sz="4" w:space="0" w:color="auto"/>
            </w:tcBorders>
          </w:tcPr>
          <w:p w:rsidR="0037272B" w:rsidRPr="005F0216" w:rsidRDefault="0037272B" w:rsidP="005F0216">
            <w:r w:rsidRPr="005F0216">
              <w:t>Около 1000</w:t>
            </w:r>
          </w:p>
        </w:tc>
      </w:tr>
    </w:tbl>
    <w:p w:rsidR="0037272B" w:rsidRDefault="0037272B" w:rsidP="005F0216">
      <w:pPr>
        <w:ind w:firstLine="709"/>
        <w:rPr>
          <w:sz w:val="28"/>
          <w:szCs w:val="28"/>
        </w:rPr>
      </w:pPr>
    </w:p>
    <w:p w:rsidR="005F0216" w:rsidRDefault="005F0216" w:rsidP="005F0216">
      <w:pPr>
        <w:ind w:firstLine="709"/>
        <w:rPr>
          <w:sz w:val="28"/>
          <w:szCs w:val="28"/>
        </w:rPr>
      </w:pPr>
    </w:p>
    <w:p w:rsidR="005F0216" w:rsidRDefault="005F0216" w:rsidP="005F0216">
      <w:pPr>
        <w:ind w:firstLine="709"/>
        <w:rPr>
          <w:sz w:val="28"/>
          <w:szCs w:val="28"/>
        </w:rPr>
      </w:pPr>
    </w:p>
    <w:p w:rsidR="005F0216" w:rsidRDefault="005F0216" w:rsidP="005F0216">
      <w:pPr>
        <w:ind w:firstLine="709"/>
        <w:rPr>
          <w:sz w:val="28"/>
          <w:szCs w:val="28"/>
        </w:rPr>
      </w:pPr>
    </w:p>
    <w:p w:rsidR="005F0216" w:rsidRDefault="005F0216" w:rsidP="005F0216">
      <w:pPr>
        <w:ind w:firstLine="709"/>
        <w:rPr>
          <w:sz w:val="28"/>
          <w:szCs w:val="28"/>
        </w:rPr>
      </w:pPr>
    </w:p>
    <w:p w:rsidR="005F0216" w:rsidRDefault="005F0216" w:rsidP="005F0216">
      <w:pPr>
        <w:ind w:firstLine="709"/>
        <w:rPr>
          <w:sz w:val="28"/>
          <w:szCs w:val="28"/>
        </w:rPr>
      </w:pPr>
    </w:p>
    <w:p w:rsidR="005F0216" w:rsidRDefault="005F0216" w:rsidP="005F0216">
      <w:pPr>
        <w:ind w:firstLine="709"/>
        <w:rPr>
          <w:sz w:val="28"/>
          <w:szCs w:val="28"/>
        </w:rPr>
      </w:pPr>
    </w:p>
    <w:p w:rsidR="005F0216" w:rsidRDefault="005F0216" w:rsidP="005F0216">
      <w:pPr>
        <w:ind w:firstLine="709"/>
        <w:rPr>
          <w:sz w:val="28"/>
          <w:szCs w:val="28"/>
        </w:rPr>
      </w:pPr>
    </w:p>
    <w:p w:rsidR="005F0216" w:rsidRPr="005F0216" w:rsidRDefault="005F0216" w:rsidP="005F0216">
      <w:pPr>
        <w:ind w:firstLine="709"/>
        <w:rPr>
          <w:sz w:val="28"/>
          <w:szCs w:val="28"/>
        </w:rPr>
      </w:pPr>
    </w:p>
    <w:p w:rsidR="00846CA2" w:rsidRPr="005F0216" w:rsidRDefault="0037272B" w:rsidP="005F0216">
      <w:pPr>
        <w:ind w:firstLine="709"/>
        <w:rPr>
          <w:sz w:val="28"/>
          <w:szCs w:val="28"/>
        </w:rPr>
      </w:pPr>
      <w:r w:rsidRPr="005F0216">
        <w:rPr>
          <w:sz w:val="28"/>
          <w:szCs w:val="28"/>
        </w:rPr>
        <w:t xml:space="preserve">По итогам анализа видового состава растительного и животного мира на протяжении 20 лет (Таблица 3), можно сказать, что флора и фауна </w:t>
      </w:r>
      <w:r w:rsidR="00846CA2" w:rsidRPr="005F0216">
        <w:rPr>
          <w:sz w:val="28"/>
          <w:szCs w:val="28"/>
        </w:rPr>
        <w:t>Бузулук</w:t>
      </w:r>
      <w:r w:rsidRPr="005F0216">
        <w:rPr>
          <w:sz w:val="28"/>
          <w:szCs w:val="28"/>
        </w:rPr>
        <w:t>ского района значительных изменений не претерпела. Большинство видов сохранилось, что положительно влияет на общую оценку рекреационного потенциала района для экологического района.</w:t>
      </w:r>
      <w:r w:rsidR="005F0216">
        <w:rPr>
          <w:sz w:val="28"/>
          <w:szCs w:val="28"/>
        </w:rPr>
        <w:t xml:space="preserve"> </w:t>
      </w:r>
      <w:r w:rsidR="00846CA2" w:rsidRPr="005F0216">
        <w:rPr>
          <w:sz w:val="28"/>
          <w:szCs w:val="28"/>
        </w:rPr>
        <w:t>Для сохранения настоящего видового состава животного и растительного мира необходимо:</w:t>
      </w:r>
    </w:p>
    <w:p w:rsidR="00846CA2" w:rsidRPr="005F0216" w:rsidRDefault="00846CA2" w:rsidP="005F0216">
      <w:pPr>
        <w:numPr>
          <w:ilvl w:val="0"/>
          <w:numId w:val="9"/>
        </w:numPr>
        <w:ind w:left="0" w:firstLine="709"/>
        <w:rPr>
          <w:sz w:val="28"/>
          <w:szCs w:val="28"/>
        </w:rPr>
      </w:pPr>
      <w:r w:rsidRPr="005F0216">
        <w:rPr>
          <w:sz w:val="28"/>
          <w:szCs w:val="28"/>
        </w:rPr>
        <w:t>осуществлять наблюдение за состоянием растений и животных;</w:t>
      </w:r>
    </w:p>
    <w:p w:rsidR="00846CA2" w:rsidRPr="005F0216" w:rsidRDefault="00846CA2" w:rsidP="005F0216">
      <w:pPr>
        <w:numPr>
          <w:ilvl w:val="0"/>
          <w:numId w:val="9"/>
        </w:numPr>
        <w:ind w:left="0" w:firstLine="709"/>
        <w:rPr>
          <w:sz w:val="28"/>
          <w:szCs w:val="28"/>
        </w:rPr>
      </w:pPr>
      <w:r w:rsidRPr="005F0216">
        <w:rPr>
          <w:sz w:val="28"/>
          <w:szCs w:val="28"/>
        </w:rPr>
        <w:t>проводить мероприятия по сохранению и восстановлению редких видов;</w:t>
      </w:r>
    </w:p>
    <w:p w:rsidR="006841D7" w:rsidRPr="005F0216" w:rsidRDefault="006841D7" w:rsidP="005F0216">
      <w:pPr>
        <w:ind w:firstLine="709"/>
        <w:rPr>
          <w:sz w:val="28"/>
          <w:szCs w:val="28"/>
        </w:rPr>
      </w:pPr>
      <w:r w:rsidRPr="005F0216">
        <w:rPr>
          <w:sz w:val="28"/>
          <w:szCs w:val="28"/>
        </w:rPr>
        <w:t>Таким образом, во второй главе был изучены исторические и культурные природные объекты района. Выявлено, что на территории района располагаются уникальные памятники с многовековой историей. Но для успешного их использования необходимо выстроить всю инфраструктуру, что требует дополнительных инвестиций. Было определено, что климат Бузулукского района является благоприятным для организации туристической деятельности. Также был проанализирован животный и растительный мир. В ходе исследования было рассмотрено изменение видового состава на протяжении 20 лет. Выявлен достаточно большой потенциал района, ввиду того, что на его территории обитает и произрастает большое количество растений и животных, а их количество практически не изменяется.</w:t>
      </w:r>
    </w:p>
    <w:p w:rsidR="006841D7" w:rsidRPr="005F0216" w:rsidRDefault="006841D7" w:rsidP="005F0216">
      <w:pPr>
        <w:ind w:firstLine="709"/>
        <w:rPr>
          <w:sz w:val="28"/>
          <w:szCs w:val="28"/>
        </w:rPr>
      </w:pPr>
      <w:r w:rsidRPr="005F0216">
        <w:rPr>
          <w:sz w:val="28"/>
          <w:szCs w:val="28"/>
        </w:rPr>
        <w:t>В ходе анализа выявлены положительные моменты использования рекреационной территории:</w:t>
      </w:r>
    </w:p>
    <w:p w:rsidR="006841D7" w:rsidRPr="005F0216" w:rsidRDefault="006841D7" w:rsidP="005F0216">
      <w:pPr>
        <w:numPr>
          <w:ilvl w:val="0"/>
          <w:numId w:val="10"/>
        </w:numPr>
        <w:ind w:left="0" w:firstLine="709"/>
        <w:rPr>
          <w:sz w:val="28"/>
          <w:szCs w:val="28"/>
        </w:rPr>
      </w:pPr>
      <w:r w:rsidRPr="005F0216">
        <w:rPr>
          <w:sz w:val="28"/>
          <w:szCs w:val="28"/>
        </w:rPr>
        <w:t>благоприятный климат;</w:t>
      </w:r>
    </w:p>
    <w:p w:rsidR="006841D7" w:rsidRPr="005F0216" w:rsidRDefault="006841D7" w:rsidP="005F0216">
      <w:pPr>
        <w:numPr>
          <w:ilvl w:val="0"/>
          <w:numId w:val="10"/>
        </w:numPr>
        <w:ind w:left="0" w:firstLine="709"/>
        <w:rPr>
          <w:sz w:val="28"/>
          <w:szCs w:val="28"/>
        </w:rPr>
      </w:pPr>
      <w:r w:rsidRPr="005F0216">
        <w:rPr>
          <w:sz w:val="28"/>
          <w:szCs w:val="28"/>
        </w:rPr>
        <w:t>сравнительно небольшое расстояние от данной территории до областного центра;</w:t>
      </w:r>
    </w:p>
    <w:p w:rsidR="006841D7" w:rsidRPr="005F0216" w:rsidRDefault="006841D7" w:rsidP="005F0216">
      <w:pPr>
        <w:numPr>
          <w:ilvl w:val="0"/>
          <w:numId w:val="10"/>
        </w:numPr>
        <w:ind w:left="0" w:firstLine="709"/>
        <w:rPr>
          <w:sz w:val="28"/>
          <w:szCs w:val="28"/>
        </w:rPr>
      </w:pPr>
      <w:r w:rsidRPr="005F0216">
        <w:rPr>
          <w:sz w:val="28"/>
          <w:szCs w:val="28"/>
        </w:rPr>
        <w:t>обилие водных поверхностей;</w:t>
      </w:r>
    </w:p>
    <w:p w:rsidR="006841D7" w:rsidRPr="005F0216" w:rsidRDefault="006841D7" w:rsidP="005F0216">
      <w:pPr>
        <w:numPr>
          <w:ilvl w:val="0"/>
          <w:numId w:val="10"/>
        </w:numPr>
        <w:ind w:left="0" w:firstLine="709"/>
        <w:rPr>
          <w:sz w:val="28"/>
          <w:szCs w:val="28"/>
        </w:rPr>
      </w:pPr>
      <w:r w:rsidRPr="005F0216">
        <w:rPr>
          <w:sz w:val="28"/>
          <w:szCs w:val="28"/>
        </w:rPr>
        <w:t>выразительность рельефа;</w:t>
      </w:r>
    </w:p>
    <w:p w:rsidR="006841D7" w:rsidRPr="005F0216" w:rsidRDefault="006841D7" w:rsidP="005F0216">
      <w:pPr>
        <w:numPr>
          <w:ilvl w:val="0"/>
          <w:numId w:val="10"/>
        </w:numPr>
        <w:ind w:left="0" w:firstLine="709"/>
        <w:rPr>
          <w:sz w:val="28"/>
          <w:szCs w:val="28"/>
        </w:rPr>
      </w:pPr>
      <w:r w:rsidRPr="005F0216">
        <w:rPr>
          <w:sz w:val="28"/>
          <w:szCs w:val="28"/>
        </w:rPr>
        <w:t>разнообразие растительного и животного мира.</w:t>
      </w:r>
    </w:p>
    <w:p w:rsidR="006841D7" w:rsidRPr="005F0216" w:rsidRDefault="006841D7" w:rsidP="005F0216">
      <w:pPr>
        <w:ind w:firstLine="709"/>
        <w:rPr>
          <w:sz w:val="28"/>
          <w:szCs w:val="28"/>
        </w:rPr>
      </w:pPr>
      <w:r w:rsidRPr="005F0216">
        <w:rPr>
          <w:sz w:val="28"/>
          <w:szCs w:val="28"/>
        </w:rPr>
        <w:t>Однако наряду с положительными отмечены и отрицательные моменты:</w:t>
      </w:r>
    </w:p>
    <w:p w:rsidR="006841D7" w:rsidRPr="005F0216" w:rsidRDefault="006841D7" w:rsidP="005F0216">
      <w:pPr>
        <w:numPr>
          <w:ilvl w:val="0"/>
          <w:numId w:val="11"/>
        </w:numPr>
        <w:ind w:left="0" w:firstLine="709"/>
        <w:rPr>
          <w:sz w:val="28"/>
          <w:szCs w:val="28"/>
        </w:rPr>
      </w:pPr>
      <w:r w:rsidRPr="005F0216">
        <w:rPr>
          <w:sz w:val="28"/>
          <w:szCs w:val="28"/>
        </w:rPr>
        <w:t>недостаточный уровень развития инфраструктуры;</w:t>
      </w:r>
    </w:p>
    <w:p w:rsidR="00C70F5F" w:rsidRPr="005F0216" w:rsidRDefault="006841D7" w:rsidP="005F0216">
      <w:pPr>
        <w:numPr>
          <w:ilvl w:val="0"/>
          <w:numId w:val="11"/>
        </w:numPr>
        <w:ind w:left="0" w:firstLine="709"/>
        <w:rPr>
          <w:sz w:val="28"/>
          <w:szCs w:val="28"/>
        </w:rPr>
      </w:pPr>
      <w:r w:rsidRPr="005F0216">
        <w:rPr>
          <w:sz w:val="28"/>
          <w:szCs w:val="28"/>
        </w:rPr>
        <w:t>сравнительно высокая степень антропогенного воздействия на территорию</w:t>
      </w:r>
      <w:r w:rsidR="00C70F5F" w:rsidRPr="005F0216">
        <w:rPr>
          <w:sz w:val="28"/>
          <w:szCs w:val="28"/>
        </w:rPr>
        <w:t>;</w:t>
      </w:r>
    </w:p>
    <w:p w:rsidR="00C70F5F" w:rsidRPr="005F0216" w:rsidRDefault="00C70F5F" w:rsidP="005F0216">
      <w:pPr>
        <w:numPr>
          <w:ilvl w:val="0"/>
          <w:numId w:val="11"/>
        </w:numPr>
        <w:ind w:left="0" w:firstLine="709"/>
        <w:rPr>
          <w:sz w:val="28"/>
          <w:szCs w:val="28"/>
        </w:rPr>
      </w:pPr>
      <w:r w:rsidRPr="005F0216">
        <w:rPr>
          <w:sz w:val="28"/>
          <w:szCs w:val="28"/>
        </w:rPr>
        <w:t>высокая пожароопасная обстановка:</w:t>
      </w:r>
    </w:p>
    <w:p w:rsidR="00C70F5F" w:rsidRPr="005F0216" w:rsidRDefault="00C70F5F" w:rsidP="005F0216">
      <w:pPr>
        <w:numPr>
          <w:ilvl w:val="0"/>
          <w:numId w:val="11"/>
        </w:numPr>
        <w:ind w:left="0" w:firstLine="709"/>
        <w:rPr>
          <w:sz w:val="28"/>
          <w:szCs w:val="28"/>
        </w:rPr>
      </w:pPr>
      <w:r w:rsidRPr="005F0216">
        <w:rPr>
          <w:rStyle w:val="ft9547"/>
          <w:sz w:val="28"/>
          <w:szCs w:val="28"/>
        </w:rPr>
        <w:t>последствия</w:t>
      </w:r>
      <w:r w:rsidRPr="005F0216">
        <w:rPr>
          <w:sz w:val="28"/>
          <w:szCs w:val="28"/>
        </w:rPr>
        <w:t xml:space="preserve"> </w:t>
      </w:r>
      <w:r w:rsidRPr="005F0216">
        <w:rPr>
          <w:rStyle w:val="ft9561"/>
          <w:sz w:val="28"/>
          <w:szCs w:val="28"/>
        </w:rPr>
        <w:t>поисково-разведочных</w:t>
      </w:r>
      <w:r w:rsidRPr="005F0216">
        <w:rPr>
          <w:sz w:val="28"/>
          <w:szCs w:val="28"/>
        </w:rPr>
        <w:t xml:space="preserve"> </w:t>
      </w:r>
      <w:r w:rsidRPr="005F0216">
        <w:rPr>
          <w:rStyle w:val="ft0"/>
          <w:sz w:val="28"/>
          <w:szCs w:val="28"/>
        </w:rPr>
        <w:t>и</w:t>
      </w:r>
      <w:r w:rsidRPr="005F0216">
        <w:rPr>
          <w:sz w:val="28"/>
          <w:szCs w:val="28"/>
        </w:rPr>
        <w:t xml:space="preserve"> </w:t>
      </w:r>
      <w:r w:rsidRPr="005F0216">
        <w:rPr>
          <w:rStyle w:val="ft9604"/>
          <w:sz w:val="28"/>
          <w:szCs w:val="28"/>
        </w:rPr>
        <w:t>эксплуатационных работ на нефть и газ</w:t>
      </w:r>
    </w:p>
    <w:p w:rsidR="00C70F5F" w:rsidRPr="005F0216" w:rsidRDefault="00C70F5F" w:rsidP="005F0216">
      <w:pPr>
        <w:numPr>
          <w:ilvl w:val="0"/>
          <w:numId w:val="11"/>
        </w:numPr>
        <w:ind w:left="0" w:firstLine="709"/>
        <w:rPr>
          <w:sz w:val="28"/>
          <w:szCs w:val="28"/>
        </w:rPr>
      </w:pPr>
      <w:r w:rsidRPr="005F0216">
        <w:rPr>
          <w:rStyle w:val="ft8915"/>
          <w:sz w:val="28"/>
          <w:szCs w:val="28"/>
        </w:rPr>
        <w:t>неорганизованный туризм.</w:t>
      </w:r>
    </w:p>
    <w:p w:rsidR="00C70F5F" w:rsidRPr="005F0216" w:rsidRDefault="00C70F5F" w:rsidP="005F0216">
      <w:pPr>
        <w:ind w:firstLine="709"/>
        <w:rPr>
          <w:sz w:val="28"/>
          <w:szCs w:val="28"/>
        </w:rPr>
      </w:pPr>
    </w:p>
    <w:p w:rsidR="00047F7D" w:rsidRPr="005F0216" w:rsidRDefault="005F0216" w:rsidP="005F0216">
      <w:pPr>
        <w:ind w:firstLine="709"/>
        <w:rPr>
          <w:b/>
          <w:sz w:val="28"/>
          <w:szCs w:val="28"/>
        </w:rPr>
      </w:pPr>
      <w:r>
        <w:rPr>
          <w:sz w:val="28"/>
          <w:szCs w:val="28"/>
        </w:rPr>
        <w:br w:type="page"/>
      </w:r>
      <w:r w:rsidR="00D35A11" w:rsidRPr="005F0216">
        <w:rPr>
          <w:b/>
          <w:sz w:val="28"/>
          <w:szCs w:val="28"/>
        </w:rPr>
        <w:t>3</w:t>
      </w:r>
      <w:r>
        <w:rPr>
          <w:b/>
          <w:sz w:val="28"/>
          <w:szCs w:val="28"/>
        </w:rPr>
        <w:t>.</w:t>
      </w:r>
      <w:r w:rsidR="00D35A11" w:rsidRPr="005F0216">
        <w:rPr>
          <w:b/>
          <w:sz w:val="28"/>
          <w:szCs w:val="28"/>
        </w:rPr>
        <w:t xml:space="preserve"> Рекомендации по совершенствованию использования рекреационного потенциала района</w:t>
      </w:r>
    </w:p>
    <w:p w:rsidR="00047F7D" w:rsidRPr="005F0216" w:rsidRDefault="00047F7D" w:rsidP="005F0216">
      <w:pPr>
        <w:ind w:firstLine="709"/>
        <w:rPr>
          <w:sz w:val="28"/>
          <w:szCs w:val="28"/>
        </w:rPr>
      </w:pPr>
    </w:p>
    <w:p w:rsidR="00047F7D" w:rsidRPr="005F0216" w:rsidRDefault="00047F7D" w:rsidP="005F0216">
      <w:pPr>
        <w:ind w:firstLine="709"/>
        <w:rPr>
          <w:sz w:val="28"/>
          <w:szCs w:val="28"/>
        </w:rPr>
      </w:pPr>
      <w:r w:rsidRPr="005F0216">
        <w:rPr>
          <w:sz w:val="28"/>
          <w:szCs w:val="28"/>
        </w:rPr>
        <w:t>Среди разновидностей туризма в последние годы внимание привлечено к такому его виду как экологический туризм. Несмотря на отсутствие четкого и общепризнанного понимания его сущности, принципов, на которых он должен строиться, экологический туризм в России следует признать реальностью. Причем реальностью, ощущаемой все более зримо, так как масштабы вовлечения людей в него, хотя и постепенно, но неуклонно нарастают.</w:t>
      </w:r>
      <w:r w:rsidR="00905244" w:rsidRPr="005F0216">
        <w:rPr>
          <w:sz w:val="28"/>
          <w:szCs w:val="28"/>
        </w:rPr>
        <w:t xml:space="preserve"> [</w:t>
      </w:r>
      <w:r w:rsidR="00046537" w:rsidRPr="005F0216">
        <w:rPr>
          <w:sz w:val="28"/>
          <w:szCs w:val="28"/>
        </w:rPr>
        <w:t>8</w:t>
      </w:r>
      <w:r w:rsidR="00905244" w:rsidRPr="005F0216">
        <w:rPr>
          <w:sz w:val="28"/>
          <w:szCs w:val="28"/>
        </w:rPr>
        <w:t>]</w:t>
      </w:r>
    </w:p>
    <w:p w:rsidR="00047F7D" w:rsidRPr="005F0216" w:rsidRDefault="00047F7D" w:rsidP="005F0216">
      <w:pPr>
        <w:ind w:firstLine="709"/>
        <w:rPr>
          <w:sz w:val="28"/>
          <w:szCs w:val="28"/>
        </w:rPr>
      </w:pPr>
      <w:r w:rsidRPr="005F0216">
        <w:rPr>
          <w:sz w:val="28"/>
          <w:szCs w:val="28"/>
        </w:rPr>
        <w:t>Совершенно очевидно, что этот процесс не может прекратиться. Причиной тому является, с одной стороны, индустриализация и урбанизация мест проживания все более широких масс населения, а с другой – естественное стремление людей в общении с природой получать эмоциональное и эстетическое наслаждение и впечатление. Уже в силу этих объективно существующих явлений экологический туризм должен занять достойное место в системе туристской деятельности. А при правильной организации и умелом управлении экологическим туризмом возможно соблюдение баланса природоохранных, экологических, социальных интересов.</w:t>
      </w:r>
    </w:p>
    <w:p w:rsidR="00047F7D" w:rsidRPr="005F0216" w:rsidRDefault="00047F7D" w:rsidP="005F0216">
      <w:pPr>
        <w:ind w:firstLine="709"/>
        <w:rPr>
          <w:sz w:val="28"/>
          <w:szCs w:val="28"/>
        </w:rPr>
      </w:pPr>
      <w:r w:rsidRPr="005F0216">
        <w:rPr>
          <w:sz w:val="28"/>
          <w:szCs w:val="28"/>
        </w:rPr>
        <w:t>Одной из проблем, стоящих на пути соблюдения такого рода баланса, когда речь идет об экологическом туризме, является проблема использования его потенциала. Суть проблемы в том, чтобы при сохранении в ненарушенном виде экологической чистоты природных территорий, обеспечить доступ на них широких масс населения. Тем самым и должен обеспечиваться баланс интересов: природоохранных – охрана природных ценностей от неуправляемого потока туристов; экономических – получение средств от посещения туристами природных территорий; социальных – воспитание любви к природе и предоставление людям возможности полноценного духовного и физического отдыха в общении с нею. Нетрудно заметить органическую взаимосвязь всех элементов этой триады.</w:t>
      </w:r>
    </w:p>
    <w:p w:rsidR="00047F7D" w:rsidRPr="005F0216" w:rsidRDefault="00047F7D" w:rsidP="005F0216">
      <w:pPr>
        <w:ind w:firstLine="709"/>
        <w:rPr>
          <w:sz w:val="28"/>
          <w:szCs w:val="28"/>
        </w:rPr>
      </w:pPr>
      <w:r w:rsidRPr="005F0216">
        <w:rPr>
          <w:sz w:val="28"/>
          <w:szCs w:val="28"/>
        </w:rPr>
        <w:t>Бузулукский район обладает значительными рекреационными ресурсами, которые выражаются в наличии различных ландшафтов. В частности, Бузулукский бор является идеальным местом для развития экотуризма. Однако не обойтись без участия и контроля администрации области и органов местного самоуправления.</w:t>
      </w:r>
    </w:p>
    <w:p w:rsidR="00047F7D" w:rsidRPr="005F0216" w:rsidRDefault="00047F7D" w:rsidP="005F0216">
      <w:pPr>
        <w:ind w:firstLine="709"/>
        <w:rPr>
          <w:sz w:val="28"/>
          <w:szCs w:val="28"/>
        </w:rPr>
      </w:pPr>
      <w:r w:rsidRPr="005F0216">
        <w:rPr>
          <w:sz w:val="28"/>
          <w:szCs w:val="28"/>
        </w:rPr>
        <w:t>Экологический туризм в заповедниках и национальных парках разрешен законодательно и введен в перечень основных направлений их деятельности – это свершившийся факт. Главная опасность сегодня в том, что на смену «дикому», неорганизованному, самодеятельному туризму может прийти «дикий» неорганизованный туристический бизнес, владельцам которого будет безразлично, где они делают свои деньги: на охраняемых территорий или на любых других. Теперь необходимо как можно скорее выбрать индикаторы и критерии экологического туризма в заповедниках</w:t>
      </w:r>
      <w:r w:rsidR="00D35A11" w:rsidRPr="005F0216">
        <w:rPr>
          <w:sz w:val="28"/>
          <w:szCs w:val="28"/>
        </w:rPr>
        <w:t xml:space="preserve"> и парках</w:t>
      </w:r>
      <w:r w:rsidRPr="005F0216">
        <w:rPr>
          <w:sz w:val="28"/>
          <w:szCs w:val="28"/>
        </w:rPr>
        <w:t>, механизм получения ими доходов от этой деятельности и выстроить систему, способную противостоять нанесению ущерба охраняемым территориям.</w:t>
      </w:r>
    </w:p>
    <w:p w:rsidR="00C70F5F" w:rsidRPr="005F0216" w:rsidRDefault="00D35A11" w:rsidP="005F0216">
      <w:pPr>
        <w:ind w:firstLine="709"/>
        <w:rPr>
          <w:sz w:val="28"/>
          <w:szCs w:val="28"/>
        </w:rPr>
      </w:pPr>
      <w:r w:rsidRPr="005F0216">
        <w:rPr>
          <w:sz w:val="28"/>
          <w:szCs w:val="28"/>
        </w:rPr>
        <w:t>Организация использования и охрана всех рекреационных ресурсов в регионе требует постоянного внимания и контроля со стороны управляющих органов и эксплуатирующих предприятий.</w:t>
      </w:r>
    </w:p>
    <w:p w:rsidR="00C70F5F" w:rsidRPr="005F0216" w:rsidRDefault="00D35A11" w:rsidP="005F0216">
      <w:pPr>
        <w:ind w:firstLine="709"/>
        <w:rPr>
          <w:sz w:val="28"/>
          <w:szCs w:val="28"/>
        </w:rPr>
      </w:pPr>
      <w:r w:rsidRPr="005F0216">
        <w:rPr>
          <w:sz w:val="28"/>
          <w:szCs w:val="28"/>
        </w:rPr>
        <w:t>Необходимо</w:t>
      </w:r>
      <w:r w:rsidR="00C70F5F" w:rsidRPr="005F0216">
        <w:rPr>
          <w:sz w:val="28"/>
          <w:szCs w:val="28"/>
        </w:rPr>
        <w:t>:</w:t>
      </w:r>
    </w:p>
    <w:p w:rsidR="00C70F5F" w:rsidRPr="005F0216" w:rsidRDefault="00C70F5F" w:rsidP="005F0216">
      <w:pPr>
        <w:numPr>
          <w:ilvl w:val="0"/>
          <w:numId w:val="12"/>
        </w:numPr>
        <w:ind w:left="0" w:firstLine="709"/>
        <w:rPr>
          <w:sz w:val="28"/>
          <w:szCs w:val="28"/>
        </w:rPr>
      </w:pPr>
      <w:r w:rsidRPr="005F0216">
        <w:rPr>
          <w:sz w:val="28"/>
          <w:szCs w:val="28"/>
        </w:rPr>
        <w:t>обустройство объектов туризма;</w:t>
      </w:r>
    </w:p>
    <w:p w:rsidR="00C70F5F" w:rsidRPr="005F0216" w:rsidRDefault="00D35A11" w:rsidP="005F0216">
      <w:pPr>
        <w:numPr>
          <w:ilvl w:val="0"/>
          <w:numId w:val="12"/>
        </w:numPr>
        <w:ind w:left="0" w:firstLine="709"/>
        <w:rPr>
          <w:sz w:val="28"/>
          <w:szCs w:val="28"/>
        </w:rPr>
      </w:pPr>
      <w:r w:rsidRPr="005F0216">
        <w:rPr>
          <w:sz w:val="28"/>
          <w:szCs w:val="28"/>
        </w:rPr>
        <w:t>ведение постоян</w:t>
      </w:r>
      <w:r w:rsidR="00C70F5F" w:rsidRPr="005F0216">
        <w:rPr>
          <w:sz w:val="28"/>
          <w:szCs w:val="28"/>
        </w:rPr>
        <w:t>ного экологического мониторинга;</w:t>
      </w:r>
    </w:p>
    <w:p w:rsidR="00C70F5F" w:rsidRPr="005F0216" w:rsidRDefault="00C70F5F" w:rsidP="005F0216">
      <w:pPr>
        <w:numPr>
          <w:ilvl w:val="0"/>
          <w:numId w:val="12"/>
        </w:numPr>
        <w:ind w:left="0" w:firstLine="709"/>
        <w:rPr>
          <w:sz w:val="28"/>
          <w:szCs w:val="28"/>
        </w:rPr>
      </w:pPr>
      <w:r w:rsidRPr="005F0216">
        <w:rPr>
          <w:sz w:val="28"/>
          <w:szCs w:val="28"/>
        </w:rPr>
        <w:t>обеспечение сохранения природного, социального и культурного разнообразия;</w:t>
      </w:r>
    </w:p>
    <w:p w:rsidR="00C70F5F" w:rsidRPr="005F0216" w:rsidRDefault="00C70F5F" w:rsidP="005F0216">
      <w:pPr>
        <w:numPr>
          <w:ilvl w:val="0"/>
          <w:numId w:val="12"/>
        </w:numPr>
        <w:ind w:left="0" w:firstLine="709"/>
        <w:rPr>
          <w:sz w:val="28"/>
          <w:szCs w:val="28"/>
        </w:rPr>
      </w:pPr>
      <w:r w:rsidRPr="005F0216">
        <w:rPr>
          <w:sz w:val="28"/>
          <w:szCs w:val="28"/>
        </w:rPr>
        <w:t>устойчивое использование природных ресурсов;</w:t>
      </w:r>
    </w:p>
    <w:p w:rsidR="00C70F5F" w:rsidRPr="005F0216" w:rsidRDefault="00C70F5F" w:rsidP="005F0216">
      <w:pPr>
        <w:numPr>
          <w:ilvl w:val="0"/>
          <w:numId w:val="12"/>
        </w:numPr>
        <w:ind w:left="0" w:firstLine="709"/>
        <w:rPr>
          <w:sz w:val="28"/>
          <w:szCs w:val="28"/>
        </w:rPr>
      </w:pPr>
      <w:r w:rsidRPr="005F0216">
        <w:rPr>
          <w:sz w:val="28"/>
          <w:szCs w:val="28"/>
        </w:rPr>
        <w:t>повышение уровня экологического образования посетителей;</w:t>
      </w:r>
    </w:p>
    <w:p w:rsidR="00C70F5F" w:rsidRPr="005F0216" w:rsidRDefault="00D35A11" w:rsidP="005F0216">
      <w:pPr>
        <w:numPr>
          <w:ilvl w:val="0"/>
          <w:numId w:val="12"/>
        </w:numPr>
        <w:ind w:left="0" w:firstLine="709"/>
        <w:rPr>
          <w:sz w:val="28"/>
          <w:szCs w:val="28"/>
        </w:rPr>
      </w:pPr>
      <w:r w:rsidRPr="005F0216">
        <w:rPr>
          <w:sz w:val="28"/>
          <w:szCs w:val="28"/>
        </w:rPr>
        <w:t>разработка мер по оптимизации нагрузок</w:t>
      </w:r>
      <w:r w:rsidR="00C70F5F" w:rsidRPr="005F0216">
        <w:rPr>
          <w:sz w:val="28"/>
          <w:szCs w:val="28"/>
        </w:rPr>
        <w:t>;</w:t>
      </w:r>
    </w:p>
    <w:p w:rsidR="00C70F5F" w:rsidRPr="005F0216" w:rsidRDefault="00C70F5F" w:rsidP="005F0216">
      <w:pPr>
        <w:numPr>
          <w:ilvl w:val="0"/>
          <w:numId w:val="12"/>
        </w:numPr>
        <w:ind w:left="0" w:firstLine="709"/>
        <w:rPr>
          <w:sz w:val="28"/>
          <w:szCs w:val="28"/>
        </w:rPr>
      </w:pPr>
      <w:r w:rsidRPr="005F0216">
        <w:rPr>
          <w:rStyle w:val="ft6303"/>
          <w:sz w:val="28"/>
          <w:szCs w:val="28"/>
        </w:rPr>
        <w:t>выделение специально обустроенных зон.</w:t>
      </w:r>
    </w:p>
    <w:p w:rsidR="00D35A11" w:rsidRPr="005F0216" w:rsidRDefault="00D35A11" w:rsidP="005F0216">
      <w:pPr>
        <w:ind w:firstLine="709"/>
        <w:rPr>
          <w:sz w:val="28"/>
          <w:szCs w:val="28"/>
        </w:rPr>
      </w:pPr>
      <w:r w:rsidRPr="005F0216">
        <w:rPr>
          <w:sz w:val="28"/>
          <w:szCs w:val="28"/>
        </w:rPr>
        <w:t>Организация экотуров рекреационного, спортивного, познавательного направлений позволит оптимально и бережно эксплуатировать важнейший ресурсный потенциал района – его природу.</w:t>
      </w:r>
    </w:p>
    <w:p w:rsidR="00D35A11" w:rsidRPr="005F0216" w:rsidRDefault="00D35A11" w:rsidP="005F0216">
      <w:pPr>
        <w:ind w:firstLine="709"/>
        <w:rPr>
          <w:sz w:val="28"/>
          <w:szCs w:val="28"/>
        </w:rPr>
      </w:pPr>
      <w:r w:rsidRPr="005F0216">
        <w:rPr>
          <w:sz w:val="28"/>
          <w:szCs w:val="28"/>
        </w:rPr>
        <w:t xml:space="preserve">Экологический туризм в Российских заповедниках и национальных парках должен развиваться в русле принятых во всем мире принципов и понятий. Под экотуризмом подразумеваются «любые виды туризма и рекреации в природе, которые не наносят ущерба природным </w:t>
      </w:r>
      <w:r w:rsidR="00C70F5F" w:rsidRPr="005F0216">
        <w:rPr>
          <w:sz w:val="28"/>
          <w:szCs w:val="28"/>
        </w:rPr>
        <w:t>комплексам</w:t>
      </w:r>
      <w:r w:rsidRPr="005F0216">
        <w:rPr>
          <w:sz w:val="28"/>
          <w:szCs w:val="28"/>
        </w:rPr>
        <w:t>, содействуют охране природы и улучшения благосостояния местного населения» (общество экотуризма США, МСОП, ВВФ). Иными словами, это – «устойчивый и природно-ориентированный туризм и рекреация».</w:t>
      </w:r>
    </w:p>
    <w:p w:rsidR="000202DA" w:rsidRPr="005F0216" w:rsidRDefault="000202DA" w:rsidP="005F0216">
      <w:pPr>
        <w:ind w:firstLine="709"/>
        <w:rPr>
          <w:sz w:val="28"/>
          <w:szCs w:val="28"/>
        </w:rPr>
      </w:pPr>
    </w:p>
    <w:p w:rsidR="00D35A11" w:rsidRPr="005F0216" w:rsidRDefault="005F0216" w:rsidP="005F0216">
      <w:pPr>
        <w:ind w:firstLine="709"/>
        <w:rPr>
          <w:b/>
          <w:sz w:val="28"/>
          <w:szCs w:val="28"/>
        </w:rPr>
      </w:pPr>
      <w:r>
        <w:rPr>
          <w:sz w:val="28"/>
          <w:szCs w:val="28"/>
        </w:rPr>
        <w:br w:type="page"/>
      </w:r>
      <w:r w:rsidR="00D35A11" w:rsidRPr="005F0216">
        <w:rPr>
          <w:b/>
          <w:sz w:val="28"/>
          <w:szCs w:val="28"/>
        </w:rPr>
        <w:t>Заключение</w:t>
      </w:r>
    </w:p>
    <w:p w:rsidR="00D35A11" w:rsidRPr="005F0216" w:rsidRDefault="00D35A11" w:rsidP="005F0216">
      <w:pPr>
        <w:ind w:firstLine="709"/>
        <w:rPr>
          <w:b/>
          <w:sz w:val="28"/>
          <w:szCs w:val="28"/>
        </w:rPr>
      </w:pPr>
    </w:p>
    <w:p w:rsidR="00DC63D0" w:rsidRPr="005F0216" w:rsidRDefault="00DC63D0" w:rsidP="005F0216">
      <w:pPr>
        <w:ind w:firstLine="709"/>
        <w:rPr>
          <w:sz w:val="28"/>
          <w:szCs w:val="28"/>
        </w:rPr>
      </w:pPr>
      <w:r w:rsidRPr="005F0216">
        <w:rPr>
          <w:sz w:val="28"/>
          <w:szCs w:val="28"/>
        </w:rPr>
        <w:t>Туризм на сегодняшний день является приоритетным направлением. Среди разновидностей туризма особенно популярным стал сегодня экологический туризм, который во всем мире осуществляется на рекреационных природно-заповедных территориях</w:t>
      </w:r>
      <w:r w:rsidR="007B12FA" w:rsidRPr="005F0216">
        <w:rPr>
          <w:sz w:val="28"/>
          <w:szCs w:val="28"/>
        </w:rPr>
        <w:t>,</w:t>
      </w:r>
      <w:r w:rsidRPr="005F0216">
        <w:rPr>
          <w:sz w:val="28"/>
          <w:szCs w:val="28"/>
        </w:rPr>
        <w:t xml:space="preserve"> национальных природных парк</w:t>
      </w:r>
      <w:r w:rsidR="007B12FA" w:rsidRPr="005F0216">
        <w:rPr>
          <w:sz w:val="28"/>
          <w:szCs w:val="28"/>
        </w:rPr>
        <w:t>ах</w:t>
      </w:r>
      <w:r w:rsidRPr="005F0216">
        <w:rPr>
          <w:sz w:val="28"/>
          <w:szCs w:val="28"/>
        </w:rPr>
        <w:t>, биосферных заповедник</w:t>
      </w:r>
      <w:r w:rsidR="007B12FA" w:rsidRPr="005F0216">
        <w:rPr>
          <w:sz w:val="28"/>
          <w:szCs w:val="28"/>
        </w:rPr>
        <w:t>ах</w:t>
      </w:r>
      <w:r w:rsidRPr="005F0216">
        <w:rPr>
          <w:sz w:val="28"/>
          <w:szCs w:val="28"/>
        </w:rPr>
        <w:t>, региональных ландшафтных парк</w:t>
      </w:r>
      <w:r w:rsidR="007B12FA" w:rsidRPr="005F0216">
        <w:rPr>
          <w:sz w:val="28"/>
          <w:szCs w:val="28"/>
        </w:rPr>
        <w:t>ах</w:t>
      </w:r>
      <w:r w:rsidRPr="005F0216">
        <w:rPr>
          <w:sz w:val="28"/>
          <w:szCs w:val="28"/>
        </w:rPr>
        <w:t>, ландшафтных заказник</w:t>
      </w:r>
      <w:r w:rsidR="007B12FA" w:rsidRPr="005F0216">
        <w:rPr>
          <w:sz w:val="28"/>
          <w:szCs w:val="28"/>
        </w:rPr>
        <w:t>ах</w:t>
      </w:r>
      <w:r w:rsidRPr="005F0216">
        <w:rPr>
          <w:sz w:val="28"/>
          <w:szCs w:val="28"/>
        </w:rPr>
        <w:t>. По всей России их насчитывается огромное количество, и Оренбургская область не является исключением, в частности район.</w:t>
      </w:r>
    </w:p>
    <w:p w:rsidR="007B12FA" w:rsidRPr="005F0216" w:rsidRDefault="007B12FA" w:rsidP="005F0216">
      <w:pPr>
        <w:ind w:firstLine="709"/>
        <w:rPr>
          <w:sz w:val="28"/>
          <w:szCs w:val="28"/>
        </w:rPr>
      </w:pPr>
      <w:r w:rsidRPr="005F0216">
        <w:rPr>
          <w:sz w:val="28"/>
          <w:szCs w:val="28"/>
        </w:rPr>
        <w:t>Бузулукский район Оренбургской области обладает большим потенциалом в этом направлении развития туризма. Это обуславливается богатый растительным и животным миром, а также наличием природных исторических памятников</w:t>
      </w:r>
      <w:r w:rsidR="007A4F14" w:rsidRPr="005F0216">
        <w:rPr>
          <w:sz w:val="28"/>
          <w:szCs w:val="28"/>
        </w:rPr>
        <w:t>. На территории района могут осуществляться различные виды экотуризма, такие как научный, приключенческий, туры истории природы и т.д. Это</w:t>
      </w:r>
      <w:r w:rsidR="006F1F69" w:rsidRPr="005F0216">
        <w:rPr>
          <w:sz w:val="28"/>
          <w:szCs w:val="28"/>
        </w:rPr>
        <w:t>,</w:t>
      </w:r>
      <w:r w:rsidR="007A4F14" w:rsidRPr="005F0216">
        <w:rPr>
          <w:sz w:val="28"/>
          <w:szCs w:val="28"/>
        </w:rPr>
        <w:t xml:space="preserve"> безусловно</w:t>
      </w:r>
      <w:r w:rsidR="006F1F69" w:rsidRPr="005F0216">
        <w:rPr>
          <w:sz w:val="28"/>
          <w:szCs w:val="28"/>
        </w:rPr>
        <w:t>,</w:t>
      </w:r>
      <w:r w:rsidR="007A4F14" w:rsidRPr="005F0216">
        <w:rPr>
          <w:sz w:val="28"/>
          <w:szCs w:val="28"/>
        </w:rPr>
        <w:t xml:space="preserve"> жемчужина области, которая нуждается в должном исследовании и уходе.</w:t>
      </w:r>
    </w:p>
    <w:p w:rsidR="006F1F69" w:rsidRPr="005F0216" w:rsidRDefault="007A4F14" w:rsidP="005F0216">
      <w:pPr>
        <w:ind w:firstLine="709"/>
        <w:rPr>
          <w:sz w:val="28"/>
          <w:szCs w:val="28"/>
        </w:rPr>
      </w:pPr>
      <w:r w:rsidRPr="005F0216">
        <w:rPr>
          <w:sz w:val="28"/>
          <w:szCs w:val="28"/>
        </w:rPr>
        <w:t xml:space="preserve">Сегодня важно правильно использовать весь этот потенциал и не позволить </w:t>
      </w:r>
      <w:r w:rsidR="006F1F69" w:rsidRPr="005F0216">
        <w:rPr>
          <w:sz w:val="28"/>
          <w:szCs w:val="28"/>
        </w:rPr>
        <w:t>различным факторам негативно повлиять на природу региона. Для этого необходимо развивать экотуризм, так как это поможет сохранить природную красоту этих уникальных территорий. Рациональное использование природных и культурно-исторических туристских ресурсов позволит избежать многих негативных последствий массового туризма.</w:t>
      </w:r>
    </w:p>
    <w:p w:rsidR="007A4F14" w:rsidRPr="005F0216" w:rsidRDefault="007A4F14" w:rsidP="005F0216">
      <w:pPr>
        <w:ind w:firstLine="709"/>
        <w:rPr>
          <w:sz w:val="28"/>
          <w:szCs w:val="28"/>
        </w:rPr>
      </w:pPr>
    </w:p>
    <w:p w:rsidR="006F1F69" w:rsidRPr="005F0216" w:rsidRDefault="005F0216" w:rsidP="005F0216">
      <w:pPr>
        <w:ind w:firstLine="709"/>
        <w:rPr>
          <w:b/>
          <w:sz w:val="28"/>
          <w:szCs w:val="28"/>
        </w:rPr>
      </w:pPr>
      <w:r>
        <w:rPr>
          <w:sz w:val="28"/>
          <w:szCs w:val="28"/>
        </w:rPr>
        <w:br w:type="page"/>
      </w:r>
      <w:r w:rsidR="006F1F69" w:rsidRPr="005F0216">
        <w:rPr>
          <w:b/>
          <w:sz w:val="28"/>
          <w:szCs w:val="28"/>
        </w:rPr>
        <w:t>Список используемых источников</w:t>
      </w:r>
    </w:p>
    <w:p w:rsidR="006F1F69" w:rsidRPr="005F0216" w:rsidRDefault="006F1F69" w:rsidP="005F0216">
      <w:pPr>
        <w:ind w:firstLine="709"/>
        <w:rPr>
          <w:sz w:val="28"/>
          <w:szCs w:val="28"/>
          <w:lang w:val="en-US"/>
        </w:rPr>
      </w:pPr>
    </w:p>
    <w:p w:rsidR="00905244" w:rsidRPr="005F0216" w:rsidRDefault="00905244" w:rsidP="005F0216">
      <w:pPr>
        <w:rPr>
          <w:sz w:val="28"/>
          <w:szCs w:val="28"/>
        </w:rPr>
      </w:pPr>
      <w:r w:rsidRPr="005F0216">
        <w:rPr>
          <w:sz w:val="28"/>
          <w:szCs w:val="28"/>
        </w:rPr>
        <w:t>1.</w:t>
      </w:r>
      <w:r w:rsidR="00D36FE5" w:rsidRPr="005F0216">
        <w:rPr>
          <w:sz w:val="28"/>
          <w:szCs w:val="28"/>
        </w:rPr>
        <w:t xml:space="preserve"> Сергеева, Т.К., Экологический туризм: учебник. – М.: Финансы и статистика, 2004.- 360с.</w:t>
      </w:r>
    </w:p>
    <w:p w:rsidR="00905244" w:rsidRPr="005F0216" w:rsidRDefault="00905244" w:rsidP="005F0216">
      <w:pPr>
        <w:rPr>
          <w:sz w:val="28"/>
          <w:szCs w:val="28"/>
        </w:rPr>
      </w:pPr>
      <w:r w:rsidRPr="005F0216">
        <w:rPr>
          <w:sz w:val="28"/>
          <w:szCs w:val="28"/>
        </w:rPr>
        <w:t>2. Лукоянов П.И. Зимние спортивные походы</w:t>
      </w:r>
      <w:r w:rsidR="00374A66" w:rsidRPr="005F0216">
        <w:rPr>
          <w:sz w:val="28"/>
          <w:szCs w:val="28"/>
        </w:rPr>
        <w:t>:</w:t>
      </w:r>
      <w:r w:rsidRPr="005F0216">
        <w:rPr>
          <w:sz w:val="28"/>
          <w:szCs w:val="28"/>
        </w:rPr>
        <w:t xml:space="preserve"> п</w:t>
      </w:r>
      <w:r w:rsidRPr="005F0216">
        <w:rPr>
          <w:bCs/>
          <w:sz w:val="28"/>
          <w:szCs w:val="28"/>
        </w:rPr>
        <w:t>рактическое руководство. - М.: Издательство «Физкультура и спорт», 1988</w:t>
      </w:r>
      <w:r w:rsidR="00D36FE5" w:rsidRPr="005F0216">
        <w:rPr>
          <w:sz w:val="28"/>
          <w:szCs w:val="28"/>
        </w:rPr>
        <w:t xml:space="preserve">. – 104 </w:t>
      </w:r>
      <w:r w:rsidR="00D36FE5" w:rsidRPr="005F0216">
        <w:rPr>
          <w:sz w:val="28"/>
          <w:szCs w:val="28"/>
          <w:lang w:val="en-US"/>
        </w:rPr>
        <w:t>c</w:t>
      </w:r>
      <w:r w:rsidR="00D36FE5" w:rsidRPr="005F0216">
        <w:rPr>
          <w:sz w:val="28"/>
          <w:szCs w:val="28"/>
        </w:rPr>
        <w:t>.</w:t>
      </w:r>
    </w:p>
    <w:p w:rsidR="00046537" w:rsidRPr="005F0216" w:rsidRDefault="00046537" w:rsidP="005F0216">
      <w:pPr>
        <w:rPr>
          <w:sz w:val="28"/>
          <w:szCs w:val="28"/>
        </w:rPr>
      </w:pPr>
      <w:r w:rsidRPr="005F0216">
        <w:rPr>
          <w:sz w:val="28"/>
          <w:szCs w:val="28"/>
        </w:rPr>
        <w:t xml:space="preserve">3. </w:t>
      </w:r>
      <w:r w:rsidRPr="005F0216">
        <w:rPr>
          <w:sz w:val="28"/>
          <w:szCs w:val="28"/>
          <w:lang w:val="en-US"/>
        </w:rPr>
        <w:t>http</w:t>
      </w:r>
      <w:r w:rsidRPr="005F0216">
        <w:rPr>
          <w:sz w:val="28"/>
          <w:szCs w:val="28"/>
        </w:rPr>
        <w:t>://</w:t>
      </w:r>
      <w:r w:rsidRPr="005F0216">
        <w:rPr>
          <w:sz w:val="28"/>
          <w:szCs w:val="28"/>
          <w:lang w:val="en-US"/>
        </w:rPr>
        <w:t>www</w:t>
      </w:r>
      <w:r w:rsidRPr="005F0216">
        <w:rPr>
          <w:sz w:val="28"/>
          <w:szCs w:val="28"/>
        </w:rPr>
        <w:t>.</w:t>
      </w:r>
      <w:r w:rsidRPr="005F0216">
        <w:rPr>
          <w:sz w:val="28"/>
          <w:szCs w:val="28"/>
          <w:lang w:val="en-US"/>
        </w:rPr>
        <w:t>orenobl</w:t>
      </w:r>
      <w:r w:rsidRPr="005F0216">
        <w:rPr>
          <w:sz w:val="28"/>
          <w:szCs w:val="28"/>
        </w:rPr>
        <w:t>.</w:t>
      </w:r>
      <w:r w:rsidRPr="005F0216">
        <w:rPr>
          <w:sz w:val="28"/>
          <w:szCs w:val="28"/>
          <w:lang w:val="en-US"/>
        </w:rPr>
        <w:t>ru</w:t>
      </w:r>
      <w:r w:rsidRPr="005F0216">
        <w:rPr>
          <w:sz w:val="28"/>
          <w:szCs w:val="28"/>
        </w:rPr>
        <w:t>/</w:t>
      </w:r>
      <w:r w:rsidRPr="005F0216">
        <w:rPr>
          <w:sz w:val="28"/>
          <w:szCs w:val="28"/>
          <w:lang w:val="en-US"/>
        </w:rPr>
        <w:t>raion</w:t>
      </w:r>
      <w:r w:rsidRPr="005F0216">
        <w:rPr>
          <w:sz w:val="28"/>
          <w:szCs w:val="28"/>
        </w:rPr>
        <w:t>/</w:t>
      </w:r>
      <w:r w:rsidRPr="005F0216">
        <w:rPr>
          <w:sz w:val="28"/>
          <w:szCs w:val="28"/>
          <w:lang w:val="en-US"/>
        </w:rPr>
        <w:t>buzuluksky</w:t>
      </w:r>
      <w:r w:rsidRPr="005F0216">
        <w:rPr>
          <w:sz w:val="28"/>
          <w:szCs w:val="28"/>
        </w:rPr>
        <w:t>.</w:t>
      </w:r>
      <w:r w:rsidRPr="005F0216">
        <w:rPr>
          <w:sz w:val="28"/>
          <w:szCs w:val="28"/>
          <w:lang w:val="en-US"/>
        </w:rPr>
        <w:t>php</w:t>
      </w:r>
    </w:p>
    <w:p w:rsidR="00D36FE5" w:rsidRPr="005F0216" w:rsidRDefault="00046537" w:rsidP="005F0216">
      <w:pPr>
        <w:rPr>
          <w:sz w:val="28"/>
          <w:szCs w:val="28"/>
          <w:lang w:val="en-US"/>
        </w:rPr>
      </w:pPr>
      <w:r w:rsidRPr="005F0216">
        <w:rPr>
          <w:sz w:val="28"/>
          <w:szCs w:val="28"/>
        </w:rPr>
        <w:t>4</w:t>
      </w:r>
      <w:r w:rsidR="00D36FE5" w:rsidRPr="005F0216">
        <w:rPr>
          <w:sz w:val="28"/>
          <w:szCs w:val="28"/>
        </w:rPr>
        <w:t>. Распоряжение Правительства Российской Федерации от 29 декабря 2007 года № 1952-р «О создании федерального государственного учреждения «Национальный парк Бузулукский бор»</w:t>
      </w:r>
    </w:p>
    <w:p w:rsidR="00046537" w:rsidRPr="005F0216" w:rsidRDefault="00046537" w:rsidP="005F0216">
      <w:pPr>
        <w:rPr>
          <w:sz w:val="28"/>
          <w:szCs w:val="28"/>
          <w:lang w:val="en-US"/>
        </w:rPr>
      </w:pPr>
      <w:r w:rsidRPr="005F0216">
        <w:rPr>
          <w:sz w:val="28"/>
          <w:szCs w:val="28"/>
          <w:lang w:val="en-US"/>
        </w:rPr>
        <w:t>5. http://www.orenobl.ru</w:t>
      </w:r>
    </w:p>
    <w:p w:rsidR="00D36FE5" w:rsidRPr="005F0216" w:rsidRDefault="00046537" w:rsidP="005F0216">
      <w:pPr>
        <w:rPr>
          <w:sz w:val="28"/>
          <w:szCs w:val="28"/>
        </w:rPr>
      </w:pPr>
      <w:r w:rsidRPr="005F0216">
        <w:rPr>
          <w:sz w:val="28"/>
          <w:szCs w:val="28"/>
          <w:lang w:val="en-US"/>
        </w:rPr>
        <w:t>6</w:t>
      </w:r>
      <w:r w:rsidR="00D36FE5" w:rsidRPr="005F0216">
        <w:rPr>
          <w:sz w:val="28"/>
          <w:szCs w:val="28"/>
        </w:rPr>
        <w:t xml:space="preserve">. </w:t>
      </w:r>
      <w:r w:rsidR="00D36FE5" w:rsidRPr="002914B8">
        <w:rPr>
          <w:sz w:val="28"/>
          <w:szCs w:val="28"/>
        </w:rPr>
        <w:t>http://regnet.uran.ru</w:t>
      </w:r>
    </w:p>
    <w:p w:rsidR="00D36FE5" w:rsidRPr="005F0216" w:rsidRDefault="00046537" w:rsidP="005F0216">
      <w:pPr>
        <w:rPr>
          <w:sz w:val="28"/>
          <w:szCs w:val="28"/>
        </w:rPr>
      </w:pPr>
      <w:r w:rsidRPr="005F0216">
        <w:rPr>
          <w:sz w:val="28"/>
          <w:szCs w:val="28"/>
          <w:lang w:val="en-US"/>
        </w:rPr>
        <w:t>7</w:t>
      </w:r>
      <w:r w:rsidR="00D36FE5" w:rsidRPr="005F0216">
        <w:rPr>
          <w:sz w:val="28"/>
          <w:szCs w:val="28"/>
        </w:rPr>
        <w:t xml:space="preserve">. </w:t>
      </w:r>
      <w:hyperlink r:id="rId14" w:history="1">
        <w:r w:rsidR="00D36FE5" w:rsidRPr="005F0216">
          <w:rPr>
            <w:rStyle w:val="a5"/>
            <w:color w:val="auto"/>
            <w:sz w:val="28"/>
            <w:szCs w:val="28"/>
            <w:u w:val="none"/>
            <w:lang w:val="en-US"/>
          </w:rPr>
          <w:t>http</w:t>
        </w:r>
        <w:r w:rsidR="00D36FE5" w:rsidRPr="005F0216">
          <w:rPr>
            <w:rStyle w:val="a5"/>
            <w:color w:val="auto"/>
            <w:sz w:val="28"/>
            <w:szCs w:val="28"/>
            <w:u w:val="none"/>
          </w:rPr>
          <w:t>://</w:t>
        </w:r>
        <w:r w:rsidR="00D36FE5" w:rsidRPr="005F0216">
          <w:rPr>
            <w:rStyle w:val="a5"/>
            <w:color w:val="auto"/>
            <w:sz w:val="28"/>
            <w:szCs w:val="28"/>
            <w:u w:val="none"/>
            <w:lang w:val="en-US"/>
          </w:rPr>
          <w:t>prirodnoe</w:t>
        </w:r>
        <w:r w:rsidR="00D36FE5" w:rsidRPr="005F0216">
          <w:rPr>
            <w:rStyle w:val="a5"/>
            <w:color w:val="auto"/>
            <w:sz w:val="28"/>
            <w:szCs w:val="28"/>
            <w:u w:val="none"/>
          </w:rPr>
          <w:t>.</w:t>
        </w:r>
        <w:r w:rsidR="00D36FE5" w:rsidRPr="005F0216">
          <w:rPr>
            <w:rStyle w:val="a5"/>
            <w:color w:val="auto"/>
            <w:sz w:val="28"/>
            <w:szCs w:val="28"/>
            <w:u w:val="none"/>
            <w:lang w:val="en-US"/>
          </w:rPr>
          <w:t>narod</w:t>
        </w:r>
        <w:r w:rsidR="00D36FE5" w:rsidRPr="005F0216">
          <w:rPr>
            <w:rStyle w:val="a5"/>
            <w:color w:val="auto"/>
            <w:sz w:val="28"/>
            <w:szCs w:val="28"/>
            <w:u w:val="none"/>
          </w:rPr>
          <w:t>.</w:t>
        </w:r>
        <w:r w:rsidR="00D36FE5" w:rsidRPr="005F0216">
          <w:rPr>
            <w:rStyle w:val="a5"/>
            <w:color w:val="auto"/>
            <w:sz w:val="28"/>
            <w:szCs w:val="28"/>
            <w:u w:val="none"/>
            <w:lang w:val="en-US"/>
          </w:rPr>
          <w:t>ru</w:t>
        </w:r>
      </w:hyperlink>
    </w:p>
    <w:p w:rsidR="00905244" w:rsidRPr="005F0216" w:rsidRDefault="00046537" w:rsidP="005F0216">
      <w:pPr>
        <w:rPr>
          <w:sz w:val="28"/>
          <w:szCs w:val="28"/>
        </w:rPr>
      </w:pPr>
      <w:r w:rsidRPr="005F0216">
        <w:rPr>
          <w:sz w:val="28"/>
          <w:szCs w:val="28"/>
        </w:rPr>
        <w:t>8</w:t>
      </w:r>
      <w:r w:rsidR="00905244" w:rsidRPr="005F0216">
        <w:rPr>
          <w:sz w:val="28"/>
          <w:szCs w:val="28"/>
        </w:rPr>
        <w:t>. Колбовский, Е. Ю., Экологический туризм и экология туризма: учеб. пособие для вузов / Е. Ю. Колбовский . - М. : Академия, 2006. - 256 с.</w:t>
      </w:r>
    </w:p>
    <w:p w:rsidR="00905244" w:rsidRPr="005F0216" w:rsidRDefault="00905244" w:rsidP="005F0216">
      <w:pPr>
        <w:ind w:firstLine="709"/>
        <w:jc w:val="center"/>
        <w:rPr>
          <w:b/>
          <w:sz w:val="28"/>
          <w:szCs w:val="28"/>
        </w:rPr>
      </w:pPr>
      <w:bookmarkStart w:id="0" w:name="_GoBack"/>
      <w:bookmarkEnd w:id="0"/>
    </w:p>
    <w:sectPr w:rsidR="00905244" w:rsidRPr="005F0216" w:rsidSect="005F0216">
      <w:headerReference w:type="default" r:id="rId15"/>
      <w:footerReference w:type="even" r:id="rId16"/>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4FA" w:rsidRDefault="007924FA">
      <w:r>
        <w:separator/>
      </w:r>
    </w:p>
  </w:endnote>
  <w:endnote w:type="continuationSeparator" w:id="0">
    <w:p w:rsidR="007924FA" w:rsidRDefault="00792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F7D" w:rsidRDefault="00047F7D" w:rsidP="00593DCD">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47F7D" w:rsidRDefault="00047F7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4FA" w:rsidRDefault="007924FA">
      <w:r>
        <w:separator/>
      </w:r>
    </w:p>
  </w:footnote>
  <w:footnote w:type="continuationSeparator" w:id="0">
    <w:p w:rsidR="007924FA" w:rsidRDefault="007924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216" w:rsidRPr="005F0216" w:rsidRDefault="005F0216" w:rsidP="005F0216">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B1098"/>
    <w:multiLevelType w:val="hybridMultilevel"/>
    <w:tmpl w:val="8682A00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F7A449F"/>
    <w:multiLevelType w:val="hybridMultilevel"/>
    <w:tmpl w:val="86888C14"/>
    <w:lvl w:ilvl="0" w:tplc="35B8325A">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nsid w:val="29A25494"/>
    <w:multiLevelType w:val="hybridMultilevel"/>
    <w:tmpl w:val="0920650A"/>
    <w:lvl w:ilvl="0" w:tplc="35B832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58F460D"/>
    <w:multiLevelType w:val="hybridMultilevel"/>
    <w:tmpl w:val="672A30D6"/>
    <w:lvl w:ilvl="0" w:tplc="35B832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4748615E"/>
    <w:multiLevelType w:val="multilevel"/>
    <w:tmpl w:val="E4E235B2"/>
    <w:lvl w:ilvl="0">
      <w:start w:val="1"/>
      <w:numFmt w:val="decimal"/>
      <w:lvlText w:val="%1"/>
      <w:lvlJc w:val="left"/>
      <w:pPr>
        <w:tabs>
          <w:tab w:val="num" w:pos="1068"/>
        </w:tabs>
        <w:ind w:left="1068" w:hanging="360"/>
      </w:pPr>
      <w:rPr>
        <w:rFonts w:cs="Times New Roman" w:hint="default"/>
      </w:rPr>
    </w:lvl>
    <w:lvl w:ilvl="1">
      <w:start w:val="1"/>
      <w:numFmt w:val="decimal"/>
      <w:isLgl/>
      <w:lvlText w:val="%1.%2"/>
      <w:lvlJc w:val="left"/>
      <w:pPr>
        <w:tabs>
          <w:tab w:val="num" w:pos="1428"/>
        </w:tabs>
        <w:ind w:left="1428" w:hanging="720"/>
      </w:pPr>
      <w:rPr>
        <w:rFonts w:cs="Times New Roman" w:hint="default"/>
      </w:rPr>
    </w:lvl>
    <w:lvl w:ilvl="2">
      <w:start w:val="1"/>
      <w:numFmt w:val="decimal"/>
      <w:isLgl/>
      <w:lvlText w:val="%1.%2.%3"/>
      <w:lvlJc w:val="left"/>
      <w:pPr>
        <w:tabs>
          <w:tab w:val="num" w:pos="1428"/>
        </w:tabs>
        <w:ind w:left="1428" w:hanging="720"/>
      </w:pPr>
      <w:rPr>
        <w:rFonts w:cs="Times New Roman" w:hint="default"/>
      </w:rPr>
    </w:lvl>
    <w:lvl w:ilvl="3">
      <w:start w:val="1"/>
      <w:numFmt w:val="decimal"/>
      <w:isLgl/>
      <w:lvlText w:val="%1.%2.%3.%4"/>
      <w:lvlJc w:val="left"/>
      <w:pPr>
        <w:tabs>
          <w:tab w:val="num" w:pos="1788"/>
        </w:tabs>
        <w:ind w:left="1788" w:hanging="1080"/>
      </w:pPr>
      <w:rPr>
        <w:rFonts w:cs="Times New Roman" w:hint="default"/>
      </w:rPr>
    </w:lvl>
    <w:lvl w:ilvl="4">
      <w:start w:val="1"/>
      <w:numFmt w:val="decimal"/>
      <w:isLgl/>
      <w:lvlText w:val="%1.%2.%3.%4.%5"/>
      <w:lvlJc w:val="left"/>
      <w:pPr>
        <w:tabs>
          <w:tab w:val="num" w:pos="2148"/>
        </w:tabs>
        <w:ind w:left="2148" w:hanging="1440"/>
      </w:pPr>
      <w:rPr>
        <w:rFonts w:cs="Times New Roman" w:hint="default"/>
      </w:rPr>
    </w:lvl>
    <w:lvl w:ilvl="5">
      <w:start w:val="1"/>
      <w:numFmt w:val="decimal"/>
      <w:isLgl/>
      <w:lvlText w:val="%1.%2.%3.%4.%5.%6"/>
      <w:lvlJc w:val="left"/>
      <w:pPr>
        <w:tabs>
          <w:tab w:val="num" w:pos="2148"/>
        </w:tabs>
        <w:ind w:left="2148" w:hanging="1440"/>
      </w:pPr>
      <w:rPr>
        <w:rFonts w:cs="Times New Roman" w:hint="default"/>
      </w:rPr>
    </w:lvl>
    <w:lvl w:ilvl="6">
      <w:start w:val="1"/>
      <w:numFmt w:val="decimal"/>
      <w:isLgl/>
      <w:lvlText w:val="%1.%2.%3.%4.%5.%6.%7"/>
      <w:lvlJc w:val="left"/>
      <w:pPr>
        <w:tabs>
          <w:tab w:val="num" w:pos="2508"/>
        </w:tabs>
        <w:ind w:left="2508" w:hanging="1800"/>
      </w:pPr>
      <w:rPr>
        <w:rFonts w:cs="Times New Roman" w:hint="default"/>
      </w:rPr>
    </w:lvl>
    <w:lvl w:ilvl="7">
      <w:start w:val="1"/>
      <w:numFmt w:val="decimal"/>
      <w:isLgl/>
      <w:lvlText w:val="%1.%2.%3.%4.%5.%6.%7.%8"/>
      <w:lvlJc w:val="left"/>
      <w:pPr>
        <w:tabs>
          <w:tab w:val="num" w:pos="2868"/>
        </w:tabs>
        <w:ind w:left="2868" w:hanging="2160"/>
      </w:pPr>
      <w:rPr>
        <w:rFonts w:cs="Times New Roman" w:hint="default"/>
      </w:rPr>
    </w:lvl>
    <w:lvl w:ilvl="8">
      <w:start w:val="1"/>
      <w:numFmt w:val="decimal"/>
      <w:isLgl/>
      <w:lvlText w:val="%1.%2.%3.%4.%5.%6.%7.%8.%9"/>
      <w:lvlJc w:val="left"/>
      <w:pPr>
        <w:tabs>
          <w:tab w:val="num" w:pos="2868"/>
        </w:tabs>
        <w:ind w:left="2868" w:hanging="2160"/>
      </w:pPr>
      <w:rPr>
        <w:rFonts w:cs="Times New Roman" w:hint="default"/>
      </w:rPr>
    </w:lvl>
  </w:abstractNum>
  <w:abstractNum w:abstractNumId="5">
    <w:nsid w:val="4AAC74DA"/>
    <w:multiLevelType w:val="hybridMultilevel"/>
    <w:tmpl w:val="75666E2A"/>
    <w:lvl w:ilvl="0" w:tplc="35B832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970DDD"/>
    <w:multiLevelType w:val="multilevel"/>
    <w:tmpl w:val="17046876"/>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57F227DA"/>
    <w:multiLevelType w:val="hybridMultilevel"/>
    <w:tmpl w:val="1562BC7A"/>
    <w:lvl w:ilvl="0" w:tplc="35B8325A">
      <w:start w:val="1"/>
      <w:numFmt w:val="bullet"/>
      <w:lvlText w:val=""/>
      <w:lvlJc w:val="left"/>
      <w:pPr>
        <w:ind w:left="1713"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
    <w:nsid w:val="63690DD1"/>
    <w:multiLevelType w:val="multilevel"/>
    <w:tmpl w:val="86702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E1A3D9E"/>
    <w:multiLevelType w:val="hybridMultilevel"/>
    <w:tmpl w:val="A2EA5570"/>
    <w:lvl w:ilvl="0" w:tplc="35B832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6794A0D"/>
    <w:multiLevelType w:val="hybridMultilevel"/>
    <w:tmpl w:val="50788BEA"/>
    <w:lvl w:ilvl="0" w:tplc="35B832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9BC77B4"/>
    <w:multiLevelType w:val="hybridMultilevel"/>
    <w:tmpl w:val="47DE8872"/>
    <w:lvl w:ilvl="0" w:tplc="35B8325A">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nsid w:val="7A432A4F"/>
    <w:multiLevelType w:val="hybridMultilevel"/>
    <w:tmpl w:val="DC04260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12"/>
  </w:num>
  <w:num w:numId="4">
    <w:abstractNumId w:val="4"/>
  </w:num>
  <w:num w:numId="5">
    <w:abstractNumId w:val="5"/>
  </w:num>
  <w:num w:numId="6">
    <w:abstractNumId w:val="9"/>
  </w:num>
  <w:num w:numId="7">
    <w:abstractNumId w:val="0"/>
  </w:num>
  <w:num w:numId="8">
    <w:abstractNumId w:val="1"/>
  </w:num>
  <w:num w:numId="9">
    <w:abstractNumId w:val="2"/>
  </w:num>
  <w:num w:numId="10">
    <w:abstractNumId w:val="3"/>
  </w:num>
  <w:num w:numId="11">
    <w:abstractNumId w:val="11"/>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02DA"/>
    <w:rsid w:val="000202DA"/>
    <w:rsid w:val="00031EBB"/>
    <w:rsid w:val="00046537"/>
    <w:rsid w:val="00047F7D"/>
    <w:rsid w:val="00067C12"/>
    <w:rsid w:val="00080FC8"/>
    <w:rsid w:val="000B38C3"/>
    <w:rsid w:val="000B78EC"/>
    <w:rsid w:val="000D4E6A"/>
    <w:rsid w:val="00110350"/>
    <w:rsid w:val="00161ADA"/>
    <w:rsid w:val="00165291"/>
    <w:rsid w:val="001C3540"/>
    <w:rsid w:val="0020502A"/>
    <w:rsid w:val="002914B8"/>
    <w:rsid w:val="002A0DE7"/>
    <w:rsid w:val="002E15AD"/>
    <w:rsid w:val="00313D73"/>
    <w:rsid w:val="003350F8"/>
    <w:rsid w:val="00340AA7"/>
    <w:rsid w:val="0037272B"/>
    <w:rsid w:val="00374A66"/>
    <w:rsid w:val="003B3375"/>
    <w:rsid w:val="00404B45"/>
    <w:rsid w:val="00422D21"/>
    <w:rsid w:val="00452042"/>
    <w:rsid w:val="00460B7D"/>
    <w:rsid w:val="004D3760"/>
    <w:rsid w:val="004E3616"/>
    <w:rsid w:val="004F68D4"/>
    <w:rsid w:val="005065B0"/>
    <w:rsid w:val="00544CDC"/>
    <w:rsid w:val="00573B1D"/>
    <w:rsid w:val="00593DCD"/>
    <w:rsid w:val="005D7405"/>
    <w:rsid w:val="005E6AB6"/>
    <w:rsid w:val="005E72E8"/>
    <w:rsid w:val="005F0216"/>
    <w:rsid w:val="006303EE"/>
    <w:rsid w:val="00655824"/>
    <w:rsid w:val="006664D1"/>
    <w:rsid w:val="00677633"/>
    <w:rsid w:val="00681F81"/>
    <w:rsid w:val="00683CCC"/>
    <w:rsid w:val="006841D7"/>
    <w:rsid w:val="006F1F69"/>
    <w:rsid w:val="006F4DF8"/>
    <w:rsid w:val="00710B79"/>
    <w:rsid w:val="00766588"/>
    <w:rsid w:val="00786162"/>
    <w:rsid w:val="007914FF"/>
    <w:rsid w:val="007924FA"/>
    <w:rsid w:val="007A22F1"/>
    <w:rsid w:val="007A4F14"/>
    <w:rsid w:val="007B12FA"/>
    <w:rsid w:val="008448F7"/>
    <w:rsid w:val="008466A6"/>
    <w:rsid w:val="00846CA2"/>
    <w:rsid w:val="00870AE3"/>
    <w:rsid w:val="00877684"/>
    <w:rsid w:val="008B1060"/>
    <w:rsid w:val="008F1C27"/>
    <w:rsid w:val="00905244"/>
    <w:rsid w:val="009139E3"/>
    <w:rsid w:val="00925C01"/>
    <w:rsid w:val="009456E8"/>
    <w:rsid w:val="0098687B"/>
    <w:rsid w:val="00A227E6"/>
    <w:rsid w:val="00A70D60"/>
    <w:rsid w:val="00A72B4B"/>
    <w:rsid w:val="00A952E4"/>
    <w:rsid w:val="00AC029E"/>
    <w:rsid w:val="00AD605B"/>
    <w:rsid w:val="00AE01EB"/>
    <w:rsid w:val="00B45220"/>
    <w:rsid w:val="00B66D85"/>
    <w:rsid w:val="00BD4EAA"/>
    <w:rsid w:val="00C15169"/>
    <w:rsid w:val="00C43E3D"/>
    <w:rsid w:val="00C60095"/>
    <w:rsid w:val="00C70F5F"/>
    <w:rsid w:val="00C95295"/>
    <w:rsid w:val="00CC5CC8"/>
    <w:rsid w:val="00CD3DEB"/>
    <w:rsid w:val="00D35A11"/>
    <w:rsid w:val="00D36FE5"/>
    <w:rsid w:val="00D97B5C"/>
    <w:rsid w:val="00DC63D0"/>
    <w:rsid w:val="00E25C6A"/>
    <w:rsid w:val="00E32685"/>
    <w:rsid w:val="00E46E8A"/>
    <w:rsid w:val="00E70E7C"/>
    <w:rsid w:val="00E973D1"/>
    <w:rsid w:val="00EC7018"/>
    <w:rsid w:val="00ED7892"/>
    <w:rsid w:val="00F4128E"/>
    <w:rsid w:val="00F524B6"/>
    <w:rsid w:val="00F85CCF"/>
    <w:rsid w:val="00F86CDC"/>
    <w:rsid w:val="00FC3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1B3D518-B6C4-4DD9-B748-3A8E77FBF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0216"/>
    <w:pPr>
      <w:spacing w:line="360" w:lineRule="auto"/>
      <w:jc w:val="both"/>
    </w:pPr>
    <w:rPr>
      <w:szCs w:val="24"/>
    </w:rPr>
  </w:style>
  <w:style w:type="paragraph" w:styleId="1">
    <w:name w:val="heading 1"/>
    <w:basedOn w:val="a"/>
    <w:link w:val="10"/>
    <w:uiPriority w:val="9"/>
    <w:qFormat/>
    <w:rsid w:val="00067C12"/>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0202DA"/>
    <w:pPr>
      <w:spacing w:before="100" w:beforeAutospacing="1" w:after="100" w:afterAutospacing="1"/>
    </w:pPr>
  </w:style>
  <w:style w:type="character" w:styleId="a4">
    <w:name w:val="Strong"/>
    <w:uiPriority w:val="22"/>
    <w:qFormat/>
    <w:rsid w:val="000202DA"/>
    <w:rPr>
      <w:rFonts w:cs="Times New Roman"/>
      <w:b/>
      <w:bCs/>
    </w:rPr>
  </w:style>
  <w:style w:type="character" w:styleId="a5">
    <w:name w:val="Hyperlink"/>
    <w:uiPriority w:val="99"/>
    <w:rsid w:val="000202DA"/>
    <w:rPr>
      <w:rFonts w:cs="Times New Roman"/>
      <w:color w:val="0000FF"/>
      <w:u w:val="single"/>
    </w:rPr>
  </w:style>
  <w:style w:type="character" w:customStyle="1" w:styleId="print-footnote">
    <w:name w:val="print-footnote"/>
    <w:rsid w:val="000202DA"/>
    <w:rPr>
      <w:rFonts w:cs="Times New Roman"/>
    </w:rPr>
  </w:style>
  <w:style w:type="character" w:styleId="a6">
    <w:name w:val="Emphasis"/>
    <w:uiPriority w:val="20"/>
    <w:qFormat/>
    <w:rsid w:val="00870AE3"/>
    <w:rPr>
      <w:rFonts w:cs="Times New Roman"/>
      <w:i/>
      <w:iCs/>
    </w:rPr>
  </w:style>
  <w:style w:type="character" w:customStyle="1" w:styleId="y5black">
    <w:name w:val="y5_black"/>
    <w:rsid w:val="00870AE3"/>
    <w:rPr>
      <w:rFonts w:cs="Times New Roman"/>
    </w:rPr>
  </w:style>
  <w:style w:type="character" w:customStyle="1" w:styleId="y5blacky5bg">
    <w:name w:val="y5_black y5_bg"/>
    <w:rsid w:val="00870AE3"/>
    <w:rPr>
      <w:rFonts w:cs="Times New Roman"/>
    </w:rPr>
  </w:style>
  <w:style w:type="paragraph" w:styleId="a7">
    <w:name w:val="footer"/>
    <w:basedOn w:val="a"/>
    <w:link w:val="a8"/>
    <w:uiPriority w:val="99"/>
    <w:rsid w:val="00AE01EB"/>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AE01EB"/>
    <w:rPr>
      <w:rFonts w:cs="Times New Roman"/>
    </w:rPr>
  </w:style>
  <w:style w:type="table" w:styleId="aa">
    <w:name w:val="Table Grid"/>
    <w:basedOn w:val="a1"/>
    <w:uiPriority w:val="59"/>
    <w:rsid w:val="00452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t9547">
    <w:name w:val="ft9547"/>
    <w:rsid w:val="00460B7D"/>
    <w:rPr>
      <w:rFonts w:cs="Times New Roman"/>
    </w:rPr>
  </w:style>
  <w:style w:type="character" w:customStyle="1" w:styleId="ft9561">
    <w:name w:val="ft9561"/>
    <w:rsid w:val="00460B7D"/>
    <w:rPr>
      <w:rFonts w:cs="Times New Roman"/>
    </w:rPr>
  </w:style>
  <w:style w:type="character" w:customStyle="1" w:styleId="ft0">
    <w:name w:val="ft0"/>
    <w:rsid w:val="00460B7D"/>
    <w:rPr>
      <w:rFonts w:cs="Times New Roman"/>
    </w:rPr>
  </w:style>
  <w:style w:type="character" w:customStyle="1" w:styleId="ft9604">
    <w:name w:val="ft9604"/>
    <w:rsid w:val="00460B7D"/>
    <w:rPr>
      <w:rFonts w:cs="Times New Roman"/>
    </w:rPr>
  </w:style>
  <w:style w:type="character" w:customStyle="1" w:styleId="ft9647">
    <w:name w:val="ft9647"/>
    <w:rsid w:val="00460B7D"/>
    <w:rPr>
      <w:rFonts w:cs="Times New Roman"/>
    </w:rPr>
  </w:style>
  <w:style w:type="character" w:customStyle="1" w:styleId="ft9679">
    <w:name w:val="ft9679"/>
    <w:rsid w:val="00460B7D"/>
    <w:rPr>
      <w:rFonts w:cs="Times New Roman"/>
    </w:rPr>
  </w:style>
  <w:style w:type="character" w:customStyle="1" w:styleId="ft9717">
    <w:name w:val="ft9717"/>
    <w:rsid w:val="00460B7D"/>
    <w:rPr>
      <w:rFonts w:cs="Times New Roman"/>
    </w:rPr>
  </w:style>
  <w:style w:type="character" w:customStyle="1" w:styleId="ft9719">
    <w:name w:val="ft9719"/>
    <w:rsid w:val="00460B7D"/>
    <w:rPr>
      <w:rFonts w:cs="Times New Roman"/>
    </w:rPr>
  </w:style>
  <w:style w:type="character" w:customStyle="1" w:styleId="ft9721">
    <w:name w:val="ft9721"/>
    <w:rsid w:val="00460B7D"/>
    <w:rPr>
      <w:rFonts w:cs="Times New Roman"/>
    </w:rPr>
  </w:style>
  <w:style w:type="character" w:customStyle="1" w:styleId="ft1">
    <w:name w:val="ft1"/>
    <w:rsid w:val="00460B7D"/>
    <w:rPr>
      <w:rFonts w:cs="Times New Roman"/>
    </w:rPr>
  </w:style>
  <w:style w:type="character" w:customStyle="1" w:styleId="ft9754">
    <w:name w:val="ft9754"/>
    <w:rsid w:val="00460B7D"/>
    <w:rPr>
      <w:rFonts w:cs="Times New Roman"/>
    </w:rPr>
  </w:style>
  <w:style w:type="character" w:customStyle="1" w:styleId="ft1367">
    <w:name w:val="ft1367"/>
    <w:rsid w:val="00460B7D"/>
    <w:rPr>
      <w:rFonts w:cs="Times New Roman"/>
    </w:rPr>
  </w:style>
  <w:style w:type="character" w:customStyle="1" w:styleId="ft9795">
    <w:name w:val="ft9795"/>
    <w:rsid w:val="00460B7D"/>
    <w:rPr>
      <w:rFonts w:cs="Times New Roman"/>
    </w:rPr>
  </w:style>
  <w:style w:type="character" w:customStyle="1" w:styleId="ft9812">
    <w:name w:val="ft9812"/>
    <w:rsid w:val="00460B7D"/>
    <w:rPr>
      <w:rFonts w:cs="Times New Roman"/>
    </w:rPr>
  </w:style>
  <w:style w:type="character" w:customStyle="1" w:styleId="ft10096">
    <w:name w:val="ft10096"/>
    <w:rsid w:val="00460B7D"/>
    <w:rPr>
      <w:rFonts w:cs="Times New Roman"/>
    </w:rPr>
  </w:style>
  <w:style w:type="character" w:customStyle="1" w:styleId="ft10101">
    <w:name w:val="ft10101"/>
    <w:rsid w:val="00460B7D"/>
    <w:rPr>
      <w:rFonts w:cs="Times New Roman"/>
    </w:rPr>
  </w:style>
  <w:style w:type="character" w:customStyle="1" w:styleId="ft10104">
    <w:name w:val="ft10104"/>
    <w:rsid w:val="00460B7D"/>
    <w:rPr>
      <w:rFonts w:cs="Times New Roman"/>
    </w:rPr>
  </w:style>
  <w:style w:type="character" w:customStyle="1" w:styleId="ft10105">
    <w:name w:val="ft10105"/>
    <w:rsid w:val="00460B7D"/>
    <w:rPr>
      <w:rFonts w:cs="Times New Roman"/>
    </w:rPr>
  </w:style>
  <w:style w:type="character" w:customStyle="1" w:styleId="ft10114">
    <w:name w:val="ft10114"/>
    <w:rsid w:val="00460B7D"/>
    <w:rPr>
      <w:rFonts w:cs="Times New Roman"/>
    </w:rPr>
  </w:style>
  <w:style w:type="character" w:customStyle="1" w:styleId="ft10117">
    <w:name w:val="ft10117"/>
    <w:rsid w:val="00460B7D"/>
    <w:rPr>
      <w:rFonts w:cs="Times New Roman"/>
    </w:rPr>
  </w:style>
  <w:style w:type="character" w:customStyle="1" w:styleId="ft10150">
    <w:name w:val="ft10150"/>
    <w:rsid w:val="00460B7D"/>
    <w:rPr>
      <w:rFonts w:cs="Times New Roman"/>
    </w:rPr>
  </w:style>
  <w:style w:type="character" w:customStyle="1" w:styleId="ft10188">
    <w:name w:val="ft10188"/>
    <w:rsid w:val="00460B7D"/>
    <w:rPr>
      <w:rFonts w:cs="Times New Roman"/>
    </w:rPr>
  </w:style>
  <w:style w:type="character" w:customStyle="1" w:styleId="ft10220">
    <w:name w:val="ft10220"/>
    <w:rsid w:val="00460B7D"/>
    <w:rPr>
      <w:rFonts w:cs="Times New Roman"/>
    </w:rPr>
  </w:style>
  <w:style w:type="character" w:customStyle="1" w:styleId="ft10254">
    <w:name w:val="ft10254"/>
    <w:rsid w:val="00460B7D"/>
    <w:rPr>
      <w:rFonts w:cs="Times New Roman"/>
    </w:rPr>
  </w:style>
  <w:style w:type="character" w:customStyle="1" w:styleId="ft10287">
    <w:name w:val="ft10287"/>
    <w:rsid w:val="00460B7D"/>
    <w:rPr>
      <w:rFonts w:cs="Times New Roman"/>
    </w:rPr>
  </w:style>
  <w:style w:type="character" w:customStyle="1" w:styleId="ft10292">
    <w:name w:val="ft10292"/>
    <w:rsid w:val="00460B7D"/>
    <w:rPr>
      <w:rFonts w:cs="Times New Roman"/>
    </w:rPr>
  </w:style>
  <w:style w:type="character" w:customStyle="1" w:styleId="ft8805">
    <w:name w:val="ft8805"/>
    <w:rsid w:val="00460B7D"/>
    <w:rPr>
      <w:rFonts w:cs="Times New Roman"/>
    </w:rPr>
  </w:style>
  <w:style w:type="character" w:customStyle="1" w:styleId="ft8848">
    <w:name w:val="ft8848"/>
    <w:rsid w:val="00460B7D"/>
    <w:rPr>
      <w:rFonts w:cs="Times New Roman"/>
    </w:rPr>
  </w:style>
  <w:style w:type="character" w:customStyle="1" w:styleId="ft8884">
    <w:name w:val="ft8884"/>
    <w:rsid w:val="00460B7D"/>
    <w:rPr>
      <w:rFonts w:cs="Times New Roman"/>
    </w:rPr>
  </w:style>
  <w:style w:type="character" w:customStyle="1" w:styleId="ft8915">
    <w:name w:val="ft8915"/>
    <w:rsid w:val="00460B7D"/>
    <w:rPr>
      <w:rFonts w:cs="Times New Roman"/>
    </w:rPr>
  </w:style>
  <w:style w:type="character" w:customStyle="1" w:styleId="ft6123">
    <w:name w:val="ft6123"/>
    <w:rsid w:val="00460B7D"/>
    <w:rPr>
      <w:rFonts w:cs="Times New Roman"/>
    </w:rPr>
  </w:style>
  <w:style w:type="character" w:customStyle="1" w:styleId="ft6156">
    <w:name w:val="ft6156"/>
    <w:rsid w:val="00460B7D"/>
    <w:rPr>
      <w:rFonts w:cs="Times New Roman"/>
    </w:rPr>
  </w:style>
  <w:style w:type="character" w:customStyle="1" w:styleId="ft6197">
    <w:name w:val="ft6197"/>
    <w:rsid w:val="00460B7D"/>
    <w:rPr>
      <w:rFonts w:cs="Times New Roman"/>
    </w:rPr>
  </w:style>
  <w:style w:type="character" w:customStyle="1" w:styleId="ft6242">
    <w:name w:val="ft6242"/>
    <w:rsid w:val="00460B7D"/>
    <w:rPr>
      <w:rFonts w:cs="Times New Roman"/>
    </w:rPr>
  </w:style>
  <w:style w:type="character" w:customStyle="1" w:styleId="highlighthighlightactive">
    <w:name w:val="highlight highlight_active"/>
    <w:rsid w:val="00460B7D"/>
    <w:rPr>
      <w:rFonts w:cs="Times New Roman"/>
    </w:rPr>
  </w:style>
  <w:style w:type="character" w:customStyle="1" w:styleId="ft6273">
    <w:name w:val="ft6273"/>
    <w:rsid w:val="00460B7D"/>
    <w:rPr>
      <w:rFonts w:cs="Times New Roman"/>
    </w:rPr>
  </w:style>
  <w:style w:type="character" w:customStyle="1" w:styleId="ft6303">
    <w:name w:val="ft6303"/>
    <w:rsid w:val="00460B7D"/>
    <w:rPr>
      <w:rFonts w:cs="Times New Roman"/>
    </w:rPr>
  </w:style>
  <w:style w:type="character" w:customStyle="1" w:styleId="ft1710">
    <w:name w:val="ft1710"/>
    <w:rsid w:val="00460B7D"/>
    <w:rPr>
      <w:rFonts w:cs="Times New Roman"/>
    </w:rPr>
  </w:style>
  <w:style w:type="character" w:customStyle="1" w:styleId="ft1752">
    <w:name w:val="ft1752"/>
    <w:rsid w:val="00460B7D"/>
    <w:rPr>
      <w:rFonts w:cs="Times New Roman"/>
    </w:rPr>
  </w:style>
  <w:style w:type="character" w:customStyle="1" w:styleId="ft1789">
    <w:name w:val="ft1789"/>
    <w:rsid w:val="00460B7D"/>
    <w:rPr>
      <w:rFonts w:cs="Times New Roman"/>
    </w:rPr>
  </w:style>
  <w:style w:type="character" w:customStyle="1" w:styleId="ft1827">
    <w:name w:val="ft1827"/>
    <w:rsid w:val="00460B7D"/>
    <w:rPr>
      <w:rFonts w:cs="Times New Roman"/>
    </w:rPr>
  </w:style>
  <w:style w:type="character" w:customStyle="1" w:styleId="ft1865">
    <w:name w:val="ft1865"/>
    <w:rsid w:val="00460B7D"/>
    <w:rPr>
      <w:rFonts w:cs="Times New Roman"/>
    </w:rPr>
  </w:style>
  <w:style w:type="character" w:customStyle="1" w:styleId="ft1870">
    <w:name w:val="ft1870"/>
    <w:rsid w:val="00460B7D"/>
    <w:rPr>
      <w:rFonts w:cs="Times New Roman"/>
    </w:rPr>
  </w:style>
  <w:style w:type="character" w:customStyle="1" w:styleId="ft1879">
    <w:name w:val="ft1879"/>
    <w:rsid w:val="00460B7D"/>
    <w:rPr>
      <w:rFonts w:cs="Times New Roman"/>
    </w:rPr>
  </w:style>
  <w:style w:type="character" w:customStyle="1" w:styleId="ft1883">
    <w:name w:val="ft1883"/>
    <w:rsid w:val="00460B7D"/>
    <w:rPr>
      <w:rFonts w:cs="Times New Roman"/>
    </w:rPr>
  </w:style>
  <w:style w:type="character" w:customStyle="1" w:styleId="ft1889">
    <w:name w:val="ft1889"/>
    <w:rsid w:val="00460B7D"/>
    <w:rPr>
      <w:rFonts w:cs="Times New Roman"/>
    </w:rPr>
  </w:style>
  <w:style w:type="character" w:customStyle="1" w:styleId="ft1894">
    <w:name w:val="ft1894"/>
    <w:rsid w:val="00460B7D"/>
    <w:rPr>
      <w:rFonts w:cs="Times New Roman"/>
    </w:rPr>
  </w:style>
  <w:style w:type="character" w:customStyle="1" w:styleId="ft1927">
    <w:name w:val="ft1927"/>
    <w:rsid w:val="00460B7D"/>
    <w:rPr>
      <w:rFonts w:cs="Times New Roman"/>
    </w:rPr>
  </w:style>
  <w:style w:type="character" w:customStyle="1" w:styleId="ft1964">
    <w:name w:val="ft1964"/>
    <w:rsid w:val="00460B7D"/>
    <w:rPr>
      <w:rFonts w:cs="Times New Roman"/>
    </w:rPr>
  </w:style>
  <w:style w:type="character" w:customStyle="1" w:styleId="ft2012">
    <w:name w:val="ft2012"/>
    <w:rsid w:val="00460B7D"/>
    <w:rPr>
      <w:rFonts w:cs="Times New Roman"/>
    </w:rPr>
  </w:style>
  <w:style w:type="character" w:customStyle="1" w:styleId="ft2048">
    <w:name w:val="ft2048"/>
    <w:rsid w:val="00460B7D"/>
    <w:rPr>
      <w:rFonts w:cs="Times New Roman"/>
    </w:rPr>
  </w:style>
  <w:style w:type="character" w:customStyle="1" w:styleId="ft2071">
    <w:name w:val="ft2071"/>
    <w:rsid w:val="00460B7D"/>
    <w:rPr>
      <w:rFonts w:cs="Times New Roman"/>
    </w:rPr>
  </w:style>
  <w:style w:type="character" w:customStyle="1" w:styleId="ft113">
    <w:name w:val="ft113"/>
    <w:rsid w:val="00460B7D"/>
    <w:rPr>
      <w:rFonts w:cs="Times New Roman"/>
    </w:rPr>
  </w:style>
  <w:style w:type="character" w:customStyle="1" w:styleId="ft2073">
    <w:name w:val="ft2073"/>
    <w:rsid w:val="00460B7D"/>
    <w:rPr>
      <w:rFonts w:cs="Times New Roman"/>
    </w:rPr>
  </w:style>
  <w:style w:type="character" w:customStyle="1" w:styleId="ft2076">
    <w:name w:val="ft2076"/>
    <w:rsid w:val="00460B7D"/>
    <w:rPr>
      <w:rFonts w:cs="Times New Roman"/>
    </w:rPr>
  </w:style>
  <w:style w:type="character" w:customStyle="1" w:styleId="ft2084">
    <w:name w:val="ft2084"/>
    <w:rsid w:val="00460B7D"/>
    <w:rPr>
      <w:rFonts w:cs="Times New Roman"/>
    </w:rPr>
  </w:style>
  <w:style w:type="character" w:customStyle="1" w:styleId="ft2086">
    <w:name w:val="ft2086"/>
    <w:rsid w:val="00460B7D"/>
    <w:rPr>
      <w:rFonts w:cs="Times New Roman"/>
    </w:rPr>
  </w:style>
  <w:style w:type="character" w:customStyle="1" w:styleId="ft2088">
    <w:name w:val="ft2088"/>
    <w:rsid w:val="00460B7D"/>
    <w:rPr>
      <w:rFonts w:cs="Times New Roman"/>
    </w:rPr>
  </w:style>
  <w:style w:type="character" w:customStyle="1" w:styleId="ft2093">
    <w:name w:val="ft2093"/>
    <w:rsid w:val="00460B7D"/>
    <w:rPr>
      <w:rFonts w:cs="Times New Roman"/>
    </w:rPr>
  </w:style>
  <w:style w:type="character" w:customStyle="1" w:styleId="ft2130">
    <w:name w:val="ft2130"/>
    <w:rsid w:val="00460B7D"/>
    <w:rPr>
      <w:rFonts w:cs="Times New Roman"/>
    </w:rPr>
  </w:style>
  <w:style w:type="character" w:customStyle="1" w:styleId="ft2165">
    <w:name w:val="ft2165"/>
    <w:rsid w:val="00460B7D"/>
    <w:rPr>
      <w:rFonts w:cs="Times New Roman"/>
    </w:rPr>
  </w:style>
  <w:style w:type="character" w:customStyle="1" w:styleId="ft2197">
    <w:name w:val="ft2197"/>
    <w:rsid w:val="00460B7D"/>
    <w:rPr>
      <w:rFonts w:cs="Times New Roman"/>
    </w:rPr>
  </w:style>
  <w:style w:type="character" w:customStyle="1" w:styleId="ft2230">
    <w:name w:val="ft2230"/>
    <w:rsid w:val="00460B7D"/>
    <w:rPr>
      <w:rFonts w:cs="Times New Roman"/>
    </w:rPr>
  </w:style>
  <w:style w:type="character" w:customStyle="1" w:styleId="ft2269">
    <w:name w:val="ft2269"/>
    <w:rsid w:val="00460B7D"/>
    <w:rPr>
      <w:rFonts w:cs="Times New Roman"/>
    </w:rPr>
  </w:style>
  <w:style w:type="character" w:customStyle="1" w:styleId="ft2280">
    <w:name w:val="ft2280"/>
    <w:rsid w:val="00460B7D"/>
    <w:rPr>
      <w:rFonts w:cs="Times New Roman"/>
    </w:rPr>
  </w:style>
  <w:style w:type="character" w:customStyle="1" w:styleId="ft485">
    <w:name w:val="ft485"/>
    <w:rsid w:val="00A70D60"/>
    <w:rPr>
      <w:rFonts w:cs="Times New Roman"/>
    </w:rPr>
  </w:style>
  <w:style w:type="character" w:customStyle="1" w:styleId="ft528">
    <w:name w:val="ft528"/>
    <w:rsid w:val="00A70D60"/>
    <w:rPr>
      <w:rFonts w:cs="Times New Roman"/>
    </w:rPr>
  </w:style>
  <w:style w:type="character" w:customStyle="1" w:styleId="ft572">
    <w:name w:val="ft572"/>
    <w:rsid w:val="00A70D60"/>
    <w:rPr>
      <w:rFonts w:cs="Times New Roman"/>
    </w:rPr>
  </w:style>
  <w:style w:type="character" w:customStyle="1" w:styleId="ft614">
    <w:name w:val="ft614"/>
    <w:rsid w:val="00A70D60"/>
    <w:rPr>
      <w:rFonts w:cs="Times New Roman"/>
    </w:rPr>
  </w:style>
  <w:style w:type="character" w:customStyle="1" w:styleId="ft630">
    <w:name w:val="ft630"/>
    <w:rsid w:val="00A70D60"/>
    <w:rPr>
      <w:rFonts w:cs="Times New Roman"/>
    </w:rPr>
  </w:style>
  <w:style w:type="paragraph" w:styleId="ab">
    <w:name w:val="header"/>
    <w:basedOn w:val="a"/>
    <w:link w:val="ac"/>
    <w:uiPriority w:val="99"/>
    <w:rsid w:val="00340AA7"/>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92333">
      <w:marLeft w:val="0"/>
      <w:marRight w:val="0"/>
      <w:marTop w:val="0"/>
      <w:marBottom w:val="0"/>
      <w:divBdr>
        <w:top w:val="none" w:sz="0" w:space="0" w:color="auto"/>
        <w:left w:val="none" w:sz="0" w:space="0" w:color="auto"/>
        <w:bottom w:val="none" w:sz="0" w:space="0" w:color="auto"/>
        <w:right w:val="none" w:sz="0" w:space="0" w:color="auto"/>
      </w:divBdr>
    </w:div>
    <w:div w:id="44792339">
      <w:marLeft w:val="0"/>
      <w:marRight w:val="0"/>
      <w:marTop w:val="0"/>
      <w:marBottom w:val="0"/>
      <w:divBdr>
        <w:top w:val="none" w:sz="0" w:space="0" w:color="auto"/>
        <w:left w:val="none" w:sz="0" w:space="0" w:color="auto"/>
        <w:bottom w:val="none" w:sz="0" w:space="0" w:color="auto"/>
        <w:right w:val="none" w:sz="0" w:space="0" w:color="auto"/>
      </w:divBdr>
    </w:div>
    <w:div w:id="44792343">
      <w:marLeft w:val="0"/>
      <w:marRight w:val="0"/>
      <w:marTop w:val="0"/>
      <w:marBottom w:val="0"/>
      <w:divBdr>
        <w:top w:val="none" w:sz="0" w:space="0" w:color="auto"/>
        <w:left w:val="none" w:sz="0" w:space="0" w:color="auto"/>
        <w:bottom w:val="none" w:sz="0" w:space="0" w:color="auto"/>
        <w:right w:val="none" w:sz="0" w:space="0" w:color="auto"/>
      </w:divBdr>
      <w:divsChild>
        <w:div w:id="44792327">
          <w:marLeft w:val="0"/>
          <w:marRight w:val="0"/>
          <w:marTop w:val="0"/>
          <w:marBottom w:val="0"/>
          <w:divBdr>
            <w:top w:val="none" w:sz="0" w:space="0" w:color="auto"/>
            <w:left w:val="none" w:sz="0" w:space="0" w:color="auto"/>
            <w:bottom w:val="none" w:sz="0" w:space="0" w:color="auto"/>
            <w:right w:val="none" w:sz="0" w:space="0" w:color="auto"/>
          </w:divBdr>
        </w:div>
        <w:div w:id="44792345">
          <w:marLeft w:val="0"/>
          <w:marRight w:val="0"/>
          <w:marTop w:val="0"/>
          <w:marBottom w:val="0"/>
          <w:divBdr>
            <w:top w:val="none" w:sz="0" w:space="0" w:color="auto"/>
            <w:left w:val="none" w:sz="0" w:space="0" w:color="auto"/>
            <w:bottom w:val="none" w:sz="0" w:space="0" w:color="auto"/>
            <w:right w:val="none" w:sz="0" w:space="0" w:color="auto"/>
          </w:divBdr>
        </w:div>
        <w:div w:id="44792348">
          <w:marLeft w:val="0"/>
          <w:marRight w:val="0"/>
          <w:marTop w:val="0"/>
          <w:marBottom w:val="0"/>
          <w:divBdr>
            <w:top w:val="none" w:sz="0" w:space="0" w:color="auto"/>
            <w:left w:val="none" w:sz="0" w:space="0" w:color="auto"/>
            <w:bottom w:val="none" w:sz="0" w:space="0" w:color="auto"/>
            <w:right w:val="none" w:sz="0" w:space="0" w:color="auto"/>
          </w:divBdr>
        </w:div>
        <w:div w:id="44792357">
          <w:marLeft w:val="0"/>
          <w:marRight w:val="0"/>
          <w:marTop w:val="0"/>
          <w:marBottom w:val="0"/>
          <w:divBdr>
            <w:top w:val="none" w:sz="0" w:space="0" w:color="auto"/>
            <w:left w:val="none" w:sz="0" w:space="0" w:color="auto"/>
            <w:bottom w:val="none" w:sz="0" w:space="0" w:color="auto"/>
            <w:right w:val="none" w:sz="0" w:space="0" w:color="auto"/>
          </w:divBdr>
        </w:div>
        <w:div w:id="44792362">
          <w:marLeft w:val="0"/>
          <w:marRight w:val="0"/>
          <w:marTop w:val="0"/>
          <w:marBottom w:val="0"/>
          <w:divBdr>
            <w:top w:val="none" w:sz="0" w:space="0" w:color="auto"/>
            <w:left w:val="none" w:sz="0" w:space="0" w:color="auto"/>
            <w:bottom w:val="none" w:sz="0" w:space="0" w:color="auto"/>
            <w:right w:val="none" w:sz="0" w:space="0" w:color="auto"/>
          </w:divBdr>
        </w:div>
        <w:div w:id="44792370">
          <w:marLeft w:val="0"/>
          <w:marRight w:val="0"/>
          <w:marTop w:val="0"/>
          <w:marBottom w:val="0"/>
          <w:divBdr>
            <w:top w:val="none" w:sz="0" w:space="0" w:color="auto"/>
            <w:left w:val="none" w:sz="0" w:space="0" w:color="auto"/>
            <w:bottom w:val="none" w:sz="0" w:space="0" w:color="auto"/>
            <w:right w:val="none" w:sz="0" w:space="0" w:color="auto"/>
          </w:divBdr>
        </w:div>
        <w:div w:id="44792372">
          <w:marLeft w:val="0"/>
          <w:marRight w:val="0"/>
          <w:marTop w:val="0"/>
          <w:marBottom w:val="0"/>
          <w:divBdr>
            <w:top w:val="none" w:sz="0" w:space="0" w:color="auto"/>
            <w:left w:val="none" w:sz="0" w:space="0" w:color="auto"/>
            <w:bottom w:val="none" w:sz="0" w:space="0" w:color="auto"/>
            <w:right w:val="none" w:sz="0" w:space="0" w:color="auto"/>
          </w:divBdr>
        </w:div>
        <w:div w:id="44792381">
          <w:marLeft w:val="0"/>
          <w:marRight w:val="0"/>
          <w:marTop w:val="0"/>
          <w:marBottom w:val="0"/>
          <w:divBdr>
            <w:top w:val="none" w:sz="0" w:space="0" w:color="auto"/>
            <w:left w:val="none" w:sz="0" w:space="0" w:color="auto"/>
            <w:bottom w:val="none" w:sz="0" w:space="0" w:color="auto"/>
            <w:right w:val="none" w:sz="0" w:space="0" w:color="auto"/>
          </w:divBdr>
        </w:div>
        <w:div w:id="44792382">
          <w:marLeft w:val="0"/>
          <w:marRight w:val="0"/>
          <w:marTop w:val="0"/>
          <w:marBottom w:val="0"/>
          <w:divBdr>
            <w:top w:val="none" w:sz="0" w:space="0" w:color="auto"/>
            <w:left w:val="none" w:sz="0" w:space="0" w:color="auto"/>
            <w:bottom w:val="none" w:sz="0" w:space="0" w:color="auto"/>
            <w:right w:val="none" w:sz="0" w:space="0" w:color="auto"/>
          </w:divBdr>
        </w:div>
        <w:div w:id="44792388">
          <w:marLeft w:val="0"/>
          <w:marRight w:val="0"/>
          <w:marTop w:val="0"/>
          <w:marBottom w:val="0"/>
          <w:divBdr>
            <w:top w:val="none" w:sz="0" w:space="0" w:color="auto"/>
            <w:left w:val="none" w:sz="0" w:space="0" w:color="auto"/>
            <w:bottom w:val="none" w:sz="0" w:space="0" w:color="auto"/>
            <w:right w:val="none" w:sz="0" w:space="0" w:color="auto"/>
          </w:divBdr>
        </w:div>
        <w:div w:id="44792393">
          <w:marLeft w:val="0"/>
          <w:marRight w:val="0"/>
          <w:marTop w:val="0"/>
          <w:marBottom w:val="0"/>
          <w:divBdr>
            <w:top w:val="none" w:sz="0" w:space="0" w:color="auto"/>
            <w:left w:val="none" w:sz="0" w:space="0" w:color="auto"/>
            <w:bottom w:val="none" w:sz="0" w:space="0" w:color="auto"/>
            <w:right w:val="none" w:sz="0" w:space="0" w:color="auto"/>
          </w:divBdr>
        </w:div>
        <w:div w:id="44792402">
          <w:marLeft w:val="0"/>
          <w:marRight w:val="0"/>
          <w:marTop w:val="0"/>
          <w:marBottom w:val="0"/>
          <w:divBdr>
            <w:top w:val="none" w:sz="0" w:space="0" w:color="auto"/>
            <w:left w:val="none" w:sz="0" w:space="0" w:color="auto"/>
            <w:bottom w:val="none" w:sz="0" w:space="0" w:color="auto"/>
            <w:right w:val="none" w:sz="0" w:space="0" w:color="auto"/>
          </w:divBdr>
        </w:div>
        <w:div w:id="44792414">
          <w:marLeft w:val="0"/>
          <w:marRight w:val="0"/>
          <w:marTop w:val="0"/>
          <w:marBottom w:val="0"/>
          <w:divBdr>
            <w:top w:val="none" w:sz="0" w:space="0" w:color="auto"/>
            <w:left w:val="none" w:sz="0" w:space="0" w:color="auto"/>
            <w:bottom w:val="none" w:sz="0" w:space="0" w:color="auto"/>
            <w:right w:val="none" w:sz="0" w:space="0" w:color="auto"/>
          </w:divBdr>
        </w:div>
        <w:div w:id="44792416">
          <w:marLeft w:val="0"/>
          <w:marRight w:val="0"/>
          <w:marTop w:val="0"/>
          <w:marBottom w:val="0"/>
          <w:divBdr>
            <w:top w:val="none" w:sz="0" w:space="0" w:color="auto"/>
            <w:left w:val="none" w:sz="0" w:space="0" w:color="auto"/>
            <w:bottom w:val="none" w:sz="0" w:space="0" w:color="auto"/>
            <w:right w:val="none" w:sz="0" w:space="0" w:color="auto"/>
          </w:divBdr>
        </w:div>
        <w:div w:id="44792422">
          <w:marLeft w:val="0"/>
          <w:marRight w:val="0"/>
          <w:marTop w:val="0"/>
          <w:marBottom w:val="0"/>
          <w:divBdr>
            <w:top w:val="none" w:sz="0" w:space="0" w:color="auto"/>
            <w:left w:val="none" w:sz="0" w:space="0" w:color="auto"/>
            <w:bottom w:val="none" w:sz="0" w:space="0" w:color="auto"/>
            <w:right w:val="none" w:sz="0" w:space="0" w:color="auto"/>
          </w:divBdr>
        </w:div>
      </w:divsChild>
    </w:div>
    <w:div w:id="44792349">
      <w:marLeft w:val="0"/>
      <w:marRight w:val="0"/>
      <w:marTop w:val="0"/>
      <w:marBottom w:val="0"/>
      <w:divBdr>
        <w:top w:val="none" w:sz="0" w:space="0" w:color="auto"/>
        <w:left w:val="none" w:sz="0" w:space="0" w:color="auto"/>
        <w:bottom w:val="none" w:sz="0" w:space="0" w:color="auto"/>
        <w:right w:val="none" w:sz="0" w:space="0" w:color="auto"/>
      </w:divBdr>
      <w:divsChild>
        <w:div w:id="44792407">
          <w:marLeft w:val="0"/>
          <w:marRight w:val="0"/>
          <w:marTop w:val="0"/>
          <w:marBottom w:val="0"/>
          <w:divBdr>
            <w:top w:val="none" w:sz="0" w:space="0" w:color="auto"/>
            <w:left w:val="none" w:sz="0" w:space="0" w:color="auto"/>
            <w:bottom w:val="none" w:sz="0" w:space="0" w:color="auto"/>
            <w:right w:val="none" w:sz="0" w:space="0" w:color="auto"/>
          </w:divBdr>
        </w:div>
        <w:div w:id="44792409">
          <w:marLeft w:val="0"/>
          <w:marRight w:val="0"/>
          <w:marTop w:val="0"/>
          <w:marBottom w:val="0"/>
          <w:divBdr>
            <w:top w:val="none" w:sz="0" w:space="0" w:color="auto"/>
            <w:left w:val="none" w:sz="0" w:space="0" w:color="auto"/>
            <w:bottom w:val="none" w:sz="0" w:space="0" w:color="auto"/>
            <w:right w:val="none" w:sz="0" w:space="0" w:color="auto"/>
          </w:divBdr>
        </w:div>
        <w:div w:id="44792419">
          <w:marLeft w:val="0"/>
          <w:marRight w:val="0"/>
          <w:marTop w:val="0"/>
          <w:marBottom w:val="0"/>
          <w:divBdr>
            <w:top w:val="none" w:sz="0" w:space="0" w:color="auto"/>
            <w:left w:val="none" w:sz="0" w:space="0" w:color="auto"/>
            <w:bottom w:val="none" w:sz="0" w:space="0" w:color="auto"/>
            <w:right w:val="none" w:sz="0" w:space="0" w:color="auto"/>
          </w:divBdr>
        </w:div>
        <w:div w:id="44792420">
          <w:marLeft w:val="0"/>
          <w:marRight w:val="0"/>
          <w:marTop w:val="0"/>
          <w:marBottom w:val="0"/>
          <w:divBdr>
            <w:top w:val="none" w:sz="0" w:space="0" w:color="auto"/>
            <w:left w:val="none" w:sz="0" w:space="0" w:color="auto"/>
            <w:bottom w:val="none" w:sz="0" w:space="0" w:color="auto"/>
            <w:right w:val="none" w:sz="0" w:space="0" w:color="auto"/>
          </w:divBdr>
        </w:div>
      </w:divsChild>
    </w:div>
    <w:div w:id="44792350">
      <w:marLeft w:val="0"/>
      <w:marRight w:val="0"/>
      <w:marTop w:val="0"/>
      <w:marBottom w:val="0"/>
      <w:divBdr>
        <w:top w:val="none" w:sz="0" w:space="0" w:color="auto"/>
        <w:left w:val="none" w:sz="0" w:space="0" w:color="auto"/>
        <w:bottom w:val="none" w:sz="0" w:space="0" w:color="auto"/>
        <w:right w:val="none" w:sz="0" w:space="0" w:color="auto"/>
      </w:divBdr>
      <w:divsChild>
        <w:div w:id="44792332">
          <w:marLeft w:val="0"/>
          <w:marRight w:val="0"/>
          <w:marTop w:val="0"/>
          <w:marBottom w:val="0"/>
          <w:divBdr>
            <w:top w:val="none" w:sz="0" w:space="0" w:color="auto"/>
            <w:left w:val="none" w:sz="0" w:space="0" w:color="auto"/>
            <w:bottom w:val="none" w:sz="0" w:space="0" w:color="auto"/>
            <w:right w:val="none" w:sz="0" w:space="0" w:color="auto"/>
          </w:divBdr>
        </w:div>
        <w:div w:id="44792334">
          <w:marLeft w:val="0"/>
          <w:marRight w:val="0"/>
          <w:marTop w:val="0"/>
          <w:marBottom w:val="0"/>
          <w:divBdr>
            <w:top w:val="none" w:sz="0" w:space="0" w:color="auto"/>
            <w:left w:val="none" w:sz="0" w:space="0" w:color="auto"/>
            <w:bottom w:val="none" w:sz="0" w:space="0" w:color="auto"/>
            <w:right w:val="none" w:sz="0" w:space="0" w:color="auto"/>
          </w:divBdr>
        </w:div>
        <w:div w:id="44792342">
          <w:marLeft w:val="0"/>
          <w:marRight w:val="0"/>
          <w:marTop w:val="0"/>
          <w:marBottom w:val="0"/>
          <w:divBdr>
            <w:top w:val="none" w:sz="0" w:space="0" w:color="auto"/>
            <w:left w:val="none" w:sz="0" w:space="0" w:color="auto"/>
            <w:bottom w:val="none" w:sz="0" w:space="0" w:color="auto"/>
            <w:right w:val="none" w:sz="0" w:space="0" w:color="auto"/>
          </w:divBdr>
        </w:div>
        <w:div w:id="44792344">
          <w:marLeft w:val="0"/>
          <w:marRight w:val="0"/>
          <w:marTop w:val="0"/>
          <w:marBottom w:val="0"/>
          <w:divBdr>
            <w:top w:val="none" w:sz="0" w:space="0" w:color="auto"/>
            <w:left w:val="none" w:sz="0" w:space="0" w:color="auto"/>
            <w:bottom w:val="none" w:sz="0" w:space="0" w:color="auto"/>
            <w:right w:val="none" w:sz="0" w:space="0" w:color="auto"/>
          </w:divBdr>
        </w:div>
        <w:div w:id="44792346">
          <w:marLeft w:val="0"/>
          <w:marRight w:val="0"/>
          <w:marTop w:val="0"/>
          <w:marBottom w:val="0"/>
          <w:divBdr>
            <w:top w:val="none" w:sz="0" w:space="0" w:color="auto"/>
            <w:left w:val="none" w:sz="0" w:space="0" w:color="auto"/>
            <w:bottom w:val="none" w:sz="0" w:space="0" w:color="auto"/>
            <w:right w:val="none" w:sz="0" w:space="0" w:color="auto"/>
          </w:divBdr>
        </w:div>
        <w:div w:id="44792351">
          <w:marLeft w:val="0"/>
          <w:marRight w:val="0"/>
          <w:marTop w:val="0"/>
          <w:marBottom w:val="0"/>
          <w:divBdr>
            <w:top w:val="none" w:sz="0" w:space="0" w:color="auto"/>
            <w:left w:val="none" w:sz="0" w:space="0" w:color="auto"/>
            <w:bottom w:val="none" w:sz="0" w:space="0" w:color="auto"/>
            <w:right w:val="none" w:sz="0" w:space="0" w:color="auto"/>
          </w:divBdr>
        </w:div>
        <w:div w:id="44792352">
          <w:marLeft w:val="0"/>
          <w:marRight w:val="0"/>
          <w:marTop w:val="0"/>
          <w:marBottom w:val="0"/>
          <w:divBdr>
            <w:top w:val="none" w:sz="0" w:space="0" w:color="auto"/>
            <w:left w:val="none" w:sz="0" w:space="0" w:color="auto"/>
            <w:bottom w:val="none" w:sz="0" w:space="0" w:color="auto"/>
            <w:right w:val="none" w:sz="0" w:space="0" w:color="auto"/>
          </w:divBdr>
        </w:div>
        <w:div w:id="44792353">
          <w:marLeft w:val="0"/>
          <w:marRight w:val="0"/>
          <w:marTop w:val="0"/>
          <w:marBottom w:val="0"/>
          <w:divBdr>
            <w:top w:val="none" w:sz="0" w:space="0" w:color="auto"/>
            <w:left w:val="none" w:sz="0" w:space="0" w:color="auto"/>
            <w:bottom w:val="none" w:sz="0" w:space="0" w:color="auto"/>
            <w:right w:val="none" w:sz="0" w:space="0" w:color="auto"/>
          </w:divBdr>
        </w:div>
        <w:div w:id="44792358">
          <w:marLeft w:val="0"/>
          <w:marRight w:val="0"/>
          <w:marTop w:val="0"/>
          <w:marBottom w:val="0"/>
          <w:divBdr>
            <w:top w:val="none" w:sz="0" w:space="0" w:color="auto"/>
            <w:left w:val="none" w:sz="0" w:space="0" w:color="auto"/>
            <w:bottom w:val="none" w:sz="0" w:space="0" w:color="auto"/>
            <w:right w:val="none" w:sz="0" w:space="0" w:color="auto"/>
          </w:divBdr>
        </w:div>
        <w:div w:id="44792359">
          <w:marLeft w:val="0"/>
          <w:marRight w:val="0"/>
          <w:marTop w:val="0"/>
          <w:marBottom w:val="0"/>
          <w:divBdr>
            <w:top w:val="none" w:sz="0" w:space="0" w:color="auto"/>
            <w:left w:val="none" w:sz="0" w:space="0" w:color="auto"/>
            <w:bottom w:val="none" w:sz="0" w:space="0" w:color="auto"/>
            <w:right w:val="none" w:sz="0" w:space="0" w:color="auto"/>
          </w:divBdr>
        </w:div>
        <w:div w:id="44792363">
          <w:marLeft w:val="0"/>
          <w:marRight w:val="0"/>
          <w:marTop w:val="0"/>
          <w:marBottom w:val="0"/>
          <w:divBdr>
            <w:top w:val="none" w:sz="0" w:space="0" w:color="auto"/>
            <w:left w:val="none" w:sz="0" w:space="0" w:color="auto"/>
            <w:bottom w:val="none" w:sz="0" w:space="0" w:color="auto"/>
            <w:right w:val="none" w:sz="0" w:space="0" w:color="auto"/>
          </w:divBdr>
        </w:div>
        <w:div w:id="44792365">
          <w:marLeft w:val="0"/>
          <w:marRight w:val="0"/>
          <w:marTop w:val="0"/>
          <w:marBottom w:val="0"/>
          <w:divBdr>
            <w:top w:val="none" w:sz="0" w:space="0" w:color="auto"/>
            <w:left w:val="none" w:sz="0" w:space="0" w:color="auto"/>
            <w:bottom w:val="none" w:sz="0" w:space="0" w:color="auto"/>
            <w:right w:val="none" w:sz="0" w:space="0" w:color="auto"/>
          </w:divBdr>
        </w:div>
        <w:div w:id="44792368">
          <w:marLeft w:val="0"/>
          <w:marRight w:val="0"/>
          <w:marTop w:val="0"/>
          <w:marBottom w:val="0"/>
          <w:divBdr>
            <w:top w:val="none" w:sz="0" w:space="0" w:color="auto"/>
            <w:left w:val="none" w:sz="0" w:space="0" w:color="auto"/>
            <w:bottom w:val="none" w:sz="0" w:space="0" w:color="auto"/>
            <w:right w:val="none" w:sz="0" w:space="0" w:color="auto"/>
          </w:divBdr>
        </w:div>
        <w:div w:id="44792377">
          <w:marLeft w:val="0"/>
          <w:marRight w:val="0"/>
          <w:marTop w:val="0"/>
          <w:marBottom w:val="0"/>
          <w:divBdr>
            <w:top w:val="none" w:sz="0" w:space="0" w:color="auto"/>
            <w:left w:val="none" w:sz="0" w:space="0" w:color="auto"/>
            <w:bottom w:val="none" w:sz="0" w:space="0" w:color="auto"/>
            <w:right w:val="none" w:sz="0" w:space="0" w:color="auto"/>
          </w:divBdr>
        </w:div>
        <w:div w:id="44792378">
          <w:marLeft w:val="0"/>
          <w:marRight w:val="0"/>
          <w:marTop w:val="0"/>
          <w:marBottom w:val="0"/>
          <w:divBdr>
            <w:top w:val="none" w:sz="0" w:space="0" w:color="auto"/>
            <w:left w:val="none" w:sz="0" w:space="0" w:color="auto"/>
            <w:bottom w:val="none" w:sz="0" w:space="0" w:color="auto"/>
            <w:right w:val="none" w:sz="0" w:space="0" w:color="auto"/>
          </w:divBdr>
        </w:div>
        <w:div w:id="44792379">
          <w:marLeft w:val="0"/>
          <w:marRight w:val="0"/>
          <w:marTop w:val="0"/>
          <w:marBottom w:val="0"/>
          <w:divBdr>
            <w:top w:val="none" w:sz="0" w:space="0" w:color="auto"/>
            <w:left w:val="none" w:sz="0" w:space="0" w:color="auto"/>
            <w:bottom w:val="none" w:sz="0" w:space="0" w:color="auto"/>
            <w:right w:val="none" w:sz="0" w:space="0" w:color="auto"/>
          </w:divBdr>
        </w:div>
        <w:div w:id="44792384">
          <w:marLeft w:val="0"/>
          <w:marRight w:val="0"/>
          <w:marTop w:val="0"/>
          <w:marBottom w:val="0"/>
          <w:divBdr>
            <w:top w:val="none" w:sz="0" w:space="0" w:color="auto"/>
            <w:left w:val="none" w:sz="0" w:space="0" w:color="auto"/>
            <w:bottom w:val="none" w:sz="0" w:space="0" w:color="auto"/>
            <w:right w:val="none" w:sz="0" w:space="0" w:color="auto"/>
          </w:divBdr>
        </w:div>
        <w:div w:id="44792386">
          <w:marLeft w:val="0"/>
          <w:marRight w:val="0"/>
          <w:marTop w:val="0"/>
          <w:marBottom w:val="0"/>
          <w:divBdr>
            <w:top w:val="none" w:sz="0" w:space="0" w:color="auto"/>
            <w:left w:val="none" w:sz="0" w:space="0" w:color="auto"/>
            <w:bottom w:val="none" w:sz="0" w:space="0" w:color="auto"/>
            <w:right w:val="none" w:sz="0" w:space="0" w:color="auto"/>
          </w:divBdr>
        </w:div>
        <w:div w:id="44792389">
          <w:marLeft w:val="0"/>
          <w:marRight w:val="0"/>
          <w:marTop w:val="0"/>
          <w:marBottom w:val="0"/>
          <w:divBdr>
            <w:top w:val="none" w:sz="0" w:space="0" w:color="auto"/>
            <w:left w:val="none" w:sz="0" w:space="0" w:color="auto"/>
            <w:bottom w:val="none" w:sz="0" w:space="0" w:color="auto"/>
            <w:right w:val="none" w:sz="0" w:space="0" w:color="auto"/>
          </w:divBdr>
        </w:div>
        <w:div w:id="44792394">
          <w:marLeft w:val="0"/>
          <w:marRight w:val="0"/>
          <w:marTop w:val="0"/>
          <w:marBottom w:val="0"/>
          <w:divBdr>
            <w:top w:val="none" w:sz="0" w:space="0" w:color="auto"/>
            <w:left w:val="none" w:sz="0" w:space="0" w:color="auto"/>
            <w:bottom w:val="none" w:sz="0" w:space="0" w:color="auto"/>
            <w:right w:val="none" w:sz="0" w:space="0" w:color="auto"/>
          </w:divBdr>
        </w:div>
        <w:div w:id="44792395">
          <w:marLeft w:val="0"/>
          <w:marRight w:val="0"/>
          <w:marTop w:val="0"/>
          <w:marBottom w:val="0"/>
          <w:divBdr>
            <w:top w:val="none" w:sz="0" w:space="0" w:color="auto"/>
            <w:left w:val="none" w:sz="0" w:space="0" w:color="auto"/>
            <w:bottom w:val="none" w:sz="0" w:space="0" w:color="auto"/>
            <w:right w:val="none" w:sz="0" w:space="0" w:color="auto"/>
          </w:divBdr>
        </w:div>
        <w:div w:id="44792398">
          <w:marLeft w:val="0"/>
          <w:marRight w:val="0"/>
          <w:marTop w:val="0"/>
          <w:marBottom w:val="0"/>
          <w:divBdr>
            <w:top w:val="none" w:sz="0" w:space="0" w:color="auto"/>
            <w:left w:val="none" w:sz="0" w:space="0" w:color="auto"/>
            <w:bottom w:val="none" w:sz="0" w:space="0" w:color="auto"/>
            <w:right w:val="none" w:sz="0" w:space="0" w:color="auto"/>
          </w:divBdr>
        </w:div>
        <w:div w:id="44792400">
          <w:marLeft w:val="0"/>
          <w:marRight w:val="0"/>
          <w:marTop w:val="0"/>
          <w:marBottom w:val="0"/>
          <w:divBdr>
            <w:top w:val="none" w:sz="0" w:space="0" w:color="auto"/>
            <w:left w:val="none" w:sz="0" w:space="0" w:color="auto"/>
            <w:bottom w:val="none" w:sz="0" w:space="0" w:color="auto"/>
            <w:right w:val="none" w:sz="0" w:space="0" w:color="auto"/>
          </w:divBdr>
        </w:div>
        <w:div w:id="44792401">
          <w:marLeft w:val="0"/>
          <w:marRight w:val="0"/>
          <w:marTop w:val="0"/>
          <w:marBottom w:val="0"/>
          <w:divBdr>
            <w:top w:val="none" w:sz="0" w:space="0" w:color="auto"/>
            <w:left w:val="none" w:sz="0" w:space="0" w:color="auto"/>
            <w:bottom w:val="none" w:sz="0" w:space="0" w:color="auto"/>
            <w:right w:val="none" w:sz="0" w:space="0" w:color="auto"/>
          </w:divBdr>
        </w:div>
        <w:div w:id="44792411">
          <w:marLeft w:val="0"/>
          <w:marRight w:val="0"/>
          <w:marTop w:val="0"/>
          <w:marBottom w:val="0"/>
          <w:divBdr>
            <w:top w:val="none" w:sz="0" w:space="0" w:color="auto"/>
            <w:left w:val="none" w:sz="0" w:space="0" w:color="auto"/>
            <w:bottom w:val="none" w:sz="0" w:space="0" w:color="auto"/>
            <w:right w:val="none" w:sz="0" w:space="0" w:color="auto"/>
          </w:divBdr>
        </w:div>
        <w:div w:id="44792417">
          <w:marLeft w:val="0"/>
          <w:marRight w:val="0"/>
          <w:marTop w:val="0"/>
          <w:marBottom w:val="0"/>
          <w:divBdr>
            <w:top w:val="none" w:sz="0" w:space="0" w:color="auto"/>
            <w:left w:val="none" w:sz="0" w:space="0" w:color="auto"/>
            <w:bottom w:val="none" w:sz="0" w:space="0" w:color="auto"/>
            <w:right w:val="none" w:sz="0" w:space="0" w:color="auto"/>
          </w:divBdr>
        </w:div>
        <w:div w:id="44792423">
          <w:marLeft w:val="0"/>
          <w:marRight w:val="0"/>
          <w:marTop w:val="0"/>
          <w:marBottom w:val="0"/>
          <w:divBdr>
            <w:top w:val="none" w:sz="0" w:space="0" w:color="auto"/>
            <w:left w:val="none" w:sz="0" w:space="0" w:color="auto"/>
            <w:bottom w:val="none" w:sz="0" w:space="0" w:color="auto"/>
            <w:right w:val="none" w:sz="0" w:space="0" w:color="auto"/>
          </w:divBdr>
        </w:div>
        <w:div w:id="44792424">
          <w:marLeft w:val="0"/>
          <w:marRight w:val="0"/>
          <w:marTop w:val="0"/>
          <w:marBottom w:val="0"/>
          <w:divBdr>
            <w:top w:val="none" w:sz="0" w:space="0" w:color="auto"/>
            <w:left w:val="none" w:sz="0" w:space="0" w:color="auto"/>
            <w:bottom w:val="none" w:sz="0" w:space="0" w:color="auto"/>
            <w:right w:val="none" w:sz="0" w:space="0" w:color="auto"/>
          </w:divBdr>
        </w:div>
        <w:div w:id="44792425">
          <w:marLeft w:val="0"/>
          <w:marRight w:val="0"/>
          <w:marTop w:val="0"/>
          <w:marBottom w:val="0"/>
          <w:divBdr>
            <w:top w:val="none" w:sz="0" w:space="0" w:color="auto"/>
            <w:left w:val="none" w:sz="0" w:space="0" w:color="auto"/>
            <w:bottom w:val="none" w:sz="0" w:space="0" w:color="auto"/>
            <w:right w:val="none" w:sz="0" w:space="0" w:color="auto"/>
          </w:divBdr>
        </w:div>
        <w:div w:id="44792427">
          <w:marLeft w:val="0"/>
          <w:marRight w:val="0"/>
          <w:marTop w:val="0"/>
          <w:marBottom w:val="0"/>
          <w:divBdr>
            <w:top w:val="none" w:sz="0" w:space="0" w:color="auto"/>
            <w:left w:val="none" w:sz="0" w:space="0" w:color="auto"/>
            <w:bottom w:val="none" w:sz="0" w:space="0" w:color="auto"/>
            <w:right w:val="none" w:sz="0" w:space="0" w:color="auto"/>
          </w:divBdr>
        </w:div>
      </w:divsChild>
    </w:div>
    <w:div w:id="44792354">
      <w:marLeft w:val="0"/>
      <w:marRight w:val="0"/>
      <w:marTop w:val="0"/>
      <w:marBottom w:val="0"/>
      <w:divBdr>
        <w:top w:val="none" w:sz="0" w:space="0" w:color="auto"/>
        <w:left w:val="none" w:sz="0" w:space="0" w:color="auto"/>
        <w:bottom w:val="none" w:sz="0" w:space="0" w:color="auto"/>
        <w:right w:val="none" w:sz="0" w:space="0" w:color="auto"/>
      </w:divBdr>
    </w:div>
    <w:div w:id="44792367">
      <w:marLeft w:val="0"/>
      <w:marRight w:val="0"/>
      <w:marTop w:val="0"/>
      <w:marBottom w:val="0"/>
      <w:divBdr>
        <w:top w:val="none" w:sz="0" w:space="0" w:color="auto"/>
        <w:left w:val="none" w:sz="0" w:space="0" w:color="auto"/>
        <w:bottom w:val="none" w:sz="0" w:space="0" w:color="auto"/>
        <w:right w:val="none" w:sz="0" w:space="0" w:color="auto"/>
      </w:divBdr>
    </w:div>
    <w:div w:id="44792369">
      <w:marLeft w:val="0"/>
      <w:marRight w:val="0"/>
      <w:marTop w:val="0"/>
      <w:marBottom w:val="0"/>
      <w:divBdr>
        <w:top w:val="none" w:sz="0" w:space="0" w:color="auto"/>
        <w:left w:val="none" w:sz="0" w:space="0" w:color="auto"/>
        <w:bottom w:val="none" w:sz="0" w:space="0" w:color="auto"/>
        <w:right w:val="none" w:sz="0" w:space="0" w:color="auto"/>
      </w:divBdr>
      <w:divsChild>
        <w:div w:id="44792373">
          <w:marLeft w:val="0"/>
          <w:marRight w:val="0"/>
          <w:marTop w:val="0"/>
          <w:marBottom w:val="0"/>
          <w:divBdr>
            <w:top w:val="none" w:sz="0" w:space="0" w:color="auto"/>
            <w:left w:val="none" w:sz="0" w:space="0" w:color="auto"/>
            <w:bottom w:val="none" w:sz="0" w:space="0" w:color="auto"/>
            <w:right w:val="none" w:sz="0" w:space="0" w:color="auto"/>
          </w:divBdr>
          <w:divsChild>
            <w:div w:id="44792383">
              <w:marLeft w:val="0"/>
              <w:marRight w:val="0"/>
              <w:marTop w:val="0"/>
              <w:marBottom w:val="0"/>
              <w:divBdr>
                <w:top w:val="none" w:sz="0" w:space="0" w:color="auto"/>
                <w:left w:val="none" w:sz="0" w:space="0" w:color="auto"/>
                <w:bottom w:val="none" w:sz="0" w:space="0" w:color="auto"/>
                <w:right w:val="none" w:sz="0" w:space="0" w:color="auto"/>
              </w:divBdr>
              <w:divsChild>
                <w:div w:id="44792335">
                  <w:marLeft w:val="0"/>
                  <w:marRight w:val="0"/>
                  <w:marTop w:val="0"/>
                  <w:marBottom w:val="0"/>
                  <w:divBdr>
                    <w:top w:val="none" w:sz="0" w:space="0" w:color="auto"/>
                    <w:left w:val="none" w:sz="0" w:space="0" w:color="auto"/>
                    <w:bottom w:val="none" w:sz="0" w:space="0" w:color="auto"/>
                    <w:right w:val="none" w:sz="0" w:space="0" w:color="auto"/>
                  </w:divBdr>
                  <w:divsChild>
                    <w:div w:id="44792341">
                      <w:marLeft w:val="0"/>
                      <w:marRight w:val="0"/>
                      <w:marTop w:val="0"/>
                      <w:marBottom w:val="0"/>
                      <w:divBdr>
                        <w:top w:val="none" w:sz="0" w:space="0" w:color="auto"/>
                        <w:left w:val="none" w:sz="0" w:space="0" w:color="auto"/>
                        <w:bottom w:val="none" w:sz="0" w:space="0" w:color="auto"/>
                        <w:right w:val="none" w:sz="0" w:space="0" w:color="auto"/>
                      </w:divBdr>
                    </w:div>
                    <w:div w:id="44792421">
                      <w:marLeft w:val="0"/>
                      <w:marRight w:val="0"/>
                      <w:marTop w:val="0"/>
                      <w:marBottom w:val="0"/>
                      <w:divBdr>
                        <w:top w:val="none" w:sz="0" w:space="0" w:color="auto"/>
                        <w:left w:val="none" w:sz="0" w:space="0" w:color="auto"/>
                        <w:bottom w:val="none" w:sz="0" w:space="0" w:color="auto"/>
                        <w:right w:val="none" w:sz="0" w:space="0" w:color="auto"/>
                      </w:divBdr>
                    </w:div>
                  </w:divsChild>
                </w:div>
                <w:div w:id="44792347">
                  <w:marLeft w:val="0"/>
                  <w:marRight w:val="0"/>
                  <w:marTop w:val="0"/>
                  <w:marBottom w:val="0"/>
                  <w:divBdr>
                    <w:top w:val="none" w:sz="0" w:space="0" w:color="auto"/>
                    <w:left w:val="none" w:sz="0" w:space="0" w:color="auto"/>
                    <w:bottom w:val="none" w:sz="0" w:space="0" w:color="auto"/>
                    <w:right w:val="none" w:sz="0" w:space="0" w:color="auto"/>
                  </w:divBdr>
                  <w:divsChild>
                    <w:div w:id="44792390">
                      <w:marLeft w:val="0"/>
                      <w:marRight w:val="0"/>
                      <w:marTop w:val="0"/>
                      <w:marBottom w:val="0"/>
                      <w:divBdr>
                        <w:top w:val="none" w:sz="0" w:space="0" w:color="auto"/>
                        <w:left w:val="none" w:sz="0" w:space="0" w:color="auto"/>
                        <w:bottom w:val="none" w:sz="0" w:space="0" w:color="auto"/>
                        <w:right w:val="none" w:sz="0" w:space="0" w:color="auto"/>
                      </w:divBdr>
                    </w:div>
                    <w:div w:id="44792406">
                      <w:marLeft w:val="0"/>
                      <w:marRight w:val="0"/>
                      <w:marTop w:val="0"/>
                      <w:marBottom w:val="0"/>
                      <w:divBdr>
                        <w:top w:val="none" w:sz="0" w:space="0" w:color="auto"/>
                        <w:left w:val="none" w:sz="0" w:space="0" w:color="auto"/>
                        <w:bottom w:val="none" w:sz="0" w:space="0" w:color="auto"/>
                        <w:right w:val="none" w:sz="0" w:space="0" w:color="auto"/>
                      </w:divBdr>
                    </w:div>
                  </w:divsChild>
                </w:div>
                <w:div w:id="44792366">
                  <w:marLeft w:val="0"/>
                  <w:marRight w:val="0"/>
                  <w:marTop w:val="0"/>
                  <w:marBottom w:val="0"/>
                  <w:divBdr>
                    <w:top w:val="none" w:sz="0" w:space="0" w:color="auto"/>
                    <w:left w:val="none" w:sz="0" w:space="0" w:color="auto"/>
                    <w:bottom w:val="none" w:sz="0" w:space="0" w:color="auto"/>
                    <w:right w:val="none" w:sz="0" w:space="0" w:color="auto"/>
                  </w:divBdr>
                  <w:divsChild>
                    <w:div w:id="44792340">
                      <w:marLeft w:val="0"/>
                      <w:marRight w:val="0"/>
                      <w:marTop w:val="0"/>
                      <w:marBottom w:val="0"/>
                      <w:divBdr>
                        <w:top w:val="none" w:sz="0" w:space="0" w:color="auto"/>
                        <w:left w:val="none" w:sz="0" w:space="0" w:color="auto"/>
                        <w:bottom w:val="none" w:sz="0" w:space="0" w:color="auto"/>
                        <w:right w:val="none" w:sz="0" w:space="0" w:color="auto"/>
                      </w:divBdr>
                    </w:div>
                    <w:div w:id="44792418">
                      <w:marLeft w:val="0"/>
                      <w:marRight w:val="0"/>
                      <w:marTop w:val="0"/>
                      <w:marBottom w:val="0"/>
                      <w:divBdr>
                        <w:top w:val="none" w:sz="0" w:space="0" w:color="auto"/>
                        <w:left w:val="none" w:sz="0" w:space="0" w:color="auto"/>
                        <w:bottom w:val="none" w:sz="0" w:space="0" w:color="auto"/>
                        <w:right w:val="none" w:sz="0" w:space="0" w:color="auto"/>
                      </w:divBdr>
                    </w:div>
                  </w:divsChild>
                </w:div>
                <w:div w:id="44792387">
                  <w:marLeft w:val="0"/>
                  <w:marRight w:val="0"/>
                  <w:marTop w:val="0"/>
                  <w:marBottom w:val="0"/>
                  <w:divBdr>
                    <w:top w:val="none" w:sz="0" w:space="0" w:color="auto"/>
                    <w:left w:val="none" w:sz="0" w:space="0" w:color="auto"/>
                    <w:bottom w:val="none" w:sz="0" w:space="0" w:color="auto"/>
                    <w:right w:val="none" w:sz="0" w:space="0" w:color="auto"/>
                  </w:divBdr>
                  <w:divsChild>
                    <w:div w:id="44792392">
                      <w:marLeft w:val="0"/>
                      <w:marRight w:val="0"/>
                      <w:marTop w:val="0"/>
                      <w:marBottom w:val="0"/>
                      <w:divBdr>
                        <w:top w:val="none" w:sz="0" w:space="0" w:color="auto"/>
                        <w:left w:val="none" w:sz="0" w:space="0" w:color="auto"/>
                        <w:bottom w:val="none" w:sz="0" w:space="0" w:color="auto"/>
                        <w:right w:val="none" w:sz="0" w:space="0" w:color="auto"/>
                      </w:divBdr>
                    </w:div>
                    <w:div w:id="44792399">
                      <w:marLeft w:val="0"/>
                      <w:marRight w:val="0"/>
                      <w:marTop w:val="0"/>
                      <w:marBottom w:val="0"/>
                      <w:divBdr>
                        <w:top w:val="none" w:sz="0" w:space="0" w:color="auto"/>
                        <w:left w:val="none" w:sz="0" w:space="0" w:color="auto"/>
                        <w:bottom w:val="none" w:sz="0" w:space="0" w:color="auto"/>
                        <w:right w:val="none" w:sz="0" w:space="0" w:color="auto"/>
                      </w:divBdr>
                    </w:div>
                  </w:divsChild>
                </w:div>
                <w:div w:id="44792403">
                  <w:marLeft w:val="0"/>
                  <w:marRight w:val="0"/>
                  <w:marTop w:val="0"/>
                  <w:marBottom w:val="0"/>
                  <w:divBdr>
                    <w:top w:val="none" w:sz="0" w:space="0" w:color="auto"/>
                    <w:left w:val="none" w:sz="0" w:space="0" w:color="auto"/>
                    <w:bottom w:val="none" w:sz="0" w:space="0" w:color="auto"/>
                    <w:right w:val="none" w:sz="0" w:space="0" w:color="auto"/>
                  </w:divBdr>
                  <w:divsChild>
                    <w:div w:id="44792331">
                      <w:marLeft w:val="0"/>
                      <w:marRight w:val="0"/>
                      <w:marTop w:val="0"/>
                      <w:marBottom w:val="0"/>
                      <w:divBdr>
                        <w:top w:val="none" w:sz="0" w:space="0" w:color="auto"/>
                        <w:left w:val="none" w:sz="0" w:space="0" w:color="auto"/>
                        <w:bottom w:val="none" w:sz="0" w:space="0" w:color="auto"/>
                        <w:right w:val="none" w:sz="0" w:space="0" w:color="auto"/>
                      </w:divBdr>
                    </w:div>
                    <w:div w:id="4479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792371">
      <w:marLeft w:val="0"/>
      <w:marRight w:val="0"/>
      <w:marTop w:val="0"/>
      <w:marBottom w:val="0"/>
      <w:divBdr>
        <w:top w:val="none" w:sz="0" w:space="0" w:color="auto"/>
        <w:left w:val="none" w:sz="0" w:space="0" w:color="auto"/>
        <w:bottom w:val="none" w:sz="0" w:space="0" w:color="auto"/>
        <w:right w:val="none" w:sz="0" w:space="0" w:color="auto"/>
      </w:divBdr>
    </w:div>
    <w:div w:id="44792376">
      <w:marLeft w:val="0"/>
      <w:marRight w:val="0"/>
      <w:marTop w:val="0"/>
      <w:marBottom w:val="0"/>
      <w:divBdr>
        <w:top w:val="none" w:sz="0" w:space="0" w:color="auto"/>
        <w:left w:val="none" w:sz="0" w:space="0" w:color="auto"/>
        <w:bottom w:val="none" w:sz="0" w:space="0" w:color="auto"/>
        <w:right w:val="none" w:sz="0" w:space="0" w:color="auto"/>
      </w:divBdr>
    </w:div>
    <w:div w:id="44792380">
      <w:marLeft w:val="0"/>
      <w:marRight w:val="0"/>
      <w:marTop w:val="0"/>
      <w:marBottom w:val="0"/>
      <w:divBdr>
        <w:top w:val="none" w:sz="0" w:space="0" w:color="auto"/>
        <w:left w:val="none" w:sz="0" w:space="0" w:color="auto"/>
        <w:bottom w:val="none" w:sz="0" w:space="0" w:color="auto"/>
        <w:right w:val="none" w:sz="0" w:space="0" w:color="auto"/>
      </w:divBdr>
      <w:divsChild>
        <w:div w:id="44792323">
          <w:marLeft w:val="0"/>
          <w:marRight w:val="0"/>
          <w:marTop w:val="0"/>
          <w:marBottom w:val="0"/>
          <w:divBdr>
            <w:top w:val="none" w:sz="0" w:space="0" w:color="auto"/>
            <w:left w:val="none" w:sz="0" w:space="0" w:color="auto"/>
            <w:bottom w:val="none" w:sz="0" w:space="0" w:color="auto"/>
            <w:right w:val="none" w:sz="0" w:space="0" w:color="auto"/>
          </w:divBdr>
        </w:div>
        <w:div w:id="44792325">
          <w:marLeft w:val="0"/>
          <w:marRight w:val="0"/>
          <w:marTop w:val="0"/>
          <w:marBottom w:val="0"/>
          <w:divBdr>
            <w:top w:val="none" w:sz="0" w:space="0" w:color="auto"/>
            <w:left w:val="none" w:sz="0" w:space="0" w:color="auto"/>
            <w:bottom w:val="none" w:sz="0" w:space="0" w:color="auto"/>
            <w:right w:val="none" w:sz="0" w:space="0" w:color="auto"/>
          </w:divBdr>
        </w:div>
        <w:div w:id="44792328">
          <w:marLeft w:val="0"/>
          <w:marRight w:val="0"/>
          <w:marTop w:val="0"/>
          <w:marBottom w:val="0"/>
          <w:divBdr>
            <w:top w:val="none" w:sz="0" w:space="0" w:color="auto"/>
            <w:left w:val="none" w:sz="0" w:space="0" w:color="auto"/>
            <w:bottom w:val="none" w:sz="0" w:space="0" w:color="auto"/>
            <w:right w:val="none" w:sz="0" w:space="0" w:color="auto"/>
          </w:divBdr>
        </w:div>
        <w:div w:id="44792330">
          <w:marLeft w:val="0"/>
          <w:marRight w:val="0"/>
          <w:marTop w:val="0"/>
          <w:marBottom w:val="0"/>
          <w:divBdr>
            <w:top w:val="none" w:sz="0" w:space="0" w:color="auto"/>
            <w:left w:val="none" w:sz="0" w:space="0" w:color="auto"/>
            <w:bottom w:val="none" w:sz="0" w:space="0" w:color="auto"/>
            <w:right w:val="none" w:sz="0" w:space="0" w:color="auto"/>
          </w:divBdr>
        </w:div>
        <w:div w:id="44792337">
          <w:marLeft w:val="0"/>
          <w:marRight w:val="0"/>
          <w:marTop w:val="0"/>
          <w:marBottom w:val="0"/>
          <w:divBdr>
            <w:top w:val="none" w:sz="0" w:space="0" w:color="auto"/>
            <w:left w:val="none" w:sz="0" w:space="0" w:color="auto"/>
            <w:bottom w:val="none" w:sz="0" w:space="0" w:color="auto"/>
            <w:right w:val="none" w:sz="0" w:space="0" w:color="auto"/>
          </w:divBdr>
        </w:div>
        <w:div w:id="44792361">
          <w:marLeft w:val="0"/>
          <w:marRight w:val="0"/>
          <w:marTop w:val="0"/>
          <w:marBottom w:val="0"/>
          <w:divBdr>
            <w:top w:val="none" w:sz="0" w:space="0" w:color="auto"/>
            <w:left w:val="none" w:sz="0" w:space="0" w:color="auto"/>
            <w:bottom w:val="none" w:sz="0" w:space="0" w:color="auto"/>
            <w:right w:val="none" w:sz="0" w:space="0" w:color="auto"/>
          </w:divBdr>
        </w:div>
        <w:div w:id="44792396">
          <w:marLeft w:val="0"/>
          <w:marRight w:val="0"/>
          <w:marTop w:val="0"/>
          <w:marBottom w:val="0"/>
          <w:divBdr>
            <w:top w:val="none" w:sz="0" w:space="0" w:color="auto"/>
            <w:left w:val="none" w:sz="0" w:space="0" w:color="auto"/>
            <w:bottom w:val="none" w:sz="0" w:space="0" w:color="auto"/>
            <w:right w:val="none" w:sz="0" w:space="0" w:color="auto"/>
          </w:divBdr>
        </w:div>
      </w:divsChild>
    </w:div>
    <w:div w:id="44792385">
      <w:marLeft w:val="0"/>
      <w:marRight w:val="0"/>
      <w:marTop w:val="0"/>
      <w:marBottom w:val="0"/>
      <w:divBdr>
        <w:top w:val="none" w:sz="0" w:space="0" w:color="auto"/>
        <w:left w:val="none" w:sz="0" w:space="0" w:color="auto"/>
        <w:bottom w:val="none" w:sz="0" w:space="0" w:color="auto"/>
        <w:right w:val="none" w:sz="0" w:space="0" w:color="auto"/>
      </w:divBdr>
    </w:div>
    <w:div w:id="44792391">
      <w:marLeft w:val="0"/>
      <w:marRight w:val="0"/>
      <w:marTop w:val="0"/>
      <w:marBottom w:val="0"/>
      <w:divBdr>
        <w:top w:val="none" w:sz="0" w:space="0" w:color="auto"/>
        <w:left w:val="none" w:sz="0" w:space="0" w:color="auto"/>
        <w:bottom w:val="none" w:sz="0" w:space="0" w:color="auto"/>
        <w:right w:val="none" w:sz="0" w:space="0" w:color="auto"/>
      </w:divBdr>
      <w:divsChild>
        <w:div w:id="44792324">
          <w:marLeft w:val="0"/>
          <w:marRight w:val="0"/>
          <w:marTop w:val="0"/>
          <w:marBottom w:val="0"/>
          <w:divBdr>
            <w:top w:val="none" w:sz="0" w:space="0" w:color="auto"/>
            <w:left w:val="none" w:sz="0" w:space="0" w:color="auto"/>
            <w:bottom w:val="none" w:sz="0" w:space="0" w:color="auto"/>
            <w:right w:val="none" w:sz="0" w:space="0" w:color="auto"/>
          </w:divBdr>
        </w:div>
        <w:div w:id="44792326">
          <w:marLeft w:val="0"/>
          <w:marRight w:val="0"/>
          <w:marTop w:val="0"/>
          <w:marBottom w:val="0"/>
          <w:divBdr>
            <w:top w:val="none" w:sz="0" w:space="0" w:color="auto"/>
            <w:left w:val="none" w:sz="0" w:space="0" w:color="auto"/>
            <w:bottom w:val="none" w:sz="0" w:space="0" w:color="auto"/>
            <w:right w:val="none" w:sz="0" w:space="0" w:color="auto"/>
          </w:divBdr>
        </w:div>
        <w:div w:id="44792329">
          <w:marLeft w:val="0"/>
          <w:marRight w:val="0"/>
          <w:marTop w:val="0"/>
          <w:marBottom w:val="0"/>
          <w:divBdr>
            <w:top w:val="none" w:sz="0" w:space="0" w:color="auto"/>
            <w:left w:val="none" w:sz="0" w:space="0" w:color="auto"/>
            <w:bottom w:val="none" w:sz="0" w:space="0" w:color="auto"/>
            <w:right w:val="none" w:sz="0" w:space="0" w:color="auto"/>
          </w:divBdr>
        </w:div>
        <w:div w:id="44792336">
          <w:marLeft w:val="0"/>
          <w:marRight w:val="0"/>
          <w:marTop w:val="0"/>
          <w:marBottom w:val="0"/>
          <w:divBdr>
            <w:top w:val="none" w:sz="0" w:space="0" w:color="auto"/>
            <w:left w:val="none" w:sz="0" w:space="0" w:color="auto"/>
            <w:bottom w:val="none" w:sz="0" w:space="0" w:color="auto"/>
            <w:right w:val="none" w:sz="0" w:space="0" w:color="auto"/>
          </w:divBdr>
        </w:div>
        <w:div w:id="44792338">
          <w:marLeft w:val="0"/>
          <w:marRight w:val="0"/>
          <w:marTop w:val="0"/>
          <w:marBottom w:val="0"/>
          <w:divBdr>
            <w:top w:val="none" w:sz="0" w:space="0" w:color="auto"/>
            <w:left w:val="none" w:sz="0" w:space="0" w:color="auto"/>
            <w:bottom w:val="none" w:sz="0" w:space="0" w:color="auto"/>
            <w:right w:val="none" w:sz="0" w:space="0" w:color="auto"/>
          </w:divBdr>
        </w:div>
        <w:div w:id="44792356">
          <w:marLeft w:val="0"/>
          <w:marRight w:val="0"/>
          <w:marTop w:val="0"/>
          <w:marBottom w:val="0"/>
          <w:divBdr>
            <w:top w:val="none" w:sz="0" w:space="0" w:color="auto"/>
            <w:left w:val="none" w:sz="0" w:space="0" w:color="auto"/>
            <w:bottom w:val="none" w:sz="0" w:space="0" w:color="auto"/>
            <w:right w:val="none" w:sz="0" w:space="0" w:color="auto"/>
          </w:divBdr>
        </w:div>
        <w:div w:id="44792364">
          <w:marLeft w:val="0"/>
          <w:marRight w:val="0"/>
          <w:marTop w:val="0"/>
          <w:marBottom w:val="0"/>
          <w:divBdr>
            <w:top w:val="none" w:sz="0" w:space="0" w:color="auto"/>
            <w:left w:val="none" w:sz="0" w:space="0" w:color="auto"/>
            <w:bottom w:val="none" w:sz="0" w:space="0" w:color="auto"/>
            <w:right w:val="none" w:sz="0" w:space="0" w:color="auto"/>
          </w:divBdr>
        </w:div>
        <w:div w:id="44792374">
          <w:marLeft w:val="0"/>
          <w:marRight w:val="0"/>
          <w:marTop w:val="0"/>
          <w:marBottom w:val="0"/>
          <w:divBdr>
            <w:top w:val="none" w:sz="0" w:space="0" w:color="auto"/>
            <w:left w:val="none" w:sz="0" w:space="0" w:color="auto"/>
            <w:bottom w:val="none" w:sz="0" w:space="0" w:color="auto"/>
            <w:right w:val="none" w:sz="0" w:space="0" w:color="auto"/>
          </w:divBdr>
        </w:div>
        <w:div w:id="44792375">
          <w:marLeft w:val="0"/>
          <w:marRight w:val="0"/>
          <w:marTop w:val="0"/>
          <w:marBottom w:val="0"/>
          <w:divBdr>
            <w:top w:val="none" w:sz="0" w:space="0" w:color="auto"/>
            <w:left w:val="none" w:sz="0" w:space="0" w:color="auto"/>
            <w:bottom w:val="none" w:sz="0" w:space="0" w:color="auto"/>
            <w:right w:val="none" w:sz="0" w:space="0" w:color="auto"/>
          </w:divBdr>
        </w:div>
        <w:div w:id="44792410">
          <w:marLeft w:val="0"/>
          <w:marRight w:val="0"/>
          <w:marTop w:val="0"/>
          <w:marBottom w:val="0"/>
          <w:divBdr>
            <w:top w:val="none" w:sz="0" w:space="0" w:color="auto"/>
            <w:left w:val="none" w:sz="0" w:space="0" w:color="auto"/>
            <w:bottom w:val="none" w:sz="0" w:space="0" w:color="auto"/>
            <w:right w:val="none" w:sz="0" w:space="0" w:color="auto"/>
          </w:divBdr>
        </w:div>
        <w:div w:id="44792412">
          <w:marLeft w:val="0"/>
          <w:marRight w:val="0"/>
          <w:marTop w:val="0"/>
          <w:marBottom w:val="0"/>
          <w:divBdr>
            <w:top w:val="none" w:sz="0" w:space="0" w:color="auto"/>
            <w:left w:val="none" w:sz="0" w:space="0" w:color="auto"/>
            <w:bottom w:val="none" w:sz="0" w:space="0" w:color="auto"/>
            <w:right w:val="none" w:sz="0" w:space="0" w:color="auto"/>
          </w:divBdr>
        </w:div>
        <w:div w:id="44792415">
          <w:marLeft w:val="0"/>
          <w:marRight w:val="0"/>
          <w:marTop w:val="0"/>
          <w:marBottom w:val="0"/>
          <w:divBdr>
            <w:top w:val="none" w:sz="0" w:space="0" w:color="auto"/>
            <w:left w:val="none" w:sz="0" w:space="0" w:color="auto"/>
            <w:bottom w:val="none" w:sz="0" w:space="0" w:color="auto"/>
            <w:right w:val="none" w:sz="0" w:space="0" w:color="auto"/>
          </w:divBdr>
        </w:div>
      </w:divsChild>
    </w:div>
    <w:div w:id="44792397">
      <w:marLeft w:val="0"/>
      <w:marRight w:val="0"/>
      <w:marTop w:val="0"/>
      <w:marBottom w:val="0"/>
      <w:divBdr>
        <w:top w:val="none" w:sz="0" w:space="0" w:color="auto"/>
        <w:left w:val="none" w:sz="0" w:space="0" w:color="auto"/>
        <w:bottom w:val="none" w:sz="0" w:space="0" w:color="auto"/>
        <w:right w:val="none" w:sz="0" w:space="0" w:color="auto"/>
      </w:divBdr>
    </w:div>
    <w:div w:id="44792404">
      <w:marLeft w:val="0"/>
      <w:marRight w:val="0"/>
      <w:marTop w:val="0"/>
      <w:marBottom w:val="0"/>
      <w:divBdr>
        <w:top w:val="none" w:sz="0" w:space="0" w:color="auto"/>
        <w:left w:val="none" w:sz="0" w:space="0" w:color="auto"/>
        <w:bottom w:val="none" w:sz="0" w:space="0" w:color="auto"/>
        <w:right w:val="none" w:sz="0" w:space="0" w:color="auto"/>
      </w:divBdr>
    </w:div>
    <w:div w:id="44792405">
      <w:marLeft w:val="0"/>
      <w:marRight w:val="0"/>
      <w:marTop w:val="0"/>
      <w:marBottom w:val="0"/>
      <w:divBdr>
        <w:top w:val="none" w:sz="0" w:space="0" w:color="auto"/>
        <w:left w:val="none" w:sz="0" w:space="0" w:color="auto"/>
        <w:bottom w:val="none" w:sz="0" w:space="0" w:color="auto"/>
        <w:right w:val="none" w:sz="0" w:space="0" w:color="auto"/>
      </w:divBdr>
    </w:div>
    <w:div w:id="44792408">
      <w:marLeft w:val="0"/>
      <w:marRight w:val="0"/>
      <w:marTop w:val="0"/>
      <w:marBottom w:val="0"/>
      <w:divBdr>
        <w:top w:val="none" w:sz="0" w:space="0" w:color="auto"/>
        <w:left w:val="none" w:sz="0" w:space="0" w:color="auto"/>
        <w:bottom w:val="none" w:sz="0" w:space="0" w:color="auto"/>
        <w:right w:val="none" w:sz="0" w:space="0" w:color="auto"/>
      </w:divBdr>
    </w:div>
    <w:div w:id="44792413">
      <w:marLeft w:val="0"/>
      <w:marRight w:val="0"/>
      <w:marTop w:val="0"/>
      <w:marBottom w:val="0"/>
      <w:divBdr>
        <w:top w:val="none" w:sz="0" w:space="0" w:color="auto"/>
        <w:left w:val="none" w:sz="0" w:space="0" w:color="auto"/>
        <w:bottom w:val="none" w:sz="0" w:space="0" w:color="auto"/>
        <w:right w:val="none" w:sz="0" w:space="0" w:color="auto"/>
      </w:divBdr>
      <w:divsChild>
        <w:div w:id="44792360">
          <w:marLeft w:val="0"/>
          <w:marRight w:val="0"/>
          <w:marTop w:val="0"/>
          <w:marBottom w:val="0"/>
          <w:divBdr>
            <w:top w:val="none" w:sz="0" w:space="0" w:color="auto"/>
            <w:left w:val="none" w:sz="0" w:space="0" w:color="auto"/>
            <w:bottom w:val="none" w:sz="0" w:space="0" w:color="auto"/>
            <w:right w:val="none" w:sz="0" w:space="0" w:color="auto"/>
          </w:divBdr>
        </w:div>
      </w:divsChild>
    </w:div>
    <w:div w:id="44792426">
      <w:marLeft w:val="0"/>
      <w:marRight w:val="0"/>
      <w:marTop w:val="0"/>
      <w:marBottom w:val="0"/>
      <w:divBdr>
        <w:top w:val="none" w:sz="0" w:space="0" w:color="auto"/>
        <w:left w:val="none" w:sz="0" w:space="0" w:color="auto"/>
        <w:bottom w:val="none" w:sz="0" w:space="0" w:color="auto"/>
        <w:right w:val="none" w:sz="0" w:space="0" w:color="auto"/>
      </w:divBdr>
    </w:div>
    <w:div w:id="447924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izkult-ura.ru/node/961" TargetMode="Externa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izkult-ura.ru/node/956" TargetMode="External"/><Relationship Id="rId12" Type="http://schemas.openxmlformats.org/officeDocument/2006/relationships/hyperlink" Target="http://orenobl.ru/town/buzuluk.ph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renobl.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fizkult-ura.ru/node/968" TargetMode="External"/><Relationship Id="rId4" Type="http://schemas.openxmlformats.org/officeDocument/2006/relationships/webSettings" Target="webSettings.xml"/><Relationship Id="rId9" Type="http://schemas.openxmlformats.org/officeDocument/2006/relationships/hyperlink" Target="http://fizkult-ura.ru/node/964" TargetMode="External"/><Relationship Id="rId14" Type="http://schemas.openxmlformats.org/officeDocument/2006/relationships/hyperlink" Target="http://prirodnoe.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8520</Words>
  <Characters>48566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1 Теоретическое обоснование лыжного туризма</vt:lpstr>
    </vt:vector>
  </TitlesOfParts>
  <Company>UCL</Company>
  <LinksUpToDate>false</LinksUpToDate>
  <CharactersWithSpaces>56973</CharactersWithSpaces>
  <SharedDoc>false</SharedDoc>
  <HLinks>
    <vt:vector size="42" baseType="variant">
      <vt:variant>
        <vt:i4>7536761</vt:i4>
      </vt:variant>
      <vt:variant>
        <vt:i4>18</vt:i4>
      </vt:variant>
      <vt:variant>
        <vt:i4>0</vt:i4>
      </vt:variant>
      <vt:variant>
        <vt:i4>5</vt:i4>
      </vt:variant>
      <vt:variant>
        <vt:lpwstr>http://prirodnoe.narod.ru/</vt:lpwstr>
      </vt:variant>
      <vt:variant>
        <vt:lpwstr/>
      </vt:variant>
      <vt:variant>
        <vt:i4>6357043</vt:i4>
      </vt:variant>
      <vt:variant>
        <vt:i4>15</vt:i4>
      </vt:variant>
      <vt:variant>
        <vt:i4>0</vt:i4>
      </vt:variant>
      <vt:variant>
        <vt:i4>5</vt:i4>
      </vt:variant>
      <vt:variant>
        <vt:lpwstr>http://orenobl.ru/town/buzuluk.php</vt:lpwstr>
      </vt:variant>
      <vt:variant>
        <vt:lpwstr/>
      </vt:variant>
      <vt:variant>
        <vt:i4>8323189</vt:i4>
      </vt:variant>
      <vt:variant>
        <vt:i4>12</vt:i4>
      </vt:variant>
      <vt:variant>
        <vt:i4>0</vt:i4>
      </vt:variant>
      <vt:variant>
        <vt:i4>5</vt:i4>
      </vt:variant>
      <vt:variant>
        <vt:lpwstr>http://www.orenobl.ru/</vt:lpwstr>
      </vt:variant>
      <vt:variant>
        <vt:lpwstr/>
      </vt:variant>
      <vt:variant>
        <vt:i4>7602288</vt:i4>
      </vt:variant>
      <vt:variant>
        <vt:i4>9</vt:i4>
      </vt:variant>
      <vt:variant>
        <vt:i4>0</vt:i4>
      </vt:variant>
      <vt:variant>
        <vt:i4>5</vt:i4>
      </vt:variant>
      <vt:variant>
        <vt:lpwstr>http://fizkult-ura.ru/node/968</vt:lpwstr>
      </vt:variant>
      <vt:variant>
        <vt:lpwstr/>
      </vt:variant>
      <vt:variant>
        <vt:i4>7864432</vt:i4>
      </vt:variant>
      <vt:variant>
        <vt:i4>6</vt:i4>
      </vt:variant>
      <vt:variant>
        <vt:i4>0</vt:i4>
      </vt:variant>
      <vt:variant>
        <vt:i4>5</vt:i4>
      </vt:variant>
      <vt:variant>
        <vt:lpwstr>http://fizkult-ura.ru/node/964</vt:lpwstr>
      </vt:variant>
      <vt:variant>
        <vt:lpwstr/>
      </vt:variant>
      <vt:variant>
        <vt:i4>8192112</vt:i4>
      </vt:variant>
      <vt:variant>
        <vt:i4>3</vt:i4>
      </vt:variant>
      <vt:variant>
        <vt:i4>0</vt:i4>
      </vt:variant>
      <vt:variant>
        <vt:i4>5</vt:i4>
      </vt:variant>
      <vt:variant>
        <vt:lpwstr>http://fizkult-ura.ru/node/961</vt:lpwstr>
      </vt:variant>
      <vt:variant>
        <vt:lpwstr/>
      </vt:variant>
      <vt:variant>
        <vt:i4>7995507</vt:i4>
      </vt:variant>
      <vt:variant>
        <vt:i4>0</vt:i4>
      </vt:variant>
      <vt:variant>
        <vt:i4>0</vt:i4>
      </vt:variant>
      <vt:variant>
        <vt:i4>5</vt:i4>
      </vt:variant>
      <vt:variant>
        <vt:lpwstr>http://fizkult-ura.ru/node/956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Теоретическое обоснование лыжного туризма</dc:title>
  <dc:subject/>
  <dc:creator>Надежда</dc:creator>
  <cp:keywords/>
  <dc:description/>
  <cp:lastModifiedBy>admin</cp:lastModifiedBy>
  <cp:revision>2</cp:revision>
  <cp:lastPrinted>2011-06-10T09:32:00Z</cp:lastPrinted>
  <dcterms:created xsi:type="dcterms:W3CDTF">2014-03-28T00:19:00Z</dcterms:created>
  <dcterms:modified xsi:type="dcterms:W3CDTF">2014-03-28T00:19:00Z</dcterms:modified>
</cp:coreProperties>
</file>