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796" w:rsidRPr="007F3591" w:rsidRDefault="00C52796" w:rsidP="007F3591">
      <w:pPr>
        <w:widowControl w:val="0"/>
        <w:spacing w:line="360" w:lineRule="auto"/>
        <w:ind w:firstLine="709"/>
        <w:jc w:val="both"/>
        <w:rPr>
          <w:sz w:val="28"/>
          <w:szCs w:val="28"/>
        </w:rPr>
      </w:pPr>
      <w:r w:rsidRPr="007F3591">
        <w:rPr>
          <w:sz w:val="28"/>
          <w:szCs w:val="28"/>
        </w:rPr>
        <w:t>ВВЕДЕНИЕ</w:t>
      </w:r>
    </w:p>
    <w:p w:rsidR="007F3591" w:rsidRPr="007C0180" w:rsidRDefault="007F3591" w:rsidP="007F3591">
      <w:pPr>
        <w:widowControl w:val="0"/>
        <w:spacing w:line="360" w:lineRule="auto"/>
        <w:ind w:firstLine="709"/>
        <w:jc w:val="both"/>
        <w:rPr>
          <w:sz w:val="28"/>
          <w:szCs w:val="28"/>
        </w:rPr>
      </w:pPr>
    </w:p>
    <w:p w:rsidR="00C52796" w:rsidRPr="007F3591" w:rsidRDefault="007C0180" w:rsidP="007F3591">
      <w:pPr>
        <w:widowControl w:val="0"/>
        <w:spacing w:line="360" w:lineRule="auto"/>
        <w:ind w:firstLine="709"/>
        <w:jc w:val="both"/>
        <w:rPr>
          <w:sz w:val="28"/>
          <w:szCs w:val="28"/>
        </w:rPr>
      </w:pPr>
      <w:r>
        <w:rPr>
          <w:sz w:val="28"/>
          <w:szCs w:val="28"/>
        </w:rPr>
        <w:t xml:space="preserve">Мир </w:t>
      </w:r>
      <w:r w:rsidR="00C52796" w:rsidRPr="007F3591">
        <w:rPr>
          <w:sz w:val="28"/>
          <w:szCs w:val="28"/>
        </w:rPr>
        <w:t>живет в эпоху перемен, ведущих к глобальной интеграции, обусловленной внедрением наукоемких технологий, созданию мировой инфраструктуры.</w:t>
      </w:r>
    </w:p>
    <w:p w:rsidR="00C52796" w:rsidRPr="007F3591" w:rsidRDefault="00C52796" w:rsidP="007F3591">
      <w:pPr>
        <w:widowControl w:val="0"/>
        <w:spacing w:line="360" w:lineRule="auto"/>
        <w:ind w:firstLine="709"/>
        <w:jc w:val="both"/>
        <w:rPr>
          <w:sz w:val="28"/>
          <w:szCs w:val="28"/>
        </w:rPr>
      </w:pPr>
      <w:r w:rsidRPr="007F3591">
        <w:rPr>
          <w:sz w:val="28"/>
          <w:szCs w:val="28"/>
        </w:rPr>
        <w:t>Глобализация — процесс всемирной экономической, политической и культурной интеграции и унификации. Основным следствием этого является мировое разделение труда, миграция (и, как правило, концентрация) в масштабах всей планеты капитала, человеческих и производственных ресурсов, стандартизация законодательства, экономических и технологических процессов, а также сближение и слияние культур разных стран. Это объективный процесс, который носит системный характер, то есть охватывает все сферы жизни общества. В результате глобализации мир становится более связанным и более зависимым от всех его субъектов. Происходит как увеличение количества общих для групп государств проблем, так и расширение числа и типов интегрирующихся субъектов.</w:t>
      </w:r>
    </w:p>
    <w:p w:rsidR="00C52796" w:rsidRPr="007F3591" w:rsidRDefault="00C52796" w:rsidP="007F3591">
      <w:pPr>
        <w:widowControl w:val="0"/>
        <w:spacing w:line="360" w:lineRule="auto"/>
        <w:ind w:firstLine="709"/>
        <w:jc w:val="both"/>
        <w:rPr>
          <w:sz w:val="28"/>
          <w:szCs w:val="28"/>
        </w:rPr>
      </w:pPr>
      <w:r w:rsidRPr="007F3591">
        <w:rPr>
          <w:sz w:val="28"/>
          <w:szCs w:val="28"/>
        </w:rPr>
        <w:t>В турист</w:t>
      </w:r>
      <w:r w:rsidR="008847E5" w:rsidRPr="007F3591">
        <w:rPr>
          <w:sz w:val="28"/>
          <w:szCs w:val="28"/>
        </w:rPr>
        <w:t>ичес</w:t>
      </w:r>
      <w:r w:rsidRPr="007F3591">
        <w:rPr>
          <w:sz w:val="28"/>
          <w:szCs w:val="28"/>
        </w:rPr>
        <w:t>ком бизнесе, как и в других отраслях экономики, появилась тенденция глобализации, отражающая сотрудничество государств и социальных организаций в политической, экономической, культурной и других областях.</w:t>
      </w:r>
    </w:p>
    <w:p w:rsidR="009E0F0B" w:rsidRPr="007F3591" w:rsidRDefault="00C52796" w:rsidP="007F3591">
      <w:pPr>
        <w:widowControl w:val="0"/>
        <w:spacing w:line="360" w:lineRule="auto"/>
        <w:ind w:firstLine="709"/>
        <w:jc w:val="both"/>
        <w:rPr>
          <w:sz w:val="28"/>
          <w:szCs w:val="28"/>
        </w:rPr>
      </w:pPr>
      <w:r w:rsidRPr="007F3591">
        <w:rPr>
          <w:sz w:val="28"/>
          <w:szCs w:val="28"/>
        </w:rPr>
        <w:t>Характерной особенностью процесса глобализац</w:t>
      </w:r>
      <w:r w:rsidR="008847E5" w:rsidRPr="007F3591">
        <w:rPr>
          <w:sz w:val="28"/>
          <w:szCs w:val="28"/>
        </w:rPr>
        <w:t>ии в туристичес</w:t>
      </w:r>
      <w:r w:rsidRPr="007F3591">
        <w:rPr>
          <w:sz w:val="28"/>
          <w:szCs w:val="28"/>
        </w:rPr>
        <w:t>кой отрасли является применение новейших информационных и телекоммуникационных технологий, которые способствуют повышению эффективности и совершенствованию работы компаний, улучшению обслуживания клиентов, ускорению всех оперативных процедур, созданию новых маркетинговых методик и распределительных каналов.</w:t>
      </w:r>
    </w:p>
    <w:p w:rsidR="00C52796" w:rsidRPr="007F3591" w:rsidRDefault="00C52796" w:rsidP="007F3591">
      <w:pPr>
        <w:widowControl w:val="0"/>
        <w:spacing w:line="360" w:lineRule="auto"/>
        <w:ind w:firstLine="709"/>
        <w:jc w:val="both"/>
        <w:rPr>
          <w:sz w:val="28"/>
          <w:szCs w:val="28"/>
        </w:rPr>
      </w:pPr>
      <w:r w:rsidRPr="007F3591">
        <w:rPr>
          <w:sz w:val="28"/>
          <w:szCs w:val="28"/>
        </w:rPr>
        <w:t>Однако в процессе глобализации турист</w:t>
      </w:r>
      <w:r w:rsidR="00E36BC7" w:rsidRPr="007F3591">
        <w:rPr>
          <w:sz w:val="28"/>
          <w:szCs w:val="28"/>
        </w:rPr>
        <w:t>ичес</w:t>
      </w:r>
      <w:r w:rsidRPr="007F3591">
        <w:rPr>
          <w:sz w:val="28"/>
          <w:szCs w:val="28"/>
        </w:rPr>
        <w:t>кой деятельности появляются и серьезные проблемы. Чрезмерная стандартизация характеристик потребления и моделей предложения услуг в целом ряде стран оказывает отрицательное влияние на местную культуру. Поэтому тенденциям к интернационализации и унификации противостоят тенденции сохранения уникальности и национальной самобытности.</w:t>
      </w:r>
    </w:p>
    <w:p w:rsidR="00C52796" w:rsidRPr="007F3591" w:rsidRDefault="00C52796" w:rsidP="007F3591">
      <w:pPr>
        <w:widowControl w:val="0"/>
        <w:spacing w:line="360" w:lineRule="auto"/>
        <w:ind w:firstLine="709"/>
        <w:jc w:val="both"/>
        <w:rPr>
          <w:sz w:val="28"/>
          <w:szCs w:val="28"/>
        </w:rPr>
      </w:pPr>
      <w:r w:rsidRPr="007F3591">
        <w:rPr>
          <w:sz w:val="28"/>
          <w:szCs w:val="28"/>
        </w:rPr>
        <w:t>Во многих странах ведется разработка и реализация целевой стратегии маркетинга по освоению и сохранению экологической системы и специфических особенностей окружающей среды, памятников культуры.</w:t>
      </w:r>
    </w:p>
    <w:p w:rsidR="00C52796" w:rsidRPr="007F3591" w:rsidRDefault="00C52796" w:rsidP="007F3591">
      <w:pPr>
        <w:widowControl w:val="0"/>
        <w:spacing w:line="360" w:lineRule="auto"/>
        <w:ind w:firstLine="709"/>
        <w:jc w:val="both"/>
        <w:rPr>
          <w:sz w:val="28"/>
          <w:szCs w:val="28"/>
        </w:rPr>
      </w:pPr>
      <w:r w:rsidRPr="007F3591">
        <w:rPr>
          <w:sz w:val="28"/>
          <w:szCs w:val="28"/>
        </w:rPr>
        <w:t>Процессы глобализации сопровождаются резким обострением конкурентной борьбы, ростом числа слияний и поглощений турист</w:t>
      </w:r>
      <w:r w:rsidR="00E36BC7" w:rsidRPr="007F3591">
        <w:rPr>
          <w:sz w:val="28"/>
          <w:szCs w:val="28"/>
        </w:rPr>
        <w:t>ичес</w:t>
      </w:r>
      <w:r w:rsidRPr="007F3591">
        <w:rPr>
          <w:sz w:val="28"/>
          <w:szCs w:val="28"/>
        </w:rPr>
        <w:t>ких компаний. В сферу туризма внедряются промышленные компании, банки, ассоциации и объединения. Многие участники рынка сокращают деятельность в традиционных для себя областях и сосредотачивают усилия в сфере туризма и путешествий, считающейся более прибыльной. На турист</w:t>
      </w:r>
      <w:r w:rsidR="00E36BC7" w:rsidRPr="007F3591">
        <w:rPr>
          <w:sz w:val="28"/>
          <w:szCs w:val="28"/>
        </w:rPr>
        <w:t>ичес</w:t>
      </w:r>
      <w:r w:rsidRPr="007F3591">
        <w:rPr>
          <w:sz w:val="28"/>
          <w:szCs w:val="28"/>
        </w:rPr>
        <w:t>ких рынках появились конгломераты.</w:t>
      </w:r>
    </w:p>
    <w:p w:rsidR="00C52796" w:rsidRPr="007F3591" w:rsidRDefault="00C52796" w:rsidP="007F3591">
      <w:pPr>
        <w:widowControl w:val="0"/>
        <w:spacing w:line="360" w:lineRule="auto"/>
        <w:ind w:firstLine="709"/>
        <w:jc w:val="both"/>
        <w:rPr>
          <w:sz w:val="28"/>
          <w:szCs w:val="28"/>
        </w:rPr>
      </w:pPr>
      <w:r w:rsidRPr="007F3591">
        <w:rPr>
          <w:sz w:val="28"/>
          <w:szCs w:val="28"/>
        </w:rPr>
        <w:t>В виду всего выше сказанного, я считаю выбранную мной тему актуальной на сегодняшний день.</w:t>
      </w:r>
    </w:p>
    <w:p w:rsidR="00C52796" w:rsidRPr="007F3591" w:rsidRDefault="00C52796" w:rsidP="007F3591">
      <w:pPr>
        <w:widowControl w:val="0"/>
        <w:spacing w:line="360" w:lineRule="auto"/>
        <w:ind w:firstLine="709"/>
        <w:jc w:val="both"/>
        <w:rPr>
          <w:sz w:val="28"/>
          <w:szCs w:val="28"/>
        </w:rPr>
      </w:pPr>
      <w:r w:rsidRPr="007F3591">
        <w:rPr>
          <w:sz w:val="28"/>
          <w:szCs w:val="28"/>
        </w:rPr>
        <w:t>Целью работы является раскрытие понятия глобализации и определение, анализ, прогнозирование ее влияния на сферу туризма.</w:t>
      </w:r>
    </w:p>
    <w:p w:rsidR="009E0F0B" w:rsidRPr="007F3591" w:rsidRDefault="009E0F0B" w:rsidP="007F3591">
      <w:pPr>
        <w:widowControl w:val="0"/>
        <w:spacing w:line="360" w:lineRule="auto"/>
        <w:ind w:firstLine="709"/>
        <w:jc w:val="both"/>
        <w:rPr>
          <w:sz w:val="28"/>
          <w:szCs w:val="28"/>
        </w:rPr>
      </w:pPr>
      <w:r w:rsidRPr="007F3591">
        <w:rPr>
          <w:sz w:val="28"/>
          <w:szCs w:val="28"/>
        </w:rPr>
        <w:t>Предмет исследования – разработка прогноза с помощью использования выбранных методов; объект исследования – туристическая сфера Украины и влияние на нее глобализации.</w:t>
      </w:r>
    </w:p>
    <w:p w:rsidR="00C52796" w:rsidRPr="007F3591" w:rsidRDefault="00C52796" w:rsidP="007F3591">
      <w:pPr>
        <w:widowControl w:val="0"/>
        <w:spacing w:line="360" w:lineRule="auto"/>
        <w:ind w:firstLine="709"/>
        <w:jc w:val="both"/>
        <w:rPr>
          <w:sz w:val="28"/>
          <w:szCs w:val="28"/>
        </w:rPr>
      </w:pPr>
      <w:r w:rsidRPr="007F3591">
        <w:rPr>
          <w:sz w:val="28"/>
          <w:szCs w:val="28"/>
        </w:rPr>
        <w:t>По масштабу этот прогноз будет считаться промежуточным, по периоду - долгосрочным, по функции прогноза – исследовательским, по объектам прогнозирования – экономическим.</w:t>
      </w:r>
    </w:p>
    <w:p w:rsidR="00C52796" w:rsidRPr="007F3591" w:rsidRDefault="00C52796" w:rsidP="007F3591">
      <w:pPr>
        <w:widowControl w:val="0"/>
        <w:spacing w:line="360" w:lineRule="auto"/>
        <w:ind w:firstLine="709"/>
        <w:jc w:val="both"/>
        <w:rPr>
          <w:sz w:val="28"/>
          <w:szCs w:val="28"/>
        </w:rPr>
      </w:pPr>
      <w:r w:rsidRPr="007F3591">
        <w:rPr>
          <w:sz w:val="28"/>
          <w:szCs w:val="28"/>
        </w:rPr>
        <w:t>В процессе исследования будут использоваться такие методы прогнозирования как метод экстраполяции и экспертный метод.</w:t>
      </w:r>
    </w:p>
    <w:p w:rsidR="00C52796" w:rsidRPr="007F3591" w:rsidRDefault="00C52796" w:rsidP="007F3591">
      <w:pPr>
        <w:widowControl w:val="0"/>
        <w:spacing w:line="360" w:lineRule="auto"/>
        <w:ind w:firstLine="709"/>
        <w:jc w:val="both"/>
        <w:rPr>
          <w:sz w:val="28"/>
          <w:szCs w:val="28"/>
        </w:rPr>
      </w:pPr>
      <w:r w:rsidRPr="007F3591">
        <w:rPr>
          <w:sz w:val="28"/>
          <w:szCs w:val="28"/>
        </w:rPr>
        <w:t xml:space="preserve">При выполнении работы будут использованы научные статьи Тарасова О.А., </w:t>
      </w:r>
      <w:r w:rsidRPr="007F3591">
        <w:rPr>
          <w:rStyle w:val="longtext"/>
          <w:sz w:val="28"/>
          <w:szCs w:val="28"/>
          <w:shd w:val="clear" w:color="auto" w:fill="FFFFFF"/>
        </w:rPr>
        <w:t>Лапшиной И. А., Подорожного Г.И., а так же электронные источники статистической информации</w:t>
      </w:r>
      <w:r w:rsidR="009E0F0B" w:rsidRPr="007F3591">
        <w:rPr>
          <w:rStyle w:val="longtext"/>
          <w:sz w:val="28"/>
          <w:szCs w:val="28"/>
          <w:shd w:val="clear" w:color="auto" w:fill="FFFFFF"/>
        </w:rPr>
        <w:t xml:space="preserve"> (</w:t>
      </w:r>
      <w:r w:rsidR="009E0F0B" w:rsidRPr="007F3591">
        <w:rPr>
          <w:sz w:val="28"/>
          <w:szCs w:val="28"/>
        </w:rPr>
        <w:t>о</w:t>
      </w:r>
      <w:r w:rsidR="00E24EBF" w:rsidRPr="007F3591">
        <w:rPr>
          <w:sz w:val="28"/>
          <w:szCs w:val="28"/>
        </w:rPr>
        <w:t>фициальный сайт Всемирной туристической организации и Государственной службы туриз</w:t>
      </w:r>
      <w:r w:rsidR="009E0F0B" w:rsidRPr="007F3591">
        <w:rPr>
          <w:sz w:val="28"/>
          <w:szCs w:val="28"/>
        </w:rPr>
        <w:t>ма и курортов Украины).</w:t>
      </w:r>
    </w:p>
    <w:p w:rsidR="008847E5" w:rsidRPr="007F3591" w:rsidRDefault="008847E5" w:rsidP="007F3591">
      <w:pPr>
        <w:pStyle w:val="a3"/>
        <w:widowControl w:val="0"/>
        <w:spacing w:before="0" w:beforeAutospacing="0" w:after="0" w:afterAutospacing="0" w:line="360" w:lineRule="auto"/>
        <w:ind w:firstLine="709"/>
        <w:jc w:val="both"/>
        <w:rPr>
          <w:sz w:val="28"/>
          <w:szCs w:val="28"/>
        </w:rPr>
      </w:pPr>
    </w:p>
    <w:p w:rsidR="003319CE" w:rsidRPr="007F3591" w:rsidRDefault="00176711" w:rsidP="007F3591">
      <w:pPr>
        <w:pStyle w:val="a3"/>
        <w:widowControl w:val="0"/>
        <w:spacing w:before="0" w:beforeAutospacing="0" w:after="0" w:afterAutospacing="0" w:line="360" w:lineRule="auto"/>
        <w:ind w:firstLine="709"/>
        <w:jc w:val="both"/>
        <w:rPr>
          <w:sz w:val="28"/>
          <w:szCs w:val="28"/>
        </w:rPr>
      </w:pPr>
      <w:r>
        <w:rPr>
          <w:sz w:val="28"/>
          <w:szCs w:val="28"/>
        </w:rPr>
        <w:br w:type="page"/>
      </w:r>
      <w:r w:rsidR="003319CE" w:rsidRPr="007F3591">
        <w:rPr>
          <w:sz w:val="28"/>
          <w:szCs w:val="28"/>
        </w:rPr>
        <w:t>I. АНАЛИЗ ВЛИЯНИЯ ПРОЦЕССА ГЛОБАЛИЗАЦИИ НА ТУРИЗМ В УКРАИНЕ</w:t>
      </w:r>
    </w:p>
    <w:p w:rsidR="00176711" w:rsidRPr="007C0180" w:rsidRDefault="00176711" w:rsidP="007F3591">
      <w:pPr>
        <w:pStyle w:val="a3"/>
        <w:widowControl w:val="0"/>
        <w:spacing w:before="0" w:beforeAutospacing="0" w:after="0" w:afterAutospacing="0" w:line="360" w:lineRule="auto"/>
        <w:ind w:firstLine="709"/>
        <w:jc w:val="both"/>
        <w:rPr>
          <w:sz w:val="28"/>
          <w:szCs w:val="28"/>
        </w:rPr>
      </w:pPr>
    </w:p>
    <w:p w:rsidR="000D3802" w:rsidRPr="007F3591" w:rsidRDefault="003006E5" w:rsidP="007F3591">
      <w:pPr>
        <w:pStyle w:val="a3"/>
        <w:widowControl w:val="0"/>
        <w:spacing w:before="0" w:beforeAutospacing="0" w:after="0" w:afterAutospacing="0" w:line="360" w:lineRule="auto"/>
        <w:ind w:firstLine="709"/>
        <w:jc w:val="both"/>
        <w:rPr>
          <w:sz w:val="28"/>
          <w:szCs w:val="28"/>
        </w:rPr>
      </w:pPr>
      <w:r w:rsidRPr="007F3591">
        <w:rPr>
          <w:sz w:val="28"/>
          <w:szCs w:val="28"/>
        </w:rPr>
        <w:t>Глобализация мировой экономики, которая динамически развивалась в конце ХХ, - в начале ХХІ ст., повлияла и на развитие туристического сектора. Рост спроса на туристические услуги привел к образованию острой конкуренции и распространению многих наднациональных корпораций в туристической торговле и гостиничной индустрии.</w:t>
      </w:r>
      <w:r w:rsidR="007F3591">
        <w:rPr>
          <w:sz w:val="28"/>
          <w:szCs w:val="28"/>
        </w:rPr>
        <w:t xml:space="preserve"> </w:t>
      </w:r>
      <w:r w:rsidRPr="007F3591">
        <w:rPr>
          <w:sz w:val="28"/>
          <w:szCs w:val="28"/>
        </w:rPr>
        <w:t xml:space="preserve">Распространено использование современных технологических решений, рядом с другими современными средствами транспорта, компьютерными системами бронирования и резервирования гостиниц, продажей туристических путешествий или современных линий обслуживания привело к зарождению феномену международного массового туризма, который получил название «технизированный туризм». </w:t>
      </w:r>
    </w:p>
    <w:p w:rsidR="000D3802" w:rsidRPr="007F3591" w:rsidRDefault="003006E5" w:rsidP="007F3591">
      <w:pPr>
        <w:pStyle w:val="a3"/>
        <w:widowControl w:val="0"/>
        <w:spacing w:before="0" w:beforeAutospacing="0" w:after="0" w:afterAutospacing="0" w:line="360" w:lineRule="auto"/>
        <w:ind w:firstLine="709"/>
        <w:jc w:val="both"/>
        <w:rPr>
          <w:sz w:val="28"/>
          <w:szCs w:val="28"/>
        </w:rPr>
      </w:pPr>
      <w:r w:rsidRPr="007F3591">
        <w:rPr>
          <w:sz w:val="28"/>
          <w:szCs w:val="28"/>
        </w:rPr>
        <w:t xml:space="preserve">Современный туризм открывает особенности массового туристического продукта вместе с его стандартизацией и серийным производством, специализацией и разнообразием его предложений, а также с современной продажей и рекламой, часто виртуальной. </w:t>
      </w:r>
    </w:p>
    <w:p w:rsidR="003006E5" w:rsidRPr="007F3591" w:rsidRDefault="003006E5" w:rsidP="007F3591">
      <w:pPr>
        <w:pStyle w:val="a3"/>
        <w:widowControl w:val="0"/>
        <w:spacing w:before="0" w:beforeAutospacing="0" w:after="0" w:afterAutospacing="0" w:line="360" w:lineRule="auto"/>
        <w:ind w:firstLine="709"/>
        <w:jc w:val="both"/>
        <w:rPr>
          <w:sz w:val="28"/>
          <w:szCs w:val="28"/>
        </w:rPr>
      </w:pPr>
      <w:r w:rsidRPr="007F3591">
        <w:rPr>
          <w:sz w:val="28"/>
          <w:szCs w:val="28"/>
        </w:rPr>
        <w:t xml:space="preserve">Развитие мировой экономики туризма является результатом удовлетворения человеческих потребностей, начиная по необходимости на отдых и досуг, возобновление физических сил, потребительских потребностей и заканчивая умственными потребностями: новый опыт, восприятие и познание. Значение и роль туризма на региональном и международном уровнях можно заметить благодаря объему туристических маршрутов, количества рабочих мест в туризме и смежных отраслях, объему валютных поступлений благодаря туризму и расходам на туризм и досуг. Новые направления и тенденции в международном туризме являются также производной геополитических изменений. </w:t>
      </w:r>
      <w:r w:rsidR="0039424A" w:rsidRPr="007F3591">
        <w:rPr>
          <w:sz w:val="28"/>
          <w:szCs w:val="28"/>
        </w:rPr>
        <w:t>[</w:t>
      </w:r>
      <w:r w:rsidR="00CF2843" w:rsidRPr="007F3591">
        <w:rPr>
          <w:sz w:val="28"/>
          <w:szCs w:val="28"/>
        </w:rPr>
        <w:t>11</w:t>
      </w:r>
      <w:r w:rsidR="0039424A" w:rsidRPr="007F3591">
        <w:rPr>
          <w:sz w:val="28"/>
          <w:szCs w:val="28"/>
        </w:rPr>
        <w:t>]</w:t>
      </w:r>
    </w:p>
    <w:p w:rsidR="00AC38A9" w:rsidRPr="007F3591" w:rsidRDefault="00AC38A9" w:rsidP="007F3591">
      <w:pPr>
        <w:widowControl w:val="0"/>
        <w:spacing w:line="360" w:lineRule="auto"/>
        <w:ind w:firstLine="709"/>
        <w:jc w:val="both"/>
        <w:rPr>
          <w:sz w:val="28"/>
          <w:szCs w:val="28"/>
        </w:rPr>
      </w:pPr>
      <w:r w:rsidRPr="007F3591">
        <w:rPr>
          <w:rStyle w:val="longtext"/>
          <w:sz w:val="28"/>
          <w:szCs w:val="28"/>
        </w:rPr>
        <w:t xml:space="preserve">В сентябре </w:t>
      </w:r>
      <w:smartTag w:uri="urn:schemas-microsoft-com:office:smarttags" w:element="metricconverter">
        <w:smartTagPr>
          <w:attr w:name="ProductID" w:val="1999 г"/>
        </w:smartTagPr>
        <w:r w:rsidRPr="007F3591">
          <w:rPr>
            <w:rStyle w:val="longtext"/>
            <w:sz w:val="28"/>
            <w:szCs w:val="28"/>
          </w:rPr>
          <w:t>1999 г</w:t>
        </w:r>
      </w:smartTag>
      <w:r w:rsidRPr="007F3591">
        <w:rPr>
          <w:rStyle w:val="longtext"/>
          <w:sz w:val="28"/>
          <w:szCs w:val="28"/>
        </w:rPr>
        <w:t>. на 13-й сессии Генеральной ассамблеи Всемирной турис</w:t>
      </w:r>
      <w:r w:rsidR="00E36BC7" w:rsidRPr="007F3591">
        <w:rPr>
          <w:rStyle w:val="longtext"/>
          <w:sz w:val="28"/>
          <w:szCs w:val="28"/>
        </w:rPr>
        <w:t>тиче</w:t>
      </w:r>
      <w:r w:rsidRPr="007F3591">
        <w:rPr>
          <w:rStyle w:val="longtext"/>
          <w:sz w:val="28"/>
          <w:szCs w:val="28"/>
        </w:rPr>
        <w:t>ской организации, проходившей в г. Сантьяго (Чили), Украина была избрана в Исполнительный совет ЮНВТО - руководящего органа этой влиятельной международной организации.</w:t>
      </w:r>
    </w:p>
    <w:p w:rsidR="00AE720E" w:rsidRPr="007F3591" w:rsidRDefault="00AC38A9" w:rsidP="007F3591">
      <w:pPr>
        <w:pStyle w:val="1"/>
        <w:widowControl w:val="0"/>
        <w:spacing w:before="0" w:beforeAutospacing="0" w:after="0" w:afterAutospacing="0" w:line="360" w:lineRule="auto"/>
        <w:ind w:firstLine="709"/>
        <w:jc w:val="both"/>
        <w:rPr>
          <w:b w:val="0"/>
          <w:sz w:val="28"/>
        </w:rPr>
      </w:pPr>
      <w:r w:rsidRPr="007F3591">
        <w:rPr>
          <w:rStyle w:val="longtext"/>
          <w:b w:val="0"/>
          <w:sz w:val="28"/>
          <w:szCs w:val="28"/>
        </w:rPr>
        <w:t>Это событие имело стратегическое значение для нашей страны ввиду возможности использования механизмов этой организации для повышения эффективности национальной туристической отрасли с учетом процессов глобализации, происходящих в мире, продвижение украинского турпродукта на международном рынке, увеличение поступлений в государственный бюджет, повышение авторитета и влиятельности Украине в мире, расширение государственно-частного партнерства, внедрение передовых методов подготовки и повышения квалификации туристических кадров в соответствии с мировыми стандартами.</w:t>
      </w:r>
      <w:r w:rsidR="00F2492D" w:rsidRPr="007F3591">
        <w:rPr>
          <w:b w:val="0"/>
          <w:sz w:val="28"/>
        </w:rPr>
        <w:t xml:space="preserve"> </w:t>
      </w:r>
      <w:r w:rsidR="00F2492D" w:rsidRPr="007F3591">
        <w:rPr>
          <w:b w:val="0"/>
          <w:sz w:val="28"/>
          <w:szCs w:val="28"/>
        </w:rPr>
        <w:t>[</w:t>
      </w:r>
      <w:r w:rsidR="002B3DAC" w:rsidRPr="007F3591">
        <w:rPr>
          <w:b w:val="0"/>
          <w:sz w:val="28"/>
          <w:szCs w:val="28"/>
        </w:rPr>
        <w:t>6</w:t>
      </w:r>
      <w:r w:rsidR="00F2492D" w:rsidRPr="007F3591">
        <w:rPr>
          <w:b w:val="0"/>
          <w:sz w:val="28"/>
          <w:szCs w:val="28"/>
        </w:rPr>
        <w:t>]</w:t>
      </w:r>
    </w:p>
    <w:p w:rsidR="00176711" w:rsidRPr="007C0180" w:rsidRDefault="00AE720E" w:rsidP="00176711">
      <w:pPr>
        <w:pStyle w:val="1"/>
        <w:widowControl w:val="0"/>
        <w:spacing w:before="0" w:beforeAutospacing="0" w:after="0" w:afterAutospacing="0" w:line="360" w:lineRule="auto"/>
        <w:ind w:firstLine="709"/>
        <w:jc w:val="both"/>
        <w:rPr>
          <w:rStyle w:val="longtext"/>
          <w:b w:val="0"/>
          <w:sz w:val="28"/>
          <w:szCs w:val="28"/>
          <w:shd w:val="clear" w:color="auto" w:fill="FFFFFF"/>
        </w:rPr>
      </w:pPr>
      <w:r w:rsidRPr="007F3591">
        <w:rPr>
          <w:rStyle w:val="longtext"/>
          <w:b w:val="0"/>
          <w:sz w:val="28"/>
          <w:szCs w:val="28"/>
          <w:shd w:val="clear" w:color="auto" w:fill="FFFFFF"/>
        </w:rPr>
        <w:t xml:space="preserve">На сегодняшнем рынке туристических услуг Украины существует множество информации по поводу того, куда можно поехать, к которым туристических операторов обратиться, какова стоимость той или иной услуги. Однако такая информация является достаточно хаотичной, из нее полной мере нельзя делать заключений о состоянии проблем, которые в ней существуют. </w:t>
      </w:r>
    </w:p>
    <w:p w:rsidR="00AE720E" w:rsidRPr="007F3591" w:rsidRDefault="00AE720E" w:rsidP="00176711">
      <w:pPr>
        <w:pStyle w:val="1"/>
        <w:widowControl w:val="0"/>
        <w:spacing w:before="0" w:beforeAutospacing="0" w:after="0" w:afterAutospacing="0" w:line="360" w:lineRule="auto"/>
        <w:ind w:firstLine="709"/>
        <w:jc w:val="both"/>
        <w:rPr>
          <w:b w:val="0"/>
          <w:sz w:val="28"/>
          <w:szCs w:val="28"/>
        </w:rPr>
      </w:pPr>
      <w:r w:rsidRPr="007F3591">
        <w:rPr>
          <w:rStyle w:val="longtext"/>
          <w:b w:val="0"/>
          <w:sz w:val="28"/>
          <w:szCs w:val="28"/>
          <w:shd w:val="clear" w:color="auto" w:fill="FFFFFF"/>
        </w:rPr>
        <w:t xml:space="preserve">Отсутствует полный обзор всей отрасли туризма Украины с углубленным информацией, статистическими сведениями, аналитическими выводами и </w:t>
      </w:r>
      <w:r w:rsidRPr="007F3591">
        <w:rPr>
          <w:rStyle w:val="longtext"/>
          <w:b w:val="0"/>
          <w:sz w:val="28"/>
          <w:szCs w:val="28"/>
        </w:rPr>
        <w:t xml:space="preserve">замечаниями. </w:t>
      </w:r>
    </w:p>
    <w:p w:rsidR="000D3802" w:rsidRPr="007F3591" w:rsidRDefault="00AE720E" w:rsidP="007F3591">
      <w:pPr>
        <w:widowControl w:val="0"/>
        <w:spacing w:line="360" w:lineRule="auto"/>
        <w:ind w:firstLine="709"/>
        <w:jc w:val="both"/>
        <w:rPr>
          <w:sz w:val="28"/>
          <w:szCs w:val="28"/>
        </w:rPr>
      </w:pPr>
      <w:r w:rsidRPr="007F3591">
        <w:rPr>
          <w:rStyle w:val="longtext"/>
          <w:sz w:val="28"/>
          <w:szCs w:val="28"/>
          <w:shd w:val="clear" w:color="auto" w:fill="FFFFFF"/>
        </w:rPr>
        <w:t xml:space="preserve">Весомый вклад в изучение туристической отрасли внесли такие отечественные и зарубежные ученые как </w:t>
      </w:r>
      <w:r w:rsidRPr="007F3591">
        <w:rPr>
          <w:rStyle w:val="longtext"/>
          <w:sz w:val="28"/>
          <w:szCs w:val="28"/>
        </w:rPr>
        <w:t xml:space="preserve">Кабушкин Н.И., Квартальнов В.А., Папирян Г.А., Чудновский А. Д., Школа И. М., Уокер Дж. Однако ряд вопросов, связанных с особенностями </w:t>
      </w:r>
      <w:r w:rsidRPr="007F3591">
        <w:rPr>
          <w:rStyle w:val="longtext"/>
          <w:sz w:val="28"/>
          <w:szCs w:val="28"/>
          <w:shd w:val="clear" w:color="auto" w:fill="FFFFFF"/>
        </w:rPr>
        <w:t>развития тури</w:t>
      </w:r>
      <w:r w:rsidR="000D3802" w:rsidRPr="007F3591">
        <w:rPr>
          <w:rStyle w:val="longtext"/>
          <w:sz w:val="28"/>
          <w:szCs w:val="28"/>
          <w:shd w:val="clear" w:color="auto" w:fill="FFFFFF"/>
        </w:rPr>
        <w:t>зма</w:t>
      </w:r>
      <w:r w:rsidRPr="007F3591">
        <w:rPr>
          <w:rStyle w:val="longtext"/>
          <w:sz w:val="28"/>
          <w:szCs w:val="28"/>
          <w:shd w:val="clear" w:color="auto" w:fill="FFFFFF"/>
        </w:rPr>
        <w:t xml:space="preserve"> в условиях глобализации остались без внимания </w:t>
      </w:r>
      <w:r w:rsidRPr="007F3591">
        <w:rPr>
          <w:rStyle w:val="longtext"/>
          <w:sz w:val="28"/>
          <w:szCs w:val="28"/>
        </w:rPr>
        <w:t xml:space="preserve">исследователей. </w:t>
      </w:r>
    </w:p>
    <w:p w:rsidR="000D3802" w:rsidRPr="007F3591" w:rsidRDefault="00AE720E" w:rsidP="007F3591">
      <w:pPr>
        <w:widowControl w:val="0"/>
        <w:spacing w:line="360" w:lineRule="auto"/>
        <w:ind w:firstLine="709"/>
        <w:jc w:val="both"/>
        <w:rPr>
          <w:sz w:val="28"/>
          <w:szCs w:val="28"/>
          <w:shd w:val="clear" w:color="auto" w:fill="FFFFFF"/>
        </w:rPr>
      </w:pPr>
      <w:r w:rsidRPr="007F3591">
        <w:rPr>
          <w:rStyle w:val="longtext"/>
          <w:sz w:val="28"/>
          <w:szCs w:val="28"/>
        </w:rPr>
        <w:t>Туристическая отрасль является важным фактором стабильного и динамичного увеличени</w:t>
      </w:r>
      <w:r w:rsidR="000D3802" w:rsidRPr="007F3591">
        <w:rPr>
          <w:rStyle w:val="longtext"/>
          <w:sz w:val="28"/>
          <w:szCs w:val="28"/>
        </w:rPr>
        <w:t>я</w:t>
      </w:r>
      <w:r w:rsidRPr="007F3591">
        <w:rPr>
          <w:rStyle w:val="longtext"/>
          <w:sz w:val="28"/>
          <w:szCs w:val="28"/>
        </w:rPr>
        <w:t xml:space="preserve"> поступлений в бюджет, существенного положительного влияния на состояние дел во многих отраслях экономики (транспорт, торговля, связь, строительство, сельское хозяйство и т.д.). Туризм способствует повышению занятости населения, развития рыночных отношений, международному сотрудничеству, привлечению граждан к познанию богатой природной и </w:t>
      </w:r>
      <w:r w:rsidRPr="007F3591">
        <w:rPr>
          <w:rStyle w:val="longtext"/>
          <w:sz w:val="28"/>
          <w:szCs w:val="28"/>
          <w:shd w:val="clear" w:color="auto" w:fill="FFFFFF"/>
        </w:rPr>
        <w:t xml:space="preserve">историко-культурного наследия края, сохранению экологического равновесия. </w:t>
      </w:r>
    </w:p>
    <w:p w:rsidR="00AE720E" w:rsidRPr="007F3591" w:rsidRDefault="000D3802" w:rsidP="007F3591">
      <w:pPr>
        <w:widowControl w:val="0"/>
        <w:spacing w:line="360" w:lineRule="auto"/>
        <w:ind w:firstLine="709"/>
        <w:jc w:val="both"/>
        <w:rPr>
          <w:sz w:val="28"/>
          <w:szCs w:val="28"/>
        </w:rPr>
      </w:pPr>
      <w:r w:rsidRPr="007F3591">
        <w:rPr>
          <w:rStyle w:val="longtext"/>
          <w:sz w:val="28"/>
          <w:szCs w:val="28"/>
        </w:rPr>
        <w:t>В</w:t>
      </w:r>
      <w:r w:rsidR="00AE720E" w:rsidRPr="007F3591">
        <w:rPr>
          <w:rStyle w:val="longtext"/>
          <w:sz w:val="28"/>
          <w:szCs w:val="28"/>
        </w:rPr>
        <w:t xml:space="preserve"> нашем государстве происходят бурные процессы преобразования туристической отрасли в одну из ведущих отраслей экономики Украина. Это, прежде всего, связано с принятием Государственной Программы развития туризма в Украине на 2004-2010 гг, Закона Украины "О внесении изменений в Закон Украины О туризме ", ряда Указов Президента Украина и постановлений Кабинета Министров Украины о поддержке развития туризма</w:t>
      </w:r>
      <w:r w:rsidR="00484E4E">
        <w:rPr>
          <w:rStyle w:val="longtext"/>
          <w:sz w:val="28"/>
          <w:szCs w:val="28"/>
        </w:rPr>
        <w:t>.</w:t>
      </w:r>
    </w:p>
    <w:p w:rsidR="000D3802" w:rsidRPr="007F3591" w:rsidRDefault="00AE720E" w:rsidP="007F3591">
      <w:pPr>
        <w:widowControl w:val="0"/>
        <w:spacing w:line="360" w:lineRule="auto"/>
        <w:ind w:firstLine="709"/>
        <w:jc w:val="both"/>
        <w:rPr>
          <w:rStyle w:val="longtext"/>
          <w:sz w:val="28"/>
        </w:rPr>
      </w:pPr>
      <w:r w:rsidRPr="007F3591">
        <w:rPr>
          <w:rStyle w:val="longtext"/>
          <w:sz w:val="28"/>
          <w:szCs w:val="28"/>
        </w:rPr>
        <w:t>На фоне развития мирового туризма закономерно встает вопрос о</w:t>
      </w:r>
      <w:r w:rsidR="007F3591">
        <w:rPr>
          <w:rStyle w:val="longtext"/>
          <w:sz w:val="28"/>
          <w:szCs w:val="28"/>
        </w:rPr>
        <w:t xml:space="preserve"> </w:t>
      </w:r>
      <w:r w:rsidRPr="007F3591">
        <w:rPr>
          <w:rStyle w:val="longtext"/>
          <w:sz w:val="28"/>
          <w:szCs w:val="28"/>
        </w:rPr>
        <w:t>рол</w:t>
      </w:r>
      <w:r w:rsidR="000D3802" w:rsidRPr="007F3591">
        <w:rPr>
          <w:rStyle w:val="longtext"/>
          <w:sz w:val="28"/>
          <w:szCs w:val="28"/>
        </w:rPr>
        <w:t>и</w:t>
      </w:r>
      <w:r w:rsidRPr="007F3591">
        <w:rPr>
          <w:rStyle w:val="longtext"/>
          <w:sz w:val="28"/>
          <w:szCs w:val="28"/>
        </w:rPr>
        <w:t xml:space="preserve"> нашей страны на мировом рынке туристических услуг. Необходимо отметить, что объективно Украина имеет все предпосылки для интенсивного развития внутреннего и иностранного туризма: особенности географического положения и рельефа, благоприятный климат, богатство природного, историко-культурного и турист</w:t>
      </w:r>
      <w:r w:rsidR="00E36BC7" w:rsidRPr="007F3591">
        <w:rPr>
          <w:rStyle w:val="longtext"/>
          <w:sz w:val="28"/>
          <w:szCs w:val="28"/>
        </w:rPr>
        <w:t>ичес</w:t>
      </w:r>
      <w:r w:rsidRPr="007F3591">
        <w:rPr>
          <w:rStyle w:val="longtext"/>
          <w:sz w:val="28"/>
          <w:szCs w:val="28"/>
        </w:rPr>
        <w:t xml:space="preserve">ко-рекреационного потенциалов. Но, сожалению, на фоне мирового туризма, который набирает мощностей фантастически быстрыми темпами, Украина выглядит довольно скромно. На сегодня украинские граждане являются своеобразными инвесторами зарубежных </w:t>
      </w:r>
      <w:r w:rsidRPr="007F3591">
        <w:rPr>
          <w:rStyle w:val="longtext"/>
          <w:sz w:val="28"/>
          <w:szCs w:val="28"/>
          <w:shd w:val="clear" w:color="auto" w:fill="FFFFFF"/>
        </w:rPr>
        <w:t xml:space="preserve">стран, что является одним из самых болезненных вопросов всей туристической отрасли. </w:t>
      </w:r>
      <w:r w:rsidRPr="007F3591">
        <w:rPr>
          <w:rStyle w:val="longtext"/>
          <w:sz w:val="28"/>
          <w:szCs w:val="28"/>
        </w:rPr>
        <w:t>Ведь туризм, по расчетам специалистов, только в виде налогов мог бы ежегодно приносить в казну до 4 млрд. долл. [</w:t>
      </w:r>
      <w:r w:rsidR="00CF2843" w:rsidRPr="007F3591">
        <w:rPr>
          <w:rStyle w:val="longtext"/>
          <w:sz w:val="28"/>
          <w:szCs w:val="28"/>
          <w:shd w:val="clear" w:color="auto" w:fill="FFFFFF"/>
        </w:rPr>
        <w:t>8</w:t>
      </w:r>
      <w:r w:rsidRPr="007F3591">
        <w:rPr>
          <w:rStyle w:val="longtext"/>
          <w:sz w:val="28"/>
          <w:szCs w:val="28"/>
        </w:rPr>
        <w:t xml:space="preserve">] </w:t>
      </w:r>
    </w:p>
    <w:p w:rsidR="00AE720E" w:rsidRPr="007F3591" w:rsidRDefault="00AE720E" w:rsidP="007F3591">
      <w:pPr>
        <w:widowControl w:val="0"/>
        <w:spacing w:line="360" w:lineRule="auto"/>
        <w:ind w:firstLine="709"/>
        <w:jc w:val="both"/>
        <w:rPr>
          <w:sz w:val="28"/>
        </w:rPr>
      </w:pPr>
      <w:r w:rsidRPr="007F3591">
        <w:rPr>
          <w:rStyle w:val="longtext"/>
          <w:sz w:val="28"/>
          <w:szCs w:val="28"/>
        </w:rPr>
        <w:t>Безусловно, что причины такого положения надо искать в сложной социально-экономической ситуации в государстве, в неотрегулированности механизмов стимулирования туристической индустрии, отсутствия эффективной</w:t>
      </w:r>
      <w:r w:rsidR="007F3591">
        <w:rPr>
          <w:rStyle w:val="longtext"/>
          <w:sz w:val="28"/>
          <w:szCs w:val="28"/>
        </w:rPr>
        <w:t xml:space="preserve"> </w:t>
      </w:r>
      <w:r w:rsidRPr="007F3591">
        <w:rPr>
          <w:rStyle w:val="longtext"/>
          <w:sz w:val="28"/>
          <w:szCs w:val="28"/>
        </w:rPr>
        <w:t xml:space="preserve">стратегии развития этой отрасли как на национальном, так и региональном уровнях. Но проблема значительно шире. Вопрос касается не только туристической отрасли Украины, а вообще путей привлечения стран с переходной экономикой </w:t>
      </w:r>
      <w:r w:rsidR="000D3802" w:rsidRPr="007F3591">
        <w:rPr>
          <w:rStyle w:val="longtext"/>
          <w:sz w:val="28"/>
          <w:szCs w:val="28"/>
        </w:rPr>
        <w:t>к</w:t>
      </w:r>
      <w:r w:rsidRPr="007F3591">
        <w:rPr>
          <w:rStyle w:val="longtext"/>
          <w:sz w:val="28"/>
          <w:szCs w:val="28"/>
        </w:rPr>
        <w:t xml:space="preserve"> мощны</w:t>
      </w:r>
      <w:r w:rsidR="000D3802" w:rsidRPr="007F3591">
        <w:rPr>
          <w:rStyle w:val="longtext"/>
          <w:sz w:val="28"/>
          <w:szCs w:val="28"/>
        </w:rPr>
        <w:t>м</w:t>
      </w:r>
      <w:r w:rsidRPr="007F3591">
        <w:rPr>
          <w:rStyle w:val="longtext"/>
          <w:sz w:val="28"/>
          <w:szCs w:val="28"/>
        </w:rPr>
        <w:t xml:space="preserve"> интеграционны</w:t>
      </w:r>
      <w:r w:rsidR="000D3802" w:rsidRPr="007F3591">
        <w:rPr>
          <w:rStyle w:val="longtext"/>
          <w:sz w:val="28"/>
          <w:szCs w:val="28"/>
        </w:rPr>
        <w:t>м</w:t>
      </w:r>
      <w:r w:rsidRPr="007F3591">
        <w:rPr>
          <w:rStyle w:val="longtext"/>
          <w:sz w:val="28"/>
          <w:szCs w:val="28"/>
        </w:rPr>
        <w:t xml:space="preserve"> процесс</w:t>
      </w:r>
      <w:r w:rsidR="000D3802" w:rsidRPr="007F3591">
        <w:rPr>
          <w:rStyle w:val="longtext"/>
          <w:sz w:val="28"/>
          <w:szCs w:val="28"/>
        </w:rPr>
        <w:t>ам</w:t>
      </w:r>
      <w:r w:rsidRPr="007F3591">
        <w:rPr>
          <w:rStyle w:val="longtext"/>
          <w:sz w:val="28"/>
          <w:szCs w:val="28"/>
        </w:rPr>
        <w:t xml:space="preserve"> и конкурентоспособности таких экономик на мировом рынке. </w:t>
      </w:r>
    </w:p>
    <w:p w:rsidR="00AE720E" w:rsidRPr="007F3591" w:rsidRDefault="00AE720E" w:rsidP="007F3591">
      <w:pPr>
        <w:widowControl w:val="0"/>
        <w:spacing w:line="360" w:lineRule="auto"/>
        <w:ind w:firstLine="709"/>
        <w:jc w:val="both"/>
        <w:rPr>
          <w:rStyle w:val="longtext"/>
          <w:sz w:val="28"/>
          <w:szCs w:val="28"/>
        </w:rPr>
      </w:pPr>
      <w:r w:rsidRPr="007F3591">
        <w:rPr>
          <w:rStyle w:val="longtext"/>
          <w:sz w:val="28"/>
          <w:szCs w:val="28"/>
        </w:rPr>
        <w:t xml:space="preserve">Заслуживают внимания оценки авторов ежегодного </w:t>
      </w:r>
      <w:r w:rsidR="000D3802" w:rsidRPr="007F3591">
        <w:rPr>
          <w:rStyle w:val="longtext"/>
          <w:sz w:val="28"/>
          <w:szCs w:val="28"/>
        </w:rPr>
        <w:t>"</w:t>
      </w:r>
      <w:r w:rsidRPr="007F3591">
        <w:rPr>
          <w:rStyle w:val="longtext"/>
          <w:sz w:val="28"/>
          <w:szCs w:val="28"/>
        </w:rPr>
        <w:t>Рейтин</w:t>
      </w:r>
      <w:r w:rsidR="000D3802" w:rsidRPr="007F3591">
        <w:rPr>
          <w:rStyle w:val="longtext"/>
          <w:sz w:val="28"/>
          <w:szCs w:val="28"/>
        </w:rPr>
        <w:t xml:space="preserve">га Глобализации" </w:t>
      </w:r>
      <w:r w:rsidRPr="007F3591">
        <w:rPr>
          <w:rStyle w:val="longtext"/>
          <w:sz w:val="28"/>
          <w:szCs w:val="28"/>
        </w:rPr>
        <w:t>(</w:t>
      </w:r>
      <w:r w:rsidR="000D3802" w:rsidRPr="007F3591">
        <w:rPr>
          <w:rStyle w:val="longtext"/>
          <w:sz w:val="28"/>
          <w:szCs w:val="28"/>
        </w:rPr>
        <w:t>"</w:t>
      </w:r>
      <w:r w:rsidRPr="007F3591">
        <w:rPr>
          <w:rStyle w:val="longtext"/>
          <w:sz w:val="28"/>
          <w:szCs w:val="28"/>
        </w:rPr>
        <w:t>Globalization Index</w:t>
      </w:r>
      <w:r w:rsidR="000D3802" w:rsidRPr="007F3591">
        <w:rPr>
          <w:rStyle w:val="longtext"/>
          <w:sz w:val="28"/>
          <w:szCs w:val="28"/>
        </w:rPr>
        <w:t>"</w:t>
      </w:r>
      <w:r w:rsidRPr="007F3591">
        <w:rPr>
          <w:rStyle w:val="longtext"/>
          <w:sz w:val="28"/>
          <w:szCs w:val="28"/>
        </w:rPr>
        <w:t xml:space="preserve">), который ежегодно публикует журнал </w:t>
      </w:r>
      <w:r w:rsidR="000D3802" w:rsidRPr="007F3591">
        <w:rPr>
          <w:rStyle w:val="longtext"/>
          <w:sz w:val="28"/>
          <w:szCs w:val="28"/>
        </w:rPr>
        <w:t>"</w:t>
      </w:r>
      <w:r w:rsidRPr="007F3591">
        <w:rPr>
          <w:rStyle w:val="longtext"/>
          <w:sz w:val="28"/>
          <w:szCs w:val="28"/>
        </w:rPr>
        <w:t>Foreign Policy</w:t>
      </w:r>
      <w:r w:rsidR="000D3802" w:rsidRPr="007F3591">
        <w:rPr>
          <w:rStyle w:val="longtext"/>
          <w:sz w:val="28"/>
          <w:szCs w:val="28"/>
        </w:rPr>
        <w:t>"</w:t>
      </w:r>
      <w:r w:rsidRPr="007F3591">
        <w:rPr>
          <w:rStyle w:val="longtext"/>
          <w:sz w:val="28"/>
          <w:szCs w:val="28"/>
        </w:rPr>
        <w:t xml:space="preserve">, - в </w:t>
      </w:r>
      <w:smartTag w:uri="urn:schemas-microsoft-com:office:smarttags" w:element="metricconverter">
        <w:smartTagPr>
          <w:attr w:name="ProductID" w:val="2006 г"/>
        </w:smartTagPr>
        <w:r w:rsidRPr="007F3591">
          <w:rPr>
            <w:rStyle w:val="longtext"/>
            <w:sz w:val="28"/>
            <w:szCs w:val="28"/>
          </w:rPr>
          <w:t>200</w:t>
        </w:r>
        <w:r w:rsidR="000D3802" w:rsidRPr="007F3591">
          <w:rPr>
            <w:rStyle w:val="longtext"/>
            <w:sz w:val="28"/>
            <w:szCs w:val="28"/>
          </w:rPr>
          <w:t>6</w:t>
        </w:r>
        <w:r w:rsidRPr="007F3591">
          <w:rPr>
            <w:rStyle w:val="longtext"/>
            <w:sz w:val="28"/>
            <w:szCs w:val="28"/>
          </w:rPr>
          <w:t xml:space="preserve"> г</w:t>
        </w:r>
      </w:smartTag>
      <w:r w:rsidRPr="007F3591">
        <w:rPr>
          <w:rStyle w:val="longtext"/>
          <w:sz w:val="28"/>
          <w:szCs w:val="28"/>
        </w:rPr>
        <w:t>. Украина заняла 42-е место в мире по уровню глобализации. В рейтинге учитывались данные по 62-м странам мира, которые объединяют 88% населения земного шара и более 91% мировой экономики. За три года позиции Украины не изменились. Стоит заметить, что при составлении рейтинга учитываются четыре основных параметра.</w:t>
      </w:r>
    </w:p>
    <w:p w:rsidR="00AE720E" w:rsidRPr="007F3591" w:rsidRDefault="00AE720E" w:rsidP="007F3591">
      <w:pPr>
        <w:widowControl w:val="0"/>
        <w:spacing w:line="360" w:lineRule="auto"/>
        <w:ind w:firstLine="709"/>
        <w:jc w:val="both"/>
        <w:rPr>
          <w:rStyle w:val="longtext"/>
          <w:sz w:val="28"/>
          <w:szCs w:val="28"/>
        </w:rPr>
      </w:pPr>
      <w:r w:rsidRPr="007F3591">
        <w:rPr>
          <w:rStyle w:val="longtext"/>
          <w:sz w:val="28"/>
          <w:szCs w:val="28"/>
        </w:rPr>
        <w:t xml:space="preserve"> Во-первых, экономическая интеграция - объем международной торговли, инвестиций и различного рода выплат (в том числе и зарплат), осуществленных с пересечением государственных границ. </w:t>
      </w:r>
    </w:p>
    <w:p w:rsidR="00AE720E" w:rsidRPr="007F3591" w:rsidRDefault="00AE720E" w:rsidP="007F3591">
      <w:pPr>
        <w:widowControl w:val="0"/>
        <w:spacing w:line="360" w:lineRule="auto"/>
        <w:ind w:firstLine="709"/>
        <w:jc w:val="both"/>
        <w:rPr>
          <w:rStyle w:val="longtext"/>
          <w:sz w:val="28"/>
          <w:szCs w:val="28"/>
        </w:rPr>
      </w:pPr>
      <w:r w:rsidRPr="007F3591">
        <w:rPr>
          <w:rStyle w:val="longtext"/>
          <w:sz w:val="28"/>
          <w:szCs w:val="28"/>
        </w:rPr>
        <w:t xml:space="preserve">Во-вторых, персональные контакты - международные поездки и туризм, объем международных телефонных переговоров, почтовых отправлений и переводов и т.д. </w:t>
      </w:r>
    </w:p>
    <w:p w:rsidR="00AE720E" w:rsidRPr="007F3591" w:rsidRDefault="00AE720E" w:rsidP="007F3591">
      <w:pPr>
        <w:widowControl w:val="0"/>
        <w:spacing w:line="360" w:lineRule="auto"/>
        <w:ind w:firstLine="709"/>
        <w:jc w:val="both"/>
        <w:rPr>
          <w:rStyle w:val="longtext"/>
          <w:sz w:val="28"/>
          <w:szCs w:val="28"/>
        </w:rPr>
      </w:pPr>
      <w:r w:rsidRPr="007F3591">
        <w:rPr>
          <w:rStyle w:val="longtext"/>
          <w:sz w:val="28"/>
          <w:szCs w:val="28"/>
        </w:rPr>
        <w:t xml:space="preserve">В-третьих, технология - число пользователей Интернет, число интернет-серверов и т.д. </w:t>
      </w:r>
    </w:p>
    <w:p w:rsidR="00AE720E" w:rsidRPr="007F3591" w:rsidRDefault="00AE720E" w:rsidP="007F3591">
      <w:pPr>
        <w:widowControl w:val="0"/>
        <w:spacing w:line="360" w:lineRule="auto"/>
        <w:ind w:firstLine="709"/>
        <w:jc w:val="both"/>
        <w:rPr>
          <w:sz w:val="28"/>
          <w:szCs w:val="28"/>
        </w:rPr>
      </w:pPr>
      <w:r w:rsidRPr="007F3591">
        <w:rPr>
          <w:rStyle w:val="longtext"/>
          <w:sz w:val="28"/>
          <w:szCs w:val="28"/>
        </w:rPr>
        <w:t xml:space="preserve">В-четвертых, вовлеченность в международную политику - членство государств в международных организациях, количество посольств и т.д. </w:t>
      </w:r>
    </w:p>
    <w:p w:rsidR="00AE720E" w:rsidRPr="007F3591" w:rsidRDefault="000D3802" w:rsidP="007F3591">
      <w:pPr>
        <w:widowControl w:val="0"/>
        <w:spacing w:line="360" w:lineRule="auto"/>
        <w:ind w:firstLine="709"/>
        <w:jc w:val="both"/>
        <w:rPr>
          <w:rStyle w:val="longtext"/>
          <w:sz w:val="28"/>
          <w:szCs w:val="28"/>
        </w:rPr>
      </w:pPr>
      <w:r w:rsidRPr="007F3591">
        <w:rPr>
          <w:rStyle w:val="longtext"/>
          <w:sz w:val="28"/>
          <w:szCs w:val="28"/>
        </w:rPr>
        <w:t>С</w:t>
      </w:r>
      <w:r w:rsidR="00AE720E" w:rsidRPr="007F3591">
        <w:rPr>
          <w:rStyle w:val="longtext"/>
          <w:sz w:val="28"/>
          <w:szCs w:val="28"/>
        </w:rPr>
        <w:t xml:space="preserve">уммируя все приведенное выше, приходим к довольно простому, но одновременно решающему заключению. Да, можно с уверенностью утверждать, что в области туризма проблемным сегодня является неэффективное и нерациональное использование соответствующих ресурсов, сегодняшний уровень развития туристической индустрии не соответствует имеющемуся потенциалу. Это </w:t>
      </w:r>
      <w:r w:rsidRPr="007F3591">
        <w:rPr>
          <w:rStyle w:val="longtext"/>
          <w:sz w:val="28"/>
          <w:szCs w:val="28"/>
        </w:rPr>
        <w:t xml:space="preserve">является </w:t>
      </w:r>
      <w:r w:rsidR="00AE720E" w:rsidRPr="007F3591">
        <w:rPr>
          <w:rStyle w:val="longtext"/>
          <w:sz w:val="28"/>
          <w:szCs w:val="28"/>
          <w:shd w:val="clear" w:color="auto" w:fill="FFFFFF"/>
        </w:rPr>
        <w:t xml:space="preserve">определяющим вопросом, который имеет дифференцированную структуру, </w:t>
      </w:r>
      <w:r w:rsidR="00AE720E" w:rsidRPr="007F3591">
        <w:rPr>
          <w:rStyle w:val="longtext"/>
          <w:sz w:val="28"/>
          <w:szCs w:val="28"/>
        </w:rPr>
        <w:t>складываясь, в свою очередь, из ряда дру</w:t>
      </w:r>
      <w:r w:rsidRPr="007F3591">
        <w:rPr>
          <w:rStyle w:val="longtext"/>
          <w:sz w:val="28"/>
          <w:szCs w:val="28"/>
        </w:rPr>
        <w:t xml:space="preserve">гих, более конкретных вопросов. </w:t>
      </w:r>
      <w:r w:rsidR="00AE720E" w:rsidRPr="007F3591">
        <w:rPr>
          <w:rStyle w:val="longtext"/>
          <w:sz w:val="28"/>
          <w:szCs w:val="28"/>
        </w:rPr>
        <w:t xml:space="preserve">Так, к последним можно отнести, прежде всего отсутствие развитой инфраструктуры, низкое качество обслуживания, отсутствие качественной рекламы и глубинной информации об отелях, санаториях, турах по стране и услугах, значительный налоговое бремя и т.д. </w:t>
      </w:r>
    </w:p>
    <w:p w:rsidR="000D3802" w:rsidRPr="007F3591" w:rsidRDefault="000D3802" w:rsidP="007F3591">
      <w:pPr>
        <w:widowControl w:val="0"/>
        <w:spacing w:line="360" w:lineRule="auto"/>
        <w:ind w:firstLine="709"/>
        <w:jc w:val="both"/>
        <w:rPr>
          <w:sz w:val="28"/>
          <w:szCs w:val="28"/>
        </w:rPr>
      </w:pPr>
      <w:r w:rsidRPr="007F3591">
        <w:rPr>
          <w:rStyle w:val="longtext"/>
          <w:sz w:val="28"/>
          <w:szCs w:val="28"/>
        </w:rPr>
        <w:t xml:space="preserve">Для глубинного понимания тех процессов, которые приводят к </w:t>
      </w:r>
      <w:r w:rsidRPr="007F3591">
        <w:rPr>
          <w:rStyle w:val="longtext"/>
          <w:sz w:val="28"/>
          <w:szCs w:val="28"/>
          <w:shd w:val="clear" w:color="auto" w:fill="FFFFFF"/>
        </w:rPr>
        <w:t xml:space="preserve">возникновению и инвестированию упомянутых выше проблем в области туризма, следует </w:t>
      </w:r>
      <w:r w:rsidRPr="007F3591">
        <w:rPr>
          <w:rStyle w:val="longtext"/>
          <w:sz w:val="28"/>
          <w:szCs w:val="28"/>
        </w:rPr>
        <w:t xml:space="preserve">более детально проанализировать ситуацию, сложившуюся на этом рынке услуг. </w:t>
      </w:r>
    </w:p>
    <w:p w:rsidR="00D36D06" w:rsidRPr="007F3591" w:rsidRDefault="000D3802" w:rsidP="007F3591">
      <w:pPr>
        <w:widowControl w:val="0"/>
        <w:spacing w:line="360" w:lineRule="auto"/>
        <w:ind w:firstLine="709"/>
        <w:jc w:val="both"/>
        <w:rPr>
          <w:sz w:val="28"/>
          <w:szCs w:val="28"/>
        </w:rPr>
      </w:pPr>
      <w:r w:rsidRPr="007F3591">
        <w:rPr>
          <w:rStyle w:val="longtext"/>
          <w:sz w:val="28"/>
          <w:szCs w:val="28"/>
        </w:rPr>
        <w:t>Несмотря на широкую "географию" туристов, приезжающих в наш</w:t>
      </w:r>
      <w:r w:rsidR="00D36D06" w:rsidRPr="007F3591">
        <w:rPr>
          <w:rStyle w:val="longtext"/>
          <w:sz w:val="28"/>
          <w:szCs w:val="28"/>
        </w:rPr>
        <w:t>у</w:t>
      </w:r>
      <w:r w:rsidRPr="007F3591">
        <w:rPr>
          <w:rStyle w:val="longtext"/>
          <w:sz w:val="28"/>
          <w:szCs w:val="28"/>
        </w:rPr>
        <w:t xml:space="preserve"> стран</w:t>
      </w:r>
      <w:r w:rsidR="00D36D06" w:rsidRPr="007F3591">
        <w:rPr>
          <w:rStyle w:val="longtext"/>
          <w:sz w:val="28"/>
          <w:szCs w:val="28"/>
        </w:rPr>
        <w:t>у</w:t>
      </w:r>
      <w:r w:rsidRPr="007F3591">
        <w:rPr>
          <w:rStyle w:val="longtext"/>
          <w:sz w:val="28"/>
          <w:szCs w:val="28"/>
        </w:rPr>
        <w:t>, их большую часть (78%) составляют туристы из бывшего СССР, и прежде всего из России, Беларуси и Молдовы. Относительно других стран, больше всего Украину посещают туристы из Венгрии, Словакии и Польши. Причем часть иностранных туристов, путешеств</w:t>
      </w:r>
      <w:r w:rsidR="00D36D06" w:rsidRPr="007F3591">
        <w:rPr>
          <w:rStyle w:val="longtext"/>
          <w:sz w:val="28"/>
          <w:szCs w:val="28"/>
        </w:rPr>
        <w:t xml:space="preserve">ующих </w:t>
      </w:r>
      <w:r w:rsidRPr="007F3591">
        <w:rPr>
          <w:rStyle w:val="longtext"/>
          <w:sz w:val="28"/>
          <w:szCs w:val="28"/>
        </w:rPr>
        <w:t>в туристических группах, является весьма незначительной - всего 1.2%. Большинство граждан, которые, по существующей классификации, рассматриваются как</w:t>
      </w:r>
      <w:r w:rsidR="007F3591">
        <w:rPr>
          <w:rStyle w:val="longtext"/>
          <w:sz w:val="28"/>
          <w:szCs w:val="28"/>
        </w:rPr>
        <w:t xml:space="preserve"> </w:t>
      </w:r>
      <w:r w:rsidRPr="007F3591">
        <w:rPr>
          <w:rStyle w:val="longtext"/>
          <w:sz w:val="28"/>
          <w:szCs w:val="28"/>
        </w:rPr>
        <w:t xml:space="preserve">иностранные туристы, фактически таковыми не являются, а посещают Украину </w:t>
      </w:r>
      <w:r w:rsidR="00D36D06" w:rsidRPr="007F3591">
        <w:rPr>
          <w:rStyle w:val="longtext"/>
          <w:sz w:val="28"/>
          <w:szCs w:val="28"/>
        </w:rPr>
        <w:t>со</w:t>
      </w:r>
      <w:r w:rsidR="007F3591">
        <w:rPr>
          <w:rStyle w:val="longtext"/>
          <w:sz w:val="28"/>
          <w:szCs w:val="28"/>
        </w:rPr>
        <w:t xml:space="preserve"> </w:t>
      </w:r>
      <w:r w:rsidRPr="007F3591">
        <w:rPr>
          <w:rStyle w:val="longtext"/>
          <w:sz w:val="28"/>
          <w:szCs w:val="28"/>
        </w:rPr>
        <w:t xml:space="preserve">служебными и частными целями (и в том числе - для ведения частного бизнеса). Это одновременно является ярким свидетельством недостаточности развития в Украине организованного туризма. </w:t>
      </w:r>
    </w:p>
    <w:p w:rsidR="00D36D06" w:rsidRPr="007F3591" w:rsidRDefault="000D3802" w:rsidP="007F3591">
      <w:pPr>
        <w:widowControl w:val="0"/>
        <w:spacing w:line="360" w:lineRule="auto"/>
        <w:ind w:firstLine="709"/>
        <w:jc w:val="both"/>
        <w:rPr>
          <w:sz w:val="28"/>
          <w:szCs w:val="28"/>
        </w:rPr>
      </w:pPr>
      <w:r w:rsidRPr="007F3591">
        <w:rPr>
          <w:rStyle w:val="longtext"/>
          <w:sz w:val="28"/>
          <w:szCs w:val="28"/>
        </w:rPr>
        <w:t>Хотя практически вся территория нашей страны имеет достаточный потенциал для развития туризма, все же интенсивность посещений иностранными туристами ее отдельных регионов очень разнится. При достаточно значительных, а порой</w:t>
      </w:r>
      <w:r w:rsidR="007F3591">
        <w:rPr>
          <w:rStyle w:val="longtext"/>
          <w:sz w:val="28"/>
          <w:szCs w:val="28"/>
        </w:rPr>
        <w:t xml:space="preserve"> </w:t>
      </w:r>
      <w:r w:rsidRPr="007F3591">
        <w:rPr>
          <w:rStyle w:val="longtext"/>
          <w:sz w:val="28"/>
          <w:szCs w:val="28"/>
        </w:rPr>
        <w:t>и уникальных природно-лечебных ресурсах Украин</w:t>
      </w:r>
      <w:r w:rsidR="00D36D06" w:rsidRPr="007F3591">
        <w:rPr>
          <w:rStyle w:val="longtext"/>
          <w:sz w:val="28"/>
          <w:szCs w:val="28"/>
        </w:rPr>
        <w:t>ы</w:t>
      </w:r>
      <w:r w:rsidRPr="007F3591">
        <w:rPr>
          <w:rStyle w:val="longtext"/>
          <w:sz w:val="28"/>
          <w:szCs w:val="28"/>
        </w:rPr>
        <w:t xml:space="preserve">, лечебный туризм (Наряду со специализированным и зеленым) еще не получил здесь достаточного развития. Такие виды туризма привлекают лишь менее 2% туристов. </w:t>
      </w:r>
      <w:r w:rsidR="00D36D06" w:rsidRPr="007F3591">
        <w:rPr>
          <w:rStyle w:val="longtext"/>
          <w:sz w:val="28"/>
          <w:szCs w:val="28"/>
        </w:rPr>
        <w:t>В</w:t>
      </w:r>
      <w:r w:rsidRPr="007F3591">
        <w:rPr>
          <w:rStyle w:val="longtext"/>
          <w:sz w:val="28"/>
          <w:szCs w:val="28"/>
        </w:rPr>
        <w:t xml:space="preserve"> Украине туристическая</w:t>
      </w:r>
      <w:r w:rsidR="007F3591">
        <w:rPr>
          <w:rStyle w:val="longtext"/>
          <w:sz w:val="28"/>
          <w:szCs w:val="28"/>
        </w:rPr>
        <w:t xml:space="preserve"> </w:t>
      </w:r>
      <w:r w:rsidRPr="007F3591">
        <w:rPr>
          <w:rStyle w:val="longtext"/>
          <w:sz w:val="28"/>
          <w:szCs w:val="28"/>
        </w:rPr>
        <w:t>инфраструктура является недостаточно развитой и одновременно рациональной, что в</w:t>
      </w:r>
      <w:r w:rsidR="007F3591">
        <w:rPr>
          <w:rStyle w:val="longtext"/>
          <w:sz w:val="28"/>
          <w:szCs w:val="28"/>
        </w:rPr>
        <w:t xml:space="preserve"> </w:t>
      </w:r>
      <w:r w:rsidRPr="007F3591">
        <w:rPr>
          <w:rStyle w:val="longtext"/>
          <w:sz w:val="28"/>
          <w:szCs w:val="28"/>
        </w:rPr>
        <w:t>сочетании с низким качеством сервиса обуславливает ее низкую привлекательность, и,</w:t>
      </w:r>
      <w:r w:rsidR="007F3591">
        <w:rPr>
          <w:rStyle w:val="longtext"/>
          <w:sz w:val="28"/>
          <w:szCs w:val="28"/>
        </w:rPr>
        <w:t xml:space="preserve"> </w:t>
      </w:r>
      <w:r w:rsidRPr="007F3591">
        <w:rPr>
          <w:rStyle w:val="longtext"/>
          <w:sz w:val="28"/>
          <w:szCs w:val="28"/>
        </w:rPr>
        <w:t xml:space="preserve">соответственно, прибыльность на фоне аналогичных показателей </w:t>
      </w:r>
      <w:r w:rsidR="00D36D06" w:rsidRPr="007F3591">
        <w:rPr>
          <w:rStyle w:val="longtext"/>
          <w:sz w:val="28"/>
          <w:szCs w:val="28"/>
        </w:rPr>
        <w:t>в</w:t>
      </w:r>
      <w:r w:rsidRPr="007F3591">
        <w:rPr>
          <w:rStyle w:val="longtext"/>
          <w:sz w:val="28"/>
          <w:szCs w:val="28"/>
        </w:rPr>
        <w:t xml:space="preserve"> други</w:t>
      </w:r>
      <w:r w:rsidR="00D36D06" w:rsidRPr="007F3591">
        <w:rPr>
          <w:rStyle w:val="longtext"/>
          <w:sz w:val="28"/>
          <w:szCs w:val="28"/>
        </w:rPr>
        <w:t>х</w:t>
      </w:r>
      <w:r w:rsidR="007F3591">
        <w:rPr>
          <w:rStyle w:val="longtext"/>
          <w:sz w:val="28"/>
          <w:szCs w:val="28"/>
        </w:rPr>
        <w:t xml:space="preserve"> </w:t>
      </w:r>
      <w:r w:rsidRPr="007F3591">
        <w:rPr>
          <w:rStyle w:val="longtext"/>
          <w:sz w:val="28"/>
          <w:szCs w:val="28"/>
        </w:rPr>
        <w:t xml:space="preserve">странах Европы. </w:t>
      </w:r>
    </w:p>
    <w:p w:rsidR="00D36D06" w:rsidRPr="007F3591" w:rsidRDefault="000D3802" w:rsidP="007F3591">
      <w:pPr>
        <w:widowControl w:val="0"/>
        <w:spacing w:line="360" w:lineRule="auto"/>
        <w:ind w:firstLine="709"/>
        <w:jc w:val="both"/>
        <w:rPr>
          <w:sz w:val="28"/>
          <w:szCs w:val="28"/>
        </w:rPr>
      </w:pPr>
      <w:r w:rsidRPr="007F3591">
        <w:rPr>
          <w:rStyle w:val="longtext"/>
          <w:sz w:val="28"/>
          <w:szCs w:val="28"/>
        </w:rPr>
        <w:t xml:space="preserve">К сожалению, на сегодня можем лишь констатировать, что на фоне растущей конкуренции на мировом рынке туристических услуг и вследствие действия ряда факторов, отрыв Украины от ведущих туристических стран увеличивается, перемещая ее на "периферию" туристических потоков (в </w:t>
      </w:r>
      <w:smartTag w:uri="urn:schemas-microsoft-com:office:smarttags" w:element="metricconverter">
        <w:smartTagPr>
          <w:attr w:name="ProductID" w:val="2004 г"/>
        </w:smartTagPr>
        <w:r w:rsidR="00D36D06" w:rsidRPr="007F3591">
          <w:rPr>
            <w:rStyle w:val="longtext"/>
            <w:sz w:val="28"/>
            <w:szCs w:val="28"/>
          </w:rPr>
          <w:t>2004</w:t>
        </w:r>
        <w:r w:rsidRPr="007F3591">
          <w:rPr>
            <w:rStyle w:val="longtext"/>
            <w:sz w:val="28"/>
            <w:szCs w:val="28"/>
          </w:rPr>
          <w:t xml:space="preserve"> г</w:t>
        </w:r>
      </w:smartTag>
      <w:r w:rsidRPr="007F3591">
        <w:rPr>
          <w:rStyle w:val="longtext"/>
          <w:sz w:val="28"/>
          <w:szCs w:val="28"/>
        </w:rPr>
        <w:t>. ее посетили в 20 раз меньше туристов, чем Францию - ближайшую к Украин</w:t>
      </w:r>
      <w:r w:rsidR="00D36D06" w:rsidRPr="007F3591">
        <w:rPr>
          <w:rStyle w:val="longtext"/>
          <w:sz w:val="28"/>
          <w:szCs w:val="28"/>
        </w:rPr>
        <w:t>е</w:t>
      </w:r>
      <w:r w:rsidRPr="007F3591">
        <w:rPr>
          <w:rStyle w:val="longtext"/>
          <w:sz w:val="28"/>
          <w:szCs w:val="28"/>
        </w:rPr>
        <w:t xml:space="preserve"> </w:t>
      </w:r>
      <w:r w:rsidR="00D36D06" w:rsidRPr="007F3591">
        <w:rPr>
          <w:rStyle w:val="longtext"/>
          <w:sz w:val="28"/>
          <w:szCs w:val="28"/>
        </w:rPr>
        <w:t>по</w:t>
      </w:r>
      <w:r w:rsidRPr="007F3591">
        <w:rPr>
          <w:rStyle w:val="longtext"/>
          <w:sz w:val="28"/>
          <w:szCs w:val="28"/>
        </w:rPr>
        <w:t xml:space="preserve"> территории и численности населения) [</w:t>
      </w:r>
      <w:r w:rsidR="002B3DAC" w:rsidRPr="007F3591">
        <w:rPr>
          <w:rStyle w:val="longtext"/>
          <w:sz w:val="28"/>
          <w:szCs w:val="28"/>
          <w:shd w:val="clear" w:color="auto" w:fill="FFFFFF"/>
        </w:rPr>
        <w:t>2</w:t>
      </w:r>
      <w:r w:rsidRPr="007F3591">
        <w:rPr>
          <w:rStyle w:val="longtext"/>
          <w:sz w:val="28"/>
          <w:szCs w:val="28"/>
        </w:rPr>
        <w:t>]. Поэтому иностранный туризм до сих пор не играет должной роли в хозяйственной жизни</w:t>
      </w:r>
      <w:r w:rsidR="00D36D06" w:rsidRPr="007F3591">
        <w:rPr>
          <w:rStyle w:val="longtext"/>
          <w:sz w:val="28"/>
          <w:szCs w:val="28"/>
        </w:rPr>
        <w:t xml:space="preserve"> </w:t>
      </w:r>
      <w:r w:rsidRPr="007F3591">
        <w:rPr>
          <w:rStyle w:val="longtext"/>
          <w:sz w:val="28"/>
          <w:szCs w:val="28"/>
        </w:rPr>
        <w:t>Украин</w:t>
      </w:r>
      <w:r w:rsidR="00D36D06" w:rsidRPr="007F3591">
        <w:rPr>
          <w:rStyle w:val="longtext"/>
          <w:sz w:val="28"/>
          <w:szCs w:val="28"/>
        </w:rPr>
        <w:t>ы</w:t>
      </w:r>
      <w:r w:rsidRPr="007F3591">
        <w:rPr>
          <w:rStyle w:val="longtext"/>
          <w:sz w:val="28"/>
          <w:szCs w:val="28"/>
        </w:rPr>
        <w:t xml:space="preserve">. </w:t>
      </w:r>
    </w:p>
    <w:p w:rsidR="004E691D" w:rsidRPr="007F3591" w:rsidRDefault="000D3802" w:rsidP="007F3591">
      <w:pPr>
        <w:widowControl w:val="0"/>
        <w:spacing w:line="360" w:lineRule="auto"/>
        <w:ind w:firstLine="709"/>
        <w:jc w:val="both"/>
        <w:rPr>
          <w:sz w:val="28"/>
          <w:szCs w:val="28"/>
        </w:rPr>
      </w:pPr>
      <w:r w:rsidRPr="007F3591">
        <w:rPr>
          <w:rStyle w:val="longtext"/>
          <w:sz w:val="28"/>
          <w:szCs w:val="28"/>
        </w:rPr>
        <w:t xml:space="preserve">Факторы, </w:t>
      </w:r>
      <w:r w:rsidR="00D36D06" w:rsidRPr="007F3591">
        <w:rPr>
          <w:rStyle w:val="longtext"/>
          <w:sz w:val="28"/>
          <w:szCs w:val="28"/>
        </w:rPr>
        <w:t>способствующие</w:t>
      </w:r>
      <w:r w:rsidRPr="007F3591">
        <w:rPr>
          <w:rStyle w:val="longtext"/>
          <w:sz w:val="28"/>
          <w:szCs w:val="28"/>
        </w:rPr>
        <w:t xml:space="preserve"> развити</w:t>
      </w:r>
      <w:r w:rsidR="00D36D06" w:rsidRPr="007F3591">
        <w:rPr>
          <w:rStyle w:val="longtext"/>
          <w:sz w:val="28"/>
          <w:szCs w:val="28"/>
        </w:rPr>
        <w:t>ю</w:t>
      </w:r>
      <w:r w:rsidRPr="007F3591">
        <w:rPr>
          <w:rStyle w:val="longtext"/>
          <w:sz w:val="28"/>
          <w:szCs w:val="28"/>
        </w:rPr>
        <w:t xml:space="preserve"> иностранного туризма, не </w:t>
      </w:r>
      <w:r w:rsidR="004E691D" w:rsidRPr="007F3591">
        <w:rPr>
          <w:rStyle w:val="longtext"/>
          <w:sz w:val="28"/>
          <w:szCs w:val="28"/>
        </w:rPr>
        <w:t>адекватны</w:t>
      </w:r>
      <w:r w:rsidRPr="007F3591">
        <w:rPr>
          <w:rStyle w:val="longtext"/>
          <w:sz w:val="28"/>
          <w:szCs w:val="28"/>
        </w:rPr>
        <w:t xml:space="preserve"> природ</w:t>
      </w:r>
      <w:r w:rsidR="004E691D" w:rsidRPr="007F3591">
        <w:rPr>
          <w:rStyle w:val="longtext"/>
          <w:sz w:val="28"/>
          <w:szCs w:val="28"/>
        </w:rPr>
        <w:t>н</w:t>
      </w:r>
      <w:r w:rsidRPr="007F3591">
        <w:rPr>
          <w:rStyle w:val="longtext"/>
          <w:sz w:val="28"/>
          <w:szCs w:val="28"/>
        </w:rPr>
        <w:t>о-ресурсн</w:t>
      </w:r>
      <w:r w:rsidR="004E691D" w:rsidRPr="007F3591">
        <w:rPr>
          <w:rStyle w:val="longtext"/>
          <w:sz w:val="28"/>
          <w:szCs w:val="28"/>
        </w:rPr>
        <w:t>ому</w:t>
      </w:r>
      <w:r w:rsidRPr="007F3591">
        <w:rPr>
          <w:rStyle w:val="longtext"/>
          <w:sz w:val="28"/>
          <w:szCs w:val="28"/>
        </w:rPr>
        <w:t>, историко-архитектурном</w:t>
      </w:r>
      <w:r w:rsidR="004E691D" w:rsidRPr="007F3591">
        <w:rPr>
          <w:rStyle w:val="longtext"/>
          <w:sz w:val="28"/>
          <w:szCs w:val="28"/>
        </w:rPr>
        <w:t>у</w:t>
      </w:r>
      <w:r w:rsidRPr="007F3591">
        <w:rPr>
          <w:rStyle w:val="longtext"/>
          <w:sz w:val="28"/>
          <w:szCs w:val="28"/>
        </w:rPr>
        <w:t xml:space="preserve"> и рекреационном</w:t>
      </w:r>
      <w:r w:rsidR="004E691D" w:rsidRPr="007F3591">
        <w:rPr>
          <w:rStyle w:val="longtext"/>
          <w:sz w:val="28"/>
          <w:szCs w:val="28"/>
        </w:rPr>
        <w:t>у</w:t>
      </w:r>
      <w:r w:rsidRPr="007F3591">
        <w:rPr>
          <w:rStyle w:val="longtext"/>
          <w:sz w:val="28"/>
          <w:szCs w:val="28"/>
        </w:rPr>
        <w:t xml:space="preserve"> потенциалу Украин</w:t>
      </w:r>
      <w:r w:rsidR="004E691D" w:rsidRPr="007F3591">
        <w:rPr>
          <w:rStyle w:val="longtext"/>
          <w:sz w:val="28"/>
          <w:szCs w:val="28"/>
        </w:rPr>
        <w:t>ы</w:t>
      </w:r>
      <w:r w:rsidRPr="007F3591">
        <w:rPr>
          <w:rStyle w:val="longtext"/>
          <w:sz w:val="28"/>
          <w:szCs w:val="28"/>
        </w:rPr>
        <w:t>, находятся как в сугубо внутренн</w:t>
      </w:r>
      <w:r w:rsidR="004E691D" w:rsidRPr="007F3591">
        <w:rPr>
          <w:rStyle w:val="longtext"/>
          <w:sz w:val="28"/>
          <w:szCs w:val="28"/>
        </w:rPr>
        <w:t>е</w:t>
      </w:r>
      <w:r w:rsidRPr="007F3591">
        <w:rPr>
          <w:rStyle w:val="longtext"/>
          <w:sz w:val="28"/>
          <w:szCs w:val="28"/>
        </w:rPr>
        <w:t xml:space="preserve">й, отраслевой, так и во внешней (преимущественно общеэкономической) плоскостях. Основными из отраслевых факторов являются: </w:t>
      </w:r>
    </w:p>
    <w:p w:rsidR="004E691D" w:rsidRPr="007F3591" w:rsidRDefault="000D3802" w:rsidP="007F3591">
      <w:pPr>
        <w:widowControl w:val="0"/>
        <w:spacing w:line="360" w:lineRule="auto"/>
        <w:ind w:firstLine="709"/>
        <w:jc w:val="both"/>
        <w:rPr>
          <w:rStyle w:val="longtext"/>
          <w:sz w:val="28"/>
          <w:szCs w:val="28"/>
        </w:rPr>
      </w:pPr>
      <w:r w:rsidRPr="007F3591">
        <w:rPr>
          <w:rStyle w:val="longtext"/>
          <w:sz w:val="28"/>
          <w:szCs w:val="28"/>
        </w:rPr>
        <w:t>Недостаточный уровень развитости непосредственно сети и объектов туристической инфраструктуры, их несоответствие мировым стандартам. Производственная база отрасли формировалась, в основном, в советское время по ориентаци</w:t>
      </w:r>
      <w:r w:rsidR="004E691D" w:rsidRPr="007F3591">
        <w:rPr>
          <w:rStyle w:val="longtext"/>
          <w:sz w:val="28"/>
          <w:szCs w:val="28"/>
        </w:rPr>
        <w:t>и</w:t>
      </w:r>
      <w:r w:rsidRPr="007F3591">
        <w:rPr>
          <w:rStyle w:val="longtext"/>
          <w:sz w:val="28"/>
          <w:szCs w:val="28"/>
        </w:rPr>
        <w:t xml:space="preserve"> преимущественно на непритязательного туриста, поэтому среди объектов инфраструктуры преобладают большие (по сравнению с аналогичными зарубежными) комплексы, со значительной концентрацией мест и низким уровнем комфортности. </w:t>
      </w:r>
    </w:p>
    <w:p w:rsidR="004E691D" w:rsidRPr="007F3591" w:rsidRDefault="000D3802" w:rsidP="007F3591">
      <w:pPr>
        <w:widowControl w:val="0"/>
        <w:spacing w:line="360" w:lineRule="auto"/>
        <w:ind w:firstLine="709"/>
        <w:jc w:val="both"/>
        <w:rPr>
          <w:sz w:val="28"/>
          <w:szCs w:val="28"/>
        </w:rPr>
      </w:pPr>
      <w:r w:rsidRPr="007F3591">
        <w:rPr>
          <w:rStyle w:val="longtext"/>
          <w:sz w:val="28"/>
          <w:szCs w:val="28"/>
        </w:rPr>
        <w:t>Одним из действенных средств ускорени</w:t>
      </w:r>
      <w:r w:rsidR="004E691D" w:rsidRPr="007F3591">
        <w:rPr>
          <w:rStyle w:val="longtext"/>
          <w:sz w:val="28"/>
          <w:szCs w:val="28"/>
        </w:rPr>
        <w:t>я</w:t>
      </w:r>
      <w:r w:rsidRPr="007F3591">
        <w:rPr>
          <w:rStyle w:val="longtext"/>
          <w:sz w:val="28"/>
          <w:szCs w:val="28"/>
        </w:rPr>
        <w:t xml:space="preserve"> развития туризма в Украине является развитие туристической инфраструктуры в сети международных транспортных коридоров. По оценкам экспертов, она имеет самый высокий в Европе коэффициент транзитности (С 13 тыс. км автомобильных дорог государственного значения более 9 тыс. км является </w:t>
      </w:r>
      <w:r w:rsidRPr="007F3591">
        <w:rPr>
          <w:rStyle w:val="longtext"/>
          <w:sz w:val="28"/>
          <w:szCs w:val="28"/>
          <w:shd w:val="clear" w:color="auto" w:fill="FFFFFF"/>
        </w:rPr>
        <w:t>магистралями, связанными с международными транспортными коридорами [</w:t>
      </w:r>
      <w:r w:rsidR="002B3DAC" w:rsidRPr="007F3591">
        <w:rPr>
          <w:rStyle w:val="longtext"/>
          <w:sz w:val="28"/>
          <w:szCs w:val="28"/>
          <w:shd w:val="clear" w:color="auto" w:fill="FFFFFF"/>
        </w:rPr>
        <w:t>5</w:t>
      </w:r>
      <w:r w:rsidRPr="007F3591">
        <w:rPr>
          <w:rStyle w:val="longtext"/>
          <w:sz w:val="28"/>
          <w:szCs w:val="28"/>
        </w:rPr>
        <w:t xml:space="preserve">]. В связи с мощным туристическим потенциалом нашей страны, этот факт может стать важным фактором развития отечественной экономики. </w:t>
      </w:r>
    </w:p>
    <w:p w:rsidR="004E691D" w:rsidRPr="007F3591" w:rsidRDefault="000D3802" w:rsidP="007F3591">
      <w:pPr>
        <w:widowControl w:val="0"/>
        <w:spacing w:line="360" w:lineRule="auto"/>
        <w:ind w:firstLine="709"/>
        <w:jc w:val="both"/>
        <w:rPr>
          <w:sz w:val="28"/>
          <w:szCs w:val="28"/>
        </w:rPr>
      </w:pPr>
      <w:r w:rsidRPr="007F3591">
        <w:rPr>
          <w:rStyle w:val="longtext"/>
          <w:sz w:val="28"/>
          <w:szCs w:val="28"/>
        </w:rPr>
        <w:t xml:space="preserve">- Отсутствие скоординированной высококвалифицированной и грамотной </w:t>
      </w:r>
      <w:r w:rsidRPr="007F3591">
        <w:rPr>
          <w:rStyle w:val="longtext"/>
          <w:sz w:val="28"/>
          <w:szCs w:val="28"/>
          <w:shd w:val="clear" w:color="auto" w:fill="FFFFFF"/>
        </w:rPr>
        <w:t xml:space="preserve">системы действий по проведению туристического продукта Украины на мировой </w:t>
      </w:r>
      <w:r w:rsidRPr="007F3591">
        <w:rPr>
          <w:rStyle w:val="longtext"/>
          <w:sz w:val="28"/>
          <w:szCs w:val="28"/>
        </w:rPr>
        <w:t>рынок, которая бы давала ощутимые результаты. Проблемы возникают прежде с рекламой отечественных курортов. Поэтому совершенно понятно, что за рубежом очень трудно получить информацию как о самой Украин</w:t>
      </w:r>
      <w:r w:rsidR="004E691D" w:rsidRPr="007F3591">
        <w:rPr>
          <w:rStyle w:val="longtext"/>
          <w:sz w:val="28"/>
          <w:szCs w:val="28"/>
        </w:rPr>
        <w:t>е</w:t>
      </w:r>
      <w:r w:rsidRPr="007F3591">
        <w:rPr>
          <w:rStyle w:val="longtext"/>
          <w:sz w:val="28"/>
          <w:szCs w:val="28"/>
        </w:rPr>
        <w:t>, так и о туристически</w:t>
      </w:r>
      <w:r w:rsidR="004E691D" w:rsidRPr="007F3591">
        <w:rPr>
          <w:rStyle w:val="longtext"/>
          <w:sz w:val="28"/>
          <w:szCs w:val="28"/>
        </w:rPr>
        <w:t>х</w:t>
      </w:r>
      <w:r w:rsidRPr="007F3591">
        <w:rPr>
          <w:rStyle w:val="longtext"/>
          <w:sz w:val="28"/>
          <w:szCs w:val="28"/>
        </w:rPr>
        <w:t xml:space="preserve"> услуг</w:t>
      </w:r>
      <w:r w:rsidR="004E691D" w:rsidRPr="007F3591">
        <w:rPr>
          <w:rStyle w:val="longtext"/>
          <w:sz w:val="28"/>
          <w:szCs w:val="28"/>
        </w:rPr>
        <w:t>ах</w:t>
      </w:r>
      <w:r w:rsidRPr="007F3591">
        <w:rPr>
          <w:rStyle w:val="longtext"/>
          <w:sz w:val="28"/>
          <w:szCs w:val="28"/>
        </w:rPr>
        <w:t>, предоставляемы</w:t>
      </w:r>
      <w:r w:rsidR="004E691D" w:rsidRPr="007F3591">
        <w:rPr>
          <w:rStyle w:val="longtext"/>
          <w:sz w:val="28"/>
          <w:szCs w:val="28"/>
        </w:rPr>
        <w:t>х</w:t>
      </w:r>
      <w:r w:rsidRPr="007F3591">
        <w:rPr>
          <w:rStyle w:val="longtext"/>
          <w:sz w:val="28"/>
          <w:szCs w:val="28"/>
        </w:rPr>
        <w:t xml:space="preserve"> в ней. </w:t>
      </w:r>
      <w:r w:rsidRPr="007F3591">
        <w:rPr>
          <w:rStyle w:val="longtext"/>
          <w:sz w:val="28"/>
          <w:szCs w:val="28"/>
          <w:shd w:val="clear" w:color="auto" w:fill="FFFFFF"/>
        </w:rPr>
        <w:t xml:space="preserve">И хотя в </w:t>
      </w:r>
      <w:smartTag w:uri="urn:schemas-microsoft-com:office:smarttags" w:element="metricconverter">
        <w:smartTagPr>
          <w:attr w:name="ProductID" w:val="1999 г"/>
        </w:smartTagPr>
        <w:r w:rsidRPr="007F3591">
          <w:rPr>
            <w:rStyle w:val="longtext"/>
            <w:sz w:val="28"/>
            <w:szCs w:val="28"/>
            <w:shd w:val="clear" w:color="auto" w:fill="FFFFFF"/>
          </w:rPr>
          <w:t>1999 г</w:t>
        </w:r>
      </w:smartTag>
      <w:r w:rsidRPr="007F3591">
        <w:rPr>
          <w:rStyle w:val="longtext"/>
          <w:sz w:val="28"/>
          <w:szCs w:val="28"/>
          <w:shd w:val="clear" w:color="auto" w:fill="FFFFFF"/>
        </w:rPr>
        <w:t xml:space="preserve">. в нашей стране </w:t>
      </w:r>
      <w:r w:rsidRPr="007F3591">
        <w:rPr>
          <w:rStyle w:val="longtext"/>
          <w:sz w:val="28"/>
          <w:szCs w:val="28"/>
        </w:rPr>
        <w:t>была создана собственная информационная система (ИГШ), она в значительной степени носит коммерческо</w:t>
      </w:r>
      <w:r w:rsidR="00176711" w:rsidRPr="007C0180">
        <w:rPr>
          <w:rStyle w:val="longtext"/>
          <w:sz w:val="28"/>
          <w:szCs w:val="28"/>
        </w:rPr>
        <w:t xml:space="preserve"> </w:t>
      </w:r>
      <w:r w:rsidRPr="007F3591">
        <w:rPr>
          <w:rStyle w:val="longtext"/>
          <w:sz w:val="28"/>
          <w:szCs w:val="28"/>
        </w:rPr>
        <w:t>-</w:t>
      </w:r>
      <w:r w:rsidR="00176711" w:rsidRPr="007C0180">
        <w:rPr>
          <w:rStyle w:val="longtext"/>
          <w:sz w:val="28"/>
          <w:szCs w:val="28"/>
        </w:rPr>
        <w:t xml:space="preserve"> </w:t>
      </w:r>
      <w:r w:rsidRPr="007F3591">
        <w:rPr>
          <w:rStyle w:val="longtext"/>
          <w:sz w:val="28"/>
          <w:szCs w:val="28"/>
        </w:rPr>
        <w:t>нформационный, а не имиджевый характер. Совсем иначе за рубежом. Например, Великобритания, которую и так не</w:t>
      </w:r>
      <w:r w:rsidR="004E691D" w:rsidRPr="007F3591">
        <w:rPr>
          <w:rStyle w:val="longtext"/>
          <w:sz w:val="28"/>
          <w:szCs w:val="28"/>
        </w:rPr>
        <w:t>т</w:t>
      </w:r>
      <w:r w:rsidRPr="007F3591">
        <w:rPr>
          <w:rStyle w:val="longtext"/>
          <w:sz w:val="28"/>
          <w:szCs w:val="28"/>
        </w:rPr>
        <w:t xml:space="preserve"> особой потребности рекламировать, тратит на эти цели 80 млн. фунтов стерлингов. Было подсчитано, каждый вложенный в рекламу фунт приносит доход от привлеченных туристов в </w:t>
      </w:r>
      <w:smartTag w:uri="urn:schemas-microsoft-com:office:smarttags" w:element="metricconverter">
        <w:smartTagPr>
          <w:attr w:name="ProductID" w:val="27 фунтов"/>
        </w:smartTagPr>
        <w:r w:rsidRPr="007F3591">
          <w:rPr>
            <w:rStyle w:val="longtext"/>
            <w:sz w:val="28"/>
            <w:szCs w:val="28"/>
          </w:rPr>
          <w:t>27 фунтов</w:t>
        </w:r>
      </w:smartTag>
      <w:r w:rsidRPr="007F3591">
        <w:rPr>
          <w:rStyle w:val="longtext"/>
          <w:sz w:val="28"/>
          <w:szCs w:val="28"/>
        </w:rPr>
        <w:t xml:space="preserve">. </w:t>
      </w:r>
      <w:r w:rsidRPr="007F3591">
        <w:rPr>
          <w:rStyle w:val="longtext"/>
          <w:sz w:val="28"/>
          <w:szCs w:val="28"/>
          <w:shd w:val="clear" w:color="auto" w:fill="FFFFFF"/>
        </w:rPr>
        <w:t xml:space="preserve">Поэтому направление подавляющей части </w:t>
      </w:r>
      <w:r w:rsidRPr="007F3591">
        <w:rPr>
          <w:rStyle w:val="longtext"/>
          <w:sz w:val="28"/>
          <w:szCs w:val="28"/>
        </w:rPr>
        <w:t xml:space="preserve">средств на рекламу Украине по всему миру и ее широкие туристические возможности, будет правильным решением. </w:t>
      </w:r>
    </w:p>
    <w:p w:rsidR="001D772C" w:rsidRPr="007F3591" w:rsidRDefault="000D3802" w:rsidP="007F3591">
      <w:pPr>
        <w:widowControl w:val="0"/>
        <w:spacing w:line="360" w:lineRule="auto"/>
        <w:ind w:firstLine="709"/>
        <w:jc w:val="both"/>
        <w:rPr>
          <w:sz w:val="28"/>
          <w:szCs w:val="28"/>
        </w:rPr>
      </w:pPr>
      <w:r w:rsidRPr="007F3591">
        <w:rPr>
          <w:rStyle w:val="longtext"/>
          <w:sz w:val="28"/>
          <w:szCs w:val="28"/>
        </w:rPr>
        <w:t>- Низкий уровень обслуживания, обусловлен общей квалификацией работников отрасли. На сегодня в Украине практически отсутству</w:t>
      </w:r>
      <w:r w:rsidR="001D772C" w:rsidRPr="007F3591">
        <w:rPr>
          <w:rStyle w:val="longtext"/>
          <w:sz w:val="28"/>
          <w:szCs w:val="28"/>
        </w:rPr>
        <w:t>е</w:t>
      </w:r>
      <w:r w:rsidRPr="007F3591">
        <w:rPr>
          <w:rStyle w:val="longtext"/>
          <w:sz w:val="28"/>
          <w:szCs w:val="28"/>
        </w:rPr>
        <w:t xml:space="preserve">т соответствующая система в области туризма для подготовки и переподготовки кадров, а также четкие и </w:t>
      </w:r>
      <w:r w:rsidR="001D772C" w:rsidRPr="007F3591">
        <w:rPr>
          <w:rStyle w:val="longtext"/>
          <w:sz w:val="28"/>
          <w:szCs w:val="28"/>
        </w:rPr>
        <w:t>соответствующие</w:t>
      </w:r>
      <w:r w:rsidRPr="007F3591">
        <w:rPr>
          <w:rStyle w:val="longtext"/>
          <w:sz w:val="28"/>
          <w:szCs w:val="28"/>
        </w:rPr>
        <w:t xml:space="preserve"> мировым стандартам квалификационные </w:t>
      </w:r>
      <w:r w:rsidRPr="007F3591">
        <w:rPr>
          <w:rStyle w:val="longtext"/>
          <w:sz w:val="28"/>
          <w:szCs w:val="28"/>
          <w:shd w:val="clear" w:color="auto" w:fill="FFFFFF"/>
        </w:rPr>
        <w:t xml:space="preserve">требования; между тем как в России, например, которая, по прогнозам ВТО, в </w:t>
      </w:r>
      <w:smartTag w:uri="urn:schemas-microsoft-com:office:smarttags" w:element="metricconverter">
        <w:smartTagPr>
          <w:attr w:name="ProductID" w:val="2020 г"/>
        </w:smartTagPr>
        <w:r w:rsidRPr="007F3591">
          <w:rPr>
            <w:rStyle w:val="longtext"/>
            <w:sz w:val="28"/>
            <w:szCs w:val="28"/>
            <w:shd w:val="clear" w:color="auto" w:fill="FFFFFF"/>
          </w:rPr>
          <w:t>2020 г</w:t>
        </w:r>
      </w:smartTag>
      <w:r w:rsidRPr="007F3591">
        <w:rPr>
          <w:rStyle w:val="longtext"/>
          <w:sz w:val="28"/>
          <w:szCs w:val="28"/>
          <w:shd w:val="clear" w:color="auto" w:fill="FFFFFF"/>
        </w:rPr>
        <w:t xml:space="preserve">. </w:t>
      </w:r>
      <w:r w:rsidRPr="007F3591">
        <w:rPr>
          <w:rStyle w:val="longtext"/>
          <w:sz w:val="28"/>
          <w:szCs w:val="28"/>
        </w:rPr>
        <w:t xml:space="preserve">войдет в десятку наиболее посещаемых стран мира, уже сегодня функционирует около </w:t>
      </w:r>
      <w:r w:rsidR="001D772C" w:rsidRPr="007F3591">
        <w:rPr>
          <w:rStyle w:val="longtext"/>
          <w:sz w:val="28"/>
          <w:szCs w:val="28"/>
        </w:rPr>
        <w:t>5</w:t>
      </w:r>
      <w:r w:rsidRPr="007F3591">
        <w:rPr>
          <w:rStyle w:val="longtext"/>
          <w:sz w:val="28"/>
          <w:szCs w:val="28"/>
        </w:rPr>
        <w:t xml:space="preserve">0 государственных и частных учебных заведений </w:t>
      </w:r>
      <w:r w:rsidR="001D772C" w:rsidRPr="007F3591">
        <w:rPr>
          <w:rStyle w:val="longtext"/>
          <w:sz w:val="28"/>
          <w:szCs w:val="28"/>
        </w:rPr>
        <w:t>подготовки кадров для туризма</w:t>
      </w:r>
      <w:r w:rsidRPr="007F3591">
        <w:rPr>
          <w:rStyle w:val="longtext"/>
          <w:sz w:val="28"/>
          <w:szCs w:val="28"/>
        </w:rPr>
        <w:t xml:space="preserve">. </w:t>
      </w:r>
      <w:r w:rsidRPr="007F3591">
        <w:rPr>
          <w:rStyle w:val="longtext"/>
          <w:sz w:val="28"/>
          <w:szCs w:val="28"/>
          <w:shd w:val="clear" w:color="auto" w:fill="FFFFFF"/>
        </w:rPr>
        <w:t xml:space="preserve">В нашем государстве также постепенно </w:t>
      </w:r>
      <w:r w:rsidRPr="007F3591">
        <w:rPr>
          <w:rStyle w:val="longtext"/>
          <w:sz w:val="28"/>
          <w:szCs w:val="28"/>
        </w:rPr>
        <w:t>возникают соответствующие учебные заведения</w:t>
      </w:r>
      <w:r w:rsidR="001D772C" w:rsidRPr="007F3591">
        <w:rPr>
          <w:rStyle w:val="longtext"/>
          <w:sz w:val="28"/>
          <w:szCs w:val="28"/>
        </w:rPr>
        <w:t>,</w:t>
      </w:r>
      <w:r w:rsidRPr="007F3591">
        <w:rPr>
          <w:rStyle w:val="longtext"/>
          <w:sz w:val="28"/>
          <w:szCs w:val="28"/>
        </w:rPr>
        <w:t xml:space="preserve"> но они делают только первые шаги в этом направлении, не имея соответствующего опыта. </w:t>
      </w:r>
    </w:p>
    <w:p w:rsidR="00AC38A9" w:rsidRPr="007F3591" w:rsidRDefault="000D3802" w:rsidP="007F3591">
      <w:pPr>
        <w:widowControl w:val="0"/>
        <w:spacing w:line="360" w:lineRule="auto"/>
        <w:ind w:firstLine="709"/>
        <w:jc w:val="both"/>
        <w:rPr>
          <w:rStyle w:val="longtext"/>
          <w:sz w:val="28"/>
          <w:szCs w:val="28"/>
        </w:rPr>
      </w:pPr>
      <w:r w:rsidRPr="007F3591">
        <w:rPr>
          <w:rStyle w:val="longtext"/>
          <w:sz w:val="28"/>
          <w:szCs w:val="28"/>
          <w:shd w:val="clear" w:color="auto" w:fill="FFFFFF"/>
        </w:rPr>
        <w:t xml:space="preserve">Главными внешними факторами, которые сдерживают развитие туризма </w:t>
      </w:r>
      <w:r w:rsidRPr="007F3591">
        <w:rPr>
          <w:rStyle w:val="longtext"/>
          <w:sz w:val="28"/>
          <w:szCs w:val="28"/>
        </w:rPr>
        <w:t>в Украине явля</w:t>
      </w:r>
      <w:r w:rsidR="001D772C" w:rsidRPr="007F3591">
        <w:rPr>
          <w:rStyle w:val="longtext"/>
          <w:sz w:val="28"/>
          <w:szCs w:val="28"/>
        </w:rPr>
        <w:t>ю</w:t>
      </w:r>
      <w:r w:rsidRPr="007F3591">
        <w:rPr>
          <w:rStyle w:val="longtext"/>
          <w:sz w:val="28"/>
          <w:szCs w:val="28"/>
        </w:rPr>
        <w:t>тся неблагоприятн</w:t>
      </w:r>
      <w:r w:rsidR="001D772C" w:rsidRPr="007F3591">
        <w:rPr>
          <w:rStyle w:val="longtext"/>
          <w:sz w:val="28"/>
          <w:szCs w:val="28"/>
        </w:rPr>
        <w:t>ые</w:t>
      </w:r>
      <w:r w:rsidRPr="007F3591">
        <w:rPr>
          <w:rStyle w:val="longtext"/>
          <w:sz w:val="28"/>
          <w:szCs w:val="28"/>
        </w:rPr>
        <w:t xml:space="preserve"> существующи</w:t>
      </w:r>
      <w:r w:rsidR="001D772C" w:rsidRPr="007F3591">
        <w:rPr>
          <w:rStyle w:val="longtext"/>
          <w:sz w:val="28"/>
          <w:szCs w:val="28"/>
        </w:rPr>
        <w:t>е</w:t>
      </w:r>
      <w:r w:rsidRPr="007F3591">
        <w:rPr>
          <w:rStyle w:val="longtext"/>
          <w:sz w:val="28"/>
          <w:szCs w:val="28"/>
        </w:rPr>
        <w:t xml:space="preserve"> услови</w:t>
      </w:r>
      <w:r w:rsidR="001D772C" w:rsidRPr="007F3591">
        <w:rPr>
          <w:rStyle w:val="longtext"/>
          <w:sz w:val="28"/>
          <w:szCs w:val="28"/>
        </w:rPr>
        <w:t>я</w:t>
      </w:r>
      <w:r w:rsidRPr="007F3591">
        <w:rPr>
          <w:rStyle w:val="longtext"/>
          <w:sz w:val="28"/>
          <w:szCs w:val="28"/>
        </w:rPr>
        <w:t xml:space="preserve"> для предпринимательства вообще и туристического </w:t>
      </w:r>
      <w:r w:rsidR="001D772C" w:rsidRPr="007F3591">
        <w:rPr>
          <w:rStyle w:val="longtext"/>
          <w:sz w:val="28"/>
          <w:szCs w:val="28"/>
        </w:rPr>
        <w:t xml:space="preserve">в </w:t>
      </w:r>
      <w:r w:rsidRPr="007F3591">
        <w:rPr>
          <w:rStyle w:val="longtext"/>
          <w:sz w:val="28"/>
          <w:szCs w:val="28"/>
        </w:rPr>
        <w:t>частности, несовершенство и даже некоторая агрессивность</w:t>
      </w:r>
      <w:r w:rsidR="007F3591">
        <w:rPr>
          <w:rStyle w:val="longtext"/>
          <w:sz w:val="28"/>
          <w:szCs w:val="28"/>
        </w:rPr>
        <w:t xml:space="preserve"> </w:t>
      </w:r>
      <w:r w:rsidRPr="007F3591">
        <w:rPr>
          <w:rStyle w:val="longtext"/>
          <w:sz w:val="28"/>
          <w:szCs w:val="28"/>
          <w:shd w:val="clear" w:color="auto" w:fill="FFFFFF"/>
        </w:rPr>
        <w:t xml:space="preserve">нормативно-правового поля (и в том числе - правил и условий пересечения </w:t>
      </w:r>
      <w:r w:rsidRPr="007F3591">
        <w:rPr>
          <w:rStyle w:val="longtext"/>
          <w:sz w:val="28"/>
          <w:szCs w:val="28"/>
        </w:rPr>
        <w:t>границ иностранцами) и, как следствие, отсутствие необходимых инвестиций для</w:t>
      </w:r>
      <w:r w:rsidR="007F3591">
        <w:rPr>
          <w:rStyle w:val="longtext"/>
          <w:sz w:val="28"/>
          <w:szCs w:val="28"/>
        </w:rPr>
        <w:t xml:space="preserve"> </w:t>
      </w:r>
      <w:r w:rsidRPr="007F3591">
        <w:rPr>
          <w:rStyle w:val="longtext"/>
          <w:sz w:val="28"/>
          <w:szCs w:val="28"/>
        </w:rPr>
        <w:t>развития туризма как внутренн</w:t>
      </w:r>
      <w:r w:rsidR="001D772C" w:rsidRPr="007F3591">
        <w:rPr>
          <w:rStyle w:val="longtext"/>
          <w:sz w:val="28"/>
          <w:szCs w:val="28"/>
        </w:rPr>
        <w:t>его</w:t>
      </w:r>
      <w:r w:rsidRPr="007F3591">
        <w:rPr>
          <w:rStyle w:val="longtext"/>
          <w:sz w:val="28"/>
          <w:szCs w:val="28"/>
        </w:rPr>
        <w:t xml:space="preserve"> (из-за длительно</w:t>
      </w:r>
      <w:r w:rsidR="001D772C" w:rsidRPr="007F3591">
        <w:rPr>
          <w:rStyle w:val="longtext"/>
          <w:sz w:val="28"/>
          <w:szCs w:val="28"/>
        </w:rPr>
        <w:t>го</w:t>
      </w:r>
      <w:r w:rsidRPr="007F3591">
        <w:rPr>
          <w:rStyle w:val="longtext"/>
          <w:sz w:val="28"/>
          <w:szCs w:val="28"/>
        </w:rPr>
        <w:t xml:space="preserve"> экономическ</w:t>
      </w:r>
      <w:r w:rsidR="001D772C" w:rsidRPr="007F3591">
        <w:rPr>
          <w:rStyle w:val="longtext"/>
          <w:sz w:val="28"/>
          <w:szCs w:val="28"/>
        </w:rPr>
        <w:t>ого</w:t>
      </w:r>
      <w:r w:rsidRPr="007F3591">
        <w:rPr>
          <w:rStyle w:val="longtext"/>
          <w:sz w:val="28"/>
          <w:szCs w:val="28"/>
        </w:rPr>
        <w:t xml:space="preserve"> кризис</w:t>
      </w:r>
      <w:r w:rsidR="001D772C" w:rsidRPr="007F3591">
        <w:rPr>
          <w:rStyle w:val="longtext"/>
          <w:sz w:val="28"/>
          <w:szCs w:val="28"/>
        </w:rPr>
        <w:t>а</w:t>
      </w:r>
      <w:r w:rsidRPr="007F3591">
        <w:rPr>
          <w:rStyle w:val="longtext"/>
          <w:sz w:val="28"/>
          <w:szCs w:val="28"/>
        </w:rPr>
        <w:t>), так и иностранн</w:t>
      </w:r>
      <w:r w:rsidR="001D772C" w:rsidRPr="007F3591">
        <w:rPr>
          <w:rStyle w:val="longtext"/>
          <w:sz w:val="28"/>
          <w:szCs w:val="28"/>
        </w:rPr>
        <w:t>ого</w:t>
      </w:r>
      <w:r w:rsidRPr="007F3591">
        <w:rPr>
          <w:rStyle w:val="longtext"/>
          <w:sz w:val="28"/>
          <w:szCs w:val="28"/>
        </w:rPr>
        <w:t xml:space="preserve"> (</w:t>
      </w:r>
      <w:r w:rsidR="001D772C" w:rsidRPr="007F3591">
        <w:rPr>
          <w:rStyle w:val="longtext"/>
          <w:sz w:val="28"/>
          <w:szCs w:val="28"/>
        </w:rPr>
        <w:t>из-за</w:t>
      </w:r>
      <w:r w:rsidRPr="007F3591">
        <w:rPr>
          <w:rStyle w:val="longtext"/>
          <w:sz w:val="28"/>
          <w:szCs w:val="28"/>
        </w:rPr>
        <w:t xml:space="preserve"> неблагоприятн</w:t>
      </w:r>
      <w:r w:rsidR="001D772C" w:rsidRPr="007F3591">
        <w:rPr>
          <w:rStyle w:val="longtext"/>
          <w:sz w:val="28"/>
          <w:szCs w:val="28"/>
        </w:rPr>
        <w:t>ого</w:t>
      </w:r>
      <w:r w:rsidRPr="007F3591">
        <w:rPr>
          <w:rStyle w:val="longtext"/>
          <w:sz w:val="28"/>
          <w:szCs w:val="28"/>
        </w:rPr>
        <w:t xml:space="preserve"> инвестиционн</w:t>
      </w:r>
      <w:r w:rsidR="001D772C" w:rsidRPr="007F3591">
        <w:rPr>
          <w:rStyle w:val="longtext"/>
          <w:sz w:val="28"/>
          <w:szCs w:val="28"/>
        </w:rPr>
        <w:t>ого</w:t>
      </w:r>
      <w:r w:rsidRPr="007F3591">
        <w:rPr>
          <w:rStyle w:val="longtext"/>
          <w:sz w:val="28"/>
          <w:szCs w:val="28"/>
        </w:rPr>
        <w:t xml:space="preserve"> климат</w:t>
      </w:r>
      <w:r w:rsidR="001D772C" w:rsidRPr="007F3591">
        <w:rPr>
          <w:rStyle w:val="longtext"/>
          <w:sz w:val="28"/>
          <w:szCs w:val="28"/>
        </w:rPr>
        <w:t>а</w:t>
      </w:r>
      <w:r w:rsidRPr="007F3591">
        <w:rPr>
          <w:rStyle w:val="longtext"/>
          <w:sz w:val="28"/>
          <w:szCs w:val="28"/>
        </w:rPr>
        <w:t xml:space="preserve">). </w:t>
      </w:r>
      <w:r w:rsidR="004933A6" w:rsidRPr="007F3591">
        <w:rPr>
          <w:rStyle w:val="longtext"/>
          <w:sz w:val="28"/>
          <w:szCs w:val="28"/>
        </w:rPr>
        <w:t>[</w:t>
      </w:r>
      <w:r w:rsidR="002B3DAC" w:rsidRPr="007F3591">
        <w:rPr>
          <w:rStyle w:val="longtext"/>
          <w:sz w:val="28"/>
          <w:szCs w:val="28"/>
          <w:shd w:val="clear" w:color="auto" w:fill="FFFFFF"/>
        </w:rPr>
        <w:t>3</w:t>
      </w:r>
      <w:r w:rsidR="004933A6" w:rsidRPr="007F3591">
        <w:rPr>
          <w:rStyle w:val="longtext"/>
          <w:sz w:val="28"/>
          <w:szCs w:val="28"/>
        </w:rPr>
        <w:t>]</w:t>
      </w:r>
    </w:p>
    <w:p w:rsidR="001D772C" w:rsidRPr="007F3591" w:rsidRDefault="000E7C6B" w:rsidP="007F3591">
      <w:pPr>
        <w:widowControl w:val="0"/>
        <w:spacing w:line="360" w:lineRule="auto"/>
        <w:ind w:firstLine="709"/>
        <w:jc w:val="both"/>
        <w:rPr>
          <w:rStyle w:val="longtext"/>
          <w:sz w:val="28"/>
          <w:szCs w:val="28"/>
        </w:rPr>
      </w:pPr>
      <w:r w:rsidRPr="007F3591">
        <w:rPr>
          <w:rStyle w:val="longtext"/>
          <w:sz w:val="28"/>
          <w:szCs w:val="28"/>
        </w:rPr>
        <w:t>Исследования Всемирной туристической организации (ВТО) позволяют утверждать, что тенденции роста туристической индустрии будут сохраняться и впредь. В период с 2000 до 2020 года прогнозируется увеличение турист</w:t>
      </w:r>
      <w:r w:rsidR="00E36BC7" w:rsidRPr="007F3591">
        <w:rPr>
          <w:rStyle w:val="longtext"/>
          <w:sz w:val="28"/>
          <w:szCs w:val="28"/>
        </w:rPr>
        <w:t>ичес</w:t>
      </w:r>
      <w:r w:rsidRPr="007F3591">
        <w:rPr>
          <w:rStyle w:val="longtext"/>
          <w:sz w:val="28"/>
          <w:szCs w:val="28"/>
        </w:rPr>
        <w:t xml:space="preserve">ких прибытий на 200% и предполагается следующее распределение туристических прибытий в сфере въездного туризма по регионам (табл. </w:t>
      </w:r>
      <w:r w:rsidR="002D2214" w:rsidRPr="007F3591">
        <w:rPr>
          <w:rStyle w:val="longtext"/>
          <w:sz w:val="28"/>
          <w:szCs w:val="28"/>
        </w:rPr>
        <w:t>1.</w:t>
      </w:r>
      <w:r w:rsidRPr="007F3591">
        <w:rPr>
          <w:rStyle w:val="longtext"/>
          <w:sz w:val="28"/>
          <w:szCs w:val="28"/>
        </w:rPr>
        <w:t>1):</w:t>
      </w:r>
    </w:p>
    <w:p w:rsidR="00CF2843" w:rsidRPr="007F3591" w:rsidRDefault="00CF2843" w:rsidP="007F3591">
      <w:pPr>
        <w:widowControl w:val="0"/>
        <w:spacing w:line="360" w:lineRule="auto"/>
        <w:ind w:firstLine="709"/>
        <w:jc w:val="both"/>
        <w:rPr>
          <w:rStyle w:val="longtext"/>
          <w:sz w:val="28"/>
          <w:szCs w:val="28"/>
        </w:rPr>
      </w:pPr>
    </w:p>
    <w:p w:rsidR="002B3DAC" w:rsidRPr="007C0180" w:rsidRDefault="000E7C6B" w:rsidP="007F3591">
      <w:pPr>
        <w:widowControl w:val="0"/>
        <w:spacing w:line="360" w:lineRule="auto"/>
        <w:ind w:firstLine="709"/>
        <w:jc w:val="both"/>
        <w:rPr>
          <w:sz w:val="28"/>
          <w:szCs w:val="28"/>
        </w:rPr>
      </w:pPr>
      <w:r w:rsidRPr="007F3591">
        <w:rPr>
          <w:rStyle w:val="longtext"/>
          <w:sz w:val="28"/>
          <w:szCs w:val="28"/>
        </w:rPr>
        <w:t>Таблица 1</w:t>
      </w:r>
      <w:r w:rsidR="00E41FE6" w:rsidRPr="007F3591">
        <w:rPr>
          <w:rStyle w:val="longtext"/>
          <w:sz w:val="28"/>
          <w:szCs w:val="28"/>
        </w:rPr>
        <w:t>.1</w:t>
      </w:r>
      <w:r w:rsidR="00176711" w:rsidRPr="007C0180">
        <w:rPr>
          <w:rStyle w:val="longtext"/>
          <w:sz w:val="28"/>
          <w:szCs w:val="28"/>
        </w:rPr>
        <w:t xml:space="preserve"> </w:t>
      </w:r>
      <w:r w:rsidRPr="007F3591">
        <w:rPr>
          <w:rStyle w:val="longtext"/>
          <w:sz w:val="28"/>
          <w:szCs w:val="28"/>
        </w:rPr>
        <w:t>Прогноз распределения объемов въездного туризма по регионам (международные турис</w:t>
      </w:r>
      <w:r w:rsidR="00E36BC7" w:rsidRPr="007F3591">
        <w:rPr>
          <w:rStyle w:val="longtext"/>
          <w:sz w:val="28"/>
          <w:szCs w:val="28"/>
        </w:rPr>
        <w:t>тичес</w:t>
      </w:r>
      <w:r w:rsidRPr="007F3591">
        <w:rPr>
          <w:rStyle w:val="longtext"/>
          <w:sz w:val="28"/>
          <w:szCs w:val="28"/>
        </w:rPr>
        <w:t>кие прибытия), млн.чел</w:t>
      </w:r>
    </w:p>
    <w:tbl>
      <w:tblPr>
        <w:tblW w:w="3674" w:type="pct"/>
        <w:jc w:val="center"/>
        <w:tblCellSpacing w:w="15" w:type="dxa"/>
        <w:tblCellMar>
          <w:top w:w="15" w:type="dxa"/>
          <w:left w:w="15" w:type="dxa"/>
          <w:bottom w:w="15" w:type="dxa"/>
          <w:right w:w="15" w:type="dxa"/>
        </w:tblCellMar>
        <w:tblLook w:val="0000" w:firstRow="0" w:lastRow="0" w:firstColumn="0" w:lastColumn="0" w:noHBand="0" w:noVBand="0"/>
      </w:tblPr>
      <w:tblGrid>
        <w:gridCol w:w="5521"/>
        <w:gridCol w:w="709"/>
        <w:gridCol w:w="724"/>
      </w:tblGrid>
      <w:tr w:rsidR="000E7C6B" w:rsidRPr="00176711" w:rsidTr="006F5D5B">
        <w:trPr>
          <w:tblCellSpacing w:w="15" w:type="dxa"/>
          <w:jc w:val="center"/>
        </w:trPr>
        <w:tc>
          <w:tcPr>
            <w:tcW w:w="0" w:type="auto"/>
            <w:tcBorders>
              <w:top w:val="single" w:sz="4" w:space="0" w:color="auto"/>
              <w:left w:val="single" w:sz="4" w:space="0" w:color="auto"/>
              <w:right w:val="single" w:sz="4" w:space="0" w:color="auto"/>
            </w:tcBorders>
            <w:vAlign w:val="center"/>
          </w:tcPr>
          <w:p w:rsidR="000E7C6B" w:rsidRPr="00176711" w:rsidRDefault="00416DA6" w:rsidP="00176711">
            <w:pPr>
              <w:widowControl w:val="0"/>
              <w:spacing w:line="360" w:lineRule="auto"/>
              <w:jc w:val="both"/>
              <w:rPr>
                <w:sz w:val="20"/>
                <w:szCs w:val="20"/>
              </w:rPr>
            </w:pPr>
            <w:r w:rsidRPr="00176711">
              <w:rPr>
                <w:sz w:val="20"/>
                <w:szCs w:val="20"/>
              </w:rPr>
              <w:t>Регион</w:t>
            </w:r>
            <w:r w:rsidR="000E7C6B" w:rsidRPr="00176711">
              <w:rPr>
                <w:sz w:val="20"/>
                <w:szCs w:val="20"/>
              </w:rPr>
              <w:t> </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bCs/>
                <w:sz w:val="20"/>
                <w:szCs w:val="20"/>
              </w:rPr>
              <w:t>2010</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bCs/>
                <w:sz w:val="20"/>
                <w:szCs w:val="20"/>
              </w:rPr>
              <w:t>2020</w:t>
            </w:r>
          </w:p>
        </w:tc>
      </w:tr>
      <w:tr w:rsidR="000E7C6B" w:rsidRPr="00176711" w:rsidTr="006F5D5B">
        <w:trPr>
          <w:tblCellSpacing w:w="15" w:type="dxa"/>
          <w:jc w:val="center"/>
        </w:trPr>
        <w:tc>
          <w:tcPr>
            <w:tcW w:w="0" w:type="auto"/>
            <w:tcBorders>
              <w:top w:val="single" w:sz="4" w:space="0" w:color="auto"/>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rStyle w:val="longtext"/>
                <w:sz w:val="20"/>
                <w:szCs w:val="20"/>
              </w:rPr>
              <w:t>Европа</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526</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717</w:t>
            </w:r>
          </w:p>
        </w:tc>
      </w:tr>
      <w:tr w:rsidR="000E7C6B" w:rsidRPr="00176711" w:rsidTr="006F5D5B">
        <w:trPr>
          <w:tblCellSpacing w:w="15" w:type="dxa"/>
          <w:jc w:val="center"/>
        </w:trPr>
        <w:tc>
          <w:tcPr>
            <w:tcW w:w="0" w:type="auto"/>
            <w:tcBorders>
              <w:top w:val="single" w:sz="4" w:space="0" w:color="auto"/>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rStyle w:val="longtext"/>
                <w:sz w:val="20"/>
                <w:szCs w:val="20"/>
              </w:rPr>
              <w:t>Восточная Азиа (Тихоокеанский регион)</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231</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438</w:t>
            </w:r>
          </w:p>
        </w:tc>
      </w:tr>
      <w:tr w:rsidR="000E7C6B" w:rsidRPr="00176711" w:rsidTr="006F5D5B">
        <w:trPr>
          <w:tblCellSpacing w:w="15" w:type="dxa"/>
          <w:jc w:val="center"/>
        </w:trPr>
        <w:tc>
          <w:tcPr>
            <w:tcW w:w="0" w:type="auto"/>
            <w:tcBorders>
              <w:top w:val="single" w:sz="4" w:space="0" w:color="auto"/>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Америка</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195</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284</w:t>
            </w:r>
          </w:p>
        </w:tc>
      </w:tr>
      <w:tr w:rsidR="000E7C6B" w:rsidRPr="00176711" w:rsidTr="006F5D5B">
        <w:trPr>
          <w:tblCellSpacing w:w="15" w:type="dxa"/>
          <w:jc w:val="center"/>
        </w:trPr>
        <w:tc>
          <w:tcPr>
            <w:tcW w:w="0" w:type="auto"/>
            <w:tcBorders>
              <w:top w:val="single" w:sz="4" w:space="0" w:color="auto"/>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Африка</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46</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75</w:t>
            </w:r>
          </w:p>
        </w:tc>
      </w:tr>
      <w:tr w:rsidR="000E7C6B" w:rsidRPr="00176711" w:rsidTr="006F5D5B">
        <w:trPr>
          <w:tblCellSpacing w:w="15" w:type="dxa"/>
          <w:jc w:val="center"/>
        </w:trPr>
        <w:tc>
          <w:tcPr>
            <w:tcW w:w="0" w:type="auto"/>
            <w:tcBorders>
              <w:top w:val="single" w:sz="4" w:space="0" w:color="auto"/>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rStyle w:val="longtext"/>
                <w:sz w:val="20"/>
                <w:szCs w:val="20"/>
              </w:rPr>
              <w:t>Ближний Восток</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37</w:t>
            </w:r>
          </w:p>
        </w:tc>
        <w:tc>
          <w:tcPr>
            <w:tcW w:w="0" w:type="auto"/>
            <w:tcBorders>
              <w:top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69</w:t>
            </w:r>
          </w:p>
        </w:tc>
      </w:tr>
      <w:tr w:rsidR="000E7C6B" w:rsidRPr="00176711" w:rsidTr="006F5D5B">
        <w:trPr>
          <w:tblCellSpacing w:w="15"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rStyle w:val="longtext"/>
                <w:sz w:val="20"/>
                <w:szCs w:val="20"/>
              </w:rPr>
              <w:t>Южная Азия</w:t>
            </w:r>
          </w:p>
        </w:tc>
        <w:tc>
          <w:tcPr>
            <w:tcW w:w="0" w:type="auto"/>
            <w:tcBorders>
              <w:top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11</w:t>
            </w:r>
          </w:p>
        </w:tc>
        <w:tc>
          <w:tcPr>
            <w:tcW w:w="0" w:type="auto"/>
            <w:tcBorders>
              <w:top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19</w:t>
            </w:r>
          </w:p>
        </w:tc>
      </w:tr>
      <w:tr w:rsidR="000E7C6B" w:rsidRPr="00176711" w:rsidTr="00176711">
        <w:trPr>
          <w:trHeight w:val="50"/>
          <w:tblCellSpacing w:w="15" w:type="dxa"/>
          <w:jc w:val="center"/>
        </w:trPr>
        <w:tc>
          <w:tcPr>
            <w:tcW w:w="0" w:type="auto"/>
            <w:tcBorders>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bCs/>
                <w:sz w:val="20"/>
                <w:szCs w:val="20"/>
              </w:rPr>
              <w:t>ИТОГО:</w:t>
            </w:r>
          </w:p>
        </w:tc>
        <w:tc>
          <w:tcPr>
            <w:tcW w:w="0" w:type="auto"/>
            <w:tcBorders>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bCs/>
                <w:sz w:val="20"/>
                <w:szCs w:val="20"/>
              </w:rPr>
              <w:t>1046</w:t>
            </w:r>
          </w:p>
        </w:tc>
        <w:tc>
          <w:tcPr>
            <w:tcW w:w="0" w:type="auto"/>
            <w:tcBorders>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bCs/>
                <w:sz w:val="20"/>
                <w:szCs w:val="20"/>
              </w:rPr>
              <w:t>1602</w:t>
            </w:r>
          </w:p>
        </w:tc>
      </w:tr>
    </w:tbl>
    <w:p w:rsidR="00176711" w:rsidRDefault="00176711" w:rsidP="007F3591">
      <w:pPr>
        <w:widowControl w:val="0"/>
        <w:spacing w:line="360" w:lineRule="auto"/>
        <w:ind w:firstLine="709"/>
        <w:jc w:val="both"/>
        <w:rPr>
          <w:rStyle w:val="longtext"/>
          <w:sz w:val="28"/>
          <w:szCs w:val="28"/>
          <w:lang w:val="en-US"/>
        </w:rPr>
      </w:pPr>
    </w:p>
    <w:p w:rsidR="000E7C6B" w:rsidRPr="007F3591" w:rsidRDefault="000E7C6B" w:rsidP="007F3591">
      <w:pPr>
        <w:widowControl w:val="0"/>
        <w:spacing w:line="360" w:lineRule="auto"/>
        <w:ind w:firstLine="709"/>
        <w:jc w:val="both"/>
        <w:rPr>
          <w:rStyle w:val="longtext"/>
          <w:sz w:val="28"/>
          <w:szCs w:val="28"/>
        </w:rPr>
      </w:pPr>
      <w:r w:rsidRPr="007F3591">
        <w:rPr>
          <w:rStyle w:val="longtext"/>
          <w:sz w:val="28"/>
          <w:szCs w:val="28"/>
        </w:rPr>
        <w:t xml:space="preserve">Самыми посещаемыми странами мира к 2020 году станут, по прогнозам специалистов, Китай, США, Франция, Испания (табл. </w:t>
      </w:r>
      <w:r w:rsidR="002D2214" w:rsidRPr="007F3591">
        <w:rPr>
          <w:rStyle w:val="longtext"/>
          <w:sz w:val="28"/>
          <w:szCs w:val="28"/>
        </w:rPr>
        <w:t>1.</w:t>
      </w:r>
      <w:r w:rsidRPr="007F3591">
        <w:rPr>
          <w:rStyle w:val="longtext"/>
          <w:sz w:val="28"/>
          <w:szCs w:val="28"/>
        </w:rPr>
        <w:t>2)</w:t>
      </w:r>
      <w:r w:rsidR="008D6D77" w:rsidRPr="007F3591">
        <w:rPr>
          <w:rStyle w:val="longtext"/>
          <w:sz w:val="28"/>
          <w:szCs w:val="28"/>
        </w:rPr>
        <w:t>:</w:t>
      </w:r>
    </w:p>
    <w:p w:rsidR="00176711" w:rsidRDefault="00176711" w:rsidP="007F3591">
      <w:pPr>
        <w:pStyle w:val="a3"/>
        <w:widowControl w:val="0"/>
        <w:spacing w:before="0" w:beforeAutospacing="0" w:after="0" w:afterAutospacing="0" w:line="360" w:lineRule="auto"/>
        <w:ind w:firstLine="709"/>
        <w:jc w:val="both"/>
        <w:rPr>
          <w:sz w:val="28"/>
          <w:szCs w:val="28"/>
          <w:lang w:val="en-US"/>
        </w:rPr>
      </w:pPr>
    </w:p>
    <w:p w:rsidR="000E7C6B" w:rsidRPr="00176711" w:rsidRDefault="000E7C6B" w:rsidP="00176711">
      <w:pPr>
        <w:pStyle w:val="a3"/>
        <w:widowControl w:val="0"/>
        <w:spacing w:before="0" w:beforeAutospacing="0" w:after="0" w:afterAutospacing="0" w:line="360" w:lineRule="auto"/>
        <w:ind w:firstLine="709"/>
        <w:jc w:val="both"/>
        <w:rPr>
          <w:sz w:val="28"/>
          <w:szCs w:val="28"/>
          <w:lang w:val="en-US"/>
        </w:rPr>
      </w:pPr>
      <w:r w:rsidRPr="007F3591">
        <w:rPr>
          <w:sz w:val="28"/>
          <w:szCs w:val="28"/>
        </w:rPr>
        <w:t xml:space="preserve">Таблица </w:t>
      </w:r>
      <w:r w:rsidR="00E41FE6" w:rsidRPr="007F3591">
        <w:rPr>
          <w:sz w:val="28"/>
          <w:szCs w:val="28"/>
        </w:rPr>
        <w:t>1.</w:t>
      </w:r>
      <w:r w:rsidRPr="007F3591">
        <w:rPr>
          <w:sz w:val="28"/>
          <w:szCs w:val="28"/>
        </w:rPr>
        <w:t>2</w:t>
      </w:r>
      <w:r w:rsidR="00176711">
        <w:rPr>
          <w:sz w:val="28"/>
          <w:szCs w:val="28"/>
          <w:lang w:val="en-US"/>
        </w:rPr>
        <w:t xml:space="preserve"> </w:t>
      </w:r>
      <w:r w:rsidRPr="007F3591">
        <w:rPr>
          <w:rStyle w:val="longtext"/>
          <w:sz w:val="28"/>
          <w:szCs w:val="28"/>
        </w:rPr>
        <w:t>Страны-лидеры по п</w:t>
      </w:r>
      <w:r w:rsidR="00176711">
        <w:rPr>
          <w:rStyle w:val="longtext"/>
          <w:sz w:val="28"/>
          <w:szCs w:val="28"/>
        </w:rPr>
        <w:t>риему туристов (прогноз на 2020</w:t>
      </w:r>
      <w:r w:rsidRPr="007F3591">
        <w:rPr>
          <w:rStyle w:val="longtext"/>
          <w:sz w:val="28"/>
          <w:szCs w:val="28"/>
        </w:rPr>
        <w:t>г.)</w:t>
      </w:r>
    </w:p>
    <w:tbl>
      <w:tblPr>
        <w:tblW w:w="4000" w:type="pct"/>
        <w:jc w:val="center"/>
        <w:tblCellSpacing w:w="15" w:type="dxa"/>
        <w:tblCellMar>
          <w:top w:w="15" w:type="dxa"/>
          <w:left w:w="15" w:type="dxa"/>
          <w:bottom w:w="15" w:type="dxa"/>
          <w:right w:w="15" w:type="dxa"/>
        </w:tblCellMar>
        <w:tblLook w:val="0000" w:firstRow="0" w:lastRow="0" w:firstColumn="0" w:lastColumn="0" w:noHBand="0" w:noVBand="0"/>
      </w:tblPr>
      <w:tblGrid>
        <w:gridCol w:w="285"/>
        <w:gridCol w:w="1498"/>
        <w:gridCol w:w="2872"/>
        <w:gridCol w:w="2916"/>
      </w:tblGrid>
      <w:tr w:rsidR="000E7C6B" w:rsidRPr="00176711" w:rsidTr="006F5D5B">
        <w:trPr>
          <w:tblCellSpacing w:w="15" w:type="dxa"/>
          <w:jc w:val="center"/>
        </w:trPr>
        <w:tc>
          <w:tcPr>
            <w:tcW w:w="0" w:type="auto"/>
            <w:tcBorders>
              <w:top w:val="single" w:sz="4" w:space="0" w:color="auto"/>
              <w:left w:val="single" w:sz="4" w:space="0" w:color="auto"/>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bCs/>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7C6B" w:rsidRPr="00176711" w:rsidRDefault="008D6D77" w:rsidP="00176711">
            <w:pPr>
              <w:widowControl w:val="0"/>
              <w:spacing w:line="360" w:lineRule="auto"/>
              <w:jc w:val="both"/>
              <w:rPr>
                <w:sz w:val="20"/>
                <w:szCs w:val="20"/>
              </w:rPr>
            </w:pPr>
            <w:r w:rsidRPr="00176711">
              <w:rPr>
                <w:rStyle w:val="longtext"/>
                <w:sz w:val="20"/>
                <w:szCs w:val="20"/>
              </w:rPr>
              <w:t>Страна</w:t>
            </w:r>
          </w:p>
        </w:tc>
        <w:tc>
          <w:tcPr>
            <w:tcW w:w="0" w:type="auto"/>
            <w:tcBorders>
              <w:top w:val="single" w:sz="4" w:space="0" w:color="auto"/>
              <w:bottom w:val="single" w:sz="4" w:space="0" w:color="auto"/>
            </w:tcBorders>
            <w:vAlign w:val="center"/>
          </w:tcPr>
          <w:p w:rsidR="000E7C6B" w:rsidRPr="00176711" w:rsidRDefault="008D6D77" w:rsidP="00176711">
            <w:pPr>
              <w:widowControl w:val="0"/>
              <w:spacing w:line="360" w:lineRule="auto"/>
              <w:jc w:val="both"/>
              <w:rPr>
                <w:sz w:val="20"/>
                <w:szCs w:val="20"/>
              </w:rPr>
            </w:pPr>
            <w:r w:rsidRPr="00176711">
              <w:rPr>
                <w:rStyle w:val="longtext"/>
                <w:sz w:val="20"/>
                <w:szCs w:val="20"/>
              </w:rPr>
              <w:t>Турис</w:t>
            </w:r>
            <w:r w:rsidR="00E36BC7" w:rsidRPr="00176711">
              <w:rPr>
                <w:rStyle w:val="longtext"/>
                <w:sz w:val="20"/>
                <w:szCs w:val="20"/>
              </w:rPr>
              <w:t>тичес</w:t>
            </w:r>
            <w:r w:rsidRPr="00176711">
              <w:rPr>
                <w:rStyle w:val="longtext"/>
                <w:sz w:val="20"/>
                <w:szCs w:val="20"/>
              </w:rPr>
              <w:t>кие прибытия, млн.чел.</w:t>
            </w:r>
          </w:p>
        </w:tc>
        <w:tc>
          <w:tcPr>
            <w:tcW w:w="0" w:type="auto"/>
            <w:tcBorders>
              <w:top w:val="single" w:sz="4" w:space="0" w:color="auto"/>
              <w:left w:val="single" w:sz="4" w:space="0" w:color="auto"/>
              <w:bottom w:val="single" w:sz="4" w:space="0" w:color="auto"/>
              <w:right w:val="single" w:sz="4" w:space="0" w:color="auto"/>
            </w:tcBorders>
            <w:vAlign w:val="center"/>
          </w:tcPr>
          <w:p w:rsidR="000E7C6B" w:rsidRPr="00176711" w:rsidRDefault="008D6D77" w:rsidP="00176711">
            <w:pPr>
              <w:widowControl w:val="0"/>
              <w:spacing w:line="360" w:lineRule="auto"/>
              <w:jc w:val="both"/>
              <w:rPr>
                <w:sz w:val="20"/>
                <w:szCs w:val="20"/>
              </w:rPr>
            </w:pPr>
            <w:r w:rsidRPr="00176711">
              <w:rPr>
                <w:rStyle w:val="longtext"/>
                <w:sz w:val="20"/>
                <w:szCs w:val="20"/>
              </w:rPr>
              <w:t>Доля в мировом потоке туристов,%</w:t>
            </w:r>
          </w:p>
        </w:tc>
      </w:tr>
      <w:tr w:rsidR="000E7C6B" w:rsidRPr="00176711" w:rsidTr="006F5D5B">
        <w:trPr>
          <w:tblCellSpacing w:w="15" w:type="dxa"/>
          <w:jc w:val="center"/>
        </w:trPr>
        <w:tc>
          <w:tcPr>
            <w:tcW w:w="0" w:type="auto"/>
            <w:tcBorders>
              <w:lef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1</w:t>
            </w:r>
          </w:p>
        </w:tc>
        <w:tc>
          <w:tcPr>
            <w:tcW w:w="0" w:type="auto"/>
            <w:tcBorders>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 xml:space="preserve">Китай </w:t>
            </w:r>
          </w:p>
        </w:tc>
        <w:tc>
          <w:tcPr>
            <w:tcW w:w="0" w:type="auto"/>
            <w:vAlign w:val="center"/>
          </w:tcPr>
          <w:p w:rsidR="000E7C6B" w:rsidRPr="00176711" w:rsidRDefault="000E7C6B" w:rsidP="00176711">
            <w:pPr>
              <w:widowControl w:val="0"/>
              <w:spacing w:line="360" w:lineRule="auto"/>
              <w:jc w:val="both"/>
              <w:rPr>
                <w:sz w:val="20"/>
                <w:szCs w:val="20"/>
              </w:rPr>
            </w:pPr>
            <w:r w:rsidRPr="00176711">
              <w:rPr>
                <w:sz w:val="20"/>
                <w:szCs w:val="20"/>
              </w:rPr>
              <w:t>137,1</w:t>
            </w:r>
          </w:p>
        </w:tc>
        <w:tc>
          <w:tcPr>
            <w:tcW w:w="0" w:type="auto"/>
            <w:tcBorders>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8,6</w:t>
            </w:r>
          </w:p>
        </w:tc>
      </w:tr>
      <w:tr w:rsidR="000E7C6B" w:rsidRPr="00176711" w:rsidTr="006F5D5B">
        <w:trPr>
          <w:tblCellSpacing w:w="15" w:type="dxa"/>
          <w:jc w:val="center"/>
        </w:trPr>
        <w:tc>
          <w:tcPr>
            <w:tcW w:w="0" w:type="auto"/>
            <w:tcBorders>
              <w:top w:val="single" w:sz="4" w:space="0" w:color="auto"/>
              <w:left w:val="single" w:sz="4" w:space="0" w:color="auto"/>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США</w:t>
            </w:r>
          </w:p>
        </w:tc>
        <w:tc>
          <w:tcPr>
            <w:tcW w:w="0" w:type="auto"/>
            <w:tcBorders>
              <w:top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102,4</w:t>
            </w:r>
          </w:p>
        </w:tc>
        <w:tc>
          <w:tcPr>
            <w:tcW w:w="0" w:type="auto"/>
            <w:tcBorders>
              <w:top w:val="single" w:sz="4" w:space="0" w:color="auto"/>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6,4</w:t>
            </w:r>
          </w:p>
        </w:tc>
      </w:tr>
      <w:tr w:rsidR="000E7C6B" w:rsidRPr="00176711" w:rsidTr="006F5D5B">
        <w:trPr>
          <w:tblCellSpacing w:w="15" w:type="dxa"/>
          <w:jc w:val="center"/>
        </w:trPr>
        <w:tc>
          <w:tcPr>
            <w:tcW w:w="0" w:type="auto"/>
            <w:tcBorders>
              <w:left w:val="single" w:sz="4" w:space="0" w:color="auto"/>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3</w:t>
            </w:r>
          </w:p>
        </w:tc>
        <w:tc>
          <w:tcPr>
            <w:tcW w:w="0" w:type="auto"/>
            <w:tcBorders>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Франц</w:t>
            </w:r>
            <w:r w:rsidR="008D6D77" w:rsidRPr="00176711">
              <w:rPr>
                <w:sz w:val="20"/>
                <w:szCs w:val="20"/>
              </w:rPr>
              <w:t>ия</w:t>
            </w:r>
          </w:p>
        </w:tc>
        <w:tc>
          <w:tcPr>
            <w:tcW w:w="0" w:type="auto"/>
            <w:tcBorders>
              <w:top w:val="single" w:sz="4" w:space="0" w:color="auto"/>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93,3</w:t>
            </w:r>
          </w:p>
        </w:tc>
        <w:tc>
          <w:tcPr>
            <w:tcW w:w="0" w:type="auto"/>
            <w:tcBorders>
              <w:top w:val="single" w:sz="4" w:space="0" w:color="auto"/>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5,8</w:t>
            </w:r>
          </w:p>
        </w:tc>
      </w:tr>
      <w:tr w:rsidR="000E7C6B" w:rsidRPr="00176711" w:rsidTr="006F5D5B">
        <w:trPr>
          <w:tblCellSpacing w:w="15" w:type="dxa"/>
          <w:jc w:val="center"/>
        </w:trPr>
        <w:tc>
          <w:tcPr>
            <w:tcW w:w="0" w:type="auto"/>
            <w:tcBorders>
              <w:lef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4</w:t>
            </w:r>
          </w:p>
        </w:tc>
        <w:tc>
          <w:tcPr>
            <w:tcW w:w="0" w:type="auto"/>
            <w:tcBorders>
              <w:left w:val="single" w:sz="4" w:space="0" w:color="auto"/>
              <w:right w:val="single" w:sz="4" w:space="0" w:color="auto"/>
            </w:tcBorders>
            <w:vAlign w:val="center"/>
          </w:tcPr>
          <w:p w:rsidR="000E7C6B" w:rsidRPr="00176711" w:rsidRDefault="008D6D77" w:rsidP="00176711">
            <w:pPr>
              <w:widowControl w:val="0"/>
              <w:spacing w:line="360" w:lineRule="auto"/>
              <w:jc w:val="both"/>
              <w:rPr>
                <w:sz w:val="20"/>
                <w:szCs w:val="20"/>
              </w:rPr>
            </w:pPr>
            <w:r w:rsidRPr="00176711">
              <w:rPr>
                <w:sz w:val="20"/>
                <w:szCs w:val="20"/>
              </w:rPr>
              <w:t>И</w:t>
            </w:r>
            <w:r w:rsidR="000E7C6B" w:rsidRPr="00176711">
              <w:rPr>
                <w:sz w:val="20"/>
                <w:szCs w:val="20"/>
              </w:rPr>
              <w:t>спан</w:t>
            </w:r>
            <w:r w:rsidRPr="00176711">
              <w:rPr>
                <w:sz w:val="20"/>
                <w:szCs w:val="20"/>
              </w:rPr>
              <w:t>и</w:t>
            </w:r>
            <w:r w:rsidR="000E7C6B" w:rsidRPr="00176711">
              <w:rPr>
                <w:sz w:val="20"/>
                <w:szCs w:val="20"/>
              </w:rPr>
              <w:t>я</w:t>
            </w:r>
          </w:p>
        </w:tc>
        <w:tc>
          <w:tcPr>
            <w:tcW w:w="0" w:type="auto"/>
            <w:vAlign w:val="center"/>
          </w:tcPr>
          <w:p w:rsidR="000E7C6B" w:rsidRPr="00176711" w:rsidRDefault="000E7C6B" w:rsidP="00176711">
            <w:pPr>
              <w:widowControl w:val="0"/>
              <w:spacing w:line="360" w:lineRule="auto"/>
              <w:jc w:val="both"/>
              <w:rPr>
                <w:sz w:val="20"/>
                <w:szCs w:val="20"/>
              </w:rPr>
            </w:pPr>
            <w:r w:rsidRPr="00176711">
              <w:rPr>
                <w:sz w:val="20"/>
                <w:szCs w:val="20"/>
              </w:rPr>
              <w:t>71,0</w:t>
            </w:r>
          </w:p>
        </w:tc>
        <w:tc>
          <w:tcPr>
            <w:tcW w:w="0" w:type="auto"/>
            <w:tcBorders>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4,4</w:t>
            </w:r>
          </w:p>
        </w:tc>
      </w:tr>
      <w:tr w:rsidR="000E7C6B" w:rsidRPr="00176711" w:rsidTr="006F5D5B">
        <w:trPr>
          <w:tblCellSpacing w:w="15" w:type="dxa"/>
          <w:jc w:val="center"/>
        </w:trPr>
        <w:tc>
          <w:tcPr>
            <w:tcW w:w="0" w:type="auto"/>
            <w:tcBorders>
              <w:top w:val="single" w:sz="4" w:space="0" w:color="auto"/>
              <w:lef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5</w:t>
            </w:r>
          </w:p>
        </w:tc>
        <w:tc>
          <w:tcPr>
            <w:tcW w:w="0" w:type="auto"/>
            <w:tcBorders>
              <w:top w:val="single" w:sz="4" w:space="0" w:color="auto"/>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Гонконг</w:t>
            </w:r>
          </w:p>
        </w:tc>
        <w:tc>
          <w:tcPr>
            <w:tcW w:w="0" w:type="auto"/>
            <w:tcBorders>
              <w:top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59,3</w:t>
            </w:r>
          </w:p>
        </w:tc>
        <w:tc>
          <w:tcPr>
            <w:tcW w:w="0" w:type="auto"/>
            <w:tcBorders>
              <w:top w:val="single" w:sz="4" w:space="0" w:color="auto"/>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3,7</w:t>
            </w:r>
          </w:p>
        </w:tc>
      </w:tr>
      <w:tr w:rsidR="000E7C6B" w:rsidRPr="00176711" w:rsidTr="006F5D5B">
        <w:trPr>
          <w:tblCellSpacing w:w="15" w:type="dxa"/>
          <w:jc w:val="center"/>
        </w:trPr>
        <w:tc>
          <w:tcPr>
            <w:tcW w:w="0" w:type="auto"/>
            <w:tcBorders>
              <w:top w:val="single" w:sz="4" w:space="0" w:color="auto"/>
              <w:lef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6</w:t>
            </w:r>
          </w:p>
        </w:tc>
        <w:tc>
          <w:tcPr>
            <w:tcW w:w="0" w:type="auto"/>
            <w:tcBorders>
              <w:top w:val="single" w:sz="4" w:space="0" w:color="auto"/>
              <w:left w:val="single" w:sz="4" w:space="0" w:color="auto"/>
              <w:right w:val="single" w:sz="4" w:space="0" w:color="auto"/>
            </w:tcBorders>
            <w:vAlign w:val="center"/>
          </w:tcPr>
          <w:p w:rsidR="000E7C6B" w:rsidRPr="00176711" w:rsidRDefault="008D6D77" w:rsidP="00176711">
            <w:pPr>
              <w:widowControl w:val="0"/>
              <w:spacing w:line="360" w:lineRule="auto"/>
              <w:jc w:val="both"/>
              <w:rPr>
                <w:sz w:val="20"/>
                <w:szCs w:val="20"/>
              </w:rPr>
            </w:pPr>
            <w:r w:rsidRPr="00176711">
              <w:rPr>
                <w:sz w:val="20"/>
                <w:szCs w:val="20"/>
              </w:rPr>
              <w:t>И</w:t>
            </w:r>
            <w:r w:rsidR="000E7C6B" w:rsidRPr="00176711">
              <w:rPr>
                <w:sz w:val="20"/>
                <w:szCs w:val="20"/>
              </w:rPr>
              <w:t>тал</w:t>
            </w:r>
            <w:r w:rsidRPr="00176711">
              <w:rPr>
                <w:sz w:val="20"/>
                <w:szCs w:val="20"/>
              </w:rPr>
              <w:t>и</w:t>
            </w:r>
            <w:r w:rsidR="000E7C6B" w:rsidRPr="00176711">
              <w:rPr>
                <w:sz w:val="20"/>
                <w:szCs w:val="20"/>
              </w:rPr>
              <w:t>я</w:t>
            </w:r>
          </w:p>
        </w:tc>
        <w:tc>
          <w:tcPr>
            <w:tcW w:w="0" w:type="auto"/>
            <w:tcBorders>
              <w:top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52,9</w:t>
            </w:r>
          </w:p>
        </w:tc>
        <w:tc>
          <w:tcPr>
            <w:tcW w:w="0" w:type="auto"/>
            <w:tcBorders>
              <w:top w:val="single" w:sz="4" w:space="0" w:color="auto"/>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3,3</w:t>
            </w:r>
          </w:p>
        </w:tc>
      </w:tr>
      <w:tr w:rsidR="000E7C6B" w:rsidRPr="00176711" w:rsidTr="006F5D5B">
        <w:trPr>
          <w:tblCellSpacing w:w="15" w:type="dxa"/>
          <w:jc w:val="center"/>
        </w:trPr>
        <w:tc>
          <w:tcPr>
            <w:tcW w:w="0" w:type="auto"/>
            <w:tcBorders>
              <w:top w:val="single" w:sz="4" w:space="0" w:color="auto"/>
              <w:left w:val="single" w:sz="4" w:space="0" w:color="auto"/>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Великобритан</w:t>
            </w:r>
            <w:r w:rsidR="008D6D77" w:rsidRPr="00176711">
              <w:rPr>
                <w:sz w:val="20"/>
                <w:szCs w:val="20"/>
              </w:rPr>
              <w:t>и</w:t>
            </w:r>
            <w:r w:rsidRPr="00176711">
              <w:rPr>
                <w:sz w:val="20"/>
                <w:szCs w:val="20"/>
              </w:rPr>
              <w:t>я</w:t>
            </w:r>
          </w:p>
        </w:tc>
        <w:tc>
          <w:tcPr>
            <w:tcW w:w="0" w:type="auto"/>
            <w:tcBorders>
              <w:top w:val="single" w:sz="4" w:space="0" w:color="auto"/>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52,8</w:t>
            </w:r>
          </w:p>
        </w:tc>
        <w:tc>
          <w:tcPr>
            <w:tcW w:w="0" w:type="auto"/>
            <w:tcBorders>
              <w:top w:val="single" w:sz="4" w:space="0" w:color="auto"/>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3,3</w:t>
            </w:r>
          </w:p>
        </w:tc>
      </w:tr>
      <w:tr w:rsidR="000E7C6B" w:rsidRPr="00176711" w:rsidTr="00176711">
        <w:trPr>
          <w:trHeight w:val="102"/>
          <w:tblCellSpacing w:w="15" w:type="dxa"/>
          <w:jc w:val="center"/>
        </w:trPr>
        <w:tc>
          <w:tcPr>
            <w:tcW w:w="0" w:type="auto"/>
            <w:tcBorders>
              <w:lef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8</w:t>
            </w:r>
          </w:p>
        </w:tc>
        <w:tc>
          <w:tcPr>
            <w:tcW w:w="0" w:type="auto"/>
            <w:tcBorders>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Мексика</w:t>
            </w:r>
          </w:p>
        </w:tc>
        <w:tc>
          <w:tcPr>
            <w:tcW w:w="0" w:type="auto"/>
            <w:vAlign w:val="center"/>
          </w:tcPr>
          <w:p w:rsidR="000E7C6B" w:rsidRPr="00176711" w:rsidRDefault="000E7C6B" w:rsidP="00176711">
            <w:pPr>
              <w:widowControl w:val="0"/>
              <w:spacing w:line="360" w:lineRule="auto"/>
              <w:jc w:val="both"/>
              <w:rPr>
                <w:sz w:val="20"/>
                <w:szCs w:val="20"/>
              </w:rPr>
            </w:pPr>
            <w:r w:rsidRPr="00176711">
              <w:rPr>
                <w:sz w:val="20"/>
                <w:szCs w:val="20"/>
              </w:rPr>
              <w:t>48,9</w:t>
            </w:r>
          </w:p>
        </w:tc>
        <w:tc>
          <w:tcPr>
            <w:tcW w:w="0" w:type="auto"/>
            <w:tcBorders>
              <w:left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3,1</w:t>
            </w:r>
          </w:p>
        </w:tc>
      </w:tr>
      <w:tr w:rsidR="000E7C6B" w:rsidRPr="00176711" w:rsidTr="006F5D5B">
        <w:trPr>
          <w:tblCellSpacing w:w="15" w:type="dxa"/>
          <w:jc w:val="center"/>
        </w:trPr>
        <w:tc>
          <w:tcPr>
            <w:tcW w:w="0" w:type="auto"/>
            <w:tcBorders>
              <w:top w:val="single" w:sz="4" w:space="0" w:color="auto"/>
              <w:left w:val="single" w:sz="4" w:space="0" w:color="auto"/>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9</w:t>
            </w:r>
          </w:p>
        </w:tc>
        <w:tc>
          <w:tcPr>
            <w:tcW w:w="0" w:type="auto"/>
            <w:tcBorders>
              <w:top w:val="single" w:sz="4" w:space="0" w:color="auto"/>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Рос</w:t>
            </w:r>
            <w:r w:rsidR="008D6D77" w:rsidRPr="00176711">
              <w:rPr>
                <w:sz w:val="20"/>
                <w:szCs w:val="20"/>
              </w:rPr>
              <w:t>си</w:t>
            </w:r>
            <w:r w:rsidRPr="00176711">
              <w:rPr>
                <w:sz w:val="20"/>
                <w:szCs w:val="20"/>
              </w:rPr>
              <w:t>я</w:t>
            </w:r>
          </w:p>
        </w:tc>
        <w:tc>
          <w:tcPr>
            <w:tcW w:w="0" w:type="auto"/>
            <w:tcBorders>
              <w:top w:val="single" w:sz="4" w:space="0" w:color="auto"/>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47,1</w:t>
            </w:r>
          </w:p>
        </w:tc>
        <w:tc>
          <w:tcPr>
            <w:tcW w:w="0" w:type="auto"/>
            <w:tcBorders>
              <w:top w:val="single" w:sz="4" w:space="0" w:color="auto"/>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2,9</w:t>
            </w:r>
          </w:p>
        </w:tc>
      </w:tr>
      <w:tr w:rsidR="000E7C6B" w:rsidRPr="00176711" w:rsidTr="006F5D5B">
        <w:trPr>
          <w:tblCellSpacing w:w="15" w:type="dxa"/>
          <w:jc w:val="center"/>
        </w:trPr>
        <w:tc>
          <w:tcPr>
            <w:tcW w:w="0" w:type="auto"/>
            <w:tcBorders>
              <w:left w:val="single" w:sz="4" w:space="0" w:color="auto"/>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10</w:t>
            </w:r>
          </w:p>
        </w:tc>
        <w:tc>
          <w:tcPr>
            <w:tcW w:w="0" w:type="auto"/>
            <w:tcBorders>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Чех</w:t>
            </w:r>
            <w:r w:rsidR="008D6D77" w:rsidRPr="00176711">
              <w:rPr>
                <w:sz w:val="20"/>
                <w:szCs w:val="20"/>
              </w:rPr>
              <w:t>и</w:t>
            </w:r>
            <w:r w:rsidRPr="00176711">
              <w:rPr>
                <w:sz w:val="20"/>
                <w:szCs w:val="20"/>
              </w:rPr>
              <w:t>я</w:t>
            </w:r>
          </w:p>
        </w:tc>
        <w:tc>
          <w:tcPr>
            <w:tcW w:w="0" w:type="auto"/>
            <w:tcBorders>
              <w:bottom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44,1</w:t>
            </w:r>
          </w:p>
        </w:tc>
        <w:tc>
          <w:tcPr>
            <w:tcW w:w="0" w:type="auto"/>
            <w:tcBorders>
              <w:left w:val="single" w:sz="4" w:space="0" w:color="auto"/>
              <w:bottom w:val="single" w:sz="4" w:space="0" w:color="auto"/>
              <w:right w:val="single" w:sz="4" w:space="0" w:color="auto"/>
            </w:tcBorders>
            <w:vAlign w:val="center"/>
          </w:tcPr>
          <w:p w:rsidR="000E7C6B" w:rsidRPr="00176711" w:rsidRDefault="000E7C6B" w:rsidP="00176711">
            <w:pPr>
              <w:widowControl w:val="0"/>
              <w:spacing w:line="360" w:lineRule="auto"/>
              <w:jc w:val="both"/>
              <w:rPr>
                <w:sz w:val="20"/>
                <w:szCs w:val="20"/>
              </w:rPr>
            </w:pPr>
            <w:r w:rsidRPr="00176711">
              <w:rPr>
                <w:sz w:val="20"/>
                <w:szCs w:val="20"/>
              </w:rPr>
              <w:t>2,7</w:t>
            </w:r>
          </w:p>
        </w:tc>
      </w:tr>
    </w:tbl>
    <w:p w:rsidR="0097089A" w:rsidRPr="007F3591" w:rsidRDefault="00176711" w:rsidP="007F3591">
      <w:pPr>
        <w:widowControl w:val="0"/>
        <w:spacing w:line="360" w:lineRule="auto"/>
        <w:ind w:firstLine="709"/>
        <w:jc w:val="both"/>
        <w:rPr>
          <w:rStyle w:val="longtext"/>
          <w:sz w:val="28"/>
          <w:szCs w:val="28"/>
          <w:shd w:val="clear" w:color="auto" w:fill="FFFFFF"/>
        </w:rPr>
      </w:pPr>
      <w:r>
        <w:rPr>
          <w:rStyle w:val="longtext"/>
          <w:sz w:val="28"/>
          <w:szCs w:val="28"/>
          <w:shd w:val="clear" w:color="auto" w:fill="FFFFFF"/>
        </w:rPr>
        <w:br w:type="page"/>
      </w:r>
      <w:r w:rsidR="0097089A" w:rsidRPr="007F3591">
        <w:rPr>
          <w:rStyle w:val="longtext"/>
          <w:sz w:val="28"/>
          <w:szCs w:val="28"/>
          <w:shd w:val="clear" w:color="auto" w:fill="FFFFFF"/>
        </w:rPr>
        <w:t>От тех ориентиров, которые будут вложены в политику развития туризма, будет зависеть, станет ли туризм одной из главных статей дохода в бюджете, как это происходит в большинстве цивилизованных стран мира или останется на том же уровне, на котором он существовал до сих пор</w:t>
      </w:r>
      <w:r w:rsidR="0097089A" w:rsidRPr="007F3591">
        <w:rPr>
          <w:rStyle w:val="longtext"/>
          <w:sz w:val="28"/>
          <w:szCs w:val="28"/>
        </w:rPr>
        <w:t>.</w:t>
      </w:r>
      <w:r w:rsidR="0097089A" w:rsidRPr="007F3591">
        <w:rPr>
          <w:rStyle w:val="longtext"/>
          <w:sz w:val="28"/>
          <w:szCs w:val="28"/>
          <w:shd w:val="clear" w:color="auto" w:fill="FFFFFF"/>
        </w:rPr>
        <w:t xml:space="preserve"> </w:t>
      </w:r>
    </w:p>
    <w:p w:rsidR="00E36BC7" w:rsidRPr="007F3591" w:rsidRDefault="00A01020" w:rsidP="007F3591">
      <w:pPr>
        <w:widowControl w:val="0"/>
        <w:spacing w:line="360" w:lineRule="auto"/>
        <w:ind w:firstLine="709"/>
        <w:jc w:val="both"/>
        <w:rPr>
          <w:sz w:val="28"/>
          <w:szCs w:val="28"/>
        </w:rPr>
      </w:pPr>
      <w:r w:rsidRPr="007F3591">
        <w:rPr>
          <w:sz w:val="28"/>
          <w:szCs w:val="28"/>
        </w:rPr>
        <w:t xml:space="preserve">Государственная служба туризма и курортов Украины ежегодно обновляет статистические данные по динамике </w:t>
      </w:r>
      <w:r w:rsidR="00E36BC7" w:rsidRPr="007F3591">
        <w:rPr>
          <w:sz w:val="28"/>
          <w:szCs w:val="28"/>
        </w:rPr>
        <w:t>туристических потоков в Украине</w:t>
      </w:r>
      <w:r w:rsidR="00995954" w:rsidRPr="007F3591">
        <w:rPr>
          <w:sz w:val="28"/>
          <w:szCs w:val="28"/>
        </w:rPr>
        <w:t xml:space="preserve"> </w:t>
      </w:r>
      <w:r w:rsidR="00E36BC7" w:rsidRPr="007F3591">
        <w:rPr>
          <w:sz w:val="28"/>
          <w:szCs w:val="28"/>
        </w:rPr>
        <w:t>(табл. 1.3):</w:t>
      </w:r>
    </w:p>
    <w:p w:rsidR="00E36BC7" w:rsidRPr="007F3591" w:rsidRDefault="00E36BC7" w:rsidP="007F3591">
      <w:pPr>
        <w:widowControl w:val="0"/>
        <w:spacing w:line="360" w:lineRule="auto"/>
        <w:ind w:firstLine="709"/>
        <w:jc w:val="both"/>
        <w:rPr>
          <w:sz w:val="28"/>
          <w:szCs w:val="28"/>
        </w:rPr>
      </w:pPr>
    </w:p>
    <w:p w:rsidR="00E36BC7" w:rsidRPr="007F3591" w:rsidRDefault="00E36BC7" w:rsidP="007F3591">
      <w:pPr>
        <w:widowControl w:val="0"/>
        <w:spacing w:line="360" w:lineRule="auto"/>
        <w:ind w:firstLine="709"/>
        <w:jc w:val="both"/>
        <w:rPr>
          <w:sz w:val="28"/>
          <w:szCs w:val="28"/>
        </w:rPr>
      </w:pPr>
      <w:r w:rsidRPr="007F3591">
        <w:rPr>
          <w:sz w:val="28"/>
          <w:szCs w:val="28"/>
        </w:rPr>
        <w:t>Таблица 1.3</w:t>
      </w:r>
    </w:p>
    <w:p w:rsidR="00E36BC7" w:rsidRPr="007F3591" w:rsidRDefault="00E36BC7" w:rsidP="007F3591">
      <w:pPr>
        <w:widowControl w:val="0"/>
        <w:spacing w:line="360" w:lineRule="auto"/>
        <w:ind w:firstLine="709"/>
        <w:jc w:val="both"/>
        <w:rPr>
          <w:sz w:val="28"/>
          <w:szCs w:val="28"/>
        </w:rPr>
      </w:pPr>
      <w:r w:rsidRPr="007F3591">
        <w:rPr>
          <w:sz w:val="28"/>
          <w:szCs w:val="28"/>
        </w:rPr>
        <w:t>Динамика туристических потоков в Украине (тыс.чел.)</w:t>
      </w:r>
    </w:p>
    <w:tbl>
      <w:tblPr>
        <w:tblW w:w="91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992"/>
        <w:gridCol w:w="992"/>
        <w:gridCol w:w="993"/>
        <w:gridCol w:w="904"/>
        <w:gridCol w:w="916"/>
        <w:gridCol w:w="992"/>
        <w:gridCol w:w="992"/>
        <w:gridCol w:w="993"/>
      </w:tblGrid>
      <w:tr w:rsidR="00E36BC7" w:rsidRPr="00176711" w:rsidTr="00176711">
        <w:tc>
          <w:tcPr>
            <w:tcW w:w="1364" w:type="dxa"/>
          </w:tcPr>
          <w:p w:rsidR="00E36BC7" w:rsidRPr="00176711" w:rsidRDefault="00E36BC7" w:rsidP="00176711">
            <w:pPr>
              <w:widowControl w:val="0"/>
              <w:spacing w:line="360" w:lineRule="auto"/>
              <w:jc w:val="both"/>
              <w:rPr>
                <w:sz w:val="20"/>
                <w:szCs w:val="20"/>
              </w:rPr>
            </w:pPr>
          </w:p>
        </w:tc>
        <w:tc>
          <w:tcPr>
            <w:tcW w:w="992" w:type="dxa"/>
          </w:tcPr>
          <w:p w:rsidR="00E36BC7" w:rsidRPr="00176711" w:rsidRDefault="00E36BC7" w:rsidP="00176711">
            <w:pPr>
              <w:widowControl w:val="0"/>
              <w:spacing w:line="360" w:lineRule="auto"/>
              <w:jc w:val="both"/>
              <w:rPr>
                <w:sz w:val="20"/>
                <w:szCs w:val="20"/>
              </w:rPr>
            </w:pPr>
            <w:r w:rsidRPr="00176711">
              <w:rPr>
                <w:sz w:val="20"/>
                <w:szCs w:val="20"/>
              </w:rPr>
              <w:t>2002</w:t>
            </w:r>
          </w:p>
        </w:tc>
        <w:tc>
          <w:tcPr>
            <w:tcW w:w="992" w:type="dxa"/>
          </w:tcPr>
          <w:p w:rsidR="00E36BC7" w:rsidRPr="00176711" w:rsidRDefault="00E36BC7" w:rsidP="00176711">
            <w:pPr>
              <w:widowControl w:val="0"/>
              <w:spacing w:line="360" w:lineRule="auto"/>
              <w:jc w:val="both"/>
              <w:rPr>
                <w:sz w:val="20"/>
                <w:szCs w:val="20"/>
              </w:rPr>
            </w:pPr>
            <w:r w:rsidRPr="00176711">
              <w:rPr>
                <w:sz w:val="20"/>
                <w:szCs w:val="20"/>
              </w:rPr>
              <w:t>2003</w:t>
            </w:r>
          </w:p>
        </w:tc>
        <w:tc>
          <w:tcPr>
            <w:tcW w:w="993" w:type="dxa"/>
          </w:tcPr>
          <w:p w:rsidR="00E36BC7" w:rsidRPr="00176711" w:rsidRDefault="00E36BC7" w:rsidP="00176711">
            <w:pPr>
              <w:widowControl w:val="0"/>
              <w:spacing w:line="360" w:lineRule="auto"/>
              <w:jc w:val="both"/>
              <w:rPr>
                <w:sz w:val="20"/>
                <w:szCs w:val="20"/>
              </w:rPr>
            </w:pPr>
            <w:r w:rsidRPr="00176711">
              <w:rPr>
                <w:sz w:val="20"/>
                <w:szCs w:val="20"/>
              </w:rPr>
              <w:t>2004</w:t>
            </w:r>
          </w:p>
        </w:tc>
        <w:tc>
          <w:tcPr>
            <w:tcW w:w="904" w:type="dxa"/>
          </w:tcPr>
          <w:p w:rsidR="00E36BC7" w:rsidRPr="00176711" w:rsidRDefault="00E36BC7" w:rsidP="00176711">
            <w:pPr>
              <w:widowControl w:val="0"/>
              <w:spacing w:line="360" w:lineRule="auto"/>
              <w:jc w:val="both"/>
              <w:rPr>
                <w:sz w:val="20"/>
                <w:szCs w:val="20"/>
              </w:rPr>
            </w:pPr>
            <w:r w:rsidRPr="00176711">
              <w:rPr>
                <w:sz w:val="20"/>
                <w:szCs w:val="20"/>
              </w:rPr>
              <w:t>2005</w:t>
            </w:r>
          </w:p>
        </w:tc>
        <w:tc>
          <w:tcPr>
            <w:tcW w:w="916" w:type="dxa"/>
          </w:tcPr>
          <w:p w:rsidR="00E36BC7" w:rsidRPr="00176711" w:rsidRDefault="00E36BC7" w:rsidP="00176711">
            <w:pPr>
              <w:widowControl w:val="0"/>
              <w:spacing w:line="360" w:lineRule="auto"/>
              <w:jc w:val="both"/>
              <w:rPr>
                <w:sz w:val="20"/>
                <w:szCs w:val="20"/>
              </w:rPr>
            </w:pPr>
            <w:r w:rsidRPr="00176711">
              <w:rPr>
                <w:sz w:val="20"/>
                <w:szCs w:val="20"/>
              </w:rPr>
              <w:t>2006</w:t>
            </w:r>
          </w:p>
        </w:tc>
        <w:tc>
          <w:tcPr>
            <w:tcW w:w="992" w:type="dxa"/>
          </w:tcPr>
          <w:p w:rsidR="00E36BC7" w:rsidRPr="00176711" w:rsidRDefault="00E36BC7" w:rsidP="00176711">
            <w:pPr>
              <w:widowControl w:val="0"/>
              <w:spacing w:line="360" w:lineRule="auto"/>
              <w:jc w:val="both"/>
              <w:rPr>
                <w:sz w:val="20"/>
                <w:szCs w:val="20"/>
              </w:rPr>
            </w:pPr>
            <w:r w:rsidRPr="00176711">
              <w:rPr>
                <w:sz w:val="20"/>
                <w:szCs w:val="20"/>
              </w:rPr>
              <w:t>2007</w:t>
            </w:r>
          </w:p>
        </w:tc>
        <w:tc>
          <w:tcPr>
            <w:tcW w:w="992" w:type="dxa"/>
          </w:tcPr>
          <w:p w:rsidR="00E36BC7" w:rsidRPr="00176711" w:rsidRDefault="00E36BC7" w:rsidP="00176711">
            <w:pPr>
              <w:widowControl w:val="0"/>
              <w:spacing w:line="360" w:lineRule="auto"/>
              <w:jc w:val="both"/>
              <w:rPr>
                <w:sz w:val="20"/>
                <w:szCs w:val="20"/>
              </w:rPr>
            </w:pPr>
            <w:r w:rsidRPr="00176711">
              <w:rPr>
                <w:sz w:val="20"/>
                <w:szCs w:val="20"/>
              </w:rPr>
              <w:t>2008</w:t>
            </w:r>
          </w:p>
        </w:tc>
        <w:tc>
          <w:tcPr>
            <w:tcW w:w="993" w:type="dxa"/>
          </w:tcPr>
          <w:p w:rsidR="00E36BC7" w:rsidRPr="00176711" w:rsidRDefault="00E36BC7" w:rsidP="00176711">
            <w:pPr>
              <w:widowControl w:val="0"/>
              <w:spacing w:line="360" w:lineRule="auto"/>
              <w:jc w:val="both"/>
              <w:rPr>
                <w:sz w:val="20"/>
                <w:szCs w:val="20"/>
              </w:rPr>
            </w:pPr>
            <w:r w:rsidRPr="00176711">
              <w:rPr>
                <w:sz w:val="20"/>
                <w:szCs w:val="20"/>
              </w:rPr>
              <w:t>2009</w:t>
            </w:r>
          </w:p>
        </w:tc>
      </w:tr>
      <w:tr w:rsidR="00E36BC7" w:rsidRPr="00176711" w:rsidTr="00176711">
        <w:tc>
          <w:tcPr>
            <w:tcW w:w="1364" w:type="dxa"/>
          </w:tcPr>
          <w:p w:rsidR="00E36BC7" w:rsidRPr="00176711" w:rsidRDefault="00E36BC7" w:rsidP="00176711">
            <w:pPr>
              <w:widowControl w:val="0"/>
              <w:spacing w:line="360" w:lineRule="auto"/>
              <w:jc w:val="both"/>
              <w:rPr>
                <w:sz w:val="20"/>
                <w:szCs w:val="20"/>
              </w:rPr>
            </w:pPr>
            <w:r w:rsidRPr="00176711">
              <w:rPr>
                <w:sz w:val="20"/>
                <w:szCs w:val="20"/>
              </w:rPr>
              <w:t>Выездной</w:t>
            </w:r>
            <w:r w:rsidR="00176711">
              <w:rPr>
                <w:sz w:val="20"/>
                <w:szCs w:val="20"/>
                <w:lang w:val="en-US"/>
              </w:rPr>
              <w:t xml:space="preserve"> </w:t>
            </w:r>
            <w:r w:rsidRPr="00176711">
              <w:rPr>
                <w:sz w:val="20"/>
                <w:szCs w:val="20"/>
              </w:rPr>
              <w:t>туризм</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417729</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590641</w:t>
            </w:r>
          </w:p>
        </w:tc>
        <w:tc>
          <w:tcPr>
            <w:tcW w:w="993" w:type="dxa"/>
            <w:vAlign w:val="center"/>
          </w:tcPr>
          <w:p w:rsidR="00E36BC7" w:rsidRPr="00176711" w:rsidRDefault="00E36BC7" w:rsidP="00176711">
            <w:pPr>
              <w:widowControl w:val="0"/>
              <w:spacing w:line="360" w:lineRule="auto"/>
              <w:jc w:val="both"/>
              <w:rPr>
                <w:sz w:val="20"/>
                <w:szCs w:val="20"/>
              </w:rPr>
            </w:pPr>
            <w:r w:rsidRPr="00176711">
              <w:rPr>
                <w:sz w:val="20"/>
                <w:szCs w:val="20"/>
              </w:rPr>
              <w:t>436311</w:t>
            </w:r>
          </w:p>
        </w:tc>
        <w:tc>
          <w:tcPr>
            <w:tcW w:w="904" w:type="dxa"/>
            <w:vAlign w:val="center"/>
          </w:tcPr>
          <w:p w:rsidR="00E36BC7" w:rsidRPr="00176711" w:rsidRDefault="00E36BC7" w:rsidP="00176711">
            <w:pPr>
              <w:widowControl w:val="0"/>
              <w:spacing w:line="360" w:lineRule="auto"/>
              <w:jc w:val="both"/>
              <w:rPr>
                <w:sz w:val="20"/>
                <w:szCs w:val="20"/>
              </w:rPr>
            </w:pPr>
            <w:r w:rsidRPr="00176711">
              <w:rPr>
                <w:sz w:val="20"/>
                <w:szCs w:val="20"/>
              </w:rPr>
              <w:t>326389</w:t>
            </w:r>
          </w:p>
        </w:tc>
        <w:tc>
          <w:tcPr>
            <w:tcW w:w="916" w:type="dxa"/>
            <w:vAlign w:val="center"/>
          </w:tcPr>
          <w:p w:rsidR="00E36BC7" w:rsidRPr="00176711" w:rsidRDefault="00E36BC7" w:rsidP="00176711">
            <w:pPr>
              <w:widowControl w:val="0"/>
              <w:spacing w:line="360" w:lineRule="auto"/>
              <w:jc w:val="both"/>
              <w:rPr>
                <w:sz w:val="20"/>
                <w:szCs w:val="20"/>
              </w:rPr>
            </w:pPr>
            <w:r w:rsidRPr="00176711">
              <w:rPr>
                <w:sz w:val="20"/>
                <w:szCs w:val="20"/>
              </w:rPr>
              <w:t>229125</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372500</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372800</w:t>
            </w:r>
          </w:p>
        </w:tc>
        <w:tc>
          <w:tcPr>
            <w:tcW w:w="993" w:type="dxa"/>
            <w:vAlign w:val="center"/>
          </w:tcPr>
          <w:p w:rsidR="00E36BC7" w:rsidRPr="00176711" w:rsidRDefault="00E36BC7" w:rsidP="00176711">
            <w:pPr>
              <w:widowControl w:val="0"/>
              <w:spacing w:line="360" w:lineRule="auto"/>
              <w:jc w:val="both"/>
              <w:rPr>
                <w:sz w:val="20"/>
                <w:szCs w:val="20"/>
              </w:rPr>
            </w:pPr>
            <w:r w:rsidRPr="00176711">
              <w:rPr>
                <w:sz w:val="20"/>
                <w:szCs w:val="20"/>
              </w:rPr>
              <w:t>282300</w:t>
            </w:r>
          </w:p>
        </w:tc>
      </w:tr>
      <w:tr w:rsidR="00E36BC7" w:rsidRPr="00176711" w:rsidTr="00176711">
        <w:tc>
          <w:tcPr>
            <w:tcW w:w="1364" w:type="dxa"/>
          </w:tcPr>
          <w:p w:rsidR="00E36BC7" w:rsidRPr="00176711" w:rsidRDefault="00E36BC7" w:rsidP="00176711">
            <w:pPr>
              <w:widowControl w:val="0"/>
              <w:spacing w:line="360" w:lineRule="auto"/>
              <w:jc w:val="both"/>
              <w:rPr>
                <w:sz w:val="20"/>
                <w:szCs w:val="20"/>
              </w:rPr>
            </w:pPr>
            <w:r w:rsidRPr="00176711">
              <w:rPr>
                <w:sz w:val="20"/>
                <w:szCs w:val="20"/>
              </w:rPr>
              <w:t>Въездной</w:t>
            </w:r>
            <w:r w:rsidR="00176711">
              <w:rPr>
                <w:sz w:val="20"/>
                <w:szCs w:val="20"/>
                <w:lang w:val="en-US"/>
              </w:rPr>
              <w:t xml:space="preserve"> </w:t>
            </w:r>
            <w:r w:rsidRPr="00176711">
              <w:rPr>
                <w:sz w:val="20"/>
                <w:szCs w:val="20"/>
              </w:rPr>
              <w:t>туризм</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302632</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344332</w:t>
            </w:r>
          </w:p>
        </w:tc>
        <w:tc>
          <w:tcPr>
            <w:tcW w:w="993" w:type="dxa"/>
            <w:vAlign w:val="center"/>
          </w:tcPr>
          <w:p w:rsidR="00E36BC7" w:rsidRPr="00176711" w:rsidRDefault="00E36BC7" w:rsidP="00176711">
            <w:pPr>
              <w:widowControl w:val="0"/>
              <w:spacing w:line="360" w:lineRule="auto"/>
              <w:jc w:val="both"/>
              <w:rPr>
                <w:sz w:val="20"/>
                <w:szCs w:val="20"/>
              </w:rPr>
            </w:pPr>
            <w:r w:rsidRPr="00176711">
              <w:rPr>
                <w:sz w:val="20"/>
                <w:szCs w:val="20"/>
              </w:rPr>
              <w:t>441798</w:t>
            </w:r>
          </w:p>
        </w:tc>
        <w:tc>
          <w:tcPr>
            <w:tcW w:w="904" w:type="dxa"/>
            <w:vAlign w:val="center"/>
          </w:tcPr>
          <w:p w:rsidR="00E36BC7" w:rsidRPr="00176711" w:rsidRDefault="00E36BC7" w:rsidP="00176711">
            <w:pPr>
              <w:widowControl w:val="0"/>
              <w:spacing w:line="360" w:lineRule="auto"/>
              <w:jc w:val="both"/>
              <w:rPr>
                <w:sz w:val="20"/>
                <w:szCs w:val="20"/>
              </w:rPr>
            </w:pPr>
            <w:r w:rsidRPr="00176711">
              <w:rPr>
                <w:sz w:val="20"/>
                <w:szCs w:val="20"/>
              </w:rPr>
              <w:t>566942</w:t>
            </w:r>
          </w:p>
        </w:tc>
        <w:tc>
          <w:tcPr>
            <w:tcW w:w="916" w:type="dxa"/>
            <w:vAlign w:val="center"/>
          </w:tcPr>
          <w:p w:rsidR="00E36BC7" w:rsidRPr="00176711" w:rsidRDefault="00E36BC7" w:rsidP="00176711">
            <w:pPr>
              <w:widowControl w:val="0"/>
              <w:spacing w:line="360" w:lineRule="auto"/>
              <w:jc w:val="both"/>
              <w:rPr>
                <w:sz w:val="20"/>
                <w:szCs w:val="20"/>
              </w:rPr>
            </w:pPr>
            <w:r w:rsidRPr="00176711">
              <w:rPr>
                <w:sz w:val="20"/>
                <w:szCs w:val="20"/>
              </w:rPr>
              <w:t>868228</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336000</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1300000</w:t>
            </w:r>
          </w:p>
        </w:tc>
        <w:tc>
          <w:tcPr>
            <w:tcW w:w="993" w:type="dxa"/>
            <w:vAlign w:val="center"/>
          </w:tcPr>
          <w:p w:rsidR="00E36BC7" w:rsidRPr="00176711" w:rsidRDefault="00E36BC7" w:rsidP="00176711">
            <w:pPr>
              <w:widowControl w:val="0"/>
              <w:spacing w:line="360" w:lineRule="auto"/>
              <w:jc w:val="both"/>
              <w:rPr>
                <w:sz w:val="20"/>
                <w:szCs w:val="20"/>
              </w:rPr>
            </w:pPr>
            <w:r w:rsidRPr="00176711">
              <w:rPr>
                <w:sz w:val="20"/>
                <w:szCs w:val="20"/>
              </w:rPr>
              <w:t>913600</w:t>
            </w:r>
          </w:p>
        </w:tc>
      </w:tr>
      <w:tr w:rsidR="00E36BC7" w:rsidRPr="00176711" w:rsidTr="00176711">
        <w:tc>
          <w:tcPr>
            <w:tcW w:w="1364" w:type="dxa"/>
          </w:tcPr>
          <w:p w:rsidR="00E36BC7" w:rsidRPr="00176711" w:rsidRDefault="00E36BC7" w:rsidP="00176711">
            <w:pPr>
              <w:widowControl w:val="0"/>
              <w:spacing w:line="360" w:lineRule="auto"/>
              <w:jc w:val="both"/>
              <w:rPr>
                <w:sz w:val="20"/>
                <w:szCs w:val="20"/>
              </w:rPr>
            </w:pPr>
            <w:r w:rsidRPr="00176711">
              <w:rPr>
                <w:sz w:val="20"/>
                <w:szCs w:val="20"/>
              </w:rPr>
              <w:t xml:space="preserve">Внутренний </w:t>
            </w:r>
            <w:r w:rsidR="00176711">
              <w:rPr>
                <w:sz w:val="20"/>
                <w:szCs w:val="20"/>
              </w:rPr>
              <w:t>т</w:t>
            </w:r>
            <w:r w:rsidRPr="00176711">
              <w:rPr>
                <w:sz w:val="20"/>
                <w:szCs w:val="20"/>
              </w:rPr>
              <w:t>уризм</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1544956</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1922010</w:t>
            </w:r>
          </w:p>
        </w:tc>
        <w:tc>
          <w:tcPr>
            <w:tcW w:w="993" w:type="dxa"/>
            <w:vAlign w:val="center"/>
          </w:tcPr>
          <w:p w:rsidR="00E36BC7" w:rsidRPr="00176711" w:rsidRDefault="00E36BC7" w:rsidP="00176711">
            <w:pPr>
              <w:widowControl w:val="0"/>
              <w:spacing w:line="360" w:lineRule="auto"/>
              <w:jc w:val="both"/>
              <w:rPr>
                <w:sz w:val="20"/>
                <w:szCs w:val="20"/>
              </w:rPr>
            </w:pPr>
            <w:r w:rsidRPr="00176711">
              <w:rPr>
                <w:sz w:val="20"/>
                <w:szCs w:val="20"/>
              </w:rPr>
              <w:t>1012261</w:t>
            </w:r>
          </w:p>
        </w:tc>
        <w:tc>
          <w:tcPr>
            <w:tcW w:w="904" w:type="dxa"/>
            <w:vAlign w:val="center"/>
          </w:tcPr>
          <w:p w:rsidR="00E36BC7" w:rsidRPr="00176711" w:rsidRDefault="00E36BC7" w:rsidP="00176711">
            <w:pPr>
              <w:widowControl w:val="0"/>
              <w:spacing w:line="360" w:lineRule="auto"/>
              <w:jc w:val="both"/>
              <w:rPr>
                <w:sz w:val="20"/>
                <w:szCs w:val="20"/>
              </w:rPr>
            </w:pPr>
            <w:r w:rsidRPr="00176711">
              <w:rPr>
                <w:sz w:val="20"/>
                <w:szCs w:val="20"/>
              </w:rPr>
              <w:t>932318</w:t>
            </w:r>
          </w:p>
        </w:tc>
        <w:tc>
          <w:tcPr>
            <w:tcW w:w="916" w:type="dxa"/>
            <w:vAlign w:val="center"/>
          </w:tcPr>
          <w:p w:rsidR="00E36BC7" w:rsidRPr="00176711" w:rsidRDefault="00E36BC7" w:rsidP="00176711">
            <w:pPr>
              <w:widowControl w:val="0"/>
              <w:spacing w:line="360" w:lineRule="auto"/>
              <w:jc w:val="both"/>
              <w:rPr>
                <w:sz w:val="20"/>
                <w:szCs w:val="20"/>
              </w:rPr>
            </w:pPr>
            <w:r w:rsidRPr="00176711">
              <w:rPr>
                <w:sz w:val="20"/>
                <w:szCs w:val="20"/>
              </w:rPr>
              <w:t>1039100</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2155300</w:t>
            </w:r>
          </w:p>
        </w:tc>
        <w:tc>
          <w:tcPr>
            <w:tcW w:w="992" w:type="dxa"/>
            <w:vAlign w:val="center"/>
          </w:tcPr>
          <w:p w:rsidR="00E36BC7" w:rsidRPr="00176711" w:rsidRDefault="00E36BC7" w:rsidP="00176711">
            <w:pPr>
              <w:widowControl w:val="0"/>
              <w:spacing w:line="360" w:lineRule="auto"/>
              <w:jc w:val="both"/>
              <w:rPr>
                <w:sz w:val="20"/>
                <w:szCs w:val="20"/>
              </w:rPr>
            </w:pPr>
            <w:r w:rsidRPr="00176711">
              <w:rPr>
                <w:sz w:val="20"/>
                <w:szCs w:val="20"/>
              </w:rPr>
              <w:t>2200000</w:t>
            </w:r>
          </w:p>
        </w:tc>
        <w:tc>
          <w:tcPr>
            <w:tcW w:w="993" w:type="dxa"/>
            <w:vAlign w:val="center"/>
          </w:tcPr>
          <w:p w:rsidR="00E36BC7" w:rsidRPr="00176711" w:rsidRDefault="00E36BC7" w:rsidP="00176711">
            <w:pPr>
              <w:widowControl w:val="0"/>
              <w:spacing w:line="360" w:lineRule="auto"/>
              <w:jc w:val="both"/>
              <w:rPr>
                <w:sz w:val="20"/>
                <w:szCs w:val="20"/>
              </w:rPr>
            </w:pPr>
            <w:r w:rsidRPr="00176711">
              <w:rPr>
                <w:sz w:val="20"/>
                <w:szCs w:val="20"/>
              </w:rPr>
              <w:t>1100000</w:t>
            </w:r>
          </w:p>
        </w:tc>
      </w:tr>
    </w:tbl>
    <w:p w:rsidR="00176711" w:rsidRDefault="00176711" w:rsidP="007F3591">
      <w:pPr>
        <w:widowControl w:val="0"/>
        <w:spacing w:line="360" w:lineRule="auto"/>
        <w:ind w:firstLine="709"/>
        <w:jc w:val="both"/>
        <w:rPr>
          <w:sz w:val="28"/>
          <w:szCs w:val="28"/>
        </w:rPr>
      </w:pPr>
    </w:p>
    <w:p w:rsidR="00A01020" w:rsidRPr="007F3591" w:rsidRDefault="004C281D" w:rsidP="007F3591">
      <w:pPr>
        <w:widowControl w:val="0"/>
        <w:spacing w:line="360" w:lineRule="auto"/>
        <w:ind w:firstLine="709"/>
        <w:jc w:val="both"/>
        <w:rPr>
          <w:sz w:val="28"/>
          <w:szCs w:val="28"/>
        </w:rPr>
      </w:pPr>
      <w:r w:rsidRPr="007F3591">
        <w:rPr>
          <w:sz w:val="28"/>
          <w:szCs w:val="28"/>
        </w:rPr>
        <w:t>Подробнее р</w:t>
      </w:r>
      <w:r w:rsidR="00A01020" w:rsidRPr="007F3591">
        <w:rPr>
          <w:sz w:val="28"/>
          <w:szCs w:val="28"/>
        </w:rPr>
        <w:t>ассмотрим изменения, которые произошли в туристической деятельности за последние 5 лет.</w:t>
      </w:r>
    </w:p>
    <w:p w:rsidR="00176711" w:rsidRDefault="00A01020"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Приоритетными видами туристической деятельности в 2005 году, как и в 2004 году, остаются внутренний и выездной туризм. В целом по Украине на внутренний туризм приходится 51% туристов, обслуженных лицензиатами, 31% - на выездной туризм и 18% на въездной. </w:t>
      </w:r>
    </w:p>
    <w:p w:rsidR="00176711" w:rsidRDefault="00A01020" w:rsidP="007F3591">
      <w:pPr>
        <w:widowControl w:val="0"/>
        <w:spacing w:line="360" w:lineRule="auto"/>
        <w:ind w:firstLine="709"/>
        <w:jc w:val="both"/>
        <w:rPr>
          <w:rStyle w:val="longtext"/>
          <w:sz w:val="28"/>
          <w:szCs w:val="28"/>
        </w:rPr>
      </w:pPr>
      <w:r w:rsidRPr="007F3591">
        <w:rPr>
          <w:rStyle w:val="longtext"/>
          <w:sz w:val="28"/>
          <w:szCs w:val="28"/>
          <w:shd w:val="clear" w:color="auto" w:fill="FFFFFF"/>
        </w:rPr>
        <w:t>Всего в течение 2005 года туристическими предприятиями обслужено 1,8 млн. туристов (на 3% меньше, чем в 2004 году) и 1,7 млн. экскурсантов (на 13% больше, чем в 2004 году)</w:t>
      </w:r>
      <w:r w:rsidR="00777E5F" w:rsidRPr="007F3591">
        <w:rPr>
          <w:rStyle w:val="longtext"/>
          <w:sz w:val="28"/>
          <w:szCs w:val="28"/>
          <w:shd w:val="clear" w:color="auto" w:fill="FFFFFF"/>
        </w:rPr>
        <w:t>,</w:t>
      </w:r>
      <w:r w:rsidRPr="007F3591">
        <w:rPr>
          <w:rStyle w:val="longtext"/>
          <w:sz w:val="28"/>
          <w:szCs w:val="28"/>
          <w:shd w:val="clear" w:color="auto" w:fill="FFFFFF"/>
        </w:rPr>
        <w:t xml:space="preserve"> в т.ч. по видам туризма</w:t>
      </w:r>
      <w:r w:rsidRPr="007F3591">
        <w:rPr>
          <w:rStyle w:val="longtext"/>
          <w:sz w:val="28"/>
          <w:szCs w:val="28"/>
        </w:rPr>
        <w:t xml:space="preserve">: </w:t>
      </w:r>
    </w:p>
    <w:p w:rsidR="00176711" w:rsidRDefault="00777E5F" w:rsidP="007F3591">
      <w:pPr>
        <w:widowControl w:val="0"/>
        <w:spacing w:line="360" w:lineRule="auto"/>
        <w:ind w:firstLine="709"/>
        <w:jc w:val="both"/>
        <w:rPr>
          <w:rStyle w:val="longtext"/>
          <w:sz w:val="28"/>
          <w:szCs w:val="28"/>
          <w:shd w:val="clear" w:color="auto" w:fill="FFFFFF"/>
        </w:rPr>
      </w:pPr>
      <w:r w:rsidRPr="007F3591">
        <w:rPr>
          <w:sz w:val="28"/>
          <w:szCs w:val="28"/>
        </w:rPr>
        <w:t>-</w:t>
      </w:r>
      <w:r w:rsidR="00A01020" w:rsidRPr="007F3591">
        <w:rPr>
          <w:rStyle w:val="longtext"/>
          <w:sz w:val="28"/>
          <w:szCs w:val="28"/>
          <w:shd w:val="clear" w:color="auto" w:fill="FFFFFF"/>
        </w:rPr>
        <w:t xml:space="preserve"> </w:t>
      </w:r>
      <w:r w:rsidRPr="007F3591">
        <w:rPr>
          <w:rStyle w:val="longtext"/>
          <w:sz w:val="28"/>
          <w:szCs w:val="28"/>
          <w:shd w:val="clear" w:color="auto" w:fill="FFFFFF"/>
        </w:rPr>
        <w:t>В</w:t>
      </w:r>
      <w:r w:rsidR="00A01020" w:rsidRPr="007F3591">
        <w:rPr>
          <w:rStyle w:val="longtext"/>
          <w:sz w:val="28"/>
          <w:szCs w:val="28"/>
          <w:shd w:val="clear" w:color="auto" w:fill="FFFFFF"/>
        </w:rPr>
        <w:t xml:space="preserve">ъездной - 326,4 тыс. человек (на 25% меньше, чем в 2004 году); </w:t>
      </w:r>
    </w:p>
    <w:p w:rsidR="00176711" w:rsidRDefault="00A01020"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Выездной - 566,9 тыс. человек (на 28% больше, чем в 2004 году); </w:t>
      </w:r>
    </w:p>
    <w:p w:rsidR="00176711" w:rsidRDefault="00A01020"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Внутренний - 932,3 тыс. человек (на 8% меньше, чем в 2004 году). </w:t>
      </w:r>
    </w:p>
    <w:p w:rsidR="00777E5F" w:rsidRPr="007F3591" w:rsidRDefault="00A01020"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Уменьшение на 3% общего количества туристов, обслуженных туроператорами </w:t>
      </w:r>
      <w:r w:rsidR="00777E5F" w:rsidRPr="007F3591">
        <w:rPr>
          <w:rStyle w:val="longtext"/>
          <w:sz w:val="28"/>
          <w:szCs w:val="28"/>
          <w:shd w:val="clear" w:color="auto" w:fill="FFFFFF"/>
        </w:rPr>
        <w:t xml:space="preserve">в </w:t>
      </w:r>
      <w:r w:rsidRPr="007F3591">
        <w:rPr>
          <w:rStyle w:val="longtext"/>
          <w:sz w:val="28"/>
          <w:szCs w:val="28"/>
          <w:shd w:val="clear" w:color="auto" w:fill="FFFFFF"/>
        </w:rPr>
        <w:t xml:space="preserve">течение 2005 года, произошло за счет сокращения количества обслуженных иностранных и внутренних туристов. Причина сокращения </w:t>
      </w:r>
      <w:r w:rsidR="00777E5F" w:rsidRPr="007F3591">
        <w:rPr>
          <w:rStyle w:val="longtext"/>
          <w:sz w:val="28"/>
          <w:szCs w:val="28"/>
          <w:shd w:val="clear" w:color="auto" w:fill="FFFFFF"/>
        </w:rPr>
        <w:t>-</w:t>
      </w:r>
      <w:r w:rsidRPr="007F3591">
        <w:rPr>
          <w:rStyle w:val="longtext"/>
          <w:sz w:val="28"/>
          <w:szCs w:val="28"/>
          <w:shd w:val="clear" w:color="auto" w:fill="FFFFFF"/>
        </w:rPr>
        <w:t xml:space="preserve"> отмен</w:t>
      </w:r>
      <w:r w:rsidR="00777E5F" w:rsidRPr="007F3591">
        <w:rPr>
          <w:rStyle w:val="longtext"/>
          <w:sz w:val="28"/>
          <w:szCs w:val="28"/>
          <w:shd w:val="clear" w:color="auto" w:fill="FFFFFF"/>
        </w:rPr>
        <w:t>а</w:t>
      </w:r>
      <w:r w:rsidRPr="007F3591">
        <w:rPr>
          <w:rStyle w:val="longtext"/>
          <w:sz w:val="28"/>
          <w:szCs w:val="28"/>
          <w:shd w:val="clear" w:color="auto" w:fill="FFFFFF"/>
        </w:rPr>
        <w:t xml:space="preserve"> в 2005 году нулевой ставки НДС на оказание услуг нерезидентам, чем была подорвана мотивация туроператоров по привлечению иностранных туристов.</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Приоритетными видами туристической деятельности в 2006 году, как и в 2005 году, остаются внутренний и выездной туризм. В целом по Украине на внутренний туризм приходится 47% туристов, обслуженных лицензиатами, 39% - на выездной туризм и 14% на въездной. Всего в течение 2006 года туристическими предприятиями обслужено 2,2 млн. туристов (на 21% больше, чем в 2005 году) и 1,8 млн. экскурсантов (на 4% больше), в т.ч. по видам туризма: </w:t>
      </w:r>
    </w:p>
    <w:p w:rsidR="00176711" w:rsidRDefault="00777E5F" w:rsidP="007F3591">
      <w:pPr>
        <w:widowControl w:val="0"/>
        <w:spacing w:line="360" w:lineRule="auto"/>
        <w:ind w:firstLine="709"/>
        <w:jc w:val="both"/>
        <w:rPr>
          <w:rStyle w:val="longtext"/>
          <w:sz w:val="28"/>
          <w:szCs w:val="28"/>
          <w:shd w:val="clear" w:color="auto" w:fill="FFFFFF"/>
        </w:rPr>
      </w:pPr>
      <w:r w:rsidRPr="007F3591">
        <w:rPr>
          <w:sz w:val="28"/>
          <w:szCs w:val="28"/>
          <w:shd w:val="clear" w:color="auto" w:fill="FFFFFF"/>
        </w:rPr>
        <w:t>-</w:t>
      </w:r>
      <w:r w:rsidRPr="007F3591">
        <w:rPr>
          <w:rStyle w:val="longtext"/>
          <w:sz w:val="28"/>
          <w:szCs w:val="28"/>
          <w:shd w:val="clear" w:color="auto" w:fill="FFFFFF"/>
        </w:rPr>
        <w:t xml:space="preserve"> Въездной - 299,1 тыс. человек (на 8% меньше, чем в 2005 году); </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Выездной - 868,2 тыс. человек (на 53% больше, чем в 2005 году); </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Внутренний - 1039,1 тыс. человек (на 11% больше, чем в 2005 году).</w:t>
      </w:r>
    </w:p>
    <w:p w:rsidR="00777E5F" w:rsidRPr="007F359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Увеличение на 21% общего количества туристов, обслуженных туроператорами течение 2005 года, произошло за счет роста количества обслуженных выездных и внутренних туристов. Причина в уменьшении числа въездных туристов заключается в отмене в 2005 году нулевой ставки НДС на оказание услуг нерезидентам, чем была подорвана мотивация туроператоров по привлечению иностранных туристов.</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Приоритетным направлением туристической отрасли в 2007 году является внутренний туризм. В целом по Украине на внутренний туризм приходится 75% туристов, обслуженных лицензиатами. </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Всего в течение 2007 года туристическими предприятиями обслужено 2,9 млн. туристов (почти на 30% больше, чем в 2006 году) и 2,4 млн. экскурсантов (на 35% больше), в т.ч. по видам туризма: </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Въездной - 372,5 тыс. человек (на 24,8% больше, чем в 2006 году); </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Выездной - 336,0 тыс. человек (на 61,3% меньше, чем в 2006 году); </w:t>
      </w:r>
    </w:p>
    <w:p w:rsidR="00777E5F" w:rsidRPr="007F359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Внутренний - 2155,3 тыс. человек (в 2 раза больше, чем в 2006 году, или на 107,4%). Увеличение на 30% общего количества туристов, обслуженных туроператорами течение 2007 года, произошло за счет роста количества обслуженных внутренних и въездных (иностранных) туристов. </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Приоритетными видами туристической деятельности в 2008 году являются внутренний и выездной туризм. В целом по Украине на внутренний туризм приходится 46% туристов, обслуженных лицензиатами, 42% - на выездной туризм и 12% на въездной. </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Всего в течение 2008 года туристическими предприятиями обслужено 3 млн. туристов (на 6% больше, чем в 2007 году) и 2,4 млн. экскурсантов (на 1% больше) в т.ч. по видам туризма: </w:t>
      </w:r>
    </w:p>
    <w:p w:rsidR="00176711" w:rsidRDefault="00995954"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В</w:t>
      </w:r>
      <w:r w:rsidR="00777E5F" w:rsidRPr="007F3591">
        <w:rPr>
          <w:rStyle w:val="longtext"/>
          <w:sz w:val="28"/>
          <w:szCs w:val="28"/>
          <w:shd w:val="clear" w:color="auto" w:fill="FFFFFF"/>
        </w:rPr>
        <w:t xml:space="preserve">ъездной - 372,8 тыс. человек (почти не изменилось по сравнению с 2007 годом); </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Выездной - 1,3 млн. человек (в 4 раза больше, чем в 2007 году); </w:t>
      </w:r>
    </w:p>
    <w:p w:rsidR="00176711" w:rsidRDefault="00777E5F"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Внутренний - 2,2 млн. человек (на 36% меньше, чем в 2007 году). </w:t>
      </w:r>
    </w:p>
    <w:p w:rsidR="00995954" w:rsidRPr="007F3591" w:rsidRDefault="00176711" w:rsidP="007F3591">
      <w:pPr>
        <w:widowControl w:val="0"/>
        <w:spacing w:line="360" w:lineRule="auto"/>
        <w:ind w:firstLine="709"/>
        <w:jc w:val="both"/>
        <w:rPr>
          <w:rStyle w:val="longtext"/>
          <w:sz w:val="28"/>
          <w:szCs w:val="28"/>
          <w:shd w:val="clear" w:color="auto" w:fill="FFFFFF"/>
        </w:rPr>
      </w:pPr>
      <w:r>
        <w:rPr>
          <w:rStyle w:val="longtext"/>
          <w:sz w:val="28"/>
          <w:szCs w:val="28"/>
          <w:shd w:val="clear" w:color="auto" w:fill="FFFFFF"/>
        </w:rPr>
        <w:t>У</w:t>
      </w:r>
      <w:r w:rsidR="00777E5F" w:rsidRPr="007F3591">
        <w:rPr>
          <w:rStyle w:val="longtext"/>
          <w:sz w:val="28"/>
          <w:szCs w:val="28"/>
          <w:shd w:val="clear" w:color="auto" w:fill="FFFFFF"/>
        </w:rPr>
        <w:t xml:space="preserve">величение на 6% общего количества туристов, обслуженных туроператорами течение 2008 года, произошло за счет роста количества обслуженных выездных туристов. </w:t>
      </w:r>
    </w:p>
    <w:p w:rsidR="00176711" w:rsidRDefault="00995954" w:rsidP="007F3591">
      <w:pPr>
        <w:widowControl w:val="0"/>
        <w:spacing w:line="360" w:lineRule="auto"/>
        <w:ind w:firstLine="709"/>
        <w:jc w:val="both"/>
        <w:rPr>
          <w:rStyle w:val="longtext"/>
          <w:sz w:val="28"/>
          <w:szCs w:val="28"/>
          <w:shd w:val="clear" w:color="auto" w:fill="EBEFF9"/>
        </w:rPr>
      </w:pPr>
      <w:r w:rsidRPr="007F3591">
        <w:rPr>
          <w:rStyle w:val="longtext"/>
          <w:sz w:val="28"/>
          <w:szCs w:val="28"/>
          <w:shd w:val="clear" w:color="auto" w:fill="FFFFFF"/>
        </w:rPr>
        <w:t>В</w:t>
      </w:r>
      <w:r w:rsidR="007F3591">
        <w:rPr>
          <w:rStyle w:val="longtext"/>
          <w:sz w:val="28"/>
          <w:szCs w:val="28"/>
          <w:shd w:val="clear" w:color="auto" w:fill="FFFFFF"/>
        </w:rPr>
        <w:t xml:space="preserve"> </w:t>
      </w:r>
      <w:r w:rsidRPr="007F3591">
        <w:rPr>
          <w:rStyle w:val="longtext"/>
          <w:sz w:val="28"/>
          <w:szCs w:val="28"/>
          <w:shd w:val="clear" w:color="auto" w:fill="FFFFFF"/>
        </w:rPr>
        <w:t xml:space="preserve">2009 году туристическую деятельность осуществляли 66% лицензиатов, в 2008 году, фактически работали 76% лицензиатов. </w:t>
      </w:r>
      <w:r w:rsidRPr="007F3591">
        <w:rPr>
          <w:rStyle w:val="longtext"/>
          <w:sz w:val="28"/>
          <w:szCs w:val="28"/>
          <w:shd w:val="clear" w:color="auto" w:fill="EBEFF9"/>
        </w:rPr>
        <w:t xml:space="preserve">То есть, за 2009 год число непродуктивных лицензиатов возросло. </w:t>
      </w:r>
    </w:p>
    <w:p w:rsidR="00176711" w:rsidRDefault="00995954"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Среднесписочная численность работников туроператоров и турагентов равна 22,8 тыс. человек, что на 4% меньше, по сравнению с 2008 годом. </w:t>
      </w:r>
    </w:p>
    <w:p w:rsidR="00176711" w:rsidRDefault="00995954"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Приоритетными видами туристической деятельности в 2009 году, как и в 2008 году, остаются внутренний и выездной туризм. В целом по Украине на внутренний туризм приходится 48% туристов, обслуженных лицензиатами, 40% - на выездной туризм и 12% на въездной. </w:t>
      </w:r>
    </w:p>
    <w:p w:rsidR="00176711" w:rsidRDefault="00995954"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Всего в течение 2009 года туристическими предприятиями обслужено 2,3 млн. туристов (на 25% меньше, чем в 2008 году) и 1,9 млн. экскурсантов (на 21% меньше) в т.ч. по видам туризма: </w:t>
      </w:r>
    </w:p>
    <w:p w:rsidR="00176711" w:rsidRDefault="00995954"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Въездной - 282,3 тыс. человек (на 24% меньше, чем в 2008 году); </w:t>
      </w:r>
    </w:p>
    <w:p w:rsidR="00176711" w:rsidRDefault="00995954"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Выездной - 913,6 тыс. человек (на 29% меньше, чем в 2008 году); </w:t>
      </w:r>
    </w:p>
    <w:p w:rsidR="00176711" w:rsidRDefault="00995954"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 Внутренний - 1,1 млн. человек (на 21% меньше, чем в 2008 году). </w:t>
      </w:r>
    </w:p>
    <w:p w:rsidR="00995954" w:rsidRPr="007F3591" w:rsidRDefault="00995954"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Уменьшение на 25% общего количества туристов, обслуженных туроператорами течение 2009 года состоялось из-за мирового экономического кризиса, который существенно повлиял на доходы населения, и заставил экономить средства.</w:t>
      </w:r>
    </w:p>
    <w:p w:rsidR="00176711" w:rsidRDefault="00995954" w:rsidP="007F3591">
      <w:pPr>
        <w:widowControl w:val="0"/>
        <w:spacing w:line="360" w:lineRule="auto"/>
        <w:ind w:firstLine="709"/>
        <w:jc w:val="both"/>
        <w:rPr>
          <w:rStyle w:val="longtext"/>
          <w:sz w:val="28"/>
          <w:szCs w:val="28"/>
          <w:shd w:val="clear" w:color="auto" w:fill="FFFFFF"/>
        </w:rPr>
      </w:pPr>
      <w:r w:rsidRPr="007F3591">
        <w:rPr>
          <w:rStyle w:val="longtext"/>
          <w:sz w:val="28"/>
          <w:szCs w:val="28"/>
          <w:shd w:val="clear" w:color="auto" w:fill="FFFFFF"/>
        </w:rPr>
        <w:t xml:space="preserve">В течение I квартала </w:t>
      </w:r>
      <w:smartTag w:uri="urn:schemas-microsoft-com:office:smarttags" w:element="metricconverter">
        <w:smartTagPr>
          <w:attr w:name="ProductID" w:val="2000 г"/>
        </w:smartTagPr>
        <w:r w:rsidRPr="007F3591">
          <w:rPr>
            <w:rStyle w:val="longtext"/>
            <w:sz w:val="28"/>
            <w:szCs w:val="28"/>
            <w:shd w:val="clear" w:color="auto" w:fill="FFFFFF"/>
          </w:rPr>
          <w:t>2010 г</w:t>
        </w:r>
      </w:smartTag>
      <w:r w:rsidRPr="007F3591">
        <w:rPr>
          <w:rStyle w:val="longtext"/>
          <w:sz w:val="28"/>
          <w:szCs w:val="28"/>
          <w:shd w:val="clear" w:color="auto" w:fill="FFFFFF"/>
        </w:rPr>
        <w:t xml:space="preserve">. Украину посетили 3,5 млн. въездных (иностранных) туристов, что на 5% или 222,6 тыс. человек меньше, чем за аналогичный период 2009 года. Уменьшение объемов въездного потока в I квартале </w:t>
      </w:r>
      <w:smartTag w:uri="urn:schemas-microsoft-com:office:smarttags" w:element="metricconverter">
        <w:smartTagPr>
          <w:attr w:name="ProductID" w:val="2000 г"/>
        </w:smartTagPr>
        <w:r w:rsidRPr="007F3591">
          <w:rPr>
            <w:rStyle w:val="longtext"/>
            <w:sz w:val="28"/>
            <w:szCs w:val="28"/>
            <w:shd w:val="clear" w:color="auto" w:fill="FFFFFF"/>
          </w:rPr>
          <w:t>2010 г</w:t>
        </w:r>
      </w:smartTag>
      <w:r w:rsidRPr="007F3591">
        <w:rPr>
          <w:rStyle w:val="longtext"/>
          <w:sz w:val="28"/>
          <w:szCs w:val="28"/>
          <w:shd w:val="clear" w:color="auto" w:fill="FFFFFF"/>
        </w:rPr>
        <w:t xml:space="preserve">. произошло за счет уменьшению числа поездок по всем мотивациями. </w:t>
      </w:r>
    </w:p>
    <w:p w:rsidR="00995954" w:rsidRPr="007F3591" w:rsidRDefault="00995954" w:rsidP="007F3591">
      <w:pPr>
        <w:widowControl w:val="0"/>
        <w:spacing w:line="360" w:lineRule="auto"/>
        <w:ind w:firstLine="709"/>
        <w:jc w:val="both"/>
        <w:rPr>
          <w:sz w:val="28"/>
          <w:szCs w:val="28"/>
          <w:shd w:val="clear" w:color="auto" w:fill="FFFFFF"/>
        </w:rPr>
      </w:pPr>
      <w:r w:rsidRPr="007F3591">
        <w:rPr>
          <w:rStyle w:val="longtext"/>
          <w:sz w:val="28"/>
          <w:szCs w:val="28"/>
          <w:shd w:val="clear" w:color="auto" w:fill="FFFFFF"/>
        </w:rPr>
        <w:t xml:space="preserve">Выездной турпоток в I квартале </w:t>
      </w:r>
      <w:smartTag w:uri="urn:schemas-microsoft-com:office:smarttags" w:element="metricconverter">
        <w:smartTagPr>
          <w:attr w:name="ProductID" w:val="2000 г"/>
        </w:smartTagPr>
        <w:r w:rsidRPr="007F3591">
          <w:rPr>
            <w:rStyle w:val="longtext"/>
            <w:sz w:val="28"/>
            <w:szCs w:val="28"/>
            <w:shd w:val="clear" w:color="auto" w:fill="FFFFFF"/>
          </w:rPr>
          <w:t>2010 г</w:t>
        </w:r>
      </w:smartTag>
      <w:r w:rsidRPr="007F3591">
        <w:rPr>
          <w:rStyle w:val="longtext"/>
          <w:sz w:val="28"/>
          <w:szCs w:val="28"/>
          <w:shd w:val="clear" w:color="auto" w:fill="FFFFFF"/>
        </w:rPr>
        <w:t xml:space="preserve"> составил 3,3 млн. человек, что на 3% или на 111,1 тыс. человек больше, чем за аналогичный период 2009 года. Увеличение объемов выездного потока в I квартале </w:t>
      </w:r>
      <w:smartTag w:uri="urn:schemas-microsoft-com:office:smarttags" w:element="metricconverter">
        <w:smartTagPr>
          <w:attr w:name="ProductID" w:val="2000 г"/>
        </w:smartTagPr>
        <w:r w:rsidRPr="007F3591">
          <w:rPr>
            <w:rStyle w:val="longtext"/>
            <w:sz w:val="28"/>
            <w:szCs w:val="28"/>
            <w:shd w:val="clear" w:color="auto" w:fill="FFFFFF"/>
          </w:rPr>
          <w:t>2010 г</w:t>
        </w:r>
      </w:smartTag>
      <w:r w:rsidRPr="007F3591">
        <w:rPr>
          <w:rStyle w:val="longtext"/>
          <w:sz w:val="28"/>
          <w:szCs w:val="28"/>
          <w:shd w:val="clear" w:color="auto" w:fill="FFFFFF"/>
        </w:rPr>
        <w:t xml:space="preserve">. произошло за счет роста числа поездок по всем мотивациями. </w:t>
      </w:r>
    </w:p>
    <w:p w:rsidR="00815B15" w:rsidRPr="007F3591" w:rsidRDefault="00995954" w:rsidP="007F3591">
      <w:pPr>
        <w:widowControl w:val="0"/>
        <w:spacing w:line="360" w:lineRule="auto"/>
        <w:ind w:firstLine="709"/>
        <w:jc w:val="both"/>
        <w:rPr>
          <w:sz w:val="28"/>
          <w:szCs w:val="28"/>
          <w:shd w:val="clear" w:color="auto" w:fill="FFFFFF"/>
        </w:rPr>
      </w:pPr>
      <w:r w:rsidRPr="007F3591">
        <w:rPr>
          <w:rStyle w:val="longtext"/>
          <w:sz w:val="28"/>
          <w:szCs w:val="28"/>
          <w:shd w:val="clear" w:color="auto" w:fill="FFFFFF"/>
        </w:rPr>
        <w:t xml:space="preserve">Увеличение служебных поездок туризма состоялось за счет роста количества путешествующих по следующим направлениям: Россия (в 2,5 раз или 29 тыс. человек), Турция (на 17% или на 0,8 тыс. человек). </w:t>
      </w:r>
    </w:p>
    <w:p w:rsidR="00815B15" w:rsidRPr="007F3591" w:rsidRDefault="00995954" w:rsidP="007F3591">
      <w:pPr>
        <w:widowControl w:val="0"/>
        <w:spacing w:line="360" w:lineRule="auto"/>
        <w:ind w:firstLine="709"/>
        <w:jc w:val="both"/>
        <w:rPr>
          <w:sz w:val="28"/>
          <w:szCs w:val="28"/>
          <w:shd w:val="clear" w:color="auto" w:fill="FFFFFF"/>
        </w:rPr>
      </w:pPr>
      <w:r w:rsidRPr="007F3591">
        <w:rPr>
          <w:rStyle w:val="longtext"/>
          <w:sz w:val="28"/>
          <w:szCs w:val="28"/>
          <w:shd w:val="clear" w:color="auto" w:fill="FFFFFF"/>
        </w:rPr>
        <w:t xml:space="preserve">Увеличение организованного туризма состоялось за счет роста количества путешествующих по следующим направлениям: Египет (на 33% или на 14,6 тыс. человек), Израиль (на 38% или 1,1 тыс. человек), ОАЭ (на 64% или на 4 , 9 тыс. человек), Россия (в 4 раза или на 66,3 тыс. человек), Турция (на 14% или 2 тыс. человек), Таиланд (на 32% или на 0,9 тыс. человек). </w:t>
      </w:r>
    </w:p>
    <w:p w:rsidR="00777E5F" w:rsidRPr="007F3591" w:rsidRDefault="00995954" w:rsidP="007F3591">
      <w:pPr>
        <w:widowControl w:val="0"/>
        <w:spacing w:line="360" w:lineRule="auto"/>
        <w:ind w:firstLine="709"/>
        <w:jc w:val="both"/>
        <w:rPr>
          <w:sz w:val="28"/>
        </w:rPr>
      </w:pPr>
      <w:r w:rsidRPr="007F3591">
        <w:rPr>
          <w:rStyle w:val="longtext"/>
          <w:sz w:val="28"/>
          <w:szCs w:val="28"/>
          <w:shd w:val="clear" w:color="auto" w:fill="FFFFFF"/>
        </w:rPr>
        <w:t>Частные поездки увеличились за счет роста количества выезжающих украинский в Белоруссию (на 6% или на 10,7 тыс. человек), Польши (на 44% или на 223,7 тыс. человек), Румынии (на 5% или 5,6 тыс</w:t>
      </w:r>
      <w:r w:rsidR="003319CE" w:rsidRPr="007F3591">
        <w:rPr>
          <w:rStyle w:val="longtext"/>
          <w:sz w:val="28"/>
          <w:szCs w:val="28"/>
          <w:shd w:val="clear" w:color="auto" w:fill="FFFFFF"/>
        </w:rPr>
        <w:t>. человек</w:t>
      </w:r>
      <w:r w:rsidRPr="007F3591">
        <w:rPr>
          <w:rStyle w:val="longtext"/>
          <w:sz w:val="28"/>
          <w:szCs w:val="28"/>
          <w:shd w:val="clear" w:color="auto" w:fill="FFFFFF"/>
        </w:rPr>
        <w:t>), Венгрии (на 1,7% или на 5,9 тыс. человек), Египта (в 7 раз или на 9,7 тыс. человек), Италии (</w:t>
      </w:r>
      <w:r w:rsidR="003319CE" w:rsidRPr="007F3591">
        <w:rPr>
          <w:rStyle w:val="longtext"/>
          <w:sz w:val="28"/>
          <w:szCs w:val="28"/>
          <w:shd w:val="clear" w:color="auto" w:fill="FFFFFF"/>
        </w:rPr>
        <w:t>на 23% или на 2,8 тыс. человек)</w:t>
      </w:r>
      <w:r w:rsidRPr="007F3591">
        <w:rPr>
          <w:rStyle w:val="longtext"/>
          <w:sz w:val="28"/>
          <w:szCs w:val="28"/>
          <w:shd w:val="clear" w:color="auto" w:fill="FFFFFF"/>
        </w:rPr>
        <w:t>, Чехии (на 15% или на 1,7 тыс. человек).</w:t>
      </w:r>
    </w:p>
    <w:p w:rsidR="003319CE" w:rsidRPr="007F3591" w:rsidRDefault="00176711" w:rsidP="007F3591">
      <w:pPr>
        <w:widowControl w:val="0"/>
        <w:spacing w:line="360" w:lineRule="auto"/>
        <w:ind w:firstLine="709"/>
        <w:jc w:val="both"/>
        <w:rPr>
          <w:sz w:val="28"/>
          <w:szCs w:val="28"/>
        </w:rPr>
      </w:pPr>
      <w:r>
        <w:rPr>
          <w:sz w:val="28"/>
          <w:szCs w:val="28"/>
        </w:rPr>
        <w:br w:type="page"/>
      </w:r>
      <w:r w:rsidR="003319CE" w:rsidRPr="007F3591">
        <w:rPr>
          <w:sz w:val="28"/>
          <w:szCs w:val="28"/>
        </w:rPr>
        <w:sym w:font="Symbol" w:char="F049"/>
      </w:r>
      <w:r w:rsidR="003319CE" w:rsidRPr="007F3591">
        <w:rPr>
          <w:sz w:val="28"/>
          <w:szCs w:val="28"/>
        </w:rPr>
        <w:sym w:font="Symbol" w:char="F049"/>
      </w:r>
      <w:r w:rsidR="003319CE" w:rsidRPr="007F3591">
        <w:rPr>
          <w:sz w:val="28"/>
          <w:szCs w:val="28"/>
        </w:rPr>
        <w:t>. ПРОГНОЗИРОВАНИЕ БУДУЩЕГО СОСТОЯНИЯ ТУРИЗМА В УКРАИНЕ</w:t>
      </w:r>
    </w:p>
    <w:p w:rsidR="00E36BC7" w:rsidRPr="007F3591" w:rsidRDefault="00E36BC7"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 xml:space="preserve">На основе данных Государственной службы туризма и курортов Украины (табл. </w:t>
      </w:r>
      <w:r w:rsidR="00E36BC7" w:rsidRPr="007F3591">
        <w:rPr>
          <w:sz w:val="28"/>
          <w:szCs w:val="28"/>
        </w:rPr>
        <w:t>1.3</w:t>
      </w:r>
      <w:r w:rsidRPr="007F3591">
        <w:rPr>
          <w:sz w:val="28"/>
          <w:szCs w:val="28"/>
        </w:rPr>
        <w:t>) сделаем прогноз увеличения или уменьшения динамики туристических потоков в Украине на 2013 и 2015 гг., используя показатель среднего абсолютного прироста.</w:t>
      </w:r>
    </w:p>
    <w:p w:rsidR="003319CE" w:rsidRPr="007F3591" w:rsidRDefault="003319CE" w:rsidP="007F3591">
      <w:pPr>
        <w:widowControl w:val="0"/>
        <w:spacing w:line="360" w:lineRule="auto"/>
        <w:ind w:firstLine="709"/>
        <w:jc w:val="both"/>
        <w:rPr>
          <w:sz w:val="28"/>
          <w:szCs w:val="28"/>
        </w:rPr>
      </w:pPr>
      <w:r w:rsidRPr="007F3591">
        <w:rPr>
          <w:sz w:val="28"/>
          <w:szCs w:val="28"/>
        </w:rPr>
        <w:t>Формула для определения среднего абсолютного прироста выглядит следующим образом:</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ΔУ =</w:t>
      </w:r>
      <w:r w:rsidR="007C0180" w:rsidRPr="007C0180">
        <w:rPr>
          <w:position w:val="-24"/>
          <w:sz w:val="28"/>
          <w:szCs w:val="28"/>
        </w:rPr>
        <w:object w:dxaOrig="11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0.75pt" o:ole="">
            <v:imagedata r:id="rId7" o:title=""/>
          </v:shape>
          <o:OLEObject Type="Embed" ProgID="Equation.3" ShapeID="_x0000_i1025" DrawAspect="Content" ObjectID="_1457461069" r:id="rId8"/>
        </w:objec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где У</w:t>
      </w:r>
      <w:r w:rsidRPr="007F3591">
        <w:rPr>
          <w:sz w:val="28"/>
          <w:szCs w:val="20"/>
          <w:lang w:val="en-US"/>
        </w:rPr>
        <w:t>oi</w:t>
      </w:r>
      <w:r w:rsidRPr="007F3591">
        <w:rPr>
          <w:sz w:val="28"/>
          <w:szCs w:val="28"/>
        </w:rPr>
        <w:t xml:space="preserve"> – </w:t>
      </w:r>
      <w:r w:rsidRPr="007F3591">
        <w:rPr>
          <w:sz w:val="28"/>
          <w:szCs w:val="28"/>
          <w:lang w:val="en-US"/>
        </w:rPr>
        <w:t>i</w:t>
      </w:r>
      <w:r w:rsidRPr="007F3591">
        <w:rPr>
          <w:sz w:val="28"/>
          <w:szCs w:val="28"/>
        </w:rPr>
        <w:t>-й показатель в первом году рассматриваемого периода;</w:t>
      </w:r>
    </w:p>
    <w:p w:rsidR="003319CE" w:rsidRPr="007F3591" w:rsidRDefault="003319CE" w:rsidP="007F3591">
      <w:pPr>
        <w:widowControl w:val="0"/>
        <w:spacing w:line="360" w:lineRule="auto"/>
        <w:ind w:firstLine="709"/>
        <w:jc w:val="both"/>
        <w:rPr>
          <w:sz w:val="28"/>
          <w:szCs w:val="28"/>
        </w:rPr>
      </w:pPr>
      <w:r w:rsidRPr="007F3591">
        <w:rPr>
          <w:sz w:val="28"/>
          <w:szCs w:val="28"/>
        </w:rPr>
        <w:t>У</w:t>
      </w:r>
      <w:r w:rsidRPr="007F3591">
        <w:rPr>
          <w:sz w:val="28"/>
          <w:szCs w:val="20"/>
          <w:lang w:val="en-US"/>
        </w:rPr>
        <w:t>ni</w:t>
      </w:r>
      <w:r w:rsidRPr="007F3591">
        <w:rPr>
          <w:sz w:val="28"/>
          <w:szCs w:val="28"/>
        </w:rPr>
        <w:t xml:space="preserve"> – 1-й показатель в последнем году рассматриваемого периода;</w:t>
      </w:r>
    </w:p>
    <w:p w:rsidR="003319CE" w:rsidRPr="007F3591" w:rsidRDefault="003319CE" w:rsidP="007F3591">
      <w:pPr>
        <w:widowControl w:val="0"/>
        <w:spacing w:line="360" w:lineRule="auto"/>
        <w:ind w:firstLine="709"/>
        <w:jc w:val="both"/>
        <w:rPr>
          <w:sz w:val="28"/>
          <w:szCs w:val="28"/>
        </w:rPr>
      </w:pPr>
      <w:r w:rsidRPr="007F3591">
        <w:rPr>
          <w:sz w:val="28"/>
          <w:szCs w:val="28"/>
          <w:lang w:val="en-US"/>
        </w:rPr>
        <w:t>n</w:t>
      </w:r>
      <w:r w:rsidRPr="007F3591">
        <w:rPr>
          <w:sz w:val="28"/>
          <w:szCs w:val="28"/>
        </w:rPr>
        <w:t xml:space="preserve"> – число лет рассматриваемого периода.</w:t>
      </w:r>
    </w:p>
    <w:p w:rsidR="003319CE" w:rsidRPr="007F3591" w:rsidRDefault="003319CE" w:rsidP="007F3591">
      <w:pPr>
        <w:widowControl w:val="0"/>
        <w:spacing w:line="360" w:lineRule="auto"/>
        <w:ind w:firstLine="709"/>
        <w:jc w:val="both"/>
        <w:rPr>
          <w:sz w:val="28"/>
          <w:szCs w:val="28"/>
        </w:rPr>
      </w:pPr>
      <w:r w:rsidRPr="007F3591">
        <w:rPr>
          <w:sz w:val="28"/>
          <w:szCs w:val="28"/>
        </w:rPr>
        <w:t>Формула для составления прогноза при помощи показателя среднего абсолютного прироста выглядит следующим образом:</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У</w:t>
      </w:r>
      <w:r w:rsidRPr="007F3591">
        <w:rPr>
          <w:sz w:val="28"/>
          <w:szCs w:val="20"/>
          <w:lang w:val="en-US"/>
        </w:rPr>
        <w:t>i</w:t>
      </w:r>
      <w:r w:rsidR="007F3591">
        <w:rPr>
          <w:sz w:val="28"/>
          <w:szCs w:val="20"/>
        </w:rPr>
        <w:t xml:space="preserve"> </w:t>
      </w:r>
      <w:r w:rsidRPr="007F3591">
        <w:rPr>
          <w:sz w:val="28"/>
          <w:szCs w:val="28"/>
        </w:rPr>
        <w:t>= У</w:t>
      </w:r>
      <w:r w:rsidRPr="007F3591">
        <w:rPr>
          <w:sz w:val="28"/>
          <w:szCs w:val="20"/>
          <w:lang w:val="en-US"/>
        </w:rPr>
        <w:t>oi</w:t>
      </w:r>
      <w:r w:rsidR="007F3591">
        <w:rPr>
          <w:sz w:val="28"/>
          <w:szCs w:val="20"/>
        </w:rPr>
        <w:t xml:space="preserve"> </w:t>
      </w:r>
      <w:r w:rsidRPr="007F3591">
        <w:rPr>
          <w:sz w:val="28"/>
          <w:szCs w:val="28"/>
        </w:rPr>
        <w:t xml:space="preserve">+ </w:t>
      </w:r>
      <w:r w:rsidRPr="007F3591">
        <w:rPr>
          <w:sz w:val="28"/>
          <w:szCs w:val="28"/>
          <w:lang w:val="en-US"/>
        </w:rPr>
        <w:t>x</w:t>
      </w:r>
      <w:r w:rsidRPr="007F3591">
        <w:rPr>
          <w:sz w:val="28"/>
          <w:szCs w:val="18"/>
        </w:rPr>
        <w:t>1</w:t>
      </w:r>
      <w:r w:rsidR="007F3591">
        <w:rPr>
          <w:sz w:val="28"/>
          <w:szCs w:val="18"/>
        </w:rPr>
        <w:t xml:space="preserve"> </w:t>
      </w:r>
      <w:r w:rsidRPr="007F3591">
        <w:rPr>
          <w:sz w:val="28"/>
          <w:szCs w:val="28"/>
        </w:rPr>
        <w:t>·</w:t>
      </w:r>
      <w:r w:rsidR="007F3591">
        <w:rPr>
          <w:sz w:val="28"/>
          <w:szCs w:val="28"/>
        </w:rPr>
        <w:t xml:space="preserve"> </w:t>
      </w:r>
      <w:r w:rsidRPr="007F3591">
        <w:rPr>
          <w:sz w:val="28"/>
          <w:szCs w:val="28"/>
          <w:lang w:val="en-US"/>
        </w:rPr>
        <w:t>Δ</w:t>
      </w:r>
      <w:r w:rsidRPr="007F3591">
        <w:rPr>
          <w:sz w:val="28"/>
          <w:szCs w:val="28"/>
        </w:rPr>
        <w:t>У,</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 xml:space="preserve">где </w:t>
      </w:r>
      <w:r w:rsidRPr="007F3591">
        <w:rPr>
          <w:sz w:val="28"/>
          <w:szCs w:val="28"/>
          <w:lang w:val="en-US"/>
        </w:rPr>
        <w:t>Δ</w:t>
      </w:r>
      <w:r w:rsidRPr="007F3591">
        <w:rPr>
          <w:sz w:val="28"/>
          <w:szCs w:val="28"/>
        </w:rPr>
        <w:t>У – средний абсолютный прирост;</w:t>
      </w:r>
    </w:p>
    <w:p w:rsidR="003319CE" w:rsidRPr="007F3591" w:rsidRDefault="003319CE" w:rsidP="007F3591">
      <w:pPr>
        <w:widowControl w:val="0"/>
        <w:spacing w:line="360" w:lineRule="auto"/>
        <w:ind w:firstLine="709"/>
        <w:jc w:val="both"/>
        <w:rPr>
          <w:sz w:val="28"/>
          <w:szCs w:val="18"/>
        </w:rPr>
      </w:pPr>
      <w:r w:rsidRPr="007F3591">
        <w:rPr>
          <w:sz w:val="28"/>
          <w:szCs w:val="28"/>
          <w:lang w:val="en-US"/>
        </w:rPr>
        <w:t>x</w:t>
      </w:r>
      <w:r w:rsidRPr="007F3591">
        <w:rPr>
          <w:sz w:val="28"/>
          <w:szCs w:val="18"/>
        </w:rPr>
        <w:t>1</w:t>
      </w:r>
      <w:r w:rsidRPr="007F3591">
        <w:rPr>
          <w:sz w:val="28"/>
          <w:szCs w:val="28"/>
        </w:rPr>
        <w:t xml:space="preserve"> – количество лет прогнозного периода.</w:t>
      </w:r>
    </w:p>
    <w:p w:rsidR="003319CE" w:rsidRPr="007F3591" w:rsidRDefault="003319CE" w:rsidP="007F3591">
      <w:pPr>
        <w:widowControl w:val="0"/>
        <w:spacing w:line="360" w:lineRule="auto"/>
        <w:ind w:firstLine="709"/>
        <w:jc w:val="both"/>
        <w:rPr>
          <w:sz w:val="28"/>
          <w:szCs w:val="28"/>
        </w:rPr>
      </w:pPr>
      <w:r w:rsidRPr="007F3591">
        <w:rPr>
          <w:sz w:val="28"/>
          <w:szCs w:val="28"/>
        </w:rPr>
        <w:t>1. Выездной туризм</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ΔУ =</w:t>
      </w:r>
      <w:r w:rsidR="008C3AC1" w:rsidRPr="007F3591">
        <w:rPr>
          <w:sz w:val="28"/>
          <w:szCs w:val="28"/>
        </w:rPr>
        <w:object w:dxaOrig="1939" w:dyaOrig="620">
          <v:shape id="_x0000_i1026" type="#_x0000_t75" style="width:96.75pt;height:30.75pt" o:ole="">
            <v:imagedata r:id="rId9" o:title=""/>
          </v:shape>
          <o:OLEObject Type="Embed" ProgID="Equation.3" ShapeID="_x0000_i1026" DrawAspect="Content" ObjectID="_1457461070" r:id="rId10"/>
        </w:object>
      </w:r>
      <w:r w:rsidRPr="007F3591">
        <w:rPr>
          <w:sz w:val="28"/>
          <w:szCs w:val="28"/>
        </w:rPr>
        <w:t>= - 16928,63</w:t>
      </w:r>
    </w:p>
    <w:p w:rsidR="003319CE" w:rsidRPr="007F3591" w:rsidRDefault="003319CE" w:rsidP="007F3591">
      <w:pPr>
        <w:widowControl w:val="0"/>
        <w:spacing w:line="360" w:lineRule="auto"/>
        <w:ind w:firstLine="709"/>
        <w:jc w:val="both"/>
        <w:rPr>
          <w:sz w:val="28"/>
          <w:szCs w:val="28"/>
        </w:rPr>
      </w:pPr>
      <w:r w:rsidRPr="007F3591">
        <w:rPr>
          <w:sz w:val="28"/>
          <w:szCs w:val="28"/>
        </w:rPr>
        <w:t>2013 год = 282300 + 4 · (-16928,63) = 282300 – 67714,52 ~ 214586 (чел.)</w:t>
      </w:r>
    </w:p>
    <w:p w:rsidR="003319CE" w:rsidRPr="007F3591" w:rsidRDefault="003319CE" w:rsidP="007F3591">
      <w:pPr>
        <w:widowControl w:val="0"/>
        <w:spacing w:line="360" w:lineRule="auto"/>
        <w:ind w:firstLine="709"/>
        <w:jc w:val="both"/>
        <w:rPr>
          <w:sz w:val="28"/>
          <w:szCs w:val="28"/>
        </w:rPr>
      </w:pPr>
      <w:r w:rsidRPr="007F3591">
        <w:rPr>
          <w:sz w:val="28"/>
          <w:szCs w:val="28"/>
        </w:rPr>
        <w:t>2015 год = 282300 + 6 · (-16928,63) = 282300 – 101571,78 ~ 180728 (чел.)</w:t>
      </w:r>
    </w:p>
    <w:p w:rsidR="003319CE" w:rsidRPr="007F3591" w:rsidRDefault="00176711" w:rsidP="007F3591">
      <w:pPr>
        <w:widowControl w:val="0"/>
        <w:spacing w:line="360" w:lineRule="auto"/>
        <w:ind w:firstLine="709"/>
        <w:jc w:val="both"/>
        <w:rPr>
          <w:sz w:val="28"/>
          <w:szCs w:val="28"/>
        </w:rPr>
      </w:pPr>
      <w:r>
        <w:rPr>
          <w:sz w:val="28"/>
          <w:szCs w:val="28"/>
        </w:rPr>
        <w:br w:type="page"/>
      </w:r>
      <w:r w:rsidR="003319CE" w:rsidRPr="007F3591">
        <w:rPr>
          <w:sz w:val="28"/>
          <w:szCs w:val="28"/>
        </w:rPr>
        <w:t>2. Въездной туризм</w:t>
      </w:r>
    </w:p>
    <w:p w:rsidR="003319CE" w:rsidRPr="007F3591" w:rsidRDefault="003319CE" w:rsidP="007F3591">
      <w:pPr>
        <w:widowControl w:val="0"/>
        <w:spacing w:line="360" w:lineRule="auto"/>
        <w:ind w:firstLine="709"/>
        <w:jc w:val="both"/>
        <w:rPr>
          <w:sz w:val="28"/>
          <w:szCs w:val="28"/>
        </w:rPr>
      </w:pPr>
      <w:r w:rsidRPr="007F3591">
        <w:rPr>
          <w:sz w:val="28"/>
          <w:szCs w:val="28"/>
        </w:rPr>
        <w:t>ΔУ =</w:t>
      </w:r>
      <w:r w:rsidR="008C3AC1" w:rsidRPr="007F3591">
        <w:rPr>
          <w:sz w:val="28"/>
          <w:szCs w:val="28"/>
        </w:rPr>
        <w:object w:dxaOrig="1920" w:dyaOrig="620">
          <v:shape id="_x0000_i1027" type="#_x0000_t75" style="width:96pt;height:30.75pt" o:ole="">
            <v:imagedata r:id="rId11" o:title=""/>
          </v:shape>
          <o:OLEObject Type="Embed" ProgID="Equation.3" ShapeID="_x0000_i1027" DrawAspect="Content" ObjectID="_1457461071" r:id="rId12"/>
        </w:object>
      </w:r>
      <w:r w:rsidRPr="007F3591">
        <w:rPr>
          <w:sz w:val="28"/>
          <w:szCs w:val="28"/>
        </w:rPr>
        <w:t>= 76371</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2013 год = 913600 + 4 · (76371) = 913600 + 305484 = 1219084 (чел.)</w:t>
      </w:r>
    </w:p>
    <w:p w:rsidR="003319CE" w:rsidRPr="007F3591" w:rsidRDefault="003319CE" w:rsidP="007F3591">
      <w:pPr>
        <w:widowControl w:val="0"/>
        <w:spacing w:line="360" w:lineRule="auto"/>
        <w:ind w:firstLine="709"/>
        <w:jc w:val="both"/>
        <w:rPr>
          <w:sz w:val="28"/>
          <w:szCs w:val="28"/>
        </w:rPr>
      </w:pPr>
      <w:r w:rsidRPr="007F3591">
        <w:rPr>
          <w:sz w:val="28"/>
          <w:szCs w:val="28"/>
        </w:rPr>
        <w:t>2015 год = 913600 + 6 · (76371) = 913600 + 458226 = 1371826 (чел.)</w:t>
      </w:r>
    </w:p>
    <w:p w:rsidR="00335CE7" w:rsidRPr="007F3591" w:rsidRDefault="00335CE7"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3. Внутренний туризм</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ΔУ =</w:t>
      </w:r>
      <w:r w:rsidR="008C3AC1" w:rsidRPr="007F3591">
        <w:rPr>
          <w:sz w:val="28"/>
          <w:szCs w:val="28"/>
        </w:rPr>
        <w:object w:dxaOrig="2140" w:dyaOrig="620">
          <v:shape id="_x0000_i1028" type="#_x0000_t75" style="width:107.25pt;height:30.75pt" o:ole="">
            <v:imagedata r:id="rId13" o:title=""/>
          </v:shape>
          <o:OLEObject Type="Embed" ProgID="Equation.3" ShapeID="_x0000_i1028" DrawAspect="Content" ObjectID="_1457461072" r:id="rId14"/>
        </w:object>
      </w:r>
      <w:r w:rsidRPr="007F3591">
        <w:rPr>
          <w:sz w:val="28"/>
          <w:szCs w:val="28"/>
        </w:rPr>
        <w:t>= - 55619,5</w:t>
      </w:r>
    </w:p>
    <w:p w:rsidR="003319CE" w:rsidRPr="007F3591" w:rsidRDefault="003319CE" w:rsidP="007F3591">
      <w:pPr>
        <w:widowControl w:val="0"/>
        <w:spacing w:line="360" w:lineRule="auto"/>
        <w:ind w:firstLine="709"/>
        <w:jc w:val="both"/>
        <w:rPr>
          <w:sz w:val="28"/>
          <w:szCs w:val="28"/>
        </w:rPr>
      </w:pPr>
      <w:r w:rsidRPr="007F3591">
        <w:rPr>
          <w:sz w:val="28"/>
          <w:szCs w:val="28"/>
        </w:rPr>
        <w:t>2013 год = 1100000 + 4 · (- 55619,5) = 1100000 – 222478 = 877522 (чел.)</w:t>
      </w:r>
    </w:p>
    <w:p w:rsidR="003319CE" w:rsidRPr="007F3591" w:rsidRDefault="003319CE" w:rsidP="007F3591">
      <w:pPr>
        <w:widowControl w:val="0"/>
        <w:spacing w:line="360" w:lineRule="auto"/>
        <w:ind w:firstLine="709"/>
        <w:jc w:val="both"/>
        <w:rPr>
          <w:sz w:val="28"/>
          <w:szCs w:val="28"/>
        </w:rPr>
      </w:pPr>
      <w:r w:rsidRPr="007F3591">
        <w:rPr>
          <w:sz w:val="28"/>
          <w:szCs w:val="28"/>
        </w:rPr>
        <w:t>2015 год = 1100000 + 6 · (- 55619,5) = 1100000 – 333717 = 766283 (чел.)</w:t>
      </w:r>
    </w:p>
    <w:p w:rsidR="00176711" w:rsidRDefault="00176711" w:rsidP="007F3591">
      <w:pPr>
        <w:widowControl w:val="0"/>
        <w:spacing w:line="360" w:lineRule="auto"/>
        <w:ind w:firstLine="709"/>
        <w:jc w:val="both"/>
        <w:rPr>
          <w:sz w:val="28"/>
          <w:szCs w:val="28"/>
        </w:rPr>
      </w:pPr>
    </w:p>
    <w:p w:rsidR="00FA45DC" w:rsidRPr="007F3591" w:rsidRDefault="00FA45DC" w:rsidP="007F3591">
      <w:pPr>
        <w:widowControl w:val="0"/>
        <w:spacing w:line="360" w:lineRule="auto"/>
        <w:ind w:firstLine="709"/>
        <w:jc w:val="both"/>
        <w:rPr>
          <w:sz w:val="28"/>
          <w:szCs w:val="28"/>
        </w:rPr>
      </w:pPr>
      <w:r w:rsidRPr="007F3591">
        <w:rPr>
          <w:sz w:val="28"/>
          <w:szCs w:val="28"/>
        </w:rPr>
        <w:t>На основании таблицы 1.3</w:t>
      </w:r>
      <w:r w:rsidR="00335CE7" w:rsidRPr="007F3591">
        <w:rPr>
          <w:sz w:val="28"/>
          <w:szCs w:val="28"/>
        </w:rPr>
        <w:t>, используя полученные результаты,</w:t>
      </w:r>
      <w:r w:rsidRPr="007F3591">
        <w:rPr>
          <w:sz w:val="28"/>
          <w:szCs w:val="28"/>
        </w:rPr>
        <w:t xml:space="preserve"> составим таблицу 2.1</w:t>
      </w:r>
      <w:r w:rsidR="00335CE7" w:rsidRPr="007F3591">
        <w:rPr>
          <w:sz w:val="28"/>
          <w:szCs w:val="28"/>
        </w:rPr>
        <w:t>:</w:t>
      </w:r>
    </w:p>
    <w:p w:rsidR="00176711" w:rsidRDefault="00176711" w:rsidP="007F3591">
      <w:pPr>
        <w:widowControl w:val="0"/>
        <w:spacing w:line="360" w:lineRule="auto"/>
        <w:ind w:firstLine="709"/>
        <w:jc w:val="both"/>
        <w:rPr>
          <w:sz w:val="28"/>
          <w:szCs w:val="28"/>
        </w:rPr>
      </w:pPr>
    </w:p>
    <w:p w:rsidR="00335CE7" w:rsidRPr="007F3591" w:rsidRDefault="00335CE7" w:rsidP="007F3591">
      <w:pPr>
        <w:widowControl w:val="0"/>
        <w:spacing w:line="360" w:lineRule="auto"/>
        <w:ind w:firstLine="709"/>
        <w:jc w:val="both"/>
        <w:rPr>
          <w:sz w:val="28"/>
          <w:szCs w:val="28"/>
        </w:rPr>
      </w:pPr>
      <w:r w:rsidRPr="007F3591">
        <w:rPr>
          <w:sz w:val="28"/>
          <w:szCs w:val="28"/>
        </w:rPr>
        <w:t>Таблица 2.1</w:t>
      </w:r>
      <w:r w:rsidR="00176711">
        <w:rPr>
          <w:sz w:val="28"/>
          <w:szCs w:val="28"/>
        </w:rPr>
        <w:t xml:space="preserve"> </w:t>
      </w:r>
      <w:r w:rsidRPr="007F3591">
        <w:rPr>
          <w:sz w:val="28"/>
          <w:szCs w:val="28"/>
        </w:rPr>
        <w:t>Динамика туристических потоков в Украине (тыс.чел.)</w:t>
      </w:r>
    </w:p>
    <w:tbl>
      <w:tblPr>
        <w:tblW w:w="4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196"/>
        <w:gridCol w:w="1196"/>
      </w:tblGrid>
      <w:tr w:rsidR="00335CE7" w:rsidRPr="00176711" w:rsidTr="00176711">
        <w:trPr>
          <w:jc w:val="center"/>
        </w:trPr>
        <w:tc>
          <w:tcPr>
            <w:tcW w:w="1679" w:type="dxa"/>
          </w:tcPr>
          <w:p w:rsidR="00335CE7" w:rsidRPr="00176711" w:rsidRDefault="00335CE7" w:rsidP="00176711">
            <w:pPr>
              <w:widowControl w:val="0"/>
              <w:spacing w:line="360" w:lineRule="auto"/>
              <w:jc w:val="both"/>
              <w:rPr>
                <w:sz w:val="20"/>
                <w:szCs w:val="20"/>
              </w:rPr>
            </w:pPr>
          </w:p>
        </w:tc>
        <w:tc>
          <w:tcPr>
            <w:tcW w:w="1196" w:type="dxa"/>
          </w:tcPr>
          <w:p w:rsidR="00335CE7" w:rsidRPr="00176711" w:rsidRDefault="00335CE7" w:rsidP="00176711">
            <w:pPr>
              <w:widowControl w:val="0"/>
              <w:spacing w:line="360" w:lineRule="auto"/>
              <w:jc w:val="both"/>
              <w:rPr>
                <w:sz w:val="20"/>
                <w:szCs w:val="20"/>
              </w:rPr>
            </w:pPr>
            <w:r w:rsidRPr="00176711">
              <w:rPr>
                <w:sz w:val="20"/>
                <w:szCs w:val="20"/>
              </w:rPr>
              <w:t>2013</w:t>
            </w:r>
          </w:p>
        </w:tc>
        <w:tc>
          <w:tcPr>
            <w:tcW w:w="1196" w:type="dxa"/>
          </w:tcPr>
          <w:p w:rsidR="00335CE7" w:rsidRPr="00176711" w:rsidRDefault="00335CE7" w:rsidP="00176711">
            <w:pPr>
              <w:widowControl w:val="0"/>
              <w:spacing w:line="360" w:lineRule="auto"/>
              <w:jc w:val="both"/>
              <w:rPr>
                <w:sz w:val="20"/>
                <w:szCs w:val="20"/>
              </w:rPr>
            </w:pPr>
            <w:r w:rsidRPr="00176711">
              <w:rPr>
                <w:sz w:val="20"/>
                <w:szCs w:val="20"/>
              </w:rPr>
              <w:t>2015</w:t>
            </w:r>
          </w:p>
        </w:tc>
      </w:tr>
      <w:tr w:rsidR="00335CE7" w:rsidRPr="00176711" w:rsidTr="00176711">
        <w:trPr>
          <w:jc w:val="center"/>
        </w:trPr>
        <w:tc>
          <w:tcPr>
            <w:tcW w:w="1679" w:type="dxa"/>
          </w:tcPr>
          <w:p w:rsidR="00335CE7" w:rsidRPr="00176711" w:rsidRDefault="00335CE7" w:rsidP="00176711">
            <w:pPr>
              <w:widowControl w:val="0"/>
              <w:spacing w:line="360" w:lineRule="auto"/>
              <w:jc w:val="both"/>
              <w:rPr>
                <w:sz w:val="20"/>
                <w:szCs w:val="20"/>
              </w:rPr>
            </w:pPr>
            <w:r w:rsidRPr="00176711">
              <w:rPr>
                <w:sz w:val="20"/>
                <w:szCs w:val="20"/>
              </w:rPr>
              <w:t>Выездной</w:t>
            </w:r>
          </w:p>
          <w:p w:rsidR="00335CE7" w:rsidRPr="00176711" w:rsidRDefault="00335CE7" w:rsidP="00176711">
            <w:pPr>
              <w:widowControl w:val="0"/>
              <w:spacing w:line="360" w:lineRule="auto"/>
              <w:jc w:val="both"/>
              <w:rPr>
                <w:sz w:val="20"/>
                <w:szCs w:val="20"/>
              </w:rPr>
            </w:pPr>
            <w:r w:rsidRPr="00176711">
              <w:rPr>
                <w:sz w:val="20"/>
                <w:szCs w:val="20"/>
              </w:rPr>
              <w:t>туризм</w:t>
            </w:r>
          </w:p>
        </w:tc>
        <w:tc>
          <w:tcPr>
            <w:tcW w:w="1196" w:type="dxa"/>
            <w:vAlign w:val="center"/>
          </w:tcPr>
          <w:p w:rsidR="00335CE7" w:rsidRPr="00176711" w:rsidRDefault="00335CE7" w:rsidP="00176711">
            <w:pPr>
              <w:widowControl w:val="0"/>
              <w:spacing w:line="360" w:lineRule="auto"/>
              <w:jc w:val="both"/>
              <w:rPr>
                <w:sz w:val="20"/>
                <w:szCs w:val="20"/>
              </w:rPr>
            </w:pPr>
            <w:r w:rsidRPr="00176711">
              <w:rPr>
                <w:sz w:val="20"/>
                <w:szCs w:val="20"/>
              </w:rPr>
              <w:t>214586</w:t>
            </w:r>
          </w:p>
        </w:tc>
        <w:tc>
          <w:tcPr>
            <w:tcW w:w="1196" w:type="dxa"/>
            <w:vAlign w:val="center"/>
          </w:tcPr>
          <w:p w:rsidR="00335CE7" w:rsidRPr="00176711" w:rsidRDefault="00335CE7" w:rsidP="00176711">
            <w:pPr>
              <w:widowControl w:val="0"/>
              <w:spacing w:line="360" w:lineRule="auto"/>
              <w:jc w:val="both"/>
              <w:rPr>
                <w:sz w:val="20"/>
                <w:szCs w:val="20"/>
              </w:rPr>
            </w:pPr>
            <w:r w:rsidRPr="00176711">
              <w:rPr>
                <w:sz w:val="20"/>
                <w:szCs w:val="20"/>
              </w:rPr>
              <w:t>180728</w:t>
            </w:r>
          </w:p>
        </w:tc>
      </w:tr>
      <w:tr w:rsidR="00335CE7" w:rsidRPr="00176711" w:rsidTr="00176711">
        <w:trPr>
          <w:jc w:val="center"/>
        </w:trPr>
        <w:tc>
          <w:tcPr>
            <w:tcW w:w="1679" w:type="dxa"/>
          </w:tcPr>
          <w:p w:rsidR="00335CE7" w:rsidRPr="00176711" w:rsidRDefault="00335CE7" w:rsidP="00176711">
            <w:pPr>
              <w:widowControl w:val="0"/>
              <w:spacing w:line="360" w:lineRule="auto"/>
              <w:jc w:val="both"/>
              <w:rPr>
                <w:sz w:val="20"/>
                <w:szCs w:val="20"/>
              </w:rPr>
            </w:pPr>
            <w:r w:rsidRPr="00176711">
              <w:rPr>
                <w:sz w:val="20"/>
                <w:szCs w:val="20"/>
              </w:rPr>
              <w:t>Въездной</w:t>
            </w:r>
          </w:p>
          <w:p w:rsidR="00335CE7" w:rsidRPr="00176711" w:rsidRDefault="00335CE7" w:rsidP="00176711">
            <w:pPr>
              <w:widowControl w:val="0"/>
              <w:spacing w:line="360" w:lineRule="auto"/>
              <w:jc w:val="both"/>
              <w:rPr>
                <w:sz w:val="20"/>
                <w:szCs w:val="20"/>
              </w:rPr>
            </w:pPr>
            <w:r w:rsidRPr="00176711">
              <w:rPr>
                <w:sz w:val="20"/>
                <w:szCs w:val="20"/>
              </w:rPr>
              <w:t>туризм</w:t>
            </w:r>
          </w:p>
        </w:tc>
        <w:tc>
          <w:tcPr>
            <w:tcW w:w="1196" w:type="dxa"/>
            <w:vAlign w:val="center"/>
          </w:tcPr>
          <w:p w:rsidR="00335CE7" w:rsidRPr="00176711" w:rsidRDefault="00335CE7" w:rsidP="00176711">
            <w:pPr>
              <w:widowControl w:val="0"/>
              <w:spacing w:line="360" w:lineRule="auto"/>
              <w:jc w:val="both"/>
              <w:rPr>
                <w:sz w:val="20"/>
                <w:szCs w:val="20"/>
              </w:rPr>
            </w:pPr>
            <w:r w:rsidRPr="00176711">
              <w:rPr>
                <w:sz w:val="20"/>
                <w:szCs w:val="20"/>
              </w:rPr>
              <w:t>1219084</w:t>
            </w:r>
          </w:p>
        </w:tc>
        <w:tc>
          <w:tcPr>
            <w:tcW w:w="1196" w:type="dxa"/>
            <w:vAlign w:val="center"/>
          </w:tcPr>
          <w:p w:rsidR="00335CE7" w:rsidRPr="00176711" w:rsidRDefault="00335CE7" w:rsidP="00176711">
            <w:pPr>
              <w:widowControl w:val="0"/>
              <w:spacing w:line="360" w:lineRule="auto"/>
              <w:jc w:val="both"/>
              <w:rPr>
                <w:sz w:val="20"/>
                <w:szCs w:val="20"/>
              </w:rPr>
            </w:pPr>
            <w:r w:rsidRPr="00176711">
              <w:rPr>
                <w:sz w:val="20"/>
                <w:szCs w:val="20"/>
              </w:rPr>
              <w:t>1371826</w:t>
            </w:r>
          </w:p>
        </w:tc>
      </w:tr>
      <w:tr w:rsidR="00335CE7" w:rsidRPr="00176711" w:rsidTr="00176711">
        <w:trPr>
          <w:jc w:val="center"/>
        </w:trPr>
        <w:tc>
          <w:tcPr>
            <w:tcW w:w="1679" w:type="dxa"/>
          </w:tcPr>
          <w:p w:rsidR="00335CE7" w:rsidRPr="00176711" w:rsidRDefault="00335CE7" w:rsidP="00176711">
            <w:pPr>
              <w:widowControl w:val="0"/>
              <w:spacing w:line="360" w:lineRule="auto"/>
              <w:jc w:val="both"/>
              <w:rPr>
                <w:sz w:val="20"/>
                <w:szCs w:val="20"/>
              </w:rPr>
            </w:pPr>
            <w:r w:rsidRPr="00176711">
              <w:rPr>
                <w:sz w:val="20"/>
                <w:szCs w:val="20"/>
              </w:rPr>
              <w:t>Внутренний туризм</w:t>
            </w:r>
          </w:p>
        </w:tc>
        <w:tc>
          <w:tcPr>
            <w:tcW w:w="1196" w:type="dxa"/>
            <w:vAlign w:val="center"/>
          </w:tcPr>
          <w:p w:rsidR="00335CE7" w:rsidRPr="00176711" w:rsidRDefault="00335CE7" w:rsidP="00176711">
            <w:pPr>
              <w:widowControl w:val="0"/>
              <w:spacing w:line="360" w:lineRule="auto"/>
              <w:jc w:val="both"/>
              <w:rPr>
                <w:sz w:val="20"/>
                <w:szCs w:val="20"/>
              </w:rPr>
            </w:pPr>
            <w:r w:rsidRPr="00176711">
              <w:rPr>
                <w:sz w:val="20"/>
                <w:szCs w:val="20"/>
              </w:rPr>
              <w:t>877522</w:t>
            </w:r>
          </w:p>
        </w:tc>
        <w:tc>
          <w:tcPr>
            <w:tcW w:w="1196" w:type="dxa"/>
            <w:vAlign w:val="center"/>
          </w:tcPr>
          <w:p w:rsidR="00335CE7" w:rsidRPr="00176711" w:rsidRDefault="00335CE7" w:rsidP="00176711">
            <w:pPr>
              <w:widowControl w:val="0"/>
              <w:spacing w:line="360" w:lineRule="auto"/>
              <w:jc w:val="both"/>
              <w:rPr>
                <w:sz w:val="20"/>
                <w:szCs w:val="20"/>
              </w:rPr>
            </w:pPr>
            <w:r w:rsidRPr="00176711">
              <w:rPr>
                <w:sz w:val="20"/>
                <w:szCs w:val="20"/>
              </w:rPr>
              <w:t>766283</w:t>
            </w:r>
          </w:p>
        </w:tc>
      </w:tr>
    </w:tbl>
    <w:p w:rsidR="006F36FE" w:rsidRDefault="006F36FE" w:rsidP="007F3591">
      <w:pPr>
        <w:widowControl w:val="0"/>
        <w:spacing w:line="360" w:lineRule="auto"/>
        <w:ind w:firstLine="709"/>
        <w:jc w:val="both"/>
        <w:rPr>
          <w:sz w:val="28"/>
          <w:szCs w:val="28"/>
        </w:rPr>
      </w:pPr>
    </w:p>
    <w:p w:rsidR="003319CE" w:rsidRPr="007F3591" w:rsidRDefault="00176711" w:rsidP="007F3591">
      <w:pPr>
        <w:widowControl w:val="0"/>
        <w:spacing w:line="360" w:lineRule="auto"/>
        <w:ind w:firstLine="709"/>
        <w:jc w:val="both"/>
        <w:rPr>
          <w:sz w:val="28"/>
          <w:szCs w:val="28"/>
        </w:rPr>
      </w:pPr>
      <w:r>
        <w:rPr>
          <w:sz w:val="28"/>
          <w:szCs w:val="28"/>
        </w:rPr>
        <w:br w:type="page"/>
        <w:t>Вывод</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Проанализировав полученные результаты можно сделать вывод, что количество туристов, выезжающих за пределы Украины, будет уменьшаться и составит в 2013 году около 214 586 чел., и в 2015 году около 180 728 чел., что, соответственно, на 67 714 и 101 572 чел. меньше, чем в 2009 году.</w:t>
      </w:r>
    </w:p>
    <w:p w:rsidR="003319CE" w:rsidRPr="007F3591" w:rsidRDefault="003319CE" w:rsidP="007F3591">
      <w:pPr>
        <w:widowControl w:val="0"/>
        <w:spacing w:line="360" w:lineRule="auto"/>
        <w:ind w:firstLine="709"/>
        <w:jc w:val="both"/>
        <w:rPr>
          <w:sz w:val="28"/>
          <w:szCs w:val="28"/>
        </w:rPr>
      </w:pPr>
      <w:r w:rsidRPr="007F3591">
        <w:rPr>
          <w:sz w:val="28"/>
          <w:szCs w:val="28"/>
        </w:rPr>
        <w:t>Что касается въездного туризма, видим, что количество туристов, приезжающих на территорию Украины будет увеличиваться, и составит в 2013 году 1 219084 чел. и в 2015 году 1 371826 чел., что, соответственно, на 305 484 и 458 226 чел. больше, чем в 2009 году. Такой прогноз может не оправдаться, т.к. в соответствии с данными, приведенными в таблице 2.1, в 2008 году количество туристов, посетивших Украину, резко возросло, но уже к 2009 году эти показатели значительно уменьшились.</w:t>
      </w:r>
    </w:p>
    <w:p w:rsidR="003319CE" w:rsidRPr="007F3591" w:rsidRDefault="003319CE" w:rsidP="007F3591">
      <w:pPr>
        <w:widowControl w:val="0"/>
        <w:spacing w:line="360" w:lineRule="auto"/>
        <w:ind w:firstLine="709"/>
        <w:jc w:val="both"/>
        <w:rPr>
          <w:sz w:val="28"/>
          <w:szCs w:val="28"/>
        </w:rPr>
      </w:pPr>
      <w:r w:rsidRPr="007F3591">
        <w:rPr>
          <w:sz w:val="28"/>
          <w:szCs w:val="28"/>
        </w:rPr>
        <w:t>Проанализировав получившиеся результаты по динамике внутреннего туризма, можно сделать вывод, что количество туристов в 2013 году составит 877 522 чел., а в 2015 году – 766 283 чел., что, соответственно, на 222 478 и 333717 чел. меньше, чем в 2009 году.</w:t>
      </w:r>
    </w:p>
    <w:p w:rsidR="003319CE" w:rsidRPr="007F3591" w:rsidRDefault="003319CE" w:rsidP="007F3591">
      <w:pPr>
        <w:widowControl w:val="0"/>
        <w:spacing w:line="360" w:lineRule="auto"/>
        <w:ind w:firstLine="709"/>
        <w:jc w:val="both"/>
        <w:rPr>
          <w:sz w:val="28"/>
          <w:szCs w:val="28"/>
        </w:rPr>
      </w:pPr>
      <w:r w:rsidRPr="007F3591">
        <w:rPr>
          <w:sz w:val="28"/>
          <w:szCs w:val="28"/>
        </w:rPr>
        <w:t xml:space="preserve">На основе данных Государственной службы туризма и курортов Украины (табл. </w:t>
      </w:r>
      <w:r w:rsidR="00FA45DC" w:rsidRPr="007F3591">
        <w:rPr>
          <w:sz w:val="28"/>
          <w:szCs w:val="28"/>
        </w:rPr>
        <w:t>1.3</w:t>
      </w:r>
      <w:r w:rsidRPr="007F3591">
        <w:rPr>
          <w:sz w:val="28"/>
          <w:szCs w:val="28"/>
        </w:rPr>
        <w:t>) сделаем прогноз увеличения или уменьшения динамики туристических потоков в Украине на 2013 и 2015 гг., применяя для прогнозирования показатель среднего коэффициента роста.</w:t>
      </w:r>
    </w:p>
    <w:p w:rsidR="003319CE" w:rsidRPr="007F3591" w:rsidRDefault="003319CE" w:rsidP="007F3591">
      <w:pPr>
        <w:widowControl w:val="0"/>
        <w:spacing w:line="360" w:lineRule="auto"/>
        <w:ind w:firstLine="709"/>
        <w:jc w:val="both"/>
        <w:rPr>
          <w:sz w:val="28"/>
          <w:szCs w:val="28"/>
        </w:rPr>
      </w:pPr>
      <w:r w:rsidRPr="007F3591">
        <w:rPr>
          <w:sz w:val="28"/>
          <w:szCs w:val="28"/>
        </w:rPr>
        <w:t>Формула для определения геометрического среднего темпа роста выглядит следующим образом:</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lang w:val="uk-UA"/>
        </w:rPr>
      </w:pPr>
      <w:r w:rsidRPr="007F3591">
        <w:rPr>
          <w:sz w:val="28"/>
          <w:szCs w:val="28"/>
          <w:lang w:val="en-US"/>
        </w:rPr>
        <w:t>T</w:t>
      </w:r>
      <w:r w:rsidRPr="007F3591">
        <w:rPr>
          <w:sz w:val="28"/>
          <w:szCs w:val="20"/>
          <w:lang w:val="en-US"/>
        </w:rPr>
        <w:t>p</w:t>
      </w:r>
      <w:r w:rsidRPr="007F3591">
        <w:rPr>
          <w:sz w:val="28"/>
          <w:szCs w:val="28"/>
        </w:rPr>
        <w:t xml:space="preserve"> = </w:t>
      </w:r>
      <w:r w:rsidR="008C3AC1" w:rsidRPr="007F3591">
        <w:rPr>
          <w:sz w:val="28"/>
          <w:szCs w:val="28"/>
          <w:lang w:val="en-US"/>
        </w:rPr>
        <w:object w:dxaOrig="660" w:dyaOrig="700">
          <v:shape id="_x0000_i1029" type="#_x0000_t75" style="width:33pt;height:35.25pt" o:ole="">
            <v:imagedata r:id="rId15" o:title=""/>
          </v:shape>
          <o:OLEObject Type="Embed" ProgID="Equation.3" ShapeID="_x0000_i1029" DrawAspect="Content" ObjectID="_1457461073" r:id="rId16"/>
        </w:object>
      </w:r>
    </w:p>
    <w:p w:rsidR="00176711" w:rsidRDefault="00176711" w:rsidP="007F3591">
      <w:pPr>
        <w:widowControl w:val="0"/>
        <w:spacing w:line="360" w:lineRule="auto"/>
        <w:ind w:firstLine="709"/>
        <w:jc w:val="both"/>
        <w:rPr>
          <w:sz w:val="28"/>
          <w:szCs w:val="28"/>
          <w:lang w:val="uk-UA"/>
        </w:rPr>
      </w:pPr>
    </w:p>
    <w:p w:rsidR="003319CE" w:rsidRPr="007F3591" w:rsidRDefault="003319CE" w:rsidP="007F3591">
      <w:pPr>
        <w:widowControl w:val="0"/>
        <w:spacing w:line="360" w:lineRule="auto"/>
        <w:ind w:firstLine="709"/>
        <w:jc w:val="both"/>
        <w:rPr>
          <w:sz w:val="28"/>
          <w:szCs w:val="28"/>
        </w:rPr>
      </w:pPr>
      <w:r w:rsidRPr="007F3591">
        <w:rPr>
          <w:sz w:val="28"/>
          <w:szCs w:val="28"/>
          <w:lang w:val="uk-UA"/>
        </w:rPr>
        <w:t xml:space="preserve">где </w:t>
      </w:r>
      <w:r w:rsidRPr="007F3591">
        <w:rPr>
          <w:sz w:val="28"/>
          <w:szCs w:val="28"/>
        </w:rPr>
        <w:t>У</w:t>
      </w:r>
      <w:r w:rsidRPr="007F3591">
        <w:rPr>
          <w:sz w:val="28"/>
          <w:szCs w:val="20"/>
        </w:rPr>
        <w:t>п</w:t>
      </w:r>
      <w:r w:rsidRPr="007F3591">
        <w:rPr>
          <w:sz w:val="28"/>
          <w:szCs w:val="28"/>
        </w:rPr>
        <w:t xml:space="preserve"> – показатель в последнем году в рассматриваемой динамике;</w:t>
      </w:r>
    </w:p>
    <w:p w:rsidR="003319CE" w:rsidRPr="007F3591" w:rsidRDefault="003319CE" w:rsidP="007F3591">
      <w:pPr>
        <w:widowControl w:val="0"/>
        <w:spacing w:line="360" w:lineRule="auto"/>
        <w:ind w:firstLine="709"/>
        <w:jc w:val="both"/>
        <w:rPr>
          <w:sz w:val="28"/>
          <w:szCs w:val="28"/>
        </w:rPr>
      </w:pPr>
      <w:r w:rsidRPr="007F3591">
        <w:rPr>
          <w:sz w:val="28"/>
          <w:szCs w:val="28"/>
        </w:rPr>
        <w:t>У</w:t>
      </w:r>
      <w:r w:rsidRPr="007F3591">
        <w:rPr>
          <w:sz w:val="28"/>
          <w:szCs w:val="20"/>
        </w:rPr>
        <w:t xml:space="preserve">о </w:t>
      </w:r>
      <w:r w:rsidRPr="007F3591">
        <w:rPr>
          <w:sz w:val="28"/>
          <w:szCs w:val="28"/>
        </w:rPr>
        <w:t>– показатель в первом году в рассматриваемой динамике лет;</w:t>
      </w:r>
    </w:p>
    <w:p w:rsidR="003319CE" w:rsidRPr="007F3591" w:rsidRDefault="003319CE" w:rsidP="007F3591">
      <w:pPr>
        <w:widowControl w:val="0"/>
        <w:spacing w:line="360" w:lineRule="auto"/>
        <w:ind w:firstLine="709"/>
        <w:jc w:val="both"/>
        <w:rPr>
          <w:sz w:val="28"/>
          <w:szCs w:val="28"/>
        </w:rPr>
      </w:pPr>
      <w:r w:rsidRPr="007F3591">
        <w:rPr>
          <w:sz w:val="28"/>
          <w:szCs w:val="28"/>
        </w:rPr>
        <w:t>п – количество лет в динамике.</w:t>
      </w:r>
    </w:p>
    <w:p w:rsidR="003319CE" w:rsidRPr="007F3591" w:rsidRDefault="003319CE" w:rsidP="007F3591">
      <w:pPr>
        <w:widowControl w:val="0"/>
        <w:spacing w:line="360" w:lineRule="auto"/>
        <w:ind w:firstLine="709"/>
        <w:jc w:val="both"/>
        <w:rPr>
          <w:sz w:val="28"/>
          <w:szCs w:val="28"/>
        </w:rPr>
      </w:pPr>
      <w:r w:rsidRPr="007F3591">
        <w:rPr>
          <w:sz w:val="28"/>
          <w:szCs w:val="28"/>
        </w:rPr>
        <w:t>Для получения прогнозных значений необходимо воспользоваться формулой</w:t>
      </w:r>
    </w:p>
    <w:p w:rsidR="003319CE" w:rsidRPr="007F3591" w:rsidRDefault="003319CE" w:rsidP="007F3591">
      <w:pPr>
        <w:widowControl w:val="0"/>
        <w:spacing w:line="360" w:lineRule="auto"/>
        <w:ind w:firstLine="709"/>
        <w:jc w:val="both"/>
        <w:rPr>
          <w:sz w:val="28"/>
          <w:szCs w:val="20"/>
        </w:rPr>
      </w:pPr>
      <w:r w:rsidRPr="007F3591">
        <w:rPr>
          <w:sz w:val="28"/>
          <w:szCs w:val="28"/>
        </w:rPr>
        <w:t>У</w:t>
      </w:r>
      <w:r w:rsidRPr="007F3591">
        <w:rPr>
          <w:sz w:val="28"/>
          <w:szCs w:val="20"/>
        </w:rPr>
        <w:t xml:space="preserve">прогн </w:t>
      </w:r>
      <w:r w:rsidRPr="007F3591">
        <w:rPr>
          <w:sz w:val="28"/>
          <w:szCs w:val="28"/>
        </w:rPr>
        <w:t>= Т</w:t>
      </w:r>
      <w:r w:rsidRPr="007F3591">
        <w:rPr>
          <w:sz w:val="28"/>
          <w:szCs w:val="20"/>
        </w:rPr>
        <w:t>пр</w:t>
      </w:r>
      <w:r w:rsidRPr="007F3591">
        <w:rPr>
          <w:sz w:val="28"/>
          <w:szCs w:val="16"/>
        </w:rPr>
        <w:t>прогн</w:t>
      </w:r>
      <w:r w:rsidRPr="007F3591">
        <w:rPr>
          <w:sz w:val="28"/>
          <w:szCs w:val="28"/>
        </w:rPr>
        <w:t xml:space="preserve"> · У</w:t>
      </w:r>
      <w:r w:rsidRPr="007F3591">
        <w:rPr>
          <w:sz w:val="28"/>
          <w:szCs w:val="20"/>
        </w:rPr>
        <w:t>п,</w:t>
      </w:r>
    </w:p>
    <w:p w:rsidR="003319CE" w:rsidRPr="007F3591" w:rsidRDefault="003319CE" w:rsidP="007F3591">
      <w:pPr>
        <w:widowControl w:val="0"/>
        <w:spacing w:line="360" w:lineRule="auto"/>
        <w:ind w:firstLine="709"/>
        <w:jc w:val="both"/>
        <w:rPr>
          <w:sz w:val="28"/>
          <w:szCs w:val="28"/>
        </w:rPr>
      </w:pPr>
      <w:r w:rsidRPr="007F3591">
        <w:rPr>
          <w:sz w:val="28"/>
          <w:szCs w:val="28"/>
        </w:rPr>
        <w:t>где</w:t>
      </w:r>
      <w:r w:rsidR="007F3591">
        <w:rPr>
          <w:sz w:val="28"/>
          <w:szCs w:val="28"/>
        </w:rPr>
        <w:t xml:space="preserve"> </w:t>
      </w:r>
      <w:r w:rsidRPr="007F3591">
        <w:rPr>
          <w:sz w:val="28"/>
          <w:szCs w:val="28"/>
        </w:rPr>
        <w:t>П</w:t>
      </w:r>
      <w:r w:rsidRPr="007F3591">
        <w:rPr>
          <w:sz w:val="28"/>
          <w:szCs w:val="20"/>
        </w:rPr>
        <w:t>прогн</w:t>
      </w:r>
      <w:r w:rsidR="007F3591">
        <w:rPr>
          <w:sz w:val="28"/>
          <w:szCs w:val="20"/>
        </w:rPr>
        <w:t xml:space="preserve"> </w:t>
      </w:r>
      <w:r w:rsidRPr="007F3591">
        <w:rPr>
          <w:sz w:val="28"/>
          <w:szCs w:val="28"/>
        </w:rPr>
        <w:t>- количество лет до прогнозного года.</w:t>
      </w:r>
    </w:p>
    <w:p w:rsidR="003319CE" w:rsidRPr="007F3591" w:rsidRDefault="003319CE" w:rsidP="007F3591">
      <w:pPr>
        <w:widowControl w:val="0"/>
        <w:numPr>
          <w:ilvl w:val="0"/>
          <w:numId w:val="1"/>
        </w:numPr>
        <w:tabs>
          <w:tab w:val="clear" w:pos="252"/>
        </w:tabs>
        <w:spacing w:line="360" w:lineRule="auto"/>
        <w:ind w:left="0" w:firstLine="709"/>
        <w:jc w:val="both"/>
        <w:rPr>
          <w:sz w:val="28"/>
          <w:szCs w:val="28"/>
        </w:rPr>
      </w:pPr>
      <w:r w:rsidRPr="007F3591">
        <w:rPr>
          <w:sz w:val="28"/>
          <w:szCs w:val="28"/>
        </w:rPr>
        <w:t>Выездной туризм</w:t>
      </w:r>
    </w:p>
    <w:p w:rsidR="003319CE" w:rsidRPr="007F3591" w:rsidRDefault="003319CE"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lang w:val="uk-UA"/>
        </w:rPr>
      </w:pPr>
      <w:r w:rsidRPr="007F3591">
        <w:rPr>
          <w:sz w:val="28"/>
          <w:szCs w:val="28"/>
          <w:lang w:val="en-US"/>
        </w:rPr>
        <w:t>T</w:t>
      </w:r>
      <w:r w:rsidRPr="007F3591">
        <w:rPr>
          <w:sz w:val="28"/>
          <w:szCs w:val="28"/>
        </w:rPr>
        <w:t xml:space="preserve"> = </w:t>
      </w:r>
      <w:r w:rsidR="008C3AC1" w:rsidRPr="007F3591">
        <w:rPr>
          <w:sz w:val="28"/>
          <w:szCs w:val="28"/>
          <w:lang w:val="en-US"/>
        </w:rPr>
        <w:object w:dxaOrig="1100" w:dyaOrig="700">
          <v:shape id="_x0000_i1030" type="#_x0000_t75" style="width:54.75pt;height:35.25pt" o:ole="">
            <v:imagedata r:id="rId17" o:title=""/>
          </v:shape>
          <o:OLEObject Type="Embed" ProgID="Equation.3" ShapeID="_x0000_i1030" DrawAspect="Content" ObjectID="_1457461074" r:id="rId18"/>
        </w:object>
      </w:r>
      <w:r w:rsidRPr="007F3591">
        <w:rPr>
          <w:sz w:val="28"/>
          <w:szCs w:val="28"/>
          <w:lang w:val="uk-UA"/>
        </w:rPr>
        <w:t>= 0,964</w:t>
      </w:r>
    </w:p>
    <w:p w:rsidR="003319CE" w:rsidRPr="007F3591" w:rsidRDefault="003319CE" w:rsidP="007F3591">
      <w:pPr>
        <w:widowControl w:val="0"/>
        <w:spacing w:line="360" w:lineRule="auto"/>
        <w:ind w:firstLine="709"/>
        <w:jc w:val="both"/>
        <w:rPr>
          <w:sz w:val="28"/>
          <w:szCs w:val="28"/>
          <w:lang w:val="uk-UA"/>
        </w:rPr>
      </w:pPr>
      <w:r w:rsidRPr="007F3591">
        <w:rPr>
          <w:sz w:val="28"/>
          <w:szCs w:val="28"/>
          <w:lang w:val="uk-UA"/>
        </w:rPr>
        <w:t>2013 = 0,964</w:t>
      </w:r>
      <w:r w:rsidRPr="007F3591">
        <w:rPr>
          <w:sz w:val="28"/>
          <w:szCs w:val="20"/>
          <w:lang w:val="uk-UA"/>
        </w:rPr>
        <w:t xml:space="preserve">4 </w:t>
      </w:r>
      <w:r w:rsidRPr="007F3591">
        <w:rPr>
          <w:sz w:val="28"/>
          <w:szCs w:val="28"/>
        </w:rPr>
        <w:t>· 282300 ~ 243792 (чел.)</w:t>
      </w:r>
    </w:p>
    <w:p w:rsidR="003319CE" w:rsidRPr="007F3591" w:rsidRDefault="003319CE" w:rsidP="007F3591">
      <w:pPr>
        <w:widowControl w:val="0"/>
        <w:spacing w:line="360" w:lineRule="auto"/>
        <w:ind w:firstLine="709"/>
        <w:jc w:val="both"/>
        <w:rPr>
          <w:sz w:val="28"/>
          <w:szCs w:val="28"/>
        </w:rPr>
      </w:pPr>
      <w:r w:rsidRPr="007F3591">
        <w:rPr>
          <w:sz w:val="28"/>
          <w:szCs w:val="28"/>
          <w:lang w:val="uk-UA"/>
        </w:rPr>
        <w:t>2015 = 0,964</w:t>
      </w:r>
      <w:r w:rsidRPr="007F3591">
        <w:rPr>
          <w:sz w:val="28"/>
          <w:szCs w:val="20"/>
          <w:lang w:val="uk-UA"/>
        </w:rPr>
        <w:t xml:space="preserve">6 </w:t>
      </w:r>
      <w:r w:rsidRPr="007F3591">
        <w:rPr>
          <w:sz w:val="28"/>
          <w:szCs w:val="28"/>
        </w:rPr>
        <w:t>· 282300 ~ 226555 (чел.)</w:t>
      </w:r>
    </w:p>
    <w:p w:rsidR="00176711" w:rsidRDefault="00176711" w:rsidP="007F3591">
      <w:pPr>
        <w:widowControl w:val="0"/>
        <w:spacing w:line="360" w:lineRule="auto"/>
        <w:ind w:firstLine="709"/>
        <w:jc w:val="both"/>
        <w:rPr>
          <w:sz w:val="28"/>
          <w:szCs w:val="28"/>
        </w:rPr>
      </w:pPr>
    </w:p>
    <w:p w:rsidR="00A761EB" w:rsidRPr="007F3591" w:rsidRDefault="00A761EB" w:rsidP="007F3591">
      <w:pPr>
        <w:widowControl w:val="0"/>
        <w:spacing w:line="360" w:lineRule="auto"/>
        <w:ind w:firstLine="709"/>
        <w:jc w:val="both"/>
        <w:rPr>
          <w:sz w:val="28"/>
          <w:szCs w:val="28"/>
        </w:rPr>
      </w:pPr>
      <w:r w:rsidRPr="007F3591">
        <w:rPr>
          <w:sz w:val="28"/>
          <w:szCs w:val="28"/>
        </w:rPr>
        <w:t>Таблица 2.2</w:t>
      </w:r>
    </w:p>
    <w:p w:rsidR="00A761EB" w:rsidRPr="007F3591" w:rsidRDefault="00A761EB" w:rsidP="007F3591">
      <w:pPr>
        <w:pStyle w:val="2"/>
        <w:widowControl w:val="0"/>
        <w:spacing w:before="0" w:beforeAutospacing="0" w:after="0" w:afterAutospacing="0" w:line="360" w:lineRule="auto"/>
        <w:ind w:firstLine="709"/>
        <w:jc w:val="both"/>
        <w:rPr>
          <w:sz w:val="28"/>
          <w:szCs w:val="28"/>
          <w:lang w:val="uk-UA"/>
        </w:rPr>
      </w:pPr>
      <w:r w:rsidRPr="007F3591">
        <w:rPr>
          <w:sz w:val="28"/>
          <w:szCs w:val="28"/>
          <w:lang w:val="uk-UA"/>
        </w:rPr>
        <w:t>10 главных стран выездного туризма</w:t>
      </w:r>
    </w:p>
    <w:tbl>
      <w:tblPr>
        <w:tblW w:w="6330" w:type="dxa"/>
        <w:jc w:val="center"/>
        <w:tblBorders>
          <w:top w:val="single" w:sz="8" w:space="0" w:color="auto"/>
        </w:tblBorders>
        <w:tblCellMar>
          <w:left w:w="0" w:type="dxa"/>
          <w:right w:w="0" w:type="dxa"/>
        </w:tblCellMar>
        <w:tblLook w:val="0000" w:firstRow="0" w:lastRow="0" w:firstColumn="0" w:lastColumn="0" w:noHBand="0" w:noVBand="0"/>
      </w:tblPr>
      <w:tblGrid>
        <w:gridCol w:w="993"/>
        <w:gridCol w:w="2086"/>
        <w:gridCol w:w="3251"/>
      </w:tblGrid>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lang w:val="uk-UA"/>
              </w:rPr>
            </w:pPr>
            <w:r w:rsidRPr="00176711">
              <w:rPr>
                <w:sz w:val="20"/>
                <w:szCs w:val="20"/>
                <w:lang w:val="uk-UA"/>
              </w:rPr>
              <w:t>№</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lang w:val="uk-UA"/>
              </w:rPr>
            </w:pPr>
            <w:r w:rsidRPr="00176711">
              <w:rPr>
                <w:sz w:val="20"/>
                <w:szCs w:val="20"/>
                <w:lang w:val="uk-UA"/>
              </w:rPr>
              <w:t>Страна</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473675" w:rsidP="00176711">
            <w:pPr>
              <w:widowControl w:val="0"/>
              <w:spacing w:line="360" w:lineRule="auto"/>
              <w:jc w:val="both"/>
              <w:rPr>
                <w:sz w:val="20"/>
                <w:szCs w:val="20"/>
                <w:lang w:val="uk-UA"/>
              </w:rPr>
            </w:pPr>
            <w:r w:rsidRPr="00176711">
              <w:rPr>
                <w:rStyle w:val="longtext"/>
                <w:sz w:val="20"/>
                <w:szCs w:val="20"/>
              </w:rPr>
              <w:t>Доля туристов,%</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1</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Россия</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31 </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2</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Польша</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24 </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3</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Венгрия</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11 </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4</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Молдова</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10 </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5</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Беларусь</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6 </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6</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Румыния</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4 </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7</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Словакия</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3 </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8</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Египет</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2 </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9</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Германия</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1,7 </w:t>
            </w:r>
          </w:p>
        </w:tc>
      </w:tr>
      <w:tr w:rsidR="00A761EB" w:rsidRPr="00176711" w:rsidTr="00A761EB">
        <w:trPr>
          <w:trHeight w:val="247"/>
          <w:jc w:val="center"/>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10</w:t>
            </w:r>
          </w:p>
        </w:tc>
        <w:tc>
          <w:tcPr>
            <w:tcW w:w="2086"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Турция</w:t>
            </w:r>
          </w:p>
        </w:tc>
        <w:tc>
          <w:tcPr>
            <w:tcW w:w="3251" w:type="dxa"/>
            <w:tcBorders>
              <w:top w:val="single" w:sz="8" w:space="0" w:color="auto"/>
              <w:left w:val="single" w:sz="8" w:space="0" w:color="auto"/>
              <w:bottom w:val="single" w:sz="8" w:space="0" w:color="auto"/>
              <w:right w:val="single" w:sz="8" w:space="0" w:color="auto"/>
            </w:tcBorders>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1</w:t>
            </w:r>
            <w:r w:rsidR="00473675" w:rsidRPr="00176711">
              <w:rPr>
                <w:sz w:val="20"/>
                <w:szCs w:val="20"/>
                <w:lang w:val="uk-UA"/>
              </w:rPr>
              <w:t xml:space="preserve">,3 </w:t>
            </w:r>
          </w:p>
        </w:tc>
      </w:tr>
    </w:tbl>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2. Въездной туризм</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lang w:val="uk-UA"/>
        </w:rPr>
      </w:pPr>
      <w:r w:rsidRPr="007F3591">
        <w:rPr>
          <w:sz w:val="28"/>
          <w:szCs w:val="28"/>
          <w:lang w:val="en-US"/>
        </w:rPr>
        <w:t>T</w:t>
      </w:r>
      <w:r w:rsidRPr="007F3591">
        <w:rPr>
          <w:sz w:val="28"/>
          <w:szCs w:val="28"/>
        </w:rPr>
        <w:t xml:space="preserve"> = </w:t>
      </w:r>
      <w:r w:rsidR="008C3AC1" w:rsidRPr="007F3591">
        <w:rPr>
          <w:sz w:val="28"/>
          <w:szCs w:val="28"/>
          <w:lang w:val="en-US"/>
        </w:rPr>
        <w:object w:dxaOrig="1100" w:dyaOrig="700">
          <v:shape id="_x0000_i1031" type="#_x0000_t75" style="width:54.75pt;height:35.25pt" o:ole="">
            <v:imagedata r:id="rId19" o:title=""/>
          </v:shape>
          <o:OLEObject Type="Embed" ProgID="Equation.3" ShapeID="_x0000_i1031" DrawAspect="Content" ObjectID="_1457461075" r:id="rId20"/>
        </w:object>
      </w:r>
      <w:r w:rsidRPr="007F3591">
        <w:rPr>
          <w:sz w:val="28"/>
          <w:szCs w:val="28"/>
          <w:lang w:val="uk-UA"/>
        </w:rPr>
        <w:t>= 1,127</w:t>
      </w:r>
    </w:p>
    <w:p w:rsidR="003319CE" w:rsidRPr="007F3591" w:rsidRDefault="003319CE" w:rsidP="007F3591">
      <w:pPr>
        <w:widowControl w:val="0"/>
        <w:spacing w:line="360" w:lineRule="auto"/>
        <w:ind w:firstLine="709"/>
        <w:jc w:val="both"/>
        <w:rPr>
          <w:sz w:val="28"/>
          <w:szCs w:val="28"/>
          <w:lang w:val="uk-UA"/>
        </w:rPr>
      </w:pPr>
      <w:r w:rsidRPr="007F3591">
        <w:rPr>
          <w:sz w:val="28"/>
          <w:szCs w:val="28"/>
          <w:lang w:val="uk-UA"/>
        </w:rPr>
        <w:t>2013 = 1, 127</w:t>
      </w:r>
      <w:r w:rsidRPr="007F3591">
        <w:rPr>
          <w:sz w:val="28"/>
          <w:szCs w:val="20"/>
          <w:lang w:val="uk-UA"/>
        </w:rPr>
        <w:t xml:space="preserve">4 </w:t>
      </w:r>
      <w:r w:rsidRPr="007F3591">
        <w:rPr>
          <w:sz w:val="28"/>
          <w:szCs w:val="28"/>
        </w:rPr>
        <w:t>· 913600 ~ 1473845 (чел.)</w:t>
      </w:r>
    </w:p>
    <w:p w:rsidR="003319CE" w:rsidRPr="007F3591" w:rsidRDefault="003319CE" w:rsidP="007F3591">
      <w:pPr>
        <w:widowControl w:val="0"/>
        <w:spacing w:line="360" w:lineRule="auto"/>
        <w:ind w:firstLine="709"/>
        <w:jc w:val="both"/>
        <w:rPr>
          <w:sz w:val="28"/>
          <w:szCs w:val="28"/>
        </w:rPr>
      </w:pPr>
      <w:r w:rsidRPr="007F3591">
        <w:rPr>
          <w:sz w:val="28"/>
          <w:szCs w:val="28"/>
          <w:lang w:val="uk-UA"/>
        </w:rPr>
        <w:t>2015 = 1, 127</w:t>
      </w:r>
      <w:r w:rsidRPr="007F3591">
        <w:rPr>
          <w:sz w:val="28"/>
          <w:szCs w:val="20"/>
          <w:lang w:val="uk-UA"/>
        </w:rPr>
        <w:t xml:space="preserve">6 </w:t>
      </w:r>
      <w:r w:rsidRPr="007F3591">
        <w:rPr>
          <w:sz w:val="28"/>
          <w:szCs w:val="28"/>
        </w:rPr>
        <w:t>· 913600 = 20490069 (чел.)</w:t>
      </w:r>
    </w:p>
    <w:p w:rsidR="00176711" w:rsidRDefault="00176711" w:rsidP="007F3591">
      <w:pPr>
        <w:widowControl w:val="0"/>
        <w:spacing w:line="360" w:lineRule="auto"/>
        <w:ind w:firstLine="709"/>
        <w:jc w:val="both"/>
        <w:rPr>
          <w:sz w:val="28"/>
          <w:szCs w:val="28"/>
        </w:rPr>
      </w:pPr>
    </w:p>
    <w:p w:rsidR="00A761EB" w:rsidRPr="007F3591" w:rsidRDefault="00176711" w:rsidP="007F3591">
      <w:pPr>
        <w:widowControl w:val="0"/>
        <w:spacing w:line="360" w:lineRule="auto"/>
        <w:ind w:firstLine="709"/>
        <w:jc w:val="both"/>
        <w:rPr>
          <w:sz w:val="28"/>
          <w:szCs w:val="28"/>
        </w:rPr>
      </w:pPr>
      <w:r>
        <w:rPr>
          <w:sz w:val="28"/>
          <w:szCs w:val="28"/>
        </w:rPr>
        <w:br w:type="page"/>
      </w:r>
      <w:r w:rsidR="00A761EB" w:rsidRPr="007F3591">
        <w:rPr>
          <w:sz w:val="28"/>
          <w:szCs w:val="28"/>
        </w:rPr>
        <w:t>Таблица 2.3</w:t>
      </w:r>
    </w:p>
    <w:p w:rsidR="00A761EB" w:rsidRPr="007F3591" w:rsidRDefault="00A761EB" w:rsidP="007F3591">
      <w:pPr>
        <w:pStyle w:val="2"/>
        <w:widowControl w:val="0"/>
        <w:spacing w:before="0" w:beforeAutospacing="0" w:after="0" w:afterAutospacing="0" w:line="360" w:lineRule="auto"/>
        <w:ind w:firstLine="709"/>
        <w:jc w:val="both"/>
        <w:rPr>
          <w:sz w:val="28"/>
          <w:szCs w:val="28"/>
          <w:lang w:val="uk-UA"/>
        </w:rPr>
      </w:pPr>
      <w:r w:rsidRPr="007F3591">
        <w:rPr>
          <w:sz w:val="28"/>
          <w:szCs w:val="28"/>
          <w:lang w:val="uk-UA"/>
        </w:rPr>
        <w:t>10 главных стран въездного туризма</w:t>
      </w:r>
    </w:p>
    <w:tbl>
      <w:tblPr>
        <w:tblW w:w="622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024"/>
        <w:gridCol w:w="2127"/>
        <w:gridCol w:w="3077"/>
      </w:tblGrid>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lang w:val="uk-UA"/>
              </w:rPr>
            </w:pPr>
            <w:r w:rsidRPr="00176711">
              <w:rPr>
                <w:sz w:val="20"/>
                <w:szCs w:val="20"/>
                <w:lang w:val="uk-UA"/>
              </w:rPr>
              <w:t>№</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lang w:val="uk-UA"/>
              </w:rPr>
            </w:pPr>
            <w:r w:rsidRPr="00176711">
              <w:rPr>
                <w:sz w:val="20"/>
                <w:szCs w:val="20"/>
                <w:lang w:val="uk-UA"/>
              </w:rPr>
              <w:t>Страна</w:t>
            </w:r>
          </w:p>
        </w:tc>
        <w:tc>
          <w:tcPr>
            <w:tcW w:w="3077" w:type="dxa"/>
            <w:shd w:val="clear" w:color="auto" w:fill="FFFFFF"/>
            <w:tcMar>
              <w:top w:w="0" w:type="dxa"/>
              <w:left w:w="30" w:type="dxa"/>
              <w:bottom w:w="0" w:type="dxa"/>
              <w:right w:w="30" w:type="dxa"/>
            </w:tcMar>
            <w:vAlign w:val="bottom"/>
          </w:tcPr>
          <w:p w:rsidR="00A761EB" w:rsidRPr="00176711" w:rsidRDefault="00473675" w:rsidP="00176711">
            <w:pPr>
              <w:widowControl w:val="0"/>
              <w:spacing w:line="360" w:lineRule="auto"/>
              <w:jc w:val="both"/>
              <w:rPr>
                <w:sz w:val="20"/>
                <w:szCs w:val="20"/>
                <w:lang w:val="uk-UA"/>
              </w:rPr>
            </w:pPr>
            <w:r w:rsidRPr="00176711">
              <w:rPr>
                <w:rStyle w:val="longtext"/>
                <w:sz w:val="20"/>
                <w:szCs w:val="20"/>
              </w:rPr>
              <w:t>Доля туристов,%</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1</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Россия</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30 </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2</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Молдова</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21 </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3</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Беларусь</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15 </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4</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Польша</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10 </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5</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Румыния</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7 </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6</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Венгрия</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6 </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7</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rPr>
              <w:t>Словакия</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3 </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8</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Германия</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1 </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9</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США</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0,6 </w:t>
            </w:r>
          </w:p>
        </w:tc>
      </w:tr>
      <w:tr w:rsidR="00A761EB" w:rsidRPr="00176711" w:rsidTr="0037524F">
        <w:trPr>
          <w:trHeight w:val="247"/>
          <w:jc w:val="center"/>
        </w:trPr>
        <w:tc>
          <w:tcPr>
            <w:tcW w:w="1024" w:type="dxa"/>
            <w:shd w:val="clear" w:color="auto" w:fill="FFFFFF"/>
            <w:tcMar>
              <w:top w:w="0" w:type="dxa"/>
              <w:left w:w="30" w:type="dxa"/>
              <w:bottom w:w="0" w:type="dxa"/>
              <w:right w:w="30" w:type="dxa"/>
            </w:tcMar>
          </w:tcPr>
          <w:p w:rsidR="00A761EB" w:rsidRPr="00176711" w:rsidRDefault="00A761EB" w:rsidP="00176711">
            <w:pPr>
              <w:widowControl w:val="0"/>
              <w:spacing w:line="360" w:lineRule="auto"/>
              <w:jc w:val="both"/>
              <w:rPr>
                <w:sz w:val="20"/>
                <w:szCs w:val="20"/>
              </w:rPr>
            </w:pPr>
            <w:r w:rsidRPr="00176711">
              <w:rPr>
                <w:sz w:val="20"/>
                <w:szCs w:val="20"/>
                <w:lang w:val="uk-UA"/>
              </w:rPr>
              <w:t>10</w:t>
            </w:r>
          </w:p>
        </w:tc>
        <w:tc>
          <w:tcPr>
            <w:tcW w:w="212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Узбекистан</w:t>
            </w:r>
          </w:p>
        </w:tc>
        <w:tc>
          <w:tcPr>
            <w:tcW w:w="3077" w:type="dxa"/>
            <w:shd w:val="clear" w:color="auto" w:fill="FFFFFF"/>
            <w:tcMar>
              <w:top w:w="0" w:type="dxa"/>
              <w:left w:w="30" w:type="dxa"/>
              <w:bottom w:w="0" w:type="dxa"/>
              <w:right w:w="30" w:type="dxa"/>
            </w:tcMar>
            <w:vAlign w:val="bottom"/>
          </w:tcPr>
          <w:p w:rsidR="00A761EB" w:rsidRPr="00176711" w:rsidRDefault="00A761EB" w:rsidP="00176711">
            <w:pPr>
              <w:widowControl w:val="0"/>
              <w:spacing w:line="360" w:lineRule="auto"/>
              <w:jc w:val="both"/>
              <w:rPr>
                <w:sz w:val="20"/>
                <w:szCs w:val="20"/>
              </w:rPr>
            </w:pPr>
            <w:r w:rsidRPr="00176711">
              <w:rPr>
                <w:sz w:val="20"/>
                <w:szCs w:val="20"/>
                <w:lang w:val="uk-UA"/>
              </w:rPr>
              <w:t xml:space="preserve">0,4 </w:t>
            </w:r>
          </w:p>
        </w:tc>
      </w:tr>
    </w:tbl>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3. Внутренний туризм</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lang w:val="uk-UA"/>
        </w:rPr>
      </w:pPr>
      <w:r w:rsidRPr="007F3591">
        <w:rPr>
          <w:sz w:val="28"/>
          <w:szCs w:val="28"/>
          <w:lang w:val="en-US"/>
        </w:rPr>
        <w:t>T</w:t>
      </w:r>
      <w:r w:rsidRPr="007F3591">
        <w:rPr>
          <w:sz w:val="28"/>
          <w:szCs w:val="28"/>
        </w:rPr>
        <w:t xml:space="preserve"> = </w:t>
      </w:r>
      <w:r w:rsidR="008C3AC1" w:rsidRPr="007F3591">
        <w:rPr>
          <w:sz w:val="28"/>
          <w:szCs w:val="28"/>
          <w:lang w:val="en-US"/>
        </w:rPr>
        <w:object w:dxaOrig="1200" w:dyaOrig="700">
          <v:shape id="_x0000_i1032" type="#_x0000_t75" style="width:60pt;height:35.25pt" o:ole="">
            <v:imagedata r:id="rId21" o:title=""/>
          </v:shape>
          <o:OLEObject Type="Embed" ProgID="Equation.3" ShapeID="_x0000_i1032" DrawAspect="Content" ObjectID="_1457461076" r:id="rId22"/>
        </w:object>
      </w:r>
      <w:r w:rsidRPr="007F3591">
        <w:rPr>
          <w:sz w:val="28"/>
          <w:szCs w:val="28"/>
          <w:lang w:val="uk-UA"/>
        </w:rPr>
        <w:t>= 1,04</w:t>
      </w:r>
    </w:p>
    <w:p w:rsidR="003319CE" w:rsidRPr="007F3591" w:rsidRDefault="003319CE" w:rsidP="007F3591">
      <w:pPr>
        <w:widowControl w:val="0"/>
        <w:spacing w:line="360" w:lineRule="auto"/>
        <w:ind w:firstLine="709"/>
        <w:jc w:val="both"/>
        <w:rPr>
          <w:sz w:val="28"/>
          <w:szCs w:val="28"/>
          <w:lang w:val="uk-UA"/>
        </w:rPr>
      </w:pPr>
      <w:r w:rsidRPr="007F3591">
        <w:rPr>
          <w:sz w:val="28"/>
          <w:szCs w:val="28"/>
          <w:lang w:val="uk-UA"/>
        </w:rPr>
        <w:t xml:space="preserve">2013 = 1, </w:t>
      </w:r>
      <w:r w:rsidR="00DE54B0" w:rsidRPr="007F3591">
        <w:rPr>
          <w:sz w:val="28"/>
          <w:szCs w:val="28"/>
          <w:lang w:val="uk-UA"/>
        </w:rPr>
        <w:t>04</w:t>
      </w:r>
      <w:r w:rsidRPr="007F3591">
        <w:rPr>
          <w:sz w:val="28"/>
          <w:szCs w:val="20"/>
          <w:lang w:val="uk-UA"/>
        </w:rPr>
        <w:t xml:space="preserve">4 </w:t>
      </w:r>
      <w:r w:rsidRPr="007F3591">
        <w:rPr>
          <w:sz w:val="28"/>
          <w:szCs w:val="28"/>
        </w:rPr>
        <w:t xml:space="preserve">· </w:t>
      </w:r>
      <w:r w:rsidR="00DE54B0" w:rsidRPr="007F3591">
        <w:rPr>
          <w:sz w:val="28"/>
          <w:szCs w:val="28"/>
        </w:rPr>
        <w:t>1100000</w:t>
      </w:r>
      <w:r w:rsidRPr="007F3591">
        <w:rPr>
          <w:sz w:val="28"/>
          <w:szCs w:val="28"/>
        </w:rPr>
        <w:t xml:space="preserve"> ~ </w:t>
      </w:r>
      <w:r w:rsidR="00DE54B0" w:rsidRPr="007F3591">
        <w:rPr>
          <w:sz w:val="28"/>
          <w:szCs w:val="28"/>
        </w:rPr>
        <w:t>1286844</w:t>
      </w:r>
      <w:r w:rsidRPr="007F3591">
        <w:rPr>
          <w:sz w:val="28"/>
          <w:szCs w:val="28"/>
        </w:rPr>
        <w:t xml:space="preserve"> (чел.)</w:t>
      </w:r>
    </w:p>
    <w:p w:rsidR="003319CE" w:rsidRPr="007F3591" w:rsidRDefault="003319CE" w:rsidP="007F3591">
      <w:pPr>
        <w:widowControl w:val="0"/>
        <w:spacing w:line="360" w:lineRule="auto"/>
        <w:ind w:firstLine="709"/>
        <w:jc w:val="both"/>
        <w:rPr>
          <w:sz w:val="28"/>
          <w:szCs w:val="28"/>
        </w:rPr>
      </w:pPr>
      <w:r w:rsidRPr="007F3591">
        <w:rPr>
          <w:sz w:val="28"/>
          <w:szCs w:val="28"/>
          <w:lang w:val="uk-UA"/>
        </w:rPr>
        <w:t xml:space="preserve">2015 = 1, </w:t>
      </w:r>
      <w:r w:rsidR="00DE54B0" w:rsidRPr="007F3591">
        <w:rPr>
          <w:sz w:val="28"/>
          <w:szCs w:val="28"/>
          <w:lang w:val="uk-UA"/>
        </w:rPr>
        <w:t>04</w:t>
      </w:r>
      <w:r w:rsidRPr="007F3591">
        <w:rPr>
          <w:sz w:val="28"/>
          <w:szCs w:val="20"/>
          <w:lang w:val="uk-UA"/>
        </w:rPr>
        <w:t xml:space="preserve">6 </w:t>
      </w:r>
      <w:r w:rsidRPr="007F3591">
        <w:rPr>
          <w:sz w:val="28"/>
          <w:szCs w:val="28"/>
        </w:rPr>
        <w:t xml:space="preserve">· </w:t>
      </w:r>
      <w:r w:rsidR="00DE54B0" w:rsidRPr="007F3591">
        <w:rPr>
          <w:sz w:val="28"/>
          <w:szCs w:val="28"/>
        </w:rPr>
        <w:t>1100000</w:t>
      </w:r>
      <w:r w:rsidRPr="007F3591">
        <w:rPr>
          <w:sz w:val="28"/>
          <w:szCs w:val="28"/>
        </w:rPr>
        <w:t xml:space="preserve"> </w:t>
      </w:r>
      <w:r w:rsidR="00DE54B0" w:rsidRPr="007F3591">
        <w:rPr>
          <w:sz w:val="28"/>
          <w:szCs w:val="28"/>
        </w:rPr>
        <w:t>~ 1391851</w:t>
      </w:r>
      <w:r w:rsidRPr="007F3591">
        <w:rPr>
          <w:sz w:val="28"/>
          <w:szCs w:val="28"/>
        </w:rPr>
        <w:t xml:space="preserve"> (чел.)</w:t>
      </w:r>
    </w:p>
    <w:p w:rsidR="00176711" w:rsidRDefault="00176711" w:rsidP="007F3591">
      <w:pPr>
        <w:widowControl w:val="0"/>
        <w:spacing w:line="360" w:lineRule="auto"/>
        <w:ind w:firstLine="709"/>
        <w:jc w:val="both"/>
        <w:rPr>
          <w:sz w:val="28"/>
          <w:szCs w:val="28"/>
        </w:rPr>
      </w:pPr>
    </w:p>
    <w:p w:rsidR="00335CE7" w:rsidRPr="007F3591" w:rsidRDefault="00335CE7" w:rsidP="007F3591">
      <w:pPr>
        <w:widowControl w:val="0"/>
        <w:spacing w:line="360" w:lineRule="auto"/>
        <w:ind w:firstLine="709"/>
        <w:jc w:val="both"/>
        <w:rPr>
          <w:sz w:val="28"/>
          <w:szCs w:val="28"/>
        </w:rPr>
      </w:pPr>
      <w:r w:rsidRPr="007F3591">
        <w:rPr>
          <w:sz w:val="28"/>
          <w:szCs w:val="28"/>
        </w:rPr>
        <w:t>На основании таблицы 1.3, используя полученные результаты, составим таблицу 2.</w:t>
      </w:r>
      <w:r w:rsidR="0037524F" w:rsidRPr="007F3591">
        <w:rPr>
          <w:sz w:val="28"/>
          <w:szCs w:val="28"/>
        </w:rPr>
        <w:t>4</w:t>
      </w:r>
      <w:r w:rsidRPr="007F3591">
        <w:rPr>
          <w:sz w:val="28"/>
          <w:szCs w:val="28"/>
        </w:rPr>
        <w:t>:</w:t>
      </w:r>
    </w:p>
    <w:p w:rsidR="00176711" w:rsidRDefault="00176711" w:rsidP="007F3591">
      <w:pPr>
        <w:widowControl w:val="0"/>
        <w:spacing w:line="360" w:lineRule="auto"/>
        <w:ind w:firstLine="709"/>
        <w:jc w:val="both"/>
        <w:rPr>
          <w:sz w:val="28"/>
          <w:szCs w:val="28"/>
        </w:rPr>
      </w:pPr>
    </w:p>
    <w:p w:rsidR="00335CE7" w:rsidRPr="007F3591" w:rsidRDefault="00335CE7" w:rsidP="007F3591">
      <w:pPr>
        <w:widowControl w:val="0"/>
        <w:spacing w:line="360" w:lineRule="auto"/>
        <w:ind w:firstLine="709"/>
        <w:jc w:val="both"/>
        <w:rPr>
          <w:sz w:val="28"/>
          <w:szCs w:val="28"/>
        </w:rPr>
      </w:pPr>
      <w:r w:rsidRPr="007F3591">
        <w:rPr>
          <w:sz w:val="28"/>
          <w:szCs w:val="28"/>
        </w:rPr>
        <w:t>Таблица 2.</w:t>
      </w:r>
      <w:r w:rsidR="00A761EB" w:rsidRPr="007F3591">
        <w:rPr>
          <w:sz w:val="28"/>
          <w:szCs w:val="28"/>
        </w:rPr>
        <w:t>4</w:t>
      </w:r>
      <w:r w:rsidR="00176711">
        <w:rPr>
          <w:sz w:val="28"/>
          <w:szCs w:val="28"/>
        </w:rPr>
        <w:t xml:space="preserve"> </w:t>
      </w:r>
      <w:r w:rsidRPr="007F3591">
        <w:rPr>
          <w:sz w:val="28"/>
          <w:szCs w:val="28"/>
        </w:rPr>
        <w:t>Динамика туристических потоков в Украине (тыс.чел.)</w:t>
      </w:r>
    </w:p>
    <w:tbl>
      <w:tblPr>
        <w:tblW w:w="4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210"/>
        <w:gridCol w:w="1336"/>
      </w:tblGrid>
      <w:tr w:rsidR="00335CE7" w:rsidRPr="00176711" w:rsidTr="00176711">
        <w:trPr>
          <w:jc w:val="center"/>
        </w:trPr>
        <w:tc>
          <w:tcPr>
            <w:tcW w:w="1679" w:type="dxa"/>
          </w:tcPr>
          <w:p w:rsidR="00335CE7" w:rsidRPr="00176711" w:rsidRDefault="00335CE7" w:rsidP="00176711">
            <w:pPr>
              <w:widowControl w:val="0"/>
              <w:spacing w:line="360" w:lineRule="auto"/>
              <w:jc w:val="both"/>
              <w:rPr>
                <w:sz w:val="20"/>
                <w:szCs w:val="20"/>
              </w:rPr>
            </w:pPr>
          </w:p>
        </w:tc>
        <w:tc>
          <w:tcPr>
            <w:tcW w:w="1210" w:type="dxa"/>
          </w:tcPr>
          <w:p w:rsidR="00335CE7" w:rsidRPr="00176711" w:rsidRDefault="00335CE7" w:rsidP="00176711">
            <w:pPr>
              <w:widowControl w:val="0"/>
              <w:spacing w:line="360" w:lineRule="auto"/>
              <w:jc w:val="both"/>
              <w:rPr>
                <w:sz w:val="20"/>
                <w:szCs w:val="20"/>
              </w:rPr>
            </w:pPr>
            <w:r w:rsidRPr="00176711">
              <w:rPr>
                <w:sz w:val="20"/>
                <w:szCs w:val="20"/>
              </w:rPr>
              <w:t>2013</w:t>
            </w:r>
          </w:p>
        </w:tc>
        <w:tc>
          <w:tcPr>
            <w:tcW w:w="1336" w:type="dxa"/>
          </w:tcPr>
          <w:p w:rsidR="00335CE7" w:rsidRPr="00176711" w:rsidRDefault="00335CE7" w:rsidP="00176711">
            <w:pPr>
              <w:widowControl w:val="0"/>
              <w:spacing w:line="360" w:lineRule="auto"/>
              <w:jc w:val="both"/>
              <w:rPr>
                <w:sz w:val="20"/>
                <w:szCs w:val="20"/>
              </w:rPr>
            </w:pPr>
            <w:r w:rsidRPr="00176711">
              <w:rPr>
                <w:sz w:val="20"/>
                <w:szCs w:val="20"/>
              </w:rPr>
              <w:t>2015</w:t>
            </w:r>
          </w:p>
        </w:tc>
      </w:tr>
      <w:tr w:rsidR="00335CE7" w:rsidRPr="00176711" w:rsidTr="00176711">
        <w:trPr>
          <w:jc w:val="center"/>
        </w:trPr>
        <w:tc>
          <w:tcPr>
            <w:tcW w:w="1679" w:type="dxa"/>
          </w:tcPr>
          <w:p w:rsidR="00335CE7" w:rsidRPr="00176711" w:rsidRDefault="00335CE7" w:rsidP="00176711">
            <w:pPr>
              <w:widowControl w:val="0"/>
              <w:spacing w:line="360" w:lineRule="auto"/>
              <w:jc w:val="both"/>
              <w:rPr>
                <w:sz w:val="20"/>
                <w:szCs w:val="20"/>
              </w:rPr>
            </w:pPr>
            <w:r w:rsidRPr="00176711">
              <w:rPr>
                <w:sz w:val="20"/>
                <w:szCs w:val="20"/>
              </w:rPr>
              <w:t>Выездной</w:t>
            </w:r>
          </w:p>
          <w:p w:rsidR="00335CE7" w:rsidRPr="00176711" w:rsidRDefault="00335CE7" w:rsidP="00176711">
            <w:pPr>
              <w:widowControl w:val="0"/>
              <w:spacing w:line="360" w:lineRule="auto"/>
              <w:jc w:val="both"/>
              <w:rPr>
                <w:sz w:val="20"/>
                <w:szCs w:val="20"/>
              </w:rPr>
            </w:pPr>
            <w:r w:rsidRPr="00176711">
              <w:rPr>
                <w:sz w:val="20"/>
                <w:szCs w:val="20"/>
              </w:rPr>
              <w:t>туризм</w:t>
            </w:r>
          </w:p>
        </w:tc>
        <w:tc>
          <w:tcPr>
            <w:tcW w:w="1210" w:type="dxa"/>
            <w:vAlign w:val="center"/>
          </w:tcPr>
          <w:p w:rsidR="00335CE7" w:rsidRPr="00176711" w:rsidRDefault="00DE54B0" w:rsidP="00176711">
            <w:pPr>
              <w:widowControl w:val="0"/>
              <w:spacing w:line="360" w:lineRule="auto"/>
              <w:jc w:val="both"/>
              <w:rPr>
                <w:sz w:val="20"/>
                <w:szCs w:val="20"/>
              </w:rPr>
            </w:pPr>
            <w:r w:rsidRPr="00176711">
              <w:rPr>
                <w:sz w:val="20"/>
                <w:szCs w:val="20"/>
              </w:rPr>
              <w:t>243792</w:t>
            </w:r>
          </w:p>
        </w:tc>
        <w:tc>
          <w:tcPr>
            <w:tcW w:w="1336" w:type="dxa"/>
            <w:vAlign w:val="center"/>
          </w:tcPr>
          <w:p w:rsidR="00335CE7" w:rsidRPr="00176711" w:rsidRDefault="00DE54B0" w:rsidP="00176711">
            <w:pPr>
              <w:widowControl w:val="0"/>
              <w:spacing w:line="360" w:lineRule="auto"/>
              <w:jc w:val="both"/>
              <w:rPr>
                <w:sz w:val="20"/>
                <w:szCs w:val="20"/>
              </w:rPr>
            </w:pPr>
            <w:r w:rsidRPr="00176711">
              <w:rPr>
                <w:sz w:val="20"/>
                <w:szCs w:val="20"/>
              </w:rPr>
              <w:t>226555</w:t>
            </w:r>
          </w:p>
        </w:tc>
      </w:tr>
      <w:tr w:rsidR="00335CE7" w:rsidRPr="00176711" w:rsidTr="00176711">
        <w:trPr>
          <w:jc w:val="center"/>
        </w:trPr>
        <w:tc>
          <w:tcPr>
            <w:tcW w:w="1679" w:type="dxa"/>
          </w:tcPr>
          <w:p w:rsidR="00335CE7" w:rsidRPr="00176711" w:rsidRDefault="00335CE7" w:rsidP="00176711">
            <w:pPr>
              <w:widowControl w:val="0"/>
              <w:spacing w:line="360" w:lineRule="auto"/>
              <w:jc w:val="both"/>
              <w:rPr>
                <w:sz w:val="20"/>
                <w:szCs w:val="20"/>
              </w:rPr>
            </w:pPr>
            <w:r w:rsidRPr="00176711">
              <w:rPr>
                <w:sz w:val="20"/>
                <w:szCs w:val="20"/>
              </w:rPr>
              <w:t>Въездной</w:t>
            </w:r>
          </w:p>
          <w:p w:rsidR="00335CE7" w:rsidRPr="00176711" w:rsidRDefault="00335CE7" w:rsidP="00176711">
            <w:pPr>
              <w:widowControl w:val="0"/>
              <w:spacing w:line="360" w:lineRule="auto"/>
              <w:jc w:val="both"/>
              <w:rPr>
                <w:sz w:val="20"/>
                <w:szCs w:val="20"/>
              </w:rPr>
            </w:pPr>
            <w:r w:rsidRPr="00176711">
              <w:rPr>
                <w:sz w:val="20"/>
                <w:szCs w:val="20"/>
              </w:rPr>
              <w:t>туризм</w:t>
            </w:r>
          </w:p>
        </w:tc>
        <w:tc>
          <w:tcPr>
            <w:tcW w:w="1210" w:type="dxa"/>
            <w:vAlign w:val="center"/>
          </w:tcPr>
          <w:p w:rsidR="00335CE7" w:rsidRPr="00176711" w:rsidRDefault="00DE54B0" w:rsidP="00176711">
            <w:pPr>
              <w:widowControl w:val="0"/>
              <w:spacing w:line="360" w:lineRule="auto"/>
              <w:jc w:val="both"/>
              <w:rPr>
                <w:sz w:val="20"/>
                <w:szCs w:val="20"/>
              </w:rPr>
            </w:pPr>
            <w:r w:rsidRPr="00176711">
              <w:rPr>
                <w:sz w:val="20"/>
                <w:szCs w:val="20"/>
              </w:rPr>
              <w:t>1473845</w:t>
            </w:r>
          </w:p>
        </w:tc>
        <w:tc>
          <w:tcPr>
            <w:tcW w:w="1336" w:type="dxa"/>
            <w:vAlign w:val="center"/>
          </w:tcPr>
          <w:p w:rsidR="00335CE7" w:rsidRPr="00176711" w:rsidRDefault="00DE54B0" w:rsidP="00176711">
            <w:pPr>
              <w:widowControl w:val="0"/>
              <w:spacing w:line="360" w:lineRule="auto"/>
              <w:jc w:val="both"/>
              <w:rPr>
                <w:sz w:val="20"/>
                <w:szCs w:val="20"/>
              </w:rPr>
            </w:pPr>
            <w:r w:rsidRPr="00176711">
              <w:rPr>
                <w:sz w:val="20"/>
                <w:szCs w:val="20"/>
              </w:rPr>
              <w:t>20490069</w:t>
            </w:r>
          </w:p>
        </w:tc>
      </w:tr>
      <w:tr w:rsidR="00335CE7" w:rsidRPr="00176711" w:rsidTr="00176711">
        <w:trPr>
          <w:jc w:val="center"/>
        </w:trPr>
        <w:tc>
          <w:tcPr>
            <w:tcW w:w="1679" w:type="dxa"/>
          </w:tcPr>
          <w:p w:rsidR="00335CE7" w:rsidRPr="00176711" w:rsidRDefault="00335CE7" w:rsidP="00176711">
            <w:pPr>
              <w:widowControl w:val="0"/>
              <w:spacing w:line="360" w:lineRule="auto"/>
              <w:jc w:val="both"/>
              <w:rPr>
                <w:sz w:val="20"/>
                <w:szCs w:val="20"/>
              </w:rPr>
            </w:pPr>
            <w:r w:rsidRPr="00176711">
              <w:rPr>
                <w:sz w:val="20"/>
                <w:szCs w:val="20"/>
              </w:rPr>
              <w:t>Внутренний туризм</w:t>
            </w:r>
          </w:p>
        </w:tc>
        <w:tc>
          <w:tcPr>
            <w:tcW w:w="1210" w:type="dxa"/>
            <w:vAlign w:val="center"/>
          </w:tcPr>
          <w:p w:rsidR="00335CE7" w:rsidRPr="00176711" w:rsidRDefault="00DE54B0" w:rsidP="00176711">
            <w:pPr>
              <w:widowControl w:val="0"/>
              <w:spacing w:line="360" w:lineRule="auto"/>
              <w:jc w:val="both"/>
              <w:rPr>
                <w:sz w:val="20"/>
                <w:szCs w:val="20"/>
              </w:rPr>
            </w:pPr>
            <w:r w:rsidRPr="00176711">
              <w:rPr>
                <w:sz w:val="20"/>
                <w:szCs w:val="20"/>
              </w:rPr>
              <w:t>1286844</w:t>
            </w:r>
          </w:p>
        </w:tc>
        <w:tc>
          <w:tcPr>
            <w:tcW w:w="1336" w:type="dxa"/>
            <w:vAlign w:val="center"/>
          </w:tcPr>
          <w:p w:rsidR="00335CE7" w:rsidRPr="00176711" w:rsidRDefault="00DE54B0" w:rsidP="00176711">
            <w:pPr>
              <w:widowControl w:val="0"/>
              <w:spacing w:line="360" w:lineRule="auto"/>
              <w:jc w:val="both"/>
              <w:rPr>
                <w:sz w:val="20"/>
                <w:szCs w:val="20"/>
              </w:rPr>
            </w:pPr>
            <w:r w:rsidRPr="00176711">
              <w:rPr>
                <w:sz w:val="20"/>
                <w:szCs w:val="20"/>
              </w:rPr>
              <w:t>1391851</w:t>
            </w:r>
          </w:p>
        </w:tc>
      </w:tr>
    </w:tbl>
    <w:p w:rsidR="00176711" w:rsidRDefault="00176711" w:rsidP="007F3591">
      <w:pPr>
        <w:widowControl w:val="0"/>
        <w:spacing w:line="360" w:lineRule="auto"/>
        <w:ind w:firstLine="709"/>
        <w:jc w:val="both"/>
        <w:rPr>
          <w:sz w:val="28"/>
          <w:szCs w:val="28"/>
        </w:rPr>
      </w:pPr>
    </w:p>
    <w:p w:rsidR="003319CE" w:rsidRPr="007F3591" w:rsidRDefault="00176711" w:rsidP="007F3591">
      <w:pPr>
        <w:widowControl w:val="0"/>
        <w:spacing w:line="360" w:lineRule="auto"/>
        <w:ind w:firstLine="709"/>
        <w:jc w:val="both"/>
        <w:rPr>
          <w:sz w:val="28"/>
          <w:szCs w:val="28"/>
        </w:rPr>
      </w:pPr>
      <w:r>
        <w:rPr>
          <w:sz w:val="28"/>
          <w:szCs w:val="28"/>
        </w:rPr>
        <w:br w:type="page"/>
        <w:t>Вывод</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Проанализировав полученные результаты после применения для прогнозирования показателя среднего коэффициента роста, видим, что данные отличаются от тех, которые получены в результате применения показателя среднего абсолютного прироста.</w:t>
      </w:r>
    </w:p>
    <w:p w:rsidR="003319CE" w:rsidRPr="007F3591" w:rsidRDefault="003319CE" w:rsidP="007F3591">
      <w:pPr>
        <w:widowControl w:val="0"/>
        <w:spacing w:line="360" w:lineRule="auto"/>
        <w:ind w:firstLine="709"/>
        <w:jc w:val="both"/>
        <w:rPr>
          <w:sz w:val="28"/>
          <w:szCs w:val="28"/>
        </w:rPr>
      </w:pPr>
      <w:r w:rsidRPr="007F3591">
        <w:rPr>
          <w:sz w:val="28"/>
          <w:szCs w:val="28"/>
        </w:rPr>
        <w:t>Что касается выездного туризма, здесь прогноз в целом совпадает, отличие только в том, что в</w:t>
      </w:r>
      <w:r w:rsidR="007F3591">
        <w:rPr>
          <w:sz w:val="28"/>
          <w:szCs w:val="28"/>
        </w:rPr>
        <w:t xml:space="preserve"> </w:t>
      </w:r>
      <w:r w:rsidRPr="007F3591">
        <w:rPr>
          <w:sz w:val="28"/>
          <w:szCs w:val="28"/>
        </w:rPr>
        <w:t>результате применения показателя среднего абсолютного прироста, в 2015 году выезжающих за территорию Украины туристов прогнозируется на 45 827 чел. меньше.</w:t>
      </w:r>
    </w:p>
    <w:p w:rsidR="003319CE" w:rsidRPr="007F3591" w:rsidRDefault="003319CE" w:rsidP="007F3591">
      <w:pPr>
        <w:widowControl w:val="0"/>
        <w:spacing w:line="360" w:lineRule="auto"/>
        <w:ind w:firstLine="709"/>
        <w:jc w:val="both"/>
        <w:rPr>
          <w:sz w:val="28"/>
          <w:szCs w:val="28"/>
        </w:rPr>
      </w:pPr>
      <w:r w:rsidRPr="007F3591">
        <w:rPr>
          <w:sz w:val="28"/>
          <w:szCs w:val="28"/>
        </w:rPr>
        <w:t>Прогноз количества туристов, посетивших Украину в 2013 году, отличается незначительно, когда как в прогнозе на 2015 год заметны существенные различия. В результате применения показателя среднего коэффициента роста в 2015 году прогнозируется, что количество посетивших Украину возрастет на 19118243 чел.</w:t>
      </w:r>
    </w:p>
    <w:p w:rsidR="003319CE" w:rsidRPr="007F3591" w:rsidRDefault="003319CE" w:rsidP="007F3591">
      <w:pPr>
        <w:widowControl w:val="0"/>
        <w:spacing w:line="360" w:lineRule="auto"/>
        <w:ind w:firstLine="709"/>
        <w:jc w:val="both"/>
        <w:rPr>
          <w:sz w:val="28"/>
          <w:szCs w:val="28"/>
        </w:rPr>
      </w:pPr>
      <w:r w:rsidRPr="007F3591">
        <w:rPr>
          <w:sz w:val="28"/>
          <w:szCs w:val="28"/>
        </w:rPr>
        <w:t>Полученные данные о внутреннем туризме после применения двух методов расчета, значительно отличаются между собой. Результаты, полученные после применения показателя среднего коэффициента роста, показывают высокую динамику увеличения количества туристов внутри страны, что позволяет считать, что прогноз с использованием среднего абсолютного прироста, является более достоверным.</w:t>
      </w:r>
    </w:p>
    <w:p w:rsidR="003319CE" w:rsidRPr="007F3591" w:rsidRDefault="003319CE" w:rsidP="007F3591">
      <w:pPr>
        <w:widowControl w:val="0"/>
        <w:spacing w:line="360" w:lineRule="auto"/>
        <w:ind w:firstLine="709"/>
        <w:jc w:val="both"/>
        <w:rPr>
          <w:sz w:val="28"/>
          <w:szCs w:val="28"/>
        </w:rPr>
      </w:pPr>
      <w:r w:rsidRPr="007F3591">
        <w:rPr>
          <w:sz w:val="28"/>
          <w:szCs w:val="28"/>
        </w:rPr>
        <w:t>Разработаем программу ускоренного развития туристической отрасти в Украине, используя метод морфологического анализа.</w:t>
      </w:r>
    </w:p>
    <w:p w:rsidR="00176711" w:rsidRDefault="00176711"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Таблица 2.</w:t>
      </w:r>
      <w:r w:rsidR="0037524F" w:rsidRPr="007F3591">
        <w:rPr>
          <w:sz w:val="28"/>
          <w:szCs w:val="28"/>
        </w:rPr>
        <w:t>5</w:t>
      </w:r>
      <w:r w:rsidR="00176711">
        <w:rPr>
          <w:sz w:val="28"/>
          <w:szCs w:val="28"/>
        </w:rPr>
        <w:t xml:space="preserve"> </w:t>
      </w:r>
      <w:r w:rsidRPr="007F3591">
        <w:rPr>
          <w:sz w:val="28"/>
          <w:szCs w:val="28"/>
        </w:rPr>
        <w:t>«Морфологический ящик»</w:t>
      </w:r>
    </w:p>
    <w:tbl>
      <w:tblPr>
        <w:tblW w:w="901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560"/>
        <w:gridCol w:w="1691"/>
        <w:gridCol w:w="1701"/>
        <w:gridCol w:w="1229"/>
        <w:gridCol w:w="1276"/>
      </w:tblGrid>
      <w:tr w:rsidR="00176711" w:rsidRPr="00176711" w:rsidTr="00066A06">
        <w:tc>
          <w:tcPr>
            <w:tcW w:w="1559" w:type="dxa"/>
          </w:tcPr>
          <w:p w:rsidR="003319CE" w:rsidRPr="00176711" w:rsidRDefault="003319CE" w:rsidP="00066A06">
            <w:pPr>
              <w:widowControl w:val="0"/>
              <w:spacing w:line="360" w:lineRule="auto"/>
              <w:jc w:val="both"/>
              <w:rPr>
                <w:sz w:val="20"/>
                <w:szCs w:val="20"/>
              </w:rPr>
            </w:pPr>
            <w:r w:rsidRPr="00176711">
              <w:rPr>
                <w:sz w:val="20"/>
                <w:szCs w:val="20"/>
              </w:rPr>
              <w:t>Неэффективные механизмы государственного регулирования развития</w:t>
            </w:r>
            <w:r w:rsidR="00066A06">
              <w:rPr>
                <w:sz w:val="20"/>
                <w:szCs w:val="20"/>
              </w:rPr>
              <w:t xml:space="preserve"> </w:t>
            </w:r>
            <w:r w:rsidRPr="00176711">
              <w:rPr>
                <w:sz w:val="20"/>
                <w:szCs w:val="20"/>
              </w:rPr>
              <w:t>отрасли туризма</w:t>
            </w:r>
          </w:p>
        </w:tc>
        <w:tc>
          <w:tcPr>
            <w:tcW w:w="1560" w:type="dxa"/>
          </w:tcPr>
          <w:p w:rsidR="003319CE" w:rsidRPr="00176711" w:rsidRDefault="003319CE" w:rsidP="00066A06">
            <w:pPr>
              <w:widowControl w:val="0"/>
              <w:spacing w:line="360" w:lineRule="auto"/>
              <w:jc w:val="both"/>
              <w:rPr>
                <w:sz w:val="20"/>
                <w:szCs w:val="20"/>
              </w:rPr>
            </w:pPr>
            <w:r w:rsidRPr="00176711">
              <w:rPr>
                <w:sz w:val="20"/>
                <w:szCs w:val="20"/>
              </w:rPr>
              <w:t>Государственное стимулирования внутреннего и иностранного (въездного) туризма,</w:t>
            </w:r>
            <w:r w:rsidR="00066A06">
              <w:rPr>
                <w:sz w:val="20"/>
                <w:szCs w:val="20"/>
              </w:rPr>
              <w:t xml:space="preserve"> </w:t>
            </w:r>
            <w:r w:rsidRPr="00176711">
              <w:rPr>
                <w:sz w:val="20"/>
                <w:szCs w:val="20"/>
              </w:rPr>
              <w:t>в том числе через усовершенствование системы налогообложения</w:t>
            </w:r>
          </w:p>
        </w:tc>
        <w:tc>
          <w:tcPr>
            <w:tcW w:w="1691" w:type="dxa"/>
          </w:tcPr>
          <w:p w:rsidR="003319CE" w:rsidRPr="00176711" w:rsidRDefault="003319CE" w:rsidP="00066A06">
            <w:pPr>
              <w:widowControl w:val="0"/>
              <w:tabs>
                <w:tab w:val="left" w:pos="1497"/>
              </w:tabs>
              <w:spacing w:line="360" w:lineRule="auto"/>
              <w:jc w:val="both"/>
              <w:rPr>
                <w:sz w:val="20"/>
                <w:szCs w:val="20"/>
              </w:rPr>
            </w:pPr>
            <w:r w:rsidRPr="00176711">
              <w:rPr>
                <w:sz w:val="20"/>
                <w:szCs w:val="20"/>
              </w:rPr>
              <w:t xml:space="preserve">Государственное содействие продвижению </w:t>
            </w:r>
            <w:r w:rsidR="00176711">
              <w:rPr>
                <w:sz w:val="20"/>
                <w:szCs w:val="20"/>
              </w:rPr>
              <w:t>на международ</w:t>
            </w:r>
            <w:r w:rsidRPr="00176711">
              <w:rPr>
                <w:sz w:val="20"/>
                <w:szCs w:val="20"/>
              </w:rPr>
              <w:t>ный рынок туристич. продукта Украины через межгосуд-ные соглашения и программы</w:t>
            </w:r>
          </w:p>
        </w:tc>
        <w:tc>
          <w:tcPr>
            <w:tcW w:w="1701" w:type="dxa"/>
          </w:tcPr>
          <w:p w:rsidR="003319CE" w:rsidRPr="00176711" w:rsidRDefault="003319CE" w:rsidP="00176711">
            <w:pPr>
              <w:widowControl w:val="0"/>
              <w:spacing w:line="360" w:lineRule="auto"/>
              <w:jc w:val="both"/>
              <w:rPr>
                <w:sz w:val="20"/>
                <w:szCs w:val="20"/>
              </w:rPr>
            </w:pPr>
            <w:r w:rsidRPr="00176711">
              <w:rPr>
                <w:sz w:val="20"/>
                <w:szCs w:val="20"/>
              </w:rPr>
              <w:t>Создание благоприятных условий для увеличения туристических потоков путем упрощения, согласно международной практике, визовых, таможенных и пограничных формальностей</w:t>
            </w:r>
          </w:p>
        </w:tc>
        <w:tc>
          <w:tcPr>
            <w:tcW w:w="1229" w:type="dxa"/>
          </w:tcPr>
          <w:p w:rsidR="003319CE" w:rsidRPr="00176711" w:rsidRDefault="003319CE" w:rsidP="00176711">
            <w:pPr>
              <w:widowControl w:val="0"/>
              <w:spacing w:line="360" w:lineRule="auto"/>
              <w:jc w:val="both"/>
              <w:rPr>
                <w:sz w:val="20"/>
                <w:szCs w:val="20"/>
              </w:rPr>
            </w:pPr>
            <w:r w:rsidRPr="00176711">
              <w:rPr>
                <w:sz w:val="20"/>
                <w:szCs w:val="20"/>
              </w:rPr>
              <w:t xml:space="preserve">Государственные ассигнования на развитие рекреационнных </w:t>
            </w:r>
            <w:r w:rsidR="00176711">
              <w:rPr>
                <w:sz w:val="20"/>
                <w:szCs w:val="20"/>
              </w:rPr>
              <w:t>зон общего суд</w:t>
            </w:r>
            <w:r w:rsidRPr="00176711">
              <w:rPr>
                <w:sz w:val="20"/>
                <w:szCs w:val="20"/>
              </w:rPr>
              <w:t>го значения и восстановление историко-культурных памятников</w:t>
            </w:r>
          </w:p>
        </w:tc>
        <w:tc>
          <w:tcPr>
            <w:tcW w:w="1276" w:type="dxa"/>
          </w:tcPr>
          <w:p w:rsidR="003319CE" w:rsidRPr="00176711" w:rsidRDefault="003319CE" w:rsidP="00176711">
            <w:pPr>
              <w:widowControl w:val="0"/>
              <w:spacing w:line="360" w:lineRule="auto"/>
              <w:jc w:val="both"/>
              <w:rPr>
                <w:sz w:val="20"/>
                <w:szCs w:val="20"/>
              </w:rPr>
            </w:pPr>
            <w:r w:rsidRPr="00176711">
              <w:rPr>
                <w:sz w:val="20"/>
                <w:szCs w:val="20"/>
              </w:rPr>
              <w:t>Разработка нормативно-правовой базы по вопросам туризма, экспертиз проектов,</w:t>
            </w:r>
            <w:r w:rsidR="00176711">
              <w:rPr>
                <w:sz w:val="20"/>
                <w:szCs w:val="20"/>
              </w:rPr>
              <w:t xml:space="preserve"> </w:t>
            </w:r>
            <w:r w:rsidRPr="00176711">
              <w:rPr>
                <w:sz w:val="20"/>
                <w:szCs w:val="20"/>
              </w:rPr>
              <w:t>з</w:t>
            </w:r>
            <w:r w:rsidR="00176711">
              <w:rPr>
                <w:sz w:val="20"/>
                <w:szCs w:val="20"/>
              </w:rPr>
              <w:t>аконодатель</w:t>
            </w:r>
            <w:r w:rsidRPr="00176711">
              <w:rPr>
                <w:sz w:val="20"/>
                <w:szCs w:val="20"/>
              </w:rPr>
              <w:t>ных и других нормативно-правовых актов в этой отрасли</w:t>
            </w:r>
          </w:p>
        </w:tc>
      </w:tr>
      <w:tr w:rsidR="00176711" w:rsidRPr="00176711" w:rsidTr="00066A06">
        <w:trPr>
          <w:trHeight w:val="3518"/>
        </w:trPr>
        <w:tc>
          <w:tcPr>
            <w:tcW w:w="1559" w:type="dxa"/>
          </w:tcPr>
          <w:p w:rsidR="003319CE" w:rsidRPr="00176711" w:rsidRDefault="003319CE" w:rsidP="00176711">
            <w:pPr>
              <w:widowControl w:val="0"/>
              <w:spacing w:line="360" w:lineRule="auto"/>
              <w:jc w:val="both"/>
              <w:rPr>
                <w:sz w:val="20"/>
                <w:szCs w:val="20"/>
              </w:rPr>
            </w:pPr>
            <w:r w:rsidRPr="00176711">
              <w:rPr>
                <w:sz w:val="20"/>
                <w:szCs w:val="20"/>
              </w:rPr>
              <w:t>Низкий автори-тет Украины на мировом рынке туристических услуг</w:t>
            </w:r>
          </w:p>
        </w:tc>
        <w:tc>
          <w:tcPr>
            <w:tcW w:w="1560" w:type="dxa"/>
          </w:tcPr>
          <w:p w:rsidR="003319CE" w:rsidRPr="00176711" w:rsidRDefault="003319CE" w:rsidP="00176711">
            <w:pPr>
              <w:widowControl w:val="0"/>
              <w:spacing w:line="360" w:lineRule="auto"/>
              <w:jc w:val="both"/>
              <w:rPr>
                <w:sz w:val="20"/>
                <w:szCs w:val="20"/>
              </w:rPr>
            </w:pPr>
            <w:r w:rsidRPr="00176711">
              <w:rPr>
                <w:sz w:val="20"/>
                <w:szCs w:val="20"/>
              </w:rPr>
              <w:t>Повышение</w:t>
            </w:r>
          </w:p>
          <w:p w:rsidR="003319CE" w:rsidRPr="00176711" w:rsidRDefault="003319CE" w:rsidP="00176711">
            <w:pPr>
              <w:widowControl w:val="0"/>
              <w:spacing w:line="360" w:lineRule="auto"/>
              <w:jc w:val="both"/>
              <w:rPr>
                <w:sz w:val="20"/>
                <w:szCs w:val="20"/>
              </w:rPr>
            </w:pPr>
            <w:r w:rsidRPr="00176711">
              <w:rPr>
                <w:sz w:val="20"/>
                <w:szCs w:val="20"/>
              </w:rPr>
              <w:t>качества туристич. услуг и расшире-</w:t>
            </w:r>
          </w:p>
          <w:p w:rsidR="003319CE" w:rsidRPr="00176711" w:rsidRDefault="003319CE" w:rsidP="00176711">
            <w:pPr>
              <w:widowControl w:val="0"/>
              <w:spacing w:line="360" w:lineRule="auto"/>
              <w:jc w:val="both"/>
              <w:rPr>
                <w:sz w:val="20"/>
                <w:szCs w:val="20"/>
              </w:rPr>
            </w:pPr>
            <w:r w:rsidRPr="00176711">
              <w:rPr>
                <w:sz w:val="20"/>
                <w:szCs w:val="20"/>
              </w:rPr>
              <w:t>ние ихассортимен-та, улучшения условий обслуживания туристов</w:t>
            </w:r>
          </w:p>
        </w:tc>
        <w:tc>
          <w:tcPr>
            <w:tcW w:w="1691" w:type="dxa"/>
          </w:tcPr>
          <w:p w:rsidR="003319CE" w:rsidRPr="00176711" w:rsidRDefault="003319CE" w:rsidP="00176711">
            <w:pPr>
              <w:widowControl w:val="0"/>
              <w:spacing w:line="360" w:lineRule="auto"/>
              <w:jc w:val="both"/>
              <w:rPr>
                <w:sz w:val="20"/>
                <w:szCs w:val="20"/>
              </w:rPr>
            </w:pPr>
            <w:r w:rsidRPr="00176711">
              <w:rPr>
                <w:sz w:val="20"/>
                <w:szCs w:val="20"/>
              </w:rPr>
              <w:t>Снижение напряжения во многих рекреационных центрах санитарно-экологической ситуации</w:t>
            </w:r>
          </w:p>
        </w:tc>
        <w:tc>
          <w:tcPr>
            <w:tcW w:w="1701" w:type="dxa"/>
          </w:tcPr>
          <w:p w:rsidR="003319CE" w:rsidRPr="00176711" w:rsidRDefault="003319CE" w:rsidP="00176711">
            <w:pPr>
              <w:widowControl w:val="0"/>
              <w:spacing w:line="360" w:lineRule="auto"/>
              <w:jc w:val="both"/>
              <w:rPr>
                <w:sz w:val="20"/>
                <w:szCs w:val="20"/>
              </w:rPr>
            </w:pPr>
            <w:r w:rsidRPr="00176711">
              <w:rPr>
                <w:sz w:val="20"/>
                <w:szCs w:val="20"/>
              </w:rPr>
              <w:t>Строительство новых, реконструкция и модернизация действующих туристических объектов</w:t>
            </w:r>
          </w:p>
        </w:tc>
        <w:tc>
          <w:tcPr>
            <w:tcW w:w="1229" w:type="dxa"/>
          </w:tcPr>
          <w:p w:rsidR="003319CE" w:rsidRPr="00176711" w:rsidRDefault="003319CE" w:rsidP="00176711">
            <w:pPr>
              <w:pStyle w:val="news-text"/>
              <w:widowControl w:val="0"/>
              <w:spacing w:before="0" w:beforeAutospacing="0" w:after="0" w:afterAutospacing="0" w:line="360" w:lineRule="auto"/>
              <w:jc w:val="both"/>
              <w:rPr>
                <w:sz w:val="20"/>
                <w:szCs w:val="20"/>
              </w:rPr>
            </w:pPr>
            <w:r w:rsidRPr="00176711">
              <w:rPr>
                <w:sz w:val="20"/>
                <w:szCs w:val="20"/>
              </w:rPr>
              <w:t>Разработка стандартов на услуги, которые предоставляются туристам и экскурсантам, проведение сертификаци</w:t>
            </w:r>
            <w:r w:rsidR="00176711">
              <w:rPr>
                <w:sz w:val="20"/>
                <w:szCs w:val="20"/>
              </w:rPr>
              <w:t>и тур. услуг, осуществление пас</w:t>
            </w:r>
            <w:r w:rsidRPr="00176711">
              <w:rPr>
                <w:sz w:val="20"/>
                <w:szCs w:val="20"/>
              </w:rPr>
              <w:t>портизации тур. предприятий и организаций</w:t>
            </w:r>
          </w:p>
        </w:tc>
        <w:tc>
          <w:tcPr>
            <w:tcW w:w="1276" w:type="dxa"/>
          </w:tcPr>
          <w:p w:rsidR="003319CE" w:rsidRPr="00176711" w:rsidRDefault="003319CE" w:rsidP="00176711">
            <w:pPr>
              <w:widowControl w:val="0"/>
              <w:spacing w:line="360" w:lineRule="auto"/>
              <w:jc w:val="both"/>
              <w:rPr>
                <w:sz w:val="20"/>
                <w:szCs w:val="20"/>
              </w:rPr>
            </w:pPr>
            <w:r w:rsidRPr="00176711">
              <w:rPr>
                <w:sz w:val="20"/>
                <w:szCs w:val="20"/>
              </w:rPr>
              <w:t>Создание благоприятных условий для развития активных видов туризма (оздоровительно-спортивного, экологического, активного и т.п.)</w:t>
            </w:r>
          </w:p>
        </w:tc>
      </w:tr>
      <w:tr w:rsidR="00176711" w:rsidRPr="00176711" w:rsidTr="00066A06">
        <w:tc>
          <w:tcPr>
            <w:tcW w:w="1559" w:type="dxa"/>
          </w:tcPr>
          <w:p w:rsidR="003319CE" w:rsidRPr="00176711" w:rsidRDefault="003319CE" w:rsidP="00176711">
            <w:pPr>
              <w:widowControl w:val="0"/>
              <w:spacing w:line="360" w:lineRule="auto"/>
              <w:jc w:val="both"/>
              <w:rPr>
                <w:sz w:val="20"/>
                <w:szCs w:val="20"/>
              </w:rPr>
            </w:pPr>
            <w:r w:rsidRPr="00176711">
              <w:rPr>
                <w:sz w:val="20"/>
                <w:szCs w:val="20"/>
              </w:rPr>
              <w:t>Слабо развитая социальная инфраструктура общего назначения</w:t>
            </w:r>
          </w:p>
        </w:tc>
        <w:tc>
          <w:tcPr>
            <w:tcW w:w="1560" w:type="dxa"/>
          </w:tcPr>
          <w:p w:rsidR="003319CE" w:rsidRPr="00176711" w:rsidRDefault="003319CE" w:rsidP="00176711">
            <w:pPr>
              <w:widowControl w:val="0"/>
              <w:spacing w:line="360" w:lineRule="auto"/>
              <w:jc w:val="both"/>
              <w:rPr>
                <w:sz w:val="20"/>
                <w:szCs w:val="20"/>
              </w:rPr>
            </w:pPr>
            <w:r w:rsidRPr="00176711">
              <w:rPr>
                <w:sz w:val="20"/>
                <w:szCs w:val="20"/>
              </w:rPr>
              <w:t>Привлечение средств предприним. стр</w:t>
            </w:r>
            <w:r w:rsidR="00176711">
              <w:rPr>
                <w:sz w:val="20"/>
                <w:szCs w:val="20"/>
              </w:rPr>
              <w:t>уктур, субъектов туристич. деят</w:t>
            </w:r>
            <w:r w:rsidRPr="00176711">
              <w:rPr>
                <w:sz w:val="20"/>
                <w:szCs w:val="20"/>
              </w:rPr>
              <w:t>ти для развития инфраструктуры туризма (связь, водообеспечение, канализация, торговля, общественное питание)</w:t>
            </w:r>
          </w:p>
        </w:tc>
        <w:tc>
          <w:tcPr>
            <w:tcW w:w="1691" w:type="dxa"/>
          </w:tcPr>
          <w:p w:rsidR="003319CE" w:rsidRPr="00176711" w:rsidRDefault="003319CE" w:rsidP="00176711">
            <w:pPr>
              <w:widowControl w:val="0"/>
              <w:spacing w:line="360" w:lineRule="auto"/>
              <w:jc w:val="both"/>
              <w:rPr>
                <w:sz w:val="20"/>
                <w:szCs w:val="20"/>
              </w:rPr>
            </w:pPr>
            <w:r w:rsidRPr="00176711">
              <w:rPr>
                <w:rStyle w:val="longtext"/>
                <w:sz w:val="20"/>
                <w:szCs w:val="20"/>
              </w:rPr>
              <w:t>Развитие туристической инфраструктуры в сети международных транспортных коридоров</w:t>
            </w:r>
          </w:p>
        </w:tc>
        <w:tc>
          <w:tcPr>
            <w:tcW w:w="1701" w:type="dxa"/>
          </w:tcPr>
          <w:p w:rsidR="003319CE" w:rsidRPr="00176711" w:rsidRDefault="003319CE" w:rsidP="00176711">
            <w:pPr>
              <w:widowControl w:val="0"/>
              <w:spacing w:line="360" w:lineRule="auto"/>
              <w:jc w:val="both"/>
              <w:rPr>
                <w:sz w:val="20"/>
                <w:szCs w:val="20"/>
              </w:rPr>
            </w:pPr>
            <w:r w:rsidRPr="00176711">
              <w:rPr>
                <w:sz w:val="20"/>
                <w:szCs w:val="20"/>
              </w:rPr>
              <w:t>Содействие организации производства</w:t>
            </w:r>
            <w:r w:rsidR="00176711">
              <w:rPr>
                <w:sz w:val="20"/>
                <w:szCs w:val="20"/>
              </w:rPr>
              <w:t xml:space="preserve"> экологически чистой сельскохоз</w:t>
            </w:r>
            <w:r w:rsidRPr="00176711">
              <w:rPr>
                <w:sz w:val="20"/>
                <w:szCs w:val="20"/>
              </w:rPr>
              <w:t xml:space="preserve">ной продукции </w:t>
            </w:r>
          </w:p>
          <w:p w:rsidR="00CF2843" w:rsidRPr="00176711" w:rsidRDefault="003319CE" w:rsidP="00176711">
            <w:pPr>
              <w:widowControl w:val="0"/>
              <w:spacing w:line="360" w:lineRule="auto"/>
              <w:jc w:val="both"/>
              <w:rPr>
                <w:sz w:val="20"/>
                <w:szCs w:val="20"/>
              </w:rPr>
            </w:pPr>
            <w:r w:rsidRPr="00176711">
              <w:rPr>
                <w:sz w:val="20"/>
                <w:szCs w:val="20"/>
              </w:rPr>
              <w:t>для обеспечения потребностей туристов и отдыхающих в высококачествен-ных продуктах питания</w:t>
            </w:r>
          </w:p>
        </w:tc>
        <w:tc>
          <w:tcPr>
            <w:tcW w:w="1229" w:type="dxa"/>
          </w:tcPr>
          <w:p w:rsidR="003319CE" w:rsidRPr="00176711" w:rsidRDefault="003319CE" w:rsidP="00176711">
            <w:pPr>
              <w:widowControl w:val="0"/>
              <w:spacing w:line="360" w:lineRule="auto"/>
              <w:jc w:val="both"/>
              <w:rPr>
                <w:sz w:val="20"/>
                <w:szCs w:val="20"/>
              </w:rPr>
            </w:pPr>
            <w:r w:rsidRPr="00176711">
              <w:rPr>
                <w:sz w:val="20"/>
                <w:szCs w:val="20"/>
              </w:rPr>
              <w:t>Развитие новых служб сервиса</w:t>
            </w:r>
          </w:p>
        </w:tc>
        <w:tc>
          <w:tcPr>
            <w:tcW w:w="1276" w:type="dxa"/>
          </w:tcPr>
          <w:p w:rsidR="003319CE" w:rsidRPr="00176711" w:rsidRDefault="003319CE" w:rsidP="00176711">
            <w:pPr>
              <w:widowControl w:val="0"/>
              <w:spacing w:line="360" w:lineRule="auto"/>
              <w:jc w:val="both"/>
              <w:rPr>
                <w:sz w:val="20"/>
                <w:szCs w:val="20"/>
              </w:rPr>
            </w:pPr>
            <w:r w:rsidRPr="00176711">
              <w:rPr>
                <w:sz w:val="20"/>
                <w:szCs w:val="20"/>
              </w:rPr>
              <w:t>Улучшение, ремонт дорог, транспортных</w:t>
            </w:r>
          </w:p>
          <w:p w:rsidR="003319CE" w:rsidRPr="00176711" w:rsidRDefault="003319CE" w:rsidP="00176711">
            <w:pPr>
              <w:widowControl w:val="0"/>
              <w:spacing w:line="360" w:lineRule="auto"/>
              <w:jc w:val="both"/>
              <w:rPr>
                <w:sz w:val="20"/>
                <w:szCs w:val="20"/>
              </w:rPr>
            </w:pPr>
            <w:r w:rsidRPr="00176711">
              <w:rPr>
                <w:sz w:val="20"/>
                <w:szCs w:val="20"/>
              </w:rPr>
              <w:t>соединений</w:t>
            </w:r>
          </w:p>
        </w:tc>
      </w:tr>
      <w:tr w:rsidR="00176711" w:rsidRPr="00176711" w:rsidTr="00066A06">
        <w:tc>
          <w:tcPr>
            <w:tcW w:w="1559" w:type="dxa"/>
          </w:tcPr>
          <w:p w:rsidR="003319CE" w:rsidRPr="00176711" w:rsidRDefault="003319CE" w:rsidP="00176711">
            <w:pPr>
              <w:widowControl w:val="0"/>
              <w:spacing w:line="360" w:lineRule="auto"/>
              <w:jc w:val="both"/>
              <w:rPr>
                <w:sz w:val="20"/>
                <w:szCs w:val="20"/>
              </w:rPr>
            </w:pPr>
            <w:r w:rsidRPr="00176711">
              <w:rPr>
                <w:sz w:val="20"/>
                <w:szCs w:val="20"/>
              </w:rPr>
              <w:t xml:space="preserve">Неразвитые </w:t>
            </w:r>
            <w:r w:rsidR="00176711">
              <w:rPr>
                <w:sz w:val="20"/>
                <w:szCs w:val="20"/>
              </w:rPr>
              <w:t>современные системы информацион</w:t>
            </w:r>
            <w:r w:rsidRPr="00176711">
              <w:rPr>
                <w:sz w:val="20"/>
                <w:szCs w:val="20"/>
              </w:rPr>
              <w:t>ного обеспечения туристического бизнеса</w:t>
            </w:r>
          </w:p>
        </w:tc>
        <w:tc>
          <w:tcPr>
            <w:tcW w:w="1560" w:type="dxa"/>
          </w:tcPr>
          <w:p w:rsidR="003319CE" w:rsidRPr="00176711" w:rsidRDefault="003319CE" w:rsidP="00176711">
            <w:pPr>
              <w:widowControl w:val="0"/>
              <w:spacing w:line="360" w:lineRule="auto"/>
              <w:jc w:val="both"/>
              <w:rPr>
                <w:sz w:val="20"/>
                <w:szCs w:val="20"/>
              </w:rPr>
            </w:pPr>
            <w:r w:rsidRPr="00176711">
              <w:rPr>
                <w:sz w:val="20"/>
                <w:szCs w:val="20"/>
              </w:rPr>
              <w:t>Создание современной информационно-маркетинговой службы в сфере туристического бизнеса</w:t>
            </w:r>
          </w:p>
        </w:tc>
        <w:tc>
          <w:tcPr>
            <w:tcW w:w="1691" w:type="dxa"/>
          </w:tcPr>
          <w:p w:rsidR="003319CE" w:rsidRPr="00176711" w:rsidRDefault="003319CE" w:rsidP="00176711">
            <w:pPr>
              <w:widowControl w:val="0"/>
              <w:spacing w:line="360" w:lineRule="auto"/>
              <w:jc w:val="both"/>
              <w:rPr>
                <w:sz w:val="20"/>
                <w:szCs w:val="20"/>
              </w:rPr>
            </w:pPr>
            <w:r w:rsidRPr="00176711">
              <w:rPr>
                <w:sz w:val="20"/>
                <w:szCs w:val="20"/>
              </w:rPr>
              <w:t>Проведение активных</w:t>
            </w:r>
          </w:p>
          <w:p w:rsidR="003319CE" w:rsidRPr="00176711" w:rsidRDefault="00176711" w:rsidP="00176711">
            <w:pPr>
              <w:widowControl w:val="0"/>
              <w:spacing w:line="360" w:lineRule="auto"/>
              <w:jc w:val="both"/>
              <w:rPr>
                <w:sz w:val="20"/>
                <w:szCs w:val="20"/>
              </w:rPr>
            </w:pPr>
            <w:r>
              <w:rPr>
                <w:sz w:val="20"/>
                <w:szCs w:val="20"/>
              </w:rPr>
              <w:t>Рекламно информационных мероприя</w:t>
            </w:r>
            <w:r w:rsidR="003319CE" w:rsidRPr="00176711">
              <w:rPr>
                <w:sz w:val="20"/>
                <w:szCs w:val="20"/>
              </w:rPr>
              <w:t>тий</w:t>
            </w:r>
          </w:p>
        </w:tc>
        <w:tc>
          <w:tcPr>
            <w:tcW w:w="1701" w:type="dxa"/>
          </w:tcPr>
          <w:p w:rsidR="003319CE" w:rsidRPr="00176711" w:rsidRDefault="003319CE" w:rsidP="00176711">
            <w:pPr>
              <w:widowControl w:val="0"/>
              <w:spacing w:line="360" w:lineRule="auto"/>
              <w:jc w:val="both"/>
              <w:rPr>
                <w:sz w:val="20"/>
                <w:szCs w:val="20"/>
              </w:rPr>
            </w:pPr>
            <w:r w:rsidRPr="00176711">
              <w:rPr>
                <w:sz w:val="20"/>
                <w:szCs w:val="20"/>
              </w:rPr>
              <w:t>Упрощение возможности бронирования мест в гостиницах и транспорте в режиме «</w:t>
            </w:r>
            <w:r w:rsidRPr="00176711">
              <w:rPr>
                <w:sz w:val="20"/>
                <w:szCs w:val="20"/>
                <w:lang w:val="en-US"/>
              </w:rPr>
              <w:t>online</w:t>
            </w:r>
            <w:r w:rsidRPr="00176711">
              <w:rPr>
                <w:sz w:val="20"/>
                <w:szCs w:val="20"/>
              </w:rPr>
              <w:t>»</w:t>
            </w:r>
          </w:p>
        </w:tc>
        <w:tc>
          <w:tcPr>
            <w:tcW w:w="1229" w:type="dxa"/>
          </w:tcPr>
          <w:p w:rsidR="003319CE" w:rsidRPr="00176711" w:rsidRDefault="003319CE" w:rsidP="00066A06">
            <w:pPr>
              <w:widowControl w:val="0"/>
              <w:spacing w:line="360" w:lineRule="auto"/>
              <w:jc w:val="both"/>
              <w:rPr>
                <w:sz w:val="20"/>
                <w:szCs w:val="20"/>
              </w:rPr>
            </w:pPr>
            <w:r w:rsidRPr="00176711">
              <w:rPr>
                <w:sz w:val="20"/>
                <w:szCs w:val="20"/>
              </w:rPr>
              <w:t>Выпу</w:t>
            </w:r>
            <w:r w:rsidR="00176711">
              <w:rPr>
                <w:sz w:val="20"/>
                <w:szCs w:val="20"/>
              </w:rPr>
              <w:t>ск высококачественного информа</w:t>
            </w:r>
            <w:r w:rsidR="00066A06">
              <w:rPr>
                <w:sz w:val="20"/>
                <w:szCs w:val="20"/>
              </w:rPr>
              <w:t>ц</w:t>
            </w:r>
            <w:r w:rsidR="00176711">
              <w:rPr>
                <w:sz w:val="20"/>
                <w:szCs w:val="20"/>
              </w:rPr>
              <w:t>ионно справоч</w:t>
            </w:r>
            <w:r w:rsidRPr="00176711">
              <w:rPr>
                <w:sz w:val="20"/>
                <w:szCs w:val="20"/>
              </w:rPr>
              <w:t>ного материала</w:t>
            </w:r>
          </w:p>
        </w:tc>
        <w:tc>
          <w:tcPr>
            <w:tcW w:w="1276" w:type="dxa"/>
          </w:tcPr>
          <w:p w:rsidR="003319CE" w:rsidRPr="00176711" w:rsidRDefault="00066A06" w:rsidP="00176711">
            <w:pPr>
              <w:widowControl w:val="0"/>
              <w:spacing w:line="360" w:lineRule="auto"/>
              <w:jc w:val="both"/>
              <w:rPr>
                <w:sz w:val="20"/>
                <w:szCs w:val="20"/>
              </w:rPr>
            </w:pPr>
            <w:r>
              <w:rPr>
                <w:sz w:val="20"/>
                <w:szCs w:val="20"/>
              </w:rPr>
              <w:t>Создание специализи</w:t>
            </w:r>
            <w:r w:rsidR="003319CE" w:rsidRPr="00176711">
              <w:rPr>
                <w:sz w:val="20"/>
                <w:szCs w:val="20"/>
              </w:rPr>
              <w:t>рованных изданий туристического профиля</w:t>
            </w:r>
          </w:p>
        </w:tc>
      </w:tr>
      <w:tr w:rsidR="00176711" w:rsidRPr="00176711" w:rsidTr="00066A06">
        <w:tc>
          <w:tcPr>
            <w:tcW w:w="1559" w:type="dxa"/>
          </w:tcPr>
          <w:p w:rsidR="00CF2843" w:rsidRPr="00176711" w:rsidRDefault="00CF2843" w:rsidP="00176711">
            <w:pPr>
              <w:widowControl w:val="0"/>
              <w:spacing w:line="360" w:lineRule="auto"/>
              <w:jc w:val="both"/>
              <w:rPr>
                <w:sz w:val="20"/>
                <w:szCs w:val="20"/>
              </w:rPr>
            </w:pPr>
          </w:p>
          <w:p w:rsidR="003319CE" w:rsidRPr="00176711" w:rsidRDefault="003319CE" w:rsidP="00176711">
            <w:pPr>
              <w:widowControl w:val="0"/>
              <w:spacing w:line="360" w:lineRule="auto"/>
              <w:jc w:val="both"/>
              <w:rPr>
                <w:sz w:val="20"/>
                <w:szCs w:val="20"/>
              </w:rPr>
            </w:pPr>
            <w:r w:rsidRPr="00176711">
              <w:rPr>
                <w:sz w:val="20"/>
                <w:szCs w:val="20"/>
              </w:rPr>
              <w:t xml:space="preserve">Ощутимый </w:t>
            </w:r>
            <w:r w:rsidR="00176711">
              <w:rPr>
                <w:sz w:val="20"/>
                <w:szCs w:val="20"/>
              </w:rPr>
              <w:t>дефицит высококвалифи</w:t>
            </w:r>
            <w:r w:rsidRPr="00176711">
              <w:rPr>
                <w:sz w:val="20"/>
                <w:szCs w:val="20"/>
              </w:rPr>
              <w:t>цированных кадров в сфере рекреационного бизнеса</w:t>
            </w:r>
          </w:p>
        </w:tc>
        <w:tc>
          <w:tcPr>
            <w:tcW w:w="1560" w:type="dxa"/>
          </w:tcPr>
          <w:p w:rsidR="00CF2843" w:rsidRPr="00176711" w:rsidRDefault="00CF2843" w:rsidP="00176711">
            <w:pPr>
              <w:widowControl w:val="0"/>
              <w:spacing w:line="360" w:lineRule="auto"/>
              <w:jc w:val="both"/>
              <w:rPr>
                <w:rStyle w:val="longtext"/>
                <w:sz w:val="20"/>
                <w:szCs w:val="20"/>
              </w:rPr>
            </w:pPr>
          </w:p>
          <w:p w:rsidR="003319CE" w:rsidRPr="00176711" w:rsidRDefault="003319CE" w:rsidP="00176711">
            <w:pPr>
              <w:widowControl w:val="0"/>
              <w:spacing w:line="360" w:lineRule="auto"/>
              <w:jc w:val="both"/>
              <w:rPr>
                <w:sz w:val="20"/>
                <w:szCs w:val="20"/>
              </w:rPr>
            </w:pPr>
            <w:r w:rsidRPr="00176711">
              <w:rPr>
                <w:rStyle w:val="longtext"/>
                <w:sz w:val="20"/>
                <w:szCs w:val="20"/>
              </w:rPr>
              <w:t>Система для подготовки и переподготовки кадров</w:t>
            </w:r>
          </w:p>
        </w:tc>
        <w:tc>
          <w:tcPr>
            <w:tcW w:w="1691" w:type="dxa"/>
          </w:tcPr>
          <w:p w:rsidR="00CF2843" w:rsidRPr="00176711" w:rsidRDefault="00CF2843" w:rsidP="00176711">
            <w:pPr>
              <w:widowControl w:val="0"/>
              <w:spacing w:line="360" w:lineRule="auto"/>
              <w:jc w:val="both"/>
              <w:rPr>
                <w:sz w:val="20"/>
                <w:szCs w:val="20"/>
              </w:rPr>
            </w:pPr>
          </w:p>
          <w:p w:rsidR="003319CE" w:rsidRPr="00176711" w:rsidRDefault="00176711" w:rsidP="00176711">
            <w:pPr>
              <w:widowControl w:val="0"/>
              <w:spacing w:line="360" w:lineRule="auto"/>
              <w:jc w:val="both"/>
              <w:rPr>
                <w:sz w:val="20"/>
                <w:szCs w:val="20"/>
              </w:rPr>
            </w:pPr>
            <w:r>
              <w:rPr>
                <w:sz w:val="20"/>
                <w:szCs w:val="20"/>
              </w:rPr>
              <w:t>Повышение общей культу</w:t>
            </w:r>
            <w:r w:rsidR="003319CE" w:rsidRPr="00176711">
              <w:rPr>
                <w:sz w:val="20"/>
                <w:szCs w:val="20"/>
              </w:rPr>
              <w:t>ры ведения хозяйства</w:t>
            </w:r>
          </w:p>
        </w:tc>
        <w:tc>
          <w:tcPr>
            <w:tcW w:w="1701" w:type="dxa"/>
          </w:tcPr>
          <w:p w:rsidR="00CF2843" w:rsidRPr="00176711" w:rsidRDefault="00CF2843" w:rsidP="00176711">
            <w:pPr>
              <w:widowControl w:val="0"/>
              <w:spacing w:line="360" w:lineRule="auto"/>
              <w:jc w:val="both"/>
              <w:rPr>
                <w:rStyle w:val="longtext"/>
                <w:sz w:val="20"/>
                <w:szCs w:val="20"/>
              </w:rPr>
            </w:pPr>
          </w:p>
          <w:p w:rsidR="003319CE" w:rsidRPr="00176711" w:rsidRDefault="003319CE" w:rsidP="00176711">
            <w:pPr>
              <w:widowControl w:val="0"/>
              <w:spacing w:line="360" w:lineRule="auto"/>
              <w:jc w:val="both"/>
              <w:rPr>
                <w:rStyle w:val="longtext"/>
                <w:sz w:val="20"/>
                <w:szCs w:val="20"/>
              </w:rPr>
            </w:pPr>
            <w:r w:rsidRPr="00176711">
              <w:rPr>
                <w:rStyle w:val="longtext"/>
                <w:sz w:val="20"/>
                <w:szCs w:val="20"/>
              </w:rPr>
              <w:t xml:space="preserve">Разработка четких и </w:t>
            </w:r>
          </w:p>
          <w:p w:rsidR="003319CE" w:rsidRPr="00176711" w:rsidRDefault="003319CE" w:rsidP="00176711">
            <w:pPr>
              <w:widowControl w:val="0"/>
              <w:spacing w:line="360" w:lineRule="auto"/>
              <w:jc w:val="both"/>
              <w:rPr>
                <w:sz w:val="20"/>
                <w:szCs w:val="20"/>
              </w:rPr>
            </w:pPr>
            <w:r w:rsidRPr="00176711">
              <w:rPr>
                <w:rStyle w:val="longtext"/>
                <w:sz w:val="20"/>
                <w:szCs w:val="20"/>
              </w:rPr>
              <w:t xml:space="preserve">соответствующих мировым стандартам квалификационных </w:t>
            </w:r>
            <w:r w:rsidRPr="00176711">
              <w:rPr>
                <w:rStyle w:val="longtext"/>
                <w:sz w:val="20"/>
                <w:szCs w:val="20"/>
                <w:shd w:val="clear" w:color="auto" w:fill="FFFFFF"/>
              </w:rPr>
              <w:t>требований</w:t>
            </w:r>
          </w:p>
        </w:tc>
        <w:tc>
          <w:tcPr>
            <w:tcW w:w="1229" w:type="dxa"/>
          </w:tcPr>
          <w:p w:rsidR="003319CE" w:rsidRPr="00176711" w:rsidRDefault="003319CE" w:rsidP="00176711">
            <w:pPr>
              <w:widowControl w:val="0"/>
              <w:spacing w:line="360" w:lineRule="auto"/>
              <w:jc w:val="both"/>
              <w:rPr>
                <w:sz w:val="20"/>
                <w:szCs w:val="20"/>
              </w:rPr>
            </w:pPr>
            <w:r w:rsidRPr="00176711">
              <w:rPr>
                <w:sz w:val="20"/>
                <w:szCs w:val="20"/>
              </w:rPr>
              <w:t>Проведение научно-практических, методических конференций, семинаров и других ме</w:t>
            </w:r>
            <w:r w:rsidR="00176711">
              <w:rPr>
                <w:sz w:val="20"/>
                <w:szCs w:val="20"/>
              </w:rPr>
              <w:t>р для подготовки квалифицирован</w:t>
            </w:r>
            <w:r w:rsidRPr="00176711">
              <w:rPr>
                <w:sz w:val="20"/>
                <w:szCs w:val="20"/>
              </w:rPr>
              <w:t>ных кадров в сфере туризма</w:t>
            </w:r>
          </w:p>
        </w:tc>
        <w:tc>
          <w:tcPr>
            <w:tcW w:w="1276" w:type="dxa"/>
          </w:tcPr>
          <w:p w:rsidR="00CF2843" w:rsidRPr="00176711" w:rsidRDefault="00CF2843" w:rsidP="00176711">
            <w:pPr>
              <w:widowControl w:val="0"/>
              <w:spacing w:line="360" w:lineRule="auto"/>
              <w:jc w:val="both"/>
              <w:rPr>
                <w:sz w:val="20"/>
                <w:szCs w:val="20"/>
              </w:rPr>
            </w:pPr>
          </w:p>
          <w:p w:rsidR="003319CE" w:rsidRPr="00176711" w:rsidRDefault="003319CE" w:rsidP="00176711">
            <w:pPr>
              <w:widowControl w:val="0"/>
              <w:spacing w:line="360" w:lineRule="auto"/>
              <w:jc w:val="both"/>
              <w:rPr>
                <w:sz w:val="20"/>
                <w:szCs w:val="20"/>
              </w:rPr>
            </w:pPr>
            <w:r w:rsidRPr="00176711">
              <w:rPr>
                <w:sz w:val="20"/>
                <w:szCs w:val="20"/>
              </w:rPr>
              <w:t>Повышение мотивации у потенциальных работников путем повышения интереса к туристической отрасли в Украине</w:t>
            </w:r>
          </w:p>
        </w:tc>
      </w:tr>
    </w:tbl>
    <w:p w:rsidR="003319CE" w:rsidRPr="007F3591" w:rsidRDefault="003319CE" w:rsidP="007F3591">
      <w:pPr>
        <w:widowControl w:val="0"/>
        <w:spacing w:line="360" w:lineRule="auto"/>
        <w:ind w:firstLine="709"/>
        <w:jc w:val="both"/>
        <w:rPr>
          <w:sz w:val="28"/>
          <w:szCs w:val="28"/>
        </w:rPr>
      </w:pPr>
      <w:r w:rsidRPr="007F3591">
        <w:rPr>
          <w:sz w:val="28"/>
          <w:szCs w:val="28"/>
        </w:rPr>
        <w:t>Выделим проблемы и определим наибо</w:t>
      </w:r>
      <w:r w:rsidR="0037524F" w:rsidRPr="007F3591">
        <w:rPr>
          <w:sz w:val="28"/>
          <w:szCs w:val="28"/>
        </w:rPr>
        <w:t>лее эффективные пути их решения</w:t>
      </w:r>
      <w:r w:rsidRPr="007F3591">
        <w:rPr>
          <w:sz w:val="28"/>
          <w:szCs w:val="28"/>
        </w:rPr>
        <w:t>(табл. 2.</w:t>
      </w:r>
      <w:r w:rsidR="0037524F" w:rsidRPr="007F3591">
        <w:rPr>
          <w:sz w:val="28"/>
          <w:szCs w:val="28"/>
        </w:rPr>
        <w:t>6</w:t>
      </w:r>
      <w:r w:rsidRPr="007F3591">
        <w:rPr>
          <w:sz w:val="28"/>
          <w:szCs w:val="28"/>
        </w:rPr>
        <w:t>)</w:t>
      </w:r>
      <w:r w:rsidR="0037524F" w:rsidRPr="007F3591">
        <w:rPr>
          <w:sz w:val="28"/>
          <w:szCs w:val="28"/>
        </w:rPr>
        <w:t>.</w:t>
      </w:r>
    </w:p>
    <w:p w:rsidR="00066A06" w:rsidRDefault="00066A06" w:rsidP="007F3591">
      <w:pPr>
        <w:widowControl w:val="0"/>
        <w:spacing w:line="360" w:lineRule="auto"/>
        <w:ind w:firstLine="709"/>
        <w:jc w:val="both"/>
        <w:rPr>
          <w:sz w:val="28"/>
          <w:szCs w:val="28"/>
        </w:rPr>
      </w:pPr>
    </w:p>
    <w:p w:rsidR="003319CE" w:rsidRPr="007F3591" w:rsidRDefault="003319CE" w:rsidP="007F3591">
      <w:pPr>
        <w:widowControl w:val="0"/>
        <w:spacing w:line="360" w:lineRule="auto"/>
        <w:ind w:firstLine="709"/>
        <w:jc w:val="both"/>
        <w:rPr>
          <w:sz w:val="28"/>
          <w:szCs w:val="28"/>
        </w:rPr>
      </w:pPr>
      <w:r w:rsidRPr="007F3591">
        <w:rPr>
          <w:sz w:val="28"/>
          <w:szCs w:val="28"/>
        </w:rPr>
        <w:t>Таблица 2.</w:t>
      </w:r>
      <w:r w:rsidR="0037524F" w:rsidRPr="007F3591">
        <w:rPr>
          <w:sz w:val="28"/>
          <w:szCs w:val="28"/>
        </w:rPr>
        <w:t>6</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287"/>
      </w:tblGrid>
      <w:tr w:rsidR="003319CE" w:rsidRPr="00066A06" w:rsidTr="00066A06">
        <w:tc>
          <w:tcPr>
            <w:tcW w:w="4785" w:type="dxa"/>
            <w:vAlign w:val="center"/>
          </w:tcPr>
          <w:p w:rsidR="003319CE" w:rsidRPr="00066A06" w:rsidRDefault="003319CE" w:rsidP="00066A06">
            <w:pPr>
              <w:widowControl w:val="0"/>
              <w:spacing w:line="360" w:lineRule="auto"/>
              <w:jc w:val="both"/>
              <w:rPr>
                <w:sz w:val="20"/>
                <w:szCs w:val="20"/>
              </w:rPr>
            </w:pPr>
            <w:r w:rsidRPr="00066A06">
              <w:rPr>
                <w:sz w:val="20"/>
                <w:szCs w:val="20"/>
              </w:rPr>
              <w:t>Проблема</w:t>
            </w:r>
          </w:p>
        </w:tc>
        <w:tc>
          <w:tcPr>
            <w:tcW w:w="4287" w:type="dxa"/>
            <w:vAlign w:val="center"/>
          </w:tcPr>
          <w:p w:rsidR="003319CE" w:rsidRPr="00066A06" w:rsidRDefault="003319CE" w:rsidP="00066A06">
            <w:pPr>
              <w:widowControl w:val="0"/>
              <w:spacing w:line="360" w:lineRule="auto"/>
              <w:jc w:val="both"/>
              <w:rPr>
                <w:sz w:val="20"/>
                <w:szCs w:val="20"/>
              </w:rPr>
            </w:pPr>
            <w:r w:rsidRPr="00066A06">
              <w:rPr>
                <w:sz w:val="20"/>
                <w:szCs w:val="20"/>
              </w:rPr>
              <w:t>Решение</w:t>
            </w:r>
          </w:p>
        </w:tc>
      </w:tr>
      <w:tr w:rsidR="003319CE" w:rsidRPr="00066A06" w:rsidTr="00066A06">
        <w:tc>
          <w:tcPr>
            <w:tcW w:w="4785" w:type="dxa"/>
            <w:vAlign w:val="center"/>
          </w:tcPr>
          <w:p w:rsidR="003319CE" w:rsidRPr="00066A06" w:rsidRDefault="003319CE" w:rsidP="00066A06">
            <w:pPr>
              <w:widowControl w:val="0"/>
              <w:spacing w:line="360" w:lineRule="auto"/>
              <w:jc w:val="both"/>
              <w:rPr>
                <w:sz w:val="20"/>
                <w:szCs w:val="20"/>
              </w:rPr>
            </w:pPr>
            <w:r w:rsidRPr="00066A06">
              <w:rPr>
                <w:sz w:val="20"/>
                <w:szCs w:val="20"/>
              </w:rPr>
              <w:t>Неэффективные механизмы государственного регулирования развития отрасли туризма</w:t>
            </w:r>
          </w:p>
        </w:tc>
        <w:tc>
          <w:tcPr>
            <w:tcW w:w="4287" w:type="dxa"/>
          </w:tcPr>
          <w:p w:rsidR="003319CE" w:rsidRPr="00066A06" w:rsidRDefault="003319CE" w:rsidP="00066A06">
            <w:pPr>
              <w:widowControl w:val="0"/>
              <w:spacing w:line="360" w:lineRule="auto"/>
              <w:jc w:val="both"/>
              <w:rPr>
                <w:sz w:val="20"/>
                <w:szCs w:val="20"/>
              </w:rPr>
            </w:pPr>
            <w:r w:rsidRPr="00066A06">
              <w:rPr>
                <w:sz w:val="20"/>
                <w:szCs w:val="20"/>
              </w:rPr>
              <w:t>Создание благоприятных условий для увеличения туристических потоков путем упрощения, согласно международной практике, визовых, таможенных и пограничных формальностей</w:t>
            </w:r>
          </w:p>
        </w:tc>
      </w:tr>
      <w:tr w:rsidR="003319CE" w:rsidRPr="00066A06" w:rsidTr="00066A06">
        <w:tc>
          <w:tcPr>
            <w:tcW w:w="4785" w:type="dxa"/>
          </w:tcPr>
          <w:p w:rsidR="003319CE" w:rsidRPr="00066A06" w:rsidRDefault="003319CE" w:rsidP="00066A06">
            <w:pPr>
              <w:widowControl w:val="0"/>
              <w:spacing w:line="360" w:lineRule="auto"/>
              <w:jc w:val="both"/>
              <w:rPr>
                <w:sz w:val="20"/>
                <w:szCs w:val="20"/>
              </w:rPr>
            </w:pPr>
            <w:r w:rsidRPr="00066A06">
              <w:rPr>
                <w:sz w:val="20"/>
                <w:szCs w:val="20"/>
              </w:rPr>
              <w:t>Низкий авторитет Украины на мировом рынке туристических услуг</w:t>
            </w:r>
          </w:p>
        </w:tc>
        <w:tc>
          <w:tcPr>
            <w:tcW w:w="4287" w:type="dxa"/>
          </w:tcPr>
          <w:p w:rsidR="003319CE" w:rsidRPr="00066A06" w:rsidRDefault="003319CE" w:rsidP="00066A06">
            <w:pPr>
              <w:widowControl w:val="0"/>
              <w:spacing w:line="360" w:lineRule="auto"/>
              <w:jc w:val="both"/>
              <w:rPr>
                <w:sz w:val="20"/>
                <w:szCs w:val="20"/>
              </w:rPr>
            </w:pPr>
            <w:r w:rsidRPr="00066A06">
              <w:rPr>
                <w:sz w:val="20"/>
                <w:szCs w:val="20"/>
              </w:rPr>
              <w:t>Повышение качества туристических услуг и расширение их ассортимента, улучшения условий обслуживания туристов</w:t>
            </w:r>
          </w:p>
        </w:tc>
      </w:tr>
      <w:tr w:rsidR="003319CE" w:rsidRPr="00066A06" w:rsidTr="00066A06">
        <w:tc>
          <w:tcPr>
            <w:tcW w:w="4785" w:type="dxa"/>
            <w:vAlign w:val="center"/>
          </w:tcPr>
          <w:p w:rsidR="003319CE" w:rsidRPr="00066A06" w:rsidRDefault="003319CE" w:rsidP="00066A06">
            <w:pPr>
              <w:widowControl w:val="0"/>
              <w:spacing w:line="360" w:lineRule="auto"/>
              <w:jc w:val="both"/>
              <w:rPr>
                <w:sz w:val="20"/>
                <w:szCs w:val="20"/>
              </w:rPr>
            </w:pPr>
            <w:r w:rsidRPr="00066A06">
              <w:rPr>
                <w:sz w:val="20"/>
                <w:szCs w:val="20"/>
              </w:rPr>
              <w:t>Слабо развитая социальная инфраструктура общего назначения</w:t>
            </w:r>
          </w:p>
        </w:tc>
        <w:tc>
          <w:tcPr>
            <w:tcW w:w="4287" w:type="dxa"/>
          </w:tcPr>
          <w:p w:rsidR="003319CE" w:rsidRPr="00066A06" w:rsidRDefault="003319CE" w:rsidP="00066A06">
            <w:pPr>
              <w:widowControl w:val="0"/>
              <w:spacing w:line="360" w:lineRule="auto"/>
              <w:jc w:val="both"/>
              <w:rPr>
                <w:sz w:val="20"/>
                <w:szCs w:val="20"/>
              </w:rPr>
            </w:pPr>
            <w:r w:rsidRPr="00066A06">
              <w:rPr>
                <w:sz w:val="20"/>
                <w:szCs w:val="20"/>
              </w:rPr>
              <w:t>Привлечение средств предприним. структур, субъектов туристич. деят-ти для развития инфраструктуры туризма (связь, водообеспечение, канализация, торговля, общественное питание)</w:t>
            </w:r>
          </w:p>
        </w:tc>
      </w:tr>
      <w:tr w:rsidR="003319CE" w:rsidRPr="00066A06" w:rsidTr="00066A06">
        <w:tc>
          <w:tcPr>
            <w:tcW w:w="4785" w:type="dxa"/>
          </w:tcPr>
          <w:p w:rsidR="003319CE" w:rsidRPr="00066A06" w:rsidRDefault="003319CE" w:rsidP="00066A06">
            <w:pPr>
              <w:widowControl w:val="0"/>
              <w:spacing w:line="360" w:lineRule="auto"/>
              <w:jc w:val="both"/>
              <w:rPr>
                <w:sz w:val="20"/>
                <w:szCs w:val="20"/>
              </w:rPr>
            </w:pPr>
            <w:r w:rsidRPr="00066A06">
              <w:rPr>
                <w:sz w:val="20"/>
                <w:szCs w:val="20"/>
              </w:rPr>
              <w:t>Неразвитые современные системы информационного обеспечения туристического бизнеса</w:t>
            </w:r>
          </w:p>
        </w:tc>
        <w:tc>
          <w:tcPr>
            <w:tcW w:w="4287" w:type="dxa"/>
          </w:tcPr>
          <w:p w:rsidR="003319CE" w:rsidRPr="00066A06" w:rsidRDefault="003319CE" w:rsidP="00066A06">
            <w:pPr>
              <w:widowControl w:val="0"/>
              <w:spacing w:line="360" w:lineRule="auto"/>
              <w:jc w:val="both"/>
              <w:rPr>
                <w:sz w:val="20"/>
                <w:szCs w:val="20"/>
              </w:rPr>
            </w:pPr>
            <w:r w:rsidRPr="00066A06">
              <w:rPr>
                <w:sz w:val="20"/>
                <w:szCs w:val="20"/>
              </w:rPr>
              <w:t>Создание современной информационно-маркетинговой службы в сфере туристического бизнеса</w:t>
            </w:r>
          </w:p>
        </w:tc>
      </w:tr>
      <w:tr w:rsidR="003319CE" w:rsidRPr="00066A06" w:rsidTr="00066A06">
        <w:tc>
          <w:tcPr>
            <w:tcW w:w="4785" w:type="dxa"/>
          </w:tcPr>
          <w:p w:rsidR="003319CE" w:rsidRPr="00066A06" w:rsidRDefault="00066A06" w:rsidP="00066A06">
            <w:pPr>
              <w:widowControl w:val="0"/>
              <w:spacing w:line="360" w:lineRule="auto"/>
              <w:jc w:val="both"/>
              <w:rPr>
                <w:sz w:val="20"/>
                <w:szCs w:val="20"/>
              </w:rPr>
            </w:pPr>
            <w:r>
              <w:rPr>
                <w:sz w:val="20"/>
                <w:szCs w:val="20"/>
              </w:rPr>
              <w:t>Ощутимый дефицит высококвалифи</w:t>
            </w:r>
            <w:r w:rsidR="003319CE" w:rsidRPr="00066A06">
              <w:rPr>
                <w:sz w:val="20"/>
                <w:szCs w:val="20"/>
              </w:rPr>
              <w:t>цированных кадров в сфере рекреационного бизнеса</w:t>
            </w:r>
          </w:p>
        </w:tc>
        <w:tc>
          <w:tcPr>
            <w:tcW w:w="4287" w:type="dxa"/>
          </w:tcPr>
          <w:p w:rsidR="003319CE" w:rsidRPr="00066A06" w:rsidRDefault="003319CE" w:rsidP="00066A06">
            <w:pPr>
              <w:widowControl w:val="0"/>
              <w:spacing w:line="360" w:lineRule="auto"/>
              <w:jc w:val="both"/>
              <w:rPr>
                <w:sz w:val="20"/>
                <w:szCs w:val="20"/>
              </w:rPr>
            </w:pPr>
            <w:r w:rsidRPr="00066A06">
              <w:rPr>
                <w:rStyle w:val="longtext"/>
                <w:sz w:val="20"/>
                <w:szCs w:val="20"/>
              </w:rPr>
              <w:t xml:space="preserve">Разработка четких и соответствующих мировым стандартам квалификационных </w:t>
            </w:r>
            <w:r w:rsidRPr="00066A06">
              <w:rPr>
                <w:rStyle w:val="longtext"/>
                <w:sz w:val="20"/>
                <w:szCs w:val="20"/>
                <w:shd w:val="clear" w:color="auto" w:fill="FFFFFF"/>
              </w:rPr>
              <w:t>требований</w:t>
            </w:r>
          </w:p>
        </w:tc>
      </w:tr>
    </w:tbl>
    <w:p w:rsidR="003319CE" w:rsidRPr="007F3591" w:rsidRDefault="003319CE" w:rsidP="007F3591">
      <w:pPr>
        <w:widowControl w:val="0"/>
        <w:spacing w:line="360" w:lineRule="auto"/>
        <w:ind w:firstLine="709"/>
        <w:jc w:val="both"/>
        <w:rPr>
          <w:sz w:val="28"/>
          <w:szCs w:val="28"/>
        </w:rPr>
      </w:pPr>
    </w:p>
    <w:p w:rsidR="00C52796" w:rsidRPr="007F3591" w:rsidRDefault="00066A06" w:rsidP="007F3591">
      <w:pPr>
        <w:widowControl w:val="0"/>
        <w:spacing w:line="360" w:lineRule="auto"/>
        <w:ind w:firstLine="709"/>
        <w:jc w:val="both"/>
        <w:rPr>
          <w:rStyle w:val="longtext"/>
          <w:sz w:val="28"/>
          <w:szCs w:val="28"/>
        </w:rPr>
      </w:pPr>
      <w:r>
        <w:rPr>
          <w:rStyle w:val="longtext"/>
          <w:sz w:val="28"/>
          <w:szCs w:val="28"/>
        </w:rPr>
        <w:br w:type="page"/>
      </w:r>
      <w:r w:rsidR="00C52796" w:rsidRPr="007F3591">
        <w:rPr>
          <w:rStyle w:val="longtext"/>
          <w:sz w:val="28"/>
          <w:szCs w:val="28"/>
        </w:rPr>
        <w:t>ЗАКЛЮЧЕНИЕ</w:t>
      </w:r>
    </w:p>
    <w:p w:rsidR="00066A06" w:rsidRDefault="00066A06" w:rsidP="007F3591">
      <w:pPr>
        <w:widowControl w:val="0"/>
        <w:spacing w:line="360" w:lineRule="auto"/>
        <w:ind w:firstLine="709"/>
        <w:jc w:val="both"/>
        <w:rPr>
          <w:rStyle w:val="longtext"/>
          <w:sz w:val="28"/>
          <w:szCs w:val="28"/>
        </w:rPr>
      </w:pPr>
    </w:p>
    <w:p w:rsidR="00C52796" w:rsidRPr="007F3591" w:rsidRDefault="00C52796" w:rsidP="007F3591">
      <w:pPr>
        <w:widowControl w:val="0"/>
        <w:spacing w:line="360" w:lineRule="auto"/>
        <w:ind w:firstLine="709"/>
        <w:jc w:val="both"/>
        <w:rPr>
          <w:rStyle w:val="longtext"/>
          <w:sz w:val="28"/>
          <w:szCs w:val="28"/>
        </w:rPr>
      </w:pPr>
      <w:r w:rsidRPr="007F3591">
        <w:rPr>
          <w:rStyle w:val="longtext"/>
          <w:sz w:val="28"/>
          <w:szCs w:val="28"/>
        </w:rPr>
        <w:t>Развитие рекреационно-туристической сферы для многих стран является на сегодня одной из главных задач. Украина, расположенная в центре Европы на пересечении транспортных путей, и которое имеет для поступательного развития своей рекреационной сферы благоприятные природно-климатические условия, значительный историко-культурный потенциал, необходимые людские и материальные ресурсы, значительно отстает от большинства европейских стран по уровню развития рекреационно-туристических услуг. [</w:t>
      </w:r>
      <w:r w:rsidR="00CF2843" w:rsidRPr="007F3591">
        <w:rPr>
          <w:sz w:val="28"/>
          <w:szCs w:val="28"/>
        </w:rPr>
        <w:t>9</w:t>
      </w:r>
      <w:r w:rsidRPr="007F3591">
        <w:rPr>
          <w:rStyle w:val="longtext"/>
          <w:sz w:val="28"/>
          <w:szCs w:val="28"/>
        </w:rPr>
        <w:t>]</w:t>
      </w:r>
    </w:p>
    <w:p w:rsidR="00C52796" w:rsidRPr="007F3591" w:rsidRDefault="00C52796" w:rsidP="007F3591">
      <w:pPr>
        <w:widowControl w:val="0"/>
        <w:spacing w:line="360" w:lineRule="auto"/>
        <w:ind w:firstLine="709"/>
        <w:jc w:val="both"/>
        <w:rPr>
          <w:sz w:val="28"/>
          <w:szCs w:val="28"/>
        </w:rPr>
      </w:pPr>
      <w:r w:rsidRPr="007F3591">
        <w:rPr>
          <w:rStyle w:val="longtext"/>
          <w:sz w:val="28"/>
          <w:szCs w:val="28"/>
        </w:rPr>
        <w:t xml:space="preserve">Такое положение не является нормальным и требует активизации процессов по созданию в нашем государстве мощной рекреационной индустрии, способной удовлетворять разнообразные рекреационные потребности как жителей Украины так и иностранных туристов. При этом следует учитывать, что организация рекреационной деятельности на сегодняшний день выступает не только как задача градостроительный, а прежде всего социальная и экономическая, которая должна решаться как на общегосударственном, так и на региональном уровнях. </w:t>
      </w:r>
      <w:r w:rsidRPr="007F3591">
        <w:rPr>
          <w:sz w:val="28"/>
          <w:szCs w:val="28"/>
        </w:rPr>
        <w:t>[</w:t>
      </w:r>
      <w:r w:rsidR="002B3DAC" w:rsidRPr="007F3591">
        <w:rPr>
          <w:sz w:val="28"/>
          <w:szCs w:val="28"/>
        </w:rPr>
        <w:t>7</w:t>
      </w:r>
      <w:r w:rsidRPr="007F3591">
        <w:rPr>
          <w:sz w:val="28"/>
          <w:szCs w:val="28"/>
        </w:rPr>
        <w:t>]</w:t>
      </w:r>
    </w:p>
    <w:p w:rsidR="00E24EBF" w:rsidRPr="007F3591" w:rsidRDefault="00E24EBF" w:rsidP="007F3591">
      <w:pPr>
        <w:pStyle w:val="a3"/>
        <w:widowControl w:val="0"/>
        <w:spacing w:before="0" w:beforeAutospacing="0" w:after="0" w:afterAutospacing="0" w:line="360" w:lineRule="auto"/>
        <w:ind w:firstLine="709"/>
        <w:jc w:val="both"/>
        <w:rPr>
          <w:sz w:val="28"/>
          <w:szCs w:val="28"/>
        </w:rPr>
      </w:pPr>
      <w:r w:rsidRPr="007F3591">
        <w:rPr>
          <w:sz w:val="28"/>
          <w:szCs w:val="28"/>
        </w:rPr>
        <w:t xml:space="preserve">На ближайшие годы, по </w:t>
      </w:r>
      <w:r w:rsidR="000527CF" w:rsidRPr="007F3591">
        <w:rPr>
          <w:sz w:val="28"/>
          <w:szCs w:val="28"/>
        </w:rPr>
        <w:t>моему</w:t>
      </w:r>
      <w:r w:rsidRPr="007F3591">
        <w:rPr>
          <w:sz w:val="28"/>
          <w:szCs w:val="28"/>
        </w:rPr>
        <w:t xml:space="preserve"> мнению, в основу рекреационной политики нужно положить такие приоритеты: </w:t>
      </w:r>
    </w:p>
    <w:p w:rsidR="000527CF" w:rsidRPr="007F3591" w:rsidRDefault="00E24EBF" w:rsidP="007F3591">
      <w:pPr>
        <w:pStyle w:val="a3"/>
        <w:widowControl w:val="0"/>
        <w:spacing w:before="0" w:beforeAutospacing="0" w:after="0" w:afterAutospacing="0" w:line="360" w:lineRule="auto"/>
        <w:ind w:firstLine="709"/>
        <w:jc w:val="both"/>
        <w:rPr>
          <w:sz w:val="28"/>
          <w:szCs w:val="28"/>
        </w:rPr>
      </w:pPr>
      <w:r w:rsidRPr="007F3591">
        <w:rPr>
          <w:sz w:val="28"/>
          <w:szCs w:val="28"/>
        </w:rPr>
        <w:t xml:space="preserve">1) </w:t>
      </w:r>
      <w:r w:rsidR="000527CF" w:rsidRPr="007F3591">
        <w:rPr>
          <w:sz w:val="28"/>
          <w:szCs w:val="28"/>
        </w:rPr>
        <w:t>О</w:t>
      </w:r>
      <w:r w:rsidRPr="007F3591">
        <w:rPr>
          <w:sz w:val="28"/>
          <w:szCs w:val="28"/>
        </w:rPr>
        <w:t>беспечение «внутренней конвертированности рекреационных услуг путем повышения их качества и расширения ассортимента, у</w:t>
      </w:r>
      <w:r w:rsidR="000527CF" w:rsidRPr="007F3591">
        <w:rPr>
          <w:sz w:val="28"/>
          <w:szCs w:val="28"/>
        </w:rPr>
        <w:t xml:space="preserve">лучшения условий обслуживания; </w:t>
      </w:r>
    </w:p>
    <w:p w:rsidR="000527CF" w:rsidRPr="007F3591" w:rsidRDefault="00E24EBF" w:rsidP="007F3591">
      <w:pPr>
        <w:pStyle w:val="a3"/>
        <w:widowControl w:val="0"/>
        <w:spacing w:before="0" w:beforeAutospacing="0" w:after="0" w:afterAutospacing="0" w:line="360" w:lineRule="auto"/>
        <w:ind w:firstLine="709"/>
        <w:jc w:val="both"/>
        <w:rPr>
          <w:sz w:val="28"/>
          <w:szCs w:val="28"/>
        </w:rPr>
      </w:pPr>
      <w:r w:rsidRPr="007F3591">
        <w:rPr>
          <w:sz w:val="28"/>
          <w:szCs w:val="28"/>
        </w:rPr>
        <w:t xml:space="preserve">2) </w:t>
      </w:r>
      <w:r w:rsidR="000527CF" w:rsidRPr="007F3591">
        <w:rPr>
          <w:sz w:val="28"/>
          <w:szCs w:val="28"/>
        </w:rPr>
        <w:t>С</w:t>
      </w:r>
      <w:r w:rsidRPr="007F3591">
        <w:rPr>
          <w:sz w:val="28"/>
          <w:szCs w:val="28"/>
        </w:rPr>
        <w:t>троительств</w:t>
      </w:r>
      <w:r w:rsidR="000527CF" w:rsidRPr="007F3591">
        <w:rPr>
          <w:sz w:val="28"/>
          <w:szCs w:val="28"/>
        </w:rPr>
        <w:t>о новых</w:t>
      </w:r>
      <w:r w:rsidRPr="007F3591">
        <w:rPr>
          <w:sz w:val="28"/>
          <w:szCs w:val="28"/>
        </w:rPr>
        <w:t xml:space="preserve"> рекреационных объектов, реконструкция и модернизация д</w:t>
      </w:r>
      <w:r w:rsidR="000527CF" w:rsidRPr="007F3591">
        <w:rPr>
          <w:sz w:val="28"/>
          <w:szCs w:val="28"/>
        </w:rPr>
        <w:t xml:space="preserve">ействующих; </w:t>
      </w:r>
    </w:p>
    <w:p w:rsidR="000527CF" w:rsidRPr="007F3591" w:rsidRDefault="00E24EBF" w:rsidP="007F3591">
      <w:pPr>
        <w:pStyle w:val="a3"/>
        <w:widowControl w:val="0"/>
        <w:spacing w:before="0" w:beforeAutospacing="0" w:after="0" w:afterAutospacing="0" w:line="360" w:lineRule="auto"/>
        <w:ind w:firstLine="709"/>
        <w:jc w:val="both"/>
        <w:rPr>
          <w:sz w:val="28"/>
          <w:szCs w:val="28"/>
        </w:rPr>
      </w:pPr>
      <w:r w:rsidRPr="007F3591">
        <w:rPr>
          <w:sz w:val="28"/>
          <w:szCs w:val="28"/>
        </w:rPr>
        <w:t>3) концентрация средств и ресурсов на объектах инфраструктуры. Свободные средства турист</w:t>
      </w:r>
      <w:r w:rsidR="00E36BC7" w:rsidRPr="007F3591">
        <w:rPr>
          <w:sz w:val="28"/>
          <w:szCs w:val="28"/>
        </w:rPr>
        <w:t>ических</w:t>
      </w:r>
      <w:r w:rsidRPr="007F3591">
        <w:rPr>
          <w:sz w:val="28"/>
          <w:szCs w:val="28"/>
        </w:rPr>
        <w:t xml:space="preserve"> организаций на выгодных принципах целесообразно вкладывать в объекты, непосредственно не связанные с их деятельностью (дороги, водоснабжения и канализация, связь, службы сервиса и тому подобное). В перспективе эти инвестиции будут</w:t>
      </w:r>
      <w:r w:rsidR="000527CF" w:rsidRPr="007F3591">
        <w:rPr>
          <w:sz w:val="28"/>
          <w:szCs w:val="28"/>
        </w:rPr>
        <w:t xml:space="preserve"> работать на турист</w:t>
      </w:r>
      <w:r w:rsidR="00E36BC7" w:rsidRPr="007F3591">
        <w:rPr>
          <w:sz w:val="28"/>
          <w:szCs w:val="28"/>
        </w:rPr>
        <w:t>ичес</w:t>
      </w:r>
      <w:r w:rsidR="000527CF" w:rsidRPr="007F3591">
        <w:rPr>
          <w:sz w:val="28"/>
          <w:szCs w:val="28"/>
        </w:rPr>
        <w:t xml:space="preserve">кий рынок; </w:t>
      </w:r>
    </w:p>
    <w:p w:rsidR="000527CF" w:rsidRPr="007F3591" w:rsidRDefault="000527CF" w:rsidP="007F3591">
      <w:pPr>
        <w:pStyle w:val="a3"/>
        <w:widowControl w:val="0"/>
        <w:spacing w:before="0" w:beforeAutospacing="0" w:after="0" w:afterAutospacing="0" w:line="360" w:lineRule="auto"/>
        <w:ind w:firstLine="709"/>
        <w:jc w:val="both"/>
        <w:rPr>
          <w:sz w:val="28"/>
          <w:szCs w:val="28"/>
        </w:rPr>
      </w:pPr>
      <w:r w:rsidRPr="007F3591">
        <w:rPr>
          <w:sz w:val="28"/>
          <w:szCs w:val="28"/>
        </w:rPr>
        <w:t>4</w:t>
      </w:r>
      <w:r w:rsidR="00E24EBF" w:rsidRPr="007F3591">
        <w:rPr>
          <w:sz w:val="28"/>
          <w:szCs w:val="28"/>
        </w:rPr>
        <w:t>) поиск оптимальных форм привлечения иностранного потребителя через создание соответствующего сервиса обслуживания и предоставления рекреационных услуг, которые имеют спрос на международном рынке</w:t>
      </w:r>
      <w:r w:rsidRPr="007F3591">
        <w:rPr>
          <w:sz w:val="28"/>
          <w:szCs w:val="28"/>
        </w:rPr>
        <w:t xml:space="preserve">; </w:t>
      </w:r>
    </w:p>
    <w:p w:rsidR="000527CF" w:rsidRPr="007F3591" w:rsidRDefault="000527CF" w:rsidP="007F3591">
      <w:pPr>
        <w:pStyle w:val="a3"/>
        <w:widowControl w:val="0"/>
        <w:spacing w:before="0" w:beforeAutospacing="0" w:after="0" w:afterAutospacing="0" w:line="360" w:lineRule="auto"/>
        <w:ind w:firstLine="709"/>
        <w:jc w:val="both"/>
        <w:rPr>
          <w:sz w:val="28"/>
          <w:szCs w:val="28"/>
        </w:rPr>
      </w:pPr>
      <w:r w:rsidRPr="007F3591">
        <w:rPr>
          <w:sz w:val="28"/>
          <w:szCs w:val="28"/>
        </w:rPr>
        <w:t>5</w:t>
      </w:r>
      <w:r w:rsidR="00E24EBF" w:rsidRPr="007F3591">
        <w:rPr>
          <w:sz w:val="28"/>
          <w:szCs w:val="28"/>
        </w:rPr>
        <w:t>) создание современной информационно маркетинговой службы в сфере рекреационного бизнеса, основные задания которой заключаются в изучении и прогнозировании спроса на рекреационные услуги, и внесения соответствующих инициатив органами управления относительно обеспечения баланса между спросом и предложениями; формирование банка деловых идей и их экспертная оценка; изучение структуры и направлений турист</w:t>
      </w:r>
      <w:r w:rsidR="00E36BC7" w:rsidRPr="007F3591">
        <w:rPr>
          <w:sz w:val="28"/>
          <w:szCs w:val="28"/>
        </w:rPr>
        <w:t>ичес</w:t>
      </w:r>
      <w:r w:rsidR="00E24EBF" w:rsidRPr="007F3591">
        <w:rPr>
          <w:sz w:val="28"/>
          <w:szCs w:val="28"/>
        </w:rPr>
        <w:t>ких потоков и их прогнозирования; изучение международного рынка рекреационных услуг, активности и предложений зарубеж</w:t>
      </w:r>
      <w:r w:rsidRPr="007F3591">
        <w:rPr>
          <w:sz w:val="28"/>
          <w:szCs w:val="28"/>
        </w:rPr>
        <w:t xml:space="preserve">ных партнеров и тому подобное; </w:t>
      </w:r>
    </w:p>
    <w:p w:rsidR="000527CF" w:rsidRPr="007F3591" w:rsidRDefault="000527CF" w:rsidP="007F3591">
      <w:pPr>
        <w:pStyle w:val="a3"/>
        <w:widowControl w:val="0"/>
        <w:spacing w:before="0" w:beforeAutospacing="0" w:after="0" w:afterAutospacing="0" w:line="360" w:lineRule="auto"/>
        <w:ind w:firstLine="709"/>
        <w:jc w:val="both"/>
        <w:rPr>
          <w:sz w:val="28"/>
          <w:szCs w:val="28"/>
        </w:rPr>
      </w:pPr>
      <w:r w:rsidRPr="007F3591">
        <w:rPr>
          <w:sz w:val="28"/>
          <w:szCs w:val="28"/>
        </w:rPr>
        <w:t>6</w:t>
      </w:r>
      <w:r w:rsidR="00E24EBF" w:rsidRPr="007F3591">
        <w:rPr>
          <w:sz w:val="28"/>
          <w:szCs w:val="28"/>
        </w:rPr>
        <w:t xml:space="preserve">) подготовка высококвалифицированного кадрового потенциала в сфере </w:t>
      </w:r>
      <w:r w:rsidRPr="007F3591">
        <w:rPr>
          <w:sz w:val="28"/>
          <w:szCs w:val="28"/>
        </w:rPr>
        <w:t xml:space="preserve">туристического бизнеса; </w:t>
      </w:r>
    </w:p>
    <w:p w:rsidR="00E24EBF" w:rsidRPr="007F3591" w:rsidRDefault="000527CF" w:rsidP="007F3591">
      <w:pPr>
        <w:pStyle w:val="a3"/>
        <w:widowControl w:val="0"/>
        <w:spacing w:before="0" w:beforeAutospacing="0" w:after="0" w:afterAutospacing="0" w:line="360" w:lineRule="auto"/>
        <w:ind w:firstLine="709"/>
        <w:jc w:val="both"/>
        <w:rPr>
          <w:sz w:val="28"/>
          <w:szCs w:val="28"/>
        </w:rPr>
      </w:pPr>
      <w:r w:rsidRPr="007F3591">
        <w:rPr>
          <w:sz w:val="28"/>
          <w:szCs w:val="28"/>
        </w:rPr>
        <w:t>7</w:t>
      </w:r>
      <w:r w:rsidR="00E24EBF" w:rsidRPr="007F3591">
        <w:rPr>
          <w:sz w:val="28"/>
          <w:szCs w:val="28"/>
        </w:rPr>
        <w:t xml:space="preserve">) налаживание мощной рекламы, выпуск высококачественного информационно-справочного материала. </w:t>
      </w:r>
    </w:p>
    <w:p w:rsidR="003319CE" w:rsidRPr="007F3591" w:rsidRDefault="000527CF" w:rsidP="007F3591">
      <w:pPr>
        <w:widowControl w:val="0"/>
        <w:spacing w:line="360" w:lineRule="auto"/>
        <w:ind w:firstLine="709"/>
        <w:jc w:val="both"/>
        <w:rPr>
          <w:sz w:val="28"/>
          <w:szCs w:val="28"/>
        </w:rPr>
      </w:pPr>
      <w:r w:rsidRPr="007F3591">
        <w:rPr>
          <w:sz w:val="28"/>
          <w:szCs w:val="28"/>
        </w:rPr>
        <w:t xml:space="preserve">Проанализировав выполненные расчеты, можно сделать вывод, что в ближайшие несколько лет ситуация в туристической отрасли Украины не изменится в лучшую сторону, т.к. реализация программы развития рекреационной индустрии требует создания эффективной системы управления. </w:t>
      </w:r>
      <w:r w:rsidR="00D00650" w:rsidRPr="007F3591">
        <w:rPr>
          <w:sz w:val="28"/>
          <w:szCs w:val="28"/>
        </w:rPr>
        <w:t>Деятельность д</w:t>
      </w:r>
      <w:r w:rsidRPr="007F3591">
        <w:rPr>
          <w:sz w:val="28"/>
          <w:szCs w:val="28"/>
        </w:rPr>
        <w:t>ействующи</w:t>
      </w:r>
      <w:r w:rsidR="00D00650" w:rsidRPr="007F3591">
        <w:rPr>
          <w:sz w:val="28"/>
          <w:szCs w:val="28"/>
        </w:rPr>
        <w:t>х</w:t>
      </w:r>
      <w:r w:rsidRPr="007F3591">
        <w:rPr>
          <w:sz w:val="28"/>
          <w:szCs w:val="28"/>
        </w:rPr>
        <w:t xml:space="preserve"> сегодня управленчески</w:t>
      </w:r>
      <w:r w:rsidR="00D00650" w:rsidRPr="007F3591">
        <w:rPr>
          <w:sz w:val="28"/>
          <w:szCs w:val="28"/>
        </w:rPr>
        <w:t>х</w:t>
      </w:r>
      <w:r w:rsidRPr="007F3591">
        <w:rPr>
          <w:sz w:val="28"/>
          <w:szCs w:val="28"/>
        </w:rPr>
        <w:t xml:space="preserve"> структур</w:t>
      </w:r>
      <w:r w:rsidR="00D00650" w:rsidRPr="007F3591">
        <w:rPr>
          <w:sz w:val="28"/>
          <w:szCs w:val="28"/>
        </w:rPr>
        <w:t xml:space="preserve"> </w:t>
      </w:r>
      <w:r w:rsidRPr="007F3591">
        <w:rPr>
          <w:sz w:val="28"/>
          <w:szCs w:val="28"/>
        </w:rPr>
        <w:t xml:space="preserve">направлена на удовлетворение интересов ограниченного числа субъектов ведения хозяйства. Они не охватывают в комплексе все элементы рекреационного процесса, а потому не могут реализовать стратегические цели развития рекреационной индустрии исходя из социально-экономических интересов </w:t>
      </w:r>
      <w:r w:rsidR="00D00650" w:rsidRPr="007F3591">
        <w:rPr>
          <w:sz w:val="28"/>
          <w:szCs w:val="28"/>
        </w:rPr>
        <w:t>страны</w:t>
      </w:r>
      <w:r w:rsidRPr="007F3591">
        <w:rPr>
          <w:sz w:val="28"/>
          <w:szCs w:val="28"/>
        </w:rPr>
        <w:t>.</w:t>
      </w:r>
    </w:p>
    <w:p w:rsidR="00D00650" w:rsidRPr="00AE0623" w:rsidRDefault="007C0180" w:rsidP="006F36FE">
      <w:pPr>
        <w:widowControl w:val="0"/>
        <w:spacing w:line="360" w:lineRule="auto"/>
        <w:ind w:firstLine="709"/>
        <w:jc w:val="center"/>
        <w:rPr>
          <w:color w:val="FFFFFF"/>
          <w:sz w:val="28"/>
          <w:szCs w:val="28"/>
          <w:shd w:val="clear" w:color="auto" w:fill="FFFFFF"/>
        </w:rPr>
      </w:pPr>
      <w:r w:rsidRPr="00AE0623">
        <w:rPr>
          <w:color w:val="FFFFFF"/>
          <w:sz w:val="28"/>
          <w:szCs w:val="28"/>
          <w:shd w:val="clear" w:color="auto" w:fill="FFFFFF"/>
        </w:rPr>
        <w:t>туристический рынок прогнозирование прирост</w:t>
      </w:r>
    </w:p>
    <w:p w:rsidR="00D00650" w:rsidRPr="007F3591" w:rsidRDefault="00066A06" w:rsidP="007F3591">
      <w:pPr>
        <w:widowControl w:val="0"/>
        <w:spacing w:line="360" w:lineRule="auto"/>
        <w:ind w:firstLine="709"/>
        <w:jc w:val="both"/>
        <w:rPr>
          <w:sz w:val="28"/>
          <w:szCs w:val="28"/>
          <w:shd w:val="clear" w:color="auto" w:fill="FFFFFF"/>
        </w:rPr>
      </w:pPr>
      <w:r>
        <w:rPr>
          <w:sz w:val="28"/>
          <w:szCs w:val="28"/>
          <w:shd w:val="clear" w:color="auto" w:fill="FFFFFF"/>
        </w:rPr>
        <w:br w:type="page"/>
      </w:r>
      <w:r w:rsidR="00D00650" w:rsidRPr="007F3591">
        <w:rPr>
          <w:sz w:val="28"/>
          <w:szCs w:val="28"/>
          <w:shd w:val="clear" w:color="auto" w:fill="FFFFFF"/>
        </w:rPr>
        <w:t>СПИСОК ЛИТЕРАТУРЫ</w:t>
      </w:r>
    </w:p>
    <w:p w:rsidR="00066A06" w:rsidRDefault="00066A06" w:rsidP="007F3591">
      <w:pPr>
        <w:pStyle w:val="a3"/>
        <w:widowControl w:val="0"/>
        <w:spacing w:before="0" w:beforeAutospacing="0" w:after="0" w:afterAutospacing="0" w:line="360" w:lineRule="auto"/>
        <w:ind w:firstLine="709"/>
        <w:jc w:val="both"/>
        <w:rPr>
          <w:sz w:val="28"/>
          <w:szCs w:val="28"/>
          <w:shd w:val="clear" w:color="auto" w:fill="FFFFFF"/>
        </w:rPr>
      </w:pPr>
    </w:p>
    <w:p w:rsidR="00C9291A" w:rsidRPr="007F3591" w:rsidRDefault="00D00650" w:rsidP="00066A06">
      <w:pPr>
        <w:pStyle w:val="a3"/>
        <w:widowControl w:val="0"/>
        <w:spacing w:before="0" w:beforeAutospacing="0" w:after="0" w:afterAutospacing="0" w:line="360" w:lineRule="auto"/>
        <w:jc w:val="both"/>
        <w:rPr>
          <w:rStyle w:val="longtext"/>
          <w:sz w:val="28"/>
          <w:szCs w:val="28"/>
        </w:rPr>
      </w:pPr>
      <w:r w:rsidRPr="007F3591">
        <w:rPr>
          <w:sz w:val="28"/>
          <w:szCs w:val="28"/>
          <w:shd w:val="clear" w:color="auto" w:fill="FFFFFF"/>
        </w:rPr>
        <w:t xml:space="preserve">1. </w:t>
      </w:r>
      <w:r w:rsidRPr="007F3591">
        <w:rPr>
          <w:rStyle w:val="longtext"/>
          <w:sz w:val="28"/>
          <w:szCs w:val="28"/>
        </w:rPr>
        <w:t xml:space="preserve">Закон Украины "О внесении изменений в Закон Украины "О туризме </w:t>
      </w:r>
      <w:r w:rsidR="006F36FE">
        <w:rPr>
          <w:rStyle w:val="longtext"/>
          <w:sz w:val="28"/>
          <w:szCs w:val="28"/>
        </w:rPr>
        <w:t xml:space="preserve"> </w:t>
      </w:r>
      <w:r w:rsidRPr="007F3591">
        <w:rPr>
          <w:rStyle w:val="longtext"/>
          <w:sz w:val="28"/>
          <w:szCs w:val="28"/>
          <w:shd w:val="clear" w:color="auto" w:fill="FFFFFF"/>
        </w:rPr>
        <w:t xml:space="preserve">(№ 324/95-ВР) ": От </w:t>
      </w:r>
      <w:smartTag w:uri="urn:schemas-microsoft-com:office:smarttags" w:element="metricconverter">
        <w:smartTagPr>
          <w:attr w:name="ProductID" w:val="2000 г"/>
        </w:smartTagPr>
        <w:r w:rsidRPr="007F3591">
          <w:rPr>
            <w:rStyle w:val="longtext"/>
            <w:sz w:val="28"/>
            <w:szCs w:val="28"/>
            <w:shd w:val="clear" w:color="auto" w:fill="FFFFFF"/>
          </w:rPr>
          <w:t>01.2004 г</w:t>
        </w:r>
      </w:smartTag>
      <w:r w:rsidRPr="007F3591">
        <w:rPr>
          <w:rStyle w:val="longtext"/>
          <w:sz w:val="28"/>
          <w:szCs w:val="28"/>
          <w:shd w:val="clear" w:color="auto" w:fill="FFFFFF"/>
        </w:rPr>
        <w:t>. - Правительственный портал - 11 сентября-</w:t>
      </w:r>
      <w:smartTag w:uri="urn:schemas-microsoft-com:office:smarttags" w:element="metricconverter">
        <w:smartTagPr>
          <w:attr w:name="ProductID" w:val="2000 г"/>
        </w:smartTagPr>
        <w:r w:rsidRPr="007F3591">
          <w:rPr>
            <w:rStyle w:val="longtext"/>
            <w:sz w:val="28"/>
            <w:szCs w:val="28"/>
            <w:shd w:val="clear" w:color="auto" w:fill="FFFFFF"/>
          </w:rPr>
          <w:t xml:space="preserve">2004 </w:t>
        </w:r>
        <w:r w:rsidRPr="007F3591">
          <w:rPr>
            <w:rStyle w:val="longtext"/>
            <w:sz w:val="28"/>
            <w:szCs w:val="28"/>
          </w:rPr>
          <w:t>г</w:t>
        </w:r>
      </w:smartTag>
      <w:r w:rsidRPr="007F3591">
        <w:rPr>
          <w:rStyle w:val="longtext"/>
          <w:sz w:val="28"/>
          <w:szCs w:val="28"/>
        </w:rPr>
        <w:t xml:space="preserve">. </w:t>
      </w:r>
    </w:p>
    <w:p w:rsidR="00D00650" w:rsidRPr="007F3591" w:rsidRDefault="00D00650" w:rsidP="00066A06">
      <w:pPr>
        <w:widowControl w:val="0"/>
        <w:spacing w:line="360" w:lineRule="auto"/>
        <w:jc w:val="both"/>
        <w:rPr>
          <w:rStyle w:val="longtext"/>
          <w:sz w:val="28"/>
          <w:szCs w:val="28"/>
        </w:rPr>
      </w:pPr>
      <w:r w:rsidRPr="007F3591">
        <w:rPr>
          <w:sz w:val="28"/>
          <w:szCs w:val="28"/>
        </w:rPr>
        <w:t xml:space="preserve">2. </w:t>
      </w:r>
      <w:r w:rsidRPr="007F3591">
        <w:rPr>
          <w:rStyle w:val="longtext"/>
          <w:sz w:val="28"/>
          <w:szCs w:val="28"/>
          <w:shd w:val="clear" w:color="auto" w:fill="FFFFFF"/>
        </w:rPr>
        <w:t xml:space="preserve">Квартальнов В.А. </w:t>
      </w:r>
      <w:r w:rsidRPr="007F3591">
        <w:rPr>
          <w:rStyle w:val="longtext"/>
          <w:sz w:val="28"/>
          <w:szCs w:val="28"/>
        </w:rPr>
        <w:t xml:space="preserve">Стратегический менеджмент в туризме: </w:t>
      </w:r>
      <w:r w:rsidRPr="007F3591">
        <w:rPr>
          <w:rStyle w:val="longtext"/>
          <w:sz w:val="28"/>
          <w:szCs w:val="28"/>
          <w:shd w:val="clear" w:color="auto" w:fill="FFFFFF"/>
        </w:rPr>
        <w:t xml:space="preserve">современный опыт управления. </w:t>
      </w:r>
      <w:r w:rsidRPr="007F3591">
        <w:rPr>
          <w:rStyle w:val="longtext"/>
          <w:sz w:val="28"/>
          <w:szCs w:val="28"/>
        </w:rPr>
        <w:t>- М: Финансы и статистика. - 2007г. ,с. 32-34</w:t>
      </w:r>
    </w:p>
    <w:p w:rsidR="00D00650" w:rsidRPr="007F3591" w:rsidRDefault="00C9291A" w:rsidP="00066A06">
      <w:pPr>
        <w:widowControl w:val="0"/>
        <w:numPr>
          <w:ilvl w:val="0"/>
          <w:numId w:val="2"/>
        </w:numPr>
        <w:spacing w:line="360" w:lineRule="auto"/>
        <w:ind w:left="0" w:firstLine="0"/>
        <w:jc w:val="both"/>
        <w:rPr>
          <w:rStyle w:val="longtext"/>
          <w:sz w:val="28"/>
          <w:szCs w:val="28"/>
          <w:shd w:val="clear" w:color="auto" w:fill="FFFFFF"/>
        </w:rPr>
      </w:pPr>
      <w:r w:rsidRPr="007F3591">
        <w:rPr>
          <w:rStyle w:val="longtext"/>
          <w:sz w:val="28"/>
          <w:szCs w:val="28"/>
        </w:rPr>
        <w:t xml:space="preserve"> </w:t>
      </w:r>
      <w:r w:rsidR="00D00650" w:rsidRPr="007F3591">
        <w:rPr>
          <w:rStyle w:val="longtext"/>
          <w:sz w:val="28"/>
          <w:szCs w:val="28"/>
          <w:shd w:val="clear" w:color="auto" w:fill="FFFFFF"/>
        </w:rPr>
        <w:t xml:space="preserve">Лапшина И. А. </w:t>
      </w:r>
      <w:r w:rsidRPr="007F3591">
        <w:rPr>
          <w:rStyle w:val="longtext"/>
          <w:sz w:val="28"/>
          <w:szCs w:val="28"/>
          <w:shd w:val="clear" w:color="auto" w:fill="FFFFFF"/>
        </w:rPr>
        <w:t>С</w:t>
      </w:r>
      <w:r w:rsidR="00D00650" w:rsidRPr="007F3591">
        <w:rPr>
          <w:rStyle w:val="longtext"/>
          <w:sz w:val="28"/>
          <w:szCs w:val="28"/>
          <w:shd w:val="clear" w:color="auto" w:fill="FFFFFF"/>
        </w:rPr>
        <w:t>татья</w:t>
      </w:r>
      <w:r w:rsidR="00D00650" w:rsidRPr="007F3591">
        <w:rPr>
          <w:sz w:val="28"/>
          <w:szCs w:val="28"/>
          <w:shd w:val="clear" w:color="auto" w:fill="FFFFFF"/>
        </w:rPr>
        <w:t xml:space="preserve"> «</w:t>
      </w:r>
      <w:r w:rsidR="00D00650" w:rsidRPr="007F3591">
        <w:rPr>
          <w:rStyle w:val="longtext"/>
          <w:sz w:val="28"/>
          <w:szCs w:val="28"/>
          <w:shd w:val="clear" w:color="auto" w:fill="FFFFFF"/>
        </w:rPr>
        <w:t>Перспективы развития туристических услуг в условиях глобализации»</w:t>
      </w:r>
      <w:r w:rsidRPr="007F3591">
        <w:rPr>
          <w:rStyle w:val="longtext"/>
          <w:sz w:val="28"/>
          <w:szCs w:val="28"/>
          <w:shd w:val="clear" w:color="auto" w:fill="FFFFFF"/>
        </w:rPr>
        <w:t xml:space="preserve">.- 2008г. </w:t>
      </w:r>
    </w:p>
    <w:p w:rsidR="00C9291A" w:rsidRPr="007F3591" w:rsidRDefault="00C9291A" w:rsidP="00066A06">
      <w:pPr>
        <w:widowControl w:val="0"/>
        <w:numPr>
          <w:ilvl w:val="0"/>
          <w:numId w:val="2"/>
        </w:numPr>
        <w:spacing w:line="360" w:lineRule="auto"/>
        <w:ind w:left="0" w:firstLine="0"/>
        <w:jc w:val="both"/>
        <w:rPr>
          <w:sz w:val="28"/>
          <w:szCs w:val="28"/>
        </w:rPr>
      </w:pPr>
      <w:r w:rsidRPr="007F3591">
        <w:rPr>
          <w:sz w:val="28"/>
          <w:szCs w:val="28"/>
        </w:rPr>
        <w:t xml:space="preserve"> Основные показатели развития туризма, издание, </w:t>
      </w:r>
      <w:smartTag w:uri="urn:schemas-microsoft-com:office:smarttags" w:element="metricconverter">
        <w:smartTagPr>
          <w:attr w:name="ProductID" w:val="2000 г"/>
        </w:smartTagPr>
        <w:r w:rsidRPr="007F3591">
          <w:rPr>
            <w:sz w:val="28"/>
            <w:szCs w:val="28"/>
          </w:rPr>
          <w:t>2005 г</w:t>
        </w:r>
      </w:smartTag>
      <w:r w:rsidRPr="007F3591">
        <w:rPr>
          <w:sz w:val="28"/>
          <w:szCs w:val="28"/>
        </w:rPr>
        <w:t xml:space="preserve">. // Всемирная туристическая организация, 2006 - </w:t>
      </w:r>
      <w:r w:rsidRPr="00190774">
        <w:rPr>
          <w:sz w:val="28"/>
          <w:szCs w:val="28"/>
        </w:rPr>
        <w:t>www.world-tourism.org</w:t>
      </w:r>
      <w:r w:rsidRPr="007F3591">
        <w:rPr>
          <w:sz w:val="28"/>
          <w:szCs w:val="28"/>
        </w:rPr>
        <w:t>.</w:t>
      </w:r>
    </w:p>
    <w:p w:rsidR="00C9291A" w:rsidRPr="007F3591" w:rsidRDefault="00C9291A" w:rsidP="00066A06">
      <w:pPr>
        <w:widowControl w:val="0"/>
        <w:spacing w:line="360" w:lineRule="auto"/>
        <w:jc w:val="both"/>
        <w:rPr>
          <w:sz w:val="28"/>
          <w:szCs w:val="28"/>
        </w:rPr>
      </w:pPr>
      <w:r w:rsidRPr="007F3591">
        <w:rPr>
          <w:rStyle w:val="longtext"/>
          <w:sz w:val="28"/>
          <w:szCs w:val="28"/>
          <w:shd w:val="clear" w:color="auto" w:fill="FFFFFF"/>
        </w:rPr>
        <w:t xml:space="preserve">5. Подорожный Г. И. Путем или тропинке пойдет украинский туризм после принятия нового закона о нем. </w:t>
      </w:r>
      <w:r w:rsidRPr="007F3591">
        <w:rPr>
          <w:rStyle w:val="longtext"/>
          <w:sz w:val="28"/>
          <w:szCs w:val="28"/>
        </w:rPr>
        <w:t xml:space="preserve">"Зеркало недели" № 3-24 </w:t>
      </w:r>
      <w:r w:rsidRPr="007F3591">
        <w:rPr>
          <w:rStyle w:val="longtext"/>
          <w:sz w:val="28"/>
          <w:szCs w:val="28"/>
          <w:shd w:val="clear" w:color="auto" w:fill="FFFFFF"/>
        </w:rPr>
        <w:t xml:space="preserve">января .- 2004г., </w:t>
      </w:r>
      <w:r w:rsidRPr="007F3591">
        <w:rPr>
          <w:rStyle w:val="longtext"/>
          <w:sz w:val="28"/>
          <w:szCs w:val="28"/>
        </w:rPr>
        <w:t>C.4</w:t>
      </w:r>
    </w:p>
    <w:p w:rsidR="00C9291A" w:rsidRPr="007F3591" w:rsidRDefault="00C9291A" w:rsidP="00066A06">
      <w:pPr>
        <w:widowControl w:val="0"/>
        <w:spacing w:line="360" w:lineRule="auto"/>
        <w:jc w:val="both"/>
        <w:rPr>
          <w:sz w:val="28"/>
          <w:szCs w:val="28"/>
        </w:rPr>
      </w:pPr>
      <w:r w:rsidRPr="007F3591">
        <w:rPr>
          <w:rStyle w:val="longtext"/>
          <w:sz w:val="28"/>
          <w:szCs w:val="28"/>
        </w:rPr>
        <w:t xml:space="preserve">6. </w:t>
      </w:r>
      <w:r w:rsidRPr="007F3591">
        <w:rPr>
          <w:sz w:val="28"/>
          <w:szCs w:val="28"/>
        </w:rPr>
        <w:t xml:space="preserve">Тарасов О.А. </w:t>
      </w:r>
      <w:r w:rsidRPr="007F3591">
        <w:rPr>
          <w:sz w:val="28"/>
          <w:szCs w:val="28"/>
          <w:lang w:val="uk-UA"/>
        </w:rPr>
        <w:t>Стаття «</w:t>
      </w:r>
      <w:r w:rsidRPr="007F3591">
        <w:rPr>
          <w:sz w:val="28"/>
          <w:szCs w:val="28"/>
        </w:rPr>
        <w:t>Туризм в Україні».- 2009 р.</w:t>
      </w:r>
    </w:p>
    <w:p w:rsidR="00C9291A" w:rsidRPr="007F3591" w:rsidRDefault="00C9291A" w:rsidP="00066A06">
      <w:pPr>
        <w:widowControl w:val="0"/>
        <w:spacing w:line="360" w:lineRule="auto"/>
        <w:jc w:val="both"/>
        <w:rPr>
          <w:sz w:val="28"/>
          <w:szCs w:val="28"/>
        </w:rPr>
      </w:pPr>
      <w:r w:rsidRPr="007F3591">
        <w:rPr>
          <w:sz w:val="28"/>
          <w:szCs w:val="28"/>
        </w:rPr>
        <w:t>7. Фильваров Г.И. Особенности планирования и проектирования рекреации на современном этапе / Проблемы и перспективы развития района Большая Ялта / КиевНИИП градостроительства. - Киев: КиевЗНИИЭП, 1989. - С.4-10.</w:t>
      </w:r>
    </w:p>
    <w:p w:rsidR="00C9291A" w:rsidRPr="007F3591" w:rsidRDefault="00C9291A" w:rsidP="00066A06">
      <w:pPr>
        <w:widowControl w:val="0"/>
        <w:spacing w:line="360" w:lineRule="auto"/>
        <w:jc w:val="both"/>
        <w:rPr>
          <w:sz w:val="28"/>
          <w:szCs w:val="28"/>
        </w:rPr>
      </w:pPr>
      <w:r w:rsidRPr="007F3591">
        <w:rPr>
          <w:rStyle w:val="longtext"/>
          <w:sz w:val="28"/>
          <w:szCs w:val="28"/>
        </w:rPr>
        <w:t xml:space="preserve">8. </w:t>
      </w:r>
      <w:r w:rsidRPr="007F3591">
        <w:rPr>
          <w:rStyle w:val="longtext"/>
          <w:sz w:val="28"/>
          <w:szCs w:val="28"/>
          <w:shd w:val="clear" w:color="auto" w:fill="FFFFFF"/>
        </w:rPr>
        <w:t xml:space="preserve">Чубук В. Туризм в Украине / / Экономист .- № 6 .- </w:t>
      </w:r>
      <w:smartTag w:uri="urn:schemas-microsoft-com:office:smarttags" w:element="metricconverter">
        <w:smartTagPr>
          <w:attr w:name="ProductID" w:val="2000 г"/>
        </w:smartTagPr>
        <w:r w:rsidRPr="007F3591">
          <w:rPr>
            <w:rStyle w:val="longtext"/>
            <w:sz w:val="28"/>
            <w:szCs w:val="28"/>
            <w:shd w:val="clear" w:color="auto" w:fill="FFFFFF"/>
          </w:rPr>
          <w:t>2000 г</w:t>
        </w:r>
      </w:smartTag>
      <w:r w:rsidRPr="007F3591">
        <w:rPr>
          <w:rStyle w:val="longtext"/>
          <w:sz w:val="28"/>
          <w:szCs w:val="28"/>
          <w:shd w:val="clear" w:color="auto" w:fill="FFFFFF"/>
        </w:rPr>
        <w:t>. - С. 34-35.</w:t>
      </w:r>
    </w:p>
    <w:p w:rsidR="00C9291A" w:rsidRDefault="00C9291A" w:rsidP="00066A06">
      <w:pPr>
        <w:widowControl w:val="0"/>
        <w:spacing w:line="360" w:lineRule="auto"/>
        <w:jc w:val="both"/>
        <w:rPr>
          <w:sz w:val="28"/>
          <w:szCs w:val="28"/>
          <w:lang w:val="uk-UA"/>
        </w:rPr>
      </w:pPr>
      <w:r w:rsidRPr="007F3591">
        <w:rPr>
          <w:rStyle w:val="longtext"/>
          <w:sz w:val="28"/>
          <w:szCs w:val="28"/>
        </w:rPr>
        <w:t xml:space="preserve">9. </w:t>
      </w:r>
      <w:r w:rsidRPr="007F3591">
        <w:rPr>
          <w:sz w:val="28"/>
          <w:szCs w:val="28"/>
          <w:lang w:val="uk-UA"/>
        </w:rPr>
        <w:t>Шулик В.В. Про місце України в галузі іноземного туризму// Традиції</w:t>
      </w:r>
      <w:r w:rsidR="007F3591">
        <w:rPr>
          <w:sz w:val="28"/>
          <w:szCs w:val="28"/>
        </w:rPr>
        <w:t xml:space="preserve"> </w:t>
      </w:r>
      <w:r w:rsidRPr="007F3591">
        <w:rPr>
          <w:sz w:val="28"/>
          <w:szCs w:val="28"/>
          <w:lang w:val="uk-UA"/>
        </w:rPr>
        <w:t>та</w:t>
      </w:r>
      <w:r w:rsidR="007F3591">
        <w:rPr>
          <w:sz w:val="28"/>
          <w:szCs w:val="28"/>
        </w:rPr>
        <w:t xml:space="preserve"> </w:t>
      </w:r>
      <w:r w:rsidRPr="007F3591">
        <w:rPr>
          <w:sz w:val="28"/>
          <w:szCs w:val="28"/>
          <w:lang w:val="uk-UA"/>
        </w:rPr>
        <w:t>новації</w:t>
      </w:r>
      <w:r w:rsidR="007F3591">
        <w:rPr>
          <w:sz w:val="28"/>
          <w:szCs w:val="28"/>
        </w:rPr>
        <w:t xml:space="preserve"> </w:t>
      </w:r>
      <w:r w:rsidRPr="007F3591">
        <w:rPr>
          <w:sz w:val="28"/>
          <w:szCs w:val="28"/>
          <w:lang w:val="uk-UA"/>
        </w:rPr>
        <w:t>у</w:t>
      </w:r>
      <w:r w:rsidR="007F3591">
        <w:rPr>
          <w:sz w:val="28"/>
          <w:szCs w:val="28"/>
        </w:rPr>
        <w:t xml:space="preserve"> </w:t>
      </w:r>
      <w:r w:rsidRPr="007F3591">
        <w:rPr>
          <w:sz w:val="28"/>
          <w:szCs w:val="28"/>
          <w:lang w:val="uk-UA"/>
        </w:rPr>
        <w:t>вищій</w:t>
      </w:r>
      <w:r w:rsidR="007F3591">
        <w:rPr>
          <w:sz w:val="28"/>
          <w:szCs w:val="28"/>
        </w:rPr>
        <w:t xml:space="preserve"> </w:t>
      </w:r>
      <w:r w:rsidRPr="007F3591">
        <w:rPr>
          <w:sz w:val="28"/>
          <w:szCs w:val="28"/>
          <w:lang w:val="uk-UA"/>
        </w:rPr>
        <w:t>архітектурно-художній</w:t>
      </w:r>
      <w:r w:rsidR="007F3591">
        <w:rPr>
          <w:sz w:val="28"/>
          <w:szCs w:val="28"/>
        </w:rPr>
        <w:t xml:space="preserve"> </w:t>
      </w:r>
      <w:r w:rsidRPr="007F3591">
        <w:rPr>
          <w:sz w:val="28"/>
          <w:szCs w:val="28"/>
          <w:lang w:val="uk-UA"/>
        </w:rPr>
        <w:t>освіті /Під заг.ред.</w:t>
      </w:r>
      <w:r w:rsidR="007F3591">
        <w:rPr>
          <w:sz w:val="28"/>
          <w:szCs w:val="28"/>
        </w:rPr>
        <w:t xml:space="preserve"> </w:t>
      </w:r>
      <w:r w:rsidRPr="007F3591">
        <w:rPr>
          <w:sz w:val="28"/>
          <w:szCs w:val="28"/>
          <w:lang w:val="uk-UA"/>
        </w:rPr>
        <w:t>Н.Є.Трегуб. -Харків: ХДАДМ. - №5-6/2003 - №3-4/2004, - С.135-136.</w:t>
      </w:r>
    </w:p>
    <w:p w:rsidR="00066A06" w:rsidRPr="00AE0623" w:rsidRDefault="00066A06" w:rsidP="00066A06">
      <w:pPr>
        <w:widowControl w:val="0"/>
        <w:spacing w:line="360" w:lineRule="auto"/>
        <w:jc w:val="center"/>
        <w:rPr>
          <w:rStyle w:val="longtext"/>
          <w:color w:val="FFFFFF"/>
          <w:sz w:val="28"/>
          <w:szCs w:val="28"/>
          <w:lang w:val="uk-UA"/>
        </w:rPr>
      </w:pPr>
      <w:bookmarkStart w:id="0" w:name="_GoBack"/>
      <w:bookmarkEnd w:id="0"/>
    </w:p>
    <w:sectPr w:rsidR="00066A06" w:rsidRPr="00AE0623" w:rsidSect="007F3591">
      <w:headerReference w:type="default" r:id="rId23"/>
      <w:footerReference w:type="even" r:id="rId24"/>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623" w:rsidRDefault="00AE0623">
      <w:r>
        <w:separator/>
      </w:r>
    </w:p>
  </w:endnote>
  <w:endnote w:type="continuationSeparator" w:id="0">
    <w:p w:rsidR="00AE0623" w:rsidRDefault="00AE0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A2F" w:rsidRDefault="00BD1A2F" w:rsidP="002B3DA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D1A2F" w:rsidRDefault="00BD1A2F" w:rsidP="003319C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623" w:rsidRDefault="00AE0623">
      <w:r>
        <w:separator/>
      </w:r>
    </w:p>
  </w:footnote>
  <w:footnote w:type="continuationSeparator" w:id="0">
    <w:p w:rsidR="00AE0623" w:rsidRDefault="00AE0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591" w:rsidRPr="007F3591" w:rsidRDefault="007F3591" w:rsidP="007F3591">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343E7"/>
    <w:multiLevelType w:val="hybridMultilevel"/>
    <w:tmpl w:val="9A4E0B4A"/>
    <w:lvl w:ilvl="0" w:tplc="08B69242">
      <w:start w:val="3"/>
      <w:numFmt w:val="decimal"/>
      <w:lvlText w:val="%1."/>
      <w:lvlJc w:val="left"/>
      <w:pPr>
        <w:tabs>
          <w:tab w:val="num" w:pos="252"/>
        </w:tabs>
        <w:ind w:left="252" w:hanging="360"/>
      </w:pPr>
      <w:rPr>
        <w:rFonts w:cs="Times New Roman" w:hint="default"/>
      </w:rPr>
    </w:lvl>
    <w:lvl w:ilvl="1" w:tplc="04190019" w:tentative="1">
      <w:start w:val="1"/>
      <w:numFmt w:val="lowerLetter"/>
      <w:lvlText w:val="%2."/>
      <w:lvlJc w:val="left"/>
      <w:pPr>
        <w:tabs>
          <w:tab w:val="num" w:pos="972"/>
        </w:tabs>
        <w:ind w:left="972" w:hanging="360"/>
      </w:pPr>
      <w:rPr>
        <w:rFonts w:cs="Times New Roman"/>
      </w:rPr>
    </w:lvl>
    <w:lvl w:ilvl="2" w:tplc="0419001B" w:tentative="1">
      <w:start w:val="1"/>
      <w:numFmt w:val="lowerRoman"/>
      <w:lvlText w:val="%3."/>
      <w:lvlJc w:val="right"/>
      <w:pPr>
        <w:tabs>
          <w:tab w:val="num" w:pos="1692"/>
        </w:tabs>
        <w:ind w:left="1692" w:hanging="180"/>
      </w:pPr>
      <w:rPr>
        <w:rFonts w:cs="Times New Roman"/>
      </w:rPr>
    </w:lvl>
    <w:lvl w:ilvl="3" w:tplc="0419000F" w:tentative="1">
      <w:start w:val="1"/>
      <w:numFmt w:val="decimal"/>
      <w:lvlText w:val="%4."/>
      <w:lvlJc w:val="left"/>
      <w:pPr>
        <w:tabs>
          <w:tab w:val="num" w:pos="2412"/>
        </w:tabs>
        <w:ind w:left="2412" w:hanging="360"/>
      </w:pPr>
      <w:rPr>
        <w:rFonts w:cs="Times New Roman"/>
      </w:rPr>
    </w:lvl>
    <w:lvl w:ilvl="4" w:tplc="04190019" w:tentative="1">
      <w:start w:val="1"/>
      <w:numFmt w:val="lowerLetter"/>
      <w:lvlText w:val="%5."/>
      <w:lvlJc w:val="left"/>
      <w:pPr>
        <w:tabs>
          <w:tab w:val="num" w:pos="3132"/>
        </w:tabs>
        <w:ind w:left="3132" w:hanging="360"/>
      </w:pPr>
      <w:rPr>
        <w:rFonts w:cs="Times New Roman"/>
      </w:rPr>
    </w:lvl>
    <w:lvl w:ilvl="5" w:tplc="0419001B" w:tentative="1">
      <w:start w:val="1"/>
      <w:numFmt w:val="lowerRoman"/>
      <w:lvlText w:val="%6."/>
      <w:lvlJc w:val="right"/>
      <w:pPr>
        <w:tabs>
          <w:tab w:val="num" w:pos="3852"/>
        </w:tabs>
        <w:ind w:left="3852" w:hanging="180"/>
      </w:pPr>
      <w:rPr>
        <w:rFonts w:cs="Times New Roman"/>
      </w:rPr>
    </w:lvl>
    <w:lvl w:ilvl="6" w:tplc="0419000F" w:tentative="1">
      <w:start w:val="1"/>
      <w:numFmt w:val="decimal"/>
      <w:lvlText w:val="%7."/>
      <w:lvlJc w:val="left"/>
      <w:pPr>
        <w:tabs>
          <w:tab w:val="num" w:pos="4572"/>
        </w:tabs>
        <w:ind w:left="4572" w:hanging="360"/>
      </w:pPr>
      <w:rPr>
        <w:rFonts w:cs="Times New Roman"/>
      </w:rPr>
    </w:lvl>
    <w:lvl w:ilvl="7" w:tplc="04190019" w:tentative="1">
      <w:start w:val="1"/>
      <w:numFmt w:val="lowerLetter"/>
      <w:lvlText w:val="%8."/>
      <w:lvlJc w:val="left"/>
      <w:pPr>
        <w:tabs>
          <w:tab w:val="num" w:pos="5292"/>
        </w:tabs>
        <w:ind w:left="5292" w:hanging="360"/>
      </w:pPr>
      <w:rPr>
        <w:rFonts w:cs="Times New Roman"/>
      </w:rPr>
    </w:lvl>
    <w:lvl w:ilvl="8" w:tplc="0419001B" w:tentative="1">
      <w:start w:val="1"/>
      <w:numFmt w:val="lowerRoman"/>
      <w:lvlText w:val="%9."/>
      <w:lvlJc w:val="right"/>
      <w:pPr>
        <w:tabs>
          <w:tab w:val="num" w:pos="6012"/>
        </w:tabs>
        <w:ind w:left="6012" w:hanging="180"/>
      </w:pPr>
      <w:rPr>
        <w:rFonts w:cs="Times New Roman"/>
      </w:rPr>
    </w:lvl>
  </w:abstractNum>
  <w:abstractNum w:abstractNumId="1">
    <w:nsid w:val="3B653EA1"/>
    <w:multiLevelType w:val="hybridMultilevel"/>
    <w:tmpl w:val="55A28A66"/>
    <w:lvl w:ilvl="0" w:tplc="C4EE786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A0072E"/>
    <w:multiLevelType w:val="hybridMultilevel"/>
    <w:tmpl w:val="F75E8D8E"/>
    <w:lvl w:ilvl="0" w:tplc="5606B2B2">
      <w:start w:val="1"/>
      <w:numFmt w:val="decimal"/>
      <w:lvlText w:val="%1."/>
      <w:lvlJc w:val="left"/>
      <w:pPr>
        <w:tabs>
          <w:tab w:val="num" w:pos="252"/>
        </w:tabs>
        <w:ind w:left="252" w:hanging="360"/>
      </w:pPr>
      <w:rPr>
        <w:rFonts w:cs="Times New Roman" w:hint="default"/>
      </w:rPr>
    </w:lvl>
    <w:lvl w:ilvl="1" w:tplc="04190019" w:tentative="1">
      <w:start w:val="1"/>
      <w:numFmt w:val="lowerLetter"/>
      <w:lvlText w:val="%2."/>
      <w:lvlJc w:val="left"/>
      <w:pPr>
        <w:tabs>
          <w:tab w:val="num" w:pos="972"/>
        </w:tabs>
        <w:ind w:left="972" w:hanging="360"/>
      </w:pPr>
      <w:rPr>
        <w:rFonts w:cs="Times New Roman"/>
      </w:rPr>
    </w:lvl>
    <w:lvl w:ilvl="2" w:tplc="0419001B" w:tentative="1">
      <w:start w:val="1"/>
      <w:numFmt w:val="lowerRoman"/>
      <w:lvlText w:val="%3."/>
      <w:lvlJc w:val="right"/>
      <w:pPr>
        <w:tabs>
          <w:tab w:val="num" w:pos="1692"/>
        </w:tabs>
        <w:ind w:left="1692" w:hanging="180"/>
      </w:pPr>
      <w:rPr>
        <w:rFonts w:cs="Times New Roman"/>
      </w:rPr>
    </w:lvl>
    <w:lvl w:ilvl="3" w:tplc="0419000F" w:tentative="1">
      <w:start w:val="1"/>
      <w:numFmt w:val="decimal"/>
      <w:lvlText w:val="%4."/>
      <w:lvlJc w:val="left"/>
      <w:pPr>
        <w:tabs>
          <w:tab w:val="num" w:pos="2412"/>
        </w:tabs>
        <w:ind w:left="2412" w:hanging="360"/>
      </w:pPr>
      <w:rPr>
        <w:rFonts w:cs="Times New Roman"/>
      </w:rPr>
    </w:lvl>
    <w:lvl w:ilvl="4" w:tplc="04190019" w:tentative="1">
      <w:start w:val="1"/>
      <w:numFmt w:val="lowerLetter"/>
      <w:lvlText w:val="%5."/>
      <w:lvlJc w:val="left"/>
      <w:pPr>
        <w:tabs>
          <w:tab w:val="num" w:pos="3132"/>
        </w:tabs>
        <w:ind w:left="3132" w:hanging="360"/>
      </w:pPr>
      <w:rPr>
        <w:rFonts w:cs="Times New Roman"/>
      </w:rPr>
    </w:lvl>
    <w:lvl w:ilvl="5" w:tplc="0419001B" w:tentative="1">
      <w:start w:val="1"/>
      <w:numFmt w:val="lowerRoman"/>
      <w:lvlText w:val="%6."/>
      <w:lvlJc w:val="right"/>
      <w:pPr>
        <w:tabs>
          <w:tab w:val="num" w:pos="3852"/>
        </w:tabs>
        <w:ind w:left="3852" w:hanging="180"/>
      </w:pPr>
      <w:rPr>
        <w:rFonts w:cs="Times New Roman"/>
      </w:rPr>
    </w:lvl>
    <w:lvl w:ilvl="6" w:tplc="0419000F" w:tentative="1">
      <w:start w:val="1"/>
      <w:numFmt w:val="decimal"/>
      <w:lvlText w:val="%7."/>
      <w:lvlJc w:val="left"/>
      <w:pPr>
        <w:tabs>
          <w:tab w:val="num" w:pos="4572"/>
        </w:tabs>
        <w:ind w:left="4572" w:hanging="360"/>
      </w:pPr>
      <w:rPr>
        <w:rFonts w:cs="Times New Roman"/>
      </w:rPr>
    </w:lvl>
    <w:lvl w:ilvl="7" w:tplc="04190019" w:tentative="1">
      <w:start w:val="1"/>
      <w:numFmt w:val="lowerLetter"/>
      <w:lvlText w:val="%8."/>
      <w:lvlJc w:val="left"/>
      <w:pPr>
        <w:tabs>
          <w:tab w:val="num" w:pos="5292"/>
        </w:tabs>
        <w:ind w:left="5292" w:hanging="360"/>
      </w:pPr>
      <w:rPr>
        <w:rFonts w:cs="Times New Roman"/>
      </w:rPr>
    </w:lvl>
    <w:lvl w:ilvl="8" w:tplc="0419001B" w:tentative="1">
      <w:start w:val="1"/>
      <w:numFmt w:val="lowerRoman"/>
      <w:lvlText w:val="%9."/>
      <w:lvlJc w:val="right"/>
      <w:pPr>
        <w:tabs>
          <w:tab w:val="num" w:pos="6012"/>
        </w:tabs>
        <w:ind w:left="6012"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6E5"/>
    <w:rsid w:val="0004422B"/>
    <w:rsid w:val="000527CF"/>
    <w:rsid w:val="00066A06"/>
    <w:rsid w:val="000D3802"/>
    <w:rsid w:val="000E7C6B"/>
    <w:rsid w:val="00176711"/>
    <w:rsid w:val="00190774"/>
    <w:rsid w:val="001D772C"/>
    <w:rsid w:val="001F77A1"/>
    <w:rsid w:val="002B3DAC"/>
    <w:rsid w:val="002D2214"/>
    <w:rsid w:val="003006E5"/>
    <w:rsid w:val="00320882"/>
    <w:rsid w:val="003319CE"/>
    <w:rsid w:val="00335CE7"/>
    <w:rsid w:val="0037524F"/>
    <w:rsid w:val="0039424A"/>
    <w:rsid w:val="00416DA6"/>
    <w:rsid w:val="00473675"/>
    <w:rsid w:val="00484E4E"/>
    <w:rsid w:val="004933A6"/>
    <w:rsid w:val="004C281D"/>
    <w:rsid w:val="004D7670"/>
    <w:rsid w:val="004E691D"/>
    <w:rsid w:val="0068408D"/>
    <w:rsid w:val="006B640C"/>
    <w:rsid w:val="006E6360"/>
    <w:rsid w:val="006F36FE"/>
    <w:rsid w:val="006F5D5B"/>
    <w:rsid w:val="00777E5F"/>
    <w:rsid w:val="007C0180"/>
    <w:rsid w:val="007F3591"/>
    <w:rsid w:val="00815B15"/>
    <w:rsid w:val="008847E5"/>
    <w:rsid w:val="008C3AC1"/>
    <w:rsid w:val="008D6D77"/>
    <w:rsid w:val="0097089A"/>
    <w:rsid w:val="00981064"/>
    <w:rsid w:val="00995954"/>
    <w:rsid w:val="009B043F"/>
    <w:rsid w:val="009E0F0B"/>
    <w:rsid w:val="00A01020"/>
    <w:rsid w:val="00A40866"/>
    <w:rsid w:val="00A761EB"/>
    <w:rsid w:val="00AC38A9"/>
    <w:rsid w:val="00AE0623"/>
    <w:rsid w:val="00AE720E"/>
    <w:rsid w:val="00BD1A2F"/>
    <w:rsid w:val="00C52796"/>
    <w:rsid w:val="00C60FFE"/>
    <w:rsid w:val="00C9291A"/>
    <w:rsid w:val="00CF2843"/>
    <w:rsid w:val="00D00650"/>
    <w:rsid w:val="00D36D06"/>
    <w:rsid w:val="00DE54B0"/>
    <w:rsid w:val="00E24EBF"/>
    <w:rsid w:val="00E36BC7"/>
    <w:rsid w:val="00E41FE6"/>
    <w:rsid w:val="00E54D5F"/>
    <w:rsid w:val="00E85F86"/>
    <w:rsid w:val="00E95576"/>
    <w:rsid w:val="00ED30F2"/>
    <w:rsid w:val="00F00B86"/>
    <w:rsid w:val="00F2492D"/>
    <w:rsid w:val="00FA4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B88B9CBB-55BF-497F-B3C1-7C38A5DF8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F2492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3006E5"/>
    <w:pPr>
      <w:spacing w:before="100" w:beforeAutospacing="1" w:after="100" w:afterAutospacing="1"/>
    </w:pPr>
  </w:style>
  <w:style w:type="character" w:customStyle="1" w:styleId="longtext">
    <w:name w:val="long_text"/>
    <w:rsid w:val="00981064"/>
    <w:rPr>
      <w:rFonts w:cs="Times New Roman"/>
    </w:rPr>
  </w:style>
  <w:style w:type="character" w:styleId="a4">
    <w:name w:val="Hyperlink"/>
    <w:uiPriority w:val="99"/>
    <w:rsid w:val="000E7C6B"/>
    <w:rPr>
      <w:rFonts w:cs="Times New Roman"/>
      <w:color w:val="0000FF"/>
      <w:u w:val="single"/>
    </w:rPr>
  </w:style>
  <w:style w:type="character" w:customStyle="1" w:styleId="gt-icon-text">
    <w:name w:val="gt-icon-text"/>
    <w:rsid w:val="00777E5F"/>
    <w:rPr>
      <w:rFonts w:cs="Times New Roman"/>
    </w:rPr>
  </w:style>
  <w:style w:type="table" w:styleId="a5">
    <w:name w:val="Table Grid"/>
    <w:basedOn w:val="a1"/>
    <w:uiPriority w:val="59"/>
    <w:rsid w:val="003319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s-text">
    <w:name w:val="news-text"/>
    <w:basedOn w:val="a"/>
    <w:rsid w:val="003319CE"/>
    <w:pPr>
      <w:spacing w:before="100" w:beforeAutospacing="1" w:after="100" w:afterAutospacing="1"/>
    </w:pPr>
  </w:style>
  <w:style w:type="paragraph" w:styleId="a6">
    <w:name w:val="footer"/>
    <w:basedOn w:val="a"/>
    <w:link w:val="a7"/>
    <w:uiPriority w:val="99"/>
    <w:rsid w:val="003319CE"/>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3319CE"/>
    <w:rPr>
      <w:rFonts w:cs="Times New Roman"/>
    </w:rPr>
  </w:style>
  <w:style w:type="paragraph" w:styleId="a9">
    <w:name w:val="header"/>
    <w:basedOn w:val="a"/>
    <w:link w:val="aa"/>
    <w:uiPriority w:val="99"/>
    <w:rsid w:val="002B3DAC"/>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paragraph" w:styleId="2">
    <w:name w:val="Body Text Indent 2"/>
    <w:basedOn w:val="a"/>
    <w:link w:val="20"/>
    <w:uiPriority w:val="99"/>
    <w:rsid w:val="00A761EB"/>
    <w:pPr>
      <w:spacing w:before="100" w:beforeAutospacing="1" w:after="100" w:afterAutospacing="1"/>
    </w:pPr>
  </w:style>
  <w:style w:type="character" w:customStyle="1" w:styleId="20">
    <w:name w:val="Основной текст с отступом 2 Знак"/>
    <w:link w:val="2"/>
    <w:uiPriority w:val="99"/>
    <w:semiHidden/>
    <w:locked/>
    <w:rPr>
      <w:rFonts w:cs="Times New Roman"/>
      <w:sz w:val="24"/>
      <w:szCs w:val="24"/>
    </w:rPr>
  </w:style>
  <w:style w:type="character" w:styleId="ab">
    <w:name w:val="Strong"/>
    <w:uiPriority w:val="22"/>
    <w:qFormat/>
    <w:rsid w:val="00A761E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852623">
      <w:marLeft w:val="0"/>
      <w:marRight w:val="0"/>
      <w:marTop w:val="0"/>
      <w:marBottom w:val="0"/>
      <w:divBdr>
        <w:top w:val="none" w:sz="0" w:space="0" w:color="auto"/>
        <w:left w:val="none" w:sz="0" w:space="0" w:color="auto"/>
        <w:bottom w:val="none" w:sz="0" w:space="0" w:color="auto"/>
        <w:right w:val="none" w:sz="0" w:space="0" w:color="auto"/>
      </w:divBdr>
      <w:divsChild>
        <w:div w:id="1984852622">
          <w:marLeft w:val="0"/>
          <w:marRight w:val="0"/>
          <w:marTop w:val="0"/>
          <w:marBottom w:val="0"/>
          <w:divBdr>
            <w:top w:val="none" w:sz="0" w:space="0" w:color="auto"/>
            <w:left w:val="none" w:sz="0" w:space="0" w:color="auto"/>
            <w:bottom w:val="none" w:sz="0" w:space="0" w:color="auto"/>
            <w:right w:val="none" w:sz="0" w:space="0" w:color="auto"/>
          </w:divBdr>
          <w:divsChild>
            <w:div w:id="1984852632">
              <w:marLeft w:val="0"/>
              <w:marRight w:val="0"/>
              <w:marTop w:val="0"/>
              <w:marBottom w:val="0"/>
              <w:divBdr>
                <w:top w:val="none" w:sz="0" w:space="0" w:color="auto"/>
                <w:left w:val="none" w:sz="0" w:space="0" w:color="auto"/>
                <w:bottom w:val="none" w:sz="0" w:space="0" w:color="auto"/>
                <w:right w:val="none" w:sz="0" w:space="0" w:color="auto"/>
              </w:divBdr>
            </w:div>
          </w:divsChild>
        </w:div>
        <w:div w:id="1984852630">
          <w:marLeft w:val="0"/>
          <w:marRight w:val="0"/>
          <w:marTop w:val="0"/>
          <w:marBottom w:val="0"/>
          <w:divBdr>
            <w:top w:val="none" w:sz="0" w:space="0" w:color="auto"/>
            <w:left w:val="none" w:sz="0" w:space="0" w:color="auto"/>
            <w:bottom w:val="none" w:sz="0" w:space="0" w:color="auto"/>
            <w:right w:val="none" w:sz="0" w:space="0" w:color="auto"/>
          </w:divBdr>
          <w:divsChild>
            <w:div w:id="1984852628">
              <w:marLeft w:val="0"/>
              <w:marRight w:val="0"/>
              <w:marTop w:val="0"/>
              <w:marBottom w:val="0"/>
              <w:divBdr>
                <w:top w:val="none" w:sz="0" w:space="0" w:color="auto"/>
                <w:left w:val="none" w:sz="0" w:space="0" w:color="auto"/>
                <w:bottom w:val="none" w:sz="0" w:space="0" w:color="auto"/>
                <w:right w:val="none" w:sz="0" w:space="0" w:color="auto"/>
              </w:divBdr>
            </w:div>
            <w:div w:id="198485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52624">
      <w:marLeft w:val="0"/>
      <w:marRight w:val="0"/>
      <w:marTop w:val="0"/>
      <w:marBottom w:val="0"/>
      <w:divBdr>
        <w:top w:val="none" w:sz="0" w:space="0" w:color="auto"/>
        <w:left w:val="none" w:sz="0" w:space="0" w:color="auto"/>
        <w:bottom w:val="none" w:sz="0" w:space="0" w:color="auto"/>
        <w:right w:val="none" w:sz="0" w:space="0" w:color="auto"/>
      </w:divBdr>
      <w:divsChild>
        <w:div w:id="1984852627">
          <w:marLeft w:val="0"/>
          <w:marRight w:val="0"/>
          <w:marTop w:val="0"/>
          <w:marBottom w:val="0"/>
          <w:divBdr>
            <w:top w:val="none" w:sz="0" w:space="0" w:color="auto"/>
            <w:left w:val="none" w:sz="0" w:space="0" w:color="auto"/>
            <w:bottom w:val="none" w:sz="0" w:space="0" w:color="auto"/>
            <w:right w:val="none" w:sz="0" w:space="0" w:color="auto"/>
          </w:divBdr>
          <w:divsChild>
            <w:div w:id="198485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52626">
      <w:marLeft w:val="0"/>
      <w:marRight w:val="0"/>
      <w:marTop w:val="0"/>
      <w:marBottom w:val="0"/>
      <w:divBdr>
        <w:top w:val="none" w:sz="0" w:space="0" w:color="auto"/>
        <w:left w:val="none" w:sz="0" w:space="0" w:color="auto"/>
        <w:bottom w:val="none" w:sz="0" w:space="0" w:color="auto"/>
        <w:right w:val="none" w:sz="0" w:space="0" w:color="auto"/>
      </w:divBdr>
    </w:div>
    <w:div w:id="1984852629">
      <w:marLeft w:val="0"/>
      <w:marRight w:val="0"/>
      <w:marTop w:val="0"/>
      <w:marBottom w:val="0"/>
      <w:divBdr>
        <w:top w:val="none" w:sz="0" w:space="0" w:color="auto"/>
        <w:left w:val="none" w:sz="0" w:space="0" w:color="auto"/>
        <w:bottom w:val="none" w:sz="0" w:space="0" w:color="auto"/>
        <w:right w:val="none" w:sz="0" w:space="0" w:color="auto"/>
      </w:divBdr>
    </w:div>
    <w:div w:id="1984852631">
      <w:marLeft w:val="0"/>
      <w:marRight w:val="0"/>
      <w:marTop w:val="0"/>
      <w:marBottom w:val="0"/>
      <w:divBdr>
        <w:top w:val="none" w:sz="0" w:space="0" w:color="auto"/>
        <w:left w:val="none" w:sz="0" w:space="0" w:color="auto"/>
        <w:bottom w:val="none" w:sz="0" w:space="0" w:color="auto"/>
        <w:right w:val="none" w:sz="0" w:space="0" w:color="auto"/>
      </w:divBdr>
    </w:div>
    <w:div w:id="1984852634">
      <w:marLeft w:val="0"/>
      <w:marRight w:val="0"/>
      <w:marTop w:val="0"/>
      <w:marBottom w:val="0"/>
      <w:divBdr>
        <w:top w:val="none" w:sz="0" w:space="0" w:color="auto"/>
        <w:left w:val="none" w:sz="0" w:space="0" w:color="auto"/>
        <w:bottom w:val="none" w:sz="0" w:space="0" w:color="auto"/>
        <w:right w:val="none" w:sz="0" w:space="0" w:color="auto"/>
      </w:divBdr>
    </w:div>
    <w:div w:id="1984852637">
      <w:marLeft w:val="0"/>
      <w:marRight w:val="0"/>
      <w:marTop w:val="0"/>
      <w:marBottom w:val="0"/>
      <w:divBdr>
        <w:top w:val="none" w:sz="0" w:space="0" w:color="auto"/>
        <w:left w:val="none" w:sz="0" w:space="0" w:color="auto"/>
        <w:bottom w:val="none" w:sz="0" w:space="0" w:color="auto"/>
        <w:right w:val="none" w:sz="0" w:space="0" w:color="auto"/>
      </w:divBdr>
      <w:divsChild>
        <w:div w:id="1984852625">
          <w:marLeft w:val="0"/>
          <w:marRight w:val="0"/>
          <w:marTop w:val="0"/>
          <w:marBottom w:val="0"/>
          <w:divBdr>
            <w:top w:val="none" w:sz="0" w:space="0" w:color="auto"/>
            <w:left w:val="none" w:sz="0" w:space="0" w:color="auto"/>
            <w:bottom w:val="none" w:sz="0" w:space="0" w:color="auto"/>
            <w:right w:val="none" w:sz="0" w:space="0" w:color="auto"/>
          </w:divBdr>
          <w:divsChild>
            <w:div w:id="198485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5801</Words>
  <Characters>33069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2010-12-01T23:54:00Z</cp:lastPrinted>
  <dcterms:created xsi:type="dcterms:W3CDTF">2014-03-27T19:31:00Z</dcterms:created>
  <dcterms:modified xsi:type="dcterms:W3CDTF">2014-03-27T19:31:00Z</dcterms:modified>
</cp:coreProperties>
</file>