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43" w:rsidRPr="00D9111C" w:rsidRDefault="00915F76" w:rsidP="006E7543">
      <w:pPr>
        <w:pStyle w:val="a6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9111C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Филиал образовательного учреждения высшего профессионального образования</w:t>
      </w: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Сочинский государственный университет тури</w:t>
      </w:r>
      <w:r w:rsidR="00BA748D" w:rsidRPr="00D9111C">
        <w:rPr>
          <w:color w:val="000000"/>
          <w:sz w:val="28"/>
          <w:szCs w:val="28"/>
        </w:rPr>
        <w:t>зма и курортного дела в г.Анапа</w:t>
      </w: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center"/>
        <w:rPr>
          <w:color w:val="000000"/>
          <w:sz w:val="28"/>
          <w:szCs w:val="56"/>
        </w:rPr>
      </w:pPr>
    </w:p>
    <w:p w:rsidR="006E7543" w:rsidRPr="00D9111C" w:rsidRDefault="006E7543" w:rsidP="006E7543">
      <w:pPr>
        <w:spacing w:line="360" w:lineRule="auto"/>
        <w:ind w:firstLine="709"/>
        <w:jc w:val="center"/>
        <w:rPr>
          <w:color w:val="000000"/>
          <w:sz w:val="28"/>
          <w:szCs w:val="56"/>
        </w:rPr>
      </w:pP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56"/>
        </w:rPr>
      </w:pPr>
      <w:r w:rsidRPr="00D9111C">
        <w:rPr>
          <w:color w:val="000000"/>
          <w:sz w:val="28"/>
          <w:szCs w:val="56"/>
        </w:rPr>
        <w:t>Курсовая работа</w:t>
      </w:r>
    </w:p>
    <w:p w:rsidR="00915F76" w:rsidRPr="00D9111C" w:rsidRDefault="00915F76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 дисциплине: «Курортология»</w:t>
      </w:r>
    </w:p>
    <w:p w:rsidR="00915F76" w:rsidRPr="00D9111C" w:rsidRDefault="00E34A4F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На тему: Социально-экономическая эффективность санаторно-курортного оздоровления</w:t>
      </w:r>
    </w:p>
    <w:p w:rsidR="00915F76" w:rsidRPr="00D9111C" w:rsidRDefault="00915F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915F76" w:rsidP="006E7543">
      <w:pPr>
        <w:spacing w:line="360" w:lineRule="auto"/>
        <w:ind w:firstLine="709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Выполнил: студент 2 курса ОФО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Гр. № 06-СТ-А-5</w:t>
      </w:r>
    </w:p>
    <w:p w:rsidR="006E7543" w:rsidRPr="00D9111C" w:rsidRDefault="00915F76" w:rsidP="006E7543">
      <w:pPr>
        <w:spacing w:line="360" w:lineRule="auto"/>
        <w:ind w:firstLine="709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Тихомиров Александр Борисович</w:t>
      </w:r>
    </w:p>
    <w:p w:rsidR="00915F76" w:rsidRPr="00D9111C" w:rsidRDefault="00915F76" w:rsidP="006E7543">
      <w:pPr>
        <w:spacing w:line="360" w:lineRule="auto"/>
        <w:ind w:firstLine="709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Проверил преподаватель: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Журавлёв В.В.</w:t>
      </w:r>
    </w:p>
    <w:p w:rsidR="00915F76" w:rsidRPr="00D9111C" w:rsidRDefault="00915F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5F76" w:rsidRPr="00D9111C" w:rsidRDefault="00915F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6E754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5F76" w:rsidRPr="00D9111C" w:rsidRDefault="00E34A4F" w:rsidP="006E7543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Анапа 2008 г.</w:t>
      </w:r>
    </w:p>
    <w:p w:rsidR="005821E8" w:rsidRPr="00D9111C" w:rsidRDefault="006E7543" w:rsidP="00BA748D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  <w:u w:val="single"/>
        </w:rPr>
        <w:br w:type="page"/>
      </w:r>
      <w:r w:rsidR="00915F76" w:rsidRPr="00D9111C">
        <w:rPr>
          <w:b/>
          <w:color w:val="000000"/>
          <w:sz w:val="28"/>
          <w:szCs w:val="32"/>
        </w:rPr>
        <w:t>Введение</w:t>
      </w:r>
    </w:p>
    <w:p w:rsidR="00F10FD5" w:rsidRPr="00D9111C" w:rsidRDefault="00F10FD5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5821E8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Под курортом понимается лечебная местность, располагающая какими-</w:t>
      </w:r>
      <w:r w:rsidR="00F10FD5" w:rsidRPr="00D9111C">
        <w:rPr>
          <w:color w:val="000000"/>
          <w:sz w:val="28"/>
          <w:szCs w:val="28"/>
        </w:rPr>
        <w:t>либо природными ресурсами: минеральная вода, лечебные грязи или особый климат. В соответствии с этим различают курорты бальнеологические, на которых главным лечебным фактором является вода, грязевые и климатические.</w:t>
      </w:r>
    </w:p>
    <w:p w:rsidR="00F10FD5" w:rsidRPr="00D9111C" w:rsidRDefault="00F10FD5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Санаторно-курортное лечение различных заболеваний имеет древнюю историю. В книге «Аюрведа» («Знание Жизни»), являющейся древнейшим литературным памятником, изложены основы древнеиндийской медицины ( </w:t>
      </w:r>
      <w:r w:rsidRPr="00D9111C">
        <w:rPr>
          <w:color w:val="000000"/>
          <w:sz w:val="28"/>
          <w:szCs w:val="28"/>
          <w:lang w:val="en-US"/>
        </w:rPr>
        <w:t>IX</w:t>
      </w:r>
      <w:r w:rsidRPr="00D9111C">
        <w:rPr>
          <w:color w:val="000000"/>
          <w:sz w:val="28"/>
          <w:szCs w:val="28"/>
        </w:rPr>
        <w:t>-</w:t>
      </w:r>
      <w:r w:rsidRPr="00D9111C">
        <w:rPr>
          <w:color w:val="000000"/>
          <w:sz w:val="28"/>
          <w:szCs w:val="28"/>
          <w:lang w:val="en-US"/>
        </w:rPr>
        <w:t>XI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веков до нашей эры),при различных заболеваниях рекомендовалось применение минеральных ванн и других физических методов лечения (массаж и пр.). Широкое распространение имела бальнеотерапия в Древней Греции и Риме.</w:t>
      </w:r>
    </w:p>
    <w:p w:rsidR="00F10FD5" w:rsidRPr="00D9111C" w:rsidRDefault="00F10FD5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Издавна известны многие минеральные источники и нашей страны. Так, </w:t>
      </w:r>
      <w:r w:rsidR="002A40C0" w:rsidRPr="00D9111C">
        <w:rPr>
          <w:color w:val="000000"/>
          <w:sz w:val="28"/>
          <w:szCs w:val="28"/>
        </w:rPr>
        <w:t>в путевых заметках арабского путешественника Ибн-Батури, умершего в 1377 году, имеется упоминание о целебном ключе горячей воды в Пятигорске.</w:t>
      </w:r>
    </w:p>
    <w:p w:rsidR="002A40C0" w:rsidRPr="00D9111C" w:rsidRDefault="002A40C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Не будет большим преувеличением утверждение, что лечение минеральными водами и грязями является одним из самых древних. Натуралисты знают, что дикие животные нередко пользуются природными источниками и грязями для исцеления.</w:t>
      </w:r>
    </w:p>
    <w:p w:rsidR="00300A03" w:rsidRPr="00D9111C" w:rsidRDefault="002A40C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Если практическое использование природных вод уходит своими стоками в седую древность, то научное изучение насчитывает всего несколько десятилетий. Правда, еще древнегреческие врачи Цельз, Гален, Плиний Младший (2 век до нашей эры) пытались классифицировать минеральные воды, описывали методики применения лечебны</w:t>
      </w:r>
      <w:r w:rsidR="00BA748D" w:rsidRPr="00D9111C">
        <w:rPr>
          <w:color w:val="000000"/>
          <w:sz w:val="28"/>
          <w:szCs w:val="28"/>
        </w:rPr>
        <w:t>х грязей, климатолечения и пр.</w:t>
      </w:r>
      <w:r w:rsidRPr="00D9111C">
        <w:rPr>
          <w:color w:val="000000"/>
          <w:sz w:val="28"/>
          <w:szCs w:val="28"/>
        </w:rPr>
        <w:t xml:space="preserve"> В средние века известный ученый Парацельс также пытался дать научное истолкование применения целебных вод. Однако в древние времена люди, естественно, не могли</w:t>
      </w:r>
      <w:r w:rsidR="00300A03" w:rsidRPr="00D9111C">
        <w:rPr>
          <w:color w:val="000000"/>
          <w:sz w:val="28"/>
          <w:szCs w:val="28"/>
        </w:rPr>
        <w:t xml:space="preserve"> объяснить истинной природы целебных источников, и они зачастую становились предметом религиозного поклонения. В Древней Индии, Греции и Риме различные храмы нередко строились возле целебных источников, свойства которых использовались для подкрепления религиозных догм.</w:t>
      </w:r>
    </w:p>
    <w:p w:rsidR="00300A03" w:rsidRPr="00D9111C" w:rsidRDefault="00300A0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Становление курортологии как науки тесным образом связано с развитием общемедицинских знаний. Лишь начиная с середины прошлого столетия, когда, благодаря выдающимся исследованиям Сеченова, Вирхова, Шлейдена и Шванна, Дарвина, Пастера, Боткина и других корифеев науки, медицина прочно стала на позиции материализма, началось и подлинное развитие курортологии.</w:t>
      </w:r>
    </w:p>
    <w:p w:rsidR="00735A1E" w:rsidRPr="00D9111C" w:rsidRDefault="00300A03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настоящее время многое изучено. Составлены карты гидроминеральных запасов в различных курортных районах, разработаны теории происхождения минеральных вод, изучается механизм действия их на организм больного человека. Однако в своем неустанном поиске ученые все расширяют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расширяют</w:t>
      </w:r>
      <w:r w:rsidR="00735A1E" w:rsidRPr="00D9111C">
        <w:rPr>
          <w:color w:val="000000"/>
          <w:sz w:val="28"/>
          <w:szCs w:val="28"/>
        </w:rPr>
        <w:t xml:space="preserve"> круг исследований, открывая все новые и новые, порой неожиданные явления.</w:t>
      </w:r>
    </w:p>
    <w:p w:rsidR="00735A1E" w:rsidRPr="00D9111C" w:rsidRDefault="00735A1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Официально курортное лечение в России возникло 270 лет тому назад, когда 20 марта1719г. Петром </w:t>
      </w:r>
      <w:r w:rsidRPr="00D9111C">
        <w:rPr>
          <w:color w:val="000000"/>
          <w:sz w:val="28"/>
          <w:szCs w:val="28"/>
          <w:lang w:val="en-US"/>
        </w:rPr>
        <w:t>I</w:t>
      </w:r>
      <w:r w:rsidRPr="00D9111C">
        <w:rPr>
          <w:color w:val="000000"/>
          <w:sz w:val="28"/>
          <w:szCs w:val="28"/>
        </w:rPr>
        <w:t xml:space="preserve"> был опубликован указ о «Дохтурских правилах». В них, в частности, говорилось о порядке пользования марциальными водами, источник которых открыл в 1714 г . в Карелии «молотовый работник» Кончезерского завода Иван Рябоев.</w:t>
      </w:r>
    </w:p>
    <w:p w:rsidR="00AB1E42" w:rsidRPr="00D9111C" w:rsidRDefault="00735A1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царской России, как и в других капиталистических странах, курортные местности в большинстве своем находились в ведении частных предпринимателей. В Сибири, например, большинство источников арендовалось купцами и было практически</w:t>
      </w:r>
      <w:r w:rsidR="00300A03" w:rsidRPr="00D9111C">
        <w:rPr>
          <w:color w:val="000000"/>
          <w:sz w:val="28"/>
          <w:szCs w:val="28"/>
        </w:rPr>
        <w:t xml:space="preserve"> </w:t>
      </w:r>
      <w:r w:rsidR="00AB1E42" w:rsidRPr="00D9111C">
        <w:rPr>
          <w:color w:val="000000"/>
          <w:sz w:val="28"/>
          <w:szCs w:val="28"/>
        </w:rPr>
        <w:t>недоступно для трудящихся. Лишь после Великой октябрьской социалистической революции курорты стал достоянием народа. В ленинском декрете «О лечебных местностях общегосударственного значения» говорится:</w:t>
      </w:r>
    </w:p>
    <w:p w:rsidR="002A40C0" w:rsidRPr="00D9111C" w:rsidRDefault="004672F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«</w:t>
      </w:r>
      <w:r w:rsidR="00AB1E42" w:rsidRPr="00D9111C">
        <w:rPr>
          <w:color w:val="000000"/>
          <w:sz w:val="28"/>
          <w:szCs w:val="28"/>
        </w:rPr>
        <w:t>Лечебные местности или курорты, где бы таковые на территории РСФСР ни находились и кому не принадлежали, со всеми сооружениями, строениями и движимостью, обслуживавшими</w:t>
      </w:r>
      <w:r w:rsidR="006E7543" w:rsidRPr="00D9111C">
        <w:rPr>
          <w:color w:val="000000"/>
          <w:sz w:val="28"/>
          <w:szCs w:val="28"/>
        </w:rPr>
        <w:t xml:space="preserve"> </w:t>
      </w:r>
      <w:r w:rsidR="00AB1E42" w:rsidRPr="00D9111C">
        <w:rPr>
          <w:color w:val="000000"/>
          <w:sz w:val="28"/>
          <w:szCs w:val="28"/>
        </w:rPr>
        <w:t>ранее курорт и находящимися на присоединенных</w:t>
      </w:r>
      <w:r w:rsidR="006E7543" w:rsidRPr="00D9111C">
        <w:rPr>
          <w:color w:val="000000"/>
          <w:sz w:val="28"/>
          <w:szCs w:val="28"/>
        </w:rPr>
        <w:t xml:space="preserve"> </w:t>
      </w:r>
      <w:r w:rsidR="00AB1E42" w:rsidRPr="00D9111C">
        <w:rPr>
          <w:color w:val="000000"/>
          <w:sz w:val="28"/>
          <w:szCs w:val="28"/>
        </w:rPr>
        <w:t>и приписанных к курорту землях, составляют собственность республики</w:t>
      </w:r>
      <w:r w:rsidR="006E7543" w:rsidRPr="00D9111C">
        <w:rPr>
          <w:color w:val="000000"/>
          <w:sz w:val="28"/>
          <w:szCs w:val="28"/>
        </w:rPr>
        <w:t xml:space="preserve"> </w:t>
      </w:r>
      <w:r w:rsidR="00AB1E42" w:rsidRPr="00D9111C">
        <w:rPr>
          <w:color w:val="000000"/>
          <w:sz w:val="28"/>
          <w:szCs w:val="28"/>
        </w:rPr>
        <w:t>и используются в лечебных целях».</w:t>
      </w:r>
    </w:p>
    <w:p w:rsidR="00AB1E42" w:rsidRPr="00D9111C" w:rsidRDefault="009F2B8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Существуют прямо противоположные мнения о влиянии туризма на развитие экономики страны. Одно из них заключается в том, что туризм способствует созданию новых рабочих мест, уменьшению дефицита валютных платежей в стране, усилению экономики, развитию производства товаров и услуг, прямо или косвенно удовлетворяющих туристские нужды и желания, выполняет функцию сглаживания, т.е. перераспределения доходов населения из регионов с более развитой экономикой в слаборазвитые регионы, но располагающие богатыми природными ресурсами (сельскохозяйственные), способствуя тем самым повышению уровня жизни населения данных регионов (стран). Другое мнение сводится к тому, что туризм изменяет направление инвестиционной активности, ослабляет экономику, приводит к исчезновению национальных обычаев.</w:t>
      </w:r>
    </w:p>
    <w:p w:rsidR="009F2B80" w:rsidRPr="00D9111C" w:rsidRDefault="009F2B8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Но ни одно из этих мнений не является правильным. Истина, как всегда, посередине. Когда туризм развивается односторонне, то его влияние на экономику страны негативно из-за ослабления других отраслей производства</w:t>
      </w:r>
      <w:r w:rsidR="00CA76DC" w:rsidRPr="00D9111C">
        <w:rPr>
          <w:color w:val="000000"/>
          <w:sz w:val="28"/>
          <w:szCs w:val="28"/>
        </w:rPr>
        <w:t xml:space="preserve"> и превращения экономики страны в экономику</w:t>
      </w:r>
      <w:r w:rsidR="006E7543" w:rsidRPr="00D9111C">
        <w:rPr>
          <w:color w:val="000000"/>
          <w:sz w:val="28"/>
          <w:szCs w:val="28"/>
        </w:rPr>
        <w:t xml:space="preserve"> </w:t>
      </w:r>
      <w:r w:rsidR="00CA76DC" w:rsidRPr="00D9111C">
        <w:rPr>
          <w:color w:val="000000"/>
          <w:sz w:val="28"/>
          <w:szCs w:val="28"/>
        </w:rPr>
        <w:t>услуг. Необходимо, чтобы развитие туризма осуществлялось параллельно с развитием других отраслей.</w:t>
      </w:r>
    </w:p>
    <w:p w:rsidR="00CA76DC" w:rsidRPr="00D9111C" w:rsidRDefault="00CA76DC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Значительное влияние туризма на формирование валового национального продукта страны, на сокращение безработицы и сбалансированность валютных платежей приводит к тому,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что экономика туризма принимается во внимание при планировании развития экономики страны в целом. Развитие туризма трудно планировать и прогнозировать на длительное время, так как имеется слишком много влияющих на него факторов. Но он может быть организован таким образом, чтобы можно было быстро приспосабливать к различным изменениям в экономике, политике, потребностя</w:t>
      </w:r>
      <w:r w:rsidR="00BA748D" w:rsidRPr="00D9111C">
        <w:rPr>
          <w:color w:val="000000"/>
          <w:sz w:val="28"/>
          <w:szCs w:val="28"/>
        </w:rPr>
        <w:t>х и т.п.</w:t>
      </w:r>
      <w:r w:rsidRPr="00D9111C">
        <w:rPr>
          <w:color w:val="000000"/>
          <w:sz w:val="28"/>
          <w:szCs w:val="28"/>
        </w:rPr>
        <w:t xml:space="preserve"> В этом случае туризм будет важным фактором экономического прогресса страны.</w:t>
      </w:r>
    </w:p>
    <w:p w:rsidR="00CA76DC" w:rsidRPr="00D9111C" w:rsidRDefault="00CA76DC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Массовый туризм имеет два основных недостатка:</w:t>
      </w:r>
    </w:p>
    <w:p w:rsidR="00CA76DC" w:rsidRPr="00D9111C" w:rsidRDefault="00CA76DC" w:rsidP="006E754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сезонный характер, который обычно совпадает с летним периодом;</w:t>
      </w:r>
    </w:p>
    <w:p w:rsidR="00335847" w:rsidRPr="00D9111C" w:rsidRDefault="00CA76DC" w:rsidP="006E754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прямая зависимость от туроператоров, которые ориентируют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массовый туризм в те напра</w:t>
      </w:r>
      <w:r w:rsidR="00335847" w:rsidRPr="00D9111C">
        <w:rPr>
          <w:color w:val="000000"/>
          <w:sz w:val="28"/>
          <w:szCs w:val="28"/>
        </w:rPr>
        <w:t>в</w:t>
      </w:r>
      <w:r w:rsidRPr="00D9111C">
        <w:rPr>
          <w:color w:val="000000"/>
          <w:sz w:val="28"/>
          <w:szCs w:val="28"/>
        </w:rPr>
        <w:t xml:space="preserve">ления, где можно получить </w:t>
      </w:r>
      <w:r w:rsidR="00335847" w:rsidRPr="00D9111C">
        <w:rPr>
          <w:color w:val="000000"/>
          <w:sz w:val="28"/>
          <w:szCs w:val="28"/>
        </w:rPr>
        <w:t>наибольшие прибыли.</w:t>
      </w:r>
    </w:p>
    <w:p w:rsidR="006E7543" w:rsidRPr="00D9111C" w:rsidRDefault="00335847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Эти проблемы массового туризма, а также другие факторы, влияющие на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организацию туризма, рано или поздно будут приняты во внимание государственными организациями.</w:t>
      </w:r>
    </w:p>
    <w:p w:rsidR="00335847" w:rsidRPr="00D9111C" w:rsidRDefault="00335847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Существует потребность в других видах туризма, которые не связаны с летним сезоном и независимы от туроператоров. К этим видам туризма относятся конгрессный туризм, туризм для</w:t>
      </w:r>
      <w:r w:rsidR="00125021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здоровья, поощрительный туризм и т.д. Для развития этих динамичных форм туризма необходимо прежде всего разработать специальные программы, создать необходимую инфраструктуру, подготовить соответствующих специалистов.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</w:p>
    <w:p w:rsidR="00125021" w:rsidRPr="00D9111C" w:rsidRDefault="00BA748D" w:rsidP="00BA748D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  <w:u w:val="single"/>
        </w:rPr>
        <w:br w:type="page"/>
      </w:r>
      <w:r w:rsidR="00125021" w:rsidRPr="00D9111C">
        <w:rPr>
          <w:b/>
          <w:color w:val="000000"/>
          <w:sz w:val="28"/>
          <w:szCs w:val="32"/>
        </w:rPr>
        <w:t>1.</w:t>
      </w:r>
      <w:r w:rsidRPr="00D9111C">
        <w:rPr>
          <w:b/>
          <w:color w:val="000000"/>
          <w:sz w:val="28"/>
          <w:szCs w:val="32"/>
        </w:rPr>
        <w:t xml:space="preserve"> Экономика туризма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1D24" w:rsidRPr="00D9111C" w:rsidRDefault="00EF1D24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Люди, живущие в развитом обществе, помимо биологических нужд имеют много других потребностей и желаний. Одной из потребностей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является потребность в туризме. Удовлетворение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туристских потребностей и желаний предполагает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производство туристских продуктов и услуг, а это, в свою очередь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влияет на развитие производственной деятельности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развитие туристских ресурсов.</w:t>
      </w:r>
    </w:p>
    <w:p w:rsidR="00EF1D24" w:rsidRPr="00D9111C" w:rsidRDefault="00EF1D24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i/>
          <w:color w:val="000000"/>
          <w:sz w:val="28"/>
          <w:szCs w:val="28"/>
        </w:rPr>
        <w:t>Экономику туриндустрии</w:t>
      </w:r>
      <w:r w:rsidR="006E7543" w:rsidRPr="00D9111C">
        <w:rPr>
          <w:i/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можно определить как дисциплину, которая изучает и анализирует экономические отношения, развивающиеся в процессе производства и потребления туристских продуктов и услуг</w:t>
      </w:r>
      <w:r w:rsidR="002B2FE8" w:rsidRPr="00D9111C">
        <w:rPr>
          <w:color w:val="000000"/>
          <w:sz w:val="28"/>
          <w:szCs w:val="28"/>
        </w:rPr>
        <w:t>, предназначенных для удовлетворения потребностей и желаний путешественников.</w:t>
      </w:r>
    </w:p>
    <w:p w:rsidR="002B2FE8" w:rsidRPr="00D9111C" w:rsidRDefault="002B2FE8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Эти отношения можно рассматривать как на макроуровне (уровень государства, региона, дестинации), так и на микроуровне (уровень конкретно взятого региона либо предприятия, производящего туристские продукты и услуги). Производство продукции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услуг, необходимых для удовлетворения потребностей, с одной стороны, непосредственно зависит от желаний самих потребителей – туристов. С другой стороны, на развитие самой туристской индустрии влияет множество различных</w:t>
      </w:r>
      <w:r w:rsidR="007839F8" w:rsidRPr="00D9111C">
        <w:rPr>
          <w:color w:val="000000"/>
          <w:sz w:val="28"/>
          <w:szCs w:val="28"/>
        </w:rPr>
        <w:t xml:space="preserve"> как внешних, таки внутренних факторов. Поэтому экономку туризма определяют как быстро развивающуюся, динамичную, неопределенную составляющую национальной экономики. Для многих стран она находится еще в стадии развития.</w:t>
      </w:r>
    </w:p>
    <w:p w:rsidR="006E7543" w:rsidRPr="00D9111C" w:rsidRDefault="007839F8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прошлом туризм не рассматривался как отрасль экономики. Его производственная активность была не важна, и в большинстве случаев развитию туризма даже не придавалось особого значения. С течением времени туризм начал постепенно развиваться качественно и количественно. Только тогда экономисты поняли важность туризма как экономического феномена и ту роль, которую он может играть для развития национальной экономики. При этом они были вынуждены обратить внимание</w:t>
      </w:r>
      <w:r w:rsidR="0061540D" w:rsidRPr="00D9111C">
        <w:rPr>
          <w:color w:val="000000"/>
          <w:sz w:val="28"/>
          <w:szCs w:val="28"/>
        </w:rPr>
        <w:t xml:space="preserve"> на конкретные экономические проблемы, возникающие в процессе туристской деятельности. Тогда туризм как экономический феномен</w:t>
      </w:r>
      <w:r w:rsidRPr="00D9111C">
        <w:rPr>
          <w:color w:val="000000"/>
          <w:sz w:val="28"/>
          <w:szCs w:val="28"/>
        </w:rPr>
        <w:t xml:space="preserve"> </w:t>
      </w:r>
      <w:r w:rsidR="0061540D" w:rsidRPr="00D9111C">
        <w:rPr>
          <w:color w:val="000000"/>
          <w:sz w:val="28"/>
          <w:szCs w:val="28"/>
        </w:rPr>
        <w:t>выдвинулся на передний план.</w:t>
      </w:r>
    </w:p>
    <w:p w:rsidR="00685ABE" w:rsidRPr="00D9111C" w:rsidRDefault="0061540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Бурное развитие мирового туризма рост его влияния на экономику различных стран привел к необходимости его научного исследования. Эти исследования касались различных проблем экономики, в том числе изучения туризма как самостоятельной отрасли, выявления основных тенденций развития и др. Экономика туризма родилась в силу необходимости изучения и анализа экономических отношений, возникающих между отдельными людьми, принимающими участие в туристской деятельности</w:t>
      </w:r>
      <w:r w:rsidR="00685ABE" w:rsidRPr="00D9111C">
        <w:rPr>
          <w:color w:val="000000"/>
          <w:sz w:val="28"/>
          <w:szCs w:val="28"/>
        </w:rPr>
        <w:t>.</w:t>
      </w:r>
    </w:p>
    <w:p w:rsidR="00685ABE" w:rsidRPr="00D9111C" w:rsidRDefault="00685AB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Как и любая экономика, экономика туризма отвечает на основные вопросы: что? Как? Для кого? Но с учетом ее специфики необходимо добавить вопрос о том, как данная экономика будет развиваться во времени.</w:t>
      </w:r>
    </w:p>
    <w:p w:rsidR="00685ABE" w:rsidRPr="00D9111C" w:rsidRDefault="00685AB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общем, можно сказать, что экономика туризма исследует и анализирует способы, которыми организованная социальная система решает следующие проблемы:</w:t>
      </w:r>
    </w:p>
    <w:p w:rsidR="00685ABE" w:rsidRPr="00D9111C" w:rsidRDefault="00685AB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1) какие туристские продукты и услуги будут произведены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 определенный период времени, а также в каком количестве, какого качества и насколько разнообразные;</w:t>
      </w:r>
    </w:p>
    <w:p w:rsidR="00650376" w:rsidRPr="00D9111C" w:rsidRDefault="00685AB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2)</w:t>
      </w:r>
      <w:r w:rsidR="00650376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как эти туристские продукты и услуги будут произведены, т.е. из каких источников и по какой технологии</w:t>
      </w:r>
      <w:r w:rsidR="00650376" w:rsidRPr="00D9111C">
        <w:rPr>
          <w:color w:val="000000"/>
          <w:sz w:val="28"/>
          <w:szCs w:val="28"/>
        </w:rPr>
        <w:t>;</w:t>
      </w: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3) как данные туристские продукты и услуги будут распределены среди внутренних и внешних туристов;</w:t>
      </w: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4) как экономическая деятельность будет развиваться во времени.</w:t>
      </w: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1540D" w:rsidRPr="00D9111C" w:rsidRDefault="00650376" w:rsidP="00BA748D">
      <w:pPr>
        <w:numPr>
          <w:ilvl w:val="1"/>
          <w:numId w:val="2"/>
        </w:numPr>
        <w:spacing w:line="360" w:lineRule="auto"/>
        <w:ind w:left="0"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</w:rPr>
        <w:t>Проблемы экономики туриндустрии</w:t>
      </w:r>
    </w:p>
    <w:p w:rsidR="006779D5" w:rsidRPr="00D9111C" w:rsidRDefault="006779D5" w:rsidP="006E754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Хорошо известно, что все общества независимо от места, времени и уровня развития сталкиваются с экономическими проблемами в туризме, которые связаны с тем, что:</w:t>
      </w: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а) неопределенное количество туристских потребностей и пожеланий индивидуумов сочетается с задачей их распределения в порядке важности;</w:t>
      </w:r>
    </w:p>
    <w:p w:rsidR="00650376" w:rsidRPr="00D9111C" w:rsidRDefault="00650376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б)ограниченные или редкие туристские ресурсы, которые используются для </w:t>
      </w:r>
      <w:r w:rsidR="00217C2D" w:rsidRPr="00D9111C">
        <w:rPr>
          <w:color w:val="000000"/>
          <w:sz w:val="28"/>
          <w:szCs w:val="28"/>
        </w:rPr>
        <w:t>удовлетворения потребностей и пожеланий туристов, должны сочетаться с различными способами использования этих ресурсов. Эти проблемы связаны с созданием туристских продуктов, определением цены, по которой они будут распределяться, размещением туристских компаний и т.д.</w:t>
      </w:r>
    </w:p>
    <w:p w:rsidR="00217C2D" w:rsidRPr="00D9111C" w:rsidRDefault="00217C2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рыночной экономике справедливое распределение туристских ресурсов, подержание устойчивой экономики туризма, ее развитие, а также распределение туристского дохода осуществляются с помощью механизмов туристского рынка.</w:t>
      </w:r>
    </w:p>
    <w:p w:rsidR="00217C2D" w:rsidRPr="00D9111C" w:rsidRDefault="00217C2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плановой экономике, известной как социалистическая, экономические отношения не регулировались посредством рыночных механизмов, и руководящая роль в экономике туризма принадлежала государству или центральным органам. Государство от имени туристских компаний и самих туристов принимало и координировало ежедневные решения, а роль туристского рынка была второстепенна.</w:t>
      </w:r>
    </w:p>
    <w:p w:rsidR="00217C2D" w:rsidRPr="00D9111C" w:rsidRDefault="00217C2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Практический опыт показывает, что посредством </w:t>
      </w:r>
      <w:r w:rsidR="00CF284F" w:rsidRPr="00D9111C">
        <w:rPr>
          <w:color w:val="000000"/>
          <w:sz w:val="28"/>
          <w:szCs w:val="28"/>
        </w:rPr>
        <w:t>механизмов туристского рынка основные проблемы экономики туризма не могут быть решены в полной мере. Поэтому современное государство вовлекается в процесс регулирования экономики туризма для того, чтобы предотвратить ее нежелательное развитие и возможное негативное влияние на другие отрасли экономики. Вовлечение государства в экономику туризма достигается туристской политикой, цель которой – корректировка</w:t>
      </w:r>
      <w:r w:rsidR="006E7543" w:rsidRPr="00D9111C">
        <w:rPr>
          <w:color w:val="000000"/>
          <w:sz w:val="28"/>
          <w:szCs w:val="28"/>
        </w:rPr>
        <w:t xml:space="preserve"> </w:t>
      </w:r>
      <w:r w:rsidR="00CF284F" w:rsidRPr="00D9111C">
        <w:rPr>
          <w:color w:val="000000"/>
          <w:sz w:val="28"/>
          <w:szCs w:val="28"/>
        </w:rPr>
        <w:t>слабых мест и нежелательных влияний механизмов туристского рынка. Таким образом, туристская политика необходима для корректировки и решения проблем экономики туризма, среди которых можно выделить четыре основные:</w:t>
      </w:r>
    </w:p>
    <w:p w:rsidR="00CF284F" w:rsidRPr="00D9111C" w:rsidRDefault="00CF284F" w:rsidP="006E754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Проблема эффективного распределения ограниченных и редких туристских ресурсов;</w:t>
      </w:r>
    </w:p>
    <w:p w:rsidR="00CF284F" w:rsidRPr="00D9111C" w:rsidRDefault="00CF284F" w:rsidP="006E754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Проблема поддержания устойчивой экономики туризма;</w:t>
      </w:r>
    </w:p>
    <w:p w:rsidR="00CF284F" w:rsidRPr="00D9111C" w:rsidRDefault="00CF284F" w:rsidP="006E754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Проблема развития или роста туризма;</w:t>
      </w:r>
    </w:p>
    <w:p w:rsidR="00CF284F" w:rsidRPr="00D9111C" w:rsidRDefault="00CF284F" w:rsidP="006E7543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Проблема справедливого распределения туристского производства ли туристского дохода.</w:t>
      </w:r>
    </w:p>
    <w:p w:rsidR="00CF284F" w:rsidRPr="00D9111C" w:rsidRDefault="00CF284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Вовлечение государства в рабочие механизмы регулирования туристского рынка возможно только для корректировки слабых мест и нежелательных последствий в экономике туризма.</w:t>
      </w:r>
    </w:p>
    <w:p w:rsidR="0005675E" w:rsidRPr="00D9111C" w:rsidRDefault="0005675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C070C4" w:rsidP="00BA748D">
      <w:pPr>
        <w:numPr>
          <w:ilvl w:val="1"/>
          <w:numId w:val="2"/>
        </w:numPr>
        <w:spacing w:line="360" w:lineRule="auto"/>
        <w:ind w:left="0"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</w:rPr>
        <w:t>Доход</w:t>
      </w:r>
      <w:r w:rsidR="0005675E" w:rsidRPr="00D9111C">
        <w:rPr>
          <w:b/>
          <w:color w:val="000000"/>
          <w:sz w:val="28"/>
          <w:szCs w:val="32"/>
        </w:rPr>
        <w:t xml:space="preserve"> от туризма</w:t>
      </w:r>
    </w:p>
    <w:p w:rsidR="006779D5" w:rsidRPr="00D9111C" w:rsidRDefault="006779D5" w:rsidP="006E754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E7543" w:rsidRPr="00D9111C" w:rsidRDefault="0005675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Туризм влияет на экономику страны прямо или косвенно.</w:t>
      </w:r>
    </w:p>
    <w:p w:rsidR="0005675E" w:rsidRPr="00D9111C" w:rsidRDefault="0005675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Прямое влияние – это результат расходов туристов</w:t>
      </w:r>
      <w:r w:rsidR="00CF4601" w:rsidRPr="00D9111C">
        <w:rPr>
          <w:color w:val="000000"/>
          <w:sz w:val="28"/>
          <w:szCs w:val="28"/>
        </w:rPr>
        <w:t xml:space="preserve"> на покупку туристских услуг и</w:t>
      </w:r>
      <w:r w:rsidR="00757452" w:rsidRPr="00D9111C">
        <w:rPr>
          <w:color w:val="000000"/>
          <w:sz w:val="28"/>
          <w:szCs w:val="28"/>
        </w:rPr>
        <w:t xml:space="preserve"> товаров. Деньги туристов начинают полностью работать на экономику Региона, когда туристское предприятие покупает местные(региональные) товары и услуги. Продавцы этих товаров и услуг, получив деньги от туристов, выпла</w:t>
      </w:r>
      <w:r w:rsidR="005B4250" w:rsidRPr="00D9111C">
        <w:rPr>
          <w:color w:val="000000"/>
          <w:sz w:val="28"/>
          <w:szCs w:val="28"/>
        </w:rPr>
        <w:t>чивают заработную плату своим работникам, которые, в свою очередь, тратят</w:t>
      </w:r>
      <w:r w:rsidR="006E7543" w:rsidRPr="00D9111C">
        <w:rPr>
          <w:color w:val="000000"/>
          <w:sz w:val="28"/>
          <w:szCs w:val="28"/>
        </w:rPr>
        <w:t xml:space="preserve"> </w:t>
      </w:r>
      <w:r w:rsidR="005B4250" w:rsidRPr="00D9111C">
        <w:rPr>
          <w:color w:val="000000"/>
          <w:sz w:val="28"/>
          <w:szCs w:val="28"/>
        </w:rPr>
        <w:t>их на покупку товаров и оплату услуг и т.д. то есть туризм генерирует</w:t>
      </w:r>
      <w:r w:rsidR="006E7543" w:rsidRPr="00D9111C">
        <w:rPr>
          <w:color w:val="000000"/>
          <w:sz w:val="28"/>
          <w:szCs w:val="28"/>
        </w:rPr>
        <w:t xml:space="preserve"> </w:t>
      </w:r>
      <w:r w:rsidR="005B4250" w:rsidRPr="00D9111C">
        <w:rPr>
          <w:color w:val="000000"/>
          <w:sz w:val="28"/>
          <w:szCs w:val="28"/>
        </w:rPr>
        <w:t>вторичный спрос на товары и услуги. Этот процесс</w:t>
      </w:r>
      <w:r w:rsidR="00757452" w:rsidRPr="00D9111C">
        <w:rPr>
          <w:color w:val="000000"/>
          <w:sz w:val="28"/>
          <w:szCs w:val="28"/>
        </w:rPr>
        <w:t xml:space="preserve"> </w:t>
      </w:r>
      <w:r w:rsidR="005B4250" w:rsidRPr="00D9111C">
        <w:rPr>
          <w:color w:val="000000"/>
          <w:sz w:val="28"/>
          <w:szCs w:val="28"/>
        </w:rPr>
        <w:t>представляет собой косвенное влияние туризма на экономику страны или региона. Косвенный вклад туризма в экономику страны или региона проявляется в эффекте повторения затрат туристов на покупку услуг и товаров в определенное время в определенном месте. Этот эффект называется эффектом мультипликации или мультипликатором.</w:t>
      </w:r>
    </w:p>
    <w:p w:rsidR="005B4250" w:rsidRPr="00D9111C" w:rsidRDefault="005B425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Мультипликационное влияние туризма проявляется в том, что в результате цепной реакции «расходы-доходы» доход, получаемый от одного туриста, превышает сумму денег, израсходованных им в месте пребывания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на покупку товаров и услуг. Упрощенно модель мультипликатора можно представить выражением, которое в экономике получило название просто мультипликатора Кейнса: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1751" w:rsidRPr="00D9111C" w:rsidRDefault="006779D5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br w:type="page"/>
      </w:r>
      <w:r w:rsidR="00D24FAF" w:rsidRPr="00D9111C">
        <w:rPr>
          <w:color w:val="000000"/>
          <w:sz w:val="28"/>
          <w:szCs w:val="28"/>
        </w:rPr>
        <w:t>1/(1 – В)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Где В – предельная склонность к потреблению, которая определяется отношением изменения расхода к изменению дохода.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Экономический смысл мультипликатора заключается в следующем: он показывает, во сколько раз возрастет равновесный уровень дохода (в замкнутой экономике) в результате роста расхода на единицу.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Основными источниками дохода, получаемого от туризма, служат: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1)реальные деньги, потраченные туристами на оплату гостиниц, питания транспорта развлечений и т.п.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2)налоги, взимаемые с туристов и с доходов коммерческих предприятий;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3)таможенные пошлины;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4)аренда;</w:t>
      </w:r>
    </w:p>
    <w:p w:rsidR="006E7543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5)продажа сувениров как местного производства, так и импортированных;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6)приобретение товаров, необходимых как путешествии, так и для использования в домашних условиях.</w:t>
      </w:r>
    </w:p>
    <w:p w:rsidR="00D24FAF" w:rsidRPr="00D9111C" w:rsidRDefault="00D24FAF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Определяя действительный вклад, вносимый туризмом в какой-либо район страны или страну</w:t>
      </w:r>
      <w:r w:rsidR="00507DAC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 целом</w:t>
      </w:r>
      <w:r w:rsidR="00507DAC" w:rsidRPr="00D9111C">
        <w:rPr>
          <w:color w:val="000000"/>
          <w:sz w:val="28"/>
          <w:szCs w:val="28"/>
        </w:rPr>
        <w:t>, необходимо учитывать прямой, а также некоторый дополнительный доход, получаемый экономикой страны в дополнение к первоначальному «вливанию» денег туристами. Разновидностей такого дохода несколько: прямой, косвенный, стимулированный.</w:t>
      </w:r>
    </w:p>
    <w:p w:rsidR="006E7543" w:rsidRPr="00D9111C" w:rsidRDefault="00507DAC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Прямой доход – это доход, получаемый от реальных денег, потраченных туристами на оплату гостиницы, питания, освежающих напитков, транспорта, занятий спортом и т.д., в стране или каком-либо ее регионе. Доход – это выручка предприятий от продажи туристам товаров и услуг. Доход региона – это налоги, выплачиваемые из этой выручки и остающиеся в распоряжении региона.</w:t>
      </w:r>
    </w:p>
    <w:p w:rsidR="00223720" w:rsidRPr="00D9111C" w:rsidRDefault="00507DAC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Косвенный доход – это доход, получаемый в результате развития деловой активности, т.е. коммерческой деятельности, с целью извлечения прямой прибыли. Например, часть денег, получаемых с туристов отелями, ресторанами, затем расходуется ими на покупку товаров в местных магазинах и оплату услуг, предоставляемых местными коммерческими предприятиями (складами, банками, </w:t>
      </w:r>
      <w:r w:rsidR="00223720" w:rsidRPr="00D9111C">
        <w:rPr>
          <w:color w:val="000000"/>
          <w:sz w:val="28"/>
          <w:szCs w:val="28"/>
        </w:rPr>
        <w:t>страховыми компаниями и т.д.), которые, в свою очередь, могут снова потратить часть своего дохода в другой области коммерческой деятельности, например на закупку большой партии товаров непосредственно у производителя этой продукции.</w:t>
      </w:r>
    </w:p>
    <w:p w:rsidR="00223720" w:rsidRPr="00D9111C" w:rsidRDefault="0022372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Стимулированный доход – это доход, который происходит из заработной платы, получаемой персоналом, занятым в туризме, и теми, кто получает прибыль от туризма. Большая часть заработной платы расходуется на покупку товаров и услуг, поставляемых местными предприятиями, которые, в свою очередь, выплачивают жалованье своим работникам, и его часть снова расходуется на приобретение товаров и т.д.</w:t>
      </w:r>
    </w:p>
    <w:p w:rsidR="00507DAC" w:rsidRPr="00D9111C" w:rsidRDefault="0022372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результате рециркуляции (оборота) доходов их общее воздействие на экономику страны значительно сильнее, нежели от текущих прямых расходов туристов, что как раз выражается туристским мультипликатором.</w:t>
      </w:r>
    </w:p>
    <w:p w:rsidR="00223720" w:rsidRPr="00D9111C" w:rsidRDefault="00223720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Но не следует упускать из вида потери, которые вызваны тем, что не вся полученная прибыль вновь приносится в экономику страны (региона). Имеет место три вида потерь из дохода страны (региона):</w:t>
      </w:r>
    </w:p>
    <w:p w:rsidR="00223720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*затраты на импорт</w:t>
      </w:r>
    </w:p>
    <w:p w:rsidR="00A3783E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*личные сбережения</w:t>
      </w:r>
    </w:p>
    <w:p w:rsidR="00A3783E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*налоги.</w:t>
      </w:r>
    </w:p>
    <w:p w:rsidR="00A3783E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Сумма этих потерь изымается из рециркуляции, потому что экономика региона непосредственно не извлекает из них пользы, хотя налоги используются правительством. Часть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налогов может возвратиться в данный регион, что еще больше усиливает влияние туризма на развитие экономики региона.</w:t>
      </w:r>
    </w:p>
    <w:p w:rsidR="00A3783E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Поскольку процент утечки известен, может быть использована следующая простая формула для определения коэффициента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дохода от туризма (КДТ):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783E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КДТ=1/% утечки</w:t>
      </w:r>
    </w:p>
    <w:p w:rsidR="00BA748D" w:rsidRPr="00D9111C" w:rsidRDefault="00BA748D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A3783E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Создается также другой, так называемый качественный (социальный) туристский феномен. Развитие туризма требует дополнительных рабочих мест, что приводит к качественным изменениям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экономики и жизни данного региона (дестинации), повышает коэффициент занятости. Увеличивается количество людей, работающих на предприятиях туриндустрии гостеприимства, в производстве промышленных</w:t>
      </w:r>
      <w:r w:rsidR="00C55FF8" w:rsidRPr="00D9111C">
        <w:rPr>
          <w:color w:val="000000"/>
          <w:sz w:val="28"/>
          <w:szCs w:val="28"/>
        </w:rPr>
        <w:t xml:space="preserve"> и сельскохозяйственных товаров, в различных обслуживающих отраслях. Более того, часть налогов, полученных от туризма, направляется обратно в эту же отрасль.</w:t>
      </w:r>
    </w:p>
    <w:p w:rsidR="00C55FF8" w:rsidRPr="00D9111C" w:rsidRDefault="00C55FF8" w:rsidP="006E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Для каждой страны коэффициент дохода от туризма (или мультипликатор) зависит от процента потерь. Например, мультипликатор будет меньше в тех странах, где большая часть дохода тратится на импорт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( или) установлен высокий уровень налогов. С другой стороны,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мультипликатор будет высоким, если сравнительно мало тратится на импорт и (или) существует низкий уровень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налогов. Из практики известно (по оценке швейцарских ученых), что значение коэффициента дохода от туризма колеблется в пределах 100 – 400 % прямых затрат туристов</w:t>
      </w:r>
      <w:r w:rsidR="00E62353" w:rsidRPr="00D9111C">
        <w:rPr>
          <w:color w:val="000000"/>
          <w:sz w:val="28"/>
          <w:szCs w:val="28"/>
        </w:rPr>
        <w:t>, т.е. прямого дохода. Для того, чтобы вычислить коэффициент дохода от туризма, надо прежде</w:t>
      </w:r>
      <w:r w:rsidR="006E7543" w:rsidRPr="00D9111C">
        <w:rPr>
          <w:color w:val="000000"/>
          <w:sz w:val="28"/>
          <w:szCs w:val="28"/>
        </w:rPr>
        <w:t xml:space="preserve"> </w:t>
      </w:r>
      <w:r w:rsidR="00E62353" w:rsidRPr="00D9111C">
        <w:rPr>
          <w:color w:val="000000"/>
          <w:sz w:val="28"/>
          <w:szCs w:val="28"/>
        </w:rPr>
        <w:t>всего определить размер прямого дохода, т.е. прямые затраты туристов. Ответ на этот вопрос может дать статистика расходов и статистика прибытия.</w:t>
      </w:r>
    </w:p>
    <w:p w:rsidR="009B7868" w:rsidRPr="00D9111C" w:rsidRDefault="009B7868" w:rsidP="006E7543">
      <w:pPr>
        <w:tabs>
          <w:tab w:val="left" w:pos="26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868" w:rsidRPr="00D9111C" w:rsidRDefault="00BA748D" w:rsidP="00BA748D">
      <w:pPr>
        <w:tabs>
          <w:tab w:val="left" w:pos="1395"/>
          <w:tab w:val="left" w:pos="1695"/>
          <w:tab w:val="left" w:pos="1770"/>
          <w:tab w:val="left" w:pos="3510"/>
          <w:tab w:val="center" w:pos="4677"/>
        </w:tabs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  <w:u w:val="single"/>
        </w:rPr>
        <w:br w:type="page"/>
      </w:r>
      <w:r w:rsidR="009B7868" w:rsidRPr="00D9111C">
        <w:rPr>
          <w:b/>
          <w:color w:val="000000"/>
          <w:sz w:val="28"/>
          <w:szCs w:val="32"/>
        </w:rPr>
        <w:t>2.</w:t>
      </w:r>
      <w:r w:rsidRPr="00D9111C">
        <w:rPr>
          <w:b/>
          <w:color w:val="000000"/>
          <w:sz w:val="28"/>
          <w:szCs w:val="32"/>
        </w:rPr>
        <w:t xml:space="preserve"> Социальное значение туризма</w:t>
      </w:r>
    </w:p>
    <w:p w:rsidR="009B7868" w:rsidRPr="00D9111C" w:rsidRDefault="009B7868" w:rsidP="00BA748D">
      <w:pPr>
        <w:tabs>
          <w:tab w:val="left" w:pos="3510"/>
        </w:tabs>
        <w:spacing w:line="360" w:lineRule="auto"/>
        <w:ind w:firstLine="709"/>
        <w:jc w:val="center"/>
        <w:rPr>
          <w:b/>
          <w:color w:val="000000"/>
          <w:sz w:val="28"/>
          <w:szCs w:val="32"/>
          <w:u w:val="single"/>
        </w:rPr>
      </w:pPr>
    </w:p>
    <w:p w:rsidR="006E7543" w:rsidRPr="00D9111C" w:rsidRDefault="009B7868" w:rsidP="00BA748D">
      <w:pPr>
        <w:tabs>
          <w:tab w:val="left" w:pos="3510"/>
        </w:tabs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D9111C">
        <w:rPr>
          <w:b/>
          <w:color w:val="000000"/>
          <w:sz w:val="28"/>
          <w:szCs w:val="32"/>
        </w:rPr>
        <w:t>2.1 Общие механизмы действия курортных</w:t>
      </w:r>
      <w:r w:rsidR="00BA748D" w:rsidRPr="00D9111C">
        <w:rPr>
          <w:b/>
          <w:color w:val="000000"/>
          <w:sz w:val="28"/>
          <w:szCs w:val="32"/>
        </w:rPr>
        <w:t xml:space="preserve"> факторов на организм человека</w:t>
      </w:r>
    </w:p>
    <w:p w:rsidR="006779D5" w:rsidRPr="00D9111C" w:rsidRDefault="006779D5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7868" w:rsidRPr="00D9111C" w:rsidRDefault="009B7868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Пребывание больного на курорте связано со значительными изменениями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условий существования. «Представьте себе горожанина крепкого телосложения, - писал по этому поводу заме</w:t>
      </w:r>
      <w:r w:rsidR="00BA748D" w:rsidRPr="00D9111C">
        <w:rPr>
          <w:color w:val="000000"/>
          <w:sz w:val="28"/>
          <w:szCs w:val="28"/>
        </w:rPr>
        <w:t>чательный врач прошлого века Г.</w:t>
      </w:r>
      <w:r w:rsidRPr="00D9111C">
        <w:rPr>
          <w:color w:val="000000"/>
          <w:sz w:val="28"/>
          <w:szCs w:val="28"/>
        </w:rPr>
        <w:t>А. Захарьин, -который встает обыкновенно поздно и, конечно, поздно ложится, грешит в диете, живет полной жизнью, почти не делает движений и почти не бывает на свежем воздухе, представьте себе такого горожанина, отправившегося на воды и живущего там совершенно иначе: рано встает, а потому и рано ложится</w:t>
      </w:r>
      <w:r w:rsidR="00A02F7A" w:rsidRPr="00D9111C">
        <w:rPr>
          <w:color w:val="000000"/>
          <w:sz w:val="28"/>
          <w:szCs w:val="28"/>
        </w:rPr>
        <w:t>, соблюдает правильную диету, много бывает на воздухе, много делает движений, отдыхает от головного труда, а часто удалившись от постоянного места жительства и т массы неприятных впечатлений, и, наконец, употребляет правильно назначенную воду внутрь и обыкновенно ванны. Конечно, в таких условиях получаются поразительно хорошие результаты».</w:t>
      </w:r>
    </w:p>
    <w:p w:rsidR="006E7543" w:rsidRPr="00D9111C" w:rsidRDefault="00A02F7A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этом высказывании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подмечены по существу две характерные черты санаторно-курортного лечения. Во-первых, то, что больной, отдыхая и лечась на курорте, отрывается от обычной житейской обстановки, попадает в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новые условия внешней среды; смена впечатлений, связанных с его приездом на курорт, является одним из важнейших факторов, влияющих не только на настроение, но и на все процессы жизнедеятельности. Во-вторых, то, что лечение на курортах является комплексны и в этом комплексе немалую роль играют бальнеологические процедуры из минеральной воды.</w:t>
      </w:r>
    </w:p>
    <w:p w:rsidR="00C705E8" w:rsidRPr="00D9111C" w:rsidRDefault="00A02F7A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Было установлено например, что под влиянием углекислых ванн происходит усиление окислительно-восстановительных процессов и тканевого обмена веществ. Это приводит к </w:t>
      </w:r>
      <w:r w:rsidR="00744208" w:rsidRPr="00D9111C">
        <w:rPr>
          <w:color w:val="000000"/>
          <w:sz w:val="28"/>
          <w:szCs w:val="28"/>
        </w:rPr>
        <w:t>изменениям в деятельности всех органов и систем человеческого организма. В частности, наблюдается учащение и углубление дыхательных движений, расширение периферических кровеносных сосудов, усиление работы сердца, урежение ритма</w:t>
      </w:r>
      <w:r w:rsidRPr="00D9111C">
        <w:rPr>
          <w:color w:val="000000"/>
          <w:sz w:val="28"/>
          <w:szCs w:val="28"/>
        </w:rPr>
        <w:t xml:space="preserve"> </w:t>
      </w:r>
      <w:r w:rsidR="00744208" w:rsidRPr="00D9111C">
        <w:rPr>
          <w:color w:val="000000"/>
          <w:sz w:val="28"/>
          <w:szCs w:val="28"/>
        </w:rPr>
        <w:t>сердечных сокращений, улучшения питания сердечной мышцы, изменения деятельности органов пищеварения и выделения. Во время приема радоновых ванн усиливаются окислительные процессы, причем эти изменения удерживаются в течение длительного времени после окончания процедуры. Особенно существенные сдвиги прием радоновых ванн вызывает углеводно-фосфорном обмене. Богатые энергией фосфорные соединения имеют тесную связь с окислительным процессами гликолиза и главным образом тканевым дыханием. Радоновые процедуры стимулируют образование животного крахмала (гликогена) из молочной кислоты, усиливают компенсаторные процессы, способствуя установлению нового уровня обмена веществ</w:t>
      </w:r>
      <w:r w:rsidR="00C705E8" w:rsidRPr="00D9111C">
        <w:rPr>
          <w:color w:val="000000"/>
          <w:sz w:val="28"/>
          <w:szCs w:val="28"/>
        </w:rPr>
        <w:t>. Полагают, что именно компенсаторные процессы лежат в основе выздоровления или улучшения клинического течения болезни</w:t>
      </w:r>
      <w:r w:rsidR="006E7543" w:rsidRPr="00D9111C">
        <w:rPr>
          <w:color w:val="000000"/>
          <w:sz w:val="28"/>
          <w:szCs w:val="28"/>
        </w:rPr>
        <w:t xml:space="preserve"> </w:t>
      </w:r>
      <w:r w:rsidR="00C705E8" w:rsidRPr="00D9111C">
        <w:rPr>
          <w:color w:val="000000"/>
          <w:sz w:val="28"/>
          <w:szCs w:val="28"/>
        </w:rPr>
        <w:t>в результате применения радиотерапии.</w:t>
      </w:r>
    </w:p>
    <w:p w:rsidR="00D851AC" w:rsidRPr="00D9111C" w:rsidRDefault="00D851AC" w:rsidP="006E7543">
      <w:pPr>
        <w:tabs>
          <w:tab w:val="left" w:pos="900"/>
          <w:tab w:val="left" w:pos="1230"/>
          <w:tab w:val="left" w:pos="3510"/>
          <w:tab w:val="center" w:pos="4587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705E8" w:rsidRPr="00D9111C" w:rsidRDefault="00C705E8" w:rsidP="00BA748D">
      <w:pPr>
        <w:tabs>
          <w:tab w:val="left" w:pos="900"/>
          <w:tab w:val="left" w:pos="1230"/>
          <w:tab w:val="left" w:pos="3510"/>
          <w:tab w:val="center" w:pos="4587"/>
        </w:tabs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</w:rPr>
        <w:t>2.2 Влияние бальнеологических процедур</w:t>
      </w:r>
      <w:r w:rsidR="00BA748D" w:rsidRPr="00D9111C">
        <w:rPr>
          <w:b/>
          <w:color w:val="000000"/>
          <w:sz w:val="28"/>
          <w:szCs w:val="32"/>
        </w:rPr>
        <w:t xml:space="preserve"> на организм человека</w:t>
      </w:r>
    </w:p>
    <w:p w:rsidR="006779D5" w:rsidRPr="00D9111C" w:rsidRDefault="006779D5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7543" w:rsidRPr="00D9111C" w:rsidRDefault="00C705E8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Человек, равно как и все другие живые существа, обитает в определенной среде, которая постоянно меняется. Но, постоянно меняясь, условия существования, предъявляют организму определенные требования. Деятельность же организма может быть полноценной только в том случае, если его отправления, его работа приспособлены к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меняющимся условиям жизни. В этом приспособлении важная роль принадлежит центральной нервной системе, которая при помощи рефлекторных актов приводит организм животного и человека в соответствие с условиями существования</w:t>
      </w:r>
      <w:r w:rsidR="00C070C4" w:rsidRPr="00D9111C">
        <w:rPr>
          <w:color w:val="000000"/>
          <w:sz w:val="28"/>
          <w:szCs w:val="28"/>
        </w:rPr>
        <w:t>.</w:t>
      </w:r>
    </w:p>
    <w:p w:rsidR="00C070C4" w:rsidRPr="00D9111C" w:rsidRDefault="00C070C4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Все многообразие рефлекторных реакций по биологическому значению и механизмам формирования можно разделить на два основных класса. К первому классу относятся рефлексы</w:t>
      </w:r>
      <w:r w:rsidR="005A4E2A" w:rsidRPr="00D9111C">
        <w:rPr>
          <w:color w:val="000000"/>
          <w:sz w:val="28"/>
          <w:szCs w:val="28"/>
        </w:rPr>
        <w:t xml:space="preserve"> врожденные, передающиеся без каких-либо существенных изменений из поколения в поколение. Они почти не изменяются в течение жизни человека и животного. Для осуществления их требуются преимущественно низшие отделы центральной нервной системы (спинной, продолговатый, средний, промежуточный мозг). К таким рефлексам относятся рефлексы пищевые, оборонительные, ориентировочные, висцеральные (возникающее при воздействии на рецепторы внутренних органов), тоничекие и стато-кинетические (связанные с положением тела в пространстве или с линейным или вращательным движением) и рефлексы продлевания рода (половые). Они возника</w:t>
      </w:r>
      <w:r w:rsidR="00803594" w:rsidRPr="00D9111C">
        <w:rPr>
          <w:color w:val="000000"/>
          <w:sz w:val="28"/>
          <w:szCs w:val="28"/>
        </w:rPr>
        <w:t>ют и развиваются при непосредственном</w:t>
      </w:r>
      <w:r w:rsidR="006E7543" w:rsidRPr="00D9111C">
        <w:rPr>
          <w:color w:val="000000"/>
          <w:sz w:val="28"/>
          <w:szCs w:val="28"/>
        </w:rPr>
        <w:t xml:space="preserve"> </w:t>
      </w:r>
      <w:r w:rsidR="00803594" w:rsidRPr="00D9111C">
        <w:rPr>
          <w:color w:val="000000"/>
          <w:sz w:val="28"/>
          <w:szCs w:val="28"/>
        </w:rPr>
        <w:t>действии на органы чувств или рецепторы соответственных раздражителей. Например, когда в рот попадает пища, начинает отделяться слюна: поток импульсов возбуждения от рецепторов языка и слизистой оболочки ротовой полости устремляется в продолговатый мозг, оттуда сигналы попадают к слюнным железам и вызывают отделение слюны. Таков же по своему механизму и оборонительный рефлекс: отдергивание руки при уколе, мигание глаз и отделение слез при попадании соринки на роговицу.</w:t>
      </w:r>
    </w:p>
    <w:p w:rsidR="00803594" w:rsidRPr="00D9111C" w:rsidRDefault="00803594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Группа рефлексов подобного рода была названа И.П. Павловым безусловными рефлексами. Этим самым была подчеркнута их относительная независимость от условий существования животного, принадлежность их к определенному виду, а не к отдельным индивидуумам.</w:t>
      </w:r>
    </w:p>
    <w:p w:rsidR="00EA0F76" w:rsidRPr="00D9111C" w:rsidRDefault="00803594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Для второй группы рефлекторных реакций характерна индивидуальная принадлежность строго к определенному представителю данного вида животных</w:t>
      </w:r>
      <w:r w:rsidR="008B398E" w:rsidRPr="00D9111C">
        <w:rPr>
          <w:color w:val="000000"/>
          <w:sz w:val="28"/>
          <w:szCs w:val="28"/>
        </w:rPr>
        <w:t>. Они отражают</w:t>
      </w:r>
      <w:r w:rsidR="006E7543" w:rsidRPr="00D9111C">
        <w:rPr>
          <w:color w:val="000000"/>
          <w:sz w:val="28"/>
          <w:szCs w:val="28"/>
        </w:rPr>
        <w:t xml:space="preserve"> </w:t>
      </w:r>
      <w:r w:rsidR="008B398E" w:rsidRPr="00D9111C">
        <w:rPr>
          <w:color w:val="000000"/>
          <w:sz w:val="28"/>
          <w:szCs w:val="28"/>
        </w:rPr>
        <w:t>степень приспособления животного или человека к меняющимся условиям существования и поэтому называются, по им. Павлова, условными рефлексами.</w:t>
      </w:r>
      <w:r w:rsidR="004724B4" w:rsidRPr="00D9111C">
        <w:rPr>
          <w:color w:val="000000"/>
          <w:sz w:val="28"/>
          <w:szCs w:val="28"/>
        </w:rPr>
        <w:t xml:space="preserve"> Условные рефлексы вырабатываются в течение индивидуальной жизни и находятся в непосредственной связи с теми условиями, в которых находится в данный момент животное или человек. </w:t>
      </w:r>
      <w:r w:rsidR="0001424A" w:rsidRPr="00D9111C">
        <w:rPr>
          <w:color w:val="000000"/>
          <w:sz w:val="28"/>
          <w:szCs w:val="28"/>
        </w:rPr>
        <w:t>Эти рефлексы, будучи чрезвычайно неустойчивыми, возникнув, могут затормозиться или полностью исчезнуть, если условия, вызвавшие их образование, изменяются. Такая неустойчивость, подвижность условных рефлексов</w:t>
      </w:r>
      <w:r w:rsidR="00EA0F76" w:rsidRPr="00D9111C">
        <w:rPr>
          <w:color w:val="000000"/>
          <w:sz w:val="28"/>
          <w:szCs w:val="28"/>
        </w:rPr>
        <w:t xml:space="preserve"> дает возможность человеку и животному более точно и эффективно приспособиться к новой обстановке.</w:t>
      </w:r>
    </w:p>
    <w:p w:rsidR="00EA0F76" w:rsidRPr="00D9111C" w:rsidRDefault="00EA0F76" w:rsidP="006E7543">
      <w:pPr>
        <w:tabs>
          <w:tab w:val="left" w:pos="35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Уже сам приезд на курорт оказывается в ряде случаев целительно-действующим, ибо при этом изменяются условия существования, а вместе с тем устраняются и те условнорефлекторные воздействия, которые поддерживают или провоцируют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патологический процесс</w:t>
      </w:r>
      <w:r w:rsidR="004067EB" w:rsidRPr="00D9111C">
        <w:rPr>
          <w:color w:val="000000"/>
          <w:sz w:val="28"/>
          <w:szCs w:val="28"/>
        </w:rPr>
        <w:t>. Больные, приехавшие на курорт, нередко начинают себя лучше чувствовать даже без каких либо лечебных мероприятий. Пребывание в живописных местах успокаивающе влияет на нервную систему. Создается благоприятный фон для действия лечебных процедур, применяемых комплексно – естественные факторы сочетаются с искусственными. Среди последних ведущее значение имеют бальнеологические и грязевые процедуры, действующие в первую очередь наиболее выражено на нервную систему.</w:t>
      </w:r>
    </w:p>
    <w:p w:rsidR="00D851AC" w:rsidRPr="00D9111C" w:rsidRDefault="00D851AC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705E8" w:rsidRPr="00D9111C" w:rsidRDefault="00BA748D" w:rsidP="00BA748D">
      <w:pPr>
        <w:tabs>
          <w:tab w:val="left" w:pos="3735"/>
        </w:tabs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</w:rPr>
        <w:t>2.3</w:t>
      </w:r>
      <w:r w:rsidR="009766BE" w:rsidRPr="00D9111C">
        <w:rPr>
          <w:b/>
          <w:color w:val="000000"/>
          <w:sz w:val="28"/>
          <w:szCs w:val="32"/>
        </w:rPr>
        <w:t xml:space="preserve"> Туристское потребление</w:t>
      </w:r>
    </w:p>
    <w:p w:rsidR="006779D5" w:rsidRPr="00D9111C" w:rsidRDefault="006779D5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66BE" w:rsidRPr="00D9111C" w:rsidRDefault="009766BE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Туристское потребление (использование) – это расходование дохода индивидуумов с целью приобретения туристских товаров или услуг для удовлетворения определенных туристских потребностей и желаний в определенном месте назначения и в определенное время. Иными словами, турист тратит деньги с тем, чтобы удовлетворить свои туристские потребности. Такое определение характеризует его именно как потребителя, который использует туристскую продукцию.</w:t>
      </w:r>
    </w:p>
    <w:p w:rsidR="00122E5D" w:rsidRPr="00D9111C" w:rsidRDefault="009766BE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На принятие индивидуумом решения потратить деньги на удовлетворение своих туристских потребностей и желаний</w:t>
      </w:r>
      <w:r w:rsidR="00122E5D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влияют различные факторы. Поведение индивидуума зависти от его биологически</w:t>
      </w:r>
      <w:r w:rsidR="00122E5D" w:rsidRPr="00D9111C">
        <w:rPr>
          <w:color w:val="000000"/>
          <w:sz w:val="28"/>
          <w:szCs w:val="28"/>
        </w:rPr>
        <w:t>х, физических, умственных и социальных особенностей. Факторы, которые влияют на принятие им решения, могут быть эндогенные и экзогенные. Эндогенные (внутренние) факторы – это психологические, физические и культурные особенности самого индивидуума. Экзогенные (внешние) факторы определяются уровнем его личного дохода, социальными, политическими, экономическими обстоятельствами и рекламой.</w:t>
      </w:r>
    </w:p>
    <w:p w:rsidR="00122E5D" w:rsidRPr="00D9111C" w:rsidRDefault="00122E5D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При рассмотрении вопросов, связанных с туристским потреблением, необходимо определить, что такое потребительская стоимость. Под потребительской стоимостью для туриста понимается полезность различных материальных составляющих туристского потребления (нематериальных составляющих) – различных услуг, предоставляемых туристу. Она включает в себя:</w:t>
      </w:r>
    </w:p>
    <w:p w:rsidR="00122E5D" w:rsidRPr="00D9111C" w:rsidRDefault="00122E5D" w:rsidP="00BA74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Потребительские стоимости, не являющиеся результатом человеческого труда (природные факторы: солнце, воздух, вода)</w:t>
      </w:r>
    </w:p>
    <w:p w:rsidR="00122E5D" w:rsidRPr="00D9111C" w:rsidRDefault="00122E5D" w:rsidP="00BA74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Потребительские стоимости. Являющиеся результатом, человеческого труда в прошлом ( овеществленный труд) и не</w:t>
      </w:r>
      <w:r w:rsidR="006E7543" w:rsidRPr="00D9111C">
        <w:rPr>
          <w:color w:val="000000"/>
          <w:sz w:val="28"/>
          <w:szCs w:val="28"/>
        </w:rPr>
        <w:t xml:space="preserve"> </w:t>
      </w:r>
      <w:r w:rsidR="0062032F" w:rsidRPr="00D9111C">
        <w:rPr>
          <w:color w:val="000000"/>
          <w:sz w:val="28"/>
          <w:szCs w:val="28"/>
        </w:rPr>
        <w:t>принимающее товарной формы (памятники архитектуры)</w:t>
      </w:r>
    </w:p>
    <w:p w:rsidR="0062032F" w:rsidRPr="00D9111C" w:rsidRDefault="0062032F" w:rsidP="00BA74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Потребительские стоимости материальных составляющих, которыми туристы пользуются бесплатно, на которые требуют постоянных затрат как живого, так и овеществленного труда (дороги, парки, строительные комплексы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т.п.)</w:t>
      </w:r>
    </w:p>
    <w:p w:rsidR="0062032F" w:rsidRPr="00D9111C" w:rsidRDefault="0062032F" w:rsidP="00BA748D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Потребительские стоимости, выступающие в форме товара (услуги)</w:t>
      </w:r>
    </w:p>
    <w:p w:rsidR="0062032F" w:rsidRPr="00D9111C" w:rsidRDefault="0062032F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Удовлетворение туристских потребностей включает в себя приобретение товаров и услуг, с одной стороны, и потребление благ (бесплатно) – с другой.</w:t>
      </w:r>
    </w:p>
    <w:p w:rsidR="0062032F" w:rsidRPr="00D9111C" w:rsidRDefault="0062032F" w:rsidP="006E7543">
      <w:pPr>
        <w:tabs>
          <w:tab w:val="left" w:pos="373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Туристские потребности можно разделить на три группы: обязательные, специфические и дополнительные.</w:t>
      </w:r>
    </w:p>
    <w:p w:rsidR="00013CBC" w:rsidRPr="00D9111C" w:rsidRDefault="00013CB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3CBC" w:rsidRPr="00D9111C" w:rsidRDefault="00B3064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br w:type="page"/>
      </w:r>
      <w:r w:rsidR="00253FD9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178.5pt">
            <v:imagedata r:id="rId7" o:title=""/>
          </v:shape>
        </w:pict>
      </w:r>
    </w:p>
    <w:p w:rsidR="00B3064E" w:rsidRPr="00D9111C" w:rsidRDefault="00B3064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13CBC" w:rsidRPr="00D9111C" w:rsidRDefault="00013CB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Под обязательными потребностями понимаются услуги, которые, как правило, составляют основу турпакета ( транспорт, размещение, питание)</w:t>
      </w:r>
    </w:p>
    <w:p w:rsidR="00013CBC" w:rsidRPr="00D9111C" w:rsidRDefault="00013CB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Специфические потребности – основа выбранного путешествия, они являются теми впечатлениями, которые турист получает в процессе путешествия. Потребление обязательных услуг и их соответствующее качество способствуют удовлетворению специфических потребностей.</w:t>
      </w:r>
    </w:p>
    <w:p w:rsidR="00013CBC" w:rsidRPr="00D9111C" w:rsidRDefault="00013CB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дополнительным потребностям относятся те товары и услуг</w:t>
      </w:r>
      <w:r w:rsidR="00F41BAE" w:rsidRPr="00D9111C">
        <w:rPr>
          <w:color w:val="000000"/>
          <w:sz w:val="28"/>
          <w:szCs w:val="28"/>
        </w:rPr>
        <w:t>и</w:t>
      </w:r>
      <w:r w:rsidRPr="00D9111C">
        <w:rPr>
          <w:color w:val="000000"/>
          <w:sz w:val="28"/>
          <w:szCs w:val="28"/>
        </w:rPr>
        <w:t>, которые турист получает в процессе путешествия</w:t>
      </w:r>
      <w:r w:rsidR="00F41BAE" w:rsidRPr="00D9111C">
        <w:rPr>
          <w:color w:val="000000"/>
          <w:sz w:val="28"/>
          <w:szCs w:val="28"/>
        </w:rPr>
        <w:t xml:space="preserve"> и которые непосредственно не входят в турпа</w:t>
      </w:r>
      <w:r w:rsidR="00DE7EC9" w:rsidRPr="00D9111C">
        <w:rPr>
          <w:color w:val="000000"/>
          <w:sz w:val="28"/>
          <w:szCs w:val="28"/>
        </w:rPr>
        <w:t>к</w:t>
      </w:r>
      <w:r w:rsidR="00F41BAE" w:rsidRPr="00D9111C">
        <w:rPr>
          <w:color w:val="000000"/>
          <w:sz w:val="28"/>
          <w:szCs w:val="28"/>
        </w:rPr>
        <w:t>ет. К ним можно отнести различные покупки (шопинг), приобретение сувениров, услуги службы быта, транспорта, почты и т.п..</w:t>
      </w:r>
    </w:p>
    <w:p w:rsidR="00DE7EC9" w:rsidRPr="00D9111C" w:rsidRDefault="00F41BA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Особенность туристского потребления вносит определенную специфику в </w:t>
      </w:r>
      <w:r w:rsidR="00DE7EC9" w:rsidRPr="00D9111C">
        <w:rPr>
          <w:color w:val="000000"/>
          <w:sz w:val="28"/>
          <w:szCs w:val="28"/>
        </w:rPr>
        <w:t>организацию обслуживания туристов, прежде всего это связано с нематериальностью услуги. В материальном производстве производство и потребление товара разнесено во времени и пространстве. Поэтому для потребления товара его необходимо доставить от места производства к месту потребления. Туристская услуга, наоборот, потребляется тогда, когда туриста доставят к месту ее производства, и потребляется она в процессе ее производства (неразделимость во времени).</w:t>
      </w:r>
    </w:p>
    <w:p w:rsidR="00DE7EC9" w:rsidRPr="00D9111C" w:rsidRDefault="00DE7EC9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Услуг оказываются различными предприятиями туриндустрии, которые территориально разделены. В основном туристы приобретают услуги: в месте постоянного проживания (информация, посреднические услуги); во время путешествия, т.е. перемещения (транспортные услуги, питание, информация и т.п.); в местах туристского назначения (дестинациях): питание</w:t>
      </w:r>
      <w:r w:rsidR="00EC2707" w:rsidRPr="00D9111C">
        <w:rPr>
          <w:color w:val="000000"/>
          <w:sz w:val="28"/>
          <w:szCs w:val="28"/>
        </w:rPr>
        <w:t>, проживание, развлечения и т.п.</w:t>
      </w:r>
    </w:p>
    <w:p w:rsidR="00EC2707" w:rsidRPr="00D9111C" w:rsidRDefault="00EC2707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Следующей особенностью потребления туристских услуг является разделение по месту и времени актов приобретения (купли-продажи) услуг (приобретение турпакета в месте проживания) и потребления приобретенной услуги в месте назначения (дестинации). Таким образом, весь процесс потребления туристских услуг можно разделить на три этапа, представляющих единое целое – турпродукт:</w:t>
      </w:r>
    </w:p>
    <w:p w:rsidR="00EC2707" w:rsidRPr="00D9111C" w:rsidRDefault="00EC2707" w:rsidP="006E7543">
      <w:pPr>
        <w:numPr>
          <w:ilvl w:val="0"/>
          <w:numId w:val="5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Обслуживание туристов при купле-продаже пакета услуг;</w:t>
      </w:r>
    </w:p>
    <w:p w:rsidR="00EC2707" w:rsidRPr="00D9111C" w:rsidRDefault="00EC2707" w:rsidP="006E7543">
      <w:pPr>
        <w:numPr>
          <w:ilvl w:val="0"/>
          <w:numId w:val="5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Обслуживание в процессе путешествия;</w:t>
      </w:r>
    </w:p>
    <w:p w:rsidR="00EC2707" w:rsidRPr="00D9111C" w:rsidRDefault="00EC2707" w:rsidP="006E7543">
      <w:pPr>
        <w:numPr>
          <w:ilvl w:val="0"/>
          <w:numId w:val="5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Обслуживание в местах назначения (дестинациях).</w:t>
      </w:r>
    </w:p>
    <w:p w:rsidR="00EC2707" w:rsidRPr="00D9111C" w:rsidRDefault="00EC2707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процессе производства и предоставления туристских услуг (товаров) предъявляются высокие требования к той среде или обстановке, в которой они производятся. Особенно это относится к материально-технической базе туриндустрии</w:t>
      </w:r>
      <w:r w:rsidR="00163B68" w:rsidRPr="00D9111C">
        <w:rPr>
          <w:color w:val="000000"/>
          <w:sz w:val="28"/>
          <w:szCs w:val="28"/>
        </w:rPr>
        <w:t xml:space="preserve"> (так называемой </w:t>
      </w:r>
      <w:r w:rsidR="00163B68" w:rsidRPr="00D9111C">
        <w:rPr>
          <w:color w:val="000000"/>
          <w:sz w:val="28"/>
          <w:szCs w:val="28"/>
          <w:lang w:val="en-US"/>
        </w:rPr>
        <w:t>hard</w:t>
      </w:r>
      <w:r w:rsidR="00163B68" w:rsidRPr="00D9111C">
        <w:rPr>
          <w:color w:val="000000"/>
          <w:sz w:val="28"/>
          <w:szCs w:val="28"/>
        </w:rPr>
        <w:t>- составляющей услуги). Для основных и дополнительных услуг высокий уровень материально-технической базы является непременным условием, без которого невозможно качественное их потребление. Деятельность по созданию и поддержанию материально-технической базы туризма как необходимого условия производства и реализации услуг включается как составляющая в туристское обслуживание.</w:t>
      </w:r>
    </w:p>
    <w:p w:rsidR="00163B68" w:rsidRPr="00D9111C" w:rsidRDefault="00163B68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Таким образом, обслуживание – это своеобразный процесс сложных взаимоотношений между обслуживающим персоналом и туристами, в котором одновременно осуществляется создание, предложение и потребление большей части услуг (товаров).</w:t>
      </w:r>
    </w:p>
    <w:p w:rsidR="00163B68" w:rsidRPr="00D9111C" w:rsidRDefault="00163B68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Для характеристики туристского потребления все затраты туристов можно разделить на две группы: затраты на путешествие (обще, или валовые, затраты) и потенциальные затраты, которые могли бы возникнуть в месте постоянного проживания при отсутствии путешествия</w:t>
      </w:r>
      <w:r w:rsidR="00B337B4" w:rsidRPr="00D9111C">
        <w:rPr>
          <w:color w:val="000000"/>
          <w:sz w:val="28"/>
          <w:szCs w:val="28"/>
        </w:rPr>
        <w:t xml:space="preserve"> (постоянные затраты, или затраты места). В течение времени путешествия турист не производит те затраты, которые должен был бы сделать, оставшись дома: на питание, транспорт, развлечения и т.п.</w:t>
      </w:r>
    </w:p>
    <w:p w:rsidR="00B337B4" w:rsidRPr="00D9111C" w:rsidRDefault="00B337B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Как правило, валовые затраты существенно выше, чем затраты места, за счет оплаты транспортных средств во время путешествия, жилья, питания. Во время путешествия на эти услуги туристы обычно тратят больше, чем в месте постоянного проживания. Это связано, например, с их желанием попробовать национальные блюда страны пребывания, посмотреть различные достопримечательности, приобрести сувениры.</w:t>
      </w:r>
    </w:p>
    <w:p w:rsidR="00B337B4" w:rsidRPr="00D9111C" w:rsidRDefault="00B337B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Чистые затраты туриста </w:t>
      </w:r>
      <w:r w:rsidR="00EB4BB9" w:rsidRPr="00D9111C">
        <w:rPr>
          <w:color w:val="000000"/>
          <w:sz w:val="28"/>
          <w:szCs w:val="28"/>
        </w:rPr>
        <w:t>∆</w:t>
      </w:r>
      <w:r w:rsidR="00EB4BB9" w:rsidRPr="00D9111C">
        <w:rPr>
          <w:color w:val="000000"/>
          <w:sz w:val="28"/>
          <w:szCs w:val="28"/>
          <w:lang w:val="en-US"/>
        </w:rPr>
        <w:t>Z</w:t>
      </w:r>
      <w:r w:rsidR="00EB4BB9" w:rsidRPr="00D9111C">
        <w:rPr>
          <w:color w:val="000000"/>
          <w:sz w:val="28"/>
          <w:szCs w:val="28"/>
        </w:rPr>
        <w:t>, можно определить по формуле:</w:t>
      </w:r>
    </w:p>
    <w:p w:rsidR="00B3064E" w:rsidRPr="00D9111C" w:rsidRDefault="00B3064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B4BB9" w:rsidRPr="00D9111C" w:rsidRDefault="00EB4BB9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D9111C">
        <w:rPr>
          <w:color w:val="000000"/>
          <w:sz w:val="28"/>
          <w:szCs w:val="28"/>
        </w:rPr>
        <w:t>∆</w:t>
      </w:r>
      <w:r w:rsidRPr="00D9111C">
        <w:rPr>
          <w:color w:val="000000"/>
          <w:sz w:val="28"/>
          <w:szCs w:val="28"/>
          <w:lang w:val="en-US"/>
        </w:rPr>
        <w:t>Z=Z</w:t>
      </w:r>
      <w:r w:rsidRPr="00D9111C">
        <w:rPr>
          <w:color w:val="000000"/>
          <w:sz w:val="28"/>
          <w:szCs w:val="28"/>
        </w:rPr>
        <w:t xml:space="preserve">вал – </w:t>
      </w:r>
      <w:r w:rsidRPr="00D9111C">
        <w:rPr>
          <w:color w:val="000000"/>
          <w:sz w:val="28"/>
          <w:szCs w:val="28"/>
          <w:lang w:val="en-US"/>
        </w:rPr>
        <w:t>Z</w:t>
      </w:r>
      <w:r w:rsidRPr="00D9111C">
        <w:rPr>
          <w:color w:val="000000"/>
          <w:sz w:val="28"/>
          <w:szCs w:val="28"/>
        </w:rPr>
        <w:t>места</w:t>
      </w:r>
    </w:p>
    <w:p w:rsidR="00B3064E" w:rsidRPr="00D9111C" w:rsidRDefault="00B3064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B4BB9" w:rsidRPr="00D9111C" w:rsidRDefault="00EB4BB9" w:rsidP="006E7543">
      <w:pPr>
        <w:numPr>
          <w:ilvl w:val="0"/>
          <w:numId w:val="6"/>
        </w:numPr>
        <w:tabs>
          <w:tab w:val="clear" w:pos="360"/>
          <w:tab w:val="num" w:pos="-540"/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общие затраты туриста 2- затраты места</w:t>
      </w:r>
    </w:p>
    <w:p w:rsidR="00EB4BB9" w:rsidRPr="00D9111C" w:rsidRDefault="00EB4BB9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показатель ∆</w:t>
      </w:r>
      <w:r w:rsidRPr="00D9111C">
        <w:rPr>
          <w:color w:val="000000"/>
          <w:sz w:val="28"/>
          <w:szCs w:val="28"/>
          <w:lang w:val="en-US"/>
        </w:rPr>
        <w:t>Z</w:t>
      </w:r>
      <w:r w:rsidRPr="00D9111C">
        <w:rPr>
          <w:color w:val="000000"/>
          <w:sz w:val="28"/>
          <w:szCs w:val="28"/>
        </w:rPr>
        <w:t>, обозначает ту сумму расходов, которые турист понесет дополнительно, если совершит путешествие. Чем меньше чистые затраты, тем выгоднее с экономической точки зрения будет путешествие для туриста. Это обстоятельство можно использовать как дополнительный стимул при принятии им решения о путешествии.</w:t>
      </w:r>
    </w:p>
    <w:p w:rsidR="00EB4BB9" w:rsidRPr="00D9111C" w:rsidRDefault="00EB4BB9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Иногда имеет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место ситуация, когда валовые затраты существенно ниже затрат места. Это может случиться, если выбранная для путешествия дестинация гораздо дешевле с точки зрения расходов на проживание, чем постоянное место жительства, или если турист приобретает льготную или горящую путевку по цене существенно ниже той, которая предлагалась первоначально. Сюда же можно отнести и интенсив-туры, когда все затраты на путешествие оплачиваются фирмой,</w:t>
      </w:r>
      <w:r w:rsidR="004B6ADE" w:rsidRPr="00D9111C">
        <w:rPr>
          <w:color w:val="000000"/>
          <w:sz w:val="28"/>
          <w:szCs w:val="28"/>
        </w:rPr>
        <w:t xml:space="preserve"> а</w:t>
      </w:r>
      <w:r w:rsidRPr="00D9111C">
        <w:rPr>
          <w:color w:val="000000"/>
          <w:sz w:val="28"/>
          <w:szCs w:val="28"/>
        </w:rPr>
        <w:t xml:space="preserve"> также те случаи, когда турист приобретает</w:t>
      </w:r>
      <w:r w:rsidR="004B6ADE" w:rsidRPr="00D9111C">
        <w:rPr>
          <w:color w:val="000000"/>
          <w:sz w:val="28"/>
          <w:szCs w:val="28"/>
        </w:rPr>
        <w:t xml:space="preserve"> в путешествии товары длительного пользования по цене существенно ниже, чем в стране постоянного проживания. Такие затраты относятся</w:t>
      </w:r>
      <w:r w:rsidRPr="00D9111C">
        <w:rPr>
          <w:color w:val="000000"/>
          <w:sz w:val="28"/>
          <w:szCs w:val="28"/>
        </w:rPr>
        <w:t xml:space="preserve"> </w:t>
      </w:r>
      <w:r w:rsidR="004B6ADE" w:rsidRPr="00D9111C">
        <w:rPr>
          <w:color w:val="000000"/>
          <w:sz w:val="28"/>
          <w:szCs w:val="28"/>
        </w:rPr>
        <w:t>к затратам будущего потреблен</w:t>
      </w:r>
      <w:r w:rsidR="00AA46F3" w:rsidRPr="00D9111C">
        <w:rPr>
          <w:color w:val="000000"/>
          <w:sz w:val="28"/>
          <w:szCs w:val="28"/>
          <w:lang w:val="en-US"/>
        </w:rPr>
        <w:t>и</w:t>
      </w:r>
      <w:r w:rsidR="004B6ADE" w:rsidRPr="00D9111C">
        <w:rPr>
          <w:color w:val="000000"/>
          <w:sz w:val="28"/>
          <w:szCs w:val="28"/>
        </w:rPr>
        <w:t>я.</w:t>
      </w:r>
    </w:p>
    <w:p w:rsidR="004B6ADE" w:rsidRPr="00D9111C" w:rsidRDefault="004B6AD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4B6ADE" w:rsidRPr="00D9111C" w:rsidRDefault="00B3064E" w:rsidP="00B3064E">
      <w:pPr>
        <w:tabs>
          <w:tab w:val="left" w:pos="1095"/>
        </w:tabs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color w:val="000000"/>
          <w:sz w:val="28"/>
          <w:szCs w:val="32"/>
        </w:rPr>
        <w:br w:type="page"/>
      </w:r>
      <w:r w:rsidR="004B6ADE" w:rsidRPr="00D9111C">
        <w:rPr>
          <w:b/>
          <w:color w:val="000000"/>
          <w:sz w:val="28"/>
          <w:szCs w:val="32"/>
        </w:rPr>
        <w:t>2.</w:t>
      </w:r>
      <w:r w:rsidRPr="00D9111C">
        <w:rPr>
          <w:b/>
          <w:color w:val="000000"/>
          <w:sz w:val="28"/>
          <w:szCs w:val="32"/>
          <w:lang w:val="en-US"/>
        </w:rPr>
        <w:t>4</w:t>
      </w:r>
      <w:r w:rsidR="004B6ADE" w:rsidRPr="00D9111C">
        <w:rPr>
          <w:b/>
          <w:color w:val="000000"/>
          <w:sz w:val="28"/>
          <w:szCs w:val="32"/>
        </w:rPr>
        <w:t xml:space="preserve"> Спрос на продукцию туриндустрии</w:t>
      </w:r>
    </w:p>
    <w:p w:rsidR="004B6ADE" w:rsidRPr="00D9111C" w:rsidRDefault="004B6AD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63B68" w:rsidRPr="00D9111C" w:rsidRDefault="004B6AD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Успешное развитие индустрии туризма прежде всего зависит от уровня благосостояния населения. И чем больше будут увеличиваться доходы граждан, тем это в большей степени скажется и на развитии индустрии туризма. Спрос на продукцию туриндустрии имеет специфический характер, и потребность в ней возникает только тогда, когда имеются свободные денежные средства, т.е. население обладает платежеспособностью.</w:t>
      </w:r>
    </w:p>
    <w:p w:rsidR="004B6ADE" w:rsidRPr="00D9111C" w:rsidRDefault="004B6AD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Платежеспособный спрос – это форма проявления потребностей населения в товарах и услугах, обеспеченная денежными доходами. Формирование платежеспособного спроса населения на туристские продукты зависит от различных факторов, которые можно классифицировать по следующим признакам</w:t>
      </w:r>
    </w:p>
    <w:p w:rsidR="004B6ADE" w:rsidRPr="00D9111C" w:rsidRDefault="004B6ADE" w:rsidP="006E7543">
      <w:pPr>
        <w:numPr>
          <w:ilvl w:val="0"/>
          <w:numId w:val="8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природе возникновения</w:t>
      </w:r>
    </w:p>
    <w:p w:rsidR="004B6ADE" w:rsidRPr="00D9111C" w:rsidRDefault="004B6ADE" w:rsidP="006E7543">
      <w:pPr>
        <w:numPr>
          <w:ilvl w:val="0"/>
          <w:numId w:val="8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характеру воздействия</w:t>
      </w:r>
    </w:p>
    <w:p w:rsidR="004B6ADE" w:rsidRPr="00D9111C" w:rsidRDefault="004B6ADE" w:rsidP="006E7543">
      <w:pPr>
        <w:numPr>
          <w:ilvl w:val="0"/>
          <w:numId w:val="8"/>
        </w:numPr>
        <w:tabs>
          <w:tab w:val="left" w:pos="1095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возможности (способам) количественного измерения.</w:t>
      </w:r>
    </w:p>
    <w:p w:rsidR="004B6ADE" w:rsidRPr="00D9111C" w:rsidRDefault="004B6AD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 природе возникновения факторы формирования платежеспособного спроса подразделяются на экономические , социальные, демографические</w:t>
      </w:r>
      <w:r w:rsidR="00B61F10" w:rsidRPr="00D9111C">
        <w:rPr>
          <w:color w:val="000000"/>
          <w:sz w:val="28"/>
          <w:szCs w:val="28"/>
        </w:rPr>
        <w:t>, природно-климатические, национально-исторические.</w:t>
      </w:r>
    </w:p>
    <w:p w:rsidR="00B61F10" w:rsidRPr="00D9111C" w:rsidRDefault="00B61F10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экономическим факторам формирования платежеспособного спроса относятся: общая экономическая ситуация в стране; денежные доходы населения; цены на товары и услуги в целом и на продукцию туриндустрии; уровень инфляции и пр.</w:t>
      </w:r>
    </w:p>
    <w:p w:rsidR="00B61F10" w:rsidRPr="00D9111C" w:rsidRDefault="00B61F10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социальным факторам относятся: общая социальная политика государства (социальные льготы, выплаты и пр.); социальная политика, связанная с туризмом (льготные путевки, дотации и пр.); определение различных социальных нормативов (МРОТ, социальные гарантии и пр.); уровень жизни населения; формирование культуры и эстетических вкусов и пр.</w:t>
      </w:r>
    </w:p>
    <w:p w:rsidR="000C01F6" w:rsidRPr="00D9111C" w:rsidRDefault="000C01F6" w:rsidP="006E7543">
      <w:pPr>
        <w:tabs>
          <w:tab w:val="left" w:pos="109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D9111C">
        <w:rPr>
          <w:color w:val="FFFFFF"/>
          <w:sz w:val="28"/>
          <w:szCs w:val="28"/>
        </w:rPr>
        <w:t>туристический экономика спрос доход</w:t>
      </w:r>
    </w:p>
    <w:p w:rsidR="00B61F10" w:rsidRPr="00D9111C" w:rsidRDefault="00B61F10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демографическим факторам относятся: численность населения и его состав (половозрастная структура); численность и состав семей; соотношение городских и сельских жителей, процессы миграции и пр.</w:t>
      </w:r>
    </w:p>
    <w:p w:rsidR="00B61F10" w:rsidRPr="00D9111C" w:rsidRDefault="00B61F10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природно-климатическим факторам относятся: продолжительность времен года; климатические показатели (температура, количество солнечных дней); географиче</w:t>
      </w:r>
      <w:r w:rsidR="00E418D2" w:rsidRPr="00D9111C">
        <w:rPr>
          <w:color w:val="000000"/>
          <w:sz w:val="28"/>
          <w:szCs w:val="28"/>
        </w:rPr>
        <w:t>ские условия; наличие природных ресурсов (моря, реки</w:t>
      </w:r>
      <w:r w:rsidR="000A6271" w:rsidRPr="00D9111C">
        <w:rPr>
          <w:color w:val="000000"/>
          <w:sz w:val="28"/>
          <w:szCs w:val="28"/>
        </w:rPr>
        <w:t>, горы, леса и пр.).</w:t>
      </w:r>
    </w:p>
    <w:p w:rsidR="000A6271" w:rsidRPr="00D9111C" w:rsidRDefault="000A6271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национально-историческим факторам относятся: традиции, условия быта и пр.</w:t>
      </w:r>
    </w:p>
    <w:p w:rsidR="000A6271" w:rsidRPr="00D9111C" w:rsidRDefault="000A6271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 характеру воздействия на формирование и развитие платежеспособного спроса факторы можно разделить на общие и частные (специфические).</w:t>
      </w:r>
    </w:p>
    <w:p w:rsidR="000A6271" w:rsidRPr="00D9111C" w:rsidRDefault="000A6271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 общим факторам относятся все факторы, которые оказывают влияние в целом на формирование и развитие спроса у населения (уровень дохода, уровень цен, стоимость потребительской корзины, численность населения и др.).</w:t>
      </w:r>
    </w:p>
    <w:p w:rsidR="000A6271" w:rsidRPr="00D9111C" w:rsidRDefault="000A6271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Частные, или специфические, факторы влияют главным образом на развитие спроса на туристскую продукцию, учитывая специфические требования различных групп потребителей (например, мужчины и женщины; молодежь и люди пожилого возраста; люди, увлекающиеся спортом или желающие полечиться и т.д.).</w:t>
      </w:r>
    </w:p>
    <w:p w:rsidR="000A6271" w:rsidRPr="00D9111C" w:rsidRDefault="000A6271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 возможности измерения все факторы можно разбить на две подгруппы: поддающиеся и не поддающиеся количественному измерению, т.е. факторы прямого количественного измерения и косвенного, оценка которых</w:t>
      </w:r>
      <w:r w:rsidR="0008654C" w:rsidRPr="00D9111C">
        <w:rPr>
          <w:color w:val="000000"/>
          <w:sz w:val="28"/>
          <w:szCs w:val="28"/>
        </w:rPr>
        <w:t xml:space="preserve"> осуществляется на качественном неформализованном уровне. В туризме существует много факторов, которые достаточно сложно выделить и особенно измерить, например, туристское ожидание и туристский опыт, привычки и предпочтения и т.п.</w:t>
      </w:r>
    </w:p>
    <w:p w:rsidR="006E7543" w:rsidRPr="00D9111C" w:rsidRDefault="0008654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Спрос может быть реализованным, неудовлетворенным и формирующимся.</w:t>
      </w:r>
    </w:p>
    <w:p w:rsidR="0008654C" w:rsidRPr="00D9111C" w:rsidRDefault="0008654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Реализованный спрос соответствует той части общего спроса населения, которая фактически удовлетворяется при обмене денежных средств на продукцию туриндустрии. Реализованный спрос можно определить количественно в виде объема продаж туристской продукции. Следовательно, объем продаж характеризует тенденции развития, размеры и структуру реализованного спроса. Однако поскольку определить объем продаж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туристского продукта из-за его специфики достаточно сложно, то и установить истинную величину реализованного туристского спроса весьма сложно.</w:t>
      </w:r>
    </w:p>
    <w:p w:rsidR="006E7543" w:rsidRPr="00D9111C" w:rsidRDefault="0008654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Определение неудовлетворенного спроса на турпродукты, как правило</w:t>
      </w:r>
      <w:r w:rsidR="00E00FED" w:rsidRPr="00D9111C">
        <w:rPr>
          <w:color w:val="000000"/>
          <w:sz w:val="28"/>
          <w:szCs w:val="28"/>
        </w:rPr>
        <w:t>, не поддается количественной оценке, а осуществляется только на качественном уровне. Неудовлетворенный спрос соответствует части общего спроса населения на туристскую продукцию, которая не была удовлетворена по какой-либо причине в определенный (конкретный) момент времени. Его можно определить только при</w:t>
      </w:r>
      <w:r w:rsidR="006E7543" w:rsidRPr="00D9111C">
        <w:rPr>
          <w:color w:val="000000"/>
          <w:sz w:val="28"/>
          <w:szCs w:val="28"/>
        </w:rPr>
        <w:t xml:space="preserve"> </w:t>
      </w:r>
      <w:r w:rsidR="00E00FED" w:rsidRPr="00D9111C">
        <w:rPr>
          <w:color w:val="000000"/>
          <w:sz w:val="28"/>
          <w:szCs w:val="28"/>
        </w:rPr>
        <w:t>проведении специальных исследований в виде анкетирования населения, опроса специалистов – работников туриндустрии и экспертов. В качестве причин неудовлетворенного спроса могут выступать все факторы, которые были рассмотрены как препятствующие эффективному функционированию туриндустрии в целом.</w:t>
      </w:r>
    </w:p>
    <w:p w:rsidR="0008654C" w:rsidRPr="00D9111C" w:rsidRDefault="00E00FED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Формирующийся спрос на туристскую продукцию выражается в виде совокупности новых требований, которые потребители предъявляют к туриндустрии. Он формируется из той информации, которую получают потенциальные потребители туристской продукции (туристы) о новых направлениях (дестинациях) и новых видах туристской продукции. На формирование спроса большое влияние оказывают туроператоры, предлагая (навязывая) продукцию из того набора, которым они обладают</w:t>
      </w:r>
      <w:r w:rsidR="00FB13A8" w:rsidRPr="00D9111C">
        <w:rPr>
          <w:color w:val="000000"/>
          <w:sz w:val="28"/>
          <w:szCs w:val="28"/>
        </w:rPr>
        <w:t>. Величину формирующегося можно также определить посредством проведения специальных исследований в виде экспертного анализа, анкетирования, опроса.</w:t>
      </w:r>
    </w:p>
    <w:p w:rsidR="00FB13A8" w:rsidRPr="00D9111C" w:rsidRDefault="00FB13A8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Спрос характеризуют два показателя – структура (т.е. на что население предполагает тратить свои сбережения) и объем (т.е. сумма денежных средств, которую население обменивает на товары и услуги). Спрос определяется величиной покупательных фондов населения в целом, размером неудовлетворенного спроса и миграцией (перераспределениям по регионам) денежных средств.</w:t>
      </w:r>
    </w:p>
    <w:p w:rsidR="00FB13A8" w:rsidRPr="00D9111C" w:rsidRDefault="00FB13A8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Покупательный фонд населения – часть денежных средств, которые население выделяет для покупки товаров и услуг; рассчитывается на основе баланса денежных доходов и расходов населения такой баланс характеризует источники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образования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объем денежных доходов и расходов населения. Такой баланс характеризует источники образования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 объем денежных доходов, а также объем и направление денежных расходов</w:t>
      </w:r>
      <w:r w:rsidR="00D309C9" w:rsidRPr="00D9111C">
        <w:rPr>
          <w:color w:val="000000"/>
          <w:sz w:val="28"/>
          <w:szCs w:val="28"/>
        </w:rPr>
        <w:t xml:space="preserve"> населения. На его основе устанавливаются соотношения между денежными доходами, различным товарооборотом, величиной расходов на оплату услуг и остатками денежных доходов населения. На его основе устанавливаются соотношения между денежными доходами, розничным товарооборотом, величиной расходов на оплату услуг и остатками денежных доходов населения. Для разработки баланса используются</w:t>
      </w:r>
      <w:r w:rsidR="006E7543" w:rsidRPr="00D9111C">
        <w:rPr>
          <w:color w:val="000000"/>
          <w:sz w:val="28"/>
          <w:szCs w:val="28"/>
        </w:rPr>
        <w:t xml:space="preserve"> </w:t>
      </w:r>
      <w:r w:rsidR="00D309C9" w:rsidRPr="00D9111C">
        <w:rPr>
          <w:color w:val="000000"/>
          <w:sz w:val="28"/>
          <w:szCs w:val="28"/>
        </w:rPr>
        <w:t>плановые показатели и отчетные данные министерств и ведомств, различные статистические обследования населения (групп населения), экспертные оценки и т.д. Баланс составляется в целом по стране, а также по регионам, областям, по группам населения.</w:t>
      </w:r>
    </w:p>
    <w:p w:rsidR="00D309C9" w:rsidRPr="00D9111C" w:rsidRDefault="00D309C9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 xml:space="preserve">На основе данных баланса определяются денежные доходы населения, величина покупательных фондов, </w:t>
      </w:r>
      <w:r w:rsidR="00B221DC" w:rsidRPr="00D9111C">
        <w:rPr>
          <w:color w:val="000000"/>
          <w:sz w:val="28"/>
          <w:szCs w:val="28"/>
        </w:rPr>
        <w:t>сумма расходов и пр. Сумма расходов на приобретение товаров и услуг определяет общий объем спроса населения. Оно рассчитывается вычитанием из общей суммы доходов населения таких показателей, как обязательные платежи. Добровольные взносы, суммы, направленные на приобретение облигаций и других ценных бумаг, покупку валюты, прирост вкладов населения.</w:t>
      </w:r>
    </w:p>
    <w:p w:rsidR="00B221DC" w:rsidRPr="00D9111C" w:rsidRDefault="00B221D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Данные о покупательном фонде служат основой для определения общего объема розничного товарооборота страны.</w:t>
      </w:r>
    </w:p>
    <w:p w:rsidR="006E7543" w:rsidRPr="00D9111C" w:rsidRDefault="00B221D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 территориальном балансе величина покупательных фондов зависит не только от суммы денежных доходов местного населения, но и от притока денежных средств из других регионов ( миграция средств), который образуется за счет перемещения насел</w:t>
      </w:r>
      <w:r w:rsidR="0098210E" w:rsidRPr="00D9111C">
        <w:rPr>
          <w:color w:val="000000"/>
          <w:sz w:val="28"/>
          <w:szCs w:val="28"/>
        </w:rPr>
        <w:t>ения между регионами (областями) страны (командировки, туризм, лечение и пр.). поэтому в балансе имеются две регулирующие</w:t>
      </w:r>
      <w:r w:rsidRPr="00D9111C">
        <w:rPr>
          <w:color w:val="000000"/>
          <w:sz w:val="28"/>
          <w:szCs w:val="28"/>
        </w:rPr>
        <w:t xml:space="preserve"> </w:t>
      </w:r>
      <w:r w:rsidR="0098210E" w:rsidRPr="00D9111C">
        <w:rPr>
          <w:color w:val="000000"/>
          <w:sz w:val="28"/>
          <w:szCs w:val="28"/>
        </w:rPr>
        <w:t>статьи: превышение расходов над доходами (отражается в доходной части), что характеризует изменение остатка денег на руках у населения.</w:t>
      </w:r>
    </w:p>
    <w:p w:rsidR="006E7543" w:rsidRPr="00D9111C" w:rsidRDefault="0098210E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Для того, чтобы оценка объема спроса населения была наиболее адекватна, необходимо учитывать и объем неудовлетворенного спроса, для определения которого существуют различные методы. Например, его можно рассчитать как разность между общим объемом прироста сбережений и совокупными доходами. Одной из форм проявления неудовлетворенного спроса может быть</w:t>
      </w:r>
      <w:r w:rsidR="00F833DB" w:rsidRPr="00D9111C">
        <w:rPr>
          <w:color w:val="000000"/>
          <w:sz w:val="28"/>
          <w:szCs w:val="28"/>
        </w:rPr>
        <w:t xml:space="preserve"> превышение темпов прироста сбережений, находящихся на руках граждан, над темпами пр</w:t>
      </w:r>
      <w:r w:rsidR="00F45B33" w:rsidRPr="00D9111C">
        <w:rPr>
          <w:color w:val="000000"/>
          <w:sz w:val="28"/>
          <w:szCs w:val="28"/>
        </w:rPr>
        <w:t>ир</w:t>
      </w:r>
      <w:r w:rsidR="00F833DB" w:rsidRPr="00D9111C">
        <w:rPr>
          <w:color w:val="000000"/>
          <w:sz w:val="28"/>
          <w:szCs w:val="28"/>
        </w:rPr>
        <w:t>оста денежных доходов населения.</w:t>
      </w:r>
    </w:p>
    <w:p w:rsidR="00F45B33" w:rsidRPr="00D9111C" w:rsidRDefault="00F45B33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5B33" w:rsidRPr="00D9111C" w:rsidRDefault="00AA46F3" w:rsidP="00AA46F3">
      <w:pPr>
        <w:tabs>
          <w:tab w:val="left" w:pos="1095"/>
        </w:tabs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9111C">
        <w:rPr>
          <w:b/>
          <w:color w:val="000000"/>
          <w:sz w:val="28"/>
          <w:szCs w:val="32"/>
        </w:rPr>
        <w:br w:type="page"/>
        <w:t>Заключение</w:t>
      </w:r>
    </w:p>
    <w:p w:rsidR="00171DF4" w:rsidRPr="00D9111C" w:rsidRDefault="00171DF4" w:rsidP="006E7543">
      <w:pPr>
        <w:tabs>
          <w:tab w:val="left" w:pos="1095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F45B33" w:rsidRPr="00D9111C" w:rsidRDefault="00171DF4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Социально-экономическое значение туризма.</w:t>
      </w:r>
    </w:p>
    <w:p w:rsidR="006E7543" w:rsidRPr="00D9111C" w:rsidRDefault="00171DF4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Менее чем за 400 лет путешествия и туризм выросли из способа времяпрепровождения, который могли себе позволить только состоятельные люди, в огромную индустрию. Индустрия туризма является важнейшим участником мировой торговли. Во многих странах именно поступления от туризма формируют основную часть доходов в иностранной валюте.</w:t>
      </w:r>
    </w:p>
    <w:p w:rsidR="00171DF4" w:rsidRPr="00D9111C" w:rsidRDefault="00171DF4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Основой международной торговли является тот факт, что ни одна страна не может произвести всю продукцию и все товары и обеспечить все виды услуг. Которые необходимы стране и её населению. Это относится, в сущности, ко всем странам в мире, поскольку каждая страна:</w:t>
      </w:r>
    </w:p>
    <w:p w:rsidR="00171DF4" w:rsidRPr="00D9111C" w:rsidRDefault="00171DF4" w:rsidP="00AA46F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разрабатывает свои природные ресурсы, будь то сырье, сельскохозяйственная продукция, туристские достопримечательности и др.;</w:t>
      </w:r>
    </w:p>
    <w:p w:rsidR="00171DF4" w:rsidRPr="00D9111C" w:rsidRDefault="00171DF4" w:rsidP="00AA46F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специализируется на производстве</w:t>
      </w:r>
      <w:r w:rsidR="00C969F8" w:rsidRPr="00D9111C">
        <w:rPr>
          <w:color w:val="000000"/>
          <w:sz w:val="28"/>
          <w:szCs w:val="28"/>
        </w:rPr>
        <w:t xml:space="preserve"> такой продукции и оказании потребителям таких услуг, в которых она наиболее преуспевает и для производства которых располагает необходимыми ресурсами;</w:t>
      </w:r>
    </w:p>
    <w:p w:rsidR="00C969F8" w:rsidRPr="00D9111C" w:rsidRDefault="00C969F8" w:rsidP="00AA46F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стремится продать – экспортировать – излишки своей продукции и сервиса другим странам;</w:t>
      </w:r>
    </w:p>
    <w:p w:rsidR="00C969F8" w:rsidRPr="00D9111C" w:rsidRDefault="00C969F8" w:rsidP="00AA46F3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использует доход от своего экспорта для оплаты закупок – импорта – из других стран, т.е. той продукции и сервиса, которые она не имеет или не может произвести (обеспечить) сама или не может произвести в должном количестве или должного качества для удовлетворения всех потребностей населения соей страны.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Применительно к туризму существуют такие понятия, как видимая и невидимая торговля (видимый и невидимый импорт и экспорт).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Видимая торговля связана с импортом и экспортом осязаемой, материальной продукции, такой, как сырье и товары.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Невидимая торговля связана с импортом и экспортом услуг.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Далее следует дать и некоторые другие определения, используемые в макроэкономике туризма.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Торговый баланс – это соотношение между стоимостью видимого экспорта страны и стоимостью ее видимого импорта за определенный период. Торговый баланс называется активным, когда стоимость вывезенных товаров превышает стоимость ввезенных товаров, а пассивным, при обратном соотношении. Торговый баланс является основной частью платежного баланса.</w:t>
      </w:r>
    </w:p>
    <w:p w:rsidR="00C969F8" w:rsidRPr="00D9111C" w:rsidRDefault="00C969F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Платежный баланс – это соотношение платежей, поступивших из-за границы в данную страну, к платежам, произведенным ею</w:t>
      </w:r>
      <w:r w:rsidR="006E7543" w:rsidRPr="00D9111C">
        <w:rPr>
          <w:color w:val="000000"/>
          <w:sz w:val="28"/>
          <w:szCs w:val="28"/>
        </w:rPr>
        <w:t xml:space="preserve"> </w:t>
      </w:r>
      <w:r w:rsidR="00185698" w:rsidRPr="00D9111C">
        <w:rPr>
          <w:color w:val="000000"/>
          <w:sz w:val="28"/>
          <w:szCs w:val="28"/>
        </w:rPr>
        <w:t>в адрес других стран, за известный период (год, месяц и т.д.). превышение платежей других стран делает платежный баланс страны активным, а превышение платежей данной страны делает его пассивным.</w:t>
      </w:r>
    </w:p>
    <w:p w:rsidR="00185698" w:rsidRPr="00D9111C" w:rsidRDefault="00185698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Каждая страна пытается сбалансировать полную стоимость своего импорта с полной стоимостью своего экспорта. Но не всем странам удается добиться такого равновесия</w:t>
      </w:r>
      <w:r w:rsidR="00293DA2" w:rsidRPr="00D9111C">
        <w:rPr>
          <w:color w:val="000000"/>
          <w:sz w:val="28"/>
          <w:szCs w:val="28"/>
        </w:rPr>
        <w:t>. В итоге получается неблагоприятный платежный баланс, или дефицит. В случае большого дефицита происходит утечка ресурсов страны, что приводит к необходимости делать займы за рубежом, снижать объем импорта и предпринимать шаги по увеличению объема экспорта. В такой ситуации развитие доходного туризма может существенно поправить положение.</w:t>
      </w:r>
    </w:p>
    <w:p w:rsidR="00293DA2" w:rsidRPr="00D9111C" w:rsidRDefault="00293DA2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Многие страны, в том числе такие высокоразвитые, как США, Англия, Франция, Испания и Германия, а также другие европейские и азиатские страны, понимают значение дохода от туризма для экономики своих стран и предпринимают много усилий для привлечения иностранных туристов.</w:t>
      </w:r>
    </w:p>
    <w:p w:rsidR="00293DA2" w:rsidRPr="00D9111C" w:rsidRDefault="00293DA2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Экономическое значение иностранного туризма. Привлечение иностранных туристов в страну – это прежде всего солидный доход для страны. Чем больше иностранные туристы расходуют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денег в принимающей стране, тем это лучше для экономики страны, поскольку увеличение расходов иностранных туристов в принимающей стране увеличивает ее национальный доход. Однако отсюда</w:t>
      </w:r>
      <w:r w:rsidR="00EB736B" w:rsidRPr="00D9111C">
        <w:rPr>
          <w:color w:val="000000"/>
          <w:sz w:val="28"/>
          <w:szCs w:val="28"/>
        </w:rPr>
        <w:t xml:space="preserve"> не следует, что все деньги, потраченные туристами в стране, могут автоматически исправить ее платежный баланс. Рассмотрим,</w:t>
      </w:r>
      <w:r w:rsidR="006E7543" w:rsidRPr="00D9111C">
        <w:rPr>
          <w:color w:val="000000"/>
          <w:sz w:val="28"/>
          <w:szCs w:val="28"/>
        </w:rPr>
        <w:t xml:space="preserve"> </w:t>
      </w:r>
      <w:r w:rsidR="00EB736B" w:rsidRPr="00D9111C">
        <w:rPr>
          <w:color w:val="000000"/>
          <w:sz w:val="28"/>
          <w:szCs w:val="28"/>
        </w:rPr>
        <w:t>почему общие затраты иностранных туристов</w:t>
      </w:r>
      <w:r w:rsidRPr="00D9111C">
        <w:rPr>
          <w:color w:val="000000"/>
          <w:sz w:val="28"/>
          <w:szCs w:val="28"/>
        </w:rPr>
        <w:t xml:space="preserve"> </w:t>
      </w:r>
      <w:r w:rsidR="00EB736B" w:rsidRPr="00D9111C">
        <w:rPr>
          <w:color w:val="000000"/>
          <w:sz w:val="28"/>
          <w:szCs w:val="28"/>
        </w:rPr>
        <w:t>в принимающей стране не могут быть полностью использованы для улучшения ее платежного баланса.</w:t>
      </w:r>
    </w:p>
    <w:p w:rsidR="00EB736B" w:rsidRPr="00D9111C" w:rsidRDefault="00EB736B" w:rsidP="006E7543">
      <w:pPr>
        <w:tabs>
          <w:tab w:val="left" w:pos="51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Имеется целый ряд расходов, которые необходимо понести стране, принимая иностранных туристов:</w:t>
      </w:r>
    </w:p>
    <w:p w:rsidR="00EB736B" w:rsidRPr="00D9111C" w:rsidRDefault="00EB736B" w:rsidP="00AA46F3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расходы на импорт. Менее развитые страны с бедными материальными ресурсами вынуждены импортировать из других стран и при этом расплачиваться иностранной валютой за многие предметы, необходимые туристам, которые сами они не производят и не потребляют в своей стране;</w:t>
      </w:r>
    </w:p>
    <w:p w:rsidR="00D938E4" w:rsidRPr="00D9111C" w:rsidRDefault="00EB736B" w:rsidP="00AA46F3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расходы на модернизацию сферы обслуживания. Увеличение числа посещаемых туристами мест, развитие сети гостиниц и др. могут создать для местной сферы обслуживания большую напряженность в работе, например по водо- и электроснабжению, канализационной системе, дорогам, системе связи, службе безопасности и полиции. Некоторые страны обнаруживают, например, что для обеспечения наплыва туристов им придется затратить огромные суммы на модернизацию существующих аэропортов. Морских портов, дорог или на строительство новых, причем значительную часть денег</w:t>
      </w:r>
      <w:r w:rsidR="00D938E4" w:rsidRPr="00D9111C">
        <w:rPr>
          <w:color w:val="000000"/>
          <w:sz w:val="28"/>
          <w:szCs w:val="28"/>
        </w:rPr>
        <w:t xml:space="preserve"> придется взять из займов зарубежных стран;</w:t>
      </w:r>
    </w:p>
    <w:p w:rsidR="00EB736B" w:rsidRPr="00D9111C" w:rsidRDefault="00D938E4" w:rsidP="00AA46F3">
      <w:pPr>
        <w:numPr>
          <w:ilvl w:val="0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расходы на оплату иностранных специалистов. Развитие туризма в стране часто вызывает необходимость на короткий или длительный срок использовать труд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иностранных специалистов. Значительную часть полученных за труд денег они переводят в свою страну, кроме того, создают дополнительную нагрузку местной сфере обслуживания;</w:t>
      </w:r>
    </w:p>
    <w:p w:rsidR="00D938E4" w:rsidRPr="00D9111C" w:rsidRDefault="00D938E4" w:rsidP="00AA46F3">
      <w:pPr>
        <w:numPr>
          <w:ilvl w:val="0"/>
          <w:numId w:val="10"/>
        </w:numPr>
        <w:tabs>
          <w:tab w:val="left" w:pos="127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выплата процентов по займам. Развитие туризма в стране вызывает необходимость привлекать капиталы других стран, т.е. прибегать к иностранным инвестициям. Однако в этом случае проценты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обычно выплачиваются в иностранной валюте. Кроме того, когда в развитии туризма принимают участие иностранные фирмы, часть полученного дохода они обязаны возвращать в свою страну.</w:t>
      </w:r>
    </w:p>
    <w:p w:rsidR="006E7543" w:rsidRPr="00D9111C" w:rsidRDefault="00D938E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Таковы основные причины, по которым обще затраты</w:t>
      </w:r>
      <w:r w:rsidR="001553F4" w:rsidRPr="00D9111C">
        <w:rPr>
          <w:color w:val="000000"/>
          <w:sz w:val="28"/>
          <w:szCs w:val="28"/>
        </w:rPr>
        <w:t xml:space="preserve"> иностранных туристов в гостевой стране не могут автоматически улучшить ее платежный баланс. Для страны важно так сбалансировать доход, получаемый от туризма, с расходами, необходимыми для его развития, чтобы в конечном итоге получить положительный платежный баланс, т.е. иметь прибыль.</w:t>
      </w:r>
    </w:p>
    <w:p w:rsidR="001553F4" w:rsidRPr="00D9111C" w:rsidRDefault="001553F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Те лица, которые непосредственно связаны с обслуживанием туристов (размещением в гостиницах, питанием, развлечениями, экскурсиями, транспортом, обменом валюты и другим родственным бизнесом), первыми зарабатывают на себе экономическое воздействие туризма. Заработанные ими деньги вновь пускаются в оборот для удовлетворения возросших потребностей, в результате чего доход от туризма распространяется на все население страны, попадая даже к тем, кто вообще не имеет никакого отношения к туризму.</w:t>
      </w:r>
    </w:p>
    <w:p w:rsidR="001553F4" w:rsidRPr="00D9111C" w:rsidRDefault="001553F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Помимо уже упомянутого роста поступлений иностранной валюты благодаря увеличению числа иностранных туристов существуют и другие факторы, которые могут содействовать улучшению экономического положения страны. Прежде всего это связано с налогообложением</w:t>
      </w:r>
      <w:r w:rsidR="008F230B" w:rsidRPr="00D9111C">
        <w:rPr>
          <w:color w:val="000000"/>
          <w:sz w:val="28"/>
          <w:szCs w:val="28"/>
        </w:rPr>
        <w:t>, а точнее, с ростом поступлений от налогов, имеющих непосредственное отношение к туризму. Получается, что туризм может стать источником дохода за счет налогов.</w:t>
      </w:r>
    </w:p>
    <w:p w:rsidR="008F230B" w:rsidRPr="00D9111C" w:rsidRDefault="008F230B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Социальные последствия туризма. Важным побочным эффектом развития туризма является создание рабочих мест, т.е. рост занятости населения. Это имеет чрезвычайно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важное значение для стран с высоким уровнем безработицы. Однако перспектива получить более оплачиваемую по местным стандартам работу в туристском бизнесе может привести к переходу работников, занятых прежде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в традиционных областях производства, например, в сельском хозяйстве, в другие отрасли, связанные с туризмом, и тем самым отрицательно сказаться на производстве сельскохозяйственной продукции. Вызванное возможностью трудоустройства массовое перемещение людей из отдаленных районов в города, куда стекаются туристы, может привести к перегрузке жилищных условий, систем и средств обеспечения и обслуживания в этих городах.</w:t>
      </w:r>
    </w:p>
    <w:p w:rsidR="008F230B" w:rsidRPr="00D9111C" w:rsidRDefault="008F230B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Другие характерные особенности, которые следует иметь в виду</w:t>
      </w:r>
      <w:r w:rsidR="008D3840" w:rsidRPr="00D9111C">
        <w:rPr>
          <w:color w:val="000000"/>
          <w:sz w:val="28"/>
          <w:szCs w:val="28"/>
        </w:rPr>
        <w:t xml:space="preserve"> при рассмотрении кажущихся преимуществ более высоких возможностей трудоустройства, создаваемых туризмом, заключаются в том</w:t>
      </w:r>
      <w:r w:rsidR="00D871C2" w:rsidRPr="00D9111C">
        <w:rPr>
          <w:color w:val="000000"/>
          <w:sz w:val="28"/>
          <w:szCs w:val="28"/>
        </w:rPr>
        <w:t>, что, во-первых, большинство предлагаемых рабочих мест рассчитано на частичную занятость, т.е. неполный рабочий день; во-вторых, трудоустройство может быть сезонным, в течение нескольких месяцев или даже недель в году; в-третьих, большинство предлагаемых вакансий предназначено для неквалифицированной рабочей силы и для женщин, труд которых оплачивается ниже, чем мужской.</w:t>
      </w:r>
    </w:p>
    <w:p w:rsidR="00D871C2" w:rsidRPr="00D9111C" w:rsidRDefault="00D871C2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Контакт с зарубежной культурой иногда может оказывать разрушающий эффект на местную культуру и ценности; местные жители видят туристов, посещающих страну, только с одной стороны, которая может быть не лучшей, поскольку туристы становятся менее сдержанными, будучи вне привычного окружения, и их поведение может отличаться.</w:t>
      </w:r>
    </w:p>
    <w:p w:rsidR="00D871C2" w:rsidRPr="00D9111C" w:rsidRDefault="00D871C2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Некоторые местные жители из зависти к очевидному благосостоянию туристов ради удовлетворения своих возросших запросов могут быть вовлечены в противозаконную или аморальную деятельность, которая совершенно чужда их дотуристской культуре. Контакт с туристами может породить у местных жителей неудовлетворенность их жизненным уровнем, особенно если он не видят для себя какой-либо существенной выгоды от денег, которые расходуют туристы. Далеко не все население настроено доброжелательно по отношению к туристам, особенно к большим их группам</w:t>
      </w:r>
      <w:r w:rsidR="008705C4" w:rsidRPr="00D9111C">
        <w:rPr>
          <w:color w:val="000000"/>
          <w:sz w:val="28"/>
          <w:szCs w:val="28"/>
        </w:rPr>
        <w:t>, причиной такого негативного отношения населения является социальная стоимость, которую им приходится платить за создание туристам условий наибольшего благоприятствования</w:t>
      </w:r>
      <w:r w:rsidR="006E7543" w:rsidRPr="00D9111C">
        <w:rPr>
          <w:color w:val="000000"/>
          <w:sz w:val="28"/>
          <w:szCs w:val="28"/>
        </w:rPr>
        <w:t xml:space="preserve"> </w:t>
      </w:r>
      <w:r w:rsidR="008705C4" w:rsidRPr="00D9111C">
        <w:rPr>
          <w:color w:val="000000"/>
          <w:sz w:val="28"/>
          <w:szCs w:val="28"/>
        </w:rPr>
        <w:t>за счет местного населения: шум, перенаселенность, загрязнение окружающей среды, утрата особенностей местной культуры, рост стоимостей участков под строительство. Кроме того, исторические, археологические и религиозные места могут быть повреждены или окончательно разрушены массовым наплывом туристов или уничтожены коммерциализацией.</w:t>
      </w:r>
    </w:p>
    <w:p w:rsidR="008705C4" w:rsidRPr="00D9111C" w:rsidRDefault="008705C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Для финансирования развития туристской инфраструктуры региона местное население может подвергаться дополнительному налогообложению, что существенно снижает их ожидаемый доход от туризма. Более того, несмотря на повышение жизненного уровня местного населения и возросший доход, оно не может позволить себе пользоваться теми же удобствами, что и туристы: высококлассными отелями, дорогими ресторанами и др. Это порождает чувство недоброжелательности</w:t>
      </w:r>
      <w:r w:rsidR="006E7543" w:rsidRPr="00D9111C">
        <w:rPr>
          <w:color w:val="000000"/>
          <w:sz w:val="28"/>
          <w:szCs w:val="28"/>
        </w:rPr>
        <w:t xml:space="preserve"> </w:t>
      </w:r>
      <w:r w:rsidRPr="00D9111C">
        <w:rPr>
          <w:color w:val="000000"/>
          <w:sz w:val="28"/>
          <w:szCs w:val="28"/>
        </w:rPr>
        <w:t>по отношению к туристам.</w:t>
      </w:r>
    </w:p>
    <w:p w:rsidR="008705C4" w:rsidRPr="00D9111C" w:rsidRDefault="008705C4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Эти неблагоприятные социальные последствия развития туризма необходимо изучать, поскольку правильное понимание этих проблем имеет жизненно важное значение для формирования мировоззрения людей</w:t>
      </w:r>
      <w:r w:rsidR="00D572E6" w:rsidRPr="00D9111C">
        <w:rPr>
          <w:color w:val="000000"/>
          <w:sz w:val="28"/>
          <w:szCs w:val="28"/>
        </w:rPr>
        <w:t>, на которых возложена обязанность заниматься вопросами планирования и развития туризма в конкретных странах.</w:t>
      </w:r>
    </w:p>
    <w:p w:rsidR="00F45B33" w:rsidRPr="00D9111C" w:rsidRDefault="00F45B33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51AC" w:rsidRPr="00D9111C" w:rsidRDefault="00AA46F3" w:rsidP="00AA46F3">
      <w:pPr>
        <w:tabs>
          <w:tab w:val="left" w:pos="1095"/>
        </w:tabs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D9111C">
        <w:rPr>
          <w:b/>
          <w:color w:val="000000"/>
          <w:sz w:val="28"/>
          <w:szCs w:val="28"/>
        </w:rPr>
        <w:br w:type="page"/>
      </w:r>
      <w:r w:rsidR="00D851AC" w:rsidRPr="00D9111C">
        <w:rPr>
          <w:b/>
          <w:color w:val="000000"/>
          <w:sz w:val="28"/>
          <w:szCs w:val="28"/>
        </w:rPr>
        <w:t>Список использованной литературы:</w:t>
      </w:r>
    </w:p>
    <w:p w:rsidR="00D851AC" w:rsidRPr="00D9111C" w:rsidRDefault="00D851AC" w:rsidP="006E7543">
      <w:pPr>
        <w:tabs>
          <w:tab w:val="left" w:pos="10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51AC" w:rsidRPr="00D9111C" w:rsidRDefault="00D851AC" w:rsidP="00AA46F3">
      <w:pPr>
        <w:numPr>
          <w:ilvl w:val="0"/>
          <w:numId w:val="11"/>
        </w:numPr>
        <w:tabs>
          <w:tab w:val="left" w:pos="1095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«Курорты Восточной Сибири» - Автор И.Д. Боенко, редактор А.Н. Гордеев. Восточно-сибирское книжное издательство.</w:t>
      </w:r>
    </w:p>
    <w:p w:rsidR="00D851AC" w:rsidRPr="00D9111C" w:rsidRDefault="00D851AC" w:rsidP="00AA46F3">
      <w:pPr>
        <w:numPr>
          <w:ilvl w:val="0"/>
          <w:numId w:val="11"/>
        </w:numPr>
        <w:tabs>
          <w:tab w:val="left" w:pos="1095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D9111C">
        <w:rPr>
          <w:color w:val="000000"/>
          <w:sz w:val="28"/>
          <w:szCs w:val="28"/>
        </w:rPr>
        <w:t>«Экономика и предпринимательство в социально-культурном сервисе и туризме» - Автор М.А. Морозов, Москва, Издательский центр «Академия».</w:t>
      </w:r>
    </w:p>
    <w:p w:rsidR="00AA46F3" w:rsidRPr="00D9111C" w:rsidRDefault="00AA46F3" w:rsidP="00AA46F3">
      <w:pPr>
        <w:tabs>
          <w:tab w:val="left" w:pos="109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A46F3" w:rsidRPr="00D9111C" w:rsidSect="006E754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11C" w:rsidRDefault="00D9111C">
      <w:r>
        <w:separator/>
      </w:r>
    </w:p>
  </w:endnote>
  <w:endnote w:type="continuationSeparator" w:id="0">
    <w:p w:rsidR="00D9111C" w:rsidRDefault="00D9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1AC" w:rsidRDefault="00D851AC" w:rsidP="002646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51AC" w:rsidRDefault="00D851AC" w:rsidP="00D851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1AC" w:rsidRDefault="00D851AC" w:rsidP="002646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4AC9">
      <w:rPr>
        <w:rStyle w:val="a5"/>
        <w:noProof/>
      </w:rPr>
      <w:t>2</w:t>
    </w:r>
    <w:r>
      <w:rPr>
        <w:rStyle w:val="a5"/>
      </w:rPr>
      <w:fldChar w:fldCharType="end"/>
    </w:r>
  </w:p>
  <w:p w:rsidR="00D851AC" w:rsidRDefault="00D851AC" w:rsidP="00D851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11C" w:rsidRDefault="00D9111C">
      <w:r>
        <w:separator/>
      </w:r>
    </w:p>
  </w:footnote>
  <w:footnote w:type="continuationSeparator" w:id="0">
    <w:p w:rsidR="00D9111C" w:rsidRDefault="00D91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43" w:rsidRPr="006E7543" w:rsidRDefault="006E7543" w:rsidP="006E7543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543" w:rsidRPr="006E7543" w:rsidRDefault="006E7543" w:rsidP="006E7543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56355"/>
    <w:multiLevelType w:val="hybridMultilevel"/>
    <w:tmpl w:val="5F4E94F6"/>
    <w:lvl w:ilvl="0" w:tplc="3A821588">
      <w:start w:val="1"/>
      <w:numFmt w:val="decimal"/>
      <w:lvlText w:val="%1)"/>
      <w:lvlJc w:val="left"/>
      <w:pPr>
        <w:tabs>
          <w:tab w:val="num" w:pos="687"/>
        </w:tabs>
        <w:ind w:left="68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97"/>
        </w:tabs>
        <w:ind w:left="8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17"/>
        </w:tabs>
        <w:ind w:left="16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37"/>
        </w:tabs>
        <w:ind w:left="23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57"/>
        </w:tabs>
        <w:ind w:left="30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77"/>
        </w:tabs>
        <w:ind w:left="37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97"/>
        </w:tabs>
        <w:ind w:left="44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17"/>
        </w:tabs>
        <w:ind w:left="52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37"/>
        </w:tabs>
        <w:ind w:left="5937" w:hanging="180"/>
      </w:pPr>
      <w:rPr>
        <w:rFonts w:cs="Times New Roman"/>
      </w:rPr>
    </w:lvl>
  </w:abstractNum>
  <w:abstractNum w:abstractNumId="1">
    <w:nsid w:val="1549401F"/>
    <w:multiLevelType w:val="hybridMultilevel"/>
    <w:tmpl w:val="68A4B19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1AFB3DDD"/>
    <w:multiLevelType w:val="hybridMultilevel"/>
    <w:tmpl w:val="1630713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54D3A8A"/>
    <w:multiLevelType w:val="hybridMultilevel"/>
    <w:tmpl w:val="13FAC60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2ED564FE"/>
    <w:multiLevelType w:val="hybridMultilevel"/>
    <w:tmpl w:val="A260B7B8"/>
    <w:lvl w:ilvl="0" w:tplc="96664BC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539118E"/>
    <w:multiLevelType w:val="multilevel"/>
    <w:tmpl w:val="A260B7B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C7D164C"/>
    <w:multiLevelType w:val="hybridMultilevel"/>
    <w:tmpl w:val="2DAA3B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35D41D2"/>
    <w:multiLevelType w:val="multilevel"/>
    <w:tmpl w:val="C16A962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37"/>
        </w:tabs>
        <w:ind w:left="53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4"/>
        </w:tabs>
        <w:ind w:left="3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1"/>
        </w:tabs>
        <w:ind w:left="53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85"/>
        </w:tabs>
        <w:ind w:left="88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"/>
        </w:tabs>
        <w:ind w:left="7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9"/>
        </w:tabs>
        <w:ind w:left="87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6"/>
        </w:tabs>
        <w:ind w:left="1056" w:hanging="2520"/>
      </w:pPr>
      <w:rPr>
        <w:rFonts w:cs="Times New Roman" w:hint="default"/>
      </w:rPr>
    </w:lvl>
  </w:abstractNum>
  <w:abstractNum w:abstractNumId="8">
    <w:nsid w:val="6D3E3AE4"/>
    <w:multiLevelType w:val="hybridMultilevel"/>
    <w:tmpl w:val="FF145D7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78104236"/>
    <w:multiLevelType w:val="hybridMultilevel"/>
    <w:tmpl w:val="C342398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7A876A27"/>
    <w:multiLevelType w:val="hybridMultilevel"/>
    <w:tmpl w:val="70EED61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1E8"/>
    <w:rsid w:val="00013CBC"/>
    <w:rsid w:val="0001424A"/>
    <w:rsid w:val="0005675E"/>
    <w:rsid w:val="0008654C"/>
    <w:rsid w:val="000A6271"/>
    <w:rsid w:val="000C01F6"/>
    <w:rsid w:val="00122E5D"/>
    <w:rsid w:val="00125021"/>
    <w:rsid w:val="00151F85"/>
    <w:rsid w:val="001553F4"/>
    <w:rsid w:val="00163B68"/>
    <w:rsid w:val="00171DF4"/>
    <w:rsid w:val="00177CE9"/>
    <w:rsid w:val="00185698"/>
    <w:rsid w:val="00217C2D"/>
    <w:rsid w:val="00223720"/>
    <w:rsid w:val="00253FD9"/>
    <w:rsid w:val="00264627"/>
    <w:rsid w:val="00293DA2"/>
    <w:rsid w:val="002A40C0"/>
    <w:rsid w:val="002B2FE8"/>
    <w:rsid w:val="00300A03"/>
    <w:rsid w:val="00335847"/>
    <w:rsid w:val="003F632F"/>
    <w:rsid w:val="004067EB"/>
    <w:rsid w:val="004672FF"/>
    <w:rsid w:val="004724B4"/>
    <w:rsid w:val="004B6ADE"/>
    <w:rsid w:val="00507DAC"/>
    <w:rsid w:val="005821E8"/>
    <w:rsid w:val="005A4E2A"/>
    <w:rsid w:val="005B4250"/>
    <w:rsid w:val="005D4AC9"/>
    <w:rsid w:val="0061540D"/>
    <w:rsid w:val="0062032F"/>
    <w:rsid w:val="00650376"/>
    <w:rsid w:val="006779D5"/>
    <w:rsid w:val="00685ABE"/>
    <w:rsid w:val="006E7543"/>
    <w:rsid w:val="00735A1E"/>
    <w:rsid w:val="00744208"/>
    <w:rsid w:val="00757452"/>
    <w:rsid w:val="007839F8"/>
    <w:rsid w:val="00803594"/>
    <w:rsid w:val="008356EB"/>
    <w:rsid w:val="008705C4"/>
    <w:rsid w:val="008B398E"/>
    <w:rsid w:val="008D3840"/>
    <w:rsid w:val="008F230B"/>
    <w:rsid w:val="00915F76"/>
    <w:rsid w:val="009766BE"/>
    <w:rsid w:val="0098210E"/>
    <w:rsid w:val="009B7868"/>
    <w:rsid w:val="009F2B80"/>
    <w:rsid w:val="00A02F7A"/>
    <w:rsid w:val="00A3783E"/>
    <w:rsid w:val="00AA46F3"/>
    <w:rsid w:val="00AB1E42"/>
    <w:rsid w:val="00B221DC"/>
    <w:rsid w:val="00B3064E"/>
    <w:rsid w:val="00B337B4"/>
    <w:rsid w:val="00B61F10"/>
    <w:rsid w:val="00BA748D"/>
    <w:rsid w:val="00BE466D"/>
    <w:rsid w:val="00C070C4"/>
    <w:rsid w:val="00C11751"/>
    <w:rsid w:val="00C27B4F"/>
    <w:rsid w:val="00C55FF8"/>
    <w:rsid w:val="00C705E8"/>
    <w:rsid w:val="00C969F8"/>
    <w:rsid w:val="00CA76DC"/>
    <w:rsid w:val="00CD7411"/>
    <w:rsid w:val="00CE229C"/>
    <w:rsid w:val="00CF284F"/>
    <w:rsid w:val="00CF4601"/>
    <w:rsid w:val="00D24FAF"/>
    <w:rsid w:val="00D309C9"/>
    <w:rsid w:val="00D572E6"/>
    <w:rsid w:val="00D851AC"/>
    <w:rsid w:val="00D871C2"/>
    <w:rsid w:val="00D9111C"/>
    <w:rsid w:val="00D938E4"/>
    <w:rsid w:val="00DE7EC9"/>
    <w:rsid w:val="00E00FED"/>
    <w:rsid w:val="00E34A4F"/>
    <w:rsid w:val="00E418D2"/>
    <w:rsid w:val="00E62353"/>
    <w:rsid w:val="00EA0F76"/>
    <w:rsid w:val="00EB4BB9"/>
    <w:rsid w:val="00EB736B"/>
    <w:rsid w:val="00EC2707"/>
    <w:rsid w:val="00EF1D24"/>
    <w:rsid w:val="00F10FD5"/>
    <w:rsid w:val="00F3702F"/>
    <w:rsid w:val="00F41BAE"/>
    <w:rsid w:val="00F45B33"/>
    <w:rsid w:val="00F64C93"/>
    <w:rsid w:val="00F833DB"/>
    <w:rsid w:val="00FB13A8"/>
    <w:rsid w:val="00FE4052"/>
    <w:rsid w:val="00FF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DA0AEC7-AC0B-4179-8F09-2D087EF3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851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851AC"/>
    <w:rPr>
      <w:rFonts w:cs="Times New Roman"/>
    </w:rPr>
  </w:style>
  <w:style w:type="paragraph" w:styleId="a6">
    <w:name w:val="Normal (Web)"/>
    <w:basedOn w:val="a"/>
    <w:uiPriority w:val="99"/>
    <w:rsid w:val="00915F76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7">
    <w:name w:val="header"/>
    <w:basedOn w:val="a"/>
    <w:link w:val="a8"/>
    <w:uiPriority w:val="99"/>
    <w:rsid w:val="006E75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E754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7448</Words>
  <Characters>42456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 Mesa</Company>
  <LinksUpToDate>false</LinksUpToDate>
  <CharactersWithSpaces>49805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2</cp:revision>
  <cp:lastPrinted>2007-12-27T18:06:00Z</cp:lastPrinted>
  <dcterms:created xsi:type="dcterms:W3CDTF">2014-03-27T12:50:00Z</dcterms:created>
  <dcterms:modified xsi:type="dcterms:W3CDTF">2014-03-27T12:50:00Z</dcterms:modified>
</cp:coreProperties>
</file>