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45061D" w:rsidRDefault="0045061D" w:rsidP="0045061D">
      <w:pPr>
        <w:spacing w:line="360" w:lineRule="auto"/>
        <w:ind w:firstLine="709"/>
        <w:jc w:val="center"/>
        <w:rPr>
          <w:sz w:val="28"/>
          <w:szCs w:val="28"/>
        </w:rPr>
      </w:pPr>
    </w:p>
    <w:p w:rsidR="00F87B94" w:rsidRPr="0045061D" w:rsidRDefault="00F87B94" w:rsidP="0045061D">
      <w:pPr>
        <w:spacing w:line="360" w:lineRule="auto"/>
        <w:ind w:firstLine="709"/>
        <w:jc w:val="center"/>
        <w:rPr>
          <w:sz w:val="28"/>
          <w:szCs w:val="28"/>
        </w:rPr>
      </w:pPr>
      <w:r w:rsidRPr="0045061D">
        <w:rPr>
          <w:sz w:val="28"/>
          <w:szCs w:val="28"/>
        </w:rPr>
        <w:t>Вопросы сотрудничества в сфере туризма на примере республик бывшего СССР: Азербайджан и Грузия</w:t>
      </w:r>
    </w:p>
    <w:p w:rsidR="00F87B94" w:rsidRPr="0045061D" w:rsidRDefault="00F87B94" w:rsidP="0045061D">
      <w:pPr>
        <w:spacing w:line="360" w:lineRule="auto"/>
        <w:ind w:firstLine="709"/>
        <w:jc w:val="center"/>
        <w:rPr>
          <w:sz w:val="28"/>
          <w:szCs w:val="28"/>
        </w:rPr>
      </w:pPr>
    </w:p>
    <w:p w:rsidR="00371E6D" w:rsidRPr="0045061D" w:rsidRDefault="0045061D" w:rsidP="0045061D">
      <w:pPr>
        <w:spacing w:line="360" w:lineRule="auto"/>
        <w:ind w:firstLine="709"/>
        <w:jc w:val="both"/>
        <w:rPr>
          <w:sz w:val="28"/>
          <w:szCs w:val="28"/>
        </w:rPr>
      </w:pPr>
      <w:r>
        <w:rPr>
          <w:sz w:val="28"/>
          <w:szCs w:val="28"/>
        </w:rPr>
        <w:br w:type="page"/>
      </w:r>
      <w:r w:rsidR="00371E6D" w:rsidRPr="0045061D">
        <w:rPr>
          <w:sz w:val="28"/>
          <w:szCs w:val="28"/>
        </w:rPr>
        <w:t>Содержание</w:t>
      </w:r>
    </w:p>
    <w:p w:rsidR="00371E6D" w:rsidRPr="0045061D" w:rsidRDefault="00371E6D" w:rsidP="0045061D">
      <w:pPr>
        <w:spacing w:line="360" w:lineRule="auto"/>
        <w:ind w:firstLine="709"/>
        <w:jc w:val="both"/>
        <w:rPr>
          <w:sz w:val="28"/>
          <w:szCs w:val="28"/>
        </w:rPr>
      </w:pPr>
    </w:p>
    <w:p w:rsidR="00F87B94" w:rsidRPr="0045061D" w:rsidRDefault="00F87B94" w:rsidP="0045061D">
      <w:pPr>
        <w:spacing w:line="360" w:lineRule="auto"/>
        <w:jc w:val="both"/>
        <w:rPr>
          <w:sz w:val="28"/>
          <w:szCs w:val="28"/>
        </w:rPr>
      </w:pPr>
      <w:r w:rsidRPr="0045061D">
        <w:rPr>
          <w:sz w:val="28"/>
          <w:szCs w:val="28"/>
        </w:rPr>
        <w:t>Введение</w:t>
      </w:r>
    </w:p>
    <w:p w:rsidR="00F87B94" w:rsidRPr="0045061D" w:rsidRDefault="00F87B94" w:rsidP="0045061D">
      <w:pPr>
        <w:spacing w:line="360" w:lineRule="auto"/>
        <w:jc w:val="both"/>
        <w:rPr>
          <w:sz w:val="28"/>
          <w:szCs w:val="28"/>
        </w:rPr>
      </w:pPr>
      <w:r w:rsidRPr="0045061D">
        <w:rPr>
          <w:sz w:val="28"/>
          <w:szCs w:val="28"/>
        </w:rPr>
        <w:t>Глава 1. История развития туризма Азербайджана и Грузии</w:t>
      </w:r>
      <w:r w:rsidR="006A3A7E" w:rsidRPr="0045061D">
        <w:rPr>
          <w:sz w:val="28"/>
          <w:szCs w:val="28"/>
        </w:rPr>
        <w:t>.</w:t>
      </w:r>
    </w:p>
    <w:p w:rsidR="00F87B94" w:rsidRPr="0045061D" w:rsidRDefault="00F87B94" w:rsidP="0045061D">
      <w:pPr>
        <w:numPr>
          <w:ilvl w:val="1"/>
          <w:numId w:val="1"/>
        </w:numPr>
        <w:spacing w:line="360" w:lineRule="auto"/>
        <w:ind w:left="0" w:firstLine="0"/>
        <w:jc w:val="both"/>
        <w:rPr>
          <w:sz w:val="28"/>
          <w:szCs w:val="28"/>
        </w:rPr>
      </w:pPr>
      <w:r w:rsidRPr="0045061D">
        <w:rPr>
          <w:sz w:val="28"/>
          <w:szCs w:val="28"/>
        </w:rPr>
        <w:t>Особенности развития туризма</w:t>
      </w:r>
    </w:p>
    <w:p w:rsidR="00F87B94" w:rsidRPr="0045061D" w:rsidRDefault="00F87B94" w:rsidP="0045061D">
      <w:pPr>
        <w:numPr>
          <w:ilvl w:val="1"/>
          <w:numId w:val="1"/>
        </w:numPr>
        <w:spacing w:line="360" w:lineRule="auto"/>
        <w:ind w:left="0" w:firstLine="0"/>
        <w:jc w:val="both"/>
        <w:rPr>
          <w:sz w:val="28"/>
          <w:szCs w:val="28"/>
        </w:rPr>
      </w:pPr>
      <w:r w:rsidRPr="0045061D">
        <w:rPr>
          <w:sz w:val="28"/>
          <w:szCs w:val="28"/>
        </w:rPr>
        <w:t>Состояние развития туризма</w:t>
      </w:r>
    </w:p>
    <w:p w:rsidR="00F87B94" w:rsidRPr="0045061D" w:rsidRDefault="00F87B94" w:rsidP="0045061D">
      <w:pPr>
        <w:spacing w:line="360" w:lineRule="auto"/>
        <w:jc w:val="both"/>
        <w:rPr>
          <w:sz w:val="28"/>
          <w:szCs w:val="28"/>
        </w:rPr>
      </w:pPr>
      <w:r w:rsidRPr="0045061D">
        <w:rPr>
          <w:sz w:val="28"/>
          <w:szCs w:val="28"/>
        </w:rPr>
        <w:t>Глава 2. Развитие сотрудничества в сфере туризма республик бывшего СССР</w:t>
      </w:r>
      <w:r w:rsidR="006A3A7E" w:rsidRPr="0045061D">
        <w:rPr>
          <w:sz w:val="28"/>
          <w:szCs w:val="28"/>
        </w:rPr>
        <w:t>.</w:t>
      </w:r>
    </w:p>
    <w:p w:rsidR="00F87B94" w:rsidRPr="0045061D" w:rsidRDefault="00F87B94" w:rsidP="0045061D">
      <w:pPr>
        <w:spacing w:line="360" w:lineRule="auto"/>
        <w:jc w:val="both"/>
        <w:rPr>
          <w:sz w:val="28"/>
          <w:szCs w:val="28"/>
        </w:rPr>
      </w:pPr>
      <w:r w:rsidRPr="0045061D">
        <w:rPr>
          <w:sz w:val="28"/>
          <w:szCs w:val="28"/>
        </w:rPr>
        <w:t>2.1 Развитие сотрудничества в сфере туризма Украины</w:t>
      </w:r>
    </w:p>
    <w:p w:rsidR="00F87B94" w:rsidRPr="0045061D" w:rsidRDefault="00F87B94" w:rsidP="0045061D">
      <w:pPr>
        <w:spacing w:line="360" w:lineRule="auto"/>
        <w:jc w:val="both"/>
        <w:rPr>
          <w:sz w:val="28"/>
          <w:szCs w:val="28"/>
        </w:rPr>
      </w:pPr>
      <w:r w:rsidRPr="0045061D">
        <w:rPr>
          <w:sz w:val="28"/>
          <w:szCs w:val="28"/>
        </w:rPr>
        <w:t>2.2 Развитие сотрудничества в сфере туризма Казахстана</w:t>
      </w:r>
    </w:p>
    <w:p w:rsidR="00F87B94" w:rsidRPr="0045061D" w:rsidRDefault="00F87B94" w:rsidP="0045061D">
      <w:pPr>
        <w:spacing w:line="360" w:lineRule="auto"/>
        <w:jc w:val="both"/>
        <w:rPr>
          <w:sz w:val="28"/>
          <w:szCs w:val="28"/>
        </w:rPr>
      </w:pPr>
      <w:r w:rsidRPr="0045061D">
        <w:rPr>
          <w:sz w:val="28"/>
          <w:szCs w:val="28"/>
        </w:rPr>
        <w:t>2.3 Преимущества и недостатки развития сотрудничества в сфере туризма между республиками бывшего СССР</w:t>
      </w:r>
    </w:p>
    <w:p w:rsidR="00F87B94" w:rsidRPr="0045061D" w:rsidRDefault="00F87B94" w:rsidP="0045061D">
      <w:pPr>
        <w:spacing w:line="360" w:lineRule="auto"/>
        <w:jc w:val="both"/>
        <w:rPr>
          <w:sz w:val="28"/>
          <w:szCs w:val="28"/>
        </w:rPr>
      </w:pPr>
      <w:r w:rsidRPr="0045061D">
        <w:rPr>
          <w:sz w:val="28"/>
          <w:szCs w:val="28"/>
        </w:rPr>
        <w:t>Глава 3. Вопросы сотрудничества в сфере туризма на примере республик бывшего СССР: Азербайджан и Грузия</w:t>
      </w:r>
      <w:r w:rsidR="00371E6D" w:rsidRPr="0045061D">
        <w:rPr>
          <w:sz w:val="28"/>
          <w:szCs w:val="28"/>
        </w:rPr>
        <w:t>.</w:t>
      </w:r>
    </w:p>
    <w:p w:rsidR="00F87B94" w:rsidRPr="0045061D" w:rsidRDefault="00F87B94" w:rsidP="0045061D">
      <w:pPr>
        <w:spacing w:line="360" w:lineRule="auto"/>
        <w:jc w:val="both"/>
        <w:rPr>
          <w:sz w:val="28"/>
          <w:szCs w:val="28"/>
        </w:rPr>
      </w:pPr>
      <w:r w:rsidRPr="0045061D">
        <w:rPr>
          <w:sz w:val="28"/>
          <w:szCs w:val="28"/>
        </w:rPr>
        <w:t>3.1 Возможности и методы дальнейшего развития сотрудничества между Азербайджаном и Грузией</w:t>
      </w:r>
    </w:p>
    <w:p w:rsidR="00F87B94" w:rsidRPr="0045061D" w:rsidRDefault="00F87B94" w:rsidP="0045061D">
      <w:pPr>
        <w:spacing w:line="360" w:lineRule="auto"/>
        <w:jc w:val="both"/>
        <w:rPr>
          <w:sz w:val="28"/>
          <w:szCs w:val="28"/>
        </w:rPr>
      </w:pPr>
      <w:r w:rsidRPr="0045061D">
        <w:rPr>
          <w:sz w:val="28"/>
          <w:szCs w:val="28"/>
        </w:rPr>
        <w:t>3.2 Рекомендации дальнейшего развития сотрудничества между Азербайджаном и Грузией</w:t>
      </w:r>
    </w:p>
    <w:p w:rsidR="00371E6D" w:rsidRPr="0045061D" w:rsidRDefault="00371E6D" w:rsidP="0045061D">
      <w:pPr>
        <w:spacing w:line="360" w:lineRule="auto"/>
        <w:jc w:val="both"/>
        <w:rPr>
          <w:sz w:val="28"/>
          <w:szCs w:val="28"/>
        </w:rPr>
      </w:pPr>
      <w:r w:rsidRPr="0045061D">
        <w:rPr>
          <w:sz w:val="28"/>
          <w:szCs w:val="28"/>
        </w:rPr>
        <w:t>Заключ</w:t>
      </w:r>
      <w:r w:rsidR="00AE786C" w:rsidRPr="0045061D">
        <w:rPr>
          <w:sz w:val="28"/>
          <w:szCs w:val="28"/>
        </w:rPr>
        <w:t>ение</w:t>
      </w:r>
    </w:p>
    <w:p w:rsidR="00F87B94" w:rsidRPr="0045061D" w:rsidRDefault="00F87B94" w:rsidP="0045061D">
      <w:pPr>
        <w:spacing w:line="360" w:lineRule="auto"/>
        <w:jc w:val="both"/>
        <w:rPr>
          <w:sz w:val="28"/>
          <w:szCs w:val="28"/>
        </w:rPr>
      </w:pPr>
      <w:r w:rsidRPr="0045061D">
        <w:rPr>
          <w:sz w:val="28"/>
          <w:szCs w:val="28"/>
        </w:rPr>
        <w:t>Список использованной литературы</w:t>
      </w:r>
    </w:p>
    <w:p w:rsidR="00F87B94" w:rsidRPr="0045061D" w:rsidRDefault="00F87B94" w:rsidP="0045061D">
      <w:pPr>
        <w:spacing w:line="360" w:lineRule="auto"/>
        <w:jc w:val="both"/>
        <w:rPr>
          <w:sz w:val="28"/>
          <w:szCs w:val="28"/>
        </w:rPr>
      </w:pPr>
      <w:r w:rsidRPr="0045061D">
        <w:rPr>
          <w:sz w:val="28"/>
          <w:szCs w:val="28"/>
        </w:rPr>
        <w:t>Приложение</w:t>
      </w:r>
    </w:p>
    <w:p w:rsidR="00F87B94" w:rsidRPr="0045061D" w:rsidRDefault="00F87B94" w:rsidP="0045061D">
      <w:pPr>
        <w:spacing w:line="360" w:lineRule="auto"/>
        <w:ind w:firstLine="709"/>
        <w:jc w:val="both"/>
        <w:rPr>
          <w:sz w:val="28"/>
          <w:szCs w:val="28"/>
        </w:rPr>
      </w:pPr>
    </w:p>
    <w:p w:rsidR="00105C8A" w:rsidRPr="0045061D" w:rsidRDefault="0045061D" w:rsidP="0045061D">
      <w:pPr>
        <w:spacing w:line="360" w:lineRule="auto"/>
        <w:ind w:firstLine="709"/>
        <w:jc w:val="both"/>
        <w:rPr>
          <w:sz w:val="28"/>
          <w:szCs w:val="28"/>
        </w:rPr>
      </w:pPr>
      <w:r>
        <w:rPr>
          <w:sz w:val="28"/>
          <w:szCs w:val="28"/>
        </w:rPr>
        <w:br w:type="page"/>
      </w:r>
      <w:r w:rsidR="00105C8A" w:rsidRPr="0045061D">
        <w:rPr>
          <w:sz w:val="28"/>
          <w:szCs w:val="28"/>
        </w:rPr>
        <w:t>Введение</w:t>
      </w:r>
    </w:p>
    <w:p w:rsidR="00247E5A" w:rsidRPr="0045061D" w:rsidRDefault="00247E5A" w:rsidP="0045061D">
      <w:pPr>
        <w:spacing w:line="360" w:lineRule="auto"/>
        <w:ind w:firstLine="709"/>
        <w:jc w:val="both"/>
        <w:rPr>
          <w:sz w:val="28"/>
          <w:szCs w:val="28"/>
        </w:rPr>
      </w:pPr>
    </w:p>
    <w:p w:rsidR="00483D5D" w:rsidRPr="0045061D" w:rsidRDefault="00483D5D" w:rsidP="0045061D">
      <w:pPr>
        <w:spacing w:line="360" w:lineRule="auto"/>
        <w:ind w:firstLine="709"/>
        <w:jc w:val="both"/>
        <w:rPr>
          <w:sz w:val="28"/>
          <w:szCs w:val="28"/>
        </w:rPr>
      </w:pPr>
      <w:r w:rsidRPr="0045061D">
        <w:rPr>
          <w:sz w:val="28"/>
          <w:szCs w:val="28"/>
        </w:rPr>
        <w:t>Туризм является одной из ведущих и наиболее динамичных отраслей экономики и за быстрые темпы он признан экономическим феноменом столетия.</w:t>
      </w:r>
    </w:p>
    <w:p w:rsidR="00A45727" w:rsidRPr="0045061D" w:rsidRDefault="00A45727" w:rsidP="0045061D">
      <w:pPr>
        <w:spacing w:line="360" w:lineRule="auto"/>
        <w:ind w:firstLine="709"/>
        <w:jc w:val="both"/>
        <w:rPr>
          <w:sz w:val="28"/>
          <w:szCs w:val="28"/>
        </w:rPr>
      </w:pPr>
      <w:r w:rsidRPr="0045061D">
        <w:rPr>
          <w:sz w:val="28"/>
          <w:szCs w:val="28"/>
        </w:rPr>
        <w:t>Туризм как массовое явление начал свое шествие по планете в XIX в. в значительной степени благодаря эпохе модернизации, которая привела к возникновению индустриальных обществ. Уровень и качество жизни трудящихся в результате всех достижений промышленного переворота значительно повысились по сравнению с предыдущими эпохами</w:t>
      </w:r>
    </w:p>
    <w:p w:rsidR="00A45727" w:rsidRPr="0045061D" w:rsidRDefault="00A45727" w:rsidP="0045061D">
      <w:pPr>
        <w:spacing w:line="360" w:lineRule="auto"/>
        <w:ind w:firstLine="709"/>
        <w:jc w:val="both"/>
        <w:rPr>
          <w:sz w:val="28"/>
          <w:szCs w:val="28"/>
        </w:rPr>
      </w:pPr>
      <w:r w:rsidRPr="0045061D">
        <w:rPr>
          <w:sz w:val="28"/>
          <w:szCs w:val="28"/>
        </w:rPr>
        <w:t>Период высоких технологий в индустрии туризма представляют 1990-е гг.: развитие крупных транспортных корпораций, гостиничных цепей и предприятий питания в странах с благоприятной обстановкой. К последнему фактору надо отнести стабильную внутреннюю и внешнюю политику, устойчивый экономический потенциал, достаточно высокий уровень культуры и социальной поддержки граждан. Значительное положительное влияние на рост международных туристских обменов оказало развитие транспорта, повышение его комфортабельности при доступных ценах, а кроме того, развитие средств коммуникации и информации, рост индустрии развлечений.</w:t>
      </w:r>
    </w:p>
    <w:p w:rsidR="00A45727" w:rsidRPr="0045061D" w:rsidRDefault="00A45727" w:rsidP="0045061D">
      <w:pPr>
        <w:spacing w:line="360" w:lineRule="auto"/>
        <w:ind w:firstLine="709"/>
        <w:jc w:val="both"/>
        <w:rPr>
          <w:sz w:val="28"/>
          <w:szCs w:val="28"/>
        </w:rPr>
      </w:pPr>
      <w:r w:rsidRPr="0045061D">
        <w:rPr>
          <w:sz w:val="28"/>
          <w:szCs w:val="28"/>
        </w:rPr>
        <w:t>В конце XX в. туризм стал глобально интернациональным. На процесс его все большей интер</w:t>
      </w:r>
      <w:r w:rsidR="00B87E95" w:rsidRPr="0045061D">
        <w:rPr>
          <w:sz w:val="28"/>
          <w:szCs w:val="28"/>
        </w:rPr>
        <w:t>национализации влияют такие вза</w:t>
      </w:r>
      <w:r w:rsidRPr="0045061D">
        <w:rPr>
          <w:sz w:val="28"/>
          <w:szCs w:val="28"/>
        </w:rPr>
        <w:t>имообусловленные факторы, как дальнейшее расширение его географии, с одной стороны, и необходимость инвестирования туристского бизнеса на международном рынке для его рентабельности, с другой</w:t>
      </w:r>
      <w:r w:rsidR="00B87E95" w:rsidRPr="0045061D">
        <w:rPr>
          <w:rStyle w:val="ab"/>
          <w:sz w:val="28"/>
          <w:szCs w:val="28"/>
        </w:rPr>
        <w:footnoteReference w:id="1"/>
      </w:r>
      <w:r w:rsidRPr="0045061D">
        <w:rPr>
          <w:sz w:val="28"/>
          <w:szCs w:val="28"/>
        </w:rPr>
        <w:t xml:space="preserve">. </w:t>
      </w:r>
    </w:p>
    <w:p w:rsidR="00DB7607" w:rsidRPr="0045061D" w:rsidRDefault="00483D5D" w:rsidP="0045061D">
      <w:pPr>
        <w:spacing w:line="360" w:lineRule="auto"/>
        <w:ind w:firstLine="709"/>
        <w:jc w:val="both"/>
        <w:rPr>
          <w:sz w:val="28"/>
          <w:szCs w:val="28"/>
        </w:rPr>
      </w:pPr>
      <w:r w:rsidRPr="0045061D">
        <w:rPr>
          <w:sz w:val="28"/>
          <w:szCs w:val="28"/>
        </w:rPr>
        <w:t xml:space="preserve">Во многих странах туризм играет значительную роль в формировании валового внутреннего продукта, активизация </w:t>
      </w:r>
      <w:r w:rsidR="00371E6D" w:rsidRPr="0045061D">
        <w:rPr>
          <w:sz w:val="28"/>
          <w:szCs w:val="28"/>
        </w:rPr>
        <w:t>внешне</w:t>
      </w:r>
      <w:r w:rsidRPr="0045061D">
        <w:rPr>
          <w:sz w:val="28"/>
          <w:szCs w:val="28"/>
        </w:rPr>
        <w:t xml:space="preserve">торгового баланса, создании дополнительных рабочих мест и обеспечение занятости населения, </w:t>
      </w:r>
      <w:r w:rsidR="00DB7607" w:rsidRPr="0045061D">
        <w:rPr>
          <w:sz w:val="28"/>
          <w:szCs w:val="28"/>
        </w:rPr>
        <w:t>оказывает огромное влияние на такие ключевые отрасли экономики, как транспорт и связь, строительство, сельское хозяйство, производство товаров народного потребления и другие, т.е. выступает своеобразным катализатором социально-экономического развития. В свою очередь, на развитие туризма воздействуют различные факторы: демографические, природно-географические, социально-экономические, исторические, религиозные и политико-правовые. Значение туризма как источника валютных поступлений, расширения международных контактов, обеспечения занятости населения постоянно растет.</w:t>
      </w:r>
    </w:p>
    <w:p w:rsidR="00106032" w:rsidRPr="0045061D" w:rsidRDefault="00105C8A" w:rsidP="0045061D">
      <w:pPr>
        <w:spacing w:line="360" w:lineRule="auto"/>
        <w:ind w:firstLine="709"/>
        <w:jc w:val="both"/>
        <w:rPr>
          <w:sz w:val="28"/>
          <w:szCs w:val="28"/>
        </w:rPr>
      </w:pPr>
      <w:r w:rsidRPr="0045061D">
        <w:rPr>
          <w:sz w:val="28"/>
          <w:szCs w:val="28"/>
        </w:rPr>
        <w:t>Международный туризм за последние годы стал играть заметную роль в мировой экономике</w:t>
      </w:r>
      <w:r w:rsidR="005A095A" w:rsidRPr="0045061D">
        <w:rPr>
          <w:sz w:val="28"/>
          <w:szCs w:val="28"/>
        </w:rPr>
        <w:t xml:space="preserve">. </w:t>
      </w:r>
      <w:r w:rsidRPr="0045061D">
        <w:rPr>
          <w:sz w:val="28"/>
          <w:szCs w:val="28"/>
        </w:rPr>
        <w:t xml:space="preserve">О необходимости устойчивого туризма говорят практически все, ежегодно увеличивается количество публикуемых материалов, расширяются </w:t>
      </w:r>
      <w:r w:rsidR="00C755F3" w:rsidRPr="0045061D">
        <w:rPr>
          <w:sz w:val="28"/>
          <w:szCs w:val="28"/>
          <w:lang w:val="en-US"/>
        </w:rPr>
        <w:t>a</w:t>
      </w:r>
      <w:r w:rsidRPr="0045061D">
        <w:rPr>
          <w:sz w:val="28"/>
          <w:szCs w:val="28"/>
        </w:rPr>
        <w:t>спекты влияния и взаимосвязи с другими отраслями для обеспечения устойчивого развития. Но точных критериев позволяющих оценить состояние: устойчиво оно или нет, пок</w:t>
      </w:r>
      <w:r w:rsidR="00C755F3" w:rsidRPr="0045061D">
        <w:rPr>
          <w:sz w:val="28"/>
          <w:szCs w:val="28"/>
          <w:lang w:val="en-US"/>
        </w:rPr>
        <w:t>a</w:t>
      </w:r>
      <w:r w:rsidRPr="0045061D">
        <w:rPr>
          <w:sz w:val="28"/>
          <w:szCs w:val="28"/>
        </w:rPr>
        <w:t xml:space="preserve"> не существует. Это связано как с необходимость учета значительного числа факторов, так и бол</w:t>
      </w:r>
      <w:r w:rsidR="00106032" w:rsidRPr="0045061D">
        <w:rPr>
          <w:sz w:val="28"/>
          <w:szCs w:val="28"/>
        </w:rPr>
        <w:t>ьшими внутренними различиями</w:t>
      </w:r>
      <w:r w:rsidR="00B87E95" w:rsidRPr="0045061D">
        <w:rPr>
          <w:rStyle w:val="ab"/>
          <w:sz w:val="28"/>
          <w:szCs w:val="28"/>
        </w:rPr>
        <w:footnoteReference w:id="2"/>
      </w:r>
      <w:r w:rsidR="00106032" w:rsidRPr="0045061D">
        <w:rPr>
          <w:sz w:val="28"/>
          <w:szCs w:val="28"/>
        </w:rPr>
        <w:t xml:space="preserve">. </w:t>
      </w:r>
    </w:p>
    <w:p w:rsidR="00562B06" w:rsidRPr="0045061D" w:rsidRDefault="00562B06" w:rsidP="0045061D">
      <w:pPr>
        <w:spacing w:line="360" w:lineRule="auto"/>
        <w:ind w:firstLine="709"/>
        <w:jc w:val="both"/>
        <w:rPr>
          <w:bCs/>
          <w:sz w:val="28"/>
          <w:szCs w:val="28"/>
        </w:rPr>
      </w:pPr>
      <w:r w:rsidRPr="0045061D">
        <w:rPr>
          <w:rStyle w:val="ac"/>
          <w:b w:val="0"/>
          <w:sz w:val="28"/>
          <w:szCs w:val="28"/>
        </w:rPr>
        <w:t>Грузия и Азербайджан</w:t>
      </w:r>
      <w:r w:rsidRPr="0045061D">
        <w:rPr>
          <w:sz w:val="28"/>
          <w:szCs w:val="28"/>
        </w:rPr>
        <w:t xml:space="preserve"> расположены в Закавказье. До 1991 года входили в состав Советского Союза. Большую часть территории этих стран занимают Кавказские горы, которые тянутся от Черного моря до Каспийского. На западе, вдоль берега Черного моря, простирается Колхидская низменность.</w:t>
      </w:r>
    </w:p>
    <w:p w:rsidR="006661CC" w:rsidRPr="0045061D" w:rsidRDefault="006661CC" w:rsidP="0045061D">
      <w:pPr>
        <w:spacing w:line="360" w:lineRule="auto"/>
        <w:ind w:firstLine="709"/>
        <w:jc w:val="both"/>
        <w:rPr>
          <w:sz w:val="28"/>
          <w:szCs w:val="28"/>
        </w:rPr>
      </w:pPr>
      <w:r w:rsidRPr="0045061D">
        <w:rPr>
          <w:bCs/>
          <w:sz w:val="28"/>
          <w:szCs w:val="28"/>
        </w:rPr>
        <w:t xml:space="preserve">Туристический потенциал </w:t>
      </w:r>
      <w:r w:rsidR="00371E6D" w:rsidRPr="0045061D">
        <w:rPr>
          <w:bCs/>
          <w:sz w:val="28"/>
          <w:szCs w:val="28"/>
        </w:rPr>
        <w:t xml:space="preserve">Грузии и </w:t>
      </w:r>
      <w:r w:rsidRPr="0045061D">
        <w:rPr>
          <w:bCs/>
          <w:sz w:val="28"/>
          <w:szCs w:val="28"/>
        </w:rPr>
        <w:t xml:space="preserve">Азербайджана привлекает все большее внимание международного турбизнеса. Из года в год увеличивается количество мероприятий с участием представителей туристического сектора </w:t>
      </w:r>
      <w:r w:rsidR="00371E6D" w:rsidRPr="0045061D">
        <w:rPr>
          <w:bCs/>
          <w:sz w:val="28"/>
          <w:szCs w:val="28"/>
        </w:rPr>
        <w:t>различных стран</w:t>
      </w:r>
      <w:r w:rsidR="0003767C" w:rsidRPr="0045061D">
        <w:rPr>
          <w:bCs/>
          <w:sz w:val="28"/>
          <w:szCs w:val="28"/>
        </w:rPr>
        <w:t>.</w:t>
      </w:r>
    </w:p>
    <w:p w:rsidR="005145B8" w:rsidRPr="0045061D" w:rsidRDefault="00483D5D" w:rsidP="0045061D">
      <w:pPr>
        <w:spacing w:line="360" w:lineRule="auto"/>
        <w:ind w:firstLine="709"/>
        <w:jc w:val="both"/>
        <w:rPr>
          <w:sz w:val="28"/>
          <w:szCs w:val="28"/>
        </w:rPr>
      </w:pPr>
      <w:r w:rsidRPr="0045061D">
        <w:rPr>
          <w:bCs/>
          <w:sz w:val="28"/>
          <w:szCs w:val="28"/>
        </w:rPr>
        <w:t>Актуальность темы исследования.</w:t>
      </w:r>
      <w:r w:rsidRPr="0045061D">
        <w:rPr>
          <w:sz w:val="28"/>
          <w:szCs w:val="28"/>
        </w:rPr>
        <w:t xml:space="preserve"> В условиях современной мировой экономики, формирующейся п</w:t>
      </w:r>
      <w:r w:rsidR="00371E6D" w:rsidRPr="0045061D">
        <w:rPr>
          <w:sz w:val="28"/>
          <w:szCs w:val="28"/>
          <w:lang w:val="en-US"/>
        </w:rPr>
        <w:t>o</w:t>
      </w:r>
      <w:r w:rsidRPr="0045061D">
        <w:rPr>
          <w:sz w:val="28"/>
          <w:szCs w:val="28"/>
        </w:rPr>
        <w:t xml:space="preserve">д влиянием процессов глобализации экономического, политического, культурного и социального пространств, международный туризм является одной из самых высокодоходных (3-е место после топливно-энергетического и военно-промышленного комплексов) и динамично развивающихся отраслей. По данным Всемирной Туристской Организации в сфере туризма в мире занято свыше 250 млн. чел., то есть каждый десятый работник. На его долю приходится 7% общего объема инвестиций, 11% мировых потребительских расходов, 5% всех налоговых поступлений, 1/3 мировой торговли услугами. Количество прибытий в </w:t>
      </w:r>
      <w:smartTag w:uri="urn:schemas-microsoft-com:office:smarttags" w:element="metricconverter">
        <w:smartTagPr>
          <w:attr w:name="ProductID" w:val="2006 г"/>
        </w:smartTagPr>
        <w:r w:rsidRPr="0045061D">
          <w:rPr>
            <w:sz w:val="28"/>
            <w:szCs w:val="28"/>
          </w:rPr>
          <w:t>2006 г</w:t>
        </w:r>
      </w:smartTag>
      <w:r w:rsidRPr="0045061D">
        <w:rPr>
          <w:sz w:val="28"/>
          <w:szCs w:val="28"/>
        </w:rPr>
        <w:t>. составило 842 миллион</w:t>
      </w:r>
      <w:r w:rsidR="00C755F3" w:rsidRPr="0045061D">
        <w:rPr>
          <w:sz w:val="28"/>
          <w:szCs w:val="28"/>
          <w:lang w:val="en-US"/>
        </w:rPr>
        <w:t>a</w:t>
      </w:r>
      <w:r w:rsidRPr="0045061D">
        <w:rPr>
          <w:sz w:val="28"/>
          <w:szCs w:val="28"/>
        </w:rPr>
        <w:t xml:space="preserve">, что соответствует 4,5% роста (в Азиатских странах - 8,4%). Значение туризма как источника финансовых, в том числе валютных, поступлений иллюстрирует тот факт, что каждый турист тратит в среднем не менее 300-500 долларов в месте своего пребывания, </w:t>
      </w:r>
      <w:r w:rsidR="00371E6D" w:rsidRPr="0045061D">
        <w:rPr>
          <w:sz w:val="28"/>
          <w:szCs w:val="28"/>
          <w:lang w:val="en-US"/>
        </w:rPr>
        <w:t>a</w:t>
      </w:r>
      <w:r w:rsidRPr="0045061D">
        <w:rPr>
          <w:sz w:val="28"/>
          <w:szCs w:val="28"/>
        </w:rPr>
        <w:t xml:space="preserve"> по прогнозам экспертов ВТО к 2010 году доход от каждого туриста возрастет почти на 40%. Деньги, вложенные в туризм, оборачиваются быстрее, чем в других отраслях. Это приводит к эффекту мультипликации, то есть подталкивает к развитию другие отрасли народного хозяйства</w:t>
      </w:r>
      <w:r w:rsidR="00371E6D" w:rsidRPr="0045061D">
        <w:rPr>
          <w:rStyle w:val="ab"/>
          <w:sz w:val="28"/>
          <w:szCs w:val="28"/>
        </w:rPr>
        <w:footnoteReference w:id="3"/>
      </w:r>
      <w:r w:rsidRPr="0045061D">
        <w:rPr>
          <w:sz w:val="28"/>
          <w:szCs w:val="28"/>
        </w:rPr>
        <w:t xml:space="preserve">. </w:t>
      </w:r>
    </w:p>
    <w:p w:rsidR="005145B8" w:rsidRPr="0045061D" w:rsidRDefault="005145B8" w:rsidP="0045061D">
      <w:pPr>
        <w:spacing w:line="360" w:lineRule="auto"/>
        <w:ind w:firstLine="709"/>
        <w:jc w:val="both"/>
        <w:rPr>
          <w:sz w:val="28"/>
          <w:szCs w:val="28"/>
        </w:rPr>
      </w:pPr>
      <w:r w:rsidRPr="0045061D">
        <w:rPr>
          <w:sz w:val="28"/>
          <w:szCs w:val="28"/>
        </w:rPr>
        <w:t>Туристический бизнес одна из наиболее быстро развивающихся отраслей мирового хозяйства. На нее приходится около 6%</w:t>
      </w:r>
      <w:r w:rsidR="0045061D" w:rsidRPr="0045061D">
        <w:rPr>
          <w:sz w:val="28"/>
          <w:szCs w:val="28"/>
        </w:rPr>
        <w:t xml:space="preserve"> </w:t>
      </w:r>
      <w:r w:rsidRPr="0045061D">
        <w:rPr>
          <w:sz w:val="28"/>
          <w:szCs w:val="28"/>
        </w:rPr>
        <w:t>мирового валового национального продукта, 7% - суммарных капитальных вложений, 11% - мировых потребительских расходов и 5% - всех налоговых поступлений.</w:t>
      </w:r>
    </w:p>
    <w:p w:rsidR="005145B8" w:rsidRPr="0045061D" w:rsidRDefault="005145B8" w:rsidP="0045061D">
      <w:pPr>
        <w:spacing w:line="360" w:lineRule="auto"/>
        <w:ind w:firstLine="709"/>
        <w:jc w:val="both"/>
        <w:rPr>
          <w:sz w:val="28"/>
          <w:szCs w:val="28"/>
        </w:rPr>
      </w:pPr>
      <w:r w:rsidRPr="0045061D">
        <w:rPr>
          <w:sz w:val="28"/>
          <w:szCs w:val="28"/>
        </w:rPr>
        <w:t>На долю международного туризма приходится около 7% от мирового экспорта. По данным ВТО рост туристической активности, начисляемой численностью прибыли туристов и доходов от их обслуживания, составляет:</w:t>
      </w:r>
    </w:p>
    <w:p w:rsidR="00EC6CA1" w:rsidRPr="0045061D" w:rsidRDefault="00DB7607" w:rsidP="0045061D">
      <w:pPr>
        <w:spacing w:line="360" w:lineRule="auto"/>
        <w:ind w:firstLine="709"/>
        <w:jc w:val="both"/>
        <w:rPr>
          <w:sz w:val="28"/>
          <w:szCs w:val="28"/>
        </w:rPr>
      </w:pPr>
      <w:r w:rsidRPr="0045061D">
        <w:rPr>
          <w:sz w:val="28"/>
          <w:szCs w:val="28"/>
        </w:rPr>
        <w:t>Эта отрасль экономики развивается быстрыми темпами и в ближайшие годы станет наиболее важным ее сектором. Ежегодный рост инвестиций в индустрии туризма составляет</w:t>
      </w:r>
      <w:r w:rsidR="0045061D" w:rsidRPr="0045061D">
        <w:rPr>
          <w:sz w:val="28"/>
          <w:szCs w:val="28"/>
        </w:rPr>
        <w:t xml:space="preserve"> </w:t>
      </w:r>
      <w:r w:rsidRPr="0045061D">
        <w:rPr>
          <w:sz w:val="28"/>
          <w:szCs w:val="28"/>
        </w:rPr>
        <w:t>приблизительно 30%. Привлекательность туризма, как составной части услуг, заключается в быстрой окупаемости вложенных средств и возможности получения дохода, в том числе конвертированной валюты.</w:t>
      </w:r>
    </w:p>
    <w:p w:rsidR="00EC6CA1" w:rsidRPr="0045061D" w:rsidRDefault="00EC6CA1" w:rsidP="0045061D">
      <w:pPr>
        <w:spacing w:line="360" w:lineRule="auto"/>
        <w:ind w:firstLine="709"/>
        <w:jc w:val="both"/>
        <w:rPr>
          <w:sz w:val="28"/>
          <w:szCs w:val="28"/>
        </w:rPr>
      </w:pPr>
      <w:r w:rsidRPr="0045061D">
        <w:rPr>
          <w:sz w:val="28"/>
          <w:szCs w:val="28"/>
        </w:rPr>
        <w:t>Значение туризма в мире постоянно возрастает, что связанно с возросшим влиянием туризма на экономику отдельной страны</w:t>
      </w:r>
      <w:r w:rsidR="00FB07FA" w:rsidRPr="0045061D">
        <w:rPr>
          <w:rStyle w:val="ab"/>
          <w:sz w:val="28"/>
          <w:szCs w:val="28"/>
        </w:rPr>
        <w:footnoteReference w:id="4"/>
      </w:r>
      <w:r w:rsidRPr="0045061D">
        <w:rPr>
          <w:sz w:val="28"/>
          <w:szCs w:val="28"/>
        </w:rPr>
        <w:t xml:space="preserve">. </w:t>
      </w:r>
    </w:p>
    <w:p w:rsidR="00EC6CA1" w:rsidRPr="0045061D" w:rsidRDefault="00EC6CA1" w:rsidP="0045061D">
      <w:pPr>
        <w:spacing w:line="360" w:lineRule="auto"/>
        <w:ind w:firstLine="709"/>
        <w:jc w:val="both"/>
        <w:rPr>
          <w:sz w:val="28"/>
          <w:szCs w:val="28"/>
        </w:rPr>
      </w:pPr>
      <w:r w:rsidRPr="0045061D">
        <w:rPr>
          <w:sz w:val="28"/>
          <w:szCs w:val="28"/>
        </w:rPr>
        <w:t>Международный туризм - источник валютных поступлений для страны и средство для обеспечения занятости.</w:t>
      </w:r>
    </w:p>
    <w:p w:rsidR="00EC6CA1" w:rsidRPr="0045061D" w:rsidRDefault="00EC6CA1" w:rsidP="0045061D">
      <w:pPr>
        <w:spacing w:line="360" w:lineRule="auto"/>
        <w:ind w:firstLine="709"/>
        <w:jc w:val="both"/>
        <w:rPr>
          <w:sz w:val="28"/>
          <w:szCs w:val="28"/>
        </w:rPr>
      </w:pPr>
      <w:r w:rsidRPr="0045061D">
        <w:rPr>
          <w:sz w:val="28"/>
          <w:szCs w:val="28"/>
        </w:rPr>
        <w:t>Наибольшее развитие международный туризм получил в западноевропейских странах. На долю этого региона приходится свыше 70% мирового туристического рынка и около 60% валютных поступлений. Примерно 20% приходится на Америку, менее 10% - на Азию</w:t>
      </w:r>
      <w:r w:rsidR="00553BE2" w:rsidRPr="0045061D">
        <w:rPr>
          <w:sz w:val="28"/>
          <w:szCs w:val="28"/>
        </w:rPr>
        <w:t>, Африку и Австралию</w:t>
      </w:r>
      <w:r w:rsidR="00553BE2" w:rsidRPr="0045061D">
        <w:rPr>
          <w:rStyle w:val="ab"/>
          <w:sz w:val="28"/>
          <w:szCs w:val="28"/>
        </w:rPr>
        <w:footnoteReference w:id="5"/>
      </w:r>
      <w:r w:rsidRPr="0045061D">
        <w:rPr>
          <w:sz w:val="28"/>
          <w:szCs w:val="28"/>
        </w:rPr>
        <w:t>.</w:t>
      </w:r>
    </w:p>
    <w:p w:rsidR="00105C8A" w:rsidRPr="0045061D" w:rsidRDefault="00483D5D" w:rsidP="0045061D">
      <w:pPr>
        <w:spacing w:line="360" w:lineRule="auto"/>
        <w:ind w:firstLine="709"/>
        <w:jc w:val="both"/>
        <w:rPr>
          <w:sz w:val="28"/>
          <w:szCs w:val="28"/>
        </w:rPr>
      </w:pPr>
      <w:r w:rsidRPr="0045061D">
        <w:rPr>
          <w:sz w:val="28"/>
          <w:szCs w:val="28"/>
        </w:rPr>
        <w:t>Во многих странах международный туризм играет значительную роль в формировании валового внутреннего продукта, обеспечении занятости населения, является источником валютных поступлений, активизации внешнеторгового баланса и в целом выступает в качестве фактора экономического роста. Воздействуя на такие ключевые отрасли, как транспорт, связь, строительство, сельское хозяйство, производство потребительских товаров, туризм выступает своеобразным катализатором развития всего социально-экономического пространства страны</w:t>
      </w:r>
      <w:r w:rsidR="00814B98" w:rsidRPr="0045061D">
        <w:rPr>
          <w:sz w:val="28"/>
          <w:szCs w:val="28"/>
        </w:rPr>
        <w:t>.</w:t>
      </w:r>
    </w:p>
    <w:p w:rsidR="00483D5D" w:rsidRPr="0045061D" w:rsidRDefault="00483D5D" w:rsidP="0045061D">
      <w:pPr>
        <w:spacing w:line="360" w:lineRule="auto"/>
        <w:ind w:firstLine="709"/>
        <w:jc w:val="both"/>
        <w:rPr>
          <w:sz w:val="28"/>
          <w:szCs w:val="28"/>
        </w:rPr>
      </w:pPr>
      <w:r w:rsidRPr="0045061D">
        <w:rPr>
          <w:bCs/>
          <w:sz w:val="28"/>
          <w:szCs w:val="28"/>
        </w:rPr>
        <w:t>Степень разработанности проблемы.</w:t>
      </w:r>
      <w:r w:rsidRPr="0045061D">
        <w:rPr>
          <w:sz w:val="28"/>
          <w:szCs w:val="28"/>
        </w:rPr>
        <w:t xml:space="preserve"> Актуальность вопросов развития международного туризма обусловила значительный интерес и внимание к теоретическим и практическим аспектам данной проблемы. Исследование мирового туризма как динамично развивающегося вида экономической деятельности отражено в работах </w:t>
      </w:r>
      <w:r w:rsidR="00F90941" w:rsidRPr="0045061D">
        <w:rPr>
          <w:sz w:val="28"/>
          <w:szCs w:val="28"/>
          <w:lang w:val="en-US"/>
        </w:rPr>
        <w:t>A</w:t>
      </w:r>
      <w:r w:rsidRPr="0045061D">
        <w:rPr>
          <w:sz w:val="28"/>
          <w:szCs w:val="28"/>
        </w:rPr>
        <w:t xml:space="preserve">наньева М., Афанасьева </w:t>
      </w:r>
      <w:r w:rsidR="00F90941" w:rsidRPr="0045061D">
        <w:rPr>
          <w:sz w:val="28"/>
          <w:szCs w:val="28"/>
          <w:lang w:val="en-US"/>
        </w:rPr>
        <w:t>A</w:t>
      </w:r>
      <w:r w:rsidRPr="0045061D">
        <w:rPr>
          <w:sz w:val="28"/>
          <w:szCs w:val="28"/>
        </w:rPr>
        <w:t xml:space="preserve">.Е., Борисова К. Г., Карпова Г.А., Пузаковой Е.П., </w:t>
      </w:r>
      <w:r w:rsidR="00F90941" w:rsidRPr="0045061D">
        <w:rPr>
          <w:sz w:val="28"/>
          <w:szCs w:val="28"/>
          <w:lang w:val="en-US"/>
        </w:rPr>
        <w:t>C</w:t>
      </w:r>
      <w:r w:rsidRPr="0045061D">
        <w:rPr>
          <w:sz w:val="28"/>
          <w:szCs w:val="28"/>
        </w:rPr>
        <w:t xml:space="preserve">апруновой В.Б., </w:t>
      </w:r>
      <w:r w:rsidR="00F90941" w:rsidRPr="0045061D">
        <w:rPr>
          <w:sz w:val="28"/>
          <w:szCs w:val="28"/>
          <w:lang w:val="en-US"/>
        </w:rPr>
        <w:t>C</w:t>
      </w:r>
      <w:r w:rsidRPr="0045061D">
        <w:rPr>
          <w:sz w:val="28"/>
          <w:szCs w:val="28"/>
        </w:rPr>
        <w:t xml:space="preserve">енина П.Б., </w:t>
      </w:r>
      <w:r w:rsidR="00F90941" w:rsidRPr="0045061D">
        <w:rPr>
          <w:sz w:val="28"/>
          <w:szCs w:val="28"/>
          <w:lang w:val="en-US"/>
        </w:rPr>
        <w:t>C</w:t>
      </w:r>
      <w:r w:rsidRPr="0045061D">
        <w:rPr>
          <w:sz w:val="28"/>
          <w:szCs w:val="28"/>
        </w:rPr>
        <w:t xml:space="preserve">околова М. В., Уварова Е.К., Эбурдина П. и др. </w:t>
      </w:r>
    </w:p>
    <w:p w:rsidR="00105C8A" w:rsidRPr="0045061D" w:rsidRDefault="00483D5D" w:rsidP="0045061D">
      <w:pPr>
        <w:spacing w:line="360" w:lineRule="auto"/>
        <w:ind w:firstLine="709"/>
        <w:jc w:val="both"/>
        <w:rPr>
          <w:sz w:val="28"/>
          <w:szCs w:val="28"/>
        </w:rPr>
      </w:pPr>
      <w:r w:rsidRPr="0045061D">
        <w:rPr>
          <w:sz w:val="28"/>
          <w:szCs w:val="28"/>
        </w:rPr>
        <w:t>Большой вклад в исследование экономики туризма внесли такие авторы, как Балабанов А.И., Зорин Г.А., Кварт</w:t>
      </w:r>
      <w:r w:rsidR="00C755F3" w:rsidRPr="0045061D">
        <w:rPr>
          <w:sz w:val="28"/>
          <w:szCs w:val="28"/>
          <w:lang w:val="en-US"/>
        </w:rPr>
        <w:t>a</w:t>
      </w:r>
      <w:r w:rsidRPr="0045061D">
        <w:rPr>
          <w:sz w:val="28"/>
          <w:szCs w:val="28"/>
        </w:rPr>
        <w:t>льнов В.А, Романов А.А., Саакянц Р.Г. Туманов О.Н. и др.</w:t>
      </w:r>
    </w:p>
    <w:p w:rsidR="00814B98" w:rsidRPr="0045061D" w:rsidRDefault="00483D5D" w:rsidP="0045061D">
      <w:pPr>
        <w:spacing w:line="360" w:lineRule="auto"/>
        <w:ind w:firstLine="709"/>
        <w:jc w:val="both"/>
        <w:rPr>
          <w:sz w:val="28"/>
          <w:szCs w:val="28"/>
        </w:rPr>
      </w:pPr>
      <w:r w:rsidRPr="0045061D">
        <w:rPr>
          <w:bCs/>
          <w:sz w:val="28"/>
          <w:szCs w:val="28"/>
        </w:rPr>
        <w:t>Цель и задачи исследования.</w:t>
      </w:r>
      <w:r w:rsidRPr="0045061D">
        <w:rPr>
          <w:sz w:val="28"/>
          <w:szCs w:val="28"/>
        </w:rPr>
        <w:t xml:space="preserve"> Целью </w:t>
      </w:r>
      <w:r w:rsidR="00814B98" w:rsidRPr="0045061D">
        <w:rPr>
          <w:sz w:val="28"/>
          <w:szCs w:val="28"/>
        </w:rPr>
        <w:t xml:space="preserve">дипломной работы </w:t>
      </w:r>
      <w:r w:rsidRPr="0045061D">
        <w:rPr>
          <w:sz w:val="28"/>
          <w:szCs w:val="28"/>
        </w:rPr>
        <w:t xml:space="preserve">является </w:t>
      </w:r>
      <w:r w:rsidR="00814B98" w:rsidRPr="0045061D">
        <w:rPr>
          <w:sz w:val="28"/>
          <w:szCs w:val="28"/>
        </w:rPr>
        <w:t>анализ сотрудничества в сфере туризма на примере республик бывшего СССР: Азербайджана и Грузии.</w:t>
      </w:r>
    </w:p>
    <w:p w:rsidR="00483D5D" w:rsidRPr="0045061D" w:rsidRDefault="00814B98" w:rsidP="0045061D">
      <w:pPr>
        <w:spacing w:line="360" w:lineRule="auto"/>
        <w:ind w:firstLine="709"/>
        <w:jc w:val="both"/>
        <w:rPr>
          <w:sz w:val="28"/>
          <w:szCs w:val="28"/>
        </w:rPr>
      </w:pPr>
      <w:r w:rsidRPr="0045061D">
        <w:rPr>
          <w:sz w:val="28"/>
          <w:szCs w:val="28"/>
        </w:rPr>
        <w:t>Для достижения поставленной</w:t>
      </w:r>
      <w:r w:rsidR="00483D5D" w:rsidRPr="0045061D">
        <w:rPr>
          <w:sz w:val="28"/>
          <w:szCs w:val="28"/>
        </w:rPr>
        <w:t xml:space="preserve"> цели </w:t>
      </w:r>
      <w:r w:rsidRPr="0045061D">
        <w:rPr>
          <w:sz w:val="28"/>
          <w:szCs w:val="28"/>
        </w:rPr>
        <w:t>необходимо решить следующие задачи</w:t>
      </w:r>
      <w:r w:rsidR="00483D5D" w:rsidRPr="0045061D">
        <w:rPr>
          <w:sz w:val="28"/>
          <w:szCs w:val="28"/>
        </w:rPr>
        <w:t>:</w:t>
      </w:r>
    </w:p>
    <w:p w:rsidR="00483D5D" w:rsidRPr="0045061D" w:rsidRDefault="00483D5D" w:rsidP="0045061D">
      <w:pPr>
        <w:spacing w:line="360" w:lineRule="auto"/>
        <w:ind w:firstLine="709"/>
        <w:jc w:val="both"/>
        <w:rPr>
          <w:sz w:val="28"/>
          <w:szCs w:val="28"/>
        </w:rPr>
      </w:pPr>
      <w:r w:rsidRPr="0045061D">
        <w:rPr>
          <w:sz w:val="28"/>
          <w:szCs w:val="28"/>
        </w:rPr>
        <w:t>- рас</w:t>
      </w:r>
      <w:r w:rsidR="00814B98" w:rsidRPr="0045061D">
        <w:rPr>
          <w:sz w:val="28"/>
          <w:szCs w:val="28"/>
        </w:rPr>
        <w:t>смотреть историю развития туризма Азербайджана и Грузии</w:t>
      </w:r>
      <w:r w:rsidRPr="0045061D">
        <w:rPr>
          <w:sz w:val="28"/>
          <w:szCs w:val="28"/>
        </w:rPr>
        <w:t>;</w:t>
      </w:r>
    </w:p>
    <w:p w:rsidR="00814B98" w:rsidRPr="0045061D" w:rsidRDefault="00483D5D" w:rsidP="0045061D">
      <w:pPr>
        <w:spacing w:line="360" w:lineRule="auto"/>
        <w:ind w:firstLine="709"/>
        <w:jc w:val="both"/>
        <w:rPr>
          <w:sz w:val="28"/>
          <w:szCs w:val="28"/>
        </w:rPr>
      </w:pPr>
      <w:r w:rsidRPr="0045061D">
        <w:rPr>
          <w:sz w:val="28"/>
          <w:szCs w:val="28"/>
        </w:rPr>
        <w:t>- выявить</w:t>
      </w:r>
      <w:r w:rsidR="00814B98" w:rsidRPr="0045061D">
        <w:rPr>
          <w:sz w:val="28"/>
          <w:szCs w:val="28"/>
        </w:rPr>
        <w:t xml:space="preserve"> особенности и состояние развития туризма;</w:t>
      </w:r>
    </w:p>
    <w:p w:rsidR="00483D5D" w:rsidRPr="0045061D" w:rsidRDefault="00814B98" w:rsidP="0045061D">
      <w:pPr>
        <w:spacing w:line="360" w:lineRule="auto"/>
        <w:ind w:firstLine="709"/>
        <w:jc w:val="both"/>
        <w:rPr>
          <w:sz w:val="28"/>
          <w:szCs w:val="28"/>
        </w:rPr>
      </w:pPr>
      <w:r w:rsidRPr="0045061D">
        <w:rPr>
          <w:sz w:val="28"/>
          <w:szCs w:val="28"/>
        </w:rPr>
        <w:t>- исследовать основ</w:t>
      </w:r>
      <w:r w:rsidR="00483D5D" w:rsidRPr="0045061D">
        <w:rPr>
          <w:sz w:val="28"/>
          <w:szCs w:val="28"/>
        </w:rPr>
        <w:t xml:space="preserve">ы </w:t>
      </w:r>
      <w:r w:rsidRPr="0045061D">
        <w:rPr>
          <w:sz w:val="28"/>
          <w:szCs w:val="28"/>
        </w:rPr>
        <w:t>развитие сотрудничества в сфере туризма республик бывшего СССР</w:t>
      </w:r>
      <w:r w:rsidR="00483D5D" w:rsidRPr="0045061D">
        <w:rPr>
          <w:sz w:val="28"/>
          <w:szCs w:val="28"/>
        </w:rPr>
        <w:t>;</w:t>
      </w:r>
    </w:p>
    <w:p w:rsidR="00483D5D" w:rsidRPr="0045061D" w:rsidRDefault="00483D5D" w:rsidP="0045061D">
      <w:pPr>
        <w:spacing w:line="360" w:lineRule="auto"/>
        <w:ind w:firstLine="709"/>
        <w:jc w:val="both"/>
        <w:rPr>
          <w:sz w:val="28"/>
          <w:szCs w:val="28"/>
        </w:rPr>
      </w:pPr>
      <w:r w:rsidRPr="0045061D">
        <w:rPr>
          <w:sz w:val="28"/>
          <w:szCs w:val="28"/>
        </w:rPr>
        <w:t>- п</w:t>
      </w:r>
      <w:r w:rsidR="00814B98" w:rsidRPr="0045061D">
        <w:rPr>
          <w:sz w:val="28"/>
          <w:szCs w:val="28"/>
        </w:rPr>
        <w:t>роанализировать преимущества и недостатки развития сотрудничества в сфере туризма между республиками бывшего СССР</w:t>
      </w:r>
      <w:r w:rsidRPr="0045061D">
        <w:rPr>
          <w:sz w:val="28"/>
          <w:szCs w:val="28"/>
        </w:rPr>
        <w:t>;</w:t>
      </w:r>
    </w:p>
    <w:p w:rsidR="00814B98" w:rsidRPr="0045061D" w:rsidRDefault="00814B98" w:rsidP="0045061D">
      <w:pPr>
        <w:spacing w:line="360" w:lineRule="auto"/>
        <w:ind w:firstLine="709"/>
        <w:jc w:val="both"/>
        <w:rPr>
          <w:sz w:val="28"/>
          <w:szCs w:val="28"/>
        </w:rPr>
      </w:pPr>
      <w:r w:rsidRPr="0045061D">
        <w:rPr>
          <w:sz w:val="28"/>
          <w:szCs w:val="28"/>
        </w:rPr>
        <w:t>- изучить вопросы сотрудничества в сфере туризма на примере республик бывшего СССР: Азербайджан и Грузия;</w:t>
      </w:r>
    </w:p>
    <w:p w:rsidR="00483D5D" w:rsidRPr="0045061D" w:rsidRDefault="00483D5D" w:rsidP="0045061D">
      <w:pPr>
        <w:spacing w:line="360" w:lineRule="auto"/>
        <w:ind w:firstLine="709"/>
        <w:jc w:val="both"/>
        <w:rPr>
          <w:sz w:val="28"/>
          <w:szCs w:val="28"/>
        </w:rPr>
      </w:pPr>
      <w:r w:rsidRPr="0045061D">
        <w:rPr>
          <w:sz w:val="28"/>
          <w:szCs w:val="28"/>
        </w:rPr>
        <w:t>- выявить</w:t>
      </w:r>
      <w:r w:rsidR="006A3A7E" w:rsidRPr="0045061D">
        <w:rPr>
          <w:sz w:val="28"/>
          <w:szCs w:val="28"/>
        </w:rPr>
        <w:t xml:space="preserve"> возможности и методы дальнейшего развития сотрудничества между Азербайджаном и Грузией</w:t>
      </w:r>
      <w:r w:rsidRPr="0045061D">
        <w:rPr>
          <w:sz w:val="28"/>
          <w:szCs w:val="28"/>
        </w:rPr>
        <w:t>;</w:t>
      </w:r>
    </w:p>
    <w:p w:rsidR="00483D5D" w:rsidRPr="0045061D" w:rsidRDefault="00483D5D" w:rsidP="0045061D">
      <w:pPr>
        <w:spacing w:line="360" w:lineRule="auto"/>
        <w:ind w:firstLine="709"/>
        <w:jc w:val="both"/>
        <w:rPr>
          <w:sz w:val="28"/>
          <w:szCs w:val="28"/>
        </w:rPr>
      </w:pPr>
      <w:r w:rsidRPr="0045061D">
        <w:rPr>
          <w:sz w:val="28"/>
          <w:szCs w:val="28"/>
        </w:rPr>
        <w:t>- разработать</w:t>
      </w:r>
      <w:r w:rsidR="006A3A7E" w:rsidRPr="0045061D">
        <w:rPr>
          <w:sz w:val="28"/>
          <w:szCs w:val="28"/>
        </w:rPr>
        <w:t xml:space="preserve"> рекомендации дальнейшего развития сотрудничества между Азербайджаном и Грузией</w:t>
      </w:r>
      <w:r w:rsidRPr="0045061D">
        <w:rPr>
          <w:sz w:val="28"/>
          <w:szCs w:val="28"/>
        </w:rPr>
        <w:t>.</w:t>
      </w:r>
    </w:p>
    <w:p w:rsidR="00483D5D" w:rsidRPr="0045061D" w:rsidRDefault="00483D5D" w:rsidP="0045061D">
      <w:pPr>
        <w:spacing w:line="360" w:lineRule="auto"/>
        <w:ind w:firstLine="709"/>
        <w:jc w:val="both"/>
        <w:rPr>
          <w:sz w:val="28"/>
          <w:szCs w:val="28"/>
        </w:rPr>
      </w:pPr>
      <w:r w:rsidRPr="0045061D">
        <w:rPr>
          <w:bCs/>
          <w:sz w:val="28"/>
          <w:szCs w:val="28"/>
        </w:rPr>
        <w:t>Объектом исследования</w:t>
      </w:r>
      <w:r w:rsidR="006A3A7E" w:rsidRPr="0045061D">
        <w:rPr>
          <w:sz w:val="28"/>
          <w:szCs w:val="28"/>
        </w:rPr>
        <w:t xml:space="preserve"> является сотрудничество </w:t>
      </w:r>
      <w:r w:rsidR="005A095A" w:rsidRPr="0045061D">
        <w:rPr>
          <w:sz w:val="28"/>
          <w:szCs w:val="28"/>
        </w:rPr>
        <w:t xml:space="preserve">в сфере </w:t>
      </w:r>
      <w:r w:rsidRPr="0045061D">
        <w:rPr>
          <w:sz w:val="28"/>
          <w:szCs w:val="28"/>
        </w:rPr>
        <w:t>туризм</w:t>
      </w:r>
      <w:r w:rsidR="005A095A" w:rsidRPr="0045061D">
        <w:rPr>
          <w:sz w:val="28"/>
          <w:szCs w:val="28"/>
        </w:rPr>
        <w:t>а Грузии и Азербайджана</w:t>
      </w:r>
      <w:r w:rsidRPr="0045061D">
        <w:rPr>
          <w:sz w:val="28"/>
          <w:szCs w:val="28"/>
        </w:rPr>
        <w:t>.</w:t>
      </w:r>
    </w:p>
    <w:p w:rsidR="00483D5D" w:rsidRPr="0045061D" w:rsidRDefault="00483D5D" w:rsidP="0045061D">
      <w:pPr>
        <w:spacing w:line="360" w:lineRule="auto"/>
        <w:ind w:firstLine="709"/>
        <w:jc w:val="both"/>
        <w:rPr>
          <w:sz w:val="28"/>
          <w:szCs w:val="28"/>
        </w:rPr>
      </w:pPr>
      <w:r w:rsidRPr="0045061D">
        <w:rPr>
          <w:bCs/>
          <w:sz w:val="28"/>
          <w:szCs w:val="28"/>
        </w:rPr>
        <w:t>Предмет исследования</w:t>
      </w:r>
      <w:r w:rsidRPr="0045061D">
        <w:rPr>
          <w:sz w:val="28"/>
          <w:szCs w:val="28"/>
        </w:rPr>
        <w:t xml:space="preserve"> </w:t>
      </w:r>
      <w:r w:rsidR="005A095A" w:rsidRPr="0045061D">
        <w:rPr>
          <w:sz w:val="28"/>
          <w:szCs w:val="28"/>
        </w:rPr>
        <w:t xml:space="preserve">– </w:t>
      </w:r>
      <w:r w:rsidRPr="0045061D">
        <w:rPr>
          <w:sz w:val="28"/>
          <w:szCs w:val="28"/>
        </w:rPr>
        <w:t xml:space="preserve">состояние, тенденции, новые формы организации </w:t>
      </w:r>
      <w:r w:rsidR="005A095A" w:rsidRPr="0045061D">
        <w:rPr>
          <w:sz w:val="28"/>
          <w:szCs w:val="28"/>
        </w:rPr>
        <w:t xml:space="preserve">сотрудничества в сфере </w:t>
      </w:r>
      <w:r w:rsidRPr="0045061D">
        <w:rPr>
          <w:sz w:val="28"/>
          <w:szCs w:val="28"/>
        </w:rPr>
        <w:t>туризма как одного из видов внешнеэкономи</w:t>
      </w:r>
      <w:r w:rsidR="005A095A" w:rsidRPr="0045061D">
        <w:rPr>
          <w:sz w:val="28"/>
          <w:szCs w:val="28"/>
        </w:rPr>
        <w:t xml:space="preserve">ческой деятельности стран, </w:t>
      </w:r>
      <w:r w:rsidRPr="0045061D">
        <w:rPr>
          <w:sz w:val="28"/>
          <w:szCs w:val="28"/>
        </w:rPr>
        <w:t>на примере</w:t>
      </w:r>
      <w:r w:rsidR="005A095A" w:rsidRPr="0045061D">
        <w:rPr>
          <w:sz w:val="28"/>
          <w:szCs w:val="28"/>
        </w:rPr>
        <w:t xml:space="preserve"> Грузии и Азербайджана</w:t>
      </w:r>
      <w:r w:rsidRPr="0045061D">
        <w:rPr>
          <w:sz w:val="28"/>
          <w:szCs w:val="28"/>
        </w:rPr>
        <w:t>.</w:t>
      </w:r>
    </w:p>
    <w:p w:rsidR="00483D5D" w:rsidRPr="0045061D" w:rsidRDefault="00483D5D" w:rsidP="0045061D">
      <w:pPr>
        <w:spacing w:line="360" w:lineRule="auto"/>
        <w:ind w:firstLine="709"/>
        <w:jc w:val="both"/>
        <w:rPr>
          <w:sz w:val="28"/>
          <w:szCs w:val="28"/>
        </w:rPr>
      </w:pPr>
      <w:r w:rsidRPr="0045061D">
        <w:rPr>
          <w:bCs/>
          <w:sz w:val="28"/>
          <w:szCs w:val="28"/>
        </w:rPr>
        <w:t>Теоретико-методологической основой</w:t>
      </w:r>
      <w:r w:rsidRPr="0045061D">
        <w:rPr>
          <w:sz w:val="28"/>
          <w:szCs w:val="28"/>
        </w:rPr>
        <w:t xml:space="preserve"> исследования послужили положения, концепции и гипотезы неокл</w:t>
      </w:r>
      <w:r w:rsidR="005A095A" w:rsidRPr="0045061D">
        <w:rPr>
          <w:sz w:val="28"/>
          <w:szCs w:val="28"/>
        </w:rPr>
        <w:t>ассической школы политэкономии</w:t>
      </w:r>
      <w:r w:rsidRPr="0045061D">
        <w:rPr>
          <w:sz w:val="28"/>
          <w:szCs w:val="28"/>
        </w:rPr>
        <w:t xml:space="preserve">, содержащиеся в трудах ученых разных стран в сфере научного знания </w:t>
      </w:r>
      <w:r w:rsidR="00371E6D" w:rsidRPr="0045061D">
        <w:rPr>
          <w:sz w:val="28"/>
          <w:szCs w:val="28"/>
          <w:lang w:val="en-US"/>
        </w:rPr>
        <w:t>o</w:t>
      </w:r>
      <w:r w:rsidRPr="0045061D">
        <w:rPr>
          <w:sz w:val="28"/>
          <w:szCs w:val="28"/>
        </w:rPr>
        <w:t xml:space="preserve"> международном туризме как специфической форме международных экономических отношений, его современных особенностях, роли в социально-экономическом развитии страны и регионов мира.</w:t>
      </w:r>
    </w:p>
    <w:p w:rsidR="00105C8A" w:rsidRPr="0045061D" w:rsidRDefault="00483D5D" w:rsidP="0045061D">
      <w:pPr>
        <w:spacing w:line="360" w:lineRule="auto"/>
        <w:ind w:firstLine="709"/>
        <w:jc w:val="both"/>
        <w:rPr>
          <w:sz w:val="28"/>
          <w:szCs w:val="28"/>
        </w:rPr>
      </w:pPr>
      <w:r w:rsidRPr="0045061D">
        <w:rPr>
          <w:sz w:val="28"/>
          <w:szCs w:val="28"/>
        </w:rPr>
        <w:t xml:space="preserve">Информационно-эмпирическая база исследования представлена официальными статистическим данными международных организаций, </w:t>
      </w:r>
      <w:r w:rsidR="005A095A" w:rsidRPr="0045061D">
        <w:rPr>
          <w:sz w:val="28"/>
          <w:szCs w:val="28"/>
        </w:rPr>
        <w:t>Грузии, Азербайджана</w:t>
      </w:r>
      <w:r w:rsidRPr="0045061D">
        <w:rPr>
          <w:sz w:val="28"/>
          <w:szCs w:val="28"/>
        </w:rPr>
        <w:t xml:space="preserve"> и Российской Федерации; материалами индивидуал</w:t>
      </w:r>
      <w:r w:rsidR="005A095A" w:rsidRPr="0045061D">
        <w:rPr>
          <w:sz w:val="28"/>
          <w:szCs w:val="28"/>
        </w:rPr>
        <w:t>ьных и коллективных монографий</w:t>
      </w:r>
      <w:r w:rsidRPr="0045061D">
        <w:rPr>
          <w:sz w:val="28"/>
          <w:szCs w:val="28"/>
        </w:rPr>
        <w:t xml:space="preserve"> российских, зарубежных ученых, специальных периодических изданий, </w:t>
      </w:r>
      <w:r w:rsidR="00371E6D" w:rsidRPr="0045061D">
        <w:rPr>
          <w:sz w:val="28"/>
          <w:szCs w:val="28"/>
          <w:lang w:val="en-US"/>
        </w:rPr>
        <w:t>a</w:t>
      </w:r>
      <w:r w:rsidRPr="0045061D">
        <w:rPr>
          <w:sz w:val="28"/>
          <w:szCs w:val="28"/>
        </w:rPr>
        <w:t xml:space="preserve"> также всемирной информационной сети Интернет.</w:t>
      </w:r>
    </w:p>
    <w:p w:rsidR="00106032" w:rsidRPr="0045061D" w:rsidRDefault="00483D5D" w:rsidP="0045061D">
      <w:pPr>
        <w:spacing w:line="360" w:lineRule="auto"/>
        <w:ind w:firstLine="709"/>
        <w:jc w:val="both"/>
        <w:rPr>
          <w:sz w:val="28"/>
          <w:szCs w:val="28"/>
        </w:rPr>
      </w:pPr>
      <w:r w:rsidRPr="0045061D">
        <w:rPr>
          <w:bCs/>
          <w:sz w:val="28"/>
          <w:szCs w:val="28"/>
        </w:rPr>
        <w:t>Структура и объем.</w:t>
      </w:r>
      <w:r w:rsidRPr="0045061D">
        <w:rPr>
          <w:sz w:val="28"/>
          <w:szCs w:val="28"/>
        </w:rPr>
        <w:t xml:space="preserve"> Дипломная</w:t>
      </w:r>
      <w:r w:rsidR="0045061D" w:rsidRPr="0045061D">
        <w:rPr>
          <w:sz w:val="28"/>
          <w:szCs w:val="28"/>
        </w:rPr>
        <w:t xml:space="preserve"> </w:t>
      </w:r>
      <w:r w:rsidRPr="0045061D">
        <w:rPr>
          <w:sz w:val="28"/>
          <w:szCs w:val="28"/>
        </w:rPr>
        <w:t xml:space="preserve">работа состоит из введения, трех глав, содержащих 7 параграфов, заключения, списка использованной литературы и приложений. </w:t>
      </w:r>
    </w:p>
    <w:p w:rsidR="00106032" w:rsidRPr="0045061D" w:rsidRDefault="00106032" w:rsidP="0045061D">
      <w:pPr>
        <w:spacing w:line="360" w:lineRule="auto"/>
        <w:ind w:firstLine="709"/>
        <w:jc w:val="both"/>
        <w:rPr>
          <w:sz w:val="28"/>
          <w:szCs w:val="28"/>
        </w:rPr>
      </w:pPr>
    </w:p>
    <w:p w:rsidR="00106032" w:rsidRPr="0045061D" w:rsidRDefault="0045061D" w:rsidP="0045061D">
      <w:pPr>
        <w:spacing w:line="360" w:lineRule="auto"/>
        <w:ind w:firstLine="709"/>
        <w:jc w:val="both"/>
        <w:rPr>
          <w:sz w:val="28"/>
          <w:szCs w:val="28"/>
        </w:rPr>
      </w:pPr>
      <w:r>
        <w:rPr>
          <w:sz w:val="28"/>
          <w:szCs w:val="28"/>
        </w:rPr>
        <w:br w:type="page"/>
      </w:r>
      <w:r w:rsidR="00106032" w:rsidRPr="0045061D">
        <w:rPr>
          <w:sz w:val="28"/>
          <w:szCs w:val="28"/>
        </w:rPr>
        <w:t>Глава 1. История развития туризма Азербайджана и Грузии</w:t>
      </w:r>
    </w:p>
    <w:p w:rsidR="00106032" w:rsidRPr="0045061D" w:rsidRDefault="00106032" w:rsidP="0045061D">
      <w:pPr>
        <w:spacing w:line="360" w:lineRule="auto"/>
        <w:ind w:firstLine="709"/>
        <w:jc w:val="both"/>
        <w:rPr>
          <w:sz w:val="28"/>
          <w:szCs w:val="28"/>
        </w:rPr>
      </w:pPr>
    </w:p>
    <w:p w:rsidR="00105C8A" w:rsidRPr="0045061D" w:rsidRDefault="00106032" w:rsidP="0045061D">
      <w:pPr>
        <w:numPr>
          <w:ilvl w:val="1"/>
          <w:numId w:val="3"/>
        </w:numPr>
        <w:spacing w:line="360" w:lineRule="auto"/>
        <w:ind w:left="0" w:firstLine="709"/>
        <w:jc w:val="both"/>
        <w:rPr>
          <w:sz w:val="28"/>
          <w:szCs w:val="28"/>
        </w:rPr>
      </w:pPr>
      <w:r w:rsidRPr="0045061D">
        <w:rPr>
          <w:sz w:val="28"/>
          <w:szCs w:val="28"/>
        </w:rPr>
        <w:t>Особенности развития туризма</w:t>
      </w:r>
    </w:p>
    <w:p w:rsidR="0003767C" w:rsidRPr="0045061D" w:rsidRDefault="0003767C" w:rsidP="0045061D">
      <w:pPr>
        <w:spacing w:line="360" w:lineRule="auto"/>
        <w:ind w:firstLine="709"/>
        <w:jc w:val="both"/>
        <w:rPr>
          <w:sz w:val="28"/>
          <w:szCs w:val="28"/>
        </w:rPr>
      </w:pPr>
    </w:p>
    <w:p w:rsidR="0003767C" w:rsidRPr="0045061D" w:rsidRDefault="0003767C" w:rsidP="0045061D">
      <w:pPr>
        <w:spacing w:line="360" w:lineRule="auto"/>
        <w:ind w:firstLine="709"/>
        <w:jc w:val="both"/>
        <w:rPr>
          <w:sz w:val="28"/>
          <w:szCs w:val="28"/>
        </w:rPr>
      </w:pPr>
      <w:r w:rsidRPr="0045061D">
        <w:rPr>
          <w:sz w:val="28"/>
          <w:szCs w:val="28"/>
        </w:rPr>
        <w:t xml:space="preserve">В </w:t>
      </w:r>
      <w:r w:rsidR="00247E5A" w:rsidRPr="0045061D">
        <w:rPr>
          <w:sz w:val="28"/>
          <w:szCs w:val="28"/>
        </w:rPr>
        <w:t>нынешнее</w:t>
      </w:r>
      <w:r w:rsidRPr="0045061D">
        <w:rPr>
          <w:sz w:val="28"/>
          <w:szCs w:val="28"/>
        </w:rPr>
        <w:t xml:space="preserve"> время индустрия туризма в мире является одной из наиболее динамично развивающихся сфер в ме</w:t>
      </w:r>
      <w:r w:rsidR="00247E5A" w:rsidRPr="0045061D">
        <w:rPr>
          <w:sz w:val="28"/>
          <w:szCs w:val="28"/>
        </w:rPr>
        <w:t>ждународной торговле услугами.</w:t>
      </w:r>
    </w:p>
    <w:p w:rsidR="00247E5A" w:rsidRPr="0045061D" w:rsidRDefault="0003767C" w:rsidP="0045061D">
      <w:pPr>
        <w:tabs>
          <w:tab w:val="left" w:pos="9000"/>
          <w:tab w:val="left" w:pos="9180"/>
        </w:tabs>
        <w:spacing w:line="360" w:lineRule="auto"/>
        <w:ind w:firstLine="709"/>
        <w:jc w:val="both"/>
        <w:rPr>
          <w:sz w:val="28"/>
          <w:szCs w:val="28"/>
        </w:rPr>
      </w:pPr>
      <w:r w:rsidRPr="0045061D">
        <w:rPr>
          <w:sz w:val="28"/>
          <w:szCs w:val="28"/>
        </w:rPr>
        <w:t xml:space="preserve">Согласно данным Всемирной туристской организации при ООН (ЮНВТО) в </w:t>
      </w:r>
      <w:smartTag w:uri="urn:schemas-microsoft-com:office:smarttags" w:element="metricconverter">
        <w:smartTagPr>
          <w:attr w:name="ProductID" w:val="2008 г"/>
        </w:smartTagPr>
        <w:r w:rsidRPr="0045061D">
          <w:rPr>
            <w:sz w:val="28"/>
            <w:szCs w:val="28"/>
          </w:rPr>
          <w:t>200</w:t>
        </w:r>
        <w:r w:rsidR="00247E5A" w:rsidRPr="0045061D">
          <w:rPr>
            <w:sz w:val="28"/>
            <w:szCs w:val="28"/>
          </w:rPr>
          <w:t xml:space="preserve">8 </w:t>
        </w:r>
        <w:r w:rsidRPr="0045061D">
          <w:rPr>
            <w:sz w:val="28"/>
            <w:szCs w:val="28"/>
          </w:rPr>
          <w:t>г</w:t>
        </w:r>
      </w:smartTag>
      <w:r w:rsidRPr="0045061D">
        <w:rPr>
          <w:sz w:val="28"/>
          <w:szCs w:val="28"/>
        </w:rPr>
        <w:t>. в мире было зарегистрировано 8</w:t>
      </w:r>
      <w:r w:rsidR="00247E5A" w:rsidRPr="0045061D">
        <w:rPr>
          <w:sz w:val="28"/>
          <w:szCs w:val="28"/>
        </w:rPr>
        <w:t>76</w:t>
      </w:r>
      <w:r w:rsidRPr="0045061D">
        <w:rPr>
          <w:sz w:val="28"/>
          <w:szCs w:val="28"/>
        </w:rPr>
        <w:t xml:space="preserve">,0 млн. прибытий туристов, а поступления от международного туризма достигли </w:t>
      </w:r>
      <w:r w:rsidR="00247E5A" w:rsidRPr="0045061D">
        <w:rPr>
          <w:sz w:val="28"/>
          <w:szCs w:val="28"/>
        </w:rPr>
        <w:t>87</w:t>
      </w:r>
      <w:r w:rsidRPr="0045061D">
        <w:rPr>
          <w:sz w:val="28"/>
          <w:szCs w:val="28"/>
        </w:rPr>
        <w:t>3 млрд. долл. США</w:t>
      </w:r>
      <w:r w:rsidR="00247E5A" w:rsidRPr="0045061D">
        <w:rPr>
          <w:sz w:val="28"/>
          <w:szCs w:val="28"/>
        </w:rPr>
        <w:t xml:space="preserve"> (несмотря на кризис)</w:t>
      </w:r>
      <w:r w:rsidRPr="0045061D">
        <w:rPr>
          <w:sz w:val="28"/>
          <w:szCs w:val="28"/>
        </w:rPr>
        <w:t xml:space="preserve">. В </w:t>
      </w:r>
      <w:r w:rsidR="00247E5A" w:rsidRPr="0045061D">
        <w:rPr>
          <w:sz w:val="28"/>
          <w:szCs w:val="28"/>
        </w:rPr>
        <w:t xml:space="preserve">нынешнее </w:t>
      </w:r>
      <w:r w:rsidRPr="0045061D">
        <w:rPr>
          <w:sz w:val="28"/>
          <w:szCs w:val="28"/>
        </w:rPr>
        <w:t>образовался мировой туристский рынок, в котором участвуют практически все страны</w:t>
      </w:r>
      <w:r w:rsidR="00247E5A" w:rsidRPr="0045061D">
        <w:rPr>
          <w:rStyle w:val="ab"/>
          <w:sz w:val="28"/>
          <w:szCs w:val="28"/>
        </w:rPr>
        <w:footnoteReference w:id="6"/>
      </w:r>
      <w:r w:rsidRPr="0045061D">
        <w:rPr>
          <w:sz w:val="28"/>
          <w:szCs w:val="28"/>
        </w:rPr>
        <w:t>.</w:t>
      </w:r>
    </w:p>
    <w:p w:rsidR="00A0528F" w:rsidRPr="0045061D" w:rsidRDefault="00A0528F" w:rsidP="0045061D">
      <w:pPr>
        <w:spacing w:line="360" w:lineRule="auto"/>
        <w:ind w:firstLine="709"/>
        <w:jc w:val="both"/>
        <w:rPr>
          <w:sz w:val="28"/>
          <w:szCs w:val="28"/>
        </w:rPr>
      </w:pPr>
      <w:r w:rsidRPr="0045061D">
        <w:rPr>
          <w:sz w:val="28"/>
          <w:szCs w:val="28"/>
        </w:rPr>
        <w:t>Исследования современных экспертов показывают, что состояние мировой индустрии туризма, несмотря на объективные трудности последних лет, в целом демонстрирует стабильность и сохраняет позиции крупнейшего, высокодоходного и быстро развивающегося сектора мировой экономики. Этим объясняется повышенный интерес к сфере туризма со стороны правительств большинства стран мира, имеющих влиятельные структуры исполнительной власти для обеспечения эффективной государственной политики его развития. В ближайшие годы туристские рынки развитых индустриальных стран будут стабильно расти вследствие увеличения доступности туризма для более широких слоев общества и частоты туристских поездок. Для новых и развивающихся туристских рынков характерны тенденции сохранения динамичного роста и соответствующего увеличения бюджетных доходов в ближайшее десятилетие. Ожидается постепенное смещение акцентов в развитии туризма от традиционных рынков Западной Европы, США, Японии и Канады к альтернативным рынкам, таким как Центральная и Восточная Европа, включая Россию, Китай, Южная Корея, Мексика, а также некоторые страны Ближнего Востока. (Приложение 1).</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Любое исследование конкретного района с целью развития в нем туризма должно, прежде всего, исходить из определения тех видов туризма, которые в наибольшей степени будут отвечать специфике этого района. Можно утверждать, что поездкам по к</w:t>
      </w:r>
      <w:r w:rsidR="00C755F3" w:rsidRPr="0045061D">
        <w:rPr>
          <w:sz w:val="28"/>
          <w:szCs w:val="28"/>
          <w:lang w:val="en-US"/>
        </w:rPr>
        <w:t>a</w:t>
      </w:r>
      <w:r w:rsidRPr="0045061D">
        <w:rPr>
          <w:sz w:val="28"/>
          <w:szCs w:val="28"/>
        </w:rPr>
        <w:t>ждому из указанных видов туризма соответствует и класс обслуживания.</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bCs/>
          <w:iCs/>
          <w:sz w:val="28"/>
          <w:szCs w:val="28"/>
        </w:rPr>
        <w:t>Рекреационный туризм.</w:t>
      </w:r>
      <w:r w:rsidRPr="0045061D">
        <w:rPr>
          <w:sz w:val="28"/>
          <w:szCs w:val="28"/>
        </w:rPr>
        <w:t xml:space="preserve"> Этот вид туризма является для многих стран наиболее массовой формой. Поездки иностранных туристов в Испанию, Италию, Болгарию преследуют, прежде всего, именно эту цель, причем характерна большая продолжительность всей поездки, меньшее количество городов, входящих в маршрут, и соответственно, большая продолжительность пребывания в одном городе. Другая особенность массовых поездок на отдых заключается в широком использовании авиационного транспорта и, прежде всего чартерных перевозок.</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Следует отметить, что по опыту многих стран при поездках на отдых весьма высок спрос на размещение в двухместных номерах.</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 xml:space="preserve">Особенно отличаются от других видов туризма поездки с целью лечения. Прежде всего, это сугубо индивидуальный вид поездок, хотя отдельные туристы могут объединяться туристской фирмой для совместных перевозок </w:t>
      </w:r>
      <w:r w:rsidR="00371E6D" w:rsidRPr="0045061D">
        <w:rPr>
          <w:sz w:val="28"/>
          <w:szCs w:val="28"/>
          <w:lang w:val="en-US"/>
        </w:rPr>
        <w:t>c</w:t>
      </w:r>
      <w:r w:rsidRPr="0045061D">
        <w:rPr>
          <w:sz w:val="28"/>
          <w:szCs w:val="28"/>
        </w:rPr>
        <w:t xml:space="preserve"> целью получения групповых скидок на проезд. Обычная продолжительность тура на лечение – 24 –28 дней, то есть значительно выше, чем по другим видам туризма.</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bCs/>
          <w:iCs/>
          <w:sz w:val="28"/>
          <w:szCs w:val="28"/>
        </w:rPr>
        <w:t>Экскурсионный туризм.</w:t>
      </w:r>
      <w:r w:rsidRPr="0045061D">
        <w:rPr>
          <w:sz w:val="28"/>
          <w:szCs w:val="28"/>
        </w:rPr>
        <w:t xml:space="preserve"> Для экскурсионного туризма, как и для рекреационного, характерны поездки, как на индивидуальной, так и на групповой основе. Этот вид туризма включает поездки с познавательными целями.</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 xml:space="preserve">Следовательно, при анализе необходимо выделить по каждой стране категории населения, интересующейся познавательными поездками вообще и в данную страну в частности, </w:t>
      </w:r>
      <w:r w:rsidR="00371E6D" w:rsidRPr="0045061D">
        <w:rPr>
          <w:sz w:val="28"/>
          <w:szCs w:val="28"/>
          <w:lang w:val="en-US"/>
        </w:rPr>
        <w:t>a</w:t>
      </w:r>
      <w:r w:rsidRPr="0045061D">
        <w:rPr>
          <w:sz w:val="28"/>
          <w:szCs w:val="28"/>
        </w:rPr>
        <w:t xml:space="preserve"> также те туристические организации, которые специализируются на таком виде туризма.</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 xml:space="preserve">Необходимо иметь в виду, что познавательные цели могут сочетаться </w:t>
      </w:r>
      <w:r w:rsidR="00371E6D" w:rsidRPr="0045061D">
        <w:rPr>
          <w:sz w:val="28"/>
          <w:szCs w:val="28"/>
          <w:lang w:val="en-US"/>
        </w:rPr>
        <w:t>c</w:t>
      </w:r>
      <w:r w:rsidRPr="0045061D">
        <w:rPr>
          <w:sz w:val="28"/>
          <w:szCs w:val="28"/>
        </w:rPr>
        <w:t xml:space="preserve"> целью отдыха. Познавательная поездка может предшествовать отдыху на курорте либо во время отдыха туристы могут совершать экскурсии, включая даже посещение других городов.</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Во многих странах характерной особенностью познавательных поездок является тенденция совершать их на большие расстояния с посещением за одну поездку большого числа стран и городов. Для этого вида туризма трудно выделить какой-либо один вид используемого транспорта. Наряду со значительным объемом авиаперевозок, включая чартерные, можно отметить возрастающую популярность туристских поездок по железной дороге, речных и морских круизов</w:t>
      </w:r>
      <w:r w:rsidR="00371E6D" w:rsidRPr="0045061D">
        <w:rPr>
          <w:rStyle w:val="ab"/>
          <w:sz w:val="28"/>
          <w:szCs w:val="28"/>
        </w:rPr>
        <w:footnoteReference w:id="7"/>
      </w:r>
      <w:r w:rsidRPr="0045061D">
        <w:rPr>
          <w:sz w:val="28"/>
          <w:szCs w:val="28"/>
        </w:rPr>
        <w:t>.</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Cs/>
          <w:iCs/>
          <w:sz w:val="28"/>
          <w:szCs w:val="28"/>
        </w:rPr>
      </w:pPr>
      <w:r w:rsidRPr="0045061D">
        <w:rPr>
          <w:sz w:val="28"/>
          <w:szCs w:val="28"/>
        </w:rPr>
        <w:t xml:space="preserve">Одной из разновидностей познавательных поездок является </w:t>
      </w:r>
      <w:r w:rsidRPr="0045061D">
        <w:rPr>
          <w:bCs/>
          <w:iCs/>
          <w:sz w:val="28"/>
          <w:szCs w:val="28"/>
        </w:rPr>
        <w:t>автомобильный туризм</w:t>
      </w:r>
      <w:r w:rsidRPr="0045061D">
        <w:rPr>
          <w:sz w:val="28"/>
          <w:szCs w:val="28"/>
        </w:rPr>
        <w:t>. Поездки на автомашинах и автобусах дают большие по сравнению с</w:t>
      </w:r>
      <w:r w:rsidRPr="0045061D">
        <w:rPr>
          <w:bCs/>
          <w:iCs/>
          <w:sz w:val="28"/>
          <w:szCs w:val="28"/>
        </w:rPr>
        <w:t xml:space="preserve"> </w:t>
      </w:r>
      <w:r w:rsidRPr="0045061D">
        <w:rPr>
          <w:sz w:val="28"/>
          <w:szCs w:val="28"/>
        </w:rPr>
        <w:t xml:space="preserve">другими видами транспорта возможности познакомиться </w:t>
      </w:r>
      <w:r w:rsidR="00371E6D" w:rsidRPr="0045061D">
        <w:rPr>
          <w:sz w:val="28"/>
          <w:szCs w:val="28"/>
          <w:lang w:val="en-US"/>
        </w:rPr>
        <w:t>co</w:t>
      </w:r>
      <w:r w:rsidRPr="0045061D">
        <w:rPr>
          <w:sz w:val="28"/>
          <w:szCs w:val="28"/>
        </w:rPr>
        <w:t xml:space="preserve"> страной. В то же время</w:t>
      </w:r>
      <w:r w:rsidRPr="0045061D">
        <w:rPr>
          <w:bCs/>
          <w:iCs/>
          <w:sz w:val="28"/>
          <w:szCs w:val="28"/>
        </w:rPr>
        <w:t xml:space="preserve"> </w:t>
      </w:r>
      <w:r w:rsidRPr="0045061D">
        <w:rPr>
          <w:sz w:val="28"/>
          <w:szCs w:val="28"/>
        </w:rPr>
        <w:t>они имеют столь большую специфику, что их принято выделять в отдельный вид</w:t>
      </w:r>
      <w:r w:rsidRPr="0045061D">
        <w:rPr>
          <w:bCs/>
          <w:iCs/>
          <w:sz w:val="28"/>
          <w:szCs w:val="28"/>
        </w:rPr>
        <w:t xml:space="preserve"> </w:t>
      </w:r>
      <w:r w:rsidRPr="0045061D">
        <w:rPr>
          <w:sz w:val="28"/>
          <w:szCs w:val="28"/>
        </w:rPr>
        <w:t>туризм</w:t>
      </w:r>
      <w:r w:rsidR="00C755F3" w:rsidRPr="0045061D">
        <w:rPr>
          <w:sz w:val="28"/>
          <w:szCs w:val="28"/>
          <w:lang w:val="en-US"/>
        </w:rPr>
        <w:t>a</w:t>
      </w:r>
      <w:r w:rsidRPr="0045061D">
        <w:rPr>
          <w:sz w:val="28"/>
          <w:szCs w:val="28"/>
        </w:rPr>
        <w:t>. Необходимо учитывать, что в данном случае ими занимаются только</w:t>
      </w:r>
      <w:r w:rsidRPr="0045061D">
        <w:rPr>
          <w:bCs/>
          <w:iCs/>
          <w:sz w:val="28"/>
          <w:szCs w:val="28"/>
        </w:rPr>
        <w:t xml:space="preserve"> </w:t>
      </w:r>
      <w:r w:rsidRPr="0045061D">
        <w:rPr>
          <w:sz w:val="28"/>
          <w:szCs w:val="28"/>
        </w:rPr>
        <w:t>специализированные туристские организации и, прежде всего автомобильные клубы и</w:t>
      </w:r>
      <w:r w:rsidRPr="0045061D">
        <w:rPr>
          <w:bCs/>
          <w:iCs/>
          <w:sz w:val="28"/>
          <w:szCs w:val="28"/>
        </w:rPr>
        <w:t xml:space="preserve"> </w:t>
      </w:r>
      <w:r w:rsidRPr="0045061D">
        <w:rPr>
          <w:sz w:val="28"/>
          <w:szCs w:val="28"/>
        </w:rPr>
        <w:t>ассоциации. Большое значение имеют фирмы, специализирующиеся на прокате</w:t>
      </w:r>
      <w:r w:rsidRPr="0045061D">
        <w:rPr>
          <w:bCs/>
          <w:iCs/>
          <w:sz w:val="28"/>
          <w:szCs w:val="28"/>
        </w:rPr>
        <w:t xml:space="preserve"> </w:t>
      </w:r>
      <w:r w:rsidRPr="0045061D">
        <w:rPr>
          <w:sz w:val="28"/>
          <w:szCs w:val="28"/>
        </w:rPr>
        <w:t>автомашин. Еще уже специализация фирм, организующих поездки с размещением в</w:t>
      </w:r>
      <w:r w:rsidRPr="0045061D">
        <w:rPr>
          <w:bCs/>
          <w:iCs/>
          <w:sz w:val="28"/>
          <w:szCs w:val="28"/>
        </w:rPr>
        <w:t xml:space="preserve"> </w:t>
      </w:r>
      <w:r w:rsidRPr="0045061D">
        <w:rPr>
          <w:sz w:val="28"/>
          <w:szCs w:val="28"/>
        </w:rPr>
        <w:t>кемпинге.</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bCs/>
          <w:iCs/>
          <w:sz w:val="28"/>
          <w:szCs w:val="28"/>
        </w:rPr>
        <w:t>Научный туризм.</w:t>
      </w:r>
      <w:r w:rsidRPr="0045061D">
        <w:rPr>
          <w:sz w:val="28"/>
          <w:szCs w:val="28"/>
        </w:rPr>
        <w:t xml:space="preserve"> Данный вид туризма, включающий поездки с целью участия в различных конгрессах, симпозиумах и совещаниях, занимает все большее место в современном международном туризме. По имеющимся оценкам, участники подобных международных мероприятий составляют 6 – 7% общего количества иностранных временных посетителей, и на их долю приходится около 10% валютных поступлений </w:t>
      </w:r>
      <w:r w:rsidR="00371E6D" w:rsidRPr="0045061D">
        <w:rPr>
          <w:sz w:val="28"/>
          <w:szCs w:val="28"/>
          <w:lang w:val="en-US"/>
        </w:rPr>
        <w:t>o</w:t>
      </w:r>
      <w:r w:rsidR="00371E6D" w:rsidRPr="0045061D">
        <w:rPr>
          <w:sz w:val="28"/>
          <w:szCs w:val="28"/>
        </w:rPr>
        <w:t>т</w:t>
      </w:r>
      <w:r w:rsidRPr="0045061D">
        <w:rPr>
          <w:sz w:val="28"/>
          <w:szCs w:val="28"/>
        </w:rPr>
        <w:t xml:space="preserve"> туризма. Участники международных мероприятий в основном используют авиационный транспорт</w:t>
      </w:r>
      <w:r w:rsidR="00371E6D" w:rsidRPr="0045061D">
        <w:rPr>
          <w:rStyle w:val="ab"/>
          <w:sz w:val="28"/>
          <w:szCs w:val="28"/>
        </w:rPr>
        <w:footnoteReference w:id="8"/>
      </w:r>
      <w:r w:rsidRPr="0045061D">
        <w:rPr>
          <w:sz w:val="28"/>
          <w:szCs w:val="28"/>
        </w:rPr>
        <w:t>.</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bCs/>
          <w:iCs/>
          <w:sz w:val="28"/>
          <w:szCs w:val="28"/>
        </w:rPr>
        <w:t>Деловой туризм.</w:t>
      </w:r>
      <w:r w:rsidRPr="0045061D">
        <w:rPr>
          <w:sz w:val="28"/>
          <w:szCs w:val="28"/>
        </w:rPr>
        <w:t xml:space="preserve"> Поездки с деловыми целями рассматриваются как одна из важнейших составных частей современного международного туристского обмена.</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Более того, этот вид поездок считается одним из самых перспективных, так как он базируется на объективной закономерности дальнейшего международного разделения труда. Одной из разновидностей деловых поездок являются также поездки для участия или для посещения международных и национальных выставок и ярмарок.</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Весьма распространенной формой деловых поездок являются конгрессы и совещания различных международных организаций. Еще одной формой делового туризма являются поездки в составе специализированных групп по профессиям. За последние годы спрос на такие поездки также постоянно растет. Этнический туризм. Этот вид туризма, связанный с посещением родственников или мест рождения родителей, занимает важное место в международном туризме. В этом крайне своеобразном виде туризма за последние годы происходят определенные структурные изменения, меняющие его характер. Разновидностью этнического туризма является приграничный обмен, дающий для статистики внушительные цифры количества временных посетителей, но не имеющий столь большого экономического значения.</w:t>
      </w:r>
    </w:p>
    <w:p w:rsidR="00190806" w:rsidRPr="0045061D" w:rsidRDefault="00190806" w:rsidP="0045061D">
      <w:pPr>
        <w:tabs>
          <w:tab w:val="left" w:pos="916"/>
          <w:tab w:val="left" w:pos="1832"/>
          <w:tab w:val="left" w:pos="2748"/>
          <w:tab w:val="left" w:pos="3664"/>
          <w:tab w:val="left" w:pos="4580"/>
          <w:tab w:val="left" w:pos="5496"/>
          <w:tab w:val="left" w:pos="6412"/>
          <w:tab w:val="left" w:pos="7328"/>
          <w:tab w:val="left" w:pos="8244"/>
          <w:tab w:val="left" w:pos="9180"/>
          <w:tab w:val="left" w:pos="10076"/>
          <w:tab w:val="left" w:pos="10992"/>
          <w:tab w:val="left" w:pos="11908"/>
          <w:tab w:val="left" w:pos="12824"/>
          <w:tab w:val="left" w:pos="13740"/>
          <w:tab w:val="left" w:pos="14656"/>
        </w:tabs>
        <w:spacing w:line="360" w:lineRule="auto"/>
        <w:ind w:firstLine="709"/>
        <w:jc w:val="both"/>
        <w:rPr>
          <w:sz w:val="28"/>
          <w:szCs w:val="28"/>
        </w:rPr>
      </w:pPr>
      <w:r w:rsidRPr="0045061D">
        <w:rPr>
          <w:sz w:val="28"/>
          <w:szCs w:val="28"/>
        </w:rPr>
        <w:t xml:space="preserve">В то же время при всем разнообразии видов туризма можно прийти к выводу, что наиболее общие виды туризма, такие как поездки, </w:t>
      </w:r>
      <w:r w:rsidR="00B804D7" w:rsidRPr="0045061D">
        <w:rPr>
          <w:sz w:val="28"/>
          <w:szCs w:val="28"/>
          <w:lang w:val="en-US"/>
        </w:rPr>
        <w:t>c</w:t>
      </w:r>
      <w:r w:rsidRPr="0045061D">
        <w:rPr>
          <w:sz w:val="28"/>
          <w:szCs w:val="28"/>
        </w:rPr>
        <w:t xml:space="preserve"> познавательными целями, с целью отдыха или для деловых встреч, в основе своей классификации должны иметь территориальный принцип и внутри национального рынка делится по видам туризма.</w:t>
      </w:r>
    </w:p>
    <w:p w:rsidR="00247E5A" w:rsidRPr="0045061D" w:rsidRDefault="00247E5A" w:rsidP="0045061D">
      <w:pPr>
        <w:tabs>
          <w:tab w:val="left" w:pos="9000"/>
          <w:tab w:val="left" w:pos="9180"/>
        </w:tabs>
        <w:spacing w:line="360" w:lineRule="auto"/>
        <w:ind w:firstLine="709"/>
        <w:jc w:val="both"/>
        <w:rPr>
          <w:sz w:val="28"/>
          <w:szCs w:val="28"/>
        </w:rPr>
      </w:pPr>
      <w:r w:rsidRPr="0045061D">
        <w:rPr>
          <w:sz w:val="28"/>
          <w:szCs w:val="28"/>
        </w:rPr>
        <w:t>В настоящее время в целом постепенно формируется реалистичный подход к туризму и понимание его как сферы экономики, обладающей значительными выгодами для социально-экономического развития республики.</w:t>
      </w:r>
    </w:p>
    <w:p w:rsidR="005145B8" w:rsidRPr="0045061D" w:rsidRDefault="001F231D" w:rsidP="0045061D">
      <w:pPr>
        <w:tabs>
          <w:tab w:val="left" w:pos="9000"/>
          <w:tab w:val="left" w:pos="9180"/>
        </w:tabs>
        <w:spacing w:line="360" w:lineRule="auto"/>
        <w:ind w:firstLine="709"/>
        <w:jc w:val="both"/>
        <w:rPr>
          <w:sz w:val="28"/>
          <w:szCs w:val="28"/>
        </w:rPr>
      </w:pPr>
      <w:r w:rsidRPr="0045061D">
        <w:rPr>
          <w:sz w:val="28"/>
          <w:szCs w:val="28"/>
        </w:rPr>
        <w:t xml:space="preserve">Ресурсные возможности Грузии позволяют при соответствующем уровне развития туристской инфраструктуры обеспечить достаточно высокий вклад в бюджет страны. </w:t>
      </w:r>
    </w:p>
    <w:p w:rsidR="00E904BE" w:rsidRPr="0045061D" w:rsidRDefault="005145B8" w:rsidP="0045061D">
      <w:pPr>
        <w:tabs>
          <w:tab w:val="left" w:pos="9000"/>
          <w:tab w:val="left" w:pos="9180"/>
        </w:tabs>
        <w:spacing w:line="360" w:lineRule="auto"/>
        <w:ind w:firstLine="709"/>
        <w:jc w:val="both"/>
        <w:rPr>
          <w:sz w:val="28"/>
          <w:szCs w:val="28"/>
        </w:rPr>
      </w:pPr>
      <w:r w:rsidRPr="0045061D">
        <w:rPr>
          <w:sz w:val="28"/>
          <w:szCs w:val="28"/>
        </w:rPr>
        <w:t>В 2008 году Грузию посетили 1,3 млн туристов. Этому способствовала PR-кампания по продвижению страны на международном туристическом рынке, организация специальных туров для иностранных журналистов и участие в международных туристических выставках</w:t>
      </w:r>
      <w:r w:rsidR="00E904BE" w:rsidRPr="0045061D">
        <w:rPr>
          <w:sz w:val="28"/>
          <w:szCs w:val="28"/>
        </w:rPr>
        <w:t>.</w:t>
      </w:r>
    </w:p>
    <w:p w:rsidR="003668D3" w:rsidRPr="0045061D" w:rsidRDefault="003668D3" w:rsidP="0045061D">
      <w:pPr>
        <w:tabs>
          <w:tab w:val="left" w:pos="9000"/>
          <w:tab w:val="left" w:pos="9180"/>
        </w:tabs>
        <w:spacing w:line="360" w:lineRule="auto"/>
        <w:ind w:firstLine="709"/>
        <w:jc w:val="both"/>
        <w:rPr>
          <w:sz w:val="28"/>
          <w:szCs w:val="28"/>
        </w:rPr>
      </w:pPr>
      <w:r w:rsidRPr="0045061D">
        <w:rPr>
          <w:sz w:val="28"/>
          <w:szCs w:val="28"/>
        </w:rPr>
        <w:t xml:space="preserve">Грузия, государство, расположенная в Закавказье, на берегу Чёрного моря. Грузия на юге граничит с Турцией и Арменией, с юго-востока – с Азербайджаном, а с север, Грузия граничит с Россией. </w:t>
      </w:r>
    </w:p>
    <w:p w:rsidR="00755D39" w:rsidRPr="0045061D" w:rsidRDefault="003668D3" w:rsidP="0045061D">
      <w:pPr>
        <w:tabs>
          <w:tab w:val="left" w:pos="9000"/>
          <w:tab w:val="left" w:pos="9180"/>
        </w:tabs>
        <w:spacing w:line="360" w:lineRule="auto"/>
        <w:ind w:firstLine="709"/>
        <w:jc w:val="both"/>
        <w:rPr>
          <w:sz w:val="28"/>
          <w:szCs w:val="28"/>
        </w:rPr>
      </w:pPr>
      <w:r w:rsidRPr="0045061D">
        <w:rPr>
          <w:sz w:val="28"/>
          <w:szCs w:val="28"/>
        </w:rPr>
        <w:t>Общая площадь Грузии составляет 6</w:t>
      </w:r>
      <w:r w:rsidR="006E5208" w:rsidRPr="0045061D">
        <w:rPr>
          <w:sz w:val="28"/>
          <w:szCs w:val="28"/>
        </w:rPr>
        <w:t xml:space="preserve">9,7 тысяч квадратных километров, где </w:t>
      </w:r>
      <w:smartTag w:uri="urn:schemas-microsoft-com:office:smarttags" w:element="metricconverter">
        <w:smartTagPr>
          <w:attr w:name="ProductID" w:val="330 км"/>
        </w:smartTagPr>
        <w:r w:rsidR="006E5208" w:rsidRPr="0045061D">
          <w:rPr>
            <w:sz w:val="28"/>
            <w:szCs w:val="28"/>
          </w:rPr>
          <w:t>330 км</w:t>
        </w:r>
      </w:smartTag>
      <w:r w:rsidR="006E5208" w:rsidRPr="0045061D">
        <w:rPr>
          <w:sz w:val="28"/>
          <w:szCs w:val="28"/>
        </w:rPr>
        <w:t xml:space="preserve"> занимает субтропическое побережье Черного моря. 38,6% территории страны - массивы, покрытые лесом. </w:t>
      </w:r>
      <w:r w:rsidRPr="0045061D">
        <w:rPr>
          <w:sz w:val="28"/>
          <w:szCs w:val="28"/>
        </w:rPr>
        <w:t>Природа в Грузии чрезвычайно разнообразна, причина этому – географическая положения, сложный рельеф и высотная зональность</w:t>
      </w:r>
      <w:r w:rsidR="004932A1" w:rsidRPr="0045061D">
        <w:rPr>
          <w:rStyle w:val="ab"/>
          <w:sz w:val="28"/>
          <w:szCs w:val="28"/>
        </w:rPr>
        <w:footnoteReference w:id="9"/>
      </w:r>
      <w:r w:rsidRPr="0045061D">
        <w:rPr>
          <w:sz w:val="28"/>
          <w:szCs w:val="28"/>
        </w:rPr>
        <w:t>.</w:t>
      </w:r>
    </w:p>
    <w:p w:rsidR="003668D3" w:rsidRPr="0045061D" w:rsidRDefault="003668D3" w:rsidP="0045061D">
      <w:pPr>
        <w:pStyle w:val="a4"/>
        <w:spacing w:before="0" w:beforeAutospacing="0" w:after="0" w:afterAutospacing="0" w:line="360" w:lineRule="auto"/>
        <w:ind w:firstLine="709"/>
        <w:jc w:val="both"/>
        <w:rPr>
          <w:sz w:val="28"/>
          <w:szCs w:val="28"/>
        </w:rPr>
      </w:pPr>
      <w:r w:rsidRPr="0045061D">
        <w:rPr>
          <w:sz w:val="28"/>
          <w:szCs w:val="28"/>
        </w:rPr>
        <w:t>Грузия расположена в Кавказском регионе, который относится к подвижному альпийскому поясу земно коры, именно это является причиной контрастности рельефа и разнообразия ландшафта. В Грузии множества различных типов климата, животного и растительного мира, гидрологического режима, почвенного покрова.</w:t>
      </w:r>
    </w:p>
    <w:p w:rsidR="003668D3" w:rsidRPr="0045061D" w:rsidRDefault="003668D3" w:rsidP="0045061D">
      <w:pPr>
        <w:pStyle w:val="a4"/>
        <w:spacing w:before="0" w:beforeAutospacing="0" w:after="0" w:afterAutospacing="0" w:line="360" w:lineRule="auto"/>
        <w:ind w:firstLine="709"/>
        <w:jc w:val="both"/>
        <w:rPr>
          <w:sz w:val="28"/>
          <w:szCs w:val="28"/>
        </w:rPr>
      </w:pPr>
      <w:r w:rsidRPr="0045061D">
        <w:rPr>
          <w:sz w:val="28"/>
          <w:szCs w:val="28"/>
        </w:rPr>
        <w:t>При этом Грузия находится на стыке Средиземноморского влажного климата, аридной бессточной Аралокаспийской впадины и континентальных Переднеазиатских нагорий. Именно это обусловливает многообразие природных условий в Грузии.</w:t>
      </w:r>
    </w:p>
    <w:p w:rsidR="00562B06" w:rsidRPr="0045061D" w:rsidRDefault="00562B06" w:rsidP="0045061D">
      <w:pPr>
        <w:pStyle w:val="a4"/>
        <w:spacing w:before="0" w:beforeAutospacing="0" w:after="0" w:afterAutospacing="0" w:line="360" w:lineRule="auto"/>
        <w:ind w:firstLine="709"/>
        <w:jc w:val="both"/>
        <w:rPr>
          <w:sz w:val="28"/>
          <w:szCs w:val="28"/>
        </w:rPr>
      </w:pPr>
      <w:r w:rsidRPr="0045061D">
        <w:rPr>
          <w:sz w:val="28"/>
          <w:szCs w:val="28"/>
        </w:rPr>
        <w:t xml:space="preserve">Ландшафт </w:t>
      </w:r>
      <w:r w:rsidRPr="0045061D">
        <w:rPr>
          <w:rStyle w:val="ac"/>
          <w:b w:val="0"/>
          <w:sz w:val="28"/>
          <w:szCs w:val="28"/>
        </w:rPr>
        <w:t>Грузии</w:t>
      </w:r>
      <w:r w:rsidRPr="0045061D">
        <w:rPr>
          <w:sz w:val="28"/>
          <w:szCs w:val="28"/>
        </w:rPr>
        <w:t xml:space="preserve"> чрезвычайно разнообразен. На севере — Большой Кавказский хребет, на юге — горы Малого Кавказа, между ними — широкие плодородные долины рек Куры, Риони, Ингури, Алазани. Именно здесь выращивают знаменитый грузинский виноград и производят известные во всем мире вина. </w:t>
      </w:r>
      <w:r w:rsidR="00B804D7" w:rsidRPr="0045061D">
        <w:rPr>
          <w:sz w:val="28"/>
          <w:szCs w:val="28"/>
          <w:lang w:val="en-US"/>
        </w:rPr>
        <w:t>C</w:t>
      </w:r>
      <w:r w:rsidRPr="0045061D">
        <w:rPr>
          <w:sz w:val="28"/>
          <w:szCs w:val="28"/>
        </w:rPr>
        <w:t xml:space="preserve"> востока Грузию омывают теплые воды Черного моря от реки Псоу до поселка Сарпи общей протяженностью полтысячи километров. Природа страны очень разнообразна, что объясняет её географическое положение и высотная зональность. Наличие контрастного рельефа на территории государства вызвано подвижным альпийским поясом коры земного шара. Именно из</w:t>
      </w:r>
      <w:r w:rsidR="001F231D" w:rsidRPr="0045061D">
        <w:rPr>
          <w:sz w:val="28"/>
          <w:szCs w:val="28"/>
        </w:rPr>
        <w:t>-за такой интересной геологии</w:t>
      </w:r>
      <w:r w:rsidR="0045061D" w:rsidRPr="0045061D">
        <w:rPr>
          <w:sz w:val="28"/>
          <w:szCs w:val="28"/>
        </w:rPr>
        <w:t xml:space="preserve"> </w:t>
      </w:r>
      <w:r w:rsidRPr="0045061D">
        <w:rPr>
          <w:sz w:val="28"/>
          <w:szCs w:val="28"/>
        </w:rPr>
        <w:t>мож</w:t>
      </w:r>
      <w:r w:rsidR="001F231D" w:rsidRPr="0045061D">
        <w:rPr>
          <w:sz w:val="28"/>
          <w:szCs w:val="28"/>
        </w:rPr>
        <w:t xml:space="preserve">но </w:t>
      </w:r>
      <w:r w:rsidRPr="0045061D">
        <w:rPr>
          <w:sz w:val="28"/>
          <w:szCs w:val="28"/>
        </w:rPr>
        <w:t>наблюдать в стране разнообразный животный и р</w:t>
      </w:r>
      <w:r w:rsidRPr="0045061D">
        <w:rPr>
          <w:sz w:val="28"/>
          <w:szCs w:val="28"/>
          <w:lang w:val="en-US"/>
        </w:rPr>
        <w:t>a</w:t>
      </w:r>
      <w:r w:rsidRPr="0045061D">
        <w:rPr>
          <w:sz w:val="28"/>
          <w:szCs w:val="28"/>
        </w:rPr>
        <w:t>стительный мир. Стоит также отметить, что Грузия расположена на границе влажного Средиземноморья и континентальных Переднеази</w:t>
      </w:r>
      <w:r w:rsidRPr="0045061D">
        <w:rPr>
          <w:sz w:val="28"/>
          <w:szCs w:val="28"/>
          <w:lang w:val="en-US"/>
        </w:rPr>
        <w:t>a</w:t>
      </w:r>
      <w:r w:rsidRPr="0045061D">
        <w:rPr>
          <w:sz w:val="28"/>
          <w:szCs w:val="28"/>
        </w:rPr>
        <w:t>тских нагорий – еще одна причина многообразия её флоры и фауны, что является немаловажным фактором интенсивного развития туризма. Популярностью пользуются минеральные источники в Боржоми и Цхалтубо, а также горнолыжный курорт Бакуриани.</w:t>
      </w:r>
    </w:p>
    <w:p w:rsidR="00E904BE" w:rsidRPr="0045061D" w:rsidRDefault="00E904BE" w:rsidP="0045061D">
      <w:pPr>
        <w:pStyle w:val="a4"/>
        <w:spacing w:before="0" w:beforeAutospacing="0" w:after="0" w:afterAutospacing="0" w:line="360" w:lineRule="auto"/>
        <w:ind w:firstLine="709"/>
        <w:jc w:val="both"/>
        <w:rPr>
          <w:sz w:val="28"/>
          <w:szCs w:val="28"/>
        </w:rPr>
      </w:pPr>
      <w:r w:rsidRPr="0045061D">
        <w:rPr>
          <w:sz w:val="28"/>
          <w:szCs w:val="28"/>
        </w:rPr>
        <w:t>В республике около 300- горных, приморских климатических, бальнеологических и грязевых курортов. Возле Батуми расположен великолепный ботанический сад. В Грузии насчитывается свыше 10 тыс.памятников археологии, истории, архитектуры, искусства, имеются многочисленные исторические документы, рукописи и памятники природы.</w:t>
      </w:r>
    </w:p>
    <w:p w:rsidR="00106032" w:rsidRPr="0045061D" w:rsidRDefault="00B804D7" w:rsidP="0045061D">
      <w:pPr>
        <w:pStyle w:val="a4"/>
        <w:spacing w:before="0" w:beforeAutospacing="0" w:after="0" w:afterAutospacing="0" w:line="360" w:lineRule="auto"/>
        <w:ind w:firstLine="709"/>
        <w:jc w:val="both"/>
        <w:rPr>
          <w:sz w:val="28"/>
          <w:szCs w:val="28"/>
        </w:rPr>
      </w:pPr>
      <w:r w:rsidRPr="0045061D">
        <w:rPr>
          <w:sz w:val="28"/>
          <w:szCs w:val="28"/>
          <w:lang w:val="en-US"/>
        </w:rPr>
        <w:t>Ha</w:t>
      </w:r>
      <w:r w:rsidR="00106032" w:rsidRPr="0045061D">
        <w:rPr>
          <w:sz w:val="28"/>
          <w:szCs w:val="28"/>
        </w:rPr>
        <w:t xml:space="preserve"> территории страны сохранились некоторые очень древние виды реликтовых, </w:t>
      </w:r>
      <w:r w:rsidRPr="0045061D">
        <w:rPr>
          <w:sz w:val="28"/>
          <w:szCs w:val="28"/>
          <w:lang w:val="en-US"/>
        </w:rPr>
        <w:t>a</w:t>
      </w:r>
      <w:r w:rsidR="00106032" w:rsidRPr="0045061D">
        <w:rPr>
          <w:sz w:val="28"/>
          <w:szCs w:val="28"/>
        </w:rPr>
        <w:t xml:space="preserve"> также эндемичных растений, в числ</w:t>
      </w:r>
      <w:r w:rsidR="00511DD5" w:rsidRPr="0045061D">
        <w:rPr>
          <w:sz w:val="28"/>
          <w:szCs w:val="28"/>
          <w:lang w:val="en-US"/>
        </w:rPr>
        <w:t>o</w:t>
      </w:r>
      <w:r w:rsidR="00106032" w:rsidRPr="0045061D">
        <w:rPr>
          <w:sz w:val="28"/>
          <w:szCs w:val="28"/>
        </w:rPr>
        <w:t xml:space="preserve"> которых входят рододендроны, лавровишня, хурма, самшит, и другие.</w:t>
      </w:r>
      <w:r w:rsidR="00247E5A" w:rsidRPr="0045061D">
        <w:rPr>
          <w:sz w:val="28"/>
          <w:szCs w:val="28"/>
        </w:rPr>
        <w:t xml:space="preserve"> Различные исследования дают право говорить, что количество видов растений в Грузии — свыше четырех </w:t>
      </w:r>
      <w:r w:rsidRPr="0045061D">
        <w:rPr>
          <w:sz w:val="28"/>
          <w:szCs w:val="28"/>
          <w:lang w:val="en-US"/>
        </w:rPr>
        <w:t>c</w:t>
      </w:r>
      <w:r w:rsidR="00247E5A" w:rsidRPr="0045061D">
        <w:rPr>
          <w:sz w:val="28"/>
          <w:szCs w:val="28"/>
        </w:rPr>
        <w:t xml:space="preserve"> половиной тысяч</w:t>
      </w:r>
      <w:r w:rsidR="001A4C0F" w:rsidRPr="0045061D">
        <w:rPr>
          <w:rStyle w:val="ab"/>
          <w:sz w:val="28"/>
          <w:szCs w:val="28"/>
        </w:rPr>
        <w:footnoteReference w:id="10"/>
      </w:r>
      <w:r w:rsidR="00247E5A" w:rsidRPr="0045061D">
        <w:rPr>
          <w:sz w:val="28"/>
          <w:szCs w:val="28"/>
        </w:rPr>
        <w:t>.</w:t>
      </w:r>
    </w:p>
    <w:p w:rsidR="00E904BE" w:rsidRPr="0045061D" w:rsidRDefault="00106032" w:rsidP="0045061D">
      <w:pPr>
        <w:pStyle w:val="a4"/>
        <w:spacing w:before="0" w:beforeAutospacing="0" w:after="0" w:afterAutospacing="0" w:line="360" w:lineRule="auto"/>
        <w:ind w:firstLine="709"/>
        <w:jc w:val="both"/>
        <w:rPr>
          <w:sz w:val="28"/>
          <w:szCs w:val="28"/>
        </w:rPr>
      </w:pPr>
      <w:r w:rsidRPr="0045061D">
        <w:rPr>
          <w:sz w:val="28"/>
          <w:szCs w:val="28"/>
        </w:rPr>
        <w:t>Переходя от природы к истории государственности на данной территории, стоит отметить, что с шестого по третий век до нашей эры здесь существовали Колхидское и Иберийское царств</w:t>
      </w:r>
      <w:r w:rsidR="00511DD5" w:rsidRPr="0045061D">
        <w:rPr>
          <w:sz w:val="28"/>
          <w:szCs w:val="28"/>
          <w:lang w:val="en-US"/>
        </w:rPr>
        <w:t>o</w:t>
      </w:r>
      <w:r w:rsidRPr="0045061D">
        <w:rPr>
          <w:sz w:val="28"/>
          <w:szCs w:val="28"/>
        </w:rPr>
        <w:t>; пятый век был временем принятия христианства; одиннадцатое стол</w:t>
      </w:r>
      <w:r w:rsidR="00247E5A" w:rsidRPr="0045061D">
        <w:rPr>
          <w:sz w:val="28"/>
          <w:szCs w:val="28"/>
          <w:lang w:val="en-US"/>
        </w:rPr>
        <w:t>e</w:t>
      </w:r>
      <w:r w:rsidRPr="0045061D">
        <w:rPr>
          <w:sz w:val="28"/>
          <w:szCs w:val="28"/>
        </w:rPr>
        <w:t xml:space="preserve">тие отражало расцвет средневековой Грузии. </w:t>
      </w:r>
    </w:p>
    <w:p w:rsidR="00E904BE" w:rsidRPr="0045061D" w:rsidRDefault="00E904BE" w:rsidP="0045061D">
      <w:pPr>
        <w:pStyle w:val="a4"/>
        <w:spacing w:before="0" w:beforeAutospacing="0" w:after="0" w:afterAutospacing="0" w:line="360" w:lineRule="auto"/>
        <w:ind w:firstLine="709"/>
        <w:jc w:val="both"/>
        <w:rPr>
          <w:sz w:val="28"/>
          <w:szCs w:val="28"/>
        </w:rPr>
      </w:pPr>
      <w:r w:rsidRPr="0045061D">
        <w:rPr>
          <w:sz w:val="28"/>
          <w:szCs w:val="28"/>
        </w:rPr>
        <w:t>Древнейшие из сохранившихся в Грузии памятников архитектуры относятся к I тысячелетию до нашей эры</w:t>
      </w:r>
      <w:r w:rsidR="0045061D" w:rsidRPr="0045061D">
        <w:rPr>
          <w:sz w:val="28"/>
          <w:szCs w:val="28"/>
        </w:rPr>
        <w:t xml:space="preserve"> </w:t>
      </w:r>
      <w:r w:rsidRPr="0045061D">
        <w:rPr>
          <w:sz w:val="28"/>
          <w:szCs w:val="28"/>
        </w:rPr>
        <w:t>I веку нашей эры. Это акрополь в Мцхете, царская резиденция в Армазисхеви, Армази (I-V вв. до н. э.), пещерный город Уплисцихе (I в.), и др. Образцами грузинской архитектуры раннего средневековья служат город-крепость Уджарма (V века), замок Метехи, церковь Анчисхати, замок-крепость Анаури, городища с крепостями Накалакеви,</w:t>
      </w:r>
      <w:r w:rsidR="0045061D" w:rsidRPr="0045061D">
        <w:rPr>
          <w:sz w:val="28"/>
          <w:szCs w:val="28"/>
        </w:rPr>
        <w:t xml:space="preserve"> </w:t>
      </w:r>
      <w:r w:rsidRPr="0045061D">
        <w:rPr>
          <w:sz w:val="28"/>
          <w:szCs w:val="28"/>
        </w:rPr>
        <w:t>Шорапани и Сканда, храмы в Картли (V-VI веков). К XI-XII векам относятся оборонительные</w:t>
      </w:r>
      <w:r w:rsidR="0045061D" w:rsidRPr="0045061D">
        <w:rPr>
          <w:sz w:val="28"/>
          <w:szCs w:val="28"/>
        </w:rPr>
        <w:t xml:space="preserve"> </w:t>
      </w:r>
      <w:r w:rsidRPr="0045061D">
        <w:rPr>
          <w:sz w:val="28"/>
          <w:szCs w:val="28"/>
        </w:rPr>
        <w:t>сооружения в Дманиси, Самшвилде, храмы Баграта в Кутаиси, Болнисский Сион (V в.), Джвари (VI в.),Светицховели (XI в.) в Мцхета, пещерный город Вардзия (XII в.). Тбилиси ("тбили" - теплый, вблизи</w:t>
      </w:r>
      <w:r w:rsidR="0045061D" w:rsidRPr="0045061D">
        <w:rPr>
          <w:sz w:val="28"/>
          <w:szCs w:val="28"/>
        </w:rPr>
        <w:t xml:space="preserve"> </w:t>
      </w:r>
      <w:r w:rsidRPr="0045061D">
        <w:rPr>
          <w:sz w:val="28"/>
          <w:szCs w:val="28"/>
        </w:rPr>
        <w:t>города есть теплые источники) - один из самых древних городов мира, ему 1500 лет. Город наполнен</w:t>
      </w:r>
      <w:r w:rsidR="0045061D" w:rsidRPr="0045061D">
        <w:rPr>
          <w:sz w:val="28"/>
          <w:szCs w:val="28"/>
        </w:rPr>
        <w:t xml:space="preserve"> </w:t>
      </w:r>
      <w:r w:rsidRPr="0045061D">
        <w:rPr>
          <w:sz w:val="28"/>
          <w:szCs w:val="28"/>
        </w:rPr>
        <w:t>неповторимым национальным колоритом, практически все здания в историческом центре города и у подножия г. Мтацминда представляют собой исторические или культурные памятники, в самом центре старого Тбилиси находятся Грузинская Православная церковь, Армянская Апостольская церковь,</w:t>
      </w:r>
      <w:r w:rsidR="0045061D" w:rsidRPr="0045061D">
        <w:rPr>
          <w:sz w:val="28"/>
          <w:szCs w:val="28"/>
        </w:rPr>
        <w:t xml:space="preserve"> </w:t>
      </w:r>
      <w:r w:rsidRPr="0045061D">
        <w:rPr>
          <w:sz w:val="28"/>
          <w:szCs w:val="28"/>
        </w:rPr>
        <w:t>Синагога и Мусульманская мечеть.</w:t>
      </w:r>
    </w:p>
    <w:p w:rsidR="00106032" w:rsidRPr="0045061D" w:rsidRDefault="00106032" w:rsidP="0045061D">
      <w:pPr>
        <w:pStyle w:val="a4"/>
        <w:spacing w:before="0" w:beforeAutospacing="0" w:after="0" w:afterAutospacing="0" w:line="360" w:lineRule="auto"/>
        <w:ind w:firstLine="709"/>
        <w:jc w:val="both"/>
        <w:rPr>
          <w:sz w:val="28"/>
          <w:szCs w:val="28"/>
        </w:rPr>
      </w:pPr>
      <w:r w:rsidRPr="0045061D">
        <w:rPr>
          <w:sz w:val="28"/>
          <w:szCs w:val="28"/>
        </w:rPr>
        <w:t>Большое количество приморских климатических курортов страны на сегодняшний момент пришли в упадок, однако наиболее знаменитые места отдыха, в число которых входит Гагра, Цихисдзири, Кобулети, Пицунда, и другие процветают и радуют гостей из других стран.</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Страна богата минеральными водами, в частности, около 2000 минеральных источников. Наиболее распространенные минеральные воды содержат углеродную кислоту. К ним относятся такие лечебные воды, как Боржоми, Набеглави и Саирме.</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 xml:space="preserve">Минеральные воды Боржоми, содержащие карбонаты натрия, используются в лечебных целях в виде напитков, ванн, ингаляций, а также как средство промывания желудка. </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Из других бальнеологических курортов следует отметить Саирме, Уцера, Сурами и Набеглави, в особенности, курорт Цхалтубо, всемирно известный своими несравненными радоновыми водами, естественная температура которых достигает +33 - 35 ОС. Это дает возможность использовать воду без ее предварительного подогрева. Указанная минеральная вода используется при ревматизме, гинекологических, неврологических, кардиоваскулярных заболеваниях и лечении заболеваний органов опорно-двигательной системы. В Цхалтубо расположены 20 крупных лечебных центров, высококачественные ванны, диагностические и терапевтические клиники и лаборатории. Умеренные климатические условия и теплая зима привлекают туристов на протяжении всего года</w:t>
      </w:r>
      <w:r w:rsidR="004932A1" w:rsidRPr="0045061D">
        <w:rPr>
          <w:rStyle w:val="ab"/>
          <w:sz w:val="28"/>
          <w:szCs w:val="28"/>
        </w:rPr>
        <w:footnoteReference w:id="11"/>
      </w:r>
      <w:r w:rsidRPr="0045061D">
        <w:rPr>
          <w:sz w:val="28"/>
          <w:szCs w:val="28"/>
        </w:rPr>
        <w:t xml:space="preserve">. </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К горным бальнеологическо-климатическим курортам относятся Абастумани, Цагвери, Цуми, Джава, Коджори, Кикети и Манглиси, расположенные на высоте 1000-1500 метров над уровнем моря.</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Высокогорные курорты Шови, Бахмаро, Лебарде и Аудхара, которые расположены на высоте 1500-2000 метров над уровнем моря, являются средствами успешного лечения туберкулеза легких, бронхиальной астмы, анемии, некоторых кардиоваскулярных и других заболеваний.</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Многие курорты, такие как Гагра, Бичвинта, Новый Афон, Сухуми, Батуми, Кобулети, Махинджаури, Мцване Концхи, Уреки, расположены на берегу Черного моря, характеризующегося мягким субтропическим климатом, умеренной зимой и продолжительным жарким летом. Сезон купания на море длится 5-6 месяцев. Морской климат дает возможность эффективного лечения кровообращения и органов дыхания, функциональных нарушений нервной системы, возможность отдыха.</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Зимой Грузия привлекает туристов известными горнолыжными курортами, такими как Гудаури и Бакуриани, где с ноября по апрель постоянно лежит снег.</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Гудаури расположен на старой Военно-Грузинской дороге, на высоте 2000 метров над уровнем моря и окружен Кавказскими горами. Туристы найдут здесь современные гостиницы и деревянные коттеджи. Гудаури является как спортивным, так и минеральным курортом. Склоны гор покрыты снегом до апреля, что создает прекрасную возможность для занятий горнолыжным и другими зимними видами спорта.</w:t>
      </w:r>
    </w:p>
    <w:p w:rsidR="006E5208" w:rsidRPr="0045061D" w:rsidRDefault="00106032" w:rsidP="0045061D">
      <w:pPr>
        <w:pStyle w:val="a4"/>
        <w:spacing w:before="0" w:beforeAutospacing="0" w:after="0" w:afterAutospacing="0" w:line="360" w:lineRule="auto"/>
        <w:ind w:firstLine="709"/>
        <w:jc w:val="both"/>
        <w:rPr>
          <w:sz w:val="28"/>
          <w:szCs w:val="28"/>
        </w:rPr>
      </w:pPr>
      <w:r w:rsidRPr="0045061D">
        <w:rPr>
          <w:sz w:val="28"/>
          <w:szCs w:val="28"/>
        </w:rPr>
        <w:t>Гудаури явля</w:t>
      </w:r>
      <w:r w:rsidR="001F5F32" w:rsidRPr="0045061D">
        <w:rPr>
          <w:sz w:val="28"/>
          <w:szCs w:val="28"/>
          <w:lang w:val="en-US"/>
        </w:rPr>
        <w:t>e</w:t>
      </w:r>
      <w:r w:rsidRPr="0045061D">
        <w:rPr>
          <w:sz w:val="28"/>
          <w:szCs w:val="28"/>
        </w:rPr>
        <w:t>тся сравнительн</w:t>
      </w:r>
      <w:r w:rsidR="00511DD5" w:rsidRPr="0045061D">
        <w:rPr>
          <w:sz w:val="28"/>
          <w:szCs w:val="28"/>
          <w:lang w:val="en-US"/>
        </w:rPr>
        <w:t>o</w:t>
      </w:r>
      <w:r w:rsidRPr="0045061D">
        <w:rPr>
          <w:sz w:val="28"/>
          <w:szCs w:val="28"/>
        </w:rPr>
        <w:t xml:space="preserve"> молодым курортом, который размещается на высоте около двух тысяч метров над уровнем моря. Гуд</w:t>
      </w:r>
      <w:r w:rsidR="001F5F32" w:rsidRPr="0045061D">
        <w:rPr>
          <w:sz w:val="28"/>
          <w:szCs w:val="28"/>
          <w:lang w:val="en-US"/>
        </w:rPr>
        <w:t>a</w:t>
      </w:r>
      <w:r w:rsidRPr="0045061D">
        <w:rPr>
          <w:sz w:val="28"/>
          <w:szCs w:val="28"/>
        </w:rPr>
        <w:t xml:space="preserve">ури находится в ста километрах от Тбилиси, в удивительно красивой альпийской зоне возле Крестовского перевала. На данном лыжном курорте находится ряд отличных трасс </w:t>
      </w:r>
      <w:r w:rsidR="00B804D7" w:rsidRPr="0045061D">
        <w:rPr>
          <w:sz w:val="28"/>
          <w:szCs w:val="28"/>
          <w:lang w:val="en-US"/>
        </w:rPr>
        <w:t>c</w:t>
      </w:r>
      <w:r w:rsidRPr="0045061D">
        <w:rPr>
          <w:sz w:val="28"/>
          <w:szCs w:val="28"/>
        </w:rPr>
        <w:t xml:space="preserve"> длин</w:t>
      </w:r>
      <w:r w:rsidR="00511DD5" w:rsidRPr="0045061D">
        <w:rPr>
          <w:sz w:val="28"/>
          <w:szCs w:val="28"/>
          <w:lang w:val="en-US"/>
        </w:rPr>
        <w:t>o</w:t>
      </w:r>
      <w:r w:rsidRPr="0045061D">
        <w:rPr>
          <w:sz w:val="28"/>
          <w:szCs w:val="28"/>
        </w:rPr>
        <w:t>й более шести километров и с перепадом высот в тысячу метров. Кресельные и бугельные подъемники работают почти постоянно в независимости от количества посетителей.</w:t>
      </w:r>
      <w:r w:rsidR="004932A1" w:rsidRPr="0045061D">
        <w:rPr>
          <w:rStyle w:val="ab"/>
          <w:sz w:val="28"/>
          <w:szCs w:val="28"/>
        </w:rPr>
        <w:footnoteReference w:id="12"/>
      </w:r>
      <w:r w:rsidRPr="0045061D">
        <w:rPr>
          <w:sz w:val="28"/>
          <w:szCs w:val="28"/>
        </w:rPr>
        <w:t xml:space="preserve"> </w:t>
      </w:r>
    </w:p>
    <w:p w:rsidR="001F5F32" w:rsidRPr="0045061D" w:rsidRDefault="00106032" w:rsidP="0045061D">
      <w:pPr>
        <w:pStyle w:val="a4"/>
        <w:spacing w:before="0" w:beforeAutospacing="0" w:after="0" w:afterAutospacing="0" w:line="360" w:lineRule="auto"/>
        <w:ind w:firstLine="709"/>
        <w:jc w:val="both"/>
        <w:rPr>
          <w:sz w:val="28"/>
          <w:szCs w:val="28"/>
        </w:rPr>
      </w:pPr>
      <w:r w:rsidRPr="0045061D">
        <w:rPr>
          <w:sz w:val="28"/>
          <w:szCs w:val="28"/>
        </w:rPr>
        <w:t>Снег в Гудаури довольно плотный. Есть как тр</w:t>
      </w:r>
      <w:r w:rsidR="001F5F32" w:rsidRPr="0045061D">
        <w:rPr>
          <w:sz w:val="28"/>
          <w:szCs w:val="28"/>
          <w:lang w:val="en-US"/>
        </w:rPr>
        <w:t>a</w:t>
      </w:r>
      <w:r w:rsidRPr="0045061D">
        <w:rPr>
          <w:sz w:val="28"/>
          <w:szCs w:val="28"/>
        </w:rPr>
        <w:t xml:space="preserve">ссы для продвинутых лыжников, так и для новичков. Горнолыжный сезон длиться до апреля, но в мае можно еще кататься. Большое количество посетителей здесь можно видеть по выходным: в основном это местные жители </w:t>
      </w:r>
      <w:r w:rsidR="00B804D7" w:rsidRPr="0045061D">
        <w:rPr>
          <w:sz w:val="28"/>
          <w:szCs w:val="28"/>
          <w:lang w:val="en-US"/>
        </w:rPr>
        <w:t>co</w:t>
      </w:r>
      <w:r w:rsidRPr="0045061D">
        <w:rPr>
          <w:sz w:val="28"/>
          <w:szCs w:val="28"/>
        </w:rPr>
        <w:t xml:space="preserve"> своей семьей. Заканчивая разговор </w:t>
      </w:r>
      <w:r w:rsidR="00511DD5" w:rsidRPr="0045061D">
        <w:rPr>
          <w:sz w:val="28"/>
          <w:szCs w:val="28"/>
          <w:lang w:val="en-US"/>
        </w:rPr>
        <w:t>o</w:t>
      </w:r>
      <w:r w:rsidRPr="0045061D">
        <w:rPr>
          <w:sz w:val="28"/>
          <w:szCs w:val="28"/>
        </w:rPr>
        <w:t>б этом молодом горнолыжном кур</w:t>
      </w:r>
      <w:r w:rsidR="00511DD5" w:rsidRPr="0045061D">
        <w:rPr>
          <w:sz w:val="28"/>
          <w:szCs w:val="28"/>
          <w:lang w:val="en-US"/>
        </w:rPr>
        <w:t>o</w:t>
      </w:r>
      <w:r w:rsidRPr="0045061D">
        <w:rPr>
          <w:sz w:val="28"/>
          <w:szCs w:val="28"/>
        </w:rPr>
        <w:t xml:space="preserve">рте, стоит сказать </w:t>
      </w:r>
      <w:r w:rsidR="00511DD5" w:rsidRPr="0045061D">
        <w:rPr>
          <w:sz w:val="28"/>
          <w:szCs w:val="28"/>
          <w:lang w:val="en-US"/>
        </w:rPr>
        <w:t>o</w:t>
      </w:r>
      <w:r w:rsidRPr="0045061D">
        <w:rPr>
          <w:sz w:val="28"/>
          <w:szCs w:val="28"/>
        </w:rPr>
        <w:t xml:space="preserve"> том, что найдут тут свой снег и любители фрирайда: в Гудаури большое количество широких нетронутых полей глубокого снега. Там нет ни к</w:t>
      </w:r>
      <w:r w:rsidR="001F5F32" w:rsidRPr="0045061D">
        <w:rPr>
          <w:sz w:val="28"/>
          <w:szCs w:val="28"/>
          <w:lang w:val="en-US"/>
        </w:rPr>
        <w:t>a</w:t>
      </w:r>
      <w:r w:rsidRPr="0045061D">
        <w:rPr>
          <w:sz w:val="28"/>
          <w:szCs w:val="28"/>
        </w:rPr>
        <w:t xml:space="preserve">мней, ни опасности схода лавин, что должно прийтись по душе любителям экстремального вида </w:t>
      </w:r>
      <w:r w:rsidR="00511DD5" w:rsidRPr="0045061D">
        <w:rPr>
          <w:sz w:val="28"/>
          <w:szCs w:val="28"/>
          <w:lang w:val="en-US"/>
        </w:rPr>
        <w:t>o</w:t>
      </w:r>
      <w:r w:rsidRPr="0045061D">
        <w:rPr>
          <w:sz w:val="28"/>
          <w:szCs w:val="28"/>
        </w:rPr>
        <w:t>тдыха. В конце обзора этого курорта, следует сказать, что туристам на выбор предлагается несколько комфортабельных отелей.</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Бакуриани находится в Боржомском ущелье, на высоте 1700 метров над уровнем моря, откуда открывается необыкновенный вид. Курорт окружен хвойными лесами. В этом известном уголке Грузии туристы могут отдыхать, занимаясь горнолыжным спортом, прыжками с трамплина, фигурным катанием и другими видами спорта.</w:t>
      </w:r>
    </w:p>
    <w:p w:rsidR="006E5208" w:rsidRPr="0045061D" w:rsidRDefault="006E5208" w:rsidP="0045061D">
      <w:pPr>
        <w:pStyle w:val="a4"/>
        <w:spacing w:before="0" w:beforeAutospacing="0" w:after="0" w:afterAutospacing="0" w:line="360" w:lineRule="auto"/>
        <w:ind w:firstLine="709"/>
        <w:jc w:val="both"/>
        <w:rPr>
          <w:sz w:val="28"/>
          <w:szCs w:val="28"/>
        </w:rPr>
      </w:pPr>
      <w:r w:rsidRPr="0045061D">
        <w:rPr>
          <w:sz w:val="28"/>
          <w:szCs w:val="28"/>
        </w:rPr>
        <w:t>С целью создания полного представления о курортах Грузии, обязательно следует отметить и наличие здесь лечебных грязей. Наиболее известным из них является грязь дна Кумысского озера псевдовулканического происхождения, которая используется в Тбилисском бальнеологическом курорте. Грязь используют для лечения заболеваний опорно-двигательной системы, заболеваний периферийной нервной системы и гинекологических заболеваний.</w:t>
      </w:r>
    </w:p>
    <w:p w:rsidR="001F5F32" w:rsidRPr="0045061D" w:rsidRDefault="001F5F32" w:rsidP="0045061D">
      <w:pPr>
        <w:pStyle w:val="a4"/>
        <w:spacing w:before="0" w:beforeAutospacing="0" w:after="0" w:afterAutospacing="0" w:line="360" w:lineRule="auto"/>
        <w:ind w:firstLine="709"/>
        <w:jc w:val="both"/>
        <w:rPr>
          <w:sz w:val="28"/>
          <w:szCs w:val="28"/>
        </w:rPr>
      </w:pPr>
      <w:r w:rsidRPr="0045061D">
        <w:rPr>
          <w:sz w:val="28"/>
          <w:szCs w:val="28"/>
        </w:rPr>
        <w:t>Аджария</w:t>
      </w:r>
      <w:r w:rsidRPr="0045061D">
        <w:rPr>
          <w:sz w:val="28"/>
          <w:szCs w:val="28"/>
          <w:lang w:val="af-ZA"/>
        </w:rPr>
        <w:t xml:space="preserve"> </w:t>
      </w:r>
      <w:r w:rsidRPr="0045061D">
        <w:rPr>
          <w:sz w:val="28"/>
          <w:szCs w:val="28"/>
        </w:rPr>
        <w:t>является одним из кр</w:t>
      </w:r>
      <w:r w:rsidRPr="0045061D">
        <w:rPr>
          <w:sz w:val="28"/>
          <w:szCs w:val="28"/>
          <w:lang w:val="en-US"/>
        </w:rPr>
        <w:t>a</w:t>
      </w:r>
      <w:r w:rsidRPr="0045061D">
        <w:rPr>
          <w:sz w:val="28"/>
          <w:szCs w:val="28"/>
        </w:rPr>
        <w:t>сивейших и древнейших уголков Грузии. Аджария расположена в Юго-Западной части Грузии, на побережье Черн</w:t>
      </w:r>
      <w:r w:rsidR="00511DD5" w:rsidRPr="0045061D">
        <w:rPr>
          <w:sz w:val="28"/>
          <w:szCs w:val="28"/>
          <w:lang w:val="en-US"/>
        </w:rPr>
        <w:t>o</w:t>
      </w:r>
      <w:r w:rsidRPr="0045061D">
        <w:rPr>
          <w:sz w:val="28"/>
          <w:szCs w:val="28"/>
        </w:rPr>
        <w:t>го м</w:t>
      </w:r>
      <w:r w:rsidR="00511DD5" w:rsidRPr="0045061D">
        <w:rPr>
          <w:sz w:val="28"/>
          <w:szCs w:val="28"/>
          <w:lang w:val="en-US"/>
        </w:rPr>
        <w:t>o</w:t>
      </w:r>
      <w:r w:rsidRPr="0045061D">
        <w:rPr>
          <w:sz w:val="28"/>
          <w:szCs w:val="28"/>
        </w:rPr>
        <w:t>ря. Южная часть граничит с государственной границей Турции и проходит вдоль Ч</w:t>
      </w:r>
      <w:r w:rsidRPr="0045061D">
        <w:rPr>
          <w:sz w:val="28"/>
          <w:szCs w:val="28"/>
          <w:lang w:val="en-US"/>
        </w:rPr>
        <w:t>a</w:t>
      </w:r>
      <w:r w:rsidRPr="0045061D">
        <w:rPr>
          <w:sz w:val="28"/>
          <w:szCs w:val="28"/>
        </w:rPr>
        <w:t xml:space="preserve">нских и Шавшетских хребтов, а </w:t>
      </w:r>
      <w:r w:rsidR="001F231D" w:rsidRPr="0045061D">
        <w:rPr>
          <w:sz w:val="28"/>
          <w:szCs w:val="28"/>
          <w:lang w:val="en-US"/>
        </w:rPr>
        <w:t>c</w:t>
      </w:r>
      <w:r w:rsidRPr="0045061D">
        <w:rPr>
          <w:sz w:val="28"/>
          <w:szCs w:val="28"/>
        </w:rPr>
        <w:t xml:space="preserve"> Востока – С Арсеанским хребтом и его отрогами.</w:t>
      </w:r>
    </w:p>
    <w:p w:rsidR="001F5F32" w:rsidRPr="0045061D" w:rsidRDefault="001F5F32" w:rsidP="0045061D">
      <w:pPr>
        <w:pStyle w:val="a4"/>
        <w:spacing w:before="0" w:beforeAutospacing="0" w:after="0" w:afterAutospacing="0" w:line="360" w:lineRule="auto"/>
        <w:ind w:firstLine="709"/>
        <w:jc w:val="both"/>
        <w:rPr>
          <w:sz w:val="28"/>
          <w:szCs w:val="28"/>
        </w:rPr>
      </w:pPr>
      <w:r w:rsidRPr="0045061D">
        <w:rPr>
          <w:sz w:val="28"/>
          <w:szCs w:val="28"/>
        </w:rPr>
        <w:t xml:space="preserve">Прибрежная часть территории – Кобулетская и Кахаберская долины - низменности, </w:t>
      </w:r>
      <w:r w:rsidRPr="0045061D">
        <w:rPr>
          <w:sz w:val="28"/>
          <w:szCs w:val="28"/>
          <w:lang w:val="en-US"/>
        </w:rPr>
        <w:t>a</w:t>
      </w:r>
      <w:r w:rsidRPr="0045061D">
        <w:rPr>
          <w:sz w:val="28"/>
          <w:szCs w:val="28"/>
        </w:rPr>
        <w:t xml:space="preserve"> Месхетский, Шавшетский и Арсианский хребты образовывают Аджарскую котловину.</w:t>
      </w:r>
    </w:p>
    <w:p w:rsidR="001F5F32" w:rsidRPr="0045061D" w:rsidRDefault="001F5F32" w:rsidP="0045061D">
      <w:pPr>
        <w:pStyle w:val="a4"/>
        <w:spacing w:before="0" w:beforeAutospacing="0" w:after="0" w:afterAutospacing="0" w:line="360" w:lineRule="auto"/>
        <w:ind w:firstLine="709"/>
        <w:jc w:val="both"/>
        <w:rPr>
          <w:sz w:val="28"/>
          <w:szCs w:val="28"/>
        </w:rPr>
      </w:pPr>
      <w:r w:rsidRPr="0045061D">
        <w:rPr>
          <w:sz w:val="28"/>
          <w:szCs w:val="28"/>
        </w:rPr>
        <w:t>Аджария богата природно</w:t>
      </w:r>
      <w:r w:rsidR="001F231D" w:rsidRPr="0045061D">
        <w:rPr>
          <w:sz w:val="28"/>
          <w:szCs w:val="28"/>
        </w:rPr>
        <w:t xml:space="preserve"> </w:t>
      </w:r>
      <w:r w:rsidRPr="0045061D">
        <w:rPr>
          <w:sz w:val="28"/>
          <w:szCs w:val="28"/>
        </w:rPr>
        <w:t xml:space="preserve">- рекреативными ресурсами: полезный климат, теплое море, горы и низина, впечатляющие ущелья, лес с эндемной растительностью, неповторимый Ботанический </w:t>
      </w:r>
      <w:r w:rsidR="001F231D" w:rsidRPr="0045061D">
        <w:rPr>
          <w:sz w:val="28"/>
          <w:szCs w:val="28"/>
        </w:rPr>
        <w:t>сад, уникальные археологические</w:t>
      </w:r>
      <w:r w:rsidRPr="0045061D">
        <w:rPr>
          <w:sz w:val="28"/>
          <w:szCs w:val="28"/>
        </w:rPr>
        <w:t>, исторические и культурные памятники. Богатый фольклер, разнообразная кухня, гостеприимство - создают все необходимые условия для развития туризма.</w:t>
      </w:r>
    </w:p>
    <w:p w:rsidR="001F5F32" w:rsidRPr="0045061D" w:rsidRDefault="001F5F32" w:rsidP="0045061D">
      <w:pPr>
        <w:pStyle w:val="a4"/>
        <w:spacing w:before="0" w:beforeAutospacing="0" w:after="0" w:afterAutospacing="0" w:line="360" w:lineRule="auto"/>
        <w:ind w:firstLine="709"/>
        <w:jc w:val="both"/>
        <w:rPr>
          <w:sz w:val="28"/>
          <w:szCs w:val="28"/>
        </w:rPr>
      </w:pPr>
      <w:r w:rsidRPr="0045061D">
        <w:rPr>
          <w:sz w:val="28"/>
          <w:szCs w:val="28"/>
        </w:rPr>
        <w:t>На территории Аджарии на данный момент функционирует 6 кур</w:t>
      </w:r>
      <w:r w:rsidR="00511DD5" w:rsidRPr="0045061D">
        <w:rPr>
          <w:sz w:val="28"/>
          <w:szCs w:val="28"/>
          <w:lang w:val="en-US"/>
        </w:rPr>
        <w:t>o</w:t>
      </w:r>
      <w:r w:rsidRPr="0045061D">
        <w:rPr>
          <w:sz w:val="28"/>
          <w:szCs w:val="28"/>
        </w:rPr>
        <w:t>ртов и 19 курортных мест, к</w:t>
      </w:r>
      <w:r w:rsidR="00511DD5" w:rsidRPr="0045061D">
        <w:rPr>
          <w:sz w:val="28"/>
          <w:szCs w:val="28"/>
          <w:lang w:val="en-US"/>
        </w:rPr>
        <w:t>o</w:t>
      </w:r>
      <w:r w:rsidRPr="0045061D">
        <w:rPr>
          <w:sz w:val="28"/>
          <w:szCs w:val="28"/>
        </w:rPr>
        <w:t>торые расположены, как на по</w:t>
      </w:r>
      <w:r w:rsidR="00511DD5" w:rsidRPr="0045061D">
        <w:rPr>
          <w:sz w:val="28"/>
          <w:szCs w:val="28"/>
        </w:rPr>
        <w:t>бережье, так и в горных районах.</w:t>
      </w:r>
    </w:p>
    <w:p w:rsidR="00105C8A" w:rsidRPr="0045061D" w:rsidRDefault="00105C8A" w:rsidP="0045061D">
      <w:pPr>
        <w:spacing w:line="360" w:lineRule="auto"/>
        <w:ind w:firstLine="709"/>
        <w:jc w:val="both"/>
        <w:rPr>
          <w:sz w:val="28"/>
          <w:szCs w:val="28"/>
        </w:rPr>
      </w:pPr>
      <w:r w:rsidRPr="0045061D">
        <w:rPr>
          <w:sz w:val="28"/>
          <w:szCs w:val="28"/>
        </w:rPr>
        <w:t xml:space="preserve">Популяризация и маркетинг положительного туристического имиджа страны, обеспечение, безопасность многообразия туристического продукта, подготовка компетентного персонала и развитие инфраструктуры – такова состоящая из пяти основных приоритетов задача, требующая скорейшего решения, чтобы развитие туризма стало реально возможным. </w:t>
      </w:r>
    </w:p>
    <w:p w:rsidR="00C73FBC" w:rsidRPr="0045061D" w:rsidRDefault="00C73FBC" w:rsidP="0045061D">
      <w:pPr>
        <w:spacing w:line="360" w:lineRule="auto"/>
        <w:ind w:firstLine="709"/>
        <w:jc w:val="both"/>
        <w:rPr>
          <w:bCs/>
          <w:sz w:val="28"/>
          <w:szCs w:val="28"/>
        </w:rPr>
      </w:pPr>
      <w:r w:rsidRPr="0045061D">
        <w:rPr>
          <w:rStyle w:val="ac"/>
          <w:b w:val="0"/>
          <w:sz w:val="28"/>
          <w:szCs w:val="28"/>
        </w:rPr>
        <w:t xml:space="preserve">С 2009 года департамент по туризму и курортам Министерства экономического развития Грузии планирует проведение винных фестивалей. Кроме того, будет продолжено развитие и организация винных туров. </w:t>
      </w:r>
    </w:p>
    <w:p w:rsidR="00C73FBC" w:rsidRPr="0045061D" w:rsidRDefault="00C73FBC" w:rsidP="0045061D">
      <w:pPr>
        <w:spacing w:line="360" w:lineRule="auto"/>
        <w:ind w:firstLine="709"/>
        <w:jc w:val="both"/>
        <w:rPr>
          <w:rStyle w:val="ac"/>
          <w:b w:val="0"/>
          <w:sz w:val="28"/>
          <w:szCs w:val="28"/>
        </w:rPr>
      </w:pPr>
      <w:r w:rsidRPr="0045061D">
        <w:rPr>
          <w:rStyle w:val="ac"/>
          <w:b w:val="0"/>
          <w:sz w:val="28"/>
          <w:szCs w:val="28"/>
        </w:rPr>
        <w:t>В департаменте считают, что у «винного» туризма очень большой потенциал. В Кахети осуществлено много проектов. В винный тур входит осмотр винзаводов, достопримечательностей Кахети и, по желанию, участие в «Ртвели» - сборе винограда.</w:t>
      </w:r>
    </w:p>
    <w:p w:rsidR="00C73FBC" w:rsidRPr="0045061D" w:rsidRDefault="00C73FBC" w:rsidP="0045061D">
      <w:pPr>
        <w:spacing w:line="360" w:lineRule="auto"/>
        <w:ind w:firstLine="709"/>
        <w:jc w:val="both"/>
        <w:rPr>
          <w:sz w:val="28"/>
          <w:szCs w:val="28"/>
        </w:rPr>
      </w:pPr>
      <w:r w:rsidRPr="0045061D">
        <w:rPr>
          <w:sz w:val="28"/>
          <w:szCs w:val="28"/>
        </w:rPr>
        <w:t>Принципы винного туризма очень просты: пробовать вина только в местах их производства, чтобы прочно связать в своей памяти и своем воображении букет и вкус напитка с тайной его происхождения в природе, истории и духе местности, также оценить технологическую культуру производства, лично познакомиться с виноделами, узнать о вековых традициях хозяйства.</w:t>
      </w:r>
    </w:p>
    <w:p w:rsidR="00105C8A" w:rsidRPr="0045061D" w:rsidRDefault="00105C8A" w:rsidP="0045061D">
      <w:pPr>
        <w:spacing w:line="360" w:lineRule="auto"/>
        <w:ind w:firstLine="709"/>
        <w:jc w:val="both"/>
        <w:rPr>
          <w:sz w:val="28"/>
          <w:szCs w:val="28"/>
        </w:rPr>
      </w:pPr>
      <w:r w:rsidRPr="0045061D">
        <w:rPr>
          <w:sz w:val="28"/>
          <w:szCs w:val="28"/>
        </w:rPr>
        <w:t>Уникальные природные б</w:t>
      </w:r>
      <w:r w:rsidR="00511DD5" w:rsidRPr="0045061D">
        <w:rPr>
          <w:sz w:val="28"/>
          <w:szCs w:val="28"/>
          <w:lang w:val="en-US"/>
        </w:rPr>
        <w:t>o</w:t>
      </w:r>
      <w:r w:rsidRPr="0045061D">
        <w:rPr>
          <w:sz w:val="28"/>
          <w:szCs w:val="28"/>
        </w:rPr>
        <w:t>г</w:t>
      </w:r>
      <w:r w:rsidR="00247E5A" w:rsidRPr="0045061D">
        <w:rPr>
          <w:sz w:val="28"/>
          <w:szCs w:val="28"/>
          <w:lang w:val="en-US"/>
        </w:rPr>
        <w:t>a</w:t>
      </w:r>
      <w:r w:rsidRPr="0045061D">
        <w:rPr>
          <w:sz w:val="28"/>
          <w:szCs w:val="28"/>
        </w:rPr>
        <w:t xml:space="preserve">тства Грузии – климат, минеральные и лечебные воды, море, горы, леса и реки – потенциал, который позволит стране в кратчайшие сроки осуществить серьезное экономическое продвижение. Полноценное использование этого потенциала во благо страны отражено в </w:t>
      </w:r>
      <w:r w:rsidR="00247E5A" w:rsidRPr="0045061D">
        <w:rPr>
          <w:sz w:val="28"/>
          <w:szCs w:val="28"/>
        </w:rPr>
        <w:t>«</w:t>
      </w:r>
      <w:r w:rsidRPr="0045061D">
        <w:rPr>
          <w:sz w:val="28"/>
          <w:szCs w:val="28"/>
        </w:rPr>
        <w:t>Национальной концепции туризма Грузии</w:t>
      </w:r>
      <w:r w:rsidR="00247E5A" w:rsidRPr="0045061D">
        <w:rPr>
          <w:sz w:val="28"/>
          <w:szCs w:val="28"/>
        </w:rPr>
        <w:t>»</w:t>
      </w:r>
      <w:r w:rsidRPr="0045061D">
        <w:rPr>
          <w:sz w:val="28"/>
          <w:szCs w:val="28"/>
        </w:rPr>
        <w:t xml:space="preserve"> и ее программе действий, рассмотрение которых состоялось 26 июля</w:t>
      </w:r>
      <w:r w:rsidR="001F231D" w:rsidRPr="0045061D">
        <w:rPr>
          <w:sz w:val="28"/>
          <w:szCs w:val="28"/>
        </w:rPr>
        <w:t xml:space="preserve"> 2009</w:t>
      </w:r>
      <w:r w:rsidRPr="0045061D">
        <w:rPr>
          <w:sz w:val="28"/>
          <w:szCs w:val="28"/>
        </w:rPr>
        <w:t xml:space="preserve"> у Президент</w:t>
      </w:r>
      <w:r w:rsidR="00247E5A" w:rsidRPr="0045061D">
        <w:rPr>
          <w:sz w:val="28"/>
          <w:szCs w:val="28"/>
          <w:lang w:val="en-US"/>
        </w:rPr>
        <w:t>a</w:t>
      </w:r>
      <w:r w:rsidRPr="0045061D">
        <w:rPr>
          <w:sz w:val="28"/>
          <w:szCs w:val="28"/>
        </w:rPr>
        <w:t xml:space="preserve"> Грузии Эдуарда Шеварднадзе</w:t>
      </w:r>
      <w:r w:rsidR="004932A1" w:rsidRPr="0045061D">
        <w:rPr>
          <w:rStyle w:val="ab"/>
          <w:sz w:val="28"/>
          <w:szCs w:val="28"/>
        </w:rPr>
        <w:footnoteReference w:id="13"/>
      </w:r>
      <w:r w:rsidRPr="0045061D">
        <w:rPr>
          <w:sz w:val="28"/>
          <w:szCs w:val="28"/>
        </w:rPr>
        <w:t xml:space="preserve">. </w:t>
      </w:r>
    </w:p>
    <w:p w:rsidR="00105C8A" w:rsidRPr="0045061D" w:rsidRDefault="00105C8A" w:rsidP="0045061D">
      <w:pPr>
        <w:spacing w:line="360" w:lineRule="auto"/>
        <w:ind w:firstLine="709"/>
        <w:jc w:val="both"/>
        <w:rPr>
          <w:sz w:val="28"/>
          <w:szCs w:val="28"/>
        </w:rPr>
      </w:pPr>
      <w:r w:rsidRPr="0045061D">
        <w:rPr>
          <w:sz w:val="28"/>
          <w:szCs w:val="28"/>
        </w:rPr>
        <w:t>К</w:t>
      </w:r>
      <w:r w:rsidR="00511DD5" w:rsidRPr="0045061D">
        <w:rPr>
          <w:sz w:val="28"/>
          <w:szCs w:val="28"/>
          <w:lang w:val="en-US"/>
        </w:rPr>
        <w:t>o</w:t>
      </w:r>
      <w:r w:rsidRPr="0045061D">
        <w:rPr>
          <w:sz w:val="28"/>
          <w:szCs w:val="28"/>
        </w:rPr>
        <w:t>нцепция разработана на основании совместных исследований грузинских и иностр</w:t>
      </w:r>
      <w:r w:rsidR="001F5F32" w:rsidRPr="0045061D">
        <w:rPr>
          <w:sz w:val="28"/>
          <w:szCs w:val="28"/>
          <w:lang w:val="en-US"/>
        </w:rPr>
        <w:t>a</w:t>
      </w:r>
      <w:r w:rsidRPr="0045061D">
        <w:rPr>
          <w:sz w:val="28"/>
          <w:szCs w:val="28"/>
        </w:rPr>
        <w:t>нных экспертов. В ее осмыслении важную роль сыгр</w:t>
      </w:r>
      <w:r w:rsidR="001F5F32" w:rsidRPr="0045061D">
        <w:rPr>
          <w:sz w:val="28"/>
          <w:szCs w:val="28"/>
          <w:lang w:val="en-US"/>
        </w:rPr>
        <w:t>a</w:t>
      </w:r>
      <w:r w:rsidRPr="0045061D">
        <w:rPr>
          <w:sz w:val="28"/>
          <w:szCs w:val="28"/>
        </w:rPr>
        <w:t>ли рекомендации Всемирной туристической организ</w:t>
      </w:r>
      <w:r w:rsidR="001F5F32" w:rsidRPr="0045061D">
        <w:rPr>
          <w:sz w:val="28"/>
          <w:szCs w:val="28"/>
          <w:lang w:val="en-US"/>
        </w:rPr>
        <w:t>a</w:t>
      </w:r>
      <w:r w:rsidRPr="0045061D">
        <w:rPr>
          <w:sz w:val="28"/>
          <w:szCs w:val="28"/>
        </w:rPr>
        <w:t xml:space="preserve">ции и проведенный в 1998 году в Тбилиси Всемирный форум </w:t>
      </w:r>
      <w:r w:rsidR="00247E5A" w:rsidRPr="0045061D">
        <w:rPr>
          <w:sz w:val="28"/>
          <w:szCs w:val="28"/>
        </w:rPr>
        <w:t>«</w:t>
      </w:r>
      <w:r w:rsidRPr="0045061D">
        <w:rPr>
          <w:sz w:val="28"/>
          <w:szCs w:val="28"/>
        </w:rPr>
        <w:t>Туризм на Великом Шелковом пути</w:t>
      </w:r>
      <w:r w:rsidR="00247E5A" w:rsidRPr="0045061D">
        <w:rPr>
          <w:sz w:val="28"/>
          <w:szCs w:val="28"/>
        </w:rPr>
        <w:t>»</w:t>
      </w:r>
      <w:r w:rsidRPr="0045061D">
        <w:rPr>
          <w:sz w:val="28"/>
          <w:szCs w:val="28"/>
        </w:rPr>
        <w:t xml:space="preserve">. В ней основательно проанализированы, </w:t>
      </w:r>
      <w:r w:rsidR="001F231D" w:rsidRPr="0045061D">
        <w:rPr>
          <w:sz w:val="28"/>
          <w:szCs w:val="28"/>
          <w:lang w:val="en-US"/>
        </w:rPr>
        <w:t>c</w:t>
      </w:r>
      <w:r w:rsidRPr="0045061D">
        <w:rPr>
          <w:sz w:val="28"/>
          <w:szCs w:val="28"/>
        </w:rPr>
        <w:t xml:space="preserve"> одной стороны, способствующие развитию туризм</w:t>
      </w:r>
      <w:r w:rsidR="001F5F32" w:rsidRPr="0045061D">
        <w:rPr>
          <w:sz w:val="28"/>
          <w:szCs w:val="28"/>
          <w:lang w:val="en-US"/>
        </w:rPr>
        <w:t>a</w:t>
      </w:r>
      <w:r w:rsidRPr="0045061D">
        <w:rPr>
          <w:sz w:val="28"/>
          <w:szCs w:val="28"/>
        </w:rPr>
        <w:t xml:space="preserve"> ф</w:t>
      </w:r>
      <w:r w:rsidR="00247E5A" w:rsidRPr="0045061D">
        <w:rPr>
          <w:sz w:val="28"/>
          <w:szCs w:val="28"/>
          <w:lang w:val="en-US"/>
        </w:rPr>
        <w:t>a</w:t>
      </w:r>
      <w:r w:rsidRPr="0045061D">
        <w:rPr>
          <w:sz w:val="28"/>
          <w:szCs w:val="28"/>
        </w:rPr>
        <w:t xml:space="preserve">кторы, </w:t>
      </w:r>
      <w:r w:rsidR="001F231D" w:rsidRPr="0045061D">
        <w:rPr>
          <w:sz w:val="28"/>
          <w:szCs w:val="28"/>
          <w:lang w:val="en-US"/>
        </w:rPr>
        <w:t>c</w:t>
      </w:r>
      <w:r w:rsidRPr="0045061D">
        <w:rPr>
          <w:sz w:val="28"/>
          <w:szCs w:val="28"/>
        </w:rPr>
        <w:t xml:space="preserve"> другой - его возможн</w:t>
      </w:r>
      <w:r w:rsidR="001F5F32" w:rsidRPr="0045061D">
        <w:rPr>
          <w:sz w:val="28"/>
          <w:szCs w:val="28"/>
          <w:lang w:val="en-US"/>
        </w:rPr>
        <w:t>a</w:t>
      </w:r>
      <w:r w:rsidRPr="0045061D">
        <w:rPr>
          <w:sz w:val="28"/>
          <w:szCs w:val="28"/>
        </w:rPr>
        <w:t>я доля в развитии экономики страны</w:t>
      </w:r>
      <w:r w:rsidR="001A4C0F" w:rsidRPr="0045061D">
        <w:rPr>
          <w:rStyle w:val="ab"/>
          <w:sz w:val="28"/>
          <w:szCs w:val="28"/>
        </w:rPr>
        <w:footnoteReference w:id="14"/>
      </w:r>
      <w:r w:rsidRPr="0045061D">
        <w:rPr>
          <w:sz w:val="28"/>
          <w:szCs w:val="28"/>
        </w:rPr>
        <w:t xml:space="preserve">. </w:t>
      </w:r>
    </w:p>
    <w:p w:rsidR="00E904BE" w:rsidRPr="0045061D" w:rsidRDefault="00E904BE" w:rsidP="0045061D">
      <w:pPr>
        <w:tabs>
          <w:tab w:val="left" w:pos="9000"/>
          <w:tab w:val="left" w:pos="9180"/>
        </w:tabs>
        <w:spacing w:line="360" w:lineRule="auto"/>
        <w:ind w:firstLine="709"/>
        <w:jc w:val="both"/>
        <w:rPr>
          <w:sz w:val="28"/>
          <w:szCs w:val="28"/>
        </w:rPr>
      </w:pPr>
      <w:r w:rsidRPr="0045061D">
        <w:rPr>
          <w:sz w:val="28"/>
          <w:szCs w:val="28"/>
        </w:rPr>
        <w:t xml:space="preserve">Кроме того, департамент по туризму и курортам Грузии активно работает над развитием внутреннего туризма. В прошлом году его центром была Сванетия, где для отдыхающих функционировали туристические лагеря, были разработаны различные программы. В 2008 году центром внутреннего туризма, предположительно, будет Тушети. Представители частного сектора уже работают над созданием условий для клиентов. </w:t>
      </w:r>
    </w:p>
    <w:p w:rsidR="004B32A8" w:rsidRPr="0045061D" w:rsidRDefault="004B32A8" w:rsidP="0045061D">
      <w:pPr>
        <w:spacing w:line="360" w:lineRule="auto"/>
        <w:ind w:firstLine="709"/>
        <w:jc w:val="both"/>
        <w:rPr>
          <w:sz w:val="28"/>
          <w:szCs w:val="28"/>
        </w:rPr>
      </w:pPr>
      <w:r w:rsidRPr="0045061D">
        <w:rPr>
          <w:sz w:val="28"/>
          <w:szCs w:val="28"/>
        </w:rPr>
        <w:t xml:space="preserve">Нижеприведенные виды туризма однозначно имеют большую перспективу развития в Грузии: </w:t>
      </w:r>
    </w:p>
    <w:p w:rsidR="004B32A8" w:rsidRPr="0045061D" w:rsidRDefault="004B32A8" w:rsidP="0045061D">
      <w:pPr>
        <w:spacing w:line="360" w:lineRule="auto"/>
        <w:ind w:firstLine="709"/>
        <w:jc w:val="both"/>
        <w:rPr>
          <w:sz w:val="28"/>
          <w:szCs w:val="28"/>
        </w:rPr>
      </w:pPr>
      <w:r w:rsidRPr="0045061D">
        <w:rPr>
          <w:sz w:val="28"/>
          <w:szCs w:val="28"/>
        </w:rPr>
        <w:t xml:space="preserve">• Культурный туризм: археология, история, сельское хозяйство, этнография; </w:t>
      </w:r>
    </w:p>
    <w:p w:rsidR="004B32A8" w:rsidRPr="0045061D" w:rsidRDefault="004B32A8" w:rsidP="0045061D">
      <w:pPr>
        <w:spacing w:line="360" w:lineRule="auto"/>
        <w:ind w:firstLine="709"/>
        <w:jc w:val="both"/>
        <w:rPr>
          <w:sz w:val="28"/>
          <w:szCs w:val="28"/>
        </w:rPr>
      </w:pPr>
      <w:r w:rsidRPr="0045061D">
        <w:rPr>
          <w:sz w:val="28"/>
          <w:szCs w:val="28"/>
        </w:rPr>
        <w:t xml:space="preserve">• Приключенческий туризм: путешествия, походы в горы, катание на лыжах, верховая езда и т.д.; </w:t>
      </w:r>
    </w:p>
    <w:p w:rsidR="004B32A8" w:rsidRPr="0045061D" w:rsidRDefault="004B32A8" w:rsidP="0045061D">
      <w:pPr>
        <w:spacing w:line="360" w:lineRule="auto"/>
        <w:ind w:firstLine="709"/>
        <w:jc w:val="both"/>
        <w:rPr>
          <w:sz w:val="28"/>
          <w:szCs w:val="28"/>
        </w:rPr>
      </w:pPr>
      <w:r w:rsidRPr="0045061D">
        <w:rPr>
          <w:sz w:val="28"/>
          <w:szCs w:val="28"/>
        </w:rPr>
        <w:t xml:space="preserve">• Экологический туризм: наблюдение за птицами, активные эко-туры; </w:t>
      </w:r>
    </w:p>
    <w:p w:rsidR="004B32A8" w:rsidRPr="0045061D" w:rsidRDefault="004B32A8" w:rsidP="0045061D">
      <w:pPr>
        <w:spacing w:line="360" w:lineRule="auto"/>
        <w:ind w:firstLine="709"/>
        <w:jc w:val="both"/>
        <w:rPr>
          <w:sz w:val="28"/>
          <w:szCs w:val="28"/>
        </w:rPr>
      </w:pPr>
      <w:r w:rsidRPr="0045061D">
        <w:rPr>
          <w:sz w:val="28"/>
          <w:szCs w:val="28"/>
        </w:rPr>
        <w:t xml:space="preserve">• Агро-туризм; </w:t>
      </w:r>
    </w:p>
    <w:p w:rsidR="004B32A8" w:rsidRPr="0045061D" w:rsidRDefault="004B32A8" w:rsidP="0045061D">
      <w:pPr>
        <w:spacing w:line="360" w:lineRule="auto"/>
        <w:ind w:firstLine="709"/>
        <w:jc w:val="both"/>
        <w:rPr>
          <w:sz w:val="28"/>
          <w:szCs w:val="28"/>
        </w:rPr>
      </w:pPr>
      <w:r w:rsidRPr="0045061D">
        <w:rPr>
          <w:sz w:val="28"/>
          <w:szCs w:val="28"/>
        </w:rPr>
        <w:t xml:space="preserve">• Туризм по специальным интересам (для любителей вин и гурманов, для фотосъемок); </w:t>
      </w:r>
    </w:p>
    <w:p w:rsidR="004B32A8" w:rsidRPr="0045061D" w:rsidRDefault="004B32A8" w:rsidP="0045061D">
      <w:pPr>
        <w:spacing w:line="360" w:lineRule="auto"/>
        <w:ind w:firstLine="709"/>
        <w:jc w:val="both"/>
        <w:rPr>
          <w:sz w:val="28"/>
          <w:szCs w:val="28"/>
        </w:rPr>
      </w:pPr>
      <w:r w:rsidRPr="0045061D">
        <w:rPr>
          <w:sz w:val="28"/>
          <w:szCs w:val="28"/>
        </w:rPr>
        <w:t xml:space="preserve">• Курортный и рекреационный туризм; </w:t>
      </w:r>
    </w:p>
    <w:p w:rsidR="004B32A8" w:rsidRPr="0045061D" w:rsidRDefault="004B32A8" w:rsidP="0045061D">
      <w:pPr>
        <w:spacing w:line="360" w:lineRule="auto"/>
        <w:ind w:firstLine="709"/>
        <w:jc w:val="both"/>
        <w:rPr>
          <w:sz w:val="28"/>
          <w:szCs w:val="28"/>
        </w:rPr>
      </w:pPr>
      <w:r w:rsidRPr="0045061D">
        <w:rPr>
          <w:sz w:val="28"/>
          <w:szCs w:val="28"/>
        </w:rPr>
        <w:t xml:space="preserve">• Сборы и конференции; </w:t>
      </w:r>
    </w:p>
    <w:p w:rsidR="004B32A8" w:rsidRPr="0045061D" w:rsidRDefault="004B32A8" w:rsidP="0045061D">
      <w:pPr>
        <w:spacing w:line="360" w:lineRule="auto"/>
        <w:ind w:firstLine="709"/>
        <w:jc w:val="both"/>
        <w:rPr>
          <w:sz w:val="28"/>
          <w:szCs w:val="28"/>
        </w:rPr>
      </w:pPr>
      <w:r w:rsidRPr="0045061D">
        <w:rPr>
          <w:sz w:val="28"/>
          <w:szCs w:val="28"/>
        </w:rPr>
        <w:t>Новая туристическая индустрия в Грузии предлагает инвесторам широкий выбор возможностей для участия, включая большие и малые гостиницы, снабжение, спортивные и рекреационные ресурсы, а также финансовое обслуживание.</w:t>
      </w:r>
    </w:p>
    <w:p w:rsidR="009E1097" w:rsidRPr="0045061D" w:rsidRDefault="00AA310D" w:rsidP="0045061D">
      <w:pPr>
        <w:spacing w:line="360" w:lineRule="auto"/>
        <w:ind w:firstLine="709"/>
        <w:jc w:val="both"/>
        <w:rPr>
          <w:sz w:val="28"/>
          <w:szCs w:val="28"/>
        </w:rPr>
      </w:pPr>
      <w:r w:rsidRPr="0045061D">
        <w:rPr>
          <w:sz w:val="28"/>
          <w:szCs w:val="28"/>
        </w:rPr>
        <w:t>Азербайджан с начала 19 в. до 1918 входил в состав Российской империи, с 1918 по 1920 был независимым государством, с 1922 по 1991 находился в составе СССР. 30 августа 1991 была провозглашена государственная независимость (официальная дата установления независимости – 18 октября 1991).</w:t>
      </w:r>
      <w:r w:rsidR="003A3DE9" w:rsidRPr="0045061D">
        <w:rPr>
          <w:sz w:val="28"/>
          <w:szCs w:val="28"/>
        </w:rPr>
        <w:t>Азербайджан расположен в Вост</w:t>
      </w:r>
      <w:r w:rsidR="003A3DE9" w:rsidRPr="0045061D">
        <w:rPr>
          <w:sz w:val="28"/>
          <w:szCs w:val="28"/>
          <w:lang w:val="en-US"/>
        </w:rPr>
        <w:t>o</w:t>
      </w:r>
      <w:r w:rsidR="003A3DE9" w:rsidRPr="0045061D">
        <w:rPr>
          <w:sz w:val="28"/>
          <w:szCs w:val="28"/>
        </w:rPr>
        <w:t>чном Закавказье. Его территория распр</w:t>
      </w:r>
      <w:r w:rsidR="003A3DE9" w:rsidRPr="0045061D">
        <w:rPr>
          <w:sz w:val="28"/>
          <w:szCs w:val="28"/>
          <w:lang w:val="en-US"/>
        </w:rPr>
        <w:t>o</w:t>
      </w:r>
      <w:r w:rsidR="003A3DE9" w:rsidRPr="0045061D">
        <w:rPr>
          <w:sz w:val="28"/>
          <w:szCs w:val="28"/>
        </w:rPr>
        <w:t xml:space="preserve">стирается от Главного Кавказского хребта до гор Малого Кавказа и Талыша. На севере Азербайджан граничит </w:t>
      </w:r>
      <w:r w:rsidR="001F231D" w:rsidRPr="0045061D">
        <w:rPr>
          <w:sz w:val="28"/>
          <w:szCs w:val="28"/>
          <w:lang w:val="en-US"/>
        </w:rPr>
        <w:t>c</w:t>
      </w:r>
      <w:r w:rsidR="003A3DE9" w:rsidRPr="0045061D">
        <w:rPr>
          <w:sz w:val="28"/>
          <w:szCs w:val="28"/>
        </w:rPr>
        <w:t xml:space="preserve"> Дагестаном, на западе </w:t>
      </w:r>
      <w:r w:rsidR="001F231D" w:rsidRPr="0045061D">
        <w:rPr>
          <w:sz w:val="28"/>
          <w:szCs w:val="28"/>
          <w:lang w:val="en-US"/>
        </w:rPr>
        <w:t>c</w:t>
      </w:r>
      <w:r w:rsidR="003A3DE9" w:rsidRPr="0045061D">
        <w:rPr>
          <w:sz w:val="28"/>
          <w:szCs w:val="28"/>
        </w:rPr>
        <w:t xml:space="preserve"> Арменией и Грузией. На востоке Азербайджан примыкает к Каспийскому морю. </w:t>
      </w:r>
      <w:r w:rsidR="004B32A8" w:rsidRPr="0045061D">
        <w:rPr>
          <w:sz w:val="28"/>
          <w:szCs w:val="28"/>
        </w:rPr>
        <w:t>В состав страны входит ряд островов (Жилой, Булла, Наргин, Вульф и др.) и архипелагов (Бакинский и Апшеронский) в Каспийском море. Общая площадь страны - 86,6 тыс. кв. км.</w:t>
      </w:r>
    </w:p>
    <w:p w:rsidR="00746B05" w:rsidRPr="0045061D" w:rsidRDefault="00746B05" w:rsidP="0045061D">
      <w:pPr>
        <w:pStyle w:val="af1"/>
        <w:spacing w:line="360" w:lineRule="auto"/>
        <w:ind w:left="0" w:right="0" w:firstLine="709"/>
        <w:rPr>
          <w:i w:val="0"/>
          <w:sz w:val="28"/>
          <w:szCs w:val="28"/>
        </w:rPr>
      </w:pPr>
      <w:r w:rsidRPr="0045061D">
        <w:rPr>
          <w:i w:val="0"/>
          <w:sz w:val="28"/>
          <w:szCs w:val="28"/>
        </w:rPr>
        <w:t>Природа Азербайджана разнообразна, нельзя не отметить, что более половины площади Азербайджана это г</w:t>
      </w:r>
      <w:r w:rsidRPr="0045061D">
        <w:rPr>
          <w:i w:val="0"/>
          <w:sz w:val="28"/>
          <w:szCs w:val="28"/>
          <w:lang w:val="en-US"/>
        </w:rPr>
        <w:t>o</w:t>
      </w:r>
      <w:r w:rsidRPr="0045061D">
        <w:rPr>
          <w:i w:val="0"/>
          <w:sz w:val="28"/>
          <w:szCs w:val="28"/>
        </w:rPr>
        <w:t>ристая местность и горы, высотой до 4,5 километров</w:t>
      </w:r>
      <w:r w:rsidRPr="0045061D">
        <w:rPr>
          <w:rStyle w:val="ab"/>
          <w:i w:val="0"/>
          <w:sz w:val="28"/>
          <w:szCs w:val="28"/>
        </w:rPr>
        <w:footnoteReference w:id="15"/>
      </w:r>
      <w:r w:rsidRPr="0045061D">
        <w:rPr>
          <w:i w:val="0"/>
          <w:sz w:val="28"/>
          <w:szCs w:val="28"/>
        </w:rPr>
        <w:t>.</w:t>
      </w:r>
    </w:p>
    <w:p w:rsidR="00746B05" w:rsidRPr="0045061D" w:rsidRDefault="00746B05" w:rsidP="0045061D">
      <w:pPr>
        <w:pStyle w:val="af1"/>
        <w:spacing w:line="360" w:lineRule="auto"/>
        <w:ind w:left="0" w:right="0" w:firstLine="709"/>
        <w:rPr>
          <w:i w:val="0"/>
          <w:sz w:val="28"/>
          <w:szCs w:val="28"/>
        </w:rPr>
      </w:pPr>
      <w:r w:rsidRPr="0045061D">
        <w:rPr>
          <w:i w:val="0"/>
          <w:sz w:val="28"/>
          <w:szCs w:val="28"/>
        </w:rPr>
        <w:t xml:space="preserve">Более половины территории Азербайджана занимают горы, относящиеся к системе Большого Кавказа на севере (хребты Большой Кавказский с вершиной Базардюзю, </w:t>
      </w:r>
      <w:smartTag w:uri="urn:schemas-microsoft-com:office:smarttags" w:element="metricconverter">
        <w:smartTagPr>
          <w:attr w:name="ProductID" w:val="4480 м"/>
        </w:smartTagPr>
        <w:r w:rsidRPr="0045061D">
          <w:rPr>
            <w:i w:val="0"/>
            <w:sz w:val="28"/>
            <w:szCs w:val="28"/>
          </w:rPr>
          <w:t>4480 м</w:t>
        </w:r>
      </w:smartTag>
      <w:r w:rsidRPr="0045061D">
        <w:rPr>
          <w:i w:val="0"/>
          <w:sz w:val="28"/>
          <w:szCs w:val="28"/>
        </w:rPr>
        <w:t xml:space="preserve">, и Боковой с вершиной Шахдаг, </w:t>
      </w:r>
      <w:smartTag w:uri="urn:schemas-microsoft-com:office:smarttags" w:element="metricconverter">
        <w:smartTagPr>
          <w:attr w:name="ProductID" w:val="4250 м"/>
        </w:smartTagPr>
        <w:r w:rsidRPr="0045061D">
          <w:rPr>
            <w:i w:val="0"/>
            <w:sz w:val="28"/>
            <w:szCs w:val="28"/>
          </w:rPr>
          <w:t>4250 м</w:t>
        </w:r>
      </w:smartTag>
      <w:r w:rsidRPr="0045061D">
        <w:rPr>
          <w:i w:val="0"/>
          <w:sz w:val="28"/>
          <w:szCs w:val="28"/>
        </w:rPr>
        <w:t xml:space="preserve">) и Малого Кавказа на западе и юго-западе. Для высокогорий Большого Кавказа характерны ледники и бурные горные реки, среднегорья сильно расчленены глубокими ущельями. С запада на восток горы Большого Кавказа сначала постепенно, а затем резко понижаются и сменяются системой низких кряжей. Горы Малого Кавказа менее высокие, состоят из многочисленных хребтов и вулканического Карабахского нагорья с конусами потухших вулканов. На крайнем юго-востоке находятся Ленкоранские горы, состоящие из трех параллельных хребтов. Главная вершина самого высокого Талышского хребта Кёмюркёй достигает </w:t>
      </w:r>
      <w:smartTag w:uri="urn:schemas-microsoft-com:office:smarttags" w:element="metricconverter">
        <w:smartTagPr>
          <w:attr w:name="ProductID" w:val="2477 м"/>
        </w:smartTagPr>
        <w:r w:rsidRPr="0045061D">
          <w:rPr>
            <w:i w:val="0"/>
            <w:sz w:val="28"/>
            <w:szCs w:val="28"/>
          </w:rPr>
          <w:t>2477 м</w:t>
        </w:r>
      </w:smartTag>
      <w:r w:rsidRPr="0045061D">
        <w:rPr>
          <w:i w:val="0"/>
          <w:sz w:val="28"/>
          <w:szCs w:val="28"/>
        </w:rPr>
        <w:t>. Горы Большого и Малого Кавказа разделяет обширная Кура-Араксинская низменность</w:t>
      </w:r>
      <w:r w:rsidR="00AA310D" w:rsidRPr="0045061D">
        <w:rPr>
          <w:rStyle w:val="ab"/>
          <w:i w:val="0"/>
          <w:sz w:val="28"/>
          <w:szCs w:val="28"/>
        </w:rPr>
        <w:footnoteReference w:id="16"/>
      </w:r>
      <w:r w:rsidRPr="0045061D">
        <w:rPr>
          <w:i w:val="0"/>
          <w:sz w:val="28"/>
          <w:szCs w:val="28"/>
        </w:rPr>
        <w:t>.</w:t>
      </w:r>
    </w:p>
    <w:p w:rsidR="00746B05" w:rsidRPr="0045061D" w:rsidRDefault="00746B05" w:rsidP="0045061D">
      <w:pPr>
        <w:pStyle w:val="af1"/>
        <w:spacing w:line="360" w:lineRule="auto"/>
        <w:ind w:left="0" w:right="0" w:firstLine="709"/>
        <w:rPr>
          <w:i w:val="0"/>
          <w:sz w:val="28"/>
          <w:szCs w:val="28"/>
        </w:rPr>
      </w:pPr>
      <w:r w:rsidRPr="0045061D">
        <w:rPr>
          <w:i w:val="0"/>
          <w:sz w:val="28"/>
          <w:szCs w:val="28"/>
        </w:rPr>
        <w:t>К северо-востоку от Большого Кавказа расположена Кусарская равнина. Северо-западная и северная часть Кура-Араксинской низменности представляет собой систему холмов, низких кряжей и долин; в центре и на востоке расположены аллювиальные равнины, у морского побережья – низкая дельта р.Куры. Низменные Апшеронский п-ов и Куринская коса глубоко вдаются в Каспийское море.</w:t>
      </w:r>
    </w:p>
    <w:p w:rsidR="00746B05" w:rsidRPr="0045061D" w:rsidRDefault="00746B05" w:rsidP="0045061D">
      <w:pPr>
        <w:pStyle w:val="af1"/>
        <w:spacing w:line="360" w:lineRule="auto"/>
        <w:ind w:left="0" w:right="0" w:firstLine="709"/>
        <w:rPr>
          <w:i w:val="0"/>
          <w:sz w:val="28"/>
          <w:szCs w:val="28"/>
        </w:rPr>
      </w:pPr>
      <w:r w:rsidRPr="0045061D">
        <w:rPr>
          <w:i w:val="0"/>
          <w:sz w:val="28"/>
          <w:szCs w:val="28"/>
        </w:rPr>
        <w:t xml:space="preserve">По территории Азербайджана протекают более 1000 рек, но только 21 из них имеет протяженность более </w:t>
      </w:r>
      <w:smartTag w:uri="urn:schemas-microsoft-com:office:smarttags" w:element="metricconverter">
        <w:smartTagPr>
          <w:attr w:name="ProductID" w:val="100 км"/>
        </w:smartTagPr>
        <w:r w:rsidRPr="0045061D">
          <w:rPr>
            <w:i w:val="0"/>
            <w:sz w:val="28"/>
            <w:szCs w:val="28"/>
          </w:rPr>
          <w:t>100 км</w:t>
        </w:r>
      </w:smartTag>
      <w:r w:rsidRPr="0045061D">
        <w:rPr>
          <w:i w:val="0"/>
          <w:sz w:val="28"/>
          <w:szCs w:val="28"/>
        </w:rPr>
        <w:t>. Кура, крупнейшая река Закавказья, пересекает территорию Азербайджана с северо-запада на юго-восток и впадает в Каспийское море. Главный приток Куры – Аракс. Большинство рек Азербайджана принадлежат бассейну Куры. Реки используются для орошения. На Куре возведены Мингечаурская ГЭС и Мингечаурское водохранилище (605 кв. км). В Азербайджане насчитывается 250 озер, самые крупные из них – оз. Хаджикабюль (16 кв. км) и оз. Беюкшор (10 кв. км).</w:t>
      </w:r>
    </w:p>
    <w:p w:rsidR="003A3DE9" w:rsidRPr="0045061D" w:rsidRDefault="003A3DE9" w:rsidP="0045061D">
      <w:pPr>
        <w:pStyle w:val="af1"/>
        <w:spacing w:line="360" w:lineRule="auto"/>
        <w:ind w:left="0" w:right="0" w:firstLine="709"/>
        <w:rPr>
          <w:i w:val="0"/>
          <w:sz w:val="28"/>
          <w:szCs w:val="28"/>
        </w:rPr>
      </w:pPr>
      <w:r w:rsidRPr="0045061D">
        <w:rPr>
          <w:i w:val="0"/>
          <w:sz w:val="28"/>
          <w:szCs w:val="28"/>
        </w:rPr>
        <w:t>Среди прир</w:t>
      </w:r>
      <w:r w:rsidRPr="0045061D">
        <w:rPr>
          <w:i w:val="0"/>
          <w:sz w:val="28"/>
          <w:szCs w:val="28"/>
          <w:lang w:val="en-US"/>
        </w:rPr>
        <w:t>o</w:t>
      </w:r>
      <w:r w:rsidRPr="0045061D">
        <w:rPr>
          <w:i w:val="0"/>
          <w:sz w:val="28"/>
          <w:szCs w:val="28"/>
        </w:rPr>
        <w:t>дных богатств особое мест</w:t>
      </w:r>
      <w:r w:rsidRPr="0045061D">
        <w:rPr>
          <w:i w:val="0"/>
          <w:sz w:val="28"/>
          <w:szCs w:val="28"/>
          <w:lang w:val="en-US"/>
        </w:rPr>
        <w:t>o</w:t>
      </w:r>
      <w:r w:rsidRPr="0045061D">
        <w:rPr>
          <w:i w:val="0"/>
          <w:sz w:val="28"/>
          <w:szCs w:val="28"/>
        </w:rPr>
        <w:t xml:space="preserve"> принадлежит прекрасным климатическим и водолечебным курортам Азербайджана. Они пользуются заслуженной славой далеко за пределами республики.</w:t>
      </w:r>
    </w:p>
    <w:p w:rsidR="009E1097" w:rsidRPr="0045061D" w:rsidRDefault="009E1097" w:rsidP="0045061D">
      <w:pPr>
        <w:spacing w:line="360" w:lineRule="auto"/>
        <w:ind w:firstLine="709"/>
        <w:jc w:val="both"/>
        <w:rPr>
          <w:sz w:val="28"/>
          <w:szCs w:val="28"/>
        </w:rPr>
      </w:pPr>
      <w:r w:rsidRPr="0045061D">
        <w:rPr>
          <w:sz w:val="28"/>
          <w:szCs w:val="28"/>
        </w:rPr>
        <w:t>Г</w:t>
      </w:r>
      <w:r w:rsidR="003A3DE9" w:rsidRPr="0045061D">
        <w:rPr>
          <w:sz w:val="28"/>
          <w:szCs w:val="28"/>
          <w:lang w:val="en-US"/>
        </w:rPr>
        <w:t>o</w:t>
      </w:r>
      <w:r w:rsidRPr="0045061D">
        <w:rPr>
          <w:sz w:val="28"/>
          <w:szCs w:val="28"/>
        </w:rPr>
        <w:t xml:space="preserve">рный воздух, альпинизм, необычная флора и фауна, несмотря на отсутствие горных курортов, и отелей европейского уровня, являются объектом туризма для гостей республики. Отрасль, которая стремительно развивается в последние годы. В Азербайджане насчитывается около 1000 рек, в основном это небольшие горные речки, но есть среди них и достаточно крупные. </w:t>
      </w:r>
    </w:p>
    <w:p w:rsidR="005F676D" w:rsidRPr="0045061D" w:rsidRDefault="005F676D" w:rsidP="0045061D">
      <w:pPr>
        <w:spacing w:line="360" w:lineRule="auto"/>
        <w:ind w:firstLine="709"/>
        <w:jc w:val="both"/>
        <w:rPr>
          <w:sz w:val="28"/>
          <w:szCs w:val="28"/>
        </w:rPr>
      </w:pPr>
      <w:r w:rsidRPr="0045061D">
        <w:rPr>
          <w:sz w:val="28"/>
          <w:szCs w:val="28"/>
        </w:rPr>
        <w:t>Азербайджан обладает большим потенциалом для развития разных видов туризма. Но на сегодняшний день одним из наиболее развитых видов является культурный туризм, так как в стране достаточно культурных достопримечательностей - более 6 000 памятников культуры.</w:t>
      </w:r>
    </w:p>
    <w:p w:rsidR="00511DD5" w:rsidRPr="0045061D" w:rsidRDefault="00511DD5" w:rsidP="0045061D">
      <w:pPr>
        <w:spacing w:line="360" w:lineRule="auto"/>
        <w:ind w:firstLine="709"/>
        <w:jc w:val="both"/>
        <w:rPr>
          <w:sz w:val="28"/>
          <w:szCs w:val="28"/>
        </w:rPr>
      </w:pPr>
      <w:r w:rsidRPr="0045061D">
        <w:rPr>
          <w:sz w:val="28"/>
          <w:szCs w:val="28"/>
        </w:rPr>
        <w:t>Особенно интенсивно развив</w:t>
      </w:r>
      <w:r w:rsidR="009E1097" w:rsidRPr="0045061D">
        <w:rPr>
          <w:sz w:val="28"/>
          <w:szCs w:val="28"/>
          <w:lang w:val="en-US"/>
        </w:rPr>
        <w:t>a</w:t>
      </w:r>
      <w:r w:rsidRPr="0045061D">
        <w:rPr>
          <w:sz w:val="28"/>
          <w:szCs w:val="28"/>
        </w:rPr>
        <w:t>ется лечебный туризм. Каждый год в Азербайджан приезжает в качестве туристов около полутора миллионов человек. В первую очередь это связано с тем, что страна нах</w:t>
      </w:r>
      <w:r w:rsidRPr="0045061D">
        <w:rPr>
          <w:sz w:val="28"/>
          <w:szCs w:val="28"/>
          <w:lang w:val="en-US"/>
        </w:rPr>
        <w:t>o</w:t>
      </w:r>
      <w:r w:rsidRPr="0045061D">
        <w:rPr>
          <w:sz w:val="28"/>
          <w:szCs w:val="28"/>
        </w:rPr>
        <w:t xml:space="preserve">дится между </w:t>
      </w:r>
      <w:r w:rsidRPr="00BC49B4">
        <w:rPr>
          <w:sz w:val="28"/>
          <w:szCs w:val="28"/>
        </w:rPr>
        <w:t>Европой</w:t>
      </w:r>
      <w:r w:rsidRPr="0045061D">
        <w:rPr>
          <w:sz w:val="28"/>
          <w:szCs w:val="28"/>
        </w:rPr>
        <w:t xml:space="preserve"> и </w:t>
      </w:r>
      <w:r w:rsidRPr="00BC49B4">
        <w:rPr>
          <w:sz w:val="28"/>
          <w:szCs w:val="28"/>
        </w:rPr>
        <w:t>Азией</w:t>
      </w:r>
      <w:r w:rsidRPr="0045061D">
        <w:rPr>
          <w:sz w:val="28"/>
          <w:szCs w:val="28"/>
        </w:rPr>
        <w:t xml:space="preserve">. Также это связано с тем что, из 11 существующих </w:t>
      </w:r>
      <w:r w:rsidRPr="00BC49B4">
        <w:rPr>
          <w:sz w:val="28"/>
          <w:szCs w:val="28"/>
        </w:rPr>
        <w:t>климатических зон</w:t>
      </w:r>
      <w:r w:rsidRPr="0045061D">
        <w:rPr>
          <w:sz w:val="28"/>
          <w:szCs w:val="28"/>
        </w:rPr>
        <w:t xml:space="preserve"> планеты, 9 представлены на территории страны, начиная от </w:t>
      </w:r>
      <w:r w:rsidRPr="00BC49B4">
        <w:rPr>
          <w:sz w:val="28"/>
          <w:szCs w:val="28"/>
        </w:rPr>
        <w:t>субтропиков</w:t>
      </w:r>
      <w:r w:rsidRPr="0045061D">
        <w:rPr>
          <w:sz w:val="28"/>
          <w:szCs w:val="28"/>
        </w:rPr>
        <w:t xml:space="preserve"> и заканчивая высокогорными </w:t>
      </w:r>
      <w:r w:rsidRPr="00BC49B4">
        <w:rPr>
          <w:sz w:val="28"/>
          <w:szCs w:val="28"/>
        </w:rPr>
        <w:t>альпийскими лугами</w:t>
      </w:r>
      <w:r w:rsidRPr="0045061D">
        <w:rPr>
          <w:sz w:val="28"/>
          <w:szCs w:val="28"/>
        </w:rPr>
        <w:t>. Осн</w:t>
      </w:r>
      <w:r w:rsidRPr="0045061D">
        <w:rPr>
          <w:sz w:val="28"/>
          <w:szCs w:val="28"/>
          <w:lang w:val="en-US"/>
        </w:rPr>
        <w:t>o</w:t>
      </w:r>
      <w:r w:rsidRPr="0045061D">
        <w:rPr>
          <w:sz w:val="28"/>
          <w:szCs w:val="28"/>
        </w:rPr>
        <w:t xml:space="preserve">вные морские курорты это — </w:t>
      </w:r>
      <w:r w:rsidRPr="00BC49B4">
        <w:rPr>
          <w:sz w:val="28"/>
          <w:szCs w:val="28"/>
        </w:rPr>
        <w:t>Баку</w:t>
      </w:r>
      <w:r w:rsidRPr="0045061D">
        <w:rPr>
          <w:sz w:val="28"/>
          <w:szCs w:val="28"/>
        </w:rPr>
        <w:t xml:space="preserve">, </w:t>
      </w:r>
      <w:r w:rsidRPr="00BC49B4">
        <w:rPr>
          <w:sz w:val="28"/>
          <w:szCs w:val="28"/>
        </w:rPr>
        <w:t>Истису (Кельбаджар)</w:t>
      </w:r>
      <w:r w:rsidRPr="0045061D">
        <w:rPr>
          <w:sz w:val="28"/>
          <w:szCs w:val="28"/>
        </w:rPr>
        <w:t xml:space="preserve">, </w:t>
      </w:r>
      <w:r w:rsidRPr="00BC49B4">
        <w:rPr>
          <w:sz w:val="28"/>
          <w:szCs w:val="28"/>
        </w:rPr>
        <w:t>Нафталан</w:t>
      </w:r>
      <w:r w:rsidRPr="0045061D">
        <w:rPr>
          <w:sz w:val="28"/>
          <w:szCs w:val="28"/>
        </w:rPr>
        <w:t xml:space="preserve">, </w:t>
      </w:r>
      <w:r w:rsidRPr="00BC49B4">
        <w:rPr>
          <w:sz w:val="28"/>
          <w:szCs w:val="28"/>
        </w:rPr>
        <w:t>Апшеронская</w:t>
      </w:r>
      <w:r w:rsidRPr="0045061D">
        <w:rPr>
          <w:sz w:val="28"/>
          <w:szCs w:val="28"/>
        </w:rPr>
        <w:t xml:space="preserve"> группа и</w:t>
      </w:r>
      <w:r w:rsidR="009E1097" w:rsidRPr="0045061D">
        <w:rPr>
          <w:sz w:val="28"/>
          <w:szCs w:val="28"/>
        </w:rPr>
        <w:t xml:space="preserve"> </w:t>
      </w:r>
      <w:r w:rsidRPr="0045061D">
        <w:rPr>
          <w:sz w:val="28"/>
          <w:szCs w:val="28"/>
        </w:rPr>
        <w:t>др. Также популярен отдых на минеральных водах в Гяндже. В стране расположено свыше 130 музеев</w:t>
      </w:r>
      <w:r w:rsidR="001A4C0F" w:rsidRPr="0045061D">
        <w:rPr>
          <w:rStyle w:val="ab"/>
          <w:sz w:val="28"/>
          <w:szCs w:val="28"/>
        </w:rPr>
        <w:footnoteReference w:id="17"/>
      </w:r>
      <w:r w:rsidRPr="0045061D">
        <w:rPr>
          <w:sz w:val="28"/>
          <w:szCs w:val="28"/>
        </w:rPr>
        <w:t>.</w:t>
      </w:r>
    </w:p>
    <w:p w:rsidR="00106032" w:rsidRPr="0045061D" w:rsidRDefault="00106032" w:rsidP="0045061D">
      <w:pPr>
        <w:spacing w:line="360" w:lineRule="auto"/>
        <w:ind w:firstLine="709"/>
        <w:jc w:val="both"/>
        <w:rPr>
          <w:sz w:val="28"/>
          <w:szCs w:val="28"/>
        </w:rPr>
      </w:pPr>
      <w:r w:rsidRPr="0045061D">
        <w:rPr>
          <w:sz w:val="28"/>
          <w:szCs w:val="28"/>
        </w:rPr>
        <w:t xml:space="preserve">Самый большой город в республике – Баку, этот красивейший современный город является также </w:t>
      </w:r>
      <w:r w:rsidR="009E1097" w:rsidRPr="0045061D">
        <w:rPr>
          <w:sz w:val="28"/>
          <w:szCs w:val="28"/>
          <w:lang w:val="en-US"/>
        </w:rPr>
        <w:t>a</w:t>
      </w:r>
      <w:r w:rsidRPr="0045061D">
        <w:rPr>
          <w:sz w:val="28"/>
          <w:szCs w:val="28"/>
        </w:rPr>
        <w:t xml:space="preserve">дминистративной и культурной столицей страны. Он расположен на берегу крупной бухты Каспийского моря и является одной из </w:t>
      </w:r>
      <w:r w:rsidR="009E1097" w:rsidRPr="0045061D">
        <w:rPr>
          <w:sz w:val="28"/>
          <w:szCs w:val="28"/>
          <w:lang w:val="en-US"/>
        </w:rPr>
        <w:t>o</w:t>
      </w:r>
      <w:r w:rsidRPr="0045061D">
        <w:rPr>
          <w:sz w:val="28"/>
          <w:szCs w:val="28"/>
        </w:rPr>
        <w:t>сновных целей туризма. Кроме красивейшей архитектуры, сочетающей в себе древние традиции восточных империй и современные европейские элементы, в городе можно найти неплохие отели, а неподалеку от Баку есть отличные пляжи, как правило, абс</w:t>
      </w:r>
      <w:r w:rsidR="009E1097" w:rsidRPr="0045061D">
        <w:rPr>
          <w:sz w:val="28"/>
          <w:szCs w:val="28"/>
          <w:lang w:val="en-US"/>
        </w:rPr>
        <w:t>o</w:t>
      </w:r>
      <w:r w:rsidRPr="0045061D">
        <w:rPr>
          <w:sz w:val="28"/>
          <w:szCs w:val="28"/>
        </w:rPr>
        <w:t xml:space="preserve">лютно пустые. </w:t>
      </w:r>
    </w:p>
    <w:p w:rsidR="009421C0" w:rsidRPr="0045061D" w:rsidRDefault="00106032" w:rsidP="0045061D">
      <w:pPr>
        <w:spacing w:line="360" w:lineRule="auto"/>
        <w:ind w:firstLine="709"/>
        <w:jc w:val="both"/>
        <w:rPr>
          <w:sz w:val="28"/>
          <w:szCs w:val="28"/>
        </w:rPr>
      </w:pPr>
      <w:r w:rsidRPr="0045061D">
        <w:rPr>
          <w:sz w:val="28"/>
          <w:szCs w:val="28"/>
        </w:rPr>
        <w:t>Растительный мир представлен всевозможными видами, от мхов и полыни на большой высоте над уровнем моря, до зарослей ценнейшей древесины, ближе к уровню моря. Животный мир представлен различными млекопитающими, в том числе крупными хищниками – тут обитают медведи, рыси, редко встречаются леопарды, много тут и травоядных представителей фауны. Богат Азербайджан и пернатыми жителями, тут их около 400 видов птиц. В Каспийском море уже столетиями добываются ценные виды рыбы. Очень ценится во всем мире и доб</w:t>
      </w:r>
      <w:r w:rsidR="009E1097" w:rsidRPr="0045061D">
        <w:rPr>
          <w:sz w:val="28"/>
          <w:szCs w:val="28"/>
        </w:rPr>
        <w:t>ываемая тут икра лососевых рыб</w:t>
      </w:r>
      <w:r w:rsidR="004932A1" w:rsidRPr="0045061D">
        <w:rPr>
          <w:rStyle w:val="ab"/>
          <w:sz w:val="28"/>
          <w:szCs w:val="28"/>
        </w:rPr>
        <w:footnoteReference w:id="18"/>
      </w:r>
      <w:r w:rsidR="009E1097" w:rsidRPr="0045061D">
        <w:rPr>
          <w:sz w:val="28"/>
          <w:szCs w:val="28"/>
        </w:rPr>
        <w:t>.</w:t>
      </w:r>
    </w:p>
    <w:p w:rsidR="009421C0" w:rsidRPr="0045061D" w:rsidRDefault="009421C0" w:rsidP="0045061D">
      <w:pPr>
        <w:spacing w:line="360" w:lineRule="auto"/>
        <w:ind w:firstLine="709"/>
        <w:jc w:val="both"/>
        <w:rPr>
          <w:sz w:val="28"/>
          <w:szCs w:val="28"/>
        </w:rPr>
      </w:pPr>
      <w:r w:rsidRPr="0045061D">
        <w:rPr>
          <w:bCs/>
          <w:sz w:val="28"/>
          <w:szCs w:val="28"/>
        </w:rPr>
        <w:t>Лянкяран-Астаранский реги</w:t>
      </w:r>
      <w:r w:rsidRPr="0045061D">
        <w:rPr>
          <w:bCs/>
          <w:sz w:val="28"/>
          <w:szCs w:val="28"/>
          <w:lang w:val="en-US"/>
        </w:rPr>
        <w:t>o</w:t>
      </w:r>
      <w:r w:rsidRPr="0045061D">
        <w:rPr>
          <w:bCs/>
          <w:sz w:val="28"/>
          <w:szCs w:val="28"/>
        </w:rPr>
        <w:t>н</w:t>
      </w:r>
      <w:r w:rsidRPr="0045061D">
        <w:rPr>
          <w:sz w:val="28"/>
          <w:szCs w:val="28"/>
        </w:rPr>
        <w:t xml:space="preserve"> - великолепное место отдыха. Песчаные пляжи прекр</w:t>
      </w:r>
      <w:r w:rsidRPr="0045061D">
        <w:rPr>
          <w:sz w:val="28"/>
          <w:szCs w:val="28"/>
          <w:lang w:val="en-US"/>
        </w:rPr>
        <w:t>a</w:t>
      </w:r>
      <w:r w:rsidRPr="0045061D">
        <w:rPr>
          <w:sz w:val="28"/>
          <w:szCs w:val="28"/>
        </w:rPr>
        <w:t>сны, температура воды у побережья 22-26</w:t>
      </w:r>
      <w:r w:rsidR="001F231D" w:rsidRPr="0045061D">
        <w:rPr>
          <w:sz w:val="28"/>
          <w:szCs w:val="28"/>
        </w:rPr>
        <w:t>° С</w:t>
      </w:r>
      <w:r w:rsidRPr="0045061D">
        <w:rPr>
          <w:sz w:val="28"/>
          <w:szCs w:val="28"/>
        </w:rPr>
        <w:t xml:space="preserve"> в течение пяти и более месяцев, что обеспечивает продолжительный купальный сезон. За последние годы здесь отстроены десятки отелей, которые по своему уровню и классу могут сравниться с европейскими.</w:t>
      </w:r>
    </w:p>
    <w:p w:rsidR="004932A1" w:rsidRPr="0045061D" w:rsidRDefault="004932A1" w:rsidP="0045061D">
      <w:pPr>
        <w:spacing w:line="360" w:lineRule="auto"/>
        <w:ind w:firstLine="709"/>
        <w:jc w:val="both"/>
        <w:rPr>
          <w:sz w:val="28"/>
          <w:szCs w:val="28"/>
        </w:rPr>
      </w:pPr>
      <w:r w:rsidRPr="0045061D">
        <w:rPr>
          <w:rStyle w:val="ac"/>
          <w:b w:val="0"/>
          <w:sz w:val="28"/>
          <w:szCs w:val="28"/>
        </w:rPr>
        <w:t>Талыш.</w:t>
      </w:r>
      <w:r w:rsidRPr="0045061D">
        <w:rPr>
          <w:sz w:val="28"/>
          <w:szCs w:val="28"/>
        </w:rPr>
        <w:t xml:space="preserve"> По самой азербайджано-иранской границе, тянется протяженная цепь Талышских гор (высшая точка - г. Кёмуркёй (</w:t>
      </w:r>
      <w:smartTag w:uri="urn:schemas-microsoft-com:office:smarttags" w:element="metricconverter">
        <w:smartTagPr>
          <w:attr w:name="ProductID" w:val="2477 м"/>
        </w:smartTagPr>
        <w:r w:rsidRPr="0045061D">
          <w:rPr>
            <w:sz w:val="28"/>
            <w:szCs w:val="28"/>
          </w:rPr>
          <w:t>2477 м</w:t>
        </w:r>
      </w:smartTag>
      <w:r w:rsidRPr="0045061D">
        <w:rPr>
          <w:sz w:val="28"/>
          <w:szCs w:val="28"/>
        </w:rPr>
        <w:t>) - один из самых экзотических районов страны. Здесь посреди гор, в зоне субтропиков, сохранились роскошные широколиственные леса, где растут представители древней гирканской флоры. Красивейшие ландшафты зеленых гор, прорезанных ущельями с бурлящими реками, многочисленные термальные и минеральные источники, чистейший воздух и роскошная природа - все это обусловливает славу этих мест как одного из лучших курортов страны. Вблизи Джалилабада находятся Аркеванские горячие минеральные источники. Район Талышских гор - одно из самых красивых мест в Азербайджане.</w:t>
      </w:r>
    </w:p>
    <w:p w:rsidR="004932A1" w:rsidRPr="0045061D" w:rsidRDefault="004932A1" w:rsidP="0045061D">
      <w:pPr>
        <w:spacing w:line="360" w:lineRule="auto"/>
        <w:ind w:firstLine="709"/>
        <w:jc w:val="both"/>
        <w:rPr>
          <w:sz w:val="28"/>
          <w:szCs w:val="28"/>
        </w:rPr>
      </w:pPr>
      <w:r w:rsidRPr="0045061D">
        <w:rPr>
          <w:rStyle w:val="ac"/>
          <w:b w:val="0"/>
          <w:sz w:val="28"/>
          <w:szCs w:val="28"/>
        </w:rPr>
        <w:t>Аджикенд</w:t>
      </w:r>
      <w:r w:rsidRPr="0045061D">
        <w:rPr>
          <w:sz w:val="28"/>
          <w:szCs w:val="28"/>
        </w:rPr>
        <w:t xml:space="preserve"> - курорт, расположенный на высоте </w:t>
      </w:r>
      <w:smartTag w:uri="urn:schemas-microsoft-com:office:smarttags" w:element="metricconverter">
        <w:smartTagPr>
          <w:attr w:name="ProductID" w:val="1200 м"/>
        </w:smartTagPr>
        <w:r w:rsidRPr="0045061D">
          <w:rPr>
            <w:sz w:val="28"/>
            <w:szCs w:val="28"/>
          </w:rPr>
          <w:t>1200 м</w:t>
        </w:r>
      </w:smartTag>
      <w:r w:rsidRPr="0045061D">
        <w:rPr>
          <w:sz w:val="28"/>
          <w:szCs w:val="28"/>
        </w:rPr>
        <w:t xml:space="preserve"> над уровнем моря. Это настоящий райский уголок для туристов: живописные леса и поляны, источники минеральной воды, чистейший горный воздух. В окрестностях Аджикенда находится красивейшее горное озеро Гек-Гёль, территория вокруг которого объявлена заповедником.</w:t>
      </w:r>
    </w:p>
    <w:p w:rsidR="004932A1" w:rsidRPr="0045061D" w:rsidRDefault="004932A1" w:rsidP="0045061D">
      <w:pPr>
        <w:spacing w:line="360" w:lineRule="auto"/>
        <w:ind w:firstLine="709"/>
        <w:jc w:val="both"/>
        <w:rPr>
          <w:sz w:val="28"/>
          <w:szCs w:val="28"/>
        </w:rPr>
      </w:pPr>
      <w:r w:rsidRPr="0045061D">
        <w:rPr>
          <w:rStyle w:val="ac"/>
          <w:b w:val="0"/>
          <w:sz w:val="28"/>
          <w:szCs w:val="28"/>
        </w:rPr>
        <w:t>Ялама-Хачмаское побережье</w:t>
      </w:r>
      <w:r w:rsidRPr="0045061D">
        <w:rPr>
          <w:sz w:val="28"/>
          <w:szCs w:val="28"/>
        </w:rPr>
        <w:t xml:space="preserve"> одно из красивейших мест Азербайджана. Здесь находятся многочисленные города и поселки, каждый из которых являет собой местную достопримечательность. К примеру, город Хурдалан, одно из поселений на древнем караванном пути. В здешних караван-сараях делали свои привалы купцы еще в ХIV-ХVвеках.</w:t>
      </w:r>
    </w:p>
    <w:p w:rsidR="004932A1" w:rsidRPr="0045061D" w:rsidRDefault="004932A1" w:rsidP="0045061D">
      <w:pPr>
        <w:spacing w:line="360" w:lineRule="auto"/>
        <w:ind w:firstLine="709"/>
        <w:jc w:val="both"/>
        <w:rPr>
          <w:sz w:val="28"/>
          <w:szCs w:val="28"/>
        </w:rPr>
      </w:pPr>
      <w:r w:rsidRPr="0045061D">
        <w:rPr>
          <w:sz w:val="28"/>
          <w:szCs w:val="28"/>
        </w:rPr>
        <w:t xml:space="preserve">Очень живописно побережье </w:t>
      </w:r>
      <w:r w:rsidRPr="0045061D">
        <w:rPr>
          <w:rStyle w:val="ac"/>
          <w:b w:val="0"/>
          <w:sz w:val="28"/>
          <w:szCs w:val="28"/>
        </w:rPr>
        <w:t>Хачмаса</w:t>
      </w:r>
      <w:r w:rsidRPr="0045061D">
        <w:rPr>
          <w:sz w:val="28"/>
          <w:szCs w:val="28"/>
        </w:rPr>
        <w:t>, усыпанное фруктовыми садами.</w:t>
      </w:r>
    </w:p>
    <w:p w:rsidR="004932A1" w:rsidRPr="0045061D" w:rsidRDefault="004932A1" w:rsidP="0045061D">
      <w:pPr>
        <w:spacing w:line="360" w:lineRule="auto"/>
        <w:ind w:firstLine="709"/>
        <w:jc w:val="both"/>
        <w:rPr>
          <w:sz w:val="28"/>
          <w:szCs w:val="28"/>
        </w:rPr>
      </w:pPr>
      <w:r w:rsidRPr="0045061D">
        <w:rPr>
          <w:sz w:val="28"/>
          <w:szCs w:val="28"/>
        </w:rPr>
        <w:t xml:space="preserve">На Худатском взморье там, где лес соприкачается с кромкой морского побережья находится курортный центр </w:t>
      </w:r>
      <w:r w:rsidRPr="0045061D">
        <w:rPr>
          <w:rStyle w:val="ac"/>
          <w:b w:val="0"/>
          <w:sz w:val="28"/>
          <w:szCs w:val="28"/>
        </w:rPr>
        <w:t>Набрань</w:t>
      </w:r>
      <w:r w:rsidRPr="0045061D">
        <w:rPr>
          <w:sz w:val="28"/>
          <w:szCs w:val="28"/>
        </w:rPr>
        <w:t>, богатый запасами подземных вод.</w:t>
      </w:r>
    </w:p>
    <w:p w:rsidR="004932A1" w:rsidRPr="0045061D" w:rsidRDefault="004932A1" w:rsidP="0045061D">
      <w:pPr>
        <w:spacing w:line="360" w:lineRule="auto"/>
        <w:ind w:firstLine="709"/>
        <w:jc w:val="both"/>
        <w:rPr>
          <w:sz w:val="28"/>
          <w:szCs w:val="28"/>
        </w:rPr>
      </w:pPr>
      <w:r w:rsidRPr="0045061D">
        <w:rPr>
          <w:sz w:val="28"/>
          <w:szCs w:val="28"/>
        </w:rPr>
        <w:t xml:space="preserve">В </w:t>
      </w:r>
      <w:r w:rsidRPr="0045061D">
        <w:rPr>
          <w:rStyle w:val="ac"/>
          <w:b w:val="0"/>
          <w:sz w:val="28"/>
          <w:szCs w:val="28"/>
        </w:rPr>
        <w:t>Набрани</w:t>
      </w:r>
      <w:r w:rsidRPr="0045061D">
        <w:rPr>
          <w:sz w:val="28"/>
          <w:szCs w:val="28"/>
        </w:rPr>
        <w:t xml:space="preserve"> находится самая крупная туристическая база побережья «Хазар». Здесь можно одновременно насладиться видом горных вершин, глубоких ущелий, бурных рек, густых лесов, водопада, ласкового Каспийского моря с безупречными песчаными пляжами, покататься на катере и водных лыжах, совершить дайвинг и просто валяться на пляже.</w:t>
      </w:r>
    </w:p>
    <w:p w:rsidR="004932A1" w:rsidRPr="0045061D" w:rsidRDefault="004932A1" w:rsidP="0045061D">
      <w:pPr>
        <w:spacing w:line="360" w:lineRule="auto"/>
        <w:ind w:firstLine="709"/>
        <w:jc w:val="both"/>
        <w:rPr>
          <w:sz w:val="28"/>
          <w:szCs w:val="28"/>
        </w:rPr>
      </w:pPr>
      <w:r w:rsidRPr="0045061D">
        <w:rPr>
          <w:rStyle w:val="ac"/>
          <w:b w:val="0"/>
          <w:sz w:val="28"/>
          <w:szCs w:val="28"/>
        </w:rPr>
        <w:t>Нафталан.</w:t>
      </w:r>
      <w:r w:rsidRPr="0045061D">
        <w:rPr>
          <w:sz w:val="28"/>
          <w:szCs w:val="28"/>
        </w:rPr>
        <w:t xml:space="preserve"> Благодаря уникальному ископаемому - минералу нафталан (лечебная нефть), добываемого здесь в изобилии и оказывающего благотворное влияние на организм человека, в Нафталане создано множество лечебниц и курортов</w:t>
      </w:r>
      <w:r w:rsidRPr="0045061D">
        <w:rPr>
          <w:rStyle w:val="ab"/>
          <w:sz w:val="28"/>
          <w:szCs w:val="28"/>
        </w:rPr>
        <w:footnoteReference w:id="19"/>
      </w:r>
      <w:r w:rsidRPr="0045061D">
        <w:rPr>
          <w:sz w:val="28"/>
          <w:szCs w:val="28"/>
        </w:rPr>
        <w:t>.</w:t>
      </w:r>
    </w:p>
    <w:p w:rsidR="001F5F32" w:rsidRPr="0045061D" w:rsidRDefault="009421C0" w:rsidP="0045061D">
      <w:pPr>
        <w:spacing w:line="360" w:lineRule="auto"/>
        <w:ind w:firstLine="709"/>
        <w:jc w:val="both"/>
        <w:rPr>
          <w:sz w:val="28"/>
          <w:szCs w:val="28"/>
        </w:rPr>
      </w:pPr>
      <w:r w:rsidRPr="0045061D">
        <w:rPr>
          <w:sz w:val="28"/>
          <w:szCs w:val="28"/>
        </w:rPr>
        <w:t>Наиболее привлекательны для альпинизм</w:t>
      </w:r>
      <w:r w:rsidRPr="0045061D">
        <w:rPr>
          <w:sz w:val="28"/>
          <w:szCs w:val="28"/>
          <w:lang w:val="en-US"/>
        </w:rPr>
        <w:t>a</w:t>
      </w:r>
      <w:r w:rsidRPr="0045061D">
        <w:rPr>
          <w:sz w:val="28"/>
          <w:szCs w:val="28"/>
        </w:rPr>
        <w:t xml:space="preserve"> и зимнего спорта </w:t>
      </w:r>
      <w:r w:rsidRPr="0045061D">
        <w:rPr>
          <w:bCs/>
          <w:sz w:val="28"/>
          <w:szCs w:val="28"/>
        </w:rPr>
        <w:t>Шамахинский</w:t>
      </w:r>
      <w:r w:rsidRPr="0045061D">
        <w:rPr>
          <w:sz w:val="28"/>
          <w:szCs w:val="28"/>
        </w:rPr>
        <w:t xml:space="preserve"> и </w:t>
      </w:r>
      <w:r w:rsidRPr="0045061D">
        <w:rPr>
          <w:bCs/>
          <w:sz w:val="28"/>
          <w:szCs w:val="28"/>
        </w:rPr>
        <w:t>Гусарский</w:t>
      </w:r>
      <w:r w:rsidRPr="0045061D">
        <w:rPr>
          <w:sz w:val="28"/>
          <w:szCs w:val="28"/>
        </w:rPr>
        <w:t xml:space="preserve"> р</w:t>
      </w:r>
      <w:r w:rsidRPr="0045061D">
        <w:rPr>
          <w:sz w:val="28"/>
          <w:szCs w:val="28"/>
          <w:lang w:val="en-US"/>
        </w:rPr>
        <w:t>a</w:t>
      </w:r>
      <w:r w:rsidRPr="0045061D">
        <w:rPr>
          <w:sz w:val="28"/>
          <w:szCs w:val="28"/>
        </w:rPr>
        <w:t xml:space="preserve">йоны. Для лицензионной охоты же очень удобны </w:t>
      </w:r>
      <w:r w:rsidRPr="0045061D">
        <w:rPr>
          <w:bCs/>
          <w:sz w:val="28"/>
          <w:szCs w:val="28"/>
        </w:rPr>
        <w:t>Гызылагачский заповедник</w:t>
      </w:r>
      <w:r w:rsidRPr="0045061D">
        <w:rPr>
          <w:sz w:val="28"/>
          <w:szCs w:val="28"/>
        </w:rPr>
        <w:t>, где в зимние месяцы скапливается более миллиона особей двухсот видов перелетных птиц</w:t>
      </w:r>
      <w:r w:rsidR="001A4C0F" w:rsidRPr="0045061D">
        <w:rPr>
          <w:rStyle w:val="ab"/>
          <w:sz w:val="28"/>
          <w:szCs w:val="28"/>
        </w:rPr>
        <w:footnoteReference w:id="20"/>
      </w:r>
      <w:r w:rsidRPr="0045061D">
        <w:rPr>
          <w:sz w:val="28"/>
          <w:szCs w:val="28"/>
        </w:rPr>
        <w:t>.</w:t>
      </w:r>
    </w:p>
    <w:p w:rsidR="004B32A8" w:rsidRPr="0045061D" w:rsidRDefault="004B32A8" w:rsidP="0045061D">
      <w:pPr>
        <w:spacing w:line="360" w:lineRule="auto"/>
        <w:ind w:firstLine="709"/>
        <w:jc w:val="both"/>
        <w:rPr>
          <w:sz w:val="28"/>
          <w:szCs w:val="28"/>
        </w:rPr>
      </w:pPr>
      <w:r w:rsidRPr="0045061D">
        <w:rPr>
          <w:sz w:val="28"/>
          <w:szCs w:val="28"/>
        </w:rPr>
        <w:t>Основными целями государственного регулирования туристской деятельности являются:</w:t>
      </w:r>
    </w:p>
    <w:p w:rsidR="004B32A8" w:rsidRPr="0045061D" w:rsidRDefault="004B32A8" w:rsidP="0045061D">
      <w:pPr>
        <w:numPr>
          <w:ilvl w:val="0"/>
          <w:numId w:val="19"/>
        </w:numPr>
        <w:spacing w:line="360" w:lineRule="auto"/>
        <w:ind w:left="0" w:firstLine="709"/>
        <w:jc w:val="both"/>
        <w:rPr>
          <w:sz w:val="28"/>
          <w:szCs w:val="28"/>
        </w:rPr>
      </w:pPr>
      <w:r w:rsidRPr="0045061D">
        <w:rPr>
          <w:sz w:val="28"/>
          <w:szCs w:val="28"/>
        </w:rPr>
        <w:t>обеспечение права граждан на отдых, свободу передвижения и иных прав при совершении путешествия;</w:t>
      </w:r>
    </w:p>
    <w:p w:rsidR="004B32A8" w:rsidRPr="0045061D" w:rsidRDefault="004B32A8" w:rsidP="0045061D">
      <w:pPr>
        <w:numPr>
          <w:ilvl w:val="0"/>
          <w:numId w:val="19"/>
        </w:numPr>
        <w:spacing w:line="360" w:lineRule="auto"/>
        <w:ind w:left="0" w:firstLine="709"/>
        <w:jc w:val="both"/>
        <w:rPr>
          <w:sz w:val="28"/>
          <w:szCs w:val="28"/>
        </w:rPr>
      </w:pPr>
      <w:r w:rsidRPr="0045061D">
        <w:rPr>
          <w:sz w:val="28"/>
          <w:szCs w:val="28"/>
        </w:rPr>
        <w:t>охрана окружающей природной среды;</w:t>
      </w:r>
    </w:p>
    <w:p w:rsidR="004B32A8" w:rsidRPr="0045061D" w:rsidRDefault="004B32A8" w:rsidP="0045061D">
      <w:pPr>
        <w:numPr>
          <w:ilvl w:val="0"/>
          <w:numId w:val="19"/>
        </w:numPr>
        <w:spacing w:line="360" w:lineRule="auto"/>
        <w:ind w:left="0" w:firstLine="709"/>
        <w:jc w:val="both"/>
        <w:rPr>
          <w:sz w:val="28"/>
          <w:szCs w:val="28"/>
        </w:rPr>
      </w:pPr>
      <w:r w:rsidRPr="0045061D">
        <w:rPr>
          <w:sz w:val="28"/>
          <w:szCs w:val="28"/>
        </w:rPr>
        <w:t>создание условий для деятельности, направленной на воспитание, образование и оздоровление туристов;</w:t>
      </w:r>
    </w:p>
    <w:p w:rsidR="004B32A8" w:rsidRPr="0045061D" w:rsidRDefault="004B32A8" w:rsidP="0045061D">
      <w:pPr>
        <w:numPr>
          <w:ilvl w:val="0"/>
          <w:numId w:val="19"/>
        </w:numPr>
        <w:spacing w:line="360" w:lineRule="auto"/>
        <w:ind w:left="0" w:firstLine="709"/>
        <w:jc w:val="both"/>
        <w:rPr>
          <w:sz w:val="28"/>
          <w:szCs w:val="28"/>
        </w:rPr>
      </w:pPr>
      <w:r w:rsidRPr="0045061D">
        <w:rPr>
          <w:sz w:val="28"/>
          <w:szCs w:val="28"/>
        </w:rPr>
        <w:t>развитие туристской индустрии, обеспечивающей потребности граждан при совершении путешествий;</w:t>
      </w:r>
    </w:p>
    <w:p w:rsidR="004932A1" w:rsidRPr="0045061D" w:rsidRDefault="004B32A8" w:rsidP="0045061D">
      <w:pPr>
        <w:numPr>
          <w:ilvl w:val="0"/>
          <w:numId w:val="19"/>
        </w:numPr>
        <w:spacing w:line="360" w:lineRule="auto"/>
        <w:ind w:left="0" w:firstLine="709"/>
        <w:jc w:val="both"/>
        <w:rPr>
          <w:sz w:val="28"/>
          <w:szCs w:val="28"/>
        </w:rPr>
      </w:pPr>
      <w:r w:rsidRPr="0045061D">
        <w:rPr>
          <w:sz w:val="28"/>
          <w:szCs w:val="28"/>
        </w:rPr>
        <w:t>создание новых рабочих мест, увеличение доходов государства и граждан Азербайджанской Республики, развитие международных контактов, сохранение объектов туристского показа, рациональное использование природного и культурного наследия.</w:t>
      </w:r>
    </w:p>
    <w:p w:rsidR="00AA310D" w:rsidRPr="0045061D" w:rsidRDefault="004B32A8" w:rsidP="0045061D">
      <w:pPr>
        <w:spacing w:line="360" w:lineRule="auto"/>
        <w:ind w:firstLine="709"/>
        <w:jc w:val="both"/>
        <w:rPr>
          <w:sz w:val="28"/>
          <w:szCs w:val="28"/>
        </w:rPr>
      </w:pPr>
      <w:r w:rsidRPr="0045061D">
        <w:rPr>
          <w:sz w:val="28"/>
          <w:szCs w:val="28"/>
        </w:rPr>
        <w:t>Приоритетными направлениями государственного регулирования туристской деятельности являются поддержка и развитие внутреннего, въездного, социального и самодеятельного тур</w:t>
      </w:r>
      <w:r w:rsidR="00AA310D" w:rsidRPr="0045061D">
        <w:rPr>
          <w:sz w:val="28"/>
          <w:szCs w:val="28"/>
        </w:rPr>
        <w:t>изма</w:t>
      </w:r>
      <w:r w:rsidR="008066B4" w:rsidRPr="0045061D">
        <w:rPr>
          <w:rStyle w:val="ab"/>
          <w:sz w:val="28"/>
          <w:szCs w:val="28"/>
        </w:rPr>
        <w:footnoteReference w:id="21"/>
      </w:r>
      <w:r w:rsidR="00AA310D" w:rsidRPr="0045061D">
        <w:rPr>
          <w:sz w:val="28"/>
          <w:szCs w:val="28"/>
        </w:rPr>
        <w:t>.</w:t>
      </w:r>
    </w:p>
    <w:p w:rsidR="004B32A8" w:rsidRPr="0045061D" w:rsidRDefault="004B32A8" w:rsidP="0045061D">
      <w:pPr>
        <w:spacing w:line="360" w:lineRule="auto"/>
        <w:ind w:firstLine="709"/>
        <w:jc w:val="both"/>
        <w:rPr>
          <w:sz w:val="28"/>
          <w:szCs w:val="28"/>
        </w:rPr>
      </w:pPr>
      <w:r w:rsidRPr="0045061D">
        <w:rPr>
          <w:sz w:val="28"/>
          <w:szCs w:val="28"/>
        </w:rPr>
        <w:t>Государственное регулирование туристской деятельности осуществляется путем:</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создания нормативных правовых актов, направленных на совершенствование отношений в сфере туристской индустрии;</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содействия в продвижении туристского продукта на внутреннем и мировом туристских рынках;</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защиты прав и интересов туристов, обеспечения их безопасности;</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лицензирования, стандартизации в туристской индустрии, сертификации туристского продукта;</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установления правил въезда в Азербайджанскую Республику, выезда из Азербайджанской Республики и пребывания на территории Азербайджанской Республики с учетом интересов развития туризма;</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прямых бюджетных ассигнований на разработку и реализацию государственных целевых программ развития туризма;</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создание благоприятных условий для инвестиций в туристскую индустрию;</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налогового и таможенного регулирования;</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предоставление льготных кредитов, установления налоговых и таможенных льгот туроператорам и турагентам, занимающимся туристской деятельностью на территории Азербайджанской Республики и привлекающим иностранных граждан для занятия туризмом на территории Азербайджанской Республики;</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содействия кадровому обеспечению туристской деятельности;</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развития научных исследований в сфере туристской индустрии;</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содействия участию азербайджанских туристов, туроператоров, турагентов и их объединений в международных туристских программах;</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обеспечения картографической продукцией;</w:t>
      </w:r>
    </w:p>
    <w:p w:rsidR="004B32A8" w:rsidRPr="0045061D" w:rsidRDefault="004B32A8" w:rsidP="0045061D">
      <w:pPr>
        <w:numPr>
          <w:ilvl w:val="0"/>
          <w:numId w:val="20"/>
        </w:numPr>
        <w:spacing w:line="360" w:lineRule="auto"/>
        <w:ind w:left="0" w:firstLine="709"/>
        <w:jc w:val="both"/>
        <w:rPr>
          <w:sz w:val="28"/>
          <w:szCs w:val="28"/>
        </w:rPr>
      </w:pPr>
      <w:r w:rsidRPr="0045061D">
        <w:rPr>
          <w:sz w:val="28"/>
          <w:szCs w:val="28"/>
        </w:rPr>
        <w:t>иными способами, применяемыми в порядке, установленном законодательством Азербайджанской Республики.</w:t>
      </w:r>
    </w:p>
    <w:p w:rsidR="006913C3" w:rsidRPr="0045061D" w:rsidRDefault="004B32A8" w:rsidP="0045061D">
      <w:pPr>
        <w:spacing w:line="360" w:lineRule="auto"/>
        <w:ind w:firstLine="709"/>
        <w:jc w:val="both"/>
        <w:rPr>
          <w:sz w:val="28"/>
          <w:szCs w:val="28"/>
        </w:rPr>
      </w:pPr>
      <w:r w:rsidRPr="0045061D">
        <w:rPr>
          <w:sz w:val="28"/>
          <w:szCs w:val="28"/>
        </w:rPr>
        <w:t>Координацию туристской деятельности в Азербайджанской Республике осуществляет государственный орган управления туризмом</w:t>
      </w:r>
      <w:r w:rsidR="004932A1" w:rsidRPr="0045061D">
        <w:rPr>
          <w:rStyle w:val="ab"/>
          <w:sz w:val="28"/>
          <w:szCs w:val="28"/>
        </w:rPr>
        <w:footnoteReference w:id="22"/>
      </w:r>
      <w:r w:rsidRPr="0045061D">
        <w:rPr>
          <w:sz w:val="28"/>
          <w:szCs w:val="28"/>
        </w:rPr>
        <w:t>.</w:t>
      </w:r>
    </w:p>
    <w:p w:rsidR="006661CC" w:rsidRPr="0045061D" w:rsidRDefault="00BF7931" w:rsidP="0045061D">
      <w:pPr>
        <w:spacing w:line="360" w:lineRule="auto"/>
        <w:ind w:firstLine="709"/>
        <w:jc w:val="both"/>
        <w:rPr>
          <w:sz w:val="28"/>
          <w:szCs w:val="28"/>
        </w:rPr>
      </w:pPr>
      <w:r>
        <w:rPr>
          <w:sz w:val="28"/>
          <w:szCs w:val="28"/>
        </w:rPr>
        <w:br w:type="page"/>
      </w:r>
      <w:r w:rsidR="00C807A9" w:rsidRPr="0045061D">
        <w:rPr>
          <w:sz w:val="28"/>
          <w:szCs w:val="28"/>
        </w:rPr>
        <w:t xml:space="preserve">1.2 </w:t>
      </w:r>
      <w:r w:rsidR="006661CC" w:rsidRPr="0045061D">
        <w:rPr>
          <w:sz w:val="28"/>
          <w:szCs w:val="28"/>
        </w:rPr>
        <w:t>Состояние развития туризма</w:t>
      </w:r>
    </w:p>
    <w:p w:rsidR="006A3A7E" w:rsidRPr="0045061D" w:rsidRDefault="006A3A7E" w:rsidP="0045061D">
      <w:pPr>
        <w:spacing w:line="360" w:lineRule="auto"/>
        <w:ind w:firstLine="709"/>
        <w:jc w:val="both"/>
        <w:rPr>
          <w:sz w:val="28"/>
          <w:szCs w:val="28"/>
        </w:rPr>
      </w:pPr>
    </w:p>
    <w:p w:rsidR="006A3A7E" w:rsidRPr="0045061D" w:rsidRDefault="006A3A7E" w:rsidP="0045061D">
      <w:pPr>
        <w:spacing w:line="360" w:lineRule="auto"/>
        <w:ind w:firstLine="709"/>
        <w:jc w:val="both"/>
        <w:rPr>
          <w:sz w:val="28"/>
          <w:szCs w:val="28"/>
        </w:rPr>
      </w:pPr>
      <w:r w:rsidRPr="0045061D">
        <w:rPr>
          <w:sz w:val="28"/>
          <w:szCs w:val="28"/>
        </w:rPr>
        <w:t xml:space="preserve">Несмотря на глобальный экономический кризис, оптимистичный прогноз по развитию туристической отрасли Азербайджана в текущем году подтверждается цифрами и фактами - поток иностранных туристов не только не сократился, </w:t>
      </w:r>
      <w:r w:rsidR="001F231D" w:rsidRPr="0045061D">
        <w:rPr>
          <w:sz w:val="28"/>
          <w:szCs w:val="28"/>
          <w:lang w:val="en-US"/>
        </w:rPr>
        <w:t>a</w:t>
      </w:r>
      <w:r w:rsidRPr="0045061D">
        <w:rPr>
          <w:sz w:val="28"/>
          <w:szCs w:val="28"/>
        </w:rPr>
        <w:t xml:space="preserve"> продолжает с каждым годом увеличиваться. Как заявил министр культуры и туризма Азербайджана Абульфас Гараев: «Если говорить о доходах сферы туризма, то следует отметить, что за пять дней пребывания в Азербайджане среднестатистический турист </w:t>
      </w:r>
      <w:r w:rsidR="001A4C0F" w:rsidRPr="0045061D">
        <w:rPr>
          <w:sz w:val="28"/>
          <w:szCs w:val="28"/>
        </w:rPr>
        <w:t xml:space="preserve">тратит около 700-750 долларов </w:t>
      </w:r>
      <w:r w:rsidRPr="0045061D">
        <w:rPr>
          <w:sz w:val="28"/>
          <w:szCs w:val="28"/>
        </w:rPr>
        <w:t>- на проживани</w:t>
      </w:r>
      <w:r w:rsidR="001A4C0F" w:rsidRPr="0045061D">
        <w:rPr>
          <w:sz w:val="28"/>
          <w:szCs w:val="28"/>
        </w:rPr>
        <w:t xml:space="preserve">е, питание, покупку сувениров. </w:t>
      </w:r>
      <w:r w:rsidRPr="0045061D">
        <w:rPr>
          <w:sz w:val="28"/>
          <w:szCs w:val="28"/>
        </w:rPr>
        <w:t>Даже при приблизитель</w:t>
      </w:r>
      <w:r w:rsidR="001A4C0F" w:rsidRPr="0045061D">
        <w:rPr>
          <w:sz w:val="28"/>
          <w:szCs w:val="28"/>
        </w:rPr>
        <w:t>ном подсчете доходы за 2008 год</w:t>
      </w:r>
      <w:r w:rsidRPr="0045061D">
        <w:rPr>
          <w:sz w:val="28"/>
          <w:szCs w:val="28"/>
        </w:rPr>
        <w:t xml:space="preserve"> равны 640 миллионам долларов США»</w:t>
      </w:r>
      <w:r w:rsidR="00AA310D" w:rsidRPr="0045061D">
        <w:rPr>
          <w:rStyle w:val="ab"/>
          <w:sz w:val="28"/>
          <w:szCs w:val="28"/>
        </w:rPr>
        <w:footnoteReference w:id="23"/>
      </w:r>
      <w:r w:rsidRPr="0045061D">
        <w:rPr>
          <w:sz w:val="28"/>
          <w:szCs w:val="28"/>
        </w:rPr>
        <w:t>.</w:t>
      </w:r>
    </w:p>
    <w:p w:rsidR="006A3A7E" w:rsidRPr="0045061D" w:rsidRDefault="006A3A7E" w:rsidP="0045061D">
      <w:pPr>
        <w:pStyle w:val="31"/>
        <w:spacing w:after="0" w:line="360" w:lineRule="auto"/>
        <w:ind w:firstLine="709"/>
        <w:jc w:val="both"/>
        <w:rPr>
          <w:sz w:val="28"/>
          <w:szCs w:val="28"/>
        </w:rPr>
      </w:pPr>
      <w:r w:rsidRPr="0045061D">
        <w:rPr>
          <w:sz w:val="28"/>
          <w:szCs w:val="28"/>
        </w:rPr>
        <w:t>Туризм является, чуть ли не основной доходной частью наполнения государственного бюджета. И это именно та цель, к которой нам необходимо стремиться, прилагая все существующие возможности и используя все имеющиеся ресурсы.</w:t>
      </w:r>
    </w:p>
    <w:p w:rsidR="006A3A7E" w:rsidRPr="0045061D" w:rsidRDefault="006A3A7E" w:rsidP="0045061D">
      <w:pPr>
        <w:pStyle w:val="31"/>
        <w:spacing w:after="0" w:line="360" w:lineRule="auto"/>
        <w:ind w:firstLine="709"/>
        <w:jc w:val="both"/>
        <w:rPr>
          <w:sz w:val="28"/>
          <w:szCs w:val="28"/>
        </w:rPr>
      </w:pPr>
      <w:r w:rsidRPr="0045061D">
        <w:rPr>
          <w:sz w:val="28"/>
          <w:szCs w:val="28"/>
        </w:rPr>
        <w:t>В Азербайджане действительно есть все, что может привлечь любого иностранного туриста: это и исторические места, и пляжи на побережье уникального Каспийского моря, и горные пейзажи, и т.д. И девять из одиннадцати существующих н</w:t>
      </w:r>
      <w:r w:rsidR="00F0488C" w:rsidRPr="0045061D">
        <w:rPr>
          <w:sz w:val="28"/>
          <w:szCs w:val="28"/>
        </w:rPr>
        <w:t>а земном шаре климатических зон.</w:t>
      </w:r>
      <w:r w:rsidRPr="0045061D">
        <w:rPr>
          <w:sz w:val="28"/>
          <w:szCs w:val="28"/>
        </w:rPr>
        <w:t xml:space="preserve"> </w:t>
      </w:r>
    </w:p>
    <w:p w:rsidR="006A3A7E" w:rsidRPr="0045061D" w:rsidRDefault="006A3A7E" w:rsidP="0045061D">
      <w:pPr>
        <w:spacing w:line="360" w:lineRule="auto"/>
        <w:ind w:firstLine="709"/>
        <w:jc w:val="both"/>
        <w:rPr>
          <w:sz w:val="28"/>
          <w:szCs w:val="28"/>
        </w:rPr>
      </w:pPr>
      <w:r w:rsidRPr="0045061D">
        <w:rPr>
          <w:sz w:val="28"/>
          <w:szCs w:val="28"/>
        </w:rPr>
        <w:t>Сегодня в Азербайджане существует четкая стратегия развития отрасли, осуществляемая на основании принимаемых государстве</w:t>
      </w:r>
      <w:r w:rsidR="001A4C0F" w:rsidRPr="0045061D">
        <w:rPr>
          <w:sz w:val="28"/>
          <w:szCs w:val="28"/>
        </w:rPr>
        <w:t>нных программ. Последняя из них</w:t>
      </w:r>
      <w:r w:rsidRPr="0045061D">
        <w:rPr>
          <w:sz w:val="28"/>
          <w:szCs w:val="28"/>
        </w:rPr>
        <w:t xml:space="preserve"> принята в целях развития туризма и повышения квалификации кадров, и рассчитана на период 2008-2016 гг. Основная цель программы – реализация государственной политики в сфере развития туризма, использование туристических ресурсов в сфере социально-экономического развития, признание туризма как одной из ведущих отраслей экон</w:t>
      </w:r>
      <w:r w:rsidR="001A4C0F" w:rsidRPr="0045061D">
        <w:rPr>
          <w:sz w:val="28"/>
          <w:szCs w:val="28"/>
          <w:lang w:val="en-US"/>
        </w:rPr>
        <w:t>o</w:t>
      </w:r>
      <w:r w:rsidRPr="0045061D">
        <w:rPr>
          <w:sz w:val="28"/>
          <w:szCs w:val="28"/>
        </w:rPr>
        <w:t>мики страны. Азербайджан обладает большим потенциалом для развития разных видов туризма. Но на сегодняшний день одним из наиболее развитых видов является культурный туризм, так как у нас в стране достаточно культурных достопримечательностей - б</w:t>
      </w:r>
      <w:r w:rsidR="001A4C0F" w:rsidRPr="0045061D">
        <w:rPr>
          <w:sz w:val="28"/>
          <w:szCs w:val="28"/>
          <w:lang w:val="en-US"/>
        </w:rPr>
        <w:t>o</w:t>
      </w:r>
      <w:r w:rsidRPr="0045061D">
        <w:rPr>
          <w:sz w:val="28"/>
          <w:szCs w:val="28"/>
        </w:rPr>
        <w:t>лее 6 000 памятников культуры</w:t>
      </w:r>
      <w:r w:rsidR="002D6BA6" w:rsidRPr="0045061D">
        <w:rPr>
          <w:rStyle w:val="ab"/>
          <w:sz w:val="28"/>
          <w:szCs w:val="28"/>
        </w:rPr>
        <w:footnoteReference w:id="24"/>
      </w:r>
      <w:r w:rsidRPr="0045061D">
        <w:rPr>
          <w:sz w:val="28"/>
          <w:szCs w:val="28"/>
        </w:rPr>
        <w:t xml:space="preserve">. </w:t>
      </w:r>
    </w:p>
    <w:p w:rsidR="005E0563" w:rsidRPr="0045061D" w:rsidRDefault="006A3A7E" w:rsidP="0045061D">
      <w:pPr>
        <w:pStyle w:val="31"/>
        <w:spacing w:after="0" w:line="360" w:lineRule="auto"/>
        <w:ind w:firstLine="709"/>
        <w:jc w:val="both"/>
        <w:rPr>
          <w:sz w:val="28"/>
          <w:szCs w:val="28"/>
        </w:rPr>
      </w:pPr>
      <w:r w:rsidRPr="0045061D">
        <w:rPr>
          <w:sz w:val="28"/>
          <w:szCs w:val="28"/>
        </w:rPr>
        <w:t>Несмотря на первые признаки мир</w:t>
      </w:r>
      <w:r w:rsidR="001A4C0F" w:rsidRPr="0045061D">
        <w:rPr>
          <w:sz w:val="28"/>
          <w:szCs w:val="28"/>
          <w:lang w:val="en-US"/>
        </w:rPr>
        <w:t>o</w:t>
      </w:r>
      <w:r w:rsidRPr="0045061D">
        <w:rPr>
          <w:sz w:val="28"/>
          <w:szCs w:val="28"/>
        </w:rPr>
        <w:t>вого кризиса, в 2008 году количество приезжающих в Азербайджан иностранных туристов выросло, по сравнению с предыдущим годом, на 39,4%, превысив 1,4 млн. человек.</w:t>
      </w:r>
      <w:r w:rsidR="0045061D" w:rsidRPr="0045061D">
        <w:rPr>
          <w:sz w:val="28"/>
          <w:szCs w:val="28"/>
        </w:rPr>
        <w:t xml:space="preserve"> </w:t>
      </w:r>
      <w:r w:rsidR="005E0563" w:rsidRPr="0045061D">
        <w:rPr>
          <w:sz w:val="28"/>
          <w:szCs w:val="28"/>
        </w:rPr>
        <w:t xml:space="preserve">В 2007 году в стране побывало чуть более миллиона гостей. В ближайшие пять лет Азербайджан собирается принимать три миллиона туристов ежегодно. Напомним, в 2002 году всего 428 тысяч иностранных туристов выбрали поездки в Азербайджан. </w:t>
      </w:r>
    </w:p>
    <w:p w:rsidR="005E0563" w:rsidRPr="0045061D" w:rsidRDefault="005E0563" w:rsidP="0045061D">
      <w:pPr>
        <w:pStyle w:val="31"/>
        <w:spacing w:after="0" w:line="360" w:lineRule="auto"/>
        <w:ind w:firstLine="709"/>
        <w:jc w:val="both"/>
        <w:rPr>
          <w:sz w:val="28"/>
          <w:szCs w:val="28"/>
        </w:rPr>
      </w:pPr>
      <w:r w:rsidRPr="0045061D">
        <w:rPr>
          <w:sz w:val="28"/>
          <w:szCs w:val="28"/>
        </w:rPr>
        <w:t>Согласно прогнозам Министерства культуры и туризма на начало года, туристический поток мог продемонстрировать динамичный рост на 15-20%. Кризис внес свои коррективы, и сегодня можно говорить лишь о 3-5 процентах</w:t>
      </w:r>
      <w:r w:rsidR="008066B4" w:rsidRPr="0045061D">
        <w:rPr>
          <w:rStyle w:val="ab"/>
          <w:sz w:val="28"/>
          <w:szCs w:val="28"/>
        </w:rPr>
        <w:footnoteReference w:id="25"/>
      </w:r>
      <w:r w:rsidRPr="0045061D">
        <w:rPr>
          <w:sz w:val="28"/>
          <w:szCs w:val="28"/>
        </w:rPr>
        <w:t>.</w:t>
      </w:r>
    </w:p>
    <w:p w:rsidR="005E0563" w:rsidRPr="0045061D" w:rsidRDefault="005E0563" w:rsidP="0045061D">
      <w:pPr>
        <w:pStyle w:val="31"/>
        <w:spacing w:after="0" w:line="360" w:lineRule="auto"/>
        <w:ind w:firstLine="709"/>
        <w:jc w:val="both"/>
        <w:rPr>
          <w:sz w:val="28"/>
          <w:szCs w:val="28"/>
        </w:rPr>
      </w:pPr>
      <w:r w:rsidRPr="0045061D">
        <w:rPr>
          <w:sz w:val="28"/>
          <w:szCs w:val="28"/>
        </w:rPr>
        <w:t>Самыми многочисленными гостями из стран СНГ являются украинские, казахские и грузинские туристы. Из азиатских стран чаще всего в Азербайджан приезжают путешественники из Ирана, Иордании и Бахрейна. Среди европейцев республика наиболее популярна у граждан Германии, Австрии, Болгарии и Финляндии. Едут в Азербайджан и туристы из Южной Америки. В частности, из Колумбии в Баку в 2008 году с туристическими целями приехали 364 человека,</w:t>
      </w:r>
      <w:r w:rsidRPr="0045061D">
        <w:rPr>
          <w:rStyle w:val="ab"/>
          <w:sz w:val="28"/>
          <w:szCs w:val="28"/>
        </w:rPr>
        <w:footnoteReference w:id="26"/>
      </w:r>
      <w:r w:rsidRPr="0045061D">
        <w:rPr>
          <w:sz w:val="28"/>
          <w:szCs w:val="28"/>
        </w:rPr>
        <w:t xml:space="preserve"> </w:t>
      </w:r>
    </w:p>
    <w:p w:rsidR="006A3A7E" w:rsidRPr="0045061D" w:rsidRDefault="006A3A7E" w:rsidP="0045061D">
      <w:pPr>
        <w:pStyle w:val="31"/>
        <w:spacing w:after="0" w:line="360" w:lineRule="auto"/>
        <w:ind w:firstLine="709"/>
        <w:jc w:val="both"/>
        <w:rPr>
          <w:sz w:val="28"/>
          <w:szCs w:val="28"/>
        </w:rPr>
      </w:pPr>
      <w:r w:rsidRPr="0045061D">
        <w:rPr>
          <w:sz w:val="28"/>
          <w:szCs w:val="28"/>
        </w:rPr>
        <w:t>Возм</w:t>
      </w:r>
      <w:r w:rsidR="001F231D" w:rsidRPr="0045061D">
        <w:rPr>
          <w:sz w:val="28"/>
          <w:szCs w:val="28"/>
        </w:rPr>
        <w:t>о</w:t>
      </w:r>
      <w:r w:rsidR="001A4C0F" w:rsidRPr="0045061D">
        <w:rPr>
          <w:sz w:val="28"/>
          <w:szCs w:val="28"/>
        </w:rPr>
        <w:t>жно,</w:t>
      </w:r>
      <w:r w:rsidRPr="0045061D">
        <w:rPr>
          <w:sz w:val="28"/>
          <w:szCs w:val="28"/>
        </w:rPr>
        <w:t xml:space="preserve"> необходимо активнее перенимать опыт стран, которые благодаря гибкой экономической политике смогли устранить негативное влияние финансового кризиса и удержать на своих курортах и туристических центрах </w:t>
      </w:r>
      <w:r w:rsidR="001A4C0F" w:rsidRPr="0045061D">
        <w:rPr>
          <w:sz w:val="28"/>
          <w:szCs w:val="28"/>
        </w:rPr>
        <w:t xml:space="preserve">европейских клиентов. В первую </w:t>
      </w:r>
      <w:r w:rsidR="001A4C0F" w:rsidRPr="0045061D">
        <w:rPr>
          <w:sz w:val="28"/>
          <w:szCs w:val="28"/>
          <w:lang w:val="en-US"/>
        </w:rPr>
        <w:t>o</w:t>
      </w:r>
      <w:r w:rsidR="001838DC" w:rsidRPr="0045061D">
        <w:rPr>
          <w:sz w:val="28"/>
          <w:szCs w:val="28"/>
        </w:rPr>
        <w:t>чередь</w:t>
      </w:r>
      <w:r w:rsidRPr="0045061D">
        <w:rPr>
          <w:sz w:val="28"/>
          <w:szCs w:val="28"/>
        </w:rPr>
        <w:t xml:space="preserve"> это Турция и Египет, государства, которые продолжают пополнять госбюджеты за счет иностранных туристов. </w:t>
      </w:r>
    </w:p>
    <w:p w:rsidR="006A3A7E" w:rsidRPr="0045061D" w:rsidRDefault="00F90941" w:rsidP="0045061D">
      <w:pPr>
        <w:pStyle w:val="31"/>
        <w:spacing w:after="0" w:line="360" w:lineRule="auto"/>
        <w:ind w:firstLine="709"/>
        <w:jc w:val="both"/>
        <w:rPr>
          <w:sz w:val="28"/>
          <w:szCs w:val="28"/>
        </w:rPr>
      </w:pPr>
      <w:r w:rsidRPr="0045061D">
        <w:rPr>
          <w:sz w:val="28"/>
          <w:szCs w:val="28"/>
          <w:lang w:val="en-US"/>
        </w:rPr>
        <w:t>C</w:t>
      </w:r>
      <w:r w:rsidR="006A3A7E" w:rsidRPr="0045061D">
        <w:rPr>
          <w:sz w:val="28"/>
          <w:szCs w:val="28"/>
        </w:rPr>
        <w:t>огласно исследованиям Всемирной туристической организации (ВТО), рост на мировом рынке туристических услуг в текущем году едва превысит нулевую отметку. Но, несм</w:t>
      </w:r>
      <w:r w:rsidR="001A4C0F" w:rsidRPr="0045061D">
        <w:rPr>
          <w:sz w:val="28"/>
          <w:szCs w:val="28"/>
          <w:lang w:val="en-US"/>
        </w:rPr>
        <w:t>o</w:t>
      </w:r>
      <w:r w:rsidR="006A3A7E" w:rsidRPr="0045061D">
        <w:rPr>
          <w:sz w:val="28"/>
          <w:szCs w:val="28"/>
        </w:rPr>
        <w:t xml:space="preserve">тря на неблагоприятную экономическую ситуацию, жители западных стран не планируют отказаться от путешествий. Правда, их приоритетными направлениями на этот раз становятся не экзотические путешествия через половину Земного шара, а мало бюджетные туры и поездки на короткие расстояния. </w:t>
      </w:r>
      <w:r w:rsidR="001838DC" w:rsidRPr="0045061D">
        <w:rPr>
          <w:sz w:val="28"/>
          <w:szCs w:val="28"/>
          <w:lang w:val="en-US"/>
        </w:rPr>
        <w:t>B</w:t>
      </w:r>
      <w:r w:rsidR="006A3A7E" w:rsidRPr="0045061D">
        <w:rPr>
          <w:sz w:val="28"/>
          <w:szCs w:val="28"/>
        </w:rPr>
        <w:t xml:space="preserve"> этом случае Азербайджан может получить дополнительные шансы для привлечения внимания западных туристов. </w:t>
      </w:r>
      <w:r w:rsidR="001838DC" w:rsidRPr="0045061D">
        <w:rPr>
          <w:sz w:val="28"/>
          <w:szCs w:val="28"/>
          <w:lang w:val="en-US"/>
        </w:rPr>
        <w:t>B</w:t>
      </w:r>
      <w:r w:rsidR="006A3A7E" w:rsidRPr="0045061D">
        <w:rPr>
          <w:sz w:val="28"/>
          <w:szCs w:val="28"/>
        </w:rPr>
        <w:t xml:space="preserve"> республике в наличии все предпосылки для развития экологического, этнографического и сп</w:t>
      </w:r>
      <w:r w:rsidR="001A4C0F" w:rsidRPr="0045061D">
        <w:rPr>
          <w:sz w:val="28"/>
          <w:szCs w:val="28"/>
          <w:lang w:val="en-US"/>
        </w:rPr>
        <w:t>o</w:t>
      </w:r>
      <w:r w:rsidR="006A3A7E" w:rsidRPr="0045061D">
        <w:rPr>
          <w:sz w:val="28"/>
          <w:szCs w:val="28"/>
        </w:rPr>
        <w:t>ртивного видов туризма. Например, в рамках культурных туристических маршрутов создан маршрут «Александр Дюма на Кавказе». Проект «Александр Дюма на Кавказе» предоставляет возможность привлекать французских туристов в Азербайджан, а также рекламирует возможности Азербайджана на французском туристическом рынке</w:t>
      </w:r>
      <w:r w:rsidR="002D6BA6" w:rsidRPr="0045061D">
        <w:rPr>
          <w:rStyle w:val="ab"/>
          <w:sz w:val="28"/>
          <w:szCs w:val="28"/>
        </w:rPr>
        <w:footnoteReference w:id="27"/>
      </w:r>
      <w:r w:rsidR="006A3A7E" w:rsidRPr="0045061D">
        <w:rPr>
          <w:sz w:val="28"/>
          <w:szCs w:val="28"/>
        </w:rPr>
        <w:t xml:space="preserve">. </w:t>
      </w:r>
    </w:p>
    <w:p w:rsidR="006A3A7E" w:rsidRPr="0045061D" w:rsidRDefault="001838DC" w:rsidP="0045061D">
      <w:pPr>
        <w:spacing w:line="360" w:lineRule="auto"/>
        <w:ind w:firstLine="709"/>
        <w:jc w:val="both"/>
        <w:rPr>
          <w:sz w:val="28"/>
          <w:szCs w:val="28"/>
        </w:rPr>
      </w:pPr>
      <w:r w:rsidRPr="0045061D">
        <w:rPr>
          <w:sz w:val="28"/>
          <w:szCs w:val="28"/>
          <w:lang w:val="en-US"/>
        </w:rPr>
        <w:t>B</w:t>
      </w:r>
      <w:r w:rsidR="006A3A7E" w:rsidRPr="0045061D">
        <w:rPr>
          <w:sz w:val="28"/>
          <w:szCs w:val="28"/>
        </w:rPr>
        <w:t xml:space="preserve"> последние годы развитию этих видов в Азербайджане уделяется особое внимание. </w:t>
      </w:r>
      <w:r w:rsidRPr="0045061D">
        <w:rPr>
          <w:sz w:val="28"/>
          <w:szCs w:val="28"/>
          <w:lang w:val="en-US"/>
        </w:rPr>
        <w:t>B</w:t>
      </w:r>
      <w:r w:rsidR="006A3A7E" w:rsidRPr="0045061D">
        <w:rPr>
          <w:sz w:val="28"/>
          <w:szCs w:val="28"/>
        </w:rPr>
        <w:t xml:space="preserve"> пример можно привести Шеки, где в настоящий момент создана Ассоциация семейн</w:t>
      </w:r>
      <w:r w:rsidR="001A4C0F" w:rsidRPr="0045061D">
        <w:rPr>
          <w:sz w:val="28"/>
          <w:szCs w:val="28"/>
          <w:lang w:val="en-US"/>
        </w:rPr>
        <w:t>o</w:t>
      </w:r>
      <w:r w:rsidR="006A3A7E" w:rsidRPr="0045061D">
        <w:rPr>
          <w:sz w:val="28"/>
          <w:szCs w:val="28"/>
        </w:rPr>
        <w:t>го туризма, интересны проекты, осуществляемые в Гахском и Лянкяранском районах</w:t>
      </w:r>
      <w:r w:rsidR="001F231D" w:rsidRPr="0045061D">
        <w:rPr>
          <w:rStyle w:val="ab"/>
          <w:sz w:val="28"/>
          <w:szCs w:val="28"/>
        </w:rPr>
        <w:footnoteReference w:id="28"/>
      </w:r>
      <w:r w:rsidR="006A3A7E" w:rsidRPr="0045061D">
        <w:rPr>
          <w:sz w:val="28"/>
          <w:szCs w:val="28"/>
        </w:rPr>
        <w:t xml:space="preserve">. </w:t>
      </w:r>
    </w:p>
    <w:p w:rsidR="006A3A7E" w:rsidRPr="0045061D" w:rsidRDefault="006A3A7E" w:rsidP="0045061D">
      <w:pPr>
        <w:spacing w:line="360" w:lineRule="auto"/>
        <w:ind w:firstLine="709"/>
        <w:jc w:val="both"/>
        <w:rPr>
          <w:sz w:val="28"/>
          <w:szCs w:val="28"/>
        </w:rPr>
      </w:pPr>
      <w:r w:rsidRPr="0045061D">
        <w:rPr>
          <w:sz w:val="28"/>
          <w:szCs w:val="28"/>
        </w:rPr>
        <w:t xml:space="preserve">Богатые флора и фауна Азербайджане, озера, реки, водопадады, прекрасные лесные ландшафты, способствуют развитию экологического туризма, который является одним из развитых и востребованных видов во всем мире. </w:t>
      </w:r>
      <w:r w:rsidR="001A4C0F" w:rsidRPr="0045061D">
        <w:rPr>
          <w:sz w:val="28"/>
          <w:szCs w:val="28"/>
        </w:rPr>
        <w:t xml:space="preserve">Так </w:t>
      </w:r>
      <w:r w:rsidRPr="0045061D">
        <w:rPr>
          <w:sz w:val="28"/>
          <w:szCs w:val="28"/>
        </w:rPr>
        <w:t xml:space="preserve">Всемирная туристическая организация объявляла 2007 год годом экотуризма, интерес к которому </w:t>
      </w:r>
      <w:r w:rsidR="001F231D" w:rsidRPr="0045061D">
        <w:rPr>
          <w:sz w:val="28"/>
          <w:szCs w:val="28"/>
          <w:lang w:val="en-US"/>
        </w:rPr>
        <w:t>c</w:t>
      </w:r>
      <w:r w:rsidRPr="0045061D">
        <w:rPr>
          <w:sz w:val="28"/>
          <w:szCs w:val="28"/>
        </w:rPr>
        <w:t xml:space="preserve"> каждым годом только растет. </w:t>
      </w:r>
      <w:r w:rsidR="001838DC" w:rsidRPr="0045061D">
        <w:rPr>
          <w:sz w:val="28"/>
          <w:szCs w:val="28"/>
          <w:lang w:val="en-US"/>
        </w:rPr>
        <w:t>B</w:t>
      </w:r>
      <w:r w:rsidRPr="0045061D">
        <w:rPr>
          <w:sz w:val="28"/>
          <w:szCs w:val="28"/>
        </w:rPr>
        <w:t xml:space="preserve"> связи с этим многие международные организации поддерживают развитие экотуризма в Азербайджане реализацией различных программ и проектов. </w:t>
      </w:r>
    </w:p>
    <w:p w:rsidR="006A3A7E" w:rsidRPr="0045061D" w:rsidRDefault="001838DC" w:rsidP="0045061D">
      <w:pPr>
        <w:pStyle w:val="31"/>
        <w:spacing w:after="0" w:line="360" w:lineRule="auto"/>
        <w:ind w:firstLine="709"/>
        <w:jc w:val="both"/>
        <w:rPr>
          <w:sz w:val="28"/>
          <w:szCs w:val="28"/>
        </w:rPr>
      </w:pPr>
      <w:r w:rsidRPr="0045061D">
        <w:rPr>
          <w:sz w:val="28"/>
          <w:szCs w:val="28"/>
          <w:lang w:val="en-US"/>
        </w:rPr>
        <w:t>B</w:t>
      </w:r>
      <w:r w:rsidR="006A3A7E" w:rsidRPr="0045061D">
        <w:rPr>
          <w:sz w:val="28"/>
          <w:szCs w:val="28"/>
        </w:rPr>
        <w:t xml:space="preserve"> настоящий момент проекты в области этнотуризма, включающие, например, традиционные конные маршруты, реализуются в высокогорных селениях Исмаиллинского, Габалинского, Гусарского, Лерикского и Масаллинского районов.</w:t>
      </w:r>
    </w:p>
    <w:p w:rsidR="006A3A7E" w:rsidRPr="0045061D" w:rsidRDefault="006A3A7E" w:rsidP="0045061D">
      <w:pPr>
        <w:pStyle w:val="31"/>
        <w:spacing w:after="0" w:line="360" w:lineRule="auto"/>
        <w:ind w:firstLine="709"/>
        <w:jc w:val="both"/>
        <w:rPr>
          <w:sz w:val="28"/>
          <w:szCs w:val="28"/>
        </w:rPr>
      </w:pPr>
      <w:r w:rsidRPr="0045061D">
        <w:rPr>
          <w:sz w:val="28"/>
          <w:szCs w:val="28"/>
        </w:rPr>
        <w:t>Существует в Азербайджане и потенциал для развития охотничьего туризма. Был</w:t>
      </w:r>
      <w:r w:rsidR="001A4C0F" w:rsidRPr="0045061D">
        <w:rPr>
          <w:sz w:val="28"/>
          <w:szCs w:val="28"/>
          <w:lang w:val="en-US"/>
        </w:rPr>
        <w:t>o</w:t>
      </w:r>
      <w:r w:rsidRPr="0045061D">
        <w:rPr>
          <w:sz w:val="28"/>
          <w:szCs w:val="28"/>
        </w:rPr>
        <w:t xml:space="preserve"> бы неплохо, если этот вид туризма в Азербайджане развивался так же, как и во всем мире, где он считается достаточно прибыльным. </w:t>
      </w:r>
    </w:p>
    <w:p w:rsidR="004A7CC1" w:rsidRPr="0045061D" w:rsidRDefault="004A7CC1" w:rsidP="0045061D">
      <w:pPr>
        <w:spacing w:line="360" w:lineRule="auto"/>
        <w:ind w:firstLine="709"/>
        <w:jc w:val="both"/>
        <w:rPr>
          <w:sz w:val="28"/>
          <w:szCs w:val="28"/>
        </w:rPr>
      </w:pPr>
      <w:r w:rsidRPr="0045061D">
        <w:rPr>
          <w:sz w:val="28"/>
          <w:szCs w:val="28"/>
        </w:rPr>
        <w:t>К сожалению, в Азербайджане зимний туризм практически не развит. Для развития определенного вида</w:t>
      </w:r>
      <w:r w:rsidR="0045061D" w:rsidRPr="0045061D">
        <w:rPr>
          <w:sz w:val="28"/>
          <w:szCs w:val="28"/>
        </w:rPr>
        <w:t xml:space="preserve"> </w:t>
      </w:r>
      <w:r w:rsidRPr="0045061D">
        <w:rPr>
          <w:sz w:val="28"/>
          <w:szCs w:val="28"/>
        </w:rPr>
        <w:t>туризма необходимо создание соответствующей инфраструктуры. Но разрабатываются некоторые проекты в данном направлении.</w:t>
      </w:r>
    </w:p>
    <w:p w:rsidR="006A3A7E" w:rsidRPr="0045061D" w:rsidRDefault="006A3A7E" w:rsidP="0045061D">
      <w:pPr>
        <w:spacing w:line="360" w:lineRule="auto"/>
        <w:ind w:firstLine="709"/>
        <w:jc w:val="both"/>
        <w:rPr>
          <w:sz w:val="28"/>
          <w:szCs w:val="28"/>
        </w:rPr>
      </w:pPr>
      <w:r w:rsidRPr="0045061D">
        <w:rPr>
          <w:sz w:val="28"/>
          <w:szCs w:val="28"/>
        </w:rPr>
        <w:t xml:space="preserve">Огромные возможности кроются в развитии прибрежного туризма. По словам экспертов, более </w:t>
      </w:r>
      <w:smartTag w:uri="urn:schemas-microsoft-com:office:smarttags" w:element="metricconverter">
        <w:smartTagPr>
          <w:attr w:name="ProductID" w:val="700 км"/>
        </w:smartTagPr>
        <w:r w:rsidRPr="0045061D">
          <w:rPr>
            <w:sz w:val="28"/>
            <w:szCs w:val="28"/>
          </w:rPr>
          <w:t>700 км</w:t>
        </w:r>
      </w:smartTag>
      <w:r w:rsidRPr="0045061D">
        <w:rPr>
          <w:sz w:val="28"/>
          <w:szCs w:val="28"/>
        </w:rPr>
        <w:t xml:space="preserve"> территорий побережья Каспия пригодны для развития туризма. И сегодня те проекты, которые когда-то могли бы показаться сказочными, уже сегодня из сказки превращаются в быль: российская компания </w:t>
      </w:r>
      <w:r w:rsidRPr="0045061D">
        <w:rPr>
          <w:sz w:val="28"/>
          <w:szCs w:val="28"/>
          <w:lang w:val="en-US"/>
        </w:rPr>
        <w:t>Crocus</w:t>
      </w:r>
      <w:r w:rsidRPr="0045061D">
        <w:rPr>
          <w:sz w:val="28"/>
          <w:szCs w:val="28"/>
        </w:rPr>
        <w:t xml:space="preserve"> </w:t>
      </w:r>
      <w:r w:rsidRPr="0045061D">
        <w:rPr>
          <w:sz w:val="28"/>
          <w:szCs w:val="28"/>
          <w:lang w:val="en-US"/>
        </w:rPr>
        <w:t>International</w:t>
      </w:r>
      <w:r w:rsidRPr="0045061D">
        <w:rPr>
          <w:sz w:val="28"/>
          <w:szCs w:val="28"/>
        </w:rPr>
        <w:t xml:space="preserve"> создает на Абшеронском побережье Каспия зону отдыха международного класса, которая включает в себя многоэтажный гостиничный комплекс и зону коттеджей, рассчитанные на одновременный прием 8-10 тысяч человек. В комплексе предусмотрены яхт- и гольф-клубы, бассейны, рестораны, медицинский </w:t>
      </w:r>
      <w:r w:rsidRPr="0045061D">
        <w:rPr>
          <w:sz w:val="28"/>
          <w:szCs w:val="28"/>
          <w:lang w:val="en-US"/>
        </w:rPr>
        <w:t>spa</w:t>
      </w:r>
      <w:r w:rsidRPr="0045061D">
        <w:rPr>
          <w:sz w:val="28"/>
          <w:szCs w:val="28"/>
        </w:rPr>
        <w:t>-центр и другие объекты современного туристического центра. Общая стоимость проекта 1 млрд. долларов.</w:t>
      </w:r>
    </w:p>
    <w:p w:rsidR="006A3A7E" w:rsidRPr="0045061D" w:rsidRDefault="006A3A7E" w:rsidP="0045061D">
      <w:pPr>
        <w:pStyle w:val="31"/>
        <w:spacing w:after="0" w:line="360" w:lineRule="auto"/>
        <w:ind w:firstLine="709"/>
        <w:jc w:val="both"/>
        <w:rPr>
          <w:sz w:val="28"/>
          <w:szCs w:val="28"/>
        </w:rPr>
      </w:pPr>
      <w:r w:rsidRPr="0045061D">
        <w:rPr>
          <w:sz w:val="28"/>
          <w:szCs w:val="28"/>
        </w:rPr>
        <w:t xml:space="preserve">Не менее амбициозный проект – туристическая зона на острове Зыря. В начале года в Азербайджане был представлен проект по превращению острова Зыря (Нарген), который находится в Бакинской бухте, в автономный туристический комплекс, не имеющий аналогов в регионе Центральной Азии. Идея строительства экологического туристического комплекса принадлежит датскому «Аврос Холдингу», общая площадь строительных работ составляет 1 млн. кв.метров, </w:t>
      </w:r>
      <w:r w:rsidR="001F231D" w:rsidRPr="0045061D">
        <w:rPr>
          <w:sz w:val="28"/>
          <w:szCs w:val="28"/>
          <w:lang w:val="en-US"/>
        </w:rPr>
        <w:t>a</w:t>
      </w:r>
      <w:r w:rsidRPr="0045061D">
        <w:rPr>
          <w:sz w:val="28"/>
          <w:szCs w:val="28"/>
        </w:rPr>
        <w:t xml:space="preserve"> общая стоимость проекта - 6 млрд. долларов, причем государственные инвестиции в проекте не предусмотрены.</w:t>
      </w:r>
    </w:p>
    <w:p w:rsidR="006A3A7E" w:rsidRPr="0045061D" w:rsidRDefault="006A3A7E" w:rsidP="0045061D">
      <w:pPr>
        <w:pStyle w:val="31"/>
        <w:spacing w:after="0" w:line="360" w:lineRule="auto"/>
        <w:ind w:firstLine="709"/>
        <w:jc w:val="both"/>
        <w:rPr>
          <w:sz w:val="28"/>
          <w:szCs w:val="28"/>
        </w:rPr>
      </w:pPr>
      <w:r w:rsidRPr="0045061D">
        <w:rPr>
          <w:sz w:val="28"/>
          <w:szCs w:val="28"/>
        </w:rPr>
        <w:t>Теперь о том, что же мешает развитию туризма в Азербайджане. Конечно же, в первую очередь - это не вполне развитая инфраструктура туризма и некачественный сервис</w:t>
      </w:r>
      <w:r w:rsidR="001F231D" w:rsidRPr="0045061D">
        <w:rPr>
          <w:rStyle w:val="ab"/>
          <w:sz w:val="28"/>
          <w:szCs w:val="28"/>
        </w:rPr>
        <w:footnoteReference w:id="29"/>
      </w:r>
      <w:r w:rsidRPr="0045061D">
        <w:rPr>
          <w:sz w:val="28"/>
          <w:szCs w:val="28"/>
        </w:rPr>
        <w:t xml:space="preserve">. </w:t>
      </w:r>
    </w:p>
    <w:p w:rsidR="006A3A7E" w:rsidRPr="0045061D" w:rsidRDefault="006A3A7E" w:rsidP="0045061D">
      <w:pPr>
        <w:pStyle w:val="31"/>
        <w:spacing w:after="0" w:line="360" w:lineRule="auto"/>
        <w:ind w:firstLine="709"/>
        <w:jc w:val="both"/>
        <w:rPr>
          <w:sz w:val="28"/>
          <w:szCs w:val="28"/>
        </w:rPr>
      </w:pPr>
      <w:r w:rsidRPr="0045061D">
        <w:rPr>
          <w:sz w:val="28"/>
          <w:szCs w:val="28"/>
        </w:rPr>
        <w:t>Для улучшения качества оказываемых услуг Государственный комитет по стандартизации, метрологии и патентам Азербайджана утвердил три стандарта на экскурсионно-туристические услуги AZS 369-2009, AZS 370-2009 и AZS 371-2009.</w:t>
      </w:r>
    </w:p>
    <w:p w:rsidR="006A3A7E" w:rsidRPr="0045061D" w:rsidRDefault="006A3A7E" w:rsidP="0045061D">
      <w:pPr>
        <w:pStyle w:val="31"/>
        <w:spacing w:after="0" w:line="360" w:lineRule="auto"/>
        <w:ind w:firstLine="709"/>
        <w:jc w:val="both"/>
        <w:rPr>
          <w:sz w:val="28"/>
          <w:szCs w:val="28"/>
        </w:rPr>
      </w:pPr>
      <w:r w:rsidRPr="0045061D">
        <w:rPr>
          <w:sz w:val="28"/>
          <w:szCs w:val="28"/>
        </w:rPr>
        <w:t>Стандарт AZS 369-2009 относится к гостиницам и объектам гостиничного типа, выделенным для проживания туристов. В документе отмечается о видах гостиниц и объектов гостиничного типа, общих требованиях и услугах. Стандарт AZS 370-2009 определяет классификацию туристических маршрутов, требования их использования. Стандарт может быть использован с целью сертификации экскурсионно-туристических услуг. Стандарт AZS 371-2009 относится к организациям, составляющим документы по стандартизации в сфере деятельности экскурсионно-туристических услуг, в том числе учреждениям, занимающимся этим видом деятельности</w:t>
      </w:r>
      <w:r w:rsidR="00C21F0B" w:rsidRPr="0045061D">
        <w:rPr>
          <w:rStyle w:val="ab"/>
          <w:sz w:val="28"/>
          <w:szCs w:val="28"/>
        </w:rPr>
        <w:footnoteReference w:id="30"/>
      </w:r>
      <w:r w:rsidRPr="0045061D">
        <w:rPr>
          <w:sz w:val="28"/>
          <w:szCs w:val="28"/>
        </w:rPr>
        <w:t xml:space="preserve">. </w:t>
      </w:r>
    </w:p>
    <w:p w:rsidR="004B32A8" w:rsidRPr="0045061D" w:rsidRDefault="006A3A7E" w:rsidP="0045061D">
      <w:pPr>
        <w:spacing w:line="360" w:lineRule="auto"/>
        <w:ind w:firstLine="709"/>
        <w:jc w:val="both"/>
        <w:rPr>
          <w:sz w:val="28"/>
          <w:szCs w:val="28"/>
        </w:rPr>
      </w:pPr>
      <w:r w:rsidRPr="0045061D">
        <w:rPr>
          <w:sz w:val="28"/>
          <w:szCs w:val="28"/>
        </w:rPr>
        <w:t>Сегодня в Азербайджане готовятся к сдаче в эксплуатацию 60 гостиниц, а с начала года сданы в эксплуатацию 20 гостиниц, сообщил министр культуры и туризма Азербайджана Абульфас Гараев. В настоящий момент в республике действует 270 гостиниц и отелей, лицензированных Министерством культуры и туризма</w:t>
      </w:r>
    </w:p>
    <w:p w:rsidR="004B32A8" w:rsidRPr="0045061D" w:rsidRDefault="004B32A8" w:rsidP="0045061D">
      <w:pPr>
        <w:spacing w:line="360" w:lineRule="auto"/>
        <w:ind w:firstLine="709"/>
        <w:jc w:val="both"/>
        <w:rPr>
          <w:sz w:val="28"/>
          <w:szCs w:val="28"/>
        </w:rPr>
      </w:pPr>
      <w:r w:rsidRPr="0045061D">
        <w:rPr>
          <w:sz w:val="28"/>
          <w:szCs w:val="28"/>
        </w:rPr>
        <w:t>Государство, признавая туристскую деятельность одной из приоритетных отраслей экономики Азербайджанской Республики:</w:t>
      </w:r>
    </w:p>
    <w:p w:rsidR="004B32A8" w:rsidRPr="0045061D" w:rsidRDefault="004B32A8" w:rsidP="0045061D">
      <w:pPr>
        <w:numPr>
          <w:ilvl w:val="0"/>
          <w:numId w:val="18"/>
        </w:numPr>
        <w:spacing w:line="360" w:lineRule="auto"/>
        <w:ind w:left="0" w:firstLine="709"/>
        <w:jc w:val="both"/>
        <w:rPr>
          <w:sz w:val="28"/>
          <w:szCs w:val="28"/>
        </w:rPr>
      </w:pPr>
      <w:r w:rsidRPr="0045061D">
        <w:rPr>
          <w:sz w:val="28"/>
          <w:szCs w:val="28"/>
        </w:rPr>
        <w:t>содействует туристской деятельности и создает благоприятные условия для ее развития;</w:t>
      </w:r>
    </w:p>
    <w:p w:rsidR="004B32A8" w:rsidRPr="0045061D" w:rsidRDefault="004B32A8" w:rsidP="0045061D">
      <w:pPr>
        <w:numPr>
          <w:ilvl w:val="0"/>
          <w:numId w:val="18"/>
        </w:numPr>
        <w:spacing w:line="360" w:lineRule="auto"/>
        <w:ind w:left="0" w:firstLine="709"/>
        <w:jc w:val="both"/>
        <w:rPr>
          <w:sz w:val="28"/>
          <w:szCs w:val="28"/>
        </w:rPr>
      </w:pPr>
      <w:r w:rsidRPr="0045061D">
        <w:rPr>
          <w:sz w:val="28"/>
          <w:szCs w:val="28"/>
        </w:rPr>
        <w:t>определяет и поддерживает приоритетные направления туристской деятельности;</w:t>
      </w:r>
    </w:p>
    <w:p w:rsidR="004B32A8" w:rsidRPr="0045061D" w:rsidRDefault="004B32A8" w:rsidP="0045061D">
      <w:pPr>
        <w:numPr>
          <w:ilvl w:val="0"/>
          <w:numId w:val="18"/>
        </w:numPr>
        <w:spacing w:line="360" w:lineRule="auto"/>
        <w:ind w:left="0" w:firstLine="709"/>
        <w:jc w:val="both"/>
        <w:rPr>
          <w:sz w:val="28"/>
          <w:szCs w:val="28"/>
        </w:rPr>
      </w:pPr>
      <w:r w:rsidRPr="0045061D">
        <w:rPr>
          <w:sz w:val="28"/>
          <w:szCs w:val="28"/>
        </w:rPr>
        <w:t>формирует представление об Азербайджанской Республике как стране, благоприятной для туризма;</w:t>
      </w:r>
    </w:p>
    <w:p w:rsidR="00746B05" w:rsidRPr="0045061D" w:rsidRDefault="004B32A8" w:rsidP="0045061D">
      <w:pPr>
        <w:numPr>
          <w:ilvl w:val="0"/>
          <w:numId w:val="18"/>
        </w:numPr>
        <w:spacing w:line="360" w:lineRule="auto"/>
        <w:ind w:left="0" w:firstLine="709"/>
        <w:jc w:val="both"/>
        <w:rPr>
          <w:sz w:val="28"/>
          <w:szCs w:val="28"/>
        </w:rPr>
      </w:pPr>
      <w:r w:rsidRPr="0045061D">
        <w:rPr>
          <w:sz w:val="28"/>
          <w:szCs w:val="28"/>
        </w:rPr>
        <w:t>осуществляет поддержку и защиту азербайджанских туристов, туроператоров, турагентов и их объединений.</w:t>
      </w:r>
    </w:p>
    <w:p w:rsidR="004932A1" w:rsidRPr="0045061D" w:rsidRDefault="00746B05" w:rsidP="0045061D">
      <w:pPr>
        <w:spacing w:line="360" w:lineRule="auto"/>
        <w:ind w:firstLine="709"/>
        <w:jc w:val="both"/>
        <w:rPr>
          <w:sz w:val="28"/>
          <w:szCs w:val="28"/>
        </w:rPr>
      </w:pPr>
      <w:r w:rsidRPr="0045061D">
        <w:rPr>
          <w:sz w:val="28"/>
          <w:szCs w:val="28"/>
        </w:rPr>
        <w:t>В течение 2010 года гости Азербайджана смогут отправиться в специальные туры по регионам. Новая туристическая программа разработана в рамках проекта "Столица народного искусства Азербайджана в 2010 году". Сюда входят Казах (Газах), названный столицей фольклора, Шеки как столица искусства и Гянджа, признанная столицей легенд Азербайджана.</w:t>
      </w:r>
    </w:p>
    <w:p w:rsidR="004932A1" w:rsidRPr="0045061D" w:rsidRDefault="004932A1" w:rsidP="0045061D">
      <w:pPr>
        <w:spacing w:line="360" w:lineRule="auto"/>
        <w:ind w:firstLine="709"/>
        <w:jc w:val="both"/>
        <w:rPr>
          <w:sz w:val="28"/>
          <w:szCs w:val="28"/>
        </w:rPr>
      </w:pPr>
      <w:r w:rsidRPr="0045061D">
        <w:rPr>
          <w:sz w:val="28"/>
          <w:szCs w:val="28"/>
        </w:rPr>
        <w:t>Так же на побережье Каспийского моря появится проект экологически безопасного комплекса курортной и жилой недвижимости, разработанное датским архитектурным бюро Bjarke Ingels Group. Комплекс займет 100 гектаров на острове Зира в бухте неподалеку от Баку. По словам архитекторов, семь жилых зданий проекта будут повторять своими очертаниями семь самых известных в Азербайджане гор.</w:t>
      </w:r>
    </w:p>
    <w:p w:rsidR="004932A1" w:rsidRPr="0045061D" w:rsidRDefault="004932A1" w:rsidP="0045061D">
      <w:pPr>
        <w:spacing w:line="360" w:lineRule="auto"/>
        <w:ind w:firstLine="709"/>
        <w:jc w:val="both"/>
        <w:rPr>
          <w:sz w:val="28"/>
          <w:szCs w:val="28"/>
        </w:rPr>
      </w:pPr>
      <w:r w:rsidRPr="0045061D">
        <w:rPr>
          <w:sz w:val="28"/>
          <w:szCs w:val="28"/>
        </w:rPr>
        <w:t>Проект предполагается сделать полностью независимым от внешних источников энергии. В частности, на нем будут сооружены солнечные батареи, ветряная электростанция, а также специальные фотоэлементы для получения дополнительной энергии. Кроме того, для обеспечения абсолютной экологической безопасности на острове появится система накопления дождевой воды и очистки сточных вод, уточняет</w:t>
      </w:r>
    </w:p>
    <w:p w:rsidR="00746B05" w:rsidRPr="0045061D" w:rsidRDefault="004932A1" w:rsidP="0045061D">
      <w:pPr>
        <w:spacing w:line="360" w:lineRule="auto"/>
        <w:ind w:firstLine="709"/>
        <w:jc w:val="both"/>
        <w:rPr>
          <w:sz w:val="28"/>
          <w:szCs w:val="28"/>
        </w:rPr>
      </w:pPr>
      <w:r w:rsidRPr="0045061D">
        <w:rPr>
          <w:sz w:val="28"/>
          <w:szCs w:val="28"/>
        </w:rPr>
        <w:t>Итак, рес</w:t>
      </w:r>
      <w:r w:rsidR="00746B05" w:rsidRPr="0045061D">
        <w:rPr>
          <w:sz w:val="28"/>
          <w:szCs w:val="28"/>
        </w:rPr>
        <w:t>публика разрабатывает туры, связанные с культурным наследием Азе</w:t>
      </w:r>
      <w:r w:rsidRPr="0045061D">
        <w:rPr>
          <w:sz w:val="28"/>
          <w:szCs w:val="28"/>
        </w:rPr>
        <w:t>рбайджана.</w:t>
      </w:r>
    </w:p>
    <w:p w:rsidR="004932A1" w:rsidRPr="0045061D" w:rsidRDefault="004932A1" w:rsidP="0045061D">
      <w:pPr>
        <w:spacing w:line="360" w:lineRule="auto"/>
        <w:ind w:firstLine="709"/>
        <w:jc w:val="both"/>
        <w:rPr>
          <w:sz w:val="28"/>
          <w:szCs w:val="28"/>
        </w:rPr>
      </w:pPr>
      <w:r w:rsidRPr="0045061D">
        <w:rPr>
          <w:sz w:val="28"/>
          <w:szCs w:val="28"/>
        </w:rPr>
        <w:t xml:space="preserve">Совсем </w:t>
      </w:r>
      <w:r w:rsidR="00746B05" w:rsidRPr="0045061D">
        <w:rPr>
          <w:sz w:val="28"/>
          <w:szCs w:val="28"/>
        </w:rPr>
        <w:t>недавно Азербайджан запустил 10-летнюю программу по развитию туризма. Государство уверенно выходит на арену мирового туристического бизнеса, участвуя в крупнейших профильных выставках Европы. Сейчас страна, ранее бывшая лишь остановкой на Великом шелковом пути, снова привлекает путешественников со всего света. Туристы стремятся увидеть ее древние мечети, крепости и уникальные наскальные рисунки. Развивается и инфраструктура: только в 2008 году здесь было построено 52 новых туристических объекта.</w:t>
      </w:r>
    </w:p>
    <w:p w:rsidR="002D6BA6" w:rsidRPr="0045061D" w:rsidRDefault="001A4C0F" w:rsidP="0045061D">
      <w:pPr>
        <w:spacing w:line="360" w:lineRule="auto"/>
        <w:ind w:firstLine="709"/>
        <w:jc w:val="both"/>
        <w:rPr>
          <w:sz w:val="28"/>
          <w:szCs w:val="28"/>
        </w:rPr>
      </w:pPr>
      <w:r w:rsidRPr="0045061D">
        <w:rPr>
          <w:sz w:val="28"/>
          <w:szCs w:val="28"/>
        </w:rPr>
        <w:t>Целью развития туризма в Грузии является формирование современного эффективного конкурентоспособного туристского рынка, обеспечивающего широкие возможности для удовлетворения потребностей отечественных и иностранных граждан в туристских услугах, повышение занятости и уровня доходов населения</w:t>
      </w:r>
      <w:r w:rsidR="00AA310D" w:rsidRPr="0045061D">
        <w:rPr>
          <w:rStyle w:val="ab"/>
          <w:sz w:val="28"/>
          <w:szCs w:val="28"/>
        </w:rPr>
        <w:footnoteReference w:id="31"/>
      </w:r>
      <w:r w:rsidRPr="0045061D">
        <w:rPr>
          <w:sz w:val="28"/>
          <w:szCs w:val="28"/>
        </w:rPr>
        <w:t>.</w:t>
      </w:r>
    </w:p>
    <w:p w:rsidR="002D6BA6" w:rsidRPr="0045061D" w:rsidRDefault="002D6BA6" w:rsidP="0045061D">
      <w:pPr>
        <w:spacing w:line="360" w:lineRule="auto"/>
        <w:ind w:firstLine="709"/>
        <w:jc w:val="both"/>
        <w:rPr>
          <w:sz w:val="28"/>
          <w:szCs w:val="28"/>
        </w:rPr>
      </w:pPr>
      <w:r w:rsidRPr="0045061D">
        <w:rPr>
          <w:sz w:val="28"/>
          <w:szCs w:val="28"/>
        </w:rPr>
        <w:t xml:space="preserve">По заявлению Эдуарда Шеварднадзе, огромное значение имеет работа </w:t>
      </w:r>
      <w:r w:rsidR="001F231D" w:rsidRPr="0045061D">
        <w:rPr>
          <w:sz w:val="28"/>
          <w:szCs w:val="28"/>
          <w:lang w:val="en-US"/>
        </w:rPr>
        <w:t>c</w:t>
      </w:r>
      <w:r w:rsidRPr="0045061D">
        <w:rPr>
          <w:sz w:val="28"/>
          <w:szCs w:val="28"/>
        </w:rPr>
        <w:t xml:space="preserve"> населением и его информирование о том, с чем связано развитие туризма и как происходит этот процесс в Грузии. «Если страна не окажется готовой к туризму, какие бы здания и дворцы мы ни строили, эта отрасль не сможет развиваться. Наши граждане должны знать, что каждый турист представляет дополнительный доход, рабочее место и так далее», - отметил глава страны и вспомнил инцидент, связанный с японскими туристами в Сванети. По его оценке, этот позорный факт на два-три года задержал развитие этой отрасли в крае, подобный которому трудно найти во всей Европе</w:t>
      </w:r>
      <w:r w:rsidRPr="0045061D">
        <w:rPr>
          <w:rStyle w:val="ab"/>
          <w:sz w:val="28"/>
          <w:szCs w:val="28"/>
        </w:rPr>
        <w:footnoteReference w:id="32"/>
      </w:r>
      <w:r w:rsidRPr="0045061D">
        <w:rPr>
          <w:sz w:val="28"/>
          <w:szCs w:val="28"/>
        </w:rPr>
        <w:t xml:space="preserve">. </w:t>
      </w:r>
    </w:p>
    <w:p w:rsidR="002D6BA6" w:rsidRPr="0045061D" w:rsidRDefault="002D6BA6" w:rsidP="0045061D">
      <w:pPr>
        <w:spacing w:line="360" w:lineRule="auto"/>
        <w:ind w:firstLine="709"/>
        <w:jc w:val="both"/>
        <w:rPr>
          <w:sz w:val="28"/>
          <w:szCs w:val="28"/>
        </w:rPr>
      </w:pPr>
      <w:r w:rsidRPr="0045061D">
        <w:rPr>
          <w:sz w:val="28"/>
          <w:szCs w:val="28"/>
        </w:rPr>
        <w:t>По мнению Президента Грузии, надо начать всеобщее рассмотрение концепции. Регионы, службы должны разработать программы, как следует работать на местах в этом направлении, что необходимо сделать для сохранения и спасения памятников культуры, ибо именно культурное наследие – одно из главных условий развития туризма в Грузии.</w:t>
      </w:r>
    </w:p>
    <w:p w:rsidR="002D6BA6" w:rsidRPr="0045061D" w:rsidRDefault="002D6BA6" w:rsidP="0045061D">
      <w:pPr>
        <w:spacing w:line="360" w:lineRule="auto"/>
        <w:ind w:firstLine="709"/>
        <w:jc w:val="both"/>
        <w:rPr>
          <w:sz w:val="28"/>
          <w:szCs w:val="28"/>
        </w:rPr>
      </w:pPr>
      <w:r w:rsidRPr="0045061D">
        <w:rPr>
          <w:sz w:val="28"/>
          <w:szCs w:val="28"/>
        </w:rPr>
        <w:t xml:space="preserve">Один из заслуживающих внимания факторов привлечения туристов в страну – лечебные курорты Грузии, уникальные возможности которых раньше были известны в Советском Союзе, </w:t>
      </w:r>
      <w:r w:rsidR="001F231D" w:rsidRPr="0045061D">
        <w:rPr>
          <w:sz w:val="28"/>
          <w:szCs w:val="28"/>
          <w:lang w:val="en-US"/>
        </w:rPr>
        <w:t>a</w:t>
      </w:r>
      <w:r w:rsidRPr="0045061D">
        <w:rPr>
          <w:sz w:val="28"/>
          <w:szCs w:val="28"/>
        </w:rPr>
        <w:t xml:space="preserve"> сейчас, по мнению Президента Грузии, о них должен узнать весь мир. </w:t>
      </w:r>
    </w:p>
    <w:p w:rsidR="002D6BA6" w:rsidRPr="0045061D" w:rsidRDefault="002D6BA6" w:rsidP="0045061D">
      <w:pPr>
        <w:spacing w:line="360" w:lineRule="auto"/>
        <w:ind w:firstLine="709"/>
        <w:jc w:val="both"/>
        <w:rPr>
          <w:sz w:val="28"/>
          <w:szCs w:val="28"/>
        </w:rPr>
      </w:pPr>
      <w:r w:rsidRPr="0045061D">
        <w:rPr>
          <w:sz w:val="28"/>
          <w:szCs w:val="28"/>
        </w:rPr>
        <w:t xml:space="preserve">Президент Грузии отметил, что у Грузии есть возможность занять центральное место на Южном Кавказе и в Центральной Азии </w:t>
      </w:r>
      <w:r w:rsidR="001F231D" w:rsidRPr="0045061D">
        <w:rPr>
          <w:sz w:val="28"/>
          <w:szCs w:val="28"/>
          <w:lang w:val="en-US"/>
        </w:rPr>
        <w:t>c</w:t>
      </w:r>
      <w:r w:rsidRPr="0045061D">
        <w:rPr>
          <w:sz w:val="28"/>
          <w:szCs w:val="28"/>
        </w:rPr>
        <w:t xml:space="preserve"> точки зрения развития туризма в регионе. «Грузия – неповторимая страна. В одной маленькой стране такой комплекс – горы, море, культура и так далее – уникальное явление. Было бы преступлением перед нашими будущими поколениями не использовать это», - подчеркнул Эдуард Шеварднадзе и отметил, что желательно вести просветительную работу на эту тему и среди детей школьного возраста. </w:t>
      </w:r>
    </w:p>
    <w:p w:rsidR="00EC2442" w:rsidRPr="0045061D" w:rsidRDefault="002D6BA6" w:rsidP="0045061D">
      <w:pPr>
        <w:spacing w:line="360" w:lineRule="auto"/>
        <w:ind w:firstLine="709"/>
        <w:jc w:val="both"/>
        <w:rPr>
          <w:sz w:val="28"/>
          <w:szCs w:val="28"/>
        </w:rPr>
      </w:pPr>
      <w:r w:rsidRPr="0045061D">
        <w:rPr>
          <w:sz w:val="28"/>
          <w:szCs w:val="28"/>
        </w:rPr>
        <w:t xml:space="preserve">На совещании было решено, что в концепции найдут отражение четко выраженные соображения и с их учетом будет подготовлен окончательный вариант соответствующего указа Президента Грузии. </w:t>
      </w:r>
    </w:p>
    <w:p w:rsidR="005F676D" w:rsidRPr="0045061D" w:rsidRDefault="005F676D" w:rsidP="0045061D">
      <w:pPr>
        <w:spacing w:line="360" w:lineRule="auto"/>
        <w:ind w:firstLine="709"/>
        <w:jc w:val="both"/>
        <w:rPr>
          <w:sz w:val="28"/>
          <w:szCs w:val="28"/>
        </w:rPr>
      </w:pPr>
      <w:r w:rsidRPr="0045061D">
        <w:rPr>
          <w:sz w:val="28"/>
          <w:szCs w:val="28"/>
        </w:rPr>
        <w:t>Традиционно морские курорты Аджарии ориентировались на обслуживание туристов из Грузии, Азербайджана и Армении. Несколько меньшей была доля потока из Турции, России и Украины. Показатели, конечно, трудно сравнивать с советскими временами, когда курорты Аджарии обслуживали в среднем 1 млн. человек в год, однако за последние три года страна сделала рывок в плане привлечения туристов. На побережье построили несколько десятков новых гостиниц и пансионатов, отремонтировали дороги, появились современные аквапарки и целая индустрия развлечений. По признанию грузинских туроператоров, в 2008 году ожидалось существенное увеличение количества отдыхающих: с 330 тыс. человек в 2007 году предполагалось увеличить показатели до 500 тыс. Однако, в связи с военными действиями в августе 2008 года российский туристический поток упал практически до нуля.</w:t>
      </w:r>
    </w:p>
    <w:p w:rsidR="00900864" w:rsidRPr="0045061D" w:rsidRDefault="00AA310D" w:rsidP="0045061D">
      <w:pPr>
        <w:spacing w:line="360" w:lineRule="auto"/>
        <w:ind w:firstLine="709"/>
        <w:jc w:val="both"/>
        <w:rPr>
          <w:sz w:val="28"/>
          <w:szCs w:val="28"/>
        </w:rPr>
      </w:pPr>
      <w:r w:rsidRPr="0045061D">
        <w:rPr>
          <w:sz w:val="28"/>
          <w:szCs w:val="28"/>
        </w:rPr>
        <w:t xml:space="preserve">Так же Грузия сотрудничает </w:t>
      </w:r>
      <w:r w:rsidR="00DB7607" w:rsidRPr="0045061D">
        <w:rPr>
          <w:sz w:val="28"/>
          <w:szCs w:val="28"/>
        </w:rPr>
        <w:t xml:space="preserve">в сфере туризма </w:t>
      </w:r>
      <w:r w:rsidRPr="0045061D">
        <w:rPr>
          <w:sz w:val="28"/>
          <w:szCs w:val="28"/>
        </w:rPr>
        <w:t>с</w:t>
      </w:r>
      <w:r w:rsidR="00DB7607" w:rsidRPr="0045061D">
        <w:rPr>
          <w:sz w:val="28"/>
          <w:szCs w:val="28"/>
        </w:rPr>
        <w:t xml:space="preserve"> Японией. </w:t>
      </w:r>
      <w:r w:rsidR="005E0563" w:rsidRPr="0045061D">
        <w:rPr>
          <w:sz w:val="28"/>
          <w:szCs w:val="28"/>
        </w:rPr>
        <w:t>Планируется д</w:t>
      </w:r>
      <w:r w:rsidR="00DB7607" w:rsidRPr="0045061D">
        <w:rPr>
          <w:sz w:val="28"/>
          <w:szCs w:val="28"/>
        </w:rPr>
        <w:t>ля выхода Грузии на японский рынок</w:t>
      </w:r>
      <w:r w:rsidR="005E0563" w:rsidRPr="0045061D">
        <w:rPr>
          <w:sz w:val="28"/>
          <w:szCs w:val="28"/>
        </w:rPr>
        <w:t>,</w:t>
      </w:r>
      <w:r w:rsidR="00DB7607" w:rsidRPr="0045061D">
        <w:rPr>
          <w:sz w:val="28"/>
          <w:szCs w:val="28"/>
        </w:rPr>
        <w:t xml:space="preserve"> будет работать компания Джи-Ти-Би. Представитель крупнейшей японской туристической фирмы</w:t>
      </w:r>
      <w:r w:rsidR="005E0563" w:rsidRPr="0045061D">
        <w:rPr>
          <w:sz w:val="28"/>
          <w:szCs w:val="28"/>
        </w:rPr>
        <w:t xml:space="preserve"> </w:t>
      </w:r>
      <w:r w:rsidR="00DB7607" w:rsidRPr="0045061D">
        <w:rPr>
          <w:sz w:val="28"/>
          <w:szCs w:val="28"/>
        </w:rPr>
        <w:t xml:space="preserve">обсудил в Тбилиси с ведущими </w:t>
      </w:r>
      <w:r w:rsidR="005E0563" w:rsidRPr="0045061D">
        <w:rPr>
          <w:sz w:val="28"/>
          <w:szCs w:val="28"/>
        </w:rPr>
        <w:t>туроператорами</w:t>
      </w:r>
      <w:r w:rsidR="00DB7607" w:rsidRPr="0045061D">
        <w:rPr>
          <w:sz w:val="28"/>
          <w:szCs w:val="28"/>
        </w:rPr>
        <w:t xml:space="preserve"> </w:t>
      </w:r>
      <w:r w:rsidR="005E0563" w:rsidRPr="0045061D">
        <w:rPr>
          <w:sz w:val="28"/>
          <w:szCs w:val="28"/>
        </w:rPr>
        <w:t>Грузии</w:t>
      </w:r>
      <w:r w:rsidR="0045061D" w:rsidRPr="0045061D">
        <w:rPr>
          <w:sz w:val="28"/>
          <w:szCs w:val="28"/>
        </w:rPr>
        <w:t xml:space="preserve"> </w:t>
      </w:r>
      <w:r w:rsidR="00DB7607" w:rsidRPr="0045061D">
        <w:rPr>
          <w:sz w:val="28"/>
          <w:szCs w:val="28"/>
        </w:rPr>
        <w:t>механизмы, которые будут способст</w:t>
      </w:r>
      <w:r w:rsidR="005E0563" w:rsidRPr="0045061D">
        <w:rPr>
          <w:sz w:val="28"/>
          <w:szCs w:val="28"/>
        </w:rPr>
        <w:t>вовать притоку в Грузию</w:t>
      </w:r>
      <w:r w:rsidR="0045061D" w:rsidRPr="0045061D">
        <w:rPr>
          <w:sz w:val="28"/>
          <w:szCs w:val="28"/>
        </w:rPr>
        <w:t xml:space="preserve"> </w:t>
      </w:r>
      <w:r w:rsidR="00DB7607" w:rsidRPr="0045061D">
        <w:rPr>
          <w:sz w:val="28"/>
          <w:szCs w:val="28"/>
        </w:rPr>
        <w:t>туристов из Японии. Тошиаки Одашима предложил открыть в Токио информационный центр, который поможет японцам больше узнать о Грузии.</w:t>
      </w:r>
    </w:p>
    <w:p w:rsidR="00900864" w:rsidRPr="0045061D" w:rsidRDefault="00900864" w:rsidP="0045061D">
      <w:pPr>
        <w:spacing w:line="360" w:lineRule="auto"/>
        <w:ind w:firstLine="709"/>
        <w:jc w:val="both"/>
        <w:rPr>
          <w:sz w:val="28"/>
          <w:szCs w:val="28"/>
        </w:rPr>
      </w:pPr>
      <w:r w:rsidRPr="0045061D">
        <w:rPr>
          <w:sz w:val="28"/>
          <w:szCs w:val="28"/>
        </w:rPr>
        <w:t>В течение 2004 года в департаменте туризма и курортов Грузии прошла реорганизация. В результате сформирована новая структура департамента, основанная на рекомендациях Всемирной Туристической Организации (ВТО).</w:t>
      </w:r>
    </w:p>
    <w:p w:rsidR="00900864" w:rsidRPr="0045061D" w:rsidRDefault="00900864" w:rsidP="0045061D">
      <w:pPr>
        <w:spacing w:line="360" w:lineRule="auto"/>
        <w:ind w:firstLine="709"/>
        <w:jc w:val="both"/>
        <w:rPr>
          <w:sz w:val="28"/>
          <w:szCs w:val="28"/>
        </w:rPr>
      </w:pPr>
      <w:r w:rsidRPr="0045061D">
        <w:rPr>
          <w:sz w:val="28"/>
          <w:szCs w:val="28"/>
        </w:rPr>
        <w:t>Кроме того, совершенствуется механизм государственного регулирования отрасли.</w:t>
      </w:r>
    </w:p>
    <w:p w:rsidR="00900864" w:rsidRPr="0045061D" w:rsidRDefault="00900864" w:rsidP="0045061D">
      <w:pPr>
        <w:spacing w:line="360" w:lineRule="auto"/>
        <w:ind w:firstLine="709"/>
        <w:jc w:val="both"/>
        <w:rPr>
          <w:sz w:val="28"/>
          <w:szCs w:val="28"/>
        </w:rPr>
      </w:pPr>
      <w:r w:rsidRPr="0045061D">
        <w:rPr>
          <w:sz w:val="28"/>
          <w:szCs w:val="28"/>
        </w:rPr>
        <w:t xml:space="preserve">В августе 2004 года парламент Грузии утвердил законопроект "О внесении изменений и дополнений в закон о везде, выезде и временном проживании иностранных граждан в Грузии". На основе этого закона снижены цены на визы и упрощена процедура их получения. Кроме того, согласно новому налоговому кодексу ввоз туристов в Грузию облагается нулевой ставкой НДС. Это значит, что грузинский туристический продукт станет более конкурентоспособным на международном рынке. </w:t>
      </w:r>
    </w:p>
    <w:p w:rsidR="00900864" w:rsidRPr="0045061D" w:rsidRDefault="00900864" w:rsidP="0045061D">
      <w:pPr>
        <w:spacing w:line="360" w:lineRule="auto"/>
        <w:ind w:firstLine="709"/>
        <w:jc w:val="both"/>
        <w:rPr>
          <w:sz w:val="28"/>
          <w:szCs w:val="28"/>
        </w:rPr>
      </w:pPr>
      <w:r w:rsidRPr="0045061D">
        <w:rPr>
          <w:sz w:val="28"/>
          <w:szCs w:val="28"/>
        </w:rPr>
        <w:t xml:space="preserve">В октябре и декабре 2004 года департамент туризма и курортов Грузии совместно с Фондом Евразия провел семинары, где были рассмотрены основные направления по созданию бренда и внешнего имиджа Грузии. Объявлен тендер на туристический знак, так называемое </w:t>
      </w:r>
      <w:r w:rsidR="00695E6E" w:rsidRPr="0045061D">
        <w:rPr>
          <w:sz w:val="28"/>
          <w:szCs w:val="28"/>
        </w:rPr>
        <w:t>«</w:t>
      </w:r>
      <w:r w:rsidRPr="0045061D">
        <w:rPr>
          <w:sz w:val="28"/>
          <w:szCs w:val="28"/>
        </w:rPr>
        <w:t>лого</w:t>
      </w:r>
      <w:r w:rsidR="00695E6E" w:rsidRPr="0045061D">
        <w:rPr>
          <w:sz w:val="28"/>
          <w:szCs w:val="28"/>
        </w:rPr>
        <w:t>»</w:t>
      </w:r>
      <w:r w:rsidRPr="0045061D">
        <w:rPr>
          <w:sz w:val="28"/>
          <w:szCs w:val="28"/>
        </w:rPr>
        <w:t xml:space="preserve"> Грузии, а так же определение стиля соответствующих журналов и рекламных материалов. В 2010 году департамент планирует широко представить туристический продукт Грузии на международных выставках и биржах, которые пройдут в Милане, Мюнхене, Берлине, Токио и Лондоне. Кроме того, в Грузии ведется активная работа по развитию внутреннего туризма. Особое внимание будет уделяться сельскому туризму, а так же новым видам туризма – развитию аграрного и винного туризма. Существенно возрос бюджет департамента туризма. Вместо прошлогодних 284 тыс. лари, в 2004 году бюджет составил 512 тыс. лари. </w:t>
      </w:r>
    </w:p>
    <w:p w:rsidR="004B32A8" w:rsidRPr="0045061D" w:rsidRDefault="004B32A8" w:rsidP="0045061D">
      <w:pPr>
        <w:spacing w:line="360" w:lineRule="auto"/>
        <w:ind w:firstLine="709"/>
        <w:jc w:val="both"/>
        <w:rPr>
          <w:sz w:val="28"/>
          <w:szCs w:val="28"/>
        </w:rPr>
      </w:pPr>
      <w:r w:rsidRPr="0045061D">
        <w:rPr>
          <w:sz w:val="28"/>
          <w:szCs w:val="28"/>
        </w:rPr>
        <w:t>На сегодняшний день, сфера туризма в Грузии является весьма перспективной для успешных инвестиций.</w:t>
      </w:r>
    </w:p>
    <w:p w:rsidR="004B32A8" w:rsidRPr="0045061D" w:rsidRDefault="004B32A8" w:rsidP="0045061D">
      <w:pPr>
        <w:spacing w:line="360" w:lineRule="auto"/>
        <w:ind w:firstLine="709"/>
        <w:jc w:val="both"/>
        <w:rPr>
          <w:sz w:val="28"/>
          <w:szCs w:val="28"/>
        </w:rPr>
      </w:pPr>
      <w:r w:rsidRPr="0045061D">
        <w:rPr>
          <w:sz w:val="28"/>
          <w:szCs w:val="28"/>
        </w:rPr>
        <w:t xml:space="preserve">1 марта 2007 года, в Женеве (Швейцария), Всемирный Экономический Форум опубликовал отчёт о конкурентоспособности путешествий и туризма на 2007 год. </w:t>
      </w:r>
    </w:p>
    <w:p w:rsidR="00655257" w:rsidRPr="0045061D" w:rsidRDefault="004B32A8" w:rsidP="0045061D">
      <w:pPr>
        <w:spacing w:line="360" w:lineRule="auto"/>
        <w:ind w:firstLine="709"/>
        <w:jc w:val="both"/>
        <w:rPr>
          <w:sz w:val="28"/>
          <w:szCs w:val="28"/>
        </w:rPr>
      </w:pPr>
      <w:r w:rsidRPr="0045061D">
        <w:rPr>
          <w:sz w:val="28"/>
          <w:szCs w:val="28"/>
        </w:rPr>
        <w:t xml:space="preserve">Градация стран основана на Индексе Конкурентоспособности Путешествий и Туризма (Travel&amp;Tourism Competitiveness Index (TTCI)), который охватывает 124 страны мира. Индекс оценивает те факторы и политику, которые делают привлекательной ту или иную страну для развития путешествий и туризма; при оценке было использовано 13 приведенных ниже факторов: </w:t>
      </w:r>
    </w:p>
    <w:p w:rsidR="00655257" w:rsidRPr="0045061D" w:rsidRDefault="004B32A8" w:rsidP="0045061D">
      <w:pPr>
        <w:spacing w:line="360" w:lineRule="auto"/>
        <w:ind w:firstLine="709"/>
        <w:jc w:val="both"/>
        <w:rPr>
          <w:sz w:val="28"/>
          <w:szCs w:val="28"/>
        </w:rPr>
      </w:pPr>
      <w:r w:rsidRPr="0045061D">
        <w:rPr>
          <w:sz w:val="28"/>
          <w:szCs w:val="28"/>
        </w:rPr>
        <w:t xml:space="preserve">1) определяющие политику законы и регулирование; </w:t>
      </w:r>
    </w:p>
    <w:p w:rsidR="00655257" w:rsidRPr="0045061D" w:rsidRDefault="004B32A8" w:rsidP="0045061D">
      <w:pPr>
        <w:spacing w:line="360" w:lineRule="auto"/>
        <w:ind w:firstLine="709"/>
        <w:jc w:val="both"/>
        <w:rPr>
          <w:sz w:val="28"/>
          <w:szCs w:val="28"/>
        </w:rPr>
      </w:pPr>
      <w:r w:rsidRPr="0045061D">
        <w:rPr>
          <w:sz w:val="28"/>
          <w:szCs w:val="28"/>
        </w:rPr>
        <w:t xml:space="preserve">2) правила, регулирующие среду; </w:t>
      </w:r>
    </w:p>
    <w:p w:rsidR="00655257" w:rsidRPr="0045061D" w:rsidRDefault="004B32A8" w:rsidP="0045061D">
      <w:pPr>
        <w:spacing w:line="360" w:lineRule="auto"/>
        <w:ind w:firstLine="709"/>
        <w:jc w:val="both"/>
        <w:rPr>
          <w:sz w:val="28"/>
          <w:szCs w:val="28"/>
        </w:rPr>
      </w:pPr>
      <w:r w:rsidRPr="0045061D">
        <w:rPr>
          <w:sz w:val="28"/>
          <w:szCs w:val="28"/>
        </w:rPr>
        <w:t xml:space="preserve">3) уровень защищенности и безопасности; </w:t>
      </w:r>
    </w:p>
    <w:p w:rsidR="00655257" w:rsidRPr="0045061D" w:rsidRDefault="004B32A8" w:rsidP="0045061D">
      <w:pPr>
        <w:spacing w:line="360" w:lineRule="auto"/>
        <w:ind w:firstLine="709"/>
        <w:jc w:val="both"/>
        <w:rPr>
          <w:sz w:val="28"/>
          <w:szCs w:val="28"/>
        </w:rPr>
      </w:pPr>
      <w:r w:rsidRPr="0045061D">
        <w:rPr>
          <w:sz w:val="28"/>
          <w:szCs w:val="28"/>
        </w:rPr>
        <w:t xml:space="preserve">4) здоровье и гигиена; </w:t>
      </w:r>
    </w:p>
    <w:p w:rsidR="00655257" w:rsidRPr="0045061D" w:rsidRDefault="004B32A8" w:rsidP="0045061D">
      <w:pPr>
        <w:spacing w:line="360" w:lineRule="auto"/>
        <w:ind w:firstLine="709"/>
        <w:jc w:val="both"/>
        <w:rPr>
          <w:sz w:val="28"/>
          <w:szCs w:val="28"/>
        </w:rPr>
      </w:pPr>
      <w:r w:rsidRPr="0045061D">
        <w:rPr>
          <w:sz w:val="28"/>
          <w:szCs w:val="28"/>
        </w:rPr>
        <w:t>5) приоритетность секторов путешествий и туризма;</w:t>
      </w:r>
    </w:p>
    <w:p w:rsidR="00655257" w:rsidRPr="0045061D" w:rsidRDefault="004B32A8" w:rsidP="0045061D">
      <w:pPr>
        <w:spacing w:line="360" w:lineRule="auto"/>
        <w:ind w:firstLine="709"/>
        <w:jc w:val="both"/>
        <w:rPr>
          <w:sz w:val="28"/>
          <w:szCs w:val="28"/>
        </w:rPr>
      </w:pPr>
      <w:r w:rsidRPr="0045061D">
        <w:rPr>
          <w:sz w:val="28"/>
          <w:szCs w:val="28"/>
        </w:rPr>
        <w:t xml:space="preserve">6) инфраструктура воздушного транспорта; </w:t>
      </w:r>
    </w:p>
    <w:p w:rsidR="00655257" w:rsidRPr="0045061D" w:rsidRDefault="004B32A8" w:rsidP="0045061D">
      <w:pPr>
        <w:spacing w:line="360" w:lineRule="auto"/>
        <w:ind w:firstLine="709"/>
        <w:jc w:val="both"/>
        <w:rPr>
          <w:sz w:val="28"/>
          <w:szCs w:val="28"/>
        </w:rPr>
      </w:pPr>
      <w:r w:rsidRPr="0045061D">
        <w:rPr>
          <w:sz w:val="28"/>
          <w:szCs w:val="28"/>
        </w:rPr>
        <w:t xml:space="preserve">7) инфраструктура наземного транспорта; </w:t>
      </w:r>
    </w:p>
    <w:p w:rsidR="00655257" w:rsidRPr="0045061D" w:rsidRDefault="004B32A8" w:rsidP="0045061D">
      <w:pPr>
        <w:spacing w:line="360" w:lineRule="auto"/>
        <w:ind w:firstLine="709"/>
        <w:jc w:val="both"/>
        <w:rPr>
          <w:sz w:val="28"/>
          <w:szCs w:val="28"/>
        </w:rPr>
      </w:pPr>
      <w:r w:rsidRPr="0045061D">
        <w:rPr>
          <w:sz w:val="28"/>
          <w:szCs w:val="28"/>
        </w:rPr>
        <w:t xml:space="preserve">8) туристическая инфраструктура; </w:t>
      </w:r>
    </w:p>
    <w:p w:rsidR="00655257" w:rsidRPr="0045061D" w:rsidRDefault="004B32A8" w:rsidP="0045061D">
      <w:pPr>
        <w:spacing w:line="360" w:lineRule="auto"/>
        <w:ind w:firstLine="709"/>
        <w:jc w:val="both"/>
        <w:rPr>
          <w:sz w:val="28"/>
          <w:szCs w:val="28"/>
        </w:rPr>
      </w:pPr>
      <w:r w:rsidRPr="0045061D">
        <w:rPr>
          <w:sz w:val="28"/>
          <w:szCs w:val="28"/>
        </w:rPr>
        <w:t xml:space="preserve">9) инфраструктура информационных и коммуникационных технологий; </w:t>
      </w:r>
    </w:p>
    <w:p w:rsidR="00655257" w:rsidRPr="0045061D" w:rsidRDefault="004B32A8" w:rsidP="0045061D">
      <w:pPr>
        <w:spacing w:line="360" w:lineRule="auto"/>
        <w:ind w:firstLine="709"/>
        <w:jc w:val="both"/>
        <w:rPr>
          <w:sz w:val="28"/>
          <w:szCs w:val="28"/>
        </w:rPr>
      </w:pPr>
      <w:r w:rsidRPr="0045061D">
        <w:rPr>
          <w:sz w:val="28"/>
          <w:szCs w:val="28"/>
        </w:rPr>
        <w:t xml:space="preserve">10) конкурентоспособность цен; </w:t>
      </w:r>
    </w:p>
    <w:p w:rsidR="00655257" w:rsidRPr="0045061D" w:rsidRDefault="004B32A8" w:rsidP="0045061D">
      <w:pPr>
        <w:spacing w:line="360" w:lineRule="auto"/>
        <w:ind w:firstLine="709"/>
        <w:jc w:val="both"/>
        <w:rPr>
          <w:sz w:val="28"/>
          <w:szCs w:val="28"/>
        </w:rPr>
      </w:pPr>
      <w:r w:rsidRPr="0045061D">
        <w:rPr>
          <w:sz w:val="28"/>
          <w:szCs w:val="28"/>
        </w:rPr>
        <w:t xml:space="preserve">11) человеческие ресурсы (капитал); </w:t>
      </w:r>
    </w:p>
    <w:p w:rsidR="00655257" w:rsidRPr="0045061D" w:rsidRDefault="004B32A8" w:rsidP="0045061D">
      <w:pPr>
        <w:spacing w:line="360" w:lineRule="auto"/>
        <w:ind w:firstLine="709"/>
        <w:jc w:val="both"/>
        <w:rPr>
          <w:sz w:val="28"/>
          <w:szCs w:val="28"/>
        </w:rPr>
      </w:pPr>
      <w:r w:rsidRPr="0045061D">
        <w:rPr>
          <w:sz w:val="28"/>
          <w:szCs w:val="28"/>
        </w:rPr>
        <w:t xml:space="preserve">12) национальный подход к сфере туризма; </w:t>
      </w:r>
    </w:p>
    <w:p w:rsidR="004B32A8" w:rsidRPr="0045061D" w:rsidRDefault="004B32A8" w:rsidP="0045061D">
      <w:pPr>
        <w:spacing w:line="360" w:lineRule="auto"/>
        <w:ind w:firstLine="709"/>
        <w:jc w:val="both"/>
        <w:rPr>
          <w:sz w:val="28"/>
          <w:szCs w:val="28"/>
        </w:rPr>
      </w:pPr>
      <w:r w:rsidRPr="0045061D">
        <w:rPr>
          <w:sz w:val="28"/>
          <w:szCs w:val="28"/>
        </w:rPr>
        <w:t>13) природные и культурные ресурсы.</w:t>
      </w:r>
    </w:p>
    <w:p w:rsidR="004B32A8" w:rsidRPr="0045061D" w:rsidRDefault="004B32A8" w:rsidP="0045061D">
      <w:pPr>
        <w:spacing w:line="360" w:lineRule="auto"/>
        <w:ind w:firstLine="709"/>
        <w:jc w:val="both"/>
        <w:rPr>
          <w:sz w:val="28"/>
          <w:szCs w:val="28"/>
        </w:rPr>
      </w:pPr>
      <w:r w:rsidRPr="0045061D">
        <w:rPr>
          <w:sz w:val="28"/>
          <w:szCs w:val="28"/>
        </w:rPr>
        <w:t>Согласно данной градации, среди 124 стран Грузия занимает 66-ое место, опередив такие страны, как Российская Федерация, Китай, Армения, Азербайджан, Румыния, Украина, Молдова, Киргизия, Казахстан и т.д</w:t>
      </w:r>
      <w:r w:rsidR="00691DC3" w:rsidRPr="0045061D">
        <w:rPr>
          <w:rStyle w:val="ab"/>
          <w:sz w:val="28"/>
          <w:szCs w:val="28"/>
        </w:rPr>
        <w:footnoteReference w:id="33"/>
      </w:r>
      <w:r w:rsidRPr="0045061D">
        <w:rPr>
          <w:sz w:val="28"/>
          <w:szCs w:val="28"/>
        </w:rPr>
        <w:t>.</w:t>
      </w:r>
    </w:p>
    <w:p w:rsidR="004B32A8" w:rsidRPr="0045061D" w:rsidRDefault="004B32A8" w:rsidP="0045061D">
      <w:pPr>
        <w:spacing w:line="360" w:lineRule="auto"/>
        <w:ind w:firstLine="709"/>
        <w:jc w:val="both"/>
        <w:rPr>
          <w:sz w:val="28"/>
          <w:szCs w:val="28"/>
        </w:rPr>
      </w:pPr>
      <w:r w:rsidRPr="0045061D">
        <w:rPr>
          <w:sz w:val="28"/>
          <w:szCs w:val="28"/>
        </w:rPr>
        <w:t>Как заявил председатель Государственного департамента по туризму и курортам Грузии Важа Шубладзе, эта отрасль может сыграть решающую роль в р</w:t>
      </w:r>
      <w:r w:rsidRPr="0045061D">
        <w:rPr>
          <w:sz w:val="28"/>
          <w:szCs w:val="28"/>
          <w:lang w:val="en-US"/>
        </w:rPr>
        <w:t>a</w:t>
      </w:r>
      <w:r w:rsidRPr="0045061D">
        <w:rPr>
          <w:sz w:val="28"/>
          <w:szCs w:val="28"/>
        </w:rPr>
        <w:t>звитии страны, повышении ее международного имидж</w:t>
      </w:r>
      <w:r w:rsidRPr="0045061D">
        <w:rPr>
          <w:sz w:val="28"/>
          <w:szCs w:val="28"/>
          <w:lang w:val="en-US"/>
        </w:rPr>
        <w:t>a</w:t>
      </w:r>
      <w:r w:rsidRPr="0045061D">
        <w:rPr>
          <w:sz w:val="28"/>
          <w:szCs w:val="28"/>
        </w:rPr>
        <w:t xml:space="preserve">. </w:t>
      </w:r>
    </w:p>
    <w:p w:rsidR="00EC2442" w:rsidRPr="0045061D" w:rsidRDefault="00EC2442" w:rsidP="0045061D">
      <w:pPr>
        <w:spacing w:line="360" w:lineRule="auto"/>
        <w:ind w:firstLine="709"/>
        <w:jc w:val="both"/>
        <w:rPr>
          <w:sz w:val="28"/>
          <w:szCs w:val="28"/>
        </w:rPr>
      </w:pPr>
      <w:r w:rsidRPr="0045061D">
        <w:rPr>
          <w:sz w:val="28"/>
          <w:szCs w:val="28"/>
        </w:rPr>
        <w:t xml:space="preserve">Но, к сожалению, нынешний имидж Грузии не благоприятствует развитию туризма в стране. В мире Грузию знают по таким конфликтным регионам, как Абхазия, Кодорское и Панкисское ущелье, «по террористам и криминалитету». </w:t>
      </w:r>
    </w:p>
    <w:p w:rsidR="00EC2442" w:rsidRPr="0045061D" w:rsidRDefault="001838DC" w:rsidP="0045061D">
      <w:pPr>
        <w:spacing w:line="360" w:lineRule="auto"/>
        <w:ind w:firstLine="709"/>
        <w:jc w:val="both"/>
        <w:rPr>
          <w:sz w:val="28"/>
          <w:szCs w:val="28"/>
        </w:rPr>
      </w:pPr>
      <w:r w:rsidRPr="0045061D">
        <w:rPr>
          <w:sz w:val="28"/>
          <w:szCs w:val="28"/>
          <w:lang w:val="en-US"/>
        </w:rPr>
        <w:t>B</w:t>
      </w:r>
      <w:r w:rsidR="00EC2442" w:rsidRPr="0045061D">
        <w:rPr>
          <w:sz w:val="28"/>
          <w:szCs w:val="28"/>
        </w:rPr>
        <w:t xml:space="preserve"> течение первого квартала 2009 года Грузию посетили лишь 62 тыс. туристов, что на 4 тыс. меньше, чем за аналогичный период прошлого года. По словам главы Госдепартамента, государство уделяет недостаточно внимания развитию туризма. Грузию в ближайшее время могут исключить из Всемирной туристской организации за неуплату членских взносов. Важа Шубладзе также сообщил, что власти непризнанной Абхазии «стремятся максимально развивать туризм за счет демпинговых цен». При этом он полагает, что развитие туризма в Абхазии, «даже на основе демпинговых цен», невозможно без восстановления юрисдикции Грузии в этом регионе»</w:t>
      </w:r>
      <w:r w:rsidR="00EC2442" w:rsidRPr="0045061D">
        <w:rPr>
          <w:rStyle w:val="ab"/>
          <w:sz w:val="28"/>
          <w:szCs w:val="28"/>
        </w:rPr>
        <w:footnoteReference w:id="34"/>
      </w:r>
      <w:r w:rsidR="00EC2442" w:rsidRPr="0045061D">
        <w:rPr>
          <w:sz w:val="28"/>
          <w:szCs w:val="28"/>
        </w:rPr>
        <w:t xml:space="preserve">. </w:t>
      </w:r>
    </w:p>
    <w:p w:rsidR="005F676D" w:rsidRPr="0045061D" w:rsidRDefault="005F676D" w:rsidP="0045061D">
      <w:pPr>
        <w:spacing w:line="360" w:lineRule="auto"/>
        <w:ind w:firstLine="709"/>
        <w:jc w:val="both"/>
        <w:rPr>
          <w:sz w:val="28"/>
          <w:szCs w:val="28"/>
        </w:rPr>
      </w:pPr>
      <w:r w:rsidRPr="0045061D">
        <w:rPr>
          <w:sz w:val="28"/>
          <w:szCs w:val="28"/>
        </w:rPr>
        <w:t xml:space="preserve">Сократилось и количество туристов из сопредельных </w:t>
      </w:r>
      <w:r w:rsidR="00EC2442" w:rsidRPr="0045061D">
        <w:rPr>
          <w:sz w:val="28"/>
          <w:szCs w:val="28"/>
          <w:lang w:val="en-US"/>
        </w:rPr>
        <w:t>c</w:t>
      </w:r>
      <w:r w:rsidRPr="0045061D">
        <w:rPr>
          <w:sz w:val="28"/>
          <w:szCs w:val="28"/>
        </w:rPr>
        <w:t xml:space="preserve"> Грузией стран. Проблема в том, что традиционно конец июля — начало августа в Грузии считается пиком </w:t>
      </w:r>
      <w:r w:rsidR="00EC2442" w:rsidRPr="0045061D">
        <w:rPr>
          <w:sz w:val="28"/>
          <w:szCs w:val="28"/>
        </w:rPr>
        <w:t>сезона,</w:t>
      </w:r>
      <w:r w:rsidRPr="0045061D">
        <w:rPr>
          <w:sz w:val="28"/>
          <w:szCs w:val="28"/>
        </w:rPr>
        <w:t xml:space="preserve"> и военные действия существенно ударили по туристическому бизнесу. Из-за паники загрузка гостиниц упала практически до 10%p. Соответственно, владельцы гостиниц вынуждены были снижать цены в два-три раза. Так, если в пиковые периоды цена на номер в хорошей 4-5-ти звездочной гостинице доходила до $ 100-120, то из-за боевых действий цены опустились до $40-50. Уровень цен на места в маленьких гостиницах вообще «скатился» до рекордных 10-20 лари (1 лари = $1,65). Ситуация осложнялась еще и вероятностью удара российских войск по Аджарии, после захвата Поти. Соответственно, многие туристы предпочли уехать из зоны потенциальных боевых действий. В итоге туроператоры констатировали — ожидаемого роста рынка не </w:t>
      </w:r>
      <w:r w:rsidR="00EC2442" w:rsidRPr="0045061D">
        <w:rPr>
          <w:sz w:val="28"/>
          <w:szCs w:val="28"/>
        </w:rPr>
        <w:t>произошло,</w:t>
      </w:r>
      <w:r w:rsidRPr="0045061D">
        <w:rPr>
          <w:sz w:val="28"/>
          <w:szCs w:val="28"/>
        </w:rPr>
        <w:t xml:space="preserve"> и показатели остались на уровне 2007 года.</w:t>
      </w:r>
    </w:p>
    <w:p w:rsidR="005F676D" w:rsidRPr="0045061D" w:rsidRDefault="005F676D" w:rsidP="0045061D">
      <w:pPr>
        <w:spacing w:line="360" w:lineRule="auto"/>
        <w:ind w:firstLine="709"/>
        <w:jc w:val="both"/>
        <w:rPr>
          <w:sz w:val="28"/>
          <w:szCs w:val="28"/>
        </w:rPr>
      </w:pPr>
      <w:r w:rsidRPr="0045061D">
        <w:rPr>
          <w:sz w:val="28"/>
          <w:szCs w:val="28"/>
        </w:rPr>
        <w:t>До середины осени ситуация была неопределенной,</w:t>
      </w:r>
      <w:r w:rsidR="00EC2442" w:rsidRPr="0045061D">
        <w:rPr>
          <w:sz w:val="28"/>
          <w:szCs w:val="28"/>
        </w:rPr>
        <w:t xml:space="preserve"> </w:t>
      </w:r>
      <w:r w:rsidRPr="0045061D">
        <w:rPr>
          <w:sz w:val="28"/>
          <w:szCs w:val="28"/>
        </w:rPr>
        <w:t>однако уже ближе к концу года руководство Аджарии приняло решение заняться активной рекламной компанией по продвижению собственного туристического продукта в Украине, Турции, Иране и Азербайджане, а также развитием туристической инфраструктуры</w:t>
      </w:r>
      <w:r w:rsidR="00882255" w:rsidRPr="0045061D">
        <w:rPr>
          <w:rStyle w:val="ab"/>
          <w:sz w:val="28"/>
          <w:szCs w:val="28"/>
        </w:rPr>
        <w:footnoteReference w:id="35"/>
      </w:r>
      <w:r w:rsidRPr="0045061D">
        <w:rPr>
          <w:sz w:val="28"/>
          <w:szCs w:val="28"/>
        </w:rPr>
        <w:t>.</w:t>
      </w:r>
    </w:p>
    <w:p w:rsidR="005F676D" w:rsidRPr="0045061D" w:rsidRDefault="005F676D" w:rsidP="0045061D">
      <w:pPr>
        <w:spacing w:line="360" w:lineRule="auto"/>
        <w:ind w:firstLine="709"/>
        <w:jc w:val="both"/>
        <w:rPr>
          <w:sz w:val="28"/>
          <w:szCs w:val="28"/>
        </w:rPr>
      </w:pPr>
      <w:r w:rsidRPr="0045061D">
        <w:rPr>
          <w:sz w:val="28"/>
          <w:szCs w:val="28"/>
        </w:rPr>
        <w:t xml:space="preserve">По словам главы департамента туризма и курортов Аджарии Темура Диасамидзе, еще несколько лет назад в республике преобладали малые частные пансионы </w:t>
      </w:r>
      <w:r w:rsidR="00EC2442" w:rsidRPr="0045061D">
        <w:rPr>
          <w:sz w:val="28"/>
          <w:szCs w:val="28"/>
          <w:lang w:val="en-US"/>
        </w:rPr>
        <w:t>c</w:t>
      </w:r>
      <w:r w:rsidRPr="0045061D">
        <w:rPr>
          <w:sz w:val="28"/>
          <w:szCs w:val="28"/>
        </w:rPr>
        <w:t xml:space="preserve"> так называемыми койко-местами и соотношение было 1200 гостиничных мест к 17 тысячам койко-мест. Однако за последнее время гостиницы увеличили номерной фонд и сейчас могут обслужить одновременно более 4 тыс. человек. Но и это не предел — Аджарией интересуются западные гостиничные сети. </w:t>
      </w:r>
      <w:r w:rsidR="001838DC" w:rsidRPr="0045061D">
        <w:rPr>
          <w:sz w:val="28"/>
          <w:szCs w:val="28"/>
          <w:lang w:val="en-US"/>
        </w:rPr>
        <w:t>B</w:t>
      </w:r>
      <w:r w:rsidRPr="0045061D">
        <w:rPr>
          <w:sz w:val="28"/>
          <w:szCs w:val="28"/>
        </w:rPr>
        <w:t xml:space="preserve"> Батуми завершается строительство гостиницы Hilton, на подходе еще несколько крупных объектов менее известных операторов. Так, RAK AJ Haima Investment Authority из ОАЭ (купила порт в Поти в конце 2008 года), заявила о желании построить ряд гостиниц и развлекательных парков, как рядом с Поти, так и в Батуми. Общий объем ожидаемых инвестиций составляет порядка $2 млрд. Строятся объекты также в Кобулетти, Чакви, Сарпи, Гонио, Квариати и Махинджаури. По словам Т. Диасамидзе, инвесторам в Грузии созданы все условия для работы, максимально упрощены формальности. Так, если раньше в разрешительных системах разного уровня существовало до 600 различных согласований и разрешений, то сейчас их сократили до 150.</w:t>
      </w:r>
    </w:p>
    <w:p w:rsidR="005F676D" w:rsidRPr="0045061D" w:rsidRDefault="005F676D" w:rsidP="0045061D">
      <w:pPr>
        <w:spacing w:line="360" w:lineRule="auto"/>
        <w:ind w:firstLine="709"/>
        <w:jc w:val="both"/>
        <w:rPr>
          <w:sz w:val="28"/>
          <w:szCs w:val="28"/>
        </w:rPr>
      </w:pPr>
      <w:r w:rsidRPr="0045061D">
        <w:rPr>
          <w:sz w:val="28"/>
          <w:szCs w:val="28"/>
        </w:rPr>
        <w:t xml:space="preserve">Еще один момент заключается в снижении стоимости получения лицензий. </w:t>
      </w:r>
      <w:r w:rsidR="001838DC" w:rsidRPr="0045061D">
        <w:rPr>
          <w:sz w:val="28"/>
          <w:szCs w:val="28"/>
          <w:lang w:val="en-US"/>
        </w:rPr>
        <w:t>B</w:t>
      </w:r>
      <w:r w:rsidRPr="0045061D">
        <w:rPr>
          <w:sz w:val="28"/>
          <w:szCs w:val="28"/>
        </w:rPr>
        <w:t xml:space="preserve"> Аджарии, например, для открытия казино надо заплатить 150 тыс. лари, в Тбилиси стоимость лицензии составляет 3 млн. лари. За счет снижения цен в Батуми планируют создать своего рода оазис игорного бизнеса.</w:t>
      </w:r>
    </w:p>
    <w:p w:rsidR="005F676D" w:rsidRPr="0045061D" w:rsidRDefault="005F676D" w:rsidP="0045061D">
      <w:pPr>
        <w:spacing w:line="360" w:lineRule="auto"/>
        <w:ind w:firstLine="709"/>
        <w:jc w:val="both"/>
        <w:rPr>
          <w:sz w:val="28"/>
          <w:szCs w:val="28"/>
        </w:rPr>
      </w:pPr>
      <w:r w:rsidRPr="0045061D">
        <w:rPr>
          <w:sz w:val="28"/>
          <w:szCs w:val="28"/>
        </w:rPr>
        <w:t>Кроме того, в Аджарии одной из приоритетных программ поддержки туризма является реабилитация старого Батуми. Проект предполагает выделение $25 млн. на ремонт наиболее красивых исторических зданий города. По предварительным подсчетам, за счет централизованного финансирования отремонтируют несколько сотен домов, которые отберет специальная комиссия. Причем, как подчеркивает председатель правительства автономной республики Аджария Леван Варшаломидзе, речь не идет о полном ремонте всех помещений зданий, а только о фасадах. Если же хозяева захотят, им отремонтируют внутренности за отдельную плату. Таким образом, в выигрыше оказываются все — и руководство города, которое приводит в порядок внешний вид столицы Аджарии, и владельцы квартир, которым какой-никакой, но внешний косметический ремонт делают. Свою выгоду имеют и строители, которые получают оптовый заказ и могут планировать работу</w:t>
      </w:r>
      <w:r w:rsidR="00A844DD" w:rsidRPr="0045061D">
        <w:rPr>
          <w:rStyle w:val="ab"/>
          <w:sz w:val="28"/>
          <w:szCs w:val="28"/>
        </w:rPr>
        <w:footnoteReference w:id="36"/>
      </w:r>
      <w:r w:rsidRPr="0045061D">
        <w:rPr>
          <w:sz w:val="28"/>
          <w:szCs w:val="28"/>
        </w:rPr>
        <w:t>.</w:t>
      </w:r>
    </w:p>
    <w:p w:rsidR="005F676D" w:rsidRPr="0045061D" w:rsidRDefault="001838DC" w:rsidP="0045061D">
      <w:pPr>
        <w:spacing w:line="360" w:lineRule="auto"/>
        <w:ind w:firstLine="709"/>
        <w:jc w:val="both"/>
        <w:rPr>
          <w:sz w:val="28"/>
          <w:szCs w:val="28"/>
        </w:rPr>
      </w:pPr>
      <w:r w:rsidRPr="0045061D">
        <w:rPr>
          <w:sz w:val="28"/>
          <w:szCs w:val="28"/>
          <w:lang w:val="en-US"/>
        </w:rPr>
        <w:t>B</w:t>
      </w:r>
      <w:r w:rsidR="00EC2442" w:rsidRPr="0045061D">
        <w:rPr>
          <w:sz w:val="28"/>
          <w:szCs w:val="28"/>
        </w:rPr>
        <w:t xml:space="preserve"> то же время по-настоящему</w:t>
      </w:r>
      <w:r w:rsidR="005F676D" w:rsidRPr="0045061D">
        <w:rPr>
          <w:sz w:val="28"/>
          <w:szCs w:val="28"/>
        </w:rPr>
        <w:t xml:space="preserve"> массовый туризм из Украины в Грузию банально сдерживается из-за отсутствия относительно дешевого транспортного сообщения. Уровень авиатарифов достаточно высок — билет туда/обратно стоит порядка $300-400 — это сопоставимо со стоимостью недельного отдыха в приличном пансионате в Кобулетти. Автомобильное и железнодорожное сообщение отсутствует. Одной из разумных альтернатив могло бы стать морское сообщение, однако до сих пор судоходные компании достаточно прохладно относятся к этому виду бизнеса, рассматривая его скорее как вспомогательные заработки и поэтому цены для привлечения туристов не снижают. Например, единственный более-менее подходящий для туристов грузопассажирский паром «Грейс-фальд» компании «Укрферри» рассчитан всего на 150 пассажиров, из которых, как правило, более половины — водители грузовиков, которые доставляют различные товары из Украины в Грузию и наоборот, </w:t>
      </w:r>
      <w:r w:rsidR="00EC2442" w:rsidRPr="0045061D">
        <w:rPr>
          <w:sz w:val="28"/>
          <w:szCs w:val="28"/>
          <w:lang w:val="en-US"/>
        </w:rPr>
        <w:t>a</w:t>
      </w:r>
      <w:r w:rsidR="005F676D" w:rsidRPr="0045061D">
        <w:rPr>
          <w:sz w:val="28"/>
          <w:szCs w:val="28"/>
        </w:rPr>
        <w:t xml:space="preserve"> также бизнесмены, сопровождающие грузы. На туристов же приходится в лучшем случае 15-20%p. Опять же стоимость билета в зависимости от класса каюты составляет от $ 165 до $400 в одну сторону.</w:t>
      </w:r>
    </w:p>
    <w:p w:rsidR="005F676D" w:rsidRPr="0045061D" w:rsidRDefault="005F676D" w:rsidP="0045061D">
      <w:pPr>
        <w:spacing w:line="360" w:lineRule="auto"/>
        <w:ind w:firstLine="709"/>
        <w:jc w:val="both"/>
        <w:rPr>
          <w:sz w:val="28"/>
          <w:szCs w:val="28"/>
        </w:rPr>
      </w:pPr>
      <w:r w:rsidRPr="0045061D">
        <w:rPr>
          <w:sz w:val="28"/>
          <w:szCs w:val="28"/>
        </w:rPr>
        <w:t>Для развития туризма ведутся переговоры с рядом украинских авиакомпаний о выполнении полетов из Украины (Киев, Одесса, Харьков) в Грузию. Причем, если ранее основной акцент делался на открытие рейсов между столицами Киевом и Тбилиси (сейчас выполняется до 15 рейсов в нед</w:t>
      </w:r>
      <w:r w:rsidR="00EC2442" w:rsidRPr="0045061D">
        <w:rPr>
          <w:sz w:val="28"/>
          <w:szCs w:val="28"/>
        </w:rPr>
        <w:t>елю авиакомпаниями «Аэросвит» и</w:t>
      </w:r>
      <w:r w:rsidRPr="0045061D">
        <w:rPr>
          <w:sz w:val="28"/>
          <w:szCs w:val="28"/>
        </w:rPr>
        <w:t xml:space="preserve"> Международные авиалинии Украины»), то в последнее время акценты смещаются на развитие отношений между регионами. Так, авиакомпания «Евролайн» к существующим маршрутам Киев-Тбилиси и Киев-Батуми добавила рейс Одесса-Батуми, изучается возможность открытия других направлений. Авиакомпания «Роза ветров» объявила о начале полетов из Украины в Грузию (пока известно о 3-5 частотах в неделю по маршруту Киев-Тбилиси, но судя по данным источников в авиакомпании, возможно, запустят и Батуми)</w:t>
      </w:r>
      <w:r w:rsidR="00EC2442" w:rsidRPr="0045061D">
        <w:rPr>
          <w:rStyle w:val="ab"/>
          <w:sz w:val="28"/>
          <w:szCs w:val="28"/>
        </w:rPr>
        <w:footnoteReference w:id="37"/>
      </w:r>
      <w:r w:rsidRPr="0045061D">
        <w:rPr>
          <w:sz w:val="28"/>
          <w:szCs w:val="28"/>
        </w:rPr>
        <w:t>.</w:t>
      </w:r>
    </w:p>
    <w:p w:rsidR="00483D5D" w:rsidRPr="0045061D" w:rsidRDefault="00483D5D" w:rsidP="0045061D">
      <w:pPr>
        <w:spacing w:line="360" w:lineRule="auto"/>
        <w:ind w:firstLine="709"/>
        <w:jc w:val="both"/>
        <w:rPr>
          <w:sz w:val="28"/>
          <w:szCs w:val="28"/>
        </w:rPr>
      </w:pPr>
    </w:p>
    <w:p w:rsidR="006661CC" w:rsidRPr="0045061D" w:rsidRDefault="00BF7931" w:rsidP="0045061D">
      <w:pPr>
        <w:spacing w:line="360" w:lineRule="auto"/>
        <w:ind w:firstLine="709"/>
        <w:jc w:val="both"/>
        <w:rPr>
          <w:sz w:val="28"/>
          <w:szCs w:val="28"/>
        </w:rPr>
      </w:pPr>
      <w:r>
        <w:rPr>
          <w:sz w:val="28"/>
          <w:szCs w:val="28"/>
        </w:rPr>
        <w:br w:type="page"/>
      </w:r>
      <w:r w:rsidR="006661CC" w:rsidRPr="0045061D">
        <w:rPr>
          <w:sz w:val="28"/>
          <w:szCs w:val="28"/>
        </w:rPr>
        <w:t>Глава 2. Развитие сотрудничества в сфере туризма республик бывшего СССР</w:t>
      </w:r>
    </w:p>
    <w:p w:rsidR="006661CC" w:rsidRPr="0045061D" w:rsidRDefault="006661CC" w:rsidP="0045061D">
      <w:pPr>
        <w:spacing w:line="360" w:lineRule="auto"/>
        <w:ind w:firstLine="709"/>
        <w:jc w:val="both"/>
        <w:rPr>
          <w:sz w:val="28"/>
          <w:szCs w:val="28"/>
        </w:rPr>
      </w:pPr>
    </w:p>
    <w:p w:rsidR="006661CC" w:rsidRPr="0045061D" w:rsidRDefault="006661CC" w:rsidP="0045061D">
      <w:pPr>
        <w:spacing w:line="360" w:lineRule="auto"/>
        <w:ind w:firstLine="709"/>
        <w:jc w:val="both"/>
        <w:rPr>
          <w:sz w:val="28"/>
          <w:szCs w:val="28"/>
        </w:rPr>
      </w:pPr>
      <w:r w:rsidRPr="0045061D">
        <w:rPr>
          <w:sz w:val="28"/>
          <w:szCs w:val="28"/>
        </w:rPr>
        <w:t>2.1 Развитие сотрудничества в сфере туризма Украины</w:t>
      </w:r>
    </w:p>
    <w:p w:rsidR="006661CC" w:rsidRPr="0045061D" w:rsidRDefault="006661CC" w:rsidP="0045061D">
      <w:pPr>
        <w:spacing w:line="360" w:lineRule="auto"/>
        <w:ind w:firstLine="709"/>
        <w:jc w:val="both"/>
        <w:rPr>
          <w:sz w:val="28"/>
          <w:szCs w:val="28"/>
        </w:rPr>
      </w:pPr>
    </w:p>
    <w:p w:rsidR="00EC6CA1" w:rsidRPr="0045061D" w:rsidRDefault="006661CC" w:rsidP="0045061D">
      <w:pPr>
        <w:pStyle w:val="a4"/>
        <w:spacing w:before="0" w:beforeAutospacing="0" w:after="0" w:afterAutospacing="0" w:line="360" w:lineRule="auto"/>
        <w:ind w:firstLine="709"/>
        <w:jc w:val="both"/>
        <w:rPr>
          <w:sz w:val="28"/>
          <w:szCs w:val="28"/>
        </w:rPr>
      </w:pPr>
      <w:r w:rsidRPr="0045061D">
        <w:rPr>
          <w:sz w:val="28"/>
          <w:szCs w:val="28"/>
        </w:rPr>
        <w:t>Украина имеет весомые объективные предпосылки, чтобы войти в самые развитые в туристическом отношении страны мира: выгодное геополитическое расположение, вл</w:t>
      </w:r>
      <w:r w:rsidR="009421C0" w:rsidRPr="0045061D">
        <w:rPr>
          <w:sz w:val="28"/>
          <w:szCs w:val="28"/>
          <w:lang w:val="en-US"/>
        </w:rPr>
        <w:t>a</w:t>
      </w:r>
      <w:r w:rsidRPr="0045061D">
        <w:rPr>
          <w:sz w:val="28"/>
          <w:szCs w:val="28"/>
        </w:rPr>
        <w:t xml:space="preserve">деет значительным туристско-рекреационным потенциалом. </w:t>
      </w:r>
      <w:r w:rsidRPr="0045061D">
        <w:rPr>
          <w:rStyle w:val="ac"/>
          <w:b w:val="0"/>
          <w:sz w:val="28"/>
          <w:szCs w:val="28"/>
        </w:rPr>
        <w:t>Стратегическая цель развития туризма в Украине</w:t>
      </w:r>
      <w:r w:rsidRPr="0045061D">
        <w:rPr>
          <w:sz w:val="28"/>
          <w:szCs w:val="28"/>
        </w:rPr>
        <w:t xml:space="preserve"> заключ</w:t>
      </w:r>
      <w:r w:rsidR="009421C0" w:rsidRPr="0045061D">
        <w:rPr>
          <w:sz w:val="28"/>
          <w:szCs w:val="28"/>
          <w:lang w:val="en-US"/>
        </w:rPr>
        <w:t>a</w:t>
      </w:r>
      <w:r w:rsidRPr="0045061D">
        <w:rPr>
          <w:sz w:val="28"/>
          <w:szCs w:val="28"/>
        </w:rPr>
        <w:t xml:space="preserve">ется в создании продукта, конкурентоспособного на мировом рынке, способного максимально удовлетворить туристские потребности населения страны, обеспечить на этой основе комплексное развитие территорий и их социально-экономических интересов при сохранении экологического равновесия и историко-культурного наследия. В результате поступательного развития международного сотрудничества в сфере туризма, количество въездных туристов, которые посещают Украину, ежегодно растет. </w:t>
      </w:r>
      <w:r w:rsidR="00EC6CA1" w:rsidRPr="0045061D">
        <w:rPr>
          <w:sz w:val="28"/>
          <w:szCs w:val="28"/>
        </w:rPr>
        <w:t>Развитие туристической и курортной сферы Украины в 2006 году имело позитивную динамику: увеличились объемы въездного (иностранного) и внутреннего туризма, увеличилась эффективность хозяйственной деятельности предприятий и продуктивность труда.</w:t>
      </w:r>
    </w:p>
    <w:p w:rsidR="00EC6CA1" w:rsidRPr="0045061D" w:rsidRDefault="00EC6CA1" w:rsidP="0045061D">
      <w:pPr>
        <w:pStyle w:val="a4"/>
        <w:spacing w:before="0" w:beforeAutospacing="0" w:after="0" w:afterAutospacing="0" w:line="360" w:lineRule="auto"/>
        <w:ind w:firstLine="709"/>
        <w:jc w:val="both"/>
        <w:rPr>
          <w:sz w:val="28"/>
          <w:szCs w:val="28"/>
        </w:rPr>
      </w:pPr>
      <w:r w:rsidRPr="0045061D">
        <w:rPr>
          <w:sz w:val="28"/>
          <w:szCs w:val="28"/>
        </w:rPr>
        <w:t>Однако темпы роста в 2006 году замедлились по сравнению с предыдущими годами. Одна из причин, которая стала причиной замедления развития, лежит в отсутствии государственного финансирования отросли на протяжении 2005-2006 годов. В дальнейшем поэтапность и интенсивность развития отрасли будет зависеть от комплексной и планомерной реализации стратегии создания конкурентоспособного Украинского турпродукта, его развернутой рекламы на внутреннем и внешнем рынках, внедрение увеличения эффективности использования рекреационных ресурсов путем внедрения инноваций, привлечение инвестиций, внедрение комплексного подхода к развитию туризма и курортов на региональном уровне.</w:t>
      </w:r>
    </w:p>
    <w:p w:rsidR="00EC6CA1" w:rsidRPr="0045061D" w:rsidRDefault="00EC6CA1" w:rsidP="0045061D">
      <w:pPr>
        <w:pStyle w:val="a4"/>
        <w:spacing w:before="0" w:beforeAutospacing="0" w:after="0" w:afterAutospacing="0" w:line="360" w:lineRule="auto"/>
        <w:ind w:firstLine="709"/>
        <w:jc w:val="both"/>
        <w:rPr>
          <w:sz w:val="28"/>
          <w:szCs w:val="28"/>
        </w:rPr>
      </w:pPr>
      <w:r w:rsidRPr="0045061D">
        <w:rPr>
          <w:sz w:val="28"/>
          <w:szCs w:val="28"/>
        </w:rPr>
        <w:t xml:space="preserve">Прирост въездного потока обеспечен увеличением частных поездок. В тоже время число служебных поездок остается на одном уровне три года подряд, а познавательный туризм, культурные и религиозные поездки уменьшаются по своему объему, начиная с </w:t>
      </w:r>
      <w:smartTag w:uri="urn:schemas-microsoft-com:office:smarttags" w:element="metricconverter">
        <w:smartTagPr>
          <w:attr w:name="ProductID" w:val="2004 г"/>
        </w:smartTagPr>
        <w:r w:rsidRPr="0045061D">
          <w:rPr>
            <w:sz w:val="28"/>
            <w:szCs w:val="28"/>
          </w:rPr>
          <w:t>2004 г</w:t>
        </w:r>
      </w:smartTag>
      <w:r w:rsidRPr="0045061D">
        <w:rPr>
          <w:sz w:val="28"/>
          <w:szCs w:val="28"/>
        </w:rPr>
        <w:t xml:space="preserve">. </w:t>
      </w:r>
    </w:p>
    <w:p w:rsidR="00EC6CA1" w:rsidRPr="0045061D" w:rsidRDefault="00EC6CA1" w:rsidP="0045061D">
      <w:pPr>
        <w:pStyle w:val="a4"/>
        <w:spacing w:before="0" w:beforeAutospacing="0" w:after="0" w:afterAutospacing="0" w:line="360" w:lineRule="auto"/>
        <w:ind w:firstLine="709"/>
        <w:jc w:val="both"/>
        <w:rPr>
          <w:sz w:val="28"/>
          <w:szCs w:val="28"/>
        </w:rPr>
      </w:pPr>
      <w:r w:rsidRPr="0045061D">
        <w:rPr>
          <w:sz w:val="28"/>
          <w:szCs w:val="28"/>
        </w:rPr>
        <w:t>Структура въездного потока туристов несколько изменилась: часть организованного туризма уменьшилась с 12% в 2005 году, до 7% в 2006 году, часть частных путешествий увеличилась с 82% в 2005 году до 88% в 2006 году.</w:t>
      </w:r>
    </w:p>
    <w:p w:rsidR="00BF7931" w:rsidRDefault="00BF7931" w:rsidP="0045061D">
      <w:pPr>
        <w:pStyle w:val="a4"/>
        <w:spacing w:before="0" w:beforeAutospacing="0" w:after="0" w:afterAutospacing="0" w:line="360" w:lineRule="auto"/>
        <w:ind w:firstLine="709"/>
        <w:jc w:val="both"/>
        <w:rPr>
          <w:bCs/>
          <w:sz w:val="28"/>
          <w:szCs w:val="28"/>
        </w:rPr>
      </w:pPr>
    </w:p>
    <w:p w:rsidR="00EC6CA1" w:rsidRPr="0045061D" w:rsidRDefault="00EC6CA1" w:rsidP="0045061D">
      <w:pPr>
        <w:pStyle w:val="a4"/>
        <w:spacing w:before="0" w:beforeAutospacing="0" w:after="0" w:afterAutospacing="0" w:line="360" w:lineRule="auto"/>
        <w:ind w:firstLine="709"/>
        <w:jc w:val="both"/>
        <w:rPr>
          <w:bCs/>
          <w:sz w:val="28"/>
          <w:szCs w:val="28"/>
        </w:rPr>
      </w:pPr>
      <w:r w:rsidRPr="0045061D">
        <w:rPr>
          <w:bCs/>
          <w:sz w:val="28"/>
          <w:szCs w:val="28"/>
        </w:rPr>
        <w:t xml:space="preserve">Таблица. 1. </w:t>
      </w:r>
    </w:p>
    <w:p w:rsidR="00EC6CA1" w:rsidRPr="0045061D" w:rsidRDefault="00EC6CA1" w:rsidP="0045061D">
      <w:pPr>
        <w:pStyle w:val="a4"/>
        <w:spacing w:before="0" w:beforeAutospacing="0" w:after="0" w:afterAutospacing="0" w:line="360" w:lineRule="auto"/>
        <w:ind w:firstLine="709"/>
        <w:jc w:val="both"/>
        <w:rPr>
          <w:sz w:val="28"/>
          <w:szCs w:val="28"/>
        </w:rPr>
      </w:pPr>
      <w:r w:rsidRPr="0045061D">
        <w:rPr>
          <w:bCs/>
          <w:sz w:val="28"/>
          <w:szCs w:val="28"/>
        </w:rPr>
        <w:t>Структура въездного потока туристов</w:t>
      </w:r>
    </w:p>
    <w:tbl>
      <w:tblPr>
        <w:tblW w:w="907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6261"/>
        <w:gridCol w:w="1366"/>
        <w:gridCol w:w="1328"/>
        <w:gridCol w:w="115"/>
      </w:tblGrid>
      <w:tr w:rsidR="00EC6CA1" w:rsidRPr="00BF7931" w:rsidTr="00BF7931">
        <w:trPr>
          <w:tblCellSpacing w:w="15" w:type="dxa"/>
          <w:jc w:val="center"/>
        </w:trPr>
        <w:tc>
          <w:tcPr>
            <w:tcW w:w="0" w:type="auto"/>
          </w:tcPr>
          <w:p w:rsidR="00EC6CA1" w:rsidRPr="00BF7931" w:rsidRDefault="00EC6CA1" w:rsidP="00BF7931">
            <w:pPr>
              <w:spacing w:line="360" w:lineRule="auto"/>
              <w:rPr>
                <w:sz w:val="20"/>
                <w:szCs w:val="28"/>
              </w:rPr>
            </w:pPr>
            <w:r w:rsidRPr="00BF7931">
              <w:rPr>
                <w:sz w:val="20"/>
                <w:szCs w:val="28"/>
              </w:rPr>
              <w:t>Виды туризма</w:t>
            </w:r>
          </w:p>
        </w:tc>
        <w:tc>
          <w:tcPr>
            <w:tcW w:w="0" w:type="auto"/>
          </w:tcPr>
          <w:p w:rsidR="00EC6CA1" w:rsidRPr="00BF7931" w:rsidRDefault="00EC6CA1" w:rsidP="00BF7931">
            <w:pPr>
              <w:spacing w:line="360" w:lineRule="auto"/>
              <w:rPr>
                <w:sz w:val="20"/>
                <w:szCs w:val="28"/>
              </w:rPr>
            </w:pPr>
            <w:r w:rsidRPr="00BF7931">
              <w:rPr>
                <w:sz w:val="20"/>
                <w:szCs w:val="28"/>
              </w:rPr>
              <w:t>Кол-во тыс. чел.</w:t>
            </w:r>
          </w:p>
        </w:tc>
        <w:tc>
          <w:tcPr>
            <w:tcW w:w="0" w:type="auto"/>
          </w:tcPr>
          <w:p w:rsidR="00EC6CA1" w:rsidRPr="00BF7931" w:rsidRDefault="00EC6CA1" w:rsidP="00BF7931">
            <w:pPr>
              <w:spacing w:line="360" w:lineRule="auto"/>
              <w:rPr>
                <w:sz w:val="20"/>
                <w:szCs w:val="28"/>
              </w:rPr>
            </w:pPr>
            <w:r w:rsidRPr="00BF7931">
              <w:rPr>
                <w:sz w:val="20"/>
                <w:szCs w:val="28"/>
              </w:rPr>
              <w:t>Темпы роста, %</w:t>
            </w:r>
          </w:p>
        </w:tc>
        <w:tc>
          <w:tcPr>
            <w:tcW w:w="0" w:type="auto"/>
          </w:tcPr>
          <w:p w:rsidR="00EC6CA1" w:rsidRPr="00BF7931" w:rsidRDefault="00EC6CA1" w:rsidP="00BF7931">
            <w:pPr>
              <w:spacing w:line="360" w:lineRule="auto"/>
              <w:rPr>
                <w:sz w:val="20"/>
                <w:szCs w:val="28"/>
              </w:rPr>
            </w:pPr>
          </w:p>
        </w:tc>
      </w:tr>
      <w:tr w:rsidR="00EC6CA1" w:rsidRPr="00BF7931" w:rsidTr="00BF7931">
        <w:trPr>
          <w:tblCellSpacing w:w="15" w:type="dxa"/>
          <w:jc w:val="center"/>
        </w:trPr>
        <w:tc>
          <w:tcPr>
            <w:tcW w:w="0" w:type="auto"/>
          </w:tcPr>
          <w:p w:rsidR="00EC6CA1" w:rsidRPr="00BF7931" w:rsidRDefault="00EC6CA1" w:rsidP="00BF7931">
            <w:pPr>
              <w:spacing w:line="360" w:lineRule="auto"/>
              <w:rPr>
                <w:sz w:val="20"/>
                <w:szCs w:val="28"/>
              </w:rPr>
            </w:pPr>
            <w:r w:rsidRPr="00BF7931">
              <w:rPr>
                <w:sz w:val="20"/>
                <w:szCs w:val="28"/>
              </w:rPr>
              <w:t>Служебная, деловая, учеба</w:t>
            </w:r>
          </w:p>
        </w:tc>
        <w:tc>
          <w:tcPr>
            <w:tcW w:w="0" w:type="auto"/>
          </w:tcPr>
          <w:p w:rsidR="00EC6CA1" w:rsidRPr="00BF7931" w:rsidRDefault="00EC6CA1" w:rsidP="00BF7931">
            <w:pPr>
              <w:spacing w:line="360" w:lineRule="auto"/>
              <w:rPr>
                <w:sz w:val="20"/>
                <w:szCs w:val="28"/>
              </w:rPr>
            </w:pPr>
            <w:r w:rsidRPr="00BF7931">
              <w:rPr>
                <w:sz w:val="20"/>
                <w:szCs w:val="28"/>
              </w:rPr>
              <w:t>1041,4</w:t>
            </w:r>
          </w:p>
        </w:tc>
        <w:tc>
          <w:tcPr>
            <w:tcW w:w="0" w:type="auto"/>
          </w:tcPr>
          <w:p w:rsidR="00EC6CA1" w:rsidRPr="00BF7931" w:rsidRDefault="00EC6CA1" w:rsidP="00BF7931">
            <w:pPr>
              <w:spacing w:line="360" w:lineRule="auto"/>
              <w:rPr>
                <w:sz w:val="20"/>
                <w:szCs w:val="28"/>
              </w:rPr>
            </w:pPr>
            <w:r w:rsidRPr="00BF7931">
              <w:rPr>
                <w:sz w:val="20"/>
                <w:szCs w:val="28"/>
              </w:rPr>
              <w:t>5</w:t>
            </w:r>
          </w:p>
        </w:tc>
        <w:tc>
          <w:tcPr>
            <w:tcW w:w="0" w:type="auto"/>
          </w:tcPr>
          <w:p w:rsidR="00EC6CA1" w:rsidRPr="00BF7931" w:rsidRDefault="00EC6CA1" w:rsidP="00BF7931">
            <w:pPr>
              <w:spacing w:line="360" w:lineRule="auto"/>
              <w:rPr>
                <w:sz w:val="20"/>
                <w:szCs w:val="28"/>
              </w:rPr>
            </w:pPr>
          </w:p>
        </w:tc>
      </w:tr>
      <w:tr w:rsidR="00EC6CA1" w:rsidRPr="00BF7931" w:rsidTr="00BF7931">
        <w:trPr>
          <w:tblCellSpacing w:w="15" w:type="dxa"/>
          <w:jc w:val="center"/>
        </w:trPr>
        <w:tc>
          <w:tcPr>
            <w:tcW w:w="0" w:type="auto"/>
          </w:tcPr>
          <w:p w:rsidR="00EC6CA1" w:rsidRPr="00BF7931" w:rsidRDefault="00EC6CA1" w:rsidP="00BF7931">
            <w:pPr>
              <w:spacing w:line="360" w:lineRule="auto"/>
              <w:rPr>
                <w:sz w:val="20"/>
                <w:szCs w:val="28"/>
              </w:rPr>
            </w:pPr>
            <w:r w:rsidRPr="00BF7931">
              <w:rPr>
                <w:sz w:val="20"/>
                <w:szCs w:val="28"/>
              </w:rPr>
              <w:t>Туризм, религиозная, культурный и спортивный обмен (организованный туризм)</w:t>
            </w:r>
          </w:p>
        </w:tc>
        <w:tc>
          <w:tcPr>
            <w:tcW w:w="0" w:type="auto"/>
          </w:tcPr>
          <w:p w:rsidR="00EC6CA1" w:rsidRPr="00BF7931" w:rsidRDefault="00EC6CA1" w:rsidP="00BF7931">
            <w:pPr>
              <w:spacing w:line="360" w:lineRule="auto"/>
              <w:rPr>
                <w:sz w:val="20"/>
                <w:szCs w:val="28"/>
              </w:rPr>
            </w:pPr>
            <w:r w:rsidRPr="00BF7931">
              <w:rPr>
                <w:sz w:val="20"/>
                <w:szCs w:val="28"/>
              </w:rPr>
              <w:t>1260,0</w:t>
            </w:r>
          </w:p>
        </w:tc>
        <w:tc>
          <w:tcPr>
            <w:tcW w:w="0" w:type="auto"/>
          </w:tcPr>
          <w:p w:rsidR="00EC6CA1" w:rsidRPr="00BF7931" w:rsidRDefault="00EC6CA1" w:rsidP="00BF7931">
            <w:pPr>
              <w:spacing w:line="360" w:lineRule="auto"/>
              <w:rPr>
                <w:sz w:val="20"/>
                <w:szCs w:val="28"/>
              </w:rPr>
            </w:pPr>
            <w:r w:rsidRPr="00BF7931">
              <w:rPr>
                <w:sz w:val="20"/>
                <w:szCs w:val="28"/>
              </w:rPr>
              <w:t>7</w:t>
            </w:r>
          </w:p>
        </w:tc>
        <w:tc>
          <w:tcPr>
            <w:tcW w:w="0" w:type="auto"/>
          </w:tcPr>
          <w:p w:rsidR="00EC6CA1" w:rsidRPr="00BF7931" w:rsidRDefault="00EC6CA1" w:rsidP="00BF7931">
            <w:pPr>
              <w:spacing w:line="360" w:lineRule="auto"/>
              <w:rPr>
                <w:sz w:val="20"/>
                <w:szCs w:val="28"/>
              </w:rPr>
            </w:pPr>
          </w:p>
        </w:tc>
      </w:tr>
      <w:tr w:rsidR="00EC6CA1" w:rsidRPr="00BF7931" w:rsidTr="00BF7931">
        <w:trPr>
          <w:tblCellSpacing w:w="15" w:type="dxa"/>
          <w:jc w:val="center"/>
        </w:trPr>
        <w:tc>
          <w:tcPr>
            <w:tcW w:w="0" w:type="auto"/>
          </w:tcPr>
          <w:p w:rsidR="00EC6CA1" w:rsidRPr="00BF7931" w:rsidRDefault="00EC6CA1" w:rsidP="00BF7931">
            <w:pPr>
              <w:spacing w:line="360" w:lineRule="auto"/>
              <w:rPr>
                <w:sz w:val="20"/>
                <w:szCs w:val="28"/>
              </w:rPr>
            </w:pPr>
            <w:r w:rsidRPr="00BF7931">
              <w:rPr>
                <w:sz w:val="20"/>
                <w:szCs w:val="28"/>
              </w:rPr>
              <w:t>Частная, другая</w:t>
            </w:r>
          </w:p>
        </w:tc>
        <w:tc>
          <w:tcPr>
            <w:tcW w:w="0" w:type="auto"/>
          </w:tcPr>
          <w:p w:rsidR="00EC6CA1" w:rsidRPr="00BF7931" w:rsidRDefault="00EC6CA1" w:rsidP="00BF7931">
            <w:pPr>
              <w:spacing w:line="360" w:lineRule="auto"/>
              <w:rPr>
                <w:sz w:val="20"/>
                <w:szCs w:val="28"/>
              </w:rPr>
            </w:pPr>
            <w:r w:rsidRPr="00BF7931">
              <w:rPr>
                <w:sz w:val="20"/>
                <w:szCs w:val="28"/>
              </w:rPr>
              <w:t>16598,9</w:t>
            </w:r>
          </w:p>
        </w:tc>
        <w:tc>
          <w:tcPr>
            <w:tcW w:w="0" w:type="auto"/>
          </w:tcPr>
          <w:p w:rsidR="00EC6CA1" w:rsidRPr="00BF7931" w:rsidRDefault="00EC6CA1" w:rsidP="00BF7931">
            <w:pPr>
              <w:spacing w:line="360" w:lineRule="auto"/>
              <w:rPr>
                <w:sz w:val="20"/>
                <w:szCs w:val="28"/>
              </w:rPr>
            </w:pPr>
            <w:r w:rsidRPr="00BF7931">
              <w:rPr>
                <w:sz w:val="20"/>
                <w:szCs w:val="28"/>
              </w:rPr>
              <w:t>88</w:t>
            </w:r>
          </w:p>
        </w:tc>
        <w:tc>
          <w:tcPr>
            <w:tcW w:w="0" w:type="auto"/>
          </w:tcPr>
          <w:p w:rsidR="00EC6CA1" w:rsidRPr="00BF7931" w:rsidRDefault="00EC6CA1" w:rsidP="00BF7931">
            <w:pPr>
              <w:spacing w:line="360" w:lineRule="auto"/>
              <w:rPr>
                <w:sz w:val="20"/>
                <w:szCs w:val="28"/>
              </w:rPr>
            </w:pPr>
          </w:p>
        </w:tc>
      </w:tr>
    </w:tbl>
    <w:p w:rsidR="00900864" w:rsidRPr="0045061D" w:rsidRDefault="00900864" w:rsidP="0045061D">
      <w:pPr>
        <w:spacing w:line="360" w:lineRule="auto"/>
        <w:ind w:firstLine="709"/>
        <w:jc w:val="both"/>
        <w:rPr>
          <w:sz w:val="28"/>
          <w:szCs w:val="28"/>
        </w:rPr>
      </w:pPr>
    </w:p>
    <w:p w:rsidR="00900864" w:rsidRPr="0045061D" w:rsidRDefault="00900864" w:rsidP="0045061D">
      <w:pPr>
        <w:spacing w:line="360" w:lineRule="auto"/>
        <w:ind w:firstLine="709"/>
        <w:jc w:val="both"/>
        <w:rPr>
          <w:sz w:val="28"/>
          <w:szCs w:val="28"/>
        </w:rPr>
      </w:pPr>
      <w:r w:rsidRPr="0045061D">
        <w:rPr>
          <w:sz w:val="28"/>
          <w:szCs w:val="28"/>
        </w:rPr>
        <w:t xml:space="preserve">Центральным органом государственной исполнительной власти в отрасли туризма является ГК МПСТ Украины, полномочия которого определяются </w:t>
      </w:r>
      <w:r w:rsidRPr="00BC49B4">
        <w:rPr>
          <w:sz w:val="28"/>
          <w:szCs w:val="28"/>
        </w:rPr>
        <w:t>Законом Украины «О туризме»</w:t>
      </w:r>
      <w:r w:rsidRPr="0045061D">
        <w:rPr>
          <w:sz w:val="28"/>
          <w:szCs w:val="28"/>
        </w:rPr>
        <w:t xml:space="preserve"> и Положением о ГК МПСТ Украины, утвержденным Указом Президента Украины, в соответствии, с которым ГК МПСТ Украины является правопреемником ПСУ по туризму.</w:t>
      </w:r>
    </w:p>
    <w:p w:rsidR="00900864" w:rsidRPr="0045061D" w:rsidRDefault="00900864" w:rsidP="0045061D">
      <w:pPr>
        <w:spacing w:line="360" w:lineRule="auto"/>
        <w:ind w:firstLine="709"/>
        <w:jc w:val="both"/>
        <w:rPr>
          <w:sz w:val="28"/>
          <w:szCs w:val="28"/>
        </w:rPr>
      </w:pPr>
      <w:r w:rsidRPr="0045061D">
        <w:rPr>
          <w:sz w:val="28"/>
          <w:szCs w:val="28"/>
        </w:rPr>
        <w:t>ГК МПСТ Украины:</w:t>
      </w:r>
    </w:p>
    <w:p w:rsidR="00900864" w:rsidRPr="0045061D" w:rsidRDefault="00900864" w:rsidP="0045061D">
      <w:pPr>
        <w:spacing w:line="360" w:lineRule="auto"/>
        <w:ind w:firstLine="709"/>
        <w:jc w:val="both"/>
        <w:rPr>
          <w:sz w:val="28"/>
          <w:szCs w:val="28"/>
        </w:rPr>
      </w:pPr>
      <w:r w:rsidRPr="0045061D">
        <w:rPr>
          <w:sz w:val="28"/>
          <w:szCs w:val="28"/>
        </w:rPr>
        <w:t>- реализует государственную политику в отрасли туризма и несет ответственность за дальнейшее его развитие;</w:t>
      </w:r>
    </w:p>
    <w:p w:rsidR="00900864" w:rsidRPr="0045061D" w:rsidRDefault="00900864" w:rsidP="0045061D">
      <w:pPr>
        <w:spacing w:line="360" w:lineRule="auto"/>
        <w:ind w:firstLine="709"/>
        <w:jc w:val="both"/>
        <w:rPr>
          <w:sz w:val="28"/>
          <w:szCs w:val="28"/>
        </w:rPr>
      </w:pPr>
      <w:r w:rsidRPr="0045061D">
        <w:rPr>
          <w:sz w:val="28"/>
          <w:szCs w:val="28"/>
        </w:rPr>
        <w:t>- принимает участие в подготовке проектов законодательных и иных нормативных актов по вопросам туризма;</w:t>
      </w:r>
    </w:p>
    <w:p w:rsidR="00900864" w:rsidRPr="0045061D" w:rsidRDefault="00900864" w:rsidP="0045061D">
      <w:pPr>
        <w:spacing w:line="360" w:lineRule="auto"/>
        <w:ind w:firstLine="709"/>
        <w:jc w:val="both"/>
        <w:rPr>
          <w:sz w:val="28"/>
          <w:szCs w:val="28"/>
        </w:rPr>
      </w:pPr>
      <w:r w:rsidRPr="0045061D">
        <w:rPr>
          <w:sz w:val="28"/>
          <w:szCs w:val="28"/>
        </w:rPr>
        <w:t>- в пределах своих полномочии разрабатывает и утверждает нормативные акты, обобщает практику применения законодательства и вносит предложения по его совершенствованию;</w:t>
      </w:r>
    </w:p>
    <w:p w:rsidR="00900864" w:rsidRPr="0045061D" w:rsidRDefault="00900864" w:rsidP="0045061D">
      <w:pPr>
        <w:spacing w:line="360" w:lineRule="auto"/>
        <w:ind w:firstLine="709"/>
        <w:jc w:val="both"/>
        <w:rPr>
          <w:sz w:val="28"/>
          <w:szCs w:val="28"/>
        </w:rPr>
      </w:pPr>
      <w:r w:rsidRPr="0045061D">
        <w:rPr>
          <w:sz w:val="28"/>
          <w:szCs w:val="28"/>
        </w:rPr>
        <w:t>- определяет перспективы и направления развития внутреннего и международного туризма, его материально-технической и социальной базы, обеспечивает их выполнение;</w:t>
      </w:r>
    </w:p>
    <w:p w:rsidR="00900864" w:rsidRPr="0045061D" w:rsidRDefault="00900864" w:rsidP="0045061D">
      <w:pPr>
        <w:spacing w:line="360" w:lineRule="auto"/>
        <w:ind w:firstLine="709"/>
        <w:jc w:val="both"/>
        <w:rPr>
          <w:sz w:val="28"/>
          <w:szCs w:val="28"/>
        </w:rPr>
      </w:pPr>
      <w:r w:rsidRPr="0045061D">
        <w:rPr>
          <w:sz w:val="28"/>
          <w:szCs w:val="28"/>
        </w:rPr>
        <w:t>- координирует деятельность министерств и ведомств, туристских предприятий и организаций независимо от формы собственности в вопросах, связанных с приемом и обслуживанием туристов в Украине и организацией туристских поездок за границу;</w:t>
      </w:r>
    </w:p>
    <w:p w:rsidR="00900864" w:rsidRPr="0045061D" w:rsidRDefault="00900864" w:rsidP="0045061D">
      <w:pPr>
        <w:spacing w:line="360" w:lineRule="auto"/>
        <w:ind w:firstLine="709"/>
        <w:jc w:val="both"/>
        <w:rPr>
          <w:sz w:val="28"/>
          <w:szCs w:val="28"/>
        </w:rPr>
      </w:pPr>
      <w:r w:rsidRPr="0045061D">
        <w:rPr>
          <w:sz w:val="28"/>
          <w:szCs w:val="28"/>
        </w:rPr>
        <w:t>- организует информационную, рекламную и издательскую деятельность по вопросам туристской деятельности;</w:t>
      </w:r>
    </w:p>
    <w:p w:rsidR="00900864" w:rsidRPr="0045061D" w:rsidRDefault="00900864" w:rsidP="0045061D">
      <w:pPr>
        <w:spacing w:line="360" w:lineRule="auto"/>
        <w:ind w:firstLine="709"/>
        <w:jc w:val="both"/>
        <w:rPr>
          <w:sz w:val="28"/>
          <w:szCs w:val="28"/>
        </w:rPr>
      </w:pPr>
      <w:r w:rsidRPr="0045061D">
        <w:rPr>
          <w:sz w:val="28"/>
          <w:szCs w:val="28"/>
        </w:rPr>
        <w:t>- содействует развитию конкуренции на рынке туристских услуг, создает равные возможности на нем для всех субъектов предпринимательства независимо от формы собственности;</w:t>
      </w:r>
    </w:p>
    <w:p w:rsidR="00900864" w:rsidRPr="0045061D" w:rsidRDefault="00900864" w:rsidP="0045061D">
      <w:pPr>
        <w:spacing w:line="360" w:lineRule="auto"/>
        <w:ind w:firstLine="709"/>
        <w:jc w:val="both"/>
        <w:rPr>
          <w:sz w:val="28"/>
          <w:szCs w:val="28"/>
        </w:rPr>
      </w:pPr>
      <w:r w:rsidRPr="0045061D">
        <w:rPr>
          <w:sz w:val="28"/>
          <w:szCs w:val="28"/>
        </w:rPr>
        <w:t>- осуществляет лицензирование (лишает лицензий) деятельности субъектов предпринимательства независимо от формы собственности, предоставляющих туристские услуги;</w:t>
      </w:r>
    </w:p>
    <w:p w:rsidR="00900864" w:rsidRPr="0045061D" w:rsidRDefault="00900864" w:rsidP="0045061D">
      <w:pPr>
        <w:spacing w:line="360" w:lineRule="auto"/>
        <w:ind w:firstLine="709"/>
        <w:jc w:val="both"/>
        <w:rPr>
          <w:sz w:val="28"/>
          <w:szCs w:val="28"/>
        </w:rPr>
      </w:pPr>
      <w:r w:rsidRPr="0045061D">
        <w:rPr>
          <w:sz w:val="28"/>
          <w:szCs w:val="28"/>
        </w:rPr>
        <w:t>- совместно с Государственным комитетом Украины по стандартизации, метрологии и сертификации устанавливает государственные стандарты в сфере туристских услуг, проводит сертификацию и аттестацию туристских предприятий, контролирует выполнение ими условий и правил приема и обслуживания туристов;</w:t>
      </w:r>
    </w:p>
    <w:p w:rsidR="00900864" w:rsidRPr="0045061D" w:rsidRDefault="00900864" w:rsidP="0045061D">
      <w:pPr>
        <w:spacing w:line="360" w:lineRule="auto"/>
        <w:ind w:firstLine="709"/>
        <w:jc w:val="both"/>
        <w:rPr>
          <w:sz w:val="28"/>
          <w:szCs w:val="28"/>
        </w:rPr>
      </w:pPr>
      <w:r w:rsidRPr="0045061D">
        <w:rPr>
          <w:sz w:val="28"/>
          <w:szCs w:val="28"/>
        </w:rPr>
        <w:t>- организует подготовку, переподготовку и повышение квалификации туристских кадров, проведение научно-исследовательских работ в отрасли туризма;</w:t>
      </w:r>
    </w:p>
    <w:p w:rsidR="00900864" w:rsidRPr="0045061D" w:rsidRDefault="00900864" w:rsidP="0045061D">
      <w:pPr>
        <w:spacing w:line="360" w:lineRule="auto"/>
        <w:ind w:firstLine="709"/>
        <w:jc w:val="both"/>
        <w:rPr>
          <w:sz w:val="28"/>
          <w:szCs w:val="28"/>
        </w:rPr>
      </w:pPr>
      <w:r w:rsidRPr="0045061D">
        <w:rPr>
          <w:sz w:val="28"/>
          <w:szCs w:val="28"/>
        </w:rPr>
        <w:t xml:space="preserve">- принимает участие во внешнеэкономической деятельности в отрасли туризма, представляет интересы Украины по вопросам туризма в других странах и международных организациях, заключает международные соглашения, открывает туристские представительства заграницей. </w:t>
      </w:r>
    </w:p>
    <w:p w:rsidR="00900864" w:rsidRPr="0045061D" w:rsidRDefault="00900864" w:rsidP="0045061D">
      <w:pPr>
        <w:spacing w:line="360" w:lineRule="auto"/>
        <w:ind w:firstLine="709"/>
        <w:jc w:val="both"/>
        <w:rPr>
          <w:sz w:val="28"/>
          <w:szCs w:val="28"/>
        </w:rPr>
      </w:pPr>
      <w:r w:rsidRPr="0045061D">
        <w:rPr>
          <w:sz w:val="28"/>
          <w:szCs w:val="28"/>
        </w:rPr>
        <w:t xml:space="preserve">ГК МПСТ Украины имеет право: </w:t>
      </w:r>
    </w:p>
    <w:p w:rsidR="00900864" w:rsidRPr="0045061D" w:rsidRDefault="00900864" w:rsidP="0045061D">
      <w:pPr>
        <w:spacing w:line="360" w:lineRule="auto"/>
        <w:ind w:firstLine="709"/>
        <w:jc w:val="both"/>
        <w:rPr>
          <w:sz w:val="28"/>
          <w:szCs w:val="28"/>
        </w:rPr>
      </w:pPr>
      <w:r w:rsidRPr="0045061D">
        <w:rPr>
          <w:sz w:val="28"/>
          <w:szCs w:val="28"/>
        </w:rPr>
        <w:t>- представлять КМ Украины по его поручению в международных организациях и во время составления международных договоров;</w:t>
      </w:r>
    </w:p>
    <w:p w:rsidR="00900864" w:rsidRPr="0045061D" w:rsidRDefault="00900864" w:rsidP="0045061D">
      <w:pPr>
        <w:spacing w:line="360" w:lineRule="auto"/>
        <w:ind w:firstLine="709"/>
        <w:jc w:val="both"/>
        <w:rPr>
          <w:sz w:val="28"/>
          <w:szCs w:val="28"/>
        </w:rPr>
      </w:pPr>
      <w:r w:rsidRPr="0045061D">
        <w:rPr>
          <w:sz w:val="28"/>
          <w:szCs w:val="28"/>
        </w:rPr>
        <w:t>- получать от центральных и местных органов государственной исполнительной власти, органов местного самоуправления информацию, необходимые документы и материалы;</w:t>
      </w:r>
    </w:p>
    <w:p w:rsidR="00900864" w:rsidRPr="0045061D" w:rsidRDefault="00900864" w:rsidP="0045061D">
      <w:pPr>
        <w:spacing w:line="360" w:lineRule="auto"/>
        <w:ind w:firstLine="709"/>
        <w:jc w:val="both"/>
        <w:rPr>
          <w:sz w:val="28"/>
          <w:szCs w:val="28"/>
        </w:rPr>
      </w:pPr>
      <w:r w:rsidRPr="0045061D">
        <w:rPr>
          <w:sz w:val="28"/>
          <w:szCs w:val="28"/>
        </w:rPr>
        <w:t>- привлекать специалистов центральных и местных органов государственной исполнительной власти, органов местного самоуправления, предприятий, учреждений и организаций (с согласия их руководителей);</w:t>
      </w:r>
    </w:p>
    <w:p w:rsidR="00900864" w:rsidRPr="0045061D" w:rsidRDefault="00900864" w:rsidP="0045061D">
      <w:pPr>
        <w:spacing w:line="360" w:lineRule="auto"/>
        <w:ind w:firstLine="709"/>
        <w:jc w:val="both"/>
        <w:rPr>
          <w:sz w:val="28"/>
          <w:szCs w:val="28"/>
        </w:rPr>
      </w:pPr>
      <w:r w:rsidRPr="0045061D">
        <w:rPr>
          <w:sz w:val="28"/>
          <w:szCs w:val="28"/>
        </w:rPr>
        <w:t>- созывать совещания по вопросам, относящимся к его компетенции</w:t>
      </w:r>
      <w:r w:rsidR="00EC6CA1" w:rsidRPr="0045061D">
        <w:rPr>
          <w:sz w:val="28"/>
          <w:szCs w:val="28"/>
        </w:rPr>
        <w:t xml:space="preserve"> </w:t>
      </w:r>
    </w:p>
    <w:p w:rsidR="006661CC" w:rsidRPr="0045061D" w:rsidRDefault="006661CC" w:rsidP="0045061D">
      <w:pPr>
        <w:spacing w:line="360" w:lineRule="auto"/>
        <w:ind w:firstLine="709"/>
        <w:jc w:val="both"/>
        <w:rPr>
          <w:sz w:val="28"/>
          <w:szCs w:val="28"/>
        </w:rPr>
      </w:pPr>
      <w:r w:rsidRPr="0045061D">
        <w:rPr>
          <w:sz w:val="28"/>
          <w:szCs w:val="28"/>
        </w:rPr>
        <w:t xml:space="preserve">Основными партнерами на рынке иностранного туризма остаются страны Европейского Союза, частица которых в 2004 году составила 32% от общего объема. В </w:t>
      </w:r>
      <w:smartTag w:uri="urn:schemas-microsoft-com:office:smarttags" w:element="metricconverter">
        <w:smartTagPr>
          <w:attr w:name="ProductID" w:val="2004 г"/>
        </w:smartTagPr>
        <w:r w:rsidRPr="0045061D">
          <w:rPr>
            <w:sz w:val="28"/>
            <w:szCs w:val="28"/>
          </w:rPr>
          <w:t>2004 г</w:t>
        </w:r>
      </w:smartTag>
      <w:r w:rsidRPr="0045061D">
        <w:rPr>
          <w:sz w:val="28"/>
          <w:szCs w:val="28"/>
        </w:rPr>
        <w:t>. граждане Украины осуществили 15,5 млн. заграничных поездок (прирост составляет 4,7 %), из них 43% турпотоку приходится на страны ЕС.</w:t>
      </w:r>
    </w:p>
    <w:p w:rsidR="006661CC" w:rsidRPr="0045061D" w:rsidRDefault="006661CC" w:rsidP="0045061D">
      <w:pPr>
        <w:spacing w:line="360" w:lineRule="auto"/>
        <w:ind w:firstLine="709"/>
        <w:jc w:val="both"/>
        <w:rPr>
          <w:sz w:val="28"/>
          <w:szCs w:val="28"/>
        </w:rPr>
      </w:pPr>
      <w:r w:rsidRPr="0045061D">
        <w:rPr>
          <w:sz w:val="28"/>
          <w:szCs w:val="28"/>
        </w:rPr>
        <w:t xml:space="preserve">Украина уделяет большое внимание сотрудничества с </w:t>
      </w:r>
      <w:r w:rsidRPr="0045061D">
        <w:rPr>
          <w:rStyle w:val="ac"/>
          <w:b w:val="0"/>
          <w:sz w:val="28"/>
          <w:szCs w:val="28"/>
        </w:rPr>
        <w:t xml:space="preserve">Европейским Союзом </w:t>
      </w:r>
      <w:r w:rsidR="00537AD5" w:rsidRPr="0045061D">
        <w:rPr>
          <w:sz w:val="28"/>
          <w:szCs w:val="28"/>
        </w:rPr>
        <w:t xml:space="preserve">(далее ЕС) </w:t>
      </w:r>
      <w:r w:rsidRPr="0045061D">
        <w:rPr>
          <w:sz w:val="28"/>
          <w:szCs w:val="28"/>
        </w:rPr>
        <w:t>по вопросам определения и ре</w:t>
      </w:r>
      <w:r w:rsidR="009421C0" w:rsidRPr="0045061D">
        <w:rPr>
          <w:sz w:val="28"/>
          <w:szCs w:val="28"/>
          <w:lang w:val="en-US"/>
        </w:rPr>
        <w:t>a</w:t>
      </w:r>
      <w:r w:rsidRPr="0045061D">
        <w:rPr>
          <w:sz w:val="28"/>
          <w:szCs w:val="28"/>
        </w:rPr>
        <w:t>лизации мировой туристической политики, включение Украины в перспективные программы финансовой и технической помощи, а также инвестиционные проекты ЕС в сфере туризма. Ведь з</w:t>
      </w:r>
      <w:r w:rsidR="009421C0" w:rsidRPr="0045061D">
        <w:rPr>
          <w:sz w:val="28"/>
          <w:szCs w:val="28"/>
          <w:lang w:val="en-US"/>
        </w:rPr>
        <w:t>a</w:t>
      </w:r>
      <w:r w:rsidRPr="0045061D">
        <w:rPr>
          <w:sz w:val="28"/>
          <w:szCs w:val="28"/>
        </w:rPr>
        <w:t xml:space="preserve">своим туристически-рекреационным потенциалом Украина имеет все возможности стать одним из ведущих европейских туристических центров. Развитие сотрудничества с ЕС происходит согласно с программой имплементации Соглашения о партнерстве и сотрудничестве между Украиной и ЕС в </w:t>
      </w:r>
      <w:smartTag w:uri="urn:schemas-microsoft-com:office:smarttags" w:element="metricconverter">
        <w:smartTagPr>
          <w:attr w:name="ProductID" w:val="1994 г"/>
        </w:smartTagPr>
        <w:r w:rsidRPr="0045061D">
          <w:rPr>
            <w:sz w:val="28"/>
            <w:szCs w:val="28"/>
          </w:rPr>
          <w:t>1994 г</w:t>
        </w:r>
      </w:smartTag>
      <w:r w:rsidRPr="0045061D">
        <w:rPr>
          <w:sz w:val="28"/>
          <w:szCs w:val="28"/>
        </w:rPr>
        <w:t xml:space="preserve">., Стратегии интеграции Украины к ЕС. Согласно со статьей </w:t>
      </w:r>
      <w:r w:rsidR="005573CD" w:rsidRPr="0045061D">
        <w:rPr>
          <w:sz w:val="28"/>
          <w:szCs w:val="28"/>
        </w:rPr>
        <w:t xml:space="preserve">№ </w:t>
      </w:r>
      <w:r w:rsidRPr="0045061D">
        <w:rPr>
          <w:sz w:val="28"/>
          <w:szCs w:val="28"/>
        </w:rPr>
        <w:t xml:space="preserve">72 </w:t>
      </w:r>
      <w:r w:rsidR="00537AD5" w:rsidRPr="0045061D">
        <w:rPr>
          <w:sz w:val="28"/>
          <w:szCs w:val="28"/>
        </w:rPr>
        <w:t>«</w:t>
      </w:r>
      <w:r w:rsidRPr="0045061D">
        <w:rPr>
          <w:sz w:val="28"/>
          <w:szCs w:val="28"/>
        </w:rPr>
        <w:t>Туризм</w:t>
      </w:r>
      <w:r w:rsidR="00537AD5" w:rsidRPr="0045061D">
        <w:rPr>
          <w:sz w:val="28"/>
          <w:szCs w:val="28"/>
        </w:rPr>
        <w:t>»</w:t>
      </w:r>
      <w:r w:rsidR="00812063" w:rsidRPr="0045061D">
        <w:rPr>
          <w:sz w:val="28"/>
          <w:szCs w:val="28"/>
        </w:rPr>
        <w:t xml:space="preserve"> вышеупомянутого Соглашения:</w:t>
      </w:r>
      <w:r w:rsidRPr="0045061D">
        <w:rPr>
          <w:sz w:val="28"/>
          <w:szCs w:val="28"/>
        </w:rPr>
        <w:t xml:space="preserve"> </w:t>
      </w:r>
      <w:r w:rsidR="00537AD5" w:rsidRPr="0045061D">
        <w:rPr>
          <w:sz w:val="28"/>
          <w:szCs w:val="28"/>
        </w:rPr>
        <w:t>«</w:t>
      </w:r>
      <w:r w:rsidRPr="0045061D">
        <w:rPr>
          <w:sz w:val="28"/>
          <w:szCs w:val="28"/>
        </w:rPr>
        <w:t>Стороны расширяют и</w:t>
      </w:r>
      <w:r w:rsidR="00812063" w:rsidRPr="0045061D">
        <w:rPr>
          <w:sz w:val="28"/>
          <w:szCs w:val="28"/>
        </w:rPr>
        <w:t xml:space="preserve"> развивают сотрудничество между</w:t>
      </w:r>
      <w:r w:rsidRPr="0045061D">
        <w:rPr>
          <w:sz w:val="28"/>
          <w:szCs w:val="28"/>
        </w:rPr>
        <w:t xml:space="preserve"> ними, которое включает: сод</w:t>
      </w:r>
      <w:r w:rsidR="00812063" w:rsidRPr="0045061D">
        <w:rPr>
          <w:sz w:val="28"/>
          <w:szCs w:val="28"/>
        </w:rPr>
        <w:t>ействие туризма; сотрудничество</w:t>
      </w:r>
      <w:r w:rsidRPr="0045061D">
        <w:rPr>
          <w:sz w:val="28"/>
          <w:szCs w:val="28"/>
        </w:rPr>
        <w:t xml:space="preserve"> между официальными туристическими организациями; увеличение потока информаций; передача </w:t>
      </w:r>
      <w:r w:rsidR="00537AD5" w:rsidRPr="0045061D">
        <w:rPr>
          <w:sz w:val="28"/>
          <w:szCs w:val="28"/>
        </w:rPr>
        <w:t>«</w:t>
      </w:r>
      <w:r w:rsidRPr="0045061D">
        <w:rPr>
          <w:sz w:val="28"/>
          <w:szCs w:val="28"/>
        </w:rPr>
        <w:t>ноу-хау</w:t>
      </w:r>
      <w:r w:rsidR="00537AD5" w:rsidRPr="0045061D">
        <w:rPr>
          <w:sz w:val="28"/>
          <w:szCs w:val="28"/>
        </w:rPr>
        <w:t>»</w:t>
      </w:r>
      <w:r w:rsidRPr="0045061D">
        <w:rPr>
          <w:sz w:val="28"/>
          <w:szCs w:val="28"/>
        </w:rPr>
        <w:t>; изучение возможностей совместной деятельности; подготовка персонала</w:t>
      </w:r>
      <w:r w:rsidR="00537AD5" w:rsidRPr="0045061D">
        <w:rPr>
          <w:sz w:val="28"/>
          <w:szCs w:val="28"/>
        </w:rPr>
        <w:t>».</w:t>
      </w:r>
    </w:p>
    <w:p w:rsidR="006661CC" w:rsidRPr="0045061D" w:rsidRDefault="006661CC" w:rsidP="0045061D">
      <w:pPr>
        <w:spacing w:line="360" w:lineRule="auto"/>
        <w:ind w:firstLine="709"/>
        <w:jc w:val="both"/>
        <w:rPr>
          <w:sz w:val="28"/>
          <w:szCs w:val="28"/>
        </w:rPr>
      </w:pPr>
      <w:r w:rsidRPr="0045061D">
        <w:rPr>
          <w:sz w:val="28"/>
          <w:szCs w:val="28"/>
        </w:rPr>
        <w:t xml:space="preserve">Одним из направлений сотрудничества </w:t>
      </w:r>
      <w:r w:rsidR="00812063" w:rsidRPr="0045061D">
        <w:rPr>
          <w:sz w:val="28"/>
          <w:szCs w:val="28"/>
          <w:lang w:val="en-US"/>
        </w:rPr>
        <w:t>c</w:t>
      </w:r>
      <w:r w:rsidRPr="0045061D">
        <w:rPr>
          <w:sz w:val="28"/>
          <w:szCs w:val="28"/>
        </w:rPr>
        <w:t xml:space="preserve"> Европейским Союзом в сфере туризма есть проект </w:t>
      </w:r>
      <w:r w:rsidRPr="0045061D">
        <w:rPr>
          <w:rStyle w:val="ac"/>
          <w:b w:val="0"/>
          <w:sz w:val="28"/>
          <w:szCs w:val="28"/>
        </w:rPr>
        <w:t xml:space="preserve">Тасис </w:t>
      </w:r>
      <w:r w:rsidR="00923FF4" w:rsidRPr="0045061D">
        <w:rPr>
          <w:rStyle w:val="ac"/>
          <w:b w:val="0"/>
          <w:sz w:val="28"/>
          <w:szCs w:val="28"/>
        </w:rPr>
        <w:t>«</w:t>
      </w:r>
      <w:r w:rsidRPr="0045061D">
        <w:rPr>
          <w:rStyle w:val="ac"/>
          <w:b w:val="0"/>
          <w:sz w:val="28"/>
          <w:szCs w:val="28"/>
        </w:rPr>
        <w:t>Поддержка местного развития и туризма Карпатского региона</w:t>
      </w:r>
      <w:r w:rsidR="00923FF4" w:rsidRPr="0045061D">
        <w:rPr>
          <w:rStyle w:val="ac"/>
          <w:b w:val="0"/>
          <w:sz w:val="28"/>
          <w:szCs w:val="28"/>
        </w:rPr>
        <w:t>»</w:t>
      </w:r>
      <w:r w:rsidRPr="0045061D">
        <w:rPr>
          <w:sz w:val="28"/>
          <w:szCs w:val="28"/>
        </w:rPr>
        <w:t xml:space="preserve">, который реализуется с июня 1999 года на территории Черновицкой, Ивано-Франковской, Львовской и Закарпатской областей. </w:t>
      </w:r>
      <w:r w:rsidR="00812063" w:rsidRPr="0045061D">
        <w:rPr>
          <w:sz w:val="28"/>
          <w:szCs w:val="28"/>
          <w:lang w:val="en-US"/>
        </w:rPr>
        <w:t>C</w:t>
      </w:r>
      <w:r w:rsidRPr="0045061D">
        <w:rPr>
          <w:sz w:val="28"/>
          <w:szCs w:val="28"/>
        </w:rPr>
        <w:t xml:space="preserve"> того времени, как начал работать проект, количество туристов, которые посещали Карпатский регион, выросла с 330 до 386 тыс. (на 17%); доходы от туризма - с 24,2 до 50,9 млн. грн., количество туристических предприятий (не учитывая гостиницы) - с 241 до 379. Доходы от туристической деятельности выросли на 111%</w:t>
      </w:r>
      <w:r w:rsidR="00537AD5" w:rsidRPr="0045061D">
        <w:rPr>
          <w:rStyle w:val="ab"/>
          <w:sz w:val="28"/>
          <w:szCs w:val="28"/>
        </w:rPr>
        <w:footnoteReference w:id="38"/>
      </w:r>
      <w:r w:rsidRPr="0045061D">
        <w:rPr>
          <w:sz w:val="28"/>
          <w:szCs w:val="28"/>
        </w:rPr>
        <w:t>.</w:t>
      </w:r>
    </w:p>
    <w:p w:rsidR="006661CC" w:rsidRPr="0045061D" w:rsidRDefault="006661CC" w:rsidP="0045061D">
      <w:pPr>
        <w:spacing w:line="360" w:lineRule="auto"/>
        <w:ind w:firstLine="709"/>
        <w:jc w:val="both"/>
        <w:rPr>
          <w:sz w:val="28"/>
          <w:szCs w:val="28"/>
        </w:rPr>
      </w:pPr>
      <w:r w:rsidRPr="0045061D">
        <w:rPr>
          <w:sz w:val="28"/>
          <w:szCs w:val="28"/>
        </w:rPr>
        <w:t xml:space="preserve">Проводится системная работа относительно адаптации туристического законодательства к соответствующим директив и стандартов ЕС. Перестраивается договорно-правовая база двустороннего сотрудничества со странами ЕС. </w:t>
      </w:r>
      <w:r w:rsidR="001838DC" w:rsidRPr="0045061D">
        <w:rPr>
          <w:sz w:val="28"/>
          <w:szCs w:val="28"/>
          <w:lang w:val="en-US"/>
        </w:rPr>
        <w:t>B</w:t>
      </w:r>
      <w:r w:rsidRPr="0045061D">
        <w:rPr>
          <w:sz w:val="28"/>
          <w:szCs w:val="28"/>
        </w:rPr>
        <w:t xml:space="preserve"> настоящее время заключено 8 международных соглашений о сотрудничестве в отрасли туризма с государствами-членами ЕС, в частности, с Грецией (в </w:t>
      </w:r>
      <w:smartTag w:uri="urn:schemas-microsoft-com:office:smarttags" w:element="metricconverter">
        <w:smartTagPr>
          <w:attr w:name="ProductID" w:val="1996 г"/>
        </w:smartTagPr>
        <w:r w:rsidRPr="0045061D">
          <w:rPr>
            <w:sz w:val="28"/>
            <w:szCs w:val="28"/>
          </w:rPr>
          <w:t>1996 г</w:t>
        </w:r>
      </w:smartTag>
      <w:r w:rsidRPr="0045061D">
        <w:rPr>
          <w:sz w:val="28"/>
          <w:szCs w:val="28"/>
        </w:rPr>
        <w:t xml:space="preserve">.), Эстонией (в </w:t>
      </w:r>
      <w:smartTag w:uri="urn:schemas-microsoft-com:office:smarttags" w:element="metricconverter">
        <w:smartTagPr>
          <w:attr w:name="ProductID" w:val="1994 г"/>
        </w:smartTagPr>
        <w:r w:rsidRPr="0045061D">
          <w:rPr>
            <w:sz w:val="28"/>
            <w:szCs w:val="28"/>
          </w:rPr>
          <w:t>1994 г</w:t>
        </w:r>
      </w:smartTag>
      <w:r w:rsidRPr="0045061D">
        <w:rPr>
          <w:sz w:val="28"/>
          <w:szCs w:val="28"/>
        </w:rPr>
        <w:t xml:space="preserve">.), Латвией (в </w:t>
      </w:r>
      <w:smartTag w:uri="urn:schemas-microsoft-com:office:smarttags" w:element="metricconverter">
        <w:smartTagPr>
          <w:attr w:name="ProductID" w:val="2000 г"/>
        </w:smartTagPr>
        <w:r w:rsidRPr="0045061D">
          <w:rPr>
            <w:sz w:val="28"/>
            <w:szCs w:val="28"/>
          </w:rPr>
          <w:t>2000 г</w:t>
        </w:r>
      </w:smartTag>
      <w:r w:rsidRPr="0045061D">
        <w:rPr>
          <w:sz w:val="28"/>
          <w:szCs w:val="28"/>
        </w:rPr>
        <w:t xml:space="preserve">.), Польшей (в </w:t>
      </w:r>
      <w:smartTag w:uri="urn:schemas-microsoft-com:office:smarttags" w:element="metricconverter">
        <w:smartTagPr>
          <w:attr w:name="ProductID" w:val="1994 г"/>
        </w:smartTagPr>
        <w:r w:rsidRPr="0045061D">
          <w:rPr>
            <w:sz w:val="28"/>
            <w:szCs w:val="28"/>
          </w:rPr>
          <w:t>1994 г</w:t>
        </w:r>
      </w:smartTag>
      <w:r w:rsidRPr="0045061D">
        <w:rPr>
          <w:sz w:val="28"/>
          <w:szCs w:val="28"/>
        </w:rPr>
        <w:t>.), Словакией (</w:t>
      </w:r>
      <w:smartTag w:uri="urn:schemas-microsoft-com:office:smarttags" w:element="metricconverter">
        <w:smartTagPr>
          <w:attr w:name="ProductID" w:val="2001 г"/>
        </w:smartTagPr>
        <w:r w:rsidRPr="0045061D">
          <w:rPr>
            <w:sz w:val="28"/>
            <w:szCs w:val="28"/>
          </w:rPr>
          <w:t>2001 г</w:t>
        </w:r>
      </w:smartTag>
      <w:r w:rsidRPr="0045061D">
        <w:rPr>
          <w:sz w:val="28"/>
          <w:szCs w:val="28"/>
        </w:rPr>
        <w:t>.), Венгрией (</w:t>
      </w:r>
      <w:smartTag w:uri="urn:schemas-microsoft-com:office:smarttags" w:element="metricconverter">
        <w:smartTagPr>
          <w:attr w:name="ProductID" w:val="2001 г"/>
        </w:smartTagPr>
        <w:r w:rsidRPr="0045061D">
          <w:rPr>
            <w:sz w:val="28"/>
            <w:szCs w:val="28"/>
          </w:rPr>
          <w:t>2001 г</w:t>
        </w:r>
      </w:smartTag>
      <w:r w:rsidRPr="0045061D">
        <w:rPr>
          <w:sz w:val="28"/>
          <w:szCs w:val="28"/>
        </w:rPr>
        <w:t xml:space="preserve">.), Финляндией (в </w:t>
      </w:r>
      <w:smartTag w:uri="urn:schemas-microsoft-com:office:smarttags" w:element="metricconverter">
        <w:smartTagPr>
          <w:attr w:name="ProductID" w:val="2000 г"/>
        </w:smartTagPr>
        <w:r w:rsidRPr="0045061D">
          <w:rPr>
            <w:sz w:val="28"/>
            <w:szCs w:val="28"/>
          </w:rPr>
          <w:t>2000 г</w:t>
        </w:r>
      </w:smartTag>
      <w:r w:rsidRPr="0045061D">
        <w:rPr>
          <w:sz w:val="28"/>
          <w:szCs w:val="28"/>
        </w:rPr>
        <w:t xml:space="preserve">.), Литвой, Австрией (в </w:t>
      </w:r>
      <w:smartTag w:uri="urn:schemas-microsoft-com:office:smarttags" w:element="metricconverter">
        <w:smartTagPr>
          <w:attr w:name="ProductID" w:val="2004 г"/>
        </w:smartTagPr>
        <w:r w:rsidRPr="0045061D">
          <w:rPr>
            <w:sz w:val="28"/>
            <w:szCs w:val="28"/>
          </w:rPr>
          <w:t>2004 г</w:t>
        </w:r>
      </w:smartTag>
      <w:r w:rsidRPr="0045061D">
        <w:rPr>
          <w:sz w:val="28"/>
          <w:szCs w:val="28"/>
        </w:rPr>
        <w:t>.)</w:t>
      </w:r>
      <w:r w:rsidR="00537AD5" w:rsidRPr="0045061D">
        <w:rPr>
          <w:rStyle w:val="ab"/>
          <w:sz w:val="28"/>
          <w:szCs w:val="28"/>
        </w:rPr>
        <w:footnoteReference w:id="39"/>
      </w:r>
      <w:r w:rsidRPr="0045061D">
        <w:rPr>
          <w:sz w:val="28"/>
          <w:szCs w:val="28"/>
        </w:rPr>
        <w:t>.</w:t>
      </w:r>
    </w:p>
    <w:p w:rsidR="006661CC" w:rsidRPr="0045061D" w:rsidRDefault="006661CC" w:rsidP="0045061D">
      <w:pPr>
        <w:spacing w:line="360" w:lineRule="auto"/>
        <w:ind w:firstLine="709"/>
        <w:jc w:val="both"/>
        <w:rPr>
          <w:sz w:val="28"/>
          <w:szCs w:val="28"/>
        </w:rPr>
      </w:pPr>
      <w:r w:rsidRPr="0045061D">
        <w:rPr>
          <w:sz w:val="28"/>
          <w:szCs w:val="28"/>
        </w:rPr>
        <w:t xml:space="preserve">На территории Украины при поддержке ЕС создаются системы туристических информационных центров, в рамках программ технической помощи </w:t>
      </w:r>
      <w:r w:rsidRPr="0045061D">
        <w:rPr>
          <w:rStyle w:val="ac"/>
          <w:b w:val="0"/>
          <w:sz w:val="28"/>
          <w:szCs w:val="28"/>
        </w:rPr>
        <w:t>Twinning Projects</w:t>
      </w:r>
      <w:r w:rsidRPr="0045061D">
        <w:rPr>
          <w:sz w:val="28"/>
          <w:szCs w:val="28"/>
        </w:rPr>
        <w:t>. Общей целью реализации этого проект</w:t>
      </w:r>
      <w:r w:rsidR="009421C0" w:rsidRPr="0045061D">
        <w:rPr>
          <w:sz w:val="28"/>
          <w:szCs w:val="28"/>
          <w:lang w:val="en-US"/>
        </w:rPr>
        <w:t>a</w:t>
      </w:r>
      <w:r w:rsidRPr="0045061D">
        <w:rPr>
          <w:sz w:val="28"/>
          <w:szCs w:val="28"/>
        </w:rPr>
        <w:t xml:space="preserve"> является создание эффективной и действенной системы распространения информационно-рекламных материалов через обеспечение функционирования сети центров туристической информации в регионах Украины.</w:t>
      </w:r>
    </w:p>
    <w:p w:rsidR="006661CC" w:rsidRPr="0045061D" w:rsidRDefault="006661CC" w:rsidP="0045061D">
      <w:pPr>
        <w:spacing w:line="360" w:lineRule="auto"/>
        <w:ind w:firstLine="709"/>
        <w:jc w:val="both"/>
        <w:rPr>
          <w:sz w:val="28"/>
          <w:szCs w:val="28"/>
        </w:rPr>
      </w:pPr>
      <w:r w:rsidRPr="0045061D">
        <w:rPr>
          <w:sz w:val="28"/>
          <w:szCs w:val="28"/>
        </w:rPr>
        <w:t xml:space="preserve">Следовательно, в настоящее время Украина развивает международное туристическое сотрудничество, сотрудничая </w:t>
      </w:r>
      <w:r w:rsidR="00812063" w:rsidRPr="0045061D">
        <w:rPr>
          <w:sz w:val="28"/>
          <w:szCs w:val="28"/>
          <w:lang w:val="en-US"/>
        </w:rPr>
        <w:t>c</w:t>
      </w:r>
      <w:r w:rsidRPr="0045061D">
        <w:rPr>
          <w:sz w:val="28"/>
          <w:szCs w:val="28"/>
        </w:rPr>
        <w:t xml:space="preserve"> Европейским Союзом, в частности в рамках программы </w:t>
      </w:r>
      <w:r w:rsidRPr="0045061D">
        <w:rPr>
          <w:rStyle w:val="ac"/>
          <w:b w:val="0"/>
          <w:sz w:val="28"/>
          <w:szCs w:val="28"/>
        </w:rPr>
        <w:t>ТАСИС</w:t>
      </w:r>
      <w:r w:rsidRPr="0045061D">
        <w:rPr>
          <w:sz w:val="28"/>
          <w:szCs w:val="28"/>
        </w:rPr>
        <w:t xml:space="preserve">, проекта </w:t>
      </w:r>
      <w:r w:rsidR="00537AD5" w:rsidRPr="0045061D">
        <w:rPr>
          <w:sz w:val="28"/>
          <w:szCs w:val="28"/>
        </w:rPr>
        <w:t>«</w:t>
      </w:r>
      <w:r w:rsidRPr="0045061D">
        <w:rPr>
          <w:rStyle w:val="ac"/>
          <w:b w:val="0"/>
          <w:sz w:val="28"/>
          <w:szCs w:val="28"/>
        </w:rPr>
        <w:t>Twinning</w:t>
      </w:r>
      <w:r w:rsidR="00537AD5" w:rsidRPr="0045061D">
        <w:rPr>
          <w:sz w:val="28"/>
          <w:szCs w:val="28"/>
        </w:rPr>
        <w:t>»</w:t>
      </w:r>
      <w:r w:rsidRPr="0045061D">
        <w:rPr>
          <w:sz w:val="28"/>
          <w:szCs w:val="28"/>
        </w:rPr>
        <w:t xml:space="preserve">. Перестраивается договорно-правовая база двустороннего сотрудничества со странами ЕС. Происходит гармонизация законодательства Украины в отрасли туризма с директивами и другими актами ЕС. Развитие дво- и многостороннего сотрудничества </w:t>
      </w:r>
      <w:r w:rsidR="00812063" w:rsidRPr="0045061D">
        <w:rPr>
          <w:sz w:val="28"/>
          <w:szCs w:val="28"/>
          <w:lang w:val="en-US"/>
        </w:rPr>
        <w:t>c</w:t>
      </w:r>
      <w:r w:rsidRPr="0045061D">
        <w:rPr>
          <w:sz w:val="28"/>
          <w:szCs w:val="28"/>
        </w:rPr>
        <w:t xml:space="preserve"> европейскими государствами и с его ведущими институционными структурами и экономическими объединениями делает Украину открытой для международного туристического сотрудничества.</w:t>
      </w:r>
    </w:p>
    <w:p w:rsidR="00105C8A" w:rsidRPr="0045061D" w:rsidRDefault="00105C8A" w:rsidP="0045061D">
      <w:pPr>
        <w:pStyle w:val="a4"/>
        <w:spacing w:before="0" w:beforeAutospacing="0" w:after="0" w:afterAutospacing="0" w:line="360" w:lineRule="auto"/>
        <w:ind w:firstLine="709"/>
        <w:jc w:val="both"/>
        <w:rPr>
          <w:sz w:val="28"/>
          <w:szCs w:val="28"/>
        </w:rPr>
      </w:pPr>
      <w:r w:rsidRPr="0045061D">
        <w:rPr>
          <w:sz w:val="28"/>
          <w:szCs w:val="28"/>
        </w:rPr>
        <w:t>Укр</w:t>
      </w:r>
      <w:r w:rsidR="009421C0" w:rsidRPr="0045061D">
        <w:rPr>
          <w:sz w:val="28"/>
          <w:szCs w:val="28"/>
          <w:lang w:val="en-US"/>
        </w:rPr>
        <w:t>a</w:t>
      </w:r>
      <w:r w:rsidRPr="0045061D">
        <w:rPr>
          <w:sz w:val="28"/>
          <w:szCs w:val="28"/>
        </w:rPr>
        <w:t>ине, обладающей набольшим рекреационным резервом в северном Причерноморье ситуация несколько иная - 4,1% от ВВП 2005 года. В 2005 году страна приняла 17,6 миллиона иностранных граждан (в основном россияне), это на пару миллионов больше предыдущего – достаточно неплохо, учитывая сложную политическую обстановку</w:t>
      </w:r>
      <w:r w:rsidR="00537AD5" w:rsidRPr="0045061D">
        <w:rPr>
          <w:rStyle w:val="ab"/>
          <w:sz w:val="28"/>
          <w:szCs w:val="28"/>
        </w:rPr>
        <w:footnoteReference w:id="40"/>
      </w:r>
      <w:r w:rsidRPr="0045061D">
        <w:rPr>
          <w:sz w:val="28"/>
          <w:szCs w:val="28"/>
        </w:rPr>
        <w:t xml:space="preserve">. </w:t>
      </w:r>
    </w:p>
    <w:p w:rsidR="00105C8A" w:rsidRPr="0045061D" w:rsidRDefault="00105C8A" w:rsidP="0045061D">
      <w:pPr>
        <w:pStyle w:val="a4"/>
        <w:spacing w:before="0" w:beforeAutospacing="0" w:after="0" w:afterAutospacing="0" w:line="360" w:lineRule="auto"/>
        <w:ind w:firstLine="709"/>
        <w:jc w:val="both"/>
        <w:rPr>
          <w:sz w:val="28"/>
          <w:szCs w:val="28"/>
        </w:rPr>
      </w:pPr>
      <w:r w:rsidRPr="0045061D">
        <w:rPr>
          <w:sz w:val="28"/>
          <w:szCs w:val="28"/>
        </w:rPr>
        <w:t xml:space="preserve">Следует заметить два обстоятельства. Первое. До сих пор развитие экономики страны не подвергалось серьезной деформации, несмотря на уже трехлетний политический кризис. </w:t>
      </w:r>
    </w:p>
    <w:p w:rsidR="00105C8A" w:rsidRPr="0045061D" w:rsidRDefault="001838DC" w:rsidP="0045061D">
      <w:pPr>
        <w:pStyle w:val="a4"/>
        <w:spacing w:before="0" w:beforeAutospacing="0" w:after="0" w:afterAutospacing="0" w:line="360" w:lineRule="auto"/>
        <w:ind w:firstLine="709"/>
        <w:jc w:val="both"/>
        <w:rPr>
          <w:sz w:val="28"/>
          <w:szCs w:val="28"/>
        </w:rPr>
      </w:pPr>
      <w:r w:rsidRPr="0045061D">
        <w:rPr>
          <w:sz w:val="28"/>
          <w:szCs w:val="28"/>
          <w:lang w:val="en-US"/>
        </w:rPr>
        <w:t>B</w:t>
      </w:r>
      <w:r w:rsidR="00105C8A" w:rsidRPr="0045061D">
        <w:rPr>
          <w:sz w:val="28"/>
          <w:szCs w:val="28"/>
        </w:rPr>
        <w:t xml:space="preserve"> 2007 году некоторое снижение украинского ВВП (вырас</w:t>
      </w:r>
      <w:r w:rsidRPr="0045061D">
        <w:rPr>
          <w:sz w:val="28"/>
          <w:szCs w:val="28"/>
        </w:rPr>
        <w:t>ло</w:t>
      </w:r>
      <w:r w:rsidR="00105C8A" w:rsidRPr="0045061D">
        <w:rPr>
          <w:sz w:val="28"/>
          <w:szCs w:val="28"/>
        </w:rPr>
        <w:t xml:space="preserve"> всего на 4,3%, тогда как в </w:t>
      </w:r>
      <w:smartTag w:uri="urn:schemas-microsoft-com:office:smarttags" w:element="metricconverter">
        <w:smartTagPr>
          <w:attr w:name="ProductID" w:val="2006 г"/>
        </w:smartTagPr>
        <w:r w:rsidR="00105C8A" w:rsidRPr="0045061D">
          <w:rPr>
            <w:sz w:val="28"/>
            <w:szCs w:val="28"/>
          </w:rPr>
          <w:t>2006</w:t>
        </w:r>
        <w:r w:rsidR="00485C74" w:rsidRPr="0045061D">
          <w:rPr>
            <w:sz w:val="28"/>
            <w:szCs w:val="28"/>
          </w:rPr>
          <w:t xml:space="preserve"> </w:t>
        </w:r>
        <w:r w:rsidR="00105C8A" w:rsidRPr="0045061D">
          <w:rPr>
            <w:sz w:val="28"/>
            <w:szCs w:val="28"/>
          </w:rPr>
          <w:t>г</w:t>
        </w:r>
      </w:smartTag>
      <w:r w:rsidR="00105C8A" w:rsidRPr="0045061D">
        <w:rPr>
          <w:sz w:val="28"/>
          <w:szCs w:val="28"/>
        </w:rPr>
        <w:t xml:space="preserve">. - на 6%), однако и в прошлом году МВФ выдал пессимистичный сценарий, который так и не оправдался. Рост украинской экономики в прошлом году специалисты объясняли высокими мировыми ценами на </w:t>
      </w:r>
      <w:r w:rsidRPr="0045061D">
        <w:rPr>
          <w:sz w:val="28"/>
          <w:szCs w:val="28"/>
        </w:rPr>
        <w:t>металлы и потребительским бумом</w:t>
      </w:r>
      <w:r w:rsidR="00105C8A" w:rsidRPr="0045061D">
        <w:rPr>
          <w:sz w:val="28"/>
          <w:szCs w:val="28"/>
        </w:rPr>
        <w:t xml:space="preserve">. Но надо заметить и другой момент - обращает внимание низкая зависимость экономики регионального уровня от действий центральной власти. </w:t>
      </w:r>
    </w:p>
    <w:p w:rsidR="00105C8A" w:rsidRPr="0045061D" w:rsidRDefault="00105C8A" w:rsidP="0045061D">
      <w:pPr>
        <w:pStyle w:val="a4"/>
        <w:spacing w:before="0" w:beforeAutospacing="0" w:after="0" w:afterAutospacing="0" w:line="360" w:lineRule="auto"/>
        <w:ind w:firstLine="709"/>
        <w:jc w:val="both"/>
        <w:rPr>
          <w:sz w:val="28"/>
          <w:szCs w:val="28"/>
        </w:rPr>
      </w:pPr>
      <w:r w:rsidRPr="0045061D">
        <w:rPr>
          <w:sz w:val="28"/>
          <w:szCs w:val="28"/>
        </w:rPr>
        <w:t>Отсюда и вторая особенность украинской рекреационной сферы – прямой экономический интерес населения во многом компенсирует политические и этносоциальные кризисы. В Крыму все постсоветские годы наблюдалась отчетлив</w:t>
      </w:r>
      <w:r w:rsidR="009421C0" w:rsidRPr="0045061D">
        <w:rPr>
          <w:sz w:val="28"/>
          <w:szCs w:val="28"/>
          <w:lang w:val="en-US"/>
        </w:rPr>
        <w:t>a</w:t>
      </w:r>
      <w:r w:rsidRPr="0045061D">
        <w:rPr>
          <w:sz w:val="28"/>
          <w:szCs w:val="28"/>
        </w:rPr>
        <w:t>я тенденция: крымско-татарских политических выступлений практически не наблюдается в летние месяцы. Последний регулярный годовой митинг проходит в день депортации крымско-татарского народа в середине мая, затем все купируется до осени. Русское, украинское и татарское население полуостров</w:t>
      </w:r>
      <w:r w:rsidR="009421C0" w:rsidRPr="0045061D">
        <w:rPr>
          <w:sz w:val="28"/>
          <w:szCs w:val="28"/>
          <w:lang w:val="en-US"/>
        </w:rPr>
        <w:t>a</w:t>
      </w:r>
      <w:r w:rsidRPr="0045061D">
        <w:rPr>
          <w:sz w:val="28"/>
          <w:szCs w:val="28"/>
        </w:rPr>
        <w:t xml:space="preserve"> занято рекреационным бизнесом, сферой обслуживания, и торговлей. Какой-либо серьезный взрыв на полуострове обречет на крах не только туристическую отрасль, но всю экономику региона – это понимают все, от состоятельных политиков до сельского жителя. Государство и общество теперь в некотором смысле обязаны поддерживать стабильный рекреационный рост, подстегиваясь таким немало важным обстоятельством как проведение финала Чемпионата Европы-2012: Украина станет хозяйкой финальных матчей первенства вместе </w:t>
      </w:r>
      <w:r w:rsidR="00485C74" w:rsidRPr="0045061D">
        <w:rPr>
          <w:sz w:val="28"/>
          <w:szCs w:val="28"/>
          <w:lang w:val="en-US"/>
        </w:rPr>
        <w:t>c</w:t>
      </w:r>
      <w:r w:rsidRPr="0045061D">
        <w:rPr>
          <w:sz w:val="28"/>
          <w:szCs w:val="28"/>
        </w:rPr>
        <w:t xml:space="preserve"> Польшей</w:t>
      </w:r>
      <w:r w:rsidR="00537AD5" w:rsidRPr="0045061D">
        <w:rPr>
          <w:rStyle w:val="ab"/>
          <w:sz w:val="28"/>
          <w:szCs w:val="28"/>
        </w:rPr>
        <w:footnoteReference w:id="41"/>
      </w:r>
      <w:r w:rsidRPr="0045061D">
        <w:rPr>
          <w:sz w:val="28"/>
          <w:szCs w:val="28"/>
        </w:rPr>
        <w:t xml:space="preserve">. </w:t>
      </w:r>
    </w:p>
    <w:p w:rsidR="00105C8A" w:rsidRPr="0045061D" w:rsidRDefault="00105C8A" w:rsidP="0045061D">
      <w:pPr>
        <w:spacing w:line="360" w:lineRule="auto"/>
        <w:ind w:firstLine="709"/>
        <w:jc w:val="both"/>
        <w:rPr>
          <w:sz w:val="28"/>
          <w:szCs w:val="28"/>
        </w:rPr>
      </w:pPr>
    </w:p>
    <w:p w:rsidR="00105C8A" w:rsidRPr="0045061D" w:rsidRDefault="001247D4" w:rsidP="0045061D">
      <w:pPr>
        <w:spacing w:line="360" w:lineRule="auto"/>
        <w:ind w:firstLine="709"/>
        <w:jc w:val="both"/>
        <w:rPr>
          <w:sz w:val="28"/>
          <w:szCs w:val="28"/>
        </w:rPr>
      </w:pPr>
      <w:r w:rsidRPr="0045061D">
        <w:rPr>
          <w:sz w:val="28"/>
          <w:szCs w:val="28"/>
        </w:rPr>
        <w:t>2.2</w:t>
      </w:r>
      <w:r w:rsidR="005573CD" w:rsidRPr="0045061D">
        <w:rPr>
          <w:sz w:val="28"/>
          <w:szCs w:val="28"/>
        </w:rPr>
        <w:t xml:space="preserve"> Развитие сотрудничества в сфере туризма Казахстана</w:t>
      </w:r>
    </w:p>
    <w:p w:rsidR="00273C6D" w:rsidRPr="0045061D" w:rsidRDefault="00273C6D" w:rsidP="0045061D">
      <w:pPr>
        <w:pStyle w:val="a4"/>
        <w:spacing w:before="0" w:beforeAutospacing="0" w:after="0" w:afterAutospacing="0" w:line="360" w:lineRule="auto"/>
        <w:ind w:firstLine="709"/>
        <w:jc w:val="both"/>
        <w:rPr>
          <w:sz w:val="28"/>
        </w:rPr>
      </w:pP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 xml:space="preserve">Казахстан расположен на стыке двух континентов - Европы и Азии, между 45 и 87 градусами восточной долготы, 40 и 55 градусами северной широты. Географический центр европейско-азиатского субконтинента находится именно в Казахстане (на пересечении 78 меридиана с 50 параллелью) - в эпицентре бывшего Семипалатинского атомного полигона. Казахстан занимает площадь, равную 2724,9 тыс. кв. км. (1048,3 тыс. кв. миль) и раскинулся к востоку от Каспийского моря и приволжских равнин до горного Алтая от предгорий Тянь-Шаня на юге и юго-востоке до Западно-Сибирской низменности на севере. Протяженность его территории с запада на восток превышает </w:t>
      </w:r>
      <w:smartTag w:uri="urn:schemas-microsoft-com:office:smarttags" w:element="metricconverter">
        <w:smartTagPr>
          <w:attr w:name="ProductID" w:val="3000 км"/>
        </w:smartTagPr>
        <w:r w:rsidRPr="0045061D">
          <w:rPr>
            <w:sz w:val="28"/>
            <w:szCs w:val="28"/>
          </w:rPr>
          <w:t>3000 км</w:t>
        </w:r>
      </w:smartTag>
      <w:r w:rsidRPr="0045061D">
        <w:rPr>
          <w:sz w:val="28"/>
          <w:szCs w:val="28"/>
        </w:rPr>
        <w:t xml:space="preserve"> (</w:t>
      </w:r>
      <w:smartTag w:uri="urn:schemas-microsoft-com:office:smarttags" w:element="metricconverter">
        <w:smartTagPr>
          <w:attr w:name="ProductID" w:val="1150 миль"/>
        </w:smartTagPr>
        <w:r w:rsidRPr="0045061D">
          <w:rPr>
            <w:sz w:val="28"/>
            <w:szCs w:val="28"/>
          </w:rPr>
          <w:t>1150 миль</w:t>
        </w:r>
      </w:smartTag>
      <w:r w:rsidRPr="0045061D">
        <w:rPr>
          <w:sz w:val="28"/>
          <w:szCs w:val="28"/>
        </w:rPr>
        <w:t xml:space="preserve">), с юга на север - </w:t>
      </w:r>
      <w:smartTag w:uri="urn:schemas-microsoft-com:office:smarttags" w:element="metricconverter">
        <w:smartTagPr>
          <w:attr w:name="ProductID" w:val="1700 км"/>
        </w:smartTagPr>
        <w:r w:rsidRPr="0045061D">
          <w:rPr>
            <w:sz w:val="28"/>
            <w:szCs w:val="28"/>
          </w:rPr>
          <w:t>1700 км</w:t>
        </w:r>
      </w:smartTag>
      <w:r w:rsidRPr="0045061D">
        <w:rPr>
          <w:sz w:val="28"/>
          <w:szCs w:val="28"/>
        </w:rPr>
        <w:t xml:space="preserve"> (</w:t>
      </w:r>
      <w:smartTag w:uri="urn:schemas-microsoft-com:office:smarttags" w:element="metricconverter">
        <w:smartTagPr>
          <w:attr w:name="ProductID" w:val="650 миль"/>
        </w:smartTagPr>
        <w:r w:rsidRPr="0045061D">
          <w:rPr>
            <w:sz w:val="28"/>
            <w:szCs w:val="28"/>
          </w:rPr>
          <w:t>650 миль</w:t>
        </w:r>
      </w:smartTag>
      <w:r w:rsidRPr="0045061D">
        <w:rPr>
          <w:sz w:val="28"/>
          <w:szCs w:val="28"/>
        </w:rPr>
        <w:t>). Казахстан по занимаемой площади находится на девятом месте в мире, т.е. входит в первую десятку крупнейших по территории государств мира - после России, Канады, Китая, США, Бразилии, Австралии, Индии и Аргентины</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О поступательном и устойчивом развитии туризма свидетельствуют темпы роста объемов въездного и внутреннего туризма и создание системы государственного регулирования туристской деятельности.</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Большое содействие в формировании позитивного туристского имиджа Казахстана и привлечении инвестиций в туристскую индустрию оказывает рабочая группа Совета иностранных инвесторов (СИИ) при Президенте Республики Казахстан, в рамках которой в 2005 году создана подгруппа по туризму из числа заинтересованных членов рабочей группы СИИ. Также было принято решение об открытии</w:t>
      </w:r>
      <w:r w:rsidR="00691DC3" w:rsidRPr="0045061D">
        <w:rPr>
          <w:sz w:val="28"/>
          <w:szCs w:val="28"/>
        </w:rPr>
        <w:t xml:space="preserve"> с 2006 года Интернет-страницы «</w:t>
      </w:r>
      <w:r w:rsidRPr="0045061D">
        <w:rPr>
          <w:sz w:val="28"/>
          <w:szCs w:val="28"/>
        </w:rPr>
        <w:t>Туризм в Казахстане</w:t>
      </w:r>
      <w:r w:rsidR="00691DC3" w:rsidRPr="0045061D">
        <w:rPr>
          <w:sz w:val="28"/>
          <w:szCs w:val="28"/>
        </w:rPr>
        <w:t>»</w:t>
      </w:r>
      <w:r w:rsidRPr="0045061D">
        <w:rPr>
          <w:sz w:val="28"/>
          <w:szCs w:val="28"/>
        </w:rPr>
        <w:t xml:space="preserve"> на веб-сайте СИИ.</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Сегодня практически все существующие виды туризма представлены в Казахстане. В рамках развития туристского кластера в республике были выделены приоритетные направления развития туризма, такие, как деловой, экологический, культурно-познавательный, а также экстремальный виды туризма</w:t>
      </w:r>
      <w:r w:rsidR="00691DC3" w:rsidRPr="0045061D">
        <w:rPr>
          <w:rStyle w:val="ab"/>
          <w:sz w:val="28"/>
          <w:szCs w:val="28"/>
        </w:rPr>
        <w:footnoteReference w:id="42"/>
      </w:r>
      <w:r w:rsidRPr="0045061D">
        <w:rPr>
          <w:sz w:val="28"/>
          <w:szCs w:val="28"/>
        </w:rPr>
        <w:t>.</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Основными поставщиками туристских услуг являются туристские организации, которые представлены 846 туристскими организациями и 30 индивидуальными предпринимателями, имеющими лицензии на право осуществления туристской деятельности. Наибольшее количество действующих туристских фирм и предприятий гостиничного хозяйства находится в г. Алматы (605), Восточно-Казахстанской (124), Карагандинской (122), Алматинской (71) областях и г. Астане (79). На рынке туристских услуг Казахстана работает около 3,2 тыс. человек, 1,5 тыс. профессиональных гидов и экскурсоводов. 98,3 процента всех организаций туристского рынка представлены малыми предприятиями (численность работающих в них до 50 человек)</w:t>
      </w:r>
      <w:r w:rsidR="0019054A" w:rsidRPr="0045061D">
        <w:rPr>
          <w:rStyle w:val="ab"/>
          <w:sz w:val="28"/>
          <w:szCs w:val="28"/>
        </w:rPr>
        <w:footnoteReference w:id="43"/>
      </w:r>
      <w:r w:rsidRPr="0045061D">
        <w:rPr>
          <w:sz w:val="28"/>
          <w:szCs w:val="28"/>
        </w:rPr>
        <w:t>.</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Особое внимание при этом уделялось формированию туристского имиджа страны и продвижению национального туристского продукта на мировой рынок туристских услуг: начиная с 2001 года по настоящее время обеспечивается ежегодное участие Казахстана в крупнейших международных выставках и ярмарках, проводимых в городах Берлине (ФРГ), Лондоне (Великобритания), Мадриде (Испания), Москве (РФ), а с января 2006 года и в городе Утрехте (Голландия)</w:t>
      </w:r>
      <w:r w:rsidRPr="0045061D">
        <w:rPr>
          <w:rStyle w:val="ab"/>
          <w:sz w:val="28"/>
          <w:szCs w:val="28"/>
        </w:rPr>
        <w:footnoteReference w:id="44"/>
      </w:r>
      <w:r w:rsidRPr="0045061D">
        <w:rPr>
          <w:sz w:val="28"/>
          <w:szCs w:val="28"/>
        </w:rPr>
        <w:t>.</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С каждым годом увеличиваются выставочные площади, расширяется представительство туристских организаций республики, повышается качество рекламно-информационной продукции. В Соединенном Королевстве Великобритании и Северной Ирландии в ноябре 2004 года было открыто первое туристское представительство Казахстана (г. Лондон).</w:t>
      </w:r>
    </w:p>
    <w:p w:rsidR="00273C6D" w:rsidRPr="0045061D" w:rsidRDefault="00273C6D" w:rsidP="0045061D">
      <w:pPr>
        <w:pStyle w:val="a4"/>
        <w:spacing w:before="0" w:beforeAutospacing="0" w:after="0" w:afterAutospacing="0" w:line="360" w:lineRule="auto"/>
        <w:ind w:firstLine="709"/>
        <w:jc w:val="both"/>
        <w:rPr>
          <w:sz w:val="28"/>
          <w:szCs w:val="28"/>
        </w:rPr>
      </w:pPr>
      <w:r w:rsidRPr="0045061D">
        <w:rPr>
          <w:sz w:val="28"/>
          <w:szCs w:val="28"/>
        </w:rPr>
        <w:t>Ежегодно в городе Алматы проводится Казахстанская международная туристская ярмарка - KITF, международный туристский фестиваль "Белуха" в Восточно-Казахстанской области, которые включены в Календарь мероприятий Всемирной туристской организации. В 2005 году в ярмарке KITF приняли участие более 200 компаний из 23 стран мира, а в 2006 году ее экспонентами стали 450 компаний из 30 стран. Также проводится ежегодная международная казахстанская туристская выставка «Астана-Отдых», основными задачами которой являются привлечение туристского потока в центральные и северные регионы страны, формирование имиджа столицы - Астаны как города третьего тысячелетия</w:t>
      </w:r>
      <w:r w:rsidRPr="0045061D">
        <w:rPr>
          <w:rStyle w:val="ab"/>
          <w:sz w:val="28"/>
          <w:szCs w:val="28"/>
        </w:rPr>
        <w:footnoteReference w:id="45"/>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Основной территорией развития туризма Алтая является район горы</w:t>
      </w:r>
      <w:r w:rsidR="0045061D" w:rsidRPr="0045061D">
        <w:rPr>
          <w:sz w:val="28"/>
          <w:szCs w:val="28"/>
        </w:rPr>
        <w:t xml:space="preserve"> </w:t>
      </w:r>
      <w:r w:rsidRPr="0045061D">
        <w:rPr>
          <w:sz w:val="28"/>
          <w:szCs w:val="28"/>
        </w:rPr>
        <w:t xml:space="preserve">Белуха, расположенный на территории России и Казахстана. Это один из самых привлекательных районов в плане туризма. Вопросы развития туризма Алтае-Саянского экорегиона (АСЭ) тесно связаны </w:t>
      </w:r>
      <w:r w:rsidR="00812063" w:rsidRPr="0045061D">
        <w:rPr>
          <w:sz w:val="28"/>
          <w:szCs w:val="28"/>
          <w:lang w:val="en-US"/>
        </w:rPr>
        <w:t>c</w:t>
      </w:r>
      <w:r w:rsidRPr="0045061D">
        <w:rPr>
          <w:sz w:val="28"/>
          <w:szCs w:val="28"/>
        </w:rPr>
        <w:t xml:space="preserve"> проблемами сохранения биоразнообразия и устойчивого развития и имеют глобальное значение, что подтверждается участием в решении проблем таких известных природоохранных фондов, как Фонд Дикой Природы, Программа Развития Организации Объединенных наций, Глобальный Экологический Фонд, NABU, GTZ и др</w:t>
      </w:r>
      <w:r w:rsidR="00537AD5" w:rsidRPr="0045061D">
        <w:rPr>
          <w:rStyle w:val="ab"/>
          <w:sz w:val="28"/>
          <w:szCs w:val="28"/>
        </w:rPr>
        <w:footnoteReference w:id="46"/>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 xml:space="preserve">Последнее время поток туристов заметно возрос как со стороны России, так и на казахстанской стороне. Основная привлекательность освоения Белухинской территории существует при условии проведения трансграничных туров. На сегодняшний день проблема пересечения российско-казахстанской границы в Катон-Карагайском районе Восточно-Казахстанской области привела к тому, что часть активных маршрутов разработана по-иному и не представляет большого интереса для туристов, часть из них вообще отменена в связи </w:t>
      </w:r>
      <w:r w:rsidR="00485C74" w:rsidRPr="0045061D">
        <w:rPr>
          <w:sz w:val="28"/>
          <w:szCs w:val="28"/>
          <w:lang w:val="en-US"/>
        </w:rPr>
        <w:t>c</w:t>
      </w:r>
      <w:r w:rsidRPr="0045061D">
        <w:rPr>
          <w:sz w:val="28"/>
          <w:szCs w:val="28"/>
        </w:rPr>
        <w:t xml:space="preserve"> невозможностью их реализации, что в значительной степени уменьшило </w:t>
      </w:r>
      <w:r w:rsidR="005573CD" w:rsidRPr="0045061D">
        <w:rPr>
          <w:sz w:val="28"/>
          <w:szCs w:val="28"/>
        </w:rPr>
        <w:t>количество,</w:t>
      </w:r>
      <w:r w:rsidRPr="0045061D">
        <w:rPr>
          <w:sz w:val="28"/>
          <w:szCs w:val="28"/>
        </w:rPr>
        <w:t xml:space="preserve"> как туристов-нерезидентов, так и резидентов. В целях взаимного сотрудничества между Республикой Казахстан и Российской Федерацией в области туризма Департамент предпринимательства и промышленности Восточно-Казахстанской области совместно с туристскими организациями региона принимает участие в работе международных туристских выставок в Москве, Новосибирске, где заключаются договоры о взаимном сотрудничестве</w:t>
      </w:r>
      <w:r w:rsidR="008066B4" w:rsidRPr="0045061D">
        <w:rPr>
          <w:rStyle w:val="ab"/>
          <w:sz w:val="28"/>
          <w:szCs w:val="28"/>
        </w:rPr>
        <w:footnoteReference w:id="47"/>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Кроме того, календарный план</w:t>
      </w:r>
      <w:r w:rsidR="0045061D" w:rsidRPr="0045061D">
        <w:rPr>
          <w:sz w:val="28"/>
          <w:szCs w:val="28"/>
        </w:rPr>
        <w:t xml:space="preserve"> </w:t>
      </w:r>
      <w:r w:rsidRPr="0045061D">
        <w:rPr>
          <w:sz w:val="28"/>
          <w:szCs w:val="28"/>
        </w:rPr>
        <w:t xml:space="preserve">предусматривает проведение рекламно-информационного тура для ведущих туроператоров и представителей средств массовой информации России и Восточно-Казахстанской области Казахстана. </w:t>
      </w:r>
      <w:r w:rsidR="001838DC" w:rsidRPr="0045061D">
        <w:rPr>
          <w:sz w:val="28"/>
          <w:szCs w:val="28"/>
          <w:lang w:val="en-US"/>
        </w:rPr>
        <w:t>B</w:t>
      </w:r>
      <w:r w:rsidRPr="0045061D">
        <w:rPr>
          <w:sz w:val="28"/>
          <w:szCs w:val="28"/>
        </w:rPr>
        <w:t xml:space="preserve"> 2007</w:t>
      </w:r>
      <w:r w:rsidR="00485C74" w:rsidRPr="0045061D">
        <w:rPr>
          <w:sz w:val="28"/>
          <w:szCs w:val="28"/>
        </w:rPr>
        <w:t xml:space="preserve"> </w:t>
      </w:r>
      <w:r w:rsidRPr="0045061D">
        <w:rPr>
          <w:sz w:val="28"/>
          <w:szCs w:val="28"/>
        </w:rPr>
        <w:t>году б</w:t>
      </w:r>
      <w:r w:rsidR="005573CD" w:rsidRPr="0045061D">
        <w:rPr>
          <w:sz w:val="28"/>
          <w:szCs w:val="28"/>
        </w:rPr>
        <w:t>ыл</w:t>
      </w:r>
      <w:r w:rsidRPr="0045061D">
        <w:rPr>
          <w:sz w:val="28"/>
          <w:szCs w:val="28"/>
        </w:rPr>
        <w:t xml:space="preserve"> разработан казахстанский участок маршрута «Номады Алтая» в рамках решения Международного координационного совета «Наш общий дом – Алтай» </w:t>
      </w:r>
      <w:r w:rsidR="00485C74" w:rsidRPr="0045061D">
        <w:rPr>
          <w:sz w:val="28"/>
          <w:szCs w:val="28"/>
          <w:lang w:val="en-US"/>
        </w:rPr>
        <w:t>o</w:t>
      </w:r>
      <w:r w:rsidRPr="0045061D">
        <w:rPr>
          <w:sz w:val="28"/>
          <w:szCs w:val="28"/>
        </w:rPr>
        <w:t xml:space="preserve"> создании трансграничного маршрута «Алтай – золотые горы», включающего Казахстан, Россию, Монголию, Китай.</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Для развития трансграничных маршрутов существует ряд проблем:</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1.</w:t>
      </w:r>
      <w:r w:rsidR="005573CD" w:rsidRPr="0045061D">
        <w:rPr>
          <w:sz w:val="28"/>
          <w:szCs w:val="28"/>
        </w:rPr>
        <w:t xml:space="preserve"> </w:t>
      </w:r>
      <w:r w:rsidRPr="0045061D">
        <w:rPr>
          <w:sz w:val="28"/>
          <w:szCs w:val="28"/>
        </w:rPr>
        <w:t>Погранпосты. – В настоящее время временные погранпосты России организованы на Рассыпном водопаде (т.е. отрезан традиционный путь восхождения с казахстанской стороны на гору Белуха), на пер. Кокколь, Коксу и Алахе (кольцевые треккинговые маршруты), что исключает посещение большого количества достопримечательностей этого региона.</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2.</w:t>
      </w:r>
      <w:r w:rsidR="00485C74" w:rsidRPr="0045061D">
        <w:rPr>
          <w:sz w:val="28"/>
          <w:szCs w:val="28"/>
        </w:rPr>
        <w:t xml:space="preserve"> </w:t>
      </w:r>
      <w:r w:rsidRPr="0045061D">
        <w:rPr>
          <w:sz w:val="28"/>
          <w:szCs w:val="28"/>
        </w:rPr>
        <w:t>Длительная процедура оформления пропусков в приграничную зону. Это в первую очередь проблема оформления пропусков в погранзону, куда входит гора Белуха. Длительность оформления пропусков составляет до 40</w:t>
      </w:r>
      <w:r w:rsidR="005573CD" w:rsidRPr="0045061D">
        <w:rPr>
          <w:sz w:val="28"/>
          <w:szCs w:val="28"/>
        </w:rPr>
        <w:t xml:space="preserve"> </w:t>
      </w:r>
      <w:r w:rsidRPr="0045061D">
        <w:rPr>
          <w:sz w:val="28"/>
          <w:szCs w:val="28"/>
        </w:rPr>
        <w:t>дней</w:t>
      </w:r>
      <w:r w:rsidR="00537AD5" w:rsidRPr="0045061D">
        <w:rPr>
          <w:rStyle w:val="ab"/>
          <w:sz w:val="28"/>
          <w:szCs w:val="28"/>
        </w:rPr>
        <w:footnoteReference w:id="48"/>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Представителями туристских организаций России, Казахстана, Китая и Монголии предпринимаются шаги к решению указанных проблем и интеграции общих усилий. Один из первых шагов – создание Ассоциации туристских фирм АСЭ. К решению создания трансграничных туров независимо пришли все страны АСЭ, отмечая активную позицию китайских коллег, озвученную на совещании в Урумчи в июне 2006 года.</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Предлагается создать временную рабочую комиссию представителей четырех стран по разработке предложений по развитию пограничного и трансграничного туризма. В качестве идеального решения, по мнению представителей Восточно-Казахстанской области, было бы создание «свободной туристской зоны» в районе горы Белуха, где возможно применение своеобразной туристской «шенгенской визы» или упрощение процедуры пересечения границ (т.е. по путевкам туристских организаций, имеющих лицензию на осуществление туроператорской деятельности). Это значительно расширит возможность развития туризма данного региона</w:t>
      </w:r>
      <w:r w:rsidR="00537AD5" w:rsidRPr="0045061D">
        <w:rPr>
          <w:rStyle w:val="ab"/>
          <w:sz w:val="28"/>
          <w:szCs w:val="28"/>
        </w:rPr>
        <w:footnoteReference w:id="49"/>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Развитие трансграничного туризма в Алтайском регионе должно рассматриваться комплексно, во взаимосвязи с необходимостью сохранения природы и культурно-исторического наследия Алтая, развития транспортной</w:t>
      </w:r>
      <w:r w:rsidR="0045061D" w:rsidRPr="0045061D">
        <w:rPr>
          <w:sz w:val="28"/>
          <w:szCs w:val="28"/>
        </w:rPr>
        <w:t xml:space="preserve"> </w:t>
      </w:r>
      <w:r w:rsidRPr="0045061D">
        <w:rPr>
          <w:sz w:val="28"/>
          <w:szCs w:val="28"/>
        </w:rPr>
        <w:t>и инфраструктуры и расширения торгово-экономических связей.</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Туристические фирмы Восточно-Казахстанской области активно сотрудничают с туристическими организациями Москвы и приграничных регионов России по отправке туристов на популярные туристские направления стран ближнего и дальнего зарубежья, по участию в международных туристских выставках.</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В марте 2006 года делегация туристских организаций области (ТОО «Турист», «Салем тур»,</w:t>
      </w:r>
      <w:r w:rsidR="005573CD" w:rsidRPr="0045061D">
        <w:rPr>
          <w:sz w:val="28"/>
          <w:szCs w:val="28"/>
        </w:rPr>
        <w:t xml:space="preserve"> </w:t>
      </w:r>
      <w:r w:rsidRPr="0045061D">
        <w:rPr>
          <w:sz w:val="28"/>
          <w:szCs w:val="28"/>
        </w:rPr>
        <w:t>«Lagina travel», «Оникс-travel», «Прогресс») посетила Международную туристскую выставку MITT-2006 (Москва), в рамках которой было заключено 20 договоров по взаимному сотрудничеству.</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В этом же месяце представители туристских организаций, имеющих лицензии на туроператорский вид деятельности ТОО</w:t>
      </w:r>
      <w:r w:rsidR="0045061D" w:rsidRPr="0045061D">
        <w:rPr>
          <w:sz w:val="28"/>
          <w:szCs w:val="28"/>
        </w:rPr>
        <w:t xml:space="preserve"> </w:t>
      </w:r>
      <w:r w:rsidRPr="0045061D">
        <w:rPr>
          <w:sz w:val="28"/>
          <w:szCs w:val="28"/>
        </w:rPr>
        <w:t>«Турист» и ТОО «ВладиГер Тур» посетили 6-ю Московскую международную туристскую ярмарку «Туризм и отдых», в рамках которой заключили договоры с туристскими организациями Москвы «Ориент» и «РВБ – Алеан» в целях сотрудничества в области внутреннего и охотничьего туризма.</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В рамках приграничного сотрудничества между туристскими организациями Северо-Казахстанской и Курганской областей заключены договоры по взаимной отправке туристов в санатории ОАО</w:t>
      </w:r>
      <w:r w:rsidR="006913C3" w:rsidRPr="0045061D">
        <w:rPr>
          <w:sz w:val="28"/>
          <w:szCs w:val="28"/>
        </w:rPr>
        <w:t xml:space="preserve"> </w:t>
      </w:r>
      <w:r w:rsidRPr="0045061D">
        <w:rPr>
          <w:sz w:val="28"/>
          <w:szCs w:val="28"/>
        </w:rPr>
        <w:t>«Курганкурорт», «Сосновая роща» (оз. Медвежка) и оздоровительные центры Шалкарской зоны отдыха Северо-Казахстанской области («Турпан», «Арман», «Имантау»).</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 xml:space="preserve">Туристскими организациями Северо-Казахстанской и Омской областей разработаны экологические туры и маршруты выходного дня с посещением музеев и памятников городов Омск и Петропавловск, организован прием отдыхающих в здравницах «Коммунальник», «Русский лес», «Рассвет» Омской области, в кемпингах «Турпан», «Арман», в санатории «Шалкар Су» Шалкарской зоны отдыха Северного Казахстана. Ведется размещение рекламных материалов </w:t>
      </w:r>
      <w:r w:rsidR="00485C74" w:rsidRPr="0045061D">
        <w:rPr>
          <w:sz w:val="28"/>
          <w:szCs w:val="28"/>
          <w:lang w:val="en-US"/>
        </w:rPr>
        <w:t>o</w:t>
      </w:r>
      <w:r w:rsidRPr="0045061D">
        <w:rPr>
          <w:sz w:val="28"/>
          <w:szCs w:val="28"/>
        </w:rPr>
        <w:t xml:space="preserve"> туристических возможностях зон отдыха и здравниц обеих сторон в газетных изданиях и на каналах местного телевидения</w:t>
      </w:r>
      <w:r w:rsidR="00537AD5" w:rsidRPr="0045061D">
        <w:rPr>
          <w:rStyle w:val="ab"/>
          <w:sz w:val="28"/>
          <w:szCs w:val="28"/>
        </w:rPr>
        <w:footnoteReference w:id="50"/>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Государственная программа развития туризма в Республике Казахстан на 2007-2011 годы (далее - Государственная программа) разработана в соответствии с Общенациональным планом мероприятий по реализации</w:t>
      </w:r>
      <w:r w:rsidR="00F90941" w:rsidRPr="0045061D">
        <w:rPr>
          <w:sz w:val="28"/>
          <w:szCs w:val="28"/>
        </w:rPr>
        <w:t xml:space="preserve"> </w:t>
      </w:r>
      <w:r w:rsidRPr="0045061D">
        <w:rPr>
          <w:sz w:val="28"/>
          <w:szCs w:val="28"/>
        </w:rPr>
        <w:t>Послания</w:t>
      </w:r>
      <w:r w:rsidR="00F90941" w:rsidRPr="0045061D">
        <w:rPr>
          <w:sz w:val="28"/>
          <w:szCs w:val="28"/>
        </w:rPr>
        <w:t xml:space="preserve"> </w:t>
      </w:r>
      <w:r w:rsidRPr="0045061D">
        <w:rPr>
          <w:sz w:val="28"/>
          <w:szCs w:val="28"/>
        </w:rPr>
        <w:t xml:space="preserve">Президента Республики Казахстан народу Казахстана от 1 марта 2006 года </w:t>
      </w:r>
      <w:r w:rsidR="00812063" w:rsidRPr="0045061D">
        <w:rPr>
          <w:sz w:val="28"/>
          <w:szCs w:val="28"/>
        </w:rPr>
        <w:t>«</w:t>
      </w:r>
      <w:r w:rsidRPr="0045061D">
        <w:rPr>
          <w:sz w:val="28"/>
          <w:szCs w:val="28"/>
        </w:rPr>
        <w:t>Казахстан на пороге нового рывка вперед в своем развитии</w:t>
      </w:r>
      <w:r w:rsidR="00812063" w:rsidRPr="0045061D">
        <w:rPr>
          <w:sz w:val="28"/>
          <w:szCs w:val="28"/>
        </w:rPr>
        <w:t>»</w:t>
      </w:r>
      <w:r w:rsidRPr="0045061D">
        <w:rPr>
          <w:sz w:val="28"/>
          <w:szCs w:val="28"/>
        </w:rPr>
        <w:t xml:space="preserve"> и Программой Правительства Республики Казахстана на 2006-2008годы, утвержденной</w:t>
      </w:r>
      <w:r w:rsidR="00812063" w:rsidRPr="0045061D">
        <w:rPr>
          <w:sz w:val="28"/>
          <w:szCs w:val="28"/>
        </w:rPr>
        <w:t xml:space="preserve"> </w:t>
      </w:r>
      <w:r w:rsidRPr="0045061D">
        <w:rPr>
          <w:sz w:val="28"/>
          <w:szCs w:val="28"/>
        </w:rPr>
        <w:t>постановлением</w:t>
      </w:r>
      <w:r w:rsidR="00812063" w:rsidRPr="0045061D">
        <w:rPr>
          <w:sz w:val="28"/>
          <w:szCs w:val="28"/>
        </w:rPr>
        <w:t xml:space="preserve"> </w:t>
      </w:r>
      <w:r w:rsidRPr="0045061D">
        <w:rPr>
          <w:sz w:val="28"/>
          <w:szCs w:val="28"/>
        </w:rPr>
        <w:t xml:space="preserve">Правительства </w:t>
      </w:r>
      <w:r w:rsidR="00F90941" w:rsidRPr="0045061D">
        <w:rPr>
          <w:sz w:val="28"/>
          <w:szCs w:val="28"/>
          <w:lang w:val="en-US"/>
        </w:rPr>
        <w:t>P</w:t>
      </w:r>
      <w:r w:rsidRPr="0045061D">
        <w:rPr>
          <w:sz w:val="28"/>
          <w:szCs w:val="28"/>
        </w:rPr>
        <w:t xml:space="preserve">еспублики Казахстан от 31 марта 2006 года </w:t>
      </w:r>
      <w:r w:rsidR="00882255" w:rsidRPr="0045061D">
        <w:rPr>
          <w:sz w:val="28"/>
          <w:szCs w:val="28"/>
        </w:rPr>
        <w:t>«№</w:t>
      </w:r>
      <w:r w:rsidRPr="0045061D">
        <w:rPr>
          <w:sz w:val="28"/>
          <w:szCs w:val="28"/>
        </w:rPr>
        <w:t xml:space="preserve"> 222, Среднесрочным планом социально-экономического развития Республики Казахстан на 2007-2009 годы (второй этап), утвержденным</w:t>
      </w:r>
      <w:r w:rsidR="00812063" w:rsidRPr="0045061D">
        <w:rPr>
          <w:sz w:val="28"/>
          <w:szCs w:val="28"/>
        </w:rPr>
        <w:t xml:space="preserve"> </w:t>
      </w:r>
      <w:r w:rsidRPr="0045061D">
        <w:rPr>
          <w:sz w:val="28"/>
          <w:szCs w:val="28"/>
        </w:rPr>
        <w:t>постановлением</w:t>
      </w:r>
      <w:r w:rsidR="0045061D" w:rsidRPr="0045061D">
        <w:rPr>
          <w:sz w:val="28"/>
          <w:szCs w:val="28"/>
        </w:rPr>
        <w:t xml:space="preserve"> </w:t>
      </w:r>
      <w:r w:rsidRPr="0045061D">
        <w:rPr>
          <w:sz w:val="28"/>
          <w:szCs w:val="28"/>
        </w:rPr>
        <w:t xml:space="preserve">Правительства Республики Казахстан от 25 августа 2006 года </w:t>
      </w:r>
      <w:r w:rsidR="00812063" w:rsidRPr="0045061D">
        <w:rPr>
          <w:sz w:val="28"/>
          <w:szCs w:val="28"/>
        </w:rPr>
        <w:t>№</w:t>
      </w:r>
      <w:r w:rsidRPr="0045061D">
        <w:rPr>
          <w:sz w:val="28"/>
          <w:szCs w:val="28"/>
        </w:rPr>
        <w:t xml:space="preserve"> 822</w:t>
      </w:r>
      <w:r w:rsidR="00537AD5" w:rsidRPr="0045061D">
        <w:rPr>
          <w:rStyle w:val="ab"/>
          <w:sz w:val="28"/>
          <w:szCs w:val="28"/>
        </w:rPr>
        <w:footnoteReference w:id="51"/>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За период реализации Программы развития туристской отрасли на 2003-2005 годы, утвержденной</w:t>
      </w:r>
      <w:r w:rsidR="00812063" w:rsidRPr="0045061D">
        <w:rPr>
          <w:sz w:val="28"/>
          <w:szCs w:val="28"/>
        </w:rPr>
        <w:t xml:space="preserve"> </w:t>
      </w:r>
      <w:r w:rsidRPr="0045061D">
        <w:rPr>
          <w:sz w:val="28"/>
          <w:szCs w:val="28"/>
        </w:rPr>
        <w:t>постановлением</w:t>
      </w:r>
      <w:r w:rsidR="00812063" w:rsidRPr="0045061D">
        <w:rPr>
          <w:sz w:val="28"/>
          <w:szCs w:val="28"/>
        </w:rPr>
        <w:t xml:space="preserve"> </w:t>
      </w:r>
      <w:r w:rsidRPr="0045061D">
        <w:rPr>
          <w:sz w:val="28"/>
          <w:szCs w:val="28"/>
        </w:rPr>
        <w:t xml:space="preserve">Правительства Республики Казахстан от 29 декабря 2002 года </w:t>
      </w:r>
      <w:r w:rsidR="00812063" w:rsidRPr="0045061D">
        <w:rPr>
          <w:sz w:val="28"/>
          <w:szCs w:val="28"/>
        </w:rPr>
        <w:t>№</w:t>
      </w:r>
      <w:r w:rsidRPr="0045061D">
        <w:rPr>
          <w:sz w:val="28"/>
          <w:szCs w:val="28"/>
        </w:rPr>
        <w:t xml:space="preserve"> 1445, значительно расширились международные туристские связи, была усовершенствована законодательная и нормативная правовая база туристской отрасли. При этом главное внимание уделялось реализации мер по развитию туристской отрасли с учетом основных параметров плана мероприятий на 2003-2005 годы по реализации Стратегии индустриально-инновационного развития Республики Казахстан на 2003-2015 годы, утвержденного</w:t>
      </w:r>
      <w:r w:rsidR="00812063" w:rsidRPr="0045061D">
        <w:rPr>
          <w:sz w:val="28"/>
          <w:szCs w:val="28"/>
        </w:rPr>
        <w:t xml:space="preserve"> </w:t>
      </w:r>
      <w:r w:rsidRPr="0045061D">
        <w:rPr>
          <w:sz w:val="28"/>
          <w:szCs w:val="28"/>
        </w:rPr>
        <w:t>постановлением</w:t>
      </w:r>
      <w:r w:rsidR="00812063" w:rsidRPr="0045061D">
        <w:rPr>
          <w:sz w:val="28"/>
          <w:szCs w:val="28"/>
        </w:rPr>
        <w:t xml:space="preserve"> </w:t>
      </w:r>
      <w:r w:rsidRPr="0045061D">
        <w:rPr>
          <w:sz w:val="28"/>
          <w:szCs w:val="28"/>
        </w:rPr>
        <w:t xml:space="preserve">Правительства Республики Казахстан от 17 июля 2003 года </w:t>
      </w:r>
      <w:r w:rsidR="00812063" w:rsidRPr="0045061D">
        <w:rPr>
          <w:sz w:val="28"/>
          <w:szCs w:val="28"/>
        </w:rPr>
        <w:t xml:space="preserve">№ </w:t>
      </w:r>
      <w:r w:rsidRPr="0045061D">
        <w:rPr>
          <w:sz w:val="28"/>
          <w:szCs w:val="28"/>
        </w:rPr>
        <w:t>712-1.</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Новый импульс развитию туристской индустрии придало признание отрасли в качестве одного из приоритетных секторов экономики в числе семи кластерных инициатив</w:t>
      </w:r>
      <w:r w:rsidR="00537AD5" w:rsidRPr="0045061D">
        <w:rPr>
          <w:rStyle w:val="ab"/>
          <w:sz w:val="28"/>
          <w:szCs w:val="28"/>
        </w:rPr>
        <w:footnoteReference w:id="52"/>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Одна из наиболее важных задач, определенных Правительством Республики Казахстан в сфере туризма, - превращение Казахстана в центр туризма центральноазиатского региона.</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 xml:space="preserve">Государственная программа позволит создать в республике современную высокоэффективную и конкурентоспособную туристскую индустрию и обеспечить развитие </w:t>
      </w:r>
      <w:r w:rsidR="00485C74" w:rsidRPr="0045061D">
        <w:rPr>
          <w:sz w:val="28"/>
          <w:szCs w:val="28"/>
        </w:rPr>
        <w:t>с</w:t>
      </w:r>
      <w:r w:rsidRPr="0045061D">
        <w:rPr>
          <w:sz w:val="28"/>
          <w:szCs w:val="28"/>
        </w:rPr>
        <w:t xml:space="preserve">межных секторов экономики. Она определяет стратегию, основные направления, приоритеты, задачи и механизмы реализации государственной политики в области развития туризма и охватывает основные аспекты развития инфраструктуры туризма, создания эффективного механизма государственного регулирования и поддержки этой отрасли, повышения туристского потенциала, формирования привлекательного туристского имиджа страны, зон </w:t>
      </w:r>
      <w:r w:rsidR="00485C74" w:rsidRPr="0045061D">
        <w:rPr>
          <w:sz w:val="28"/>
          <w:szCs w:val="28"/>
          <w:lang w:val="en-US"/>
        </w:rPr>
        <w:t>c</w:t>
      </w:r>
      <w:r w:rsidRPr="0045061D">
        <w:rPr>
          <w:sz w:val="28"/>
          <w:szCs w:val="28"/>
        </w:rPr>
        <w:t xml:space="preserve"> рекреационной хозяйственной специализацией.</w:t>
      </w:r>
    </w:p>
    <w:p w:rsidR="0019054A"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Современная туристская индустрия, базирующаяся на уникальном природном и культурном потенциале Республики Казахстан, является естественным системообразующим фактором гибкой интеграции туризма с системой международной торговли туристскими услугами, одной из наиболее динамично развивающихся и эффективных по отдаче на вложенный капитал отраслью не</w:t>
      </w:r>
      <w:r w:rsidR="00485C74" w:rsidRPr="0045061D">
        <w:rPr>
          <w:sz w:val="28"/>
          <w:szCs w:val="28"/>
        </w:rPr>
        <w:t>с</w:t>
      </w:r>
      <w:r w:rsidRPr="0045061D">
        <w:rPr>
          <w:sz w:val="28"/>
          <w:szCs w:val="28"/>
        </w:rPr>
        <w:t>мотря на ее капиталоемкость</w:t>
      </w:r>
      <w:r w:rsidR="00537AD5" w:rsidRPr="0045061D">
        <w:rPr>
          <w:rStyle w:val="ab"/>
          <w:sz w:val="28"/>
          <w:szCs w:val="28"/>
        </w:rPr>
        <w:footnoteReference w:id="53"/>
      </w:r>
      <w:r w:rsidR="008066B4" w:rsidRPr="0045061D">
        <w:rPr>
          <w:sz w:val="28"/>
          <w:szCs w:val="28"/>
        </w:rPr>
        <w:t>.</w:t>
      </w:r>
    </w:p>
    <w:p w:rsidR="00B20641" w:rsidRPr="0045061D" w:rsidRDefault="00B20641" w:rsidP="0045061D">
      <w:pPr>
        <w:spacing w:line="360" w:lineRule="auto"/>
        <w:ind w:firstLine="709"/>
        <w:jc w:val="both"/>
        <w:rPr>
          <w:sz w:val="28"/>
          <w:szCs w:val="28"/>
        </w:rPr>
      </w:pPr>
    </w:p>
    <w:p w:rsidR="00105C8A" w:rsidRPr="0045061D" w:rsidRDefault="00BF7931" w:rsidP="0045061D">
      <w:pPr>
        <w:spacing w:line="360" w:lineRule="auto"/>
        <w:ind w:firstLine="709"/>
        <w:jc w:val="both"/>
        <w:rPr>
          <w:sz w:val="28"/>
          <w:szCs w:val="28"/>
        </w:rPr>
      </w:pPr>
      <w:r>
        <w:rPr>
          <w:sz w:val="28"/>
          <w:szCs w:val="28"/>
        </w:rPr>
        <w:br w:type="page"/>
      </w:r>
      <w:r w:rsidR="00EB4073" w:rsidRPr="0045061D">
        <w:rPr>
          <w:sz w:val="28"/>
          <w:szCs w:val="28"/>
        </w:rPr>
        <w:t>2.3</w:t>
      </w:r>
      <w:r w:rsidR="00537AD5" w:rsidRPr="0045061D">
        <w:rPr>
          <w:sz w:val="28"/>
          <w:szCs w:val="28"/>
        </w:rPr>
        <w:t xml:space="preserve"> Преимущества и недостатки развития сотрудничества в сфере туризма </w:t>
      </w:r>
      <w:r>
        <w:rPr>
          <w:sz w:val="28"/>
          <w:szCs w:val="28"/>
        </w:rPr>
        <w:t>между республиками бывшего СССР</w:t>
      </w:r>
    </w:p>
    <w:p w:rsidR="00537AD5" w:rsidRPr="0045061D" w:rsidRDefault="00537AD5" w:rsidP="0045061D">
      <w:pPr>
        <w:spacing w:line="360" w:lineRule="auto"/>
        <w:ind w:firstLine="709"/>
        <w:jc w:val="both"/>
        <w:rPr>
          <w:sz w:val="28"/>
          <w:szCs w:val="28"/>
        </w:rPr>
      </w:pP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Распад Советского Союза и появление новых суверенных государств настоятельно потребовали новых подходов и совместной координации в области регулирования социальной сферы, в том числе отдыха и туризма.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Соглашением о сотрудничестве стран СНГ в области образования от 15 мая </w:t>
      </w:r>
      <w:smartTag w:uri="urn:schemas-microsoft-com:office:smarttags" w:element="metricconverter">
        <w:smartTagPr>
          <w:attr w:name="ProductID" w:val="1992 г"/>
        </w:smartTagPr>
        <w:r w:rsidRPr="0045061D">
          <w:rPr>
            <w:sz w:val="28"/>
            <w:szCs w:val="28"/>
          </w:rPr>
          <w:t>1992 г</w:t>
        </w:r>
      </w:smartTag>
      <w:r w:rsidRPr="0045061D">
        <w:rPr>
          <w:sz w:val="28"/>
          <w:szCs w:val="28"/>
        </w:rPr>
        <w:t>. (ст. 2) определены прямые партнерские связи в этой обла</w:t>
      </w:r>
      <w:r w:rsidR="00485C74" w:rsidRPr="0045061D">
        <w:rPr>
          <w:sz w:val="28"/>
          <w:szCs w:val="28"/>
          <w:lang w:val="en-US"/>
        </w:rPr>
        <w:t>c</w:t>
      </w:r>
      <w:r w:rsidRPr="0045061D">
        <w:rPr>
          <w:sz w:val="28"/>
          <w:szCs w:val="28"/>
        </w:rPr>
        <w:t>ти, включая туристско-экскурсионную деятельность учащихся, студентов и педагогов, организацию совместного труда и отдыха.</w:t>
      </w:r>
      <w:r w:rsidRPr="0045061D">
        <w:rPr>
          <w:rStyle w:val="ab"/>
          <w:sz w:val="28"/>
          <w:szCs w:val="28"/>
        </w:rPr>
        <w:footnoteReference w:id="54"/>
      </w:r>
      <w:r w:rsidRPr="0045061D">
        <w:rPr>
          <w:sz w:val="28"/>
          <w:szCs w:val="28"/>
        </w:rPr>
        <w:t xml:space="preserve">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В ст. 2, 32 Устава СНГ определяются его цели, в числе которых - о</w:t>
      </w:r>
      <w:r w:rsidR="00485C74" w:rsidRPr="0045061D">
        <w:rPr>
          <w:sz w:val="28"/>
          <w:szCs w:val="28"/>
          <w:lang w:val="en-US"/>
        </w:rPr>
        <w:t>c</w:t>
      </w:r>
      <w:r w:rsidRPr="0045061D">
        <w:rPr>
          <w:sz w:val="28"/>
          <w:szCs w:val="28"/>
        </w:rPr>
        <w:t>уществление тесного с</w:t>
      </w:r>
      <w:r w:rsidR="00485C74" w:rsidRPr="0045061D">
        <w:rPr>
          <w:sz w:val="28"/>
          <w:szCs w:val="28"/>
          <w:lang w:val="en-US"/>
        </w:rPr>
        <w:t>c</w:t>
      </w:r>
      <w:r w:rsidRPr="0045061D">
        <w:rPr>
          <w:sz w:val="28"/>
          <w:szCs w:val="28"/>
        </w:rPr>
        <w:t xml:space="preserve">отрудничества в политической, оборонной, экономической, экологической, гуманитарной, культурной и иных областях, в том числе, в области туризма и международных путешествий.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рамках единой государственной авиационной поисково-спасательной военно-воздушной службы СНГ, радиомаяк спутниковой связи системы «Сарсат-Космос» оказывает содействие группам туристов, выходящим на маршруты по территории стран СНГ. Акционерное страховое общество Красного Креста (АСОКК) заключает договоры об оказании помощи туристским группам в чрезвычайных </w:t>
      </w:r>
      <w:r w:rsidR="00485C74" w:rsidRPr="0045061D">
        <w:rPr>
          <w:sz w:val="28"/>
          <w:szCs w:val="28"/>
          <w:lang w:val="en-US"/>
        </w:rPr>
        <w:t>c</w:t>
      </w:r>
      <w:r w:rsidRPr="0045061D">
        <w:rPr>
          <w:sz w:val="28"/>
          <w:szCs w:val="28"/>
        </w:rPr>
        <w:t xml:space="preserve">итуациях.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Комиссия МПА стран СНГ по вопросам культуры, науки и образования в июле </w:t>
      </w:r>
      <w:smartTag w:uri="urn:schemas-microsoft-com:office:smarttags" w:element="metricconverter">
        <w:smartTagPr>
          <w:attr w:name="ProductID" w:val="1993 г"/>
        </w:smartTagPr>
        <w:r w:rsidRPr="0045061D">
          <w:rPr>
            <w:sz w:val="28"/>
            <w:szCs w:val="28"/>
          </w:rPr>
          <w:t>1993 г</w:t>
        </w:r>
      </w:smartTag>
      <w:r w:rsidRPr="0045061D">
        <w:rPr>
          <w:sz w:val="28"/>
          <w:szCs w:val="28"/>
        </w:rPr>
        <w:t xml:space="preserve">. рассматривала вопросы туризма в целях разработки конкретных мер и создания благоприятных условий для свободного передвижения, общения и контактов граждан стран - членов СНГ, развития туризма и путешествий и, прежде всего, упрощения туристских формальностей. Рассматривались права и обязанности туриста и местного населения в </w:t>
      </w:r>
      <w:r w:rsidR="00485C74" w:rsidRPr="0045061D">
        <w:rPr>
          <w:sz w:val="28"/>
          <w:szCs w:val="28"/>
          <w:lang w:val="en-US"/>
        </w:rPr>
        <w:t>c</w:t>
      </w:r>
      <w:r w:rsidRPr="0045061D">
        <w:rPr>
          <w:sz w:val="28"/>
          <w:szCs w:val="28"/>
        </w:rPr>
        <w:t xml:space="preserve">тране пребывания, </w:t>
      </w:r>
      <w:r w:rsidR="00BA3851" w:rsidRPr="0045061D">
        <w:rPr>
          <w:sz w:val="28"/>
          <w:szCs w:val="28"/>
          <w:lang w:val="en-US"/>
        </w:rPr>
        <w:t>a</w:t>
      </w:r>
      <w:r w:rsidRPr="0045061D">
        <w:rPr>
          <w:sz w:val="28"/>
          <w:szCs w:val="28"/>
        </w:rPr>
        <w:t xml:space="preserve"> также основы безопасности, которые должны выполняться не только туристами, но и местной администрацией, работниками туристской сферы услуг. Необходима унификация таких правил и ответственность за их выполнение.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заключение, дается рекомендация странам СНГ использовать данный «Рекомендательный законодательный акт» в </w:t>
      </w:r>
      <w:r w:rsidR="00485C74" w:rsidRPr="0045061D">
        <w:rPr>
          <w:sz w:val="28"/>
          <w:szCs w:val="28"/>
          <w:lang w:val="en-US"/>
        </w:rPr>
        <w:t>c</w:t>
      </w:r>
      <w:r w:rsidRPr="0045061D">
        <w:rPr>
          <w:sz w:val="28"/>
          <w:szCs w:val="28"/>
        </w:rPr>
        <w:t xml:space="preserve">воей законодательной деятельности. Одновременно устанавливается порядок внесения в него изменений и дополнений.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октябре </w:t>
      </w:r>
      <w:smartTag w:uri="urn:schemas-microsoft-com:office:smarttags" w:element="metricconverter">
        <w:smartTagPr>
          <w:attr w:name="ProductID" w:val="1994 г"/>
        </w:smartTagPr>
        <w:r w:rsidRPr="0045061D">
          <w:rPr>
            <w:sz w:val="28"/>
            <w:szCs w:val="28"/>
          </w:rPr>
          <w:t>1994 г</w:t>
        </w:r>
      </w:smartTag>
      <w:r w:rsidRPr="0045061D">
        <w:rPr>
          <w:sz w:val="28"/>
          <w:szCs w:val="28"/>
        </w:rPr>
        <w:t>. МПА СНГ приняла рекомендательный законодательный акт «Об основных принципах сотрудничества государств-участников СНГ в области туризма», впервые определивший основополагающие термины и понятия, принципы государственного регулирования отношений в сфере туризма, правовую о</w:t>
      </w:r>
      <w:r w:rsidR="00485C74" w:rsidRPr="0045061D">
        <w:rPr>
          <w:sz w:val="28"/>
          <w:szCs w:val="28"/>
          <w:lang w:val="en-US"/>
        </w:rPr>
        <w:t>c</w:t>
      </w:r>
      <w:r w:rsidRPr="0045061D">
        <w:rPr>
          <w:sz w:val="28"/>
          <w:szCs w:val="28"/>
        </w:rPr>
        <w:t>нову туристской деятельности, достаточную для разработки соответствующих национальных законов во всех государствах СНГ</w:t>
      </w:r>
      <w:r w:rsidRPr="0045061D">
        <w:rPr>
          <w:rStyle w:val="ab"/>
          <w:sz w:val="28"/>
          <w:szCs w:val="28"/>
        </w:rPr>
        <w:footnoteReference w:id="55"/>
      </w:r>
      <w:r w:rsidRPr="0045061D">
        <w:rPr>
          <w:sz w:val="28"/>
          <w:szCs w:val="28"/>
        </w:rPr>
        <w:t xml:space="preserve">.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1 ноября </w:t>
      </w:r>
      <w:smartTag w:uri="urn:schemas-microsoft-com:office:smarttags" w:element="metricconverter">
        <w:smartTagPr>
          <w:attr w:name="ProductID" w:val="1996 г"/>
        </w:smartTagPr>
        <w:r w:rsidRPr="0045061D">
          <w:rPr>
            <w:sz w:val="28"/>
            <w:szCs w:val="28"/>
          </w:rPr>
          <w:t>1996 г</w:t>
        </w:r>
      </w:smartTag>
      <w:r w:rsidRPr="0045061D">
        <w:rPr>
          <w:sz w:val="28"/>
          <w:szCs w:val="28"/>
        </w:rPr>
        <w:t xml:space="preserve">. бюро Межпарламентского комитета Республики Беларусь, Республики Казахстан, Киргизской Республики и Российской Федерации (в состав которого входят спикеры парламентов данных государств) приняло Обращение к главам государств, парламентам, правительствам стран СНГ о развитии туристских связей. В нем содержалось предложение оказать государственную поддержку в разработке и осуществлении программы развития туристских связей между странами. Основными целями программы являются создание в рамках СНГ высокоэффективного и конкурентоспособного туристского комплекса, обеспечивающего широкие возможности для удовлетворения потребностей граждан в разнообразных туристских услугах, </w:t>
      </w:r>
      <w:r w:rsidR="00485C74" w:rsidRPr="0045061D">
        <w:rPr>
          <w:sz w:val="28"/>
          <w:szCs w:val="28"/>
          <w:lang w:val="en-US"/>
        </w:rPr>
        <w:t>a</w:t>
      </w:r>
      <w:r w:rsidRPr="0045061D">
        <w:rPr>
          <w:sz w:val="28"/>
          <w:szCs w:val="28"/>
        </w:rPr>
        <w:t xml:space="preserve"> также формирование современной нормативно-правовой базы и основ системы межгосударственного, в рамках СНГ, регулирования туристской деятельности.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Проект такой программы был разработан и одобрен 14 марта </w:t>
      </w:r>
      <w:smartTag w:uri="urn:schemas-microsoft-com:office:smarttags" w:element="metricconverter">
        <w:smartTagPr>
          <w:attr w:name="ProductID" w:val="1998 г"/>
        </w:smartTagPr>
        <w:r w:rsidRPr="0045061D">
          <w:rPr>
            <w:sz w:val="28"/>
            <w:szCs w:val="28"/>
          </w:rPr>
          <w:t>1998 г</w:t>
        </w:r>
      </w:smartTag>
      <w:r w:rsidRPr="0045061D">
        <w:rPr>
          <w:sz w:val="28"/>
          <w:szCs w:val="28"/>
        </w:rPr>
        <w:t xml:space="preserve">. на заседании Постоянной комиссии МПА по вопросам культуры, науки, образования и информации.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ноябре </w:t>
      </w:r>
      <w:smartTag w:uri="urn:schemas-microsoft-com:office:smarttags" w:element="metricconverter">
        <w:smartTagPr>
          <w:attr w:name="ProductID" w:val="1998 г"/>
        </w:smartTagPr>
        <w:r w:rsidRPr="0045061D">
          <w:rPr>
            <w:sz w:val="28"/>
            <w:szCs w:val="28"/>
          </w:rPr>
          <w:t>1998 г</w:t>
        </w:r>
      </w:smartTag>
      <w:r w:rsidRPr="0045061D">
        <w:rPr>
          <w:sz w:val="28"/>
          <w:szCs w:val="28"/>
        </w:rPr>
        <w:t xml:space="preserve">. в Тбилиси состоялось заседание Совета по туризму стран СНГ, приуроченное к Третьему международному заседанию ВТО по «Шелковому пути».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В заседании приняли участие полномочные представители Азерб</w:t>
      </w:r>
      <w:r w:rsidR="00485C74" w:rsidRPr="0045061D">
        <w:rPr>
          <w:sz w:val="28"/>
          <w:szCs w:val="28"/>
          <w:lang w:val="en-US"/>
        </w:rPr>
        <w:t>a</w:t>
      </w:r>
      <w:r w:rsidRPr="0045061D">
        <w:rPr>
          <w:sz w:val="28"/>
          <w:szCs w:val="28"/>
        </w:rPr>
        <w:t>йджана, Беларуси, Грузии, Казахстана, Киргизской Республики, Российской Федерации, Таджикистана, Туркменистана, Узбекист</w:t>
      </w:r>
      <w:r w:rsidR="00485C74" w:rsidRPr="0045061D">
        <w:rPr>
          <w:sz w:val="28"/>
          <w:szCs w:val="28"/>
          <w:lang w:val="en-US"/>
        </w:rPr>
        <w:t>a</w:t>
      </w:r>
      <w:r w:rsidRPr="0045061D">
        <w:rPr>
          <w:sz w:val="28"/>
          <w:szCs w:val="28"/>
        </w:rPr>
        <w:t xml:space="preserve">на, Украины, </w:t>
      </w:r>
      <w:r w:rsidR="00BA3851" w:rsidRPr="0045061D">
        <w:rPr>
          <w:sz w:val="28"/>
          <w:szCs w:val="28"/>
          <w:lang w:val="en-US"/>
        </w:rPr>
        <w:t>a</w:t>
      </w:r>
      <w:r w:rsidRPr="0045061D">
        <w:rPr>
          <w:sz w:val="28"/>
          <w:szCs w:val="28"/>
        </w:rPr>
        <w:t xml:space="preserve"> также Исполнительного секретариата СНГ, Международного экономического комитета ВТО, Межгосударственной телерадиокомпании «Мир» и других организаций.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повестку дня заседания были включены вопросы: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совершенствование системы налогообложения туристской деятельности в странах СНГ;</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о проекте Соглашения о медицинском страховании граждан СНГ, временно пребывающих в одной из стран СНГ о создании рабочих групп Совета по туризму;</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о проекте ЕС/ТACIS по подготовке кадров для индустрии туризма;</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о генеральном соглашении между туроператорами и объектами размещения</w:t>
      </w:r>
      <w:r w:rsidRPr="0045061D">
        <w:rPr>
          <w:rStyle w:val="ab"/>
          <w:sz w:val="28"/>
          <w:szCs w:val="28"/>
        </w:rPr>
        <w:footnoteReference w:id="56"/>
      </w:r>
      <w:r w:rsidRPr="0045061D">
        <w:rPr>
          <w:sz w:val="28"/>
          <w:szCs w:val="28"/>
        </w:rPr>
        <w:t xml:space="preserve">.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Проведение Совет</w:t>
      </w:r>
      <w:r w:rsidR="00485C74" w:rsidRPr="0045061D">
        <w:rPr>
          <w:sz w:val="28"/>
          <w:szCs w:val="28"/>
          <w:lang w:val="en-US"/>
        </w:rPr>
        <w:t>a</w:t>
      </w:r>
      <w:r w:rsidRPr="0045061D">
        <w:rPr>
          <w:sz w:val="28"/>
          <w:szCs w:val="28"/>
        </w:rPr>
        <w:t xml:space="preserve"> по туризму стран СНГ и принятые на нем решения должны дать новый импульс развитию сотрудничества в области туризма.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На заседании была принята Тбилисская декларация государств-участников СНГ для создания благоприятных условий по устойчивому развитию туризма.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Его участники обратились к правительствам</w:t>
      </w:r>
      <w:r w:rsidR="0045061D" w:rsidRPr="0045061D">
        <w:rPr>
          <w:sz w:val="28"/>
          <w:szCs w:val="28"/>
        </w:rPr>
        <w:t xml:space="preserve"> </w:t>
      </w:r>
      <w:r w:rsidRPr="0045061D">
        <w:rPr>
          <w:sz w:val="28"/>
          <w:szCs w:val="28"/>
        </w:rPr>
        <w:t xml:space="preserve">государств-участников СНГ с призывом: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рассм</w:t>
      </w:r>
      <w:r w:rsidR="00485C74" w:rsidRPr="0045061D">
        <w:rPr>
          <w:sz w:val="28"/>
          <w:szCs w:val="28"/>
          <w:lang w:val="en-US"/>
        </w:rPr>
        <w:t>a</w:t>
      </w:r>
      <w:r w:rsidRPr="0045061D">
        <w:rPr>
          <w:sz w:val="28"/>
          <w:szCs w:val="28"/>
        </w:rPr>
        <w:t>тривать туризм как одну из ведущих отраслей экономики, учитывая его признание во всем мире как экспортной сферы, экспортной индустрии;</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-учитывать туризм как важнейший фактор устойчивого социально-экономического развития и поддержания стабильности в странах, включая создание большого количества новых рабочих мест и получение прямых и непрямых экономических выгод;</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обеспечить необходимые условия для формирования благоприятной налоговой системы для развития туризма, включая все элементы его инфраструктуры;</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способствовать всемерному развитию туризма как одного из самых эффективных средств формирования благоприятного образа страны з</w:t>
      </w:r>
      <w:r w:rsidR="00485C74" w:rsidRPr="0045061D">
        <w:rPr>
          <w:sz w:val="28"/>
          <w:szCs w:val="28"/>
          <w:lang w:val="en-US"/>
        </w:rPr>
        <w:t>a</w:t>
      </w:r>
      <w:r w:rsidRPr="0045061D">
        <w:rPr>
          <w:sz w:val="28"/>
          <w:szCs w:val="28"/>
        </w:rPr>
        <w:t xml:space="preserve"> рубежом посредством проведения некоммерческой рекламы, информационной поддержки в СМИ, участия в международных выставках, конференциях и семинарах, для чего необходима соответствующая финансовая поддержка со стороны государств;</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приступить к созданию системы отчетности в отношении доходных и расходных статей, связанных с туризмом, в бюджетах стран с целью учета и оценки экономической эффективности туристской отрасли;</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 разработать и реализовать программы по упрощению туристских формальностей в отношении визового, пограничного и таможенного режимов с целью увеличения туристских потоков и создания единого (общего) туристского пространства.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По общему мнению, все это возможно только при условии постоянного внимания со стороны государств, повышения роли и статуса государственных органов исполнительной власти в сфере туризма в связи с возрастающим значением этой отрасли для р</w:t>
      </w:r>
      <w:r w:rsidR="00485C74" w:rsidRPr="0045061D">
        <w:rPr>
          <w:sz w:val="28"/>
          <w:szCs w:val="28"/>
          <w:lang w:val="en-US"/>
        </w:rPr>
        <w:t>a</w:t>
      </w:r>
      <w:r w:rsidRPr="0045061D">
        <w:rPr>
          <w:sz w:val="28"/>
          <w:szCs w:val="28"/>
        </w:rPr>
        <w:t xml:space="preserve">звития национальных экономик.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Был</w:t>
      </w:r>
      <w:r w:rsidR="00485C74" w:rsidRPr="0045061D">
        <w:rPr>
          <w:sz w:val="28"/>
          <w:szCs w:val="28"/>
          <w:lang w:val="en-US"/>
        </w:rPr>
        <w:t>a</w:t>
      </w:r>
      <w:r w:rsidRPr="0045061D">
        <w:rPr>
          <w:sz w:val="28"/>
          <w:szCs w:val="28"/>
        </w:rPr>
        <w:t xml:space="preserve"> выражена уверенность в том, что при поддержке правительств туризм как важнейший социально-экономический феномен станет одним из главных факторов сохранения мира, культурного и природного наследия и превратится в самую мощную индустрию, работающую на благо наших стран.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В </w:t>
      </w:r>
      <w:smartTag w:uri="urn:schemas-microsoft-com:office:smarttags" w:element="metricconverter">
        <w:smartTagPr>
          <w:attr w:name="ProductID" w:val="1998 г"/>
        </w:smartTagPr>
        <w:r w:rsidRPr="0045061D">
          <w:rPr>
            <w:sz w:val="28"/>
            <w:szCs w:val="28"/>
          </w:rPr>
          <w:t>1998 г</w:t>
        </w:r>
      </w:smartTag>
      <w:r w:rsidRPr="0045061D">
        <w:rPr>
          <w:sz w:val="28"/>
          <w:szCs w:val="28"/>
        </w:rPr>
        <w:t xml:space="preserve">. был сформирован Транспортный Союз международного автомобильного сообщения между государствами-участниками Таможенного Союза СНГ. Конвенция </w:t>
      </w:r>
      <w:r w:rsidR="00BA3851" w:rsidRPr="0045061D">
        <w:rPr>
          <w:sz w:val="28"/>
          <w:szCs w:val="28"/>
          <w:lang w:val="en-US"/>
        </w:rPr>
        <w:t>o</w:t>
      </w:r>
      <w:r w:rsidRPr="0045061D">
        <w:rPr>
          <w:sz w:val="28"/>
          <w:szCs w:val="28"/>
        </w:rPr>
        <w:t xml:space="preserve"> международных автомобильных перевозках пассажиров и багажа </w:t>
      </w:r>
      <w:smartTag w:uri="urn:schemas-microsoft-com:office:smarttags" w:element="metricconverter">
        <w:smartTagPr>
          <w:attr w:name="ProductID" w:val="1997 г"/>
        </w:smartTagPr>
        <w:r w:rsidRPr="0045061D">
          <w:rPr>
            <w:sz w:val="28"/>
            <w:szCs w:val="28"/>
          </w:rPr>
          <w:t>1997 г</w:t>
        </w:r>
      </w:smartTag>
      <w:r w:rsidRPr="0045061D">
        <w:rPr>
          <w:sz w:val="28"/>
          <w:szCs w:val="28"/>
        </w:rPr>
        <w:t>. получила свое дальнейшее развитие. Т</w:t>
      </w:r>
      <w:r w:rsidR="00485C74" w:rsidRPr="0045061D">
        <w:rPr>
          <w:sz w:val="28"/>
          <w:szCs w:val="28"/>
          <w:lang w:val="en-US"/>
        </w:rPr>
        <w:t>a</w:t>
      </w:r>
      <w:r w:rsidRPr="0045061D">
        <w:rPr>
          <w:sz w:val="28"/>
          <w:szCs w:val="28"/>
        </w:rPr>
        <w:t xml:space="preserve">к, нерегулярные перевозки пассажиров автобусами между государствами-участниками договора или транзитом оформляются формулярами, выдаваемыми на каждую поездку (ст. 4). Пассажиру выдастся билет и багажная квитанция установленного образца, согласованного компетентными органами сторон (ст. 5). Перевозки пассажиров и грузов, осуществляемые одной из сторон по территории государства другой стороны, </w:t>
      </w:r>
      <w:r w:rsidR="00BA3851" w:rsidRPr="0045061D">
        <w:rPr>
          <w:sz w:val="28"/>
          <w:szCs w:val="28"/>
          <w:lang w:val="en-US"/>
        </w:rPr>
        <w:t>a</w:t>
      </w:r>
      <w:r w:rsidRPr="0045061D">
        <w:rPr>
          <w:sz w:val="28"/>
          <w:szCs w:val="28"/>
        </w:rPr>
        <w:t xml:space="preserve"> также автотранспортные средства, выполняющие эти перевозки, освобождаются от налогов и сборов, связанных </w:t>
      </w:r>
      <w:r w:rsidR="00BA3851" w:rsidRPr="0045061D">
        <w:rPr>
          <w:sz w:val="28"/>
          <w:szCs w:val="28"/>
          <w:lang w:val="en-US"/>
        </w:rPr>
        <w:t>c</w:t>
      </w:r>
      <w:r w:rsidRPr="0045061D">
        <w:rPr>
          <w:sz w:val="28"/>
          <w:szCs w:val="28"/>
        </w:rPr>
        <w:t xml:space="preserve"> использованием или содержанием дорог, владением или использованием автотранспортных средств, кроме сборов за пользование платными дорогами при наличии альтернативных бесплатных дорог (ст. 11).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Проблеме туризма уделяется большое внимание в работе парламентов различных стран мира. В целом роль парламентариев в сфере законодательной деятельности должна сводиться к анализу, координации, упрощению и регулированию развития как внутреннего, так и международного туризма в контексте приоритетов их национального развития. Парламентам, которые не располагают механизмом изучения и анализа вопросов, связанных с туризмом, рекомендовано предусмотреть создание специализированного органа или расширить полномочия существующих органов для включения в сферу их полномочий и вопросов туризма</w:t>
      </w:r>
      <w:r w:rsidR="00485C74" w:rsidRPr="0045061D">
        <w:rPr>
          <w:rStyle w:val="ab"/>
          <w:sz w:val="28"/>
          <w:szCs w:val="28"/>
        </w:rPr>
        <w:footnoteReference w:id="57"/>
      </w:r>
      <w:r w:rsidRPr="0045061D">
        <w:rPr>
          <w:sz w:val="28"/>
          <w:szCs w:val="28"/>
        </w:rPr>
        <w:t xml:space="preserve">.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Признано целесообразным рассмотреть все юридические правила, касающиеся туризма, с целью их объединения, при одновременном устранении существующих пробелов, во всеобъемлющее законодательство, где были бы кодифицированы национальная политика и приоритеты в области туризма. Три цели должны быть учтены при разработке туристского законодательства: защита туристов; защита каждой страны в случае возникновения проблем, обусловленных развитием туризма (в частности, воздействие на окружающую среду и нарушение культурной самобытности); развитие и расширение туризма.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Парламенты стран призваны обеспечить такое положение дел, при котором туризм принимался бы во внимание при рассмотрении других вопросов, имеющих национальное значение (экономическое и региональное развитие, социальные, культурные, образовательные программы, а также охрана окружающей среды и др.).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Для координации деятельности европейских парламентов в области туризма при Европейском Парламенте в </w:t>
      </w:r>
      <w:smartTag w:uri="urn:schemas-microsoft-com:office:smarttags" w:element="metricconverter">
        <w:smartTagPr>
          <w:attr w:name="ProductID" w:val="1990 г"/>
        </w:smartTagPr>
        <w:r w:rsidRPr="0045061D">
          <w:rPr>
            <w:sz w:val="28"/>
            <w:szCs w:val="28"/>
          </w:rPr>
          <w:t>1990 г</w:t>
        </w:r>
      </w:smartTag>
      <w:r w:rsidRPr="0045061D">
        <w:rPr>
          <w:sz w:val="28"/>
          <w:szCs w:val="28"/>
        </w:rPr>
        <w:t>. (Страсбург) была создана группа по туризму Она призвана проводить активную работу с целью обеспечения более гибкого таможенного, валютного и иного контроля в странах ЕС и развития туризма между странами-членами ЕС</w:t>
      </w:r>
      <w:r w:rsidR="00485C74" w:rsidRPr="0045061D">
        <w:rPr>
          <w:rStyle w:val="ab"/>
          <w:sz w:val="28"/>
          <w:szCs w:val="28"/>
        </w:rPr>
        <w:footnoteReference w:id="58"/>
      </w:r>
      <w:r w:rsidRPr="0045061D">
        <w:rPr>
          <w:sz w:val="28"/>
          <w:szCs w:val="28"/>
        </w:rPr>
        <w:t xml:space="preserve">.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При Комиссии европейских сообществ (главный исполнительный орган ЕС) в Брюсселе создан специальный отдел, который занимается вопросами приграничного туризма, развития поездок на базе комплексного обслуживания, регионального развития туризма, транспортных тарифов, охраны здоровья, налогообложения, а также изучения общественно-политической роли туризма.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С учетом накопленного опыта европейских парламентов и правительств в области туризма, их работы по формированию единого европейского рынка, обеспечивающего реализацию прав граждан на свободу передвижения, отдыха и общения, вопрос о туризме рассматривался на заседании Межпарламентской Ассамблеи стран СНГ, которая приступила к разработке рекомендательного законодательного акта «О сотрудничестве в области туризма стран СНГ».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 xml:space="preserve">Оптимальной, формой рекомендательного законодательного акта могут служить «Общие положения» или «Общие принципы». Рекомендательный законодательный акт включает преамбулу и четыре главы. </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При этом активное участие принимает Украина, в том числе, в лице ГК МПСТ Украины, представляя и реализуя интересы Украины в отрасли туризма в отношениях с другими странами на межведомственном уровне, а также в международных туристических организациях, заключает в установленном порядке, на основании Закона Украины «О международных договорах Украины», международные договоры по вопросам туризма. Так, Украиной с 1993 года было заключено свыше 21 соглашений с Киргизией, Литвой, Белоруссией, Турцией, Польшей, Эстонией, Тунисом, Узбекистаном, Израилем, Египтом, Болгарией, Хорватией, Грецией, Кубой, Грузией, Туркменистаном, Бразилией, Азербайджаном, Россией, Арменией и Латвией.</w:t>
      </w:r>
    </w:p>
    <w:p w:rsidR="00EB4073"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По согласованию с КМ Украины ГК МПСТ Украины может открывать в зарубежных странах туристические представительства, которые могли бы способствовать расширению связей и распространению объективной информации о туристических возможностях Украины, увеличению потока иностранных туристов. Положения о таких представительствах утверждаются ГК МПСТ Украины</w:t>
      </w:r>
      <w:r w:rsidR="00485C74" w:rsidRPr="0045061D">
        <w:rPr>
          <w:rStyle w:val="ab"/>
          <w:sz w:val="28"/>
          <w:szCs w:val="28"/>
        </w:rPr>
        <w:footnoteReference w:id="59"/>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 xml:space="preserve">Важным аспектом международного сотрудничества является взаимодействие со Всемирной туристской организацией (ЮНВТО). Казахстан активно участвует в мероприятиях, проводимых ЮНВТО. Роль этой организации в развитии туризма и установлении сотрудничества между странами мирового туристского сообщества неоценима и важна для всех ее членов, тем более, когда ЮНВТО </w:t>
      </w:r>
      <w:r w:rsidR="00485C74" w:rsidRPr="0045061D">
        <w:rPr>
          <w:sz w:val="28"/>
          <w:szCs w:val="28"/>
          <w:lang w:val="en-US"/>
        </w:rPr>
        <w:t>c</w:t>
      </w:r>
      <w:r w:rsidRPr="0045061D">
        <w:rPr>
          <w:sz w:val="28"/>
          <w:szCs w:val="28"/>
        </w:rPr>
        <w:t>тала специальным учреждением Организации Объединенных Наций, что, в свою очередь, усиливает позиции данной организации по активному продвижению и устойчивому развитию туризма в мире.</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 xml:space="preserve">В рамках сотрудничества со Всемирной туристской организацией Казахстану была оказана техническая помощь в проведении предварительного исследования туристского потенциала страны в 1997 году, которое стало основой Программы развития туристской отрасли на 2003-2005 годы. В республике проведены региональные семинары ЮНВТО </w:t>
      </w:r>
      <w:r w:rsidR="00812063" w:rsidRPr="0045061D">
        <w:rPr>
          <w:sz w:val="28"/>
          <w:szCs w:val="28"/>
        </w:rPr>
        <w:t>«</w:t>
      </w:r>
      <w:r w:rsidRPr="0045061D">
        <w:rPr>
          <w:sz w:val="28"/>
          <w:szCs w:val="28"/>
        </w:rPr>
        <w:t>Экологический туризм - инструмент устойчивого развития для переходной экономики стран СНГ, Китая и Монголии</w:t>
      </w:r>
      <w:r w:rsidR="00812063" w:rsidRPr="0045061D">
        <w:rPr>
          <w:sz w:val="28"/>
          <w:szCs w:val="28"/>
        </w:rPr>
        <w:t>»</w:t>
      </w:r>
      <w:r w:rsidRPr="0045061D">
        <w:rPr>
          <w:sz w:val="28"/>
          <w:szCs w:val="28"/>
        </w:rPr>
        <w:t xml:space="preserve">, </w:t>
      </w:r>
      <w:r w:rsidR="00812063" w:rsidRPr="0045061D">
        <w:rPr>
          <w:sz w:val="28"/>
          <w:szCs w:val="28"/>
        </w:rPr>
        <w:t>«</w:t>
      </w:r>
      <w:r w:rsidRPr="0045061D">
        <w:rPr>
          <w:sz w:val="28"/>
          <w:szCs w:val="28"/>
        </w:rPr>
        <w:t>Тенденции и методики развития мирового туризма</w:t>
      </w:r>
      <w:r w:rsidR="00812063" w:rsidRPr="0045061D">
        <w:rPr>
          <w:sz w:val="28"/>
          <w:szCs w:val="28"/>
        </w:rPr>
        <w:t>»</w:t>
      </w:r>
      <w:r w:rsidRPr="0045061D">
        <w:rPr>
          <w:sz w:val="28"/>
          <w:szCs w:val="28"/>
        </w:rPr>
        <w:t>.</w:t>
      </w:r>
    </w:p>
    <w:p w:rsidR="001247D4" w:rsidRPr="0045061D" w:rsidRDefault="001247D4" w:rsidP="0045061D">
      <w:pPr>
        <w:pStyle w:val="a4"/>
        <w:spacing w:before="0" w:beforeAutospacing="0" w:after="0" w:afterAutospacing="0" w:line="360" w:lineRule="auto"/>
        <w:ind w:firstLine="709"/>
        <w:jc w:val="both"/>
        <w:rPr>
          <w:sz w:val="28"/>
          <w:szCs w:val="28"/>
        </w:rPr>
      </w:pPr>
      <w:r w:rsidRPr="0045061D">
        <w:rPr>
          <w:sz w:val="28"/>
          <w:szCs w:val="28"/>
        </w:rPr>
        <w:t>Главными направлениями в развитии международного туризма являются расширение международных туристских связей и реализация межправительственных соглашений в сфере туризма.</w:t>
      </w:r>
    </w:p>
    <w:p w:rsidR="00537AD5" w:rsidRPr="0045061D" w:rsidRDefault="00537AD5" w:rsidP="0045061D">
      <w:pPr>
        <w:pStyle w:val="a4"/>
        <w:spacing w:before="0" w:beforeAutospacing="0" w:after="0" w:afterAutospacing="0" w:line="360" w:lineRule="auto"/>
        <w:ind w:firstLine="709"/>
        <w:jc w:val="both"/>
        <w:rPr>
          <w:sz w:val="28"/>
          <w:szCs w:val="28"/>
        </w:rPr>
      </w:pPr>
      <w:r w:rsidRPr="0045061D">
        <w:rPr>
          <w:sz w:val="28"/>
          <w:szCs w:val="28"/>
        </w:rPr>
        <w:t>При этом необходимо:</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обеспечить реализацию ранее заключенных межправительственных соглашений в области туризма;</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проработать вопрос об открытии туристских представительств при посольствах Республики Казахстан в странах, генерирующих основные туристские потоки в республику;</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инициировать и обеспечить проведение в Казахстане крупных международных форумов, саммитов, конференций и семинаров;</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проработать вопрос проведения XVIII сессии Генеральной ассамблеи Всемирной туристской организации в г. Астане в 2009 году;</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проводить работу по организации совместных туристских маршрутов и введению упрощенных процедур приграничного и таможенного контроля для туристов в рамках приграничного сотрудничества с сопредельными государствами;</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развивать региональное сотрудничество с государствами Центральной Азии по развитию трансграничных туристских маршрутов и, в первую очередь, с Иссык-Кульским регионом Кыргызстана;</w:t>
      </w:r>
    </w:p>
    <w:p w:rsidR="00537AD5" w:rsidRPr="0045061D" w:rsidRDefault="00537AD5" w:rsidP="0045061D">
      <w:pPr>
        <w:pStyle w:val="a4"/>
        <w:numPr>
          <w:ilvl w:val="0"/>
          <w:numId w:val="11"/>
        </w:numPr>
        <w:spacing w:before="0" w:beforeAutospacing="0" w:after="0" w:afterAutospacing="0" w:line="360" w:lineRule="auto"/>
        <w:ind w:left="0" w:firstLine="709"/>
        <w:jc w:val="both"/>
        <w:rPr>
          <w:sz w:val="28"/>
          <w:szCs w:val="28"/>
        </w:rPr>
      </w:pPr>
      <w:r w:rsidRPr="0045061D">
        <w:rPr>
          <w:sz w:val="28"/>
          <w:szCs w:val="28"/>
        </w:rPr>
        <w:t>реализовать меры по выдвижению Казахстана в Исполнительный совет Всемирной туристской организации в 2007 году</w:t>
      </w:r>
      <w:r w:rsidR="00485C74" w:rsidRPr="0045061D">
        <w:rPr>
          <w:rStyle w:val="ab"/>
          <w:sz w:val="28"/>
          <w:szCs w:val="28"/>
        </w:rPr>
        <w:footnoteReference w:id="60"/>
      </w:r>
      <w:r w:rsidRPr="0045061D">
        <w:rPr>
          <w:sz w:val="28"/>
          <w:szCs w:val="28"/>
        </w:rPr>
        <w:t>.</w:t>
      </w:r>
    </w:p>
    <w:p w:rsidR="00105C8A" w:rsidRPr="0045061D" w:rsidRDefault="00105C8A" w:rsidP="0045061D">
      <w:pPr>
        <w:spacing w:line="360" w:lineRule="auto"/>
        <w:ind w:firstLine="709"/>
        <w:jc w:val="both"/>
        <w:rPr>
          <w:sz w:val="28"/>
          <w:szCs w:val="28"/>
        </w:rPr>
      </w:pPr>
    </w:p>
    <w:p w:rsidR="00725F46" w:rsidRPr="0045061D" w:rsidRDefault="00BF7931" w:rsidP="0045061D">
      <w:pPr>
        <w:spacing w:line="360" w:lineRule="auto"/>
        <w:ind w:firstLine="709"/>
        <w:jc w:val="both"/>
        <w:rPr>
          <w:sz w:val="28"/>
          <w:szCs w:val="28"/>
        </w:rPr>
      </w:pPr>
      <w:r>
        <w:rPr>
          <w:sz w:val="28"/>
          <w:szCs w:val="28"/>
        </w:rPr>
        <w:br w:type="page"/>
      </w:r>
      <w:r w:rsidR="00725F46" w:rsidRPr="0045061D">
        <w:rPr>
          <w:sz w:val="28"/>
          <w:szCs w:val="28"/>
        </w:rPr>
        <w:t>Глава 3. Вопросы сотрудничества в сфере туризма на примере республик быв</w:t>
      </w:r>
      <w:r>
        <w:rPr>
          <w:sz w:val="28"/>
          <w:szCs w:val="28"/>
        </w:rPr>
        <w:t>шего СССР: Азербайджан и Грузия</w:t>
      </w:r>
    </w:p>
    <w:p w:rsidR="00725F46" w:rsidRPr="0045061D" w:rsidRDefault="00725F46" w:rsidP="0045061D">
      <w:pPr>
        <w:spacing w:line="360" w:lineRule="auto"/>
        <w:ind w:firstLine="709"/>
        <w:jc w:val="both"/>
        <w:rPr>
          <w:sz w:val="28"/>
          <w:szCs w:val="28"/>
        </w:rPr>
      </w:pPr>
    </w:p>
    <w:p w:rsidR="00725F46" w:rsidRPr="0045061D" w:rsidRDefault="00725F46" w:rsidP="0045061D">
      <w:pPr>
        <w:spacing w:line="360" w:lineRule="auto"/>
        <w:ind w:firstLine="709"/>
        <w:jc w:val="both"/>
        <w:rPr>
          <w:sz w:val="28"/>
          <w:szCs w:val="28"/>
        </w:rPr>
      </w:pPr>
      <w:r w:rsidRPr="0045061D">
        <w:rPr>
          <w:sz w:val="28"/>
          <w:szCs w:val="28"/>
        </w:rPr>
        <w:t>3.1 Возможности и методы дальнейшего развития сотрудничеств</w:t>
      </w:r>
      <w:r w:rsidR="00BF7931">
        <w:rPr>
          <w:sz w:val="28"/>
          <w:szCs w:val="28"/>
        </w:rPr>
        <w:t>а между Азербайджаном и Грузией</w:t>
      </w:r>
    </w:p>
    <w:p w:rsidR="00725F46" w:rsidRPr="0045061D" w:rsidRDefault="00725F46" w:rsidP="0045061D">
      <w:pPr>
        <w:spacing w:line="360" w:lineRule="auto"/>
        <w:ind w:firstLine="709"/>
        <w:jc w:val="both"/>
        <w:rPr>
          <w:sz w:val="28"/>
          <w:szCs w:val="28"/>
        </w:rPr>
      </w:pPr>
    </w:p>
    <w:p w:rsidR="00B87E95" w:rsidRPr="0045061D" w:rsidRDefault="00B87E95" w:rsidP="0045061D">
      <w:pPr>
        <w:spacing w:line="360" w:lineRule="auto"/>
        <w:ind w:firstLine="709"/>
        <w:jc w:val="both"/>
        <w:rPr>
          <w:sz w:val="28"/>
          <w:szCs w:val="28"/>
        </w:rPr>
      </w:pPr>
      <w:r w:rsidRPr="0045061D">
        <w:rPr>
          <w:sz w:val="28"/>
          <w:szCs w:val="28"/>
        </w:rPr>
        <w:t>Всемирная Туристская Организация (ВТО) опубликовала прогноз развития туризма до 2020 года.</w:t>
      </w:r>
    </w:p>
    <w:p w:rsidR="00B87E95" w:rsidRPr="0045061D" w:rsidRDefault="00B87E95" w:rsidP="0045061D">
      <w:pPr>
        <w:tabs>
          <w:tab w:val="left" w:pos="1418"/>
        </w:tabs>
        <w:spacing w:line="360" w:lineRule="auto"/>
        <w:ind w:firstLine="709"/>
        <w:jc w:val="both"/>
        <w:rPr>
          <w:sz w:val="28"/>
          <w:szCs w:val="28"/>
        </w:rPr>
      </w:pPr>
      <w:r w:rsidRPr="0045061D">
        <w:rPr>
          <w:sz w:val="28"/>
          <w:szCs w:val="28"/>
        </w:rPr>
        <w:t>На первом месте по посещаемости будет Китай. Наиболее динамично развивающейся туристской страной - Турция.</w:t>
      </w:r>
    </w:p>
    <w:p w:rsidR="00B87E95" w:rsidRPr="0045061D" w:rsidRDefault="00B87E95" w:rsidP="0045061D">
      <w:pPr>
        <w:spacing w:line="360" w:lineRule="auto"/>
        <w:ind w:firstLine="709"/>
        <w:jc w:val="both"/>
        <w:rPr>
          <w:sz w:val="28"/>
          <w:szCs w:val="28"/>
        </w:rPr>
      </w:pPr>
      <w:r w:rsidRPr="0045061D">
        <w:rPr>
          <w:sz w:val="28"/>
          <w:szCs w:val="28"/>
        </w:rPr>
        <w:t>В 2000 году мировые доходы от туризма составят 621 млрд. долларов.</w:t>
      </w:r>
    </w:p>
    <w:p w:rsidR="00B87E95" w:rsidRPr="0045061D" w:rsidRDefault="00B87E95" w:rsidP="0045061D">
      <w:pPr>
        <w:spacing w:line="360" w:lineRule="auto"/>
        <w:ind w:firstLine="709"/>
        <w:jc w:val="both"/>
        <w:rPr>
          <w:sz w:val="28"/>
          <w:szCs w:val="28"/>
        </w:rPr>
      </w:pPr>
      <w:r w:rsidRPr="0045061D">
        <w:rPr>
          <w:sz w:val="28"/>
          <w:szCs w:val="28"/>
        </w:rPr>
        <w:t>В 2020 году они возрастут до 2 триллионов долларов.</w:t>
      </w:r>
    </w:p>
    <w:p w:rsidR="00B87E95" w:rsidRPr="0045061D" w:rsidRDefault="00B87E95" w:rsidP="0045061D">
      <w:pPr>
        <w:spacing w:line="360" w:lineRule="auto"/>
        <w:ind w:firstLine="709"/>
        <w:jc w:val="both"/>
        <w:rPr>
          <w:sz w:val="28"/>
          <w:szCs w:val="28"/>
        </w:rPr>
      </w:pPr>
      <w:r w:rsidRPr="0045061D">
        <w:rPr>
          <w:sz w:val="28"/>
          <w:szCs w:val="28"/>
        </w:rPr>
        <w:t>Первое путешествие на Луну от греческой турфирмы «Манос Тревел» состоится 1 декабря 2001 года с базы СИЭТЛ (США) и будет стоить 105 тысяч долларов.</w:t>
      </w:r>
    </w:p>
    <w:p w:rsidR="00B87E95" w:rsidRPr="0045061D" w:rsidRDefault="00B87E95" w:rsidP="0045061D">
      <w:pPr>
        <w:spacing w:line="360" w:lineRule="auto"/>
        <w:ind w:firstLine="709"/>
        <w:jc w:val="both"/>
        <w:rPr>
          <w:sz w:val="28"/>
          <w:szCs w:val="28"/>
        </w:rPr>
      </w:pPr>
      <w:r w:rsidRPr="0045061D">
        <w:rPr>
          <w:sz w:val="28"/>
          <w:szCs w:val="28"/>
        </w:rPr>
        <w:t>В начале нового тысячелетия количество туристов на планете возрастет втрое : и будет составлять 1 млрд. 600 млн. человек</w:t>
      </w:r>
      <w:r w:rsidR="00F02D8C" w:rsidRPr="0045061D">
        <w:rPr>
          <w:rStyle w:val="ab"/>
          <w:sz w:val="28"/>
          <w:szCs w:val="28"/>
        </w:rPr>
        <w:footnoteReference w:id="61"/>
      </w:r>
      <w:r w:rsidRPr="0045061D">
        <w:rPr>
          <w:sz w:val="28"/>
          <w:szCs w:val="28"/>
        </w:rPr>
        <w:t>.</w:t>
      </w:r>
    </w:p>
    <w:p w:rsidR="00B87E95" w:rsidRPr="0045061D" w:rsidRDefault="00B87E95" w:rsidP="0045061D">
      <w:pPr>
        <w:spacing w:line="360" w:lineRule="auto"/>
        <w:ind w:firstLine="709"/>
        <w:jc w:val="both"/>
        <w:rPr>
          <w:sz w:val="28"/>
          <w:szCs w:val="28"/>
        </w:rPr>
      </w:pPr>
      <w:r w:rsidRPr="0045061D">
        <w:rPr>
          <w:sz w:val="28"/>
          <w:szCs w:val="28"/>
        </w:rPr>
        <w:t>Прогноз прибытия международных туристов в мире и по регионам в 1995—2020 годах( млн чел).</w:t>
      </w:r>
    </w:p>
    <w:p w:rsidR="00B87E95" w:rsidRPr="0045061D" w:rsidRDefault="00B87E95" w:rsidP="0045061D">
      <w:pPr>
        <w:spacing w:line="360" w:lineRule="auto"/>
        <w:ind w:firstLine="709"/>
        <w:jc w:val="both"/>
        <w:rPr>
          <w:sz w:val="28"/>
          <w:szCs w:val="28"/>
        </w:rPr>
      </w:pP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240"/>
        <w:gridCol w:w="1296"/>
        <w:gridCol w:w="1135"/>
        <w:gridCol w:w="1133"/>
        <w:gridCol w:w="1133"/>
        <w:gridCol w:w="1133"/>
      </w:tblGrid>
      <w:tr w:rsidR="00B87E95" w:rsidRPr="00BF7931" w:rsidTr="00BF7931">
        <w:trPr>
          <w:trHeight w:val="260"/>
          <w:jc w:val="center"/>
        </w:trPr>
        <w:tc>
          <w:tcPr>
            <w:tcW w:w="2835" w:type="dxa"/>
          </w:tcPr>
          <w:p w:rsidR="00B87E95" w:rsidRPr="00BF7931" w:rsidRDefault="00B87E95" w:rsidP="00BF7931">
            <w:pPr>
              <w:spacing w:line="360" w:lineRule="auto"/>
              <w:rPr>
                <w:sz w:val="20"/>
                <w:szCs w:val="28"/>
              </w:rPr>
            </w:pPr>
            <w:r w:rsidRPr="00BF7931">
              <w:rPr>
                <w:sz w:val="20"/>
                <w:szCs w:val="28"/>
              </w:rPr>
              <w:t xml:space="preserve">В % к </w:t>
            </w:r>
            <w:smartTag w:uri="urn:schemas-microsoft-com:office:smarttags" w:element="metricconverter">
              <w:smartTagPr>
                <w:attr w:name="ProductID" w:val="1995 г"/>
              </w:smartTagPr>
              <w:r w:rsidRPr="00BF7931">
                <w:rPr>
                  <w:sz w:val="20"/>
                  <w:szCs w:val="28"/>
                </w:rPr>
                <w:t>1995 г</w:t>
              </w:r>
            </w:smartTag>
            <w:r w:rsidRPr="00BF7931">
              <w:rPr>
                <w:sz w:val="20"/>
                <w:szCs w:val="28"/>
              </w:rPr>
              <w:t>.</w:t>
            </w:r>
          </w:p>
        </w:tc>
        <w:tc>
          <w:tcPr>
            <w:tcW w:w="5103" w:type="dxa"/>
            <w:gridSpan w:val="5"/>
          </w:tcPr>
          <w:p w:rsidR="00B87E95" w:rsidRPr="00BF7931" w:rsidRDefault="00B87E95" w:rsidP="00BF7931">
            <w:pPr>
              <w:spacing w:line="360" w:lineRule="auto"/>
              <w:rPr>
                <w:sz w:val="20"/>
                <w:szCs w:val="28"/>
              </w:rPr>
            </w:pPr>
            <w:r w:rsidRPr="00BF7931">
              <w:rPr>
                <w:sz w:val="20"/>
                <w:szCs w:val="28"/>
              </w:rPr>
              <w:t>Годы</w:t>
            </w:r>
          </w:p>
        </w:tc>
      </w:tr>
      <w:tr w:rsidR="00B87E95" w:rsidRPr="00BF7931" w:rsidTr="00BF7931">
        <w:trPr>
          <w:trHeight w:val="260"/>
          <w:jc w:val="center"/>
        </w:trPr>
        <w:tc>
          <w:tcPr>
            <w:tcW w:w="2835" w:type="dxa"/>
          </w:tcPr>
          <w:p w:rsidR="00B87E95" w:rsidRPr="00BF7931" w:rsidRDefault="00B87E95" w:rsidP="00BF7931">
            <w:pPr>
              <w:spacing w:line="360" w:lineRule="auto"/>
              <w:rPr>
                <w:sz w:val="20"/>
                <w:szCs w:val="28"/>
              </w:rPr>
            </w:pPr>
            <w:r w:rsidRPr="00BF7931">
              <w:rPr>
                <w:sz w:val="20"/>
                <w:szCs w:val="28"/>
              </w:rPr>
              <w:t>Регион</w:t>
            </w:r>
          </w:p>
          <w:p w:rsidR="00B87E95" w:rsidRPr="00BF7931" w:rsidRDefault="00B87E95" w:rsidP="00BF7931">
            <w:pPr>
              <w:spacing w:line="360" w:lineRule="auto"/>
              <w:rPr>
                <w:sz w:val="20"/>
                <w:szCs w:val="28"/>
              </w:rPr>
            </w:pPr>
          </w:p>
        </w:tc>
        <w:tc>
          <w:tcPr>
            <w:tcW w:w="1134" w:type="dxa"/>
          </w:tcPr>
          <w:p w:rsidR="00B87E95" w:rsidRPr="00BF7931" w:rsidRDefault="00B87E95" w:rsidP="00BF7931">
            <w:pPr>
              <w:spacing w:line="360" w:lineRule="auto"/>
              <w:rPr>
                <w:sz w:val="20"/>
                <w:szCs w:val="28"/>
              </w:rPr>
            </w:pPr>
            <w:r w:rsidRPr="00BF7931">
              <w:rPr>
                <w:sz w:val="20"/>
                <w:szCs w:val="28"/>
              </w:rPr>
              <w:t>1995</w:t>
            </w:r>
          </w:p>
        </w:tc>
        <w:tc>
          <w:tcPr>
            <w:tcW w:w="993" w:type="dxa"/>
          </w:tcPr>
          <w:p w:rsidR="00B87E95" w:rsidRPr="00BF7931" w:rsidRDefault="00B87E95" w:rsidP="00BF7931">
            <w:pPr>
              <w:spacing w:line="360" w:lineRule="auto"/>
              <w:rPr>
                <w:sz w:val="20"/>
                <w:szCs w:val="28"/>
              </w:rPr>
            </w:pPr>
            <w:r w:rsidRPr="00BF7931">
              <w:rPr>
                <w:sz w:val="20"/>
                <w:szCs w:val="28"/>
              </w:rPr>
              <w:t>2000</w:t>
            </w:r>
          </w:p>
        </w:tc>
        <w:tc>
          <w:tcPr>
            <w:tcW w:w="992" w:type="dxa"/>
          </w:tcPr>
          <w:p w:rsidR="00B87E95" w:rsidRPr="00BF7931" w:rsidRDefault="00B87E95" w:rsidP="00BF7931">
            <w:pPr>
              <w:spacing w:line="360" w:lineRule="auto"/>
              <w:rPr>
                <w:sz w:val="20"/>
                <w:szCs w:val="28"/>
              </w:rPr>
            </w:pPr>
            <w:r w:rsidRPr="00BF7931">
              <w:rPr>
                <w:sz w:val="20"/>
                <w:szCs w:val="28"/>
              </w:rPr>
              <w:t>2010</w:t>
            </w:r>
          </w:p>
        </w:tc>
        <w:tc>
          <w:tcPr>
            <w:tcW w:w="992" w:type="dxa"/>
          </w:tcPr>
          <w:p w:rsidR="00B87E95" w:rsidRPr="00BF7931" w:rsidRDefault="00B87E95" w:rsidP="00BF7931">
            <w:pPr>
              <w:spacing w:line="360" w:lineRule="auto"/>
              <w:rPr>
                <w:sz w:val="20"/>
                <w:szCs w:val="28"/>
              </w:rPr>
            </w:pPr>
            <w:r w:rsidRPr="00BF7931">
              <w:rPr>
                <w:sz w:val="20"/>
                <w:szCs w:val="28"/>
              </w:rPr>
              <w:t>2020</w:t>
            </w:r>
          </w:p>
        </w:tc>
        <w:tc>
          <w:tcPr>
            <w:tcW w:w="992" w:type="dxa"/>
          </w:tcPr>
          <w:p w:rsidR="00B87E95" w:rsidRPr="00BF7931" w:rsidRDefault="00B87E95" w:rsidP="00BF7931">
            <w:pPr>
              <w:spacing w:line="360" w:lineRule="auto"/>
              <w:rPr>
                <w:sz w:val="20"/>
                <w:szCs w:val="28"/>
              </w:rPr>
            </w:pPr>
            <w:r w:rsidRPr="00BF7931">
              <w:rPr>
                <w:sz w:val="20"/>
                <w:szCs w:val="28"/>
              </w:rPr>
              <w:t>2020</w:t>
            </w:r>
          </w:p>
        </w:tc>
      </w:tr>
      <w:tr w:rsidR="00B87E95" w:rsidRPr="00BF7931" w:rsidTr="00BF7931">
        <w:trPr>
          <w:trHeight w:val="240"/>
          <w:jc w:val="center"/>
        </w:trPr>
        <w:tc>
          <w:tcPr>
            <w:tcW w:w="2835" w:type="dxa"/>
          </w:tcPr>
          <w:p w:rsidR="00B87E95" w:rsidRPr="00BF7931" w:rsidRDefault="00B87E95" w:rsidP="00BF7931">
            <w:pPr>
              <w:spacing w:line="360" w:lineRule="auto"/>
              <w:rPr>
                <w:sz w:val="20"/>
                <w:szCs w:val="28"/>
              </w:rPr>
            </w:pPr>
            <w:r w:rsidRPr="00BF7931">
              <w:rPr>
                <w:sz w:val="20"/>
                <w:szCs w:val="28"/>
              </w:rPr>
              <w:t>Европа</w:t>
            </w:r>
          </w:p>
        </w:tc>
        <w:tc>
          <w:tcPr>
            <w:tcW w:w="1134" w:type="dxa"/>
          </w:tcPr>
          <w:p w:rsidR="00B87E95" w:rsidRPr="00BF7931" w:rsidRDefault="00B87E95" w:rsidP="00BF7931">
            <w:pPr>
              <w:spacing w:line="360" w:lineRule="auto"/>
              <w:rPr>
                <w:sz w:val="20"/>
                <w:szCs w:val="28"/>
              </w:rPr>
            </w:pPr>
            <w:r w:rsidRPr="00BF7931">
              <w:rPr>
                <w:sz w:val="20"/>
                <w:szCs w:val="28"/>
              </w:rPr>
              <w:t>335</w:t>
            </w:r>
          </w:p>
        </w:tc>
        <w:tc>
          <w:tcPr>
            <w:tcW w:w="993" w:type="dxa"/>
          </w:tcPr>
          <w:p w:rsidR="00B87E95" w:rsidRPr="00BF7931" w:rsidRDefault="00B87E95" w:rsidP="00BF7931">
            <w:pPr>
              <w:spacing w:line="360" w:lineRule="auto"/>
              <w:rPr>
                <w:sz w:val="20"/>
                <w:szCs w:val="28"/>
              </w:rPr>
            </w:pPr>
            <w:r w:rsidRPr="00BF7931">
              <w:rPr>
                <w:sz w:val="20"/>
                <w:szCs w:val="28"/>
              </w:rPr>
              <w:t>390</w:t>
            </w:r>
          </w:p>
        </w:tc>
        <w:tc>
          <w:tcPr>
            <w:tcW w:w="992" w:type="dxa"/>
          </w:tcPr>
          <w:p w:rsidR="00B87E95" w:rsidRPr="00BF7931" w:rsidRDefault="00B87E95" w:rsidP="00BF7931">
            <w:pPr>
              <w:spacing w:line="360" w:lineRule="auto"/>
              <w:rPr>
                <w:sz w:val="20"/>
                <w:szCs w:val="28"/>
              </w:rPr>
            </w:pPr>
            <w:r w:rsidRPr="00BF7931">
              <w:rPr>
                <w:sz w:val="20"/>
                <w:szCs w:val="28"/>
              </w:rPr>
              <w:t>527</w:t>
            </w:r>
          </w:p>
        </w:tc>
        <w:tc>
          <w:tcPr>
            <w:tcW w:w="992" w:type="dxa"/>
          </w:tcPr>
          <w:p w:rsidR="00B87E95" w:rsidRPr="00BF7931" w:rsidRDefault="00B87E95" w:rsidP="00BF7931">
            <w:pPr>
              <w:spacing w:line="360" w:lineRule="auto"/>
              <w:rPr>
                <w:sz w:val="20"/>
                <w:szCs w:val="28"/>
              </w:rPr>
            </w:pPr>
            <w:r w:rsidRPr="00BF7931">
              <w:rPr>
                <w:sz w:val="20"/>
                <w:szCs w:val="28"/>
              </w:rPr>
              <w:t>717</w:t>
            </w:r>
          </w:p>
        </w:tc>
        <w:tc>
          <w:tcPr>
            <w:tcW w:w="992" w:type="dxa"/>
          </w:tcPr>
          <w:p w:rsidR="00B87E95" w:rsidRPr="00BF7931" w:rsidRDefault="00B87E95" w:rsidP="00BF7931">
            <w:pPr>
              <w:spacing w:line="360" w:lineRule="auto"/>
              <w:rPr>
                <w:sz w:val="20"/>
                <w:szCs w:val="28"/>
              </w:rPr>
            </w:pPr>
            <w:r w:rsidRPr="00BF7931">
              <w:rPr>
                <w:sz w:val="20"/>
                <w:szCs w:val="28"/>
              </w:rPr>
              <w:t>214,0</w:t>
            </w:r>
          </w:p>
        </w:tc>
      </w:tr>
      <w:tr w:rsidR="00B87E95" w:rsidRPr="00BF7931" w:rsidTr="00BF7931">
        <w:trPr>
          <w:trHeight w:val="160"/>
          <w:jc w:val="center"/>
        </w:trPr>
        <w:tc>
          <w:tcPr>
            <w:tcW w:w="2835" w:type="dxa"/>
          </w:tcPr>
          <w:p w:rsidR="00B87E95" w:rsidRPr="00BF7931" w:rsidRDefault="00B87E95" w:rsidP="00BF7931">
            <w:pPr>
              <w:spacing w:line="360" w:lineRule="auto"/>
              <w:rPr>
                <w:sz w:val="20"/>
                <w:szCs w:val="28"/>
              </w:rPr>
            </w:pPr>
            <w:r w:rsidRPr="00BF7931">
              <w:rPr>
                <w:sz w:val="20"/>
                <w:szCs w:val="28"/>
              </w:rPr>
              <w:t>Тихий океан</w:t>
            </w:r>
          </w:p>
        </w:tc>
        <w:tc>
          <w:tcPr>
            <w:tcW w:w="1134" w:type="dxa"/>
          </w:tcPr>
          <w:p w:rsidR="00B87E95" w:rsidRPr="00BF7931" w:rsidRDefault="00B87E95" w:rsidP="00BF7931">
            <w:pPr>
              <w:spacing w:line="360" w:lineRule="auto"/>
              <w:rPr>
                <w:sz w:val="20"/>
                <w:szCs w:val="28"/>
              </w:rPr>
            </w:pPr>
            <w:r w:rsidRPr="00BF7931">
              <w:rPr>
                <w:sz w:val="20"/>
                <w:szCs w:val="28"/>
              </w:rPr>
              <w:t>80</w:t>
            </w:r>
          </w:p>
        </w:tc>
        <w:tc>
          <w:tcPr>
            <w:tcW w:w="993" w:type="dxa"/>
          </w:tcPr>
          <w:p w:rsidR="00B87E95" w:rsidRPr="00BF7931" w:rsidRDefault="00B87E95" w:rsidP="00BF7931">
            <w:pPr>
              <w:spacing w:line="360" w:lineRule="auto"/>
              <w:rPr>
                <w:sz w:val="20"/>
                <w:szCs w:val="28"/>
              </w:rPr>
            </w:pPr>
            <w:r w:rsidRPr="00BF7931">
              <w:rPr>
                <w:sz w:val="20"/>
                <w:szCs w:val="28"/>
              </w:rPr>
              <w:t>116</w:t>
            </w:r>
          </w:p>
        </w:tc>
        <w:tc>
          <w:tcPr>
            <w:tcW w:w="992" w:type="dxa"/>
          </w:tcPr>
          <w:p w:rsidR="00B87E95" w:rsidRPr="00BF7931" w:rsidRDefault="00B87E95" w:rsidP="00BF7931">
            <w:pPr>
              <w:spacing w:line="360" w:lineRule="auto"/>
              <w:rPr>
                <w:sz w:val="20"/>
                <w:szCs w:val="28"/>
              </w:rPr>
            </w:pPr>
            <w:r w:rsidRPr="00BF7931">
              <w:rPr>
                <w:sz w:val="20"/>
                <w:szCs w:val="28"/>
              </w:rPr>
              <w:t>231</w:t>
            </w:r>
          </w:p>
        </w:tc>
        <w:tc>
          <w:tcPr>
            <w:tcW w:w="992" w:type="dxa"/>
          </w:tcPr>
          <w:p w:rsidR="00B87E95" w:rsidRPr="00BF7931" w:rsidRDefault="00B87E95" w:rsidP="00BF7931">
            <w:pPr>
              <w:spacing w:line="360" w:lineRule="auto"/>
              <w:rPr>
                <w:sz w:val="20"/>
                <w:szCs w:val="28"/>
              </w:rPr>
            </w:pPr>
            <w:r w:rsidRPr="00BF7931">
              <w:rPr>
                <w:sz w:val="20"/>
                <w:szCs w:val="28"/>
              </w:rPr>
              <w:t>438</w:t>
            </w:r>
          </w:p>
        </w:tc>
        <w:tc>
          <w:tcPr>
            <w:tcW w:w="992" w:type="dxa"/>
          </w:tcPr>
          <w:p w:rsidR="00B87E95" w:rsidRPr="00BF7931" w:rsidRDefault="00B87E95" w:rsidP="00BF7931">
            <w:pPr>
              <w:spacing w:line="360" w:lineRule="auto"/>
              <w:rPr>
                <w:sz w:val="20"/>
                <w:szCs w:val="28"/>
              </w:rPr>
            </w:pPr>
            <w:r w:rsidRPr="00BF7931">
              <w:rPr>
                <w:sz w:val="20"/>
                <w:szCs w:val="28"/>
              </w:rPr>
              <w:t>547,5</w:t>
            </w:r>
          </w:p>
        </w:tc>
      </w:tr>
      <w:tr w:rsidR="00B87E95" w:rsidRPr="00BF7931" w:rsidTr="00BF7931">
        <w:trPr>
          <w:trHeight w:val="180"/>
          <w:jc w:val="center"/>
        </w:trPr>
        <w:tc>
          <w:tcPr>
            <w:tcW w:w="2835" w:type="dxa"/>
          </w:tcPr>
          <w:p w:rsidR="00B87E95" w:rsidRPr="00BF7931" w:rsidRDefault="00B87E95" w:rsidP="00BF7931">
            <w:pPr>
              <w:spacing w:line="360" w:lineRule="auto"/>
              <w:rPr>
                <w:sz w:val="20"/>
                <w:szCs w:val="28"/>
              </w:rPr>
            </w:pPr>
            <w:r w:rsidRPr="00BF7931">
              <w:rPr>
                <w:sz w:val="20"/>
                <w:szCs w:val="28"/>
              </w:rPr>
              <w:t>Америка</w:t>
            </w:r>
          </w:p>
        </w:tc>
        <w:tc>
          <w:tcPr>
            <w:tcW w:w="1134" w:type="dxa"/>
          </w:tcPr>
          <w:p w:rsidR="00B87E95" w:rsidRPr="00BF7931" w:rsidRDefault="00B87E95" w:rsidP="00BF7931">
            <w:pPr>
              <w:spacing w:line="360" w:lineRule="auto"/>
              <w:rPr>
                <w:sz w:val="20"/>
                <w:szCs w:val="28"/>
              </w:rPr>
            </w:pPr>
            <w:r w:rsidRPr="00BF7931">
              <w:rPr>
                <w:sz w:val="20"/>
                <w:szCs w:val="28"/>
              </w:rPr>
              <w:t>111</w:t>
            </w:r>
          </w:p>
        </w:tc>
        <w:tc>
          <w:tcPr>
            <w:tcW w:w="993" w:type="dxa"/>
          </w:tcPr>
          <w:p w:rsidR="00B87E95" w:rsidRPr="00BF7931" w:rsidRDefault="00B87E95" w:rsidP="00BF7931">
            <w:pPr>
              <w:spacing w:line="360" w:lineRule="auto"/>
              <w:rPr>
                <w:sz w:val="20"/>
                <w:szCs w:val="28"/>
              </w:rPr>
            </w:pPr>
            <w:r w:rsidRPr="00BF7931">
              <w:rPr>
                <w:sz w:val="20"/>
                <w:szCs w:val="28"/>
              </w:rPr>
              <w:t>134</w:t>
            </w:r>
          </w:p>
        </w:tc>
        <w:tc>
          <w:tcPr>
            <w:tcW w:w="992" w:type="dxa"/>
          </w:tcPr>
          <w:p w:rsidR="00B87E95" w:rsidRPr="00BF7931" w:rsidRDefault="00B87E95" w:rsidP="00BF7931">
            <w:pPr>
              <w:spacing w:line="360" w:lineRule="auto"/>
              <w:rPr>
                <w:sz w:val="20"/>
                <w:szCs w:val="28"/>
              </w:rPr>
            </w:pPr>
            <w:r w:rsidRPr="00BF7931">
              <w:rPr>
                <w:sz w:val="20"/>
                <w:szCs w:val="28"/>
              </w:rPr>
              <w:t>195</w:t>
            </w:r>
          </w:p>
        </w:tc>
        <w:tc>
          <w:tcPr>
            <w:tcW w:w="992" w:type="dxa"/>
          </w:tcPr>
          <w:p w:rsidR="00B87E95" w:rsidRPr="00BF7931" w:rsidRDefault="00B87E95" w:rsidP="00BF7931">
            <w:pPr>
              <w:spacing w:line="360" w:lineRule="auto"/>
              <w:rPr>
                <w:sz w:val="20"/>
                <w:szCs w:val="28"/>
              </w:rPr>
            </w:pPr>
            <w:r w:rsidRPr="00BF7931">
              <w:rPr>
                <w:sz w:val="20"/>
                <w:szCs w:val="28"/>
              </w:rPr>
              <w:t>285</w:t>
            </w:r>
          </w:p>
        </w:tc>
        <w:tc>
          <w:tcPr>
            <w:tcW w:w="992" w:type="dxa"/>
          </w:tcPr>
          <w:p w:rsidR="00B87E95" w:rsidRPr="00BF7931" w:rsidRDefault="00B87E95" w:rsidP="00BF7931">
            <w:pPr>
              <w:spacing w:line="360" w:lineRule="auto"/>
              <w:rPr>
                <w:sz w:val="20"/>
                <w:szCs w:val="28"/>
              </w:rPr>
            </w:pPr>
            <w:r w:rsidRPr="00BF7931">
              <w:rPr>
                <w:sz w:val="20"/>
                <w:szCs w:val="28"/>
              </w:rPr>
              <w:t>256,8</w:t>
            </w:r>
          </w:p>
        </w:tc>
      </w:tr>
      <w:tr w:rsidR="00B87E95" w:rsidRPr="00BF7931" w:rsidTr="00BF7931">
        <w:trPr>
          <w:trHeight w:val="180"/>
          <w:jc w:val="center"/>
        </w:trPr>
        <w:tc>
          <w:tcPr>
            <w:tcW w:w="2835" w:type="dxa"/>
          </w:tcPr>
          <w:p w:rsidR="00B87E95" w:rsidRPr="00BF7931" w:rsidRDefault="00B87E95" w:rsidP="00BF7931">
            <w:pPr>
              <w:spacing w:line="360" w:lineRule="auto"/>
              <w:rPr>
                <w:sz w:val="20"/>
                <w:szCs w:val="28"/>
              </w:rPr>
            </w:pPr>
            <w:r w:rsidRPr="00BF7931">
              <w:rPr>
                <w:sz w:val="20"/>
                <w:szCs w:val="28"/>
              </w:rPr>
              <w:t>Африка</w:t>
            </w:r>
          </w:p>
        </w:tc>
        <w:tc>
          <w:tcPr>
            <w:tcW w:w="1134" w:type="dxa"/>
          </w:tcPr>
          <w:p w:rsidR="00B87E95" w:rsidRPr="00BF7931" w:rsidRDefault="00B87E95" w:rsidP="00BF7931">
            <w:pPr>
              <w:spacing w:line="360" w:lineRule="auto"/>
              <w:rPr>
                <w:sz w:val="20"/>
                <w:szCs w:val="28"/>
              </w:rPr>
            </w:pPr>
            <w:r w:rsidRPr="00BF7931">
              <w:rPr>
                <w:sz w:val="20"/>
                <w:szCs w:val="28"/>
              </w:rPr>
              <w:t>20</w:t>
            </w:r>
          </w:p>
        </w:tc>
        <w:tc>
          <w:tcPr>
            <w:tcW w:w="993" w:type="dxa"/>
          </w:tcPr>
          <w:p w:rsidR="00B87E95" w:rsidRPr="00BF7931" w:rsidRDefault="00B87E95" w:rsidP="00BF7931">
            <w:pPr>
              <w:spacing w:line="360" w:lineRule="auto"/>
              <w:rPr>
                <w:sz w:val="20"/>
                <w:szCs w:val="28"/>
              </w:rPr>
            </w:pPr>
            <w:r w:rsidRPr="00BF7931">
              <w:rPr>
                <w:sz w:val="20"/>
                <w:szCs w:val="28"/>
              </w:rPr>
              <w:t>27</w:t>
            </w:r>
          </w:p>
        </w:tc>
        <w:tc>
          <w:tcPr>
            <w:tcW w:w="992" w:type="dxa"/>
          </w:tcPr>
          <w:p w:rsidR="00B87E95" w:rsidRPr="00BF7931" w:rsidRDefault="00B87E95" w:rsidP="00BF7931">
            <w:pPr>
              <w:spacing w:line="360" w:lineRule="auto"/>
              <w:rPr>
                <w:sz w:val="20"/>
                <w:szCs w:val="28"/>
              </w:rPr>
            </w:pPr>
            <w:r w:rsidRPr="00BF7931">
              <w:rPr>
                <w:sz w:val="20"/>
                <w:szCs w:val="28"/>
              </w:rPr>
              <w:t>46</w:t>
            </w:r>
          </w:p>
        </w:tc>
        <w:tc>
          <w:tcPr>
            <w:tcW w:w="992" w:type="dxa"/>
          </w:tcPr>
          <w:p w:rsidR="00B87E95" w:rsidRPr="00BF7931" w:rsidRDefault="00B87E95" w:rsidP="00BF7931">
            <w:pPr>
              <w:spacing w:line="360" w:lineRule="auto"/>
              <w:rPr>
                <w:sz w:val="20"/>
                <w:szCs w:val="28"/>
              </w:rPr>
            </w:pPr>
            <w:r w:rsidRPr="00BF7931">
              <w:rPr>
                <w:sz w:val="20"/>
                <w:szCs w:val="28"/>
              </w:rPr>
              <w:t>75</w:t>
            </w:r>
          </w:p>
        </w:tc>
        <w:tc>
          <w:tcPr>
            <w:tcW w:w="992" w:type="dxa"/>
          </w:tcPr>
          <w:p w:rsidR="00B87E95" w:rsidRPr="00BF7931" w:rsidRDefault="00B87E95" w:rsidP="00BF7931">
            <w:pPr>
              <w:spacing w:line="360" w:lineRule="auto"/>
              <w:rPr>
                <w:sz w:val="20"/>
                <w:szCs w:val="28"/>
              </w:rPr>
            </w:pPr>
            <w:r w:rsidRPr="00BF7931">
              <w:rPr>
                <w:sz w:val="20"/>
                <w:szCs w:val="28"/>
              </w:rPr>
              <w:t>375,0</w:t>
            </w:r>
          </w:p>
        </w:tc>
      </w:tr>
      <w:tr w:rsidR="00B87E95" w:rsidRPr="00BF7931" w:rsidTr="00BF7931">
        <w:trPr>
          <w:trHeight w:val="160"/>
          <w:jc w:val="center"/>
        </w:trPr>
        <w:tc>
          <w:tcPr>
            <w:tcW w:w="2835" w:type="dxa"/>
          </w:tcPr>
          <w:p w:rsidR="00B87E95" w:rsidRPr="00BF7931" w:rsidRDefault="00B87E95" w:rsidP="00BF7931">
            <w:pPr>
              <w:spacing w:line="360" w:lineRule="auto"/>
              <w:rPr>
                <w:sz w:val="20"/>
                <w:szCs w:val="28"/>
              </w:rPr>
            </w:pPr>
            <w:r w:rsidRPr="00BF7931">
              <w:rPr>
                <w:sz w:val="20"/>
                <w:szCs w:val="28"/>
              </w:rPr>
              <w:t>Средний Восток</w:t>
            </w:r>
          </w:p>
        </w:tc>
        <w:tc>
          <w:tcPr>
            <w:tcW w:w="1134" w:type="dxa"/>
          </w:tcPr>
          <w:p w:rsidR="00B87E95" w:rsidRPr="00BF7931" w:rsidRDefault="00B87E95" w:rsidP="00BF7931">
            <w:pPr>
              <w:spacing w:line="360" w:lineRule="auto"/>
              <w:rPr>
                <w:sz w:val="20"/>
                <w:szCs w:val="28"/>
              </w:rPr>
            </w:pPr>
            <w:r w:rsidRPr="00BF7931">
              <w:rPr>
                <w:sz w:val="20"/>
                <w:szCs w:val="28"/>
              </w:rPr>
              <w:t>14</w:t>
            </w:r>
          </w:p>
        </w:tc>
        <w:tc>
          <w:tcPr>
            <w:tcW w:w="993" w:type="dxa"/>
          </w:tcPr>
          <w:p w:rsidR="00B87E95" w:rsidRPr="00BF7931" w:rsidRDefault="00B87E95" w:rsidP="00BF7931">
            <w:pPr>
              <w:spacing w:line="360" w:lineRule="auto"/>
              <w:rPr>
                <w:sz w:val="20"/>
                <w:szCs w:val="28"/>
              </w:rPr>
            </w:pPr>
            <w:r w:rsidRPr="00BF7931">
              <w:rPr>
                <w:sz w:val="20"/>
                <w:szCs w:val="28"/>
              </w:rPr>
              <w:t>19</w:t>
            </w:r>
          </w:p>
        </w:tc>
        <w:tc>
          <w:tcPr>
            <w:tcW w:w="992" w:type="dxa"/>
          </w:tcPr>
          <w:p w:rsidR="00B87E95" w:rsidRPr="00BF7931" w:rsidRDefault="00B87E95" w:rsidP="00BF7931">
            <w:pPr>
              <w:spacing w:line="360" w:lineRule="auto"/>
              <w:rPr>
                <w:sz w:val="20"/>
                <w:szCs w:val="28"/>
              </w:rPr>
            </w:pPr>
            <w:r w:rsidRPr="00BF7931">
              <w:rPr>
                <w:sz w:val="20"/>
                <w:szCs w:val="28"/>
              </w:rPr>
              <w:t>37</w:t>
            </w:r>
          </w:p>
        </w:tc>
        <w:tc>
          <w:tcPr>
            <w:tcW w:w="992" w:type="dxa"/>
          </w:tcPr>
          <w:p w:rsidR="00B87E95" w:rsidRPr="00BF7931" w:rsidRDefault="00B87E95" w:rsidP="00BF7931">
            <w:pPr>
              <w:spacing w:line="360" w:lineRule="auto"/>
              <w:rPr>
                <w:sz w:val="20"/>
                <w:szCs w:val="28"/>
              </w:rPr>
            </w:pPr>
            <w:r w:rsidRPr="00BF7931">
              <w:rPr>
                <w:sz w:val="20"/>
                <w:szCs w:val="28"/>
              </w:rPr>
              <w:t>69</w:t>
            </w:r>
          </w:p>
        </w:tc>
        <w:tc>
          <w:tcPr>
            <w:tcW w:w="992" w:type="dxa"/>
          </w:tcPr>
          <w:p w:rsidR="00B87E95" w:rsidRPr="00BF7931" w:rsidRDefault="00B87E95" w:rsidP="00BF7931">
            <w:pPr>
              <w:spacing w:line="360" w:lineRule="auto"/>
              <w:rPr>
                <w:sz w:val="20"/>
                <w:szCs w:val="28"/>
              </w:rPr>
            </w:pPr>
            <w:r w:rsidRPr="00BF7931">
              <w:rPr>
                <w:sz w:val="20"/>
                <w:szCs w:val="28"/>
              </w:rPr>
              <w:t>492,9</w:t>
            </w:r>
          </w:p>
        </w:tc>
      </w:tr>
      <w:tr w:rsidR="00B87E95" w:rsidRPr="00BF7931" w:rsidTr="00BF7931">
        <w:trPr>
          <w:trHeight w:val="240"/>
          <w:jc w:val="center"/>
        </w:trPr>
        <w:tc>
          <w:tcPr>
            <w:tcW w:w="2835" w:type="dxa"/>
          </w:tcPr>
          <w:p w:rsidR="00B87E95" w:rsidRPr="00BF7931" w:rsidRDefault="00B87E95" w:rsidP="00BF7931">
            <w:pPr>
              <w:spacing w:line="360" w:lineRule="auto"/>
              <w:rPr>
                <w:sz w:val="20"/>
                <w:szCs w:val="28"/>
              </w:rPr>
            </w:pPr>
            <w:r w:rsidRPr="00BF7931">
              <w:rPr>
                <w:sz w:val="20"/>
                <w:szCs w:val="28"/>
              </w:rPr>
              <w:t>Южная Азия</w:t>
            </w:r>
          </w:p>
        </w:tc>
        <w:tc>
          <w:tcPr>
            <w:tcW w:w="1134" w:type="dxa"/>
          </w:tcPr>
          <w:p w:rsidR="00B87E95" w:rsidRPr="00BF7931" w:rsidRDefault="00B87E95" w:rsidP="00BF7931">
            <w:pPr>
              <w:spacing w:line="360" w:lineRule="auto"/>
              <w:rPr>
                <w:sz w:val="20"/>
                <w:szCs w:val="28"/>
              </w:rPr>
            </w:pPr>
            <w:r w:rsidRPr="00BF7931">
              <w:rPr>
                <w:sz w:val="20"/>
                <w:szCs w:val="28"/>
              </w:rPr>
              <w:t>4</w:t>
            </w:r>
          </w:p>
        </w:tc>
        <w:tc>
          <w:tcPr>
            <w:tcW w:w="993" w:type="dxa"/>
          </w:tcPr>
          <w:p w:rsidR="00B87E95" w:rsidRPr="00BF7931" w:rsidRDefault="00B87E95" w:rsidP="00BF7931">
            <w:pPr>
              <w:spacing w:line="360" w:lineRule="auto"/>
              <w:rPr>
                <w:sz w:val="20"/>
                <w:szCs w:val="28"/>
              </w:rPr>
            </w:pPr>
            <w:r w:rsidRPr="00BF7931">
              <w:rPr>
                <w:sz w:val="20"/>
                <w:szCs w:val="28"/>
              </w:rPr>
              <w:t>6</w:t>
            </w:r>
          </w:p>
        </w:tc>
        <w:tc>
          <w:tcPr>
            <w:tcW w:w="992" w:type="dxa"/>
          </w:tcPr>
          <w:p w:rsidR="00B87E95" w:rsidRPr="00BF7931" w:rsidRDefault="00B87E95" w:rsidP="00BF7931">
            <w:pPr>
              <w:spacing w:line="360" w:lineRule="auto"/>
              <w:rPr>
                <w:sz w:val="20"/>
                <w:szCs w:val="28"/>
              </w:rPr>
            </w:pPr>
            <w:r w:rsidRPr="00BF7931">
              <w:rPr>
                <w:sz w:val="20"/>
                <w:szCs w:val="28"/>
              </w:rPr>
              <w:t>11</w:t>
            </w:r>
          </w:p>
        </w:tc>
        <w:tc>
          <w:tcPr>
            <w:tcW w:w="992" w:type="dxa"/>
          </w:tcPr>
          <w:p w:rsidR="00B87E95" w:rsidRPr="00BF7931" w:rsidRDefault="00B87E95" w:rsidP="00BF7931">
            <w:pPr>
              <w:spacing w:line="360" w:lineRule="auto"/>
              <w:rPr>
                <w:sz w:val="20"/>
                <w:szCs w:val="28"/>
              </w:rPr>
            </w:pPr>
            <w:r w:rsidRPr="00BF7931">
              <w:rPr>
                <w:sz w:val="20"/>
                <w:szCs w:val="28"/>
              </w:rPr>
              <w:t>19</w:t>
            </w:r>
          </w:p>
        </w:tc>
        <w:tc>
          <w:tcPr>
            <w:tcW w:w="992" w:type="dxa"/>
          </w:tcPr>
          <w:p w:rsidR="00B87E95" w:rsidRPr="00BF7931" w:rsidRDefault="00B87E95" w:rsidP="00BF7931">
            <w:pPr>
              <w:spacing w:line="360" w:lineRule="auto"/>
              <w:rPr>
                <w:sz w:val="20"/>
                <w:szCs w:val="28"/>
              </w:rPr>
            </w:pPr>
            <w:r w:rsidRPr="00BF7931">
              <w:rPr>
                <w:sz w:val="20"/>
                <w:szCs w:val="28"/>
              </w:rPr>
              <w:t>475,0</w:t>
            </w:r>
          </w:p>
        </w:tc>
      </w:tr>
      <w:tr w:rsidR="00B87E95" w:rsidRPr="00BF7931" w:rsidTr="00BF7931">
        <w:trPr>
          <w:trHeight w:val="280"/>
          <w:jc w:val="center"/>
        </w:trPr>
        <w:tc>
          <w:tcPr>
            <w:tcW w:w="2835" w:type="dxa"/>
          </w:tcPr>
          <w:p w:rsidR="00B87E95" w:rsidRPr="00BF7931" w:rsidRDefault="00B87E95" w:rsidP="00BF7931">
            <w:pPr>
              <w:spacing w:line="360" w:lineRule="auto"/>
              <w:rPr>
                <w:sz w:val="20"/>
                <w:szCs w:val="28"/>
              </w:rPr>
            </w:pPr>
            <w:r w:rsidRPr="00BF7931">
              <w:rPr>
                <w:sz w:val="20"/>
                <w:szCs w:val="28"/>
              </w:rPr>
              <w:t>Всего</w:t>
            </w:r>
          </w:p>
        </w:tc>
        <w:tc>
          <w:tcPr>
            <w:tcW w:w="1134" w:type="dxa"/>
          </w:tcPr>
          <w:p w:rsidR="00B87E95" w:rsidRPr="00BF7931" w:rsidRDefault="00B87E95" w:rsidP="00BF7931">
            <w:pPr>
              <w:spacing w:line="360" w:lineRule="auto"/>
              <w:rPr>
                <w:sz w:val="20"/>
                <w:szCs w:val="28"/>
              </w:rPr>
            </w:pPr>
            <w:r w:rsidRPr="00BF7931">
              <w:rPr>
                <w:sz w:val="20"/>
                <w:szCs w:val="28"/>
              </w:rPr>
              <w:t>564</w:t>
            </w:r>
          </w:p>
        </w:tc>
        <w:tc>
          <w:tcPr>
            <w:tcW w:w="993" w:type="dxa"/>
          </w:tcPr>
          <w:p w:rsidR="00B87E95" w:rsidRPr="00BF7931" w:rsidRDefault="00B87E95" w:rsidP="00BF7931">
            <w:pPr>
              <w:spacing w:line="360" w:lineRule="auto"/>
              <w:rPr>
                <w:sz w:val="20"/>
                <w:szCs w:val="28"/>
              </w:rPr>
            </w:pPr>
            <w:r w:rsidRPr="00BF7931">
              <w:rPr>
                <w:sz w:val="20"/>
                <w:szCs w:val="28"/>
              </w:rPr>
              <w:t>692</w:t>
            </w:r>
          </w:p>
        </w:tc>
        <w:tc>
          <w:tcPr>
            <w:tcW w:w="992" w:type="dxa"/>
          </w:tcPr>
          <w:p w:rsidR="00B87E95" w:rsidRPr="00BF7931" w:rsidRDefault="00B87E95" w:rsidP="00BF7931">
            <w:pPr>
              <w:spacing w:line="360" w:lineRule="auto"/>
              <w:rPr>
                <w:sz w:val="20"/>
                <w:szCs w:val="28"/>
              </w:rPr>
            </w:pPr>
            <w:r w:rsidRPr="00BF7931">
              <w:rPr>
                <w:sz w:val="20"/>
                <w:szCs w:val="28"/>
              </w:rPr>
              <w:t>1047</w:t>
            </w:r>
          </w:p>
        </w:tc>
        <w:tc>
          <w:tcPr>
            <w:tcW w:w="992" w:type="dxa"/>
          </w:tcPr>
          <w:p w:rsidR="00B87E95" w:rsidRPr="00BF7931" w:rsidRDefault="00B87E95" w:rsidP="00BF7931">
            <w:pPr>
              <w:spacing w:line="360" w:lineRule="auto"/>
              <w:rPr>
                <w:sz w:val="20"/>
                <w:szCs w:val="28"/>
              </w:rPr>
            </w:pPr>
            <w:r w:rsidRPr="00BF7931">
              <w:rPr>
                <w:sz w:val="20"/>
                <w:szCs w:val="28"/>
              </w:rPr>
              <w:t>1602</w:t>
            </w:r>
          </w:p>
        </w:tc>
        <w:tc>
          <w:tcPr>
            <w:tcW w:w="992" w:type="dxa"/>
          </w:tcPr>
          <w:p w:rsidR="00B87E95" w:rsidRPr="00BF7931" w:rsidRDefault="00B87E95" w:rsidP="00BF7931">
            <w:pPr>
              <w:spacing w:line="360" w:lineRule="auto"/>
              <w:rPr>
                <w:sz w:val="20"/>
                <w:szCs w:val="28"/>
              </w:rPr>
            </w:pPr>
            <w:r w:rsidRPr="00BF7931">
              <w:rPr>
                <w:sz w:val="20"/>
                <w:szCs w:val="28"/>
              </w:rPr>
              <w:t>284,0</w:t>
            </w:r>
          </w:p>
        </w:tc>
      </w:tr>
    </w:tbl>
    <w:p w:rsidR="009D2D30" w:rsidRPr="0045061D" w:rsidRDefault="00B87E95" w:rsidP="0045061D">
      <w:pPr>
        <w:spacing w:line="360" w:lineRule="auto"/>
        <w:ind w:firstLine="709"/>
        <w:jc w:val="both"/>
        <w:rPr>
          <w:sz w:val="28"/>
          <w:szCs w:val="28"/>
          <w:lang w:val="en-US"/>
        </w:rPr>
      </w:pPr>
      <w:r w:rsidRPr="0045061D">
        <w:rPr>
          <w:sz w:val="28"/>
          <w:szCs w:val="28"/>
        </w:rPr>
        <w:t>Развитие туризма по регионам будет неравномерным. Самые высокие темпы прироста ожидаются в странах Азии и Тихого океана, в Европ</w:t>
      </w:r>
      <w:r w:rsidR="009D2D30" w:rsidRPr="0045061D">
        <w:rPr>
          <w:sz w:val="28"/>
          <w:szCs w:val="28"/>
        </w:rPr>
        <w:t>е и Америке они будут ниже обще</w:t>
      </w:r>
      <w:r w:rsidRPr="0045061D">
        <w:rPr>
          <w:sz w:val="28"/>
          <w:szCs w:val="28"/>
        </w:rPr>
        <w:t xml:space="preserve">мировых. Доля этих двух регионов в прибытии туристов упадет с 79,1% в </w:t>
      </w:r>
      <w:smartTag w:uri="urn:schemas-microsoft-com:office:smarttags" w:element="metricconverter">
        <w:smartTagPr>
          <w:attr w:name="ProductID" w:val="1995 г"/>
        </w:smartTagPr>
        <w:r w:rsidRPr="0045061D">
          <w:rPr>
            <w:sz w:val="28"/>
            <w:szCs w:val="28"/>
          </w:rPr>
          <w:t>1995 г</w:t>
        </w:r>
      </w:smartTag>
      <w:r w:rsidRPr="0045061D">
        <w:rPr>
          <w:sz w:val="28"/>
          <w:szCs w:val="28"/>
        </w:rPr>
        <w:t xml:space="preserve">. до 62,6% в </w:t>
      </w:r>
      <w:smartTag w:uri="urn:schemas-microsoft-com:office:smarttags" w:element="metricconverter">
        <w:smartTagPr>
          <w:attr w:name="ProductID" w:val="2020 г"/>
        </w:smartTagPr>
        <w:r w:rsidRPr="0045061D">
          <w:rPr>
            <w:sz w:val="28"/>
            <w:szCs w:val="28"/>
          </w:rPr>
          <w:t>2020 г</w:t>
        </w:r>
      </w:smartTag>
      <w:r w:rsidRPr="0045061D">
        <w:rPr>
          <w:sz w:val="28"/>
          <w:szCs w:val="28"/>
        </w:rPr>
        <w:t xml:space="preserve">. Одновременно ожидается и возрастание доходов от туризма - с 399 млн. долл. США в </w:t>
      </w:r>
      <w:smartTag w:uri="urn:schemas-microsoft-com:office:smarttags" w:element="metricconverter">
        <w:smartTagPr>
          <w:attr w:name="ProductID" w:val="1995 г"/>
        </w:smartTagPr>
        <w:r w:rsidRPr="0045061D">
          <w:rPr>
            <w:sz w:val="28"/>
            <w:szCs w:val="28"/>
          </w:rPr>
          <w:t>1995 г</w:t>
        </w:r>
      </w:smartTag>
      <w:r w:rsidRPr="0045061D">
        <w:rPr>
          <w:sz w:val="28"/>
          <w:szCs w:val="28"/>
        </w:rPr>
        <w:t xml:space="preserve"> до 2 триллионов долл. США в </w:t>
      </w:r>
      <w:smartTag w:uri="urn:schemas-microsoft-com:office:smarttags" w:element="metricconverter">
        <w:smartTagPr>
          <w:attr w:name="ProductID" w:val="2020 г"/>
        </w:smartTagPr>
        <w:r w:rsidRPr="0045061D">
          <w:rPr>
            <w:sz w:val="28"/>
            <w:szCs w:val="28"/>
          </w:rPr>
          <w:t>2020 г</w:t>
        </w:r>
      </w:smartTag>
      <w:r w:rsidRPr="0045061D">
        <w:rPr>
          <w:sz w:val="28"/>
          <w:szCs w:val="28"/>
        </w:rPr>
        <w:t xml:space="preserve"> , или в пять раз. Также увеличатся затраты туриста на одно путешест</w:t>
      </w:r>
      <w:r w:rsidR="009D2D30" w:rsidRPr="0045061D">
        <w:rPr>
          <w:sz w:val="28"/>
          <w:szCs w:val="28"/>
        </w:rPr>
        <w:t xml:space="preserve">вие - с 707 долл. США в </w:t>
      </w:r>
      <w:smartTag w:uri="urn:schemas-microsoft-com:office:smarttags" w:element="metricconverter">
        <w:smartTagPr>
          <w:attr w:name="ProductID" w:val="1995 г"/>
        </w:smartTagPr>
        <w:r w:rsidR="009D2D30" w:rsidRPr="0045061D">
          <w:rPr>
            <w:sz w:val="28"/>
            <w:szCs w:val="28"/>
          </w:rPr>
          <w:t>1995 г</w:t>
        </w:r>
      </w:smartTag>
      <w:r w:rsidR="009D2D30" w:rsidRPr="0045061D">
        <w:rPr>
          <w:sz w:val="28"/>
          <w:szCs w:val="28"/>
        </w:rPr>
        <w:t>.</w:t>
      </w:r>
      <w:r w:rsidRPr="0045061D">
        <w:rPr>
          <w:sz w:val="28"/>
          <w:szCs w:val="28"/>
        </w:rPr>
        <w:t xml:space="preserve"> до 1248 долл. США в </w:t>
      </w:r>
      <w:smartTag w:uri="urn:schemas-microsoft-com:office:smarttags" w:element="metricconverter">
        <w:smartTagPr>
          <w:attr w:name="ProductID" w:val="2020 г"/>
        </w:smartTagPr>
        <w:r w:rsidRPr="0045061D">
          <w:rPr>
            <w:sz w:val="28"/>
            <w:szCs w:val="28"/>
          </w:rPr>
          <w:t>2020 г</w:t>
        </w:r>
      </w:smartTag>
      <w:r w:rsidRPr="0045061D">
        <w:rPr>
          <w:sz w:val="28"/>
          <w:szCs w:val="28"/>
        </w:rPr>
        <w:t xml:space="preserve">, или в 1,8 раза. </w:t>
      </w:r>
    </w:p>
    <w:p w:rsidR="009D2D30" w:rsidRPr="0045061D" w:rsidRDefault="009D2D30" w:rsidP="0045061D">
      <w:pPr>
        <w:spacing w:line="360" w:lineRule="auto"/>
        <w:ind w:firstLine="709"/>
        <w:jc w:val="both"/>
        <w:rPr>
          <w:sz w:val="28"/>
          <w:szCs w:val="28"/>
        </w:rPr>
      </w:pPr>
      <w:r w:rsidRPr="0045061D">
        <w:rPr>
          <w:sz w:val="28"/>
          <w:szCs w:val="28"/>
        </w:rPr>
        <w:t>Наблюдения и экспертные оценки современного состояния туризма во многих странах показывают, что развитие иностранного туризма должно сопровождаться аналогичными усилиями в содействии программам внутреннего (национального) туризма. В рамках каждой страны внутренний туризм способствует более сбалансированному положению национальной экономики благодаря перераспределению национального дохода, более глубокому осознанию общности интересов и развитию видов деятельности, благоприятных для экономики страны в целом.</w:t>
      </w:r>
    </w:p>
    <w:p w:rsidR="009D2D30" w:rsidRPr="0045061D" w:rsidRDefault="009D2D30" w:rsidP="0045061D">
      <w:pPr>
        <w:spacing w:line="360" w:lineRule="auto"/>
        <w:ind w:firstLine="709"/>
        <w:jc w:val="both"/>
        <w:rPr>
          <w:sz w:val="28"/>
          <w:szCs w:val="28"/>
          <w:lang w:val="en-US"/>
        </w:rPr>
      </w:pPr>
      <w:r w:rsidRPr="0045061D">
        <w:rPr>
          <w:sz w:val="28"/>
          <w:szCs w:val="28"/>
        </w:rPr>
        <w:t>При определении направлений социального, культурного и экономического развития страны следует всесторонне учитывать национальную и международную туристскую деятельность, являющуюся неотъемлемым компонентом необходимых преобразований, в основе которых - полное и гармоничное развитие личности; равные права народов в определении своей судьбы; право человека на уважение его достоинства и индивидуальности; признание самобытности культур и уважение моральных ценностей народов.</w:t>
      </w:r>
    </w:p>
    <w:p w:rsidR="009D2D30" w:rsidRPr="0045061D" w:rsidRDefault="009D2D30" w:rsidP="0045061D">
      <w:pPr>
        <w:spacing w:line="360" w:lineRule="auto"/>
        <w:ind w:firstLine="709"/>
        <w:jc w:val="both"/>
        <w:rPr>
          <w:sz w:val="28"/>
          <w:szCs w:val="28"/>
        </w:rPr>
      </w:pPr>
      <w:r w:rsidRPr="0045061D">
        <w:rPr>
          <w:sz w:val="28"/>
          <w:szCs w:val="28"/>
        </w:rPr>
        <w:t>С учетом сказанного в условиях рыночных отношений туристским секторам (государственному, социальному и приватизированному) необходимо уделять должное внимание консолидации национальных сил в целях развития отечественного и международного туризма и отдыха, основанного на широком использовании различными слоями населения отпусков и путешествий, а также на передвижении лиц, вызванном разными причинами, чтобы обеспечить упорядоченное развитие туризма в гармоничной увязке с другими основными потребностями общества.</w:t>
      </w:r>
    </w:p>
    <w:p w:rsidR="008303CB" w:rsidRPr="0045061D" w:rsidRDefault="008303CB" w:rsidP="0045061D">
      <w:pPr>
        <w:spacing w:line="360" w:lineRule="auto"/>
        <w:ind w:firstLine="709"/>
        <w:jc w:val="both"/>
        <w:rPr>
          <w:sz w:val="28"/>
          <w:szCs w:val="28"/>
        </w:rPr>
      </w:pPr>
      <w:r w:rsidRPr="0045061D">
        <w:rPr>
          <w:sz w:val="28"/>
          <w:szCs w:val="28"/>
        </w:rPr>
        <w:t>Грузия стремиться к углублению партнерских отношений с Азербайджаном на основе сотрудничества в сфере взаимных интересов. Осуществление в регионе крупных экономических проектов, кроме экономического значения, имеет и функцию укрепления региональной безопасности - путем формирования сотрудничества и прочного бизнес-партнерства, а также в сфере туризма.</w:t>
      </w:r>
    </w:p>
    <w:p w:rsidR="008303CB" w:rsidRPr="0045061D" w:rsidRDefault="008303CB" w:rsidP="0045061D">
      <w:pPr>
        <w:spacing w:line="360" w:lineRule="auto"/>
        <w:ind w:firstLine="709"/>
        <w:jc w:val="both"/>
        <w:rPr>
          <w:sz w:val="28"/>
          <w:szCs w:val="28"/>
        </w:rPr>
      </w:pPr>
      <w:r w:rsidRPr="0045061D">
        <w:rPr>
          <w:sz w:val="28"/>
          <w:szCs w:val="28"/>
        </w:rPr>
        <w:t>Взаимоотношения Грузии с Азербайджаном сформировались в стратегическое партнерство. Совместные энерегетические, транспортные и коммуникационные проекты в значительной степени способствуют стабильнос</w:t>
      </w:r>
      <w:r w:rsidR="00273C6D" w:rsidRPr="0045061D">
        <w:rPr>
          <w:sz w:val="28"/>
          <w:szCs w:val="28"/>
        </w:rPr>
        <w:t xml:space="preserve">ти и благополучию обеих стран. </w:t>
      </w:r>
      <w:r w:rsidRPr="0045061D">
        <w:rPr>
          <w:sz w:val="28"/>
          <w:szCs w:val="28"/>
        </w:rPr>
        <w:t>У двух самых значительных региональных энергетических проектов - нефтепровода Баку-Тбилиси</w:t>
      </w:r>
      <w:r w:rsidR="00273C6D" w:rsidRPr="0045061D">
        <w:rPr>
          <w:sz w:val="28"/>
          <w:szCs w:val="28"/>
        </w:rPr>
        <w:t xml:space="preserve"> </w:t>
      </w:r>
      <w:r w:rsidRPr="0045061D">
        <w:rPr>
          <w:sz w:val="28"/>
          <w:szCs w:val="28"/>
        </w:rPr>
        <w:t>- Джейхан и газопровода Баку-Тбилиси-Эрзрум - есть не только экономическое значение, но функция укрепления стабильности в регионе. После задействования этих проектов начнется поставка альтернативных энергоресурсов на мировые рынки. Для достижения этой цели Грузия тесно сотрудничает с Азербайджаном в вопросах безопасности трубопроводов.</w:t>
      </w:r>
    </w:p>
    <w:p w:rsidR="008303CB" w:rsidRPr="0045061D" w:rsidRDefault="008303CB" w:rsidP="0045061D">
      <w:pPr>
        <w:spacing w:line="360" w:lineRule="auto"/>
        <w:ind w:firstLine="709"/>
        <w:jc w:val="both"/>
        <w:rPr>
          <w:sz w:val="28"/>
          <w:szCs w:val="28"/>
        </w:rPr>
      </w:pPr>
      <w:r w:rsidRPr="0045061D">
        <w:rPr>
          <w:sz w:val="28"/>
          <w:szCs w:val="28"/>
        </w:rPr>
        <w:t xml:space="preserve">Грузия тесно сотрудничает с Азербайджаном в сфере политики и безопасности, а также в </w:t>
      </w:r>
      <w:r w:rsidR="00F90941" w:rsidRPr="0045061D">
        <w:rPr>
          <w:sz w:val="28"/>
          <w:szCs w:val="28"/>
        </w:rPr>
        <w:t>процессе интеграции в Евросоюз.</w:t>
      </w:r>
      <w:r w:rsidRPr="0045061D">
        <w:rPr>
          <w:sz w:val="28"/>
          <w:szCs w:val="28"/>
        </w:rPr>
        <w:t xml:space="preserve"> Партнерство Грузии и Азербайджана в рамках ГУАМ, участие Азербайджана в Европейской политике соседства Евросоюза и программе НАТО «Партнерство ради мира» способствует гармонизации интересов в сфере безопасности и формированию единой позиции в различных стратегических вопросах.</w:t>
      </w:r>
    </w:p>
    <w:p w:rsidR="005353A6" w:rsidRPr="0045061D" w:rsidRDefault="005353A6" w:rsidP="0045061D">
      <w:pPr>
        <w:spacing w:line="360" w:lineRule="auto"/>
        <w:ind w:firstLine="709"/>
        <w:jc w:val="both"/>
        <w:rPr>
          <w:sz w:val="28"/>
          <w:szCs w:val="28"/>
        </w:rPr>
      </w:pPr>
      <w:r w:rsidRPr="0045061D">
        <w:rPr>
          <w:sz w:val="28"/>
          <w:szCs w:val="28"/>
        </w:rPr>
        <w:t>На данный момент подписаны шесть документов о развитии сотрудничества между Грузией и Азербайджаном. Грузинский министр энергетики Николоз Гилаури и первый заместитель премьер-министра Азербайджана Аббас Аббасов подписали межправительственное соглашение о</w:t>
      </w:r>
      <w:r w:rsidR="0045061D" w:rsidRPr="0045061D">
        <w:rPr>
          <w:sz w:val="28"/>
          <w:szCs w:val="28"/>
        </w:rPr>
        <w:t xml:space="preserve"> </w:t>
      </w:r>
      <w:r w:rsidRPr="0045061D">
        <w:rPr>
          <w:sz w:val="28"/>
          <w:szCs w:val="28"/>
        </w:rPr>
        <w:t>расширении сотрудничества двух стран в энергетическом секторе</w:t>
      </w:r>
      <w:r w:rsidR="00655257" w:rsidRPr="0045061D">
        <w:rPr>
          <w:rStyle w:val="ab"/>
          <w:sz w:val="28"/>
          <w:szCs w:val="28"/>
        </w:rPr>
        <w:footnoteReference w:id="62"/>
      </w:r>
      <w:r w:rsidRPr="0045061D">
        <w:rPr>
          <w:sz w:val="28"/>
          <w:szCs w:val="28"/>
        </w:rPr>
        <w:t>.</w:t>
      </w:r>
    </w:p>
    <w:p w:rsidR="008303CB" w:rsidRPr="0045061D" w:rsidRDefault="005353A6" w:rsidP="0045061D">
      <w:pPr>
        <w:spacing w:line="360" w:lineRule="auto"/>
        <w:ind w:firstLine="709"/>
        <w:jc w:val="both"/>
        <w:rPr>
          <w:sz w:val="28"/>
          <w:szCs w:val="28"/>
        </w:rPr>
      </w:pPr>
      <w:r w:rsidRPr="0045061D">
        <w:rPr>
          <w:sz w:val="28"/>
          <w:szCs w:val="28"/>
        </w:rPr>
        <w:t>Межправительственное соглашение о координации деятельности железнодорожного транспорта подписали министр инфраструктуры Грузии Тамар Сулухия и министр транспорта Азербайджана Зия Мамедов. Руководители соответствующих министерств и</w:t>
      </w:r>
      <w:r w:rsidR="0045061D" w:rsidRPr="0045061D">
        <w:rPr>
          <w:sz w:val="28"/>
          <w:szCs w:val="28"/>
        </w:rPr>
        <w:t xml:space="preserve"> </w:t>
      </w:r>
      <w:r w:rsidRPr="0045061D">
        <w:rPr>
          <w:sz w:val="28"/>
          <w:szCs w:val="28"/>
        </w:rPr>
        <w:t>ведомств подписали также соглашение о сотрудничестве и взаимопомощи между министерством финансов Грузии и налоговым ведомством Азербайджана, протокол о</w:t>
      </w:r>
      <w:r w:rsidR="0045061D" w:rsidRPr="0045061D">
        <w:rPr>
          <w:sz w:val="28"/>
          <w:szCs w:val="28"/>
        </w:rPr>
        <w:t xml:space="preserve"> </w:t>
      </w:r>
      <w:r w:rsidRPr="0045061D">
        <w:rPr>
          <w:sz w:val="28"/>
          <w:szCs w:val="28"/>
        </w:rPr>
        <w:t>дальнейшем развитии сотрудничества двух стран в области гражданской авиации и соглашение о сотрудничестве государственных телекомпаний Грузии и Азербайджана.</w:t>
      </w:r>
    </w:p>
    <w:p w:rsidR="00725F46" w:rsidRPr="0045061D" w:rsidRDefault="00725F46" w:rsidP="0045061D">
      <w:pPr>
        <w:spacing w:line="360" w:lineRule="auto"/>
        <w:ind w:firstLine="709"/>
        <w:jc w:val="both"/>
        <w:rPr>
          <w:sz w:val="28"/>
          <w:szCs w:val="28"/>
        </w:rPr>
      </w:pPr>
      <w:r w:rsidRPr="0045061D">
        <w:rPr>
          <w:sz w:val="28"/>
          <w:szCs w:val="28"/>
        </w:rPr>
        <w:t>Международное сотрудничество в сфере туризма остаётся одним из важнейших механизмов ресурсного обеспечения отрасли. В посл</w:t>
      </w:r>
      <w:r w:rsidR="00275380" w:rsidRPr="0045061D">
        <w:rPr>
          <w:sz w:val="28"/>
          <w:szCs w:val="28"/>
          <w:lang w:val="en-US"/>
        </w:rPr>
        <w:t>e</w:t>
      </w:r>
      <w:r w:rsidRPr="0045061D">
        <w:rPr>
          <w:sz w:val="28"/>
          <w:szCs w:val="28"/>
        </w:rPr>
        <w:t>днее десятилетие существенно возросла и видоизменилась роль международных контактов на уровне руководителей региональных и национальных органов власти, ответственных за развитие туризма, ученых, лидеров туристского бизнеса и общественных орг</w:t>
      </w:r>
      <w:r w:rsidR="00275380" w:rsidRPr="0045061D">
        <w:rPr>
          <w:sz w:val="28"/>
          <w:szCs w:val="28"/>
          <w:lang w:val="en-US"/>
        </w:rPr>
        <w:t>a</w:t>
      </w:r>
      <w:r w:rsidRPr="0045061D">
        <w:rPr>
          <w:sz w:val="28"/>
          <w:szCs w:val="28"/>
        </w:rPr>
        <w:t>низаций. Международные проекты и программы в сфере туризма все отчетливее выступают в качестве эффективного инструмента взаимообогащения и взаимопроникновения культур разных народов, обмена опытом успешной организации туристской деятельности и р</w:t>
      </w:r>
      <w:r w:rsidR="00BA3851" w:rsidRPr="0045061D">
        <w:rPr>
          <w:sz w:val="28"/>
          <w:szCs w:val="28"/>
        </w:rPr>
        <w:t>е</w:t>
      </w:r>
      <w:r w:rsidRPr="0045061D">
        <w:rPr>
          <w:sz w:val="28"/>
          <w:szCs w:val="28"/>
        </w:rPr>
        <w:t>гулирования развития туристской отрасли экономики. Развитие международного сотрудничества в сфере туризма дает странам</w:t>
      </w:r>
      <w:r w:rsidR="00275380" w:rsidRPr="0045061D">
        <w:rPr>
          <w:sz w:val="28"/>
          <w:szCs w:val="28"/>
        </w:rPr>
        <w:t xml:space="preserve"> </w:t>
      </w:r>
      <w:r w:rsidRPr="0045061D">
        <w:rPr>
          <w:sz w:val="28"/>
          <w:szCs w:val="28"/>
        </w:rPr>
        <w:t>дополнительные возможности для повышения качества туристского обслуживания, превращения туризма в один из мощных факторов социально-экономического развития территории, в том числе за счет привлечения иностранных инвестиций</w:t>
      </w:r>
      <w:r w:rsidR="00812063" w:rsidRPr="0045061D">
        <w:rPr>
          <w:rStyle w:val="ab"/>
          <w:sz w:val="28"/>
          <w:szCs w:val="28"/>
        </w:rPr>
        <w:footnoteReference w:id="63"/>
      </w:r>
      <w:r w:rsidRPr="0045061D">
        <w:rPr>
          <w:sz w:val="28"/>
          <w:szCs w:val="28"/>
        </w:rPr>
        <w:t>.</w:t>
      </w:r>
    </w:p>
    <w:p w:rsidR="00F545FA" w:rsidRPr="0045061D" w:rsidRDefault="00F545FA" w:rsidP="0045061D">
      <w:pPr>
        <w:spacing w:line="360" w:lineRule="auto"/>
        <w:ind w:firstLine="709"/>
        <w:jc w:val="both"/>
        <w:textAlignment w:val="top"/>
        <w:rPr>
          <w:sz w:val="28"/>
          <w:szCs w:val="28"/>
        </w:rPr>
      </w:pPr>
      <w:r w:rsidRPr="0045061D">
        <w:rPr>
          <w:sz w:val="28"/>
          <w:szCs w:val="28"/>
          <w:lang w:val="uk-UA"/>
        </w:rPr>
        <w:t>Перспективы развития туризма во многом зависят от политической стабильности в мире. Туризм может развиваться только в мирных условиях. Войны, д</w:t>
      </w:r>
      <w:r w:rsidR="00275380" w:rsidRPr="0045061D">
        <w:rPr>
          <w:sz w:val="28"/>
          <w:szCs w:val="28"/>
          <w:lang w:val="en-US"/>
        </w:rPr>
        <w:t>e</w:t>
      </w:r>
      <w:r w:rsidRPr="0045061D">
        <w:rPr>
          <w:sz w:val="28"/>
          <w:szCs w:val="28"/>
          <w:lang w:val="uk-UA"/>
        </w:rPr>
        <w:t>прессии, спады в экономике и гражданские разногласия препятствуют развитию туризма. Страх туриста за свою безопасность - серьезный сдерживающий фактор при выборе путешествия</w:t>
      </w:r>
      <w:r w:rsidR="00012211" w:rsidRPr="0045061D">
        <w:rPr>
          <w:rStyle w:val="ab"/>
          <w:sz w:val="28"/>
          <w:szCs w:val="28"/>
          <w:lang w:val="uk-UA"/>
        </w:rPr>
        <w:footnoteReference w:id="64"/>
      </w:r>
      <w:r w:rsidR="00012211" w:rsidRPr="0045061D">
        <w:rPr>
          <w:sz w:val="28"/>
          <w:szCs w:val="28"/>
          <w:lang w:val="uk-UA"/>
        </w:rPr>
        <w:t>.</w:t>
      </w:r>
    </w:p>
    <w:p w:rsidR="00EA1128" w:rsidRPr="0045061D" w:rsidRDefault="00EA1128" w:rsidP="0045061D">
      <w:pPr>
        <w:widowControl w:val="0"/>
        <w:shd w:val="clear" w:color="auto" w:fill="FFFFFF"/>
        <w:spacing w:line="360" w:lineRule="auto"/>
        <w:ind w:firstLine="709"/>
        <w:jc w:val="both"/>
        <w:rPr>
          <w:sz w:val="28"/>
          <w:szCs w:val="28"/>
        </w:rPr>
      </w:pPr>
      <w:r w:rsidRPr="0045061D">
        <w:rPr>
          <w:sz w:val="28"/>
          <w:szCs w:val="28"/>
        </w:rPr>
        <w:t>Посл</w:t>
      </w:r>
      <w:r w:rsidRPr="0045061D">
        <w:rPr>
          <w:sz w:val="28"/>
          <w:szCs w:val="28"/>
          <w:lang w:val="en-US"/>
        </w:rPr>
        <w:t>e</w:t>
      </w:r>
      <w:r w:rsidRPr="0045061D">
        <w:rPr>
          <w:sz w:val="28"/>
          <w:szCs w:val="28"/>
        </w:rPr>
        <w:t xml:space="preserve"> приобретения независимости экономические отношения между Азербайджаном и Грузией вступили в новый этап. Экономические отношения между государствами строятся на основе взаимных интересов и очень успешно развиваются. </w:t>
      </w:r>
    </w:p>
    <w:p w:rsidR="0048459C" w:rsidRPr="0045061D" w:rsidRDefault="0048459C" w:rsidP="0045061D">
      <w:pPr>
        <w:spacing w:line="360" w:lineRule="auto"/>
        <w:ind w:firstLine="709"/>
        <w:jc w:val="both"/>
        <w:rPr>
          <w:sz w:val="28"/>
          <w:szCs w:val="28"/>
        </w:rPr>
      </w:pPr>
      <w:r w:rsidRPr="0045061D">
        <w:rPr>
          <w:sz w:val="28"/>
          <w:szCs w:val="28"/>
        </w:rPr>
        <w:t>Развитие сотрудничества между Азербайджаном и Грузией осуществляется на основании нормативно-правовых актов и государственных решений, принятых в установленном порядке</w:t>
      </w:r>
      <w:r w:rsidR="00691DC3" w:rsidRPr="0045061D">
        <w:rPr>
          <w:rStyle w:val="ab"/>
          <w:sz w:val="28"/>
          <w:szCs w:val="28"/>
        </w:rPr>
        <w:footnoteReference w:id="65"/>
      </w:r>
      <w:r w:rsidRPr="0045061D">
        <w:rPr>
          <w:sz w:val="28"/>
          <w:szCs w:val="28"/>
        </w:rPr>
        <w:t xml:space="preserve">. </w:t>
      </w:r>
    </w:p>
    <w:p w:rsidR="0048459C" w:rsidRPr="0045061D" w:rsidRDefault="0048459C" w:rsidP="0045061D">
      <w:pPr>
        <w:spacing w:line="360" w:lineRule="auto"/>
        <w:ind w:firstLine="709"/>
        <w:jc w:val="both"/>
        <w:rPr>
          <w:sz w:val="28"/>
          <w:szCs w:val="28"/>
        </w:rPr>
      </w:pPr>
      <w:r w:rsidRPr="0045061D">
        <w:rPr>
          <w:sz w:val="28"/>
          <w:szCs w:val="28"/>
        </w:rPr>
        <w:t xml:space="preserve">Целью государственной политики является: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совершенствование структуры формирующейся туристской отрасли, создание институциональных и административно-правовых условий, ускоряющих процесс ее формирования, благоприятствующих ее развитию и усилению конкурентных преимуществ;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совершенствование системы управления развитием туризма через развитие механизма координации, позволяющего осуществлять деятельность государственного, муниципального, негосударственного, предпринимательского секторов в сфере туризма в согласованном порядке;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реализация потенциала туризма в качестве экономического кластера;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защита законных интересов и прав местных производителей туристских услуг, защита местного рынка от недобросовестной конкуренции и экспансии;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содействие внедрению прогрессивных технологий развития туристской индустрии, обеспечивающих ее устойчивое, экономически выгодное и экологически безопасное развитие;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содействие развитию гармоничных форм использования ресурсов туризма, исключающих нанесение ущерба окружающей среде, интересам развития индустрии туризма, </w:t>
      </w:r>
      <w:r w:rsidR="00BA3851" w:rsidRPr="0045061D">
        <w:rPr>
          <w:sz w:val="28"/>
          <w:szCs w:val="28"/>
          <w:lang w:val="en-US"/>
        </w:rPr>
        <w:t>a</w:t>
      </w:r>
      <w:r w:rsidRPr="0045061D">
        <w:rPr>
          <w:sz w:val="28"/>
          <w:szCs w:val="28"/>
        </w:rPr>
        <w:t xml:space="preserve"> также интересам отраслей экономики, связанных с туризмом; </w:t>
      </w:r>
    </w:p>
    <w:p w:rsidR="0048459C" w:rsidRPr="0045061D" w:rsidRDefault="0048459C" w:rsidP="0045061D">
      <w:pPr>
        <w:pStyle w:val="ad"/>
        <w:numPr>
          <w:ilvl w:val="0"/>
          <w:numId w:val="7"/>
        </w:numPr>
        <w:spacing w:line="360" w:lineRule="auto"/>
        <w:ind w:left="0" w:firstLine="709"/>
        <w:jc w:val="both"/>
        <w:rPr>
          <w:sz w:val="28"/>
          <w:szCs w:val="28"/>
        </w:rPr>
      </w:pPr>
      <w:r w:rsidRPr="0045061D">
        <w:rPr>
          <w:sz w:val="28"/>
          <w:szCs w:val="28"/>
        </w:rPr>
        <w:t xml:space="preserve">содействие в развитии внутрирегиональных, межрегиональных и международных связей по линии туризма, продвижении туристского продукта на рынках, активная государственная поддержка, направленная на укрепление позиций туристско-рекреационного комплекса Республики Бурятия в рыночной конкуренции туристских районов. </w:t>
      </w:r>
    </w:p>
    <w:p w:rsidR="0048459C" w:rsidRPr="0045061D" w:rsidRDefault="0048459C" w:rsidP="0045061D">
      <w:pPr>
        <w:spacing w:line="360" w:lineRule="auto"/>
        <w:ind w:firstLine="709"/>
        <w:jc w:val="both"/>
        <w:rPr>
          <w:sz w:val="28"/>
          <w:szCs w:val="28"/>
        </w:rPr>
      </w:pPr>
      <w:r w:rsidRPr="0045061D">
        <w:rPr>
          <w:sz w:val="28"/>
          <w:szCs w:val="28"/>
        </w:rPr>
        <w:t xml:space="preserve">Формирование государственной политики в сфере туризма осуществляется </w:t>
      </w:r>
      <w:r w:rsidR="00BA3851" w:rsidRPr="0045061D">
        <w:rPr>
          <w:sz w:val="28"/>
          <w:szCs w:val="28"/>
          <w:lang w:val="en-US"/>
        </w:rPr>
        <w:t>c</w:t>
      </w:r>
      <w:r w:rsidRPr="0045061D">
        <w:rPr>
          <w:sz w:val="28"/>
          <w:szCs w:val="28"/>
        </w:rPr>
        <w:t xml:space="preserve"> использованием методов, позволяющих своевременно оценивать влияние туризма на экономику, экологию и социально-культурную среду и принимать оптимальные решения. </w:t>
      </w:r>
    </w:p>
    <w:p w:rsidR="0048459C" w:rsidRPr="0045061D" w:rsidRDefault="0048459C" w:rsidP="0045061D">
      <w:pPr>
        <w:spacing w:line="360" w:lineRule="auto"/>
        <w:ind w:firstLine="709"/>
        <w:jc w:val="both"/>
        <w:rPr>
          <w:sz w:val="28"/>
          <w:szCs w:val="28"/>
        </w:rPr>
      </w:pPr>
      <w:r w:rsidRPr="0045061D">
        <w:rPr>
          <w:sz w:val="28"/>
          <w:szCs w:val="28"/>
        </w:rPr>
        <w:t xml:space="preserve">Методами формирования государственной политики являются: </w:t>
      </w:r>
    </w:p>
    <w:p w:rsidR="0048459C" w:rsidRPr="0045061D" w:rsidRDefault="0048459C" w:rsidP="0045061D">
      <w:pPr>
        <w:pStyle w:val="ad"/>
        <w:numPr>
          <w:ilvl w:val="0"/>
          <w:numId w:val="8"/>
        </w:numPr>
        <w:spacing w:line="360" w:lineRule="auto"/>
        <w:ind w:left="0" w:firstLine="709"/>
        <w:jc w:val="both"/>
        <w:rPr>
          <w:sz w:val="28"/>
          <w:szCs w:val="28"/>
        </w:rPr>
      </w:pPr>
      <w:r w:rsidRPr="0045061D">
        <w:rPr>
          <w:sz w:val="28"/>
          <w:szCs w:val="28"/>
        </w:rPr>
        <w:t xml:space="preserve">метод полноценного научного и информационного обеспечения процесса выработки решений, учет всех позитивных и негативных последствий таковых решений; </w:t>
      </w:r>
    </w:p>
    <w:p w:rsidR="0048459C" w:rsidRPr="0045061D" w:rsidRDefault="0048459C" w:rsidP="0045061D">
      <w:pPr>
        <w:pStyle w:val="ad"/>
        <w:numPr>
          <w:ilvl w:val="0"/>
          <w:numId w:val="8"/>
        </w:numPr>
        <w:spacing w:line="360" w:lineRule="auto"/>
        <w:ind w:left="0" w:firstLine="709"/>
        <w:jc w:val="both"/>
        <w:rPr>
          <w:sz w:val="28"/>
          <w:szCs w:val="28"/>
        </w:rPr>
      </w:pPr>
      <w:r w:rsidRPr="0045061D">
        <w:rPr>
          <w:sz w:val="28"/>
          <w:szCs w:val="28"/>
        </w:rPr>
        <w:t xml:space="preserve">метод коллективной, открытой, в случае необходимости публичной, выработки решений с учетом позиций всех групп населения республики, на которых оказывает влияние развитие туризма, позиций профессиональной туристской </w:t>
      </w:r>
      <w:r w:rsidR="00BA3851" w:rsidRPr="0045061D">
        <w:rPr>
          <w:sz w:val="28"/>
          <w:szCs w:val="28"/>
          <w:lang w:val="en-US"/>
        </w:rPr>
        <w:t>c</w:t>
      </w:r>
      <w:r w:rsidRPr="0045061D">
        <w:rPr>
          <w:sz w:val="28"/>
          <w:szCs w:val="28"/>
        </w:rPr>
        <w:t xml:space="preserve">реды и общественного туристского актива, </w:t>
      </w:r>
      <w:r w:rsidR="00BA3851" w:rsidRPr="0045061D">
        <w:rPr>
          <w:sz w:val="28"/>
          <w:szCs w:val="28"/>
          <w:lang w:val="en-US"/>
        </w:rPr>
        <w:t>a</w:t>
      </w:r>
      <w:r w:rsidRPr="0045061D">
        <w:rPr>
          <w:sz w:val="28"/>
          <w:szCs w:val="28"/>
        </w:rPr>
        <w:t xml:space="preserve"> также </w:t>
      </w:r>
      <w:r w:rsidR="00BA3851" w:rsidRPr="0045061D">
        <w:rPr>
          <w:sz w:val="28"/>
          <w:szCs w:val="28"/>
          <w:lang w:val="en-US"/>
        </w:rPr>
        <w:t>c</w:t>
      </w:r>
      <w:r w:rsidRPr="0045061D">
        <w:rPr>
          <w:sz w:val="28"/>
          <w:szCs w:val="28"/>
        </w:rPr>
        <w:t xml:space="preserve"> учетом прав и интересов туристов как клиентов туристского бизнеса. </w:t>
      </w:r>
    </w:p>
    <w:p w:rsidR="0048459C" w:rsidRPr="0045061D" w:rsidRDefault="0048459C" w:rsidP="0045061D">
      <w:pPr>
        <w:pStyle w:val="ad"/>
        <w:numPr>
          <w:ilvl w:val="0"/>
          <w:numId w:val="8"/>
        </w:numPr>
        <w:spacing w:line="360" w:lineRule="auto"/>
        <w:ind w:left="0" w:firstLine="709"/>
        <w:jc w:val="both"/>
        <w:rPr>
          <w:sz w:val="28"/>
          <w:szCs w:val="28"/>
        </w:rPr>
      </w:pPr>
      <w:r w:rsidRPr="0045061D">
        <w:rPr>
          <w:sz w:val="28"/>
          <w:szCs w:val="28"/>
        </w:rPr>
        <w:t xml:space="preserve">Решения и действия исполнительных органов государственной власти и управления, </w:t>
      </w:r>
      <w:r w:rsidR="00BA3851" w:rsidRPr="0045061D">
        <w:rPr>
          <w:sz w:val="28"/>
          <w:szCs w:val="28"/>
          <w:lang w:val="en-US"/>
        </w:rPr>
        <w:t>a</w:t>
      </w:r>
      <w:r w:rsidRPr="0045061D">
        <w:rPr>
          <w:sz w:val="28"/>
          <w:szCs w:val="28"/>
        </w:rPr>
        <w:t xml:space="preserve"> т</w:t>
      </w:r>
      <w:r w:rsidR="00537AD5" w:rsidRPr="0045061D">
        <w:rPr>
          <w:sz w:val="28"/>
          <w:szCs w:val="28"/>
        </w:rPr>
        <w:t>акже муниципальных образований</w:t>
      </w:r>
      <w:r w:rsidRPr="0045061D">
        <w:rPr>
          <w:sz w:val="28"/>
          <w:szCs w:val="28"/>
        </w:rPr>
        <w:t xml:space="preserve">, оказывающие прямое, либо косвенное воздействие на процесс развития туристской отрасли, должны соответствовать положениям настоящей Концепции, </w:t>
      </w:r>
      <w:r w:rsidR="00BA3851" w:rsidRPr="0045061D">
        <w:rPr>
          <w:sz w:val="28"/>
          <w:szCs w:val="28"/>
          <w:lang w:val="en-US"/>
        </w:rPr>
        <w:t>a</w:t>
      </w:r>
      <w:r w:rsidRPr="0045061D">
        <w:rPr>
          <w:sz w:val="28"/>
          <w:szCs w:val="28"/>
        </w:rPr>
        <w:t xml:space="preserve"> формы вмешательства в туристский процесс должны соответствовать его характеру и потребностям</w:t>
      </w:r>
      <w:r w:rsidR="00DC04E6" w:rsidRPr="0045061D">
        <w:rPr>
          <w:rStyle w:val="ab"/>
          <w:sz w:val="28"/>
          <w:szCs w:val="28"/>
        </w:rPr>
        <w:footnoteReference w:id="66"/>
      </w:r>
      <w:r w:rsidRPr="0045061D">
        <w:rPr>
          <w:sz w:val="28"/>
          <w:szCs w:val="28"/>
        </w:rPr>
        <w:t>.</w:t>
      </w:r>
    </w:p>
    <w:p w:rsidR="00D2070C" w:rsidRPr="0045061D" w:rsidRDefault="00EA1128" w:rsidP="0045061D">
      <w:pPr>
        <w:spacing w:line="360" w:lineRule="auto"/>
        <w:ind w:firstLine="709"/>
        <w:jc w:val="both"/>
        <w:rPr>
          <w:sz w:val="28"/>
          <w:szCs w:val="28"/>
        </w:rPr>
      </w:pPr>
      <w:r w:rsidRPr="0045061D">
        <w:rPr>
          <w:sz w:val="28"/>
          <w:szCs w:val="28"/>
        </w:rPr>
        <w:t>Р</w:t>
      </w:r>
      <w:r w:rsidR="00D2070C" w:rsidRPr="0045061D">
        <w:rPr>
          <w:sz w:val="28"/>
          <w:szCs w:val="28"/>
        </w:rPr>
        <w:t>азвити</w:t>
      </w:r>
      <w:r w:rsidR="0048459C" w:rsidRPr="0045061D">
        <w:rPr>
          <w:sz w:val="28"/>
          <w:szCs w:val="28"/>
        </w:rPr>
        <w:t>е</w:t>
      </w:r>
      <w:r w:rsidR="00D2070C" w:rsidRPr="0045061D">
        <w:rPr>
          <w:sz w:val="28"/>
          <w:szCs w:val="28"/>
        </w:rPr>
        <w:t xml:space="preserve"> туризма в </w:t>
      </w:r>
      <w:r w:rsidRPr="0045061D">
        <w:rPr>
          <w:sz w:val="28"/>
          <w:szCs w:val="28"/>
        </w:rPr>
        <w:t>Грузии</w:t>
      </w:r>
      <w:r w:rsidR="00D2070C" w:rsidRPr="0045061D">
        <w:rPr>
          <w:sz w:val="28"/>
          <w:szCs w:val="28"/>
        </w:rPr>
        <w:t xml:space="preserve"> </w:t>
      </w:r>
      <w:r w:rsidRPr="0045061D">
        <w:rPr>
          <w:sz w:val="28"/>
          <w:szCs w:val="28"/>
        </w:rPr>
        <w:t xml:space="preserve">и Азербайджане </w:t>
      </w:r>
      <w:r w:rsidR="00D2070C" w:rsidRPr="0045061D">
        <w:rPr>
          <w:sz w:val="28"/>
          <w:szCs w:val="28"/>
        </w:rPr>
        <w:t xml:space="preserve">определяет основные направления развития туристской отрасли на период до </w:t>
      </w:r>
      <w:smartTag w:uri="urn:schemas-microsoft-com:office:smarttags" w:element="metricconverter">
        <w:smartTagPr>
          <w:attr w:name="ProductID" w:val="2012 г"/>
        </w:smartTagPr>
        <w:r w:rsidR="00D2070C" w:rsidRPr="0045061D">
          <w:rPr>
            <w:sz w:val="28"/>
            <w:szCs w:val="28"/>
          </w:rPr>
          <w:t>201</w:t>
        </w:r>
        <w:r w:rsidRPr="0045061D">
          <w:rPr>
            <w:sz w:val="28"/>
            <w:szCs w:val="28"/>
          </w:rPr>
          <w:t>2</w:t>
        </w:r>
        <w:r w:rsidR="00D2070C" w:rsidRPr="0045061D">
          <w:rPr>
            <w:sz w:val="28"/>
            <w:szCs w:val="28"/>
          </w:rPr>
          <w:t xml:space="preserve"> г</w:t>
        </w:r>
      </w:smartTag>
      <w:r w:rsidR="00D2070C" w:rsidRPr="0045061D">
        <w:rPr>
          <w:sz w:val="28"/>
          <w:szCs w:val="28"/>
        </w:rPr>
        <w:t>. Конц</w:t>
      </w:r>
      <w:r w:rsidRPr="0045061D">
        <w:rPr>
          <w:sz w:val="28"/>
          <w:szCs w:val="28"/>
          <w:lang w:val="en-US"/>
        </w:rPr>
        <w:t>e</w:t>
      </w:r>
      <w:r w:rsidR="00D2070C" w:rsidRPr="0045061D">
        <w:rPr>
          <w:sz w:val="28"/>
          <w:szCs w:val="28"/>
        </w:rPr>
        <w:t>пция направлена на создание социально-экономических и организационно-правовых условий для планомерного формирования современного, высокоэффективного и конкурентоспособного туристско-рекреационного комплекса на</w:t>
      </w:r>
      <w:r w:rsidR="00275380" w:rsidRPr="0045061D">
        <w:rPr>
          <w:sz w:val="28"/>
          <w:szCs w:val="28"/>
        </w:rPr>
        <w:t xml:space="preserve"> новом этапе развития республик</w:t>
      </w:r>
      <w:r w:rsidR="00D2070C" w:rsidRPr="0045061D">
        <w:rPr>
          <w:sz w:val="28"/>
          <w:szCs w:val="28"/>
        </w:rPr>
        <w:t xml:space="preserve"> в условиях рыночной экономики и Участка Всемирного Наследия ЮНЕСКО. </w:t>
      </w:r>
    </w:p>
    <w:p w:rsidR="00D2070C" w:rsidRPr="0045061D" w:rsidRDefault="00D2070C" w:rsidP="0045061D">
      <w:pPr>
        <w:spacing w:line="360" w:lineRule="auto"/>
        <w:ind w:firstLine="709"/>
        <w:jc w:val="both"/>
        <w:rPr>
          <w:sz w:val="28"/>
          <w:szCs w:val="28"/>
        </w:rPr>
      </w:pPr>
      <w:r w:rsidRPr="0045061D">
        <w:rPr>
          <w:sz w:val="28"/>
          <w:szCs w:val="28"/>
        </w:rPr>
        <w:t>Н</w:t>
      </w:r>
      <w:r w:rsidR="00EA1128" w:rsidRPr="0045061D">
        <w:rPr>
          <w:sz w:val="28"/>
          <w:szCs w:val="28"/>
          <w:lang w:val="en-US"/>
        </w:rPr>
        <w:t>e</w:t>
      </w:r>
      <w:r w:rsidRPr="0045061D">
        <w:rPr>
          <w:sz w:val="28"/>
          <w:szCs w:val="28"/>
        </w:rPr>
        <w:t>обходимость разработки концепции обусловл</w:t>
      </w:r>
      <w:r w:rsidR="00EA1128" w:rsidRPr="0045061D">
        <w:rPr>
          <w:sz w:val="28"/>
          <w:szCs w:val="28"/>
          <w:lang w:val="en-US"/>
        </w:rPr>
        <w:t>e</w:t>
      </w:r>
      <w:r w:rsidRPr="0045061D">
        <w:rPr>
          <w:sz w:val="28"/>
          <w:szCs w:val="28"/>
        </w:rPr>
        <w:t>на изменениями, произошедшими и происходящими на внешнем и внутреннем рынках туризма, увеличением роли туризма в экономи</w:t>
      </w:r>
      <w:r w:rsidR="00BA3851" w:rsidRPr="0045061D">
        <w:rPr>
          <w:sz w:val="28"/>
          <w:szCs w:val="28"/>
        </w:rPr>
        <w:t>ке и социальной сфере республик</w:t>
      </w:r>
      <w:r w:rsidRPr="0045061D">
        <w:rPr>
          <w:sz w:val="28"/>
          <w:szCs w:val="28"/>
        </w:rPr>
        <w:t>, развитием межрегионального и международного сотрудничества, потребностью внедрения современных технологий о</w:t>
      </w:r>
      <w:r w:rsidR="00EA1128" w:rsidRPr="0045061D">
        <w:rPr>
          <w:sz w:val="28"/>
          <w:szCs w:val="28"/>
        </w:rPr>
        <w:t>рганизации туристского процесса</w:t>
      </w:r>
      <w:r w:rsidRPr="0045061D">
        <w:rPr>
          <w:sz w:val="28"/>
          <w:szCs w:val="28"/>
        </w:rPr>
        <w:t xml:space="preserve">. </w:t>
      </w:r>
    </w:p>
    <w:p w:rsidR="00D2070C" w:rsidRPr="0045061D" w:rsidRDefault="00D2070C" w:rsidP="0045061D">
      <w:pPr>
        <w:spacing w:line="360" w:lineRule="auto"/>
        <w:ind w:firstLine="709"/>
        <w:jc w:val="both"/>
        <w:rPr>
          <w:sz w:val="28"/>
          <w:szCs w:val="28"/>
        </w:rPr>
      </w:pPr>
      <w:r w:rsidRPr="0045061D">
        <w:rPr>
          <w:sz w:val="28"/>
          <w:szCs w:val="28"/>
        </w:rPr>
        <w:t xml:space="preserve">Развитие </w:t>
      </w:r>
      <w:r w:rsidR="00275380" w:rsidRPr="0045061D">
        <w:rPr>
          <w:sz w:val="28"/>
          <w:szCs w:val="28"/>
        </w:rPr>
        <w:t>сотрудничества Грузии и Азербайджана</w:t>
      </w:r>
      <w:r w:rsidR="0045061D" w:rsidRPr="0045061D">
        <w:rPr>
          <w:sz w:val="28"/>
          <w:szCs w:val="28"/>
        </w:rPr>
        <w:t xml:space="preserve"> </w:t>
      </w:r>
      <w:r w:rsidRPr="0045061D">
        <w:rPr>
          <w:sz w:val="28"/>
          <w:szCs w:val="28"/>
        </w:rPr>
        <w:t>сопровождается рядом как позитивных, так и негативных результатов, что требует создания более совершенного механизма управления развитием, адекватного количеству и объему задач, стоящи</w:t>
      </w:r>
      <w:r w:rsidR="00275380" w:rsidRPr="0045061D">
        <w:rPr>
          <w:sz w:val="28"/>
          <w:szCs w:val="28"/>
        </w:rPr>
        <w:t>х перед новой отраслью экономик обеих</w:t>
      </w:r>
      <w:r w:rsidRPr="0045061D">
        <w:rPr>
          <w:sz w:val="28"/>
          <w:szCs w:val="28"/>
        </w:rPr>
        <w:t xml:space="preserve"> республик. Вместе с тем, механизм управления долж</w:t>
      </w:r>
      <w:r w:rsidR="00EA1128" w:rsidRPr="0045061D">
        <w:rPr>
          <w:sz w:val="28"/>
          <w:szCs w:val="28"/>
          <w:lang w:val="en-US"/>
        </w:rPr>
        <w:t>e</w:t>
      </w:r>
      <w:r w:rsidRPr="0045061D">
        <w:rPr>
          <w:sz w:val="28"/>
          <w:szCs w:val="28"/>
        </w:rPr>
        <w:t>н обеспечивать эффективное управление развитием туризма как межотраслевым комплексом, объединяющим, генерирующим и поддерживающим развитие нескольких отраслей экономики. Крупный потенциал развития туризма определяет его роль в экономике республик в качестве одного из экономических кластеров, успешное развитие которого содействует структурной перестройке экономики в соответствии с потребностями рынка и обеспечивает ее ускоренное развитие за счет применения моделей сотрудничества, свойственных кластеру</w:t>
      </w:r>
      <w:r w:rsidR="00812063" w:rsidRPr="0045061D">
        <w:rPr>
          <w:rStyle w:val="ab"/>
          <w:sz w:val="28"/>
          <w:szCs w:val="28"/>
        </w:rPr>
        <w:footnoteReference w:id="67"/>
      </w:r>
      <w:r w:rsidRPr="0045061D">
        <w:rPr>
          <w:sz w:val="28"/>
          <w:szCs w:val="28"/>
        </w:rPr>
        <w:t xml:space="preserve">. </w:t>
      </w:r>
    </w:p>
    <w:p w:rsidR="00725F46" w:rsidRPr="0045061D" w:rsidRDefault="00D2070C" w:rsidP="0045061D">
      <w:pPr>
        <w:spacing w:line="360" w:lineRule="auto"/>
        <w:ind w:firstLine="709"/>
        <w:jc w:val="both"/>
        <w:rPr>
          <w:sz w:val="28"/>
          <w:szCs w:val="28"/>
        </w:rPr>
      </w:pPr>
      <w:r w:rsidRPr="0045061D">
        <w:rPr>
          <w:sz w:val="28"/>
          <w:szCs w:val="28"/>
        </w:rPr>
        <w:t xml:space="preserve">Концепция развития туризма </w:t>
      </w:r>
      <w:r w:rsidR="00EA1128" w:rsidRPr="0045061D">
        <w:rPr>
          <w:sz w:val="28"/>
          <w:szCs w:val="28"/>
        </w:rPr>
        <w:t>Грузии</w:t>
      </w:r>
      <w:r w:rsidRPr="0045061D">
        <w:rPr>
          <w:sz w:val="28"/>
          <w:szCs w:val="28"/>
        </w:rPr>
        <w:t xml:space="preserve"> служит основанием для долгосрочного и текущего планирования </w:t>
      </w:r>
      <w:r w:rsidR="00BA3851" w:rsidRPr="0045061D">
        <w:rPr>
          <w:sz w:val="28"/>
          <w:szCs w:val="28"/>
        </w:rPr>
        <w:t>развития,</w:t>
      </w:r>
      <w:r w:rsidRPr="0045061D">
        <w:rPr>
          <w:sz w:val="28"/>
          <w:szCs w:val="28"/>
        </w:rPr>
        <w:t xml:space="preserve"> как самой туристской отрасли, так и отраслей, входящих в кластер туризма. Она рекомендована в качестве практического руководства для планирования на</w:t>
      </w:r>
      <w:r w:rsidR="00BA3851" w:rsidRPr="0045061D">
        <w:rPr>
          <w:sz w:val="28"/>
          <w:szCs w:val="28"/>
        </w:rPr>
        <w:t xml:space="preserve"> уровне Правительства Республик</w:t>
      </w:r>
      <w:r w:rsidRPr="0045061D">
        <w:rPr>
          <w:sz w:val="28"/>
          <w:szCs w:val="28"/>
        </w:rPr>
        <w:t xml:space="preserve"> </w:t>
      </w:r>
      <w:r w:rsidR="00275380" w:rsidRPr="0045061D">
        <w:rPr>
          <w:sz w:val="28"/>
          <w:szCs w:val="28"/>
        </w:rPr>
        <w:t>Грузии</w:t>
      </w:r>
      <w:r w:rsidR="00BA3851" w:rsidRPr="0045061D">
        <w:rPr>
          <w:sz w:val="28"/>
          <w:szCs w:val="28"/>
        </w:rPr>
        <w:t xml:space="preserve"> и Азербайджана</w:t>
      </w:r>
      <w:r w:rsidRPr="0045061D">
        <w:rPr>
          <w:sz w:val="28"/>
          <w:szCs w:val="28"/>
        </w:rPr>
        <w:t xml:space="preserve">, муниципальных образований, субъектов хозяйственной деятельности. </w:t>
      </w:r>
    </w:p>
    <w:p w:rsidR="00C80C0A" w:rsidRPr="0045061D" w:rsidRDefault="00F0488C" w:rsidP="0045061D">
      <w:pPr>
        <w:widowControl w:val="0"/>
        <w:shd w:val="clear" w:color="auto" w:fill="FFFFFF"/>
        <w:spacing w:line="360" w:lineRule="auto"/>
        <w:ind w:firstLine="709"/>
        <w:jc w:val="both"/>
        <w:rPr>
          <w:sz w:val="28"/>
          <w:szCs w:val="28"/>
        </w:rPr>
      </w:pPr>
      <w:r w:rsidRPr="0045061D">
        <w:rPr>
          <w:sz w:val="28"/>
          <w:szCs w:val="28"/>
        </w:rPr>
        <w:t>Итак, р</w:t>
      </w:r>
      <w:r w:rsidR="00C80C0A" w:rsidRPr="0045061D">
        <w:rPr>
          <w:sz w:val="28"/>
          <w:szCs w:val="28"/>
        </w:rPr>
        <w:t xml:space="preserve">азвитие сотрудничества </w:t>
      </w:r>
      <w:r w:rsidR="0048459C" w:rsidRPr="0045061D">
        <w:rPr>
          <w:sz w:val="28"/>
          <w:szCs w:val="28"/>
        </w:rPr>
        <w:t xml:space="preserve">Грузии и Азербайджана </w:t>
      </w:r>
      <w:r w:rsidR="00C80C0A" w:rsidRPr="0045061D">
        <w:rPr>
          <w:sz w:val="28"/>
          <w:szCs w:val="28"/>
        </w:rPr>
        <w:t xml:space="preserve">осуществляется по нескольким направлениям, в том числе: </w:t>
      </w:r>
    </w:p>
    <w:p w:rsidR="00C80C0A"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 xml:space="preserve">создание общих для всей территории правовых и административных условий для развития </w:t>
      </w:r>
      <w:r w:rsidR="00EA1128" w:rsidRPr="0045061D">
        <w:rPr>
          <w:sz w:val="28"/>
          <w:szCs w:val="28"/>
          <w:lang w:val="en-US"/>
        </w:rPr>
        <w:t>e</w:t>
      </w:r>
      <w:r w:rsidRPr="0045061D">
        <w:rPr>
          <w:sz w:val="28"/>
          <w:szCs w:val="28"/>
        </w:rPr>
        <w:t xml:space="preserve">диного туристского рынка. Корректировка региональных нормативно-правовых актов, выработка общих принципов и подходов к развитию сферы туризма; </w:t>
      </w:r>
    </w:p>
    <w:p w:rsidR="00275380"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 xml:space="preserve">создание общих механизмов управления развитием туризма и охраны ресурсов туризма. Создание для этих целей Межрегионального органа управления в сфере туризма в форме координационного совета или межрегиональной ассоциации; </w:t>
      </w:r>
    </w:p>
    <w:p w:rsidR="00EA1128"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развитие туристической системы информации и маркетинга</w:t>
      </w:r>
      <w:r w:rsidR="00275380" w:rsidRPr="0045061D">
        <w:rPr>
          <w:sz w:val="28"/>
          <w:szCs w:val="28"/>
        </w:rPr>
        <w:t>. Например, из Аджарии поступили предло</w:t>
      </w:r>
      <w:r w:rsidR="00BF7931">
        <w:rPr>
          <w:sz w:val="28"/>
          <w:szCs w:val="28"/>
        </w:rPr>
        <w:t>жения для азербайджанских тур</w:t>
      </w:r>
      <w:r w:rsidR="00275380" w:rsidRPr="0045061D">
        <w:rPr>
          <w:sz w:val="28"/>
          <w:szCs w:val="28"/>
        </w:rPr>
        <w:t>операторов, согласно которым азербайджанские туристы получат возможность отдыхать летом на берегу Черного моря</w:t>
      </w:r>
      <w:r w:rsidR="00275380" w:rsidRPr="0045061D">
        <w:rPr>
          <w:rStyle w:val="ab"/>
          <w:sz w:val="28"/>
          <w:szCs w:val="28"/>
        </w:rPr>
        <w:footnoteReference w:id="68"/>
      </w:r>
      <w:r w:rsidR="00275380" w:rsidRPr="0045061D">
        <w:rPr>
          <w:sz w:val="28"/>
          <w:szCs w:val="28"/>
        </w:rPr>
        <w:t>.</w:t>
      </w:r>
    </w:p>
    <w:p w:rsidR="00EA1128"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совместное продвижение рекламного бренда лучших курортов, а также участие единым стендом в международных и российских выставках</w:t>
      </w:r>
      <w:r w:rsidR="00EA1128" w:rsidRPr="0045061D">
        <w:rPr>
          <w:sz w:val="28"/>
          <w:szCs w:val="28"/>
        </w:rPr>
        <w:t>. В настоящее вр</w:t>
      </w:r>
      <w:r w:rsidR="00EA1128" w:rsidRPr="0045061D">
        <w:rPr>
          <w:sz w:val="28"/>
          <w:szCs w:val="28"/>
          <w:lang w:val="en-US"/>
        </w:rPr>
        <w:t>e</w:t>
      </w:r>
      <w:r w:rsidR="00EA1128" w:rsidRPr="0045061D">
        <w:rPr>
          <w:sz w:val="28"/>
          <w:szCs w:val="28"/>
        </w:rPr>
        <w:t>мя Ассоциация туристических компаний Азербайджана в ходе выставки обсуждает с грузинскими коллегами варианты совместных туров - три дня в Азербайджан</w:t>
      </w:r>
      <w:r w:rsidR="00EA1128" w:rsidRPr="0045061D">
        <w:rPr>
          <w:sz w:val="28"/>
          <w:szCs w:val="28"/>
          <w:lang w:val="en-US"/>
        </w:rPr>
        <w:t>e</w:t>
      </w:r>
      <w:r w:rsidR="00EA1128" w:rsidRPr="0045061D">
        <w:rPr>
          <w:sz w:val="28"/>
          <w:szCs w:val="28"/>
        </w:rPr>
        <w:t xml:space="preserve"> и три в Грузии.</w:t>
      </w:r>
    </w:p>
    <w:p w:rsidR="00C80C0A"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совместное участие в развитии материальной базы и инфраструктуры туризма. Совместные туры станут дополнительным толчком для удвоения потока туристов в обе страны;</w:t>
      </w:r>
    </w:p>
    <w:p w:rsidR="00C80C0A" w:rsidRPr="0045061D" w:rsidRDefault="00C80C0A" w:rsidP="0045061D">
      <w:pPr>
        <w:pStyle w:val="ad"/>
        <w:widowControl w:val="0"/>
        <w:numPr>
          <w:ilvl w:val="0"/>
          <w:numId w:val="9"/>
        </w:numPr>
        <w:shd w:val="clear" w:color="auto" w:fill="FFFFFF"/>
        <w:spacing w:line="360" w:lineRule="auto"/>
        <w:ind w:left="0" w:firstLine="709"/>
        <w:jc w:val="both"/>
        <w:rPr>
          <w:sz w:val="28"/>
          <w:szCs w:val="28"/>
        </w:rPr>
      </w:pPr>
      <w:r w:rsidRPr="0045061D">
        <w:rPr>
          <w:sz w:val="28"/>
          <w:szCs w:val="28"/>
        </w:rPr>
        <w:t>участие в совместных проектах, в том числе в проектах тур Александра Дюма, «Шелковый путь», «Винный путь» и другие.</w:t>
      </w:r>
    </w:p>
    <w:p w:rsidR="0048459C" w:rsidRPr="0045061D" w:rsidRDefault="00C80C0A" w:rsidP="0045061D">
      <w:pPr>
        <w:widowControl w:val="0"/>
        <w:shd w:val="clear" w:color="auto" w:fill="FFFFFF"/>
        <w:spacing w:line="360" w:lineRule="auto"/>
        <w:ind w:firstLine="709"/>
        <w:jc w:val="both"/>
        <w:rPr>
          <w:sz w:val="28"/>
          <w:szCs w:val="28"/>
        </w:rPr>
      </w:pPr>
      <w:r w:rsidRPr="0045061D">
        <w:rPr>
          <w:sz w:val="28"/>
          <w:szCs w:val="28"/>
        </w:rPr>
        <w:t>Сотрудничество осуществляется на основании регионального плана развития туризма, предусматривающего участие всех заинтересованных сторон Грузии и Азербайджана</w:t>
      </w:r>
      <w:r w:rsidR="00812063" w:rsidRPr="0045061D">
        <w:rPr>
          <w:rStyle w:val="ab"/>
          <w:sz w:val="28"/>
          <w:szCs w:val="28"/>
        </w:rPr>
        <w:footnoteReference w:id="69"/>
      </w:r>
      <w:r w:rsidRPr="0045061D">
        <w:rPr>
          <w:sz w:val="28"/>
          <w:szCs w:val="28"/>
        </w:rPr>
        <w:t>.</w:t>
      </w:r>
    </w:p>
    <w:p w:rsidR="0048459C" w:rsidRPr="0045061D" w:rsidRDefault="0048459C" w:rsidP="0045061D">
      <w:pPr>
        <w:widowControl w:val="0"/>
        <w:shd w:val="clear" w:color="auto" w:fill="FFFFFF"/>
        <w:spacing w:line="360" w:lineRule="auto"/>
        <w:ind w:firstLine="709"/>
        <w:jc w:val="both"/>
        <w:rPr>
          <w:sz w:val="28"/>
          <w:szCs w:val="28"/>
        </w:rPr>
      </w:pPr>
      <w:r w:rsidRPr="0045061D">
        <w:rPr>
          <w:sz w:val="28"/>
          <w:szCs w:val="28"/>
        </w:rPr>
        <w:t>Немаловажную роль играют негосударственные секторы управления в сфере туризма, которые оказывают поддержку деятельности через размещения государственных и муниципальных заказов на выполнение задач по программам и планам развития туризма.</w:t>
      </w:r>
    </w:p>
    <w:p w:rsidR="0048459C" w:rsidRPr="0045061D" w:rsidRDefault="0048459C" w:rsidP="0045061D">
      <w:pPr>
        <w:widowControl w:val="0"/>
        <w:shd w:val="clear" w:color="auto" w:fill="FFFFFF"/>
        <w:spacing w:line="360" w:lineRule="auto"/>
        <w:ind w:firstLine="709"/>
        <w:jc w:val="both"/>
        <w:rPr>
          <w:sz w:val="28"/>
          <w:szCs w:val="28"/>
        </w:rPr>
      </w:pPr>
      <w:r w:rsidRPr="0045061D">
        <w:rPr>
          <w:sz w:val="28"/>
          <w:szCs w:val="28"/>
        </w:rPr>
        <w:t xml:space="preserve">Негосударственные секторы управления в сфере туризма выполняет задачу по созданию основ для внутренней самоорганизации в сфере туризма и усиления общественных стимулов, являющихся необходимым условием развития туристской отрасли в целом. </w:t>
      </w:r>
    </w:p>
    <w:p w:rsidR="0048459C" w:rsidRPr="0045061D" w:rsidRDefault="0048459C" w:rsidP="0045061D">
      <w:pPr>
        <w:spacing w:line="360" w:lineRule="auto"/>
        <w:ind w:firstLine="709"/>
        <w:jc w:val="both"/>
        <w:rPr>
          <w:sz w:val="28"/>
          <w:szCs w:val="28"/>
        </w:rPr>
      </w:pPr>
      <w:r w:rsidRPr="0045061D">
        <w:rPr>
          <w:sz w:val="28"/>
          <w:szCs w:val="28"/>
        </w:rPr>
        <w:t xml:space="preserve">Основными направлениями деятельности некоммерческих туристских организаций являются следующие направления: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содействие в развитии профессиональной туристской среды и туристского общественного актива;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развитие корпоративных форм туристского бизнеса, корпоративных стратегий и выполнение партнерских проектов;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изучение и внедрение передового опыта, а также новаций;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развитие туристского образования и научных исследований;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расширение масштабов туризма и его положительного влияния на экономику и социальную сферу;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совершенствование структуры туристской отрасли;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изучение конъюнктуры рынка и разработка рекомендаций;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содействие в повышении качества обслуживания, диверсификации туристского продукта и его продвижении;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 xml:space="preserve">содействие в развитии здоровой конкуренции на местном рынке; </w:t>
      </w:r>
    </w:p>
    <w:p w:rsidR="0048459C" w:rsidRPr="0045061D" w:rsidRDefault="0048459C" w:rsidP="0045061D">
      <w:pPr>
        <w:pStyle w:val="ad"/>
        <w:numPr>
          <w:ilvl w:val="0"/>
          <w:numId w:val="10"/>
        </w:numPr>
        <w:spacing w:line="360" w:lineRule="auto"/>
        <w:ind w:left="0" w:firstLine="709"/>
        <w:jc w:val="both"/>
        <w:rPr>
          <w:sz w:val="28"/>
          <w:szCs w:val="28"/>
        </w:rPr>
      </w:pPr>
      <w:r w:rsidRPr="0045061D">
        <w:rPr>
          <w:sz w:val="28"/>
          <w:szCs w:val="28"/>
        </w:rPr>
        <w:t>содействие развитию партнерских связей предприятий туризма с предприятиями связанных с туризмом отраслей экономики, в первую очередь предприятиями транспорта, торговли и питания, выставочного бизнеса, предприятиями кредитно-финансовой сферы и другими</w:t>
      </w:r>
      <w:r w:rsidR="00812063" w:rsidRPr="0045061D">
        <w:rPr>
          <w:rStyle w:val="ab"/>
          <w:sz w:val="28"/>
          <w:szCs w:val="28"/>
        </w:rPr>
        <w:footnoteReference w:id="70"/>
      </w:r>
      <w:r w:rsidRPr="0045061D">
        <w:rPr>
          <w:sz w:val="28"/>
          <w:szCs w:val="28"/>
        </w:rPr>
        <w:t xml:space="preserve">. </w:t>
      </w:r>
    </w:p>
    <w:p w:rsidR="00F0488C" w:rsidRPr="0045061D" w:rsidRDefault="00F0488C" w:rsidP="0045061D">
      <w:pPr>
        <w:spacing w:line="360" w:lineRule="auto"/>
        <w:ind w:firstLine="709"/>
        <w:jc w:val="both"/>
        <w:rPr>
          <w:sz w:val="28"/>
          <w:szCs w:val="28"/>
        </w:rPr>
      </w:pPr>
      <w:r w:rsidRPr="0045061D">
        <w:rPr>
          <w:sz w:val="28"/>
          <w:szCs w:val="28"/>
        </w:rPr>
        <w:t>Функции негосударственного регулирования в сфере туризма исполняют некоммерческие туристские организации (ассоциации, общественные организации и объединения, федерации, профессиональные клубы) деятельность которых направлена н</w:t>
      </w:r>
      <w:r w:rsidRPr="0045061D">
        <w:rPr>
          <w:sz w:val="28"/>
          <w:szCs w:val="28"/>
          <w:lang w:val="en-US"/>
        </w:rPr>
        <w:t>a</w:t>
      </w:r>
      <w:r w:rsidRPr="0045061D">
        <w:rPr>
          <w:sz w:val="28"/>
          <w:szCs w:val="28"/>
        </w:rPr>
        <w:t xml:space="preserve"> создание условий, благоприятных для развития туристского бизнеса и туризма как социального явления</w:t>
      </w:r>
      <w:r w:rsidRPr="0045061D">
        <w:rPr>
          <w:rStyle w:val="ab"/>
          <w:sz w:val="28"/>
          <w:szCs w:val="28"/>
        </w:rPr>
        <w:footnoteReference w:id="71"/>
      </w:r>
      <w:r w:rsidRPr="0045061D">
        <w:rPr>
          <w:sz w:val="28"/>
          <w:szCs w:val="28"/>
        </w:rPr>
        <w:t xml:space="preserve">. </w:t>
      </w:r>
    </w:p>
    <w:p w:rsidR="009421C0" w:rsidRPr="0045061D" w:rsidRDefault="009421C0" w:rsidP="0045061D">
      <w:pPr>
        <w:spacing w:line="360" w:lineRule="auto"/>
        <w:ind w:firstLine="709"/>
        <w:jc w:val="both"/>
        <w:rPr>
          <w:sz w:val="28"/>
          <w:szCs w:val="28"/>
        </w:rPr>
      </w:pPr>
    </w:p>
    <w:p w:rsidR="00D2070C" w:rsidRPr="0045061D" w:rsidRDefault="00D2070C" w:rsidP="0045061D">
      <w:pPr>
        <w:spacing w:line="360" w:lineRule="auto"/>
        <w:ind w:firstLine="709"/>
        <w:jc w:val="both"/>
        <w:rPr>
          <w:sz w:val="28"/>
          <w:szCs w:val="28"/>
        </w:rPr>
      </w:pPr>
      <w:r w:rsidRPr="0045061D">
        <w:rPr>
          <w:sz w:val="28"/>
          <w:szCs w:val="28"/>
        </w:rPr>
        <w:t>3.2 Рекомендации дальнейшего развития сотрудничества между Азербайджаном и</w:t>
      </w:r>
      <w:r w:rsidR="00BF7931">
        <w:rPr>
          <w:sz w:val="28"/>
          <w:szCs w:val="28"/>
        </w:rPr>
        <w:t xml:space="preserve"> Грузией</w:t>
      </w:r>
    </w:p>
    <w:p w:rsidR="005353A6" w:rsidRPr="0045061D" w:rsidRDefault="005353A6" w:rsidP="0045061D">
      <w:pPr>
        <w:spacing w:line="360" w:lineRule="auto"/>
        <w:ind w:firstLine="709"/>
        <w:jc w:val="both"/>
        <w:rPr>
          <w:sz w:val="28"/>
          <w:szCs w:val="28"/>
        </w:rPr>
      </w:pPr>
    </w:p>
    <w:p w:rsidR="0048459C" w:rsidRPr="0045061D" w:rsidRDefault="005A5F12" w:rsidP="0045061D">
      <w:pPr>
        <w:spacing w:line="360" w:lineRule="auto"/>
        <w:ind w:firstLine="709"/>
        <w:jc w:val="both"/>
        <w:rPr>
          <w:sz w:val="28"/>
          <w:szCs w:val="28"/>
        </w:rPr>
      </w:pPr>
      <w:r w:rsidRPr="0045061D">
        <w:rPr>
          <w:sz w:val="28"/>
          <w:szCs w:val="28"/>
        </w:rPr>
        <w:t>Для развития сотрудничества между Азербайджаном и Грузией предполагается осуществление целенаправленной деятельности в создании туристической инфраструктуры, отвечающей высоким требованиям международного уровня, стимулирующей инвестиционный и бизнес климат для привлечения внутренних и внешних инвестиций в сферу туризма, создание эффективного государственного механизма управления и регулирования в области туризма, с использованием передового международного опыта, приведение качества оказываемых услуг до уровня международных стандартов и повышение конкурентоспособности азербайджанского туризма на рынке мировых туристических услуг.</w:t>
      </w:r>
    </w:p>
    <w:p w:rsidR="00C80C0A" w:rsidRPr="0045061D" w:rsidRDefault="00D2070C" w:rsidP="0045061D">
      <w:pPr>
        <w:spacing w:line="360" w:lineRule="auto"/>
        <w:ind w:firstLine="709"/>
        <w:jc w:val="both"/>
        <w:rPr>
          <w:sz w:val="28"/>
          <w:szCs w:val="28"/>
        </w:rPr>
      </w:pPr>
      <w:r w:rsidRPr="0045061D">
        <w:rPr>
          <w:sz w:val="28"/>
          <w:szCs w:val="28"/>
        </w:rPr>
        <w:t xml:space="preserve">Совершенствование системы государственного и муниципального управления развитием в сфере туризма предусматривает использование прогрессивного отечественного и зарубежного опыта, создание эффективных организационных форм, соответствующих сложной структуре и специфике туризма, </w:t>
      </w:r>
      <w:r w:rsidR="00BA3851" w:rsidRPr="0045061D">
        <w:rPr>
          <w:sz w:val="28"/>
          <w:szCs w:val="28"/>
          <w:lang w:val="en-US"/>
        </w:rPr>
        <w:t>a</w:t>
      </w:r>
      <w:r w:rsidRPr="0045061D">
        <w:rPr>
          <w:sz w:val="28"/>
          <w:szCs w:val="28"/>
        </w:rPr>
        <w:t xml:space="preserve"> также меняющимся потребностям рынка</w:t>
      </w:r>
      <w:r w:rsidR="00C80C0A" w:rsidRPr="0045061D">
        <w:rPr>
          <w:sz w:val="28"/>
          <w:szCs w:val="28"/>
        </w:rPr>
        <w:t xml:space="preserve">. Для этого предусматривается: </w:t>
      </w:r>
    </w:p>
    <w:p w:rsidR="00C80C0A"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 xml:space="preserve">увеличение роли планирования в развитии туристской отрасли. Создание системы планирования, позволяющей придать процессу развития туристской отрасли упорядоченный характер и снизить негативное </w:t>
      </w:r>
      <w:r w:rsidR="00C80C0A" w:rsidRPr="0045061D">
        <w:rPr>
          <w:sz w:val="28"/>
          <w:szCs w:val="28"/>
        </w:rPr>
        <w:t xml:space="preserve">действие факторов стихийности; </w:t>
      </w:r>
    </w:p>
    <w:p w:rsidR="00C80C0A"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 xml:space="preserve">увеличение роли, расширение функций и интенсификация деятельности Межведомственного совета по туризму по координации развития межотраслевых, внутрирегиональных, межрегиональных и международных связей в сфере туризма, </w:t>
      </w:r>
      <w:r w:rsidR="00BA3851" w:rsidRPr="0045061D">
        <w:rPr>
          <w:sz w:val="28"/>
          <w:szCs w:val="28"/>
          <w:lang w:val="en-US"/>
        </w:rPr>
        <w:t>a</w:t>
      </w:r>
      <w:r w:rsidR="00D2070C" w:rsidRPr="0045061D">
        <w:rPr>
          <w:sz w:val="28"/>
          <w:szCs w:val="28"/>
        </w:rPr>
        <w:t xml:space="preserve"> также управлению процессом исполнения программ, планов и проектов в сфере туризма, смежных </w:t>
      </w:r>
      <w:r w:rsidR="00BA3851" w:rsidRPr="0045061D">
        <w:rPr>
          <w:sz w:val="28"/>
          <w:szCs w:val="28"/>
          <w:lang w:val="en-US"/>
        </w:rPr>
        <w:t>c</w:t>
      </w:r>
      <w:r w:rsidR="00D2070C" w:rsidRPr="0045061D">
        <w:rPr>
          <w:sz w:val="28"/>
          <w:szCs w:val="28"/>
        </w:rPr>
        <w:t xml:space="preserve"> туризмом отраслях экономики, культуры и социальной сферы. В составе Межведомственного совета образуются комиссии</w:t>
      </w:r>
      <w:r w:rsidR="00C80C0A" w:rsidRPr="0045061D">
        <w:rPr>
          <w:sz w:val="28"/>
          <w:szCs w:val="28"/>
        </w:rPr>
        <w:t xml:space="preserve"> по направлениям, в том числе: </w:t>
      </w:r>
    </w:p>
    <w:p w:rsidR="00C80C0A" w:rsidRPr="0045061D" w:rsidRDefault="00D2070C" w:rsidP="0045061D">
      <w:pPr>
        <w:pStyle w:val="ad"/>
        <w:numPr>
          <w:ilvl w:val="0"/>
          <w:numId w:val="12"/>
        </w:numPr>
        <w:spacing w:line="360" w:lineRule="auto"/>
        <w:ind w:left="0" w:firstLine="709"/>
        <w:jc w:val="both"/>
        <w:rPr>
          <w:sz w:val="28"/>
          <w:szCs w:val="28"/>
        </w:rPr>
      </w:pPr>
      <w:r w:rsidRPr="0045061D">
        <w:rPr>
          <w:sz w:val="28"/>
          <w:szCs w:val="28"/>
        </w:rPr>
        <w:t>комиссия по правовому, административному</w:t>
      </w:r>
      <w:r w:rsidR="00C80C0A" w:rsidRPr="0045061D">
        <w:rPr>
          <w:sz w:val="28"/>
          <w:szCs w:val="28"/>
        </w:rPr>
        <w:t xml:space="preserve"> регулированию и безопасности; </w:t>
      </w:r>
    </w:p>
    <w:p w:rsidR="00C80C0A" w:rsidRPr="0045061D" w:rsidRDefault="00D2070C" w:rsidP="0045061D">
      <w:pPr>
        <w:pStyle w:val="ad"/>
        <w:numPr>
          <w:ilvl w:val="0"/>
          <w:numId w:val="12"/>
        </w:numPr>
        <w:spacing w:line="360" w:lineRule="auto"/>
        <w:ind w:left="0" w:firstLine="709"/>
        <w:jc w:val="both"/>
        <w:rPr>
          <w:sz w:val="28"/>
          <w:szCs w:val="28"/>
        </w:rPr>
      </w:pPr>
      <w:r w:rsidRPr="0045061D">
        <w:rPr>
          <w:sz w:val="28"/>
          <w:szCs w:val="28"/>
        </w:rPr>
        <w:t>комиссия по научным исследования</w:t>
      </w:r>
      <w:r w:rsidR="00C80C0A" w:rsidRPr="0045061D">
        <w:rPr>
          <w:sz w:val="28"/>
          <w:szCs w:val="28"/>
        </w:rPr>
        <w:t xml:space="preserve">м, планированию и образованию; </w:t>
      </w:r>
    </w:p>
    <w:p w:rsidR="00C80C0A" w:rsidRPr="0045061D" w:rsidRDefault="00C80C0A" w:rsidP="0045061D">
      <w:pPr>
        <w:pStyle w:val="ad"/>
        <w:numPr>
          <w:ilvl w:val="0"/>
          <w:numId w:val="12"/>
        </w:numPr>
        <w:spacing w:line="360" w:lineRule="auto"/>
        <w:ind w:left="0" w:firstLine="709"/>
        <w:jc w:val="both"/>
        <w:rPr>
          <w:sz w:val="28"/>
          <w:szCs w:val="28"/>
        </w:rPr>
      </w:pPr>
      <w:r w:rsidRPr="0045061D">
        <w:rPr>
          <w:sz w:val="28"/>
          <w:szCs w:val="28"/>
        </w:rPr>
        <w:t xml:space="preserve">комиссия по ресурсам туризма; </w:t>
      </w:r>
    </w:p>
    <w:p w:rsidR="00C80C0A" w:rsidRPr="0045061D" w:rsidRDefault="00D2070C" w:rsidP="0045061D">
      <w:pPr>
        <w:pStyle w:val="ad"/>
        <w:numPr>
          <w:ilvl w:val="0"/>
          <w:numId w:val="12"/>
        </w:numPr>
        <w:spacing w:line="360" w:lineRule="auto"/>
        <w:ind w:left="0" w:firstLine="709"/>
        <w:jc w:val="both"/>
        <w:rPr>
          <w:sz w:val="28"/>
          <w:szCs w:val="28"/>
        </w:rPr>
      </w:pPr>
      <w:r w:rsidRPr="0045061D">
        <w:rPr>
          <w:sz w:val="28"/>
          <w:szCs w:val="28"/>
        </w:rPr>
        <w:t>комиссия по развитию материальной базы, инфраструктуры туризма,</w:t>
      </w:r>
      <w:r w:rsidR="00C80C0A" w:rsidRPr="0045061D">
        <w:rPr>
          <w:sz w:val="28"/>
          <w:szCs w:val="28"/>
        </w:rPr>
        <w:t xml:space="preserve"> производству товаров и услуг; </w:t>
      </w:r>
    </w:p>
    <w:p w:rsidR="00C80C0A" w:rsidRPr="0045061D" w:rsidRDefault="00D2070C" w:rsidP="0045061D">
      <w:pPr>
        <w:pStyle w:val="ad"/>
        <w:numPr>
          <w:ilvl w:val="0"/>
          <w:numId w:val="12"/>
        </w:numPr>
        <w:spacing w:line="360" w:lineRule="auto"/>
        <w:ind w:left="0" w:firstLine="709"/>
        <w:jc w:val="both"/>
        <w:rPr>
          <w:sz w:val="28"/>
          <w:szCs w:val="28"/>
        </w:rPr>
      </w:pPr>
      <w:r w:rsidRPr="0045061D">
        <w:rPr>
          <w:sz w:val="28"/>
          <w:szCs w:val="28"/>
        </w:rPr>
        <w:t xml:space="preserve">комиссия по развитию межрегионального и </w:t>
      </w:r>
      <w:r w:rsidR="00C80C0A" w:rsidRPr="0045061D">
        <w:rPr>
          <w:sz w:val="28"/>
          <w:szCs w:val="28"/>
        </w:rPr>
        <w:t>международного сотрудничества</w:t>
      </w:r>
      <w:r w:rsidR="00691DC3" w:rsidRPr="0045061D">
        <w:rPr>
          <w:rStyle w:val="ab"/>
          <w:sz w:val="28"/>
          <w:szCs w:val="28"/>
        </w:rPr>
        <w:footnoteReference w:id="72"/>
      </w:r>
      <w:r w:rsidR="00C80C0A" w:rsidRPr="0045061D">
        <w:rPr>
          <w:sz w:val="28"/>
          <w:szCs w:val="28"/>
        </w:rPr>
        <w:t xml:space="preserve">. </w:t>
      </w:r>
    </w:p>
    <w:p w:rsidR="00812063" w:rsidRPr="0045061D" w:rsidRDefault="00D2070C" w:rsidP="0045061D">
      <w:pPr>
        <w:spacing w:line="360" w:lineRule="auto"/>
        <w:ind w:firstLine="709"/>
        <w:jc w:val="both"/>
        <w:rPr>
          <w:sz w:val="28"/>
          <w:szCs w:val="28"/>
        </w:rPr>
      </w:pPr>
      <w:r w:rsidRPr="0045061D">
        <w:rPr>
          <w:sz w:val="28"/>
          <w:szCs w:val="28"/>
        </w:rPr>
        <w:t xml:space="preserve">Комиссии работают на постоянной основе, и выполняют функции по регулированию, подготовке проектов решений и документов, контролю исполнения планов и программ. Состав комиссий формируется из представителей профильных министерств и ведомств, муниципальных образований, </w:t>
      </w:r>
      <w:r w:rsidR="00BA3851" w:rsidRPr="0045061D">
        <w:rPr>
          <w:sz w:val="28"/>
          <w:szCs w:val="28"/>
          <w:lang w:val="en-US"/>
        </w:rPr>
        <w:t>a</w:t>
      </w:r>
      <w:r w:rsidRPr="0045061D">
        <w:rPr>
          <w:sz w:val="28"/>
          <w:szCs w:val="28"/>
        </w:rPr>
        <w:t xml:space="preserve"> также негосударственных организаций соответствующего профиля деятельности. Деятельность межведомственного совета носит открытый характер, информация </w:t>
      </w:r>
      <w:r w:rsidR="00BA3851" w:rsidRPr="0045061D">
        <w:rPr>
          <w:sz w:val="28"/>
          <w:szCs w:val="28"/>
          <w:lang w:val="en-US"/>
        </w:rPr>
        <w:t>o</w:t>
      </w:r>
      <w:r w:rsidRPr="0045061D">
        <w:rPr>
          <w:sz w:val="28"/>
          <w:szCs w:val="28"/>
        </w:rPr>
        <w:t xml:space="preserve"> принятых решениях регулярно публикуется. </w:t>
      </w:r>
    </w:p>
    <w:p w:rsidR="00C80C0A"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совершенствование структуры государственного и муниципального управления развитием в сфере туризма без значительного увеличения количества штатных работников государственных и муниципальных органов управления. Для этих целей создаются государственные (муниципальные) учреждения и предприятия (агентства, дирекции) с долевым финансированием, как за счет бюджета, так и за счет хозрасчетной деятельнос</w:t>
      </w:r>
      <w:r w:rsidR="00C80C0A" w:rsidRPr="0045061D">
        <w:rPr>
          <w:sz w:val="28"/>
          <w:szCs w:val="28"/>
        </w:rPr>
        <w:t xml:space="preserve">ти; </w:t>
      </w:r>
    </w:p>
    <w:p w:rsidR="00C80C0A" w:rsidRPr="0045061D" w:rsidRDefault="00812063" w:rsidP="0045061D">
      <w:pPr>
        <w:spacing w:line="360" w:lineRule="auto"/>
        <w:ind w:firstLine="709"/>
        <w:jc w:val="both"/>
        <w:rPr>
          <w:sz w:val="28"/>
          <w:szCs w:val="28"/>
        </w:rPr>
      </w:pPr>
      <w:r w:rsidRPr="0045061D">
        <w:rPr>
          <w:sz w:val="28"/>
          <w:szCs w:val="28"/>
        </w:rPr>
        <w:t>-</w:t>
      </w:r>
      <w:r w:rsidR="00D2070C" w:rsidRPr="0045061D">
        <w:rPr>
          <w:sz w:val="28"/>
          <w:szCs w:val="28"/>
        </w:rPr>
        <w:t>поручение части функций по выполнению отдельных задач программ и планов развития туризма некоммерческим туристским организациям на условиях государственного заказа, в том числе по информационному обеспечению сферы туризма, рекламе, научным исследованиям, обучению, программированию развития, мониторингу развития туризма и состояния ресурсов туризма, бизнес-планированию, проведению инвестиционных и профессиональных конк</w:t>
      </w:r>
      <w:r w:rsidR="00C80C0A" w:rsidRPr="0045061D">
        <w:rPr>
          <w:sz w:val="28"/>
          <w:szCs w:val="28"/>
        </w:rPr>
        <w:t xml:space="preserve">урсов, привлечению инвестиций; </w:t>
      </w:r>
    </w:p>
    <w:p w:rsidR="00C80C0A"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 xml:space="preserve">совершенствование механизма финансирования сферы туризма. Создание дополнительных источников финансирования за счет введения специальных гостиничных, аэропортовых, складских и иных сборов, </w:t>
      </w:r>
      <w:r w:rsidR="00BA3851" w:rsidRPr="0045061D">
        <w:rPr>
          <w:sz w:val="28"/>
          <w:szCs w:val="28"/>
          <w:lang w:val="en-US"/>
        </w:rPr>
        <w:t>a</w:t>
      </w:r>
      <w:r w:rsidR="00D2070C" w:rsidRPr="0045061D">
        <w:rPr>
          <w:sz w:val="28"/>
          <w:szCs w:val="28"/>
        </w:rPr>
        <w:t xml:space="preserve"> также иных источников. На восстановление природной среды, испытывающей влияние туристской отрасли, направляется часть поступлений от налогов за пользование природными ресурсами. Все средства аккумулируются в республиканском фонде развития туризма и распределяются Межведомственным советом по туризму в соответствии с утвержденными Правительством </w:t>
      </w:r>
      <w:r w:rsidRPr="0045061D">
        <w:rPr>
          <w:sz w:val="28"/>
          <w:szCs w:val="28"/>
        </w:rPr>
        <w:t xml:space="preserve">обеих </w:t>
      </w:r>
      <w:r w:rsidR="00D2070C" w:rsidRPr="0045061D">
        <w:rPr>
          <w:sz w:val="28"/>
          <w:szCs w:val="28"/>
        </w:rPr>
        <w:t xml:space="preserve">Республики. Проекты развития инфраструктуры и иные проекты, имеющие некоммерческий характер, финансируются из фонда развития туризма на безвозвратной основе, проекты строительства объектов туризма, имеющие коммерческий характер, финансируются на кредитной основе. Создание новых стимулов для увеличения объема налоговых поступлений достигается за счет обеспечения права участия предприятий и организаций туризма в вопросах распределения средств фонда, </w:t>
      </w:r>
      <w:r w:rsidR="00BA3851" w:rsidRPr="0045061D">
        <w:rPr>
          <w:sz w:val="28"/>
          <w:szCs w:val="28"/>
          <w:lang w:val="en-US"/>
        </w:rPr>
        <w:t>a</w:t>
      </w:r>
      <w:r w:rsidR="00D2070C" w:rsidRPr="0045061D">
        <w:rPr>
          <w:sz w:val="28"/>
          <w:szCs w:val="28"/>
        </w:rPr>
        <w:t xml:space="preserve"> также установления прямой зависимости уровня финансирования развития сферы туризма от объема налоговых поступлений в сфере туризма и в связанных </w:t>
      </w:r>
      <w:r w:rsidR="00C80C0A" w:rsidRPr="0045061D">
        <w:rPr>
          <w:sz w:val="28"/>
          <w:szCs w:val="28"/>
        </w:rPr>
        <w:t>с туризмом отраслях экономики;</w:t>
      </w:r>
    </w:p>
    <w:p w:rsidR="00C80C0A"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 xml:space="preserve">повышение профессионального уровня специалистов и руководителей министерств и ведомств, </w:t>
      </w:r>
      <w:r w:rsidR="00BA3851" w:rsidRPr="0045061D">
        <w:rPr>
          <w:sz w:val="28"/>
          <w:szCs w:val="28"/>
          <w:lang w:val="en-US"/>
        </w:rPr>
        <w:t>a</w:t>
      </w:r>
      <w:r w:rsidR="00D2070C" w:rsidRPr="0045061D">
        <w:rPr>
          <w:sz w:val="28"/>
          <w:szCs w:val="28"/>
        </w:rPr>
        <w:t xml:space="preserve"> также специалистов и руководителей муниципальных образований, курирующих выполнение программ развития туризма, либо разделов отраслевых программ, связанных </w:t>
      </w:r>
      <w:r w:rsidR="00BA3851" w:rsidRPr="0045061D">
        <w:rPr>
          <w:sz w:val="28"/>
          <w:szCs w:val="28"/>
          <w:lang w:val="en-US"/>
        </w:rPr>
        <w:t>c</w:t>
      </w:r>
      <w:r w:rsidR="00D2070C" w:rsidRPr="0045061D">
        <w:rPr>
          <w:sz w:val="28"/>
          <w:szCs w:val="28"/>
        </w:rPr>
        <w:t xml:space="preserve"> туризмом. Организация учебных мероприятий, в том числе семинаров, прогр</w:t>
      </w:r>
      <w:r w:rsidR="00C80C0A" w:rsidRPr="0045061D">
        <w:rPr>
          <w:sz w:val="28"/>
          <w:szCs w:val="28"/>
        </w:rPr>
        <w:t xml:space="preserve">амм обмена опытом, стажировок. </w:t>
      </w:r>
    </w:p>
    <w:p w:rsidR="00D2070C" w:rsidRPr="0045061D" w:rsidRDefault="00812063" w:rsidP="0045061D">
      <w:pPr>
        <w:spacing w:line="360" w:lineRule="auto"/>
        <w:ind w:firstLine="709"/>
        <w:jc w:val="both"/>
        <w:rPr>
          <w:sz w:val="28"/>
          <w:szCs w:val="28"/>
        </w:rPr>
      </w:pPr>
      <w:r w:rsidRPr="0045061D">
        <w:rPr>
          <w:sz w:val="28"/>
          <w:szCs w:val="28"/>
        </w:rPr>
        <w:t xml:space="preserve">- </w:t>
      </w:r>
      <w:r w:rsidR="00D2070C" w:rsidRPr="0045061D">
        <w:rPr>
          <w:sz w:val="28"/>
          <w:szCs w:val="28"/>
        </w:rPr>
        <w:t xml:space="preserve">организация научных исследований, проведение регулярных научно-практических конференций и иных мероприятий </w:t>
      </w:r>
      <w:r w:rsidR="00BA3851" w:rsidRPr="0045061D">
        <w:rPr>
          <w:sz w:val="28"/>
          <w:szCs w:val="28"/>
          <w:lang w:val="en-US"/>
        </w:rPr>
        <w:t>c</w:t>
      </w:r>
      <w:r w:rsidR="00D2070C" w:rsidRPr="0045061D">
        <w:rPr>
          <w:sz w:val="28"/>
          <w:szCs w:val="28"/>
        </w:rPr>
        <w:t xml:space="preserve"> целью оценки состояния туристско-рекреационного комплекса, изучения проблем развития, выработки решений, корректирования про</w:t>
      </w:r>
      <w:r w:rsidR="00DC04E6" w:rsidRPr="0045061D">
        <w:rPr>
          <w:sz w:val="28"/>
          <w:szCs w:val="28"/>
        </w:rPr>
        <w:t>грамм и планов развития туризма</w:t>
      </w:r>
      <w:r w:rsidR="00DC04E6" w:rsidRPr="0045061D">
        <w:rPr>
          <w:rStyle w:val="ab"/>
          <w:sz w:val="28"/>
          <w:szCs w:val="28"/>
        </w:rPr>
        <w:footnoteReference w:id="73"/>
      </w:r>
      <w:r w:rsidR="00DC04E6" w:rsidRPr="0045061D">
        <w:rPr>
          <w:sz w:val="28"/>
          <w:szCs w:val="28"/>
        </w:rPr>
        <w:t>.</w:t>
      </w:r>
    </w:p>
    <w:p w:rsidR="00B90595" w:rsidRPr="0045061D" w:rsidRDefault="00B90595" w:rsidP="0045061D">
      <w:pPr>
        <w:spacing w:line="360" w:lineRule="auto"/>
        <w:ind w:firstLine="709"/>
        <w:jc w:val="both"/>
        <w:rPr>
          <w:sz w:val="28"/>
          <w:szCs w:val="28"/>
        </w:rPr>
      </w:pPr>
      <w:r w:rsidRPr="0045061D">
        <w:rPr>
          <w:sz w:val="28"/>
          <w:szCs w:val="28"/>
        </w:rPr>
        <w:t>Основной целью госпрограммы является формирование современного туризма, отвечающего высоким экологическим, социальным и экономическим требованиям, и превращение его в одну из основных опор развития экономики страны.</w:t>
      </w:r>
    </w:p>
    <w:p w:rsidR="00B90595" w:rsidRPr="0045061D" w:rsidRDefault="005A5F12" w:rsidP="0045061D">
      <w:pPr>
        <w:spacing w:line="360" w:lineRule="auto"/>
        <w:ind w:firstLine="709"/>
        <w:jc w:val="both"/>
        <w:rPr>
          <w:sz w:val="28"/>
          <w:szCs w:val="28"/>
        </w:rPr>
      </w:pPr>
      <w:r w:rsidRPr="0045061D">
        <w:rPr>
          <w:sz w:val="28"/>
          <w:szCs w:val="28"/>
        </w:rPr>
        <w:t xml:space="preserve">Дальнейшего развития сотрудничества между Азербайджаном и Грузией </w:t>
      </w:r>
      <w:r w:rsidR="00B90595" w:rsidRPr="0045061D">
        <w:rPr>
          <w:sz w:val="28"/>
          <w:szCs w:val="28"/>
        </w:rPr>
        <w:t>предусматривает выполнение целенаправленных мероприятий в области усовершенствования механизма государственного регулирования и нормативно-правовой базы в области туризма, создание соответствующей инфраструктуры в туристических и рекреационных зонах, расширение возможностей использования туристического потенциала страны, стимулирование туристической деятельности во всех регионах страны, привлечение местных и внешних инвестиций в сферу туризма, развитие различных направлений туризма, создание новых туристических маршрутов.</w:t>
      </w:r>
    </w:p>
    <w:p w:rsidR="00C80C0A" w:rsidRPr="0045061D" w:rsidRDefault="00B90595" w:rsidP="0045061D">
      <w:pPr>
        <w:spacing w:line="360" w:lineRule="auto"/>
        <w:ind w:firstLine="709"/>
        <w:jc w:val="both"/>
        <w:rPr>
          <w:sz w:val="28"/>
          <w:szCs w:val="28"/>
        </w:rPr>
      </w:pPr>
      <w:r w:rsidRPr="0045061D">
        <w:rPr>
          <w:sz w:val="28"/>
          <w:szCs w:val="28"/>
        </w:rPr>
        <w:t>Также предполагается разработка и внедрение передовых методов и стандартов для повышения качества предоставляемых туристических услуг, расширение сети гостиниц и других предприятий по туристическому обслуживанию, усовершенствование системы переквалификации и подготовки кадров в области туризма, реализация целевых образовательных проектов в зарубежных странах, внедрение современных информационных и коммуникационных технологий, публикация и распространение материалов о национальном историческом, культурном и духовном наследии для пропаганды национальных обычаев в мире, расширение международного сотрудничества в сфере развития туризма</w:t>
      </w:r>
      <w:r w:rsidR="00655257" w:rsidRPr="0045061D">
        <w:rPr>
          <w:rStyle w:val="ab"/>
          <w:sz w:val="28"/>
          <w:szCs w:val="28"/>
        </w:rPr>
        <w:footnoteReference w:id="74"/>
      </w:r>
      <w:r w:rsidRPr="0045061D">
        <w:rPr>
          <w:sz w:val="28"/>
          <w:szCs w:val="28"/>
        </w:rPr>
        <w:t>.</w:t>
      </w:r>
    </w:p>
    <w:p w:rsidR="00A017DF" w:rsidRPr="00A017DF" w:rsidRDefault="00A017DF" w:rsidP="00A017DF">
      <w:pPr>
        <w:ind w:firstLine="720"/>
        <w:jc w:val="both"/>
        <w:rPr>
          <w:color w:val="FFFFFF"/>
          <w:sz w:val="28"/>
          <w:szCs w:val="28"/>
        </w:rPr>
      </w:pPr>
      <w:r w:rsidRPr="00A017DF">
        <w:rPr>
          <w:color w:val="FFFFFF"/>
          <w:sz w:val="28"/>
          <w:szCs w:val="28"/>
        </w:rPr>
        <w:t>туризм сотрудничество азербайджан грузия</w:t>
      </w:r>
    </w:p>
    <w:p w:rsidR="00DC04E6" w:rsidRPr="0045061D" w:rsidRDefault="00DC04E6" w:rsidP="0045061D">
      <w:pPr>
        <w:spacing w:line="360" w:lineRule="auto"/>
        <w:ind w:firstLine="709"/>
        <w:jc w:val="both"/>
        <w:rPr>
          <w:sz w:val="28"/>
          <w:szCs w:val="28"/>
        </w:rPr>
      </w:pPr>
    </w:p>
    <w:p w:rsidR="00814B98" w:rsidRPr="0045061D" w:rsidRDefault="007100D5" w:rsidP="0045061D">
      <w:pPr>
        <w:spacing w:line="360" w:lineRule="auto"/>
        <w:ind w:firstLine="709"/>
        <w:jc w:val="both"/>
        <w:rPr>
          <w:sz w:val="28"/>
          <w:szCs w:val="28"/>
        </w:rPr>
      </w:pPr>
      <w:r>
        <w:rPr>
          <w:sz w:val="28"/>
          <w:szCs w:val="28"/>
        </w:rPr>
        <w:br w:type="page"/>
      </w:r>
      <w:r w:rsidR="00814B98" w:rsidRPr="0045061D">
        <w:rPr>
          <w:sz w:val="28"/>
          <w:szCs w:val="28"/>
        </w:rPr>
        <w:t>Заключение</w:t>
      </w:r>
    </w:p>
    <w:p w:rsidR="00814B98" w:rsidRPr="0045061D" w:rsidRDefault="00814B98" w:rsidP="0045061D">
      <w:pPr>
        <w:spacing w:line="360" w:lineRule="auto"/>
        <w:ind w:firstLine="709"/>
        <w:jc w:val="both"/>
        <w:rPr>
          <w:sz w:val="28"/>
          <w:szCs w:val="28"/>
        </w:rPr>
      </w:pPr>
    </w:p>
    <w:p w:rsidR="005B349D" w:rsidRPr="0045061D" w:rsidRDefault="00814B98" w:rsidP="0045061D">
      <w:pPr>
        <w:spacing w:line="360" w:lineRule="auto"/>
        <w:ind w:firstLine="709"/>
        <w:jc w:val="both"/>
        <w:rPr>
          <w:sz w:val="28"/>
          <w:szCs w:val="28"/>
        </w:rPr>
      </w:pPr>
      <w:r w:rsidRPr="0045061D">
        <w:rPr>
          <w:sz w:val="28"/>
          <w:szCs w:val="28"/>
        </w:rPr>
        <w:t xml:space="preserve">Сложившаяся на сегодня в мире реальная картина подтверждает, что туризм как экономический феномен твердо занял первое место. Для 49 стран мира он представляет основной источник валютных поступлений. По показателям прошлого года, в мире зафиксировано 715 миллионов туристов. К 2020 году это число, по прогнозным показателям, достигнет полутора миллиардов. </w:t>
      </w:r>
    </w:p>
    <w:p w:rsidR="00A0528F" w:rsidRPr="0045061D" w:rsidRDefault="00A0528F" w:rsidP="0045061D">
      <w:pPr>
        <w:spacing w:line="360" w:lineRule="auto"/>
        <w:ind w:firstLine="709"/>
        <w:jc w:val="both"/>
        <w:rPr>
          <w:sz w:val="28"/>
          <w:szCs w:val="28"/>
        </w:rPr>
      </w:pPr>
      <w:r w:rsidRPr="0045061D">
        <w:rPr>
          <w:sz w:val="28"/>
          <w:szCs w:val="28"/>
        </w:rPr>
        <w:t xml:space="preserve">Туризм охватывает множество секторов экономики, что усложняет оценку количества работающих в данной сфере. Однако, очевидно, что туризм оказывает большое воздействие на занятость в экономике. В некоторых (особенно небольших) странах до 50% трудоспособного населения прямо или косвенно вовлечено в сферу туризма. По данным Международного бюро труда, примерно 100 млн. человек во всем мире заняты в туризме. </w:t>
      </w:r>
    </w:p>
    <w:p w:rsidR="005145B8" w:rsidRPr="0045061D" w:rsidRDefault="00190806" w:rsidP="0045061D">
      <w:pPr>
        <w:spacing w:line="360" w:lineRule="auto"/>
        <w:ind w:firstLine="709"/>
        <w:jc w:val="both"/>
        <w:rPr>
          <w:sz w:val="28"/>
          <w:szCs w:val="28"/>
        </w:rPr>
      </w:pPr>
      <w:r w:rsidRPr="0045061D">
        <w:rPr>
          <w:sz w:val="28"/>
          <w:szCs w:val="28"/>
        </w:rPr>
        <w:t xml:space="preserve">Туризм – это одна из важнейших сфер деятельности современной экономики, нацеленная на удовлетворение потребностей людей и повышение качества жизни населения. При этом в отличие от многих других отраслей экономики туризм не приводит к истощению природных ресурсов. Будучи экспортоориентированной сферой, туризм проявляет </w:t>
      </w:r>
      <w:r w:rsidR="00655257" w:rsidRPr="0045061D">
        <w:rPr>
          <w:sz w:val="28"/>
          <w:szCs w:val="28"/>
        </w:rPr>
        <w:t>большую</w:t>
      </w:r>
      <w:r w:rsidRPr="0045061D">
        <w:rPr>
          <w:sz w:val="28"/>
          <w:szCs w:val="28"/>
        </w:rPr>
        <w:t xml:space="preserve"> стабильность по сравнению с другими отраслями в условиях неустойчивой ситуации на мировых рынках</w:t>
      </w:r>
      <w:r w:rsidR="00812063" w:rsidRPr="0045061D">
        <w:rPr>
          <w:rStyle w:val="ab"/>
          <w:sz w:val="28"/>
          <w:szCs w:val="28"/>
        </w:rPr>
        <w:footnoteReference w:id="75"/>
      </w:r>
      <w:r w:rsidRPr="0045061D">
        <w:rPr>
          <w:sz w:val="28"/>
          <w:szCs w:val="28"/>
        </w:rPr>
        <w:t>.</w:t>
      </w:r>
    </w:p>
    <w:p w:rsidR="005145B8" w:rsidRPr="0045061D" w:rsidRDefault="005145B8" w:rsidP="0045061D">
      <w:pPr>
        <w:spacing w:line="360" w:lineRule="auto"/>
        <w:ind w:firstLine="709"/>
        <w:jc w:val="both"/>
        <w:rPr>
          <w:sz w:val="28"/>
          <w:szCs w:val="28"/>
        </w:rPr>
      </w:pPr>
      <w:r w:rsidRPr="0045061D">
        <w:rPr>
          <w:sz w:val="28"/>
          <w:szCs w:val="28"/>
        </w:rPr>
        <w:t>С экономической точки зрения привлекательность туризма, как составной части услуг – более быстрый</w:t>
      </w:r>
      <w:r w:rsidR="0045061D" w:rsidRPr="0045061D">
        <w:rPr>
          <w:sz w:val="28"/>
          <w:szCs w:val="28"/>
        </w:rPr>
        <w:t xml:space="preserve"> </w:t>
      </w:r>
      <w:r w:rsidRPr="0045061D">
        <w:rPr>
          <w:sz w:val="28"/>
          <w:szCs w:val="28"/>
        </w:rPr>
        <w:t>окупаемости вложенных средств и получение доходов в СКВ. На долю туризма приходится около 6 % мирового ВНП, 7 % суммарных капитальных вложений, 11 % мировых потребительских расходов и 5 % всех налоговых поступлений. В 1995 году каждое 16 –е рабочее место в мире приходилось на туризм.</w:t>
      </w:r>
    </w:p>
    <w:p w:rsidR="005145B8" w:rsidRPr="0045061D" w:rsidRDefault="005145B8" w:rsidP="0045061D">
      <w:pPr>
        <w:spacing w:line="360" w:lineRule="auto"/>
        <w:ind w:firstLine="709"/>
        <w:jc w:val="both"/>
        <w:rPr>
          <w:sz w:val="28"/>
          <w:szCs w:val="28"/>
        </w:rPr>
      </w:pPr>
      <w:r w:rsidRPr="0045061D">
        <w:rPr>
          <w:sz w:val="28"/>
          <w:szCs w:val="28"/>
        </w:rPr>
        <w:t>Значение туризма, как стимулятора развития других отраслей хозяйства: строительство, торговли. Сельского хозяйства, производство товаров народного потребления, связи и т.д. постоянно растет.</w:t>
      </w:r>
    </w:p>
    <w:p w:rsidR="005145B8" w:rsidRPr="0045061D" w:rsidRDefault="005145B8" w:rsidP="0045061D">
      <w:pPr>
        <w:spacing w:line="360" w:lineRule="auto"/>
        <w:ind w:firstLine="709"/>
        <w:jc w:val="both"/>
        <w:rPr>
          <w:sz w:val="28"/>
          <w:szCs w:val="28"/>
        </w:rPr>
      </w:pPr>
      <w:r w:rsidRPr="0045061D">
        <w:rPr>
          <w:sz w:val="28"/>
          <w:szCs w:val="28"/>
        </w:rPr>
        <w:t>В туристской индустрии динамика роста объемов предоставляемых услуг приводит к увеличению числа рабочих мест не много быстрее, чем в других отраслях. Временной промежуток между ростом спроса на туристские услуги и появлением новых рабочих мест в туристском бизнесе минималь</w:t>
      </w:r>
      <w:r w:rsidR="00B87E95" w:rsidRPr="0045061D">
        <w:rPr>
          <w:sz w:val="28"/>
          <w:szCs w:val="28"/>
        </w:rPr>
        <w:t>ны.</w:t>
      </w:r>
    </w:p>
    <w:p w:rsidR="005145B8" w:rsidRPr="0045061D" w:rsidRDefault="005145B8" w:rsidP="0045061D">
      <w:pPr>
        <w:spacing w:line="360" w:lineRule="auto"/>
        <w:ind w:firstLine="709"/>
        <w:jc w:val="both"/>
        <w:rPr>
          <w:sz w:val="28"/>
          <w:szCs w:val="28"/>
        </w:rPr>
      </w:pPr>
      <w:r w:rsidRPr="0045061D">
        <w:rPr>
          <w:sz w:val="28"/>
          <w:szCs w:val="28"/>
        </w:rPr>
        <w:t>Данный бизнес привлекает предпринимателей по многим причинам: небольшие стартовые инвестиции, растущих спрос на туристские услуги, высокий уровень рентабельности</w:t>
      </w:r>
      <w:r w:rsidR="00FB07FA" w:rsidRPr="0045061D">
        <w:rPr>
          <w:sz w:val="28"/>
          <w:szCs w:val="28"/>
        </w:rPr>
        <w:t>.</w:t>
      </w:r>
    </w:p>
    <w:p w:rsidR="00FB07FA" w:rsidRPr="0045061D" w:rsidRDefault="00FB07FA" w:rsidP="0045061D">
      <w:pPr>
        <w:spacing w:line="360" w:lineRule="auto"/>
        <w:ind w:firstLine="709"/>
        <w:jc w:val="both"/>
        <w:rPr>
          <w:sz w:val="28"/>
          <w:szCs w:val="28"/>
        </w:rPr>
      </w:pPr>
      <w:r w:rsidRPr="0045061D">
        <w:rPr>
          <w:sz w:val="28"/>
          <w:szCs w:val="28"/>
        </w:rPr>
        <w:t>Значение туризма как источника валютных поступлений, обеспечения занятости населения, расширения межличностных контактов возрастает.</w:t>
      </w:r>
    </w:p>
    <w:p w:rsidR="005145B8" w:rsidRPr="0045061D" w:rsidRDefault="005145B8" w:rsidP="0045061D">
      <w:pPr>
        <w:spacing w:line="360" w:lineRule="auto"/>
        <w:ind w:firstLine="709"/>
        <w:jc w:val="both"/>
        <w:rPr>
          <w:sz w:val="28"/>
          <w:szCs w:val="28"/>
        </w:rPr>
      </w:pPr>
      <w:r w:rsidRPr="0045061D">
        <w:rPr>
          <w:sz w:val="28"/>
          <w:szCs w:val="28"/>
        </w:rPr>
        <w:t>В ряде зарубежных стран туризм является одной из самых приоритетных отраслей, вклад ВНП которых составляет 15 – 35 %</w:t>
      </w:r>
      <w:r w:rsidR="00FB07FA" w:rsidRPr="0045061D">
        <w:rPr>
          <w:sz w:val="28"/>
          <w:szCs w:val="28"/>
        </w:rPr>
        <w:t>.</w:t>
      </w:r>
    </w:p>
    <w:p w:rsidR="00B20641" w:rsidRPr="0045061D" w:rsidRDefault="00190806" w:rsidP="0045061D">
      <w:pPr>
        <w:spacing w:line="360" w:lineRule="auto"/>
        <w:ind w:firstLine="709"/>
        <w:jc w:val="both"/>
        <w:rPr>
          <w:sz w:val="28"/>
          <w:szCs w:val="28"/>
        </w:rPr>
      </w:pPr>
      <w:r w:rsidRPr="0045061D">
        <w:rPr>
          <w:sz w:val="28"/>
          <w:szCs w:val="28"/>
        </w:rPr>
        <w:t>К группе социальных факторов, способствующих развитию туризма, следует отнести улучшение оплаты труда и повышение материального обеспечения граждан в индустриально развитых странах. Кроме того, важную роль играет увеличение продолжительности оплачиваемого отпуска, что приводит к увеличению количества свободного времени у рабочих и служащих</w:t>
      </w:r>
      <w:r w:rsidR="00812063" w:rsidRPr="0045061D">
        <w:rPr>
          <w:rStyle w:val="ab"/>
          <w:sz w:val="28"/>
          <w:szCs w:val="28"/>
        </w:rPr>
        <w:footnoteReference w:id="76"/>
      </w:r>
      <w:r w:rsidRPr="0045061D">
        <w:rPr>
          <w:sz w:val="28"/>
          <w:szCs w:val="28"/>
        </w:rPr>
        <w:t>.</w:t>
      </w:r>
    </w:p>
    <w:p w:rsidR="00B20641" w:rsidRPr="0045061D" w:rsidRDefault="00B20641" w:rsidP="0045061D">
      <w:pPr>
        <w:spacing w:line="360" w:lineRule="auto"/>
        <w:ind w:firstLine="709"/>
        <w:jc w:val="both"/>
        <w:rPr>
          <w:sz w:val="28"/>
          <w:szCs w:val="28"/>
        </w:rPr>
      </w:pPr>
      <w:r w:rsidRPr="0045061D">
        <w:rPr>
          <w:sz w:val="28"/>
          <w:szCs w:val="28"/>
        </w:rPr>
        <w:t>Основная проблема развития туризма видится в том, что регион</w:t>
      </w:r>
      <w:r w:rsidR="0045061D" w:rsidRPr="0045061D">
        <w:rPr>
          <w:sz w:val="28"/>
          <w:szCs w:val="28"/>
        </w:rPr>
        <w:t xml:space="preserve"> </w:t>
      </w:r>
      <w:r w:rsidRPr="0045061D">
        <w:rPr>
          <w:sz w:val="28"/>
          <w:szCs w:val="28"/>
        </w:rPr>
        <w:t>отстает в</w:t>
      </w:r>
      <w:r w:rsidR="0045061D" w:rsidRPr="0045061D">
        <w:rPr>
          <w:sz w:val="28"/>
          <w:szCs w:val="28"/>
        </w:rPr>
        <w:t xml:space="preserve"> </w:t>
      </w:r>
      <w:r w:rsidRPr="0045061D">
        <w:rPr>
          <w:sz w:val="28"/>
          <w:szCs w:val="28"/>
        </w:rPr>
        <w:t>определении</w:t>
      </w:r>
      <w:r w:rsidR="0045061D" w:rsidRPr="0045061D">
        <w:rPr>
          <w:sz w:val="28"/>
          <w:szCs w:val="28"/>
        </w:rPr>
        <w:t xml:space="preserve"> </w:t>
      </w:r>
      <w:r w:rsidRPr="0045061D">
        <w:rPr>
          <w:sz w:val="28"/>
          <w:szCs w:val="28"/>
        </w:rPr>
        <w:t>правового и</w:t>
      </w:r>
      <w:r w:rsidR="0045061D" w:rsidRPr="0045061D">
        <w:rPr>
          <w:sz w:val="28"/>
          <w:szCs w:val="28"/>
        </w:rPr>
        <w:t xml:space="preserve"> </w:t>
      </w:r>
      <w:r w:rsidRPr="0045061D">
        <w:rPr>
          <w:sz w:val="28"/>
          <w:szCs w:val="28"/>
        </w:rPr>
        <w:t>экономического</w:t>
      </w:r>
      <w:r w:rsidR="0045061D" w:rsidRPr="0045061D">
        <w:rPr>
          <w:sz w:val="28"/>
          <w:szCs w:val="28"/>
        </w:rPr>
        <w:t xml:space="preserve"> </w:t>
      </w:r>
      <w:r w:rsidRPr="0045061D">
        <w:rPr>
          <w:sz w:val="28"/>
          <w:szCs w:val="28"/>
        </w:rPr>
        <w:t>механизма</w:t>
      </w:r>
      <w:r w:rsidR="0045061D" w:rsidRPr="0045061D">
        <w:rPr>
          <w:sz w:val="28"/>
          <w:szCs w:val="28"/>
        </w:rPr>
        <w:t xml:space="preserve"> </w:t>
      </w:r>
      <w:r w:rsidRPr="0045061D">
        <w:rPr>
          <w:sz w:val="28"/>
          <w:szCs w:val="28"/>
        </w:rPr>
        <w:t>взаимоотношений административных органов и</w:t>
      </w:r>
      <w:r w:rsidR="0045061D" w:rsidRPr="0045061D">
        <w:rPr>
          <w:sz w:val="28"/>
          <w:szCs w:val="28"/>
        </w:rPr>
        <w:t xml:space="preserve"> </w:t>
      </w:r>
      <w:r w:rsidRPr="0045061D">
        <w:rPr>
          <w:sz w:val="28"/>
          <w:szCs w:val="28"/>
        </w:rPr>
        <w:t>хозяйствующих субъектов с туристскими организациями. Это влечет потерю выгоды для местного бюджета.</w:t>
      </w:r>
    </w:p>
    <w:p w:rsidR="00B20641" w:rsidRPr="0045061D" w:rsidRDefault="00B20641" w:rsidP="0045061D">
      <w:pPr>
        <w:spacing w:line="360" w:lineRule="auto"/>
        <w:ind w:firstLine="709"/>
        <w:jc w:val="both"/>
        <w:rPr>
          <w:sz w:val="28"/>
          <w:szCs w:val="28"/>
        </w:rPr>
      </w:pPr>
      <w:r w:rsidRPr="0045061D">
        <w:rPr>
          <w:sz w:val="28"/>
          <w:szCs w:val="28"/>
        </w:rPr>
        <w:t>Главная цель предстоящей работы – возрождения туризма, каксоциального явления и становление его в качестве доходной отраслиэкономики, направленной на удовлетворение потребностей туристских и лечебно-оздоровительных услугах населения и гостей КМВ.</w:t>
      </w:r>
    </w:p>
    <w:p w:rsidR="005A5F12" w:rsidRPr="0045061D" w:rsidRDefault="00190806" w:rsidP="0045061D">
      <w:pPr>
        <w:spacing w:line="360" w:lineRule="auto"/>
        <w:ind w:firstLine="709"/>
        <w:jc w:val="both"/>
        <w:rPr>
          <w:sz w:val="28"/>
          <w:szCs w:val="28"/>
        </w:rPr>
      </w:pPr>
      <w:r w:rsidRPr="0045061D">
        <w:rPr>
          <w:sz w:val="28"/>
          <w:szCs w:val="28"/>
        </w:rPr>
        <w:t>Особо необходимо отметить политические факторы. Демократические изменения, произошедшие в странах Восточной Европы в конце 80-х начале 90-х годов XX века, окончание «холодной войны» и противостояния между востоком и западом, развитие в России рыночных отношений – все это тоже сыграло роль в развитии и расширении международного туризма.</w:t>
      </w:r>
    </w:p>
    <w:p w:rsidR="005A5F12" w:rsidRPr="0045061D" w:rsidRDefault="005A5F12" w:rsidP="0045061D">
      <w:pPr>
        <w:spacing w:line="360" w:lineRule="auto"/>
        <w:ind w:firstLine="709"/>
        <w:jc w:val="both"/>
        <w:rPr>
          <w:sz w:val="28"/>
          <w:szCs w:val="28"/>
        </w:rPr>
      </w:pPr>
      <w:r w:rsidRPr="0045061D">
        <w:rPr>
          <w:rStyle w:val="ac"/>
          <w:b w:val="0"/>
          <w:sz w:val="28"/>
          <w:szCs w:val="28"/>
        </w:rPr>
        <w:t>С Азербайджаном и Грузию исторически связывают традиционные добрососедские отношения. Грузия считает, что огромное значение имеет формирование общих подходов в отношении будущего развития региона. Углубление регионального сотрудничества, создание единого экономического пространства и формирование общего рынка в значительной степени будет способствовать стабильности и благополучию в регионе.</w:t>
      </w:r>
    </w:p>
    <w:p w:rsidR="00B804D7" w:rsidRPr="0045061D" w:rsidRDefault="00B804D7" w:rsidP="0045061D">
      <w:pPr>
        <w:spacing w:line="360" w:lineRule="auto"/>
        <w:ind w:firstLine="709"/>
        <w:jc w:val="both"/>
        <w:rPr>
          <w:sz w:val="28"/>
          <w:szCs w:val="28"/>
        </w:rPr>
      </w:pPr>
      <w:r w:rsidRPr="0045061D">
        <w:rPr>
          <w:sz w:val="28"/>
          <w:szCs w:val="28"/>
        </w:rPr>
        <w:t xml:space="preserve">Мировой опыт развития туризма показывает, что эта индустрия входит в число приоритетов всех развитых государств мира. Все более прочные позиции занимает туризм и в развивающихся странах. </w:t>
      </w:r>
    </w:p>
    <w:p w:rsidR="00B804D7" w:rsidRPr="0045061D" w:rsidRDefault="00B804D7" w:rsidP="0045061D">
      <w:pPr>
        <w:spacing w:line="360" w:lineRule="auto"/>
        <w:ind w:firstLine="709"/>
        <w:jc w:val="both"/>
        <w:rPr>
          <w:sz w:val="28"/>
          <w:szCs w:val="28"/>
        </w:rPr>
      </w:pPr>
      <w:r w:rsidRPr="0045061D">
        <w:rPr>
          <w:sz w:val="28"/>
          <w:szCs w:val="28"/>
        </w:rPr>
        <w:t xml:space="preserve">Цель политики развития сферы туризма на ближайшие годы состоит в формировании современного конкурентоспособного туристского комплекса, удовлетворяющего потребности как российских, так и иностранных граждан в туристских услугах, а также создающего условия для устойчивого развития туризма. </w:t>
      </w:r>
    </w:p>
    <w:p w:rsidR="00B804D7" w:rsidRPr="0045061D" w:rsidRDefault="00B804D7" w:rsidP="0045061D">
      <w:pPr>
        <w:spacing w:line="360" w:lineRule="auto"/>
        <w:ind w:firstLine="709"/>
        <w:jc w:val="both"/>
        <w:rPr>
          <w:sz w:val="28"/>
          <w:szCs w:val="28"/>
        </w:rPr>
      </w:pPr>
      <w:r w:rsidRPr="0045061D">
        <w:rPr>
          <w:sz w:val="28"/>
          <w:szCs w:val="28"/>
        </w:rPr>
        <w:t>Для формирования современной стратегии продвижения туристского продукта на внутреннем и международном рынках следует предпринять:</w:t>
      </w:r>
    </w:p>
    <w:p w:rsidR="00B804D7" w:rsidRPr="0045061D" w:rsidRDefault="00B804D7" w:rsidP="0045061D">
      <w:pPr>
        <w:spacing w:line="360" w:lineRule="auto"/>
        <w:ind w:firstLine="709"/>
        <w:jc w:val="both"/>
        <w:rPr>
          <w:sz w:val="28"/>
          <w:szCs w:val="28"/>
        </w:rPr>
      </w:pPr>
      <w:r w:rsidRPr="0045061D">
        <w:rPr>
          <w:sz w:val="28"/>
          <w:szCs w:val="28"/>
        </w:rPr>
        <w:t>- широкомасштабное проведение peклaмнo-инфopмaциoнной кaмпaнии в средствах массовой информации;</w:t>
      </w:r>
    </w:p>
    <w:p w:rsidR="00B804D7" w:rsidRPr="0045061D" w:rsidRDefault="00B804D7" w:rsidP="0045061D">
      <w:pPr>
        <w:spacing w:line="360" w:lineRule="auto"/>
        <w:ind w:firstLine="709"/>
        <w:jc w:val="both"/>
        <w:rPr>
          <w:sz w:val="28"/>
          <w:szCs w:val="28"/>
        </w:rPr>
      </w:pPr>
      <w:r w:rsidRPr="0045061D">
        <w:rPr>
          <w:sz w:val="28"/>
          <w:szCs w:val="28"/>
        </w:rPr>
        <w:t>- развитие выставочно-ярмарочной деятельности в сфере туризма, в тoм числе представление туристских возможностей страны единым российским национальным стендом;</w:t>
      </w:r>
    </w:p>
    <w:p w:rsidR="00B804D7" w:rsidRPr="0045061D" w:rsidRDefault="00B804D7" w:rsidP="0045061D">
      <w:pPr>
        <w:spacing w:line="360" w:lineRule="auto"/>
        <w:ind w:firstLine="709"/>
        <w:jc w:val="both"/>
        <w:rPr>
          <w:sz w:val="28"/>
          <w:szCs w:val="28"/>
        </w:rPr>
      </w:pPr>
      <w:r w:rsidRPr="0045061D">
        <w:rPr>
          <w:sz w:val="28"/>
          <w:szCs w:val="28"/>
        </w:rPr>
        <w:t xml:space="preserve">- организация презентаций туристских возможностей </w:t>
      </w:r>
      <w:r w:rsidR="00B02E78" w:rsidRPr="0045061D">
        <w:rPr>
          <w:sz w:val="28"/>
          <w:szCs w:val="28"/>
        </w:rPr>
        <w:t>обеих стран</w:t>
      </w:r>
      <w:r w:rsidRPr="0045061D">
        <w:rPr>
          <w:sz w:val="28"/>
          <w:szCs w:val="28"/>
        </w:rPr>
        <w:t>, направляющих туристов;</w:t>
      </w:r>
    </w:p>
    <w:p w:rsidR="00B804D7" w:rsidRPr="0045061D" w:rsidRDefault="00B804D7" w:rsidP="0045061D">
      <w:pPr>
        <w:spacing w:line="360" w:lineRule="auto"/>
        <w:ind w:firstLine="709"/>
        <w:jc w:val="both"/>
        <w:rPr>
          <w:sz w:val="28"/>
          <w:szCs w:val="28"/>
        </w:rPr>
      </w:pPr>
      <w:r w:rsidRPr="0045061D">
        <w:rPr>
          <w:sz w:val="28"/>
          <w:szCs w:val="28"/>
        </w:rPr>
        <w:t>- организации сети информационных центров для иностранных и российских туристов в местах прохождения наибольших туристских потоков;</w:t>
      </w:r>
    </w:p>
    <w:p w:rsidR="00B804D7" w:rsidRPr="0045061D" w:rsidRDefault="00B804D7" w:rsidP="0045061D">
      <w:pPr>
        <w:spacing w:line="360" w:lineRule="auto"/>
        <w:ind w:firstLine="709"/>
        <w:jc w:val="both"/>
        <w:rPr>
          <w:sz w:val="28"/>
          <w:szCs w:val="28"/>
        </w:rPr>
      </w:pPr>
      <w:r w:rsidRPr="0045061D">
        <w:rPr>
          <w:sz w:val="28"/>
          <w:szCs w:val="28"/>
        </w:rPr>
        <w:t>- формирования современной статистики туризма</w:t>
      </w:r>
      <w:r w:rsidR="00B02E78" w:rsidRPr="0045061D">
        <w:rPr>
          <w:rStyle w:val="ab"/>
          <w:sz w:val="28"/>
          <w:szCs w:val="28"/>
        </w:rPr>
        <w:footnoteReference w:id="77"/>
      </w:r>
      <w:r w:rsidRPr="0045061D">
        <w:rPr>
          <w:sz w:val="28"/>
          <w:szCs w:val="28"/>
        </w:rPr>
        <w:t>.</w:t>
      </w:r>
    </w:p>
    <w:p w:rsidR="005573CD" w:rsidRPr="0045061D" w:rsidRDefault="005573CD" w:rsidP="0045061D">
      <w:pPr>
        <w:pStyle w:val="1"/>
        <w:spacing w:before="0" w:beforeAutospacing="0" w:after="0" w:afterAutospacing="0" w:line="360" w:lineRule="auto"/>
        <w:ind w:firstLine="709"/>
        <w:jc w:val="both"/>
        <w:rPr>
          <w:b w:val="0"/>
          <w:sz w:val="28"/>
          <w:szCs w:val="28"/>
        </w:rPr>
      </w:pPr>
      <w:r w:rsidRPr="0045061D">
        <w:rPr>
          <w:b w:val="0"/>
          <w:sz w:val="28"/>
          <w:szCs w:val="28"/>
        </w:rPr>
        <w:t xml:space="preserve">В заключении можно сделать следующие выводы: для привлечения туристов основной акцент необходимо сделать на качестве сервиса и цены. Сопоставимость качества и цены продукта принципиально важна для основного сегмента туристских предприятий. </w:t>
      </w:r>
    </w:p>
    <w:p w:rsidR="005573CD" w:rsidRPr="0045061D" w:rsidRDefault="005573CD" w:rsidP="0045061D">
      <w:pPr>
        <w:pStyle w:val="1"/>
        <w:spacing w:before="0" w:beforeAutospacing="0" w:after="0" w:afterAutospacing="0" w:line="360" w:lineRule="auto"/>
        <w:ind w:firstLine="709"/>
        <w:jc w:val="both"/>
        <w:rPr>
          <w:b w:val="0"/>
          <w:sz w:val="28"/>
          <w:szCs w:val="28"/>
        </w:rPr>
      </w:pPr>
      <w:r w:rsidRPr="0045061D">
        <w:rPr>
          <w:b w:val="0"/>
          <w:sz w:val="28"/>
          <w:szCs w:val="28"/>
        </w:rPr>
        <w:t>Приведение в соответствие цены и качества предоставляемых туристическим организациями услуг требует, прежде всего, модернизации и совершенствования существующей материально-технической базы, а следовательно и капиталовложений.</w:t>
      </w:r>
    </w:p>
    <w:p w:rsidR="005573CD" w:rsidRPr="0045061D" w:rsidRDefault="005573CD" w:rsidP="0045061D">
      <w:pPr>
        <w:pStyle w:val="1"/>
        <w:spacing w:before="0" w:beforeAutospacing="0" w:after="0" w:afterAutospacing="0" w:line="360" w:lineRule="auto"/>
        <w:ind w:firstLine="709"/>
        <w:jc w:val="both"/>
        <w:rPr>
          <w:b w:val="0"/>
          <w:sz w:val="28"/>
          <w:szCs w:val="28"/>
        </w:rPr>
      </w:pPr>
      <w:r w:rsidRPr="0045061D">
        <w:rPr>
          <w:b w:val="0"/>
          <w:sz w:val="28"/>
          <w:szCs w:val="28"/>
        </w:rPr>
        <w:t>Нынешнее состояние предприятий туристического бизнеса свидетельствует о том, что они пока не в состоянии полностью финансировать собственную модернизацию, реконструкцию и расширение. В этих условиях остро проявляется необходимость финансовой поддержки со стороны государства</w:t>
      </w:r>
      <w:r w:rsidRPr="0045061D">
        <w:rPr>
          <w:rStyle w:val="ab"/>
          <w:b w:val="0"/>
          <w:sz w:val="28"/>
          <w:szCs w:val="28"/>
        </w:rPr>
        <w:footnoteReference w:id="78"/>
      </w:r>
      <w:r w:rsidRPr="0045061D">
        <w:rPr>
          <w:b w:val="0"/>
          <w:sz w:val="28"/>
          <w:szCs w:val="28"/>
        </w:rPr>
        <w:t>.</w:t>
      </w:r>
    </w:p>
    <w:p w:rsidR="00105C8A" w:rsidRPr="0045061D" w:rsidRDefault="00105C8A" w:rsidP="0045061D">
      <w:pPr>
        <w:spacing w:line="360" w:lineRule="auto"/>
        <w:ind w:firstLine="709"/>
        <w:jc w:val="both"/>
        <w:rPr>
          <w:sz w:val="28"/>
          <w:szCs w:val="28"/>
        </w:rPr>
      </w:pPr>
    </w:p>
    <w:p w:rsidR="00105C8A" w:rsidRPr="0045061D" w:rsidRDefault="007100D5" w:rsidP="0045061D">
      <w:pPr>
        <w:spacing w:line="360" w:lineRule="auto"/>
        <w:ind w:firstLine="709"/>
        <w:jc w:val="both"/>
        <w:rPr>
          <w:sz w:val="28"/>
          <w:szCs w:val="28"/>
        </w:rPr>
      </w:pPr>
      <w:r>
        <w:rPr>
          <w:sz w:val="28"/>
          <w:szCs w:val="28"/>
        </w:rPr>
        <w:br w:type="page"/>
      </w:r>
      <w:r w:rsidR="00105C8A" w:rsidRPr="0045061D">
        <w:rPr>
          <w:sz w:val="28"/>
          <w:szCs w:val="28"/>
        </w:rPr>
        <w:t>Список литературы</w:t>
      </w:r>
    </w:p>
    <w:p w:rsidR="00105C8A" w:rsidRPr="0045061D" w:rsidRDefault="00105C8A" w:rsidP="0045061D">
      <w:pPr>
        <w:spacing w:line="360" w:lineRule="auto"/>
        <w:ind w:firstLine="709"/>
        <w:jc w:val="both"/>
        <w:rPr>
          <w:sz w:val="28"/>
          <w:szCs w:val="28"/>
        </w:rPr>
      </w:pPr>
    </w:p>
    <w:p w:rsidR="00105C8A" w:rsidRPr="0045061D" w:rsidRDefault="00B54099" w:rsidP="007100D5">
      <w:pPr>
        <w:numPr>
          <w:ilvl w:val="0"/>
          <w:numId w:val="2"/>
        </w:numPr>
        <w:spacing w:line="360" w:lineRule="auto"/>
        <w:ind w:left="0" w:firstLine="0"/>
        <w:jc w:val="both"/>
        <w:rPr>
          <w:sz w:val="28"/>
          <w:szCs w:val="28"/>
        </w:rPr>
      </w:pPr>
      <w:r>
        <w:rPr>
          <w:sz w:val="28"/>
          <w:szCs w:val="28"/>
        </w:rPr>
        <w:t>Александрова А.</w:t>
      </w:r>
      <w:r w:rsidR="00105C8A" w:rsidRPr="0045061D">
        <w:rPr>
          <w:sz w:val="28"/>
          <w:szCs w:val="28"/>
        </w:rPr>
        <w:t>Ю. Международный туризм: Учеб. пособие для вузов. М.: Аспект Пресс, 200</w:t>
      </w:r>
      <w:r w:rsidR="007317B4" w:rsidRPr="0045061D">
        <w:rPr>
          <w:sz w:val="28"/>
          <w:szCs w:val="28"/>
        </w:rPr>
        <w:t>5</w:t>
      </w:r>
      <w:r w:rsidR="00105C8A" w:rsidRPr="0045061D">
        <w:rPr>
          <w:sz w:val="28"/>
          <w:szCs w:val="28"/>
        </w:rPr>
        <w:t xml:space="preserve">. </w:t>
      </w:r>
      <w:r w:rsidR="007317B4" w:rsidRPr="0045061D">
        <w:rPr>
          <w:sz w:val="28"/>
          <w:szCs w:val="28"/>
        </w:rPr>
        <w:t>- 215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Александрова А. Ю. Структура туристского рынка: Учеб. пособие для вузов. М.: Соло-Пресс, 2002. </w:t>
      </w:r>
      <w:r w:rsidR="007317B4" w:rsidRPr="0045061D">
        <w:rPr>
          <w:sz w:val="28"/>
          <w:szCs w:val="28"/>
        </w:rPr>
        <w:t>– 352 с.</w:t>
      </w:r>
    </w:p>
    <w:p w:rsidR="00290BED" w:rsidRPr="0045061D" w:rsidRDefault="00290BED" w:rsidP="007100D5">
      <w:pPr>
        <w:numPr>
          <w:ilvl w:val="0"/>
          <w:numId w:val="2"/>
        </w:numPr>
        <w:spacing w:line="360" w:lineRule="auto"/>
        <w:ind w:left="0" w:firstLine="0"/>
        <w:jc w:val="both"/>
        <w:rPr>
          <w:sz w:val="28"/>
          <w:szCs w:val="28"/>
        </w:rPr>
      </w:pPr>
      <w:r w:rsidRPr="0045061D">
        <w:rPr>
          <w:sz w:val="28"/>
          <w:szCs w:val="28"/>
        </w:rPr>
        <w:t>Бовсуновская А.Я. География туризма: учебное пособие. – Д., 2006. - 216 с.</w:t>
      </w:r>
    </w:p>
    <w:p w:rsidR="00105C8A" w:rsidRPr="0045061D" w:rsidRDefault="00B54099" w:rsidP="007100D5">
      <w:pPr>
        <w:numPr>
          <w:ilvl w:val="0"/>
          <w:numId w:val="2"/>
        </w:numPr>
        <w:spacing w:line="360" w:lineRule="auto"/>
        <w:ind w:left="0" w:firstLine="0"/>
        <w:jc w:val="both"/>
        <w:rPr>
          <w:sz w:val="28"/>
          <w:szCs w:val="28"/>
        </w:rPr>
      </w:pPr>
      <w:r>
        <w:rPr>
          <w:sz w:val="28"/>
          <w:szCs w:val="28"/>
        </w:rPr>
        <w:t>Балабанов И.Т., Балабанов А.</w:t>
      </w:r>
      <w:r w:rsidR="00105C8A" w:rsidRPr="0045061D">
        <w:rPr>
          <w:sz w:val="28"/>
          <w:szCs w:val="28"/>
        </w:rPr>
        <w:t>И. Экономика туризма: Учеб. пособие. - М.: Финансы и статистика, 2003.</w:t>
      </w:r>
      <w:r w:rsidR="0045061D" w:rsidRPr="0045061D">
        <w:rPr>
          <w:sz w:val="28"/>
          <w:szCs w:val="28"/>
        </w:rPr>
        <w:t xml:space="preserve"> </w:t>
      </w:r>
      <w:r w:rsidR="007317B4" w:rsidRPr="0045061D">
        <w:rPr>
          <w:sz w:val="28"/>
          <w:szCs w:val="28"/>
        </w:rPr>
        <w:t>– 185 с.</w:t>
      </w:r>
    </w:p>
    <w:p w:rsidR="00EB4073" w:rsidRPr="0045061D" w:rsidRDefault="00B54099" w:rsidP="007100D5">
      <w:pPr>
        <w:numPr>
          <w:ilvl w:val="0"/>
          <w:numId w:val="2"/>
        </w:numPr>
        <w:spacing w:line="360" w:lineRule="auto"/>
        <w:ind w:left="0" w:firstLine="0"/>
        <w:jc w:val="both"/>
        <w:rPr>
          <w:sz w:val="28"/>
          <w:szCs w:val="28"/>
        </w:rPr>
      </w:pPr>
      <w:r>
        <w:rPr>
          <w:sz w:val="28"/>
          <w:szCs w:val="28"/>
        </w:rPr>
        <w:t>Балабанов И.</w:t>
      </w:r>
      <w:r w:rsidR="00EB4073" w:rsidRPr="0045061D">
        <w:rPr>
          <w:sz w:val="28"/>
          <w:szCs w:val="28"/>
        </w:rPr>
        <w:t xml:space="preserve">Т. Экономика туризма: Учебное пособие для студентов вузов, эконом. спец. </w:t>
      </w:r>
      <w:r w:rsidR="006913C3" w:rsidRPr="0045061D">
        <w:rPr>
          <w:sz w:val="28"/>
          <w:szCs w:val="28"/>
        </w:rPr>
        <w:t>Доп. и перераб.</w:t>
      </w:r>
      <w:r w:rsidR="00EB4073" w:rsidRPr="0045061D">
        <w:rPr>
          <w:sz w:val="28"/>
          <w:szCs w:val="28"/>
        </w:rPr>
        <w:t>- М.: Финансы и статистика, 200</w:t>
      </w:r>
      <w:r w:rsidR="006913C3" w:rsidRPr="0045061D">
        <w:rPr>
          <w:sz w:val="28"/>
          <w:szCs w:val="28"/>
        </w:rPr>
        <w:t>5</w:t>
      </w:r>
      <w:r w:rsidR="00EB4073" w:rsidRPr="0045061D">
        <w:rPr>
          <w:sz w:val="28"/>
          <w:szCs w:val="28"/>
        </w:rPr>
        <w:t>. - 174 с.</w:t>
      </w:r>
    </w:p>
    <w:p w:rsidR="00553BE2" w:rsidRPr="0045061D" w:rsidRDefault="00553BE2" w:rsidP="007100D5">
      <w:pPr>
        <w:numPr>
          <w:ilvl w:val="0"/>
          <w:numId w:val="2"/>
        </w:numPr>
        <w:spacing w:line="360" w:lineRule="auto"/>
        <w:ind w:left="0" w:firstLine="0"/>
        <w:jc w:val="both"/>
        <w:rPr>
          <w:sz w:val="28"/>
          <w:szCs w:val="28"/>
        </w:rPr>
      </w:pPr>
      <w:r w:rsidRPr="0045061D">
        <w:rPr>
          <w:sz w:val="28"/>
          <w:szCs w:val="28"/>
        </w:rPr>
        <w:t>Борисов И.Н. Грузино-Осетинский конфликт.2009.№ 7. – 84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Вайтешвили Д.Л. Грузия и европ</w:t>
      </w:r>
      <w:r w:rsidR="00C21F0B" w:rsidRPr="0045061D">
        <w:rPr>
          <w:sz w:val="28"/>
          <w:szCs w:val="28"/>
        </w:rPr>
        <w:t>ейские страны.</w:t>
      </w:r>
      <w:r w:rsidR="0045061D" w:rsidRPr="0045061D">
        <w:rPr>
          <w:sz w:val="28"/>
          <w:szCs w:val="28"/>
        </w:rPr>
        <w:t xml:space="preserve"> </w:t>
      </w:r>
      <w:r w:rsidR="00C21F0B" w:rsidRPr="0045061D">
        <w:rPr>
          <w:sz w:val="28"/>
          <w:szCs w:val="28"/>
        </w:rPr>
        <w:t>доп. и перераб. 3 т. М., 2007. -169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Гостиничный и туристический бизнес / Под ред. А.Д. Чудновского. М.: ЭКМОС, </w:t>
      </w:r>
      <w:r w:rsidR="007317B4" w:rsidRPr="0045061D">
        <w:rPr>
          <w:sz w:val="28"/>
          <w:szCs w:val="28"/>
        </w:rPr>
        <w:t>2008</w:t>
      </w:r>
      <w:r w:rsidRPr="0045061D">
        <w:rPr>
          <w:sz w:val="28"/>
          <w:szCs w:val="28"/>
        </w:rPr>
        <w:t xml:space="preserve">. </w:t>
      </w:r>
      <w:r w:rsidR="007317B4" w:rsidRPr="0045061D">
        <w:rPr>
          <w:sz w:val="28"/>
          <w:szCs w:val="28"/>
        </w:rPr>
        <w:t>– 195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Доронин А</w:t>
      </w:r>
      <w:r w:rsidR="007317B4" w:rsidRPr="0045061D">
        <w:rPr>
          <w:sz w:val="28"/>
          <w:szCs w:val="28"/>
        </w:rPr>
        <w:t>.</w:t>
      </w:r>
      <w:r w:rsidR="0045061D" w:rsidRPr="0045061D">
        <w:rPr>
          <w:sz w:val="28"/>
          <w:szCs w:val="28"/>
        </w:rPr>
        <w:t xml:space="preserve"> </w:t>
      </w:r>
      <w:r w:rsidRPr="0045061D">
        <w:rPr>
          <w:sz w:val="28"/>
          <w:szCs w:val="28"/>
        </w:rPr>
        <w:t>Туризм покоряет новые высоты</w:t>
      </w:r>
      <w:r w:rsidR="00882255" w:rsidRPr="0045061D">
        <w:rPr>
          <w:sz w:val="28"/>
          <w:szCs w:val="28"/>
        </w:rPr>
        <w:t>.</w:t>
      </w:r>
      <w:r w:rsidRPr="0045061D">
        <w:rPr>
          <w:sz w:val="28"/>
          <w:szCs w:val="28"/>
        </w:rPr>
        <w:t xml:space="preserve"> Туризм №</w:t>
      </w:r>
      <w:r w:rsidR="007317B4" w:rsidRPr="0045061D">
        <w:rPr>
          <w:sz w:val="28"/>
          <w:szCs w:val="28"/>
        </w:rPr>
        <w:t xml:space="preserve"> 8</w:t>
      </w:r>
      <w:r w:rsidRPr="0045061D">
        <w:rPr>
          <w:sz w:val="28"/>
          <w:szCs w:val="28"/>
        </w:rPr>
        <w:t xml:space="preserve">, 2006 </w:t>
      </w:r>
      <w:r w:rsidR="007317B4" w:rsidRPr="0045061D">
        <w:rPr>
          <w:sz w:val="28"/>
          <w:szCs w:val="28"/>
        </w:rPr>
        <w:t>–</w:t>
      </w:r>
      <w:r w:rsidR="00485C74" w:rsidRPr="0045061D">
        <w:rPr>
          <w:sz w:val="28"/>
          <w:szCs w:val="28"/>
        </w:rPr>
        <w:t xml:space="preserve"> 358 с.</w:t>
      </w:r>
    </w:p>
    <w:p w:rsidR="00553BE2" w:rsidRPr="0045061D" w:rsidRDefault="00553BE2" w:rsidP="007100D5">
      <w:pPr>
        <w:numPr>
          <w:ilvl w:val="0"/>
          <w:numId w:val="2"/>
        </w:numPr>
        <w:spacing w:line="360" w:lineRule="auto"/>
        <w:ind w:left="0" w:firstLine="0"/>
        <w:jc w:val="both"/>
        <w:rPr>
          <w:sz w:val="28"/>
          <w:szCs w:val="28"/>
        </w:rPr>
      </w:pPr>
      <w:r w:rsidRPr="0045061D">
        <w:rPr>
          <w:sz w:val="28"/>
          <w:szCs w:val="28"/>
        </w:rPr>
        <w:t>Долматов Г.М. Международный туристический бизнес: история, реальность и перспективы// Сер. «Учебное пособие». - Ростов-на-Дону: Феникс, 2001. - 386 с.</w:t>
      </w:r>
    </w:p>
    <w:p w:rsidR="00923FF4" w:rsidRPr="0045061D" w:rsidRDefault="00A017DF" w:rsidP="007100D5">
      <w:pPr>
        <w:numPr>
          <w:ilvl w:val="0"/>
          <w:numId w:val="2"/>
        </w:numPr>
        <w:spacing w:line="360" w:lineRule="auto"/>
        <w:ind w:left="0" w:firstLine="0"/>
        <w:jc w:val="both"/>
        <w:rPr>
          <w:sz w:val="28"/>
          <w:szCs w:val="28"/>
        </w:rPr>
      </w:pPr>
      <w:r>
        <w:rPr>
          <w:sz w:val="28"/>
          <w:szCs w:val="28"/>
        </w:rPr>
        <w:t>Дурович А.</w:t>
      </w:r>
      <w:r w:rsidR="00923FF4" w:rsidRPr="0045061D">
        <w:rPr>
          <w:sz w:val="28"/>
          <w:szCs w:val="28"/>
        </w:rPr>
        <w:t>П. Маркетинг в туризме: Учебное пособие для студентов вузов. - 3-е изд., стер. - Минск: Новое знание, 2003. - 495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Доронин А</w:t>
      </w:r>
      <w:r w:rsidR="00106032" w:rsidRPr="0045061D">
        <w:rPr>
          <w:sz w:val="28"/>
          <w:szCs w:val="28"/>
        </w:rPr>
        <w:t>.</w:t>
      </w:r>
      <w:r w:rsidRPr="0045061D">
        <w:rPr>
          <w:sz w:val="28"/>
          <w:szCs w:val="28"/>
        </w:rPr>
        <w:t xml:space="preserve"> У туроператоров Европы настрой оптимистичный</w:t>
      </w:r>
      <w:r w:rsidR="007317B4" w:rsidRPr="0045061D">
        <w:rPr>
          <w:sz w:val="28"/>
          <w:szCs w:val="28"/>
        </w:rPr>
        <w:t>.</w:t>
      </w:r>
      <w:r w:rsidRPr="0045061D">
        <w:rPr>
          <w:sz w:val="28"/>
          <w:szCs w:val="28"/>
        </w:rPr>
        <w:t xml:space="preserve"> Туризм №8, 2006</w:t>
      </w:r>
      <w:r w:rsidR="007317B4" w:rsidRPr="0045061D">
        <w:rPr>
          <w:sz w:val="28"/>
          <w:szCs w:val="28"/>
        </w:rPr>
        <w:t>.</w:t>
      </w:r>
      <w:r w:rsidRPr="0045061D">
        <w:rPr>
          <w:sz w:val="28"/>
          <w:szCs w:val="28"/>
        </w:rPr>
        <w:t xml:space="preserve"> </w:t>
      </w:r>
      <w:r w:rsidR="007317B4" w:rsidRPr="0045061D">
        <w:rPr>
          <w:sz w:val="28"/>
          <w:szCs w:val="28"/>
        </w:rPr>
        <w:t>-</w:t>
      </w:r>
      <w:r w:rsidR="0045061D" w:rsidRPr="0045061D">
        <w:rPr>
          <w:sz w:val="28"/>
          <w:szCs w:val="28"/>
        </w:rPr>
        <w:t xml:space="preserve"> </w:t>
      </w:r>
      <w:r w:rsidR="007317B4" w:rsidRPr="0045061D">
        <w:rPr>
          <w:sz w:val="28"/>
          <w:szCs w:val="28"/>
        </w:rPr>
        <w:t>117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Елеева З</w:t>
      </w:r>
      <w:r w:rsidR="006913C3" w:rsidRPr="0045061D">
        <w:rPr>
          <w:sz w:val="28"/>
          <w:szCs w:val="28"/>
        </w:rPr>
        <w:t>.</w:t>
      </w:r>
      <w:r w:rsidRPr="0045061D">
        <w:rPr>
          <w:sz w:val="28"/>
          <w:szCs w:val="28"/>
        </w:rPr>
        <w:t xml:space="preserve"> Тенденции развития международного туризма</w:t>
      </w:r>
      <w:r w:rsidR="007317B4" w:rsidRPr="0045061D">
        <w:rPr>
          <w:sz w:val="28"/>
          <w:szCs w:val="28"/>
        </w:rPr>
        <w:t xml:space="preserve"> в 2005-2015 гг. Туризм№9, 2005. – 315 с.</w:t>
      </w:r>
    </w:p>
    <w:p w:rsidR="00105C8A" w:rsidRPr="0045061D" w:rsidRDefault="00A017DF" w:rsidP="007100D5">
      <w:pPr>
        <w:numPr>
          <w:ilvl w:val="0"/>
          <w:numId w:val="2"/>
        </w:numPr>
        <w:spacing w:line="360" w:lineRule="auto"/>
        <w:ind w:left="0" w:firstLine="0"/>
        <w:jc w:val="both"/>
        <w:rPr>
          <w:sz w:val="28"/>
          <w:szCs w:val="28"/>
        </w:rPr>
      </w:pPr>
      <w:r>
        <w:rPr>
          <w:sz w:val="28"/>
          <w:szCs w:val="28"/>
        </w:rPr>
        <w:t>Здоров А.</w:t>
      </w:r>
      <w:r w:rsidR="00105C8A" w:rsidRPr="0045061D">
        <w:rPr>
          <w:sz w:val="28"/>
          <w:szCs w:val="28"/>
        </w:rPr>
        <w:t>Б. Экономика туризма: Учебник. - М.: Финансы и статистика, 200</w:t>
      </w:r>
      <w:r w:rsidR="00812063" w:rsidRPr="0045061D">
        <w:rPr>
          <w:sz w:val="28"/>
          <w:szCs w:val="28"/>
        </w:rPr>
        <w:t>6</w:t>
      </w:r>
      <w:r w:rsidR="00105C8A" w:rsidRPr="0045061D">
        <w:rPr>
          <w:sz w:val="28"/>
          <w:szCs w:val="28"/>
        </w:rPr>
        <w:t xml:space="preserve">. - 272 с. </w:t>
      </w:r>
    </w:p>
    <w:p w:rsidR="00E67230" w:rsidRPr="0045061D" w:rsidRDefault="00E67230" w:rsidP="007100D5">
      <w:pPr>
        <w:numPr>
          <w:ilvl w:val="0"/>
          <w:numId w:val="2"/>
        </w:numPr>
        <w:spacing w:line="360" w:lineRule="auto"/>
        <w:ind w:left="0" w:firstLine="0"/>
        <w:jc w:val="both"/>
        <w:rPr>
          <w:sz w:val="28"/>
          <w:szCs w:val="28"/>
        </w:rPr>
      </w:pPr>
      <w:r w:rsidRPr="0045061D">
        <w:rPr>
          <w:sz w:val="28"/>
          <w:szCs w:val="28"/>
        </w:rPr>
        <w:t>Зорин И.В., Зорин А.И., Ирисова Т.А. Туризм и отраслевые системы. Учебник для вузов туристического профиля - М. 2006. – С. 255.</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Квар</w:t>
      </w:r>
      <w:r w:rsidR="00290BED" w:rsidRPr="0045061D">
        <w:rPr>
          <w:sz w:val="28"/>
          <w:szCs w:val="28"/>
        </w:rPr>
        <w:t>тальнов</w:t>
      </w:r>
      <w:r w:rsidR="00A017DF">
        <w:rPr>
          <w:sz w:val="28"/>
          <w:szCs w:val="28"/>
        </w:rPr>
        <w:t xml:space="preserve"> В.</w:t>
      </w:r>
      <w:r w:rsidRPr="0045061D">
        <w:rPr>
          <w:sz w:val="28"/>
          <w:szCs w:val="28"/>
        </w:rPr>
        <w:t xml:space="preserve">А. Менеджмент туризма: туризм и отраслевые </w:t>
      </w:r>
      <w:r w:rsidR="00A017DF">
        <w:rPr>
          <w:sz w:val="28"/>
          <w:szCs w:val="28"/>
        </w:rPr>
        <w:t>системы / В. А. Квартальнов, И.</w:t>
      </w:r>
      <w:r w:rsidRPr="0045061D">
        <w:rPr>
          <w:sz w:val="28"/>
          <w:szCs w:val="28"/>
        </w:rPr>
        <w:t xml:space="preserve">В. Зорин. </w:t>
      </w:r>
      <w:r w:rsidR="007317B4" w:rsidRPr="0045061D">
        <w:rPr>
          <w:sz w:val="28"/>
          <w:szCs w:val="28"/>
        </w:rPr>
        <w:t>Перераб.</w:t>
      </w:r>
      <w:r w:rsidR="0045061D" w:rsidRPr="0045061D">
        <w:rPr>
          <w:sz w:val="28"/>
          <w:szCs w:val="28"/>
        </w:rPr>
        <w:t xml:space="preserve"> </w:t>
      </w:r>
      <w:r w:rsidR="007317B4" w:rsidRPr="0045061D">
        <w:rPr>
          <w:sz w:val="28"/>
          <w:szCs w:val="28"/>
        </w:rPr>
        <w:t xml:space="preserve">и доп. </w:t>
      </w:r>
      <w:r w:rsidRPr="0045061D">
        <w:rPr>
          <w:sz w:val="28"/>
          <w:szCs w:val="28"/>
        </w:rPr>
        <w:t>- М.: 200</w:t>
      </w:r>
      <w:r w:rsidR="007317B4" w:rsidRPr="0045061D">
        <w:rPr>
          <w:sz w:val="28"/>
          <w:szCs w:val="28"/>
        </w:rPr>
        <w:t>7</w:t>
      </w:r>
      <w:r w:rsidRPr="0045061D">
        <w:rPr>
          <w:sz w:val="28"/>
          <w:szCs w:val="28"/>
        </w:rPr>
        <w:t xml:space="preserve">. </w:t>
      </w:r>
      <w:r w:rsidR="007317B4" w:rsidRPr="0045061D">
        <w:rPr>
          <w:sz w:val="28"/>
          <w:szCs w:val="28"/>
        </w:rPr>
        <w:t>– 345с.</w:t>
      </w:r>
    </w:p>
    <w:p w:rsidR="00EB4073" w:rsidRPr="0045061D" w:rsidRDefault="00290BED" w:rsidP="007100D5">
      <w:pPr>
        <w:numPr>
          <w:ilvl w:val="0"/>
          <w:numId w:val="2"/>
        </w:numPr>
        <w:spacing w:line="360" w:lineRule="auto"/>
        <w:ind w:left="0" w:firstLine="0"/>
        <w:jc w:val="both"/>
        <w:rPr>
          <w:sz w:val="28"/>
          <w:szCs w:val="28"/>
        </w:rPr>
      </w:pPr>
      <w:r w:rsidRPr="0045061D">
        <w:rPr>
          <w:sz w:val="28"/>
          <w:szCs w:val="28"/>
        </w:rPr>
        <w:t>Квартальнов</w:t>
      </w:r>
      <w:r w:rsidR="00A017DF">
        <w:rPr>
          <w:sz w:val="28"/>
          <w:szCs w:val="28"/>
        </w:rPr>
        <w:t xml:space="preserve"> В.</w:t>
      </w:r>
      <w:r w:rsidR="00105C8A" w:rsidRPr="0045061D">
        <w:rPr>
          <w:sz w:val="28"/>
          <w:szCs w:val="28"/>
        </w:rPr>
        <w:t>А. Менеджмент туризма: туризм, как вид деяте</w:t>
      </w:r>
      <w:r w:rsidR="00A017DF">
        <w:rPr>
          <w:sz w:val="28"/>
          <w:szCs w:val="28"/>
        </w:rPr>
        <w:t>льности / В.А. Квартальнов, И.</w:t>
      </w:r>
      <w:r w:rsidR="00105C8A" w:rsidRPr="0045061D">
        <w:rPr>
          <w:sz w:val="28"/>
          <w:szCs w:val="28"/>
        </w:rPr>
        <w:t xml:space="preserve">В. Зорин. - М.: 2002. </w:t>
      </w:r>
      <w:r w:rsidR="007317B4" w:rsidRPr="0045061D">
        <w:rPr>
          <w:sz w:val="28"/>
          <w:szCs w:val="28"/>
        </w:rPr>
        <w:t>– 286 с.</w:t>
      </w:r>
    </w:p>
    <w:p w:rsidR="00EB4073" w:rsidRPr="0045061D" w:rsidRDefault="00EB4073" w:rsidP="007100D5">
      <w:pPr>
        <w:numPr>
          <w:ilvl w:val="0"/>
          <w:numId w:val="2"/>
        </w:numPr>
        <w:spacing w:line="360" w:lineRule="auto"/>
        <w:ind w:left="0" w:firstLine="0"/>
        <w:jc w:val="both"/>
        <w:rPr>
          <w:sz w:val="28"/>
          <w:szCs w:val="28"/>
        </w:rPr>
      </w:pPr>
      <w:r w:rsidRPr="0045061D">
        <w:rPr>
          <w:sz w:val="28"/>
          <w:szCs w:val="28"/>
        </w:rPr>
        <w:t xml:space="preserve">Карчевская Е.Н. Организация международного туризма: Практическое пособие / Е.Н. Карчевская. - Гомель: ГГТУ, 2003. - </w:t>
      </w:r>
      <w:r w:rsidR="007317B4" w:rsidRPr="0045061D">
        <w:rPr>
          <w:sz w:val="28"/>
          <w:szCs w:val="28"/>
        </w:rPr>
        <w:t>1</w:t>
      </w:r>
      <w:r w:rsidRPr="0045061D">
        <w:rPr>
          <w:sz w:val="28"/>
          <w:szCs w:val="28"/>
        </w:rPr>
        <w:t>25 с.</w:t>
      </w:r>
    </w:p>
    <w:p w:rsidR="00105C8A" w:rsidRPr="0045061D" w:rsidRDefault="00A017DF" w:rsidP="007100D5">
      <w:pPr>
        <w:numPr>
          <w:ilvl w:val="0"/>
          <w:numId w:val="2"/>
        </w:numPr>
        <w:spacing w:line="360" w:lineRule="auto"/>
        <w:ind w:left="0" w:firstLine="0"/>
        <w:jc w:val="both"/>
        <w:rPr>
          <w:sz w:val="28"/>
          <w:szCs w:val="28"/>
        </w:rPr>
      </w:pPr>
      <w:r>
        <w:rPr>
          <w:sz w:val="28"/>
          <w:szCs w:val="28"/>
        </w:rPr>
        <w:t>Квартальнов, В.</w:t>
      </w:r>
      <w:r w:rsidR="00105C8A" w:rsidRPr="0045061D">
        <w:rPr>
          <w:sz w:val="28"/>
          <w:szCs w:val="28"/>
        </w:rPr>
        <w:t xml:space="preserve">А. Туризм: учебник / </w:t>
      </w:r>
      <w:r>
        <w:rPr>
          <w:sz w:val="28"/>
          <w:szCs w:val="28"/>
        </w:rPr>
        <w:t>В.</w:t>
      </w:r>
      <w:r w:rsidR="00105C8A" w:rsidRPr="0045061D">
        <w:rPr>
          <w:sz w:val="28"/>
          <w:szCs w:val="28"/>
        </w:rPr>
        <w:t xml:space="preserve">А. Квартальнов. - М.: Финансы и статистика, 2002. </w:t>
      </w:r>
      <w:r w:rsidR="007317B4" w:rsidRPr="0045061D">
        <w:rPr>
          <w:sz w:val="28"/>
          <w:szCs w:val="28"/>
        </w:rPr>
        <w:t>– 342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Квартальнов, </w:t>
      </w:r>
      <w:r w:rsidR="00A017DF">
        <w:rPr>
          <w:sz w:val="28"/>
          <w:szCs w:val="28"/>
        </w:rPr>
        <w:t>В. А. Энциклопедия туризма / В.А. Квартальнов, И.</w:t>
      </w:r>
      <w:r w:rsidRPr="0045061D">
        <w:rPr>
          <w:sz w:val="28"/>
          <w:szCs w:val="28"/>
        </w:rPr>
        <w:t>В. Зорин. - М.: Финансы и статистика, 200</w:t>
      </w:r>
      <w:r w:rsidR="007317B4" w:rsidRPr="0045061D">
        <w:rPr>
          <w:sz w:val="28"/>
          <w:szCs w:val="28"/>
        </w:rPr>
        <w:t>6</w:t>
      </w:r>
      <w:r w:rsidRPr="0045061D">
        <w:rPr>
          <w:sz w:val="28"/>
          <w:szCs w:val="28"/>
        </w:rPr>
        <w:t xml:space="preserve">. </w:t>
      </w:r>
      <w:r w:rsidR="007317B4" w:rsidRPr="0045061D">
        <w:rPr>
          <w:sz w:val="28"/>
          <w:szCs w:val="28"/>
        </w:rPr>
        <w:t>– 268 с.</w:t>
      </w:r>
    </w:p>
    <w:p w:rsidR="00105C8A" w:rsidRPr="0045061D" w:rsidRDefault="00882255" w:rsidP="007100D5">
      <w:pPr>
        <w:numPr>
          <w:ilvl w:val="0"/>
          <w:numId w:val="2"/>
        </w:numPr>
        <w:spacing w:line="360" w:lineRule="auto"/>
        <w:ind w:left="0" w:firstLine="0"/>
        <w:jc w:val="both"/>
        <w:rPr>
          <w:sz w:val="28"/>
          <w:szCs w:val="28"/>
        </w:rPr>
      </w:pPr>
      <w:r w:rsidRPr="0045061D">
        <w:rPr>
          <w:sz w:val="28"/>
          <w:szCs w:val="28"/>
        </w:rPr>
        <w:t>Кирилов</w:t>
      </w:r>
      <w:r w:rsidR="00A017DF">
        <w:rPr>
          <w:sz w:val="28"/>
          <w:szCs w:val="28"/>
        </w:rPr>
        <w:t xml:space="preserve"> Е.В. Реклама в туризме / Е.В. Кирилов, И.</w:t>
      </w:r>
      <w:r w:rsidR="00105C8A" w:rsidRPr="0045061D">
        <w:rPr>
          <w:sz w:val="28"/>
          <w:szCs w:val="28"/>
        </w:rPr>
        <w:t xml:space="preserve">В. Маслова. </w:t>
      </w:r>
      <w:r w:rsidRPr="0045061D">
        <w:rPr>
          <w:sz w:val="28"/>
          <w:szCs w:val="28"/>
        </w:rPr>
        <w:t>Перераб. и доп.</w:t>
      </w:r>
      <w:r w:rsidR="00105C8A" w:rsidRPr="0045061D">
        <w:rPr>
          <w:sz w:val="28"/>
          <w:szCs w:val="28"/>
        </w:rPr>
        <w:t>- Санкт- Петербург: Лекс-Стар, 200</w:t>
      </w:r>
      <w:r w:rsidRPr="0045061D">
        <w:rPr>
          <w:sz w:val="28"/>
          <w:szCs w:val="28"/>
        </w:rPr>
        <w:t>6</w:t>
      </w:r>
      <w:r w:rsidR="00105C8A" w:rsidRPr="0045061D">
        <w:rPr>
          <w:sz w:val="28"/>
          <w:szCs w:val="28"/>
        </w:rPr>
        <w:t xml:space="preserve">. </w:t>
      </w:r>
      <w:r w:rsidR="007317B4" w:rsidRPr="0045061D">
        <w:rPr>
          <w:sz w:val="28"/>
          <w:szCs w:val="28"/>
        </w:rPr>
        <w:t>– 163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Круглый стол культурный менеджмент и инновационная культурная политика туризма </w:t>
      </w:r>
      <w:r w:rsidR="007317B4" w:rsidRPr="0045061D">
        <w:rPr>
          <w:sz w:val="28"/>
          <w:szCs w:val="28"/>
        </w:rPr>
        <w:t>«</w:t>
      </w:r>
      <w:r w:rsidRPr="0045061D">
        <w:rPr>
          <w:sz w:val="28"/>
          <w:szCs w:val="28"/>
        </w:rPr>
        <w:t>Отчет. Тбилиси</w:t>
      </w:r>
      <w:r w:rsidR="007317B4" w:rsidRPr="0045061D">
        <w:rPr>
          <w:sz w:val="28"/>
          <w:szCs w:val="28"/>
        </w:rPr>
        <w:t>» 2005. – 134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Крупнейшие пещеры Средней Азии Пещеры: Межвуз. сб. науч. </w:t>
      </w:r>
      <w:r w:rsidR="007317B4" w:rsidRPr="0045061D">
        <w:rPr>
          <w:sz w:val="28"/>
          <w:szCs w:val="28"/>
        </w:rPr>
        <w:t>тр. / Перм. ун-т. - Пермь, 2004. – 89 с.</w:t>
      </w:r>
      <w:r w:rsidRPr="0045061D">
        <w:rPr>
          <w:sz w:val="28"/>
          <w:szCs w:val="28"/>
        </w:rPr>
        <w:t xml:space="preserve"> </w:t>
      </w:r>
    </w:p>
    <w:p w:rsidR="00203841" w:rsidRPr="0045061D" w:rsidRDefault="00203841" w:rsidP="007100D5">
      <w:pPr>
        <w:numPr>
          <w:ilvl w:val="0"/>
          <w:numId w:val="2"/>
        </w:numPr>
        <w:spacing w:line="360" w:lineRule="auto"/>
        <w:ind w:left="0" w:firstLine="0"/>
        <w:jc w:val="both"/>
        <w:rPr>
          <w:sz w:val="28"/>
          <w:szCs w:val="28"/>
        </w:rPr>
      </w:pPr>
      <w:r w:rsidRPr="0045061D">
        <w:rPr>
          <w:sz w:val="28"/>
          <w:szCs w:val="28"/>
        </w:rPr>
        <w:t>Киреев А. Международная экономика. - В 2ч. - М.: Международные отношения, 2008. - 346 с.</w:t>
      </w:r>
    </w:p>
    <w:p w:rsidR="00203841"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Менеджмент в индустрии гостеприимства, отели и </w:t>
      </w:r>
      <w:r w:rsidR="007317B4" w:rsidRPr="0045061D">
        <w:rPr>
          <w:sz w:val="28"/>
          <w:szCs w:val="28"/>
        </w:rPr>
        <w:t xml:space="preserve">рестораны, М, </w:t>
      </w:r>
      <w:r w:rsidR="00203841" w:rsidRPr="0045061D">
        <w:rPr>
          <w:sz w:val="28"/>
          <w:szCs w:val="28"/>
        </w:rPr>
        <w:t>«</w:t>
      </w:r>
      <w:r w:rsidR="007317B4" w:rsidRPr="0045061D">
        <w:rPr>
          <w:sz w:val="28"/>
          <w:szCs w:val="28"/>
        </w:rPr>
        <w:t>Экономика</w:t>
      </w:r>
      <w:r w:rsidR="00203841" w:rsidRPr="0045061D">
        <w:rPr>
          <w:sz w:val="28"/>
          <w:szCs w:val="28"/>
        </w:rPr>
        <w:t>»</w:t>
      </w:r>
      <w:r w:rsidR="007317B4" w:rsidRPr="0045061D">
        <w:rPr>
          <w:sz w:val="28"/>
          <w:szCs w:val="28"/>
        </w:rPr>
        <w:t>, 2006. -</w:t>
      </w:r>
      <w:r w:rsidR="00203841" w:rsidRPr="0045061D">
        <w:rPr>
          <w:sz w:val="28"/>
          <w:szCs w:val="28"/>
        </w:rPr>
        <w:t xml:space="preserve"> </w:t>
      </w:r>
      <w:r w:rsidR="007317B4" w:rsidRPr="0045061D">
        <w:rPr>
          <w:sz w:val="28"/>
          <w:szCs w:val="28"/>
        </w:rPr>
        <w:t>201 с</w:t>
      </w:r>
      <w:r w:rsidRPr="0045061D">
        <w:rPr>
          <w:sz w:val="28"/>
          <w:szCs w:val="28"/>
        </w:rPr>
        <w:t xml:space="preserve">. </w:t>
      </w:r>
    </w:p>
    <w:p w:rsidR="00F40B37" w:rsidRPr="0045061D" w:rsidRDefault="00F40B37" w:rsidP="007100D5">
      <w:pPr>
        <w:numPr>
          <w:ilvl w:val="0"/>
          <w:numId w:val="2"/>
        </w:numPr>
        <w:spacing w:line="360" w:lineRule="auto"/>
        <w:ind w:left="0" w:firstLine="0"/>
        <w:jc w:val="both"/>
        <w:rPr>
          <w:sz w:val="28"/>
          <w:szCs w:val="28"/>
        </w:rPr>
      </w:pPr>
      <w:r w:rsidRPr="0045061D">
        <w:rPr>
          <w:bCs/>
          <w:kern w:val="36"/>
          <w:sz w:val="28"/>
          <w:szCs w:val="28"/>
        </w:rPr>
        <w:t>Максименко С.В. Туристская деятельность: международно-правовые аспекты</w:t>
      </w:r>
      <w:r w:rsidRPr="0045061D">
        <w:rPr>
          <w:sz w:val="28"/>
          <w:szCs w:val="28"/>
        </w:rPr>
        <w:t xml:space="preserve"> </w:t>
      </w:r>
      <w:r w:rsidRPr="0045061D">
        <w:rPr>
          <w:bCs/>
          <w:sz w:val="28"/>
          <w:szCs w:val="28"/>
        </w:rPr>
        <w:t>Одесса: Латстар, 200</w:t>
      </w:r>
      <w:r w:rsidR="00812063" w:rsidRPr="0045061D">
        <w:rPr>
          <w:bCs/>
          <w:sz w:val="28"/>
          <w:szCs w:val="28"/>
        </w:rPr>
        <w:t>6</w:t>
      </w:r>
      <w:r w:rsidRPr="0045061D">
        <w:rPr>
          <w:bCs/>
          <w:sz w:val="28"/>
          <w:szCs w:val="28"/>
        </w:rPr>
        <w:t>. – 168 с</w:t>
      </w:r>
      <w:r w:rsidR="00F0488C" w:rsidRPr="0045061D">
        <w:rPr>
          <w:sz w:val="28"/>
          <w:szCs w:val="28"/>
        </w:rPr>
        <w:t>.</w:t>
      </w:r>
    </w:p>
    <w:p w:rsidR="00203841" w:rsidRPr="0045061D" w:rsidRDefault="00105C8A" w:rsidP="007100D5">
      <w:pPr>
        <w:numPr>
          <w:ilvl w:val="0"/>
          <w:numId w:val="2"/>
        </w:numPr>
        <w:spacing w:line="360" w:lineRule="auto"/>
        <w:ind w:left="0" w:firstLine="0"/>
        <w:jc w:val="both"/>
        <w:rPr>
          <w:sz w:val="28"/>
          <w:szCs w:val="28"/>
        </w:rPr>
      </w:pPr>
      <w:r w:rsidRPr="0045061D">
        <w:rPr>
          <w:sz w:val="28"/>
          <w:szCs w:val="28"/>
        </w:rPr>
        <w:t>Менеждмент туризма:</w:t>
      </w:r>
      <w:r w:rsidR="00B54099">
        <w:rPr>
          <w:sz w:val="28"/>
          <w:szCs w:val="28"/>
        </w:rPr>
        <w:t xml:space="preserve"> </w:t>
      </w:r>
      <w:r w:rsidRPr="0045061D">
        <w:rPr>
          <w:sz w:val="28"/>
          <w:szCs w:val="28"/>
        </w:rPr>
        <w:t xml:space="preserve">Туризм и отраслевые системы: Учебник.-Финансы и статистика, 2001.-272 с. </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Папаева В.Г., Беридзе Т.А. Очерки политической экономии посткоммунистического капи</w:t>
      </w:r>
      <w:r w:rsidR="007317B4" w:rsidRPr="0045061D">
        <w:rPr>
          <w:sz w:val="28"/>
          <w:szCs w:val="28"/>
        </w:rPr>
        <w:t>тализма (Опыт Грузии). М., 2005. – 415 с.</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Папирян Г.А.</w:t>
      </w:r>
      <w:r w:rsidR="00B54099">
        <w:rPr>
          <w:sz w:val="28"/>
          <w:szCs w:val="28"/>
        </w:rPr>
        <w:t xml:space="preserve"> </w:t>
      </w:r>
      <w:r w:rsidRPr="0045061D">
        <w:rPr>
          <w:sz w:val="28"/>
          <w:szCs w:val="28"/>
        </w:rPr>
        <w:t>Менеджмент в индустрии гостеприимства.</w:t>
      </w:r>
      <w:r w:rsidR="00812063" w:rsidRPr="0045061D">
        <w:rPr>
          <w:sz w:val="28"/>
          <w:szCs w:val="28"/>
        </w:rPr>
        <w:t xml:space="preserve"> </w:t>
      </w:r>
      <w:r w:rsidRPr="0045061D">
        <w:rPr>
          <w:sz w:val="28"/>
          <w:szCs w:val="28"/>
        </w:rPr>
        <w:t>-М.6</w:t>
      </w:r>
      <w:r w:rsidR="00882255" w:rsidRPr="0045061D">
        <w:rPr>
          <w:sz w:val="28"/>
          <w:szCs w:val="28"/>
        </w:rPr>
        <w:t xml:space="preserve">. </w:t>
      </w:r>
      <w:r w:rsidRPr="0045061D">
        <w:rPr>
          <w:sz w:val="28"/>
          <w:szCs w:val="28"/>
        </w:rPr>
        <w:t xml:space="preserve">Экономика 2000.-207 с. </w:t>
      </w:r>
    </w:p>
    <w:p w:rsidR="00105C8A" w:rsidRPr="0045061D" w:rsidRDefault="00105C8A" w:rsidP="007100D5">
      <w:pPr>
        <w:numPr>
          <w:ilvl w:val="0"/>
          <w:numId w:val="2"/>
        </w:numPr>
        <w:spacing w:line="360" w:lineRule="auto"/>
        <w:ind w:left="0" w:firstLine="0"/>
        <w:jc w:val="both"/>
        <w:rPr>
          <w:sz w:val="28"/>
          <w:szCs w:val="28"/>
        </w:rPr>
      </w:pPr>
      <w:r w:rsidRPr="0045061D">
        <w:rPr>
          <w:sz w:val="28"/>
          <w:szCs w:val="28"/>
        </w:rPr>
        <w:t>Полиэтни</w:t>
      </w:r>
      <w:r w:rsidR="007317B4" w:rsidRPr="0045061D">
        <w:rPr>
          <w:sz w:val="28"/>
          <w:szCs w:val="28"/>
        </w:rPr>
        <w:t>ческая Грузия: ХХ век. М., 2006. – 156 с.</w:t>
      </w:r>
    </w:p>
    <w:p w:rsidR="00F40B37" w:rsidRPr="0045061D" w:rsidRDefault="00105C8A" w:rsidP="007100D5">
      <w:pPr>
        <w:numPr>
          <w:ilvl w:val="0"/>
          <w:numId w:val="2"/>
        </w:numPr>
        <w:spacing w:line="360" w:lineRule="auto"/>
        <w:ind w:left="0" w:firstLine="0"/>
        <w:jc w:val="both"/>
        <w:rPr>
          <w:sz w:val="28"/>
          <w:szCs w:val="28"/>
        </w:rPr>
      </w:pPr>
      <w:r w:rsidRPr="0045061D">
        <w:rPr>
          <w:sz w:val="28"/>
          <w:szCs w:val="28"/>
        </w:rPr>
        <w:t xml:space="preserve">Постсоветский Южный Кавказ. Библиография и обзор публикаций по социальным и политическим наукам. М., 2002 </w:t>
      </w:r>
      <w:r w:rsidR="007317B4" w:rsidRPr="0045061D">
        <w:rPr>
          <w:sz w:val="28"/>
          <w:szCs w:val="28"/>
        </w:rPr>
        <w:t>– 138 с.</w:t>
      </w:r>
    </w:p>
    <w:p w:rsidR="00F40B37" w:rsidRPr="0045061D" w:rsidRDefault="00F40B37" w:rsidP="007100D5">
      <w:pPr>
        <w:numPr>
          <w:ilvl w:val="0"/>
          <w:numId w:val="2"/>
        </w:numPr>
        <w:spacing w:line="360" w:lineRule="auto"/>
        <w:ind w:left="0" w:firstLine="0"/>
        <w:jc w:val="both"/>
        <w:rPr>
          <w:sz w:val="28"/>
          <w:szCs w:val="28"/>
        </w:rPr>
      </w:pPr>
      <w:r w:rsidRPr="0045061D">
        <w:rPr>
          <w:sz w:val="28"/>
          <w:szCs w:val="28"/>
        </w:rPr>
        <w:t xml:space="preserve">Папирян Г.А. Международные экономические отношения. Экономика туризма. </w:t>
      </w:r>
      <w:r w:rsidRPr="0045061D">
        <w:rPr>
          <w:bCs/>
          <w:sz w:val="28"/>
          <w:szCs w:val="28"/>
        </w:rPr>
        <w:t>М.: Финансы и статистика, 200</w:t>
      </w:r>
      <w:r w:rsidR="00812063" w:rsidRPr="0045061D">
        <w:rPr>
          <w:bCs/>
          <w:sz w:val="28"/>
          <w:szCs w:val="28"/>
        </w:rPr>
        <w:t>5</w:t>
      </w:r>
      <w:r w:rsidRPr="0045061D">
        <w:rPr>
          <w:bCs/>
          <w:sz w:val="28"/>
          <w:szCs w:val="28"/>
        </w:rPr>
        <w:t>. - 208 с.</w:t>
      </w:r>
      <w:r w:rsidRPr="0045061D">
        <w:rPr>
          <w:sz w:val="28"/>
          <w:szCs w:val="28"/>
        </w:rPr>
        <w:t xml:space="preserve"> </w:t>
      </w:r>
    </w:p>
    <w:p w:rsidR="00EB4073" w:rsidRPr="0045061D" w:rsidRDefault="00EB4073" w:rsidP="007100D5">
      <w:pPr>
        <w:numPr>
          <w:ilvl w:val="0"/>
          <w:numId w:val="2"/>
        </w:numPr>
        <w:spacing w:line="360" w:lineRule="auto"/>
        <w:ind w:left="0" w:firstLine="0"/>
        <w:jc w:val="both"/>
        <w:rPr>
          <w:sz w:val="28"/>
          <w:szCs w:val="28"/>
        </w:rPr>
      </w:pPr>
      <w:r w:rsidRPr="0045061D">
        <w:rPr>
          <w:sz w:val="28"/>
          <w:szCs w:val="28"/>
        </w:rPr>
        <w:t xml:space="preserve">Организация туризма: Учеб. пособие для студентов вузов по специальности </w:t>
      </w:r>
      <w:r w:rsidR="006913C3" w:rsidRPr="0045061D">
        <w:rPr>
          <w:sz w:val="28"/>
          <w:szCs w:val="28"/>
        </w:rPr>
        <w:t>«</w:t>
      </w:r>
      <w:r w:rsidRPr="0045061D">
        <w:rPr>
          <w:sz w:val="28"/>
          <w:szCs w:val="28"/>
        </w:rPr>
        <w:t xml:space="preserve">Экономика и упр. соц.-культур. </w:t>
      </w:r>
      <w:r w:rsidR="006913C3" w:rsidRPr="0045061D">
        <w:rPr>
          <w:sz w:val="28"/>
          <w:szCs w:val="28"/>
        </w:rPr>
        <w:t>С</w:t>
      </w:r>
      <w:r w:rsidRPr="0045061D">
        <w:rPr>
          <w:sz w:val="28"/>
          <w:szCs w:val="28"/>
        </w:rPr>
        <w:t>ферой</w:t>
      </w:r>
      <w:r w:rsidR="006913C3" w:rsidRPr="0045061D">
        <w:rPr>
          <w:sz w:val="28"/>
          <w:szCs w:val="28"/>
        </w:rPr>
        <w:t>»</w:t>
      </w:r>
      <w:r w:rsidRPr="0045061D">
        <w:rPr>
          <w:sz w:val="28"/>
          <w:szCs w:val="28"/>
        </w:rPr>
        <w:t xml:space="preserve"> / А.П. Дурович, Н.И. Кабушкин, Т.М. Сергеева и др.; Под ред. Н.И. Кабушкина и А.П. Дуровича. - Минск: Новое знание, 200</w:t>
      </w:r>
      <w:r w:rsidR="006913C3" w:rsidRPr="0045061D">
        <w:rPr>
          <w:sz w:val="28"/>
          <w:szCs w:val="28"/>
        </w:rPr>
        <w:t>6</w:t>
      </w:r>
      <w:r w:rsidRPr="0045061D">
        <w:rPr>
          <w:sz w:val="28"/>
          <w:szCs w:val="28"/>
        </w:rPr>
        <w:t>. - 630с.</w:t>
      </w:r>
    </w:p>
    <w:p w:rsidR="00012211" w:rsidRPr="0045061D" w:rsidRDefault="00012211" w:rsidP="007100D5">
      <w:pPr>
        <w:numPr>
          <w:ilvl w:val="0"/>
          <w:numId w:val="2"/>
        </w:numPr>
        <w:spacing w:line="360" w:lineRule="auto"/>
        <w:ind w:left="0" w:firstLine="0"/>
        <w:jc w:val="both"/>
        <w:rPr>
          <w:sz w:val="28"/>
          <w:szCs w:val="28"/>
        </w:rPr>
      </w:pPr>
      <w:r w:rsidRPr="0045061D">
        <w:rPr>
          <w:sz w:val="28"/>
          <w:szCs w:val="28"/>
        </w:rPr>
        <w:t>Сенин В.С. Организация</w:t>
      </w:r>
      <w:r w:rsidR="0045061D" w:rsidRPr="0045061D">
        <w:rPr>
          <w:sz w:val="28"/>
          <w:szCs w:val="28"/>
        </w:rPr>
        <w:t xml:space="preserve"> </w:t>
      </w:r>
      <w:r w:rsidRPr="0045061D">
        <w:rPr>
          <w:sz w:val="28"/>
          <w:szCs w:val="28"/>
        </w:rPr>
        <w:t xml:space="preserve">международного туризма: Учебник. – 2-е изд., перераб. И доп. – М.: Финансы и статистика, 2005. </w:t>
      </w:r>
      <w:r w:rsidR="007317B4" w:rsidRPr="0045061D">
        <w:rPr>
          <w:sz w:val="28"/>
          <w:szCs w:val="28"/>
        </w:rPr>
        <w:t>–</w:t>
      </w:r>
      <w:r w:rsidRPr="0045061D">
        <w:rPr>
          <w:sz w:val="28"/>
          <w:szCs w:val="28"/>
        </w:rPr>
        <w:t xml:space="preserve"> 213</w:t>
      </w:r>
      <w:r w:rsidR="007317B4" w:rsidRPr="0045061D">
        <w:rPr>
          <w:sz w:val="28"/>
          <w:szCs w:val="28"/>
        </w:rPr>
        <w:t xml:space="preserve"> с</w:t>
      </w:r>
      <w:r w:rsidRPr="0045061D">
        <w:rPr>
          <w:sz w:val="28"/>
          <w:szCs w:val="28"/>
        </w:rPr>
        <w:t>.</w:t>
      </w:r>
    </w:p>
    <w:p w:rsidR="009D2D30" w:rsidRPr="0045061D" w:rsidRDefault="009D2D30" w:rsidP="007100D5">
      <w:pPr>
        <w:numPr>
          <w:ilvl w:val="0"/>
          <w:numId w:val="2"/>
        </w:numPr>
        <w:spacing w:line="360" w:lineRule="auto"/>
        <w:ind w:left="0" w:firstLine="0"/>
        <w:jc w:val="both"/>
        <w:rPr>
          <w:sz w:val="28"/>
          <w:szCs w:val="28"/>
        </w:rPr>
      </w:pPr>
      <w:r w:rsidRPr="0045061D">
        <w:rPr>
          <w:sz w:val="28"/>
          <w:szCs w:val="28"/>
        </w:rPr>
        <w:t xml:space="preserve">Савояров Н. Культурный туризм // Туризм: практика, проблемы, перспективы. - 2003. - №3. </w:t>
      </w:r>
      <w:r w:rsidR="00AE786C" w:rsidRPr="0045061D">
        <w:rPr>
          <w:sz w:val="28"/>
          <w:szCs w:val="28"/>
        </w:rPr>
        <w:t>–</w:t>
      </w:r>
      <w:r w:rsidRPr="0045061D">
        <w:rPr>
          <w:sz w:val="28"/>
          <w:szCs w:val="28"/>
        </w:rPr>
        <w:t xml:space="preserve"> </w:t>
      </w:r>
      <w:r w:rsidR="00AE786C" w:rsidRPr="0045061D">
        <w:rPr>
          <w:sz w:val="28"/>
          <w:szCs w:val="28"/>
        </w:rPr>
        <w:t>245 с.</w:t>
      </w:r>
    </w:p>
    <w:p w:rsidR="00882255" w:rsidRPr="0045061D" w:rsidRDefault="00882255" w:rsidP="007100D5">
      <w:pPr>
        <w:numPr>
          <w:ilvl w:val="0"/>
          <w:numId w:val="2"/>
        </w:numPr>
        <w:spacing w:line="360" w:lineRule="auto"/>
        <w:ind w:left="0" w:firstLine="0"/>
        <w:jc w:val="both"/>
        <w:rPr>
          <w:sz w:val="28"/>
          <w:szCs w:val="28"/>
        </w:rPr>
      </w:pPr>
      <w:r w:rsidRPr="0045061D">
        <w:rPr>
          <w:sz w:val="28"/>
          <w:szCs w:val="28"/>
        </w:rPr>
        <w:t>Страны мира: Энциклопедический справочник. - Смоленск.: Россия, 2009.- 164 с.</w:t>
      </w:r>
    </w:p>
    <w:p w:rsidR="00485C74" w:rsidRPr="0045061D" w:rsidRDefault="00EB4073" w:rsidP="007100D5">
      <w:pPr>
        <w:numPr>
          <w:ilvl w:val="0"/>
          <w:numId w:val="2"/>
        </w:numPr>
        <w:spacing w:line="360" w:lineRule="auto"/>
        <w:ind w:left="0" w:firstLine="0"/>
        <w:jc w:val="both"/>
        <w:rPr>
          <w:sz w:val="28"/>
          <w:szCs w:val="28"/>
        </w:rPr>
      </w:pPr>
      <w:r w:rsidRPr="0045061D">
        <w:rPr>
          <w:sz w:val="28"/>
          <w:szCs w:val="28"/>
        </w:rPr>
        <w:t>Туризм как объект управления: Учебник для студентов вузов туристического профиля. - М.: Финансы и статистика, 200</w:t>
      </w:r>
      <w:r w:rsidR="00812063" w:rsidRPr="0045061D">
        <w:rPr>
          <w:sz w:val="28"/>
          <w:szCs w:val="28"/>
        </w:rPr>
        <w:t>8</w:t>
      </w:r>
      <w:r w:rsidRPr="0045061D">
        <w:rPr>
          <w:sz w:val="28"/>
          <w:szCs w:val="28"/>
        </w:rPr>
        <w:t xml:space="preserve">. - 301 с. </w:t>
      </w:r>
    </w:p>
    <w:p w:rsidR="00290BED" w:rsidRPr="0045061D" w:rsidRDefault="00290BED" w:rsidP="007100D5">
      <w:pPr>
        <w:numPr>
          <w:ilvl w:val="0"/>
          <w:numId w:val="2"/>
        </w:numPr>
        <w:spacing w:line="360" w:lineRule="auto"/>
        <w:ind w:left="0" w:firstLine="0"/>
        <w:jc w:val="both"/>
        <w:rPr>
          <w:sz w:val="28"/>
          <w:szCs w:val="28"/>
        </w:rPr>
      </w:pPr>
      <w:r w:rsidRPr="0045061D">
        <w:rPr>
          <w:sz w:val="28"/>
          <w:szCs w:val="28"/>
        </w:rPr>
        <w:t>Туризм в 2020 году.// Туризм: практика, проблемы, перспективы.- 2004.-№3.- 174с.</w:t>
      </w:r>
    </w:p>
    <w:p w:rsidR="0019054A" w:rsidRPr="0045061D" w:rsidRDefault="0019054A" w:rsidP="007100D5">
      <w:pPr>
        <w:numPr>
          <w:ilvl w:val="0"/>
          <w:numId w:val="2"/>
        </w:numPr>
        <w:spacing w:line="360" w:lineRule="auto"/>
        <w:ind w:left="0" w:firstLine="0"/>
        <w:jc w:val="both"/>
        <w:rPr>
          <w:sz w:val="28"/>
          <w:szCs w:val="28"/>
        </w:rPr>
      </w:pPr>
      <w:r w:rsidRPr="0045061D">
        <w:rPr>
          <w:sz w:val="28"/>
          <w:szCs w:val="28"/>
        </w:rPr>
        <w:t>Тонкопий М.С. «Экономика природопользования», Алматы: «Экономика». Перераб.</w:t>
      </w:r>
      <w:r w:rsidR="0045061D" w:rsidRPr="0045061D">
        <w:rPr>
          <w:sz w:val="28"/>
          <w:szCs w:val="28"/>
        </w:rPr>
        <w:t xml:space="preserve"> </w:t>
      </w:r>
      <w:r w:rsidRPr="0045061D">
        <w:rPr>
          <w:sz w:val="28"/>
          <w:szCs w:val="28"/>
        </w:rPr>
        <w:t>и доп.</w:t>
      </w:r>
      <w:r w:rsidR="0045061D" w:rsidRPr="0045061D">
        <w:rPr>
          <w:sz w:val="28"/>
          <w:szCs w:val="28"/>
        </w:rPr>
        <w:t xml:space="preserve"> </w:t>
      </w:r>
      <w:r w:rsidRPr="0045061D">
        <w:rPr>
          <w:sz w:val="28"/>
          <w:szCs w:val="28"/>
        </w:rPr>
        <w:t>2008.- 169 с.</w:t>
      </w:r>
    </w:p>
    <w:p w:rsidR="00EB4073" w:rsidRPr="0045061D" w:rsidRDefault="00485C74" w:rsidP="007100D5">
      <w:pPr>
        <w:numPr>
          <w:ilvl w:val="0"/>
          <w:numId w:val="2"/>
        </w:numPr>
        <w:spacing w:line="360" w:lineRule="auto"/>
        <w:ind w:left="0" w:firstLine="0"/>
        <w:jc w:val="both"/>
        <w:rPr>
          <w:sz w:val="28"/>
          <w:szCs w:val="28"/>
        </w:rPr>
      </w:pPr>
      <w:r w:rsidRPr="0045061D">
        <w:rPr>
          <w:kern w:val="36"/>
          <w:sz w:val="28"/>
          <w:szCs w:val="28"/>
        </w:rPr>
        <w:t>Трофимчук Т.Г.</w:t>
      </w:r>
      <w:r w:rsidR="007B65DF" w:rsidRPr="0045061D">
        <w:rPr>
          <w:kern w:val="36"/>
          <w:sz w:val="28"/>
          <w:szCs w:val="28"/>
        </w:rPr>
        <w:t xml:space="preserve"> </w:t>
      </w:r>
      <w:r w:rsidRPr="0045061D">
        <w:rPr>
          <w:kern w:val="36"/>
          <w:sz w:val="28"/>
          <w:szCs w:val="28"/>
        </w:rPr>
        <w:t xml:space="preserve">Открывая Азербайджан </w:t>
      </w:r>
      <w:r w:rsidRPr="0045061D">
        <w:rPr>
          <w:sz w:val="28"/>
          <w:szCs w:val="28"/>
        </w:rPr>
        <w:t>Изд</w:t>
      </w:r>
      <w:r w:rsidR="007B65DF" w:rsidRPr="0045061D">
        <w:rPr>
          <w:sz w:val="28"/>
          <w:szCs w:val="28"/>
        </w:rPr>
        <w:t>-</w:t>
      </w:r>
      <w:r w:rsidRPr="0045061D">
        <w:rPr>
          <w:sz w:val="28"/>
          <w:szCs w:val="28"/>
        </w:rPr>
        <w:t>во:</w:t>
      </w:r>
      <w:r w:rsidR="007B65DF" w:rsidRPr="0045061D">
        <w:rPr>
          <w:sz w:val="28"/>
          <w:szCs w:val="28"/>
        </w:rPr>
        <w:t xml:space="preserve"> </w:t>
      </w:r>
      <w:r w:rsidRPr="00BC49B4">
        <w:rPr>
          <w:sz w:val="28"/>
          <w:szCs w:val="28"/>
        </w:rPr>
        <w:t>Агентство Ударных технологий</w:t>
      </w:r>
      <w:r w:rsidRPr="0045061D">
        <w:rPr>
          <w:sz w:val="28"/>
          <w:szCs w:val="28"/>
        </w:rPr>
        <w:t xml:space="preserve">, </w:t>
      </w:r>
      <w:smartTag w:uri="urn:schemas-microsoft-com:office:smarttags" w:element="metricconverter">
        <w:smartTagPr>
          <w:attr w:name="ProductID" w:val="2006 г"/>
        </w:smartTagPr>
        <w:r w:rsidRPr="0045061D">
          <w:rPr>
            <w:sz w:val="28"/>
            <w:szCs w:val="28"/>
          </w:rPr>
          <w:t>2006 г</w:t>
        </w:r>
      </w:smartTag>
      <w:r w:rsidRPr="0045061D">
        <w:rPr>
          <w:sz w:val="28"/>
          <w:szCs w:val="28"/>
        </w:rPr>
        <w:t>.</w:t>
      </w:r>
      <w:r w:rsidR="007B65DF" w:rsidRPr="0045061D">
        <w:rPr>
          <w:sz w:val="28"/>
          <w:szCs w:val="28"/>
        </w:rPr>
        <w:t xml:space="preserve"> - </w:t>
      </w:r>
      <w:r w:rsidRPr="0045061D">
        <w:rPr>
          <w:sz w:val="28"/>
          <w:szCs w:val="28"/>
        </w:rPr>
        <w:t>192 с</w:t>
      </w:r>
      <w:r w:rsidR="007B65DF" w:rsidRPr="0045061D">
        <w:rPr>
          <w:sz w:val="28"/>
          <w:szCs w:val="28"/>
        </w:rPr>
        <w:t>.</w:t>
      </w:r>
    </w:p>
    <w:p w:rsidR="00AA310D" w:rsidRPr="0045061D" w:rsidRDefault="00AA310D" w:rsidP="007100D5">
      <w:pPr>
        <w:numPr>
          <w:ilvl w:val="0"/>
          <w:numId w:val="2"/>
        </w:numPr>
        <w:spacing w:line="360" w:lineRule="auto"/>
        <w:ind w:left="0" w:firstLine="0"/>
        <w:jc w:val="both"/>
        <w:rPr>
          <w:sz w:val="28"/>
          <w:szCs w:val="28"/>
        </w:rPr>
      </w:pPr>
      <w:r w:rsidRPr="0045061D">
        <w:rPr>
          <w:sz w:val="28"/>
          <w:szCs w:val="28"/>
        </w:rPr>
        <w:t xml:space="preserve">Тодуа З. </w:t>
      </w:r>
      <w:r w:rsidRPr="0045061D">
        <w:rPr>
          <w:iCs/>
          <w:sz w:val="28"/>
          <w:szCs w:val="28"/>
        </w:rPr>
        <w:t>Азербайджан сегодня. Перераб. и доп.</w:t>
      </w:r>
      <w:r w:rsidRPr="0045061D">
        <w:rPr>
          <w:sz w:val="28"/>
          <w:szCs w:val="28"/>
        </w:rPr>
        <w:t xml:space="preserve"> М., 2002. – 231 с.</w:t>
      </w:r>
    </w:p>
    <w:p w:rsidR="00203841" w:rsidRPr="0045061D" w:rsidRDefault="00203841" w:rsidP="007100D5">
      <w:pPr>
        <w:numPr>
          <w:ilvl w:val="0"/>
          <w:numId w:val="2"/>
        </w:numPr>
        <w:spacing w:line="360" w:lineRule="auto"/>
        <w:ind w:left="0" w:firstLine="0"/>
        <w:jc w:val="both"/>
        <w:rPr>
          <w:sz w:val="28"/>
          <w:szCs w:val="28"/>
        </w:rPr>
      </w:pPr>
      <w:r w:rsidRPr="0045061D">
        <w:rPr>
          <w:sz w:val="28"/>
          <w:szCs w:val="28"/>
        </w:rPr>
        <w:t>Экономика современного туризма / Под ред. д. э. н. Г.А. Карповой. Перераб. и доп. Москва – Санкт-Петербург. – 200</w:t>
      </w:r>
      <w:r w:rsidR="005573CD" w:rsidRPr="0045061D">
        <w:rPr>
          <w:sz w:val="28"/>
          <w:szCs w:val="28"/>
        </w:rPr>
        <w:t>8</w:t>
      </w:r>
      <w:r w:rsidRPr="0045061D">
        <w:rPr>
          <w:sz w:val="28"/>
          <w:szCs w:val="28"/>
        </w:rPr>
        <w:t>. – 412 с.</w:t>
      </w:r>
    </w:p>
    <w:p w:rsidR="00C21F0B" w:rsidRPr="0045061D" w:rsidRDefault="006913C3" w:rsidP="007100D5">
      <w:pPr>
        <w:numPr>
          <w:ilvl w:val="0"/>
          <w:numId w:val="2"/>
        </w:numPr>
        <w:spacing w:line="360" w:lineRule="auto"/>
        <w:ind w:left="0" w:firstLine="0"/>
        <w:jc w:val="both"/>
        <w:rPr>
          <w:sz w:val="28"/>
          <w:szCs w:val="28"/>
        </w:rPr>
      </w:pPr>
      <w:r w:rsidRPr="0045061D">
        <w:rPr>
          <w:sz w:val="28"/>
          <w:szCs w:val="28"/>
        </w:rPr>
        <w:t>www.newsazerbaijan.ru</w:t>
      </w:r>
      <w:r w:rsidR="00C21F0B" w:rsidRPr="0045061D">
        <w:rPr>
          <w:sz w:val="28"/>
          <w:szCs w:val="28"/>
        </w:rPr>
        <w:t xml:space="preserve">. </w:t>
      </w:r>
    </w:p>
    <w:p w:rsidR="009421C0" w:rsidRPr="0045061D" w:rsidRDefault="00C21F0B" w:rsidP="007100D5">
      <w:pPr>
        <w:numPr>
          <w:ilvl w:val="0"/>
          <w:numId w:val="2"/>
        </w:numPr>
        <w:spacing w:line="360" w:lineRule="auto"/>
        <w:ind w:left="0" w:firstLine="0"/>
        <w:jc w:val="both"/>
        <w:rPr>
          <w:sz w:val="28"/>
          <w:szCs w:val="28"/>
        </w:rPr>
      </w:pPr>
      <w:r w:rsidRPr="00BC49B4">
        <w:rPr>
          <w:sz w:val="28"/>
          <w:szCs w:val="28"/>
        </w:rPr>
        <w:t>www.nationalsecurity.ru</w:t>
      </w:r>
    </w:p>
    <w:p w:rsidR="00C21F0B" w:rsidRPr="0045061D" w:rsidRDefault="00A844DD" w:rsidP="007100D5">
      <w:pPr>
        <w:numPr>
          <w:ilvl w:val="0"/>
          <w:numId w:val="2"/>
        </w:numPr>
        <w:spacing w:line="360" w:lineRule="auto"/>
        <w:ind w:left="0" w:firstLine="0"/>
        <w:jc w:val="both"/>
        <w:rPr>
          <w:sz w:val="28"/>
          <w:szCs w:val="28"/>
        </w:rPr>
      </w:pPr>
      <w:r w:rsidRPr="00BC49B4">
        <w:rPr>
          <w:sz w:val="28"/>
          <w:szCs w:val="28"/>
        </w:rPr>
        <w:t>www.kavkaz-uzel.ru</w:t>
      </w:r>
    </w:p>
    <w:p w:rsidR="00A844DD" w:rsidRPr="0045061D" w:rsidRDefault="005E0563" w:rsidP="007100D5">
      <w:pPr>
        <w:numPr>
          <w:ilvl w:val="0"/>
          <w:numId w:val="2"/>
        </w:numPr>
        <w:spacing w:line="360" w:lineRule="auto"/>
        <w:ind w:left="0" w:firstLine="0"/>
        <w:jc w:val="both"/>
        <w:rPr>
          <w:rStyle w:val="af3"/>
          <w:rFonts w:eastAsia="Calibri"/>
          <w:sz w:val="28"/>
          <w:szCs w:val="28"/>
          <w:lang w:val="ru-RU"/>
        </w:rPr>
      </w:pPr>
      <w:r w:rsidRPr="00BC49B4">
        <w:rPr>
          <w:rStyle w:val="af3"/>
          <w:rFonts w:eastAsia="Calibri"/>
          <w:sz w:val="28"/>
          <w:szCs w:val="28"/>
          <w:lang w:val="ru-RU"/>
        </w:rPr>
        <w:t>www.rol.ru</w:t>
      </w:r>
    </w:p>
    <w:p w:rsidR="005E0563" w:rsidRPr="0045061D" w:rsidRDefault="005E0563" w:rsidP="007100D5">
      <w:pPr>
        <w:numPr>
          <w:ilvl w:val="0"/>
          <w:numId w:val="2"/>
        </w:numPr>
        <w:spacing w:line="360" w:lineRule="auto"/>
        <w:ind w:left="0" w:firstLine="0"/>
        <w:jc w:val="both"/>
        <w:rPr>
          <w:sz w:val="28"/>
          <w:szCs w:val="28"/>
        </w:rPr>
      </w:pPr>
      <w:r w:rsidRPr="0045061D">
        <w:rPr>
          <w:sz w:val="28"/>
          <w:szCs w:val="28"/>
        </w:rPr>
        <w:t>www.travel.ru</w:t>
      </w:r>
    </w:p>
    <w:p w:rsidR="00D85CF3" w:rsidRPr="0045061D" w:rsidRDefault="00D85CF3" w:rsidP="0045061D">
      <w:pPr>
        <w:spacing w:line="360" w:lineRule="auto"/>
        <w:ind w:firstLine="709"/>
        <w:jc w:val="both"/>
        <w:rPr>
          <w:sz w:val="28"/>
          <w:szCs w:val="28"/>
        </w:rPr>
      </w:pPr>
    </w:p>
    <w:p w:rsidR="009421C0" w:rsidRDefault="007100D5" w:rsidP="0045061D">
      <w:pPr>
        <w:spacing w:line="360" w:lineRule="auto"/>
        <w:ind w:firstLine="709"/>
        <w:jc w:val="both"/>
        <w:rPr>
          <w:sz w:val="28"/>
          <w:szCs w:val="28"/>
        </w:rPr>
      </w:pPr>
      <w:r>
        <w:rPr>
          <w:sz w:val="28"/>
          <w:szCs w:val="28"/>
        </w:rPr>
        <w:br w:type="page"/>
      </w:r>
      <w:r w:rsidR="009421C0" w:rsidRPr="0045061D">
        <w:rPr>
          <w:sz w:val="28"/>
          <w:szCs w:val="28"/>
        </w:rPr>
        <w:t>Приложение 1.</w:t>
      </w:r>
    </w:p>
    <w:p w:rsidR="007100D5" w:rsidRPr="0045061D" w:rsidRDefault="007100D5" w:rsidP="0045061D">
      <w:pPr>
        <w:spacing w:line="360" w:lineRule="auto"/>
        <w:ind w:firstLine="709"/>
        <w:jc w:val="both"/>
        <w:rPr>
          <w:sz w:val="28"/>
          <w:szCs w:val="28"/>
        </w:rPr>
      </w:pPr>
    </w:p>
    <w:p w:rsidR="009421C0" w:rsidRPr="0045061D" w:rsidRDefault="00057F01" w:rsidP="0045061D">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75pt;height:384pt">
            <v:imagedata r:id="rId7" o:title=""/>
          </v:shape>
        </w:pict>
      </w:r>
    </w:p>
    <w:p w:rsidR="00B02E78" w:rsidRPr="0045061D" w:rsidRDefault="00B02E78" w:rsidP="0045061D">
      <w:pPr>
        <w:spacing w:line="360" w:lineRule="auto"/>
        <w:ind w:firstLine="709"/>
        <w:jc w:val="both"/>
        <w:rPr>
          <w:noProof/>
          <w:sz w:val="28"/>
          <w:szCs w:val="28"/>
        </w:rPr>
      </w:pPr>
    </w:p>
    <w:p w:rsidR="00B804D7" w:rsidRPr="0045061D" w:rsidRDefault="007100D5" w:rsidP="0045061D">
      <w:pPr>
        <w:spacing w:line="360" w:lineRule="auto"/>
        <w:ind w:firstLine="709"/>
        <w:jc w:val="both"/>
        <w:rPr>
          <w:noProof/>
          <w:sz w:val="28"/>
          <w:szCs w:val="28"/>
        </w:rPr>
      </w:pPr>
      <w:r>
        <w:rPr>
          <w:noProof/>
          <w:sz w:val="28"/>
          <w:szCs w:val="28"/>
        </w:rPr>
        <w:br w:type="page"/>
      </w:r>
      <w:r w:rsidR="00B804D7" w:rsidRPr="0045061D">
        <w:rPr>
          <w:noProof/>
          <w:sz w:val="28"/>
          <w:szCs w:val="28"/>
        </w:rPr>
        <w:t>Приложение 2.</w:t>
      </w:r>
    </w:p>
    <w:p w:rsidR="00C755F3" w:rsidRPr="0045061D" w:rsidRDefault="00C755F3" w:rsidP="0045061D">
      <w:pPr>
        <w:spacing w:line="360" w:lineRule="auto"/>
        <w:ind w:firstLine="709"/>
        <w:jc w:val="both"/>
        <w:rPr>
          <w:noProof/>
          <w:sz w:val="28"/>
          <w:szCs w:val="28"/>
        </w:rPr>
      </w:pPr>
    </w:p>
    <w:p w:rsidR="00C21F0B" w:rsidRPr="0045061D" w:rsidRDefault="00057F01" w:rsidP="0045061D">
      <w:pPr>
        <w:spacing w:line="360" w:lineRule="auto"/>
        <w:ind w:firstLine="709"/>
        <w:jc w:val="both"/>
        <w:rPr>
          <w:sz w:val="28"/>
          <w:szCs w:val="28"/>
          <w:lang w:val="en-US"/>
        </w:rPr>
      </w:pPr>
      <w:r>
        <w:rPr>
          <w:noProof/>
          <w:sz w:val="28"/>
          <w:szCs w:val="28"/>
        </w:rPr>
        <w:pict>
          <v:shape id="Рисунок 1" o:spid="_x0000_i1026" type="#_x0000_t75" alt="Географическая карта Азербайджана. Карта Азербайджана" style="width:201.75pt;height:153.75pt;visibility:visible">
            <v:imagedata r:id="rId8" o:title=""/>
          </v:shape>
        </w:pict>
      </w:r>
    </w:p>
    <w:p w:rsidR="00C21F0B" w:rsidRPr="0045061D" w:rsidRDefault="00C21F0B" w:rsidP="0045061D">
      <w:pPr>
        <w:spacing w:line="360" w:lineRule="auto"/>
        <w:ind w:firstLine="709"/>
        <w:jc w:val="both"/>
        <w:rPr>
          <w:sz w:val="28"/>
          <w:szCs w:val="28"/>
          <w:lang w:val="en-US"/>
        </w:rPr>
      </w:pPr>
    </w:p>
    <w:p w:rsidR="00C755F3" w:rsidRPr="0045061D" w:rsidRDefault="007100D5" w:rsidP="0045061D">
      <w:pPr>
        <w:tabs>
          <w:tab w:val="left" w:pos="3179"/>
        </w:tabs>
        <w:spacing w:line="360" w:lineRule="auto"/>
        <w:ind w:firstLine="709"/>
        <w:jc w:val="both"/>
        <w:rPr>
          <w:sz w:val="28"/>
          <w:szCs w:val="28"/>
        </w:rPr>
      </w:pPr>
      <w:r>
        <w:rPr>
          <w:sz w:val="28"/>
          <w:szCs w:val="28"/>
        </w:rPr>
        <w:br w:type="page"/>
      </w:r>
      <w:r w:rsidR="00C755F3" w:rsidRPr="0045061D">
        <w:rPr>
          <w:sz w:val="28"/>
          <w:szCs w:val="28"/>
        </w:rPr>
        <w:t>Приложение 3.</w:t>
      </w:r>
    </w:p>
    <w:p w:rsidR="00B02E78" w:rsidRPr="0045061D" w:rsidRDefault="00B02E78" w:rsidP="0045061D">
      <w:pPr>
        <w:tabs>
          <w:tab w:val="left" w:pos="3179"/>
        </w:tabs>
        <w:spacing w:line="360" w:lineRule="auto"/>
        <w:ind w:firstLine="709"/>
        <w:jc w:val="both"/>
        <w:rPr>
          <w:sz w:val="28"/>
          <w:szCs w:val="28"/>
        </w:rPr>
      </w:pPr>
    </w:p>
    <w:p w:rsidR="00A0528F" w:rsidRPr="0045061D" w:rsidRDefault="00057F01" w:rsidP="0045061D">
      <w:pPr>
        <w:tabs>
          <w:tab w:val="left" w:pos="3179"/>
        </w:tabs>
        <w:spacing w:line="360" w:lineRule="auto"/>
        <w:ind w:firstLine="709"/>
        <w:jc w:val="both"/>
        <w:rPr>
          <w:sz w:val="28"/>
          <w:szCs w:val="28"/>
        </w:rPr>
      </w:pPr>
      <w:r>
        <w:rPr>
          <w:noProof/>
          <w:sz w:val="28"/>
          <w:szCs w:val="28"/>
        </w:rPr>
        <w:pict>
          <v:shape id="_x0000_i1027" type="#_x0000_t75" alt="Кавказ (включая Северный Кавказ) - подробная электронная (цифровая) карта - Ростовская область, Краснодарский и Ставропольский края; Адыгейская, Дагестанская, Карачаево-Черкесская, Чеченская (Ичкерия), Ингушская, Северо-Осетинская (Алания), Кабардино-Балкарская республики, Армения, Азербайджан, Грузия, Иран, Турция" style="width:429pt;height:329.25pt;visibility:visible">
            <v:imagedata r:id="rId9" o:title=""/>
          </v:shape>
        </w:pict>
      </w:r>
    </w:p>
    <w:p w:rsidR="007100D5" w:rsidRPr="007100D5" w:rsidRDefault="007100D5" w:rsidP="007100D5">
      <w:pPr>
        <w:spacing w:line="360" w:lineRule="auto"/>
        <w:jc w:val="center"/>
        <w:rPr>
          <w:color w:val="FFFFFF"/>
          <w:sz w:val="28"/>
          <w:szCs w:val="28"/>
        </w:rPr>
      </w:pPr>
      <w:bookmarkStart w:id="0" w:name="_GoBack"/>
      <w:bookmarkEnd w:id="0"/>
    </w:p>
    <w:sectPr w:rsidR="007100D5" w:rsidRPr="007100D5" w:rsidSect="0045061D">
      <w:headerReference w:type="default" r:id="rId10"/>
      <w:footerReference w:type="default" r:id="rId11"/>
      <w:headerReference w:type="first" r:id="rId12"/>
      <w:pgSz w:w="11906" w:h="16838"/>
      <w:pgMar w:top="1134" w:right="850" w:bottom="1134" w:left="1701" w:header="720" w:footer="720" w:gutter="0"/>
      <w:pgNumType w:start="1"/>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4AF9" w:rsidRDefault="00DD4AF9" w:rsidP="00483D5D">
      <w:r>
        <w:separator/>
      </w:r>
    </w:p>
  </w:endnote>
  <w:endnote w:type="continuationSeparator" w:id="0">
    <w:p w:rsidR="00DD4AF9" w:rsidRDefault="00DD4AF9" w:rsidP="00483D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292" w:rsidRDefault="00BC49B4">
    <w:pPr>
      <w:pStyle w:val="a7"/>
      <w:jc w:val="right"/>
    </w:pPr>
    <w:r>
      <w:rPr>
        <w:noProof/>
      </w:rPr>
      <w:t>2</w:t>
    </w:r>
  </w:p>
  <w:p w:rsidR="00FD7292" w:rsidRDefault="00FD729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4AF9" w:rsidRDefault="00DD4AF9" w:rsidP="00483D5D">
      <w:r>
        <w:separator/>
      </w:r>
    </w:p>
  </w:footnote>
  <w:footnote w:type="continuationSeparator" w:id="0">
    <w:p w:rsidR="00DD4AF9" w:rsidRDefault="00DD4AF9" w:rsidP="00483D5D">
      <w:r>
        <w:continuationSeparator/>
      </w:r>
    </w:p>
  </w:footnote>
  <w:footnote w:id="1">
    <w:p w:rsidR="00DD4AF9" w:rsidRDefault="00FD7292" w:rsidP="0045061D">
      <w:pPr>
        <w:pStyle w:val="af2"/>
        <w:ind w:firstLine="0"/>
      </w:pPr>
      <w:r w:rsidRPr="0045061D">
        <w:rPr>
          <w:rStyle w:val="ab"/>
          <w:sz w:val="20"/>
          <w:szCs w:val="20"/>
        </w:rPr>
        <w:footnoteRef/>
      </w:r>
      <w:r w:rsidRPr="0045061D">
        <w:rPr>
          <w:sz w:val="20"/>
          <w:szCs w:val="20"/>
        </w:rPr>
        <w:t xml:space="preserve"> Балабанов И. Т., Балабанов А. И. Экономика туризма: Учеб. пособие. - М.: Финансы и статистика, 2003.  – С. 21-25.</w:t>
      </w:r>
    </w:p>
  </w:footnote>
  <w:footnote w:id="2">
    <w:p w:rsidR="00DD4AF9" w:rsidRDefault="00FD7292" w:rsidP="0045061D">
      <w:pPr>
        <w:pStyle w:val="af2"/>
        <w:ind w:firstLine="0"/>
      </w:pPr>
      <w:r w:rsidRPr="0045061D">
        <w:rPr>
          <w:rStyle w:val="ab"/>
          <w:sz w:val="20"/>
          <w:szCs w:val="20"/>
        </w:rPr>
        <w:footnoteRef/>
      </w:r>
      <w:r w:rsidRPr="0045061D">
        <w:rPr>
          <w:sz w:val="20"/>
          <w:szCs w:val="20"/>
        </w:rPr>
        <w:t xml:space="preserve"> Киреев А. Международная экономика. - В 2ч. - М.: Международные отношения, 2008. – С. 110-112.</w:t>
      </w:r>
    </w:p>
  </w:footnote>
  <w:footnote w:id="3">
    <w:p w:rsidR="00DD4AF9" w:rsidRDefault="00FD7292" w:rsidP="0045061D">
      <w:pPr>
        <w:pStyle w:val="af2"/>
        <w:ind w:firstLine="0"/>
      </w:pPr>
      <w:r w:rsidRPr="0045061D">
        <w:rPr>
          <w:rStyle w:val="ab"/>
          <w:sz w:val="20"/>
          <w:szCs w:val="20"/>
        </w:rPr>
        <w:footnoteRef/>
      </w:r>
      <w:r w:rsidRPr="0045061D">
        <w:rPr>
          <w:sz w:val="20"/>
          <w:szCs w:val="20"/>
        </w:rPr>
        <w:t xml:space="preserve"> Киреев А. Международная экономика. - В 2ч. - М.: Международные отношения, 2008. – С.215-217.</w:t>
      </w:r>
    </w:p>
  </w:footnote>
  <w:footnote w:id="4">
    <w:p w:rsidR="00DD4AF9" w:rsidRDefault="00FD7292" w:rsidP="0045061D">
      <w:pPr>
        <w:pStyle w:val="af2"/>
        <w:ind w:firstLine="0"/>
      </w:pPr>
      <w:r w:rsidRPr="0045061D">
        <w:rPr>
          <w:rStyle w:val="ab"/>
          <w:sz w:val="20"/>
          <w:szCs w:val="20"/>
        </w:rPr>
        <w:footnoteRef/>
      </w:r>
      <w:r w:rsidRPr="0045061D">
        <w:rPr>
          <w:sz w:val="20"/>
          <w:szCs w:val="20"/>
        </w:rPr>
        <w:t xml:space="preserve"> Здоров А. Б. Экономика туризма: Учебник. - М.: Финансы и статистика, 2006. - 272 с. </w:t>
      </w:r>
    </w:p>
  </w:footnote>
  <w:footnote w:id="5">
    <w:p w:rsidR="00DD4AF9" w:rsidRDefault="00FD7292" w:rsidP="0045061D">
      <w:pPr>
        <w:pStyle w:val="af2"/>
        <w:ind w:firstLine="0"/>
      </w:pPr>
      <w:r w:rsidRPr="0045061D">
        <w:rPr>
          <w:rStyle w:val="ab"/>
          <w:sz w:val="20"/>
          <w:szCs w:val="20"/>
        </w:rPr>
        <w:footnoteRef/>
      </w:r>
      <w:r w:rsidRPr="0045061D">
        <w:rPr>
          <w:sz w:val="20"/>
          <w:szCs w:val="20"/>
        </w:rPr>
        <w:t xml:space="preserve"> Долматов Г.М. Международный туристический бизнес: история, реальность и перспективы// Сер. «Учебное пособие». - Ростов-на-Дону: Феникс, 2001. –С. 320 - 322.</w:t>
      </w:r>
    </w:p>
  </w:footnote>
  <w:footnote w:id="6">
    <w:p w:rsidR="00DD4AF9" w:rsidRDefault="00FD7292" w:rsidP="0045061D">
      <w:pPr>
        <w:pStyle w:val="af2"/>
        <w:ind w:firstLine="0"/>
      </w:pPr>
      <w:r w:rsidRPr="0045061D">
        <w:rPr>
          <w:rStyle w:val="ab"/>
          <w:sz w:val="20"/>
          <w:szCs w:val="20"/>
          <w:vertAlign w:val="baseline"/>
        </w:rPr>
        <w:footnoteRef/>
      </w:r>
      <w:r w:rsidRPr="0045061D">
        <w:rPr>
          <w:sz w:val="20"/>
          <w:szCs w:val="20"/>
        </w:rPr>
        <w:t xml:space="preserve"> Экономика современного туризма / Под ред. д. э. н. Г.А. Карповой. Перераб. и доп. Москва – Санкт-Петербург. – 2008. – С. 412-415.</w:t>
      </w:r>
    </w:p>
  </w:footnote>
  <w:footnote w:id="7">
    <w:p w:rsidR="00DD4AF9" w:rsidRDefault="00FD7292" w:rsidP="0045061D">
      <w:pPr>
        <w:pStyle w:val="af2"/>
        <w:ind w:firstLine="0"/>
      </w:pPr>
      <w:r w:rsidRPr="0045061D">
        <w:rPr>
          <w:rStyle w:val="ab"/>
          <w:sz w:val="20"/>
          <w:szCs w:val="20"/>
          <w:vertAlign w:val="baseline"/>
        </w:rPr>
        <w:footnoteRef/>
      </w:r>
      <w:r w:rsidRPr="0045061D">
        <w:rPr>
          <w:sz w:val="20"/>
          <w:szCs w:val="20"/>
        </w:rPr>
        <w:t xml:space="preserve"> Папирян Г.А. Международные экономические отношения. Экономика туризма. М.: Финансы и статистика, 2005. - С. 89-92. </w:t>
      </w:r>
    </w:p>
  </w:footnote>
  <w:footnote w:id="8">
    <w:p w:rsidR="00DD4AF9" w:rsidRDefault="00FD7292" w:rsidP="0045061D">
      <w:pPr>
        <w:pStyle w:val="af2"/>
        <w:ind w:firstLine="0"/>
      </w:pPr>
      <w:r w:rsidRPr="0045061D">
        <w:rPr>
          <w:rStyle w:val="ab"/>
          <w:sz w:val="20"/>
          <w:szCs w:val="20"/>
          <w:vertAlign w:val="baseline"/>
        </w:rPr>
        <w:footnoteRef/>
      </w:r>
      <w:r w:rsidRPr="0045061D">
        <w:rPr>
          <w:sz w:val="20"/>
          <w:szCs w:val="20"/>
        </w:rPr>
        <w:t xml:space="preserve"> Александрова А. Ю. Структура туристского рынка: Учеб. пособие для вузов. М.: Соло-Пресс, 2002. – С.152-155.</w:t>
      </w:r>
    </w:p>
  </w:footnote>
  <w:footnote w:id="9">
    <w:p w:rsidR="00DD4AF9" w:rsidRDefault="00FD7292" w:rsidP="0045061D">
      <w:pPr>
        <w:pStyle w:val="af2"/>
        <w:ind w:firstLine="0"/>
      </w:pPr>
      <w:r w:rsidRPr="0045061D">
        <w:rPr>
          <w:rStyle w:val="ab"/>
          <w:sz w:val="20"/>
          <w:szCs w:val="20"/>
        </w:rPr>
        <w:footnoteRef/>
      </w:r>
      <w:r w:rsidRPr="0045061D">
        <w:rPr>
          <w:sz w:val="20"/>
          <w:szCs w:val="20"/>
        </w:rPr>
        <w:t xml:space="preserve"> Страны мира: Энциклопедический справочник. - Смоленск.: Россия, 2009.- С. 68-71.</w:t>
      </w:r>
    </w:p>
  </w:footnote>
  <w:footnote w:id="10">
    <w:p w:rsidR="00DD4AF9" w:rsidRDefault="00FD7292" w:rsidP="0045061D">
      <w:pPr>
        <w:pStyle w:val="af2"/>
        <w:ind w:firstLine="0"/>
      </w:pPr>
      <w:r w:rsidRPr="00E67230">
        <w:rPr>
          <w:rStyle w:val="ab"/>
          <w:vertAlign w:val="baseline"/>
        </w:rPr>
        <w:footnoteRef/>
      </w:r>
      <w:r w:rsidRPr="00E67230">
        <w:t xml:space="preserve"> </w:t>
      </w:r>
      <w:r w:rsidRPr="0045061D">
        <w:rPr>
          <w:sz w:val="20"/>
          <w:szCs w:val="20"/>
        </w:rPr>
        <w:t>Вайтешвили Д.Л. Грузия и европейские страны.  доп. и перераб. 3 т. М., 2007. – С. 48-51.</w:t>
      </w:r>
    </w:p>
  </w:footnote>
  <w:footnote w:id="11">
    <w:p w:rsidR="00DD4AF9" w:rsidRDefault="00FD7292" w:rsidP="0045061D">
      <w:pPr>
        <w:pStyle w:val="af2"/>
        <w:ind w:firstLine="0"/>
      </w:pPr>
      <w:r w:rsidRPr="0045061D">
        <w:rPr>
          <w:rStyle w:val="ab"/>
          <w:sz w:val="20"/>
          <w:szCs w:val="20"/>
        </w:rPr>
        <w:footnoteRef/>
      </w:r>
      <w:r w:rsidRPr="0045061D">
        <w:rPr>
          <w:sz w:val="20"/>
          <w:szCs w:val="20"/>
        </w:rPr>
        <w:t xml:space="preserve"> Постсоветский Южный Кавказ. Библиография и обзор публикаций по социальным и политическим наукам. М., 2002 – 138 с.</w:t>
      </w:r>
    </w:p>
  </w:footnote>
  <w:footnote w:id="12">
    <w:p w:rsidR="00DD4AF9" w:rsidRDefault="00FD7292" w:rsidP="0045061D">
      <w:pPr>
        <w:pStyle w:val="af2"/>
        <w:ind w:firstLine="0"/>
      </w:pPr>
      <w:r w:rsidRPr="0045061D">
        <w:rPr>
          <w:rStyle w:val="ab"/>
          <w:sz w:val="20"/>
          <w:szCs w:val="20"/>
        </w:rPr>
        <w:footnoteRef/>
      </w:r>
      <w:r w:rsidRPr="0045061D">
        <w:rPr>
          <w:sz w:val="20"/>
          <w:szCs w:val="20"/>
        </w:rPr>
        <w:t xml:space="preserve"> www.travel.ru</w:t>
      </w:r>
    </w:p>
  </w:footnote>
  <w:footnote w:id="13">
    <w:p w:rsidR="00DD4AF9" w:rsidRDefault="00FD7292" w:rsidP="0045061D">
      <w:pPr>
        <w:pStyle w:val="af2"/>
        <w:ind w:firstLine="0"/>
      </w:pPr>
      <w:r w:rsidRPr="0045061D">
        <w:rPr>
          <w:rStyle w:val="ab"/>
          <w:sz w:val="20"/>
          <w:szCs w:val="20"/>
        </w:rPr>
        <w:footnoteRef/>
      </w:r>
      <w:r w:rsidRPr="0045061D">
        <w:rPr>
          <w:sz w:val="20"/>
          <w:szCs w:val="20"/>
        </w:rPr>
        <w:t xml:space="preserve"> Постсоветский Южный Кавказ. Библиография и обзор публикаций по социальным и политическим наукам. М., 2002 – 138 с.</w:t>
      </w:r>
    </w:p>
  </w:footnote>
  <w:footnote w:id="14">
    <w:p w:rsidR="00DD4AF9" w:rsidRDefault="00FD7292" w:rsidP="0045061D">
      <w:pPr>
        <w:pStyle w:val="af2"/>
        <w:ind w:firstLine="0"/>
      </w:pPr>
      <w:r w:rsidRPr="0045061D">
        <w:rPr>
          <w:rStyle w:val="ab"/>
          <w:sz w:val="20"/>
          <w:szCs w:val="20"/>
          <w:vertAlign w:val="baseline"/>
        </w:rPr>
        <w:footnoteRef/>
      </w:r>
      <w:r w:rsidRPr="0045061D">
        <w:rPr>
          <w:sz w:val="20"/>
          <w:szCs w:val="20"/>
        </w:rPr>
        <w:t xml:space="preserve"> Елеева З. Тенденции развития международного туризма в 2005-2015 гг. Туризм № 9, 2005 .- С.35-36.</w:t>
      </w:r>
    </w:p>
  </w:footnote>
  <w:footnote w:id="15">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Трофимчук Т.Г. Открывая Азербайджан Изд-во: </w:t>
      </w:r>
      <w:r w:rsidRPr="00BC49B4">
        <w:rPr>
          <w:sz w:val="20"/>
          <w:szCs w:val="20"/>
        </w:rPr>
        <w:t>Агентство Ударных технологий</w:t>
      </w:r>
      <w:r w:rsidRPr="00BF7931">
        <w:rPr>
          <w:sz w:val="20"/>
          <w:szCs w:val="20"/>
        </w:rPr>
        <w:t>, 2006. – С. 56-59.</w:t>
      </w:r>
    </w:p>
  </w:footnote>
  <w:footnote w:id="16">
    <w:p w:rsidR="00DD4AF9" w:rsidRDefault="00FD7292" w:rsidP="00BF7931">
      <w:pPr>
        <w:pStyle w:val="af2"/>
        <w:ind w:firstLine="0"/>
      </w:pPr>
      <w:r w:rsidRPr="00BF7931">
        <w:rPr>
          <w:rStyle w:val="ab"/>
          <w:sz w:val="20"/>
          <w:szCs w:val="20"/>
        </w:rPr>
        <w:footnoteRef/>
      </w:r>
      <w:r w:rsidRPr="00BF7931">
        <w:rPr>
          <w:sz w:val="20"/>
          <w:szCs w:val="20"/>
        </w:rPr>
        <w:t xml:space="preserve"> Тодуа З. Азербайджан сегодня. Перераб. и доп. М., 2002. –С. 45-48.</w:t>
      </w:r>
    </w:p>
  </w:footnote>
  <w:footnote w:id="17">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Организация туризма : Учеб. пособие для студентов вузов по специальности «Экономика и упр. соц.-культур. Сферой»/ А.П. Дурович, Н.И. Кабушкин, Т.М. Сергеева и др.; Под ред. Н.И. Кабушкина и А.П. Дуровича. - Минск: Новое знание, 2003. – С. 125-128 .</w:t>
      </w:r>
    </w:p>
  </w:footnote>
  <w:footnote w:id="18">
    <w:p w:rsidR="00DD4AF9" w:rsidRDefault="00FD7292" w:rsidP="00BF7931">
      <w:pPr>
        <w:pStyle w:val="af2"/>
        <w:ind w:firstLine="0"/>
      </w:pPr>
      <w:r w:rsidRPr="00BF7931">
        <w:rPr>
          <w:rStyle w:val="ab"/>
          <w:sz w:val="20"/>
          <w:szCs w:val="20"/>
        </w:rPr>
        <w:footnoteRef/>
      </w:r>
      <w:r w:rsidRPr="00BF7931">
        <w:rPr>
          <w:sz w:val="20"/>
          <w:szCs w:val="20"/>
        </w:rPr>
        <w:t xml:space="preserve"> Тодуа З. Азербайджан сегодня. Перераб. и доп. М., 2002. – С. 21-23.</w:t>
      </w:r>
    </w:p>
  </w:footnote>
  <w:footnote w:id="19">
    <w:p w:rsidR="00DD4AF9" w:rsidRDefault="00FD7292" w:rsidP="00BF7931">
      <w:pPr>
        <w:pStyle w:val="af2"/>
        <w:ind w:firstLine="0"/>
      </w:pPr>
      <w:r w:rsidRPr="00BF7931">
        <w:rPr>
          <w:rStyle w:val="ab"/>
          <w:sz w:val="20"/>
          <w:szCs w:val="20"/>
        </w:rPr>
        <w:footnoteRef/>
      </w:r>
      <w:r w:rsidRPr="00BF7931">
        <w:rPr>
          <w:sz w:val="20"/>
          <w:szCs w:val="20"/>
        </w:rPr>
        <w:t xml:space="preserve"> Страны мира: Энциклопедический справочник. - Смоленск.: Россия, 2009.- С. 121-125.</w:t>
      </w:r>
    </w:p>
  </w:footnote>
  <w:footnote w:id="20">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Трофимчук Т.Г. Открывая Азербайджан Изд-во: </w:t>
      </w:r>
      <w:r w:rsidRPr="00BC49B4">
        <w:rPr>
          <w:sz w:val="20"/>
          <w:szCs w:val="20"/>
        </w:rPr>
        <w:t>Агентство Ударных технологий</w:t>
      </w:r>
      <w:r w:rsidRPr="00BF7931">
        <w:rPr>
          <w:sz w:val="20"/>
          <w:szCs w:val="20"/>
        </w:rPr>
        <w:t>, 2006. – С. 146-149 .</w:t>
      </w:r>
    </w:p>
  </w:footnote>
  <w:footnote w:id="21">
    <w:p w:rsidR="00DD4AF9" w:rsidRDefault="00FD7292" w:rsidP="00BF7931">
      <w:pPr>
        <w:pStyle w:val="af2"/>
        <w:ind w:firstLine="0"/>
      </w:pPr>
      <w:r w:rsidRPr="00BF7931">
        <w:rPr>
          <w:rStyle w:val="ab"/>
          <w:sz w:val="20"/>
          <w:szCs w:val="20"/>
        </w:rPr>
        <w:footnoteRef/>
      </w:r>
      <w:r w:rsidRPr="00BF7931">
        <w:rPr>
          <w:sz w:val="20"/>
          <w:szCs w:val="20"/>
        </w:rPr>
        <w:t xml:space="preserve"> Киреев А. Международная экономика. - В 2ч. - М.: Международные отношения, 2008. – С. 314-318.</w:t>
      </w:r>
    </w:p>
  </w:footnote>
  <w:footnote w:id="22">
    <w:p w:rsidR="00DD4AF9" w:rsidRDefault="00FD7292" w:rsidP="00BF7931">
      <w:pPr>
        <w:pStyle w:val="af2"/>
        <w:ind w:firstLine="0"/>
      </w:pPr>
      <w:r w:rsidRPr="00BF7931">
        <w:rPr>
          <w:rStyle w:val="ab"/>
          <w:sz w:val="20"/>
          <w:szCs w:val="20"/>
        </w:rPr>
        <w:footnoteRef/>
      </w:r>
      <w:r w:rsidRPr="00BF7931">
        <w:rPr>
          <w:sz w:val="20"/>
          <w:szCs w:val="20"/>
        </w:rPr>
        <w:t xml:space="preserve"> Постсоветский Южный Кавказ: библиография и обзор публикаций по социальным и политическим наукам. М., 2002. - С. 56-57.</w:t>
      </w:r>
    </w:p>
  </w:footnote>
  <w:footnote w:id="23">
    <w:p w:rsidR="00DD4AF9" w:rsidRDefault="00FD7292" w:rsidP="00BF7931">
      <w:pPr>
        <w:pStyle w:val="af2"/>
        <w:ind w:firstLine="0"/>
      </w:pPr>
      <w:r w:rsidRPr="00BF7931">
        <w:rPr>
          <w:rStyle w:val="ab"/>
          <w:sz w:val="20"/>
          <w:szCs w:val="20"/>
        </w:rPr>
        <w:footnoteRef/>
      </w:r>
      <w:r w:rsidRPr="00BF7931">
        <w:rPr>
          <w:sz w:val="20"/>
          <w:szCs w:val="20"/>
        </w:rPr>
        <w:t xml:space="preserve"> www.travel.ru</w:t>
      </w:r>
    </w:p>
  </w:footnote>
  <w:footnote w:id="24">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Елеева Зарина Тенденции развития международного туризма в 2005-2015 гг. Туризм № 9, 2005. – С.89-92.</w:t>
      </w:r>
    </w:p>
  </w:footnote>
  <w:footnote w:id="25">
    <w:p w:rsidR="00DD4AF9" w:rsidRDefault="00FD7292" w:rsidP="00BF7931">
      <w:pPr>
        <w:pStyle w:val="af2"/>
        <w:ind w:firstLine="0"/>
      </w:pPr>
      <w:r w:rsidRPr="00BF7931">
        <w:rPr>
          <w:rStyle w:val="ab"/>
          <w:sz w:val="20"/>
          <w:szCs w:val="20"/>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  </w:t>
      </w:r>
      <w:r w:rsidRPr="00BF7931">
        <w:rPr>
          <w:sz w:val="20"/>
          <w:szCs w:val="20"/>
          <w:lang w:val="en-US"/>
        </w:rPr>
        <w:t>C</w:t>
      </w:r>
      <w:r w:rsidRPr="00BF7931">
        <w:rPr>
          <w:sz w:val="20"/>
          <w:szCs w:val="20"/>
        </w:rPr>
        <w:t xml:space="preserve">. 298-301. </w:t>
      </w:r>
    </w:p>
  </w:footnote>
  <w:footnote w:id="26">
    <w:p w:rsidR="00DD4AF9" w:rsidRDefault="00FD7292" w:rsidP="00BF7931">
      <w:pPr>
        <w:pStyle w:val="af2"/>
        <w:ind w:firstLine="0"/>
      </w:pPr>
      <w:r w:rsidRPr="00BF7931">
        <w:rPr>
          <w:rStyle w:val="ab"/>
          <w:sz w:val="20"/>
          <w:szCs w:val="20"/>
        </w:rPr>
        <w:footnoteRef/>
      </w:r>
      <w:r w:rsidRPr="00BF7931">
        <w:rPr>
          <w:sz w:val="20"/>
          <w:szCs w:val="20"/>
        </w:rPr>
        <w:t xml:space="preserve"> www.travel.ru</w:t>
      </w:r>
    </w:p>
  </w:footnote>
  <w:footnote w:id="27">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Доронин Алексей. Туризм покоряет новые высоты Туризм № 8, 2006 – С. 125-128.</w:t>
      </w:r>
    </w:p>
  </w:footnote>
  <w:footnote w:id="28">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Трофимчук Т.Г. Открывая Азербайджан Изд-во: </w:t>
      </w:r>
      <w:r w:rsidRPr="00BC49B4">
        <w:rPr>
          <w:sz w:val="20"/>
          <w:szCs w:val="20"/>
        </w:rPr>
        <w:t>Агентство Ударных технологий</w:t>
      </w:r>
      <w:r w:rsidRPr="00BF7931">
        <w:rPr>
          <w:sz w:val="20"/>
          <w:szCs w:val="20"/>
        </w:rPr>
        <w:t xml:space="preserve">, </w:t>
      </w:r>
      <w:smartTag w:uri="urn:schemas-microsoft-com:office:smarttags" w:element="metricconverter">
        <w:smartTagPr>
          <w:attr w:name="ProductID" w:val="2006 г"/>
        </w:smartTagPr>
        <w:r w:rsidRPr="00BF7931">
          <w:rPr>
            <w:sz w:val="20"/>
            <w:szCs w:val="20"/>
          </w:rPr>
          <w:t>2006 г</w:t>
        </w:r>
      </w:smartTag>
      <w:r w:rsidRPr="00BF7931">
        <w:rPr>
          <w:sz w:val="20"/>
          <w:szCs w:val="20"/>
        </w:rPr>
        <w:t>. – С. 112-114 .</w:t>
      </w:r>
    </w:p>
  </w:footnote>
  <w:footnote w:id="29">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Балабанов И. Т. Экономика туризма: Учебное пособие для студентов вузов, эконом. спец. Доп. и перераб.- М.: Финансы и статистика, 2005. – С.  41-45.</w:t>
      </w:r>
    </w:p>
  </w:footnote>
  <w:footnote w:id="30">
    <w:p w:rsidR="00DD4AF9" w:rsidRDefault="00FD7292" w:rsidP="00BF7931">
      <w:pPr>
        <w:pStyle w:val="af2"/>
        <w:ind w:firstLine="0"/>
      </w:pPr>
      <w:r w:rsidRPr="00BF7931">
        <w:rPr>
          <w:rStyle w:val="ab"/>
          <w:sz w:val="20"/>
          <w:szCs w:val="20"/>
        </w:rPr>
        <w:footnoteRef/>
      </w:r>
      <w:r w:rsidRPr="00BF7931">
        <w:rPr>
          <w:sz w:val="20"/>
          <w:szCs w:val="20"/>
        </w:rPr>
        <w:t xml:space="preserve"> Квартальнов  В. А. Менеджмент туризма: туризм и отраслевые системы / В. А. Квартальнов, И. В. Зорин. Перераб.  и доп. - М.: 2007. – С. 119-121.</w:t>
      </w:r>
    </w:p>
  </w:footnote>
  <w:footnote w:id="31">
    <w:p w:rsidR="00DD4AF9" w:rsidRDefault="00FD7292" w:rsidP="00BF7931">
      <w:pPr>
        <w:pStyle w:val="af2"/>
        <w:ind w:firstLine="0"/>
      </w:pPr>
      <w:r w:rsidRPr="00BF7931">
        <w:rPr>
          <w:rStyle w:val="ab"/>
          <w:sz w:val="20"/>
          <w:szCs w:val="20"/>
        </w:rPr>
        <w:footnoteRef/>
      </w:r>
      <w:r w:rsidRPr="00BF7931">
        <w:rPr>
          <w:sz w:val="20"/>
          <w:szCs w:val="20"/>
        </w:rPr>
        <w:t xml:space="preserve"> Постсоветский Южный Кавказ: библиография и обзор публикаций по социальным и политическим наукам. М., 2002 – С. 167-169.</w:t>
      </w:r>
    </w:p>
  </w:footnote>
  <w:footnote w:id="32">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Вайтешвили Д.Л. Грузия и европейские страны.  доп. и перераб. 3 т. М., 2007. – С. 67-80.</w:t>
      </w:r>
    </w:p>
  </w:footnote>
  <w:footnote w:id="33">
    <w:p w:rsidR="00DD4AF9" w:rsidRDefault="00FD7292" w:rsidP="00BF7931">
      <w:pPr>
        <w:pStyle w:val="af2"/>
        <w:ind w:firstLine="0"/>
      </w:pPr>
      <w:r w:rsidRPr="00BF7931">
        <w:rPr>
          <w:rStyle w:val="ab"/>
          <w:sz w:val="20"/>
          <w:szCs w:val="20"/>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 </w:t>
      </w:r>
      <w:r w:rsidRPr="00BF7931">
        <w:rPr>
          <w:sz w:val="20"/>
          <w:szCs w:val="20"/>
          <w:lang w:val="en-US"/>
        </w:rPr>
        <w:t>C</w:t>
      </w:r>
      <w:r w:rsidRPr="00BF7931">
        <w:rPr>
          <w:sz w:val="20"/>
          <w:szCs w:val="20"/>
        </w:rPr>
        <w:t xml:space="preserve">. 311-313. </w:t>
      </w:r>
    </w:p>
  </w:footnote>
  <w:footnote w:id="34">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w:t>
      </w:r>
      <w:r w:rsidRPr="00BF7931">
        <w:rPr>
          <w:rStyle w:val="af3"/>
          <w:rFonts w:eastAsia="Calibri"/>
          <w:sz w:val="20"/>
          <w:szCs w:val="20"/>
          <w:lang w:val="ru-RU"/>
        </w:rPr>
        <w:t>www.rol.ru.</w:t>
      </w:r>
    </w:p>
  </w:footnote>
  <w:footnote w:id="35">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Борисов И.Н. Грузино-Осетинский конфликт.2009.№ 7. – С.7-8.</w:t>
      </w:r>
    </w:p>
  </w:footnote>
  <w:footnote w:id="36">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w:t>
      </w:r>
      <w:r w:rsidRPr="00BC49B4">
        <w:rPr>
          <w:sz w:val="20"/>
          <w:szCs w:val="20"/>
        </w:rPr>
        <w:t>www.nationalsecurity.ru</w:t>
      </w:r>
    </w:p>
  </w:footnote>
  <w:footnote w:id="37">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Вайтешвили Д.Л. Грузия и европейские страны.  доп. и перераб. 3 т. М., 2007. – С. 93-96.</w:t>
      </w:r>
    </w:p>
  </w:footnote>
  <w:footnote w:id="38">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Организация туризма : Учеб. пособие для студентов вузов по специальности «Экономика и упр. соц.-культур. Сферой» / А.П. Дурович, Н.И. Кабушкин, Т.М. Сергеева и др.; Под ред. Н.И. Кабушкина и А.П. Дуровича. - Минск: Новое знание, 2006. – С. 249-252.</w:t>
      </w:r>
    </w:p>
  </w:footnote>
  <w:footnote w:id="39">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Доронин А.  Туризм покоряет новые высоты. Туризм № 8, 2006 – С. 116-118.</w:t>
      </w:r>
    </w:p>
  </w:footnote>
  <w:footnote w:id="40">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Страны мира: Энциклопедический справочник. - Смоленск.: Россия, 2009. – С. 93-94.</w:t>
      </w:r>
    </w:p>
  </w:footnote>
  <w:footnote w:id="41">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Сенин В.С. Организация  международного туризма: Учебник. – 2-е изд., перераб. И доп. – М.: Финансы и статистика, 2005. – С. 185-187.</w:t>
      </w:r>
    </w:p>
  </w:footnote>
  <w:footnote w:id="42">
    <w:p w:rsidR="00DD4AF9" w:rsidRDefault="00FD7292" w:rsidP="00BF7931">
      <w:pPr>
        <w:pStyle w:val="af2"/>
        <w:ind w:firstLine="0"/>
      </w:pPr>
      <w:r w:rsidRPr="00BF7931">
        <w:rPr>
          <w:rStyle w:val="ab"/>
          <w:sz w:val="20"/>
          <w:szCs w:val="20"/>
        </w:rPr>
        <w:footnoteRef/>
      </w:r>
      <w:r w:rsidRPr="00BF7931">
        <w:rPr>
          <w:sz w:val="20"/>
          <w:szCs w:val="20"/>
        </w:rPr>
        <w:t xml:space="preserve"> Страны мира: Энциклопедический справочник. - Смоленск.: Россия, 2009.- С. 57-59.</w:t>
      </w:r>
    </w:p>
  </w:footnote>
  <w:footnote w:id="43">
    <w:p w:rsidR="00DD4AF9" w:rsidRDefault="00FD7292" w:rsidP="00BF7931">
      <w:pPr>
        <w:pStyle w:val="af2"/>
        <w:ind w:firstLine="0"/>
      </w:pPr>
      <w:r w:rsidRPr="00BF7931">
        <w:rPr>
          <w:rStyle w:val="ab"/>
          <w:sz w:val="20"/>
          <w:szCs w:val="20"/>
        </w:rPr>
        <w:footnoteRef/>
      </w:r>
      <w:r w:rsidRPr="00BF7931">
        <w:rPr>
          <w:sz w:val="20"/>
          <w:szCs w:val="20"/>
        </w:rPr>
        <w:t xml:space="preserve"> Тонкопий М.С. «Экономика природопользования», Алматы: «Экономика». Перераб.  и доп.  2008.- С. 54-57.</w:t>
      </w:r>
    </w:p>
  </w:footnote>
  <w:footnote w:id="44">
    <w:p w:rsidR="00DD4AF9" w:rsidRDefault="00FD7292" w:rsidP="00BF7931">
      <w:pPr>
        <w:pStyle w:val="af2"/>
        <w:ind w:firstLine="0"/>
      </w:pPr>
      <w:r w:rsidRPr="00BF7931">
        <w:rPr>
          <w:rStyle w:val="ab"/>
          <w:sz w:val="20"/>
          <w:szCs w:val="20"/>
        </w:rPr>
        <w:footnoteRef/>
      </w:r>
      <w:r w:rsidRPr="00BF7931">
        <w:rPr>
          <w:sz w:val="20"/>
          <w:szCs w:val="20"/>
        </w:rPr>
        <w:t xml:space="preserve"> Тонкопий М.С. «Экономика природопользования», Алматы: «Экономика». Перераб.  и доп.  2008.- С. 87-89.</w:t>
      </w:r>
    </w:p>
  </w:footnote>
  <w:footnote w:id="45">
    <w:p w:rsidR="00DD4AF9" w:rsidRDefault="00FD7292" w:rsidP="00BF7931">
      <w:pPr>
        <w:pStyle w:val="af2"/>
        <w:ind w:firstLine="0"/>
      </w:pPr>
      <w:r w:rsidRPr="00BF7931">
        <w:rPr>
          <w:rStyle w:val="ab"/>
          <w:sz w:val="20"/>
          <w:szCs w:val="20"/>
        </w:rPr>
        <w:footnoteRef/>
      </w:r>
      <w:r w:rsidRPr="00BF7931">
        <w:rPr>
          <w:sz w:val="20"/>
          <w:szCs w:val="20"/>
        </w:rPr>
        <w:t xml:space="preserve"> www.travel.ru</w:t>
      </w:r>
    </w:p>
  </w:footnote>
  <w:footnote w:id="46">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Страны мира: Энциклопедический справочник. - Смоленск.: Россия, 2009. – С.73-76.</w:t>
      </w:r>
    </w:p>
  </w:footnote>
  <w:footnote w:id="47">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w:t>
      </w:r>
      <w:r w:rsidRPr="00BC49B4">
        <w:rPr>
          <w:sz w:val="20"/>
          <w:szCs w:val="20"/>
        </w:rPr>
        <w:t>www.nationalsecurity.ru</w:t>
      </w:r>
    </w:p>
  </w:footnote>
  <w:footnote w:id="48">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Квартальнов, В. А. Энциклопедия туризма / В. А. Квартальнов, И. В. Зорин. - М.: Финансы и статистика, 2006. – С 145-147.</w:t>
      </w:r>
    </w:p>
  </w:footnote>
  <w:footnote w:id="49">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  С. 219-223 .</w:t>
      </w:r>
    </w:p>
  </w:footnote>
  <w:footnote w:id="50">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w:t>
      </w:r>
      <w:r w:rsidRPr="00BF7931">
        <w:rPr>
          <w:rStyle w:val="af3"/>
          <w:rFonts w:eastAsia="Calibri"/>
          <w:sz w:val="20"/>
          <w:szCs w:val="20"/>
          <w:lang w:val="ru-RU"/>
        </w:rPr>
        <w:t>Страны мира: Энциклопедический справочник. - Смоленск.: Россия, 2009. – С.  57-61.</w:t>
      </w:r>
    </w:p>
  </w:footnote>
  <w:footnote w:id="51">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Экономика современного туризма / Под ред. д. э. н. Г.А. Карповой. Перераб. и доп. Москва – Санкт-Петербург. – 2005. – 412 с.</w:t>
      </w:r>
    </w:p>
  </w:footnote>
  <w:footnote w:id="52">
    <w:p w:rsidR="00DD4AF9" w:rsidRDefault="00FD7292" w:rsidP="00BF7931">
      <w:pPr>
        <w:pStyle w:val="af2"/>
        <w:ind w:firstLine="0"/>
      </w:pPr>
      <w:r w:rsidRPr="00BF7931">
        <w:rPr>
          <w:rStyle w:val="ab"/>
          <w:sz w:val="20"/>
          <w:szCs w:val="20"/>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–С. 114-117. </w:t>
      </w:r>
    </w:p>
  </w:footnote>
  <w:footnote w:id="53">
    <w:p w:rsidR="00DD4AF9" w:rsidRDefault="00FD7292" w:rsidP="00BF7931">
      <w:pPr>
        <w:pStyle w:val="af2"/>
        <w:ind w:firstLine="0"/>
      </w:pPr>
      <w:r w:rsidRPr="00BF7931">
        <w:rPr>
          <w:rStyle w:val="ab"/>
          <w:sz w:val="20"/>
          <w:szCs w:val="20"/>
        </w:rPr>
        <w:footnoteRef/>
      </w:r>
      <w:r w:rsidRPr="00BF7931">
        <w:rPr>
          <w:sz w:val="20"/>
          <w:szCs w:val="20"/>
        </w:rPr>
        <w:t xml:space="preserve"> Зорин И.В., Зорин А.И., Ирисова Т.А. Туризм и отраслевые системы. Учебник для вузов туристического профиля - М. 2006. – С.154-158.</w:t>
      </w:r>
    </w:p>
  </w:footnote>
  <w:footnote w:id="54">
    <w:p w:rsidR="00DD4AF9" w:rsidRDefault="00FD7292" w:rsidP="00BF7931">
      <w:pPr>
        <w:pStyle w:val="af2"/>
        <w:ind w:firstLine="0"/>
      </w:pPr>
      <w:r w:rsidRPr="00BF7931">
        <w:rPr>
          <w:rStyle w:val="ab"/>
          <w:sz w:val="20"/>
          <w:szCs w:val="20"/>
        </w:rPr>
        <w:footnoteRef/>
      </w:r>
      <w:r w:rsidRPr="00BF7931">
        <w:rPr>
          <w:sz w:val="20"/>
          <w:szCs w:val="20"/>
        </w:rPr>
        <w:t xml:space="preserve"> Сенин В.С. Организация  международного туризма: Учебник. – 2-е изд., перераб. И доп. – М.: Финансы и статистика, 2005. – С. 201-203.</w:t>
      </w:r>
    </w:p>
  </w:footnote>
  <w:footnote w:id="55">
    <w:p w:rsidR="00DD4AF9" w:rsidRDefault="00FD7292" w:rsidP="00BF7931">
      <w:pPr>
        <w:pStyle w:val="af2"/>
        <w:ind w:firstLine="0"/>
      </w:pPr>
      <w:r w:rsidRPr="00BF7931">
        <w:rPr>
          <w:rStyle w:val="ab"/>
          <w:sz w:val="20"/>
          <w:szCs w:val="20"/>
        </w:rPr>
        <w:footnoteRef/>
      </w:r>
      <w:r>
        <w:rPr>
          <w:sz w:val="20"/>
          <w:szCs w:val="20"/>
        </w:rPr>
        <w:t xml:space="preserve"> Квартальнов, В.</w:t>
      </w:r>
      <w:r w:rsidRPr="00BF7931">
        <w:rPr>
          <w:sz w:val="20"/>
          <w:szCs w:val="20"/>
        </w:rPr>
        <w:t>А. Энциклопедия туризма / В. А. Квартальнов, И. В. Зорин. - М.: Финансы и статистика, 2006. – С 115-117.</w:t>
      </w:r>
    </w:p>
  </w:footnote>
  <w:footnote w:id="56">
    <w:p w:rsidR="00DD4AF9" w:rsidRDefault="00FD7292" w:rsidP="00BF7931">
      <w:pPr>
        <w:pStyle w:val="af2"/>
        <w:ind w:firstLine="0"/>
      </w:pPr>
      <w:r w:rsidRPr="00BF7931">
        <w:rPr>
          <w:rStyle w:val="ab"/>
          <w:sz w:val="20"/>
          <w:szCs w:val="20"/>
        </w:rPr>
        <w:footnoteRef/>
      </w:r>
      <w:r w:rsidRPr="00BF7931">
        <w:rPr>
          <w:sz w:val="20"/>
          <w:szCs w:val="20"/>
        </w:rPr>
        <w:t xml:space="preserve"> Александрова А.Ю. Международный туризм: Учеб. пособие для вузов. М.: Аспект Пресс, 2005. – С. 169-172.</w:t>
      </w:r>
    </w:p>
  </w:footnote>
  <w:footnote w:id="57">
    <w:p w:rsidR="00DD4AF9" w:rsidRDefault="00FD7292" w:rsidP="00BF7931">
      <w:pPr>
        <w:pStyle w:val="af2"/>
        <w:ind w:firstLine="0"/>
      </w:pPr>
      <w:r w:rsidRPr="00BF7931">
        <w:rPr>
          <w:rStyle w:val="ab"/>
          <w:sz w:val="20"/>
          <w:szCs w:val="20"/>
          <w:vertAlign w:val="baseline"/>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 </w:t>
      </w:r>
      <w:r w:rsidRPr="00BF7931">
        <w:rPr>
          <w:sz w:val="20"/>
          <w:szCs w:val="20"/>
          <w:lang w:val="en-US"/>
        </w:rPr>
        <w:t>C</w:t>
      </w:r>
      <w:r w:rsidRPr="00BF7931">
        <w:rPr>
          <w:sz w:val="20"/>
          <w:szCs w:val="20"/>
        </w:rPr>
        <w:t xml:space="preserve">. 267-268. </w:t>
      </w:r>
    </w:p>
  </w:footnote>
  <w:footnote w:id="58">
    <w:p w:rsidR="00DD4AF9" w:rsidRDefault="00FD7292" w:rsidP="00BF7931">
      <w:pPr>
        <w:pStyle w:val="af2"/>
        <w:ind w:firstLine="0"/>
      </w:pPr>
      <w:r w:rsidRPr="00BF7931">
        <w:rPr>
          <w:rStyle w:val="ab"/>
          <w:sz w:val="20"/>
          <w:szCs w:val="20"/>
        </w:rPr>
        <w:footnoteRef/>
      </w:r>
      <w:r w:rsidRPr="00BF7931">
        <w:rPr>
          <w:sz w:val="20"/>
          <w:szCs w:val="20"/>
        </w:rPr>
        <w:t xml:space="preserve"> Зорин И.В., Зорин А.И., Ирисова Т.А. Туризм и отраслевые системы. Учебник для вузов туристического профиля - М. 2006. – С. 121-126.</w:t>
      </w:r>
    </w:p>
  </w:footnote>
  <w:footnote w:id="59">
    <w:p w:rsidR="00DD4AF9" w:rsidRDefault="00FD7292" w:rsidP="00BF7931">
      <w:pPr>
        <w:pStyle w:val="af2"/>
        <w:ind w:firstLine="0"/>
      </w:pPr>
      <w:r w:rsidRPr="00BF7931">
        <w:rPr>
          <w:rStyle w:val="ab"/>
          <w:sz w:val="20"/>
          <w:szCs w:val="20"/>
        </w:rPr>
        <w:footnoteRef/>
      </w:r>
      <w:r w:rsidRPr="00BF7931">
        <w:rPr>
          <w:sz w:val="20"/>
          <w:szCs w:val="20"/>
        </w:rPr>
        <w:t xml:space="preserve"> Кирилов Е.В. Реклама в туризме / Е.В. Кирилов, И.В. Маслова. Перераб. и доп.- Санкт- Петербург: Лекс-Стар, 2006. – С. 138-142.</w:t>
      </w:r>
    </w:p>
  </w:footnote>
  <w:footnote w:id="60">
    <w:p w:rsidR="00DD4AF9" w:rsidRDefault="00FD7292" w:rsidP="00C21F0B">
      <w:pPr>
        <w:pStyle w:val="af2"/>
      </w:pPr>
      <w:r w:rsidRPr="00485C74">
        <w:rPr>
          <w:rStyle w:val="ab"/>
        </w:rPr>
        <w:footnoteRef/>
      </w:r>
      <w:r w:rsidRPr="00485C74">
        <w:t xml:space="preserve"> Туризм как объект управления: Учебник для студентов вузов туристического профиля. - М.: Финансы и статистика, 2008</w:t>
      </w:r>
      <w:r>
        <w:t>. – С. 189-192</w:t>
      </w:r>
      <w:r w:rsidRPr="00485C74">
        <w:t xml:space="preserve">. </w:t>
      </w:r>
    </w:p>
  </w:footnote>
  <w:footnote w:id="61">
    <w:p w:rsidR="00DD4AF9" w:rsidRDefault="00FD7292" w:rsidP="00BF7931">
      <w:pPr>
        <w:pStyle w:val="af2"/>
        <w:ind w:firstLine="0"/>
      </w:pPr>
      <w:r w:rsidRPr="00BF7931">
        <w:rPr>
          <w:rStyle w:val="ab"/>
          <w:sz w:val="20"/>
          <w:szCs w:val="20"/>
        </w:rPr>
        <w:footnoteRef/>
      </w:r>
      <w:r w:rsidRPr="00BF7931">
        <w:rPr>
          <w:sz w:val="20"/>
          <w:szCs w:val="20"/>
        </w:rPr>
        <w:t xml:space="preserve"> Сенин В.С. Организация  международного туризма: Учебник. – 2-е изд., перераб. И доп. – М.: Финансы и статистика, 2005. – </w:t>
      </w:r>
      <w:r w:rsidRPr="00BF7931">
        <w:rPr>
          <w:sz w:val="20"/>
          <w:szCs w:val="20"/>
          <w:lang w:val="en-US"/>
        </w:rPr>
        <w:t>C</w:t>
      </w:r>
      <w:r w:rsidRPr="00BF7931">
        <w:rPr>
          <w:sz w:val="20"/>
          <w:szCs w:val="20"/>
        </w:rPr>
        <w:t>.</w:t>
      </w:r>
      <w:r w:rsidRPr="00BF7931">
        <w:rPr>
          <w:sz w:val="20"/>
          <w:szCs w:val="20"/>
          <w:lang w:val="en-US"/>
        </w:rPr>
        <w:t xml:space="preserve"> 211-214</w:t>
      </w:r>
      <w:r w:rsidRPr="00BF7931">
        <w:rPr>
          <w:sz w:val="20"/>
          <w:szCs w:val="20"/>
        </w:rPr>
        <w:t>.</w:t>
      </w:r>
    </w:p>
  </w:footnote>
  <w:footnote w:id="62">
    <w:p w:rsidR="00DD4AF9" w:rsidRDefault="00FD7292" w:rsidP="00BF7931">
      <w:pPr>
        <w:pStyle w:val="af2"/>
        <w:ind w:firstLine="0"/>
      </w:pPr>
      <w:r w:rsidRPr="00BF7931">
        <w:rPr>
          <w:rStyle w:val="ab"/>
          <w:sz w:val="20"/>
          <w:szCs w:val="20"/>
        </w:rPr>
        <w:footnoteRef/>
      </w:r>
      <w:r w:rsidRPr="00BF7931">
        <w:rPr>
          <w:sz w:val="20"/>
          <w:szCs w:val="20"/>
        </w:rPr>
        <w:t xml:space="preserve"> Балабанов И. Т., Балабанов А. И. Экономика туризма: Учеб. пособие. - М.: Финансы и статистика, 2003.  – С. 78-82 .</w:t>
      </w:r>
    </w:p>
  </w:footnote>
  <w:footnote w:id="63">
    <w:p w:rsidR="00DD4AF9" w:rsidRDefault="00FD7292" w:rsidP="00BF7931">
      <w:pPr>
        <w:pStyle w:val="af2"/>
        <w:ind w:firstLine="0"/>
      </w:pPr>
      <w:r w:rsidRPr="00BF7931">
        <w:rPr>
          <w:rStyle w:val="ab"/>
          <w:sz w:val="20"/>
          <w:szCs w:val="20"/>
        </w:rPr>
        <w:footnoteRef/>
      </w:r>
      <w:r w:rsidRPr="00BF7931">
        <w:rPr>
          <w:sz w:val="20"/>
          <w:szCs w:val="20"/>
        </w:rPr>
        <w:t xml:space="preserve"> Папирян Г.А. Международные экономические отношения. Экономика туризма. </w:t>
      </w:r>
      <w:r w:rsidRPr="00BF7931">
        <w:rPr>
          <w:bCs/>
          <w:sz w:val="20"/>
          <w:szCs w:val="20"/>
        </w:rPr>
        <w:t>М.: Финансы и статистика, 2005. - С.</w:t>
      </w:r>
      <w:r w:rsidRPr="00BF7931">
        <w:rPr>
          <w:sz w:val="20"/>
          <w:szCs w:val="20"/>
        </w:rPr>
        <w:t xml:space="preserve"> 112-119.</w:t>
      </w:r>
    </w:p>
  </w:footnote>
  <w:footnote w:id="64">
    <w:p w:rsidR="00DD4AF9" w:rsidRDefault="00FD7292" w:rsidP="00BF7931">
      <w:pPr>
        <w:pStyle w:val="af2"/>
        <w:ind w:firstLine="0"/>
      </w:pPr>
      <w:r w:rsidRPr="00BF7931">
        <w:rPr>
          <w:rStyle w:val="ab"/>
          <w:sz w:val="20"/>
          <w:szCs w:val="20"/>
        </w:rPr>
        <w:footnoteRef/>
      </w:r>
      <w:r w:rsidRPr="00BF7931">
        <w:rPr>
          <w:sz w:val="20"/>
          <w:szCs w:val="20"/>
        </w:rPr>
        <w:t xml:space="preserve"> Сенин В.С. Организация  международного туризма: Учебник. – 2-е изд., перераб. и доп. – М.: Финансы и статистика, 2005. С 80-81.</w:t>
      </w:r>
    </w:p>
  </w:footnote>
  <w:footnote w:id="65">
    <w:p w:rsidR="00DD4AF9" w:rsidRDefault="00FD7292" w:rsidP="00BF7931">
      <w:pPr>
        <w:pStyle w:val="af2"/>
        <w:ind w:firstLine="0"/>
      </w:pPr>
      <w:r w:rsidRPr="00BF7931">
        <w:rPr>
          <w:rStyle w:val="ab"/>
          <w:sz w:val="20"/>
          <w:szCs w:val="20"/>
        </w:rPr>
        <w:footnoteRef/>
      </w:r>
      <w:r w:rsidRPr="00BF7931">
        <w:rPr>
          <w:sz w:val="20"/>
          <w:szCs w:val="20"/>
        </w:rPr>
        <w:t xml:space="preserve"> Доронин А.  Туризм покоряет новые высоты. Туризм № 8, 2006 – С. 311-315.</w:t>
      </w:r>
    </w:p>
  </w:footnote>
  <w:footnote w:id="66">
    <w:p w:rsidR="00DD4AF9" w:rsidRDefault="00FD7292" w:rsidP="00BF7931">
      <w:pPr>
        <w:pStyle w:val="af2"/>
        <w:ind w:firstLine="0"/>
      </w:pPr>
      <w:r w:rsidRPr="00BF7931">
        <w:rPr>
          <w:rStyle w:val="ab"/>
          <w:sz w:val="20"/>
          <w:szCs w:val="20"/>
        </w:rPr>
        <w:footnoteRef/>
      </w:r>
      <w:r w:rsidRPr="00BF7931">
        <w:rPr>
          <w:sz w:val="20"/>
          <w:szCs w:val="20"/>
        </w:rPr>
        <w:t xml:space="preserve"> Кирилов Е. В. Реклама в туризме / Е. В. Кирилов, И. В. Маслова. Перераб. и доп.- Санкт- Петербург: Лекс-Стар, 2006. – С. 47-51.</w:t>
      </w:r>
    </w:p>
  </w:footnote>
  <w:footnote w:id="67">
    <w:p w:rsidR="00DD4AF9" w:rsidRDefault="00FD7292" w:rsidP="00BF7931">
      <w:pPr>
        <w:pStyle w:val="af2"/>
        <w:ind w:firstLine="0"/>
      </w:pPr>
      <w:r w:rsidRPr="00BF7931">
        <w:rPr>
          <w:rStyle w:val="ab"/>
          <w:sz w:val="20"/>
          <w:szCs w:val="20"/>
        </w:rPr>
        <w:footnoteRef/>
      </w:r>
      <w:r w:rsidRPr="00BF7931">
        <w:rPr>
          <w:sz w:val="20"/>
          <w:szCs w:val="20"/>
        </w:rPr>
        <w:t xml:space="preserve"> Здоров А. Б. Экономика туризма: Учебник. - М.: Финансы и статистика, 2006. – 114-118 с. </w:t>
      </w:r>
    </w:p>
  </w:footnote>
  <w:footnote w:id="68">
    <w:p w:rsidR="00DD4AF9" w:rsidRDefault="00FD7292" w:rsidP="00BF7931">
      <w:pPr>
        <w:pStyle w:val="af2"/>
        <w:ind w:firstLine="0"/>
      </w:pPr>
      <w:r w:rsidRPr="00BF7931">
        <w:rPr>
          <w:rStyle w:val="ab"/>
          <w:sz w:val="20"/>
          <w:szCs w:val="20"/>
        </w:rPr>
        <w:footnoteRef/>
      </w:r>
      <w:r w:rsidRPr="00BF7931">
        <w:rPr>
          <w:sz w:val="20"/>
          <w:szCs w:val="20"/>
        </w:rPr>
        <w:t xml:space="preserve"> Постсоветский Южный Кавказ. Библиография и обзор публикаций по социальным и политическим наукам. М., 2002 – 57-62с.</w:t>
      </w:r>
    </w:p>
  </w:footnote>
  <w:footnote w:id="69">
    <w:p w:rsidR="00DD4AF9" w:rsidRDefault="00FD7292" w:rsidP="00BF7931">
      <w:pPr>
        <w:pStyle w:val="af2"/>
        <w:ind w:firstLine="0"/>
      </w:pPr>
      <w:r w:rsidRPr="00BF7931">
        <w:rPr>
          <w:rStyle w:val="ab"/>
          <w:sz w:val="20"/>
          <w:szCs w:val="20"/>
        </w:rPr>
        <w:footnoteRef/>
      </w:r>
      <w:r w:rsidRPr="00BF7931">
        <w:rPr>
          <w:sz w:val="20"/>
          <w:szCs w:val="20"/>
        </w:rPr>
        <w:t xml:space="preserve"> Туризм как объект управления: Учебник для студентов вузов туристического профиля. - М.: Финансы и статистика, 2008. – 236-239 с. </w:t>
      </w:r>
    </w:p>
  </w:footnote>
  <w:footnote w:id="70">
    <w:p w:rsidR="00DD4AF9" w:rsidRDefault="00FD7292" w:rsidP="00BF7931">
      <w:pPr>
        <w:pStyle w:val="af2"/>
        <w:ind w:firstLine="0"/>
      </w:pPr>
      <w:r w:rsidRPr="00BF7931">
        <w:rPr>
          <w:rStyle w:val="ab"/>
          <w:sz w:val="20"/>
          <w:szCs w:val="20"/>
        </w:rPr>
        <w:footnoteRef/>
      </w:r>
      <w:r w:rsidRPr="00BF7931">
        <w:rPr>
          <w:sz w:val="20"/>
          <w:szCs w:val="20"/>
        </w:rPr>
        <w:t xml:space="preserve"> Здоров А. Б. Экономика туризма: Учебник. - М.: Финансы и статистика, 2006. – С. 86-89.</w:t>
      </w:r>
    </w:p>
  </w:footnote>
  <w:footnote w:id="71">
    <w:p w:rsidR="00DD4AF9" w:rsidRDefault="00FD7292" w:rsidP="00BF7931">
      <w:pPr>
        <w:pStyle w:val="af2"/>
        <w:ind w:firstLine="0"/>
      </w:pPr>
      <w:r w:rsidRPr="00BF7931">
        <w:rPr>
          <w:rStyle w:val="ab"/>
          <w:sz w:val="20"/>
          <w:szCs w:val="20"/>
        </w:rPr>
        <w:footnoteRef/>
      </w:r>
      <w:r w:rsidRPr="00BF7931">
        <w:rPr>
          <w:sz w:val="20"/>
          <w:szCs w:val="20"/>
        </w:rPr>
        <w:t xml:space="preserve"> Кирилов Е. В. Реклама в туризме / Е. В. Кирилов, И. В. Маслова. Перераб. и доп.- Санкт- Петербург: Лекс-Стар, 2006. – С. 84-86.</w:t>
      </w:r>
    </w:p>
  </w:footnote>
  <w:footnote w:id="72">
    <w:p w:rsidR="00DD4AF9" w:rsidRDefault="00FD7292" w:rsidP="00BF7931">
      <w:pPr>
        <w:pStyle w:val="af2"/>
        <w:ind w:firstLine="0"/>
      </w:pPr>
      <w:r w:rsidRPr="00BF7931">
        <w:rPr>
          <w:rStyle w:val="ab"/>
          <w:sz w:val="20"/>
          <w:szCs w:val="20"/>
        </w:rPr>
        <w:footnoteRef/>
      </w:r>
      <w:r w:rsidRPr="00BF7931">
        <w:rPr>
          <w:sz w:val="20"/>
          <w:szCs w:val="20"/>
        </w:rPr>
        <w:t xml:space="preserve"> Доронин А.  Туризм покоряет новые высоты. Туризм № 8, 2006 – С. 197-200.</w:t>
      </w:r>
    </w:p>
  </w:footnote>
  <w:footnote w:id="73">
    <w:p w:rsidR="00DD4AF9" w:rsidRDefault="00FD7292" w:rsidP="00BF7931">
      <w:pPr>
        <w:pStyle w:val="af2"/>
        <w:ind w:firstLine="0"/>
      </w:pPr>
      <w:r w:rsidRPr="00BF7931">
        <w:rPr>
          <w:rStyle w:val="ab"/>
          <w:sz w:val="20"/>
          <w:szCs w:val="20"/>
        </w:rPr>
        <w:footnoteRef/>
      </w:r>
      <w:r w:rsidRPr="00BF7931">
        <w:rPr>
          <w:sz w:val="20"/>
          <w:szCs w:val="20"/>
        </w:rPr>
        <w:t xml:space="preserve"> Менеджмент туризма. Туризм и отраслевые системы. - М.: Финансы и статистика, 2001. - С.113-115.</w:t>
      </w:r>
    </w:p>
  </w:footnote>
  <w:footnote w:id="74">
    <w:p w:rsidR="00DD4AF9" w:rsidRDefault="00FD7292" w:rsidP="007100D5">
      <w:pPr>
        <w:pStyle w:val="af2"/>
        <w:ind w:firstLine="0"/>
      </w:pPr>
      <w:r w:rsidRPr="007100D5">
        <w:rPr>
          <w:rStyle w:val="ab"/>
          <w:sz w:val="20"/>
          <w:szCs w:val="20"/>
        </w:rPr>
        <w:footnoteRef/>
      </w:r>
      <w:r w:rsidRPr="007100D5">
        <w:rPr>
          <w:sz w:val="20"/>
          <w:szCs w:val="20"/>
        </w:rPr>
        <w:t xml:space="preserve"> Елеева З. Тенденции развития международного туризма в 2005-2015 гг. Туризм№9, 2005. – С. 221-224.</w:t>
      </w:r>
    </w:p>
  </w:footnote>
  <w:footnote w:id="75">
    <w:p w:rsidR="00DD4AF9" w:rsidRDefault="00FD7292" w:rsidP="007100D5">
      <w:pPr>
        <w:pStyle w:val="af2"/>
        <w:ind w:firstLine="0"/>
      </w:pPr>
      <w:r w:rsidRPr="007100D5">
        <w:rPr>
          <w:rStyle w:val="ab"/>
          <w:sz w:val="20"/>
          <w:szCs w:val="20"/>
          <w:vertAlign w:val="baseline"/>
        </w:rPr>
        <w:footnoteRef/>
      </w:r>
      <w:r w:rsidRPr="007100D5">
        <w:rPr>
          <w:sz w:val="20"/>
          <w:szCs w:val="20"/>
        </w:rPr>
        <w:t xml:space="preserve"> Квартальнов, В. А. Энциклопедия туризма / В. А. Квартальнов, И. В. Зорин. - М.: Финансы и статистика, 2006. – С.  58-61.</w:t>
      </w:r>
    </w:p>
  </w:footnote>
  <w:footnote w:id="76">
    <w:p w:rsidR="00DD4AF9" w:rsidRDefault="00FD7292" w:rsidP="007100D5">
      <w:pPr>
        <w:pStyle w:val="af2"/>
        <w:ind w:firstLine="0"/>
      </w:pPr>
      <w:r w:rsidRPr="007100D5">
        <w:rPr>
          <w:rStyle w:val="ab"/>
          <w:sz w:val="20"/>
          <w:szCs w:val="20"/>
          <w:vertAlign w:val="baseline"/>
        </w:rPr>
        <w:footnoteRef/>
      </w:r>
      <w:r w:rsidRPr="007100D5">
        <w:rPr>
          <w:sz w:val="20"/>
          <w:szCs w:val="20"/>
        </w:rPr>
        <w:t xml:space="preserve"> Киреев А. Международная экономика. - В 2ч. - М.: Международные отношения, 2006. – С. 286-289.</w:t>
      </w:r>
    </w:p>
  </w:footnote>
  <w:footnote w:id="77">
    <w:p w:rsidR="00DD4AF9" w:rsidRDefault="00FD7292" w:rsidP="00A017DF">
      <w:pPr>
        <w:pStyle w:val="af2"/>
        <w:ind w:firstLine="0"/>
      </w:pPr>
      <w:r w:rsidRPr="00A017DF">
        <w:rPr>
          <w:rStyle w:val="ab"/>
          <w:sz w:val="20"/>
          <w:szCs w:val="20"/>
        </w:rPr>
        <w:footnoteRef/>
      </w:r>
      <w:r w:rsidRPr="00A017DF">
        <w:rPr>
          <w:sz w:val="20"/>
          <w:szCs w:val="20"/>
        </w:rPr>
        <w:t xml:space="preserve"> Организация туризма : Учеб. пособие для студентов вузов по специальности «Экономика и упр. соц.-культур. Сферой» / А.П. Дурович, Н.И. Кабушкин, Т.М. Сергеева и др.; Под ред. Н.И. Кабушкина и А.П. Дуровича. - Минск: Новое знание, 2006. – С. 587-592.</w:t>
      </w:r>
    </w:p>
  </w:footnote>
  <w:footnote w:id="78">
    <w:p w:rsidR="00DD4AF9" w:rsidRDefault="00FD7292" w:rsidP="00A017DF">
      <w:pPr>
        <w:pStyle w:val="af2"/>
        <w:ind w:firstLine="0"/>
      </w:pPr>
      <w:r w:rsidRPr="00A017DF">
        <w:rPr>
          <w:rStyle w:val="ab"/>
          <w:sz w:val="20"/>
          <w:szCs w:val="20"/>
        </w:rPr>
        <w:footnoteRef/>
      </w:r>
      <w:r w:rsidRPr="00A017DF">
        <w:rPr>
          <w:sz w:val="20"/>
          <w:szCs w:val="20"/>
        </w:rPr>
        <w:t xml:space="preserve"> Туризм в 2020 году.// Туризм: практика, проблемы, перспективы.- 2004.-№3.- С. 143-136.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292" w:rsidRPr="00D33711" w:rsidRDefault="00FD7292" w:rsidP="0045061D">
    <w:pPr>
      <w:tabs>
        <w:tab w:val="left" w:pos="840"/>
      </w:tabs>
      <w:jc w:val="center"/>
      <w:rPr>
        <w:sz w:val="28"/>
        <w:szCs w:val="28"/>
      </w:rPr>
    </w:pPr>
  </w:p>
  <w:p w:rsidR="00FD7292" w:rsidRDefault="00FD7292">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7292" w:rsidRPr="00D33711" w:rsidRDefault="00FD7292" w:rsidP="0045061D">
    <w:pPr>
      <w:tabs>
        <w:tab w:val="left" w:pos="840"/>
      </w:tabs>
      <w:jc w:val="center"/>
      <w:rPr>
        <w:sz w:val="28"/>
        <w:szCs w:val="28"/>
      </w:rPr>
    </w:pPr>
  </w:p>
  <w:p w:rsidR="00FD7292" w:rsidRDefault="00FD7292">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3D5300"/>
    <w:multiLevelType w:val="hybridMultilevel"/>
    <w:tmpl w:val="DAF0DE3A"/>
    <w:lvl w:ilvl="0" w:tplc="04190009">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1C773A55"/>
    <w:multiLevelType w:val="multilevel"/>
    <w:tmpl w:val="4208A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10E5F08"/>
    <w:multiLevelType w:val="multilevel"/>
    <w:tmpl w:val="06868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2B81539"/>
    <w:multiLevelType w:val="multilevel"/>
    <w:tmpl w:val="9E42D42E"/>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
    <w:nsid w:val="23DC5A44"/>
    <w:multiLevelType w:val="hybridMultilevel"/>
    <w:tmpl w:val="57CA65E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25156096"/>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nsid w:val="35FC5400"/>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38AB2CD4"/>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
    <w:nsid w:val="38B9407A"/>
    <w:multiLevelType w:val="multilevel"/>
    <w:tmpl w:val="9E42D42E"/>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9">
    <w:nsid w:val="4CD53A37"/>
    <w:multiLevelType w:val="hybridMultilevel"/>
    <w:tmpl w:val="248C7F6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54FE5D9E"/>
    <w:multiLevelType w:val="multilevel"/>
    <w:tmpl w:val="9E42D42E"/>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1">
    <w:nsid w:val="5826688C"/>
    <w:multiLevelType w:val="hybridMultilevel"/>
    <w:tmpl w:val="27C058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5C784081"/>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60457132"/>
    <w:multiLevelType w:val="hybridMultilevel"/>
    <w:tmpl w:val="A96067B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673E7078"/>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6EB14FBF"/>
    <w:multiLevelType w:val="multilevel"/>
    <w:tmpl w:val="4BF42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1367DB5"/>
    <w:multiLevelType w:val="hybridMultilevel"/>
    <w:tmpl w:val="B66CF5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722B2DDE"/>
    <w:multiLevelType w:val="multilevel"/>
    <w:tmpl w:val="9E42D42E"/>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8">
    <w:nsid w:val="7C006CF2"/>
    <w:multiLevelType w:val="hybridMultilevel"/>
    <w:tmpl w:val="B29226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7EB23782"/>
    <w:multiLevelType w:val="multilevel"/>
    <w:tmpl w:val="BC86037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17"/>
  </w:num>
  <w:num w:numId="2">
    <w:abstractNumId w:val="6"/>
  </w:num>
  <w:num w:numId="3">
    <w:abstractNumId w:val="8"/>
  </w:num>
  <w:num w:numId="4">
    <w:abstractNumId w:val="3"/>
  </w:num>
  <w:num w:numId="5">
    <w:abstractNumId w:val="10"/>
  </w:num>
  <w:num w:numId="6">
    <w:abstractNumId w:val="0"/>
  </w:num>
  <w:num w:numId="7">
    <w:abstractNumId w:val="13"/>
  </w:num>
  <w:num w:numId="8">
    <w:abstractNumId w:val="4"/>
  </w:num>
  <w:num w:numId="9">
    <w:abstractNumId w:val="9"/>
  </w:num>
  <w:num w:numId="10">
    <w:abstractNumId w:val="18"/>
  </w:num>
  <w:num w:numId="11">
    <w:abstractNumId w:val="16"/>
  </w:num>
  <w:num w:numId="12">
    <w:abstractNumId w:val="11"/>
  </w:num>
  <w:num w:numId="13">
    <w:abstractNumId w:val="12"/>
  </w:num>
  <w:num w:numId="14">
    <w:abstractNumId w:val="14"/>
  </w:num>
  <w:num w:numId="15">
    <w:abstractNumId w:val="5"/>
  </w:num>
  <w:num w:numId="16">
    <w:abstractNumId w:val="7"/>
  </w:num>
  <w:num w:numId="17">
    <w:abstractNumId w:val="19"/>
  </w:num>
  <w:num w:numId="18">
    <w:abstractNumId w:val="15"/>
  </w:num>
  <w:num w:numId="19">
    <w:abstractNumId w:val="2"/>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oNotHyphenateCaps/>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87B94"/>
    <w:rsid w:val="00012211"/>
    <w:rsid w:val="000268A3"/>
    <w:rsid w:val="0003767C"/>
    <w:rsid w:val="00057F01"/>
    <w:rsid w:val="000A019E"/>
    <w:rsid w:val="00105C8A"/>
    <w:rsid w:val="00106032"/>
    <w:rsid w:val="001247D4"/>
    <w:rsid w:val="001331F8"/>
    <w:rsid w:val="00136420"/>
    <w:rsid w:val="001838DC"/>
    <w:rsid w:val="0019054A"/>
    <w:rsid w:val="00190806"/>
    <w:rsid w:val="001A3454"/>
    <w:rsid w:val="001A4C0F"/>
    <w:rsid w:val="001F231D"/>
    <w:rsid w:val="001F5F32"/>
    <w:rsid w:val="00203841"/>
    <w:rsid w:val="00247E5A"/>
    <w:rsid w:val="002660DF"/>
    <w:rsid w:val="00273C6D"/>
    <w:rsid w:val="00275380"/>
    <w:rsid w:val="00290BED"/>
    <w:rsid w:val="002D6BA6"/>
    <w:rsid w:val="002F13C4"/>
    <w:rsid w:val="002F660D"/>
    <w:rsid w:val="00341F93"/>
    <w:rsid w:val="003668D3"/>
    <w:rsid w:val="00371E6D"/>
    <w:rsid w:val="003A00A6"/>
    <w:rsid w:val="003A3DE9"/>
    <w:rsid w:val="00444363"/>
    <w:rsid w:val="0045061D"/>
    <w:rsid w:val="00483D5D"/>
    <w:rsid w:val="0048459C"/>
    <w:rsid w:val="00485C74"/>
    <w:rsid w:val="004932A1"/>
    <w:rsid w:val="004A7CC1"/>
    <w:rsid w:val="004B32A8"/>
    <w:rsid w:val="004B449E"/>
    <w:rsid w:val="00511DD5"/>
    <w:rsid w:val="005145B8"/>
    <w:rsid w:val="00530DCD"/>
    <w:rsid w:val="005353A6"/>
    <w:rsid w:val="00537AD5"/>
    <w:rsid w:val="00553BE2"/>
    <w:rsid w:val="005573CD"/>
    <w:rsid w:val="00562B06"/>
    <w:rsid w:val="005A095A"/>
    <w:rsid w:val="005A199F"/>
    <w:rsid w:val="005A5F12"/>
    <w:rsid w:val="005B349D"/>
    <w:rsid w:val="005E0563"/>
    <w:rsid w:val="005F676D"/>
    <w:rsid w:val="00655257"/>
    <w:rsid w:val="006661CC"/>
    <w:rsid w:val="006913C3"/>
    <w:rsid w:val="00691DC3"/>
    <w:rsid w:val="00695E6E"/>
    <w:rsid w:val="006A3A7E"/>
    <w:rsid w:val="006D5F11"/>
    <w:rsid w:val="006E48CC"/>
    <w:rsid w:val="006E5208"/>
    <w:rsid w:val="007100D5"/>
    <w:rsid w:val="00725F46"/>
    <w:rsid w:val="007317B4"/>
    <w:rsid w:val="00746B05"/>
    <w:rsid w:val="00755D39"/>
    <w:rsid w:val="007B65DF"/>
    <w:rsid w:val="008066B4"/>
    <w:rsid w:val="0080775B"/>
    <w:rsid w:val="00812063"/>
    <w:rsid w:val="00814B98"/>
    <w:rsid w:val="008303CB"/>
    <w:rsid w:val="00876138"/>
    <w:rsid w:val="008776DA"/>
    <w:rsid w:val="00882255"/>
    <w:rsid w:val="0088431A"/>
    <w:rsid w:val="008B45CC"/>
    <w:rsid w:val="00900864"/>
    <w:rsid w:val="00923FF4"/>
    <w:rsid w:val="0093037C"/>
    <w:rsid w:val="009421C0"/>
    <w:rsid w:val="009D2D30"/>
    <w:rsid w:val="009E1097"/>
    <w:rsid w:val="009F0E42"/>
    <w:rsid w:val="00A017DF"/>
    <w:rsid w:val="00A0528F"/>
    <w:rsid w:val="00A21F29"/>
    <w:rsid w:val="00A45727"/>
    <w:rsid w:val="00A57101"/>
    <w:rsid w:val="00A844DD"/>
    <w:rsid w:val="00AA310D"/>
    <w:rsid w:val="00AE786C"/>
    <w:rsid w:val="00B02E78"/>
    <w:rsid w:val="00B20641"/>
    <w:rsid w:val="00B54099"/>
    <w:rsid w:val="00B54A91"/>
    <w:rsid w:val="00B804D7"/>
    <w:rsid w:val="00B87E95"/>
    <w:rsid w:val="00B90595"/>
    <w:rsid w:val="00BA3851"/>
    <w:rsid w:val="00BC49B4"/>
    <w:rsid w:val="00BD0CC4"/>
    <w:rsid w:val="00BF3C99"/>
    <w:rsid w:val="00BF7931"/>
    <w:rsid w:val="00C21F0B"/>
    <w:rsid w:val="00C45A0C"/>
    <w:rsid w:val="00C73FBC"/>
    <w:rsid w:val="00C755F3"/>
    <w:rsid w:val="00C807A9"/>
    <w:rsid w:val="00C80C0A"/>
    <w:rsid w:val="00D2070C"/>
    <w:rsid w:val="00D33711"/>
    <w:rsid w:val="00D57343"/>
    <w:rsid w:val="00D85CF3"/>
    <w:rsid w:val="00DB7607"/>
    <w:rsid w:val="00DC04E6"/>
    <w:rsid w:val="00DC6178"/>
    <w:rsid w:val="00DD4AF9"/>
    <w:rsid w:val="00E46469"/>
    <w:rsid w:val="00E57247"/>
    <w:rsid w:val="00E67230"/>
    <w:rsid w:val="00E904BE"/>
    <w:rsid w:val="00EA1128"/>
    <w:rsid w:val="00EA4BAD"/>
    <w:rsid w:val="00EB4073"/>
    <w:rsid w:val="00EC2442"/>
    <w:rsid w:val="00EC6CA1"/>
    <w:rsid w:val="00F00331"/>
    <w:rsid w:val="00F02D8C"/>
    <w:rsid w:val="00F0488C"/>
    <w:rsid w:val="00F40B37"/>
    <w:rsid w:val="00F545FA"/>
    <w:rsid w:val="00F87B94"/>
    <w:rsid w:val="00F90941"/>
    <w:rsid w:val="00FB07FA"/>
    <w:rsid w:val="00FB6F9D"/>
    <w:rsid w:val="00FD7292"/>
    <w:rsid w:val="00FE22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9"/>
    <o:shapelayout v:ext="edit">
      <o:idmap v:ext="edit" data="1"/>
    </o:shapelayout>
  </w:shapeDefaults>
  <w:decimalSymbol w:val=","/>
  <w:listSeparator w:val=";"/>
  <w14:defaultImageDpi w14:val="0"/>
  <w15:chartTrackingRefBased/>
  <w15:docId w15:val="{A491556A-DE16-48DA-874A-B7A15FA5B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7B94"/>
    <w:rPr>
      <w:rFonts w:ascii="Times New Roman" w:hAnsi="Times New Roman"/>
      <w:sz w:val="24"/>
      <w:szCs w:val="24"/>
    </w:rPr>
  </w:style>
  <w:style w:type="paragraph" w:styleId="1">
    <w:name w:val="heading 1"/>
    <w:basedOn w:val="a"/>
    <w:link w:val="10"/>
    <w:uiPriority w:val="99"/>
    <w:qFormat/>
    <w:rsid w:val="00F40B37"/>
    <w:pPr>
      <w:spacing w:before="100" w:beforeAutospacing="1" w:after="100" w:afterAutospacing="1"/>
      <w:jc w:val="center"/>
      <w:outlineLvl w:val="0"/>
    </w:pPr>
    <w:rPr>
      <w:b/>
      <w:bCs/>
      <w:kern w:val="36"/>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uiPriority w:val="99"/>
    <w:qFormat/>
    <w:rsid w:val="00D2070C"/>
    <w:rPr>
      <w:rFonts w:cs="Times New Roman"/>
      <w:i/>
      <w:iCs/>
    </w:rPr>
  </w:style>
  <w:style w:type="paragraph" w:styleId="a4">
    <w:name w:val="Normal (Web)"/>
    <w:basedOn w:val="a"/>
    <w:uiPriority w:val="99"/>
    <w:rsid w:val="00105C8A"/>
    <w:pPr>
      <w:spacing w:before="100" w:beforeAutospacing="1" w:after="100" w:afterAutospacing="1"/>
    </w:pPr>
  </w:style>
  <w:style w:type="paragraph" w:styleId="a5">
    <w:name w:val="header"/>
    <w:basedOn w:val="a"/>
    <w:link w:val="a6"/>
    <w:uiPriority w:val="99"/>
    <w:semiHidden/>
    <w:rsid w:val="00483D5D"/>
    <w:pPr>
      <w:tabs>
        <w:tab w:val="center" w:pos="4677"/>
        <w:tab w:val="right" w:pos="9355"/>
      </w:tabs>
    </w:pPr>
  </w:style>
  <w:style w:type="paragraph" w:styleId="a7">
    <w:name w:val="footer"/>
    <w:basedOn w:val="a"/>
    <w:link w:val="a8"/>
    <w:uiPriority w:val="99"/>
    <w:rsid w:val="00483D5D"/>
    <w:pPr>
      <w:tabs>
        <w:tab w:val="center" w:pos="4677"/>
        <w:tab w:val="right" w:pos="9355"/>
      </w:tabs>
    </w:pPr>
  </w:style>
  <w:style w:type="character" w:customStyle="1" w:styleId="a6">
    <w:name w:val="Верхний колонтитул Знак"/>
    <w:link w:val="a5"/>
    <w:uiPriority w:val="99"/>
    <w:semiHidden/>
    <w:locked/>
    <w:rsid w:val="00483D5D"/>
    <w:rPr>
      <w:rFonts w:ascii="Times New Roman" w:eastAsia="Times New Roman" w:hAnsi="Times New Roman" w:cs="Times New Roman"/>
      <w:sz w:val="24"/>
      <w:szCs w:val="24"/>
      <w:lang w:val="x-none" w:eastAsia="ru-RU"/>
    </w:rPr>
  </w:style>
  <w:style w:type="paragraph" w:styleId="a9">
    <w:name w:val="footnote text"/>
    <w:basedOn w:val="a"/>
    <w:link w:val="aa"/>
    <w:uiPriority w:val="99"/>
    <w:semiHidden/>
    <w:rsid w:val="00C807A9"/>
    <w:rPr>
      <w:sz w:val="20"/>
      <w:szCs w:val="20"/>
    </w:rPr>
  </w:style>
  <w:style w:type="character" w:customStyle="1" w:styleId="a8">
    <w:name w:val="Нижний колонтитул Знак"/>
    <w:link w:val="a7"/>
    <w:uiPriority w:val="99"/>
    <w:locked/>
    <w:rsid w:val="00483D5D"/>
    <w:rPr>
      <w:rFonts w:ascii="Times New Roman" w:eastAsia="Times New Roman" w:hAnsi="Times New Roman" w:cs="Times New Roman"/>
      <w:sz w:val="24"/>
      <w:szCs w:val="24"/>
      <w:lang w:val="x-none" w:eastAsia="ru-RU"/>
    </w:rPr>
  </w:style>
  <w:style w:type="character" w:styleId="ab">
    <w:name w:val="footnote reference"/>
    <w:uiPriority w:val="99"/>
    <w:semiHidden/>
    <w:rsid w:val="00C807A9"/>
    <w:rPr>
      <w:rFonts w:cs="Times New Roman"/>
      <w:vertAlign w:val="superscript"/>
    </w:rPr>
  </w:style>
  <w:style w:type="character" w:customStyle="1" w:styleId="aa">
    <w:name w:val="Текст сноски Знак"/>
    <w:link w:val="a9"/>
    <w:uiPriority w:val="99"/>
    <w:semiHidden/>
    <w:locked/>
    <w:rsid w:val="00C807A9"/>
    <w:rPr>
      <w:rFonts w:ascii="Times New Roman" w:eastAsia="Times New Roman" w:hAnsi="Times New Roman" w:cs="Times New Roman"/>
      <w:sz w:val="20"/>
      <w:szCs w:val="20"/>
      <w:lang w:val="x-none" w:eastAsia="ru-RU"/>
    </w:rPr>
  </w:style>
  <w:style w:type="character" w:styleId="ac">
    <w:name w:val="Strong"/>
    <w:uiPriority w:val="99"/>
    <w:qFormat/>
    <w:rsid w:val="006661CC"/>
    <w:rPr>
      <w:rFonts w:cs="Times New Roman"/>
      <w:b/>
      <w:bCs/>
    </w:rPr>
  </w:style>
  <w:style w:type="paragraph" w:styleId="3">
    <w:name w:val="Body Text Indent 3"/>
    <w:basedOn w:val="a"/>
    <w:link w:val="30"/>
    <w:uiPriority w:val="99"/>
    <w:semiHidden/>
    <w:rsid w:val="0003767C"/>
    <w:pPr>
      <w:spacing w:before="100" w:beforeAutospacing="1" w:after="100" w:afterAutospacing="1"/>
    </w:pPr>
  </w:style>
  <w:style w:type="paragraph" w:styleId="ad">
    <w:name w:val="List Paragraph"/>
    <w:basedOn w:val="a"/>
    <w:uiPriority w:val="99"/>
    <w:qFormat/>
    <w:rsid w:val="0003767C"/>
    <w:pPr>
      <w:ind w:left="720"/>
      <w:contextualSpacing/>
    </w:pPr>
  </w:style>
  <w:style w:type="character" w:customStyle="1" w:styleId="30">
    <w:name w:val="Основной текст с отступом 3 Знак"/>
    <w:link w:val="3"/>
    <w:uiPriority w:val="99"/>
    <w:semiHidden/>
    <w:locked/>
    <w:rsid w:val="0003767C"/>
    <w:rPr>
      <w:rFonts w:ascii="Times New Roman" w:eastAsia="Times New Roman" w:hAnsi="Times New Roman" w:cs="Times New Roman"/>
      <w:sz w:val="24"/>
      <w:szCs w:val="24"/>
      <w:lang w:val="x-none" w:eastAsia="ru-RU"/>
    </w:rPr>
  </w:style>
  <w:style w:type="paragraph" w:styleId="2">
    <w:name w:val="Body Text 2"/>
    <w:basedOn w:val="a"/>
    <w:link w:val="20"/>
    <w:uiPriority w:val="99"/>
    <w:semiHidden/>
    <w:rsid w:val="006A3A7E"/>
    <w:pPr>
      <w:spacing w:after="120" w:line="480" w:lineRule="auto"/>
    </w:pPr>
  </w:style>
  <w:style w:type="paragraph" w:styleId="31">
    <w:name w:val="Body Text 3"/>
    <w:basedOn w:val="a"/>
    <w:link w:val="32"/>
    <w:uiPriority w:val="99"/>
    <w:rsid w:val="006A3A7E"/>
    <w:pPr>
      <w:spacing w:after="120"/>
    </w:pPr>
    <w:rPr>
      <w:sz w:val="16"/>
      <w:szCs w:val="16"/>
    </w:rPr>
  </w:style>
  <w:style w:type="character" w:customStyle="1" w:styleId="20">
    <w:name w:val="Основной текст 2 Знак"/>
    <w:link w:val="2"/>
    <w:uiPriority w:val="99"/>
    <w:semiHidden/>
    <w:locked/>
    <w:rsid w:val="006A3A7E"/>
    <w:rPr>
      <w:rFonts w:ascii="Times New Roman" w:eastAsia="Times New Roman" w:hAnsi="Times New Roman" w:cs="Times New Roman"/>
      <w:sz w:val="24"/>
      <w:szCs w:val="24"/>
      <w:lang w:val="x-none" w:eastAsia="ru-RU"/>
    </w:rPr>
  </w:style>
  <w:style w:type="character" w:styleId="ae">
    <w:name w:val="Hyperlink"/>
    <w:uiPriority w:val="99"/>
    <w:rsid w:val="00511DD5"/>
    <w:rPr>
      <w:rFonts w:cs="Times New Roman"/>
      <w:color w:val="0000FF"/>
      <w:u w:val="single"/>
    </w:rPr>
  </w:style>
  <w:style w:type="character" w:customStyle="1" w:styleId="32">
    <w:name w:val="Основной текст 3 Знак"/>
    <w:link w:val="31"/>
    <w:uiPriority w:val="99"/>
    <w:locked/>
    <w:rsid w:val="006A3A7E"/>
    <w:rPr>
      <w:rFonts w:ascii="Times New Roman" w:eastAsia="Times New Roman" w:hAnsi="Times New Roman" w:cs="Times New Roman"/>
      <w:sz w:val="16"/>
      <w:szCs w:val="16"/>
      <w:lang w:val="x-none" w:eastAsia="ru-RU"/>
    </w:rPr>
  </w:style>
  <w:style w:type="paragraph" w:styleId="af">
    <w:name w:val="Balloon Text"/>
    <w:basedOn w:val="a"/>
    <w:link w:val="af0"/>
    <w:uiPriority w:val="99"/>
    <w:semiHidden/>
    <w:rsid w:val="009421C0"/>
    <w:rPr>
      <w:rFonts w:ascii="Tahoma" w:hAnsi="Tahoma" w:cs="Tahoma"/>
      <w:sz w:val="16"/>
      <w:szCs w:val="16"/>
    </w:rPr>
  </w:style>
  <w:style w:type="paragraph" w:styleId="af1">
    <w:name w:val="Block Text"/>
    <w:basedOn w:val="a"/>
    <w:uiPriority w:val="99"/>
    <w:rsid w:val="003A3DE9"/>
    <w:pPr>
      <w:ind w:left="-426" w:right="-432"/>
      <w:jc w:val="both"/>
    </w:pPr>
    <w:rPr>
      <w:i/>
      <w:sz w:val="32"/>
      <w:szCs w:val="20"/>
    </w:rPr>
  </w:style>
  <w:style w:type="character" w:customStyle="1" w:styleId="af0">
    <w:name w:val="Текст выноски Знак"/>
    <w:link w:val="af"/>
    <w:uiPriority w:val="99"/>
    <w:semiHidden/>
    <w:locked/>
    <w:rsid w:val="009421C0"/>
    <w:rPr>
      <w:rFonts w:ascii="Tahoma" w:eastAsia="Times New Roman" w:hAnsi="Tahoma" w:cs="Tahoma"/>
      <w:sz w:val="16"/>
      <w:szCs w:val="16"/>
      <w:lang w:val="x-none" w:eastAsia="ru-RU"/>
    </w:rPr>
  </w:style>
  <w:style w:type="paragraph" w:styleId="HTML">
    <w:name w:val="HTML Preformatted"/>
    <w:basedOn w:val="a"/>
    <w:link w:val="HTML0"/>
    <w:uiPriority w:val="99"/>
    <w:semiHidden/>
    <w:rsid w:val="00190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10">
    <w:name w:val="Заголовок 1 Знак"/>
    <w:link w:val="1"/>
    <w:uiPriority w:val="99"/>
    <w:locked/>
    <w:rsid w:val="00F40B37"/>
    <w:rPr>
      <w:rFonts w:ascii="Times New Roman" w:eastAsia="Times New Roman" w:hAnsi="Times New Roman" w:cs="Times New Roman"/>
      <w:b/>
      <w:bCs/>
      <w:kern w:val="36"/>
      <w:sz w:val="36"/>
      <w:szCs w:val="36"/>
      <w:lang w:val="x-none" w:eastAsia="ru-RU"/>
    </w:rPr>
  </w:style>
  <w:style w:type="character" w:customStyle="1" w:styleId="HTML0">
    <w:name w:val="Стандартный HTML Знак"/>
    <w:link w:val="HTML"/>
    <w:uiPriority w:val="99"/>
    <w:semiHidden/>
    <w:locked/>
    <w:rsid w:val="00190806"/>
    <w:rPr>
      <w:rFonts w:ascii="Courier New" w:eastAsia="Times New Roman" w:hAnsi="Courier New" w:cs="Courier New"/>
      <w:sz w:val="20"/>
      <w:szCs w:val="20"/>
      <w:lang w:val="x-none" w:eastAsia="ru-RU"/>
    </w:rPr>
  </w:style>
  <w:style w:type="paragraph" w:customStyle="1" w:styleId="af2">
    <w:name w:val="ссылка"/>
    <w:basedOn w:val="a9"/>
    <w:link w:val="af3"/>
    <w:uiPriority w:val="99"/>
    <w:rsid w:val="00275380"/>
    <w:pPr>
      <w:ind w:firstLine="567"/>
      <w:jc w:val="both"/>
    </w:pPr>
    <w:rPr>
      <w:sz w:val="24"/>
      <w:szCs w:val="24"/>
    </w:rPr>
  </w:style>
  <w:style w:type="character" w:customStyle="1" w:styleId="af3">
    <w:name w:val="ссылка Знак"/>
    <w:link w:val="af2"/>
    <w:uiPriority w:val="99"/>
    <w:locked/>
    <w:rsid w:val="00275380"/>
    <w:rPr>
      <w:rFonts w:ascii="Times New Roman" w:eastAsia="Times New Roman" w:hAnsi="Times New Roman" w:cs="Times New Roman"/>
      <w:sz w:val="24"/>
      <w:szCs w:val="24"/>
      <w:lang w:val="x-none" w:eastAsia="ru-RU"/>
    </w:rPr>
  </w:style>
  <w:style w:type="paragraph" w:styleId="af4">
    <w:name w:val="No Spacing"/>
    <w:uiPriority w:val="99"/>
    <w:qFormat/>
    <w:rsid w:val="005573CD"/>
    <w:rPr>
      <w:rFonts w:ascii="Times New Roman" w:hAnsi="Times New Roman"/>
      <w:sz w:val="24"/>
      <w:szCs w:val="24"/>
    </w:rPr>
  </w:style>
  <w:style w:type="paragraph" w:styleId="af5">
    <w:name w:val="Body Text Indent"/>
    <w:basedOn w:val="a"/>
    <w:link w:val="af6"/>
    <w:uiPriority w:val="99"/>
    <w:semiHidden/>
    <w:rsid w:val="00DB7607"/>
    <w:pPr>
      <w:spacing w:after="120"/>
      <w:ind w:left="283"/>
    </w:pPr>
  </w:style>
  <w:style w:type="character" w:customStyle="1" w:styleId="af6">
    <w:name w:val="Основной текст с отступом Знак"/>
    <w:link w:val="af5"/>
    <w:uiPriority w:val="99"/>
    <w:semiHidden/>
    <w:locked/>
    <w:rsid w:val="00DB7607"/>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803971">
      <w:marLeft w:val="0"/>
      <w:marRight w:val="0"/>
      <w:marTop w:val="0"/>
      <w:marBottom w:val="0"/>
      <w:divBdr>
        <w:top w:val="none" w:sz="0" w:space="0" w:color="auto"/>
        <w:left w:val="none" w:sz="0" w:space="0" w:color="auto"/>
        <w:bottom w:val="none" w:sz="0" w:space="0" w:color="auto"/>
        <w:right w:val="none" w:sz="0" w:space="0" w:color="auto"/>
      </w:divBdr>
      <w:divsChild>
        <w:div w:id="224804002">
          <w:marLeft w:val="720"/>
          <w:marRight w:val="720"/>
          <w:marTop w:val="100"/>
          <w:marBottom w:val="100"/>
          <w:divBdr>
            <w:top w:val="none" w:sz="0" w:space="0" w:color="auto"/>
            <w:left w:val="none" w:sz="0" w:space="0" w:color="auto"/>
            <w:bottom w:val="none" w:sz="0" w:space="0" w:color="auto"/>
            <w:right w:val="none" w:sz="0" w:space="0" w:color="auto"/>
          </w:divBdr>
        </w:div>
        <w:div w:id="224804050">
          <w:marLeft w:val="720"/>
          <w:marRight w:val="720"/>
          <w:marTop w:val="100"/>
          <w:marBottom w:val="100"/>
          <w:divBdr>
            <w:top w:val="none" w:sz="0" w:space="0" w:color="auto"/>
            <w:left w:val="none" w:sz="0" w:space="0" w:color="auto"/>
            <w:bottom w:val="none" w:sz="0" w:space="0" w:color="auto"/>
            <w:right w:val="none" w:sz="0" w:space="0" w:color="auto"/>
          </w:divBdr>
        </w:div>
      </w:divsChild>
    </w:div>
    <w:div w:id="224803974">
      <w:marLeft w:val="0"/>
      <w:marRight w:val="0"/>
      <w:marTop w:val="0"/>
      <w:marBottom w:val="0"/>
      <w:divBdr>
        <w:top w:val="none" w:sz="0" w:space="0" w:color="auto"/>
        <w:left w:val="none" w:sz="0" w:space="0" w:color="auto"/>
        <w:bottom w:val="none" w:sz="0" w:space="0" w:color="auto"/>
        <w:right w:val="none" w:sz="0" w:space="0" w:color="auto"/>
      </w:divBdr>
      <w:divsChild>
        <w:div w:id="224804013">
          <w:marLeft w:val="0"/>
          <w:marRight w:val="0"/>
          <w:marTop w:val="0"/>
          <w:marBottom w:val="0"/>
          <w:divBdr>
            <w:top w:val="none" w:sz="0" w:space="0" w:color="auto"/>
            <w:left w:val="none" w:sz="0" w:space="0" w:color="auto"/>
            <w:bottom w:val="none" w:sz="0" w:space="0" w:color="auto"/>
            <w:right w:val="none" w:sz="0" w:space="0" w:color="auto"/>
          </w:divBdr>
          <w:divsChild>
            <w:div w:id="224803986">
              <w:marLeft w:val="0"/>
              <w:marRight w:val="0"/>
              <w:marTop w:val="0"/>
              <w:marBottom w:val="0"/>
              <w:divBdr>
                <w:top w:val="none" w:sz="0" w:space="0" w:color="auto"/>
                <w:left w:val="none" w:sz="0" w:space="0" w:color="auto"/>
                <w:bottom w:val="none" w:sz="0" w:space="0" w:color="auto"/>
                <w:right w:val="none" w:sz="0" w:space="0" w:color="auto"/>
              </w:divBdr>
              <w:divsChild>
                <w:div w:id="224804007">
                  <w:marLeft w:val="4800"/>
                  <w:marRight w:val="4800"/>
                  <w:marTop w:val="0"/>
                  <w:marBottom w:val="0"/>
                  <w:divBdr>
                    <w:top w:val="none" w:sz="0" w:space="0" w:color="auto"/>
                    <w:left w:val="none" w:sz="0" w:space="0" w:color="auto"/>
                    <w:bottom w:val="none" w:sz="0" w:space="0" w:color="auto"/>
                    <w:right w:val="none" w:sz="0" w:space="0" w:color="auto"/>
                  </w:divBdr>
                  <w:divsChild>
                    <w:div w:id="22480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803975">
      <w:marLeft w:val="0"/>
      <w:marRight w:val="0"/>
      <w:marTop w:val="0"/>
      <w:marBottom w:val="0"/>
      <w:divBdr>
        <w:top w:val="none" w:sz="0" w:space="0" w:color="auto"/>
        <w:left w:val="none" w:sz="0" w:space="0" w:color="auto"/>
        <w:bottom w:val="none" w:sz="0" w:space="0" w:color="auto"/>
        <w:right w:val="none" w:sz="0" w:space="0" w:color="auto"/>
      </w:divBdr>
      <w:divsChild>
        <w:div w:id="224804035">
          <w:marLeft w:val="0"/>
          <w:marRight w:val="0"/>
          <w:marTop w:val="0"/>
          <w:marBottom w:val="187"/>
          <w:divBdr>
            <w:top w:val="none" w:sz="0" w:space="0" w:color="auto"/>
            <w:left w:val="none" w:sz="0" w:space="0" w:color="auto"/>
            <w:bottom w:val="none" w:sz="0" w:space="0" w:color="auto"/>
            <w:right w:val="none" w:sz="0" w:space="0" w:color="auto"/>
          </w:divBdr>
        </w:div>
      </w:divsChild>
    </w:div>
    <w:div w:id="224803977">
      <w:marLeft w:val="0"/>
      <w:marRight w:val="0"/>
      <w:marTop w:val="0"/>
      <w:marBottom w:val="0"/>
      <w:divBdr>
        <w:top w:val="none" w:sz="0" w:space="0" w:color="auto"/>
        <w:left w:val="none" w:sz="0" w:space="0" w:color="auto"/>
        <w:bottom w:val="none" w:sz="0" w:space="0" w:color="auto"/>
        <w:right w:val="none" w:sz="0" w:space="0" w:color="auto"/>
      </w:divBdr>
      <w:divsChild>
        <w:div w:id="224804009">
          <w:marLeft w:val="1229"/>
          <w:marRight w:val="384"/>
          <w:marTop w:val="0"/>
          <w:marBottom w:val="0"/>
          <w:divBdr>
            <w:top w:val="none" w:sz="0" w:space="0" w:color="auto"/>
            <w:left w:val="none" w:sz="0" w:space="0" w:color="auto"/>
            <w:bottom w:val="none" w:sz="0" w:space="0" w:color="auto"/>
            <w:right w:val="none" w:sz="0" w:space="0" w:color="auto"/>
          </w:divBdr>
        </w:div>
      </w:divsChild>
    </w:div>
    <w:div w:id="224803978">
      <w:marLeft w:val="0"/>
      <w:marRight w:val="0"/>
      <w:marTop w:val="0"/>
      <w:marBottom w:val="0"/>
      <w:divBdr>
        <w:top w:val="none" w:sz="0" w:space="0" w:color="auto"/>
        <w:left w:val="none" w:sz="0" w:space="0" w:color="auto"/>
        <w:bottom w:val="none" w:sz="0" w:space="0" w:color="auto"/>
        <w:right w:val="none" w:sz="0" w:space="0" w:color="auto"/>
      </w:divBdr>
      <w:divsChild>
        <w:div w:id="224803981">
          <w:marLeft w:val="0"/>
          <w:marRight w:val="0"/>
          <w:marTop w:val="0"/>
          <w:marBottom w:val="0"/>
          <w:divBdr>
            <w:top w:val="none" w:sz="0" w:space="0" w:color="auto"/>
            <w:left w:val="none" w:sz="0" w:space="0" w:color="auto"/>
            <w:bottom w:val="none" w:sz="0" w:space="0" w:color="auto"/>
            <w:right w:val="none" w:sz="0" w:space="0" w:color="auto"/>
          </w:divBdr>
        </w:div>
      </w:divsChild>
    </w:div>
    <w:div w:id="224803979">
      <w:marLeft w:val="0"/>
      <w:marRight w:val="0"/>
      <w:marTop w:val="0"/>
      <w:marBottom w:val="0"/>
      <w:divBdr>
        <w:top w:val="none" w:sz="0" w:space="0" w:color="auto"/>
        <w:left w:val="none" w:sz="0" w:space="0" w:color="auto"/>
        <w:bottom w:val="none" w:sz="0" w:space="0" w:color="auto"/>
        <w:right w:val="none" w:sz="0" w:space="0" w:color="auto"/>
      </w:divBdr>
      <w:divsChild>
        <w:div w:id="224804052">
          <w:marLeft w:val="192"/>
          <w:marRight w:val="192"/>
          <w:marTop w:val="192"/>
          <w:marBottom w:val="192"/>
          <w:divBdr>
            <w:top w:val="none" w:sz="0" w:space="0" w:color="auto"/>
            <w:left w:val="none" w:sz="0" w:space="0" w:color="auto"/>
            <w:bottom w:val="none" w:sz="0" w:space="0" w:color="auto"/>
            <w:right w:val="none" w:sz="0" w:space="0" w:color="auto"/>
          </w:divBdr>
        </w:div>
      </w:divsChild>
    </w:div>
    <w:div w:id="224803980">
      <w:marLeft w:val="187"/>
      <w:marRight w:val="187"/>
      <w:marTop w:val="187"/>
      <w:marBottom w:val="187"/>
      <w:divBdr>
        <w:top w:val="none" w:sz="0" w:space="0" w:color="auto"/>
        <w:left w:val="none" w:sz="0" w:space="0" w:color="auto"/>
        <w:bottom w:val="none" w:sz="0" w:space="0" w:color="auto"/>
        <w:right w:val="none" w:sz="0" w:space="0" w:color="auto"/>
      </w:divBdr>
    </w:div>
    <w:div w:id="224803983">
      <w:marLeft w:val="0"/>
      <w:marRight w:val="0"/>
      <w:marTop w:val="0"/>
      <w:marBottom w:val="0"/>
      <w:divBdr>
        <w:top w:val="none" w:sz="0" w:space="0" w:color="auto"/>
        <w:left w:val="none" w:sz="0" w:space="0" w:color="auto"/>
        <w:bottom w:val="none" w:sz="0" w:space="0" w:color="auto"/>
        <w:right w:val="none" w:sz="0" w:space="0" w:color="auto"/>
      </w:divBdr>
      <w:divsChild>
        <w:div w:id="224803987">
          <w:marLeft w:val="1229"/>
          <w:marRight w:val="384"/>
          <w:marTop w:val="0"/>
          <w:marBottom w:val="0"/>
          <w:divBdr>
            <w:top w:val="none" w:sz="0" w:space="0" w:color="auto"/>
            <w:left w:val="none" w:sz="0" w:space="0" w:color="auto"/>
            <w:bottom w:val="none" w:sz="0" w:space="0" w:color="auto"/>
            <w:right w:val="none" w:sz="0" w:space="0" w:color="auto"/>
          </w:divBdr>
        </w:div>
      </w:divsChild>
    </w:div>
    <w:div w:id="224803984">
      <w:marLeft w:val="0"/>
      <w:marRight w:val="0"/>
      <w:marTop w:val="0"/>
      <w:marBottom w:val="0"/>
      <w:divBdr>
        <w:top w:val="none" w:sz="0" w:space="0" w:color="auto"/>
        <w:left w:val="none" w:sz="0" w:space="0" w:color="auto"/>
        <w:bottom w:val="none" w:sz="0" w:space="0" w:color="auto"/>
        <w:right w:val="none" w:sz="0" w:space="0" w:color="auto"/>
      </w:divBdr>
      <w:divsChild>
        <w:div w:id="224804057">
          <w:marLeft w:val="192"/>
          <w:marRight w:val="192"/>
          <w:marTop w:val="192"/>
          <w:marBottom w:val="192"/>
          <w:divBdr>
            <w:top w:val="none" w:sz="0" w:space="0" w:color="auto"/>
            <w:left w:val="none" w:sz="0" w:space="0" w:color="auto"/>
            <w:bottom w:val="none" w:sz="0" w:space="0" w:color="auto"/>
            <w:right w:val="none" w:sz="0" w:space="0" w:color="auto"/>
          </w:divBdr>
        </w:div>
      </w:divsChild>
    </w:div>
    <w:div w:id="224803985">
      <w:marLeft w:val="0"/>
      <w:marRight w:val="0"/>
      <w:marTop w:val="0"/>
      <w:marBottom w:val="0"/>
      <w:divBdr>
        <w:top w:val="none" w:sz="0" w:space="0" w:color="auto"/>
        <w:left w:val="none" w:sz="0" w:space="0" w:color="auto"/>
        <w:bottom w:val="none" w:sz="0" w:space="0" w:color="auto"/>
        <w:right w:val="none" w:sz="0" w:space="0" w:color="auto"/>
      </w:divBdr>
      <w:divsChild>
        <w:div w:id="224803990">
          <w:marLeft w:val="187"/>
          <w:marRight w:val="187"/>
          <w:marTop w:val="187"/>
          <w:marBottom w:val="187"/>
          <w:divBdr>
            <w:top w:val="none" w:sz="0" w:space="0" w:color="auto"/>
            <w:left w:val="none" w:sz="0" w:space="0" w:color="auto"/>
            <w:bottom w:val="none" w:sz="0" w:space="0" w:color="auto"/>
            <w:right w:val="none" w:sz="0" w:space="0" w:color="auto"/>
          </w:divBdr>
        </w:div>
      </w:divsChild>
    </w:div>
    <w:div w:id="224803988">
      <w:marLeft w:val="0"/>
      <w:marRight w:val="0"/>
      <w:marTop w:val="0"/>
      <w:marBottom w:val="0"/>
      <w:divBdr>
        <w:top w:val="single" w:sz="6" w:space="8" w:color="A3C2D0"/>
        <w:left w:val="single" w:sz="6" w:space="0" w:color="A3C2D0"/>
        <w:bottom w:val="single" w:sz="6" w:space="8" w:color="A3C2D0"/>
        <w:right w:val="single" w:sz="6" w:space="0" w:color="A3C2D0"/>
      </w:divBdr>
      <w:divsChild>
        <w:div w:id="224804040">
          <w:marLeft w:val="0"/>
          <w:marRight w:val="0"/>
          <w:marTop w:val="0"/>
          <w:marBottom w:val="0"/>
          <w:divBdr>
            <w:top w:val="none" w:sz="0" w:space="0" w:color="auto"/>
            <w:left w:val="none" w:sz="0" w:space="0" w:color="auto"/>
            <w:bottom w:val="none" w:sz="0" w:space="0" w:color="auto"/>
            <w:right w:val="none" w:sz="0" w:space="0" w:color="auto"/>
          </w:divBdr>
        </w:div>
      </w:divsChild>
    </w:div>
    <w:div w:id="224803996">
      <w:marLeft w:val="0"/>
      <w:marRight w:val="0"/>
      <w:marTop w:val="0"/>
      <w:marBottom w:val="0"/>
      <w:divBdr>
        <w:top w:val="none" w:sz="0" w:space="0" w:color="auto"/>
        <w:left w:val="none" w:sz="0" w:space="0" w:color="auto"/>
        <w:bottom w:val="none" w:sz="0" w:space="0" w:color="auto"/>
        <w:right w:val="none" w:sz="0" w:space="0" w:color="auto"/>
      </w:divBdr>
      <w:divsChild>
        <w:div w:id="224804056">
          <w:marLeft w:val="0"/>
          <w:marRight w:val="0"/>
          <w:marTop w:val="0"/>
          <w:marBottom w:val="0"/>
          <w:divBdr>
            <w:top w:val="none" w:sz="0" w:space="0" w:color="auto"/>
            <w:left w:val="none" w:sz="0" w:space="0" w:color="auto"/>
            <w:bottom w:val="none" w:sz="0" w:space="0" w:color="auto"/>
            <w:right w:val="none" w:sz="0" w:space="0" w:color="auto"/>
          </w:divBdr>
        </w:div>
      </w:divsChild>
    </w:div>
    <w:div w:id="224803997">
      <w:marLeft w:val="0"/>
      <w:marRight w:val="0"/>
      <w:marTop w:val="0"/>
      <w:marBottom w:val="0"/>
      <w:divBdr>
        <w:top w:val="none" w:sz="0" w:space="0" w:color="auto"/>
        <w:left w:val="none" w:sz="0" w:space="0" w:color="auto"/>
        <w:bottom w:val="none" w:sz="0" w:space="0" w:color="auto"/>
        <w:right w:val="none" w:sz="0" w:space="0" w:color="auto"/>
      </w:divBdr>
      <w:divsChild>
        <w:div w:id="224803991">
          <w:marLeft w:val="0"/>
          <w:marRight w:val="0"/>
          <w:marTop w:val="0"/>
          <w:marBottom w:val="288"/>
          <w:divBdr>
            <w:top w:val="none" w:sz="0" w:space="0" w:color="auto"/>
            <w:left w:val="none" w:sz="0" w:space="0" w:color="auto"/>
            <w:bottom w:val="none" w:sz="0" w:space="0" w:color="auto"/>
            <w:right w:val="none" w:sz="0" w:space="0" w:color="auto"/>
          </w:divBdr>
        </w:div>
      </w:divsChild>
    </w:div>
    <w:div w:id="224803998">
      <w:marLeft w:val="0"/>
      <w:marRight w:val="0"/>
      <w:marTop w:val="0"/>
      <w:marBottom w:val="0"/>
      <w:divBdr>
        <w:top w:val="none" w:sz="0" w:space="0" w:color="auto"/>
        <w:left w:val="none" w:sz="0" w:space="0" w:color="auto"/>
        <w:bottom w:val="none" w:sz="0" w:space="0" w:color="auto"/>
        <w:right w:val="none" w:sz="0" w:space="0" w:color="auto"/>
      </w:divBdr>
      <w:divsChild>
        <w:div w:id="224804012">
          <w:marLeft w:val="0"/>
          <w:marRight w:val="0"/>
          <w:marTop w:val="0"/>
          <w:marBottom w:val="0"/>
          <w:divBdr>
            <w:top w:val="none" w:sz="0" w:space="0" w:color="auto"/>
            <w:left w:val="none" w:sz="0" w:space="0" w:color="auto"/>
            <w:bottom w:val="none" w:sz="0" w:space="0" w:color="auto"/>
            <w:right w:val="none" w:sz="0" w:space="0" w:color="auto"/>
          </w:divBdr>
          <w:divsChild>
            <w:div w:id="224804029">
              <w:marLeft w:val="0"/>
              <w:marRight w:val="0"/>
              <w:marTop w:val="0"/>
              <w:marBottom w:val="0"/>
              <w:divBdr>
                <w:top w:val="none" w:sz="0" w:space="0" w:color="auto"/>
                <w:left w:val="none" w:sz="0" w:space="0" w:color="auto"/>
                <w:bottom w:val="none" w:sz="0" w:space="0" w:color="auto"/>
                <w:right w:val="none" w:sz="0" w:space="0" w:color="auto"/>
              </w:divBdr>
              <w:divsChild>
                <w:div w:id="224804034">
                  <w:marLeft w:val="4800"/>
                  <w:marRight w:val="4800"/>
                  <w:marTop w:val="0"/>
                  <w:marBottom w:val="0"/>
                  <w:divBdr>
                    <w:top w:val="none" w:sz="0" w:space="0" w:color="auto"/>
                    <w:left w:val="none" w:sz="0" w:space="0" w:color="auto"/>
                    <w:bottom w:val="none" w:sz="0" w:space="0" w:color="auto"/>
                    <w:right w:val="none" w:sz="0" w:space="0" w:color="auto"/>
                  </w:divBdr>
                  <w:divsChild>
                    <w:div w:id="2248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803999">
      <w:marLeft w:val="0"/>
      <w:marRight w:val="0"/>
      <w:marTop w:val="0"/>
      <w:marBottom w:val="0"/>
      <w:divBdr>
        <w:top w:val="none" w:sz="0" w:space="0" w:color="auto"/>
        <w:left w:val="none" w:sz="0" w:space="0" w:color="auto"/>
        <w:bottom w:val="none" w:sz="0" w:space="0" w:color="auto"/>
        <w:right w:val="none" w:sz="0" w:space="0" w:color="auto"/>
      </w:divBdr>
      <w:divsChild>
        <w:div w:id="224803995">
          <w:marLeft w:val="0"/>
          <w:marRight w:val="0"/>
          <w:marTop w:val="0"/>
          <w:marBottom w:val="0"/>
          <w:divBdr>
            <w:top w:val="none" w:sz="0" w:space="0" w:color="auto"/>
            <w:left w:val="none" w:sz="0" w:space="0" w:color="auto"/>
            <w:bottom w:val="none" w:sz="0" w:space="0" w:color="auto"/>
            <w:right w:val="none" w:sz="0" w:space="0" w:color="auto"/>
          </w:divBdr>
          <w:divsChild>
            <w:div w:id="224804004">
              <w:marLeft w:val="0"/>
              <w:marRight w:val="0"/>
              <w:marTop w:val="0"/>
              <w:marBottom w:val="0"/>
              <w:divBdr>
                <w:top w:val="none" w:sz="0" w:space="0" w:color="auto"/>
                <w:left w:val="none" w:sz="0" w:space="0" w:color="auto"/>
                <w:bottom w:val="none" w:sz="0" w:space="0" w:color="auto"/>
                <w:right w:val="none" w:sz="0" w:space="0" w:color="auto"/>
              </w:divBdr>
              <w:divsChild>
                <w:div w:id="224804016">
                  <w:marLeft w:val="0"/>
                  <w:marRight w:val="0"/>
                  <w:marTop w:val="0"/>
                  <w:marBottom w:val="0"/>
                  <w:divBdr>
                    <w:top w:val="none" w:sz="0" w:space="0" w:color="auto"/>
                    <w:left w:val="none" w:sz="0" w:space="0" w:color="auto"/>
                    <w:bottom w:val="none" w:sz="0" w:space="0" w:color="auto"/>
                    <w:right w:val="none" w:sz="0" w:space="0" w:color="auto"/>
                  </w:divBdr>
                  <w:divsChild>
                    <w:div w:id="224804030">
                      <w:marLeft w:val="0"/>
                      <w:marRight w:val="-100"/>
                      <w:marTop w:val="0"/>
                      <w:marBottom w:val="0"/>
                      <w:divBdr>
                        <w:top w:val="none" w:sz="0" w:space="0" w:color="auto"/>
                        <w:left w:val="none" w:sz="0" w:space="0" w:color="auto"/>
                        <w:bottom w:val="none" w:sz="0" w:space="0" w:color="auto"/>
                        <w:right w:val="none" w:sz="0" w:space="0" w:color="auto"/>
                      </w:divBdr>
                      <w:divsChild>
                        <w:div w:id="224803989">
                          <w:marLeft w:val="0"/>
                          <w:marRight w:val="187"/>
                          <w:marTop w:val="37"/>
                          <w:marBottom w:val="112"/>
                          <w:divBdr>
                            <w:top w:val="none" w:sz="0" w:space="0" w:color="auto"/>
                            <w:left w:val="none" w:sz="0" w:space="0" w:color="auto"/>
                            <w:bottom w:val="none" w:sz="0" w:space="0" w:color="auto"/>
                            <w:right w:val="none" w:sz="0" w:space="0" w:color="auto"/>
                          </w:divBdr>
                          <w:divsChild>
                            <w:div w:id="224804024">
                              <w:marLeft w:val="0"/>
                              <w:marRight w:val="-187"/>
                              <w:marTop w:val="0"/>
                              <w:marBottom w:val="0"/>
                              <w:divBdr>
                                <w:top w:val="none" w:sz="0" w:space="0" w:color="auto"/>
                                <w:left w:val="none" w:sz="0" w:space="0" w:color="auto"/>
                                <w:bottom w:val="none" w:sz="0" w:space="0" w:color="auto"/>
                                <w:right w:val="none" w:sz="0" w:space="0" w:color="auto"/>
                              </w:divBdr>
                              <w:divsChild>
                                <w:div w:id="224804055">
                                  <w:marLeft w:val="0"/>
                                  <w:marRight w:val="0"/>
                                  <w:marTop w:val="0"/>
                                  <w:marBottom w:val="0"/>
                                  <w:divBdr>
                                    <w:top w:val="none" w:sz="0" w:space="0" w:color="auto"/>
                                    <w:left w:val="none" w:sz="0" w:space="0" w:color="auto"/>
                                    <w:bottom w:val="none" w:sz="0" w:space="0" w:color="auto"/>
                                    <w:right w:val="none" w:sz="0" w:space="0" w:color="auto"/>
                                  </w:divBdr>
                                  <w:divsChild>
                                    <w:div w:id="224804008">
                                      <w:marLeft w:val="0"/>
                                      <w:marRight w:val="0"/>
                                      <w:marTop w:val="0"/>
                                      <w:marBottom w:val="0"/>
                                      <w:divBdr>
                                        <w:top w:val="none" w:sz="0" w:space="0" w:color="auto"/>
                                        <w:left w:val="none" w:sz="0" w:space="0" w:color="auto"/>
                                        <w:bottom w:val="none" w:sz="0" w:space="0" w:color="auto"/>
                                        <w:right w:val="none" w:sz="0" w:space="0" w:color="auto"/>
                                      </w:divBdr>
                                      <w:divsChild>
                                        <w:div w:id="224803973">
                                          <w:marLeft w:val="0"/>
                                          <w:marRight w:val="0"/>
                                          <w:marTop w:val="0"/>
                                          <w:marBottom w:val="0"/>
                                          <w:divBdr>
                                            <w:top w:val="none" w:sz="0" w:space="0" w:color="auto"/>
                                            <w:left w:val="none" w:sz="0" w:space="0" w:color="auto"/>
                                            <w:bottom w:val="none" w:sz="0" w:space="0" w:color="auto"/>
                                            <w:right w:val="none" w:sz="0" w:space="0" w:color="auto"/>
                                          </w:divBdr>
                                        </w:div>
                                        <w:div w:id="224804027">
                                          <w:marLeft w:val="0"/>
                                          <w:marRight w:val="0"/>
                                          <w:marTop w:val="0"/>
                                          <w:marBottom w:val="0"/>
                                          <w:divBdr>
                                            <w:top w:val="none" w:sz="0" w:space="0" w:color="auto"/>
                                            <w:left w:val="none" w:sz="0" w:space="0" w:color="auto"/>
                                            <w:bottom w:val="none" w:sz="0" w:space="0" w:color="auto"/>
                                            <w:right w:val="none" w:sz="0" w:space="0" w:color="auto"/>
                                          </w:divBdr>
                                        </w:div>
                                        <w:div w:id="224804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4804005">
      <w:marLeft w:val="0"/>
      <w:marRight w:val="0"/>
      <w:marTop w:val="153"/>
      <w:marBottom w:val="153"/>
      <w:divBdr>
        <w:top w:val="none" w:sz="0" w:space="0" w:color="auto"/>
        <w:left w:val="none" w:sz="0" w:space="0" w:color="auto"/>
        <w:bottom w:val="none" w:sz="0" w:space="0" w:color="auto"/>
        <w:right w:val="none" w:sz="0" w:space="0" w:color="auto"/>
      </w:divBdr>
      <w:divsChild>
        <w:div w:id="224804010">
          <w:marLeft w:val="0"/>
          <w:marRight w:val="0"/>
          <w:marTop w:val="0"/>
          <w:marBottom w:val="0"/>
          <w:divBdr>
            <w:top w:val="none" w:sz="0" w:space="0" w:color="auto"/>
            <w:left w:val="none" w:sz="0" w:space="0" w:color="auto"/>
            <w:bottom w:val="none" w:sz="0" w:space="0" w:color="auto"/>
            <w:right w:val="none" w:sz="0" w:space="0" w:color="auto"/>
          </w:divBdr>
          <w:divsChild>
            <w:div w:id="224803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804011">
      <w:marLeft w:val="0"/>
      <w:marRight w:val="0"/>
      <w:marTop w:val="0"/>
      <w:marBottom w:val="0"/>
      <w:divBdr>
        <w:top w:val="none" w:sz="0" w:space="0" w:color="auto"/>
        <w:left w:val="none" w:sz="0" w:space="0" w:color="auto"/>
        <w:bottom w:val="none" w:sz="0" w:space="0" w:color="auto"/>
        <w:right w:val="none" w:sz="0" w:space="0" w:color="auto"/>
      </w:divBdr>
      <w:divsChild>
        <w:div w:id="224804045">
          <w:marLeft w:val="1229"/>
          <w:marRight w:val="384"/>
          <w:marTop w:val="0"/>
          <w:marBottom w:val="0"/>
          <w:divBdr>
            <w:top w:val="none" w:sz="0" w:space="0" w:color="auto"/>
            <w:left w:val="none" w:sz="0" w:space="0" w:color="auto"/>
            <w:bottom w:val="none" w:sz="0" w:space="0" w:color="auto"/>
            <w:right w:val="none" w:sz="0" w:space="0" w:color="auto"/>
          </w:divBdr>
        </w:div>
      </w:divsChild>
    </w:div>
    <w:div w:id="224804014">
      <w:marLeft w:val="0"/>
      <w:marRight w:val="0"/>
      <w:marTop w:val="0"/>
      <w:marBottom w:val="0"/>
      <w:divBdr>
        <w:top w:val="none" w:sz="0" w:space="0" w:color="auto"/>
        <w:left w:val="none" w:sz="0" w:space="0" w:color="auto"/>
        <w:bottom w:val="none" w:sz="0" w:space="0" w:color="auto"/>
        <w:right w:val="none" w:sz="0" w:space="0" w:color="auto"/>
      </w:divBdr>
      <w:divsChild>
        <w:div w:id="224804021">
          <w:marLeft w:val="187"/>
          <w:marRight w:val="187"/>
          <w:marTop w:val="187"/>
          <w:marBottom w:val="187"/>
          <w:divBdr>
            <w:top w:val="none" w:sz="0" w:space="0" w:color="auto"/>
            <w:left w:val="none" w:sz="0" w:space="0" w:color="auto"/>
            <w:bottom w:val="none" w:sz="0" w:space="0" w:color="auto"/>
            <w:right w:val="none" w:sz="0" w:space="0" w:color="auto"/>
          </w:divBdr>
        </w:div>
      </w:divsChild>
    </w:div>
    <w:div w:id="224804017">
      <w:marLeft w:val="0"/>
      <w:marRight w:val="0"/>
      <w:marTop w:val="0"/>
      <w:marBottom w:val="0"/>
      <w:divBdr>
        <w:top w:val="single" w:sz="6" w:space="8" w:color="A3C2D0"/>
        <w:left w:val="single" w:sz="6" w:space="0" w:color="A3C2D0"/>
        <w:bottom w:val="single" w:sz="6" w:space="8" w:color="A3C2D0"/>
        <w:right w:val="single" w:sz="6" w:space="0" w:color="A3C2D0"/>
      </w:divBdr>
      <w:divsChild>
        <w:div w:id="224804018">
          <w:marLeft w:val="0"/>
          <w:marRight w:val="0"/>
          <w:marTop w:val="0"/>
          <w:marBottom w:val="0"/>
          <w:divBdr>
            <w:top w:val="none" w:sz="0" w:space="0" w:color="auto"/>
            <w:left w:val="none" w:sz="0" w:space="0" w:color="auto"/>
            <w:bottom w:val="none" w:sz="0" w:space="0" w:color="auto"/>
            <w:right w:val="none" w:sz="0" w:space="0" w:color="auto"/>
          </w:divBdr>
        </w:div>
      </w:divsChild>
    </w:div>
    <w:div w:id="224804019">
      <w:marLeft w:val="0"/>
      <w:marRight w:val="0"/>
      <w:marTop w:val="0"/>
      <w:marBottom w:val="0"/>
      <w:divBdr>
        <w:top w:val="none" w:sz="0" w:space="0" w:color="auto"/>
        <w:left w:val="none" w:sz="0" w:space="0" w:color="auto"/>
        <w:bottom w:val="none" w:sz="0" w:space="0" w:color="auto"/>
        <w:right w:val="none" w:sz="0" w:space="0" w:color="auto"/>
      </w:divBdr>
      <w:divsChild>
        <w:div w:id="224804022">
          <w:marLeft w:val="187"/>
          <w:marRight w:val="187"/>
          <w:marTop w:val="187"/>
          <w:marBottom w:val="187"/>
          <w:divBdr>
            <w:top w:val="none" w:sz="0" w:space="0" w:color="auto"/>
            <w:left w:val="none" w:sz="0" w:space="0" w:color="auto"/>
            <w:bottom w:val="none" w:sz="0" w:space="0" w:color="auto"/>
            <w:right w:val="none" w:sz="0" w:space="0" w:color="auto"/>
          </w:divBdr>
        </w:div>
      </w:divsChild>
    </w:div>
    <w:div w:id="224804020">
      <w:marLeft w:val="0"/>
      <w:marRight w:val="0"/>
      <w:marTop w:val="0"/>
      <w:marBottom w:val="0"/>
      <w:divBdr>
        <w:top w:val="none" w:sz="0" w:space="0" w:color="auto"/>
        <w:left w:val="none" w:sz="0" w:space="0" w:color="auto"/>
        <w:bottom w:val="none" w:sz="0" w:space="0" w:color="auto"/>
        <w:right w:val="none" w:sz="0" w:space="0" w:color="auto"/>
      </w:divBdr>
      <w:divsChild>
        <w:div w:id="224803982">
          <w:marLeft w:val="192"/>
          <w:marRight w:val="192"/>
          <w:marTop w:val="192"/>
          <w:marBottom w:val="192"/>
          <w:divBdr>
            <w:top w:val="none" w:sz="0" w:space="0" w:color="auto"/>
            <w:left w:val="none" w:sz="0" w:space="0" w:color="auto"/>
            <w:bottom w:val="none" w:sz="0" w:space="0" w:color="auto"/>
            <w:right w:val="none" w:sz="0" w:space="0" w:color="auto"/>
          </w:divBdr>
        </w:div>
      </w:divsChild>
    </w:div>
    <w:div w:id="224804025">
      <w:marLeft w:val="0"/>
      <w:marRight w:val="0"/>
      <w:marTop w:val="0"/>
      <w:marBottom w:val="0"/>
      <w:divBdr>
        <w:top w:val="none" w:sz="0" w:space="0" w:color="auto"/>
        <w:left w:val="none" w:sz="0" w:space="0" w:color="auto"/>
        <w:bottom w:val="none" w:sz="0" w:space="0" w:color="auto"/>
        <w:right w:val="none" w:sz="0" w:space="0" w:color="auto"/>
      </w:divBdr>
      <w:divsChild>
        <w:div w:id="224804038">
          <w:marLeft w:val="0"/>
          <w:marRight w:val="0"/>
          <w:marTop w:val="0"/>
          <w:marBottom w:val="0"/>
          <w:divBdr>
            <w:top w:val="none" w:sz="0" w:space="0" w:color="auto"/>
            <w:left w:val="none" w:sz="0" w:space="0" w:color="auto"/>
            <w:bottom w:val="none" w:sz="0" w:space="0" w:color="auto"/>
            <w:right w:val="none" w:sz="0" w:space="0" w:color="auto"/>
          </w:divBdr>
          <w:divsChild>
            <w:div w:id="224803976">
              <w:marLeft w:val="0"/>
              <w:marRight w:val="0"/>
              <w:marTop w:val="0"/>
              <w:marBottom w:val="0"/>
              <w:divBdr>
                <w:top w:val="none" w:sz="0" w:space="0" w:color="auto"/>
                <w:left w:val="none" w:sz="0" w:space="0" w:color="auto"/>
                <w:bottom w:val="none" w:sz="0" w:space="0" w:color="auto"/>
                <w:right w:val="none" w:sz="0" w:space="0" w:color="auto"/>
              </w:divBdr>
              <w:divsChild>
                <w:div w:id="224804042">
                  <w:marLeft w:val="374"/>
                  <w:marRight w:val="374"/>
                  <w:marTop w:val="0"/>
                  <w:marBottom w:val="0"/>
                  <w:divBdr>
                    <w:top w:val="none" w:sz="0" w:space="0" w:color="auto"/>
                    <w:left w:val="none" w:sz="0" w:space="0" w:color="auto"/>
                    <w:bottom w:val="none" w:sz="0" w:space="0" w:color="auto"/>
                    <w:right w:val="none" w:sz="0" w:space="0" w:color="auto"/>
                  </w:divBdr>
                </w:div>
              </w:divsChild>
            </w:div>
          </w:divsChild>
        </w:div>
      </w:divsChild>
    </w:div>
    <w:div w:id="224804026">
      <w:marLeft w:val="0"/>
      <w:marRight w:val="0"/>
      <w:marTop w:val="0"/>
      <w:marBottom w:val="0"/>
      <w:divBdr>
        <w:top w:val="none" w:sz="0" w:space="0" w:color="auto"/>
        <w:left w:val="none" w:sz="0" w:space="0" w:color="auto"/>
        <w:bottom w:val="none" w:sz="0" w:space="0" w:color="auto"/>
        <w:right w:val="none" w:sz="0" w:space="0" w:color="auto"/>
      </w:divBdr>
      <w:divsChild>
        <w:div w:id="224804000">
          <w:marLeft w:val="0"/>
          <w:marRight w:val="0"/>
          <w:marTop w:val="0"/>
          <w:marBottom w:val="0"/>
          <w:divBdr>
            <w:top w:val="none" w:sz="0" w:space="0" w:color="auto"/>
            <w:left w:val="none" w:sz="0" w:space="0" w:color="auto"/>
            <w:bottom w:val="none" w:sz="0" w:space="0" w:color="auto"/>
            <w:right w:val="none" w:sz="0" w:space="0" w:color="auto"/>
          </w:divBdr>
          <w:divsChild>
            <w:div w:id="224804003">
              <w:marLeft w:val="0"/>
              <w:marRight w:val="0"/>
              <w:marTop w:val="0"/>
              <w:marBottom w:val="0"/>
              <w:divBdr>
                <w:top w:val="none" w:sz="0" w:space="0" w:color="auto"/>
                <w:left w:val="none" w:sz="0" w:space="0" w:color="auto"/>
                <w:bottom w:val="none" w:sz="0" w:space="0" w:color="auto"/>
                <w:right w:val="none" w:sz="0" w:space="0" w:color="auto"/>
              </w:divBdr>
              <w:divsChild>
                <w:div w:id="224804023">
                  <w:marLeft w:val="0"/>
                  <w:marRight w:val="0"/>
                  <w:marTop w:val="0"/>
                  <w:marBottom w:val="0"/>
                  <w:divBdr>
                    <w:top w:val="none" w:sz="0" w:space="0" w:color="auto"/>
                    <w:left w:val="none" w:sz="0" w:space="0" w:color="auto"/>
                    <w:bottom w:val="none" w:sz="0" w:space="0" w:color="auto"/>
                    <w:right w:val="none" w:sz="0" w:space="0" w:color="auto"/>
                  </w:divBdr>
                  <w:divsChild>
                    <w:div w:id="224804039">
                      <w:marLeft w:val="100"/>
                      <w:marRight w:val="1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804031">
      <w:marLeft w:val="0"/>
      <w:marRight w:val="0"/>
      <w:marTop w:val="0"/>
      <w:marBottom w:val="0"/>
      <w:divBdr>
        <w:top w:val="none" w:sz="0" w:space="0" w:color="auto"/>
        <w:left w:val="none" w:sz="0" w:space="0" w:color="auto"/>
        <w:bottom w:val="none" w:sz="0" w:space="0" w:color="auto"/>
        <w:right w:val="none" w:sz="0" w:space="0" w:color="auto"/>
      </w:divBdr>
      <w:divsChild>
        <w:div w:id="224804036">
          <w:marLeft w:val="0"/>
          <w:marRight w:val="0"/>
          <w:marTop w:val="0"/>
          <w:marBottom w:val="288"/>
          <w:divBdr>
            <w:top w:val="none" w:sz="0" w:space="0" w:color="auto"/>
            <w:left w:val="none" w:sz="0" w:space="0" w:color="auto"/>
            <w:bottom w:val="none" w:sz="0" w:space="0" w:color="auto"/>
            <w:right w:val="none" w:sz="0" w:space="0" w:color="auto"/>
          </w:divBdr>
        </w:div>
      </w:divsChild>
    </w:div>
    <w:div w:id="224804032">
      <w:marLeft w:val="0"/>
      <w:marRight w:val="0"/>
      <w:marTop w:val="0"/>
      <w:marBottom w:val="0"/>
      <w:divBdr>
        <w:top w:val="none" w:sz="0" w:space="0" w:color="auto"/>
        <w:left w:val="none" w:sz="0" w:space="0" w:color="auto"/>
        <w:bottom w:val="none" w:sz="0" w:space="0" w:color="auto"/>
        <w:right w:val="none" w:sz="0" w:space="0" w:color="auto"/>
      </w:divBdr>
      <w:divsChild>
        <w:div w:id="224804051">
          <w:marLeft w:val="0"/>
          <w:marRight w:val="0"/>
          <w:marTop w:val="0"/>
          <w:marBottom w:val="187"/>
          <w:divBdr>
            <w:top w:val="none" w:sz="0" w:space="0" w:color="auto"/>
            <w:left w:val="none" w:sz="0" w:space="0" w:color="auto"/>
            <w:bottom w:val="none" w:sz="0" w:space="0" w:color="auto"/>
            <w:right w:val="none" w:sz="0" w:space="0" w:color="auto"/>
          </w:divBdr>
        </w:div>
      </w:divsChild>
    </w:div>
    <w:div w:id="224804033">
      <w:marLeft w:val="0"/>
      <w:marRight w:val="0"/>
      <w:marTop w:val="0"/>
      <w:marBottom w:val="0"/>
      <w:divBdr>
        <w:top w:val="none" w:sz="0" w:space="0" w:color="auto"/>
        <w:left w:val="none" w:sz="0" w:space="0" w:color="auto"/>
        <w:bottom w:val="none" w:sz="0" w:space="0" w:color="auto"/>
        <w:right w:val="none" w:sz="0" w:space="0" w:color="auto"/>
      </w:divBdr>
      <w:divsChild>
        <w:div w:id="224803970">
          <w:marLeft w:val="0"/>
          <w:marRight w:val="0"/>
          <w:marTop w:val="0"/>
          <w:marBottom w:val="0"/>
          <w:divBdr>
            <w:top w:val="none" w:sz="0" w:space="0" w:color="auto"/>
            <w:left w:val="none" w:sz="0" w:space="0" w:color="auto"/>
            <w:bottom w:val="none" w:sz="0" w:space="0" w:color="auto"/>
            <w:right w:val="none" w:sz="0" w:space="0" w:color="auto"/>
          </w:divBdr>
        </w:div>
      </w:divsChild>
    </w:div>
    <w:div w:id="224804037">
      <w:marLeft w:val="0"/>
      <w:marRight w:val="0"/>
      <w:marTop w:val="0"/>
      <w:marBottom w:val="0"/>
      <w:divBdr>
        <w:top w:val="none" w:sz="0" w:space="0" w:color="auto"/>
        <w:left w:val="none" w:sz="0" w:space="0" w:color="auto"/>
        <w:bottom w:val="none" w:sz="0" w:space="0" w:color="auto"/>
        <w:right w:val="none" w:sz="0" w:space="0" w:color="auto"/>
      </w:divBdr>
      <w:divsChild>
        <w:div w:id="224804054">
          <w:marLeft w:val="0"/>
          <w:marRight w:val="0"/>
          <w:marTop w:val="0"/>
          <w:marBottom w:val="0"/>
          <w:divBdr>
            <w:top w:val="none" w:sz="0" w:space="0" w:color="auto"/>
            <w:left w:val="none" w:sz="0" w:space="0" w:color="auto"/>
            <w:bottom w:val="none" w:sz="0" w:space="0" w:color="auto"/>
            <w:right w:val="none" w:sz="0" w:space="0" w:color="auto"/>
          </w:divBdr>
          <w:divsChild>
            <w:div w:id="224804049">
              <w:marLeft w:val="0"/>
              <w:marRight w:val="0"/>
              <w:marTop w:val="0"/>
              <w:marBottom w:val="0"/>
              <w:divBdr>
                <w:top w:val="none" w:sz="0" w:space="0" w:color="auto"/>
                <w:left w:val="none" w:sz="0" w:space="0" w:color="auto"/>
                <w:bottom w:val="none" w:sz="0" w:space="0" w:color="auto"/>
                <w:right w:val="none" w:sz="0" w:space="0" w:color="auto"/>
              </w:divBdr>
              <w:divsChild>
                <w:div w:id="224803972">
                  <w:marLeft w:val="0"/>
                  <w:marRight w:val="0"/>
                  <w:marTop w:val="100"/>
                  <w:marBottom w:val="100"/>
                  <w:divBdr>
                    <w:top w:val="none" w:sz="0" w:space="0" w:color="auto"/>
                    <w:left w:val="none" w:sz="0" w:space="0" w:color="auto"/>
                    <w:bottom w:val="none" w:sz="0" w:space="0" w:color="auto"/>
                    <w:right w:val="none" w:sz="0" w:space="0" w:color="auto"/>
                  </w:divBdr>
                  <w:divsChild>
                    <w:div w:id="224804028">
                      <w:marLeft w:val="0"/>
                      <w:marRight w:val="0"/>
                      <w:marTop w:val="0"/>
                      <w:marBottom w:val="0"/>
                      <w:divBdr>
                        <w:top w:val="none" w:sz="0" w:space="0" w:color="auto"/>
                        <w:left w:val="none" w:sz="0" w:space="0" w:color="auto"/>
                        <w:bottom w:val="none" w:sz="0" w:space="0" w:color="auto"/>
                        <w:right w:val="none" w:sz="0" w:space="0" w:color="auto"/>
                      </w:divBdr>
                      <w:divsChild>
                        <w:div w:id="224804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4804041">
      <w:marLeft w:val="0"/>
      <w:marRight w:val="0"/>
      <w:marTop w:val="0"/>
      <w:marBottom w:val="0"/>
      <w:divBdr>
        <w:top w:val="none" w:sz="0" w:space="0" w:color="auto"/>
        <w:left w:val="none" w:sz="0" w:space="0" w:color="auto"/>
        <w:bottom w:val="none" w:sz="0" w:space="0" w:color="auto"/>
        <w:right w:val="none" w:sz="0" w:space="0" w:color="auto"/>
      </w:divBdr>
      <w:divsChild>
        <w:div w:id="224803993">
          <w:marLeft w:val="720"/>
          <w:marRight w:val="720"/>
          <w:marTop w:val="100"/>
          <w:marBottom w:val="100"/>
          <w:divBdr>
            <w:top w:val="none" w:sz="0" w:space="0" w:color="auto"/>
            <w:left w:val="none" w:sz="0" w:space="0" w:color="auto"/>
            <w:bottom w:val="none" w:sz="0" w:space="0" w:color="auto"/>
            <w:right w:val="none" w:sz="0" w:space="0" w:color="auto"/>
          </w:divBdr>
        </w:div>
      </w:divsChild>
    </w:div>
    <w:div w:id="224804043">
      <w:marLeft w:val="187"/>
      <w:marRight w:val="187"/>
      <w:marTop w:val="187"/>
      <w:marBottom w:val="187"/>
      <w:divBdr>
        <w:top w:val="none" w:sz="0" w:space="0" w:color="auto"/>
        <w:left w:val="none" w:sz="0" w:space="0" w:color="auto"/>
        <w:bottom w:val="none" w:sz="0" w:space="0" w:color="auto"/>
        <w:right w:val="none" w:sz="0" w:space="0" w:color="auto"/>
      </w:divBdr>
    </w:div>
    <w:div w:id="224804044">
      <w:marLeft w:val="0"/>
      <w:marRight w:val="0"/>
      <w:marTop w:val="0"/>
      <w:marBottom w:val="0"/>
      <w:divBdr>
        <w:top w:val="none" w:sz="0" w:space="0" w:color="auto"/>
        <w:left w:val="none" w:sz="0" w:space="0" w:color="auto"/>
        <w:bottom w:val="none" w:sz="0" w:space="0" w:color="auto"/>
        <w:right w:val="none" w:sz="0" w:space="0" w:color="auto"/>
      </w:divBdr>
      <w:divsChild>
        <w:div w:id="224804053">
          <w:marLeft w:val="187"/>
          <w:marRight w:val="187"/>
          <w:marTop w:val="187"/>
          <w:marBottom w:val="187"/>
          <w:divBdr>
            <w:top w:val="none" w:sz="0" w:space="0" w:color="auto"/>
            <w:left w:val="none" w:sz="0" w:space="0" w:color="auto"/>
            <w:bottom w:val="none" w:sz="0" w:space="0" w:color="auto"/>
            <w:right w:val="none" w:sz="0" w:space="0" w:color="auto"/>
          </w:divBdr>
        </w:div>
      </w:divsChild>
    </w:div>
    <w:div w:id="224804047">
      <w:marLeft w:val="0"/>
      <w:marRight w:val="0"/>
      <w:marTop w:val="0"/>
      <w:marBottom w:val="0"/>
      <w:divBdr>
        <w:top w:val="none" w:sz="0" w:space="0" w:color="auto"/>
        <w:left w:val="none" w:sz="0" w:space="0" w:color="auto"/>
        <w:bottom w:val="none" w:sz="0" w:space="0" w:color="auto"/>
        <w:right w:val="none" w:sz="0" w:space="0" w:color="auto"/>
      </w:divBdr>
      <w:divsChild>
        <w:div w:id="224804006">
          <w:marLeft w:val="1229"/>
          <w:marRight w:val="384"/>
          <w:marTop w:val="0"/>
          <w:marBottom w:val="0"/>
          <w:divBdr>
            <w:top w:val="none" w:sz="0" w:space="0" w:color="auto"/>
            <w:left w:val="none" w:sz="0" w:space="0" w:color="auto"/>
            <w:bottom w:val="none" w:sz="0" w:space="0" w:color="auto"/>
            <w:right w:val="none" w:sz="0" w:space="0" w:color="auto"/>
          </w:divBdr>
        </w:div>
      </w:divsChild>
    </w:div>
    <w:div w:id="224804048">
      <w:marLeft w:val="187"/>
      <w:marRight w:val="187"/>
      <w:marTop w:val="187"/>
      <w:marBottom w:val="187"/>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19672</Words>
  <Characters>112134</Characters>
  <Application>Microsoft Office Word</Application>
  <DocSecurity>0</DocSecurity>
  <Lines>934</Lines>
  <Paragraphs>263</Paragraphs>
  <ScaleCrop>false</ScaleCrop>
  <HeadingPairs>
    <vt:vector size="2" baseType="variant">
      <vt:variant>
        <vt:lpstr>Название</vt:lpstr>
      </vt:variant>
      <vt:variant>
        <vt:i4>1</vt:i4>
      </vt:variant>
    </vt:vector>
  </HeadingPairs>
  <TitlesOfParts>
    <vt:vector size="1" baseType="lpstr">
      <vt:lpstr>Вопросы сотрудничества в сфере туризма на примере республик бывшего СССР: Азербайджан и Грузия</vt:lpstr>
    </vt:vector>
  </TitlesOfParts>
  <Company>Microsoft</Company>
  <LinksUpToDate>false</LinksUpToDate>
  <CharactersWithSpaces>131543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Вопросы сотрудничества в сфере туризма на примере республик бывшего СССР: Азербайджан и Грузия</dc:title>
  <dc:subject/>
  <dc:creator>KvestDVD</dc:creator>
  <cp:keywords/>
  <dc:description/>
  <cp:lastModifiedBy>admin</cp:lastModifiedBy>
  <cp:revision>2</cp:revision>
  <dcterms:created xsi:type="dcterms:W3CDTF">2014-03-26T05:36:00Z</dcterms:created>
  <dcterms:modified xsi:type="dcterms:W3CDTF">2014-03-26T05:36:00Z</dcterms:modified>
</cp:coreProperties>
</file>