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43A" w:rsidRPr="00056105" w:rsidRDefault="00FA743A" w:rsidP="008A383B">
      <w:pPr>
        <w:spacing w:after="0" w:line="360" w:lineRule="auto"/>
        <w:ind w:firstLine="709"/>
        <w:jc w:val="center"/>
        <w:rPr>
          <w:rFonts w:ascii="Times New Roman" w:hAnsi="Times New Roman"/>
          <w:bCs/>
          <w:sz w:val="28"/>
          <w:szCs w:val="28"/>
          <w:lang w:eastAsia="ru-RU"/>
        </w:rPr>
      </w:pPr>
      <w:r w:rsidRPr="00056105">
        <w:rPr>
          <w:rFonts w:ascii="Times New Roman" w:hAnsi="Times New Roman"/>
          <w:bCs/>
          <w:sz w:val="28"/>
          <w:szCs w:val="28"/>
          <w:lang w:eastAsia="ru-RU"/>
        </w:rPr>
        <w:t>Министерство</w:t>
      </w:r>
      <w:r w:rsidR="00056105" w:rsidRPr="00056105">
        <w:rPr>
          <w:rFonts w:ascii="Times New Roman" w:hAnsi="Times New Roman"/>
          <w:bCs/>
          <w:sz w:val="28"/>
          <w:szCs w:val="28"/>
          <w:lang w:eastAsia="ru-RU"/>
        </w:rPr>
        <w:t xml:space="preserve"> </w:t>
      </w:r>
      <w:r w:rsidRPr="00056105">
        <w:rPr>
          <w:rFonts w:ascii="Times New Roman" w:hAnsi="Times New Roman"/>
          <w:bCs/>
          <w:sz w:val="28"/>
          <w:szCs w:val="28"/>
          <w:lang w:eastAsia="ru-RU"/>
        </w:rPr>
        <w:t>сельского</w:t>
      </w:r>
      <w:r w:rsidR="00056105" w:rsidRPr="00056105">
        <w:rPr>
          <w:rFonts w:ascii="Times New Roman" w:hAnsi="Times New Roman"/>
          <w:bCs/>
          <w:sz w:val="28"/>
          <w:szCs w:val="28"/>
          <w:lang w:eastAsia="ru-RU"/>
        </w:rPr>
        <w:t xml:space="preserve"> </w:t>
      </w:r>
      <w:r w:rsidRPr="00056105">
        <w:rPr>
          <w:rFonts w:ascii="Times New Roman" w:hAnsi="Times New Roman"/>
          <w:bCs/>
          <w:sz w:val="28"/>
          <w:szCs w:val="28"/>
          <w:lang w:eastAsia="ru-RU"/>
        </w:rPr>
        <w:t>хозяйства</w:t>
      </w:r>
      <w:r w:rsidR="00056105" w:rsidRPr="00056105">
        <w:rPr>
          <w:rFonts w:ascii="Times New Roman" w:hAnsi="Times New Roman"/>
          <w:bCs/>
          <w:sz w:val="28"/>
          <w:szCs w:val="28"/>
          <w:lang w:eastAsia="ru-RU"/>
        </w:rPr>
        <w:t xml:space="preserve"> </w:t>
      </w:r>
      <w:r w:rsidRPr="00056105">
        <w:rPr>
          <w:rFonts w:ascii="Times New Roman" w:hAnsi="Times New Roman"/>
          <w:bCs/>
          <w:sz w:val="28"/>
          <w:szCs w:val="28"/>
          <w:lang w:eastAsia="ru-RU"/>
        </w:rPr>
        <w:t>Российской</w:t>
      </w:r>
      <w:r w:rsidR="00056105" w:rsidRPr="00056105">
        <w:rPr>
          <w:rFonts w:ascii="Times New Roman" w:hAnsi="Times New Roman"/>
          <w:bCs/>
          <w:sz w:val="28"/>
          <w:szCs w:val="28"/>
          <w:lang w:eastAsia="ru-RU"/>
        </w:rPr>
        <w:t xml:space="preserve"> </w:t>
      </w:r>
      <w:r w:rsidRPr="00056105">
        <w:rPr>
          <w:rFonts w:ascii="Times New Roman" w:hAnsi="Times New Roman"/>
          <w:bCs/>
          <w:sz w:val="28"/>
          <w:szCs w:val="28"/>
          <w:lang w:eastAsia="ru-RU"/>
        </w:rPr>
        <w:t>Федерации</w:t>
      </w:r>
    </w:p>
    <w:p w:rsidR="00FA743A" w:rsidRPr="00056105" w:rsidRDefault="00FA743A" w:rsidP="008A383B">
      <w:pPr>
        <w:spacing w:after="0" w:line="360" w:lineRule="auto"/>
        <w:ind w:firstLine="709"/>
        <w:jc w:val="center"/>
        <w:rPr>
          <w:rFonts w:ascii="Times New Roman" w:hAnsi="Times New Roman"/>
          <w:bCs/>
          <w:sz w:val="28"/>
          <w:szCs w:val="28"/>
          <w:lang w:eastAsia="ru-RU"/>
        </w:rPr>
      </w:pPr>
      <w:r w:rsidRPr="00056105">
        <w:rPr>
          <w:rFonts w:ascii="Times New Roman" w:hAnsi="Times New Roman"/>
          <w:bCs/>
          <w:sz w:val="28"/>
          <w:szCs w:val="28"/>
          <w:lang w:eastAsia="ru-RU"/>
        </w:rPr>
        <w:t>ФГОУ</w:t>
      </w:r>
      <w:r w:rsidR="00056105" w:rsidRPr="00056105">
        <w:rPr>
          <w:rFonts w:ascii="Times New Roman" w:hAnsi="Times New Roman"/>
          <w:bCs/>
          <w:sz w:val="28"/>
          <w:szCs w:val="28"/>
          <w:lang w:eastAsia="ru-RU"/>
        </w:rPr>
        <w:t xml:space="preserve"> </w:t>
      </w:r>
      <w:r w:rsidRPr="00056105">
        <w:rPr>
          <w:rFonts w:ascii="Times New Roman" w:hAnsi="Times New Roman"/>
          <w:bCs/>
          <w:sz w:val="28"/>
          <w:szCs w:val="28"/>
          <w:lang w:eastAsia="ru-RU"/>
        </w:rPr>
        <w:t>ВПО</w:t>
      </w:r>
      <w:r w:rsidR="00056105" w:rsidRPr="00056105">
        <w:rPr>
          <w:rFonts w:ascii="Times New Roman" w:hAnsi="Times New Roman"/>
          <w:bCs/>
          <w:sz w:val="28"/>
          <w:szCs w:val="28"/>
          <w:lang w:eastAsia="ru-RU"/>
        </w:rPr>
        <w:t xml:space="preserve"> </w:t>
      </w:r>
      <w:r w:rsidRPr="00056105">
        <w:rPr>
          <w:rFonts w:ascii="Times New Roman" w:hAnsi="Times New Roman"/>
          <w:bCs/>
          <w:sz w:val="28"/>
          <w:szCs w:val="28"/>
          <w:lang w:eastAsia="ru-RU"/>
        </w:rPr>
        <w:t>Красноярский</w:t>
      </w:r>
      <w:r w:rsidR="00056105" w:rsidRPr="00056105">
        <w:rPr>
          <w:rFonts w:ascii="Times New Roman" w:hAnsi="Times New Roman"/>
          <w:bCs/>
          <w:sz w:val="28"/>
          <w:szCs w:val="28"/>
          <w:lang w:eastAsia="ru-RU"/>
        </w:rPr>
        <w:t xml:space="preserve"> </w:t>
      </w:r>
      <w:r w:rsidRPr="00056105">
        <w:rPr>
          <w:rFonts w:ascii="Times New Roman" w:hAnsi="Times New Roman"/>
          <w:bCs/>
          <w:sz w:val="28"/>
          <w:szCs w:val="28"/>
          <w:lang w:eastAsia="ru-RU"/>
        </w:rPr>
        <w:t>государственный</w:t>
      </w:r>
      <w:r w:rsidR="00056105" w:rsidRPr="00056105">
        <w:rPr>
          <w:rFonts w:ascii="Times New Roman" w:hAnsi="Times New Roman"/>
          <w:bCs/>
          <w:sz w:val="28"/>
          <w:szCs w:val="28"/>
          <w:lang w:eastAsia="ru-RU"/>
        </w:rPr>
        <w:t xml:space="preserve"> </w:t>
      </w:r>
      <w:r w:rsidRPr="00056105">
        <w:rPr>
          <w:rFonts w:ascii="Times New Roman" w:hAnsi="Times New Roman"/>
          <w:bCs/>
          <w:sz w:val="28"/>
          <w:szCs w:val="28"/>
          <w:lang w:eastAsia="ru-RU"/>
        </w:rPr>
        <w:t>аграрный</w:t>
      </w:r>
      <w:r w:rsidR="00056105" w:rsidRPr="00056105">
        <w:rPr>
          <w:rFonts w:ascii="Times New Roman" w:hAnsi="Times New Roman"/>
          <w:bCs/>
          <w:sz w:val="28"/>
          <w:szCs w:val="28"/>
          <w:lang w:eastAsia="ru-RU"/>
        </w:rPr>
        <w:t xml:space="preserve"> </w:t>
      </w:r>
      <w:r w:rsidRPr="00056105">
        <w:rPr>
          <w:rFonts w:ascii="Times New Roman" w:hAnsi="Times New Roman"/>
          <w:bCs/>
          <w:sz w:val="28"/>
          <w:szCs w:val="28"/>
          <w:lang w:eastAsia="ru-RU"/>
        </w:rPr>
        <w:t>университет</w:t>
      </w:r>
    </w:p>
    <w:p w:rsidR="00FA743A" w:rsidRPr="00056105" w:rsidRDefault="00FA743A" w:rsidP="008A383B">
      <w:pPr>
        <w:spacing w:after="0" w:line="360" w:lineRule="auto"/>
        <w:ind w:firstLine="709"/>
        <w:jc w:val="center"/>
        <w:rPr>
          <w:rFonts w:ascii="Times New Roman" w:hAnsi="Times New Roman"/>
          <w:bCs/>
          <w:sz w:val="28"/>
          <w:szCs w:val="28"/>
          <w:lang w:eastAsia="ru-RU"/>
        </w:rPr>
      </w:pPr>
      <w:r w:rsidRPr="00056105">
        <w:rPr>
          <w:rFonts w:ascii="Times New Roman" w:hAnsi="Times New Roman"/>
          <w:bCs/>
          <w:sz w:val="28"/>
          <w:szCs w:val="28"/>
          <w:lang w:eastAsia="ru-RU"/>
        </w:rPr>
        <w:t>Кафедра: физической культуры.</w:t>
      </w:r>
    </w:p>
    <w:p w:rsidR="00FA743A" w:rsidRPr="00056105" w:rsidRDefault="00FA743A" w:rsidP="008A383B">
      <w:pPr>
        <w:spacing w:after="0" w:line="360" w:lineRule="auto"/>
        <w:ind w:firstLine="709"/>
        <w:jc w:val="center"/>
        <w:rPr>
          <w:rFonts w:ascii="Times New Roman" w:hAnsi="Times New Roman"/>
          <w:bCs/>
          <w:sz w:val="28"/>
          <w:szCs w:val="28"/>
          <w:lang w:eastAsia="ru-RU"/>
        </w:rPr>
      </w:pPr>
    </w:p>
    <w:p w:rsidR="001A6621" w:rsidRPr="00056105" w:rsidRDefault="001A6621" w:rsidP="008A383B">
      <w:pPr>
        <w:spacing w:after="0" w:line="360" w:lineRule="auto"/>
        <w:ind w:firstLine="709"/>
        <w:jc w:val="center"/>
        <w:rPr>
          <w:rFonts w:ascii="Times New Roman" w:hAnsi="Times New Roman"/>
          <w:bCs/>
          <w:sz w:val="28"/>
          <w:szCs w:val="28"/>
          <w:lang w:eastAsia="ru-RU"/>
        </w:rPr>
      </w:pPr>
    </w:p>
    <w:p w:rsidR="001A6621" w:rsidRPr="00056105" w:rsidRDefault="001A6621" w:rsidP="008A383B">
      <w:pPr>
        <w:tabs>
          <w:tab w:val="left" w:pos="3765"/>
        </w:tabs>
        <w:spacing w:after="0" w:line="360" w:lineRule="auto"/>
        <w:ind w:firstLine="709"/>
        <w:jc w:val="center"/>
        <w:rPr>
          <w:rFonts w:ascii="Times New Roman" w:hAnsi="Times New Roman"/>
          <w:bCs/>
          <w:sz w:val="28"/>
          <w:szCs w:val="28"/>
          <w:lang w:eastAsia="ru-RU"/>
        </w:rPr>
      </w:pPr>
    </w:p>
    <w:p w:rsidR="001A6621" w:rsidRPr="00056105" w:rsidRDefault="001A6621" w:rsidP="008A383B">
      <w:pPr>
        <w:spacing w:after="0" w:line="360" w:lineRule="auto"/>
        <w:ind w:firstLine="709"/>
        <w:jc w:val="center"/>
        <w:rPr>
          <w:rFonts w:ascii="Times New Roman" w:hAnsi="Times New Roman"/>
          <w:bCs/>
          <w:sz w:val="28"/>
          <w:szCs w:val="28"/>
          <w:lang w:eastAsia="ru-RU"/>
        </w:rPr>
      </w:pPr>
    </w:p>
    <w:p w:rsidR="001A6621" w:rsidRDefault="001A6621" w:rsidP="008A383B">
      <w:pPr>
        <w:spacing w:after="0" w:line="360" w:lineRule="auto"/>
        <w:ind w:firstLine="709"/>
        <w:jc w:val="center"/>
        <w:rPr>
          <w:rFonts w:ascii="Times New Roman" w:hAnsi="Times New Roman"/>
          <w:bCs/>
          <w:sz w:val="28"/>
          <w:szCs w:val="28"/>
          <w:lang w:eastAsia="ru-RU"/>
        </w:rPr>
      </w:pPr>
    </w:p>
    <w:p w:rsidR="008A383B" w:rsidRDefault="008A383B" w:rsidP="008A383B">
      <w:pPr>
        <w:spacing w:after="0" w:line="360" w:lineRule="auto"/>
        <w:ind w:firstLine="709"/>
        <w:jc w:val="center"/>
        <w:rPr>
          <w:rFonts w:ascii="Times New Roman" w:hAnsi="Times New Roman"/>
          <w:bCs/>
          <w:sz w:val="28"/>
          <w:szCs w:val="28"/>
          <w:lang w:eastAsia="ru-RU"/>
        </w:rPr>
      </w:pPr>
    </w:p>
    <w:p w:rsidR="008A383B" w:rsidRDefault="008A383B" w:rsidP="008A383B">
      <w:pPr>
        <w:spacing w:after="0" w:line="360" w:lineRule="auto"/>
        <w:ind w:firstLine="709"/>
        <w:jc w:val="center"/>
        <w:rPr>
          <w:rFonts w:ascii="Times New Roman" w:hAnsi="Times New Roman"/>
          <w:bCs/>
          <w:sz w:val="28"/>
          <w:szCs w:val="28"/>
          <w:lang w:eastAsia="ru-RU"/>
        </w:rPr>
      </w:pPr>
    </w:p>
    <w:p w:rsidR="008A383B" w:rsidRDefault="008A383B" w:rsidP="008A383B">
      <w:pPr>
        <w:spacing w:after="0" w:line="360" w:lineRule="auto"/>
        <w:ind w:firstLine="709"/>
        <w:jc w:val="center"/>
        <w:rPr>
          <w:rFonts w:ascii="Times New Roman" w:hAnsi="Times New Roman"/>
          <w:bCs/>
          <w:sz w:val="28"/>
          <w:szCs w:val="28"/>
          <w:lang w:eastAsia="ru-RU"/>
        </w:rPr>
      </w:pPr>
    </w:p>
    <w:p w:rsidR="008A383B" w:rsidRDefault="008A383B" w:rsidP="008A383B">
      <w:pPr>
        <w:spacing w:after="0" w:line="360" w:lineRule="auto"/>
        <w:ind w:firstLine="709"/>
        <w:jc w:val="center"/>
        <w:rPr>
          <w:rFonts w:ascii="Times New Roman" w:hAnsi="Times New Roman"/>
          <w:bCs/>
          <w:sz w:val="28"/>
          <w:szCs w:val="28"/>
          <w:lang w:eastAsia="ru-RU"/>
        </w:rPr>
      </w:pPr>
    </w:p>
    <w:p w:rsidR="008A383B" w:rsidRDefault="008A383B" w:rsidP="008A383B">
      <w:pPr>
        <w:spacing w:after="0" w:line="360" w:lineRule="auto"/>
        <w:ind w:firstLine="709"/>
        <w:jc w:val="center"/>
        <w:rPr>
          <w:rFonts w:ascii="Times New Roman" w:hAnsi="Times New Roman"/>
          <w:bCs/>
          <w:sz w:val="28"/>
          <w:szCs w:val="28"/>
          <w:lang w:eastAsia="ru-RU"/>
        </w:rPr>
      </w:pPr>
    </w:p>
    <w:p w:rsidR="008A383B" w:rsidRPr="00056105" w:rsidRDefault="008A383B" w:rsidP="008A383B">
      <w:pPr>
        <w:spacing w:after="0" w:line="360" w:lineRule="auto"/>
        <w:ind w:firstLine="709"/>
        <w:jc w:val="center"/>
        <w:rPr>
          <w:rFonts w:ascii="Times New Roman" w:hAnsi="Times New Roman"/>
          <w:bCs/>
          <w:sz w:val="28"/>
          <w:szCs w:val="28"/>
          <w:lang w:eastAsia="ru-RU"/>
        </w:rPr>
      </w:pPr>
    </w:p>
    <w:p w:rsidR="001A6621" w:rsidRPr="00056105" w:rsidRDefault="001A6621" w:rsidP="008A383B">
      <w:pPr>
        <w:spacing w:after="0" w:line="360" w:lineRule="auto"/>
        <w:ind w:firstLine="709"/>
        <w:jc w:val="center"/>
        <w:rPr>
          <w:rFonts w:ascii="Times New Roman" w:hAnsi="Times New Roman"/>
          <w:bCs/>
          <w:sz w:val="28"/>
          <w:szCs w:val="72"/>
          <w:lang w:eastAsia="ru-RU"/>
        </w:rPr>
      </w:pPr>
      <w:r w:rsidRPr="00056105">
        <w:rPr>
          <w:rFonts w:ascii="Times New Roman" w:hAnsi="Times New Roman"/>
          <w:bCs/>
          <w:sz w:val="28"/>
          <w:szCs w:val="72"/>
          <w:lang w:eastAsia="ru-RU"/>
        </w:rPr>
        <w:t>РЕФЕРАТ</w:t>
      </w:r>
    </w:p>
    <w:p w:rsidR="00461BC2" w:rsidRPr="00056105" w:rsidRDefault="001A6621" w:rsidP="008A383B">
      <w:pPr>
        <w:spacing w:after="0" w:line="360" w:lineRule="auto"/>
        <w:ind w:firstLine="709"/>
        <w:jc w:val="center"/>
        <w:rPr>
          <w:rFonts w:ascii="Times New Roman" w:hAnsi="Times New Roman"/>
          <w:bCs/>
          <w:sz w:val="28"/>
          <w:szCs w:val="36"/>
          <w:lang w:eastAsia="ru-RU"/>
        </w:rPr>
      </w:pPr>
      <w:r w:rsidRPr="00056105">
        <w:rPr>
          <w:rFonts w:ascii="Times New Roman" w:hAnsi="Times New Roman"/>
          <w:bCs/>
          <w:sz w:val="28"/>
          <w:szCs w:val="36"/>
          <w:lang w:eastAsia="ru-RU"/>
        </w:rPr>
        <w:t xml:space="preserve">На тему: </w:t>
      </w:r>
      <w:r w:rsidR="00461BC2" w:rsidRPr="00056105">
        <w:rPr>
          <w:rFonts w:ascii="Times New Roman" w:hAnsi="Times New Roman"/>
          <w:bCs/>
          <w:sz w:val="28"/>
          <w:szCs w:val="28"/>
          <w:lang w:eastAsia="ru-RU"/>
        </w:rPr>
        <w:t>«</w:t>
      </w:r>
      <w:r w:rsidRPr="00056105">
        <w:rPr>
          <w:rFonts w:ascii="Times New Roman" w:hAnsi="Times New Roman"/>
          <w:bCs/>
          <w:sz w:val="28"/>
          <w:szCs w:val="36"/>
          <w:lang w:eastAsia="ru-RU"/>
        </w:rPr>
        <w:t>Средства</w:t>
      </w:r>
      <w:r w:rsidR="00461BC2" w:rsidRPr="00056105">
        <w:rPr>
          <w:rFonts w:ascii="Times New Roman" w:hAnsi="Times New Roman"/>
          <w:bCs/>
          <w:sz w:val="28"/>
          <w:szCs w:val="28"/>
          <w:lang w:eastAsia="ru-RU"/>
        </w:rPr>
        <w:t xml:space="preserve"> </w:t>
      </w:r>
      <w:r w:rsidRPr="00056105">
        <w:rPr>
          <w:rFonts w:ascii="Times New Roman" w:hAnsi="Times New Roman"/>
          <w:bCs/>
          <w:sz w:val="28"/>
          <w:szCs w:val="36"/>
          <w:lang w:eastAsia="ru-RU"/>
        </w:rPr>
        <w:t>физической культуры в регулировании</w:t>
      </w:r>
    </w:p>
    <w:p w:rsidR="00461BC2" w:rsidRPr="00056105" w:rsidRDefault="001A6621" w:rsidP="008A383B">
      <w:pPr>
        <w:spacing w:after="0" w:line="360" w:lineRule="auto"/>
        <w:ind w:firstLine="709"/>
        <w:jc w:val="center"/>
        <w:rPr>
          <w:rFonts w:ascii="Times New Roman" w:hAnsi="Times New Roman"/>
          <w:bCs/>
          <w:sz w:val="28"/>
          <w:szCs w:val="28"/>
          <w:lang w:eastAsia="ru-RU"/>
        </w:rPr>
      </w:pPr>
      <w:r w:rsidRPr="00056105">
        <w:rPr>
          <w:rFonts w:ascii="Times New Roman" w:hAnsi="Times New Roman"/>
          <w:bCs/>
          <w:sz w:val="28"/>
          <w:szCs w:val="36"/>
          <w:lang w:eastAsia="ru-RU"/>
        </w:rPr>
        <w:t>работоспособности</w:t>
      </w:r>
      <w:r w:rsidR="00461BC2" w:rsidRPr="00056105">
        <w:rPr>
          <w:rFonts w:ascii="Times New Roman" w:hAnsi="Times New Roman"/>
          <w:bCs/>
          <w:sz w:val="28"/>
          <w:szCs w:val="28"/>
          <w:lang w:eastAsia="ru-RU"/>
        </w:rPr>
        <w:t>».</w:t>
      </w:r>
    </w:p>
    <w:p w:rsidR="00FA743A" w:rsidRPr="00056105" w:rsidRDefault="00FA743A" w:rsidP="008A383B">
      <w:pPr>
        <w:spacing w:after="0" w:line="360" w:lineRule="auto"/>
        <w:ind w:firstLine="709"/>
        <w:jc w:val="center"/>
        <w:rPr>
          <w:rFonts w:ascii="Times New Roman" w:hAnsi="Times New Roman"/>
          <w:bCs/>
          <w:sz w:val="28"/>
          <w:szCs w:val="28"/>
          <w:lang w:eastAsia="ru-RU"/>
        </w:rPr>
      </w:pPr>
    </w:p>
    <w:p w:rsidR="00FA743A" w:rsidRPr="00056105" w:rsidRDefault="00FA743A" w:rsidP="00056105">
      <w:pPr>
        <w:spacing w:after="0" w:line="360" w:lineRule="auto"/>
        <w:ind w:firstLine="709"/>
        <w:jc w:val="both"/>
        <w:rPr>
          <w:rFonts w:ascii="Times New Roman" w:hAnsi="Times New Roman"/>
          <w:bCs/>
          <w:sz w:val="28"/>
          <w:szCs w:val="28"/>
          <w:lang w:eastAsia="ru-RU"/>
        </w:rPr>
      </w:pPr>
    </w:p>
    <w:p w:rsidR="00FA743A" w:rsidRPr="00056105" w:rsidRDefault="00FA743A" w:rsidP="00056105">
      <w:pPr>
        <w:spacing w:after="0" w:line="360" w:lineRule="auto"/>
        <w:ind w:firstLine="709"/>
        <w:jc w:val="both"/>
        <w:rPr>
          <w:rFonts w:ascii="Times New Roman" w:hAnsi="Times New Roman"/>
          <w:bCs/>
          <w:sz w:val="28"/>
          <w:szCs w:val="28"/>
          <w:lang w:eastAsia="ru-RU"/>
        </w:rPr>
      </w:pPr>
    </w:p>
    <w:p w:rsidR="00056105" w:rsidRDefault="001A6621" w:rsidP="00056105">
      <w:pPr>
        <w:spacing w:after="0" w:line="360" w:lineRule="auto"/>
        <w:ind w:firstLine="709"/>
        <w:jc w:val="both"/>
        <w:rPr>
          <w:rFonts w:ascii="Times New Roman" w:hAnsi="Times New Roman"/>
          <w:bCs/>
          <w:sz w:val="28"/>
          <w:szCs w:val="28"/>
          <w:lang w:eastAsia="ru-RU"/>
        </w:rPr>
      </w:pPr>
      <w:r w:rsidRPr="00056105">
        <w:rPr>
          <w:rFonts w:ascii="Times New Roman" w:hAnsi="Times New Roman"/>
          <w:bCs/>
          <w:sz w:val="28"/>
          <w:szCs w:val="28"/>
          <w:lang w:eastAsia="ru-RU"/>
        </w:rPr>
        <w:t>Выполнил: студент 13 группы ЗУФ ИЗКиП</w:t>
      </w:r>
    </w:p>
    <w:p w:rsidR="00056105" w:rsidRDefault="001A6621" w:rsidP="00056105">
      <w:pPr>
        <w:spacing w:after="0" w:line="360" w:lineRule="auto"/>
        <w:ind w:firstLine="709"/>
        <w:jc w:val="both"/>
        <w:rPr>
          <w:rFonts w:ascii="Times New Roman" w:hAnsi="Times New Roman"/>
          <w:bCs/>
          <w:sz w:val="28"/>
          <w:szCs w:val="28"/>
          <w:lang w:eastAsia="ru-RU"/>
        </w:rPr>
      </w:pPr>
      <w:r w:rsidRPr="00056105">
        <w:rPr>
          <w:rFonts w:ascii="Times New Roman" w:hAnsi="Times New Roman"/>
          <w:bCs/>
          <w:sz w:val="28"/>
          <w:szCs w:val="28"/>
          <w:lang w:eastAsia="ru-RU"/>
        </w:rPr>
        <w:t>Маслова Т.В.</w:t>
      </w:r>
    </w:p>
    <w:p w:rsidR="00FA743A" w:rsidRDefault="00FA743A" w:rsidP="008A383B">
      <w:pPr>
        <w:spacing w:after="0" w:line="360" w:lineRule="auto"/>
        <w:ind w:firstLine="709"/>
        <w:jc w:val="center"/>
        <w:rPr>
          <w:rFonts w:ascii="Times New Roman" w:hAnsi="Times New Roman"/>
          <w:bCs/>
          <w:sz w:val="28"/>
          <w:szCs w:val="28"/>
          <w:lang w:eastAsia="ru-RU"/>
        </w:rPr>
      </w:pPr>
    </w:p>
    <w:p w:rsidR="008A383B" w:rsidRPr="00056105" w:rsidRDefault="008A383B" w:rsidP="008A383B">
      <w:pPr>
        <w:spacing w:after="0" w:line="360" w:lineRule="auto"/>
        <w:ind w:firstLine="709"/>
        <w:jc w:val="center"/>
        <w:rPr>
          <w:rFonts w:ascii="Times New Roman" w:hAnsi="Times New Roman"/>
          <w:bCs/>
          <w:sz w:val="28"/>
          <w:szCs w:val="28"/>
          <w:lang w:eastAsia="ru-RU"/>
        </w:rPr>
      </w:pPr>
    </w:p>
    <w:p w:rsidR="00FA743A" w:rsidRPr="00056105" w:rsidRDefault="00FA743A" w:rsidP="008A383B">
      <w:pPr>
        <w:spacing w:after="0" w:line="360" w:lineRule="auto"/>
        <w:ind w:firstLine="709"/>
        <w:jc w:val="center"/>
        <w:rPr>
          <w:rFonts w:ascii="Times New Roman" w:hAnsi="Times New Roman"/>
          <w:bCs/>
          <w:sz w:val="28"/>
          <w:szCs w:val="28"/>
          <w:lang w:eastAsia="ru-RU"/>
        </w:rPr>
      </w:pPr>
    </w:p>
    <w:p w:rsidR="00FA743A" w:rsidRPr="00056105" w:rsidRDefault="00FA743A" w:rsidP="008A383B">
      <w:pPr>
        <w:spacing w:after="0" w:line="360" w:lineRule="auto"/>
        <w:ind w:firstLine="709"/>
        <w:jc w:val="center"/>
        <w:rPr>
          <w:rFonts w:ascii="Times New Roman" w:hAnsi="Times New Roman"/>
          <w:bCs/>
          <w:sz w:val="28"/>
          <w:szCs w:val="28"/>
          <w:lang w:eastAsia="ru-RU"/>
        </w:rPr>
      </w:pPr>
    </w:p>
    <w:p w:rsidR="00FA743A" w:rsidRPr="00056105" w:rsidRDefault="00FA743A" w:rsidP="008A383B">
      <w:pPr>
        <w:spacing w:after="0" w:line="360" w:lineRule="auto"/>
        <w:ind w:firstLine="709"/>
        <w:jc w:val="center"/>
        <w:rPr>
          <w:rFonts w:ascii="Times New Roman" w:hAnsi="Times New Roman"/>
          <w:bCs/>
          <w:sz w:val="28"/>
          <w:szCs w:val="28"/>
          <w:lang w:eastAsia="ru-RU"/>
        </w:rPr>
      </w:pPr>
    </w:p>
    <w:p w:rsidR="003248E6" w:rsidRPr="00056105" w:rsidRDefault="003248E6" w:rsidP="008A383B">
      <w:pPr>
        <w:spacing w:after="0" w:line="360" w:lineRule="auto"/>
        <w:ind w:firstLine="709"/>
        <w:jc w:val="center"/>
        <w:rPr>
          <w:rFonts w:ascii="Times New Roman" w:hAnsi="Times New Roman"/>
          <w:bCs/>
          <w:sz w:val="28"/>
          <w:szCs w:val="28"/>
          <w:lang w:eastAsia="ru-RU"/>
        </w:rPr>
      </w:pPr>
    </w:p>
    <w:p w:rsidR="00FA743A" w:rsidRPr="00056105" w:rsidRDefault="00FA743A" w:rsidP="008A383B">
      <w:pPr>
        <w:spacing w:after="0" w:line="360" w:lineRule="auto"/>
        <w:ind w:firstLine="709"/>
        <w:jc w:val="center"/>
        <w:rPr>
          <w:rFonts w:ascii="Times New Roman" w:hAnsi="Times New Roman"/>
          <w:bCs/>
          <w:sz w:val="28"/>
          <w:szCs w:val="28"/>
          <w:lang w:eastAsia="ru-RU"/>
        </w:rPr>
      </w:pPr>
      <w:r w:rsidRPr="00056105">
        <w:rPr>
          <w:rFonts w:ascii="Times New Roman" w:hAnsi="Times New Roman"/>
          <w:bCs/>
          <w:sz w:val="28"/>
          <w:szCs w:val="28"/>
          <w:lang w:eastAsia="ru-RU"/>
        </w:rPr>
        <w:t>Красноярск</w:t>
      </w:r>
      <w:r w:rsidR="00056105" w:rsidRPr="00056105">
        <w:rPr>
          <w:rFonts w:ascii="Times New Roman" w:hAnsi="Times New Roman"/>
          <w:bCs/>
          <w:sz w:val="28"/>
          <w:szCs w:val="28"/>
          <w:lang w:eastAsia="ru-RU"/>
        </w:rPr>
        <w:t xml:space="preserve"> </w:t>
      </w:r>
      <w:r w:rsidRPr="00056105">
        <w:rPr>
          <w:rFonts w:ascii="Times New Roman" w:hAnsi="Times New Roman"/>
          <w:bCs/>
          <w:sz w:val="28"/>
          <w:szCs w:val="28"/>
          <w:lang w:eastAsia="ru-RU"/>
        </w:rPr>
        <w:t>2010</w:t>
      </w:r>
    </w:p>
    <w:p w:rsidR="00FA743A" w:rsidRPr="00056105" w:rsidRDefault="008A383B" w:rsidP="00056105">
      <w:pPr>
        <w:spacing w:after="0" w:line="360" w:lineRule="auto"/>
        <w:ind w:firstLine="709"/>
        <w:jc w:val="both"/>
        <w:rPr>
          <w:rFonts w:ascii="Times New Roman" w:hAnsi="Times New Roman"/>
          <w:bCs/>
          <w:sz w:val="28"/>
          <w:szCs w:val="28"/>
          <w:lang w:eastAsia="ru-RU"/>
        </w:rPr>
      </w:pPr>
      <w:r>
        <w:rPr>
          <w:rFonts w:ascii="Times New Roman" w:hAnsi="Times New Roman"/>
          <w:bCs/>
          <w:sz w:val="28"/>
          <w:szCs w:val="28"/>
          <w:lang w:eastAsia="ru-RU"/>
        </w:rPr>
        <w:br w:type="page"/>
        <w:t>Оглавление</w:t>
      </w:r>
    </w:p>
    <w:p w:rsidR="003248E6" w:rsidRPr="00056105" w:rsidRDefault="003248E6" w:rsidP="00056105">
      <w:pPr>
        <w:spacing w:after="0" w:line="360" w:lineRule="auto"/>
        <w:ind w:firstLine="709"/>
        <w:jc w:val="both"/>
        <w:rPr>
          <w:rFonts w:ascii="Times New Roman" w:hAnsi="Times New Roman"/>
          <w:bCs/>
          <w:sz w:val="28"/>
          <w:szCs w:val="28"/>
          <w:lang w:eastAsia="ru-RU"/>
        </w:rPr>
      </w:pPr>
    </w:p>
    <w:p w:rsidR="00FA743A" w:rsidRPr="00056105" w:rsidRDefault="00FA743A" w:rsidP="008A383B">
      <w:pPr>
        <w:spacing w:after="0" w:line="360" w:lineRule="auto"/>
        <w:jc w:val="both"/>
        <w:rPr>
          <w:rFonts w:ascii="Times New Roman" w:hAnsi="Times New Roman"/>
          <w:bCs/>
          <w:sz w:val="28"/>
          <w:szCs w:val="28"/>
          <w:lang w:eastAsia="ru-RU"/>
        </w:rPr>
      </w:pPr>
      <w:r w:rsidRPr="00056105">
        <w:rPr>
          <w:rFonts w:ascii="Times New Roman" w:hAnsi="Times New Roman"/>
          <w:bCs/>
          <w:sz w:val="28"/>
          <w:szCs w:val="28"/>
          <w:lang w:eastAsia="ru-RU"/>
        </w:rPr>
        <w:t>Вве</w:t>
      </w:r>
      <w:r w:rsidR="007C2CE4" w:rsidRPr="00056105">
        <w:rPr>
          <w:rFonts w:ascii="Times New Roman" w:hAnsi="Times New Roman"/>
          <w:bCs/>
          <w:sz w:val="28"/>
          <w:szCs w:val="28"/>
          <w:lang w:eastAsia="ru-RU"/>
        </w:rPr>
        <w:t>дение</w:t>
      </w:r>
    </w:p>
    <w:p w:rsidR="007C2CE4" w:rsidRPr="00056105" w:rsidRDefault="007C2CE4" w:rsidP="008A383B">
      <w:pPr>
        <w:numPr>
          <w:ilvl w:val="0"/>
          <w:numId w:val="2"/>
        </w:numPr>
        <w:spacing w:after="0" w:line="360" w:lineRule="auto"/>
        <w:ind w:left="0" w:firstLine="0"/>
        <w:jc w:val="both"/>
        <w:rPr>
          <w:rFonts w:ascii="Times New Roman" w:hAnsi="Times New Roman"/>
          <w:sz w:val="28"/>
          <w:szCs w:val="28"/>
        </w:rPr>
      </w:pPr>
      <w:r w:rsidRPr="00056105">
        <w:rPr>
          <w:rFonts w:ascii="Times New Roman" w:hAnsi="Times New Roman"/>
          <w:sz w:val="28"/>
          <w:szCs w:val="28"/>
        </w:rPr>
        <w:t>Учебный тр</w:t>
      </w:r>
      <w:r w:rsidR="00260F9A" w:rsidRPr="00056105">
        <w:rPr>
          <w:rFonts w:ascii="Times New Roman" w:hAnsi="Times New Roman"/>
          <w:sz w:val="28"/>
          <w:szCs w:val="28"/>
        </w:rPr>
        <w:t>уд студента</w:t>
      </w:r>
    </w:p>
    <w:p w:rsidR="007C2CE4" w:rsidRPr="00056105" w:rsidRDefault="007C2CE4" w:rsidP="008A383B">
      <w:pPr>
        <w:numPr>
          <w:ilvl w:val="0"/>
          <w:numId w:val="2"/>
        </w:numPr>
        <w:spacing w:after="0" w:line="360" w:lineRule="auto"/>
        <w:ind w:left="0" w:firstLine="0"/>
        <w:jc w:val="both"/>
        <w:rPr>
          <w:rFonts w:ascii="Times New Roman" w:hAnsi="Times New Roman"/>
          <w:sz w:val="28"/>
          <w:szCs w:val="28"/>
        </w:rPr>
      </w:pPr>
      <w:r w:rsidRPr="00056105">
        <w:rPr>
          <w:rFonts w:ascii="Times New Roman" w:hAnsi="Times New Roman"/>
          <w:sz w:val="28"/>
          <w:szCs w:val="28"/>
        </w:rPr>
        <w:t>Формирование психологических качеств, средствами физической культуры</w:t>
      </w:r>
      <w:r w:rsidR="00260F9A" w:rsidRPr="00056105">
        <w:rPr>
          <w:rFonts w:ascii="Times New Roman" w:hAnsi="Times New Roman"/>
          <w:sz w:val="28"/>
          <w:szCs w:val="28"/>
        </w:rPr>
        <w:t xml:space="preserve"> и спорта</w:t>
      </w:r>
    </w:p>
    <w:p w:rsidR="007C2CE4" w:rsidRPr="00056105" w:rsidRDefault="007C2CE4" w:rsidP="008A383B">
      <w:pPr>
        <w:spacing w:after="0" w:line="360" w:lineRule="auto"/>
        <w:jc w:val="both"/>
        <w:rPr>
          <w:rFonts w:ascii="Times New Roman" w:hAnsi="Times New Roman"/>
          <w:bCs/>
          <w:sz w:val="28"/>
          <w:szCs w:val="28"/>
          <w:lang w:eastAsia="ru-RU"/>
        </w:rPr>
      </w:pPr>
      <w:r w:rsidRPr="00056105">
        <w:rPr>
          <w:rFonts w:ascii="Times New Roman" w:hAnsi="Times New Roman"/>
          <w:bCs/>
          <w:sz w:val="28"/>
          <w:szCs w:val="28"/>
          <w:lang w:eastAsia="ru-RU"/>
        </w:rPr>
        <w:t>Заключение</w:t>
      </w:r>
    </w:p>
    <w:p w:rsidR="007C2CE4" w:rsidRPr="00056105" w:rsidRDefault="00E63346" w:rsidP="008A383B">
      <w:pPr>
        <w:spacing w:after="0" w:line="360" w:lineRule="auto"/>
        <w:jc w:val="both"/>
        <w:rPr>
          <w:rFonts w:ascii="Times New Roman" w:hAnsi="Times New Roman"/>
          <w:bCs/>
          <w:sz w:val="28"/>
          <w:szCs w:val="28"/>
          <w:lang w:eastAsia="ru-RU"/>
        </w:rPr>
      </w:pPr>
      <w:r w:rsidRPr="00056105">
        <w:rPr>
          <w:rFonts w:ascii="Times New Roman" w:hAnsi="Times New Roman"/>
          <w:bCs/>
          <w:sz w:val="28"/>
          <w:szCs w:val="28"/>
          <w:lang w:eastAsia="ru-RU"/>
        </w:rPr>
        <w:t>Библиографический список</w:t>
      </w:r>
    </w:p>
    <w:p w:rsidR="00217C95" w:rsidRPr="00056105" w:rsidRDefault="00217C95" w:rsidP="00056105">
      <w:pPr>
        <w:spacing w:after="0" w:line="360" w:lineRule="auto"/>
        <w:ind w:firstLine="709"/>
        <w:jc w:val="both"/>
        <w:rPr>
          <w:rFonts w:ascii="Times New Roman" w:hAnsi="Times New Roman"/>
          <w:bCs/>
          <w:sz w:val="28"/>
          <w:szCs w:val="28"/>
          <w:lang w:eastAsia="ru-RU"/>
        </w:rPr>
      </w:pPr>
    </w:p>
    <w:p w:rsidR="00217C95" w:rsidRPr="00056105" w:rsidRDefault="008A383B" w:rsidP="00056105">
      <w:pPr>
        <w:spacing w:after="0" w:line="360" w:lineRule="auto"/>
        <w:ind w:firstLine="709"/>
        <w:jc w:val="both"/>
        <w:rPr>
          <w:rFonts w:ascii="Times New Roman" w:hAnsi="Times New Roman"/>
          <w:bCs/>
          <w:sz w:val="28"/>
          <w:szCs w:val="28"/>
          <w:lang w:eastAsia="ru-RU"/>
        </w:rPr>
      </w:pPr>
      <w:r>
        <w:rPr>
          <w:rFonts w:ascii="Times New Roman" w:hAnsi="Times New Roman"/>
          <w:bCs/>
          <w:sz w:val="28"/>
          <w:szCs w:val="28"/>
          <w:lang w:eastAsia="ru-RU"/>
        </w:rPr>
        <w:br w:type="page"/>
        <w:t>Введение</w:t>
      </w:r>
    </w:p>
    <w:p w:rsidR="00E71806" w:rsidRPr="00056105" w:rsidRDefault="00E71806" w:rsidP="00056105">
      <w:pPr>
        <w:spacing w:after="0" w:line="360" w:lineRule="auto"/>
        <w:ind w:firstLine="709"/>
        <w:jc w:val="both"/>
        <w:rPr>
          <w:rFonts w:ascii="Times New Roman" w:hAnsi="Times New Roman"/>
          <w:bCs/>
          <w:sz w:val="28"/>
          <w:szCs w:val="28"/>
          <w:lang w:eastAsia="ru-RU"/>
        </w:rPr>
      </w:pPr>
    </w:p>
    <w:p w:rsidR="00F953DC" w:rsidRPr="00056105" w:rsidRDefault="00217C95"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hAnsi="Times New Roman"/>
          <w:bCs/>
          <w:sz w:val="28"/>
          <w:szCs w:val="24"/>
          <w:lang w:eastAsia="ru-RU"/>
        </w:rPr>
        <w:t>В нынешнее время несоизмеримо возрос темп жизни</w:t>
      </w:r>
      <w:r w:rsidR="00F953DC" w:rsidRPr="00056105">
        <w:rPr>
          <w:rFonts w:ascii="Times New Roman" w:hAnsi="Times New Roman"/>
          <w:bCs/>
          <w:sz w:val="28"/>
          <w:szCs w:val="24"/>
          <w:lang w:eastAsia="ru-RU"/>
        </w:rPr>
        <w:t>. Э</w:t>
      </w:r>
      <w:r w:rsidR="00E71806" w:rsidRPr="00056105">
        <w:rPr>
          <w:rFonts w:ascii="Times New Roman" w:hAnsi="Times New Roman"/>
          <w:sz w:val="28"/>
          <w:szCs w:val="24"/>
        </w:rPr>
        <w:t>то обусловило предъявление современному человеку высоких требований к его физическому состоянию и значительно увеличило нагрузку на психическую, умственную и эмоциональную сферы.</w:t>
      </w:r>
      <w:r w:rsidR="00F953DC" w:rsidRPr="00056105">
        <w:rPr>
          <w:rFonts w:ascii="Times New Roman" w:hAnsi="Times New Roman"/>
          <w:sz w:val="28"/>
          <w:szCs w:val="24"/>
        </w:rPr>
        <w:t xml:space="preserve"> </w:t>
      </w:r>
    </w:p>
    <w:p w:rsidR="00056105" w:rsidRDefault="00237A3A"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hAnsi="Times New Roman"/>
          <w:sz w:val="28"/>
          <w:szCs w:val="24"/>
        </w:rPr>
        <w:t>Целенаправленное формирование профессионально важных свойств и качеств личности студента в процессе</w:t>
      </w:r>
      <w:r w:rsidR="00F953DC" w:rsidRPr="00056105">
        <w:rPr>
          <w:rFonts w:ascii="Times New Roman" w:hAnsi="Times New Roman"/>
          <w:sz w:val="28"/>
          <w:szCs w:val="24"/>
        </w:rPr>
        <w:t xml:space="preserve"> </w:t>
      </w:r>
      <w:r w:rsidRPr="00056105">
        <w:rPr>
          <w:rFonts w:ascii="Times New Roman" w:hAnsi="Times New Roman"/>
          <w:sz w:val="28"/>
          <w:szCs w:val="24"/>
        </w:rPr>
        <w:t>физической подготовки – это формирование их по заранее спроектированной модели, с</w:t>
      </w:r>
      <w:r w:rsidR="00386B63" w:rsidRPr="00056105">
        <w:rPr>
          <w:rFonts w:ascii="Times New Roman" w:hAnsi="Times New Roman"/>
          <w:sz w:val="28"/>
          <w:szCs w:val="24"/>
        </w:rPr>
        <w:t xml:space="preserve"> </w:t>
      </w:r>
      <w:r w:rsidRPr="00056105">
        <w:rPr>
          <w:rFonts w:ascii="Times New Roman" w:hAnsi="Times New Roman"/>
          <w:sz w:val="28"/>
          <w:szCs w:val="24"/>
        </w:rPr>
        <w:t>помощью адекватных приемов, мер и средств воздействия, специфических</w:t>
      </w:r>
      <w:r w:rsidR="00F953DC" w:rsidRPr="00056105">
        <w:rPr>
          <w:rFonts w:ascii="Times New Roman" w:hAnsi="Times New Roman"/>
          <w:sz w:val="28"/>
          <w:szCs w:val="24"/>
        </w:rPr>
        <w:t xml:space="preserve"> для физической культуры.</w:t>
      </w:r>
    </w:p>
    <w:p w:rsidR="00F953DC" w:rsidRPr="00056105" w:rsidRDefault="00F953DC"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hAnsi="Times New Roman"/>
          <w:sz w:val="28"/>
          <w:szCs w:val="24"/>
        </w:rPr>
        <w:t>Этот метод базируется</w:t>
      </w:r>
      <w:r w:rsidR="00386B63" w:rsidRPr="00056105">
        <w:rPr>
          <w:rFonts w:ascii="Times New Roman" w:hAnsi="Times New Roman"/>
          <w:sz w:val="28"/>
          <w:szCs w:val="24"/>
        </w:rPr>
        <w:t xml:space="preserve"> </w:t>
      </w:r>
      <w:r w:rsidRPr="00056105">
        <w:rPr>
          <w:rFonts w:ascii="Times New Roman" w:hAnsi="Times New Roman"/>
          <w:sz w:val="28"/>
          <w:szCs w:val="24"/>
        </w:rPr>
        <w:t>на современной концепции формирования личности профессионала, разработанной учеными – педагогами и психологами.</w:t>
      </w:r>
    </w:p>
    <w:p w:rsidR="00F953DC" w:rsidRPr="00056105" w:rsidRDefault="00F953DC"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hAnsi="Times New Roman"/>
          <w:sz w:val="28"/>
          <w:szCs w:val="24"/>
        </w:rPr>
        <w:t>Для достижения поставленной цели, в соответствии со стандартами высшего образования, предусматривается решение</w:t>
      </w:r>
      <w:r w:rsidR="003248E6" w:rsidRPr="00056105">
        <w:rPr>
          <w:rFonts w:ascii="Times New Roman" w:hAnsi="Times New Roman"/>
          <w:sz w:val="28"/>
          <w:szCs w:val="24"/>
        </w:rPr>
        <w:t xml:space="preserve"> </w:t>
      </w:r>
      <w:r w:rsidRPr="00056105">
        <w:rPr>
          <w:rFonts w:ascii="Times New Roman" w:hAnsi="Times New Roman"/>
          <w:sz w:val="28"/>
          <w:szCs w:val="24"/>
        </w:rPr>
        <w:t>следующих воспитательных, образовательных, развивающих и оздоровительных задач:</w:t>
      </w:r>
    </w:p>
    <w:p w:rsidR="00F953DC" w:rsidRPr="00056105" w:rsidRDefault="00F953DC"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eastAsia="SymbolMT" w:hAnsi="Times New Roman"/>
          <w:sz w:val="28"/>
          <w:szCs w:val="24"/>
        </w:rPr>
        <w:t xml:space="preserve">− </w:t>
      </w:r>
      <w:r w:rsidRPr="00056105">
        <w:rPr>
          <w:rFonts w:ascii="Times New Roman" w:hAnsi="Times New Roman"/>
          <w:sz w:val="28"/>
          <w:szCs w:val="24"/>
        </w:rPr>
        <w:t>понимание роли физической культуры в развитии личности и подготовке ее к профессиональной деятельности;</w:t>
      </w:r>
    </w:p>
    <w:p w:rsidR="00F953DC" w:rsidRPr="00056105" w:rsidRDefault="00F953DC"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eastAsia="SymbolMT" w:hAnsi="Times New Roman"/>
          <w:sz w:val="28"/>
          <w:szCs w:val="24"/>
        </w:rPr>
        <w:t xml:space="preserve">− </w:t>
      </w:r>
      <w:r w:rsidRPr="00056105">
        <w:rPr>
          <w:rFonts w:ascii="Times New Roman" w:hAnsi="Times New Roman"/>
          <w:sz w:val="28"/>
          <w:szCs w:val="24"/>
        </w:rPr>
        <w:t>знание научно-практических основ физической культуры и здорового образа жизни;</w:t>
      </w:r>
    </w:p>
    <w:p w:rsidR="00F953DC" w:rsidRPr="00056105" w:rsidRDefault="00F953DC"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eastAsia="SymbolMT" w:hAnsi="Times New Roman"/>
          <w:sz w:val="28"/>
          <w:szCs w:val="24"/>
        </w:rPr>
        <w:t xml:space="preserve">− </w:t>
      </w:r>
      <w:r w:rsidRPr="00056105">
        <w:rPr>
          <w:rFonts w:ascii="Times New Roman" w:hAnsi="Times New Roman"/>
          <w:sz w:val="28"/>
          <w:szCs w:val="24"/>
        </w:rPr>
        <w:t>формирование мотивационно-ценностного отношения к физической культуре, установки на здоровый стиль жизни,</w:t>
      </w:r>
      <w:r w:rsidR="003248E6" w:rsidRPr="00056105">
        <w:rPr>
          <w:rFonts w:ascii="Times New Roman" w:hAnsi="Times New Roman"/>
          <w:sz w:val="28"/>
          <w:szCs w:val="24"/>
        </w:rPr>
        <w:t xml:space="preserve"> </w:t>
      </w:r>
      <w:r w:rsidRPr="00056105">
        <w:rPr>
          <w:rFonts w:ascii="Times New Roman" w:hAnsi="Times New Roman"/>
          <w:sz w:val="28"/>
          <w:szCs w:val="24"/>
        </w:rPr>
        <w:t xml:space="preserve">физического самосовершенствования и самовоспитания, потребности в </w:t>
      </w:r>
      <w:r w:rsidR="003248E6" w:rsidRPr="00056105">
        <w:rPr>
          <w:rFonts w:ascii="Times New Roman" w:hAnsi="Times New Roman"/>
          <w:sz w:val="28"/>
          <w:szCs w:val="24"/>
        </w:rPr>
        <w:t>регулярных занятиях физическими</w:t>
      </w:r>
      <w:r w:rsidR="00056105" w:rsidRPr="00056105">
        <w:rPr>
          <w:rFonts w:ascii="Times New Roman" w:hAnsi="Times New Roman"/>
          <w:sz w:val="28"/>
          <w:szCs w:val="24"/>
        </w:rPr>
        <w:t xml:space="preserve"> </w:t>
      </w:r>
      <w:r w:rsidRPr="00056105">
        <w:rPr>
          <w:rFonts w:ascii="Times New Roman" w:hAnsi="Times New Roman"/>
          <w:sz w:val="28"/>
          <w:szCs w:val="24"/>
        </w:rPr>
        <w:t>упражнениями и</w:t>
      </w:r>
      <w:r w:rsidR="00056105" w:rsidRPr="00056105">
        <w:rPr>
          <w:rFonts w:ascii="Times New Roman" w:hAnsi="Times New Roman"/>
          <w:sz w:val="28"/>
          <w:szCs w:val="24"/>
        </w:rPr>
        <w:t xml:space="preserve"> </w:t>
      </w:r>
      <w:r w:rsidRPr="00056105">
        <w:rPr>
          <w:rFonts w:ascii="Times New Roman" w:hAnsi="Times New Roman"/>
          <w:sz w:val="28"/>
          <w:szCs w:val="24"/>
        </w:rPr>
        <w:t>спортом;</w:t>
      </w:r>
    </w:p>
    <w:p w:rsidR="00F953DC" w:rsidRPr="00056105" w:rsidRDefault="00F953DC"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eastAsia="SymbolMT" w:hAnsi="Times New Roman"/>
          <w:sz w:val="28"/>
          <w:szCs w:val="24"/>
        </w:rPr>
        <w:t xml:space="preserve">− </w:t>
      </w:r>
      <w:r w:rsidRPr="00056105">
        <w:rPr>
          <w:rFonts w:ascii="Times New Roman" w:hAnsi="Times New Roman"/>
          <w:sz w:val="28"/>
          <w:szCs w:val="24"/>
        </w:rPr>
        <w:t>овладение системой практических умений и навыков, обеспечивающих сохранение и укрепление здоровья,</w:t>
      </w:r>
      <w:r w:rsidR="003248E6" w:rsidRPr="00056105">
        <w:rPr>
          <w:rFonts w:ascii="Times New Roman" w:hAnsi="Times New Roman"/>
          <w:sz w:val="28"/>
          <w:szCs w:val="24"/>
        </w:rPr>
        <w:t xml:space="preserve"> </w:t>
      </w:r>
      <w:r w:rsidRPr="00056105">
        <w:rPr>
          <w:rFonts w:ascii="Times New Roman" w:hAnsi="Times New Roman"/>
          <w:sz w:val="28"/>
          <w:szCs w:val="24"/>
        </w:rPr>
        <w:t>психическое и психологическое благополучие, развитие и совершенствование психологических способностей,</w:t>
      </w:r>
      <w:r w:rsidR="003248E6" w:rsidRPr="00056105">
        <w:rPr>
          <w:rFonts w:ascii="Times New Roman" w:hAnsi="Times New Roman"/>
          <w:sz w:val="28"/>
          <w:szCs w:val="24"/>
        </w:rPr>
        <w:t xml:space="preserve"> </w:t>
      </w:r>
      <w:r w:rsidRPr="00056105">
        <w:rPr>
          <w:rFonts w:ascii="Times New Roman" w:hAnsi="Times New Roman"/>
          <w:sz w:val="28"/>
          <w:szCs w:val="24"/>
        </w:rPr>
        <w:t>самоопределение в физической культуре;</w:t>
      </w:r>
    </w:p>
    <w:p w:rsidR="00F953DC" w:rsidRPr="00056105" w:rsidRDefault="00F953DC"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eastAsia="SymbolMT" w:hAnsi="Times New Roman"/>
          <w:sz w:val="28"/>
          <w:szCs w:val="24"/>
        </w:rPr>
        <w:t xml:space="preserve">− </w:t>
      </w:r>
      <w:r w:rsidRPr="00056105">
        <w:rPr>
          <w:rFonts w:ascii="Times New Roman" w:hAnsi="Times New Roman"/>
          <w:sz w:val="28"/>
          <w:szCs w:val="24"/>
        </w:rPr>
        <w:t>обеспечение общей и профессионально-прикладной физической подготовленности, определяющей</w:t>
      </w:r>
      <w:r w:rsidR="003248E6" w:rsidRPr="00056105">
        <w:rPr>
          <w:rFonts w:ascii="Times New Roman" w:hAnsi="Times New Roman"/>
          <w:sz w:val="28"/>
          <w:szCs w:val="24"/>
        </w:rPr>
        <w:t xml:space="preserve"> </w:t>
      </w:r>
      <w:r w:rsidRPr="00056105">
        <w:rPr>
          <w:rFonts w:ascii="Times New Roman" w:hAnsi="Times New Roman"/>
          <w:sz w:val="28"/>
          <w:szCs w:val="24"/>
        </w:rPr>
        <w:t>психологическую готовность студента к будущей профессии;</w:t>
      </w:r>
    </w:p>
    <w:p w:rsidR="00F953DC" w:rsidRPr="00056105" w:rsidRDefault="00F953DC"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eastAsia="SymbolMT" w:hAnsi="Times New Roman"/>
          <w:sz w:val="28"/>
          <w:szCs w:val="24"/>
        </w:rPr>
        <w:t xml:space="preserve">− </w:t>
      </w:r>
      <w:r w:rsidRPr="00056105">
        <w:rPr>
          <w:rFonts w:ascii="Times New Roman" w:hAnsi="Times New Roman"/>
          <w:sz w:val="28"/>
          <w:szCs w:val="24"/>
        </w:rPr>
        <w:t>приобретение опыта творческого использования физкультурно-спортивной деятельности для достижения</w:t>
      </w:r>
      <w:r w:rsidR="003248E6" w:rsidRPr="00056105">
        <w:rPr>
          <w:rFonts w:ascii="Times New Roman" w:hAnsi="Times New Roman"/>
          <w:sz w:val="28"/>
          <w:szCs w:val="24"/>
        </w:rPr>
        <w:t xml:space="preserve"> </w:t>
      </w:r>
      <w:r w:rsidRPr="00056105">
        <w:rPr>
          <w:rFonts w:ascii="Times New Roman" w:hAnsi="Times New Roman"/>
          <w:sz w:val="28"/>
          <w:szCs w:val="24"/>
        </w:rPr>
        <w:t>жизненных и профессиональных целей.</w:t>
      </w:r>
    </w:p>
    <w:p w:rsidR="00F953DC" w:rsidRPr="00056105" w:rsidRDefault="00F953DC"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hAnsi="Times New Roman"/>
          <w:sz w:val="28"/>
          <w:szCs w:val="24"/>
        </w:rPr>
        <w:t>Современные условия развития общества ставят новые задачи перед высшим образованием – готовить специалиста,</w:t>
      </w:r>
      <w:r w:rsidR="003248E6" w:rsidRPr="00056105">
        <w:rPr>
          <w:rFonts w:ascii="Times New Roman" w:hAnsi="Times New Roman"/>
          <w:sz w:val="28"/>
          <w:szCs w:val="24"/>
        </w:rPr>
        <w:t xml:space="preserve"> </w:t>
      </w:r>
      <w:r w:rsidRPr="00056105">
        <w:rPr>
          <w:rFonts w:ascii="Times New Roman" w:hAnsi="Times New Roman"/>
          <w:sz w:val="28"/>
          <w:szCs w:val="24"/>
        </w:rPr>
        <w:t>отвечающего изменившимся запросам общества. Молодые специалисты должны обладать большей, чем вчера,</w:t>
      </w:r>
      <w:r w:rsidR="003248E6" w:rsidRPr="00056105">
        <w:rPr>
          <w:rFonts w:ascii="Times New Roman" w:hAnsi="Times New Roman"/>
          <w:sz w:val="28"/>
          <w:szCs w:val="24"/>
        </w:rPr>
        <w:t xml:space="preserve"> </w:t>
      </w:r>
      <w:r w:rsidRPr="00056105">
        <w:rPr>
          <w:rFonts w:ascii="Times New Roman" w:hAnsi="Times New Roman"/>
          <w:sz w:val="28"/>
          <w:szCs w:val="24"/>
        </w:rPr>
        <w:t>профессиональной мобильностью, что требует достаточно высокого уровня интеллектуальной деятельности. Это</w:t>
      </w:r>
      <w:r w:rsidR="003248E6" w:rsidRPr="00056105">
        <w:rPr>
          <w:rFonts w:ascii="Times New Roman" w:hAnsi="Times New Roman"/>
          <w:sz w:val="28"/>
          <w:szCs w:val="24"/>
        </w:rPr>
        <w:t xml:space="preserve"> </w:t>
      </w:r>
      <w:r w:rsidRPr="00056105">
        <w:rPr>
          <w:rFonts w:ascii="Times New Roman" w:hAnsi="Times New Roman"/>
          <w:sz w:val="28"/>
          <w:szCs w:val="24"/>
        </w:rPr>
        <w:t>обусловлено особенностями новых социально-экономических условий и интенсификацией научно-технического прогресса.</w:t>
      </w:r>
    </w:p>
    <w:p w:rsidR="00F953DC" w:rsidRPr="00056105" w:rsidRDefault="00F953DC"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hAnsi="Times New Roman"/>
          <w:sz w:val="28"/>
          <w:szCs w:val="24"/>
        </w:rPr>
        <w:t>Обучение в вузе призвано, прежде всего, оказывать существенное влияние на общее интеллектуальное развитие</w:t>
      </w:r>
      <w:r w:rsidR="003248E6" w:rsidRPr="00056105">
        <w:rPr>
          <w:rFonts w:ascii="Times New Roman" w:hAnsi="Times New Roman"/>
          <w:sz w:val="28"/>
          <w:szCs w:val="24"/>
        </w:rPr>
        <w:t xml:space="preserve"> </w:t>
      </w:r>
      <w:r w:rsidRPr="00056105">
        <w:rPr>
          <w:rFonts w:ascii="Times New Roman" w:hAnsi="Times New Roman"/>
          <w:sz w:val="28"/>
          <w:szCs w:val="24"/>
        </w:rPr>
        <w:t>студентов. Исследования интеллектуального уровня, проводимые Л.В. Меньшиковой по шкале Векслера, показали, что за</w:t>
      </w:r>
      <w:r w:rsidR="003248E6" w:rsidRPr="00056105">
        <w:rPr>
          <w:rFonts w:ascii="Times New Roman" w:hAnsi="Times New Roman"/>
          <w:sz w:val="28"/>
          <w:szCs w:val="24"/>
        </w:rPr>
        <w:t xml:space="preserve"> </w:t>
      </w:r>
      <w:r w:rsidRPr="00056105">
        <w:rPr>
          <w:rFonts w:ascii="Times New Roman" w:hAnsi="Times New Roman"/>
          <w:sz w:val="28"/>
          <w:szCs w:val="24"/>
        </w:rPr>
        <w:t>время обучения в техническом вузе происходит интеграция интеллекта как целостного образования за счет увеличения</w:t>
      </w:r>
      <w:r w:rsidR="003248E6" w:rsidRPr="00056105">
        <w:rPr>
          <w:rFonts w:ascii="Times New Roman" w:hAnsi="Times New Roman"/>
          <w:sz w:val="28"/>
          <w:szCs w:val="24"/>
        </w:rPr>
        <w:t xml:space="preserve"> </w:t>
      </w:r>
      <w:r w:rsidRPr="00056105">
        <w:rPr>
          <w:rFonts w:ascii="Times New Roman" w:hAnsi="Times New Roman"/>
          <w:sz w:val="28"/>
          <w:szCs w:val="24"/>
        </w:rPr>
        <w:t>связей между отдельными его сторонами. Обучение способствует развитию вербальных структур интеллекта,</w:t>
      </w:r>
      <w:r w:rsidR="003248E6" w:rsidRPr="00056105">
        <w:rPr>
          <w:rFonts w:ascii="Times New Roman" w:hAnsi="Times New Roman"/>
          <w:sz w:val="28"/>
          <w:szCs w:val="24"/>
        </w:rPr>
        <w:t xml:space="preserve"> </w:t>
      </w:r>
      <w:r w:rsidRPr="00056105">
        <w:rPr>
          <w:rFonts w:ascii="Times New Roman" w:hAnsi="Times New Roman"/>
          <w:sz w:val="28"/>
          <w:szCs w:val="24"/>
        </w:rPr>
        <w:t>значительно менее затрагивая глубинные, образные его основы, играющие важнейшую роль при овладении технической</w:t>
      </w:r>
      <w:r w:rsidR="003248E6" w:rsidRPr="00056105">
        <w:rPr>
          <w:rFonts w:ascii="Times New Roman" w:hAnsi="Times New Roman"/>
          <w:sz w:val="28"/>
          <w:szCs w:val="24"/>
        </w:rPr>
        <w:t xml:space="preserve"> </w:t>
      </w:r>
      <w:r w:rsidRPr="00056105">
        <w:rPr>
          <w:rFonts w:ascii="Times New Roman" w:hAnsi="Times New Roman"/>
          <w:sz w:val="28"/>
          <w:szCs w:val="24"/>
        </w:rPr>
        <w:t>профессией.</w:t>
      </w:r>
    </w:p>
    <w:p w:rsidR="00F953DC" w:rsidRPr="00056105" w:rsidRDefault="00F953DC"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hAnsi="Times New Roman"/>
          <w:sz w:val="28"/>
          <w:szCs w:val="24"/>
        </w:rPr>
        <w:t>Использование оздоровительных сил природы (закаливание) укрепляет и активизирует защитные силы организма,</w:t>
      </w:r>
      <w:r w:rsidR="003248E6" w:rsidRPr="00056105">
        <w:rPr>
          <w:rFonts w:ascii="Times New Roman" w:hAnsi="Times New Roman"/>
          <w:sz w:val="28"/>
          <w:szCs w:val="24"/>
        </w:rPr>
        <w:t xml:space="preserve"> </w:t>
      </w:r>
      <w:r w:rsidRPr="00056105">
        <w:rPr>
          <w:rFonts w:ascii="Times New Roman" w:hAnsi="Times New Roman"/>
          <w:sz w:val="28"/>
          <w:szCs w:val="24"/>
        </w:rPr>
        <w:t>стимулирует обмен веществ, деятельность сердца и кровеносных сосудов, благотворно влияет на состояние нервной</w:t>
      </w:r>
      <w:r w:rsidR="003248E6" w:rsidRPr="00056105">
        <w:rPr>
          <w:rFonts w:ascii="Times New Roman" w:hAnsi="Times New Roman"/>
          <w:sz w:val="28"/>
          <w:szCs w:val="24"/>
        </w:rPr>
        <w:t xml:space="preserve"> </w:t>
      </w:r>
      <w:r w:rsidRPr="00056105">
        <w:rPr>
          <w:rFonts w:ascii="Times New Roman" w:hAnsi="Times New Roman"/>
          <w:sz w:val="28"/>
          <w:szCs w:val="24"/>
        </w:rPr>
        <w:t>системы.</w:t>
      </w:r>
    </w:p>
    <w:p w:rsidR="00F953DC" w:rsidRPr="00056105" w:rsidRDefault="00F953DC"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hAnsi="Times New Roman"/>
          <w:sz w:val="28"/>
          <w:szCs w:val="24"/>
        </w:rPr>
        <w:t>Важное значение для сохранения и повышения уровня физической и умственной работоспособности отводится</w:t>
      </w:r>
      <w:r w:rsidR="003248E6" w:rsidRPr="00056105">
        <w:rPr>
          <w:rFonts w:ascii="Times New Roman" w:hAnsi="Times New Roman"/>
          <w:sz w:val="28"/>
          <w:szCs w:val="24"/>
        </w:rPr>
        <w:t xml:space="preserve"> </w:t>
      </w:r>
      <w:r w:rsidRPr="00056105">
        <w:rPr>
          <w:rFonts w:ascii="Times New Roman" w:hAnsi="Times New Roman"/>
          <w:sz w:val="28"/>
          <w:szCs w:val="24"/>
        </w:rPr>
        <w:t>комплексу оздоровительно-гигиенических мероприятий, к числу которых относится разумное сочетание труда и отдыха,</w:t>
      </w:r>
      <w:r w:rsidR="003248E6" w:rsidRPr="00056105">
        <w:rPr>
          <w:rFonts w:ascii="Times New Roman" w:hAnsi="Times New Roman"/>
          <w:sz w:val="28"/>
          <w:szCs w:val="24"/>
        </w:rPr>
        <w:t xml:space="preserve"> </w:t>
      </w:r>
      <w:r w:rsidRPr="00056105">
        <w:rPr>
          <w:rFonts w:ascii="Times New Roman" w:hAnsi="Times New Roman"/>
          <w:sz w:val="28"/>
          <w:szCs w:val="24"/>
        </w:rPr>
        <w:t>нормализация сна и питания, отказ от вредных привычек, пребывание на свежем воздухе, достаточная двигательная</w:t>
      </w:r>
      <w:r w:rsidR="003248E6" w:rsidRPr="00056105">
        <w:rPr>
          <w:rFonts w:ascii="Times New Roman" w:hAnsi="Times New Roman"/>
          <w:sz w:val="28"/>
          <w:szCs w:val="24"/>
        </w:rPr>
        <w:t xml:space="preserve"> </w:t>
      </w:r>
      <w:r w:rsidRPr="00056105">
        <w:rPr>
          <w:rFonts w:ascii="Times New Roman" w:hAnsi="Times New Roman"/>
          <w:sz w:val="28"/>
          <w:szCs w:val="24"/>
        </w:rPr>
        <w:t>активность.</w:t>
      </w:r>
    </w:p>
    <w:p w:rsidR="00F953DC" w:rsidRPr="00056105" w:rsidRDefault="00F953DC"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hAnsi="Times New Roman"/>
          <w:sz w:val="28"/>
          <w:szCs w:val="24"/>
        </w:rPr>
        <w:t>Человек, ведущий подвижный образ жизни и систематически занимающийся физическими упражнениями, может</w:t>
      </w:r>
      <w:r w:rsidR="003248E6" w:rsidRPr="00056105">
        <w:rPr>
          <w:rFonts w:ascii="Times New Roman" w:hAnsi="Times New Roman"/>
          <w:sz w:val="28"/>
          <w:szCs w:val="24"/>
        </w:rPr>
        <w:t xml:space="preserve"> </w:t>
      </w:r>
      <w:r w:rsidRPr="00056105">
        <w:rPr>
          <w:rFonts w:ascii="Times New Roman" w:hAnsi="Times New Roman"/>
          <w:sz w:val="28"/>
          <w:szCs w:val="24"/>
        </w:rPr>
        <w:t>выполнять значительно большую работу, чем человек, ведущий малоподвижный образ жизни. Это связано с резервными</w:t>
      </w:r>
      <w:r w:rsidR="003248E6" w:rsidRPr="00056105">
        <w:rPr>
          <w:rFonts w:ascii="Times New Roman" w:hAnsi="Times New Roman"/>
          <w:sz w:val="28"/>
          <w:szCs w:val="24"/>
        </w:rPr>
        <w:t xml:space="preserve"> </w:t>
      </w:r>
      <w:r w:rsidRPr="00056105">
        <w:rPr>
          <w:rFonts w:ascii="Times New Roman" w:hAnsi="Times New Roman"/>
          <w:sz w:val="28"/>
          <w:szCs w:val="24"/>
        </w:rPr>
        <w:t>возможностями организма.</w:t>
      </w:r>
    </w:p>
    <w:p w:rsidR="00217C95" w:rsidRPr="00056105" w:rsidRDefault="00217C95" w:rsidP="00056105">
      <w:pPr>
        <w:spacing w:after="0" w:line="360" w:lineRule="auto"/>
        <w:ind w:firstLine="709"/>
        <w:jc w:val="both"/>
        <w:rPr>
          <w:rFonts w:ascii="Times New Roman" w:hAnsi="Times New Roman"/>
          <w:bCs/>
          <w:sz w:val="28"/>
          <w:szCs w:val="24"/>
          <w:lang w:eastAsia="ru-RU"/>
        </w:rPr>
      </w:pPr>
    </w:p>
    <w:p w:rsidR="003248E6" w:rsidRPr="00056105" w:rsidRDefault="008A383B" w:rsidP="00056105">
      <w:pPr>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br w:type="page"/>
        <w:t>Учебный труд студента</w:t>
      </w:r>
    </w:p>
    <w:p w:rsidR="008A383B" w:rsidRDefault="008A383B" w:rsidP="00056105">
      <w:pPr>
        <w:autoSpaceDE w:val="0"/>
        <w:autoSpaceDN w:val="0"/>
        <w:adjustRightInd w:val="0"/>
        <w:spacing w:after="0" w:line="360" w:lineRule="auto"/>
        <w:ind w:firstLine="709"/>
        <w:jc w:val="both"/>
        <w:rPr>
          <w:rFonts w:ascii="Times New Roman" w:hAnsi="Times New Roman"/>
          <w:sz w:val="28"/>
          <w:szCs w:val="24"/>
          <w:lang w:eastAsia="ru-RU"/>
        </w:rPr>
      </w:pPr>
    </w:p>
    <w:p w:rsidR="00567720" w:rsidRPr="00056105" w:rsidRDefault="00567720"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Одна из важнейших задач высшей школы – создание условий для максимальной реализации возможностей</w:t>
      </w:r>
      <w:r w:rsidR="008A383B">
        <w:rPr>
          <w:rFonts w:ascii="Times New Roman" w:hAnsi="Times New Roman"/>
          <w:sz w:val="28"/>
          <w:szCs w:val="24"/>
          <w:lang w:eastAsia="ru-RU"/>
        </w:rPr>
        <w:t xml:space="preserve"> </w:t>
      </w:r>
      <w:r w:rsidRPr="00056105">
        <w:rPr>
          <w:rFonts w:ascii="Times New Roman" w:hAnsi="Times New Roman"/>
          <w:sz w:val="28"/>
          <w:szCs w:val="24"/>
          <w:lang w:eastAsia="ru-RU"/>
        </w:rPr>
        <w:t>интеллектуальной деятельности студенческой молодежи.</w:t>
      </w:r>
    </w:p>
    <w:p w:rsidR="00567720" w:rsidRPr="00056105" w:rsidRDefault="00567720"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Согласно великому Аристотелю, «хороший вождь должен обладать «этосом», «пафосом», «логосом». Известно, что «этос» – высокая нравственность, источник убеждать в своей правоте, «пафос» – способность затрагивать чувства людей, «логос» – умение разумно обосновать свои поступки и заставлять думать людей.</w:t>
      </w:r>
    </w:p>
    <w:p w:rsidR="00567720" w:rsidRPr="00056105" w:rsidRDefault="00567720"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Вуз – не школа, вуз не обучает, вуз создает условия для того, чтобы учиться тому, естественно, у кого хватит сил и возможностей, чтобы самопознать себя, объективно развить, довести свое «я», качества, умения, навыки, наконец, состояние здоровья, высокий уровень умственной и физической работоспособности, интеллекта, культуры.</w:t>
      </w:r>
    </w:p>
    <w:p w:rsidR="00567720" w:rsidRPr="00056105" w:rsidRDefault="00567720"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Известно, что здоровье человека на 45…50 % зависит от условий образа жизни, избранного стиля, четко связанных с формированием граней личности.</w:t>
      </w:r>
    </w:p>
    <w:p w:rsidR="00567720" w:rsidRPr="00056105" w:rsidRDefault="00567720"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Каждый вуз имеет свою, рожденную им же и постоянно совершенствующуюся информационно-воспитательную среду.</w:t>
      </w:r>
    </w:p>
    <w:p w:rsidR="00567720" w:rsidRPr="00056105" w:rsidRDefault="00567720"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Ее многокомпонентность и положительное влияние на студента, особенно первокурсника, зависят от уровня</w:t>
      </w:r>
      <w:r w:rsidR="008A383B">
        <w:rPr>
          <w:rFonts w:ascii="Times New Roman" w:hAnsi="Times New Roman"/>
          <w:sz w:val="28"/>
          <w:szCs w:val="24"/>
          <w:lang w:eastAsia="ru-RU"/>
        </w:rPr>
        <w:t xml:space="preserve"> </w:t>
      </w:r>
      <w:r w:rsidRPr="00056105">
        <w:rPr>
          <w:rFonts w:ascii="Times New Roman" w:hAnsi="Times New Roman"/>
          <w:sz w:val="28"/>
          <w:szCs w:val="24"/>
          <w:lang w:eastAsia="ru-RU"/>
        </w:rPr>
        <w:t>педагогического мастерства преподавателей. До наиглавнейшего компонента – вузовской (не школьной «физры») физической культуры, спорта, существенно сокращающей период адаптации недавних школьников к условиям пребывания в</w:t>
      </w:r>
      <w:r w:rsidR="00056105" w:rsidRPr="00056105">
        <w:rPr>
          <w:rFonts w:ascii="Times New Roman" w:hAnsi="Times New Roman"/>
          <w:sz w:val="28"/>
          <w:szCs w:val="24"/>
          <w:lang w:eastAsia="ru-RU"/>
        </w:rPr>
        <w:t xml:space="preserve"> </w:t>
      </w:r>
      <w:r w:rsidRPr="00056105">
        <w:rPr>
          <w:rFonts w:ascii="Times New Roman" w:hAnsi="Times New Roman"/>
          <w:sz w:val="28"/>
          <w:szCs w:val="24"/>
          <w:lang w:eastAsia="ru-RU"/>
        </w:rPr>
        <w:t>вузе с его «мягкими» на первых порах формами и видами обучения в течение семестра и неизмеримо жесткими по отношению к организму, порой еще недостаточно окрепшему, в периоды зачетов и экзаменов.</w:t>
      </w:r>
    </w:p>
    <w:p w:rsidR="00567720" w:rsidRPr="00056105" w:rsidRDefault="00567720"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Гармоничное сочетание интеллекта, физических и духовных сил высоко ценилось человеком на всем протяжении его развития и формирования. Вуз представляет такую возможность.</w:t>
      </w:r>
    </w:p>
    <w:p w:rsidR="00567720" w:rsidRPr="00056105" w:rsidRDefault="00567720"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Особо следует сказать об адаптации к вузовским формам и видам обучения. Студенту-первокурснику, резко</w:t>
      </w:r>
      <w:r w:rsidR="008A383B">
        <w:rPr>
          <w:rFonts w:ascii="Times New Roman" w:hAnsi="Times New Roman"/>
          <w:sz w:val="28"/>
          <w:szCs w:val="24"/>
          <w:lang w:eastAsia="ru-RU"/>
        </w:rPr>
        <w:t xml:space="preserve"> </w:t>
      </w:r>
      <w:r w:rsidRPr="00056105">
        <w:rPr>
          <w:rFonts w:ascii="Times New Roman" w:hAnsi="Times New Roman"/>
          <w:sz w:val="28"/>
          <w:szCs w:val="24"/>
          <w:lang w:eastAsia="ru-RU"/>
        </w:rPr>
        <w:t>перешедшему границу между условиями обучения в школе и вузе, важно сократить этот период, который может длиться и семестр и два-три года. Просматривается четкая закономерность сокращения времени адаптации у тех, кто коммуникабелен, увлечен спортом, общественной работой, любой формой деятельности с высоким уровнем ответственности.</w:t>
      </w:r>
    </w:p>
    <w:p w:rsidR="00567720" w:rsidRPr="00056105" w:rsidRDefault="00567720"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Этому способствуют:</w:t>
      </w:r>
    </w:p>
    <w:p w:rsidR="00567720" w:rsidRPr="00056105" w:rsidRDefault="00567720"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eastAsia="SymbolMT" w:hAnsi="Times New Roman" w:hint="eastAsia"/>
          <w:sz w:val="28"/>
          <w:szCs w:val="24"/>
          <w:lang w:eastAsia="ru-RU"/>
        </w:rPr>
        <w:t>−</w:t>
      </w:r>
      <w:r w:rsidRPr="00056105">
        <w:rPr>
          <w:rFonts w:ascii="Times New Roman" w:eastAsia="SymbolMT" w:hAnsi="Times New Roman"/>
          <w:sz w:val="28"/>
          <w:szCs w:val="24"/>
          <w:lang w:eastAsia="ru-RU"/>
        </w:rPr>
        <w:t xml:space="preserve"> </w:t>
      </w:r>
      <w:r w:rsidRPr="00056105">
        <w:rPr>
          <w:rFonts w:ascii="Times New Roman" w:hAnsi="Times New Roman"/>
          <w:sz w:val="28"/>
          <w:szCs w:val="24"/>
          <w:lang w:eastAsia="ru-RU"/>
        </w:rPr>
        <w:t>активные средства физической культуры, игровые виды спорта, туризм, альпинизм, спортивное ориентирование и</w:t>
      </w:r>
      <w:r w:rsidR="008A383B">
        <w:rPr>
          <w:rFonts w:ascii="Times New Roman" w:hAnsi="Times New Roman"/>
          <w:sz w:val="28"/>
          <w:szCs w:val="24"/>
          <w:lang w:eastAsia="ru-RU"/>
        </w:rPr>
        <w:t xml:space="preserve"> </w:t>
      </w:r>
      <w:r w:rsidRPr="00056105">
        <w:rPr>
          <w:rFonts w:ascii="Times New Roman" w:hAnsi="Times New Roman"/>
          <w:sz w:val="28"/>
          <w:szCs w:val="24"/>
          <w:lang w:eastAsia="ru-RU"/>
        </w:rPr>
        <w:t>другие виды целенаправленной физической занятости;</w:t>
      </w:r>
    </w:p>
    <w:p w:rsidR="00567720" w:rsidRPr="00056105" w:rsidRDefault="00567720"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eastAsia="SymbolMT" w:hAnsi="Times New Roman" w:hint="eastAsia"/>
          <w:sz w:val="28"/>
          <w:szCs w:val="24"/>
          <w:lang w:eastAsia="ru-RU"/>
        </w:rPr>
        <w:t>−</w:t>
      </w:r>
      <w:r w:rsidRPr="00056105">
        <w:rPr>
          <w:rFonts w:ascii="Times New Roman" w:eastAsia="SymbolMT" w:hAnsi="Times New Roman"/>
          <w:sz w:val="28"/>
          <w:szCs w:val="24"/>
          <w:lang w:eastAsia="ru-RU"/>
        </w:rPr>
        <w:t xml:space="preserve"> </w:t>
      </w:r>
      <w:r w:rsidRPr="00056105">
        <w:rPr>
          <w:rFonts w:ascii="Times New Roman" w:hAnsi="Times New Roman"/>
          <w:sz w:val="28"/>
          <w:szCs w:val="24"/>
          <w:lang w:eastAsia="ru-RU"/>
        </w:rPr>
        <w:t>массовые оздоровительно-спортивные мероприятия, в которых студент – участник, организатор, помощник и т.п.;</w:t>
      </w:r>
    </w:p>
    <w:p w:rsidR="00567720" w:rsidRPr="00056105" w:rsidRDefault="00567720"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eastAsia="SymbolMT" w:hAnsi="Times New Roman" w:hint="eastAsia"/>
          <w:sz w:val="28"/>
          <w:szCs w:val="24"/>
          <w:lang w:eastAsia="ru-RU"/>
        </w:rPr>
        <w:t>−</w:t>
      </w:r>
      <w:r w:rsidRPr="00056105">
        <w:rPr>
          <w:rFonts w:ascii="Times New Roman" w:eastAsia="SymbolMT" w:hAnsi="Times New Roman"/>
          <w:sz w:val="28"/>
          <w:szCs w:val="24"/>
          <w:lang w:eastAsia="ru-RU"/>
        </w:rPr>
        <w:t xml:space="preserve"> </w:t>
      </w:r>
      <w:r w:rsidRPr="00056105">
        <w:rPr>
          <w:rFonts w:ascii="Times New Roman" w:hAnsi="Times New Roman"/>
          <w:sz w:val="28"/>
          <w:szCs w:val="24"/>
          <w:lang w:eastAsia="ru-RU"/>
        </w:rPr>
        <w:t>разумное планирование своей жизни на ближайшие 3 – 5 лет в виде реально обоснованной программы</w:t>
      </w:r>
      <w:r w:rsidR="008A383B">
        <w:rPr>
          <w:rFonts w:ascii="Times New Roman" w:hAnsi="Times New Roman"/>
          <w:sz w:val="28"/>
          <w:szCs w:val="24"/>
          <w:lang w:eastAsia="ru-RU"/>
        </w:rPr>
        <w:t xml:space="preserve"> </w:t>
      </w:r>
      <w:r w:rsidRPr="00056105">
        <w:rPr>
          <w:rFonts w:ascii="Times New Roman" w:hAnsi="Times New Roman"/>
          <w:sz w:val="28"/>
          <w:szCs w:val="24"/>
          <w:lang w:eastAsia="ru-RU"/>
        </w:rPr>
        <w:t>самосовершенствования, основные положения которой нацелены на укрепление здоровья, повышение интеллекта, освоение избранной профессии.</w:t>
      </w:r>
    </w:p>
    <w:p w:rsidR="00567720" w:rsidRPr="00056105" w:rsidRDefault="00567720"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Работоспособность – сочетание соответствующих возможностей человека, обладающего специальными знаниями, умениями, навыками, физическими, психологическими и физиологическими качествами, совершать целенаправленные</w:t>
      </w:r>
      <w:r w:rsidR="00056105" w:rsidRPr="00056105">
        <w:rPr>
          <w:rFonts w:ascii="Times New Roman" w:hAnsi="Times New Roman"/>
          <w:sz w:val="28"/>
          <w:szCs w:val="24"/>
          <w:lang w:eastAsia="ru-RU"/>
        </w:rPr>
        <w:t xml:space="preserve"> </w:t>
      </w:r>
      <w:r w:rsidRPr="00056105">
        <w:rPr>
          <w:rFonts w:ascii="Times New Roman" w:hAnsi="Times New Roman"/>
          <w:sz w:val="28"/>
          <w:szCs w:val="24"/>
          <w:lang w:eastAsia="ru-RU"/>
        </w:rPr>
        <w:t>действия, формировать процессы мыслительной деятельности.</w:t>
      </w:r>
    </w:p>
    <w:p w:rsidR="00567720" w:rsidRPr="00056105" w:rsidRDefault="00567720"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Наиболее типичные изменения работоспособности студентов связаны с учебной нагрузкой, расписанием занятий,</w:t>
      </w:r>
      <w:r w:rsidR="008A383B">
        <w:rPr>
          <w:rFonts w:ascii="Times New Roman" w:hAnsi="Times New Roman"/>
          <w:sz w:val="28"/>
          <w:szCs w:val="24"/>
          <w:lang w:eastAsia="ru-RU"/>
        </w:rPr>
        <w:t xml:space="preserve"> </w:t>
      </w:r>
      <w:r w:rsidRPr="00056105">
        <w:rPr>
          <w:rFonts w:ascii="Times New Roman" w:hAnsi="Times New Roman"/>
          <w:sz w:val="28"/>
          <w:szCs w:val="24"/>
          <w:lang w:eastAsia="ru-RU"/>
        </w:rPr>
        <w:t>занятостью научно-исследовательской, профессиональной деятельностью как дополнительными факторами. К ним следует отнести и особенности использования средств физической культуры для оптимизации работоспособности.</w:t>
      </w:r>
    </w:p>
    <w:p w:rsidR="00567720" w:rsidRPr="00056105" w:rsidRDefault="00567720"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Принятые системой образования рекреации: кратковременные перерывы между занятиями, еженедельный, зимний и летний каникулярный отдых, временное пребывание целевого характера в профилакториях, санаториях и т.п., академический годовой отпуск нацелены на восстановление оптимального соотношения основных нервных процессов в коре головного мозга и связанную с этим умственную работоспособность. Для работы мозга в нормальном режиме необходимы импульсы, поступающие от различных систем организма, при этом пятьдесят и более процентов всех импульсов принадлежит мышцам.</w:t>
      </w:r>
    </w:p>
    <w:p w:rsidR="00567720" w:rsidRPr="00056105" w:rsidRDefault="00567720"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Движения мышц, создающие громадное количество импульсов, способствуют образованию замкнутых циклов</w:t>
      </w:r>
      <w:r w:rsidR="008A383B">
        <w:rPr>
          <w:rFonts w:ascii="Times New Roman" w:hAnsi="Times New Roman"/>
          <w:sz w:val="28"/>
          <w:szCs w:val="24"/>
          <w:lang w:eastAsia="ru-RU"/>
        </w:rPr>
        <w:t xml:space="preserve"> </w:t>
      </w:r>
      <w:r w:rsidRPr="00056105">
        <w:rPr>
          <w:rFonts w:ascii="Times New Roman" w:hAnsi="Times New Roman"/>
          <w:sz w:val="28"/>
          <w:szCs w:val="24"/>
          <w:lang w:eastAsia="ru-RU"/>
        </w:rPr>
        <w:t>возбуждения, отличающихся высокими уровнями стойкости, инертности.</w:t>
      </w:r>
    </w:p>
    <w:p w:rsidR="00567720" w:rsidRPr="00056105" w:rsidRDefault="00567720"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Так, после прекращения физической работы человек сразу отключается от нее. При умственной деятельности интенсивная работа мозга продолжается. Нервная система полностью не реабилитирована. Экспериментально доказано, что если человек после физической работы не получил полного отдыха, его тоническое напряжение мускулов увеличивается: переутомленный мозг мобилизует свои возможности для борьбы с переутомлением мускулатуры.</w:t>
      </w:r>
    </w:p>
    <w:p w:rsidR="00567720" w:rsidRPr="00056105" w:rsidRDefault="00567720"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Для умственной деятельности необходимы не только тренированный мозг, но и тренированное тело.</w:t>
      </w:r>
    </w:p>
    <w:p w:rsidR="00567720" w:rsidRPr="00056105" w:rsidRDefault="00567720"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Психофизиологическая характеристика труда – трудовые процессы ведутся в определенном направлении, планируются заранее, связаны с конкретными заданиями, выполнение которых требует определенных психофизиологических энергозатрат, соответствующих уровней мышления и умозаключений для получения конечного результата, имеющего общественное значение (обучение, самообучение, открытие, изобретение, рационализация и т.д</w:t>
      </w:r>
      <w:r w:rsidR="008A383B">
        <w:rPr>
          <w:rFonts w:ascii="Times New Roman" w:hAnsi="Times New Roman"/>
          <w:sz w:val="28"/>
          <w:szCs w:val="24"/>
          <w:lang w:eastAsia="ru-RU"/>
        </w:rPr>
        <w:t>.</w:t>
      </w:r>
      <w:r w:rsidRPr="00056105">
        <w:rPr>
          <w:rFonts w:ascii="Times New Roman" w:hAnsi="Times New Roman"/>
          <w:sz w:val="28"/>
          <w:szCs w:val="24"/>
          <w:lang w:eastAsia="ru-RU"/>
        </w:rPr>
        <w:t>).</w:t>
      </w:r>
    </w:p>
    <w:p w:rsidR="00056105" w:rsidRDefault="0021700B" w:rsidP="00056105">
      <w:pPr>
        <w:numPr>
          <w:ilvl w:val="0"/>
          <w:numId w:val="7"/>
        </w:numPr>
        <w:spacing w:after="0" w:line="360" w:lineRule="auto"/>
        <w:ind w:left="0" w:firstLine="709"/>
        <w:jc w:val="both"/>
        <w:rPr>
          <w:rFonts w:ascii="Times New Roman" w:hAnsi="Times New Roman"/>
          <w:sz w:val="28"/>
          <w:szCs w:val="28"/>
        </w:rPr>
      </w:pPr>
      <w:r w:rsidRPr="00056105">
        <w:rPr>
          <w:rFonts w:ascii="Times New Roman" w:hAnsi="Times New Roman"/>
          <w:sz w:val="28"/>
          <w:szCs w:val="28"/>
        </w:rPr>
        <w:t>Формирование психологических качеств</w:t>
      </w:r>
      <w:r w:rsidR="007C2CE4" w:rsidRPr="00056105">
        <w:rPr>
          <w:rFonts w:ascii="Times New Roman" w:hAnsi="Times New Roman"/>
          <w:sz w:val="28"/>
          <w:szCs w:val="28"/>
        </w:rPr>
        <w:t>,</w:t>
      </w:r>
      <w:r w:rsidRPr="00056105">
        <w:rPr>
          <w:rFonts w:ascii="Times New Roman" w:hAnsi="Times New Roman"/>
          <w:sz w:val="28"/>
          <w:szCs w:val="28"/>
        </w:rPr>
        <w:t xml:space="preserve"> средства</w:t>
      </w:r>
      <w:r w:rsidR="008A383B">
        <w:rPr>
          <w:rFonts w:ascii="Times New Roman" w:hAnsi="Times New Roman"/>
          <w:sz w:val="28"/>
          <w:szCs w:val="28"/>
        </w:rPr>
        <w:t>ми физической культуры и спорта</w:t>
      </w:r>
    </w:p>
    <w:p w:rsidR="008A383B" w:rsidRDefault="008A383B" w:rsidP="00056105">
      <w:pPr>
        <w:autoSpaceDE w:val="0"/>
        <w:autoSpaceDN w:val="0"/>
        <w:adjustRightInd w:val="0"/>
        <w:spacing w:after="0" w:line="360" w:lineRule="auto"/>
        <w:ind w:firstLine="709"/>
        <w:jc w:val="both"/>
        <w:rPr>
          <w:rFonts w:ascii="Times New Roman" w:hAnsi="Times New Roman"/>
          <w:bCs/>
          <w:sz w:val="28"/>
          <w:szCs w:val="24"/>
        </w:rPr>
      </w:pPr>
    </w:p>
    <w:p w:rsidR="0021700B" w:rsidRPr="00056105" w:rsidRDefault="0021700B"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hAnsi="Times New Roman"/>
          <w:bCs/>
          <w:sz w:val="28"/>
          <w:szCs w:val="24"/>
        </w:rPr>
        <w:t xml:space="preserve">Внимание. </w:t>
      </w:r>
      <w:r w:rsidRPr="00056105">
        <w:rPr>
          <w:rFonts w:ascii="Times New Roman" w:hAnsi="Times New Roman"/>
          <w:sz w:val="28"/>
          <w:szCs w:val="24"/>
        </w:rPr>
        <w:t>Отдельные качества внимания имеют много специфического, в связи с этим при их формировании и совершенствовании используются различные педагогические приемы.</w:t>
      </w:r>
    </w:p>
    <w:p w:rsidR="0021700B" w:rsidRPr="00056105" w:rsidRDefault="0021700B"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hAnsi="Times New Roman"/>
          <w:sz w:val="28"/>
          <w:szCs w:val="24"/>
        </w:rPr>
        <w:t>Объем и распределение внимания формируются как определенный навык одновременного выполнения нескольких действий, близких по своей психофизиологической структуре профессиональным действиям, выполняемым в условиях</w:t>
      </w:r>
      <w:r w:rsidR="00056105" w:rsidRPr="00056105">
        <w:rPr>
          <w:rFonts w:ascii="Times New Roman" w:hAnsi="Times New Roman"/>
          <w:sz w:val="28"/>
          <w:szCs w:val="24"/>
        </w:rPr>
        <w:t xml:space="preserve"> </w:t>
      </w:r>
      <w:r w:rsidRPr="00056105">
        <w:rPr>
          <w:rFonts w:ascii="Times New Roman" w:hAnsi="Times New Roman"/>
          <w:sz w:val="28"/>
          <w:szCs w:val="24"/>
        </w:rPr>
        <w:t>высокого темпа работы. При этом постепенно увеличивают количество воспринимаемых объектов и явлений, расстояние между ними и темп восприятия.</w:t>
      </w:r>
    </w:p>
    <w:p w:rsidR="0021700B" w:rsidRPr="00056105" w:rsidRDefault="0021700B"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hAnsi="Times New Roman"/>
          <w:sz w:val="28"/>
          <w:szCs w:val="24"/>
        </w:rPr>
        <w:t>Переключение внимания формируется в процессе физического воспитания несколькими путями: упражнениями на переключение внимания с объекта на объект с предварительным усвоением техники и «маршрутов» переключений;</w:t>
      </w:r>
      <w:r w:rsidR="00056105" w:rsidRPr="00056105">
        <w:rPr>
          <w:rFonts w:ascii="Times New Roman" w:hAnsi="Times New Roman"/>
          <w:sz w:val="28"/>
          <w:szCs w:val="24"/>
        </w:rPr>
        <w:t xml:space="preserve"> </w:t>
      </w:r>
      <w:r w:rsidRPr="00056105">
        <w:rPr>
          <w:rFonts w:ascii="Times New Roman" w:hAnsi="Times New Roman"/>
          <w:sz w:val="28"/>
          <w:szCs w:val="24"/>
        </w:rPr>
        <w:t>упражнениями с выделением наиболее важных объектов из второстепенных; тренировками в быстроте переключения внимания с объекта на объект.</w:t>
      </w:r>
    </w:p>
    <w:p w:rsidR="0021700B" w:rsidRPr="00056105" w:rsidRDefault="0021700B"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hAnsi="Times New Roman"/>
          <w:sz w:val="28"/>
          <w:szCs w:val="24"/>
        </w:rPr>
        <w:t>Концентрация внимания развивается путем воспитания и самовоспитания установки на внимание.</w:t>
      </w:r>
      <w:r w:rsidR="00056105" w:rsidRPr="00056105">
        <w:rPr>
          <w:rFonts w:ascii="Times New Roman" w:hAnsi="Times New Roman"/>
          <w:sz w:val="28"/>
          <w:szCs w:val="24"/>
        </w:rPr>
        <w:t xml:space="preserve"> </w:t>
      </w:r>
      <w:r w:rsidRPr="00056105">
        <w:rPr>
          <w:rFonts w:ascii="Times New Roman" w:hAnsi="Times New Roman"/>
          <w:sz w:val="28"/>
          <w:szCs w:val="24"/>
        </w:rPr>
        <w:t>Устойчивость внимания обеспечивается выработкой волевых качеств и созданием путем тренировки</w:t>
      </w:r>
      <w:r w:rsidR="00056105" w:rsidRPr="00056105">
        <w:rPr>
          <w:rFonts w:ascii="Times New Roman" w:hAnsi="Times New Roman"/>
          <w:sz w:val="28"/>
          <w:szCs w:val="24"/>
        </w:rPr>
        <w:t xml:space="preserve"> </w:t>
      </w:r>
      <w:r w:rsidRPr="00056105">
        <w:rPr>
          <w:rFonts w:ascii="Times New Roman" w:hAnsi="Times New Roman"/>
          <w:sz w:val="28"/>
          <w:szCs w:val="24"/>
        </w:rPr>
        <w:t>базы для проявления устойчивого внимания, в частности, выносливости глазодвигательного аппарата. Большие возможности для качеств внимания представляют гимнастические и строевые упражнения.</w:t>
      </w:r>
    </w:p>
    <w:p w:rsidR="0021700B" w:rsidRPr="00056105" w:rsidRDefault="0021700B"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hAnsi="Times New Roman"/>
          <w:sz w:val="28"/>
          <w:szCs w:val="24"/>
        </w:rPr>
        <w:t>Эффективным универсальным средством развития внимания являются спортивные игры с мячом. Это объясняется тем, что действия в них требуют высокого уровня проявления различных качеств внимания. Так, волейболисту в процессе игры приходится одновременно воспринимать более 10 объектов и их элементов. Например, принимая мяч, он одновременно определяет расстояние до мяча и игроков, следит за перемещением своих игроков и игроков противника, выбирает способ и</w:t>
      </w:r>
      <w:r w:rsidR="00056105" w:rsidRPr="00056105">
        <w:rPr>
          <w:rFonts w:ascii="Times New Roman" w:hAnsi="Times New Roman"/>
          <w:sz w:val="28"/>
          <w:szCs w:val="24"/>
        </w:rPr>
        <w:t xml:space="preserve"> </w:t>
      </w:r>
      <w:r w:rsidRPr="00056105">
        <w:rPr>
          <w:rFonts w:ascii="Times New Roman" w:hAnsi="Times New Roman"/>
          <w:sz w:val="28"/>
          <w:szCs w:val="24"/>
        </w:rPr>
        <w:t>усилие для передачи мяча и т.д. Кроме того, волейболисту во время игры приходится постоянно моментально менять объекты, на которые направлено внимание. Сделав передачу для нападающего, он переключает свое внимание на страховку,</w:t>
      </w:r>
      <w:r w:rsidR="00056105" w:rsidRPr="00056105">
        <w:rPr>
          <w:rFonts w:ascii="Times New Roman" w:hAnsi="Times New Roman"/>
          <w:sz w:val="28"/>
          <w:szCs w:val="24"/>
        </w:rPr>
        <w:t xml:space="preserve"> </w:t>
      </w:r>
      <w:r w:rsidRPr="00056105">
        <w:rPr>
          <w:rFonts w:ascii="Times New Roman" w:hAnsi="Times New Roman"/>
          <w:sz w:val="28"/>
          <w:szCs w:val="24"/>
        </w:rPr>
        <w:t xml:space="preserve">прием и т.д., только за одну секунду внимание волейболиста переключается поочередно на 3 – 6 объектов. Длительность игры, разнообразие тактических ситуаций требуют устойчивости внимания. Все это приводит к тому, что уже сами по себе занятия волейболом способствуют развитию качества внимания. </w:t>
      </w:r>
    </w:p>
    <w:p w:rsidR="0021700B" w:rsidRPr="00056105" w:rsidRDefault="0021700B"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hAnsi="Times New Roman"/>
          <w:sz w:val="28"/>
          <w:szCs w:val="24"/>
        </w:rPr>
        <w:t xml:space="preserve">Упражнения на внимание. Упражнения для развития объема и распределения внимания: </w:t>
      </w:r>
    </w:p>
    <w:p w:rsidR="0021700B" w:rsidRPr="00056105" w:rsidRDefault="0021700B"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hAnsi="Times New Roman"/>
          <w:sz w:val="28"/>
          <w:szCs w:val="24"/>
        </w:rPr>
        <w:t>- бег, езда на велосипеде по шоссе;</w:t>
      </w:r>
    </w:p>
    <w:p w:rsidR="0021700B" w:rsidRPr="00056105" w:rsidRDefault="0021700B"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hAnsi="Times New Roman"/>
          <w:sz w:val="28"/>
          <w:szCs w:val="24"/>
        </w:rPr>
        <w:t>-</w:t>
      </w:r>
      <w:r w:rsidR="00056105" w:rsidRPr="00056105">
        <w:rPr>
          <w:rFonts w:ascii="Times New Roman" w:hAnsi="Times New Roman"/>
          <w:sz w:val="28"/>
          <w:szCs w:val="24"/>
        </w:rPr>
        <w:t xml:space="preserve"> </w:t>
      </w:r>
      <w:r w:rsidRPr="00056105">
        <w:rPr>
          <w:rFonts w:ascii="Times New Roman" w:hAnsi="Times New Roman"/>
          <w:sz w:val="28"/>
          <w:szCs w:val="24"/>
        </w:rPr>
        <w:t>бег в среднем и быстром темпе с одновременным выполнением заданий для рук и ног (например, эстафетный бег);</w:t>
      </w:r>
    </w:p>
    <w:p w:rsidR="0021700B" w:rsidRPr="00056105" w:rsidRDefault="0021700B"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hAnsi="Times New Roman"/>
          <w:sz w:val="28"/>
          <w:szCs w:val="24"/>
        </w:rPr>
        <w:t>- бег под гору между деревьями; прыжки в длину с разбега; метание легкоатлетических снарядов; выполнение вольных гимнастических упражнений на координацию движений рук и ног;</w:t>
      </w:r>
    </w:p>
    <w:p w:rsidR="00056105" w:rsidRDefault="0021700B" w:rsidP="00056105">
      <w:pPr>
        <w:autoSpaceDE w:val="0"/>
        <w:autoSpaceDN w:val="0"/>
        <w:adjustRightInd w:val="0"/>
        <w:spacing w:after="0" w:line="360" w:lineRule="auto"/>
        <w:ind w:firstLine="709"/>
        <w:jc w:val="both"/>
        <w:rPr>
          <w:rFonts w:ascii="Times New Roman" w:hAnsi="Times New Roman"/>
          <w:sz w:val="28"/>
          <w:szCs w:val="24"/>
        </w:rPr>
      </w:pPr>
      <w:r w:rsidRPr="00056105">
        <w:rPr>
          <w:rFonts w:ascii="Times New Roman" w:hAnsi="Times New Roman"/>
          <w:sz w:val="28"/>
          <w:szCs w:val="24"/>
        </w:rPr>
        <w:t>-</w:t>
      </w:r>
      <w:r w:rsidR="00056105" w:rsidRPr="00056105">
        <w:rPr>
          <w:rFonts w:ascii="Times New Roman" w:hAnsi="Times New Roman"/>
          <w:sz w:val="28"/>
          <w:szCs w:val="24"/>
        </w:rPr>
        <w:t xml:space="preserve"> </w:t>
      </w:r>
      <w:r w:rsidRPr="00056105">
        <w:rPr>
          <w:rFonts w:ascii="Times New Roman" w:hAnsi="Times New Roman"/>
          <w:sz w:val="28"/>
          <w:szCs w:val="24"/>
        </w:rPr>
        <w:t>жонглирование двумя и более мячами; ходьба по двум параллельно поставленным гимнастическим скамейкам.</w:t>
      </w:r>
    </w:p>
    <w:p w:rsidR="003F130C" w:rsidRPr="00056105" w:rsidRDefault="003F130C" w:rsidP="00056105">
      <w:pPr>
        <w:spacing w:after="0" w:line="360" w:lineRule="auto"/>
        <w:ind w:firstLine="709"/>
        <w:jc w:val="both"/>
        <w:rPr>
          <w:rFonts w:ascii="Times New Roman" w:hAnsi="Times New Roman"/>
          <w:sz w:val="28"/>
          <w:szCs w:val="24"/>
        </w:rPr>
      </w:pPr>
      <w:r w:rsidRPr="00056105">
        <w:rPr>
          <w:rFonts w:ascii="Times New Roman" w:hAnsi="Times New Roman"/>
          <w:bCs/>
          <w:sz w:val="28"/>
          <w:szCs w:val="24"/>
          <w:lang w:eastAsia="ru-RU"/>
        </w:rPr>
        <w:t>Оперативное мышление.</w:t>
      </w:r>
    </w:p>
    <w:p w:rsidR="003F130C" w:rsidRPr="00056105" w:rsidRDefault="003F130C" w:rsidP="00056105">
      <w:pPr>
        <w:spacing w:after="0" w:line="360" w:lineRule="auto"/>
        <w:ind w:firstLine="709"/>
        <w:jc w:val="both"/>
        <w:rPr>
          <w:rFonts w:ascii="Times New Roman" w:hAnsi="Times New Roman"/>
          <w:sz w:val="28"/>
          <w:szCs w:val="24"/>
        </w:rPr>
      </w:pPr>
      <w:r w:rsidRPr="00056105">
        <w:rPr>
          <w:rFonts w:ascii="Times New Roman" w:hAnsi="Times New Roman"/>
          <w:sz w:val="28"/>
          <w:szCs w:val="24"/>
          <w:lang w:eastAsia="ru-RU"/>
        </w:rPr>
        <w:t>Эффективными путями развития оперативного мышления в процессе физического воспитания являются:</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 xml:space="preserve">- использование элементов тактической подготовки, широкое применение на занятиях спортивных игр и единоборств и тренировка в этих видах; </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w:t>
      </w:r>
      <w:r w:rsidR="00056105" w:rsidRPr="00056105">
        <w:rPr>
          <w:rFonts w:ascii="Times New Roman" w:hAnsi="Times New Roman"/>
          <w:sz w:val="28"/>
          <w:szCs w:val="24"/>
          <w:lang w:eastAsia="ru-RU"/>
        </w:rPr>
        <w:t xml:space="preserve"> </w:t>
      </w:r>
      <w:r w:rsidRPr="00056105">
        <w:rPr>
          <w:rFonts w:ascii="Times New Roman" w:hAnsi="Times New Roman"/>
          <w:sz w:val="28"/>
          <w:szCs w:val="24"/>
          <w:lang w:eastAsia="ru-RU"/>
        </w:rPr>
        <w:t>введение определенной системы педагогических воздействий, специально направленных на формирование качества.</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Существенный эффект оказывают:</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eastAsia="SymbolMT" w:hAnsi="Times New Roman" w:hint="eastAsia"/>
          <w:sz w:val="28"/>
          <w:szCs w:val="24"/>
          <w:lang w:eastAsia="ru-RU"/>
        </w:rPr>
        <w:t>−</w:t>
      </w:r>
      <w:r w:rsidRPr="00056105">
        <w:rPr>
          <w:rFonts w:ascii="Times New Roman" w:eastAsia="SymbolMT" w:hAnsi="Times New Roman"/>
          <w:sz w:val="28"/>
          <w:szCs w:val="24"/>
          <w:lang w:eastAsia="ru-RU"/>
        </w:rPr>
        <w:t xml:space="preserve"> </w:t>
      </w:r>
      <w:r w:rsidRPr="00056105">
        <w:rPr>
          <w:rFonts w:ascii="Times New Roman" w:hAnsi="Times New Roman"/>
          <w:sz w:val="28"/>
          <w:szCs w:val="24"/>
          <w:lang w:eastAsia="ru-RU"/>
        </w:rPr>
        <w:t>обучение (по принципу проблемного обучения и поэтапного формирования умственных действий) приемам оперативного мышления на материале, специфичном для физического воспитания;</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eastAsia="SymbolMT" w:hAnsi="Times New Roman" w:hint="eastAsia"/>
          <w:sz w:val="28"/>
          <w:szCs w:val="24"/>
          <w:lang w:eastAsia="ru-RU"/>
        </w:rPr>
        <w:t>−</w:t>
      </w:r>
      <w:r w:rsidRPr="00056105">
        <w:rPr>
          <w:rFonts w:ascii="Times New Roman" w:eastAsia="SymbolMT" w:hAnsi="Times New Roman"/>
          <w:sz w:val="28"/>
          <w:szCs w:val="24"/>
          <w:lang w:eastAsia="ru-RU"/>
        </w:rPr>
        <w:t xml:space="preserve"> </w:t>
      </w:r>
      <w:r w:rsidRPr="00056105">
        <w:rPr>
          <w:rFonts w:ascii="Times New Roman" w:hAnsi="Times New Roman"/>
          <w:sz w:val="28"/>
          <w:szCs w:val="24"/>
          <w:lang w:eastAsia="ru-RU"/>
        </w:rPr>
        <w:t>упражнения, направленные на решение различных двигательных алгоритмических (решаемых по определенной</w:t>
      </w:r>
      <w:r w:rsidR="00056105" w:rsidRPr="00056105">
        <w:rPr>
          <w:rFonts w:ascii="Times New Roman" w:hAnsi="Times New Roman"/>
          <w:sz w:val="28"/>
          <w:szCs w:val="24"/>
          <w:lang w:eastAsia="ru-RU"/>
        </w:rPr>
        <w:t xml:space="preserve"> </w:t>
      </w:r>
      <w:r w:rsidRPr="00056105">
        <w:rPr>
          <w:rFonts w:ascii="Times New Roman" w:hAnsi="Times New Roman"/>
          <w:sz w:val="28"/>
          <w:szCs w:val="24"/>
          <w:lang w:eastAsia="ru-RU"/>
        </w:rPr>
        <w:t>схеме) и эвристических (требующих творческих усилий мысли) задач по типу упражнений для развития тактического мышления игровика, бегуна на средние дистанции, борца;</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eastAsia="SymbolMT" w:hAnsi="Times New Roman" w:hint="eastAsia"/>
          <w:sz w:val="28"/>
          <w:szCs w:val="24"/>
          <w:lang w:eastAsia="ru-RU"/>
        </w:rPr>
        <w:t>−</w:t>
      </w:r>
      <w:r w:rsidRPr="00056105">
        <w:rPr>
          <w:rFonts w:ascii="Times New Roman" w:eastAsia="SymbolMT" w:hAnsi="Times New Roman"/>
          <w:sz w:val="28"/>
          <w:szCs w:val="24"/>
          <w:lang w:eastAsia="ru-RU"/>
        </w:rPr>
        <w:t xml:space="preserve"> </w:t>
      </w:r>
      <w:r w:rsidRPr="00056105">
        <w:rPr>
          <w:rFonts w:ascii="Times New Roman" w:hAnsi="Times New Roman"/>
          <w:sz w:val="28"/>
          <w:szCs w:val="24"/>
          <w:lang w:eastAsia="ru-RU"/>
        </w:rPr>
        <w:t>упражнения на развитие наблюдательности, памяти, восприятия, внимания, воли и других психических процессов,</w:t>
      </w:r>
      <w:r w:rsidR="00056105" w:rsidRPr="00056105">
        <w:rPr>
          <w:rFonts w:ascii="Times New Roman" w:hAnsi="Times New Roman"/>
          <w:sz w:val="28"/>
          <w:szCs w:val="24"/>
          <w:lang w:eastAsia="ru-RU"/>
        </w:rPr>
        <w:t xml:space="preserve"> </w:t>
      </w:r>
      <w:r w:rsidRPr="00056105">
        <w:rPr>
          <w:rFonts w:ascii="Times New Roman" w:hAnsi="Times New Roman"/>
          <w:sz w:val="28"/>
          <w:szCs w:val="24"/>
          <w:lang w:eastAsia="ru-RU"/>
        </w:rPr>
        <w:t>связанных с быстрым мышлением.</w:t>
      </w:r>
    </w:p>
    <w:p w:rsidR="003F130C" w:rsidRPr="00056105" w:rsidRDefault="003F130C" w:rsidP="00056105">
      <w:pPr>
        <w:autoSpaceDE w:val="0"/>
        <w:autoSpaceDN w:val="0"/>
        <w:adjustRightInd w:val="0"/>
        <w:spacing w:after="0" w:line="360" w:lineRule="auto"/>
        <w:ind w:firstLine="709"/>
        <w:jc w:val="both"/>
        <w:rPr>
          <w:rFonts w:ascii="Times New Roman" w:hAnsi="Times New Roman"/>
          <w:bCs/>
          <w:sz w:val="28"/>
          <w:szCs w:val="24"/>
          <w:lang w:eastAsia="ru-RU"/>
        </w:rPr>
      </w:pPr>
      <w:r w:rsidRPr="00056105">
        <w:rPr>
          <w:rFonts w:ascii="Times New Roman" w:hAnsi="Times New Roman"/>
          <w:bCs/>
          <w:sz w:val="28"/>
          <w:szCs w:val="24"/>
          <w:lang w:eastAsia="ru-RU"/>
        </w:rPr>
        <w:t>Упражнения на оперативное мышление.</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1. Выполнение различных тактических алгоритмических и эвристических заданий для бегуна на средние дистанции, игровика, борца, фехтовальщика, боксера.</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2. Эстафета с решением внезапно возникающих алгоритмических и эвристических задач (легкоатлетические эстафеты с общей зоной передачи, эстафеты с преодолением препятствий, с ведением, переноской мяча).</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3. Преодоление незнакомых полос препятствий на время.</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4. Бег под гору, езда на велосипеде, скоростной спуск на лыжах, санях по закрытому маршруту.</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5. Спортивные игры (бадминтон, баскетбол, бейсбол, волейбол, ручной мяч, русская лапта, теннис, настольный теннис,</w:t>
      </w:r>
      <w:r w:rsidR="0086326A">
        <w:rPr>
          <w:rFonts w:ascii="Times New Roman" w:hAnsi="Times New Roman"/>
          <w:sz w:val="28"/>
          <w:szCs w:val="24"/>
          <w:lang w:eastAsia="ru-RU"/>
        </w:rPr>
        <w:t xml:space="preserve"> </w:t>
      </w:r>
      <w:r w:rsidRPr="00056105">
        <w:rPr>
          <w:rFonts w:ascii="Times New Roman" w:hAnsi="Times New Roman"/>
          <w:sz w:val="28"/>
          <w:szCs w:val="24"/>
          <w:lang w:eastAsia="ru-RU"/>
        </w:rPr>
        <w:t>мини-футбол, хоккей, велобол, велополо, мотобол).</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6. Игра в бадминтон, волейбол, теннис через закрытую сетку.</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7. Ориентирование на местности.</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8. Игра в шахматы «блиц». Продолжительность партии 3 – 10 мин. На каждый ход 3 – 10 с. Время на обдумывание и</w:t>
      </w:r>
      <w:r w:rsidR="0086326A">
        <w:rPr>
          <w:rFonts w:ascii="Times New Roman" w:hAnsi="Times New Roman"/>
          <w:sz w:val="28"/>
          <w:szCs w:val="24"/>
          <w:lang w:eastAsia="ru-RU"/>
        </w:rPr>
        <w:t xml:space="preserve"> </w:t>
      </w:r>
      <w:r w:rsidRPr="00056105">
        <w:rPr>
          <w:rFonts w:ascii="Times New Roman" w:hAnsi="Times New Roman"/>
          <w:sz w:val="28"/>
          <w:szCs w:val="24"/>
          <w:lang w:eastAsia="ru-RU"/>
        </w:rPr>
        <w:t>партию постепенно сокращается.</w:t>
      </w:r>
    </w:p>
    <w:p w:rsidR="003F130C" w:rsidRPr="00056105" w:rsidRDefault="003F130C" w:rsidP="00056105">
      <w:pPr>
        <w:autoSpaceDE w:val="0"/>
        <w:autoSpaceDN w:val="0"/>
        <w:adjustRightInd w:val="0"/>
        <w:spacing w:after="0" w:line="360" w:lineRule="auto"/>
        <w:ind w:firstLine="709"/>
        <w:jc w:val="both"/>
        <w:rPr>
          <w:rFonts w:ascii="Times New Roman" w:hAnsi="Times New Roman"/>
          <w:bCs/>
          <w:sz w:val="28"/>
          <w:szCs w:val="24"/>
          <w:lang w:eastAsia="ru-RU"/>
        </w:rPr>
      </w:pPr>
      <w:r w:rsidRPr="00056105">
        <w:rPr>
          <w:rFonts w:ascii="Times New Roman" w:hAnsi="Times New Roman"/>
          <w:bCs/>
          <w:sz w:val="28"/>
          <w:szCs w:val="24"/>
          <w:lang w:eastAsia="ru-RU"/>
        </w:rPr>
        <w:t>Эмоциональная устойчивость.</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В процессе профессионально-прикладной физической подготовки эмоциональная устойчивость обеспечивается путем:</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1) приобретения опыта волевого поведения в условиях эмоциональной напряженности, совершенствования</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физиологических процессов адаптации к стресс-факторам;</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2) выработки навыков, умений, привычек, саморегуляции эмоциональной напряженности.</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Для решения первой задачи наиболее эффективными средствами являются упражнения, моделирующие различные</w:t>
      </w:r>
      <w:r w:rsidR="0086326A">
        <w:rPr>
          <w:rFonts w:ascii="Times New Roman" w:hAnsi="Times New Roman"/>
          <w:sz w:val="28"/>
          <w:szCs w:val="24"/>
          <w:lang w:eastAsia="ru-RU"/>
        </w:rPr>
        <w:t xml:space="preserve"> </w:t>
      </w:r>
      <w:r w:rsidRPr="00056105">
        <w:rPr>
          <w:rFonts w:ascii="Times New Roman" w:hAnsi="Times New Roman"/>
          <w:sz w:val="28"/>
          <w:szCs w:val="24"/>
          <w:lang w:eastAsia="ru-RU"/>
        </w:rPr>
        <w:t>стрессовые ситуации и требующие мобилизации всех сил, занимающихся для эффективного выполнения поставленной</w:t>
      </w:r>
      <w:r w:rsidR="0086326A">
        <w:rPr>
          <w:rFonts w:ascii="Times New Roman" w:hAnsi="Times New Roman"/>
          <w:sz w:val="28"/>
          <w:szCs w:val="24"/>
          <w:lang w:eastAsia="ru-RU"/>
        </w:rPr>
        <w:t xml:space="preserve"> </w:t>
      </w:r>
      <w:r w:rsidRPr="00056105">
        <w:rPr>
          <w:rFonts w:ascii="Times New Roman" w:hAnsi="Times New Roman"/>
          <w:sz w:val="28"/>
          <w:szCs w:val="24"/>
          <w:lang w:eastAsia="ru-RU"/>
        </w:rPr>
        <w:t>задачи в заданных условиях.</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Решение второй задачи осуществляется путем упражнений в приемах изменения соматических и негативных</w:t>
      </w:r>
      <w:r w:rsidR="0086326A">
        <w:rPr>
          <w:rFonts w:ascii="Times New Roman" w:hAnsi="Times New Roman"/>
          <w:sz w:val="28"/>
          <w:szCs w:val="24"/>
          <w:lang w:eastAsia="ru-RU"/>
        </w:rPr>
        <w:t xml:space="preserve"> </w:t>
      </w:r>
      <w:r w:rsidRPr="00056105">
        <w:rPr>
          <w:rFonts w:ascii="Times New Roman" w:hAnsi="Times New Roman"/>
          <w:sz w:val="28"/>
          <w:szCs w:val="24"/>
          <w:lang w:eastAsia="ru-RU"/>
        </w:rPr>
        <w:t>проявлений эмоций (контроля и регуляции мимических мышц, мышц скелетной мускулатуры, специальных дыхательных</w:t>
      </w:r>
      <w:r w:rsidR="0086326A">
        <w:rPr>
          <w:rFonts w:ascii="Times New Roman" w:hAnsi="Times New Roman"/>
          <w:sz w:val="28"/>
          <w:szCs w:val="24"/>
          <w:lang w:eastAsia="ru-RU"/>
        </w:rPr>
        <w:t xml:space="preserve"> </w:t>
      </w:r>
      <w:r w:rsidRPr="00056105">
        <w:rPr>
          <w:rFonts w:ascii="Times New Roman" w:hAnsi="Times New Roman"/>
          <w:sz w:val="28"/>
          <w:szCs w:val="24"/>
          <w:lang w:eastAsia="ru-RU"/>
        </w:rPr>
        <w:t>упражнений) и способах отвлечения от эмоций, самовнушения-самоубеждения.</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Упражнения, направленные на приобретение опыта волевого поведения в условиях эмоциональной напряженности.</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1. Бег с горы по сложному маршруту.</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2. Эстафета с выполнением двигательных задач, требующих проявления смелости, решительности.</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3. Выполнение различных двигательных задач на высоте (гимнастическом бревне, гимнастической стенке,</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специальной площадке).</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4. Прыжки в воду с вышки.</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5. Прыжки на батуте (с выполнением сложных по координации движений).</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6. Командные спортивные и подвижные игры (баскетбол, волейбол, ручной мяч, регби, борьба за мяч, хоккей и др.)</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7. Скоростной спуск на лыжах по сложному маршруту.</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8. Скалолазание.</w:t>
      </w:r>
    </w:p>
    <w:p w:rsidR="003F130C" w:rsidRPr="00056105" w:rsidRDefault="003F130C" w:rsidP="00056105">
      <w:pPr>
        <w:autoSpaceDE w:val="0"/>
        <w:autoSpaceDN w:val="0"/>
        <w:adjustRightInd w:val="0"/>
        <w:spacing w:after="0" w:line="360" w:lineRule="auto"/>
        <w:ind w:firstLine="709"/>
        <w:jc w:val="both"/>
        <w:rPr>
          <w:rFonts w:ascii="Times New Roman" w:hAnsi="Times New Roman"/>
          <w:bCs/>
          <w:sz w:val="28"/>
          <w:szCs w:val="24"/>
          <w:lang w:eastAsia="ru-RU"/>
        </w:rPr>
      </w:pPr>
      <w:r w:rsidRPr="00056105">
        <w:rPr>
          <w:rFonts w:ascii="Times New Roman" w:hAnsi="Times New Roman"/>
          <w:bCs/>
          <w:sz w:val="28"/>
          <w:szCs w:val="24"/>
          <w:lang w:eastAsia="ru-RU"/>
        </w:rPr>
        <w:t>Волевые качества.</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Методической основой волевой подготовки является система воздействий, направленных на воспитание конкретных волевых проявлений личности, накопление ею опыта волевого поведения, создание хорошей функциональной, физиологической и морфологической базы для волевых проявлений. Основными средствами для решения этих задач служат физические упражнения, виды спорта, требующие преодоления трудностей, адекватных трудностям производства.</w:t>
      </w:r>
    </w:p>
    <w:p w:rsidR="00F755BB" w:rsidRPr="00056105" w:rsidRDefault="00F755BB" w:rsidP="00056105">
      <w:pPr>
        <w:spacing w:after="0" w:line="360" w:lineRule="auto"/>
        <w:ind w:firstLine="709"/>
        <w:jc w:val="both"/>
        <w:rPr>
          <w:rFonts w:ascii="Times New Roman" w:hAnsi="Times New Roman"/>
          <w:sz w:val="28"/>
          <w:szCs w:val="24"/>
        </w:rPr>
      </w:pPr>
      <w:r w:rsidRPr="00056105">
        <w:rPr>
          <w:rFonts w:ascii="Times New Roman" w:hAnsi="Times New Roman"/>
          <w:sz w:val="28"/>
          <w:szCs w:val="24"/>
        </w:rPr>
        <w:t>Инициативность.</w:t>
      </w:r>
      <w:r w:rsidR="00056105" w:rsidRPr="00056105">
        <w:rPr>
          <w:rFonts w:ascii="Times New Roman" w:hAnsi="Times New Roman"/>
          <w:sz w:val="28"/>
          <w:szCs w:val="24"/>
        </w:rPr>
        <w:t xml:space="preserve"> </w:t>
      </w:r>
    </w:p>
    <w:p w:rsidR="003F130C" w:rsidRPr="00056105" w:rsidRDefault="003F130C" w:rsidP="00056105">
      <w:pPr>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Формирование этого волевого качества на занятиях физической культурой и спортом осуществляется главным образом за счет накопления опыта инициативного поведения. С этой целью действенными являются следующие приемы и средства:</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86326A">
        <w:rPr>
          <w:rFonts w:ascii="Times New Roman" w:hAnsi="Times New Roman"/>
          <w:sz w:val="28"/>
          <w:szCs w:val="24"/>
          <w:lang w:eastAsia="ru-RU"/>
        </w:rPr>
        <w:t xml:space="preserve">− </w:t>
      </w:r>
      <w:r w:rsidRPr="00056105">
        <w:rPr>
          <w:rFonts w:ascii="Times New Roman" w:hAnsi="Times New Roman"/>
          <w:sz w:val="28"/>
          <w:szCs w:val="24"/>
          <w:lang w:eastAsia="ru-RU"/>
        </w:rPr>
        <w:t>выполнение физических упражнений на занятиях одним из многих способов по личной инициативе;</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86326A">
        <w:rPr>
          <w:rFonts w:ascii="Times New Roman" w:hAnsi="Times New Roman"/>
          <w:sz w:val="28"/>
          <w:szCs w:val="24"/>
          <w:lang w:eastAsia="ru-RU"/>
        </w:rPr>
        <w:t xml:space="preserve">− </w:t>
      </w:r>
      <w:r w:rsidRPr="00056105">
        <w:rPr>
          <w:rFonts w:ascii="Times New Roman" w:hAnsi="Times New Roman"/>
          <w:sz w:val="28"/>
          <w:szCs w:val="24"/>
          <w:lang w:eastAsia="ru-RU"/>
        </w:rPr>
        <w:t>самостоятельное проведение тренировочных занятий с группой;</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86326A">
        <w:rPr>
          <w:rFonts w:ascii="Times New Roman" w:hAnsi="Times New Roman"/>
          <w:sz w:val="28"/>
          <w:szCs w:val="24"/>
          <w:lang w:eastAsia="ru-RU"/>
        </w:rPr>
        <w:t xml:space="preserve">− </w:t>
      </w:r>
      <w:r w:rsidRPr="00056105">
        <w:rPr>
          <w:rFonts w:ascii="Times New Roman" w:hAnsi="Times New Roman"/>
          <w:sz w:val="28"/>
          <w:szCs w:val="24"/>
          <w:lang w:eastAsia="ru-RU"/>
        </w:rPr>
        <w:t>соревнования с другими студентами на оптимальное решение двигательной задачи;</w:t>
      </w:r>
    </w:p>
    <w:p w:rsidR="003F130C" w:rsidRPr="00056105" w:rsidRDefault="003F130C" w:rsidP="0086326A">
      <w:pPr>
        <w:widowControl w:val="0"/>
        <w:autoSpaceDE w:val="0"/>
        <w:autoSpaceDN w:val="0"/>
        <w:adjustRightInd w:val="0"/>
        <w:spacing w:after="0" w:line="360" w:lineRule="auto"/>
        <w:ind w:firstLine="709"/>
        <w:jc w:val="both"/>
        <w:rPr>
          <w:rFonts w:ascii="Times New Roman" w:hAnsi="Times New Roman"/>
          <w:sz w:val="28"/>
          <w:szCs w:val="24"/>
          <w:lang w:eastAsia="ru-RU"/>
        </w:rPr>
      </w:pPr>
      <w:r w:rsidRPr="0086326A">
        <w:rPr>
          <w:rFonts w:ascii="Times New Roman" w:hAnsi="Times New Roman"/>
          <w:sz w:val="28"/>
          <w:szCs w:val="24"/>
          <w:lang w:eastAsia="ru-RU"/>
        </w:rPr>
        <w:t xml:space="preserve">− </w:t>
      </w:r>
      <w:r w:rsidRPr="00056105">
        <w:rPr>
          <w:rFonts w:ascii="Times New Roman" w:hAnsi="Times New Roman"/>
          <w:sz w:val="28"/>
          <w:szCs w:val="24"/>
          <w:lang w:eastAsia="ru-RU"/>
        </w:rPr>
        <w:t>самостоятельный выбор тактического плана выступления на соревнованиях;</w:t>
      </w:r>
    </w:p>
    <w:p w:rsidR="003F130C" w:rsidRPr="00056105" w:rsidRDefault="003F130C" w:rsidP="0086326A">
      <w:pPr>
        <w:widowControl w:val="0"/>
        <w:autoSpaceDE w:val="0"/>
        <w:autoSpaceDN w:val="0"/>
        <w:adjustRightInd w:val="0"/>
        <w:spacing w:after="0" w:line="360" w:lineRule="auto"/>
        <w:ind w:firstLine="709"/>
        <w:jc w:val="both"/>
        <w:rPr>
          <w:rFonts w:ascii="Times New Roman" w:hAnsi="Times New Roman"/>
          <w:sz w:val="28"/>
          <w:szCs w:val="24"/>
          <w:lang w:eastAsia="ru-RU"/>
        </w:rPr>
      </w:pPr>
      <w:r w:rsidRPr="0086326A">
        <w:rPr>
          <w:rFonts w:ascii="Times New Roman" w:hAnsi="Times New Roman"/>
          <w:sz w:val="28"/>
          <w:szCs w:val="24"/>
          <w:lang w:eastAsia="ru-RU"/>
        </w:rPr>
        <w:t xml:space="preserve">− </w:t>
      </w:r>
      <w:r w:rsidRPr="00056105">
        <w:rPr>
          <w:rFonts w:ascii="Times New Roman" w:hAnsi="Times New Roman"/>
          <w:sz w:val="28"/>
          <w:szCs w:val="24"/>
          <w:lang w:eastAsia="ru-RU"/>
        </w:rPr>
        <w:t>организация физкультурных и спортивных мероприятий в группе по личной инициативе;</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86326A">
        <w:rPr>
          <w:rFonts w:ascii="Times New Roman" w:hAnsi="Times New Roman"/>
          <w:sz w:val="28"/>
          <w:szCs w:val="24"/>
          <w:lang w:eastAsia="ru-RU"/>
        </w:rPr>
        <w:t xml:space="preserve">− </w:t>
      </w:r>
      <w:r w:rsidRPr="00056105">
        <w:rPr>
          <w:rFonts w:ascii="Times New Roman" w:hAnsi="Times New Roman"/>
          <w:sz w:val="28"/>
          <w:szCs w:val="24"/>
          <w:lang w:eastAsia="ru-RU"/>
        </w:rPr>
        <w:t>спортивные игры;</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86326A">
        <w:rPr>
          <w:rFonts w:ascii="Times New Roman" w:hAnsi="Times New Roman"/>
          <w:sz w:val="28"/>
          <w:szCs w:val="24"/>
          <w:lang w:eastAsia="ru-RU"/>
        </w:rPr>
        <w:t xml:space="preserve">− </w:t>
      </w:r>
      <w:r w:rsidRPr="00056105">
        <w:rPr>
          <w:rFonts w:ascii="Times New Roman" w:hAnsi="Times New Roman"/>
          <w:sz w:val="28"/>
          <w:szCs w:val="24"/>
          <w:lang w:eastAsia="ru-RU"/>
        </w:rPr>
        <w:t>единоборства;</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86326A">
        <w:rPr>
          <w:rFonts w:ascii="Times New Roman" w:hAnsi="Times New Roman"/>
          <w:sz w:val="28"/>
          <w:szCs w:val="24"/>
          <w:lang w:eastAsia="ru-RU"/>
        </w:rPr>
        <w:t xml:space="preserve">− </w:t>
      </w:r>
      <w:r w:rsidRPr="00056105">
        <w:rPr>
          <w:rFonts w:ascii="Times New Roman" w:hAnsi="Times New Roman"/>
          <w:sz w:val="28"/>
          <w:szCs w:val="24"/>
          <w:lang w:eastAsia="ru-RU"/>
        </w:rPr>
        <w:t>эстафеты;</w:t>
      </w:r>
    </w:p>
    <w:p w:rsidR="00F755BB"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86326A">
        <w:rPr>
          <w:rFonts w:ascii="Times New Roman" w:hAnsi="Times New Roman"/>
          <w:sz w:val="28"/>
          <w:szCs w:val="24"/>
          <w:lang w:eastAsia="ru-RU"/>
        </w:rPr>
        <w:t xml:space="preserve">− </w:t>
      </w:r>
      <w:r w:rsidRPr="00056105">
        <w:rPr>
          <w:rFonts w:ascii="Times New Roman" w:hAnsi="Times New Roman"/>
          <w:sz w:val="28"/>
          <w:szCs w:val="24"/>
          <w:lang w:eastAsia="ru-RU"/>
        </w:rPr>
        <w:t>личные соревнования.</w:t>
      </w:r>
    </w:p>
    <w:p w:rsidR="00F755BB" w:rsidRPr="00056105" w:rsidRDefault="00F755BB" w:rsidP="00056105">
      <w:pPr>
        <w:autoSpaceDE w:val="0"/>
        <w:autoSpaceDN w:val="0"/>
        <w:adjustRightInd w:val="0"/>
        <w:spacing w:after="0" w:line="360" w:lineRule="auto"/>
        <w:ind w:firstLine="709"/>
        <w:jc w:val="both"/>
        <w:rPr>
          <w:rFonts w:ascii="Times New Roman" w:hAnsi="Times New Roman"/>
          <w:sz w:val="28"/>
          <w:szCs w:val="24"/>
          <w:lang w:eastAsia="ru-RU"/>
        </w:rPr>
      </w:pPr>
    </w:p>
    <w:p w:rsidR="003F130C" w:rsidRPr="00056105" w:rsidRDefault="00F755BB" w:rsidP="00056105">
      <w:pPr>
        <w:autoSpaceDE w:val="0"/>
        <w:autoSpaceDN w:val="0"/>
        <w:adjustRightInd w:val="0"/>
        <w:spacing w:after="0" w:line="360" w:lineRule="auto"/>
        <w:ind w:firstLine="709"/>
        <w:jc w:val="both"/>
        <w:rPr>
          <w:rFonts w:ascii="Times New Roman" w:hAnsi="Times New Roman"/>
          <w:sz w:val="28"/>
          <w:szCs w:val="24"/>
          <w:lang w:eastAsia="ru-RU"/>
        </w:rPr>
      </w:pPr>
      <w:r w:rsidRPr="0086326A">
        <w:rPr>
          <w:rFonts w:ascii="Times New Roman" w:hAnsi="Times New Roman"/>
          <w:sz w:val="28"/>
          <w:szCs w:val="24"/>
          <w:lang w:eastAsia="ru-RU"/>
        </w:rPr>
        <w:t>Смелость и решительность.</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Формированию этих качеств в наибольшей степени способствуют упражнения, содержащие элементы известного риска</w:t>
      </w:r>
      <w:r w:rsidR="00F755BB" w:rsidRPr="00056105">
        <w:rPr>
          <w:rFonts w:ascii="Times New Roman" w:hAnsi="Times New Roman"/>
          <w:sz w:val="28"/>
          <w:szCs w:val="24"/>
          <w:lang w:eastAsia="ru-RU"/>
        </w:rPr>
        <w:t xml:space="preserve"> </w:t>
      </w:r>
      <w:r w:rsidRPr="00056105">
        <w:rPr>
          <w:rFonts w:ascii="Times New Roman" w:hAnsi="Times New Roman"/>
          <w:sz w:val="28"/>
          <w:szCs w:val="24"/>
          <w:lang w:eastAsia="ru-RU"/>
        </w:rPr>
        <w:t>и требующие преодоления чувства боязни и колебания.</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Упражнения на смелость и решительность.</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1. Бег под крутую горку с преодолением препятствий.</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2. Прыжки в глубину и соскоки с гимнастических снарядов.</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3. Ходьба и бег с закрытыми глазами.</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4. Прыжки через препятствия и гимнастические снаряды.</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5. Упражнения на батуте.</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6. Преодоление специальных полос препятствий.</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7. Игра в регби по упрощенным правилам с силовыми элементами.</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8. Акробатические прыжки.</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9. Прыжки в воду.</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10. Прыжки-падения на землю, пол.</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11. Быстрое нападение в играх.</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12. Боксерский поединок с сильным противником.</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13. Скалолазание.</w:t>
      </w:r>
    </w:p>
    <w:p w:rsidR="003F130C" w:rsidRPr="0086326A" w:rsidRDefault="00F755BB" w:rsidP="00056105">
      <w:pPr>
        <w:autoSpaceDE w:val="0"/>
        <w:autoSpaceDN w:val="0"/>
        <w:adjustRightInd w:val="0"/>
        <w:spacing w:after="0" w:line="360" w:lineRule="auto"/>
        <w:ind w:firstLine="709"/>
        <w:jc w:val="both"/>
        <w:rPr>
          <w:rFonts w:ascii="Times New Roman" w:hAnsi="Times New Roman"/>
          <w:sz w:val="28"/>
          <w:szCs w:val="24"/>
          <w:lang w:eastAsia="ru-RU"/>
        </w:rPr>
      </w:pPr>
      <w:r w:rsidRPr="0086326A">
        <w:rPr>
          <w:rFonts w:ascii="Times New Roman" w:hAnsi="Times New Roman"/>
          <w:sz w:val="28"/>
          <w:szCs w:val="24"/>
          <w:lang w:eastAsia="ru-RU"/>
        </w:rPr>
        <w:t>Стойкость.</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Наиболее действенным средством формирования этого качества в процессе физического воспитания являются</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упражнения, которые содержат элементы преодоления значительных внешних и внутренних трудностей, выполняются в</w:t>
      </w:r>
      <w:r w:rsidR="00F755BB" w:rsidRPr="00056105">
        <w:rPr>
          <w:rFonts w:ascii="Times New Roman" w:hAnsi="Times New Roman"/>
          <w:sz w:val="28"/>
          <w:szCs w:val="24"/>
          <w:lang w:eastAsia="ru-RU"/>
        </w:rPr>
        <w:t xml:space="preserve"> </w:t>
      </w:r>
      <w:r w:rsidRPr="00056105">
        <w:rPr>
          <w:rFonts w:ascii="Times New Roman" w:hAnsi="Times New Roman"/>
          <w:sz w:val="28"/>
          <w:szCs w:val="24"/>
          <w:lang w:eastAsia="ru-RU"/>
        </w:rPr>
        <w:t>неблагоприятных метеорологических условиях, в большом объеме, требуют значительного нервного напряжения. При</w:t>
      </w:r>
      <w:r w:rsidR="00F755BB" w:rsidRPr="00056105">
        <w:rPr>
          <w:rFonts w:ascii="Times New Roman" w:hAnsi="Times New Roman"/>
          <w:sz w:val="28"/>
          <w:szCs w:val="24"/>
          <w:lang w:eastAsia="ru-RU"/>
        </w:rPr>
        <w:t xml:space="preserve"> </w:t>
      </w:r>
      <w:r w:rsidRPr="00056105">
        <w:rPr>
          <w:rFonts w:ascii="Times New Roman" w:hAnsi="Times New Roman"/>
          <w:sz w:val="28"/>
          <w:szCs w:val="24"/>
          <w:lang w:eastAsia="ru-RU"/>
        </w:rPr>
        <w:t>воспитании стойкости целесообразно использовать приемы, усиливающие эффект применяемых средств: искусственное</w:t>
      </w:r>
      <w:r w:rsidR="00F755BB" w:rsidRPr="00056105">
        <w:rPr>
          <w:rFonts w:ascii="Times New Roman" w:hAnsi="Times New Roman"/>
          <w:sz w:val="28"/>
          <w:szCs w:val="24"/>
          <w:lang w:eastAsia="ru-RU"/>
        </w:rPr>
        <w:t xml:space="preserve"> </w:t>
      </w:r>
      <w:r w:rsidRPr="00056105">
        <w:rPr>
          <w:rFonts w:ascii="Times New Roman" w:hAnsi="Times New Roman"/>
          <w:sz w:val="28"/>
          <w:szCs w:val="24"/>
          <w:lang w:eastAsia="ru-RU"/>
        </w:rPr>
        <w:t>наращивание усилий, тренировку в группе, соревновательный метод, внесение в тренировку эмоционального фактора,</w:t>
      </w:r>
      <w:r w:rsidR="00F755BB" w:rsidRPr="00056105">
        <w:rPr>
          <w:rFonts w:ascii="Times New Roman" w:hAnsi="Times New Roman"/>
          <w:sz w:val="28"/>
          <w:szCs w:val="24"/>
          <w:lang w:eastAsia="ru-RU"/>
        </w:rPr>
        <w:t xml:space="preserve"> </w:t>
      </w:r>
      <w:r w:rsidRPr="00056105">
        <w:rPr>
          <w:rFonts w:ascii="Times New Roman" w:hAnsi="Times New Roman"/>
          <w:sz w:val="28"/>
          <w:szCs w:val="24"/>
          <w:lang w:eastAsia="ru-RU"/>
        </w:rPr>
        <w:t>применение технических средств.</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Во время формирования стойкости нужно тренировать не только волевое усилие, но и физиологическую базу усилия. В</w:t>
      </w:r>
      <w:r w:rsidR="00F755BB" w:rsidRPr="00056105">
        <w:rPr>
          <w:rFonts w:ascii="Times New Roman" w:hAnsi="Times New Roman"/>
          <w:sz w:val="28"/>
          <w:szCs w:val="24"/>
          <w:lang w:eastAsia="ru-RU"/>
        </w:rPr>
        <w:t xml:space="preserve"> </w:t>
      </w:r>
      <w:r w:rsidRPr="00056105">
        <w:rPr>
          <w:rFonts w:ascii="Times New Roman" w:hAnsi="Times New Roman"/>
          <w:sz w:val="28"/>
          <w:szCs w:val="24"/>
          <w:lang w:eastAsia="ru-RU"/>
        </w:rPr>
        <w:t>этом случае необходимо строго соблюдать принцип постепенности наращивания нагрузок и адекватности их возможностям</w:t>
      </w:r>
      <w:r w:rsidR="00F755BB" w:rsidRPr="00056105">
        <w:rPr>
          <w:rFonts w:ascii="Times New Roman" w:hAnsi="Times New Roman"/>
          <w:sz w:val="28"/>
          <w:szCs w:val="24"/>
          <w:lang w:eastAsia="ru-RU"/>
        </w:rPr>
        <w:t xml:space="preserve"> </w:t>
      </w:r>
      <w:r w:rsidRPr="00056105">
        <w:rPr>
          <w:rFonts w:ascii="Times New Roman" w:hAnsi="Times New Roman"/>
          <w:sz w:val="28"/>
          <w:szCs w:val="24"/>
          <w:lang w:eastAsia="ru-RU"/>
        </w:rPr>
        <w:t>организма. В противном случае может произойти истощение физиологической базы, что в конечном счете отразится на</w:t>
      </w:r>
      <w:r w:rsidR="00F755BB" w:rsidRPr="00056105">
        <w:rPr>
          <w:rFonts w:ascii="Times New Roman" w:hAnsi="Times New Roman"/>
          <w:sz w:val="28"/>
          <w:szCs w:val="24"/>
          <w:lang w:eastAsia="ru-RU"/>
        </w:rPr>
        <w:t xml:space="preserve"> </w:t>
      </w:r>
      <w:r w:rsidRPr="00056105">
        <w:rPr>
          <w:rFonts w:ascii="Times New Roman" w:hAnsi="Times New Roman"/>
          <w:sz w:val="28"/>
          <w:szCs w:val="24"/>
          <w:lang w:eastAsia="ru-RU"/>
        </w:rPr>
        <w:t>волевом действии.</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Упражнения на стойкость.</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1. Медленный длительный бег в сложных метеорологических условиях – до 3 ч.</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2. Темповый кроссовый бег – до 3 ч.</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3. Кроссовый бег по сложной, изобилующей различными препятствиями местности.</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4. Тренировка в кроссе и марш-броске при неблагоприятных метеорологических условиях: в дождь, снегопад, при</w:t>
      </w:r>
      <w:r w:rsidR="00F755BB" w:rsidRPr="00056105">
        <w:rPr>
          <w:rFonts w:ascii="Times New Roman" w:hAnsi="Times New Roman"/>
          <w:sz w:val="28"/>
          <w:szCs w:val="24"/>
          <w:lang w:eastAsia="ru-RU"/>
        </w:rPr>
        <w:t xml:space="preserve"> </w:t>
      </w:r>
      <w:r w:rsidRPr="00056105">
        <w:rPr>
          <w:rFonts w:ascii="Times New Roman" w:hAnsi="Times New Roman"/>
          <w:sz w:val="28"/>
          <w:szCs w:val="24"/>
          <w:lang w:eastAsia="ru-RU"/>
        </w:rPr>
        <w:t>сильном ветре, высокой и низкой температуре.</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 xml:space="preserve">5. Соревнования в марш-броске, беге на 8; 10; 20; 30; </w:t>
      </w:r>
      <w:smartTag w:uri="urn:schemas-microsoft-com:office:smarttags" w:element="metricconverter">
        <w:smartTagPr>
          <w:attr w:name="ProductID" w:val="42,195 км"/>
        </w:smartTagPr>
        <w:r w:rsidRPr="00056105">
          <w:rPr>
            <w:rFonts w:ascii="Times New Roman" w:hAnsi="Times New Roman"/>
            <w:sz w:val="28"/>
            <w:szCs w:val="24"/>
            <w:lang w:eastAsia="ru-RU"/>
          </w:rPr>
          <w:t>42,195 км</w:t>
        </w:r>
      </w:smartTag>
      <w:r w:rsidRPr="00056105">
        <w:rPr>
          <w:rFonts w:ascii="Times New Roman" w:hAnsi="Times New Roman"/>
          <w:sz w:val="28"/>
          <w:szCs w:val="24"/>
          <w:lang w:eastAsia="ru-RU"/>
        </w:rPr>
        <w:t>.</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6. Плавание на дальность.</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7. Преодоление специальных полос препятствий.</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8. Борьба с более сильным противником.</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9. Однодневные и многодневные пешие и лыжные турпоходы.</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 xml:space="preserve">10. Шлюпочный поход на </w:t>
      </w:r>
      <w:smartTag w:uri="urn:schemas-microsoft-com:office:smarttags" w:element="metricconverter">
        <w:smartTagPr>
          <w:attr w:name="ProductID" w:val="20 км"/>
        </w:smartTagPr>
        <w:r w:rsidRPr="00056105">
          <w:rPr>
            <w:rFonts w:ascii="Times New Roman" w:hAnsi="Times New Roman"/>
            <w:sz w:val="28"/>
            <w:szCs w:val="24"/>
            <w:lang w:eastAsia="ru-RU"/>
          </w:rPr>
          <w:t>20 км</w:t>
        </w:r>
      </w:smartTag>
      <w:r w:rsidRPr="00056105">
        <w:rPr>
          <w:rFonts w:ascii="Times New Roman" w:hAnsi="Times New Roman"/>
          <w:sz w:val="28"/>
          <w:szCs w:val="24"/>
          <w:lang w:eastAsia="ru-RU"/>
        </w:rPr>
        <w:t xml:space="preserve"> и более.</w:t>
      </w:r>
    </w:p>
    <w:p w:rsidR="003F130C"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11. Лыжный переход, велопробег.</w:t>
      </w:r>
    </w:p>
    <w:p w:rsidR="00F755BB" w:rsidRPr="00056105" w:rsidRDefault="003F130C"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12. Задержка дыхания на время на вдохе или выдохе.</w:t>
      </w:r>
    </w:p>
    <w:p w:rsidR="00056105" w:rsidRDefault="00056105" w:rsidP="00056105">
      <w:pPr>
        <w:autoSpaceDE w:val="0"/>
        <w:autoSpaceDN w:val="0"/>
        <w:adjustRightInd w:val="0"/>
        <w:spacing w:after="0" w:line="360" w:lineRule="auto"/>
        <w:ind w:firstLine="709"/>
        <w:jc w:val="both"/>
        <w:rPr>
          <w:rFonts w:ascii="Times New Roman" w:hAnsi="Times New Roman"/>
          <w:bCs/>
          <w:sz w:val="28"/>
          <w:szCs w:val="24"/>
          <w:lang w:eastAsia="ru-RU"/>
        </w:rPr>
      </w:pPr>
    </w:p>
    <w:p w:rsidR="00F755BB" w:rsidRPr="00056105" w:rsidRDefault="0086326A" w:rsidP="00056105">
      <w:pPr>
        <w:autoSpaceDE w:val="0"/>
        <w:autoSpaceDN w:val="0"/>
        <w:adjustRightInd w:val="0"/>
        <w:spacing w:after="0" w:line="360" w:lineRule="auto"/>
        <w:ind w:firstLine="709"/>
        <w:jc w:val="both"/>
        <w:rPr>
          <w:rFonts w:ascii="Times New Roman" w:hAnsi="Times New Roman"/>
          <w:bCs/>
          <w:sz w:val="28"/>
          <w:szCs w:val="28"/>
          <w:lang w:eastAsia="ru-RU"/>
        </w:rPr>
      </w:pPr>
      <w:r>
        <w:rPr>
          <w:rFonts w:ascii="Times New Roman" w:hAnsi="Times New Roman"/>
          <w:bCs/>
          <w:sz w:val="28"/>
          <w:szCs w:val="28"/>
          <w:lang w:eastAsia="ru-RU"/>
        </w:rPr>
        <w:br w:type="page"/>
        <w:t>Заключение</w:t>
      </w:r>
    </w:p>
    <w:p w:rsidR="00F755BB" w:rsidRPr="00056105" w:rsidRDefault="00F755BB" w:rsidP="00056105">
      <w:pPr>
        <w:autoSpaceDE w:val="0"/>
        <w:autoSpaceDN w:val="0"/>
        <w:adjustRightInd w:val="0"/>
        <w:spacing w:after="0" w:line="360" w:lineRule="auto"/>
        <w:ind w:firstLine="709"/>
        <w:jc w:val="both"/>
        <w:rPr>
          <w:rFonts w:ascii="Times New Roman" w:hAnsi="Times New Roman"/>
          <w:bCs/>
          <w:sz w:val="28"/>
          <w:szCs w:val="24"/>
          <w:lang w:eastAsia="ru-RU"/>
        </w:rPr>
      </w:pPr>
    </w:p>
    <w:p w:rsidR="00F755BB" w:rsidRPr="00056105" w:rsidRDefault="00F755BB"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При малоподвижном образе жизни, недостаточном уровне физической активности, слаборазвитом мышечном аппарате передаются импульсы низкой, едва необходимой частоты, что ухудшает в первую очередь работу мозга и других внутренних органов. У таких людей снижены энергетические резервы в нервных клетках, уровень иммунной защиты, повышается вероятность заболеваний желудочно-кишечного тракта, остеохондроза, радикулита. Нарушаются обменные процессы, увеличиваются жировая ткань, масса тела.</w:t>
      </w:r>
    </w:p>
    <w:p w:rsidR="00F755BB" w:rsidRPr="00056105" w:rsidRDefault="00F755BB"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Загрязнение окружающей среды чревато опасностью генетических изменений. Тренированный организм более</w:t>
      </w:r>
      <w:r w:rsidR="0086326A">
        <w:rPr>
          <w:rFonts w:ascii="Times New Roman" w:hAnsi="Times New Roman"/>
          <w:sz w:val="28"/>
          <w:szCs w:val="24"/>
          <w:lang w:eastAsia="ru-RU"/>
        </w:rPr>
        <w:t xml:space="preserve"> </w:t>
      </w:r>
      <w:r w:rsidRPr="00056105">
        <w:rPr>
          <w:rFonts w:ascii="Times New Roman" w:hAnsi="Times New Roman"/>
          <w:sz w:val="28"/>
          <w:szCs w:val="24"/>
          <w:lang w:eastAsia="ru-RU"/>
        </w:rPr>
        <w:t>устойчив к неблагоприятным условиям внешней среды. Утренняя гимнастика стала наиболее распространенной формой занятий. Атлетическая гимнастика помогает в формировании красивого, пропорционального тела. Ритмическая гимнастика</w:t>
      </w:r>
      <w:r w:rsidR="00056105" w:rsidRPr="00056105">
        <w:rPr>
          <w:rFonts w:ascii="Times New Roman" w:hAnsi="Times New Roman"/>
          <w:sz w:val="28"/>
          <w:szCs w:val="24"/>
          <w:lang w:eastAsia="ru-RU"/>
        </w:rPr>
        <w:t xml:space="preserve"> </w:t>
      </w:r>
      <w:r w:rsidRPr="00056105">
        <w:rPr>
          <w:rFonts w:ascii="Times New Roman" w:hAnsi="Times New Roman"/>
          <w:sz w:val="28"/>
          <w:szCs w:val="24"/>
          <w:lang w:eastAsia="ru-RU"/>
        </w:rPr>
        <w:t>улучшает утилизацию кислорода в тканях организма, ведет к повышению работоспособности, физической выносливости человека. Плавание улучшает работу внутренних органов, развивает сердечно-сосудистую систему, предотвращает застой венозной крови, обеспечивая ее возврат в сердце. Велосипед незаменим в борьбе с лишним весом. Спортивные игры развивают ловкость, вырабатывают двигательную активность.</w:t>
      </w:r>
    </w:p>
    <w:p w:rsidR="00F755BB" w:rsidRPr="00056105" w:rsidRDefault="00F755BB"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И, наконец, «Если хочешь быть сильным – бегай, хочешь быть красивым – бегай, хочешь быть умным – бегай!».</w:t>
      </w:r>
    </w:p>
    <w:p w:rsidR="00F755BB" w:rsidRPr="00056105" w:rsidRDefault="00F755BB" w:rsidP="00056105">
      <w:pPr>
        <w:autoSpaceDE w:val="0"/>
        <w:autoSpaceDN w:val="0"/>
        <w:adjustRightInd w:val="0"/>
        <w:spacing w:after="0" w:line="360" w:lineRule="auto"/>
        <w:ind w:firstLine="709"/>
        <w:jc w:val="both"/>
        <w:rPr>
          <w:rFonts w:ascii="Times New Roman" w:hAnsi="Times New Roman"/>
          <w:sz w:val="28"/>
          <w:szCs w:val="24"/>
          <w:lang w:eastAsia="ru-RU"/>
        </w:rPr>
      </w:pPr>
      <w:r w:rsidRPr="00056105">
        <w:rPr>
          <w:rFonts w:ascii="Times New Roman" w:hAnsi="Times New Roman"/>
          <w:sz w:val="28"/>
          <w:szCs w:val="24"/>
          <w:lang w:eastAsia="ru-RU"/>
        </w:rPr>
        <w:t>Физкультура задерживает процесс старения, предупреждает развитие заболеваний, сохраняет нормальную</w:t>
      </w:r>
      <w:r w:rsidR="0086326A">
        <w:rPr>
          <w:rFonts w:ascii="Times New Roman" w:hAnsi="Times New Roman"/>
          <w:sz w:val="28"/>
          <w:szCs w:val="24"/>
          <w:lang w:eastAsia="ru-RU"/>
        </w:rPr>
        <w:t xml:space="preserve"> </w:t>
      </w:r>
      <w:r w:rsidRPr="00056105">
        <w:rPr>
          <w:rFonts w:ascii="Times New Roman" w:hAnsi="Times New Roman"/>
          <w:sz w:val="28"/>
          <w:szCs w:val="24"/>
          <w:lang w:eastAsia="ru-RU"/>
        </w:rPr>
        <w:t>работоспособность.</w:t>
      </w:r>
    </w:p>
    <w:p w:rsidR="00056105" w:rsidRDefault="00056105" w:rsidP="0086326A">
      <w:pPr>
        <w:spacing w:after="0" w:line="360" w:lineRule="auto"/>
        <w:jc w:val="both"/>
        <w:rPr>
          <w:rFonts w:ascii="Times New Roman" w:hAnsi="Times New Roman"/>
          <w:sz w:val="28"/>
          <w:szCs w:val="28"/>
        </w:rPr>
      </w:pPr>
    </w:p>
    <w:p w:rsidR="003248E6" w:rsidRPr="00056105" w:rsidRDefault="0086326A" w:rsidP="00056105">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3248E6" w:rsidRPr="00056105">
        <w:rPr>
          <w:rFonts w:ascii="Times New Roman" w:hAnsi="Times New Roman"/>
          <w:sz w:val="28"/>
          <w:szCs w:val="28"/>
        </w:rPr>
        <w:t>Список литературы</w:t>
      </w:r>
    </w:p>
    <w:p w:rsidR="003248E6" w:rsidRPr="00056105" w:rsidRDefault="003248E6" w:rsidP="00056105">
      <w:pPr>
        <w:spacing w:after="0" w:line="360" w:lineRule="auto"/>
        <w:ind w:firstLine="709"/>
        <w:jc w:val="both"/>
        <w:rPr>
          <w:rFonts w:ascii="Times New Roman" w:hAnsi="Times New Roman"/>
          <w:sz w:val="28"/>
          <w:szCs w:val="28"/>
        </w:rPr>
      </w:pPr>
    </w:p>
    <w:p w:rsidR="003248E6" w:rsidRPr="00056105" w:rsidRDefault="003248E6" w:rsidP="0086326A">
      <w:pPr>
        <w:autoSpaceDE w:val="0"/>
        <w:autoSpaceDN w:val="0"/>
        <w:adjustRightInd w:val="0"/>
        <w:spacing w:after="0" w:line="360" w:lineRule="auto"/>
        <w:jc w:val="both"/>
        <w:rPr>
          <w:rFonts w:ascii="Times New Roman" w:hAnsi="Times New Roman"/>
          <w:sz w:val="28"/>
          <w:szCs w:val="24"/>
          <w:lang w:eastAsia="ru-RU"/>
        </w:rPr>
      </w:pPr>
      <w:r w:rsidRPr="00056105">
        <w:rPr>
          <w:rFonts w:ascii="Times New Roman" w:hAnsi="Times New Roman"/>
          <w:sz w:val="28"/>
          <w:szCs w:val="24"/>
          <w:lang w:eastAsia="ru-RU"/>
        </w:rPr>
        <w:t>1. Брехман, И.И. Валеология – наука о здоровье / И.И. Брехман. – М., 1990.</w:t>
      </w:r>
    </w:p>
    <w:p w:rsidR="003248E6" w:rsidRPr="00056105" w:rsidRDefault="003248E6" w:rsidP="0086326A">
      <w:pPr>
        <w:autoSpaceDE w:val="0"/>
        <w:autoSpaceDN w:val="0"/>
        <w:adjustRightInd w:val="0"/>
        <w:spacing w:after="0" w:line="360" w:lineRule="auto"/>
        <w:jc w:val="both"/>
        <w:rPr>
          <w:rFonts w:ascii="Times New Roman" w:hAnsi="Times New Roman"/>
          <w:sz w:val="28"/>
          <w:szCs w:val="24"/>
          <w:lang w:eastAsia="ru-RU"/>
        </w:rPr>
      </w:pPr>
      <w:r w:rsidRPr="00056105">
        <w:rPr>
          <w:rFonts w:ascii="Times New Roman" w:hAnsi="Times New Roman"/>
          <w:sz w:val="28"/>
          <w:szCs w:val="24"/>
          <w:lang w:eastAsia="ru-RU"/>
        </w:rPr>
        <w:t>2. Васильева, О.С. Книга о новой физкультуре / О.С. Васильева,</w:t>
      </w:r>
      <w:r w:rsidR="0086326A">
        <w:rPr>
          <w:rFonts w:ascii="Times New Roman" w:hAnsi="Times New Roman"/>
          <w:sz w:val="28"/>
          <w:szCs w:val="24"/>
          <w:lang w:eastAsia="ru-RU"/>
        </w:rPr>
        <w:t xml:space="preserve"> </w:t>
      </w:r>
      <w:r w:rsidRPr="00056105">
        <w:rPr>
          <w:rFonts w:ascii="Times New Roman" w:hAnsi="Times New Roman"/>
          <w:sz w:val="28"/>
          <w:szCs w:val="24"/>
          <w:lang w:eastAsia="ru-RU"/>
        </w:rPr>
        <w:t>Л.Р. Правдина. – Ростов н/Д, 2001.</w:t>
      </w:r>
    </w:p>
    <w:p w:rsidR="003248E6" w:rsidRPr="00056105" w:rsidRDefault="003248E6" w:rsidP="0086326A">
      <w:pPr>
        <w:autoSpaceDE w:val="0"/>
        <w:autoSpaceDN w:val="0"/>
        <w:adjustRightInd w:val="0"/>
        <w:spacing w:after="0" w:line="360" w:lineRule="auto"/>
        <w:jc w:val="both"/>
        <w:rPr>
          <w:rFonts w:ascii="Times New Roman" w:hAnsi="Times New Roman"/>
          <w:sz w:val="28"/>
          <w:szCs w:val="24"/>
          <w:lang w:eastAsia="ru-RU"/>
        </w:rPr>
      </w:pPr>
      <w:r w:rsidRPr="00056105">
        <w:rPr>
          <w:rFonts w:ascii="Times New Roman" w:hAnsi="Times New Roman"/>
          <w:sz w:val="28"/>
          <w:szCs w:val="24"/>
          <w:lang w:eastAsia="ru-RU"/>
        </w:rPr>
        <w:t>3. Виленский, М.Я. Физическая культура работников умственного труда / М.Я. Виленский, В.И. Ильинич. – М., 1987.</w:t>
      </w:r>
    </w:p>
    <w:p w:rsidR="00056105" w:rsidRDefault="003248E6" w:rsidP="0086326A">
      <w:pPr>
        <w:autoSpaceDE w:val="0"/>
        <w:autoSpaceDN w:val="0"/>
        <w:adjustRightInd w:val="0"/>
        <w:spacing w:after="0" w:line="360" w:lineRule="auto"/>
        <w:jc w:val="both"/>
        <w:rPr>
          <w:rFonts w:ascii="Times New Roman" w:hAnsi="Times New Roman"/>
          <w:sz w:val="28"/>
          <w:szCs w:val="24"/>
          <w:lang w:eastAsia="ru-RU"/>
        </w:rPr>
      </w:pPr>
      <w:r w:rsidRPr="00056105">
        <w:rPr>
          <w:rFonts w:ascii="Times New Roman" w:hAnsi="Times New Roman"/>
          <w:sz w:val="28"/>
          <w:szCs w:val="24"/>
          <w:lang w:eastAsia="ru-RU"/>
        </w:rPr>
        <w:t>4. Социально-биологические основы физической культуры /Я.Н. Гулько. – М., 1994.</w:t>
      </w:r>
    </w:p>
    <w:p w:rsidR="003248E6" w:rsidRPr="00056105" w:rsidRDefault="003248E6" w:rsidP="0086326A">
      <w:pPr>
        <w:spacing w:after="0" w:line="360" w:lineRule="auto"/>
        <w:jc w:val="both"/>
        <w:rPr>
          <w:rFonts w:ascii="Times New Roman" w:hAnsi="Times New Roman"/>
          <w:sz w:val="28"/>
          <w:szCs w:val="24"/>
        </w:rPr>
      </w:pPr>
      <w:r w:rsidRPr="00056105">
        <w:rPr>
          <w:rFonts w:ascii="Times New Roman" w:hAnsi="Times New Roman"/>
          <w:sz w:val="28"/>
          <w:szCs w:val="24"/>
          <w:lang w:eastAsia="ru-RU"/>
        </w:rPr>
        <w:t xml:space="preserve">5. </w:t>
      </w:r>
      <w:r w:rsidR="00B81AB3" w:rsidRPr="00056105">
        <w:rPr>
          <w:rFonts w:ascii="Times New Roman" w:hAnsi="Times New Roman"/>
          <w:sz w:val="28"/>
          <w:szCs w:val="24"/>
          <w:lang w:eastAsia="ru-RU"/>
        </w:rPr>
        <w:t>Физическая культура студента: Учебник / В.И. Ильинича. М:. Гардарики, 2003.</w:t>
      </w:r>
      <w:bookmarkStart w:id="0" w:name="_GoBack"/>
      <w:bookmarkEnd w:id="0"/>
    </w:p>
    <w:sectPr w:rsidR="003248E6" w:rsidRPr="00056105" w:rsidSect="00056105">
      <w:footerReference w:type="default" r:id="rId7"/>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AA3" w:rsidRDefault="007C1AA3" w:rsidP="007C2CE4">
      <w:pPr>
        <w:spacing w:after="0" w:line="240" w:lineRule="auto"/>
      </w:pPr>
      <w:r>
        <w:separator/>
      </w:r>
    </w:p>
  </w:endnote>
  <w:endnote w:type="continuationSeparator" w:id="0">
    <w:p w:rsidR="007C1AA3" w:rsidRDefault="007C1AA3" w:rsidP="007C2C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009" w:rsidRDefault="009F1F2C">
    <w:pPr>
      <w:pStyle w:val="a5"/>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AA3" w:rsidRDefault="007C1AA3" w:rsidP="007C2CE4">
      <w:pPr>
        <w:spacing w:after="0" w:line="240" w:lineRule="auto"/>
      </w:pPr>
      <w:r>
        <w:separator/>
      </w:r>
    </w:p>
  </w:footnote>
  <w:footnote w:type="continuationSeparator" w:id="0">
    <w:p w:rsidR="007C1AA3" w:rsidRDefault="007C1AA3" w:rsidP="007C2C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B626D"/>
    <w:multiLevelType w:val="hybridMultilevel"/>
    <w:tmpl w:val="8E4EE75A"/>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1472AF1"/>
    <w:multiLevelType w:val="hybridMultilevel"/>
    <w:tmpl w:val="BF1AE302"/>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92202A2"/>
    <w:multiLevelType w:val="hybridMultilevel"/>
    <w:tmpl w:val="66983E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B571662"/>
    <w:multiLevelType w:val="hybridMultilevel"/>
    <w:tmpl w:val="A4829118"/>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16B3918"/>
    <w:multiLevelType w:val="hybridMultilevel"/>
    <w:tmpl w:val="8C3AFEE2"/>
    <w:lvl w:ilvl="0" w:tplc="A74EF18E">
      <w:start w:val="1"/>
      <w:numFmt w:val="decimal"/>
      <w:lvlText w:val="%1."/>
      <w:lvlJc w:val="left"/>
      <w:pPr>
        <w:ind w:left="-774" w:hanging="360"/>
      </w:pPr>
      <w:rPr>
        <w:rFonts w:cs="Times New Roman" w:hint="default"/>
      </w:rPr>
    </w:lvl>
    <w:lvl w:ilvl="1" w:tplc="04190019" w:tentative="1">
      <w:start w:val="1"/>
      <w:numFmt w:val="lowerLetter"/>
      <w:lvlText w:val="%2."/>
      <w:lvlJc w:val="left"/>
      <w:pPr>
        <w:ind w:left="-54" w:hanging="360"/>
      </w:pPr>
      <w:rPr>
        <w:rFonts w:cs="Times New Roman"/>
      </w:rPr>
    </w:lvl>
    <w:lvl w:ilvl="2" w:tplc="0419001B" w:tentative="1">
      <w:start w:val="1"/>
      <w:numFmt w:val="lowerRoman"/>
      <w:lvlText w:val="%3."/>
      <w:lvlJc w:val="right"/>
      <w:pPr>
        <w:ind w:left="666" w:hanging="180"/>
      </w:pPr>
      <w:rPr>
        <w:rFonts w:cs="Times New Roman"/>
      </w:rPr>
    </w:lvl>
    <w:lvl w:ilvl="3" w:tplc="0419000F" w:tentative="1">
      <w:start w:val="1"/>
      <w:numFmt w:val="decimal"/>
      <w:lvlText w:val="%4."/>
      <w:lvlJc w:val="left"/>
      <w:pPr>
        <w:ind w:left="1386" w:hanging="360"/>
      </w:pPr>
      <w:rPr>
        <w:rFonts w:cs="Times New Roman"/>
      </w:rPr>
    </w:lvl>
    <w:lvl w:ilvl="4" w:tplc="04190019" w:tentative="1">
      <w:start w:val="1"/>
      <w:numFmt w:val="lowerLetter"/>
      <w:lvlText w:val="%5."/>
      <w:lvlJc w:val="left"/>
      <w:pPr>
        <w:ind w:left="2106" w:hanging="360"/>
      </w:pPr>
      <w:rPr>
        <w:rFonts w:cs="Times New Roman"/>
      </w:rPr>
    </w:lvl>
    <w:lvl w:ilvl="5" w:tplc="0419001B" w:tentative="1">
      <w:start w:val="1"/>
      <w:numFmt w:val="lowerRoman"/>
      <w:lvlText w:val="%6."/>
      <w:lvlJc w:val="right"/>
      <w:pPr>
        <w:ind w:left="2826" w:hanging="180"/>
      </w:pPr>
      <w:rPr>
        <w:rFonts w:cs="Times New Roman"/>
      </w:rPr>
    </w:lvl>
    <w:lvl w:ilvl="6" w:tplc="0419000F" w:tentative="1">
      <w:start w:val="1"/>
      <w:numFmt w:val="decimal"/>
      <w:lvlText w:val="%7."/>
      <w:lvlJc w:val="left"/>
      <w:pPr>
        <w:ind w:left="3546" w:hanging="360"/>
      </w:pPr>
      <w:rPr>
        <w:rFonts w:cs="Times New Roman"/>
      </w:rPr>
    </w:lvl>
    <w:lvl w:ilvl="7" w:tplc="04190019" w:tentative="1">
      <w:start w:val="1"/>
      <w:numFmt w:val="lowerLetter"/>
      <w:lvlText w:val="%8."/>
      <w:lvlJc w:val="left"/>
      <w:pPr>
        <w:ind w:left="4266" w:hanging="360"/>
      </w:pPr>
      <w:rPr>
        <w:rFonts w:cs="Times New Roman"/>
      </w:rPr>
    </w:lvl>
    <w:lvl w:ilvl="8" w:tplc="0419001B" w:tentative="1">
      <w:start w:val="1"/>
      <w:numFmt w:val="lowerRoman"/>
      <w:lvlText w:val="%9."/>
      <w:lvlJc w:val="right"/>
      <w:pPr>
        <w:ind w:left="4986" w:hanging="180"/>
      </w:pPr>
      <w:rPr>
        <w:rFonts w:cs="Times New Roman"/>
      </w:rPr>
    </w:lvl>
  </w:abstractNum>
  <w:abstractNum w:abstractNumId="5">
    <w:nsid w:val="6CB22A60"/>
    <w:multiLevelType w:val="hybridMultilevel"/>
    <w:tmpl w:val="C716160E"/>
    <w:lvl w:ilvl="0" w:tplc="725CAC34">
      <w:start w:val="1"/>
      <w:numFmt w:val="decimal"/>
      <w:lvlText w:val="%1."/>
      <w:lvlJc w:val="left"/>
      <w:pPr>
        <w:ind w:left="315" w:hanging="360"/>
      </w:pPr>
      <w:rPr>
        <w:rFonts w:cs="Times New Roman" w:hint="default"/>
      </w:rPr>
    </w:lvl>
    <w:lvl w:ilvl="1" w:tplc="04190019" w:tentative="1">
      <w:start w:val="1"/>
      <w:numFmt w:val="lowerLetter"/>
      <w:lvlText w:val="%2."/>
      <w:lvlJc w:val="left"/>
      <w:pPr>
        <w:ind w:left="1035" w:hanging="360"/>
      </w:pPr>
      <w:rPr>
        <w:rFonts w:cs="Times New Roman"/>
      </w:rPr>
    </w:lvl>
    <w:lvl w:ilvl="2" w:tplc="0419001B" w:tentative="1">
      <w:start w:val="1"/>
      <w:numFmt w:val="lowerRoman"/>
      <w:lvlText w:val="%3."/>
      <w:lvlJc w:val="right"/>
      <w:pPr>
        <w:ind w:left="1755" w:hanging="180"/>
      </w:pPr>
      <w:rPr>
        <w:rFonts w:cs="Times New Roman"/>
      </w:rPr>
    </w:lvl>
    <w:lvl w:ilvl="3" w:tplc="0419000F" w:tentative="1">
      <w:start w:val="1"/>
      <w:numFmt w:val="decimal"/>
      <w:lvlText w:val="%4."/>
      <w:lvlJc w:val="left"/>
      <w:pPr>
        <w:ind w:left="2475" w:hanging="360"/>
      </w:pPr>
      <w:rPr>
        <w:rFonts w:cs="Times New Roman"/>
      </w:rPr>
    </w:lvl>
    <w:lvl w:ilvl="4" w:tplc="04190019" w:tentative="1">
      <w:start w:val="1"/>
      <w:numFmt w:val="lowerLetter"/>
      <w:lvlText w:val="%5."/>
      <w:lvlJc w:val="left"/>
      <w:pPr>
        <w:ind w:left="3195" w:hanging="360"/>
      </w:pPr>
      <w:rPr>
        <w:rFonts w:cs="Times New Roman"/>
      </w:rPr>
    </w:lvl>
    <w:lvl w:ilvl="5" w:tplc="0419001B" w:tentative="1">
      <w:start w:val="1"/>
      <w:numFmt w:val="lowerRoman"/>
      <w:lvlText w:val="%6."/>
      <w:lvlJc w:val="right"/>
      <w:pPr>
        <w:ind w:left="3915" w:hanging="180"/>
      </w:pPr>
      <w:rPr>
        <w:rFonts w:cs="Times New Roman"/>
      </w:rPr>
    </w:lvl>
    <w:lvl w:ilvl="6" w:tplc="0419000F" w:tentative="1">
      <w:start w:val="1"/>
      <w:numFmt w:val="decimal"/>
      <w:lvlText w:val="%7."/>
      <w:lvlJc w:val="left"/>
      <w:pPr>
        <w:ind w:left="4635" w:hanging="360"/>
      </w:pPr>
      <w:rPr>
        <w:rFonts w:cs="Times New Roman"/>
      </w:rPr>
    </w:lvl>
    <w:lvl w:ilvl="7" w:tplc="04190019" w:tentative="1">
      <w:start w:val="1"/>
      <w:numFmt w:val="lowerLetter"/>
      <w:lvlText w:val="%8."/>
      <w:lvlJc w:val="left"/>
      <w:pPr>
        <w:ind w:left="5355" w:hanging="360"/>
      </w:pPr>
      <w:rPr>
        <w:rFonts w:cs="Times New Roman"/>
      </w:rPr>
    </w:lvl>
    <w:lvl w:ilvl="8" w:tplc="0419001B" w:tentative="1">
      <w:start w:val="1"/>
      <w:numFmt w:val="lowerRoman"/>
      <w:lvlText w:val="%9."/>
      <w:lvlJc w:val="right"/>
      <w:pPr>
        <w:ind w:left="6075" w:hanging="180"/>
      </w:pPr>
      <w:rPr>
        <w:rFonts w:cs="Times New Roman"/>
      </w:rPr>
    </w:lvl>
  </w:abstractNum>
  <w:abstractNum w:abstractNumId="6">
    <w:nsid w:val="73055B94"/>
    <w:multiLevelType w:val="hybridMultilevel"/>
    <w:tmpl w:val="4F04E630"/>
    <w:lvl w:ilvl="0" w:tplc="F51CD52A">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num w:numId="1">
    <w:abstractNumId w:val="4"/>
  </w:num>
  <w:num w:numId="2">
    <w:abstractNumId w:val="2"/>
  </w:num>
  <w:num w:numId="3">
    <w:abstractNumId w:val="5"/>
  </w:num>
  <w:num w:numId="4">
    <w:abstractNumId w:val="6"/>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743A"/>
    <w:rsid w:val="000437C9"/>
    <w:rsid w:val="00056105"/>
    <w:rsid w:val="001A6621"/>
    <w:rsid w:val="0021700B"/>
    <w:rsid w:val="00217C95"/>
    <w:rsid w:val="00237A3A"/>
    <w:rsid w:val="00260F9A"/>
    <w:rsid w:val="003248E6"/>
    <w:rsid w:val="00386B63"/>
    <w:rsid w:val="003F130C"/>
    <w:rsid w:val="003F2149"/>
    <w:rsid w:val="00461BC2"/>
    <w:rsid w:val="004D6DBC"/>
    <w:rsid w:val="00515ECB"/>
    <w:rsid w:val="00526B09"/>
    <w:rsid w:val="005317B5"/>
    <w:rsid w:val="00567720"/>
    <w:rsid w:val="005B7C39"/>
    <w:rsid w:val="006F36B6"/>
    <w:rsid w:val="00775642"/>
    <w:rsid w:val="007C1AA3"/>
    <w:rsid w:val="007C2CE4"/>
    <w:rsid w:val="007D0995"/>
    <w:rsid w:val="0086326A"/>
    <w:rsid w:val="00890810"/>
    <w:rsid w:val="008A383B"/>
    <w:rsid w:val="00901481"/>
    <w:rsid w:val="00922009"/>
    <w:rsid w:val="009F1F2C"/>
    <w:rsid w:val="00A469A8"/>
    <w:rsid w:val="00AF426E"/>
    <w:rsid w:val="00B81AB3"/>
    <w:rsid w:val="00D501F4"/>
    <w:rsid w:val="00E63346"/>
    <w:rsid w:val="00E71806"/>
    <w:rsid w:val="00F755BB"/>
    <w:rsid w:val="00F953DC"/>
    <w:rsid w:val="00FA74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47E4AE9-89D4-4D21-8638-66F03218B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43A"/>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C2CE4"/>
    <w:pPr>
      <w:tabs>
        <w:tab w:val="center" w:pos="4677"/>
        <w:tab w:val="right" w:pos="9355"/>
      </w:tabs>
    </w:pPr>
  </w:style>
  <w:style w:type="paragraph" w:styleId="a5">
    <w:name w:val="footer"/>
    <w:basedOn w:val="a"/>
    <w:link w:val="a6"/>
    <w:uiPriority w:val="99"/>
    <w:rsid w:val="007C2CE4"/>
    <w:pPr>
      <w:tabs>
        <w:tab w:val="center" w:pos="4677"/>
        <w:tab w:val="right" w:pos="9355"/>
      </w:tabs>
    </w:pPr>
  </w:style>
  <w:style w:type="character" w:customStyle="1" w:styleId="a4">
    <w:name w:val="Верхній колонтитул Знак"/>
    <w:link w:val="a3"/>
    <w:uiPriority w:val="99"/>
    <w:locked/>
    <w:rsid w:val="007C2CE4"/>
    <w:rPr>
      <w:rFonts w:ascii="Calibri" w:hAnsi="Calibri"/>
      <w:sz w:val="22"/>
      <w:lang w:val="x-none" w:eastAsia="en-US"/>
    </w:rPr>
  </w:style>
  <w:style w:type="character" w:customStyle="1" w:styleId="a6">
    <w:name w:val="Нижній колонтитул Знак"/>
    <w:link w:val="a5"/>
    <w:uiPriority w:val="99"/>
    <w:locked/>
    <w:rsid w:val="007C2CE4"/>
    <w:rPr>
      <w:rFonts w:ascii="Calibri" w:hAnsi="Calibri"/>
      <w:sz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3086</Words>
  <Characters>17593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
  <LinksUpToDate>false</LinksUpToDate>
  <CharactersWithSpaces>20638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Лидия</dc:creator>
  <cp:keywords/>
  <dc:description/>
  <cp:lastModifiedBy>Irina</cp:lastModifiedBy>
  <cp:revision>2</cp:revision>
  <dcterms:created xsi:type="dcterms:W3CDTF">2014-08-11T18:15:00Z</dcterms:created>
  <dcterms:modified xsi:type="dcterms:W3CDTF">2014-08-11T18:15:00Z</dcterms:modified>
</cp:coreProperties>
</file>