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2D7" w:rsidRPr="00D07670" w:rsidRDefault="004D0846" w:rsidP="00F23F9A">
      <w:pPr>
        <w:pStyle w:val="1"/>
        <w:spacing w:line="360" w:lineRule="auto"/>
        <w:ind w:firstLine="709"/>
        <w:jc w:val="both"/>
        <w:rPr>
          <w:color w:val="000000"/>
        </w:rPr>
      </w:pPr>
      <w:r w:rsidRPr="00D07670">
        <w:rPr>
          <w:b/>
          <w:color w:val="000000"/>
        </w:rPr>
        <w:t>Введение</w:t>
      </w:r>
    </w:p>
    <w:p w:rsidR="001372D7" w:rsidRPr="00D07670" w:rsidRDefault="001372D7" w:rsidP="00F23F9A">
      <w:pPr>
        <w:spacing w:line="360" w:lineRule="auto"/>
        <w:ind w:firstLine="709"/>
        <w:jc w:val="both"/>
        <w:rPr>
          <w:bCs/>
          <w:color w:val="000000"/>
          <w:sz w:val="28"/>
          <w:szCs w:val="28"/>
        </w:rPr>
      </w:pPr>
    </w:p>
    <w:p w:rsidR="00874C9C" w:rsidRPr="00D07670" w:rsidRDefault="00874C9C" w:rsidP="00F23F9A">
      <w:pPr>
        <w:spacing w:line="360" w:lineRule="auto"/>
        <w:ind w:firstLine="709"/>
        <w:jc w:val="both"/>
        <w:rPr>
          <w:bCs/>
          <w:color w:val="000000"/>
          <w:sz w:val="28"/>
          <w:szCs w:val="28"/>
        </w:rPr>
      </w:pPr>
      <w:r w:rsidRPr="00D07670">
        <w:rPr>
          <w:bCs/>
          <w:color w:val="000000"/>
          <w:sz w:val="28"/>
          <w:szCs w:val="28"/>
        </w:rPr>
        <w:t>Цель</w:t>
      </w:r>
      <w:r w:rsidR="00491B7A" w:rsidRPr="00D07670">
        <w:rPr>
          <w:bCs/>
          <w:color w:val="000000"/>
          <w:sz w:val="28"/>
          <w:szCs w:val="28"/>
        </w:rPr>
        <w:t xml:space="preserve"> </w:t>
      </w:r>
      <w:r w:rsidRPr="00D07670">
        <w:rPr>
          <w:bCs/>
          <w:color w:val="000000"/>
          <w:sz w:val="28"/>
          <w:szCs w:val="28"/>
        </w:rPr>
        <w:t>курсовой</w:t>
      </w:r>
      <w:r w:rsidR="00491B7A" w:rsidRPr="00D07670">
        <w:rPr>
          <w:bCs/>
          <w:color w:val="000000"/>
          <w:sz w:val="28"/>
          <w:szCs w:val="28"/>
        </w:rPr>
        <w:t xml:space="preserve"> </w:t>
      </w:r>
      <w:r w:rsidRPr="00D07670">
        <w:rPr>
          <w:bCs/>
          <w:color w:val="000000"/>
          <w:sz w:val="28"/>
          <w:szCs w:val="28"/>
        </w:rPr>
        <w:t>работы</w:t>
      </w:r>
      <w:r w:rsidR="00491B7A" w:rsidRPr="00D07670">
        <w:rPr>
          <w:bCs/>
          <w:color w:val="000000"/>
          <w:sz w:val="28"/>
          <w:szCs w:val="28"/>
        </w:rPr>
        <w:t xml:space="preserve"> </w:t>
      </w:r>
      <w:r w:rsidRPr="00D07670">
        <w:rPr>
          <w:bCs/>
          <w:color w:val="000000"/>
          <w:sz w:val="28"/>
          <w:szCs w:val="28"/>
        </w:rPr>
        <w:t>заключается</w:t>
      </w:r>
      <w:r w:rsidR="00491B7A" w:rsidRPr="00D07670">
        <w:rPr>
          <w:bCs/>
          <w:color w:val="000000"/>
          <w:sz w:val="28"/>
          <w:szCs w:val="28"/>
        </w:rPr>
        <w:t xml:space="preserve"> </w:t>
      </w:r>
      <w:r w:rsidRPr="00D07670">
        <w:rPr>
          <w:bCs/>
          <w:color w:val="000000"/>
          <w:sz w:val="28"/>
          <w:szCs w:val="28"/>
        </w:rPr>
        <w:t>в</w:t>
      </w:r>
      <w:r w:rsidR="00491B7A" w:rsidRPr="00D07670">
        <w:rPr>
          <w:bCs/>
          <w:color w:val="000000"/>
          <w:sz w:val="28"/>
          <w:szCs w:val="28"/>
        </w:rPr>
        <w:t xml:space="preserve"> </w:t>
      </w:r>
      <w:r w:rsidRPr="00D07670">
        <w:rPr>
          <w:bCs/>
          <w:color w:val="000000"/>
          <w:sz w:val="28"/>
          <w:szCs w:val="28"/>
        </w:rPr>
        <w:t>анализе</w:t>
      </w:r>
      <w:r w:rsidR="00491B7A" w:rsidRPr="00D07670">
        <w:rPr>
          <w:bCs/>
          <w:color w:val="000000"/>
          <w:sz w:val="28"/>
          <w:szCs w:val="28"/>
        </w:rPr>
        <w:t xml:space="preserve"> </w:t>
      </w:r>
      <w:r w:rsidRPr="00D07670">
        <w:rPr>
          <w:bCs/>
          <w:color w:val="000000"/>
          <w:sz w:val="28"/>
          <w:szCs w:val="28"/>
        </w:rPr>
        <w:t>природного рекреационного</w:t>
      </w:r>
      <w:r w:rsidR="00491B7A" w:rsidRPr="00D07670">
        <w:rPr>
          <w:bCs/>
          <w:color w:val="000000"/>
          <w:sz w:val="28"/>
          <w:szCs w:val="28"/>
        </w:rPr>
        <w:t xml:space="preserve"> </w:t>
      </w:r>
      <w:r w:rsidRPr="00D07670">
        <w:rPr>
          <w:bCs/>
          <w:color w:val="000000"/>
          <w:sz w:val="28"/>
          <w:szCs w:val="28"/>
        </w:rPr>
        <w:t>потенциала и</w:t>
      </w:r>
      <w:r w:rsidR="00491B7A" w:rsidRPr="00D07670">
        <w:rPr>
          <w:bCs/>
          <w:color w:val="000000"/>
          <w:sz w:val="28"/>
          <w:szCs w:val="28"/>
        </w:rPr>
        <w:t xml:space="preserve"> </w:t>
      </w:r>
      <w:r w:rsidRPr="00D07670">
        <w:rPr>
          <w:bCs/>
          <w:color w:val="000000"/>
          <w:sz w:val="28"/>
          <w:szCs w:val="28"/>
        </w:rPr>
        <w:t>выявление перспектив развития природоориентированных форм туризма в Калининградской</w:t>
      </w:r>
      <w:r w:rsidR="00491B7A" w:rsidRPr="00D07670">
        <w:rPr>
          <w:bCs/>
          <w:color w:val="000000"/>
          <w:sz w:val="28"/>
          <w:szCs w:val="28"/>
        </w:rPr>
        <w:t xml:space="preserve"> </w:t>
      </w:r>
      <w:r w:rsidRPr="00D07670">
        <w:rPr>
          <w:bCs/>
          <w:color w:val="000000"/>
          <w:sz w:val="28"/>
          <w:szCs w:val="28"/>
        </w:rPr>
        <w:t>области.</w:t>
      </w:r>
    </w:p>
    <w:p w:rsidR="001372D7" w:rsidRPr="00D07670" w:rsidRDefault="001372D7" w:rsidP="00F23F9A">
      <w:pPr>
        <w:spacing w:line="360" w:lineRule="auto"/>
        <w:ind w:firstLine="709"/>
        <w:jc w:val="both"/>
        <w:rPr>
          <w:color w:val="000000"/>
          <w:sz w:val="28"/>
          <w:szCs w:val="28"/>
        </w:rPr>
      </w:pPr>
      <w:r w:rsidRPr="00D07670">
        <w:rPr>
          <w:b/>
          <w:bCs/>
          <w:color w:val="000000"/>
          <w:sz w:val="28"/>
          <w:szCs w:val="28"/>
        </w:rPr>
        <w:t>Задачи работы</w:t>
      </w:r>
      <w:r w:rsidRPr="00D07670">
        <w:rPr>
          <w:color w:val="000000"/>
          <w:sz w:val="28"/>
          <w:szCs w:val="28"/>
        </w:rPr>
        <w:t>:</w:t>
      </w:r>
    </w:p>
    <w:p w:rsidR="001372D7" w:rsidRPr="00D07670" w:rsidRDefault="001372D7" w:rsidP="00F23F9A">
      <w:pPr>
        <w:numPr>
          <w:ilvl w:val="0"/>
          <w:numId w:val="37"/>
        </w:numPr>
        <w:tabs>
          <w:tab w:val="clear" w:pos="1260"/>
          <w:tab w:val="left" w:pos="-2880"/>
          <w:tab w:val="num" w:pos="900"/>
        </w:tabs>
        <w:spacing w:line="360" w:lineRule="auto"/>
        <w:ind w:left="0" w:firstLine="709"/>
        <w:jc w:val="both"/>
        <w:rPr>
          <w:iCs/>
          <w:color w:val="000000"/>
          <w:sz w:val="28"/>
          <w:szCs w:val="28"/>
        </w:rPr>
      </w:pPr>
      <w:r w:rsidRPr="00D07670">
        <w:rPr>
          <w:iCs/>
          <w:color w:val="000000"/>
          <w:sz w:val="28"/>
          <w:szCs w:val="28"/>
        </w:rPr>
        <w:t>оценка ландшафтно-рекреационного потенциала и составление ландшафтно-рекреационного зонирования территории;</w:t>
      </w:r>
    </w:p>
    <w:p w:rsidR="001372D7" w:rsidRPr="00D07670" w:rsidRDefault="001372D7" w:rsidP="00F23F9A">
      <w:pPr>
        <w:numPr>
          <w:ilvl w:val="0"/>
          <w:numId w:val="37"/>
        </w:numPr>
        <w:tabs>
          <w:tab w:val="clear" w:pos="1260"/>
          <w:tab w:val="left" w:pos="-2880"/>
          <w:tab w:val="num" w:pos="900"/>
        </w:tabs>
        <w:spacing w:line="360" w:lineRule="auto"/>
        <w:ind w:left="0" w:firstLine="709"/>
        <w:jc w:val="both"/>
        <w:rPr>
          <w:iCs/>
          <w:color w:val="000000"/>
          <w:sz w:val="28"/>
          <w:szCs w:val="28"/>
        </w:rPr>
      </w:pPr>
      <w:r w:rsidRPr="00D07670">
        <w:rPr>
          <w:iCs/>
          <w:color w:val="000000"/>
          <w:sz w:val="28"/>
          <w:szCs w:val="28"/>
        </w:rPr>
        <w:t>характеристика территорий регламентированного рекреационного использования;</w:t>
      </w:r>
    </w:p>
    <w:p w:rsidR="001372D7" w:rsidRPr="00D07670" w:rsidRDefault="001372D7" w:rsidP="00F23F9A">
      <w:pPr>
        <w:numPr>
          <w:ilvl w:val="0"/>
          <w:numId w:val="37"/>
        </w:numPr>
        <w:tabs>
          <w:tab w:val="clear" w:pos="1260"/>
          <w:tab w:val="left" w:pos="-2880"/>
          <w:tab w:val="num" w:pos="900"/>
        </w:tabs>
        <w:spacing w:line="360" w:lineRule="auto"/>
        <w:ind w:left="0" w:firstLine="709"/>
        <w:jc w:val="both"/>
        <w:rPr>
          <w:iCs/>
          <w:color w:val="000000"/>
          <w:sz w:val="28"/>
          <w:szCs w:val="28"/>
        </w:rPr>
      </w:pPr>
      <w:r w:rsidRPr="00D07670">
        <w:rPr>
          <w:iCs/>
          <w:color w:val="000000"/>
          <w:sz w:val="28"/>
          <w:szCs w:val="28"/>
        </w:rPr>
        <w:t>оценка биоклиматического потенциала и составление биоклиматического зонирования территории;</w:t>
      </w:r>
    </w:p>
    <w:p w:rsidR="001372D7" w:rsidRPr="00D07670" w:rsidRDefault="001372D7" w:rsidP="00F23F9A">
      <w:pPr>
        <w:numPr>
          <w:ilvl w:val="0"/>
          <w:numId w:val="37"/>
        </w:numPr>
        <w:tabs>
          <w:tab w:val="clear" w:pos="1260"/>
          <w:tab w:val="left" w:pos="-2880"/>
          <w:tab w:val="num" w:pos="900"/>
        </w:tabs>
        <w:spacing w:line="360" w:lineRule="auto"/>
        <w:ind w:left="0" w:firstLine="709"/>
        <w:jc w:val="both"/>
        <w:rPr>
          <w:iCs/>
          <w:color w:val="000000"/>
          <w:sz w:val="28"/>
          <w:szCs w:val="28"/>
        </w:rPr>
      </w:pPr>
      <w:r w:rsidRPr="00D07670">
        <w:rPr>
          <w:iCs/>
          <w:color w:val="000000"/>
          <w:sz w:val="28"/>
          <w:szCs w:val="28"/>
        </w:rPr>
        <w:t>характеристика гидроминеральных ресурсов;</w:t>
      </w:r>
    </w:p>
    <w:p w:rsidR="001372D7" w:rsidRPr="00D07670" w:rsidRDefault="001372D7" w:rsidP="00F23F9A">
      <w:pPr>
        <w:numPr>
          <w:ilvl w:val="0"/>
          <w:numId w:val="37"/>
        </w:numPr>
        <w:tabs>
          <w:tab w:val="clear" w:pos="1260"/>
          <w:tab w:val="left" w:pos="-2880"/>
          <w:tab w:val="num" w:pos="900"/>
        </w:tabs>
        <w:spacing w:line="360" w:lineRule="auto"/>
        <w:ind w:left="0" w:firstLine="709"/>
        <w:jc w:val="both"/>
        <w:rPr>
          <w:iCs/>
          <w:color w:val="000000"/>
          <w:sz w:val="28"/>
          <w:szCs w:val="28"/>
        </w:rPr>
      </w:pPr>
      <w:r w:rsidRPr="00D07670">
        <w:rPr>
          <w:iCs/>
          <w:color w:val="000000"/>
          <w:sz w:val="28"/>
          <w:szCs w:val="28"/>
        </w:rPr>
        <w:t>выявление проблем и разработка рекомендаций по развитию природоориентированных форм туризма.</w:t>
      </w:r>
    </w:p>
    <w:p w:rsidR="001372D7" w:rsidRPr="00D07670" w:rsidRDefault="001372D7" w:rsidP="00F23F9A">
      <w:pPr>
        <w:spacing w:line="360" w:lineRule="auto"/>
        <w:ind w:firstLine="709"/>
        <w:jc w:val="both"/>
        <w:rPr>
          <w:b/>
          <w:bCs/>
          <w:color w:val="000000"/>
          <w:sz w:val="28"/>
          <w:szCs w:val="28"/>
        </w:rPr>
      </w:pPr>
      <w:r w:rsidRPr="00D07670">
        <w:rPr>
          <w:b/>
          <w:bCs/>
          <w:color w:val="000000"/>
          <w:sz w:val="28"/>
          <w:szCs w:val="28"/>
        </w:rPr>
        <w:t>Методика исследования</w:t>
      </w:r>
      <w:r w:rsidR="000F49CF" w:rsidRPr="00D07670">
        <w:rPr>
          <w:b/>
          <w:bCs/>
          <w:color w:val="000000"/>
          <w:sz w:val="28"/>
          <w:szCs w:val="28"/>
        </w:rPr>
        <w:t>.</w:t>
      </w:r>
    </w:p>
    <w:p w:rsidR="008A547F" w:rsidRPr="00D07670" w:rsidRDefault="008A547F" w:rsidP="00F23F9A">
      <w:pPr>
        <w:spacing w:line="360" w:lineRule="auto"/>
        <w:ind w:firstLine="709"/>
        <w:jc w:val="both"/>
        <w:rPr>
          <w:bCs/>
          <w:color w:val="000000"/>
          <w:sz w:val="28"/>
          <w:szCs w:val="28"/>
        </w:rPr>
      </w:pPr>
      <w:r w:rsidRPr="00D07670">
        <w:rPr>
          <w:bCs/>
          <w:color w:val="000000"/>
          <w:sz w:val="28"/>
          <w:szCs w:val="28"/>
        </w:rPr>
        <w:t>Природные рекреационные ресурсы</w:t>
      </w:r>
      <w:r w:rsidR="00F23F9A" w:rsidRPr="00D07670">
        <w:rPr>
          <w:bCs/>
          <w:color w:val="000000"/>
          <w:sz w:val="28"/>
          <w:szCs w:val="28"/>
        </w:rPr>
        <w:t xml:space="preserve"> </w:t>
      </w:r>
      <w:r w:rsidRPr="00D07670">
        <w:rPr>
          <w:bCs/>
          <w:color w:val="000000"/>
          <w:sz w:val="28"/>
          <w:szCs w:val="28"/>
        </w:rPr>
        <w:t>в курсовой работе оценивались по трехбалльной системе пофакторно-интегральным способом. Основной критерий оценки – степень благоприятности компонентов ландшафта, условий биоклимата, объектов или факторов для различных видом природоориентированного туризма (лечебно-оздоровительного, спортивного, экологического, охотничьего и рыболовного).</w:t>
      </w:r>
    </w:p>
    <w:p w:rsidR="008A547F" w:rsidRPr="00D07670" w:rsidRDefault="008A547F" w:rsidP="00F23F9A">
      <w:pPr>
        <w:spacing w:line="360" w:lineRule="auto"/>
        <w:ind w:firstLine="709"/>
        <w:jc w:val="both"/>
        <w:rPr>
          <w:b/>
          <w:bCs/>
          <w:color w:val="000000"/>
          <w:sz w:val="28"/>
          <w:szCs w:val="28"/>
        </w:rPr>
      </w:pPr>
      <w:r w:rsidRPr="00D07670">
        <w:rPr>
          <w:b/>
          <w:bCs/>
          <w:color w:val="000000"/>
          <w:sz w:val="28"/>
          <w:szCs w:val="28"/>
        </w:rPr>
        <w:t>Критерии оценки:</w:t>
      </w:r>
    </w:p>
    <w:p w:rsidR="008A547F" w:rsidRPr="00D07670" w:rsidRDefault="008A547F" w:rsidP="00F23F9A">
      <w:pPr>
        <w:spacing w:line="360" w:lineRule="auto"/>
        <w:ind w:firstLine="709"/>
        <w:jc w:val="both"/>
        <w:rPr>
          <w:bCs/>
          <w:color w:val="000000"/>
          <w:sz w:val="28"/>
          <w:szCs w:val="28"/>
        </w:rPr>
      </w:pPr>
      <w:r w:rsidRPr="00D07670">
        <w:rPr>
          <w:bCs/>
          <w:color w:val="000000"/>
          <w:sz w:val="28"/>
          <w:szCs w:val="28"/>
        </w:rPr>
        <w:t>3 балла – благоприятный ресурс;</w:t>
      </w:r>
    </w:p>
    <w:p w:rsidR="008A547F" w:rsidRPr="00D07670" w:rsidRDefault="008A547F" w:rsidP="00F23F9A">
      <w:pPr>
        <w:spacing w:line="360" w:lineRule="auto"/>
        <w:ind w:firstLine="709"/>
        <w:jc w:val="both"/>
        <w:rPr>
          <w:bCs/>
          <w:color w:val="000000"/>
          <w:sz w:val="28"/>
          <w:szCs w:val="28"/>
        </w:rPr>
      </w:pPr>
      <w:r w:rsidRPr="00D07670">
        <w:rPr>
          <w:bCs/>
          <w:color w:val="000000"/>
          <w:sz w:val="28"/>
          <w:szCs w:val="28"/>
        </w:rPr>
        <w:t>2 балла – относительно благоприятный ресурс;</w:t>
      </w:r>
    </w:p>
    <w:p w:rsidR="008A547F" w:rsidRPr="00D07670" w:rsidRDefault="008A547F" w:rsidP="00F23F9A">
      <w:pPr>
        <w:spacing w:line="360" w:lineRule="auto"/>
        <w:ind w:firstLine="709"/>
        <w:jc w:val="both"/>
        <w:rPr>
          <w:bCs/>
          <w:color w:val="000000"/>
          <w:sz w:val="28"/>
          <w:szCs w:val="28"/>
        </w:rPr>
      </w:pPr>
      <w:r w:rsidRPr="00D07670">
        <w:rPr>
          <w:bCs/>
          <w:color w:val="000000"/>
          <w:sz w:val="28"/>
          <w:szCs w:val="28"/>
        </w:rPr>
        <w:t>1 балл – неблагоприятный ресурс.</w:t>
      </w:r>
    </w:p>
    <w:p w:rsidR="008A547F" w:rsidRPr="00D07670" w:rsidRDefault="000F49CF" w:rsidP="00F23F9A">
      <w:pPr>
        <w:spacing w:line="360" w:lineRule="auto"/>
        <w:ind w:firstLine="709"/>
        <w:jc w:val="both"/>
        <w:rPr>
          <w:bCs/>
          <w:color w:val="000000"/>
          <w:sz w:val="28"/>
          <w:szCs w:val="28"/>
        </w:rPr>
      </w:pPr>
      <w:r w:rsidRPr="00D07670">
        <w:rPr>
          <w:bCs/>
          <w:color w:val="000000"/>
          <w:sz w:val="28"/>
          <w:szCs w:val="28"/>
        </w:rPr>
        <w:t>Оценка осуществлялась следующими</w:t>
      </w:r>
      <w:r w:rsidR="00F23F9A" w:rsidRPr="00D07670">
        <w:rPr>
          <w:bCs/>
          <w:color w:val="000000"/>
          <w:sz w:val="28"/>
          <w:szCs w:val="28"/>
        </w:rPr>
        <w:t xml:space="preserve"> </w:t>
      </w:r>
      <w:r w:rsidRPr="00D07670">
        <w:rPr>
          <w:b/>
          <w:bCs/>
          <w:color w:val="000000"/>
          <w:sz w:val="28"/>
          <w:szCs w:val="28"/>
        </w:rPr>
        <w:t>способами</w:t>
      </w:r>
      <w:r w:rsidR="008A547F" w:rsidRPr="00D07670">
        <w:rPr>
          <w:b/>
          <w:bCs/>
          <w:color w:val="000000"/>
          <w:sz w:val="28"/>
          <w:szCs w:val="28"/>
        </w:rPr>
        <w:t>:</w:t>
      </w:r>
    </w:p>
    <w:p w:rsidR="008A547F" w:rsidRPr="00D07670" w:rsidRDefault="008A547F" w:rsidP="00F23F9A">
      <w:pPr>
        <w:numPr>
          <w:ilvl w:val="0"/>
          <w:numId w:val="38"/>
        </w:numPr>
        <w:tabs>
          <w:tab w:val="clear" w:pos="1410"/>
          <w:tab w:val="num" w:pos="900"/>
        </w:tabs>
        <w:spacing w:line="360" w:lineRule="auto"/>
        <w:ind w:left="0" w:firstLine="709"/>
        <w:jc w:val="both"/>
        <w:rPr>
          <w:bCs/>
          <w:color w:val="000000"/>
          <w:sz w:val="28"/>
          <w:szCs w:val="28"/>
        </w:rPr>
      </w:pPr>
      <w:r w:rsidRPr="00D07670">
        <w:rPr>
          <w:bCs/>
          <w:color w:val="000000"/>
          <w:sz w:val="28"/>
          <w:szCs w:val="28"/>
        </w:rPr>
        <w:t>Пофакторный – оценка каждого объекта, ресурсы, фактора или параметра в отдельности;</w:t>
      </w:r>
    </w:p>
    <w:p w:rsidR="008A547F" w:rsidRPr="00D07670" w:rsidRDefault="008A547F" w:rsidP="00F23F9A">
      <w:pPr>
        <w:numPr>
          <w:ilvl w:val="0"/>
          <w:numId w:val="38"/>
        </w:numPr>
        <w:tabs>
          <w:tab w:val="clear" w:pos="1410"/>
          <w:tab w:val="num" w:pos="900"/>
        </w:tabs>
        <w:spacing w:line="360" w:lineRule="auto"/>
        <w:ind w:left="0" w:firstLine="709"/>
        <w:jc w:val="both"/>
        <w:rPr>
          <w:color w:val="000000"/>
          <w:sz w:val="28"/>
          <w:szCs w:val="28"/>
        </w:rPr>
      </w:pPr>
      <w:r w:rsidRPr="00D07670">
        <w:rPr>
          <w:bCs/>
          <w:color w:val="000000"/>
          <w:sz w:val="28"/>
          <w:szCs w:val="28"/>
        </w:rPr>
        <w:t>Интегральный – расчет среднеарифметического балла;</w:t>
      </w:r>
    </w:p>
    <w:p w:rsidR="008A547F" w:rsidRPr="00D07670" w:rsidRDefault="008A547F" w:rsidP="00F23F9A">
      <w:pPr>
        <w:numPr>
          <w:ilvl w:val="0"/>
          <w:numId w:val="38"/>
        </w:numPr>
        <w:tabs>
          <w:tab w:val="clear" w:pos="1410"/>
          <w:tab w:val="num" w:pos="900"/>
        </w:tabs>
        <w:spacing w:line="360" w:lineRule="auto"/>
        <w:ind w:left="0" w:firstLine="709"/>
        <w:jc w:val="both"/>
        <w:rPr>
          <w:color w:val="000000"/>
          <w:sz w:val="28"/>
          <w:szCs w:val="28"/>
        </w:rPr>
      </w:pPr>
      <w:r w:rsidRPr="00D07670">
        <w:rPr>
          <w:bCs/>
          <w:color w:val="000000"/>
          <w:sz w:val="28"/>
          <w:szCs w:val="28"/>
        </w:rPr>
        <w:lastRenderedPageBreak/>
        <w:t>Дифференциальный – оценка одного и того же ресурса по-разному, в зависимости от вида природоориентированного туризма.</w:t>
      </w:r>
    </w:p>
    <w:p w:rsidR="000F49CF" w:rsidRPr="00D07670" w:rsidRDefault="000F49CF" w:rsidP="00F23F9A">
      <w:pPr>
        <w:spacing w:line="360" w:lineRule="auto"/>
        <w:ind w:firstLine="709"/>
        <w:jc w:val="both"/>
        <w:rPr>
          <w:bCs/>
          <w:color w:val="000000"/>
          <w:sz w:val="28"/>
          <w:szCs w:val="28"/>
        </w:rPr>
      </w:pPr>
      <w:r w:rsidRPr="00D07670">
        <w:rPr>
          <w:bCs/>
          <w:color w:val="000000"/>
          <w:sz w:val="28"/>
          <w:szCs w:val="28"/>
        </w:rPr>
        <w:t xml:space="preserve">В дифференциальной оценке применялись </w:t>
      </w:r>
      <w:r w:rsidRPr="00D07670">
        <w:rPr>
          <w:b/>
          <w:bCs/>
          <w:color w:val="000000"/>
          <w:sz w:val="28"/>
          <w:szCs w:val="28"/>
        </w:rPr>
        <w:t>следующие подходы</w:t>
      </w:r>
      <w:r w:rsidRPr="00D07670">
        <w:rPr>
          <w:bCs/>
          <w:color w:val="000000"/>
          <w:sz w:val="28"/>
          <w:szCs w:val="28"/>
        </w:rPr>
        <w:t>:</w:t>
      </w:r>
    </w:p>
    <w:p w:rsidR="000F49CF" w:rsidRPr="00D07670" w:rsidRDefault="000F49CF" w:rsidP="00F23F9A">
      <w:pPr>
        <w:spacing w:line="360" w:lineRule="auto"/>
        <w:ind w:firstLine="709"/>
        <w:jc w:val="both"/>
        <w:rPr>
          <w:bCs/>
          <w:color w:val="000000"/>
          <w:sz w:val="28"/>
          <w:szCs w:val="28"/>
        </w:rPr>
      </w:pPr>
      <w:r w:rsidRPr="00D07670">
        <w:rPr>
          <w:bCs/>
          <w:color w:val="000000"/>
          <w:sz w:val="28"/>
          <w:szCs w:val="28"/>
        </w:rPr>
        <w:t>1. Технологический подход – оценка функциональной пригодности ресурса.</w:t>
      </w:r>
    </w:p>
    <w:p w:rsidR="000F49CF" w:rsidRPr="00D07670" w:rsidRDefault="000F49CF" w:rsidP="00F23F9A">
      <w:pPr>
        <w:spacing w:line="360" w:lineRule="auto"/>
        <w:ind w:firstLine="709"/>
        <w:jc w:val="both"/>
        <w:rPr>
          <w:color w:val="000000"/>
          <w:sz w:val="28"/>
          <w:szCs w:val="28"/>
        </w:rPr>
      </w:pPr>
      <w:r w:rsidRPr="00D07670">
        <w:rPr>
          <w:bCs/>
          <w:color w:val="000000"/>
          <w:sz w:val="28"/>
          <w:szCs w:val="28"/>
        </w:rPr>
        <w:t>2. Физиологический подход – оценка степени комфортности ресурса.</w:t>
      </w:r>
    </w:p>
    <w:p w:rsidR="001372D7" w:rsidRPr="00D07670" w:rsidRDefault="001372D7" w:rsidP="00F23F9A">
      <w:pPr>
        <w:spacing w:line="360" w:lineRule="auto"/>
        <w:ind w:firstLine="709"/>
        <w:jc w:val="both"/>
        <w:rPr>
          <w:b/>
          <w:bCs/>
          <w:color w:val="000000"/>
          <w:sz w:val="28"/>
          <w:szCs w:val="28"/>
        </w:rPr>
      </w:pPr>
      <w:r w:rsidRPr="00D07670">
        <w:rPr>
          <w:b/>
          <w:bCs/>
          <w:color w:val="000000"/>
          <w:sz w:val="28"/>
          <w:szCs w:val="28"/>
        </w:rPr>
        <w:t xml:space="preserve">Используемые материалы </w:t>
      </w:r>
      <w:r w:rsidRPr="00D07670">
        <w:rPr>
          <w:color w:val="000000"/>
          <w:sz w:val="28"/>
          <w:szCs w:val="28"/>
        </w:rPr>
        <w:t>(спектр источников, используемых при исследовании: опубликованные, лекционные, картографические, сведения из internet и др.).</w:t>
      </w:r>
    </w:p>
    <w:p w:rsidR="001372D7" w:rsidRPr="00D07670" w:rsidRDefault="001372D7" w:rsidP="00F23F9A">
      <w:pPr>
        <w:spacing w:line="360" w:lineRule="auto"/>
        <w:ind w:firstLine="709"/>
        <w:jc w:val="both"/>
        <w:rPr>
          <w:b/>
          <w:bCs/>
          <w:color w:val="000000"/>
          <w:sz w:val="28"/>
          <w:szCs w:val="28"/>
        </w:rPr>
      </w:pPr>
      <w:r w:rsidRPr="00D07670">
        <w:rPr>
          <w:b/>
          <w:bCs/>
          <w:color w:val="000000"/>
          <w:sz w:val="28"/>
          <w:szCs w:val="28"/>
        </w:rPr>
        <w:t>Краткие сведения о территории:</w:t>
      </w:r>
    </w:p>
    <w:p w:rsidR="00624CBF" w:rsidRPr="00D07670" w:rsidRDefault="00624CBF" w:rsidP="00F23F9A">
      <w:pPr>
        <w:spacing w:line="360" w:lineRule="auto"/>
        <w:ind w:firstLine="709"/>
        <w:jc w:val="both"/>
        <w:rPr>
          <w:bCs/>
          <w:color w:val="000000"/>
          <w:sz w:val="28"/>
          <w:szCs w:val="28"/>
        </w:rPr>
      </w:pPr>
      <w:r w:rsidRPr="00D07670">
        <w:rPr>
          <w:bCs/>
          <w:color w:val="000000"/>
          <w:sz w:val="28"/>
          <w:szCs w:val="28"/>
        </w:rPr>
        <w:t xml:space="preserve">Экономический регион: Калининградская область. Округ: Северо-Западный федеральный округ. Центр </w:t>
      </w:r>
      <w:r w:rsidR="00D3287B" w:rsidRPr="00D07670">
        <w:rPr>
          <w:bCs/>
          <w:color w:val="000000"/>
          <w:sz w:val="28"/>
          <w:szCs w:val="28"/>
        </w:rPr>
        <w:t xml:space="preserve">– </w:t>
      </w:r>
      <w:r w:rsidRPr="00D07670">
        <w:rPr>
          <w:bCs/>
          <w:color w:val="000000"/>
          <w:sz w:val="28"/>
          <w:szCs w:val="28"/>
        </w:rPr>
        <w:t>город Калининград (бывший Кенигсберг, основан в 1255 году).</w:t>
      </w:r>
      <w:r w:rsidR="00D52EAF" w:rsidRPr="00D07670">
        <w:rPr>
          <w:bCs/>
          <w:color w:val="000000"/>
          <w:sz w:val="28"/>
          <w:szCs w:val="28"/>
        </w:rPr>
        <w:t xml:space="preserve"> </w:t>
      </w:r>
      <w:r w:rsidRPr="00D07670">
        <w:rPr>
          <w:bCs/>
          <w:color w:val="000000"/>
          <w:sz w:val="28"/>
          <w:szCs w:val="28"/>
        </w:rPr>
        <w:t xml:space="preserve">Административное деление </w:t>
      </w:r>
      <w:r w:rsidR="00D3287B" w:rsidRPr="00D07670">
        <w:rPr>
          <w:bCs/>
          <w:color w:val="000000"/>
          <w:sz w:val="28"/>
          <w:szCs w:val="28"/>
        </w:rPr>
        <w:t xml:space="preserve">– </w:t>
      </w:r>
      <w:r w:rsidRPr="00D07670">
        <w:rPr>
          <w:bCs/>
          <w:color w:val="000000"/>
          <w:sz w:val="28"/>
          <w:szCs w:val="28"/>
        </w:rPr>
        <w:t>13 районов, 22 города и 5 поселков городского типа.</w:t>
      </w:r>
      <w:r w:rsidR="00D52EAF" w:rsidRPr="00D07670">
        <w:rPr>
          <w:bCs/>
          <w:color w:val="000000"/>
          <w:sz w:val="28"/>
          <w:szCs w:val="28"/>
        </w:rPr>
        <w:t xml:space="preserve"> Крупные города области: Калининград, Советск, Черняховск, Неман, Гусев, Балтийск; 1096 сельских населенных пунктов</w:t>
      </w:r>
      <w:r w:rsidR="008B46F9" w:rsidRPr="00D07670">
        <w:rPr>
          <w:bCs/>
          <w:color w:val="000000"/>
          <w:sz w:val="28"/>
          <w:szCs w:val="28"/>
        </w:rPr>
        <w:t xml:space="preserve"> (см. рис.</w:t>
      </w:r>
      <w:r w:rsidR="00E969BE" w:rsidRPr="00D07670">
        <w:rPr>
          <w:bCs/>
          <w:color w:val="000000"/>
          <w:sz w:val="28"/>
          <w:szCs w:val="28"/>
        </w:rPr>
        <w:t> 2</w:t>
      </w:r>
      <w:r w:rsidR="008B46F9" w:rsidRPr="00D07670">
        <w:rPr>
          <w:bCs/>
          <w:color w:val="000000"/>
          <w:sz w:val="28"/>
          <w:szCs w:val="28"/>
        </w:rPr>
        <w:t>)</w:t>
      </w:r>
      <w:r w:rsidR="00D52EAF" w:rsidRPr="00D07670">
        <w:rPr>
          <w:bCs/>
          <w:color w:val="000000"/>
          <w:sz w:val="28"/>
          <w:szCs w:val="28"/>
        </w:rPr>
        <w:t xml:space="preserve">. Площадь области </w:t>
      </w:r>
      <w:r w:rsidR="00D3287B" w:rsidRPr="00D07670">
        <w:rPr>
          <w:bCs/>
          <w:color w:val="000000"/>
          <w:sz w:val="28"/>
          <w:szCs w:val="28"/>
        </w:rPr>
        <w:t xml:space="preserve">– </w:t>
      </w:r>
      <w:r w:rsidR="00D52EAF" w:rsidRPr="00D07670">
        <w:rPr>
          <w:bCs/>
          <w:color w:val="000000"/>
          <w:sz w:val="28"/>
          <w:szCs w:val="28"/>
        </w:rPr>
        <w:t>15,1 тыс. кв. км</w:t>
      </w:r>
      <w:r w:rsidR="00D3287B" w:rsidRPr="00D07670">
        <w:rPr>
          <w:bCs/>
          <w:color w:val="000000"/>
          <w:sz w:val="28"/>
          <w:szCs w:val="28"/>
        </w:rPr>
        <w:t>. (0</w:t>
      </w:r>
      <w:r w:rsidR="00D52EAF" w:rsidRPr="00D07670">
        <w:rPr>
          <w:bCs/>
          <w:color w:val="000000"/>
          <w:sz w:val="28"/>
          <w:szCs w:val="28"/>
        </w:rPr>
        <w:t>,</w:t>
      </w:r>
      <w:r w:rsidR="00E969BE" w:rsidRPr="00D07670">
        <w:rPr>
          <w:bCs/>
          <w:color w:val="000000"/>
          <w:sz w:val="28"/>
          <w:szCs w:val="28"/>
        </w:rPr>
        <w:t>1%</w:t>
      </w:r>
      <w:r w:rsidR="00D52EAF" w:rsidRPr="00D07670">
        <w:rPr>
          <w:bCs/>
          <w:color w:val="000000"/>
          <w:sz w:val="28"/>
          <w:szCs w:val="28"/>
        </w:rPr>
        <w:t xml:space="preserve"> площади РФ) </w:t>
      </w:r>
      <w:r w:rsidR="00D3287B" w:rsidRPr="00D07670">
        <w:rPr>
          <w:bCs/>
          <w:color w:val="000000"/>
          <w:sz w:val="28"/>
          <w:szCs w:val="28"/>
        </w:rPr>
        <w:t xml:space="preserve">– </w:t>
      </w:r>
      <w:r w:rsidR="00D52EAF" w:rsidRPr="00D07670">
        <w:rPr>
          <w:bCs/>
          <w:color w:val="000000"/>
          <w:sz w:val="28"/>
          <w:szCs w:val="28"/>
        </w:rPr>
        <w:t>одна из самых маленьких территорий России, по плотности населения (63 человекам/м2) занимает третье место.</w:t>
      </w:r>
      <w:r w:rsidR="006B777F" w:rsidRPr="00D07670">
        <w:rPr>
          <w:bCs/>
          <w:color w:val="000000"/>
          <w:sz w:val="28"/>
          <w:szCs w:val="28"/>
        </w:rPr>
        <w:t xml:space="preserve"> Калининградская область расположена на юго-восточном побережье Балтийского моря и является самой западной территорией России. На севере и востоке на протяжении 280,5</w:t>
      </w:r>
      <w:r w:rsidR="00E969BE" w:rsidRPr="00D07670">
        <w:rPr>
          <w:bCs/>
          <w:color w:val="000000"/>
          <w:sz w:val="28"/>
          <w:szCs w:val="28"/>
        </w:rPr>
        <w:t> км</w:t>
      </w:r>
      <w:r w:rsidR="006B777F" w:rsidRPr="00D07670">
        <w:rPr>
          <w:bCs/>
          <w:color w:val="000000"/>
          <w:sz w:val="28"/>
          <w:szCs w:val="28"/>
        </w:rPr>
        <w:t xml:space="preserve"> она граничит с Литовской Республикой, на юге на протяжении 231,98</w:t>
      </w:r>
      <w:r w:rsidR="00E969BE" w:rsidRPr="00D07670">
        <w:rPr>
          <w:bCs/>
          <w:color w:val="000000"/>
          <w:sz w:val="28"/>
          <w:szCs w:val="28"/>
        </w:rPr>
        <w:t> км</w:t>
      </w:r>
      <w:r w:rsidR="006B777F" w:rsidRPr="00D07670">
        <w:rPr>
          <w:bCs/>
          <w:color w:val="000000"/>
          <w:sz w:val="28"/>
          <w:szCs w:val="28"/>
        </w:rPr>
        <w:t xml:space="preserve"> </w:t>
      </w:r>
      <w:r w:rsidR="00D3287B" w:rsidRPr="00D07670">
        <w:rPr>
          <w:bCs/>
          <w:color w:val="000000"/>
          <w:sz w:val="28"/>
          <w:szCs w:val="28"/>
        </w:rPr>
        <w:t xml:space="preserve">– </w:t>
      </w:r>
      <w:r w:rsidR="006B777F" w:rsidRPr="00D07670">
        <w:rPr>
          <w:bCs/>
          <w:color w:val="000000"/>
          <w:sz w:val="28"/>
          <w:szCs w:val="28"/>
        </w:rPr>
        <w:t>с Республикой Польша, на западе область ограничивает 183,56</w:t>
      </w:r>
      <w:r w:rsidR="00D3287B" w:rsidRPr="00D07670">
        <w:rPr>
          <w:bCs/>
          <w:color w:val="000000"/>
          <w:sz w:val="28"/>
          <w:szCs w:val="28"/>
        </w:rPr>
        <w:t> – к</w:t>
      </w:r>
      <w:r w:rsidR="006B777F" w:rsidRPr="00D07670">
        <w:rPr>
          <w:bCs/>
          <w:color w:val="000000"/>
          <w:sz w:val="28"/>
          <w:szCs w:val="28"/>
        </w:rPr>
        <w:t>илометровое побережье Балтики (см. рис.</w:t>
      </w:r>
      <w:r w:rsidR="00E969BE" w:rsidRPr="00D07670">
        <w:rPr>
          <w:bCs/>
          <w:color w:val="000000"/>
          <w:sz w:val="28"/>
          <w:szCs w:val="28"/>
        </w:rPr>
        <w:t> 1</w:t>
      </w:r>
      <w:r w:rsidR="006B777F" w:rsidRPr="00D07670">
        <w:rPr>
          <w:bCs/>
          <w:color w:val="000000"/>
          <w:sz w:val="28"/>
          <w:szCs w:val="28"/>
        </w:rPr>
        <w:t>). Максимальная протяженность области с востока на запад составляет 205</w:t>
      </w:r>
      <w:r w:rsidR="00E969BE" w:rsidRPr="00D07670">
        <w:rPr>
          <w:bCs/>
          <w:color w:val="000000"/>
          <w:sz w:val="28"/>
          <w:szCs w:val="28"/>
        </w:rPr>
        <w:t> км</w:t>
      </w:r>
      <w:r w:rsidR="006B777F" w:rsidRPr="00D07670">
        <w:rPr>
          <w:bCs/>
          <w:color w:val="000000"/>
          <w:sz w:val="28"/>
          <w:szCs w:val="28"/>
        </w:rPr>
        <w:t xml:space="preserve">, с севера на юг </w:t>
      </w:r>
      <w:r w:rsidR="00D3287B" w:rsidRPr="00D07670">
        <w:rPr>
          <w:bCs/>
          <w:color w:val="000000"/>
          <w:sz w:val="28"/>
          <w:szCs w:val="28"/>
        </w:rPr>
        <w:t xml:space="preserve">– </w:t>
      </w:r>
      <w:r w:rsidR="006B777F" w:rsidRPr="00D07670">
        <w:rPr>
          <w:bCs/>
          <w:color w:val="000000"/>
          <w:sz w:val="28"/>
          <w:szCs w:val="28"/>
        </w:rPr>
        <w:t>108</w:t>
      </w:r>
      <w:r w:rsidR="00E969BE" w:rsidRPr="00D07670">
        <w:rPr>
          <w:bCs/>
          <w:color w:val="000000"/>
          <w:sz w:val="28"/>
          <w:szCs w:val="28"/>
        </w:rPr>
        <w:t> км</w:t>
      </w:r>
      <w:r w:rsidR="006B777F" w:rsidRPr="00D07670">
        <w:rPr>
          <w:bCs/>
          <w:color w:val="000000"/>
          <w:sz w:val="28"/>
          <w:szCs w:val="28"/>
        </w:rPr>
        <w:t>. От Калининграда до польской границы всего 35</w:t>
      </w:r>
      <w:r w:rsidR="00E969BE" w:rsidRPr="00D07670">
        <w:rPr>
          <w:bCs/>
          <w:color w:val="000000"/>
          <w:sz w:val="28"/>
          <w:szCs w:val="28"/>
        </w:rPr>
        <w:t> км</w:t>
      </w:r>
      <w:r w:rsidR="006B777F" w:rsidRPr="00D07670">
        <w:rPr>
          <w:bCs/>
          <w:color w:val="000000"/>
          <w:sz w:val="28"/>
          <w:szCs w:val="28"/>
        </w:rPr>
        <w:t xml:space="preserve">, до литовской </w:t>
      </w:r>
      <w:r w:rsidR="00D3287B" w:rsidRPr="00D07670">
        <w:rPr>
          <w:bCs/>
          <w:color w:val="000000"/>
          <w:sz w:val="28"/>
          <w:szCs w:val="28"/>
        </w:rPr>
        <w:t xml:space="preserve">– </w:t>
      </w:r>
      <w:r w:rsidR="006B777F" w:rsidRPr="00D07670">
        <w:rPr>
          <w:bCs/>
          <w:color w:val="000000"/>
          <w:sz w:val="28"/>
          <w:szCs w:val="28"/>
        </w:rPr>
        <w:t>70</w:t>
      </w:r>
      <w:r w:rsidR="00E969BE" w:rsidRPr="00D07670">
        <w:rPr>
          <w:bCs/>
          <w:color w:val="000000"/>
          <w:sz w:val="28"/>
          <w:szCs w:val="28"/>
        </w:rPr>
        <w:t> км</w:t>
      </w:r>
      <w:r w:rsidR="006B777F" w:rsidRPr="00D07670">
        <w:rPr>
          <w:bCs/>
          <w:color w:val="000000"/>
          <w:sz w:val="28"/>
          <w:szCs w:val="28"/>
        </w:rPr>
        <w:t xml:space="preserve">. Ближайший областной центр России </w:t>
      </w:r>
      <w:r w:rsidR="00D3287B" w:rsidRPr="00D07670">
        <w:rPr>
          <w:bCs/>
          <w:color w:val="000000"/>
          <w:sz w:val="28"/>
          <w:szCs w:val="28"/>
        </w:rPr>
        <w:t xml:space="preserve">– </w:t>
      </w:r>
      <w:r w:rsidR="006B777F" w:rsidRPr="00D07670">
        <w:rPr>
          <w:bCs/>
          <w:color w:val="000000"/>
          <w:sz w:val="28"/>
          <w:szCs w:val="28"/>
        </w:rPr>
        <w:t xml:space="preserve">Псков </w:t>
      </w:r>
      <w:r w:rsidR="00D3287B" w:rsidRPr="00D07670">
        <w:rPr>
          <w:bCs/>
          <w:color w:val="000000"/>
          <w:sz w:val="28"/>
          <w:szCs w:val="28"/>
        </w:rPr>
        <w:t xml:space="preserve">– </w:t>
      </w:r>
      <w:r w:rsidR="006B777F" w:rsidRPr="00D07670">
        <w:rPr>
          <w:bCs/>
          <w:color w:val="000000"/>
          <w:sz w:val="28"/>
          <w:szCs w:val="28"/>
        </w:rPr>
        <w:t>отстоит от Калининграда на 800</w:t>
      </w:r>
      <w:r w:rsidR="00E969BE" w:rsidRPr="00D07670">
        <w:rPr>
          <w:bCs/>
          <w:color w:val="000000"/>
          <w:sz w:val="28"/>
          <w:szCs w:val="28"/>
        </w:rPr>
        <w:t> км</w:t>
      </w:r>
      <w:r w:rsidR="006B777F" w:rsidRPr="00D07670">
        <w:rPr>
          <w:bCs/>
          <w:color w:val="000000"/>
          <w:sz w:val="28"/>
          <w:szCs w:val="28"/>
        </w:rPr>
        <w:t xml:space="preserve">, до Москвы </w:t>
      </w:r>
      <w:r w:rsidR="00D3287B" w:rsidRPr="00D07670">
        <w:rPr>
          <w:bCs/>
          <w:color w:val="000000"/>
          <w:sz w:val="28"/>
          <w:szCs w:val="28"/>
        </w:rPr>
        <w:t xml:space="preserve">– </w:t>
      </w:r>
      <w:r w:rsidR="006B777F" w:rsidRPr="00D07670">
        <w:rPr>
          <w:bCs/>
          <w:color w:val="000000"/>
          <w:sz w:val="28"/>
          <w:szCs w:val="28"/>
        </w:rPr>
        <w:t>1289</w:t>
      </w:r>
      <w:r w:rsidR="00E969BE" w:rsidRPr="00D07670">
        <w:rPr>
          <w:bCs/>
          <w:color w:val="000000"/>
          <w:sz w:val="28"/>
          <w:szCs w:val="28"/>
        </w:rPr>
        <w:t> км</w:t>
      </w:r>
      <w:r w:rsidR="006B777F" w:rsidRPr="00D07670">
        <w:rPr>
          <w:bCs/>
          <w:color w:val="000000"/>
          <w:sz w:val="28"/>
          <w:szCs w:val="28"/>
        </w:rPr>
        <w:t>.</w:t>
      </w:r>
    </w:p>
    <w:p w:rsidR="00624CBF" w:rsidRPr="00D07670" w:rsidRDefault="00D07670" w:rsidP="00F23F9A">
      <w:pPr>
        <w:spacing w:line="360" w:lineRule="auto"/>
        <w:ind w:firstLine="709"/>
        <w:jc w:val="both"/>
        <w:rPr>
          <w:color w:val="000000"/>
          <w:sz w:val="28"/>
          <w:szCs w:val="28"/>
        </w:rPr>
      </w:pPr>
      <w:r w:rsidRPr="00D07670">
        <w:rPr>
          <w:bCs/>
          <w:color w:val="000000"/>
          <w:sz w:val="28"/>
          <w:szCs w:val="28"/>
        </w:rPr>
        <w:br w:type="page"/>
      </w:r>
      <w:r w:rsidR="002B22C0">
        <w:rPr>
          <w:color w:val="000000"/>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25pt;height:217.5pt">
            <v:imagedata r:id="rId7" o:title=""/>
          </v:shape>
        </w:pict>
      </w:r>
    </w:p>
    <w:p w:rsidR="001372D7" w:rsidRPr="00D07670" w:rsidRDefault="006B777F" w:rsidP="00F23F9A">
      <w:pPr>
        <w:spacing w:line="360" w:lineRule="auto"/>
        <w:ind w:firstLine="709"/>
        <w:jc w:val="both"/>
        <w:rPr>
          <w:color w:val="000000"/>
          <w:sz w:val="28"/>
          <w:szCs w:val="28"/>
        </w:rPr>
      </w:pPr>
      <w:r w:rsidRPr="00D07670">
        <w:rPr>
          <w:color w:val="000000"/>
          <w:sz w:val="28"/>
          <w:szCs w:val="28"/>
        </w:rPr>
        <w:t>Рис.</w:t>
      </w:r>
      <w:r w:rsidR="00E969BE" w:rsidRPr="00D07670">
        <w:rPr>
          <w:color w:val="000000"/>
          <w:sz w:val="28"/>
          <w:szCs w:val="28"/>
        </w:rPr>
        <w:t> 1</w:t>
      </w:r>
      <w:r w:rsidRPr="00D07670">
        <w:rPr>
          <w:color w:val="000000"/>
          <w:sz w:val="28"/>
          <w:szCs w:val="28"/>
        </w:rPr>
        <w:t xml:space="preserve">. </w:t>
      </w:r>
      <w:r w:rsidR="001372D7" w:rsidRPr="00D07670">
        <w:rPr>
          <w:color w:val="000000"/>
          <w:sz w:val="28"/>
          <w:szCs w:val="28"/>
        </w:rPr>
        <w:t>Карта-схема географического положения региона</w:t>
      </w:r>
    </w:p>
    <w:p w:rsidR="00695A7D" w:rsidRPr="00D07670" w:rsidRDefault="00695A7D" w:rsidP="00F23F9A">
      <w:pPr>
        <w:spacing w:line="360" w:lineRule="auto"/>
        <w:ind w:firstLine="709"/>
        <w:jc w:val="both"/>
        <w:rPr>
          <w:color w:val="000000"/>
          <w:sz w:val="28"/>
          <w:szCs w:val="28"/>
        </w:rPr>
      </w:pPr>
    </w:p>
    <w:p w:rsidR="006B777F" w:rsidRPr="00D07670" w:rsidRDefault="002B22C0" w:rsidP="00F23F9A">
      <w:pPr>
        <w:spacing w:line="360" w:lineRule="auto"/>
        <w:ind w:firstLine="709"/>
        <w:jc w:val="both"/>
        <w:rPr>
          <w:b/>
          <w:bCs/>
          <w:color w:val="000000"/>
          <w:sz w:val="28"/>
          <w:szCs w:val="28"/>
        </w:rPr>
      </w:pPr>
      <w:r>
        <w:rPr>
          <w:b/>
          <w:bCs/>
          <w:color w:val="000000"/>
          <w:sz w:val="28"/>
          <w:szCs w:val="28"/>
        </w:rPr>
        <w:pict>
          <v:shape id="_x0000_i1026" type="#_x0000_t75" style="width:258pt;height:150pt">
            <v:imagedata r:id="rId8" o:title="" gain="61604f" blacklevel="1966f" grayscale="t"/>
          </v:shape>
        </w:pict>
      </w:r>
    </w:p>
    <w:p w:rsidR="001372D7" w:rsidRPr="00D07670" w:rsidRDefault="008B46F9" w:rsidP="00F23F9A">
      <w:pPr>
        <w:pStyle w:val="1"/>
        <w:spacing w:line="360" w:lineRule="auto"/>
        <w:ind w:firstLine="709"/>
        <w:jc w:val="both"/>
        <w:rPr>
          <w:color w:val="000000"/>
        </w:rPr>
      </w:pPr>
      <w:r w:rsidRPr="00D07670">
        <w:rPr>
          <w:color w:val="000000"/>
          <w:szCs w:val="28"/>
        </w:rPr>
        <w:t>Рис.</w:t>
      </w:r>
      <w:r w:rsidR="00E969BE" w:rsidRPr="00D07670">
        <w:rPr>
          <w:color w:val="000000"/>
          <w:szCs w:val="28"/>
        </w:rPr>
        <w:t> 2</w:t>
      </w:r>
      <w:r w:rsidRPr="00D07670">
        <w:rPr>
          <w:color w:val="000000"/>
          <w:szCs w:val="28"/>
        </w:rPr>
        <w:t>.</w:t>
      </w:r>
      <w:r w:rsidR="00F23F9A" w:rsidRPr="00D07670">
        <w:rPr>
          <w:color w:val="000000"/>
          <w:szCs w:val="28"/>
        </w:rPr>
        <w:t xml:space="preserve"> </w:t>
      </w:r>
      <w:r w:rsidR="001372D7" w:rsidRPr="00D07670">
        <w:rPr>
          <w:color w:val="000000"/>
          <w:szCs w:val="28"/>
        </w:rPr>
        <w:t>Карта-схема админ</w:t>
      </w:r>
      <w:r w:rsidRPr="00D07670">
        <w:rPr>
          <w:color w:val="000000"/>
          <w:szCs w:val="28"/>
        </w:rPr>
        <w:t>истративного деления территории</w:t>
      </w:r>
      <w:r w:rsidR="001372D7" w:rsidRPr="00D07670">
        <w:rPr>
          <w:color w:val="000000"/>
        </w:rPr>
        <w:t>ПРИРОДНЫЕ РЕКРЕАЦИОННЫЕ РЕСУРСЫ</w:t>
      </w:r>
    </w:p>
    <w:p w:rsidR="00695A7D" w:rsidRPr="00D07670" w:rsidRDefault="00695A7D" w:rsidP="00F23F9A">
      <w:pPr>
        <w:spacing w:line="360" w:lineRule="auto"/>
        <w:ind w:firstLine="709"/>
        <w:jc w:val="both"/>
        <w:rPr>
          <w:bCs/>
          <w:color w:val="000000"/>
          <w:sz w:val="28"/>
        </w:rPr>
      </w:pPr>
    </w:p>
    <w:p w:rsidR="00D07670" w:rsidRPr="00D07670" w:rsidRDefault="00D07670" w:rsidP="00F23F9A">
      <w:pPr>
        <w:spacing w:line="360" w:lineRule="auto"/>
        <w:ind w:firstLine="709"/>
        <w:jc w:val="both"/>
        <w:rPr>
          <w:bCs/>
          <w:color w:val="000000"/>
          <w:sz w:val="28"/>
        </w:rPr>
      </w:pPr>
    </w:p>
    <w:p w:rsidR="001372D7" w:rsidRPr="00D07670" w:rsidRDefault="00D07670" w:rsidP="00F23F9A">
      <w:pPr>
        <w:pStyle w:val="2"/>
        <w:numPr>
          <w:ilvl w:val="0"/>
          <w:numId w:val="40"/>
        </w:numPr>
        <w:spacing w:line="360" w:lineRule="auto"/>
        <w:ind w:left="0" w:firstLine="709"/>
        <w:jc w:val="both"/>
        <w:rPr>
          <w:i w:val="0"/>
          <w:color w:val="000000"/>
        </w:rPr>
      </w:pPr>
      <w:r w:rsidRPr="00D07670">
        <w:rPr>
          <w:i w:val="0"/>
          <w:color w:val="000000"/>
        </w:rPr>
        <w:br w:type="page"/>
      </w:r>
      <w:r w:rsidRPr="00D07670">
        <w:rPr>
          <w:i w:val="0"/>
          <w:color w:val="000000"/>
        </w:rPr>
        <w:lastRenderedPageBreak/>
        <w:t>Ландшафты</w:t>
      </w:r>
    </w:p>
    <w:p w:rsidR="00695A7D" w:rsidRPr="00D07670" w:rsidRDefault="00695A7D" w:rsidP="00F23F9A">
      <w:pPr>
        <w:spacing w:line="360" w:lineRule="auto"/>
        <w:ind w:firstLine="709"/>
        <w:jc w:val="both"/>
        <w:rPr>
          <w:bCs/>
          <w:color w:val="000000"/>
          <w:sz w:val="28"/>
          <w:szCs w:val="28"/>
        </w:rPr>
      </w:pPr>
    </w:p>
    <w:p w:rsidR="001372D7" w:rsidRPr="00D07670" w:rsidRDefault="00522B86" w:rsidP="00F23F9A">
      <w:pPr>
        <w:spacing w:line="360" w:lineRule="auto"/>
        <w:ind w:firstLine="709"/>
        <w:jc w:val="both"/>
        <w:rPr>
          <w:bCs/>
          <w:color w:val="000000"/>
          <w:sz w:val="28"/>
          <w:szCs w:val="28"/>
        </w:rPr>
      </w:pPr>
      <w:r w:rsidRPr="00D07670">
        <w:rPr>
          <w:bCs/>
          <w:color w:val="000000"/>
          <w:sz w:val="28"/>
          <w:szCs w:val="28"/>
        </w:rPr>
        <w:t xml:space="preserve">В этой главе </w:t>
      </w:r>
      <w:r w:rsidR="001372D7" w:rsidRPr="00D07670">
        <w:rPr>
          <w:bCs/>
          <w:color w:val="000000"/>
          <w:sz w:val="28"/>
          <w:szCs w:val="28"/>
        </w:rPr>
        <w:t>представлен анализ состояния и дифференциальная рекреационная оценка каждого из компонентов ландшафта. Для лечебно-оздоровительного отдыха она рассчитывается пофакторно-интегральным способом по каждому компоненту ландшафта с указанием основных районов (зон) распределения благоприятных, относительно благоприятных и неблагоприятных территорий и объектов; затем по полученным баллам выводится интегральная оценка рельефа, водных объектов, почвенно-растительного покрова как для всего региона в целом, так и для отдельных зон. При характеристике ландшафтов для различных видов спортивного туризма необходимо детально обосновывать выбор тех или иных функциональных зон (участков) или объектов под конкретный вид сухопутных, водных или комбинированных маршрутов спортивного туризма.</w:t>
      </w:r>
      <w:r w:rsidR="001143E8" w:rsidRPr="00D07670">
        <w:rPr>
          <w:bCs/>
          <w:color w:val="000000"/>
          <w:sz w:val="28"/>
          <w:szCs w:val="28"/>
        </w:rPr>
        <w:t xml:space="preserve"> [1]</w:t>
      </w:r>
    </w:p>
    <w:p w:rsidR="001372D7" w:rsidRPr="00D07670" w:rsidRDefault="001372D7" w:rsidP="00F23F9A">
      <w:pPr>
        <w:spacing w:line="360" w:lineRule="auto"/>
        <w:ind w:firstLine="709"/>
        <w:jc w:val="both"/>
        <w:rPr>
          <w:bCs/>
          <w:color w:val="000000"/>
          <w:sz w:val="28"/>
          <w:szCs w:val="28"/>
        </w:rPr>
      </w:pPr>
      <w:r w:rsidRPr="00D07670">
        <w:rPr>
          <w:bCs/>
          <w:color w:val="000000"/>
          <w:sz w:val="28"/>
          <w:szCs w:val="28"/>
        </w:rPr>
        <w:t>П</w:t>
      </w:r>
      <w:r w:rsidR="00522B86" w:rsidRPr="00D07670">
        <w:rPr>
          <w:bCs/>
          <w:color w:val="000000"/>
          <w:sz w:val="28"/>
          <w:szCs w:val="28"/>
        </w:rPr>
        <w:t>ри написании этой главы использовались</w:t>
      </w:r>
      <w:r w:rsidRPr="00D07670">
        <w:rPr>
          <w:bCs/>
          <w:color w:val="000000"/>
          <w:sz w:val="28"/>
          <w:szCs w:val="28"/>
        </w:rPr>
        <w:t xml:space="preserve"> географические описания из энциклопедий и путеводителей по исследуемому региону, лекционный материал, сведения, почерпнутые из других источников, а также следующие карты в атласе: физическая карта для характеристики рельефа и водных объектов, карты почв и растительности для оценки почвенно-растительного покрова.</w:t>
      </w:r>
    </w:p>
    <w:p w:rsidR="00B511A1" w:rsidRPr="00D07670" w:rsidRDefault="00B511A1" w:rsidP="00F23F9A">
      <w:pPr>
        <w:spacing w:line="360" w:lineRule="auto"/>
        <w:ind w:firstLine="709"/>
        <w:jc w:val="both"/>
        <w:rPr>
          <w:bCs/>
          <w:color w:val="000000"/>
          <w:sz w:val="28"/>
          <w:szCs w:val="28"/>
        </w:rPr>
      </w:pPr>
      <w:r w:rsidRPr="00D07670">
        <w:rPr>
          <w:bCs/>
          <w:color w:val="000000"/>
          <w:sz w:val="28"/>
          <w:szCs w:val="28"/>
        </w:rPr>
        <w:t>Природный морфологический облик области сложился в результате деятельности последнего, Валдайского, оледенения и отражает закономерное чередование обширных равнинных и низменных пространств с отдельными холмисто-грядовыми возвышенностями. Наиболее высоко приподнятой является южная часть области.</w:t>
      </w:r>
    </w:p>
    <w:p w:rsidR="00B511A1" w:rsidRPr="00D07670" w:rsidRDefault="00B511A1" w:rsidP="00F23F9A">
      <w:pPr>
        <w:spacing w:line="360" w:lineRule="auto"/>
        <w:ind w:firstLine="709"/>
        <w:jc w:val="both"/>
        <w:rPr>
          <w:bCs/>
          <w:color w:val="000000"/>
          <w:sz w:val="28"/>
          <w:szCs w:val="28"/>
        </w:rPr>
      </w:pPr>
      <w:r w:rsidRPr="00D07670">
        <w:rPr>
          <w:bCs/>
          <w:color w:val="000000"/>
          <w:sz w:val="28"/>
          <w:szCs w:val="28"/>
        </w:rPr>
        <w:t xml:space="preserve">На юго-западе области располагается Вармийская возвышенность, на юго-востоке </w:t>
      </w:r>
      <w:r w:rsidR="00D3287B" w:rsidRPr="00D07670">
        <w:rPr>
          <w:bCs/>
          <w:color w:val="000000"/>
          <w:sz w:val="28"/>
          <w:szCs w:val="28"/>
        </w:rPr>
        <w:t xml:space="preserve">– </w:t>
      </w:r>
      <w:r w:rsidRPr="00D07670">
        <w:rPr>
          <w:bCs/>
          <w:color w:val="000000"/>
          <w:sz w:val="28"/>
          <w:szCs w:val="28"/>
        </w:rPr>
        <w:t>Виштынецкая, которые разделяет долина реки Лава. Высшая точка Вармийской возвышенности достигает 101</w:t>
      </w:r>
      <w:r w:rsidR="00E969BE" w:rsidRPr="00D07670">
        <w:rPr>
          <w:bCs/>
          <w:color w:val="000000"/>
          <w:sz w:val="28"/>
          <w:szCs w:val="28"/>
        </w:rPr>
        <w:t> м</w:t>
      </w:r>
      <w:r w:rsidRPr="00D07670">
        <w:rPr>
          <w:bCs/>
          <w:color w:val="000000"/>
          <w:sz w:val="28"/>
          <w:szCs w:val="28"/>
        </w:rPr>
        <w:t xml:space="preserve">, Виштынецкой </w:t>
      </w:r>
      <w:r w:rsidR="00D3287B" w:rsidRPr="00D07670">
        <w:rPr>
          <w:bCs/>
          <w:color w:val="000000"/>
          <w:sz w:val="28"/>
          <w:szCs w:val="28"/>
        </w:rPr>
        <w:t xml:space="preserve">– </w:t>
      </w:r>
      <w:r w:rsidRPr="00D07670">
        <w:rPr>
          <w:bCs/>
          <w:color w:val="000000"/>
          <w:sz w:val="28"/>
          <w:szCs w:val="28"/>
        </w:rPr>
        <w:t xml:space="preserve">до 230 м. </w:t>
      </w:r>
      <w:r w:rsidRPr="00D07670">
        <w:rPr>
          <w:bCs/>
          <w:color w:val="000000"/>
          <w:sz w:val="28"/>
          <w:szCs w:val="28"/>
        </w:rPr>
        <w:lastRenderedPageBreak/>
        <w:t xml:space="preserve">На их склонах берут начало многие реки области </w:t>
      </w:r>
      <w:r w:rsidR="00D3287B" w:rsidRPr="00D07670">
        <w:rPr>
          <w:bCs/>
          <w:color w:val="000000"/>
          <w:sz w:val="28"/>
          <w:szCs w:val="28"/>
        </w:rPr>
        <w:t xml:space="preserve">– </w:t>
      </w:r>
      <w:r w:rsidRPr="00D07670">
        <w:rPr>
          <w:bCs/>
          <w:color w:val="000000"/>
          <w:sz w:val="28"/>
          <w:szCs w:val="28"/>
        </w:rPr>
        <w:t>Мамоновка, Прохладная, Голубая, Анграпа с притоками Красная и Писса.</w:t>
      </w:r>
    </w:p>
    <w:p w:rsidR="00B511A1" w:rsidRPr="00D07670" w:rsidRDefault="00B511A1" w:rsidP="00F23F9A">
      <w:pPr>
        <w:spacing w:line="360" w:lineRule="auto"/>
        <w:ind w:firstLine="709"/>
        <w:jc w:val="both"/>
        <w:rPr>
          <w:bCs/>
          <w:color w:val="000000"/>
          <w:sz w:val="28"/>
          <w:szCs w:val="28"/>
        </w:rPr>
      </w:pPr>
      <w:r w:rsidRPr="00D07670">
        <w:rPr>
          <w:bCs/>
          <w:color w:val="000000"/>
          <w:sz w:val="28"/>
          <w:szCs w:val="28"/>
        </w:rPr>
        <w:t>К названным возвышенностям с севера примыкают пространства Прегольской низменности. Высота ее над уровнем моря от 13 до 25</w:t>
      </w:r>
      <w:r w:rsidR="00D3287B" w:rsidRPr="00D07670">
        <w:rPr>
          <w:bCs/>
          <w:color w:val="000000"/>
          <w:sz w:val="28"/>
          <w:szCs w:val="28"/>
        </w:rPr>
        <w:t>–3</w:t>
      </w:r>
      <w:r w:rsidRPr="00D07670">
        <w:rPr>
          <w:bCs/>
          <w:color w:val="000000"/>
          <w:sz w:val="28"/>
          <w:szCs w:val="28"/>
        </w:rPr>
        <w:t>0</w:t>
      </w:r>
      <w:r w:rsidR="00E969BE" w:rsidRPr="00D07670">
        <w:rPr>
          <w:bCs/>
          <w:color w:val="000000"/>
          <w:sz w:val="28"/>
          <w:szCs w:val="28"/>
        </w:rPr>
        <w:t> м</w:t>
      </w:r>
      <w:r w:rsidRPr="00D07670">
        <w:rPr>
          <w:bCs/>
          <w:color w:val="000000"/>
          <w:sz w:val="28"/>
          <w:szCs w:val="28"/>
        </w:rPr>
        <w:t>, что способствует образованию на ней довольно крупных заболоченных массивов.</w:t>
      </w:r>
    </w:p>
    <w:p w:rsidR="00B511A1" w:rsidRPr="00D07670" w:rsidRDefault="00B511A1" w:rsidP="00F23F9A">
      <w:pPr>
        <w:spacing w:line="360" w:lineRule="auto"/>
        <w:ind w:firstLine="709"/>
        <w:jc w:val="both"/>
        <w:rPr>
          <w:bCs/>
          <w:color w:val="000000"/>
          <w:sz w:val="28"/>
          <w:szCs w:val="28"/>
        </w:rPr>
      </w:pPr>
      <w:r w:rsidRPr="00D07670">
        <w:rPr>
          <w:bCs/>
          <w:color w:val="000000"/>
          <w:sz w:val="28"/>
          <w:szCs w:val="28"/>
        </w:rPr>
        <w:t>Северо-восточную часть области занимает Шешупская озерно-ледниковая равнина, на которой возвышаются отдельные холмы и берут начало притоки реки Инструча.</w:t>
      </w:r>
    </w:p>
    <w:p w:rsidR="00B511A1" w:rsidRPr="00D07670" w:rsidRDefault="00B511A1" w:rsidP="00F23F9A">
      <w:pPr>
        <w:spacing w:line="360" w:lineRule="auto"/>
        <w:ind w:firstLine="709"/>
        <w:jc w:val="both"/>
        <w:rPr>
          <w:bCs/>
          <w:color w:val="000000"/>
          <w:sz w:val="28"/>
          <w:szCs w:val="28"/>
        </w:rPr>
      </w:pPr>
      <w:r w:rsidRPr="00D07670">
        <w:rPr>
          <w:bCs/>
          <w:color w:val="000000"/>
          <w:sz w:val="28"/>
          <w:szCs w:val="28"/>
        </w:rPr>
        <w:t>С запада к равнине примыкает Инстручско-Самбийская холмисто-моренная гряда. Она протянулась огромной дугой почти через всю область вдоль долин Инструча и Преголи.</w:t>
      </w:r>
    </w:p>
    <w:p w:rsidR="00B511A1" w:rsidRPr="00D07670" w:rsidRDefault="00B511A1" w:rsidP="00F23F9A">
      <w:pPr>
        <w:spacing w:line="360" w:lineRule="auto"/>
        <w:ind w:firstLine="709"/>
        <w:jc w:val="both"/>
        <w:rPr>
          <w:bCs/>
          <w:color w:val="000000"/>
          <w:sz w:val="28"/>
          <w:szCs w:val="28"/>
        </w:rPr>
      </w:pPr>
      <w:r w:rsidRPr="00D07670">
        <w:rPr>
          <w:bCs/>
          <w:color w:val="000000"/>
          <w:sz w:val="28"/>
          <w:szCs w:val="28"/>
        </w:rPr>
        <w:t xml:space="preserve">Восточнее линии Калининград </w:t>
      </w:r>
      <w:r w:rsidR="00D3287B" w:rsidRPr="00D07670">
        <w:rPr>
          <w:bCs/>
          <w:color w:val="000000"/>
          <w:sz w:val="28"/>
          <w:szCs w:val="28"/>
        </w:rPr>
        <w:t xml:space="preserve">– </w:t>
      </w:r>
      <w:r w:rsidRPr="00D07670">
        <w:rPr>
          <w:bCs/>
          <w:color w:val="000000"/>
          <w:sz w:val="28"/>
          <w:szCs w:val="28"/>
        </w:rPr>
        <w:t>Зеленоградск располагается Полесская озерно-ледниковая низменность, высота которой над уровнем моря небольшая, что также вызывает ее заболачивание. Отдельные участки низменности находятся ниже уровня Балтийского моря до 1,2 метра.</w:t>
      </w:r>
    </w:p>
    <w:p w:rsidR="00B511A1" w:rsidRPr="00D07670" w:rsidRDefault="00B511A1" w:rsidP="00F23F9A">
      <w:pPr>
        <w:spacing w:line="360" w:lineRule="auto"/>
        <w:ind w:firstLine="709"/>
        <w:jc w:val="both"/>
        <w:rPr>
          <w:bCs/>
          <w:color w:val="000000"/>
          <w:sz w:val="28"/>
          <w:szCs w:val="28"/>
        </w:rPr>
      </w:pPr>
      <w:r w:rsidRPr="00D07670">
        <w:rPr>
          <w:bCs/>
          <w:color w:val="000000"/>
          <w:sz w:val="28"/>
          <w:szCs w:val="28"/>
        </w:rPr>
        <w:t xml:space="preserve">Морскими аккумулятивными образованиями являются Куршская и Балтийская косы с живописными эоловыми ландшафтами. Песчаные дюны Куршской косы на большей ее части имеют малую абсолютную высоту </w:t>
      </w:r>
      <w:r w:rsidR="00D3287B" w:rsidRPr="00D07670">
        <w:rPr>
          <w:bCs/>
          <w:color w:val="000000"/>
          <w:sz w:val="28"/>
          <w:szCs w:val="28"/>
        </w:rPr>
        <w:t xml:space="preserve">– </w:t>
      </w:r>
      <w:r w:rsidRPr="00D07670">
        <w:rPr>
          <w:bCs/>
          <w:color w:val="000000"/>
          <w:sz w:val="28"/>
          <w:szCs w:val="28"/>
        </w:rPr>
        <w:t xml:space="preserve">до 30 </w:t>
      </w:r>
      <w:r w:rsidR="00D3287B" w:rsidRPr="00D07670">
        <w:rPr>
          <w:bCs/>
          <w:color w:val="000000"/>
          <w:sz w:val="28"/>
          <w:szCs w:val="28"/>
        </w:rPr>
        <w:t xml:space="preserve">– </w:t>
      </w:r>
      <w:r w:rsidRPr="00D07670">
        <w:rPr>
          <w:bCs/>
          <w:color w:val="000000"/>
          <w:sz w:val="28"/>
          <w:szCs w:val="28"/>
        </w:rPr>
        <w:t>40</w:t>
      </w:r>
      <w:r w:rsidR="00E969BE" w:rsidRPr="00D07670">
        <w:rPr>
          <w:bCs/>
          <w:color w:val="000000"/>
          <w:sz w:val="28"/>
          <w:szCs w:val="28"/>
        </w:rPr>
        <w:t> м</w:t>
      </w:r>
      <w:r w:rsidRPr="00D07670">
        <w:rPr>
          <w:bCs/>
          <w:color w:val="000000"/>
          <w:sz w:val="28"/>
          <w:szCs w:val="28"/>
        </w:rPr>
        <w:t>, но у поселка Морское достигают 68</w:t>
      </w:r>
      <w:r w:rsidR="00E969BE" w:rsidRPr="00D07670">
        <w:rPr>
          <w:bCs/>
          <w:color w:val="000000"/>
          <w:sz w:val="28"/>
          <w:szCs w:val="28"/>
        </w:rPr>
        <w:t> м</w:t>
      </w:r>
      <w:r w:rsidRPr="00D07670">
        <w:rPr>
          <w:bCs/>
          <w:color w:val="000000"/>
          <w:sz w:val="28"/>
          <w:szCs w:val="28"/>
        </w:rPr>
        <w:t xml:space="preserve">. Для обеспечения охраны природы косы образован Государственный природный национальный парк </w:t>
      </w:r>
      <w:r w:rsidR="00D3287B" w:rsidRPr="00D07670">
        <w:rPr>
          <w:bCs/>
          <w:color w:val="000000"/>
          <w:sz w:val="28"/>
          <w:szCs w:val="28"/>
        </w:rPr>
        <w:t>«</w:t>
      </w:r>
      <w:r w:rsidRPr="00D07670">
        <w:rPr>
          <w:bCs/>
          <w:color w:val="000000"/>
          <w:sz w:val="28"/>
          <w:szCs w:val="28"/>
        </w:rPr>
        <w:t>Куршская коса</w:t>
      </w:r>
      <w:r w:rsidR="00D3287B" w:rsidRPr="00D07670">
        <w:rPr>
          <w:bCs/>
          <w:color w:val="000000"/>
          <w:sz w:val="28"/>
          <w:szCs w:val="28"/>
        </w:rPr>
        <w:t>»</w:t>
      </w:r>
      <w:r w:rsidRPr="00D07670">
        <w:rPr>
          <w:bCs/>
          <w:color w:val="000000"/>
          <w:sz w:val="28"/>
          <w:szCs w:val="28"/>
        </w:rPr>
        <w:t>. Дюны Балтийской косы несколько меньше по размерам, чем на Куршской косе, и высота их обычно не превышает 40</w:t>
      </w:r>
      <w:r w:rsidR="00E969BE" w:rsidRPr="00D07670">
        <w:rPr>
          <w:bCs/>
          <w:color w:val="000000"/>
          <w:sz w:val="28"/>
          <w:szCs w:val="28"/>
        </w:rPr>
        <w:t> м</w:t>
      </w:r>
      <w:r w:rsidRPr="00D07670">
        <w:rPr>
          <w:bCs/>
          <w:color w:val="000000"/>
          <w:sz w:val="28"/>
          <w:szCs w:val="28"/>
        </w:rPr>
        <w:t>.</w:t>
      </w:r>
    </w:p>
    <w:p w:rsidR="000420F4" w:rsidRPr="00D07670" w:rsidRDefault="000420F4" w:rsidP="00F23F9A">
      <w:pPr>
        <w:spacing w:line="360" w:lineRule="auto"/>
        <w:ind w:firstLine="709"/>
        <w:jc w:val="both"/>
        <w:rPr>
          <w:bCs/>
          <w:iCs/>
          <w:color w:val="000000"/>
          <w:sz w:val="28"/>
        </w:rPr>
      </w:pPr>
    </w:p>
    <w:p w:rsidR="001372D7" w:rsidRPr="00D07670" w:rsidRDefault="00D07670" w:rsidP="00F23F9A">
      <w:pPr>
        <w:spacing w:line="360" w:lineRule="auto"/>
        <w:ind w:firstLine="709"/>
        <w:jc w:val="both"/>
        <w:rPr>
          <w:b/>
          <w:bCs/>
          <w:iCs/>
          <w:color w:val="000000"/>
          <w:sz w:val="28"/>
          <w:szCs w:val="16"/>
        </w:rPr>
      </w:pPr>
      <w:r w:rsidRPr="00D07670">
        <w:rPr>
          <w:bCs/>
          <w:iCs/>
          <w:color w:val="000000"/>
          <w:sz w:val="28"/>
        </w:rPr>
        <w:br w:type="page"/>
      </w:r>
      <w:r w:rsidR="002B22C0">
        <w:rPr>
          <w:b/>
          <w:bCs/>
          <w:iCs/>
          <w:color w:val="000000"/>
          <w:sz w:val="28"/>
          <w:szCs w:val="16"/>
        </w:rPr>
        <w:lastRenderedPageBreak/>
        <w:pict>
          <v:shape id="_x0000_i1027" type="#_x0000_t75" style="width:388.5pt;height:218.25pt">
            <v:imagedata r:id="rId9" o:title="" gain="74473f"/>
          </v:shape>
        </w:pict>
      </w:r>
    </w:p>
    <w:p w:rsidR="000420F4" w:rsidRPr="00D07670" w:rsidRDefault="000141D8" w:rsidP="00F23F9A">
      <w:pPr>
        <w:spacing w:line="360" w:lineRule="auto"/>
        <w:ind w:firstLine="709"/>
        <w:jc w:val="both"/>
        <w:rPr>
          <w:bCs/>
          <w:iCs/>
          <w:color w:val="000000"/>
          <w:sz w:val="28"/>
          <w:szCs w:val="28"/>
        </w:rPr>
      </w:pPr>
      <w:r w:rsidRPr="00D07670">
        <w:rPr>
          <w:bCs/>
          <w:iCs/>
          <w:color w:val="000000"/>
          <w:sz w:val="28"/>
          <w:szCs w:val="28"/>
        </w:rPr>
        <w:t>Рис.</w:t>
      </w:r>
      <w:r w:rsidR="00E969BE" w:rsidRPr="00D07670">
        <w:rPr>
          <w:bCs/>
          <w:iCs/>
          <w:color w:val="000000"/>
          <w:sz w:val="28"/>
          <w:szCs w:val="28"/>
        </w:rPr>
        <w:t> 1</w:t>
      </w:r>
      <w:r w:rsidRPr="00D07670">
        <w:rPr>
          <w:bCs/>
          <w:iCs/>
          <w:color w:val="000000"/>
          <w:sz w:val="28"/>
          <w:szCs w:val="28"/>
        </w:rPr>
        <w:t>.1. Физическая карта</w:t>
      </w:r>
    </w:p>
    <w:p w:rsidR="00D07670" w:rsidRPr="00D07670" w:rsidRDefault="00D07670" w:rsidP="00F23F9A">
      <w:pPr>
        <w:spacing w:line="360" w:lineRule="auto"/>
        <w:ind w:firstLine="709"/>
        <w:jc w:val="both"/>
        <w:rPr>
          <w:b/>
          <w:bCs/>
          <w:color w:val="000000"/>
          <w:sz w:val="28"/>
          <w:szCs w:val="28"/>
        </w:rPr>
      </w:pPr>
    </w:p>
    <w:p w:rsidR="001372D7" w:rsidRPr="00D07670" w:rsidRDefault="001372D7" w:rsidP="00F23F9A">
      <w:pPr>
        <w:spacing w:line="360" w:lineRule="auto"/>
        <w:ind w:firstLine="709"/>
        <w:jc w:val="both"/>
        <w:rPr>
          <w:b/>
          <w:bCs/>
          <w:color w:val="000000"/>
          <w:sz w:val="28"/>
          <w:szCs w:val="28"/>
        </w:rPr>
      </w:pPr>
      <w:r w:rsidRPr="00D07670">
        <w:rPr>
          <w:b/>
          <w:bCs/>
          <w:color w:val="000000"/>
          <w:sz w:val="28"/>
          <w:szCs w:val="28"/>
        </w:rPr>
        <w:t>1.1 Рельеф</w:t>
      </w:r>
    </w:p>
    <w:p w:rsidR="00522B86" w:rsidRPr="00D07670" w:rsidRDefault="00522B86" w:rsidP="00F23F9A">
      <w:pPr>
        <w:spacing w:line="360" w:lineRule="auto"/>
        <w:ind w:firstLine="709"/>
        <w:jc w:val="both"/>
        <w:rPr>
          <w:b/>
          <w:color w:val="000000"/>
          <w:sz w:val="28"/>
          <w:szCs w:val="28"/>
        </w:rPr>
      </w:pPr>
    </w:p>
    <w:p w:rsidR="001372D7" w:rsidRPr="00D07670" w:rsidRDefault="00077A0B" w:rsidP="00F23F9A">
      <w:pPr>
        <w:spacing w:line="360" w:lineRule="auto"/>
        <w:ind w:firstLine="709"/>
        <w:jc w:val="both"/>
        <w:rPr>
          <w:bCs/>
          <w:iCs/>
          <w:color w:val="000000"/>
          <w:sz w:val="28"/>
          <w:szCs w:val="28"/>
        </w:rPr>
      </w:pPr>
      <w:r w:rsidRPr="00D07670">
        <w:rPr>
          <w:bCs/>
          <w:iCs/>
          <w:color w:val="000000"/>
          <w:sz w:val="28"/>
          <w:szCs w:val="28"/>
        </w:rPr>
        <w:t xml:space="preserve">Большая часть территории </w:t>
      </w:r>
      <w:r w:rsidR="00D3287B" w:rsidRPr="00D07670">
        <w:rPr>
          <w:bCs/>
          <w:iCs/>
          <w:color w:val="000000"/>
          <w:sz w:val="28"/>
          <w:szCs w:val="28"/>
        </w:rPr>
        <w:t xml:space="preserve">– </w:t>
      </w:r>
      <w:r w:rsidRPr="00D07670">
        <w:rPr>
          <w:bCs/>
          <w:iCs/>
          <w:color w:val="000000"/>
          <w:sz w:val="28"/>
          <w:szCs w:val="28"/>
        </w:rPr>
        <w:t xml:space="preserve">низменность, на юго-востоке </w:t>
      </w:r>
      <w:r w:rsidR="00D3287B" w:rsidRPr="00D07670">
        <w:rPr>
          <w:bCs/>
          <w:iCs/>
          <w:color w:val="000000"/>
          <w:sz w:val="28"/>
          <w:szCs w:val="28"/>
        </w:rPr>
        <w:t xml:space="preserve">– </w:t>
      </w:r>
      <w:r w:rsidRPr="00D07670">
        <w:rPr>
          <w:bCs/>
          <w:iCs/>
          <w:color w:val="000000"/>
          <w:sz w:val="28"/>
          <w:szCs w:val="28"/>
        </w:rPr>
        <w:t>Балтийская гряда (высота до 230</w:t>
      </w:r>
      <w:r w:rsidR="00E969BE" w:rsidRPr="00D07670">
        <w:rPr>
          <w:bCs/>
          <w:iCs/>
          <w:color w:val="000000"/>
          <w:sz w:val="28"/>
          <w:szCs w:val="28"/>
        </w:rPr>
        <w:t> м</w:t>
      </w:r>
      <w:r w:rsidRPr="00D07670">
        <w:rPr>
          <w:bCs/>
          <w:iCs/>
          <w:color w:val="000000"/>
          <w:sz w:val="28"/>
          <w:szCs w:val="28"/>
        </w:rPr>
        <w:t>). На юго-западе области располагается Вармийская возвышенность, на юго-востоке – Виштынецкая. К названным возвышенностям с севера примыкают пространства Прегольской низменности. Высота ее над уровнем моря от 13 до 25</w:t>
      </w:r>
      <w:r w:rsidR="00D3287B" w:rsidRPr="00D07670">
        <w:rPr>
          <w:bCs/>
          <w:iCs/>
          <w:color w:val="000000"/>
          <w:sz w:val="28"/>
          <w:szCs w:val="28"/>
        </w:rPr>
        <w:t>–3</w:t>
      </w:r>
      <w:r w:rsidRPr="00D07670">
        <w:rPr>
          <w:bCs/>
          <w:iCs/>
          <w:color w:val="000000"/>
          <w:sz w:val="28"/>
          <w:szCs w:val="28"/>
        </w:rPr>
        <w:t>0</w:t>
      </w:r>
      <w:r w:rsidR="00E969BE" w:rsidRPr="00D07670">
        <w:rPr>
          <w:bCs/>
          <w:iCs/>
          <w:color w:val="000000"/>
          <w:sz w:val="28"/>
          <w:szCs w:val="28"/>
        </w:rPr>
        <w:t> м</w:t>
      </w:r>
      <w:r w:rsidRPr="00D07670">
        <w:rPr>
          <w:bCs/>
          <w:iCs/>
          <w:color w:val="000000"/>
          <w:sz w:val="28"/>
          <w:szCs w:val="28"/>
        </w:rPr>
        <w:t xml:space="preserve">, что способствует образованию на ней довольно крупных заболоченных массивов. Северо-восточную часть области занимает Шешупская озерно-ледниковая равнина. С запада к равнине примыкает Инстручско-Самбийская холмисто-моренная гряда. Восточнее линии Калининград </w:t>
      </w:r>
      <w:r w:rsidR="00D3287B" w:rsidRPr="00D07670">
        <w:rPr>
          <w:bCs/>
          <w:iCs/>
          <w:color w:val="000000"/>
          <w:sz w:val="28"/>
          <w:szCs w:val="28"/>
        </w:rPr>
        <w:t xml:space="preserve">– </w:t>
      </w:r>
      <w:r w:rsidRPr="00D07670">
        <w:rPr>
          <w:bCs/>
          <w:iCs/>
          <w:color w:val="000000"/>
          <w:sz w:val="28"/>
          <w:szCs w:val="28"/>
        </w:rPr>
        <w:t>Зеленоградск располагается Полесская озерно-ледниковая низменность.</w:t>
      </w:r>
      <w:r w:rsidR="001143E8" w:rsidRPr="00D07670">
        <w:rPr>
          <w:bCs/>
          <w:iCs/>
          <w:color w:val="000000"/>
          <w:sz w:val="28"/>
          <w:szCs w:val="28"/>
        </w:rPr>
        <w:t xml:space="preserve"> </w:t>
      </w:r>
      <w:r w:rsidR="001143E8" w:rsidRPr="00D07670">
        <w:rPr>
          <w:bCs/>
          <w:color w:val="000000"/>
          <w:sz w:val="28"/>
          <w:szCs w:val="28"/>
        </w:rPr>
        <w:t>[1]</w:t>
      </w:r>
    </w:p>
    <w:p w:rsidR="00695A7D" w:rsidRPr="00D07670" w:rsidRDefault="00695A7D" w:rsidP="00F23F9A">
      <w:pPr>
        <w:spacing w:line="360" w:lineRule="auto"/>
        <w:ind w:firstLine="709"/>
        <w:jc w:val="both"/>
        <w:rPr>
          <w:b/>
          <w:bCs/>
          <w:iCs/>
          <w:color w:val="000000"/>
          <w:sz w:val="28"/>
        </w:rPr>
      </w:pPr>
    </w:p>
    <w:p w:rsidR="00D07670" w:rsidRPr="00D07670" w:rsidRDefault="001372D7" w:rsidP="00D07670">
      <w:pPr>
        <w:spacing w:line="360" w:lineRule="auto"/>
        <w:ind w:firstLine="709"/>
        <w:jc w:val="both"/>
        <w:rPr>
          <w:b/>
          <w:bCs/>
          <w:iCs/>
          <w:color w:val="000000"/>
          <w:sz w:val="28"/>
        </w:rPr>
      </w:pPr>
      <w:r w:rsidRPr="00D07670">
        <w:rPr>
          <w:iCs/>
          <w:color w:val="000000"/>
          <w:sz w:val="28"/>
        </w:rPr>
        <w:t>Таблица 1</w:t>
      </w:r>
      <w:r w:rsidR="00D07670" w:rsidRPr="00D07670">
        <w:rPr>
          <w:b/>
          <w:bCs/>
          <w:iCs/>
          <w:color w:val="000000"/>
          <w:sz w:val="28"/>
        </w:rPr>
        <w:t xml:space="preserve"> </w:t>
      </w:r>
      <w:r w:rsidR="00D07670" w:rsidRPr="00D07670">
        <w:rPr>
          <w:bCs/>
          <w:iCs/>
          <w:color w:val="000000"/>
          <w:sz w:val="28"/>
        </w:rPr>
        <w:t>Рекреационная оценка рельефа для лечебно-оздоровительного отдыха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1"/>
        <w:gridCol w:w="2880"/>
        <w:gridCol w:w="3228"/>
        <w:gridCol w:w="2618"/>
      </w:tblGrid>
      <w:tr w:rsidR="001372D7" w:rsidRPr="00751F79" w:rsidTr="00751F79">
        <w:trPr>
          <w:cantSplit/>
          <w:jc w:val="center"/>
        </w:trPr>
        <w:tc>
          <w:tcPr>
            <w:tcW w:w="307"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w:t>
            </w:r>
          </w:p>
        </w:tc>
        <w:tc>
          <w:tcPr>
            <w:tcW w:w="1549"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Название</w:t>
            </w:r>
          </w:p>
          <w:p w:rsidR="001372D7" w:rsidRPr="00751F79" w:rsidRDefault="001372D7" w:rsidP="00751F79">
            <w:pPr>
              <w:spacing w:line="360" w:lineRule="auto"/>
              <w:jc w:val="both"/>
              <w:rPr>
                <w:b/>
                <w:bCs/>
                <w:color w:val="000000"/>
                <w:sz w:val="20"/>
                <w:szCs w:val="22"/>
              </w:rPr>
            </w:pPr>
            <w:r w:rsidRPr="00751F79">
              <w:rPr>
                <w:b/>
                <w:bCs/>
                <w:color w:val="000000"/>
                <w:sz w:val="20"/>
                <w:szCs w:val="22"/>
              </w:rPr>
              <w:t>географического объекта</w:t>
            </w:r>
          </w:p>
        </w:tc>
        <w:tc>
          <w:tcPr>
            <w:tcW w:w="1736"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Характеристика</w:t>
            </w:r>
          </w:p>
          <w:p w:rsidR="001372D7" w:rsidRPr="00751F79" w:rsidRDefault="001372D7" w:rsidP="00751F79">
            <w:pPr>
              <w:spacing w:line="360" w:lineRule="auto"/>
              <w:jc w:val="both"/>
              <w:rPr>
                <w:b/>
                <w:bCs/>
                <w:color w:val="000000"/>
                <w:sz w:val="20"/>
                <w:szCs w:val="22"/>
              </w:rPr>
            </w:pPr>
            <w:r w:rsidRPr="00751F79">
              <w:rPr>
                <w:b/>
                <w:bCs/>
                <w:color w:val="000000"/>
                <w:sz w:val="20"/>
                <w:szCs w:val="22"/>
              </w:rPr>
              <w:t>объекта</w:t>
            </w:r>
          </w:p>
        </w:tc>
        <w:tc>
          <w:tcPr>
            <w:tcW w:w="1408"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Пофакторная</w:t>
            </w:r>
          </w:p>
          <w:p w:rsidR="001372D7" w:rsidRPr="00751F79" w:rsidRDefault="001372D7" w:rsidP="00751F79">
            <w:pPr>
              <w:spacing w:line="360" w:lineRule="auto"/>
              <w:jc w:val="both"/>
              <w:rPr>
                <w:b/>
                <w:bCs/>
                <w:color w:val="000000"/>
                <w:sz w:val="20"/>
                <w:szCs w:val="22"/>
              </w:rPr>
            </w:pPr>
            <w:r w:rsidRPr="00751F79">
              <w:rPr>
                <w:b/>
                <w:bCs/>
                <w:color w:val="000000"/>
                <w:sz w:val="20"/>
                <w:szCs w:val="22"/>
              </w:rPr>
              <w:t>рекреационная оценка</w:t>
            </w:r>
          </w:p>
        </w:tc>
      </w:tr>
      <w:tr w:rsidR="001372D7" w:rsidRPr="00751F79" w:rsidTr="00751F79">
        <w:trPr>
          <w:cantSplit/>
          <w:jc w:val="center"/>
        </w:trPr>
        <w:tc>
          <w:tcPr>
            <w:tcW w:w="307"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1.</w:t>
            </w:r>
          </w:p>
        </w:tc>
        <w:tc>
          <w:tcPr>
            <w:tcW w:w="1549" w:type="pct"/>
            <w:shd w:val="clear" w:color="auto" w:fill="auto"/>
          </w:tcPr>
          <w:p w:rsidR="001372D7" w:rsidRPr="00751F79" w:rsidRDefault="00925EB6" w:rsidP="00751F79">
            <w:pPr>
              <w:spacing w:line="360" w:lineRule="auto"/>
              <w:jc w:val="both"/>
              <w:rPr>
                <w:b/>
                <w:bCs/>
                <w:color w:val="000000"/>
                <w:sz w:val="20"/>
              </w:rPr>
            </w:pPr>
            <w:r w:rsidRPr="00751F79">
              <w:rPr>
                <w:bCs/>
                <w:iCs/>
                <w:color w:val="000000"/>
                <w:sz w:val="20"/>
              </w:rPr>
              <w:t>Балтийская гряда</w:t>
            </w:r>
          </w:p>
        </w:tc>
        <w:tc>
          <w:tcPr>
            <w:tcW w:w="1736" w:type="pct"/>
            <w:shd w:val="clear" w:color="auto" w:fill="auto"/>
          </w:tcPr>
          <w:p w:rsidR="001372D7" w:rsidRPr="00751F79" w:rsidRDefault="00925EB6" w:rsidP="00751F79">
            <w:pPr>
              <w:spacing w:line="360" w:lineRule="auto"/>
              <w:jc w:val="both"/>
              <w:rPr>
                <w:b/>
                <w:bCs/>
                <w:color w:val="000000"/>
                <w:sz w:val="20"/>
              </w:rPr>
            </w:pPr>
            <w:r w:rsidRPr="00751F79">
              <w:rPr>
                <w:bCs/>
                <w:iCs/>
                <w:color w:val="000000"/>
                <w:sz w:val="20"/>
              </w:rPr>
              <w:t>Высота до 230</w:t>
            </w:r>
            <w:r w:rsidR="00E969BE" w:rsidRPr="00751F79">
              <w:rPr>
                <w:bCs/>
                <w:iCs/>
                <w:color w:val="000000"/>
                <w:sz w:val="20"/>
              </w:rPr>
              <w:t> м</w:t>
            </w:r>
          </w:p>
        </w:tc>
        <w:tc>
          <w:tcPr>
            <w:tcW w:w="1408" w:type="pct"/>
            <w:shd w:val="clear" w:color="auto" w:fill="auto"/>
          </w:tcPr>
          <w:p w:rsidR="001372D7" w:rsidRPr="00751F79" w:rsidRDefault="00695A7D" w:rsidP="00751F79">
            <w:pPr>
              <w:spacing w:line="360" w:lineRule="auto"/>
              <w:jc w:val="both"/>
              <w:rPr>
                <w:b/>
                <w:bCs/>
                <w:color w:val="000000"/>
                <w:sz w:val="20"/>
              </w:rPr>
            </w:pPr>
            <w:r w:rsidRPr="00751F79">
              <w:rPr>
                <w:b/>
                <w:bCs/>
                <w:color w:val="000000"/>
                <w:sz w:val="20"/>
              </w:rPr>
              <w:t>2</w:t>
            </w:r>
          </w:p>
        </w:tc>
      </w:tr>
      <w:tr w:rsidR="001372D7" w:rsidRPr="00751F79" w:rsidTr="00751F79">
        <w:trPr>
          <w:cantSplit/>
          <w:jc w:val="center"/>
        </w:trPr>
        <w:tc>
          <w:tcPr>
            <w:tcW w:w="307"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2.</w:t>
            </w:r>
          </w:p>
        </w:tc>
        <w:tc>
          <w:tcPr>
            <w:tcW w:w="1549" w:type="pct"/>
            <w:shd w:val="clear" w:color="auto" w:fill="auto"/>
          </w:tcPr>
          <w:p w:rsidR="001372D7" w:rsidRPr="00751F79" w:rsidRDefault="00925EB6" w:rsidP="00751F79">
            <w:pPr>
              <w:spacing w:line="360" w:lineRule="auto"/>
              <w:jc w:val="both"/>
              <w:rPr>
                <w:b/>
                <w:bCs/>
                <w:color w:val="000000"/>
                <w:sz w:val="20"/>
              </w:rPr>
            </w:pPr>
            <w:r w:rsidRPr="00751F79">
              <w:rPr>
                <w:bCs/>
                <w:iCs/>
                <w:color w:val="000000"/>
                <w:sz w:val="20"/>
              </w:rPr>
              <w:t>Вармийская возвышенность</w:t>
            </w:r>
          </w:p>
        </w:tc>
        <w:tc>
          <w:tcPr>
            <w:tcW w:w="1736" w:type="pct"/>
            <w:shd w:val="clear" w:color="auto" w:fill="auto"/>
          </w:tcPr>
          <w:p w:rsidR="001372D7" w:rsidRPr="00751F79" w:rsidRDefault="00925EB6" w:rsidP="00751F79">
            <w:pPr>
              <w:spacing w:line="360" w:lineRule="auto"/>
              <w:jc w:val="both"/>
              <w:rPr>
                <w:b/>
                <w:bCs/>
                <w:color w:val="000000"/>
                <w:sz w:val="20"/>
              </w:rPr>
            </w:pPr>
            <w:r w:rsidRPr="00751F79">
              <w:rPr>
                <w:bCs/>
                <w:iCs/>
                <w:color w:val="000000"/>
                <w:sz w:val="20"/>
              </w:rPr>
              <w:t>Высшая точка достигает 101</w:t>
            </w:r>
            <w:r w:rsidR="00E969BE" w:rsidRPr="00751F79">
              <w:rPr>
                <w:bCs/>
                <w:iCs/>
                <w:color w:val="000000"/>
                <w:sz w:val="20"/>
              </w:rPr>
              <w:t> м</w:t>
            </w:r>
          </w:p>
        </w:tc>
        <w:tc>
          <w:tcPr>
            <w:tcW w:w="1408" w:type="pct"/>
            <w:shd w:val="clear" w:color="auto" w:fill="auto"/>
          </w:tcPr>
          <w:p w:rsidR="001372D7" w:rsidRPr="00751F79" w:rsidRDefault="00695A7D" w:rsidP="00751F79">
            <w:pPr>
              <w:spacing w:line="360" w:lineRule="auto"/>
              <w:jc w:val="both"/>
              <w:rPr>
                <w:b/>
                <w:bCs/>
                <w:color w:val="000000"/>
                <w:sz w:val="20"/>
              </w:rPr>
            </w:pPr>
            <w:r w:rsidRPr="00751F79">
              <w:rPr>
                <w:b/>
                <w:bCs/>
                <w:color w:val="000000"/>
                <w:sz w:val="20"/>
              </w:rPr>
              <w:t>1</w:t>
            </w:r>
          </w:p>
        </w:tc>
      </w:tr>
      <w:tr w:rsidR="001372D7" w:rsidRPr="00751F79" w:rsidTr="00751F79">
        <w:trPr>
          <w:cantSplit/>
          <w:jc w:val="center"/>
        </w:trPr>
        <w:tc>
          <w:tcPr>
            <w:tcW w:w="307"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3.</w:t>
            </w:r>
          </w:p>
        </w:tc>
        <w:tc>
          <w:tcPr>
            <w:tcW w:w="1549" w:type="pct"/>
            <w:shd w:val="clear" w:color="auto" w:fill="auto"/>
          </w:tcPr>
          <w:p w:rsidR="001372D7" w:rsidRPr="00751F79" w:rsidRDefault="00925EB6" w:rsidP="00751F79">
            <w:pPr>
              <w:spacing w:line="360" w:lineRule="auto"/>
              <w:jc w:val="both"/>
              <w:rPr>
                <w:b/>
                <w:bCs/>
                <w:color w:val="000000"/>
                <w:sz w:val="20"/>
              </w:rPr>
            </w:pPr>
            <w:r w:rsidRPr="00751F79">
              <w:rPr>
                <w:bCs/>
                <w:iCs/>
                <w:color w:val="000000"/>
                <w:sz w:val="20"/>
              </w:rPr>
              <w:t>Виштынецкая возвышенность</w:t>
            </w:r>
          </w:p>
        </w:tc>
        <w:tc>
          <w:tcPr>
            <w:tcW w:w="1736" w:type="pct"/>
            <w:shd w:val="clear" w:color="auto" w:fill="auto"/>
          </w:tcPr>
          <w:p w:rsidR="001372D7" w:rsidRPr="00751F79" w:rsidRDefault="00925EB6" w:rsidP="00751F79">
            <w:pPr>
              <w:spacing w:line="360" w:lineRule="auto"/>
              <w:jc w:val="both"/>
              <w:rPr>
                <w:b/>
                <w:bCs/>
                <w:color w:val="000000"/>
                <w:sz w:val="20"/>
              </w:rPr>
            </w:pPr>
            <w:r w:rsidRPr="00751F79">
              <w:rPr>
                <w:bCs/>
                <w:iCs/>
                <w:color w:val="000000"/>
                <w:sz w:val="20"/>
              </w:rPr>
              <w:t>Высшая точка достигает 230 м</w:t>
            </w:r>
          </w:p>
        </w:tc>
        <w:tc>
          <w:tcPr>
            <w:tcW w:w="1408" w:type="pct"/>
            <w:shd w:val="clear" w:color="auto" w:fill="auto"/>
          </w:tcPr>
          <w:p w:rsidR="001372D7" w:rsidRPr="00751F79" w:rsidRDefault="00695A7D" w:rsidP="00751F79">
            <w:pPr>
              <w:spacing w:line="360" w:lineRule="auto"/>
              <w:jc w:val="both"/>
              <w:rPr>
                <w:b/>
                <w:bCs/>
                <w:color w:val="000000"/>
                <w:sz w:val="20"/>
              </w:rPr>
            </w:pPr>
            <w:r w:rsidRPr="00751F79">
              <w:rPr>
                <w:b/>
                <w:bCs/>
                <w:color w:val="000000"/>
                <w:sz w:val="20"/>
              </w:rPr>
              <w:t>2</w:t>
            </w:r>
          </w:p>
        </w:tc>
      </w:tr>
      <w:tr w:rsidR="001372D7" w:rsidRPr="00751F79" w:rsidTr="00751F79">
        <w:trPr>
          <w:cantSplit/>
          <w:jc w:val="center"/>
        </w:trPr>
        <w:tc>
          <w:tcPr>
            <w:tcW w:w="3592" w:type="pct"/>
            <w:gridSpan w:val="3"/>
            <w:shd w:val="clear" w:color="auto" w:fill="auto"/>
          </w:tcPr>
          <w:p w:rsidR="001372D7" w:rsidRPr="00751F79" w:rsidRDefault="001372D7" w:rsidP="00751F79">
            <w:pPr>
              <w:spacing w:line="360" w:lineRule="auto"/>
              <w:jc w:val="both"/>
              <w:rPr>
                <w:b/>
                <w:bCs/>
                <w:color w:val="000000"/>
                <w:sz w:val="20"/>
              </w:rPr>
            </w:pPr>
            <w:r w:rsidRPr="00751F79">
              <w:rPr>
                <w:b/>
                <w:bCs/>
                <w:iCs/>
                <w:color w:val="000000"/>
                <w:sz w:val="20"/>
              </w:rPr>
              <w:lastRenderedPageBreak/>
              <w:t>Интегральная оценка</w:t>
            </w:r>
          </w:p>
        </w:tc>
        <w:tc>
          <w:tcPr>
            <w:tcW w:w="1408" w:type="pct"/>
            <w:shd w:val="clear" w:color="auto" w:fill="auto"/>
          </w:tcPr>
          <w:p w:rsidR="001372D7" w:rsidRPr="00751F79" w:rsidRDefault="00695A7D" w:rsidP="00751F79">
            <w:pPr>
              <w:spacing w:line="360" w:lineRule="auto"/>
              <w:jc w:val="both"/>
              <w:rPr>
                <w:b/>
                <w:bCs/>
                <w:color w:val="000000"/>
                <w:sz w:val="20"/>
              </w:rPr>
            </w:pPr>
            <w:r w:rsidRPr="00751F79">
              <w:rPr>
                <w:b/>
                <w:bCs/>
                <w:color w:val="000000"/>
                <w:sz w:val="20"/>
              </w:rPr>
              <w:t>1,67</w:t>
            </w:r>
          </w:p>
        </w:tc>
      </w:tr>
    </w:tbl>
    <w:p w:rsidR="00522B86" w:rsidRPr="00D07670" w:rsidRDefault="00522B86" w:rsidP="00F23F9A">
      <w:pPr>
        <w:spacing w:line="360" w:lineRule="auto"/>
        <w:ind w:firstLine="709"/>
        <w:jc w:val="both"/>
        <w:rPr>
          <w:b/>
          <w:bCs/>
          <w:iCs/>
          <w:color w:val="000000"/>
          <w:sz w:val="28"/>
        </w:rPr>
      </w:pPr>
    </w:p>
    <w:p w:rsidR="00D07670" w:rsidRPr="00D07670" w:rsidRDefault="001372D7" w:rsidP="00D07670">
      <w:pPr>
        <w:spacing w:line="360" w:lineRule="auto"/>
        <w:ind w:firstLine="709"/>
        <w:jc w:val="both"/>
        <w:rPr>
          <w:bCs/>
          <w:iCs/>
          <w:color w:val="000000"/>
          <w:sz w:val="28"/>
        </w:rPr>
      </w:pPr>
      <w:r w:rsidRPr="00D07670">
        <w:rPr>
          <w:iCs/>
          <w:color w:val="000000"/>
          <w:sz w:val="28"/>
        </w:rPr>
        <w:t>Таблица 2</w:t>
      </w:r>
      <w:r w:rsidR="00D07670">
        <w:rPr>
          <w:iCs/>
          <w:color w:val="000000"/>
          <w:sz w:val="28"/>
        </w:rPr>
        <w:t>.</w:t>
      </w:r>
      <w:r w:rsidR="00D07670" w:rsidRPr="00D07670">
        <w:rPr>
          <w:bCs/>
          <w:iCs/>
          <w:color w:val="000000"/>
          <w:sz w:val="28"/>
        </w:rPr>
        <w:t xml:space="preserve"> Рекреационная оценка рельефа для спортивного туризма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0"/>
        <w:gridCol w:w="3243"/>
        <w:gridCol w:w="2278"/>
        <w:gridCol w:w="3206"/>
      </w:tblGrid>
      <w:tr w:rsidR="001372D7" w:rsidRPr="00751F79" w:rsidTr="00751F79">
        <w:trPr>
          <w:cantSplit/>
          <w:jc w:val="center"/>
        </w:trPr>
        <w:tc>
          <w:tcPr>
            <w:tcW w:w="307"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w:t>
            </w:r>
          </w:p>
        </w:tc>
        <w:tc>
          <w:tcPr>
            <w:tcW w:w="1744"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Название</w:t>
            </w:r>
          </w:p>
          <w:p w:rsidR="001372D7" w:rsidRPr="00751F79" w:rsidRDefault="001372D7" w:rsidP="00751F79">
            <w:pPr>
              <w:spacing w:line="360" w:lineRule="auto"/>
              <w:jc w:val="both"/>
              <w:rPr>
                <w:b/>
                <w:bCs/>
                <w:color w:val="000000"/>
                <w:sz w:val="20"/>
                <w:szCs w:val="22"/>
              </w:rPr>
            </w:pPr>
            <w:r w:rsidRPr="00751F79">
              <w:rPr>
                <w:b/>
                <w:bCs/>
                <w:color w:val="000000"/>
                <w:sz w:val="20"/>
                <w:szCs w:val="22"/>
              </w:rPr>
              <w:t>географического объекта</w:t>
            </w:r>
          </w:p>
        </w:tc>
        <w:tc>
          <w:tcPr>
            <w:tcW w:w="1225"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Характеристика</w:t>
            </w:r>
          </w:p>
          <w:p w:rsidR="001372D7" w:rsidRPr="00751F79" w:rsidRDefault="001372D7" w:rsidP="00751F79">
            <w:pPr>
              <w:spacing w:line="360" w:lineRule="auto"/>
              <w:jc w:val="both"/>
              <w:rPr>
                <w:b/>
                <w:bCs/>
                <w:color w:val="000000"/>
                <w:sz w:val="20"/>
                <w:szCs w:val="22"/>
              </w:rPr>
            </w:pPr>
            <w:r w:rsidRPr="00751F79">
              <w:rPr>
                <w:b/>
                <w:bCs/>
                <w:color w:val="000000"/>
                <w:sz w:val="20"/>
                <w:szCs w:val="22"/>
              </w:rPr>
              <w:t>объекта</w:t>
            </w:r>
          </w:p>
        </w:tc>
        <w:tc>
          <w:tcPr>
            <w:tcW w:w="1724"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Функциональное использование</w:t>
            </w:r>
          </w:p>
          <w:p w:rsidR="001372D7" w:rsidRPr="00751F79" w:rsidRDefault="001372D7" w:rsidP="00751F79">
            <w:pPr>
              <w:spacing w:line="360" w:lineRule="auto"/>
              <w:jc w:val="both"/>
              <w:rPr>
                <w:bCs/>
                <w:color w:val="000000"/>
                <w:sz w:val="20"/>
                <w:szCs w:val="18"/>
              </w:rPr>
            </w:pPr>
            <w:r w:rsidRPr="00751F79">
              <w:rPr>
                <w:bCs/>
                <w:color w:val="000000"/>
                <w:sz w:val="20"/>
                <w:szCs w:val="18"/>
              </w:rPr>
              <w:t>(вид спортивного туризма)</w:t>
            </w:r>
          </w:p>
        </w:tc>
      </w:tr>
      <w:tr w:rsidR="00491B7A" w:rsidRPr="00751F79" w:rsidTr="00751F79">
        <w:trPr>
          <w:cantSplit/>
          <w:jc w:val="center"/>
        </w:trPr>
        <w:tc>
          <w:tcPr>
            <w:tcW w:w="307" w:type="pct"/>
            <w:shd w:val="clear" w:color="auto" w:fill="auto"/>
          </w:tcPr>
          <w:p w:rsidR="00491B7A" w:rsidRPr="00751F79" w:rsidRDefault="00491B7A" w:rsidP="00751F79">
            <w:pPr>
              <w:spacing w:line="360" w:lineRule="auto"/>
              <w:jc w:val="both"/>
              <w:rPr>
                <w:b/>
                <w:bCs/>
                <w:color w:val="000000"/>
                <w:sz w:val="20"/>
                <w:szCs w:val="22"/>
              </w:rPr>
            </w:pPr>
            <w:r w:rsidRPr="00751F79">
              <w:rPr>
                <w:b/>
                <w:bCs/>
                <w:color w:val="000000"/>
                <w:sz w:val="20"/>
                <w:szCs w:val="22"/>
              </w:rPr>
              <w:t>1.</w:t>
            </w:r>
          </w:p>
        </w:tc>
        <w:tc>
          <w:tcPr>
            <w:tcW w:w="1744" w:type="pct"/>
            <w:shd w:val="clear" w:color="auto" w:fill="auto"/>
          </w:tcPr>
          <w:p w:rsidR="00491B7A" w:rsidRPr="00751F79" w:rsidRDefault="00491B7A" w:rsidP="00751F79">
            <w:pPr>
              <w:spacing w:line="360" w:lineRule="auto"/>
              <w:jc w:val="both"/>
              <w:rPr>
                <w:b/>
                <w:bCs/>
                <w:color w:val="000000"/>
                <w:sz w:val="20"/>
              </w:rPr>
            </w:pPr>
            <w:r w:rsidRPr="00751F79">
              <w:rPr>
                <w:bCs/>
                <w:iCs/>
                <w:color w:val="000000"/>
                <w:sz w:val="20"/>
              </w:rPr>
              <w:t>Балтийская гряда</w:t>
            </w:r>
          </w:p>
        </w:tc>
        <w:tc>
          <w:tcPr>
            <w:tcW w:w="1225" w:type="pct"/>
            <w:shd w:val="clear" w:color="auto" w:fill="auto"/>
          </w:tcPr>
          <w:p w:rsidR="00491B7A" w:rsidRPr="00751F79" w:rsidRDefault="00491B7A" w:rsidP="00751F79">
            <w:pPr>
              <w:spacing w:line="360" w:lineRule="auto"/>
              <w:jc w:val="both"/>
              <w:rPr>
                <w:b/>
                <w:bCs/>
                <w:color w:val="000000"/>
                <w:sz w:val="20"/>
              </w:rPr>
            </w:pPr>
            <w:r w:rsidRPr="00751F79">
              <w:rPr>
                <w:bCs/>
                <w:iCs/>
                <w:color w:val="000000"/>
                <w:sz w:val="20"/>
              </w:rPr>
              <w:t>Высота до 230</w:t>
            </w:r>
            <w:r w:rsidR="00E969BE" w:rsidRPr="00751F79">
              <w:rPr>
                <w:bCs/>
                <w:iCs/>
                <w:color w:val="000000"/>
                <w:sz w:val="20"/>
              </w:rPr>
              <w:t> м</w:t>
            </w:r>
          </w:p>
        </w:tc>
        <w:tc>
          <w:tcPr>
            <w:tcW w:w="1724" w:type="pct"/>
            <w:shd w:val="clear" w:color="auto" w:fill="auto"/>
          </w:tcPr>
          <w:p w:rsidR="00491B7A" w:rsidRPr="00751F79" w:rsidRDefault="00491B7A" w:rsidP="00751F79">
            <w:pPr>
              <w:spacing w:line="360" w:lineRule="auto"/>
              <w:jc w:val="both"/>
              <w:rPr>
                <w:b/>
                <w:bCs/>
                <w:color w:val="000000"/>
                <w:sz w:val="20"/>
              </w:rPr>
            </w:pPr>
            <w:r w:rsidRPr="00751F79">
              <w:rPr>
                <w:bCs/>
                <w:color w:val="000000"/>
                <w:sz w:val="20"/>
                <w:szCs w:val="28"/>
              </w:rPr>
              <w:t>спортивный</w:t>
            </w:r>
          </w:p>
        </w:tc>
      </w:tr>
      <w:tr w:rsidR="00491B7A" w:rsidRPr="00751F79" w:rsidTr="00751F79">
        <w:trPr>
          <w:cantSplit/>
          <w:jc w:val="center"/>
        </w:trPr>
        <w:tc>
          <w:tcPr>
            <w:tcW w:w="307" w:type="pct"/>
            <w:shd w:val="clear" w:color="auto" w:fill="auto"/>
          </w:tcPr>
          <w:p w:rsidR="00491B7A" w:rsidRPr="00751F79" w:rsidRDefault="00491B7A" w:rsidP="00751F79">
            <w:pPr>
              <w:spacing w:line="360" w:lineRule="auto"/>
              <w:jc w:val="both"/>
              <w:rPr>
                <w:b/>
                <w:bCs/>
                <w:color w:val="000000"/>
                <w:sz w:val="20"/>
                <w:szCs w:val="22"/>
              </w:rPr>
            </w:pPr>
            <w:r w:rsidRPr="00751F79">
              <w:rPr>
                <w:b/>
                <w:bCs/>
                <w:color w:val="000000"/>
                <w:sz w:val="20"/>
                <w:szCs w:val="22"/>
              </w:rPr>
              <w:t>2.</w:t>
            </w:r>
          </w:p>
        </w:tc>
        <w:tc>
          <w:tcPr>
            <w:tcW w:w="1744" w:type="pct"/>
            <w:shd w:val="clear" w:color="auto" w:fill="auto"/>
          </w:tcPr>
          <w:p w:rsidR="00491B7A" w:rsidRPr="00751F79" w:rsidRDefault="00491B7A" w:rsidP="00751F79">
            <w:pPr>
              <w:spacing w:line="360" w:lineRule="auto"/>
              <w:jc w:val="both"/>
              <w:rPr>
                <w:b/>
                <w:bCs/>
                <w:color w:val="000000"/>
                <w:sz w:val="20"/>
              </w:rPr>
            </w:pPr>
            <w:r w:rsidRPr="00751F79">
              <w:rPr>
                <w:bCs/>
                <w:iCs/>
                <w:color w:val="000000"/>
                <w:sz w:val="20"/>
              </w:rPr>
              <w:t>Вармийская возвышенность</w:t>
            </w:r>
          </w:p>
        </w:tc>
        <w:tc>
          <w:tcPr>
            <w:tcW w:w="1225" w:type="pct"/>
            <w:shd w:val="clear" w:color="auto" w:fill="auto"/>
          </w:tcPr>
          <w:p w:rsidR="00491B7A" w:rsidRPr="00751F79" w:rsidRDefault="00491B7A" w:rsidP="00751F79">
            <w:pPr>
              <w:spacing w:line="360" w:lineRule="auto"/>
              <w:jc w:val="both"/>
              <w:rPr>
                <w:b/>
                <w:bCs/>
                <w:color w:val="000000"/>
                <w:sz w:val="20"/>
              </w:rPr>
            </w:pPr>
            <w:r w:rsidRPr="00751F79">
              <w:rPr>
                <w:bCs/>
                <w:iCs/>
                <w:color w:val="000000"/>
                <w:sz w:val="20"/>
              </w:rPr>
              <w:t>Высшая точка</w:t>
            </w:r>
            <w:r w:rsidR="00F23F9A" w:rsidRPr="00751F79">
              <w:rPr>
                <w:bCs/>
                <w:iCs/>
                <w:color w:val="000000"/>
                <w:sz w:val="20"/>
              </w:rPr>
              <w:t xml:space="preserve"> </w:t>
            </w:r>
            <w:r w:rsidRPr="00751F79">
              <w:rPr>
                <w:bCs/>
                <w:iCs/>
                <w:color w:val="000000"/>
                <w:sz w:val="20"/>
              </w:rPr>
              <w:t>101</w:t>
            </w:r>
            <w:r w:rsidR="00E969BE" w:rsidRPr="00751F79">
              <w:rPr>
                <w:bCs/>
                <w:iCs/>
                <w:color w:val="000000"/>
                <w:sz w:val="20"/>
              </w:rPr>
              <w:t> м</w:t>
            </w:r>
          </w:p>
        </w:tc>
        <w:tc>
          <w:tcPr>
            <w:tcW w:w="1724" w:type="pct"/>
            <w:shd w:val="clear" w:color="auto" w:fill="auto"/>
          </w:tcPr>
          <w:p w:rsidR="00491B7A" w:rsidRPr="00751F79" w:rsidRDefault="00491B7A" w:rsidP="00751F79">
            <w:pPr>
              <w:spacing w:line="360" w:lineRule="auto"/>
              <w:jc w:val="both"/>
              <w:rPr>
                <w:b/>
                <w:bCs/>
                <w:color w:val="000000"/>
                <w:sz w:val="20"/>
              </w:rPr>
            </w:pPr>
            <w:r w:rsidRPr="00751F79">
              <w:rPr>
                <w:bCs/>
                <w:color w:val="000000"/>
                <w:sz w:val="20"/>
                <w:szCs w:val="28"/>
              </w:rPr>
              <w:t>спортивный</w:t>
            </w:r>
          </w:p>
        </w:tc>
      </w:tr>
      <w:tr w:rsidR="00491B7A" w:rsidRPr="00751F79" w:rsidTr="00751F79">
        <w:trPr>
          <w:cantSplit/>
          <w:jc w:val="center"/>
        </w:trPr>
        <w:tc>
          <w:tcPr>
            <w:tcW w:w="307" w:type="pct"/>
            <w:shd w:val="clear" w:color="auto" w:fill="auto"/>
          </w:tcPr>
          <w:p w:rsidR="00491B7A" w:rsidRPr="00751F79" w:rsidRDefault="00491B7A" w:rsidP="00751F79">
            <w:pPr>
              <w:spacing w:line="360" w:lineRule="auto"/>
              <w:jc w:val="both"/>
              <w:rPr>
                <w:b/>
                <w:bCs/>
                <w:color w:val="000000"/>
                <w:sz w:val="20"/>
                <w:szCs w:val="22"/>
              </w:rPr>
            </w:pPr>
            <w:r w:rsidRPr="00751F79">
              <w:rPr>
                <w:b/>
                <w:bCs/>
                <w:color w:val="000000"/>
                <w:sz w:val="20"/>
                <w:szCs w:val="22"/>
              </w:rPr>
              <w:t>3.</w:t>
            </w:r>
          </w:p>
        </w:tc>
        <w:tc>
          <w:tcPr>
            <w:tcW w:w="1744" w:type="pct"/>
            <w:shd w:val="clear" w:color="auto" w:fill="auto"/>
          </w:tcPr>
          <w:p w:rsidR="00491B7A" w:rsidRPr="00751F79" w:rsidRDefault="00491B7A" w:rsidP="00751F79">
            <w:pPr>
              <w:spacing w:line="360" w:lineRule="auto"/>
              <w:jc w:val="both"/>
              <w:rPr>
                <w:b/>
                <w:bCs/>
                <w:color w:val="000000"/>
                <w:sz w:val="20"/>
              </w:rPr>
            </w:pPr>
            <w:r w:rsidRPr="00751F79">
              <w:rPr>
                <w:bCs/>
                <w:iCs/>
                <w:color w:val="000000"/>
                <w:sz w:val="20"/>
              </w:rPr>
              <w:t>Виштынецкая возвышенность</w:t>
            </w:r>
          </w:p>
        </w:tc>
        <w:tc>
          <w:tcPr>
            <w:tcW w:w="1225" w:type="pct"/>
            <w:shd w:val="clear" w:color="auto" w:fill="auto"/>
          </w:tcPr>
          <w:p w:rsidR="00491B7A" w:rsidRPr="00751F79" w:rsidRDefault="00491B7A" w:rsidP="00751F79">
            <w:pPr>
              <w:spacing w:line="360" w:lineRule="auto"/>
              <w:jc w:val="both"/>
              <w:rPr>
                <w:b/>
                <w:bCs/>
                <w:color w:val="000000"/>
                <w:sz w:val="20"/>
              </w:rPr>
            </w:pPr>
            <w:r w:rsidRPr="00751F79">
              <w:rPr>
                <w:bCs/>
                <w:iCs/>
                <w:color w:val="000000"/>
                <w:sz w:val="20"/>
              </w:rPr>
              <w:t>Высшая точка</w:t>
            </w:r>
            <w:r w:rsidR="00F23F9A" w:rsidRPr="00751F79">
              <w:rPr>
                <w:bCs/>
                <w:iCs/>
                <w:color w:val="000000"/>
                <w:sz w:val="20"/>
              </w:rPr>
              <w:t xml:space="preserve"> </w:t>
            </w:r>
            <w:r w:rsidRPr="00751F79">
              <w:rPr>
                <w:bCs/>
                <w:iCs/>
                <w:color w:val="000000"/>
                <w:sz w:val="20"/>
              </w:rPr>
              <w:t>230 м</w:t>
            </w:r>
          </w:p>
        </w:tc>
        <w:tc>
          <w:tcPr>
            <w:tcW w:w="1724" w:type="pct"/>
            <w:shd w:val="clear" w:color="auto" w:fill="auto"/>
          </w:tcPr>
          <w:p w:rsidR="00491B7A" w:rsidRPr="00751F79" w:rsidRDefault="00491B7A" w:rsidP="00751F79">
            <w:pPr>
              <w:spacing w:line="360" w:lineRule="auto"/>
              <w:jc w:val="both"/>
              <w:rPr>
                <w:b/>
                <w:bCs/>
                <w:color w:val="000000"/>
                <w:sz w:val="20"/>
              </w:rPr>
            </w:pPr>
            <w:r w:rsidRPr="00751F79">
              <w:rPr>
                <w:bCs/>
                <w:color w:val="000000"/>
                <w:sz w:val="20"/>
                <w:szCs w:val="28"/>
              </w:rPr>
              <w:t>лечебно-оздоровительный</w:t>
            </w:r>
          </w:p>
        </w:tc>
      </w:tr>
    </w:tbl>
    <w:p w:rsidR="001372D7" w:rsidRPr="00D07670" w:rsidRDefault="001372D7" w:rsidP="00F23F9A">
      <w:pPr>
        <w:spacing w:line="360" w:lineRule="auto"/>
        <w:ind w:firstLine="709"/>
        <w:jc w:val="both"/>
        <w:rPr>
          <w:color w:val="000000"/>
          <w:sz w:val="28"/>
        </w:rPr>
      </w:pPr>
    </w:p>
    <w:p w:rsidR="00491B7A" w:rsidRPr="00D07670" w:rsidRDefault="00491B7A" w:rsidP="00F23F9A">
      <w:pPr>
        <w:spacing w:line="360" w:lineRule="auto"/>
        <w:ind w:firstLine="709"/>
        <w:jc w:val="both"/>
        <w:rPr>
          <w:bCs/>
          <w:iCs/>
          <w:color w:val="000000"/>
          <w:sz w:val="28"/>
          <w:szCs w:val="28"/>
        </w:rPr>
      </w:pPr>
      <w:r w:rsidRPr="00D07670">
        <w:rPr>
          <w:bCs/>
          <w:iCs/>
          <w:color w:val="000000"/>
          <w:sz w:val="28"/>
          <w:szCs w:val="28"/>
        </w:rPr>
        <w:t>Как видим, в целом, исследуемые объекты пригодны для рекреационного туризма, большей частью</w:t>
      </w:r>
      <w:r w:rsidR="00F23F9A" w:rsidRPr="00D07670">
        <w:rPr>
          <w:bCs/>
          <w:iCs/>
          <w:color w:val="000000"/>
          <w:sz w:val="28"/>
          <w:szCs w:val="28"/>
        </w:rPr>
        <w:t xml:space="preserve"> </w:t>
      </w:r>
      <w:r w:rsidRPr="00D07670">
        <w:rPr>
          <w:bCs/>
          <w:iCs/>
          <w:color w:val="000000"/>
          <w:sz w:val="28"/>
          <w:szCs w:val="28"/>
        </w:rPr>
        <w:t>для спортивного.</w:t>
      </w:r>
    </w:p>
    <w:p w:rsidR="000505EC" w:rsidRPr="00D07670" w:rsidRDefault="000505EC" w:rsidP="00F23F9A">
      <w:pPr>
        <w:spacing w:line="360" w:lineRule="auto"/>
        <w:ind w:firstLine="709"/>
        <w:jc w:val="both"/>
        <w:rPr>
          <w:b/>
          <w:bCs/>
          <w:color w:val="000000"/>
          <w:sz w:val="28"/>
        </w:rPr>
      </w:pPr>
    </w:p>
    <w:p w:rsidR="001372D7" w:rsidRPr="00D07670" w:rsidRDefault="001372D7" w:rsidP="00F23F9A">
      <w:pPr>
        <w:spacing w:line="360" w:lineRule="auto"/>
        <w:ind w:firstLine="709"/>
        <w:jc w:val="both"/>
        <w:rPr>
          <w:b/>
          <w:bCs/>
          <w:color w:val="000000"/>
          <w:sz w:val="28"/>
        </w:rPr>
      </w:pPr>
      <w:r w:rsidRPr="00D07670">
        <w:rPr>
          <w:b/>
          <w:bCs/>
          <w:color w:val="000000"/>
          <w:sz w:val="28"/>
        </w:rPr>
        <w:t>1.2 Водные объекты</w:t>
      </w:r>
    </w:p>
    <w:p w:rsidR="00F14F2E" w:rsidRPr="00D07670" w:rsidRDefault="00F14F2E" w:rsidP="00F23F9A">
      <w:pPr>
        <w:spacing w:line="360" w:lineRule="auto"/>
        <w:ind w:firstLine="709"/>
        <w:jc w:val="both"/>
        <w:rPr>
          <w:b/>
          <w:bCs/>
          <w:color w:val="000000"/>
          <w:sz w:val="28"/>
        </w:rPr>
      </w:pPr>
    </w:p>
    <w:p w:rsidR="00F14F2E" w:rsidRPr="00D07670" w:rsidRDefault="00F14F2E" w:rsidP="00F23F9A">
      <w:pPr>
        <w:spacing w:line="360" w:lineRule="auto"/>
        <w:ind w:firstLine="709"/>
        <w:jc w:val="both"/>
        <w:rPr>
          <w:bCs/>
          <w:iCs/>
          <w:color w:val="000000"/>
          <w:sz w:val="28"/>
          <w:szCs w:val="28"/>
        </w:rPr>
      </w:pPr>
      <w:r w:rsidRPr="00D07670">
        <w:rPr>
          <w:bCs/>
          <w:iCs/>
          <w:color w:val="000000"/>
          <w:sz w:val="28"/>
          <w:szCs w:val="28"/>
        </w:rPr>
        <w:t xml:space="preserve">Область расположена в зоне избыточного увлажнения. Низменный и равнинный рельеф, преобладание глинистых и суглинистых пород на поверхности </w:t>
      </w:r>
      <w:r w:rsidR="00D3287B" w:rsidRPr="00D07670">
        <w:rPr>
          <w:bCs/>
          <w:iCs/>
          <w:color w:val="000000"/>
          <w:sz w:val="28"/>
          <w:szCs w:val="28"/>
        </w:rPr>
        <w:t xml:space="preserve">– </w:t>
      </w:r>
      <w:r w:rsidRPr="00D07670">
        <w:rPr>
          <w:bCs/>
          <w:iCs/>
          <w:color w:val="000000"/>
          <w:sz w:val="28"/>
          <w:szCs w:val="28"/>
        </w:rPr>
        <w:t>все это способствует образованию множества рек, озер и каналов.</w:t>
      </w:r>
    </w:p>
    <w:p w:rsidR="00F14F2E" w:rsidRPr="00D07670" w:rsidRDefault="00F14F2E" w:rsidP="00F23F9A">
      <w:pPr>
        <w:spacing w:line="360" w:lineRule="auto"/>
        <w:ind w:firstLine="709"/>
        <w:jc w:val="both"/>
        <w:rPr>
          <w:bCs/>
          <w:iCs/>
          <w:color w:val="000000"/>
          <w:sz w:val="28"/>
          <w:szCs w:val="28"/>
        </w:rPr>
      </w:pPr>
      <w:r w:rsidRPr="00D07670">
        <w:rPr>
          <w:bCs/>
          <w:iCs/>
          <w:color w:val="000000"/>
          <w:sz w:val="28"/>
          <w:szCs w:val="28"/>
        </w:rPr>
        <w:t xml:space="preserve">Реки области </w:t>
      </w:r>
      <w:r w:rsidR="00D3287B" w:rsidRPr="00D07670">
        <w:rPr>
          <w:bCs/>
          <w:iCs/>
          <w:color w:val="000000"/>
          <w:sz w:val="28"/>
          <w:szCs w:val="28"/>
        </w:rPr>
        <w:t xml:space="preserve">– </w:t>
      </w:r>
      <w:r w:rsidRPr="00D07670">
        <w:rPr>
          <w:bCs/>
          <w:iCs/>
          <w:color w:val="000000"/>
          <w:sz w:val="28"/>
          <w:szCs w:val="28"/>
        </w:rPr>
        <w:t xml:space="preserve">равнинного типа, принадлежат к бассейну Балтийского моря. Общее их количество в области составляет 4610, а длина </w:t>
      </w:r>
      <w:r w:rsidR="00D3287B" w:rsidRPr="00D07670">
        <w:rPr>
          <w:bCs/>
          <w:iCs/>
          <w:color w:val="000000"/>
          <w:sz w:val="28"/>
          <w:szCs w:val="28"/>
        </w:rPr>
        <w:t xml:space="preserve">– </w:t>
      </w:r>
      <w:r w:rsidRPr="00D07670">
        <w:rPr>
          <w:bCs/>
          <w:iCs/>
          <w:color w:val="000000"/>
          <w:sz w:val="28"/>
          <w:szCs w:val="28"/>
        </w:rPr>
        <w:t>12720</w:t>
      </w:r>
      <w:r w:rsidR="00E969BE" w:rsidRPr="00D07670">
        <w:rPr>
          <w:bCs/>
          <w:iCs/>
          <w:color w:val="000000"/>
          <w:sz w:val="28"/>
          <w:szCs w:val="28"/>
        </w:rPr>
        <w:t> км</w:t>
      </w:r>
      <w:r w:rsidRPr="00D07670">
        <w:rPr>
          <w:bCs/>
          <w:iCs/>
          <w:color w:val="000000"/>
          <w:sz w:val="28"/>
          <w:szCs w:val="28"/>
        </w:rPr>
        <w:t xml:space="preserve">. Однако большинство рек относится к разряду малых, длиной от 10 до 25 </w:t>
      </w:r>
      <w:r w:rsidR="00D3287B" w:rsidRPr="00D07670">
        <w:rPr>
          <w:bCs/>
          <w:iCs/>
          <w:color w:val="000000"/>
          <w:sz w:val="28"/>
          <w:szCs w:val="28"/>
        </w:rPr>
        <w:t xml:space="preserve">– </w:t>
      </w:r>
      <w:r w:rsidRPr="00D07670">
        <w:rPr>
          <w:bCs/>
          <w:iCs/>
          <w:color w:val="000000"/>
          <w:sz w:val="28"/>
          <w:szCs w:val="28"/>
        </w:rPr>
        <w:t>50</w:t>
      </w:r>
      <w:r w:rsidR="00E969BE" w:rsidRPr="00D07670">
        <w:rPr>
          <w:bCs/>
          <w:iCs/>
          <w:color w:val="000000"/>
          <w:sz w:val="28"/>
          <w:szCs w:val="28"/>
        </w:rPr>
        <w:t> км</w:t>
      </w:r>
      <w:r w:rsidRPr="00D07670">
        <w:rPr>
          <w:bCs/>
          <w:iCs/>
          <w:color w:val="000000"/>
          <w:sz w:val="28"/>
          <w:szCs w:val="28"/>
        </w:rPr>
        <w:t>. Рек длиной свыше 100</w:t>
      </w:r>
      <w:r w:rsidR="00E969BE" w:rsidRPr="00D07670">
        <w:rPr>
          <w:bCs/>
          <w:iCs/>
          <w:color w:val="000000"/>
          <w:sz w:val="28"/>
          <w:szCs w:val="28"/>
        </w:rPr>
        <w:t> км</w:t>
      </w:r>
      <w:r w:rsidRPr="00D07670">
        <w:rPr>
          <w:bCs/>
          <w:iCs/>
          <w:color w:val="000000"/>
          <w:sz w:val="28"/>
          <w:szCs w:val="28"/>
        </w:rPr>
        <w:t xml:space="preserve"> всего 6: Неман, его приток Шешупе, Преголя с притоками Лавой, Анграпой, Инстручем. По классификации Преголя относится к средним рекам, к большим, протяженность которых должна превышать 500</w:t>
      </w:r>
      <w:r w:rsidR="00E969BE" w:rsidRPr="00D07670">
        <w:rPr>
          <w:bCs/>
          <w:iCs/>
          <w:color w:val="000000"/>
          <w:sz w:val="28"/>
          <w:szCs w:val="28"/>
        </w:rPr>
        <w:t> км</w:t>
      </w:r>
      <w:r w:rsidRPr="00D07670">
        <w:rPr>
          <w:bCs/>
          <w:iCs/>
          <w:color w:val="000000"/>
          <w:sz w:val="28"/>
          <w:szCs w:val="28"/>
        </w:rPr>
        <w:t xml:space="preserve">, </w:t>
      </w:r>
      <w:r w:rsidR="00D3287B" w:rsidRPr="00D07670">
        <w:rPr>
          <w:bCs/>
          <w:iCs/>
          <w:color w:val="000000"/>
          <w:sz w:val="28"/>
          <w:szCs w:val="28"/>
        </w:rPr>
        <w:t xml:space="preserve">– </w:t>
      </w:r>
      <w:r w:rsidRPr="00D07670">
        <w:rPr>
          <w:bCs/>
          <w:iCs/>
          <w:color w:val="000000"/>
          <w:sz w:val="28"/>
          <w:szCs w:val="28"/>
        </w:rPr>
        <w:t>Неман (длина его 937</w:t>
      </w:r>
      <w:r w:rsidR="00E969BE" w:rsidRPr="00D07670">
        <w:rPr>
          <w:bCs/>
          <w:iCs/>
          <w:color w:val="000000"/>
          <w:sz w:val="28"/>
          <w:szCs w:val="28"/>
        </w:rPr>
        <w:t> км</w:t>
      </w:r>
      <w:r w:rsidRPr="00D07670">
        <w:rPr>
          <w:bCs/>
          <w:iCs/>
          <w:color w:val="000000"/>
          <w:sz w:val="28"/>
          <w:szCs w:val="28"/>
        </w:rPr>
        <w:t xml:space="preserve">, в том числе на территории области </w:t>
      </w:r>
      <w:r w:rsidR="00D3287B" w:rsidRPr="00D07670">
        <w:rPr>
          <w:bCs/>
          <w:iCs/>
          <w:color w:val="000000"/>
          <w:sz w:val="28"/>
          <w:szCs w:val="28"/>
        </w:rPr>
        <w:t xml:space="preserve">– </w:t>
      </w:r>
      <w:r w:rsidRPr="00D07670">
        <w:rPr>
          <w:bCs/>
          <w:iCs/>
          <w:color w:val="000000"/>
          <w:sz w:val="28"/>
          <w:szCs w:val="28"/>
        </w:rPr>
        <w:t>115</w:t>
      </w:r>
      <w:r w:rsidR="00E969BE" w:rsidRPr="00D07670">
        <w:rPr>
          <w:bCs/>
          <w:iCs/>
          <w:color w:val="000000"/>
          <w:sz w:val="28"/>
          <w:szCs w:val="28"/>
        </w:rPr>
        <w:t> км</w:t>
      </w:r>
      <w:r w:rsidRPr="00D07670">
        <w:rPr>
          <w:bCs/>
          <w:iCs/>
          <w:color w:val="000000"/>
          <w:sz w:val="28"/>
          <w:szCs w:val="28"/>
        </w:rPr>
        <w:t>).</w:t>
      </w:r>
    </w:p>
    <w:p w:rsidR="00F14F2E" w:rsidRPr="00D07670" w:rsidRDefault="00F14F2E" w:rsidP="00F23F9A">
      <w:pPr>
        <w:spacing w:line="360" w:lineRule="auto"/>
        <w:ind w:firstLine="709"/>
        <w:jc w:val="both"/>
        <w:rPr>
          <w:bCs/>
          <w:iCs/>
          <w:color w:val="000000"/>
          <w:sz w:val="28"/>
          <w:szCs w:val="28"/>
        </w:rPr>
      </w:pPr>
      <w:r w:rsidRPr="00D07670">
        <w:rPr>
          <w:bCs/>
          <w:iCs/>
          <w:color w:val="000000"/>
          <w:sz w:val="28"/>
          <w:szCs w:val="28"/>
        </w:rPr>
        <w:t>Реки области имеют смешанное питание (4</w:t>
      </w:r>
      <w:r w:rsidR="00E969BE" w:rsidRPr="00D07670">
        <w:rPr>
          <w:bCs/>
          <w:iCs/>
          <w:color w:val="000000"/>
          <w:sz w:val="28"/>
          <w:szCs w:val="28"/>
        </w:rPr>
        <w:t>0%</w:t>
      </w:r>
      <w:r w:rsidRPr="00D07670">
        <w:rPr>
          <w:bCs/>
          <w:iCs/>
          <w:color w:val="000000"/>
          <w:sz w:val="28"/>
          <w:szCs w:val="28"/>
        </w:rPr>
        <w:t xml:space="preserve"> </w:t>
      </w:r>
      <w:r w:rsidR="00D3287B" w:rsidRPr="00D07670">
        <w:rPr>
          <w:bCs/>
          <w:iCs/>
          <w:color w:val="000000"/>
          <w:sz w:val="28"/>
          <w:szCs w:val="28"/>
        </w:rPr>
        <w:t xml:space="preserve">– </w:t>
      </w:r>
      <w:r w:rsidRPr="00D07670">
        <w:rPr>
          <w:bCs/>
          <w:iCs/>
          <w:color w:val="000000"/>
          <w:sz w:val="28"/>
          <w:szCs w:val="28"/>
        </w:rPr>
        <w:t>снеговое, 3</w:t>
      </w:r>
      <w:r w:rsidR="00E969BE" w:rsidRPr="00D07670">
        <w:rPr>
          <w:bCs/>
          <w:iCs/>
          <w:color w:val="000000"/>
          <w:sz w:val="28"/>
          <w:szCs w:val="28"/>
        </w:rPr>
        <w:t>5%</w:t>
      </w:r>
      <w:r w:rsidRPr="00D07670">
        <w:rPr>
          <w:bCs/>
          <w:iCs/>
          <w:color w:val="000000"/>
          <w:sz w:val="28"/>
          <w:szCs w:val="28"/>
        </w:rPr>
        <w:t xml:space="preserve"> </w:t>
      </w:r>
      <w:r w:rsidR="00D3287B" w:rsidRPr="00D07670">
        <w:rPr>
          <w:bCs/>
          <w:iCs/>
          <w:color w:val="000000"/>
          <w:sz w:val="28"/>
          <w:szCs w:val="28"/>
        </w:rPr>
        <w:t xml:space="preserve">– </w:t>
      </w:r>
      <w:r w:rsidRPr="00D07670">
        <w:rPr>
          <w:bCs/>
          <w:iCs/>
          <w:color w:val="000000"/>
          <w:sz w:val="28"/>
          <w:szCs w:val="28"/>
        </w:rPr>
        <w:t>дождевое и 2</w:t>
      </w:r>
      <w:r w:rsidR="00E969BE" w:rsidRPr="00D07670">
        <w:rPr>
          <w:bCs/>
          <w:iCs/>
          <w:color w:val="000000"/>
          <w:sz w:val="28"/>
          <w:szCs w:val="28"/>
        </w:rPr>
        <w:t>5%</w:t>
      </w:r>
      <w:r w:rsidRPr="00D07670">
        <w:rPr>
          <w:bCs/>
          <w:iCs/>
          <w:color w:val="000000"/>
          <w:sz w:val="28"/>
          <w:szCs w:val="28"/>
        </w:rPr>
        <w:t xml:space="preserve"> объема годового стока приходится на грунтовое). Для рек области характерно весеннее половодья. Даже самые малые реки никогда не пересыхают. Ледовый режим рек неустойчив, в мягкие зимы толщина льда составляет 10 </w:t>
      </w:r>
      <w:r w:rsidR="00D3287B" w:rsidRPr="00D07670">
        <w:rPr>
          <w:bCs/>
          <w:iCs/>
          <w:color w:val="000000"/>
          <w:sz w:val="28"/>
          <w:szCs w:val="28"/>
        </w:rPr>
        <w:t xml:space="preserve">– </w:t>
      </w:r>
      <w:r w:rsidRPr="00D07670">
        <w:rPr>
          <w:bCs/>
          <w:iCs/>
          <w:color w:val="000000"/>
          <w:sz w:val="28"/>
          <w:szCs w:val="28"/>
        </w:rPr>
        <w:t>15</w:t>
      </w:r>
      <w:r w:rsidR="00E969BE" w:rsidRPr="00D07670">
        <w:rPr>
          <w:bCs/>
          <w:iCs/>
          <w:color w:val="000000"/>
          <w:sz w:val="28"/>
          <w:szCs w:val="28"/>
        </w:rPr>
        <w:t> см</w:t>
      </w:r>
      <w:r w:rsidRPr="00D07670">
        <w:rPr>
          <w:bCs/>
          <w:iCs/>
          <w:color w:val="000000"/>
          <w:sz w:val="28"/>
          <w:szCs w:val="28"/>
        </w:rPr>
        <w:t xml:space="preserve">, в средние по температурному режиму </w:t>
      </w:r>
      <w:r w:rsidR="00D3287B" w:rsidRPr="00D07670">
        <w:rPr>
          <w:bCs/>
          <w:iCs/>
          <w:color w:val="000000"/>
          <w:sz w:val="28"/>
          <w:szCs w:val="28"/>
        </w:rPr>
        <w:t xml:space="preserve">– </w:t>
      </w:r>
      <w:r w:rsidRPr="00D07670">
        <w:rPr>
          <w:bCs/>
          <w:iCs/>
          <w:color w:val="000000"/>
          <w:sz w:val="28"/>
          <w:szCs w:val="28"/>
        </w:rPr>
        <w:t xml:space="preserve">30 </w:t>
      </w:r>
      <w:r w:rsidR="00D3287B" w:rsidRPr="00D07670">
        <w:rPr>
          <w:bCs/>
          <w:iCs/>
          <w:color w:val="000000"/>
          <w:sz w:val="28"/>
          <w:szCs w:val="28"/>
        </w:rPr>
        <w:t xml:space="preserve">– </w:t>
      </w:r>
      <w:r w:rsidRPr="00D07670">
        <w:rPr>
          <w:bCs/>
          <w:iCs/>
          <w:color w:val="000000"/>
          <w:sz w:val="28"/>
          <w:szCs w:val="28"/>
        </w:rPr>
        <w:t>40</w:t>
      </w:r>
      <w:r w:rsidR="00E969BE" w:rsidRPr="00D07670">
        <w:rPr>
          <w:bCs/>
          <w:iCs/>
          <w:color w:val="000000"/>
          <w:sz w:val="28"/>
          <w:szCs w:val="28"/>
        </w:rPr>
        <w:t> см</w:t>
      </w:r>
      <w:r w:rsidRPr="00D07670">
        <w:rPr>
          <w:bCs/>
          <w:iCs/>
          <w:color w:val="000000"/>
          <w:sz w:val="28"/>
          <w:szCs w:val="28"/>
        </w:rPr>
        <w:t xml:space="preserve">, а в </w:t>
      </w:r>
      <w:r w:rsidRPr="00D07670">
        <w:rPr>
          <w:bCs/>
          <w:iCs/>
          <w:color w:val="000000"/>
          <w:sz w:val="28"/>
          <w:szCs w:val="28"/>
        </w:rPr>
        <w:lastRenderedPageBreak/>
        <w:t xml:space="preserve">суровые </w:t>
      </w:r>
      <w:r w:rsidR="00D3287B" w:rsidRPr="00D07670">
        <w:rPr>
          <w:bCs/>
          <w:iCs/>
          <w:color w:val="000000"/>
          <w:sz w:val="28"/>
          <w:szCs w:val="28"/>
        </w:rPr>
        <w:t xml:space="preserve">– </w:t>
      </w:r>
      <w:r w:rsidRPr="00D07670">
        <w:rPr>
          <w:bCs/>
          <w:iCs/>
          <w:color w:val="000000"/>
          <w:sz w:val="28"/>
          <w:szCs w:val="28"/>
        </w:rPr>
        <w:t xml:space="preserve">до 65 </w:t>
      </w:r>
      <w:r w:rsidR="00D3287B" w:rsidRPr="00D07670">
        <w:rPr>
          <w:bCs/>
          <w:iCs/>
          <w:color w:val="000000"/>
          <w:sz w:val="28"/>
          <w:szCs w:val="28"/>
        </w:rPr>
        <w:t xml:space="preserve">– </w:t>
      </w:r>
      <w:r w:rsidRPr="00D07670">
        <w:rPr>
          <w:bCs/>
          <w:iCs/>
          <w:color w:val="000000"/>
          <w:sz w:val="28"/>
          <w:szCs w:val="28"/>
        </w:rPr>
        <w:t>70</w:t>
      </w:r>
      <w:r w:rsidR="00E969BE" w:rsidRPr="00D07670">
        <w:rPr>
          <w:bCs/>
          <w:iCs/>
          <w:color w:val="000000"/>
          <w:sz w:val="28"/>
          <w:szCs w:val="28"/>
        </w:rPr>
        <w:t> см</w:t>
      </w:r>
      <w:r w:rsidRPr="00D07670">
        <w:rPr>
          <w:bCs/>
          <w:iCs/>
          <w:color w:val="000000"/>
          <w:sz w:val="28"/>
          <w:szCs w:val="28"/>
        </w:rPr>
        <w:t>. В аномально мягкие зимы устойчивый ледостав на реках области не образуется вовсе.</w:t>
      </w:r>
    </w:p>
    <w:p w:rsidR="00F14F2E" w:rsidRPr="00D07670" w:rsidRDefault="00F14F2E" w:rsidP="00F23F9A">
      <w:pPr>
        <w:spacing w:line="360" w:lineRule="auto"/>
        <w:ind w:firstLine="709"/>
        <w:jc w:val="both"/>
        <w:rPr>
          <w:bCs/>
          <w:iCs/>
          <w:color w:val="000000"/>
          <w:sz w:val="28"/>
          <w:szCs w:val="28"/>
        </w:rPr>
      </w:pPr>
      <w:r w:rsidRPr="00D07670">
        <w:rPr>
          <w:bCs/>
          <w:iCs/>
          <w:color w:val="000000"/>
          <w:sz w:val="28"/>
          <w:szCs w:val="28"/>
        </w:rPr>
        <w:t xml:space="preserve">Реки области являются не только важными транспортными артериями, но имеют большое значение в водоснабжении многих городов: на Преголе расположены Калининград, Гвардейск и Черняховск, на Дейме </w:t>
      </w:r>
      <w:r w:rsidR="00D3287B" w:rsidRPr="00D07670">
        <w:rPr>
          <w:bCs/>
          <w:iCs/>
          <w:color w:val="000000"/>
          <w:sz w:val="28"/>
          <w:szCs w:val="28"/>
        </w:rPr>
        <w:t xml:space="preserve">– </w:t>
      </w:r>
      <w:r w:rsidRPr="00D07670">
        <w:rPr>
          <w:bCs/>
          <w:iCs/>
          <w:color w:val="000000"/>
          <w:sz w:val="28"/>
          <w:szCs w:val="28"/>
        </w:rPr>
        <w:t xml:space="preserve">Полесск, на Лаве </w:t>
      </w:r>
      <w:r w:rsidR="00D3287B" w:rsidRPr="00D07670">
        <w:rPr>
          <w:bCs/>
          <w:iCs/>
          <w:color w:val="000000"/>
          <w:sz w:val="28"/>
          <w:szCs w:val="28"/>
        </w:rPr>
        <w:t xml:space="preserve">– </w:t>
      </w:r>
      <w:r w:rsidRPr="00D07670">
        <w:rPr>
          <w:bCs/>
          <w:iCs/>
          <w:color w:val="000000"/>
          <w:sz w:val="28"/>
          <w:szCs w:val="28"/>
        </w:rPr>
        <w:t xml:space="preserve">Правдинск, на Анграпе </w:t>
      </w:r>
      <w:r w:rsidR="00D3287B" w:rsidRPr="00D07670">
        <w:rPr>
          <w:bCs/>
          <w:iCs/>
          <w:color w:val="000000"/>
          <w:sz w:val="28"/>
          <w:szCs w:val="28"/>
        </w:rPr>
        <w:t xml:space="preserve">– </w:t>
      </w:r>
      <w:r w:rsidRPr="00D07670">
        <w:rPr>
          <w:bCs/>
          <w:iCs/>
          <w:color w:val="000000"/>
          <w:sz w:val="28"/>
          <w:szCs w:val="28"/>
        </w:rPr>
        <w:t xml:space="preserve">Озерск, на Писсе </w:t>
      </w:r>
      <w:r w:rsidR="00D3287B" w:rsidRPr="00D07670">
        <w:rPr>
          <w:bCs/>
          <w:iCs/>
          <w:color w:val="000000"/>
          <w:sz w:val="28"/>
          <w:szCs w:val="28"/>
        </w:rPr>
        <w:t xml:space="preserve">– </w:t>
      </w:r>
      <w:r w:rsidRPr="00D07670">
        <w:rPr>
          <w:bCs/>
          <w:iCs/>
          <w:color w:val="000000"/>
          <w:sz w:val="28"/>
          <w:szCs w:val="28"/>
        </w:rPr>
        <w:t>Гусев.</w:t>
      </w:r>
    </w:p>
    <w:p w:rsidR="00F14F2E" w:rsidRPr="00D07670" w:rsidRDefault="00F14F2E" w:rsidP="00F23F9A">
      <w:pPr>
        <w:spacing w:line="360" w:lineRule="auto"/>
        <w:ind w:firstLine="709"/>
        <w:jc w:val="both"/>
        <w:rPr>
          <w:bCs/>
          <w:iCs/>
          <w:color w:val="000000"/>
          <w:sz w:val="28"/>
          <w:szCs w:val="28"/>
        </w:rPr>
      </w:pPr>
      <w:r w:rsidRPr="00D07670">
        <w:rPr>
          <w:bCs/>
          <w:iCs/>
          <w:color w:val="000000"/>
          <w:sz w:val="28"/>
          <w:szCs w:val="28"/>
        </w:rPr>
        <w:t>В области насчитывается 38 озер площадью 10 га и более. Число озер меньшей площади, по приблизительным данным, составляет около 4 тысяч. Кроме того, вблизи населенных пунктов, на территории городов и поселков имеется много рукотворных прудов и водохранилищ.</w:t>
      </w:r>
    </w:p>
    <w:p w:rsidR="00F14F2E" w:rsidRPr="00D07670" w:rsidRDefault="00F14F2E" w:rsidP="00F23F9A">
      <w:pPr>
        <w:spacing w:line="360" w:lineRule="auto"/>
        <w:ind w:firstLine="709"/>
        <w:jc w:val="both"/>
        <w:rPr>
          <w:bCs/>
          <w:iCs/>
          <w:color w:val="000000"/>
          <w:sz w:val="28"/>
          <w:szCs w:val="28"/>
        </w:rPr>
      </w:pPr>
      <w:r w:rsidRPr="00D07670">
        <w:rPr>
          <w:bCs/>
          <w:iCs/>
          <w:color w:val="000000"/>
          <w:sz w:val="28"/>
          <w:szCs w:val="28"/>
        </w:rPr>
        <w:t xml:space="preserve">Крупнейшее озеро в области </w:t>
      </w:r>
      <w:r w:rsidR="00D3287B" w:rsidRPr="00D07670">
        <w:rPr>
          <w:bCs/>
          <w:iCs/>
          <w:color w:val="000000"/>
          <w:sz w:val="28"/>
          <w:szCs w:val="28"/>
        </w:rPr>
        <w:t xml:space="preserve">– </w:t>
      </w:r>
      <w:r w:rsidRPr="00D07670">
        <w:rPr>
          <w:bCs/>
          <w:iCs/>
          <w:color w:val="000000"/>
          <w:sz w:val="28"/>
          <w:szCs w:val="28"/>
        </w:rPr>
        <w:t xml:space="preserve">Виштынецкое </w:t>
      </w:r>
      <w:r w:rsidR="00D3287B" w:rsidRPr="00D07670">
        <w:rPr>
          <w:bCs/>
          <w:iCs/>
          <w:color w:val="000000"/>
          <w:sz w:val="28"/>
          <w:szCs w:val="28"/>
        </w:rPr>
        <w:t xml:space="preserve">– </w:t>
      </w:r>
      <w:r w:rsidRPr="00D07670">
        <w:rPr>
          <w:bCs/>
          <w:iCs/>
          <w:color w:val="000000"/>
          <w:sz w:val="28"/>
          <w:szCs w:val="28"/>
        </w:rPr>
        <w:t>имеет площадь 17,6</w:t>
      </w:r>
      <w:r w:rsidR="00E969BE" w:rsidRPr="00D07670">
        <w:rPr>
          <w:bCs/>
          <w:iCs/>
          <w:color w:val="000000"/>
          <w:sz w:val="28"/>
          <w:szCs w:val="28"/>
        </w:rPr>
        <w:t> </w:t>
      </w:r>
      <w:r w:rsidRPr="00D07670">
        <w:rPr>
          <w:bCs/>
          <w:iCs/>
          <w:color w:val="000000"/>
          <w:sz w:val="28"/>
          <w:szCs w:val="28"/>
        </w:rPr>
        <w:t>км</w:t>
      </w:r>
      <w:r w:rsidRPr="00D07670">
        <w:rPr>
          <w:bCs/>
          <w:iCs/>
          <w:color w:val="000000"/>
          <w:sz w:val="28"/>
          <w:szCs w:val="28"/>
          <w:vertAlign w:val="superscript"/>
        </w:rPr>
        <w:t>2</w:t>
      </w:r>
      <w:r w:rsidRPr="00D07670">
        <w:rPr>
          <w:bCs/>
          <w:iCs/>
          <w:color w:val="000000"/>
          <w:sz w:val="28"/>
          <w:szCs w:val="28"/>
        </w:rPr>
        <w:t xml:space="preserve">, довольно значительную глубину </w:t>
      </w:r>
      <w:r w:rsidR="00D3287B" w:rsidRPr="00D07670">
        <w:rPr>
          <w:bCs/>
          <w:iCs/>
          <w:color w:val="000000"/>
          <w:sz w:val="28"/>
          <w:szCs w:val="28"/>
        </w:rPr>
        <w:t xml:space="preserve">– </w:t>
      </w:r>
      <w:r w:rsidRPr="00D07670">
        <w:rPr>
          <w:bCs/>
          <w:iCs/>
          <w:color w:val="000000"/>
          <w:sz w:val="28"/>
          <w:szCs w:val="28"/>
        </w:rPr>
        <w:t>до 47</w:t>
      </w:r>
      <w:r w:rsidR="00E969BE" w:rsidRPr="00D07670">
        <w:rPr>
          <w:bCs/>
          <w:iCs/>
          <w:color w:val="000000"/>
          <w:sz w:val="28"/>
          <w:szCs w:val="28"/>
        </w:rPr>
        <w:t> м</w:t>
      </w:r>
      <w:r w:rsidRPr="00D07670">
        <w:rPr>
          <w:bCs/>
          <w:iCs/>
          <w:color w:val="000000"/>
          <w:sz w:val="28"/>
          <w:szCs w:val="28"/>
        </w:rPr>
        <w:t xml:space="preserve">, объем воды </w:t>
      </w:r>
      <w:r w:rsidR="00D3287B" w:rsidRPr="00D07670">
        <w:rPr>
          <w:bCs/>
          <w:iCs/>
          <w:color w:val="000000"/>
          <w:sz w:val="28"/>
          <w:szCs w:val="28"/>
        </w:rPr>
        <w:t xml:space="preserve">– </w:t>
      </w:r>
      <w:r w:rsidRPr="00D07670">
        <w:rPr>
          <w:bCs/>
          <w:iCs/>
          <w:color w:val="000000"/>
          <w:sz w:val="28"/>
          <w:szCs w:val="28"/>
        </w:rPr>
        <w:t>около 260 млн. м3. Воды озер относятся к пресным водам и по свойствам вполне удовлетворяют как задачам рыборазведения, так и курортным целям.</w:t>
      </w:r>
      <w:r w:rsidR="001143E8" w:rsidRPr="00D07670">
        <w:rPr>
          <w:bCs/>
          <w:iCs/>
          <w:color w:val="000000"/>
          <w:sz w:val="28"/>
          <w:szCs w:val="28"/>
        </w:rPr>
        <w:t xml:space="preserve"> </w:t>
      </w:r>
      <w:r w:rsidR="001143E8" w:rsidRPr="00D07670">
        <w:rPr>
          <w:bCs/>
          <w:color w:val="000000"/>
          <w:sz w:val="28"/>
          <w:szCs w:val="28"/>
        </w:rPr>
        <w:t>[2]</w:t>
      </w:r>
    </w:p>
    <w:p w:rsidR="00F14F2E" w:rsidRPr="00D07670" w:rsidRDefault="00F14F2E" w:rsidP="00F23F9A">
      <w:pPr>
        <w:spacing w:line="360" w:lineRule="auto"/>
        <w:ind w:firstLine="709"/>
        <w:jc w:val="both"/>
        <w:rPr>
          <w:bCs/>
          <w:iCs/>
          <w:color w:val="000000"/>
          <w:sz w:val="28"/>
          <w:szCs w:val="28"/>
        </w:rPr>
      </w:pPr>
      <w:r w:rsidRPr="00D07670">
        <w:rPr>
          <w:bCs/>
          <w:iCs/>
          <w:color w:val="000000"/>
          <w:sz w:val="28"/>
          <w:szCs w:val="28"/>
        </w:rPr>
        <w:t xml:space="preserve">Балтийское море принадлежит к бассейну Атлантического океана, а по классификации морей </w:t>
      </w:r>
      <w:r w:rsidR="00D3287B" w:rsidRPr="00D07670">
        <w:rPr>
          <w:bCs/>
          <w:iCs/>
          <w:color w:val="000000"/>
          <w:sz w:val="28"/>
          <w:szCs w:val="28"/>
        </w:rPr>
        <w:t xml:space="preserve">– </w:t>
      </w:r>
      <w:r w:rsidRPr="00D07670">
        <w:rPr>
          <w:bCs/>
          <w:iCs/>
          <w:color w:val="000000"/>
          <w:sz w:val="28"/>
          <w:szCs w:val="28"/>
        </w:rPr>
        <w:t xml:space="preserve">к средиземным внутриматериковым морям. Оно со всех сторон окружено сушей и только узкими и мелководными проливами Эресуну, Большой и Малый Бельт соединяются с Северным морем, а затем с Атлантикой. Площадь моря </w:t>
      </w:r>
      <w:r w:rsidR="00D3287B" w:rsidRPr="00D07670">
        <w:rPr>
          <w:bCs/>
          <w:iCs/>
          <w:color w:val="000000"/>
          <w:sz w:val="28"/>
          <w:szCs w:val="28"/>
        </w:rPr>
        <w:t xml:space="preserve">– </w:t>
      </w:r>
      <w:r w:rsidRPr="00D07670">
        <w:rPr>
          <w:bCs/>
          <w:iCs/>
          <w:color w:val="000000"/>
          <w:sz w:val="28"/>
          <w:szCs w:val="28"/>
        </w:rPr>
        <w:t>386 тыс. км2. Оно сравнительно неглубокое (преобладают глубины от 40 до 100</w:t>
      </w:r>
      <w:r w:rsidR="00E969BE" w:rsidRPr="00D07670">
        <w:rPr>
          <w:bCs/>
          <w:iCs/>
          <w:color w:val="000000"/>
          <w:sz w:val="28"/>
          <w:szCs w:val="28"/>
        </w:rPr>
        <w:t> м</w:t>
      </w:r>
      <w:r w:rsidRPr="00D07670">
        <w:rPr>
          <w:bCs/>
          <w:iCs/>
          <w:color w:val="000000"/>
          <w:sz w:val="28"/>
          <w:szCs w:val="28"/>
        </w:rPr>
        <w:t xml:space="preserve">), а наибольшая глубина </w:t>
      </w:r>
      <w:r w:rsidR="00D3287B" w:rsidRPr="00D07670">
        <w:rPr>
          <w:bCs/>
          <w:iCs/>
          <w:color w:val="000000"/>
          <w:sz w:val="28"/>
          <w:szCs w:val="28"/>
        </w:rPr>
        <w:t xml:space="preserve">– </w:t>
      </w:r>
      <w:r w:rsidRPr="00D07670">
        <w:rPr>
          <w:bCs/>
          <w:iCs/>
          <w:color w:val="000000"/>
          <w:sz w:val="28"/>
          <w:szCs w:val="28"/>
        </w:rPr>
        <w:t>459</w:t>
      </w:r>
      <w:r w:rsidR="00E969BE" w:rsidRPr="00D07670">
        <w:rPr>
          <w:bCs/>
          <w:iCs/>
          <w:color w:val="000000"/>
          <w:sz w:val="28"/>
          <w:szCs w:val="28"/>
        </w:rPr>
        <w:t> м</w:t>
      </w:r>
      <w:r w:rsidRPr="00D07670">
        <w:rPr>
          <w:bCs/>
          <w:iCs/>
          <w:color w:val="000000"/>
          <w:sz w:val="28"/>
          <w:szCs w:val="28"/>
        </w:rPr>
        <w:t>. Благодаря поступлению большого количества речных вод и слабому водообмену с океаном, Балтийское море имеет невысокую соленость: в литре воды содержится от 4 до 11 граммов соли (в водах Мирового океана содержится до 36 граммов солей).</w:t>
      </w:r>
    </w:p>
    <w:p w:rsidR="00F14F2E" w:rsidRPr="00D07670" w:rsidRDefault="00F14F2E" w:rsidP="00F23F9A">
      <w:pPr>
        <w:spacing w:line="360" w:lineRule="auto"/>
        <w:ind w:firstLine="709"/>
        <w:jc w:val="both"/>
        <w:rPr>
          <w:bCs/>
          <w:iCs/>
          <w:color w:val="000000"/>
          <w:sz w:val="28"/>
          <w:szCs w:val="28"/>
        </w:rPr>
      </w:pPr>
      <w:r w:rsidRPr="00D07670">
        <w:rPr>
          <w:bCs/>
          <w:iCs/>
          <w:color w:val="000000"/>
          <w:sz w:val="28"/>
          <w:szCs w:val="28"/>
        </w:rPr>
        <w:t xml:space="preserve">Береговая линия Балтийского моря изрезана заливами. В их число входят Куршский, Калининградский и Вислинский заливы </w:t>
      </w:r>
      <w:r w:rsidR="00D3287B" w:rsidRPr="00D07670">
        <w:rPr>
          <w:bCs/>
          <w:iCs/>
          <w:color w:val="000000"/>
          <w:sz w:val="28"/>
          <w:szCs w:val="28"/>
        </w:rPr>
        <w:t xml:space="preserve">– </w:t>
      </w:r>
      <w:r w:rsidRPr="00D07670">
        <w:rPr>
          <w:bCs/>
          <w:iCs/>
          <w:color w:val="000000"/>
          <w:sz w:val="28"/>
          <w:szCs w:val="28"/>
        </w:rPr>
        <w:t xml:space="preserve">мелководные лагуны, отдалены от моря узкими косами. С морем их соединяют проливы шириной всего 300 </w:t>
      </w:r>
      <w:r w:rsidR="00D3287B" w:rsidRPr="00D07670">
        <w:rPr>
          <w:bCs/>
          <w:iCs/>
          <w:color w:val="000000"/>
          <w:sz w:val="28"/>
          <w:szCs w:val="28"/>
        </w:rPr>
        <w:t xml:space="preserve">– </w:t>
      </w:r>
      <w:r w:rsidRPr="00D07670">
        <w:rPr>
          <w:bCs/>
          <w:iCs/>
          <w:color w:val="000000"/>
          <w:sz w:val="28"/>
          <w:szCs w:val="28"/>
        </w:rPr>
        <w:t>400 метро</w:t>
      </w:r>
      <w:r w:rsidR="00D3287B" w:rsidRPr="00D07670">
        <w:rPr>
          <w:bCs/>
          <w:iCs/>
          <w:color w:val="000000"/>
          <w:sz w:val="28"/>
          <w:szCs w:val="28"/>
        </w:rPr>
        <w:t>в (см.</w:t>
      </w:r>
      <w:r w:rsidR="00D63699" w:rsidRPr="00D07670">
        <w:rPr>
          <w:bCs/>
          <w:iCs/>
          <w:color w:val="000000"/>
          <w:sz w:val="28"/>
          <w:szCs w:val="28"/>
        </w:rPr>
        <w:t xml:space="preserve"> </w:t>
      </w:r>
      <w:r w:rsidR="00D3287B" w:rsidRPr="00D07670">
        <w:rPr>
          <w:bCs/>
          <w:iCs/>
          <w:color w:val="000000"/>
          <w:sz w:val="28"/>
          <w:szCs w:val="28"/>
        </w:rPr>
        <w:t>рис.</w:t>
      </w:r>
      <w:r w:rsidR="00E969BE" w:rsidRPr="00D07670">
        <w:rPr>
          <w:bCs/>
          <w:iCs/>
          <w:color w:val="000000"/>
          <w:sz w:val="28"/>
          <w:szCs w:val="28"/>
        </w:rPr>
        <w:t> 1</w:t>
      </w:r>
      <w:r w:rsidR="00D63699" w:rsidRPr="00D07670">
        <w:rPr>
          <w:bCs/>
          <w:iCs/>
          <w:color w:val="000000"/>
          <w:sz w:val="28"/>
          <w:szCs w:val="28"/>
        </w:rPr>
        <w:t>.2.)</w:t>
      </w:r>
      <w:r w:rsidRPr="00D07670">
        <w:rPr>
          <w:bCs/>
          <w:iCs/>
          <w:color w:val="000000"/>
          <w:sz w:val="28"/>
          <w:szCs w:val="28"/>
        </w:rPr>
        <w:t>.</w:t>
      </w:r>
    </w:p>
    <w:p w:rsidR="001372D7" w:rsidRPr="00D07670" w:rsidRDefault="001372D7" w:rsidP="00F23F9A">
      <w:pPr>
        <w:spacing w:line="360" w:lineRule="auto"/>
        <w:ind w:firstLine="709"/>
        <w:jc w:val="both"/>
        <w:rPr>
          <w:b/>
          <w:bCs/>
          <w:iCs/>
          <w:color w:val="000000"/>
          <w:sz w:val="28"/>
          <w:szCs w:val="10"/>
        </w:rPr>
      </w:pPr>
    </w:p>
    <w:p w:rsidR="001372D7" w:rsidRPr="00D07670" w:rsidRDefault="00D07670" w:rsidP="00D07670">
      <w:pPr>
        <w:spacing w:line="360" w:lineRule="auto"/>
        <w:ind w:firstLine="709"/>
        <w:jc w:val="both"/>
        <w:rPr>
          <w:iCs/>
          <w:color w:val="000000"/>
          <w:sz w:val="28"/>
        </w:rPr>
      </w:pPr>
      <w:r>
        <w:rPr>
          <w:b/>
          <w:bCs/>
          <w:iCs/>
          <w:color w:val="000000"/>
          <w:sz w:val="28"/>
        </w:rPr>
        <w:br w:type="page"/>
      </w:r>
      <w:r w:rsidR="001372D7" w:rsidRPr="00D07670">
        <w:rPr>
          <w:iCs/>
          <w:color w:val="000000"/>
          <w:sz w:val="28"/>
        </w:rPr>
        <w:lastRenderedPageBreak/>
        <w:t>Таблица 3</w:t>
      </w:r>
      <w:r>
        <w:rPr>
          <w:iCs/>
          <w:color w:val="000000"/>
          <w:sz w:val="28"/>
        </w:rPr>
        <w:t>.</w:t>
      </w:r>
      <w:r w:rsidRPr="00D07670">
        <w:rPr>
          <w:bCs/>
          <w:iCs/>
          <w:color w:val="000000"/>
          <w:sz w:val="28"/>
        </w:rPr>
        <w:t xml:space="preserve"> Функциональное использование водных объектов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1"/>
        <w:gridCol w:w="2040"/>
        <w:gridCol w:w="3533"/>
        <w:gridCol w:w="3033"/>
      </w:tblGrid>
      <w:tr w:rsidR="001372D7" w:rsidRPr="00751F79" w:rsidTr="00751F79">
        <w:trPr>
          <w:cantSplit/>
          <w:jc w:val="center"/>
        </w:trPr>
        <w:tc>
          <w:tcPr>
            <w:tcW w:w="372"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w:t>
            </w:r>
          </w:p>
        </w:tc>
        <w:tc>
          <w:tcPr>
            <w:tcW w:w="1097"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Название</w:t>
            </w:r>
          </w:p>
          <w:p w:rsidR="001372D7" w:rsidRPr="00751F79" w:rsidRDefault="001372D7" w:rsidP="00751F79">
            <w:pPr>
              <w:spacing w:line="360" w:lineRule="auto"/>
              <w:jc w:val="both"/>
              <w:rPr>
                <w:b/>
                <w:bCs/>
                <w:color w:val="000000"/>
                <w:sz w:val="20"/>
                <w:szCs w:val="22"/>
              </w:rPr>
            </w:pPr>
            <w:r w:rsidRPr="00751F79">
              <w:rPr>
                <w:b/>
                <w:bCs/>
                <w:color w:val="000000"/>
                <w:sz w:val="20"/>
                <w:szCs w:val="22"/>
              </w:rPr>
              <w:t>водного объекта</w:t>
            </w:r>
          </w:p>
        </w:tc>
        <w:tc>
          <w:tcPr>
            <w:tcW w:w="1900"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Характеристика</w:t>
            </w:r>
          </w:p>
          <w:p w:rsidR="001372D7" w:rsidRPr="00751F79" w:rsidRDefault="001372D7" w:rsidP="00751F79">
            <w:pPr>
              <w:spacing w:line="360" w:lineRule="auto"/>
              <w:jc w:val="both"/>
              <w:rPr>
                <w:b/>
                <w:bCs/>
                <w:color w:val="000000"/>
                <w:sz w:val="20"/>
                <w:szCs w:val="22"/>
              </w:rPr>
            </w:pPr>
            <w:r w:rsidRPr="00751F79">
              <w:rPr>
                <w:b/>
                <w:bCs/>
                <w:color w:val="000000"/>
                <w:sz w:val="20"/>
                <w:szCs w:val="22"/>
              </w:rPr>
              <w:t>водного объекта</w:t>
            </w:r>
          </w:p>
        </w:tc>
        <w:tc>
          <w:tcPr>
            <w:tcW w:w="1631"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Функциональное</w:t>
            </w:r>
          </w:p>
          <w:p w:rsidR="001372D7" w:rsidRPr="00751F79" w:rsidRDefault="001372D7" w:rsidP="00751F79">
            <w:pPr>
              <w:spacing w:line="360" w:lineRule="auto"/>
              <w:jc w:val="both"/>
              <w:rPr>
                <w:b/>
                <w:bCs/>
                <w:color w:val="000000"/>
                <w:sz w:val="20"/>
                <w:szCs w:val="22"/>
              </w:rPr>
            </w:pPr>
            <w:r w:rsidRPr="00751F79">
              <w:rPr>
                <w:b/>
                <w:bCs/>
                <w:color w:val="000000"/>
                <w:sz w:val="20"/>
                <w:szCs w:val="22"/>
              </w:rPr>
              <w:t>использование</w:t>
            </w:r>
          </w:p>
        </w:tc>
      </w:tr>
      <w:tr w:rsidR="001372D7" w:rsidRPr="00751F79" w:rsidTr="00751F79">
        <w:trPr>
          <w:cantSplit/>
          <w:jc w:val="center"/>
        </w:trPr>
        <w:tc>
          <w:tcPr>
            <w:tcW w:w="372"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1.</w:t>
            </w:r>
          </w:p>
        </w:tc>
        <w:tc>
          <w:tcPr>
            <w:tcW w:w="1097" w:type="pct"/>
            <w:shd w:val="clear" w:color="auto" w:fill="auto"/>
          </w:tcPr>
          <w:p w:rsidR="001372D7" w:rsidRPr="00751F79" w:rsidRDefault="000A6681" w:rsidP="00751F79">
            <w:pPr>
              <w:spacing w:line="360" w:lineRule="auto"/>
              <w:jc w:val="both"/>
              <w:rPr>
                <w:b/>
                <w:bCs/>
                <w:color w:val="000000"/>
                <w:sz w:val="20"/>
              </w:rPr>
            </w:pPr>
            <w:r w:rsidRPr="00751F79">
              <w:rPr>
                <w:bCs/>
                <w:iCs/>
                <w:color w:val="000000"/>
                <w:sz w:val="20"/>
                <w:szCs w:val="28"/>
              </w:rPr>
              <w:t>река</w:t>
            </w:r>
            <w:r w:rsidRPr="00751F79">
              <w:rPr>
                <w:b/>
                <w:bCs/>
                <w:color w:val="000000"/>
                <w:sz w:val="20"/>
              </w:rPr>
              <w:t xml:space="preserve"> </w:t>
            </w:r>
            <w:r w:rsidRPr="00751F79">
              <w:rPr>
                <w:bCs/>
                <w:iCs/>
                <w:color w:val="000000"/>
                <w:sz w:val="20"/>
                <w:szCs w:val="28"/>
              </w:rPr>
              <w:t>Неман</w:t>
            </w:r>
          </w:p>
        </w:tc>
        <w:tc>
          <w:tcPr>
            <w:tcW w:w="1900" w:type="pct"/>
            <w:shd w:val="clear" w:color="auto" w:fill="auto"/>
          </w:tcPr>
          <w:p w:rsidR="001372D7" w:rsidRPr="00751F79" w:rsidRDefault="000A6681" w:rsidP="00751F79">
            <w:pPr>
              <w:spacing w:line="360" w:lineRule="auto"/>
              <w:jc w:val="both"/>
              <w:rPr>
                <w:b/>
                <w:bCs/>
                <w:color w:val="000000"/>
                <w:sz w:val="20"/>
              </w:rPr>
            </w:pPr>
            <w:r w:rsidRPr="00751F79">
              <w:rPr>
                <w:bCs/>
                <w:iCs/>
                <w:color w:val="000000"/>
                <w:sz w:val="20"/>
                <w:szCs w:val="28"/>
              </w:rPr>
              <w:t>Длина 937</w:t>
            </w:r>
            <w:r w:rsidR="00E969BE" w:rsidRPr="00751F79">
              <w:rPr>
                <w:bCs/>
                <w:iCs/>
                <w:color w:val="000000"/>
                <w:sz w:val="20"/>
                <w:szCs w:val="28"/>
              </w:rPr>
              <w:t> км</w:t>
            </w:r>
            <w:r w:rsidRPr="00751F79">
              <w:rPr>
                <w:bCs/>
                <w:iCs/>
                <w:color w:val="000000"/>
                <w:sz w:val="20"/>
                <w:szCs w:val="28"/>
              </w:rPr>
              <w:t xml:space="preserve">, в том числе на территории области </w:t>
            </w:r>
            <w:r w:rsidR="00D3287B" w:rsidRPr="00751F79">
              <w:rPr>
                <w:bCs/>
                <w:iCs/>
                <w:color w:val="000000"/>
                <w:sz w:val="20"/>
                <w:szCs w:val="28"/>
              </w:rPr>
              <w:t xml:space="preserve">– </w:t>
            </w:r>
            <w:r w:rsidRPr="00751F79">
              <w:rPr>
                <w:bCs/>
                <w:iCs/>
                <w:color w:val="000000"/>
                <w:sz w:val="20"/>
                <w:szCs w:val="28"/>
              </w:rPr>
              <w:t>115</w:t>
            </w:r>
            <w:r w:rsidR="00E969BE" w:rsidRPr="00751F79">
              <w:rPr>
                <w:bCs/>
                <w:iCs/>
                <w:color w:val="000000"/>
                <w:sz w:val="20"/>
                <w:szCs w:val="28"/>
              </w:rPr>
              <w:t> км</w:t>
            </w:r>
          </w:p>
        </w:tc>
        <w:tc>
          <w:tcPr>
            <w:tcW w:w="1631" w:type="pct"/>
            <w:shd w:val="clear" w:color="auto" w:fill="auto"/>
          </w:tcPr>
          <w:p w:rsidR="001372D7" w:rsidRPr="00751F79" w:rsidRDefault="00D25980" w:rsidP="00751F79">
            <w:pPr>
              <w:spacing w:line="360" w:lineRule="auto"/>
              <w:jc w:val="both"/>
              <w:rPr>
                <w:b/>
                <w:bCs/>
                <w:color w:val="000000"/>
                <w:sz w:val="20"/>
              </w:rPr>
            </w:pPr>
            <w:r w:rsidRPr="00751F79">
              <w:rPr>
                <w:bCs/>
                <w:iCs/>
                <w:color w:val="000000"/>
                <w:sz w:val="20"/>
                <w:szCs w:val="28"/>
              </w:rPr>
              <w:t>Отдых, оздоровительный туризм</w:t>
            </w:r>
          </w:p>
        </w:tc>
      </w:tr>
      <w:tr w:rsidR="001372D7" w:rsidRPr="00751F79" w:rsidTr="00751F79">
        <w:trPr>
          <w:cantSplit/>
          <w:jc w:val="center"/>
        </w:trPr>
        <w:tc>
          <w:tcPr>
            <w:tcW w:w="372"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2.</w:t>
            </w:r>
          </w:p>
        </w:tc>
        <w:tc>
          <w:tcPr>
            <w:tcW w:w="1097" w:type="pct"/>
            <w:shd w:val="clear" w:color="auto" w:fill="auto"/>
          </w:tcPr>
          <w:p w:rsidR="001372D7" w:rsidRPr="00751F79" w:rsidRDefault="006419CA" w:rsidP="00751F79">
            <w:pPr>
              <w:spacing w:line="360" w:lineRule="auto"/>
              <w:jc w:val="both"/>
              <w:rPr>
                <w:b/>
                <w:bCs/>
                <w:color w:val="000000"/>
                <w:sz w:val="20"/>
              </w:rPr>
            </w:pPr>
            <w:r w:rsidRPr="00751F79">
              <w:rPr>
                <w:bCs/>
                <w:iCs/>
                <w:color w:val="000000"/>
                <w:sz w:val="20"/>
                <w:szCs w:val="28"/>
              </w:rPr>
              <w:t>озеро Виштынецкое</w:t>
            </w:r>
          </w:p>
        </w:tc>
        <w:tc>
          <w:tcPr>
            <w:tcW w:w="1900" w:type="pct"/>
            <w:shd w:val="clear" w:color="auto" w:fill="auto"/>
          </w:tcPr>
          <w:p w:rsidR="001372D7" w:rsidRPr="00751F79" w:rsidRDefault="006419CA" w:rsidP="00751F79">
            <w:pPr>
              <w:spacing w:line="360" w:lineRule="auto"/>
              <w:jc w:val="both"/>
              <w:rPr>
                <w:b/>
                <w:bCs/>
                <w:color w:val="000000"/>
                <w:sz w:val="20"/>
              </w:rPr>
            </w:pPr>
            <w:r w:rsidRPr="00751F79">
              <w:rPr>
                <w:bCs/>
                <w:iCs/>
                <w:color w:val="000000"/>
                <w:sz w:val="20"/>
                <w:szCs w:val="28"/>
              </w:rPr>
              <w:t>Площадь 17,6</w:t>
            </w:r>
            <w:r w:rsidR="00E969BE" w:rsidRPr="00751F79">
              <w:rPr>
                <w:bCs/>
                <w:iCs/>
                <w:color w:val="000000"/>
                <w:sz w:val="20"/>
                <w:szCs w:val="28"/>
              </w:rPr>
              <w:t> </w:t>
            </w:r>
            <w:r w:rsidRPr="00751F79">
              <w:rPr>
                <w:bCs/>
                <w:iCs/>
                <w:color w:val="000000"/>
                <w:sz w:val="20"/>
                <w:szCs w:val="28"/>
              </w:rPr>
              <w:t>км</w:t>
            </w:r>
            <w:r w:rsidRPr="00751F79">
              <w:rPr>
                <w:bCs/>
                <w:iCs/>
                <w:color w:val="000000"/>
                <w:sz w:val="20"/>
                <w:szCs w:val="28"/>
                <w:vertAlign w:val="superscript"/>
              </w:rPr>
              <w:t>2</w:t>
            </w:r>
            <w:r w:rsidRPr="00751F79">
              <w:rPr>
                <w:bCs/>
                <w:iCs/>
                <w:color w:val="000000"/>
                <w:sz w:val="20"/>
                <w:szCs w:val="28"/>
              </w:rPr>
              <w:t xml:space="preserve">, глубина </w:t>
            </w:r>
            <w:r w:rsidR="00D3287B" w:rsidRPr="00751F79">
              <w:rPr>
                <w:bCs/>
                <w:iCs/>
                <w:color w:val="000000"/>
                <w:sz w:val="20"/>
                <w:szCs w:val="28"/>
              </w:rPr>
              <w:t xml:space="preserve">– </w:t>
            </w:r>
            <w:r w:rsidRPr="00751F79">
              <w:rPr>
                <w:bCs/>
                <w:iCs/>
                <w:color w:val="000000"/>
                <w:sz w:val="20"/>
                <w:szCs w:val="28"/>
              </w:rPr>
              <w:t>до 47</w:t>
            </w:r>
            <w:r w:rsidR="00E969BE" w:rsidRPr="00751F79">
              <w:rPr>
                <w:bCs/>
                <w:iCs/>
                <w:color w:val="000000"/>
                <w:sz w:val="20"/>
                <w:szCs w:val="28"/>
              </w:rPr>
              <w:t> м</w:t>
            </w:r>
          </w:p>
        </w:tc>
        <w:tc>
          <w:tcPr>
            <w:tcW w:w="1631" w:type="pct"/>
            <w:shd w:val="clear" w:color="auto" w:fill="auto"/>
          </w:tcPr>
          <w:p w:rsidR="001372D7" w:rsidRPr="00751F79" w:rsidRDefault="00D25980" w:rsidP="00751F79">
            <w:pPr>
              <w:spacing w:line="360" w:lineRule="auto"/>
              <w:jc w:val="both"/>
              <w:rPr>
                <w:b/>
                <w:bCs/>
                <w:color w:val="000000"/>
                <w:sz w:val="20"/>
              </w:rPr>
            </w:pPr>
            <w:r w:rsidRPr="00751F79">
              <w:rPr>
                <w:bCs/>
                <w:iCs/>
                <w:color w:val="000000"/>
                <w:sz w:val="20"/>
                <w:szCs w:val="28"/>
              </w:rPr>
              <w:t>Отдых, оздоровительный туризм</w:t>
            </w:r>
          </w:p>
        </w:tc>
      </w:tr>
      <w:tr w:rsidR="001372D7" w:rsidRPr="00751F79" w:rsidTr="00751F79">
        <w:trPr>
          <w:cantSplit/>
          <w:jc w:val="center"/>
        </w:trPr>
        <w:tc>
          <w:tcPr>
            <w:tcW w:w="372"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3.</w:t>
            </w:r>
          </w:p>
        </w:tc>
        <w:tc>
          <w:tcPr>
            <w:tcW w:w="1097" w:type="pct"/>
            <w:shd w:val="clear" w:color="auto" w:fill="auto"/>
          </w:tcPr>
          <w:p w:rsidR="001372D7" w:rsidRPr="00751F79" w:rsidRDefault="000505EC" w:rsidP="00751F79">
            <w:pPr>
              <w:spacing w:line="360" w:lineRule="auto"/>
              <w:jc w:val="both"/>
              <w:rPr>
                <w:b/>
                <w:bCs/>
                <w:color w:val="000000"/>
                <w:sz w:val="20"/>
              </w:rPr>
            </w:pPr>
            <w:r w:rsidRPr="00751F79">
              <w:rPr>
                <w:bCs/>
                <w:iCs/>
                <w:color w:val="000000"/>
                <w:sz w:val="20"/>
                <w:szCs w:val="28"/>
              </w:rPr>
              <w:t>река Преголя</w:t>
            </w:r>
          </w:p>
        </w:tc>
        <w:tc>
          <w:tcPr>
            <w:tcW w:w="1900" w:type="pct"/>
            <w:shd w:val="clear" w:color="auto" w:fill="auto"/>
          </w:tcPr>
          <w:p w:rsidR="001372D7" w:rsidRPr="00751F79" w:rsidRDefault="000505EC" w:rsidP="00751F79">
            <w:pPr>
              <w:spacing w:line="360" w:lineRule="auto"/>
              <w:jc w:val="both"/>
              <w:rPr>
                <w:b/>
                <w:bCs/>
                <w:color w:val="000000"/>
                <w:sz w:val="20"/>
              </w:rPr>
            </w:pPr>
            <w:r w:rsidRPr="00751F79">
              <w:rPr>
                <w:bCs/>
                <w:iCs/>
                <w:color w:val="000000"/>
                <w:sz w:val="20"/>
                <w:szCs w:val="28"/>
              </w:rPr>
              <w:t>Длина 500</w:t>
            </w:r>
            <w:r w:rsidR="00E969BE" w:rsidRPr="00751F79">
              <w:rPr>
                <w:bCs/>
                <w:iCs/>
                <w:color w:val="000000"/>
                <w:sz w:val="20"/>
                <w:szCs w:val="28"/>
              </w:rPr>
              <w:t> км</w:t>
            </w:r>
          </w:p>
        </w:tc>
        <w:tc>
          <w:tcPr>
            <w:tcW w:w="1631" w:type="pct"/>
            <w:shd w:val="clear" w:color="auto" w:fill="auto"/>
          </w:tcPr>
          <w:p w:rsidR="001372D7" w:rsidRPr="00751F79" w:rsidRDefault="00D25980" w:rsidP="00751F79">
            <w:pPr>
              <w:spacing w:line="360" w:lineRule="auto"/>
              <w:jc w:val="both"/>
              <w:rPr>
                <w:b/>
                <w:bCs/>
                <w:color w:val="000000"/>
                <w:sz w:val="20"/>
              </w:rPr>
            </w:pPr>
            <w:r w:rsidRPr="00751F79">
              <w:rPr>
                <w:bCs/>
                <w:iCs/>
                <w:color w:val="000000"/>
                <w:sz w:val="20"/>
                <w:szCs w:val="28"/>
              </w:rPr>
              <w:t>Оздоровительный туризм</w:t>
            </w:r>
          </w:p>
        </w:tc>
      </w:tr>
    </w:tbl>
    <w:p w:rsidR="001372D7" w:rsidRPr="00D07670" w:rsidRDefault="001372D7" w:rsidP="00F23F9A">
      <w:pPr>
        <w:spacing w:line="360" w:lineRule="auto"/>
        <w:ind w:firstLine="709"/>
        <w:jc w:val="both"/>
        <w:rPr>
          <w:color w:val="000000"/>
          <w:sz w:val="28"/>
        </w:rPr>
      </w:pPr>
    </w:p>
    <w:p w:rsidR="001372D7" w:rsidRPr="00D07670" w:rsidRDefault="001372D7" w:rsidP="00F23F9A">
      <w:pPr>
        <w:pStyle w:val="9"/>
        <w:keepNext w:val="0"/>
        <w:spacing w:line="360" w:lineRule="auto"/>
        <w:ind w:firstLine="709"/>
        <w:jc w:val="both"/>
        <w:rPr>
          <w:i w:val="0"/>
          <w:color w:val="000000"/>
          <w:sz w:val="28"/>
        </w:rPr>
      </w:pPr>
      <w:r w:rsidRPr="00D07670">
        <w:rPr>
          <w:i w:val="0"/>
          <w:color w:val="000000"/>
          <w:sz w:val="28"/>
        </w:rPr>
        <w:t>Таблица 4</w:t>
      </w:r>
      <w:r w:rsidR="00D07670">
        <w:rPr>
          <w:i w:val="0"/>
          <w:color w:val="000000"/>
          <w:sz w:val="28"/>
        </w:rPr>
        <w:t>.</w:t>
      </w:r>
      <w:r w:rsidR="00D07670" w:rsidRPr="00D07670">
        <w:rPr>
          <w:bCs/>
          <w:i w:val="0"/>
          <w:iCs w:val="0"/>
          <w:color w:val="000000"/>
          <w:sz w:val="28"/>
        </w:rPr>
        <w:t xml:space="preserve"> Характеристика водных объектов для пляжно-купального отдыха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71"/>
        <w:gridCol w:w="2400"/>
        <w:gridCol w:w="2640"/>
        <w:gridCol w:w="2486"/>
      </w:tblGrid>
      <w:tr w:rsidR="001372D7" w:rsidRPr="00751F79" w:rsidTr="00751F79">
        <w:trPr>
          <w:cantSplit/>
          <w:jc w:val="center"/>
        </w:trPr>
        <w:tc>
          <w:tcPr>
            <w:tcW w:w="952" w:type="pct"/>
            <w:vMerge w:val="restart"/>
            <w:shd w:val="clear" w:color="auto" w:fill="auto"/>
          </w:tcPr>
          <w:p w:rsidR="001372D7" w:rsidRPr="00751F79" w:rsidRDefault="001372D7" w:rsidP="00751F79">
            <w:pPr>
              <w:spacing w:line="360" w:lineRule="auto"/>
              <w:jc w:val="both"/>
              <w:rPr>
                <w:b/>
                <w:color w:val="000000"/>
                <w:sz w:val="20"/>
              </w:rPr>
            </w:pPr>
            <w:r w:rsidRPr="00751F79">
              <w:rPr>
                <w:b/>
                <w:color w:val="000000"/>
                <w:sz w:val="20"/>
              </w:rPr>
              <w:t>Параметр</w:t>
            </w:r>
          </w:p>
        </w:tc>
        <w:tc>
          <w:tcPr>
            <w:tcW w:w="4048" w:type="pct"/>
            <w:gridSpan w:val="3"/>
            <w:shd w:val="clear" w:color="auto" w:fill="auto"/>
          </w:tcPr>
          <w:p w:rsidR="001372D7" w:rsidRPr="00751F79" w:rsidRDefault="001372D7" w:rsidP="00751F79">
            <w:pPr>
              <w:pStyle w:val="1"/>
              <w:spacing w:line="360" w:lineRule="auto"/>
              <w:jc w:val="both"/>
              <w:rPr>
                <w:color w:val="000000"/>
                <w:sz w:val="20"/>
              </w:rPr>
            </w:pPr>
            <w:r w:rsidRPr="00751F79">
              <w:rPr>
                <w:color w:val="000000"/>
                <w:sz w:val="20"/>
              </w:rPr>
              <w:t>Степень благоприятности</w:t>
            </w:r>
          </w:p>
        </w:tc>
      </w:tr>
      <w:tr w:rsidR="001372D7" w:rsidRPr="00751F79" w:rsidTr="00751F79">
        <w:trPr>
          <w:cantSplit/>
          <w:jc w:val="center"/>
        </w:trPr>
        <w:tc>
          <w:tcPr>
            <w:tcW w:w="952" w:type="pct"/>
            <w:vMerge/>
            <w:shd w:val="clear" w:color="auto" w:fill="auto"/>
          </w:tcPr>
          <w:p w:rsidR="001372D7" w:rsidRPr="00751F79" w:rsidRDefault="001372D7" w:rsidP="00751F79">
            <w:pPr>
              <w:spacing w:line="360" w:lineRule="auto"/>
              <w:jc w:val="both"/>
              <w:rPr>
                <w:b/>
                <w:color w:val="000000"/>
                <w:sz w:val="20"/>
              </w:rPr>
            </w:pPr>
          </w:p>
        </w:tc>
        <w:tc>
          <w:tcPr>
            <w:tcW w:w="1291" w:type="pct"/>
            <w:shd w:val="clear" w:color="auto" w:fill="auto"/>
          </w:tcPr>
          <w:p w:rsidR="001372D7" w:rsidRPr="00751F79" w:rsidRDefault="001372D7" w:rsidP="00751F79">
            <w:pPr>
              <w:spacing w:line="360" w:lineRule="auto"/>
              <w:jc w:val="both"/>
              <w:rPr>
                <w:b/>
                <w:bCs/>
                <w:iCs/>
                <w:color w:val="000000"/>
                <w:sz w:val="20"/>
              </w:rPr>
            </w:pPr>
            <w:r w:rsidRPr="00751F79">
              <w:rPr>
                <w:b/>
                <w:bCs/>
                <w:iCs/>
                <w:color w:val="000000"/>
                <w:sz w:val="20"/>
              </w:rPr>
              <w:t>благопр.</w:t>
            </w:r>
          </w:p>
        </w:tc>
        <w:tc>
          <w:tcPr>
            <w:tcW w:w="1420" w:type="pct"/>
            <w:shd w:val="clear" w:color="auto" w:fill="auto"/>
          </w:tcPr>
          <w:p w:rsidR="001372D7" w:rsidRPr="00751F79" w:rsidRDefault="001372D7" w:rsidP="00751F79">
            <w:pPr>
              <w:spacing w:line="360" w:lineRule="auto"/>
              <w:jc w:val="both"/>
              <w:rPr>
                <w:b/>
                <w:bCs/>
                <w:iCs/>
                <w:color w:val="000000"/>
                <w:sz w:val="20"/>
              </w:rPr>
            </w:pPr>
            <w:r w:rsidRPr="00751F79">
              <w:rPr>
                <w:b/>
                <w:bCs/>
                <w:iCs/>
                <w:color w:val="000000"/>
                <w:sz w:val="20"/>
              </w:rPr>
              <w:t>отн. благопр.</w:t>
            </w:r>
          </w:p>
        </w:tc>
        <w:tc>
          <w:tcPr>
            <w:tcW w:w="1337" w:type="pct"/>
            <w:shd w:val="clear" w:color="auto" w:fill="auto"/>
          </w:tcPr>
          <w:p w:rsidR="001372D7" w:rsidRPr="00751F79" w:rsidRDefault="001372D7" w:rsidP="00751F79">
            <w:pPr>
              <w:spacing w:line="360" w:lineRule="auto"/>
              <w:jc w:val="both"/>
              <w:rPr>
                <w:b/>
                <w:bCs/>
                <w:iCs/>
                <w:color w:val="000000"/>
                <w:sz w:val="20"/>
              </w:rPr>
            </w:pPr>
            <w:r w:rsidRPr="00751F79">
              <w:rPr>
                <w:b/>
                <w:bCs/>
                <w:iCs/>
                <w:color w:val="000000"/>
                <w:sz w:val="20"/>
              </w:rPr>
              <w:t>неблагопр.</w:t>
            </w:r>
          </w:p>
        </w:tc>
      </w:tr>
      <w:tr w:rsidR="001372D7" w:rsidRPr="00751F79" w:rsidTr="00751F79">
        <w:trPr>
          <w:cantSplit/>
          <w:jc w:val="center"/>
        </w:trPr>
        <w:tc>
          <w:tcPr>
            <w:tcW w:w="952" w:type="pct"/>
            <w:shd w:val="clear" w:color="auto" w:fill="auto"/>
          </w:tcPr>
          <w:p w:rsidR="001372D7" w:rsidRPr="00751F79" w:rsidRDefault="001372D7" w:rsidP="00751F79">
            <w:pPr>
              <w:spacing w:line="360" w:lineRule="auto"/>
              <w:jc w:val="both"/>
              <w:rPr>
                <w:color w:val="000000"/>
                <w:sz w:val="20"/>
              </w:rPr>
            </w:pPr>
            <w:r w:rsidRPr="00751F79">
              <w:rPr>
                <w:b/>
                <w:color w:val="000000"/>
                <w:sz w:val="20"/>
              </w:rPr>
              <w:t>Берега</w:t>
            </w:r>
          </w:p>
        </w:tc>
        <w:tc>
          <w:tcPr>
            <w:tcW w:w="129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Сухие террасированные, без крутых спусков, пригодные для освоения в естественном состоянии</w:t>
            </w:r>
          </w:p>
        </w:tc>
        <w:tc>
          <w:tcPr>
            <w:tcW w:w="142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Сухие, но крутосклонные, часто обрывистые, освоение которых требует несложных сооружений для спуска к воде (если у воды есть полоса пляжа)</w:t>
            </w:r>
          </w:p>
        </w:tc>
        <w:tc>
          <w:tcPr>
            <w:tcW w:w="1337"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Берега либо заболочены, либо очень крутые с высоким клифом или обрывом.</w:t>
            </w:r>
          </w:p>
        </w:tc>
      </w:tr>
      <w:tr w:rsidR="001372D7" w:rsidRPr="00751F79" w:rsidTr="00751F79">
        <w:trPr>
          <w:cantSplit/>
          <w:jc w:val="center"/>
        </w:trPr>
        <w:tc>
          <w:tcPr>
            <w:tcW w:w="95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Подходы к воде</w:t>
            </w:r>
          </w:p>
        </w:tc>
        <w:tc>
          <w:tcPr>
            <w:tcW w:w="129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Просто открытые</w:t>
            </w:r>
          </w:p>
        </w:tc>
        <w:tc>
          <w:tcPr>
            <w:tcW w:w="142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Требуют небольшой</w:t>
            </w:r>
          </w:p>
          <w:p w:rsidR="001372D7" w:rsidRPr="00751F79" w:rsidRDefault="001372D7" w:rsidP="00751F79">
            <w:pPr>
              <w:spacing w:line="360" w:lineRule="auto"/>
              <w:jc w:val="both"/>
              <w:rPr>
                <w:color w:val="000000"/>
                <w:sz w:val="20"/>
              </w:rPr>
            </w:pPr>
            <w:r w:rsidRPr="00751F79">
              <w:rPr>
                <w:color w:val="000000"/>
                <w:sz w:val="20"/>
              </w:rPr>
              <w:t>расчистки</w:t>
            </w:r>
          </w:p>
        </w:tc>
        <w:tc>
          <w:tcPr>
            <w:tcW w:w="1337"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Топкие, закустаренные,</w:t>
            </w:r>
          </w:p>
          <w:p w:rsidR="001372D7" w:rsidRPr="00751F79" w:rsidRDefault="001372D7" w:rsidP="00751F79">
            <w:pPr>
              <w:spacing w:line="360" w:lineRule="auto"/>
              <w:jc w:val="both"/>
              <w:rPr>
                <w:color w:val="000000"/>
                <w:sz w:val="20"/>
              </w:rPr>
            </w:pPr>
            <w:r w:rsidRPr="00751F79">
              <w:rPr>
                <w:color w:val="000000"/>
                <w:sz w:val="20"/>
              </w:rPr>
              <w:t>закрытые</w:t>
            </w:r>
          </w:p>
        </w:tc>
      </w:tr>
      <w:tr w:rsidR="001372D7" w:rsidRPr="00751F79" w:rsidTr="00751F79">
        <w:trPr>
          <w:cantSplit/>
          <w:jc w:val="center"/>
        </w:trPr>
        <w:tc>
          <w:tcPr>
            <w:tcW w:w="952" w:type="pct"/>
            <w:shd w:val="clear" w:color="auto" w:fill="auto"/>
          </w:tcPr>
          <w:p w:rsidR="001372D7" w:rsidRPr="00751F79" w:rsidRDefault="001372D7" w:rsidP="00751F79">
            <w:pPr>
              <w:spacing w:line="360" w:lineRule="auto"/>
              <w:jc w:val="both"/>
              <w:rPr>
                <w:color w:val="000000"/>
                <w:sz w:val="20"/>
              </w:rPr>
            </w:pPr>
            <w:r w:rsidRPr="00751F79">
              <w:rPr>
                <w:b/>
                <w:color w:val="000000"/>
                <w:sz w:val="20"/>
              </w:rPr>
              <w:t>Пляжи</w:t>
            </w:r>
          </w:p>
        </w:tc>
        <w:tc>
          <w:tcPr>
            <w:tcW w:w="129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Песок, мелкая галька</w:t>
            </w:r>
          </w:p>
        </w:tc>
        <w:tc>
          <w:tcPr>
            <w:tcW w:w="142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Трава, крупная галька</w:t>
            </w:r>
          </w:p>
        </w:tc>
        <w:tc>
          <w:tcPr>
            <w:tcW w:w="1337"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Глина, торф,</w:t>
            </w:r>
          </w:p>
          <w:p w:rsidR="001372D7" w:rsidRPr="00751F79" w:rsidRDefault="001372D7" w:rsidP="00751F79">
            <w:pPr>
              <w:spacing w:line="360" w:lineRule="auto"/>
              <w:jc w:val="both"/>
              <w:rPr>
                <w:color w:val="000000"/>
                <w:sz w:val="20"/>
              </w:rPr>
            </w:pPr>
            <w:r w:rsidRPr="00751F79">
              <w:rPr>
                <w:color w:val="000000"/>
                <w:sz w:val="20"/>
              </w:rPr>
              <w:t>крупный камень</w:t>
            </w:r>
          </w:p>
        </w:tc>
      </w:tr>
      <w:tr w:rsidR="001372D7" w:rsidRPr="00751F79" w:rsidTr="00751F79">
        <w:trPr>
          <w:cantSplit/>
          <w:jc w:val="center"/>
        </w:trPr>
        <w:tc>
          <w:tcPr>
            <w:tcW w:w="95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Протяженность</w:t>
            </w:r>
          </w:p>
          <w:p w:rsidR="001372D7" w:rsidRPr="00751F79" w:rsidRDefault="001372D7" w:rsidP="00751F79">
            <w:pPr>
              <w:spacing w:line="360" w:lineRule="auto"/>
              <w:jc w:val="both"/>
              <w:rPr>
                <w:color w:val="000000"/>
                <w:sz w:val="20"/>
              </w:rPr>
            </w:pPr>
            <w:r w:rsidRPr="00751F79">
              <w:rPr>
                <w:b/>
                <w:color w:val="000000"/>
                <w:sz w:val="20"/>
              </w:rPr>
              <w:t>отмели</w:t>
            </w:r>
          </w:p>
        </w:tc>
        <w:tc>
          <w:tcPr>
            <w:tcW w:w="129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20</w:t>
            </w:r>
            <w:r w:rsidR="00D3287B" w:rsidRPr="00751F79">
              <w:rPr>
                <w:color w:val="000000"/>
                <w:sz w:val="20"/>
              </w:rPr>
              <w:t>–1</w:t>
            </w:r>
            <w:r w:rsidRPr="00751F79">
              <w:rPr>
                <w:color w:val="000000"/>
                <w:sz w:val="20"/>
              </w:rPr>
              <w:t>00</w:t>
            </w:r>
            <w:r w:rsidR="00E969BE" w:rsidRPr="00751F79">
              <w:rPr>
                <w:color w:val="000000"/>
                <w:sz w:val="20"/>
              </w:rPr>
              <w:t> м</w:t>
            </w:r>
            <w:r w:rsidR="00F23F9A" w:rsidRPr="00751F79">
              <w:rPr>
                <w:color w:val="000000"/>
                <w:sz w:val="20"/>
              </w:rPr>
              <w:t xml:space="preserve"> </w:t>
            </w:r>
            <w:r w:rsidRPr="00751F79">
              <w:rPr>
                <w:color w:val="000000"/>
                <w:sz w:val="20"/>
              </w:rPr>
              <w:t>(на море)</w:t>
            </w:r>
          </w:p>
          <w:p w:rsidR="001372D7" w:rsidRPr="00751F79" w:rsidRDefault="001372D7" w:rsidP="00751F79">
            <w:pPr>
              <w:spacing w:line="360" w:lineRule="auto"/>
              <w:jc w:val="both"/>
              <w:rPr>
                <w:color w:val="000000"/>
                <w:sz w:val="20"/>
              </w:rPr>
            </w:pPr>
            <w:r w:rsidRPr="00751F79">
              <w:rPr>
                <w:color w:val="000000"/>
                <w:sz w:val="20"/>
              </w:rPr>
              <w:t>20</w:t>
            </w:r>
            <w:r w:rsidR="00D3287B" w:rsidRPr="00751F79">
              <w:rPr>
                <w:color w:val="000000"/>
                <w:sz w:val="20"/>
              </w:rPr>
              <w:t>–5</w:t>
            </w:r>
            <w:r w:rsidRPr="00751F79">
              <w:rPr>
                <w:color w:val="000000"/>
                <w:sz w:val="20"/>
              </w:rPr>
              <w:t>0</w:t>
            </w:r>
            <w:r w:rsidR="00E969BE" w:rsidRPr="00751F79">
              <w:rPr>
                <w:color w:val="000000"/>
                <w:sz w:val="20"/>
              </w:rPr>
              <w:t> м</w:t>
            </w:r>
          </w:p>
          <w:p w:rsidR="001372D7" w:rsidRPr="00751F79" w:rsidRDefault="001372D7" w:rsidP="00751F79">
            <w:pPr>
              <w:spacing w:line="360" w:lineRule="auto"/>
              <w:jc w:val="both"/>
              <w:rPr>
                <w:color w:val="000000"/>
                <w:sz w:val="20"/>
              </w:rPr>
            </w:pPr>
            <w:r w:rsidRPr="00751F79">
              <w:rPr>
                <w:color w:val="000000"/>
                <w:sz w:val="20"/>
              </w:rPr>
              <w:t>(на реке и озере)</w:t>
            </w:r>
          </w:p>
        </w:tc>
        <w:tc>
          <w:tcPr>
            <w:tcW w:w="142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&lt; 100</w:t>
            </w:r>
            <w:r w:rsidR="00E969BE" w:rsidRPr="00751F79">
              <w:rPr>
                <w:color w:val="000000"/>
                <w:sz w:val="20"/>
              </w:rPr>
              <w:t> м</w:t>
            </w:r>
            <w:r w:rsidR="00F23F9A" w:rsidRPr="00751F79">
              <w:rPr>
                <w:color w:val="000000"/>
                <w:sz w:val="20"/>
              </w:rPr>
              <w:t xml:space="preserve"> </w:t>
            </w:r>
            <w:r w:rsidRPr="00751F79">
              <w:rPr>
                <w:color w:val="000000"/>
                <w:sz w:val="20"/>
              </w:rPr>
              <w:t>(на море)</w:t>
            </w:r>
          </w:p>
          <w:p w:rsidR="001372D7" w:rsidRPr="00751F79" w:rsidRDefault="001372D7" w:rsidP="00751F79">
            <w:pPr>
              <w:spacing w:line="360" w:lineRule="auto"/>
              <w:jc w:val="both"/>
              <w:rPr>
                <w:color w:val="000000"/>
                <w:sz w:val="20"/>
              </w:rPr>
            </w:pPr>
            <w:r w:rsidRPr="00751F79">
              <w:rPr>
                <w:color w:val="000000"/>
                <w:sz w:val="20"/>
              </w:rPr>
              <w:t>&lt; 2</w:t>
            </w:r>
            <w:r w:rsidR="00E969BE" w:rsidRPr="00751F79">
              <w:rPr>
                <w:color w:val="000000"/>
                <w:sz w:val="20"/>
              </w:rPr>
              <w:t>0 м</w:t>
            </w:r>
            <w:r w:rsidRPr="00751F79">
              <w:rPr>
                <w:color w:val="000000"/>
                <w:sz w:val="20"/>
              </w:rPr>
              <w:t>;</w:t>
            </w:r>
            <w:r w:rsidR="00F23F9A" w:rsidRPr="00751F79">
              <w:rPr>
                <w:color w:val="000000"/>
                <w:sz w:val="20"/>
              </w:rPr>
              <w:t xml:space="preserve"> </w:t>
            </w:r>
            <w:r w:rsidRPr="00751F79">
              <w:rPr>
                <w:color w:val="000000"/>
                <w:sz w:val="20"/>
              </w:rPr>
              <w:t>&gt;50</w:t>
            </w:r>
            <w:r w:rsidR="00E969BE" w:rsidRPr="00751F79">
              <w:rPr>
                <w:color w:val="000000"/>
                <w:sz w:val="20"/>
              </w:rPr>
              <w:t> м</w:t>
            </w:r>
          </w:p>
          <w:p w:rsidR="001372D7" w:rsidRPr="00751F79" w:rsidRDefault="001372D7" w:rsidP="00751F79">
            <w:pPr>
              <w:spacing w:line="360" w:lineRule="auto"/>
              <w:jc w:val="both"/>
              <w:rPr>
                <w:color w:val="000000"/>
                <w:sz w:val="20"/>
              </w:rPr>
            </w:pPr>
            <w:r w:rsidRPr="00751F79">
              <w:rPr>
                <w:color w:val="000000"/>
                <w:sz w:val="20"/>
              </w:rPr>
              <w:t>(на реке и озере)</w:t>
            </w:r>
          </w:p>
        </w:tc>
        <w:tc>
          <w:tcPr>
            <w:tcW w:w="1337"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Отмель</w:t>
            </w:r>
          </w:p>
          <w:p w:rsidR="001372D7" w:rsidRPr="00751F79" w:rsidRDefault="001372D7" w:rsidP="00751F79">
            <w:pPr>
              <w:spacing w:line="360" w:lineRule="auto"/>
              <w:jc w:val="both"/>
              <w:rPr>
                <w:color w:val="000000"/>
                <w:sz w:val="20"/>
              </w:rPr>
            </w:pPr>
            <w:r w:rsidRPr="00751F79">
              <w:rPr>
                <w:color w:val="000000"/>
                <w:sz w:val="20"/>
              </w:rPr>
              <w:t>отсутствует</w:t>
            </w:r>
          </w:p>
        </w:tc>
      </w:tr>
      <w:tr w:rsidR="001372D7" w:rsidRPr="00751F79" w:rsidTr="00751F79">
        <w:trPr>
          <w:cantSplit/>
          <w:jc w:val="center"/>
        </w:trPr>
        <w:tc>
          <w:tcPr>
            <w:tcW w:w="95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Характер дна</w:t>
            </w:r>
          </w:p>
        </w:tc>
        <w:tc>
          <w:tcPr>
            <w:tcW w:w="129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Песок и мелкая галька</w:t>
            </w:r>
          </w:p>
        </w:tc>
        <w:tc>
          <w:tcPr>
            <w:tcW w:w="142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Крупная галька, заиленные пески, валуны</w:t>
            </w:r>
          </w:p>
        </w:tc>
        <w:tc>
          <w:tcPr>
            <w:tcW w:w="1337"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Ил, камень, глина, крупный острый камень, большие плиты, покрытые водными микроорганизмами</w:t>
            </w:r>
          </w:p>
        </w:tc>
      </w:tr>
      <w:tr w:rsidR="001372D7" w:rsidRPr="00751F79" w:rsidTr="00751F79">
        <w:trPr>
          <w:cantSplit/>
          <w:jc w:val="center"/>
        </w:trPr>
        <w:tc>
          <w:tcPr>
            <w:tcW w:w="952" w:type="pct"/>
            <w:shd w:val="clear" w:color="auto" w:fill="auto"/>
          </w:tcPr>
          <w:p w:rsidR="001372D7" w:rsidRPr="00751F79" w:rsidRDefault="001372D7" w:rsidP="00751F79">
            <w:pPr>
              <w:spacing w:line="360" w:lineRule="auto"/>
              <w:jc w:val="both"/>
              <w:rPr>
                <w:color w:val="000000"/>
                <w:sz w:val="20"/>
              </w:rPr>
            </w:pPr>
            <w:r w:rsidRPr="00751F79">
              <w:rPr>
                <w:b/>
                <w:color w:val="000000"/>
                <w:sz w:val="20"/>
              </w:rPr>
              <w:t>Скорость течения реки</w:t>
            </w:r>
          </w:p>
        </w:tc>
        <w:tc>
          <w:tcPr>
            <w:tcW w:w="129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&lt; 0,3</w:t>
            </w:r>
            <w:r w:rsidR="00E969BE" w:rsidRPr="00751F79">
              <w:rPr>
                <w:color w:val="000000"/>
                <w:sz w:val="20"/>
              </w:rPr>
              <w:t> м</w:t>
            </w:r>
            <w:r w:rsidRPr="00751F79">
              <w:rPr>
                <w:color w:val="000000"/>
                <w:sz w:val="20"/>
              </w:rPr>
              <w:t>/с</w:t>
            </w:r>
          </w:p>
        </w:tc>
        <w:tc>
          <w:tcPr>
            <w:tcW w:w="142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0,3</w:t>
            </w:r>
            <w:r w:rsidR="00D3287B" w:rsidRPr="00751F79">
              <w:rPr>
                <w:color w:val="000000"/>
                <w:sz w:val="20"/>
              </w:rPr>
              <w:t>–0</w:t>
            </w:r>
            <w:r w:rsidRPr="00751F79">
              <w:rPr>
                <w:color w:val="000000"/>
                <w:sz w:val="20"/>
              </w:rPr>
              <w:t>,5</w:t>
            </w:r>
            <w:r w:rsidR="00E969BE" w:rsidRPr="00751F79">
              <w:rPr>
                <w:color w:val="000000"/>
                <w:sz w:val="20"/>
              </w:rPr>
              <w:t> м</w:t>
            </w:r>
            <w:r w:rsidRPr="00751F79">
              <w:rPr>
                <w:color w:val="000000"/>
                <w:sz w:val="20"/>
              </w:rPr>
              <w:t>/с</w:t>
            </w:r>
          </w:p>
        </w:tc>
        <w:tc>
          <w:tcPr>
            <w:tcW w:w="1337" w:type="pct"/>
            <w:shd w:val="clear" w:color="auto" w:fill="auto"/>
          </w:tcPr>
          <w:p w:rsidR="001372D7" w:rsidRPr="00751F79" w:rsidRDefault="001372D7" w:rsidP="00751F79">
            <w:pPr>
              <w:spacing w:line="360" w:lineRule="auto"/>
              <w:jc w:val="both"/>
              <w:rPr>
                <w:color w:val="000000"/>
                <w:sz w:val="20"/>
              </w:rPr>
            </w:pPr>
            <w:r w:rsidRPr="00751F79">
              <w:rPr>
                <w:color w:val="000000"/>
                <w:sz w:val="20"/>
              </w:rPr>
              <w:t>&gt; 0,5</w:t>
            </w:r>
            <w:r w:rsidR="00E969BE" w:rsidRPr="00751F79">
              <w:rPr>
                <w:color w:val="000000"/>
                <w:sz w:val="20"/>
              </w:rPr>
              <w:t> м</w:t>
            </w:r>
            <w:r w:rsidRPr="00751F79">
              <w:rPr>
                <w:color w:val="000000"/>
                <w:sz w:val="20"/>
              </w:rPr>
              <w:t>/с</w:t>
            </w:r>
          </w:p>
        </w:tc>
      </w:tr>
      <w:tr w:rsidR="001372D7" w:rsidRPr="00751F79" w:rsidTr="00751F79">
        <w:trPr>
          <w:cantSplit/>
          <w:trHeight w:val="537"/>
          <w:jc w:val="center"/>
        </w:trPr>
        <w:tc>
          <w:tcPr>
            <w:tcW w:w="95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Температура воды</w:t>
            </w:r>
          </w:p>
        </w:tc>
        <w:tc>
          <w:tcPr>
            <w:tcW w:w="129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18</w:t>
            </w:r>
            <w:r w:rsidRPr="00751F79">
              <w:rPr>
                <w:color w:val="000000"/>
                <w:sz w:val="20"/>
                <w:vertAlign w:val="superscript"/>
              </w:rPr>
              <w:t>0</w:t>
            </w:r>
            <w:r w:rsidRPr="00751F79">
              <w:rPr>
                <w:color w:val="000000"/>
                <w:sz w:val="20"/>
              </w:rPr>
              <w:t>-24</w:t>
            </w:r>
            <w:r w:rsidRPr="00751F79">
              <w:rPr>
                <w:color w:val="000000"/>
                <w:sz w:val="20"/>
                <w:vertAlign w:val="superscript"/>
              </w:rPr>
              <w:t>0</w:t>
            </w:r>
          </w:p>
        </w:tc>
        <w:tc>
          <w:tcPr>
            <w:tcW w:w="1420" w:type="pct"/>
            <w:shd w:val="clear" w:color="auto" w:fill="auto"/>
          </w:tcPr>
          <w:p w:rsidR="001372D7" w:rsidRPr="00751F79" w:rsidRDefault="001372D7" w:rsidP="00751F79">
            <w:pPr>
              <w:spacing w:line="360" w:lineRule="auto"/>
              <w:jc w:val="both"/>
              <w:rPr>
                <w:color w:val="000000"/>
                <w:sz w:val="20"/>
                <w:vertAlign w:val="superscript"/>
              </w:rPr>
            </w:pPr>
            <w:r w:rsidRPr="00751F79">
              <w:rPr>
                <w:color w:val="000000"/>
                <w:sz w:val="20"/>
              </w:rPr>
              <w:t>16</w:t>
            </w:r>
            <w:r w:rsidRPr="00751F79">
              <w:rPr>
                <w:color w:val="000000"/>
                <w:sz w:val="20"/>
                <w:vertAlign w:val="superscript"/>
              </w:rPr>
              <w:t>0</w:t>
            </w:r>
            <w:r w:rsidRPr="00751F79">
              <w:rPr>
                <w:color w:val="000000"/>
                <w:sz w:val="20"/>
              </w:rPr>
              <w:t>-17</w:t>
            </w:r>
            <w:r w:rsidRPr="00751F79">
              <w:rPr>
                <w:color w:val="000000"/>
                <w:sz w:val="20"/>
                <w:vertAlign w:val="superscript"/>
              </w:rPr>
              <w:t>0</w:t>
            </w:r>
            <w:r w:rsidRPr="00751F79">
              <w:rPr>
                <w:color w:val="000000"/>
                <w:sz w:val="20"/>
              </w:rPr>
              <w:t>;</w:t>
            </w:r>
            <w:r w:rsidR="00F23F9A" w:rsidRPr="00751F79">
              <w:rPr>
                <w:color w:val="000000"/>
                <w:sz w:val="20"/>
              </w:rPr>
              <w:t xml:space="preserve"> </w:t>
            </w:r>
            <w:r w:rsidRPr="00751F79">
              <w:rPr>
                <w:color w:val="000000"/>
                <w:sz w:val="20"/>
              </w:rPr>
              <w:t>25</w:t>
            </w:r>
            <w:r w:rsidRPr="00751F79">
              <w:rPr>
                <w:color w:val="000000"/>
                <w:sz w:val="20"/>
                <w:vertAlign w:val="superscript"/>
              </w:rPr>
              <w:t>0</w:t>
            </w:r>
            <w:r w:rsidRPr="00751F79">
              <w:rPr>
                <w:color w:val="000000"/>
                <w:sz w:val="20"/>
              </w:rPr>
              <w:t>-26</w:t>
            </w:r>
            <w:r w:rsidRPr="00751F79">
              <w:rPr>
                <w:color w:val="000000"/>
                <w:sz w:val="20"/>
                <w:vertAlign w:val="superscript"/>
              </w:rPr>
              <w:t>0</w:t>
            </w:r>
          </w:p>
        </w:tc>
        <w:tc>
          <w:tcPr>
            <w:tcW w:w="1337" w:type="pct"/>
            <w:shd w:val="clear" w:color="auto" w:fill="auto"/>
          </w:tcPr>
          <w:p w:rsidR="001372D7" w:rsidRPr="00751F79" w:rsidRDefault="001372D7" w:rsidP="00751F79">
            <w:pPr>
              <w:spacing w:line="360" w:lineRule="auto"/>
              <w:jc w:val="both"/>
              <w:rPr>
                <w:color w:val="000000"/>
                <w:sz w:val="20"/>
                <w:vertAlign w:val="superscript"/>
              </w:rPr>
            </w:pPr>
            <w:r w:rsidRPr="00751F79">
              <w:rPr>
                <w:color w:val="000000"/>
                <w:sz w:val="20"/>
              </w:rPr>
              <w:t>&lt; 16</w:t>
            </w:r>
            <w:r w:rsidRPr="00751F79">
              <w:rPr>
                <w:color w:val="000000"/>
                <w:sz w:val="20"/>
                <w:vertAlign w:val="superscript"/>
              </w:rPr>
              <w:t>0</w:t>
            </w:r>
            <w:r w:rsidRPr="00751F79">
              <w:rPr>
                <w:color w:val="000000"/>
                <w:sz w:val="20"/>
              </w:rPr>
              <w:t>;</w:t>
            </w:r>
            <w:r w:rsidR="00F23F9A" w:rsidRPr="00751F79">
              <w:rPr>
                <w:color w:val="000000"/>
                <w:sz w:val="20"/>
              </w:rPr>
              <w:t xml:space="preserve"> </w:t>
            </w:r>
            <w:r w:rsidRPr="00751F79">
              <w:rPr>
                <w:color w:val="000000"/>
                <w:sz w:val="20"/>
              </w:rPr>
              <w:t>&gt; 26</w:t>
            </w:r>
            <w:r w:rsidRPr="00751F79">
              <w:rPr>
                <w:color w:val="000000"/>
                <w:sz w:val="20"/>
                <w:vertAlign w:val="superscript"/>
              </w:rPr>
              <w:t>0</w:t>
            </w:r>
          </w:p>
        </w:tc>
      </w:tr>
      <w:tr w:rsidR="001372D7" w:rsidRPr="00751F79" w:rsidTr="00751F79">
        <w:trPr>
          <w:cantSplit/>
          <w:jc w:val="center"/>
        </w:trPr>
        <w:tc>
          <w:tcPr>
            <w:tcW w:w="95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Санитарно-гигиенические условия</w:t>
            </w:r>
          </w:p>
        </w:tc>
        <w:tc>
          <w:tcPr>
            <w:tcW w:w="129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Чистые, источников загрязнения нет</w:t>
            </w:r>
          </w:p>
        </w:tc>
        <w:tc>
          <w:tcPr>
            <w:tcW w:w="142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Легко устранимые источники загрязнения, вода самоочищается</w:t>
            </w:r>
          </w:p>
        </w:tc>
        <w:tc>
          <w:tcPr>
            <w:tcW w:w="1337"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Загрязнения превышают ПДК и источники загрязнения не устранимы</w:t>
            </w:r>
          </w:p>
        </w:tc>
      </w:tr>
    </w:tbl>
    <w:p w:rsidR="00AD7E7B" w:rsidRDefault="00AD7E7B" w:rsidP="00F23F9A">
      <w:pPr>
        <w:spacing w:line="360" w:lineRule="auto"/>
        <w:ind w:firstLine="709"/>
        <w:jc w:val="both"/>
        <w:rPr>
          <w:color w:val="000000"/>
          <w:sz w:val="28"/>
        </w:rPr>
      </w:pPr>
    </w:p>
    <w:p w:rsidR="00581C49" w:rsidRPr="00D07670" w:rsidRDefault="00AD7E7B" w:rsidP="00F23F9A">
      <w:pPr>
        <w:spacing w:line="360" w:lineRule="auto"/>
        <w:ind w:firstLine="709"/>
        <w:jc w:val="both"/>
        <w:rPr>
          <w:bCs/>
          <w:iCs/>
          <w:color w:val="000000"/>
          <w:sz w:val="28"/>
          <w:szCs w:val="28"/>
        </w:rPr>
      </w:pPr>
      <w:r>
        <w:rPr>
          <w:color w:val="000000"/>
          <w:sz w:val="28"/>
        </w:rPr>
        <w:br w:type="page"/>
      </w:r>
      <w:r w:rsidR="00581C49" w:rsidRPr="00D07670">
        <w:rPr>
          <w:bCs/>
          <w:iCs/>
          <w:color w:val="000000"/>
          <w:sz w:val="28"/>
          <w:szCs w:val="28"/>
        </w:rPr>
        <w:lastRenderedPageBreak/>
        <w:t>Анализируя водные ресурсы по параметрам степени благоприятности, приведенными выше, можно дать следующую их оценку:</w:t>
      </w:r>
    </w:p>
    <w:p w:rsidR="00581C49" w:rsidRPr="00D07670" w:rsidRDefault="00581C49" w:rsidP="00F23F9A">
      <w:pPr>
        <w:spacing w:line="360" w:lineRule="auto"/>
        <w:ind w:firstLine="709"/>
        <w:jc w:val="both"/>
        <w:rPr>
          <w:bCs/>
          <w:iCs/>
          <w:color w:val="000000"/>
          <w:sz w:val="28"/>
          <w:szCs w:val="28"/>
        </w:rPr>
      </w:pPr>
    </w:p>
    <w:p w:rsidR="00AD7E7B" w:rsidRPr="00AD7E7B" w:rsidRDefault="001372D7" w:rsidP="00AD7E7B">
      <w:pPr>
        <w:spacing w:line="360" w:lineRule="auto"/>
        <w:ind w:firstLine="709"/>
        <w:jc w:val="both"/>
        <w:rPr>
          <w:bCs/>
          <w:iCs/>
          <w:color w:val="000000"/>
          <w:sz w:val="28"/>
        </w:rPr>
      </w:pPr>
      <w:r w:rsidRPr="00D07670">
        <w:rPr>
          <w:iCs/>
          <w:color w:val="000000"/>
          <w:sz w:val="28"/>
        </w:rPr>
        <w:t>Таблица 5</w:t>
      </w:r>
      <w:r w:rsidR="00AD7E7B">
        <w:rPr>
          <w:iCs/>
          <w:color w:val="000000"/>
          <w:sz w:val="28"/>
        </w:rPr>
        <w:t>.</w:t>
      </w:r>
      <w:r w:rsidR="00AD7E7B" w:rsidRPr="00AD7E7B">
        <w:rPr>
          <w:bCs/>
          <w:iCs/>
          <w:color w:val="000000"/>
          <w:sz w:val="28"/>
        </w:rPr>
        <w:t xml:space="preserve"> Пофакторно-интегральная оценка водных объекто</w:t>
      </w:r>
      <w:r w:rsidR="00AD7E7B">
        <w:rPr>
          <w:bCs/>
          <w:iCs/>
          <w:color w:val="000000"/>
          <w:sz w:val="28"/>
        </w:rPr>
        <w:t xml:space="preserve">в </w:t>
      </w:r>
      <w:r w:rsidR="00AD7E7B" w:rsidRPr="00AD7E7B">
        <w:rPr>
          <w:bCs/>
          <w:iCs/>
          <w:color w:val="000000"/>
          <w:sz w:val="28"/>
        </w:rPr>
        <w:t>для пляжно-купального отдыха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1"/>
        <w:gridCol w:w="2161"/>
        <w:gridCol w:w="3977"/>
        <w:gridCol w:w="2588"/>
      </w:tblGrid>
      <w:tr w:rsidR="001372D7" w:rsidRPr="00751F79" w:rsidTr="00751F79">
        <w:trPr>
          <w:cantSplit/>
          <w:jc w:val="center"/>
        </w:trPr>
        <w:tc>
          <w:tcPr>
            <w:tcW w:w="307"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w:t>
            </w:r>
          </w:p>
        </w:tc>
        <w:tc>
          <w:tcPr>
            <w:tcW w:w="1162"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Название</w:t>
            </w:r>
          </w:p>
          <w:p w:rsidR="001372D7" w:rsidRPr="00751F79" w:rsidRDefault="001372D7" w:rsidP="00751F79">
            <w:pPr>
              <w:spacing w:line="360" w:lineRule="auto"/>
              <w:jc w:val="both"/>
              <w:rPr>
                <w:b/>
                <w:bCs/>
                <w:color w:val="000000"/>
                <w:sz w:val="20"/>
                <w:szCs w:val="22"/>
              </w:rPr>
            </w:pPr>
            <w:r w:rsidRPr="00751F79">
              <w:rPr>
                <w:b/>
                <w:bCs/>
                <w:color w:val="000000"/>
                <w:sz w:val="20"/>
                <w:szCs w:val="22"/>
              </w:rPr>
              <w:t>водного объекта</w:t>
            </w:r>
          </w:p>
        </w:tc>
        <w:tc>
          <w:tcPr>
            <w:tcW w:w="2139"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Характеристика</w:t>
            </w:r>
          </w:p>
          <w:p w:rsidR="001372D7" w:rsidRPr="00751F79" w:rsidRDefault="001372D7" w:rsidP="00751F79">
            <w:pPr>
              <w:spacing w:line="360" w:lineRule="auto"/>
              <w:jc w:val="both"/>
              <w:rPr>
                <w:b/>
                <w:bCs/>
                <w:color w:val="000000"/>
                <w:sz w:val="20"/>
                <w:szCs w:val="22"/>
              </w:rPr>
            </w:pPr>
            <w:r w:rsidRPr="00751F79">
              <w:rPr>
                <w:b/>
                <w:bCs/>
                <w:color w:val="000000"/>
                <w:sz w:val="20"/>
                <w:szCs w:val="22"/>
              </w:rPr>
              <w:t>объекта</w:t>
            </w:r>
          </w:p>
          <w:p w:rsidR="001372D7" w:rsidRPr="00751F79" w:rsidRDefault="001372D7" w:rsidP="00751F79">
            <w:pPr>
              <w:spacing w:line="360" w:lineRule="auto"/>
              <w:jc w:val="both"/>
              <w:rPr>
                <w:bCs/>
                <w:color w:val="000000"/>
                <w:sz w:val="20"/>
                <w:szCs w:val="20"/>
              </w:rPr>
            </w:pPr>
            <w:r w:rsidRPr="00751F79">
              <w:rPr>
                <w:bCs/>
                <w:color w:val="000000"/>
                <w:sz w:val="20"/>
                <w:szCs w:val="20"/>
              </w:rPr>
              <w:t>(ориентируясь на</w:t>
            </w:r>
            <w:r w:rsidR="00F23F9A" w:rsidRPr="00751F79">
              <w:rPr>
                <w:bCs/>
                <w:color w:val="000000"/>
                <w:sz w:val="20"/>
                <w:szCs w:val="20"/>
              </w:rPr>
              <w:t xml:space="preserve"> </w:t>
            </w:r>
            <w:r w:rsidRPr="00751F79">
              <w:rPr>
                <w:bCs/>
                <w:color w:val="000000"/>
                <w:sz w:val="20"/>
                <w:szCs w:val="20"/>
              </w:rPr>
              <w:t>данные из</w:t>
            </w:r>
            <w:r w:rsidR="00F23F9A" w:rsidRPr="00751F79">
              <w:rPr>
                <w:bCs/>
                <w:color w:val="000000"/>
                <w:sz w:val="20"/>
                <w:szCs w:val="20"/>
              </w:rPr>
              <w:t xml:space="preserve"> </w:t>
            </w:r>
            <w:r w:rsidRPr="00751F79">
              <w:rPr>
                <w:bCs/>
                <w:color w:val="000000"/>
                <w:sz w:val="20"/>
                <w:szCs w:val="20"/>
              </w:rPr>
              <w:t>таблицы 4)</w:t>
            </w:r>
          </w:p>
        </w:tc>
        <w:tc>
          <w:tcPr>
            <w:tcW w:w="1392"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Пофакторная рекреационная оценка</w:t>
            </w:r>
          </w:p>
        </w:tc>
      </w:tr>
      <w:tr w:rsidR="00581C49" w:rsidRPr="00751F79" w:rsidTr="00751F79">
        <w:trPr>
          <w:cantSplit/>
          <w:jc w:val="center"/>
        </w:trPr>
        <w:tc>
          <w:tcPr>
            <w:tcW w:w="307" w:type="pct"/>
            <w:shd w:val="clear" w:color="auto" w:fill="auto"/>
          </w:tcPr>
          <w:p w:rsidR="00581C49" w:rsidRPr="00751F79" w:rsidRDefault="00581C49" w:rsidP="00751F79">
            <w:pPr>
              <w:spacing w:line="360" w:lineRule="auto"/>
              <w:jc w:val="both"/>
              <w:rPr>
                <w:b/>
                <w:bCs/>
                <w:color w:val="000000"/>
                <w:sz w:val="20"/>
                <w:szCs w:val="22"/>
              </w:rPr>
            </w:pPr>
            <w:r w:rsidRPr="00751F79">
              <w:rPr>
                <w:b/>
                <w:bCs/>
                <w:color w:val="000000"/>
                <w:sz w:val="20"/>
                <w:szCs w:val="22"/>
              </w:rPr>
              <w:t>1.</w:t>
            </w:r>
          </w:p>
        </w:tc>
        <w:tc>
          <w:tcPr>
            <w:tcW w:w="1162" w:type="pct"/>
            <w:shd w:val="clear" w:color="auto" w:fill="auto"/>
          </w:tcPr>
          <w:p w:rsidR="00581C49" w:rsidRPr="00751F79" w:rsidRDefault="00581C49" w:rsidP="00751F79">
            <w:pPr>
              <w:spacing w:line="360" w:lineRule="auto"/>
              <w:jc w:val="both"/>
              <w:rPr>
                <w:b/>
                <w:bCs/>
                <w:color w:val="000000"/>
                <w:sz w:val="20"/>
              </w:rPr>
            </w:pPr>
            <w:r w:rsidRPr="00751F79">
              <w:rPr>
                <w:bCs/>
                <w:iCs/>
                <w:color w:val="000000"/>
                <w:sz w:val="20"/>
                <w:szCs w:val="28"/>
              </w:rPr>
              <w:t>река</w:t>
            </w:r>
            <w:r w:rsidRPr="00751F79">
              <w:rPr>
                <w:b/>
                <w:bCs/>
                <w:color w:val="000000"/>
                <w:sz w:val="20"/>
              </w:rPr>
              <w:t xml:space="preserve"> </w:t>
            </w:r>
            <w:r w:rsidRPr="00751F79">
              <w:rPr>
                <w:bCs/>
                <w:iCs/>
                <w:color w:val="000000"/>
                <w:sz w:val="20"/>
                <w:szCs w:val="28"/>
              </w:rPr>
              <w:t>Неман</w:t>
            </w:r>
          </w:p>
        </w:tc>
        <w:tc>
          <w:tcPr>
            <w:tcW w:w="2139" w:type="pct"/>
            <w:shd w:val="clear" w:color="auto" w:fill="auto"/>
          </w:tcPr>
          <w:p w:rsidR="00581C49" w:rsidRPr="00751F79" w:rsidRDefault="00581C49" w:rsidP="00751F79">
            <w:pPr>
              <w:spacing w:line="360" w:lineRule="auto"/>
              <w:jc w:val="both"/>
              <w:rPr>
                <w:b/>
                <w:bCs/>
                <w:color w:val="000000"/>
                <w:sz w:val="20"/>
              </w:rPr>
            </w:pPr>
            <w:r w:rsidRPr="00751F79">
              <w:rPr>
                <w:bCs/>
                <w:iCs/>
                <w:color w:val="000000"/>
                <w:sz w:val="20"/>
                <w:szCs w:val="28"/>
              </w:rPr>
              <w:t>Длина 937</w:t>
            </w:r>
            <w:r w:rsidR="00E969BE" w:rsidRPr="00751F79">
              <w:rPr>
                <w:bCs/>
                <w:iCs/>
                <w:color w:val="000000"/>
                <w:sz w:val="20"/>
                <w:szCs w:val="28"/>
              </w:rPr>
              <w:t> км</w:t>
            </w:r>
            <w:r w:rsidRPr="00751F79">
              <w:rPr>
                <w:bCs/>
                <w:iCs/>
                <w:color w:val="000000"/>
                <w:sz w:val="20"/>
                <w:szCs w:val="28"/>
              </w:rPr>
              <w:t xml:space="preserve">, в том числе на территории области </w:t>
            </w:r>
            <w:r w:rsidR="00D3287B" w:rsidRPr="00751F79">
              <w:rPr>
                <w:bCs/>
                <w:iCs/>
                <w:color w:val="000000"/>
                <w:sz w:val="20"/>
                <w:szCs w:val="28"/>
              </w:rPr>
              <w:t xml:space="preserve">– </w:t>
            </w:r>
            <w:r w:rsidRPr="00751F79">
              <w:rPr>
                <w:bCs/>
                <w:iCs/>
                <w:color w:val="000000"/>
                <w:sz w:val="20"/>
                <w:szCs w:val="28"/>
              </w:rPr>
              <w:t>115</w:t>
            </w:r>
            <w:r w:rsidR="00E969BE" w:rsidRPr="00751F79">
              <w:rPr>
                <w:bCs/>
                <w:iCs/>
                <w:color w:val="000000"/>
                <w:sz w:val="20"/>
                <w:szCs w:val="28"/>
              </w:rPr>
              <w:t> км</w:t>
            </w:r>
          </w:p>
        </w:tc>
        <w:tc>
          <w:tcPr>
            <w:tcW w:w="1392" w:type="pct"/>
            <w:shd w:val="clear" w:color="auto" w:fill="auto"/>
          </w:tcPr>
          <w:p w:rsidR="00581C49" w:rsidRPr="00751F79" w:rsidRDefault="006C65A3" w:rsidP="00751F79">
            <w:pPr>
              <w:spacing w:line="360" w:lineRule="auto"/>
              <w:jc w:val="both"/>
              <w:rPr>
                <w:bCs/>
                <w:color w:val="000000"/>
                <w:sz w:val="20"/>
              </w:rPr>
            </w:pPr>
            <w:r w:rsidRPr="00751F79">
              <w:rPr>
                <w:bCs/>
                <w:color w:val="000000"/>
                <w:sz w:val="20"/>
              </w:rPr>
              <w:t>2</w:t>
            </w:r>
          </w:p>
        </w:tc>
      </w:tr>
      <w:tr w:rsidR="00581C49" w:rsidRPr="00751F79" w:rsidTr="00751F79">
        <w:trPr>
          <w:cantSplit/>
          <w:jc w:val="center"/>
        </w:trPr>
        <w:tc>
          <w:tcPr>
            <w:tcW w:w="307" w:type="pct"/>
            <w:shd w:val="clear" w:color="auto" w:fill="auto"/>
          </w:tcPr>
          <w:p w:rsidR="00581C49" w:rsidRPr="00751F79" w:rsidRDefault="00581C49" w:rsidP="00751F79">
            <w:pPr>
              <w:spacing w:line="360" w:lineRule="auto"/>
              <w:jc w:val="both"/>
              <w:rPr>
                <w:b/>
                <w:bCs/>
                <w:color w:val="000000"/>
                <w:sz w:val="20"/>
                <w:szCs w:val="22"/>
              </w:rPr>
            </w:pPr>
            <w:r w:rsidRPr="00751F79">
              <w:rPr>
                <w:b/>
                <w:bCs/>
                <w:color w:val="000000"/>
                <w:sz w:val="20"/>
                <w:szCs w:val="22"/>
              </w:rPr>
              <w:t>2.</w:t>
            </w:r>
          </w:p>
        </w:tc>
        <w:tc>
          <w:tcPr>
            <w:tcW w:w="1162" w:type="pct"/>
            <w:shd w:val="clear" w:color="auto" w:fill="auto"/>
          </w:tcPr>
          <w:p w:rsidR="00581C49" w:rsidRPr="00751F79" w:rsidRDefault="00581C49" w:rsidP="00751F79">
            <w:pPr>
              <w:spacing w:line="360" w:lineRule="auto"/>
              <w:jc w:val="both"/>
              <w:rPr>
                <w:b/>
                <w:bCs/>
                <w:color w:val="000000"/>
                <w:sz w:val="20"/>
              </w:rPr>
            </w:pPr>
            <w:r w:rsidRPr="00751F79">
              <w:rPr>
                <w:bCs/>
                <w:iCs/>
                <w:color w:val="000000"/>
                <w:sz w:val="20"/>
                <w:szCs w:val="28"/>
              </w:rPr>
              <w:t>озеро Виштынецкое</w:t>
            </w:r>
          </w:p>
        </w:tc>
        <w:tc>
          <w:tcPr>
            <w:tcW w:w="2139" w:type="pct"/>
            <w:shd w:val="clear" w:color="auto" w:fill="auto"/>
          </w:tcPr>
          <w:p w:rsidR="00581C49" w:rsidRPr="00751F79" w:rsidRDefault="00581C49" w:rsidP="00751F79">
            <w:pPr>
              <w:spacing w:line="360" w:lineRule="auto"/>
              <w:jc w:val="both"/>
              <w:rPr>
                <w:b/>
                <w:bCs/>
                <w:color w:val="000000"/>
                <w:sz w:val="20"/>
              </w:rPr>
            </w:pPr>
            <w:r w:rsidRPr="00751F79">
              <w:rPr>
                <w:bCs/>
                <w:iCs/>
                <w:color w:val="000000"/>
                <w:sz w:val="20"/>
                <w:szCs w:val="28"/>
              </w:rPr>
              <w:t>Площадь 17,6</w:t>
            </w:r>
            <w:r w:rsidR="00E969BE" w:rsidRPr="00751F79">
              <w:rPr>
                <w:bCs/>
                <w:iCs/>
                <w:color w:val="000000"/>
                <w:sz w:val="20"/>
                <w:szCs w:val="28"/>
              </w:rPr>
              <w:t> </w:t>
            </w:r>
            <w:r w:rsidRPr="00751F79">
              <w:rPr>
                <w:bCs/>
                <w:iCs/>
                <w:color w:val="000000"/>
                <w:sz w:val="20"/>
                <w:szCs w:val="28"/>
              </w:rPr>
              <w:t>км</w:t>
            </w:r>
            <w:r w:rsidRPr="00751F79">
              <w:rPr>
                <w:bCs/>
                <w:iCs/>
                <w:color w:val="000000"/>
                <w:sz w:val="20"/>
                <w:szCs w:val="28"/>
                <w:vertAlign w:val="superscript"/>
              </w:rPr>
              <w:t>2</w:t>
            </w:r>
            <w:r w:rsidRPr="00751F79">
              <w:rPr>
                <w:bCs/>
                <w:iCs/>
                <w:color w:val="000000"/>
                <w:sz w:val="20"/>
                <w:szCs w:val="28"/>
              </w:rPr>
              <w:t xml:space="preserve">, глубина </w:t>
            </w:r>
            <w:r w:rsidR="00D3287B" w:rsidRPr="00751F79">
              <w:rPr>
                <w:bCs/>
                <w:iCs/>
                <w:color w:val="000000"/>
                <w:sz w:val="20"/>
                <w:szCs w:val="28"/>
              </w:rPr>
              <w:t xml:space="preserve">– </w:t>
            </w:r>
            <w:r w:rsidRPr="00751F79">
              <w:rPr>
                <w:bCs/>
                <w:iCs/>
                <w:color w:val="000000"/>
                <w:sz w:val="20"/>
                <w:szCs w:val="28"/>
              </w:rPr>
              <w:t>до 47</w:t>
            </w:r>
            <w:r w:rsidR="00E969BE" w:rsidRPr="00751F79">
              <w:rPr>
                <w:bCs/>
                <w:iCs/>
                <w:color w:val="000000"/>
                <w:sz w:val="20"/>
                <w:szCs w:val="28"/>
              </w:rPr>
              <w:t> м</w:t>
            </w:r>
          </w:p>
        </w:tc>
        <w:tc>
          <w:tcPr>
            <w:tcW w:w="1392" w:type="pct"/>
            <w:shd w:val="clear" w:color="auto" w:fill="auto"/>
          </w:tcPr>
          <w:p w:rsidR="00581C49" w:rsidRPr="00751F79" w:rsidRDefault="006C65A3" w:rsidP="00751F79">
            <w:pPr>
              <w:spacing w:line="360" w:lineRule="auto"/>
              <w:jc w:val="both"/>
              <w:rPr>
                <w:bCs/>
                <w:color w:val="000000"/>
                <w:sz w:val="20"/>
              </w:rPr>
            </w:pPr>
            <w:r w:rsidRPr="00751F79">
              <w:rPr>
                <w:bCs/>
                <w:color w:val="000000"/>
                <w:sz w:val="20"/>
              </w:rPr>
              <w:t>3</w:t>
            </w:r>
          </w:p>
        </w:tc>
      </w:tr>
      <w:tr w:rsidR="00581C49" w:rsidRPr="00751F79" w:rsidTr="00751F79">
        <w:trPr>
          <w:cantSplit/>
          <w:jc w:val="center"/>
        </w:trPr>
        <w:tc>
          <w:tcPr>
            <w:tcW w:w="307" w:type="pct"/>
            <w:shd w:val="clear" w:color="auto" w:fill="auto"/>
          </w:tcPr>
          <w:p w:rsidR="00581C49" w:rsidRPr="00751F79" w:rsidRDefault="00581C49" w:rsidP="00751F79">
            <w:pPr>
              <w:spacing w:line="360" w:lineRule="auto"/>
              <w:jc w:val="both"/>
              <w:rPr>
                <w:b/>
                <w:bCs/>
                <w:color w:val="000000"/>
                <w:sz w:val="20"/>
                <w:szCs w:val="22"/>
              </w:rPr>
            </w:pPr>
            <w:r w:rsidRPr="00751F79">
              <w:rPr>
                <w:b/>
                <w:bCs/>
                <w:color w:val="000000"/>
                <w:sz w:val="20"/>
                <w:szCs w:val="22"/>
              </w:rPr>
              <w:t>3.</w:t>
            </w:r>
          </w:p>
        </w:tc>
        <w:tc>
          <w:tcPr>
            <w:tcW w:w="1162" w:type="pct"/>
            <w:shd w:val="clear" w:color="auto" w:fill="auto"/>
          </w:tcPr>
          <w:p w:rsidR="00581C49" w:rsidRPr="00751F79" w:rsidRDefault="00581C49" w:rsidP="00751F79">
            <w:pPr>
              <w:spacing w:line="360" w:lineRule="auto"/>
              <w:jc w:val="both"/>
              <w:rPr>
                <w:b/>
                <w:bCs/>
                <w:color w:val="000000"/>
                <w:sz w:val="20"/>
              </w:rPr>
            </w:pPr>
            <w:r w:rsidRPr="00751F79">
              <w:rPr>
                <w:bCs/>
                <w:iCs/>
                <w:color w:val="000000"/>
                <w:sz w:val="20"/>
                <w:szCs w:val="28"/>
              </w:rPr>
              <w:t>река Преголя</w:t>
            </w:r>
          </w:p>
        </w:tc>
        <w:tc>
          <w:tcPr>
            <w:tcW w:w="2139" w:type="pct"/>
            <w:shd w:val="clear" w:color="auto" w:fill="auto"/>
          </w:tcPr>
          <w:p w:rsidR="00581C49" w:rsidRPr="00751F79" w:rsidRDefault="00581C49" w:rsidP="00751F79">
            <w:pPr>
              <w:spacing w:line="360" w:lineRule="auto"/>
              <w:jc w:val="both"/>
              <w:rPr>
                <w:b/>
                <w:bCs/>
                <w:color w:val="000000"/>
                <w:sz w:val="20"/>
              </w:rPr>
            </w:pPr>
            <w:r w:rsidRPr="00751F79">
              <w:rPr>
                <w:bCs/>
                <w:iCs/>
                <w:color w:val="000000"/>
                <w:sz w:val="20"/>
                <w:szCs w:val="28"/>
              </w:rPr>
              <w:t>Длина 500</w:t>
            </w:r>
            <w:r w:rsidR="00E969BE" w:rsidRPr="00751F79">
              <w:rPr>
                <w:bCs/>
                <w:iCs/>
                <w:color w:val="000000"/>
                <w:sz w:val="20"/>
                <w:szCs w:val="28"/>
              </w:rPr>
              <w:t> км</w:t>
            </w:r>
          </w:p>
        </w:tc>
        <w:tc>
          <w:tcPr>
            <w:tcW w:w="1392" w:type="pct"/>
            <w:shd w:val="clear" w:color="auto" w:fill="auto"/>
          </w:tcPr>
          <w:p w:rsidR="00581C49" w:rsidRPr="00751F79" w:rsidRDefault="006C65A3" w:rsidP="00751F79">
            <w:pPr>
              <w:spacing w:line="360" w:lineRule="auto"/>
              <w:jc w:val="both"/>
              <w:rPr>
                <w:bCs/>
                <w:color w:val="000000"/>
                <w:sz w:val="20"/>
              </w:rPr>
            </w:pPr>
            <w:r w:rsidRPr="00751F79">
              <w:rPr>
                <w:bCs/>
                <w:color w:val="000000"/>
                <w:sz w:val="20"/>
              </w:rPr>
              <w:t>2</w:t>
            </w:r>
          </w:p>
        </w:tc>
      </w:tr>
      <w:tr w:rsidR="001372D7" w:rsidRPr="00751F79" w:rsidTr="00751F79">
        <w:trPr>
          <w:cantSplit/>
          <w:jc w:val="center"/>
        </w:trPr>
        <w:tc>
          <w:tcPr>
            <w:tcW w:w="3608" w:type="pct"/>
            <w:gridSpan w:val="3"/>
            <w:shd w:val="clear" w:color="auto" w:fill="auto"/>
          </w:tcPr>
          <w:p w:rsidR="001372D7" w:rsidRPr="00751F79" w:rsidRDefault="001372D7" w:rsidP="00751F79">
            <w:pPr>
              <w:spacing w:line="360" w:lineRule="auto"/>
              <w:jc w:val="both"/>
              <w:rPr>
                <w:b/>
                <w:bCs/>
                <w:color w:val="000000"/>
                <w:sz w:val="20"/>
              </w:rPr>
            </w:pPr>
            <w:r w:rsidRPr="00751F79">
              <w:rPr>
                <w:b/>
                <w:bCs/>
                <w:iCs/>
                <w:color w:val="000000"/>
                <w:sz w:val="20"/>
              </w:rPr>
              <w:t>Интегральная оценка</w:t>
            </w:r>
          </w:p>
        </w:tc>
        <w:tc>
          <w:tcPr>
            <w:tcW w:w="1392" w:type="pct"/>
            <w:shd w:val="clear" w:color="auto" w:fill="auto"/>
          </w:tcPr>
          <w:p w:rsidR="001372D7" w:rsidRPr="00751F79" w:rsidRDefault="00AC1A9B" w:rsidP="00751F79">
            <w:pPr>
              <w:spacing w:line="360" w:lineRule="auto"/>
              <w:jc w:val="both"/>
              <w:rPr>
                <w:b/>
                <w:bCs/>
                <w:color w:val="000000"/>
                <w:sz w:val="20"/>
              </w:rPr>
            </w:pPr>
            <w:r w:rsidRPr="00751F79">
              <w:rPr>
                <w:b/>
                <w:bCs/>
                <w:color w:val="000000"/>
                <w:sz w:val="20"/>
              </w:rPr>
              <w:t>2,3</w:t>
            </w:r>
          </w:p>
        </w:tc>
      </w:tr>
    </w:tbl>
    <w:p w:rsidR="001372D7" w:rsidRPr="00D07670" w:rsidRDefault="001372D7" w:rsidP="00F23F9A">
      <w:pPr>
        <w:spacing w:line="360" w:lineRule="auto"/>
        <w:ind w:firstLine="709"/>
        <w:jc w:val="both"/>
        <w:rPr>
          <w:color w:val="000000"/>
          <w:sz w:val="28"/>
        </w:rPr>
      </w:pPr>
    </w:p>
    <w:p w:rsidR="001372D7" w:rsidRPr="00D07670" w:rsidRDefault="006C65A3" w:rsidP="00F23F9A">
      <w:pPr>
        <w:spacing w:line="360" w:lineRule="auto"/>
        <w:ind w:firstLine="709"/>
        <w:jc w:val="both"/>
        <w:rPr>
          <w:bCs/>
          <w:iCs/>
          <w:color w:val="000000"/>
          <w:sz w:val="28"/>
          <w:szCs w:val="28"/>
        </w:rPr>
      </w:pPr>
      <w:r w:rsidRPr="00D07670">
        <w:rPr>
          <w:bCs/>
          <w:iCs/>
          <w:color w:val="000000"/>
          <w:sz w:val="28"/>
          <w:szCs w:val="28"/>
        </w:rPr>
        <w:t>Как видим, в целом, все выбранные объекты имеют благоприятные условия для рекреационных мероприятий, особенно озеро Виштынецкое</w:t>
      </w:r>
      <w:r w:rsidR="00DB0FF7" w:rsidRPr="00D07670">
        <w:rPr>
          <w:bCs/>
          <w:iCs/>
          <w:color w:val="000000"/>
          <w:sz w:val="28"/>
          <w:szCs w:val="28"/>
        </w:rPr>
        <w:t>.</w:t>
      </w:r>
    </w:p>
    <w:p w:rsidR="001372D7" w:rsidRPr="00D07670" w:rsidRDefault="001372D7" w:rsidP="00F23F9A">
      <w:pPr>
        <w:spacing w:line="360" w:lineRule="auto"/>
        <w:ind w:firstLine="709"/>
        <w:jc w:val="both"/>
        <w:rPr>
          <w:b/>
          <w:bCs/>
          <w:iCs/>
          <w:color w:val="000000"/>
          <w:sz w:val="28"/>
        </w:rPr>
      </w:pPr>
    </w:p>
    <w:p w:rsidR="00AD7E7B" w:rsidRPr="00AD7E7B" w:rsidRDefault="001372D7" w:rsidP="00AD7E7B">
      <w:pPr>
        <w:spacing w:line="360" w:lineRule="auto"/>
        <w:ind w:firstLine="709"/>
        <w:jc w:val="both"/>
        <w:rPr>
          <w:bCs/>
          <w:iCs/>
          <w:color w:val="000000"/>
          <w:sz w:val="28"/>
        </w:rPr>
      </w:pPr>
      <w:r w:rsidRPr="00D07670">
        <w:rPr>
          <w:iCs/>
          <w:color w:val="000000"/>
          <w:sz w:val="28"/>
        </w:rPr>
        <w:t>Таблица 6</w:t>
      </w:r>
      <w:r w:rsidR="00AD7E7B">
        <w:rPr>
          <w:iCs/>
          <w:color w:val="000000"/>
          <w:sz w:val="28"/>
        </w:rPr>
        <w:t>.</w:t>
      </w:r>
      <w:r w:rsidR="00AD7E7B" w:rsidRPr="00AD7E7B">
        <w:rPr>
          <w:bCs/>
          <w:iCs/>
          <w:color w:val="000000"/>
          <w:sz w:val="28"/>
        </w:rPr>
        <w:t xml:space="preserve"> Рекреационная оценка водных объектов для спортивного туризма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4"/>
        <w:gridCol w:w="2278"/>
        <w:gridCol w:w="4429"/>
        <w:gridCol w:w="2016"/>
      </w:tblGrid>
      <w:tr w:rsidR="001372D7" w:rsidRPr="00751F79" w:rsidTr="00751F79">
        <w:trPr>
          <w:cantSplit/>
          <w:jc w:val="center"/>
        </w:trPr>
        <w:tc>
          <w:tcPr>
            <w:tcW w:w="308"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w:t>
            </w:r>
          </w:p>
        </w:tc>
        <w:tc>
          <w:tcPr>
            <w:tcW w:w="1225"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Название</w:t>
            </w:r>
            <w:r w:rsidR="00AD7E7B" w:rsidRPr="00751F79">
              <w:rPr>
                <w:b/>
                <w:bCs/>
                <w:color w:val="000000"/>
                <w:sz w:val="20"/>
                <w:szCs w:val="22"/>
              </w:rPr>
              <w:t xml:space="preserve"> </w:t>
            </w:r>
            <w:r w:rsidRPr="00751F79">
              <w:rPr>
                <w:b/>
                <w:bCs/>
                <w:color w:val="000000"/>
                <w:sz w:val="20"/>
                <w:szCs w:val="22"/>
              </w:rPr>
              <w:t>водного объекта</w:t>
            </w:r>
          </w:p>
        </w:tc>
        <w:tc>
          <w:tcPr>
            <w:tcW w:w="2382"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Характеристика</w:t>
            </w:r>
            <w:r w:rsidR="00AD7E7B" w:rsidRPr="00751F79">
              <w:rPr>
                <w:b/>
                <w:bCs/>
                <w:color w:val="000000"/>
                <w:sz w:val="20"/>
                <w:szCs w:val="22"/>
              </w:rPr>
              <w:t xml:space="preserve"> </w:t>
            </w:r>
            <w:r w:rsidRPr="00751F79">
              <w:rPr>
                <w:b/>
                <w:bCs/>
                <w:color w:val="000000"/>
                <w:sz w:val="20"/>
                <w:szCs w:val="22"/>
              </w:rPr>
              <w:t>объекта</w:t>
            </w:r>
          </w:p>
        </w:tc>
        <w:tc>
          <w:tcPr>
            <w:tcW w:w="1084" w:type="pct"/>
            <w:shd w:val="clear" w:color="auto" w:fill="auto"/>
          </w:tcPr>
          <w:p w:rsidR="001372D7" w:rsidRPr="00751F79" w:rsidRDefault="001372D7" w:rsidP="00751F79">
            <w:pPr>
              <w:spacing w:line="360" w:lineRule="auto"/>
              <w:jc w:val="both"/>
              <w:rPr>
                <w:b/>
                <w:bCs/>
                <w:color w:val="000000"/>
                <w:sz w:val="20"/>
                <w:szCs w:val="22"/>
              </w:rPr>
            </w:pPr>
            <w:r w:rsidRPr="00751F79">
              <w:rPr>
                <w:b/>
                <w:bCs/>
                <w:color w:val="000000"/>
                <w:sz w:val="20"/>
                <w:szCs w:val="22"/>
              </w:rPr>
              <w:t>Вид спортивного водного туризма</w:t>
            </w:r>
          </w:p>
        </w:tc>
      </w:tr>
      <w:tr w:rsidR="006C65A3" w:rsidRPr="00751F79" w:rsidTr="00751F79">
        <w:trPr>
          <w:cantSplit/>
          <w:jc w:val="center"/>
        </w:trPr>
        <w:tc>
          <w:tcPr>
            <w:tcW w:w="308" w:type="pct"/>
            <w:shd w:val="clear" w:color="auto" w:fill="auto"/>
          </w:tcPr>
          <w:p w:rsidR="006C65A3" w:rsidRPr="00751F79" w:rsidRDefault="006C65A3" w:rsidP="00751F79">
            <w:pPr>
              <w:spacing w:line="360" w:lineRule="auto"/>
              <w:jc w:val="both"/>
              <w:rPr>
                <w:b/>
                <w:bCs/>
                <w:color w:val="000000"/>
                <w:sz w:val="20"/>
                <w:szCs w:val="22"/>
              </w:rPr>
            </w:pPr>
            <w:r w:rsidRPr="00751F79">
              <w:rPr>
                <w:b/>
                <w:bCs/>
                <w:color w:val="000000"/>
                <w:sz w:val="20"/>
                <w:szCs w:val="22"/>
              </w:rPr>
              <w:t>1.</w:t>
            </w:r>
          </w:p>
        </w:tc>
        <w:tc>
          <w:tcPr>
            <w:tcW w:w="1225" w:type="pct"/>
            <w:shd w:val="clear" w:color="auto" w:fill="auto"/>
          </w:tcPr>
          <w:p w:rsidR="006C65A3" w:rsidRPr="00751F79" w:rsidRDefault="006C65A3" w:rsidP="00751F79">
            <w:pPr>
              <w:spacing w:line="360" w:lineRule="auto"/>
              <w:jc w:val="both"/>
              <w:rPr>
                <w:b/>
                <w:bCs/>
                <w:color w:val="000000"/>
                <w:sz w:val="20"/>
              </w:rPr>
            </w:pPr>
            <w:r w:rsidRPr="00751F79">
              <w:rPr>
                <w:bCs/>
                <w:iCs/>
                <w:color w:val="000000"/>
                <w:sz w:val="20"/>
                <w:szCs w:val="28"/>
              </w:rPr>
              <w:t>река</w:t>
            </w:r>
            <w:r w:rsidRPr="00751F79">
              <w:rPr>
                <w:b/>
                <w:bCs/>
                <w:color w:val="000000"/>
                <w:sz w:val="20"/>
              </w:rPr>
              <w:t xml:space="preserve"> </w:t>
            </w:r>
            <w:r w:rsidRPr="00751F79">
              <w:rPr>
                <w:bCs/>
                <w:iCs/>
                <w:color w:val="000000"/>
                <w:sz w:val="20"/>
                <w:szCs w:val="28"/>
              </w:rPr>
              <w:t>Неман</w:t>
            </w:r>
          </w:p>
        </w:tc>
        <w:tc>
          <w:tcPr>
            <w:tcW w:w="2382" w:type="pct"/>
            <w:shd w:val="clear" w:color="auto" w:fill="auto"/>
          </w:tcPr>
          <w:p w:rsidR="006C65A3" w:rsidRPr="00751F79" w:rsidRDefault="006C65A3" w:rsidP="00751F79">
            <w:pPr>
              <w:spacing w:line="360" w:lineRule="auto"/>
              <w:jc w:val="both"/>
              <w:rPr>
                <w:b/>
                <w:bCs/>
                <w:color w:val="000000"/>
                <w:sz w:val="20"/>
              </w:rPr>
            </w:pPr>
            <w:r w:rsidRPr="00751F79">
              <w:rPr>
                <w:bCs/>
                <w:iCs/>
                <w:color w:val="000000"/>
                <w:sz w:val="20"/>
                <w:szCs w:val="28"/>
              </w:rPr>
              <w:t>Длина 937</w:t>
            </w:r>
            <w:r w:rsidR="00E969BE" w:rsidRPr="00751F79">
              <w:rPr>
                <w:bCs/>
                <w:iCs/>
                <w:color w:val="000000"/>
                <w:sz w:val="20"/>
                <w:szCs w:val="28"/>
              </w:rPr>
              <w:t> км</w:t>
            </w:r>
            <w:r w:rsidRPr="00751F79">
              <w:rPr>
                <w:bCs/>
                <w:iCs/>
                <w:color w:val="000000"/>
                <w:sz w:val="20"/>
                <w:szCs w:val="28"/>
              </w:rPr>
              <w:t xml:space="preserve">, в том числе на территории области </w:t>
            </w:r>
            <w:r w:rsidR="00D3287B" w:rsidRPr="00751F79">
              <w:rPr>
                <w:bCs/>
                <w:iCs/>
                <w:color w:val="000000"/>
                <w:sz w:val="20"/>
                <w:szCs w:val="28"/>
              </w:rPr>
              <w:t xml:space="preserve">– </w:t>
            </w:r>
            <w:r w:rsidRPr="00751F79">
              <w:rPr>
                <w:bCs/>
                <w:iCs/>
                <w:color w:val="000000"/>
                <w:sz w:val="20"/>
                <w:szCs w:val="28"/>
              </w:rPr>
              <w:t>115</w:t>
            </w:r>
            <w:r w:rsidR="00E969BE" w:rsidRPr="00751F79">
              <w:rPr>
                <w:bCs/>
                <w:iCs/>
                <w:color w:val="000000"/>
                <w:sz w:val="20"/>
                <w:szCs w:val="28"/>
              </w:rPr>
              <w:t> км</w:t>
            </w:r>
          </w:p>
        </w:tc>
        <w:tc>
          <w:tcPr>
            <w:tcW w:w="1084" w:type="pct"/>
            <w:shd w:val="clear" w:color="auto" w:fill="auto"/>
          </w:tcPr>
          <w:p w:rsidR="006C65A3" w:rsidRPr="00751F79" w:rsidRDefault="00DB0FF7" w:rsidP="00751F79">
            <w:pPr>
              <w:spacing w:line="360" w:lineRule="auto"/>
              <w:jc w:val="both"/>
              <w:rPr>
                <w:bCs/>
                <w:iCs/>
                <w:color w:val="000000"/>
                <w:sz w:val="20"/>
                <w:szCs w:val="28"/>
              </w:rPr>
            </w:pPr>
            <w:r w:rsidRPr="00751F79">
              <w:rPr>
                <w:bCs/>
                <w:iCs/>
                <w:color w:val="000000"/>
                <w:sz w:val="20"/>
                <w:szCs w:val="28"/>
              </w:rPr>
              <w:t>Пляжный отдых</w:t>
            </w:r>
          </w:p>
        </w:tc>
      </w:tr>
      <w:tr w:rsidR="006C65A3" w:rsidRPr="00751F79" w:rsidTr="00751F79">
        <w:trPr>
          <w:cantSplit/>
          <w:jc w:val="center"/>
        </w:trPr>
        <w:tc>
          <w:tcPr>
            <w:tcW w:w="308" w:type="pct"/>
            <w:shd w:val="clear" w:color="auto" w:fill="auto"/>
          </w:tcPr>
          <w:p w:rsidR="006C65A3" w:rsidRPr="00751F79" w:rsidRDefault="006C65A3" w:rsidP="00751F79">
            <w:pPr>
              <w:spacing w:line="360" w:lineRule="auto"/>
              <w:jc w:val="both"/>
              <w:rPr>
                <w:b/>
                <w:bCs/>
                <w:color w:val="000000"/>
                <w:sz w:val="20"/>
                <w:szCs w:val="22"/>
              </w:rPr>
            </w:pPr>
            <w:r w:rsidRPr="00751F79">
              <w:rPr>
                <w:b/>
                <w:bCs/>
                <w:color w:val="000000"/>
                <w:sz w:val="20"/>
                <w:szCs w:val="22"/>
              </w:rPr>
              <w:t>2.</w:t>
            </w:r>
          </w:p>
        </w:tc>
        <w:tc>
          <w:tcPr>
            <w:tcW w:w="1225" w:type="pct"/>
            <w:shd w:val="clear" w:color="auto" w:fill="auto"/>
          </w:tcPr>
          <w:p w:rsidR="006C65A3" w:rsidRPr="00751F79" w:rsidRDefault="006C65A3" w:rsidP="00751F79">
            <w:pPr>
              <w:spacing w:line="360" w:lineRule="auto"/>
              <w:jc w:val="both"/>
              <w:rPr>
                <w:b/>
                <w:bCs/>
                <w:color w:val="000000"/>
                <w:sz w:val="20"/>
              </w:rPr>
            </w:pPr>
            <w:r w:rsidRPr="00751F79">
              <w:rPr>
                <w:bCs/>
                <w:iCs/>
                <w:color w:val="000000"/>
                <w:sz w:val="20"/>
                <w:szCs w:val="28"/>
              </w:rPr>
              <w:t>озеро Виштынецкое</w:t>
            </w:r>
          </w:p>
        </w:tc>
        <w:tc>
          <w:tcPr>
            <w:tcW w:w="2382" w:type="pct"/>
            <w:shd w:val="clear" w:color="auto" w:fill="auto"/>
          </w:tcPr>
          <w:p w:rsidR="006C65A3" w:rsidRPr="00751F79" w:rsidRDefault="006C65A3" w:rsidP="00751F79">
            <w:pPr>
              <w:spacing w:line="360" w:lineRule="auto"/>
              <w:jc w:val="both"/>
              <w:rPr>
                <w:b/>
                <w:bCs/>
                <w:color w:val="000000"/>
                <w:sz w:val="20"/>
              </w:rPr>
            </w:pPr>
            <w:r w:rsidRPr="00751F79">
              <w:rPr>
                <w:bCs/>
                <w:iCs/>
                <w:color w:val="000000"/>
                <w:sz w:val="20"/>
                <w:szCs w:val="28"/>
              </w:rPr>
              <w:t>Площадь 17,6</w:t>
            </w:r>
            <w:r w:rsidR="00E969BE" w:rsidRPr="00751F79">
              <w:rPr>
                <w:bCs/>
                <w:iCs/>
                <w:color w:val="000000"/>
                <w:sz w:val="20"/>
                <w:szCs w:val="28"/>
              </w:rPr>
              <w:t> </w:t>
            </w:r>
            <w:r w:rsidRPr="00751F79">
              <w:rPr>
                <w:bCs/>
                <w:iCs/>
                <w:color w:val="000000"/>
                <w:sz w:val="20"/>
                <w:szCs w:val="28"/>
              </w:rPr>
              <w:t>км</w:t>
            </w:r>
            <w:r w:rsidRPr="00751F79">
              <w:rPr>
                <w:bCs/>
                <w:iCs/>
                <w:color w:val="000000"/>
                <w:sz w:val="20"/>
                <w:szCs w:val="28"/>
                <w:vertAlign w:val="superscript"/>
              </w:rPr>
              <w:t>2</w:t>
            </w:r>
            <w:r w:rsidRPr="00751F79">
              <w:rPr>
                <w:bCs/>
                <w:iCs/>
                <w:color w:val="000000"/>
                <w:sz w:val="20"/>
                <w:szCs w:val="28"/>
              </w:rPr>
              <w:t xml:space="preserve">, глубина </w:t>
            </w:r>
            <w:r w:rsidR="00D3287B" w:rsidRPr="00751F79">
              <w:rPr>
                <w:bCs/>
                <w:iCs/>
                <w:color w:val="000000"/>
                <w:sz w:val="20"/>
                <w:szCs w:val="28"/>
              </w:rPr>
              <w:t xml:space="preserve">– </w:t>
            </w:r>
            <w:r w:rsidRPr="00751F79">
              <w:rPr>
                <w:bCs/>
                <w:iCs/>
                <w:color w:val="000000"/>
                <w:sz w:val="20"/>
                <w:szCs w:val="28"/>
              </w:rPr>
              <w:t>до 47</w:t>
            </w:r>
            <w:r w:rsidR="00E969BE" w:rsidRPr="00751F79">
              <w:rPr>
                <w:bCs/>
                <w:iCs/>
                <w:color w:val="000000"/>
                <w:sz w:val="20"/>
                <w:szCs w:val="28"/>
              </w:rPr>
              <w:t> м</w:t>
            </w:r>
          </w:p>
        </w:tc>
        <w:tc>
          <w:tcPr>
            <w:tcW w:w="1084" w:type="pct"/>
            <w:shd w:val="clear" w:color="auto" w:fill="auto"/>
          </w:tcPr>
          <w:p w:rsidR="006C65A3" w:rsidRPr="00751F79" w:rsidRDefault="00DB0FF7" w:rsidP="00751F79">
            <w:pPr>
              <w:spacing w:line="360" w:lineRule="auto"/>
              <w:jc w:val="both"/>
              <w:rPr>
                <w:bCs/>
                <w:iCs/>
                <w:color w:val="000000"/>
                <w:sz w:val="20"/>
                <w:szCs w:val="28"/>
              </w:rPr>
            </w:pPr>
            <w:r w:rsidRPr="00751F79">
              <w:rPr>
                <w:bCs/>
                <w:iCs/>
                <w:color w:val="000000"/>
                <w:sz w:val="20"/>
                <w:szCs w:val="28"/>
              </w:rPr>
              <w:t>Дайвинг</w:t>
            </w:r>
          </w:p>
        </w:tc>
      </w:tr>
      <w:tr w:rsidR="006C65A3" w:rsidRPr="00751F79" w:rsidTr="00751F79">
        <w:trPr>
          <w:cantSplit/>
          <w:jc w:val="center"/>
        </w:trPr>
        <w:tc>
          <w:tcPr>
            <w:tcW w:w="308" w:type="pct"/>
            <w:shd w:val="clear" w:color="auto" w:fill="auto"/>
          </w:tcPr>
          <w:p w:rsidR="006C65A3" w:rsidRPr="00751F79" w:rsidRDefault="006C65A3" w:rsidP="00751F79">
            <w:pPr>
              <w:spacing w:line="360" w:lineRule="auto"/>
              <w:jc w:val="both"/>
              <w:rPr>
                <w:b/>
                <w:bCs/>
                <w:color w:val="000000"/>
                <w:sz w:val="20"/>
                <w:szCs w:val="22"/>
              </w:rPr>
            </w:pPr>
            <w:r w:rsidRPr="00751F79">
              <w:rPr>
                <w:b/>
                <w:bCs/>
                <w:color w:val="000000"/>
                <w:sz w:val="20"/>
                <w:szCs w:val="22"/>
              </w:rPr>
              <w:t>3.</w:t>
            </w:r>
          </w:p>
        </w:tc>
        <w:tc>
          <w:tcPr>
            <w:tcW w:w="1225" w:type="pct"/>
            <w:shd w:val="clear" w:color="auto" w:fill="auto"/>
          </w:tcPr>
          <w:p w:rsidR="006C65A3" w:rsidRPr="00751F79" w:rsidRDefault="006C65A3" w:rsidP="00751F79">
            <w:pPr>
              <w:spacing w:line="360" w:lineRule="auto"/>
              <w:jc w:val="both"/>
              <w:rPr>
                <w:b/>
                <w:bCs/>
                <w:color w:val="000000"/>
                <w:sz w:val="20"/>
              </w:rPr>
            </w:pPr>
            <w:r w:rsidRPr="00751F79">
              <w:rPr>
                <w:bCs/>
                <w:iCs/>
                <w:color w:val="000000"/>
                <w:sz w:val="20"/>
                <w:szCs w:val="28"/>
              </w:rPr>
              <w:t>река Преголя</w:t>
            </w:r>
          </w:p>
        </w:tc>
        <w:tc>
          <w:tcPr>
            <w:tcW w:w="2382" w:type="pct"/>
            <w:shd w:val="clear" w:color="auto" w:fill="auto"/>
          </w:tcPr>
          <w:p w:rsidR="006C65A3" w:rsidRPr="00751F79" w:rsidRDefault="006C65A3" w:rsidP="00751F79">
            <w:pPr>
              <w:spacing w:line="360" w:lineRule="auto"/>
              <w:jc w:val="both"/>
              <w:rPr>
                <w:b/>
                <w:bCs/>
                <w:color w:val="000000"/>
                <w:sz w:val="20"/>
              </w:rPr>
            </w:pPr>
            <w:r w:rsidRPr="00751F79">
              <w:rPr>
                <w:bCs/>
                <w:iCs/>
                <w:color w:val="000000"/>
                <w:sz w:val="20"/>
                <w:szCs w:val="28"/>
              </w:rPr>
              <w:t>Длина 500</w:t>
            </w:r>
            <w:r w:rsidR="00E969BE" w:rsidRPr="00751F79">
              <w:rPr>
                <w:bCs/>
                <w:iCs/>
                <w:color w:val="000000"/>
                <w:sz w:val="20"/>
                <w:szCs w:val="28"/>
              </w:rPr>
              <w:t> км</w:t>
            </w:r>
          </w:p>
        </w:tc>
        <w:tc>
          <w:tcPr>
            <w:tcW w:w="1084" w:type="pct"/>
            <w:shd w:val="clear" w:color="auto" w:fill="auto"/>
          </w:tcPr>
          <w:p w:rsidR="006C65A3" w:rsidRPr="00751F79" w:rsidRDefault="00DB0FF7" w:rsidP="00751F79">
            <w:pPr>
              <w:spacing w:line="360" w:lineRule="auto"/>
              <w:jc w:val="both"/>
              <w:rPr>
                <w:bCs/>
                <w:iCs/>
                <w:color w:val="000000"/>
                <w:sz w:val="20"/>
                <w:szCs w:val="28"/>
              </w:rPr>
            </w:pPr>
            <w:r w:rsidRPr="00751F79">
              <w:rPr>
                <w:bCs/>
                <w:iCs/>
                <w:color w:val="000000"/>
                <w:sz w:val="20"/>
                <w:szCs w:val="28"/>
              </w:rPr>
              <w:t>Пляжный отдых</w:t>
            </w:r>
          </w:p>
        </w:tc>
      </w:tr>
    </w:tbl>
    <w:p w:rsidR="001372D7" w:rsidRDefault="001372D7" w:rsidP="00F23F9A">
      <w:pPr>
        <w:spacing w:line="360" w:lineRule="auto"/>
        <w:ind w:firstLine="709"/>
        <w:jc w:val="both"/>
        <w:rPr>
          <w:color w:val="000000"/>
          <w:sz w:val="28"/>
        </w:rPr>
      </w:pPr>
    </w:p>
    <w:p w:rsidR="001372D7" w:rsidRPr="00D07670" w:rsidRDefault="00AD7E7B" w:rsidP="00F23F9A">
      <w:pPr>
        <w:spacing w:line="360" w:lineRule="auto"/>
        <w:ind w:firstLine="709"/>
        <w:jc w:val="both"/>
        <w:rPr>
          <w:b/>
          <w:color w:val="000000"/>
          <w:sz w:val="28"/>
        </w:rPr>
      </w:pPr>
      <w:r>
        <w:rPr>
          <w:color w:val="000000"/>
          <w:sz w:val="28"/>
        </w:rPr>
        <w:br w:type="page"/>
      </w:r>
      <w:r w:rsidR="002B22C0">
        <w:rPr>
          <w:b/>
          <w:color w:val="000000"/>
          <w:sz w:val="28"/>
        </w:rPr>
        <w:lastRenderedPageBreak/>
        <w:pict>
          <v:shape id="_x0000_i1028" type="#_x0000_t75" style="width:327pt;height:218.25pt">
            <v:imagedata r:id="rId10" o:title=""/>
          </v:shape>
        </w:pict>
      </w:r>
    </w:p>
    <w:p w:rsidR="00D63699" w:rsidRPr="00D07670" w:rsidRDefault="00D63699" w:rsidP="00F23F9A">
      <w:pPr>
        <w:spacing w:line="360" w:lineRule="auto"/>
        <w:ind w:firstLine="709"/>
        <w:jc w:val="both"/>
        <w:rPr>
          <w:bCs/>
          <w:iCs/>
          <w:color w:val="000000"/>
          <w:sz w:val="28"/>
          <w:szCs w:val="28"/>
        </w:rPr>
      </w:pPr>
      <w:r w:rsidRPr="00D07670">
        <w:rPr>
          <w:bCs/>
          <w:iCs/>
          <w:color w:val="000000"/>
          <w:sz w:val="28"/>
          <w:szCs w:val="28"/>
        </w:rPr>
        <w:t>Рис.</w:t>
      </w:r>
      <w:r w:rsidR="00E969BE" w:rsidRPr="00D07670">
        <w:rPr>
          <w:bCs/>
          <w:iCs/>
          <w:color w:val="000000"/>
          <w:sz w:val="28"/>
          <w:szCs w:val="28"/>
        </w:rPr>
        <w:t> 1</w:t>
      </w:r>
      <w:r w:rsidRPr="00D07670">
        <w:rPr>
          <w:bCs/>
          <w:iCs/>
          <w:color w:val="000000"/>
          <w:sz w:val="28"/>
          <w:szCs w:val="28"/>
        </w:rPr>
        <w:t>.2. Водные ресурсы</w:t>
      </w:r>
    </w:p>
    <w:p w:rsidR="00D63699" w:rsidRPr="00D07670" w:rsidRDefault="00D63699" w:rsidP="00F23F9A">
      <w:pPr>
        <w:spacing w:line="360" w:lineRule="auto"/>
        <w:ind w:firstLine="709"/>
        <w:jc w:val="both"/>
        <w:rPr>
          <w:bCs/>
          <w:iCs/>
          <w:color w:val="000000"/>
          <w:sz w:val="28"/>
          <w:szCs w:val="28"/>
        </w:rPr>
      </w:pPr>
    </w:p>
    <w:p w:rsidR="001372D7" w:rsidRPr="00D07670" w:rsidRDefault="00AD7E7B" w:rsidP="00AD7E7B">
      <w:pPr>
        <w:spacing w:line="360" w:lineRule="auto"/>
        <w:ind w:firstLine="720"/>
        <w:jc w:val="both"/>
        <w:rPr>
          <w:b/>
          <w:bCs/>
          <w:color w:val="000000"/>
          <w:sz w:val="28"/>
        </w:rPr>
      </w:pPr>
      <w:r>
        <w:rPr>
          <w:b/>
          <w:bCs/>
          <w:color w:val="000000"/>
          <w:sz w:val="28"/>
        </w:rPr>
        <w:t xml:space="preserve">1.3 </w:t>
      </w:r>
      <w:r w:rsidR="001372D7" w:rsidRPr="00D07670">
        <w:rPr>
          <w:b/>
          <w:bCs/>
          <w:color w:val="000000"/>
          <w:sz w:val="28"/>
        </w:rPr>
        <w:t>Почвенно-растительный покров</w:t>
      </w:r>
    </w:p>
    <w:p w:rsidR="003821B9" w:rsidRPr="00D07670" w:rsidRDefault="003821B9" w:rsidP="00F23F9A">
      <w:pPr>
        <w:spacing w:line="360" w:lineRule="auto"/>
        <w:ind w:firstLine="709"/>
        <w:jc w:val="both"/>
        <w:rPr>
          <w:b/>
          <w:bCs/>
          <w:color w:val="000000"/>
          <w:sz w:val="28"/>
        </w:rPr>
      </w:pP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 xml:space="preserve">В области преобладают подзолистые типы почв. В пределах Калининградского полуострова, Правдинского, Гвардейского, Озерского и Нестеровского районов распространены дерново-среднеподзолистые почвы. В пределах Гурьевского, Полесского и Неманского районов расположены дерново-слабоподзолистые почвы, а под лесными массивами в Краснознаменском, Зеленоградском, Полесском районах </w:t>
      </w:r>
      <w:r w:rsidR="00D3287B" w:rsidRPr="00D07670">
        <w:rPr>
          <w:bCs/>
          <w:iCs/>
          <w:color w:val="000000"/>
          <w:sz w:val="28"/>
          <w:szCs w:val="28"/>
        </w:rPr>
        <w:t xml:space="preserve">– </w:t>
      </w:r>
      <w:r w:rsidRPr="00D07670">
        <w:rPr>
          <w:bCs/>
          <w:iCs/>
          <w:color w:val="000000"/>
          <w:sz w:val="28"/>
          <w:szCs w:val="28"/>
        </w:rPr>
        <w:t>дерново-сильноподзолистые почвы. В Славском, Полесском и Гвардейском районах в понижениях находятся торфяно-перегнойные почвы, отличающиеся высоким плодородием. Вдоль побережья заливов, по долинам рек лежат аллювиальные и аллювиально-болотные почвы, которые отличаются высокой степенью плодородия.</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 xml:space="preserve">Подзолистые почвы области имеют небольшие запасы питательных веществ для растений, </w:t>
      </w:r>
      <w:r w:rsidR="00E969BE" w:rsidRPr="00D07670">
        <w:rPr>
          <w:bCs/>
          <w:iCs/>
          <w:color w:val="000000"/>
          <w:sz w:val="28"/>
          <w:szCs w:val="28"/>
        </w:rPr>
        <w:t>т.е.</w:t>
      </w:r>
      <w:r w:rsidRPr="00D07670">
        <w:rPr>
          <w:bCs/>
          <w:iCs/>
          <w:color w:val="000000"/>
          <w:sz w:val="28"/>
          <w:szCs w:val="28"/>
        </w:rPr>
        <w:t xml:space="preserve"> относительно бедны содержанием гумуса и для них желательно внесение органических и минеральных удобрений. Из-за кислой почвенной среды требуется известкование.</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 xml:space="preserve">Дерновые почвы не нуждаются в известковании, отличаются хорошей комковатостью и в целом обладают лучшими физико-химическими </w:t>
      </w:r>
      <w:r w:rsidRPr="00D07670">
        <w:rPr>
          <w:bCs/>
          <w:iCs/>
          <w:color w:val="000000"/>
          <w:sz w:val="28"/>
          <w:szCs w:val="28"/>
        </w:rPr>
        <w:lastRenderedPageBreak/>
        <w:t>свойствами. Среди всех типов почв они наиболее окультурены и плодородны.</w:t>
      </w:r>
      <w:r w:rsidR="001143E8" w:rsidRPr="00D07670">
        <w:rPr>
          <w:bCs/>
          <w:iCs/>
          <w:color w:val="000000"/>
          <w:sz w:val="28"/>
          <w:szCs w:val="28"/>
        </w:rPr>
        <w:t xml:space="preserve"> </w:t>
      </w:r>
      <w:r w:rsidR="001143E8" w:rsidRPr="00D07670">
        <w:rPr>
          <w:bCs/>
          <w:color w:val="000000"/>
          <w:sz w:val="28"/>
          <w:szCs w:val="28"/>
        </w:rPr>
        <w:t>[4]</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 xml:space="preserve">Торфяно-перегнойные почвы </w:t>
      </w:r>
      <w:r w:rsidR="00D3287B" w:rsidRPr="00D07670">
        <w:rPr>
          <w:bCs/>
          <w:iCs/>
          <w:color w:val="000000"/>
          <w:sz w:val="28"/>
          <w:szCs w:val="28"/>
        </w:rPr>
        <w:t xml:space="preserve">– </w:t>
      </w:r>
      <w:r w:rsidRPr="00D07670">
        <w:rPr>
          <w:bCs/>
          <w:iCs/>
          <w:color w:val="000000"/>
          <w:sz w:val="28"/>
          <w:szCs w:val="28"/>
        </w:rPr>
        <w:t>основа почвенного покрова польдерных земель, где водно-воздушный режим поддерживается откачкой избыточных почвенно-грунтовых вод. Эти почвы плодородны и их мелиоративное обустройство экономически выгодно. Торфяной слой может достигать мощности в несколько метров, что позволяет вести его промышленную добычу и широко использовать в сельском хозяйстве для изготовления органических удобрений.</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Аллювиальные и аллювиально-болотные почвы образуются в долинах крупнейших рек области. Их периодически заливают талые воды, которые приносят с собой речные наносы. Поэтому пойменные почвы довольно богаты питательными веществами и плодородны. В естественных условиях на них располагаются пойменные луга.</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Осуществление комплекса мелиоративных работ позволило осушить более миллиона гектаров, что составляет почти три четверти всех земельных угодий области. Разработаны специальные карты земельных угодий каждого колхоза и совхоза области, в соответствии с которыми предусматривается необходимость внесения органических и минеральных веществ, проведение известкования, культурно-технических работ, рекультивации, борьба с эрозией почвы.</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 xml:space="preserve">Общая площадь земельных угодий в области достигает 1500 тыс. га. На пахотные земли приходится около 400 тыс. га, на пастбищные </w:t>
      </w:r>
      <w:r w:rsidR="00D3287B" w:rsidRPr="00D07670">
        <w:rPr>
          <w:bCs/>
          <w:iCs/>
          <w:color w:val="000000"/>
          <w:sz w:val="28"/>
          <w:szCs w:val="28"/>
        </w:rPr>
        <w:t xml:space="preserve">– </w:t>
      </w:r>
      <w:r w:rsidRPr="00D07670">
        <w:rPr>
          <w:bCs/>
          <w:iCs/>
          <w:color w:val="000000"/>
          <w:sz w:val="28"/>
          <w:szCs w:val="28"/>
        </w:rPr>
        <w:t>около 280</w:t>
      </w:r>
      <w:r w:rsidR="00E969BE" w:rsidRPr="00D07670">
        <w:rPr>
          <w:bCs/>
          <w:iCs/>
          <w:color w:val="000000"/>
          <w:sz w:val="28"/>
          <w:szCs w:val="28"/>
        </w:rPr>
        <w:t xml:space="preserve"> тыс</w:t>
      </w:r>
      <w:r w:rsidRPr="00D07670">
        <w:rPr>
          <w:bCs/>
          <w:iCs/>
          <w:color w:val="000000"/>
          <w:sz w:val="28"/>
          <w:szCs w:val="28"/>
        </w:rPr>
        <w:t xml:space="preserve">. га, на сенокосные луга </w:t>
      </w:r>
      <w:r w:rsidR="00D3287B" w:rsidRPr="00D07670">
        <w:rPr>
          <w:bCs/>
          <w:iCs/>
          <w:color w:val="000000"/>
          <w:sz w:val="28"/>
          <w:szCs w:val="28"/>
        </w:rPr>
        <w:t xml:space="preserve">– </w:t>
      </w:r>
      <w:r w:rsidRPr="00D07670">
        <w:rPr>
          <w:bCs/>
          <w:iCs/>
          <w:color w:val="000000"/>
          <w:sz w:val="28"/>
          <w:szCs w:val="28"/>
        </w:rPr>
        <w:t>свыше 150 тыс. га. Земли государственного лесного фонда занимают свыше 400 тыс. га. Прочие землепользователи (горда, поселки, хутора, дорожная сеть) занимают свыше 170 тыс. га. Площадь водоемов различного вида (заливов, озер, рек, прудов и водохранилищ) составляет около 250 тыс. га.</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Мелиоративная освоенность земельных угодий в области достигает 9</w:t>
      </w:r>
      <w:r w:rsidR="00E969BE" w:rsidRPr="00D07670">
        <w:rPr>
          <w:bCs/>
          <w:iCs/>
          <w:color w:val="000000"/>
          <w:sz w:val="28"/>
          <w:szCs w:val="28"/>
        </w:rPr>
        <w:t>0%</w:t>
      </w:r>
      <w:r w:rsidRPr="00D07670">
        <w:rPr>
          <w:bCs/>
          <w:iCs/>
          <w:color w:val="000000"/>
          <w:sz w:val="28"/>
          <w:szCs w:val="28"/>
        </w:rPr>
        <w:t>.</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lastRenderedPageBreak/>
        <w:t>Растительный покров области относится к лесной зоне, подзоне смешанных хвойно-широколиственных лесов. Лесистость области достигает 2</w:t>
      </w:r>
      <w:r w:rsidR="00E969BE" w:rsidRPr="00D07670">
        <w:rPr>
          <w:bCs/>
          <w:iCs/>
          <w:color w:val="000000"/>
          <w:sz w:val="28"/>
          <w:szCs w:val="28"/>
        </w:rPr>
        <w:t>2%</w:t>
      </w:r>
      <w:r w:rsidRPr="00D07670">
        <w:rPr>
          <w:bCs/>
          <w:iCs/>
          <w:color w:val="000000"/>
          <w:sz w:val="28"/>
          <w:szCs w:val="28"/>
        </w:rPr>
        <w:t>. Наиболее крупные лесные массивы сохранились в пределах Нестеровского, Краснознаменского, Славского, Полесского, Гвардейского и Багратионовского районов, где лесистость колеблется от 37 до 2</w:t>
      </w:r>
      <w:r w:rsidR="00E969BE" w:rsidRPr="00D07670">
        <w:rPr>
          <w:bCs/>
          <w:iCs/>
          <w:color w:val="000000"/>
          <w:sz w:val="28"/>
          <w:szCs w:val="28"/>
        </w:rPr>
        <w:t>3%</w:t>
      </w:r>
      <w:r w:rsidRPr="00D07670">
        <w:rPr>
          <w:bCs/>
          <w:iCs/>
          <w:color w:val="000000"/>
          <w:sz w:val="28"/>
          <w:szCs w:val="28"/>
        </w:rPr>
        <w:t>. В растительном покрове области насчитывается более 1250 видов высших растений, из них около 1000 внедрены в культуру озеленения. Это древесные, кустарниковые и травянистые растения, завезенные с других континентов нашей планеты. Благодаря мягкому климату в области произрастают растения, привезенные из Японии, США, Канады, Северной Америки, Китая, Индии, Западной Европы, Средиземноморья, с Дальнего Востока, из Крыма, с Кавказа. В их числе тюльпанное дерево, багрянник японский, тополь канадский, бархат амурский, магнолия, платан восточный, буки европейский и восточный, можжевельник крымский и многие другие.</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 xml:space="preserve">Основные лесообразующие породы </w:t>
      </w:r>
      <w:r w:rsidR="00D3287B" w:rsidRPr="00D07670">
        <w:rPr>
          <w:bCs/>
          <w:iCs/>
          <w:color w:val="000000"/>
          <w:sz w:val="28"/>
          <w:szCs w:val="28"/>
        </w:rPr>
        <w:t xml:space="preserve">– </w:t>
      </w:r>
      <w:r w:rsidRPr="00D07670">
        <w:rPr>
          <w:bCs/>
          <w:iCs/>
          <w:color w:val="000000"/>
          <w:sz w:val="28"/>
          <w:szCs w:val="28"/>
        </w:rPr>
        <w:t>ель, сосна, дуб, клен, береза. Ель наиболее широко распространена в лесных массивах восточных районов области и занимает 2</w:t>
      </w:r>
      <w:r w:rsidR="00E969BE" w:rsidRPr="00D07670">
        <w:rPr>
          <w:bCs/>
          <w:iCs/>
          <w:color w:val="000000"/>
          <w:sz w:val="28"/>
          <w:szCs w:val="28"/>
        </w:rPr>
        <w:t>5%</w:t>
      </w:r>
      <w:r w:rsidRPr="00D07670">
        <w:rPr>
          <w:bCs/>
          <w:iCs/>
          <w:color w:val="000000"/>
          <w:sz w:val="28"/>
          <w:szCs w:val="28"/>
        </w:rPr>
        <w:t xml:space="preserve"> от общих площадей.</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Сосновые леса занимают в области примерно 1</w:t>
      </w:r>
      <w:r w:rsidR="00E969BE" w:rsidRPr="00D07670">
        <w:rPr>
          <w:bCs/>
          <w:iCs/>
          <w:color w:val="000000"/>
          <w:sz w:val="28"/>
          <w:szCs w:val="28"/>
        </w:rPr>
        <w:t>7%</w:t>
      </w:r>
      <w:r w:rsidRPr="00D07670">
        <w:rPr>
          <w:bCs/>
          <w:iCs/>
          <w:color w:val="000000"/>
          <w:sz w:val="28"/>
          <w:szCs w:val="28"/>
        </w:rPr>
        <w:t xml:space="preserve"> лесопокрытой площади, наиболее значительны они в Краснознаменском, Нестеровском, Зеленоградском районах, на Куршской и Балтийской косах. Отдельными небольшими массивами в области встречаются дубравы, где растет дуб европейский. В Полесском, Зеленоградском, Правдинском, Гвардейском районах встречаются ясеневые леса и липняки. Незначительные участки буковых лесов </w:t>
      </w:r>
      <w:r w:rsidR="00D3287B" w:rsidRPr="00D07670">
        <w:rPr>
          <w:bCs/>
          <w:iCs/>
          <w:color w:val="000000"/>
          <w:sz w:val="28"/>
          <w:szCs w:val="28"/>
        </w:rPr>
        <w:t xml:space="preserve">– </w:t>
      </w:r>
      <w:r w:rsidRPr="00D07670">
        <w:rPr>
          <w:bCs/>
          <w:iCs/>
          <w:color w:val="000000"/>
          <w:sz w:val="28"/>
          <w:szCs w:val="28"/>
        </w:rPr>
        <w:t>в Зеленоградском и Правдинском районах.</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До четверти площадей лесных массивов занимают березняки, кисличники и травянистые растения в Багратионовском, Правдинском районах области. Пониженные участки почвы с длительным избыточным увлажнением заняты ольховниками и черноольшанниками. Они широко представлены в Славском, Полесском, Гвардейском и Зеленоградском районах.</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lastRenderedPageBreak/>
        <w:t xml:space="preserve">Около трети земельных угодий </w:t>
      </w:r>
      <w:r w:rsidR="00D3287B" w:rsidRPr="00D07670">
        <w:rPr>
          <w:bCs/>
          <w:iCs/>
          <w:color w:val="000000"/>
          <w:sz w:val="28"/>
          <w:szCs w:val="28"/>
        </w:rPr>
        <w:t xml:space="preserve">– </w:t>
      </w:r>
      <w:r w:rsidRPr="00D07670">
        <w:rPr>
          <w:bCs/>
          <w:iCs/>
          <w:color w:val="000000"/>
          <w:sz w:val="28"/>
          <w:szCs w:val="28"/>
        </w:rPr>
        <w:t>это сенокосные и пастбищные луга. Набор трав на лугах включает в себя около 30 видов: полевица, орляк, овсянница, ежа сборная, мятник, клевер, люцерна, тимофеевка, мышиный горошек, чина луговая и другие. На лучших пойменных сенокосах урожайность достигает 40 ц/га.</w:t>
      </w:r>
    </w:p>
    <w:p w:rsidR="001C2BDA" w:rsidRPr="00D07670" w:rsidRDefault="001C2BDA" w:rsidP="00F23F9A">
      <w:pPr>
        <w:spacing w:line="360" w:lineRule="auto"/>
        <w:ind w:firstLine="709"/>
        <w:jc w:val="both"/>
        <w:rPr>
          <w:bCs/>
          <w:iCs/>
          <w:color w:val="000000"/>
          <w:sz w:val="28"/>
          <w:szCs w:val="28"/>
        </w:rPr>
      </w:pPr>
      <w:r w:rsidRPr="00D07670">
        <w:rPr>
          <w:bCs/>
          <w:iCs/>
          <w:color w:val="000000"/>
          <w:sz w:val="28"/>
          <w:szCs w:val="28"/>
        </w:rPr>
        <w:t>На территории области насчитывается несколько сотен болот общей площадью более 1000</w:t>
      </w:r>
      <w:r w:rsidR="00E969BE" w:rsidRPr="00D07670">
        <w:rPr>
          <w:bCs/>
          <w:iCs/>
          <w:color w:val="000000"/>
          <w:sz w:val="28"/>
          <w:szCs w:val="28"/>
        </w:rPr>
        <w:t> </w:t>
      </w:r>
      <w:r w:rsidRPr="00D07670">
        <w:rPr>
          <w:bCs/>
          <w:iCs/>
          <w:color w:val="000000"/>
          <w:sz w:val="28"/>
          <w:szCs w:val="28"/>
        </w:rPr>
        <w:t>км</w:t>
      </w:r>
      <w:r w:rsidRPr="00D07670">
        <w:rPr>
          <w:bCs/>
          <w:iCs/>
          <w:color w:val="000000"/>
          <w:sz w:val="28"/>
          <w:szCs w:val="28"/>
          <w:vertAlign w:val="superscript"/>
        </w:rPr>
        <w:t>2</w:t>
      </w:r>
      <w:r w:rsidRPr="00D07670">
        <w:rPr>
          <w:bCs/>
          <w:iCs/>
          <w:color w:val="000000"/>
          <w:sz w:val="28"/>
          <w:szCs w:val="28"/>
        </w:rPr>
        <w:t>, в основном в междуречьях и в долине р. Преголя. Они имеют важное водоохранное и водорегулирующее значение, являются местами обитания диких животных, многие из них богаты ягодами (морошкой, черникой, голубикой, клюквой, брусникой), грибами, лекарственными травами и растениями.</w:t>
      </w:r>
    </w:p>
    <w:p w:rsidR="00AD7E7B" w:rsidRDefault="00AD7E7B" w:rsidP="00AD7E7B">
      <w:pPr>
        <w:spacing w:line="360" w:lineRule="auto"/>
        <w:ind w:firstLine="709"/>
        <w:jc w:val="both"/>
        <w:rPr>
          <w:iCs/>
          <w:color w:val="000000"/>
          <w:sz w:val="28"/>
        </w:rPr>
      </w:pPr>
    </w:p>
    <w:p w:rsidR="00AD7E7B" w:rsidRPr="00AD7E7B" w:rsidRDefault="001372D7" w:rsidP="00AD7E7B">
      <w:pPr>
        <w:spacing w:line="360" w:lineRule="auto"/>
        <w:ind w:firstLine="709"/>
        <w:jc w:val="both"/>
        <w:rPr>
          <w:bCs/>
          <w:iCs/>
          <w:color w:val="000000"/>
          <w:sz w:val="28"/>
        </w:rPr>
      </w:pPr>
      <w:r w:rsidRPr="00D07670">
        <w:rPr>
          <w:iCs/>
          <w:color w:val="000000"/>
          <w:sz w:val="28"/>
        </w:rPr>
        <w:t>Таблица 7</w:t>
      </w:r>
      <w:r w:rsidR="00AD7E7B">
        <w:rPr>
          <w:iCs/>
          <w:color w:val="000000"/>
          <w:sz w:val="28"/>
        </w:rPr>
        <w:t>.</w:t>
      </w:r>
      <w:r w:rsidR="00AD7E7B" w:rsidRPr="00AD7E7B">
        <w:rPr>
          <w:bCs/>
          <w:iCs/>
          <w:color w:val="000000"/>
          <w:sz w:val="28"/>
        </w:rPr>
        <w:t xml:space="preserve"> Рекреационн</w:t>
      </w:r>
      <w:r w:rsidR="00AD7E7B">
        <w:rPr>
          <w:bCs/>
          <w:iCs/>
          <w:color w:val="000000"/>
          <w:sz w:val="28"/>
        </w:rPr>
        <w:t>ая оценка растительного покрова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71"/>
        <w:gridCol w:w="2904"/>
        <w:gridCol w:w="2311"/>
        <w:gridCol w:w="2311"/>
      </w:tblGrid>
      <w:tr w:rsidR="001372D7" w:rsidRPr="00751F79" w:rsidTr="00751F79">
        <w:trPr>
          <w:cantSplit/>
          <w:jc w:val="center"/>
        </w:trPr>
        <w:tc>
          <w:tcPr>
            <w:tcW w:w="952" w:type="pct"/>
            <w:vMerge w:val="restart"/>
            <w:shd w:val="clear" w:color="auto" w:fill="auto"/>
          </w:tcPr>
          <w:p w:rsidR="001372D7" w:rsidRPr="00751F79" w:rsidRDefault="001372D7" w:rsidP="00751F79">
            <w:pPr>
              <w:spacing w:line="360" w:lineRule="auto"/>
              <w:jc w:val="both"/>
              <w:rPr>
                <w:color w:val="000000"/>
                <w:sz w:val="20"/>
              </w:rPr>
            </w:pPr>
            <w:r w:rsidRPr="00751F79">
              <w:rPr>
                <w:b/>
                <w:color w:val="000000"/>
                <w:sz w:val="20"/>
              </w:rPr>
              <w:t>Параметр</w:t>
            </w:r>
          </w:p>
        </w:tc>
        <w:tc>
          <w:tcPr>
            <w:tcW w:w="4048" w:type="pct"/>
            <w:gridSpan w:val="3"/>
            <w:shd w:val="clear" w:color="auto" w:fill="auto"/>
          </w:tcPr>
          <w:p w:rsidR="001372D7" w:rsidRPr="00751F79" w:rsidRDefault="001372D7" w:rsidP="00751F79">
            <w:pPr>
              <w:pStyle w:val="4"/>
              <w:keepNext w:val="0"/>
              <w:spacing w:line="360" w:lineRule="auto"/>
              <w:jc w:val="both"/>
              <w:rPr>
                <w:bCs w:val="0"/>
                <w:color w:val="000000"/>
                <w:sz w:val="20"/>
              </w:rPr>
            </w:pPr>
            <w:r w:rsidRPr="00751F79">
              <w:rPr>
                <w:bCs w:val="0"/>
                <w:color w:val="000000"/>
                <w:sz w:val="20"/>
              </w:rPr>
              <w:t>Степень благоприятности</w:t>
            </w:r>
          </w:p>
        </w:tc>
      </w:tr>
      <w:tr w:rsidR="001372D7" w:rsidRPr="00751F79" w:rsidTr="00751F79">
        <w:trPr>
          <w:cantSplit/>
          <w:jc w:val="center"/>
        </w:trPr>
        <w:tc>
          <w:tcPr>
            <w:tcW w:w="952" w:type="pct"/>
            <w:vMerge/>
            <w:shd w:val="clear" w:color="auto" w:fill="auto"/>
          </w:tcPr>
          <w:p w:rsidR="001372D7" w:rsidRPr="00751F79" w:rsidRDefault="001372D7" w:rsidP="00751F79">
            <w:pPr>
              <w:spacing w:line="360" w:lineRule="auto"/>
              <w:jc w:val="both"/>
              <w:rPr>
                <w:color w:val="000000"/>
                <w:sz w:val="20"/>
              </w:rPr>
            </w:pPr>
          </w:p>
        </w:tc>
        <w:tc>
          <w:tcPr>
            <w:tcW w:w="156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благопр.</w:t>
            </w:r>
          </w:p>
        </w:tc>
        <w:tc>
          <w:tcPr>
            <w:tcW w:w="1243"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отн. благопр.</w:t>
            </w:r>
          </w:p>
        </w:tc>
        <w:tc>
          <w:tcPr>
            <w:tcW w:w="1243"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неблагопр.</w:t>
            </w:r>
          </w:p>
        </w:tc>
      </w:tr>
      <w:tr w:rsidR="001372D7" w:rsidRPr="00751F79" w:rsidTr="00751F79">
        <w:trPr>
          <w:cantSplit/>
          <w:jc w:val="center"/>
        </w:trPr>
        <w:tc>
          <w:tcPr>
            <w:tcW w:w="95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Тип угодий</w:t>
            </w:r>
          </w:p>
        </w:tc>
        <w:tc>
          <w:tcPr>
            <w:tcW w:w="1562"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Смешанные светлохвойные и широколиственные леса</w:t>
            </w:r>
          </w:p>
        </w:tc>
        <w:tc>
          <w:tcPr>
            <w:tcW w:w="1243"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Темнохвойные леса в сочетании с лиственными</w:t>
            </w:r>
          </w:p>
        </w:tc>
        <w:tc>
          <w:tcPr>
            <w:tcW w:w="1243"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Темнохвойные березово-осиновые сырые леса</w:t>
            </w:r>
          </w:p>
        </w:tc>
      </w:tr>
      <w:tr w:rsidR="001372D7" w:rsidRPr="00751F79" w:rsidTr="00751F79">
        <w:trPr>
          <w:cantSplit/>
          <w:trHeight w:val="469"/>
          <w:jc w:val="center"/>
        </w:trPr>
        <w:tc>
          <w:tcPr>
            <w:tcW w:w="95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Бонитет</w:t>
            </w:r>
          </w:p>
        </w:tc>
        <w:tc>
          <w:tcPr>
            <w:tcW w:w="1562" w:type="pct"/>
            <w:shd w:val="clear" w:color="auto" w:fill="auto"/>
          </w:tcPr>
          <w:p w:rsidR="001372D7" w:rsidRPr="00751F79" w:rsidRDefault="001372D7" w:rsidP="00751F79">
            <w:pPr>
              <w:spacing w:line="360" w:lineRule="auto"/>
              <w:jc w:val="both"/>
              <w:rPr>
                <w:color w:val="000000"/>
                <w:sz w:val="20"/>
              </w:rPr>
            </w:pPr>
            <w:r w:rsidRPr="00751F79">
              <w:rPr>
                <w:color w:val="000000"/>
                <w:sz w:val="20"/>
                <w:lang w:val="en-US"/>
              </w:rPr>
              <w:t>I</w:t>
            </w:r>
            <w:r w:rsidRPr="00751F79">
              <w:rPr>
                <w:color w:val="000000"/>
                <w:sz w:val="20"/>
              </w:rPr>
              <w:t xml:space="preserve">, </w:t>
            </w:r>
            <w:r w:rsidRPr="00751F79">
              <w:rPr>
                <w:color w:val="000000"/>
                <w:sz w:val="20"/>
                <w:lang w:val="en-US"/>
              </w:rPr>
              <w:t>II</w:t>
            </w:r>
            <w:r w:rsidRPr="00751F79">
              <w:rPr>
                <w:color w:val="000000"/>
                <w:sz w:val="20"/>
              </w:rPr>
              <w:t xml:space="preserve"> класс</w:t>
            </w:r>
          </w:p>
        </w:tc>
        <w:tc>
          <w:tcPr>
            <w:tcW w:w="1243" w:type="pct"/>
            <w:shd w:val="clear" w:color="auto" w:fill="auto"/>
          </w:tcPr>
          <w:p w:rsidR="001372D7" w:rsidRPr="00751F79" w:rsidRDefault="001372D7" w:rsidP="00751F79">
            <w:pPr>
              <w:spacing w:line="360" w:lineRule="auto"/>
              <w:jc w:val="both"/>
              <w:rPr>
                <w:color w:val="000000"/>
                <w:sz w:val="20"/>
              </w:rPr>
            </w:pPr>
            <w:r w:rsidRPr="00751F79">
              <w:rPr>
                <w:color w:val="000000"/>
                <w:sz w:val="20"/>
                <w:lang w:val="en-US"/>
              </w:rPr>
              <w:t>III</w:t>
            </w:r>
            <w:r w:rsidRPr="00751F79">
              <w:rPr>
                <w:color w:val="000000"/>
                <w:sz w:val="20"/>
              </w:rPr>
              <w:t xml:space="preserve">, </w:t>
            </w:r>
            <w:r w:rsidRPr="00751F79">
              <w:rPr>
                <w:color w:val="000000"/>
                <w:sz w:val="20"/>
                <w:lang w:val="en-US"/>
              </w:rPr>
              <w:t>IV</w:t>
            </w:r>
            <w:r w:rsidRPr="00751F79">
              <w:rPr>
                <w:color w:val="000000"/>
                <w:sz w:val="20"/>
              </w:rPr>
              <w:t xml:space="preserve"> класс</w:t>
            </w:r>
          </w:p>
        </w:tc>
        <w:tc>
          <w:tcPr>
            <w:tcW w:w="1243" w:type="pct"/>
            <w:shd w:val="clear" w:color="auto" w:fill="auto"/>
          </w:tcPr>
          <w:p w:rsidR="001372D7" w:rsidRPr="00751F79" w:rsidRDefault="001372D7" w:rsidP="00751F79">
            <w:pPr>
              <w:spacing w:line="360" w:lineRule="auto"/>
              <w:jc w:val="both"/>
              <w:rPr>
                <w:color w:val="000000"/>
                <w:sz w:val="20"/>
              </w:rPr>
            </w:pPr>
            <w:r w:rsidRPr="00751F79">
              <w:rPr>
                <w:color w:val="000000"/>
                <w:sz w:val="20"/>
                <w:lang w:val="en-US"/>
              </w:rPr>
              <w:t>V</w:t>
            </w:r>
            <w:r w:rsidRPr="00751F79">
              <w:rPr>
                <w:color w:val="000000"/>
                <w:sz w:val="20"/>
              </w:rPr>
              <w:t xml:space="preserve"> класс</w:t>
            </w:r>
          </w:p>
        </w:tc>
      </w:tr>
      <w:tr w:rsidR="001372D7" w:rsidRPr="00751F79" w:rsidTr="00751F79">
        <w:trPr>
          <w:cantSplit/>
          <w:jc w:val="center"/>
        </w:trPr>
        <w:tc>
          <w:tcPr>
            <w:tcW w:w="95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Залуженность</w:t>
            </w:r>
          </w:p>
        </w:tc>
        <w:tc>
          <w:tcPr>
            <w:tcW w:w="1562" w:type="pct"/>
            <w:shd w:val="clear" w:color="auto" w:fill="auto"/>
          </w:tcPr>
          <w:p w:rsidR="001372D7" w:rsidRPr="00751F79" w:rsidRDefault="001372D7" w:rsidP="00751F79">
            <w:pPr>
              <w:spacing w:line="360" w:lineRule="auto"/>
              <w:jc w:val="both"/>
              <w:rPr>
                <w:color w:val="000000"/>
                <w:sz w:val="20"/>
              </w:rPr>
            </w:pPr>
            <w:r w:rsidRPr="00751F79">
              <w:rPr>
                <w:color w:val="000000"/>
                <w:sz w:val="20"/>
              </w:rPr>
              <w:t>15</w:t>
            </w:r>
            <w:r w:rsidR="00D3287B" w:rsidRPr="00751F79">
              <w:rPr>
                <w:color w:val="000000"/>
                <w:sz w:val="20"/>
              </w:rPr>
              <w:t>–2</w:t>
            </w:r>
            <w:r w:rsidR="00E969BE" w:rsidRPr="00751F79">
              <w:rPr>
                <w:color w:val="000000"/>
                <w:sz w:val="20"/>
              </w:rPr>
              <w:t>5%</w:t>
            </w:r>
          </w:p>
        </w:tc>
        <w:tc>
          <w:tcPr>
            <w:tcW w:w="1243" w:type="pct"/>
            <w:shd w:val="clear" w:color="auto" w:fill="auto"/>
          </w:tcPr>
          <w:p w:rsidR="001372D7" w:rsidRPr="00751F79" w:rsidRDefault="001372D7" w:rsidP="00751F79">
            <w:pPr>
              <w:spacing w:line="360" w:lineRule="auto"/>
              <w:jc w:val="both"/>
              <w:rPr>
                <w:color w:val="000000"/>
                <w:sz w:val="20"/>
              </w:rPr>
            </w:pPr>
            <w:r w:rsidRPr="00751F79">
              <w:rPr>
                <w:color w:val="000000"/>
                <w:sz w:val="20"/>
              </w:rPr>
              <w:t>10</w:t>
            </w:r>
            <w:r w:rsidR="00D3287B" w:rsidRPr="00751F79">
              <w:rPr>
                <w:color w:val="000000"/>
                <w:sz w:val="20"/>
              </w:rPr>
              <w:t>–1</w:t>
            </w:r>
            <w:r w:rsidR="00E969BE" w:rsidRPr="00751F79">
              <w:rPr>
                <w:color w:val="000000"/>
                <w:sz w:val="20"/>
              </w:rPr>
              <w:t>5%</w:t>
            </w:r>
            <w:r w:rsidRPr="00751F79">
              <w:rPr>
                <w:color w:val="000000"/>
                <w:sz w:val="20"/>
              </w:rPr>
              <w:t>;</w:t>
            </w:r>
          </w:p>
          <w:p w:rsidR="001372D7" w:rsidRPr="00751F79" w:rsidRDefault="001372D7" w:rsidP="00751F79">
            <w:pPr>
              <w:spacing w:line="360" w:lineRule="auto"/>
              <w:jc w:val="both"/>
              <w:rPr>
                <w:color w:val="000000"/>
                <w:sz w:val="20"/>
              </w:rPr>
            </w:pPr>
            <w:r w:rsidRPr="00751F79">
              <w:rPr>
                <w:color w:val="000000"/>
                <w:sz w:val="20"/>
                <w:lang w:val="en-US"/>
              </w:rPr>
              <w:t>&gt;</w:t>
            </w:r>
            <w:r w:rsidRPr="00751F79">
              <w:rPr>
                <w:color w:val="000000"/>
                <w:sz w:val="20"/>
              </w:rPr>
              <w:t xml:space="preserve"> 2</w:t>
            </w:r>
            <w:r w:rsidR="00E969BE" w:rsidRPr="00751F79">
              <w:rPr>
                <w:color w:val="000000"/>
                <w:sz w:val="20"/>
              </w:rPr>
              <w:t>5%</w:t>
            </w:r>
          </w:p>
        </w:tc>
        <w:tc>
          <w:tcPr>
            <w:tcW w:w="1243" w:type="pct"/>
            <w:shd w:val="clear" w:color="auto" w:fill="auto"/>
          </w:tcPr>
          <w:p w:rsidR="001372D7" w:rsidRPr="00751F79" w:rsidRDefault="001372D7" w:rsidP="00751F79">
            <w:pPr>
              <w:spacing w:line="360" w:lineRule="auto"/>
              <w:jc w:val="both"/>
              <w:rPr>
                <w:color w:val="000000"/>
                <w:sz w:val="20"/>
              </w:rPr>
            </w:pPr>
            <w:r w:rsidRPr="00751F79">
              <w:rPr>
                <w:color w:val="000000"/>
                <w:sz w:val="20"/>
                <w:lang w:val="en-US"/>
              </w:rPr>
              <w:t>&lt;</w:t>
            </w:r>
            <w:r w:rsidRPr="00751F79">
              <w:rPr>
                <w:color w:val="000000"/>
                <w:sz w:val="20"/>
              </w:rPr>
              <w:t xml:space="preserve"> 1</w:t>
            </w:r>
            <w:r w:rsidR="00E969BE" w:rsidRPr="00751F79">
              <w:rPr>
                <w:color w:val="000000"/>
                <w:sz w:val="20"/>
              </w:rPr>
              <w:t>0%</w:t>
            </w:r>
          </w:p>
        </w:tc>
      </w:tr>
      <w:tr w:rsidR="001372D7" w:rsidRPr="00751F79" w:rsidTr="00751F79">
        <w:trPr>
          <w:cantSplit/>
          <w:trHeight w:val="419"/>
          <w:jc w:val="center"/>
        </w:trPr>
        <w:tc>
          <w:tcPr>
            <w:tcW w:w="95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Заболоченность</w:t>
            </w:r>
          </w:p>
        </w:tc>
        <w:tc>
          <w:tcPr>
            <w:tcW w:w="1562" w:type="pct"/>
            <w:shd w:val="clear" w:color="auto" w:fill="auto"/>
          </w:tcPr>
          <w:p w:rsidR="001372D7" w:rsidRPr="00751F79" w:rsidRDefault="001372D7" w:rsidP="00751F79">
            <w:pPr>
              <w:spacing w:line="360" w:lineRule="auto"/>
              <w:jc w:val="both"/>
              <w:rPr>
                <w:color w:val="000000"/>
                <w:sz w:val="20"/>
              </w:rPr>
            </w:pPr>
            <w:r w:rsidRPr="00751F79">
              <w:rPr>
                <w:color w:val="000000"/>
                <w:sz w:val="20"/>
              </w:rPr>
              <w:t>1</w:t>
            </w:r>
            <w:r w:rsidR="00D3287B" w:rsidRPr="00751F79">
              <w:rPr>
                <w:color w:val="000000"/>
                <w:sz w:val="20"/>
              </w:rPr>
              <w:t>–</w:t>
            </w:r>
            <w:r w:rsidR="00E969BE" w:rsidRPr="00751F79">
              <w:rPr>
                <w:color w:val="000000"/>
                <w:sz w:val="20"/>
              </w:rPr>
              <w:t>3%</w:t>
            </w:r>
          </w:p>
        </w:tc>
        <w:tc>
          <w:tcPr>
            <w:tcW w:w="1243" w:type="pct"/>
            <w:shd w:val="clear" w:color="auto" w:fill="auto"/>
          </w:tcPr>
          <w:p w:rsidR="001372D7" w:rsidRPr="00751F79" w:rsidRDefault="001372D7" w:rsidP="00751F79">
            <w:pPr>
              <w:spacing w:line="360" w:lineRule="auto"/>
              <w:jc w:val="both"/>
              <w:rPr>
                <w:color w:val="000000"/>
                <w:sz w:val="20"/>
              </w:rPr>
            </w:pPr>
            <w:r w:rsidRPr="00751F79">
              <w:rPr>
                <w:color w:val="000000"/>
                <w:sz w:val="20"/>
              </w:rPr>
              <w:t>3</w:t>
            </w:r>
            <w:r w:rsidR="00D3287B" w:rsidRPr="00751F79">
              <w:rPr>
                <w:color w:val="000000"/>
                <w:sz w:val="20"/>
              </w:rPr>
              <w:t>–</w:t>
            </w:r>
            <w:r w:rsidR="00E969BE" w:rsidRPr="00751F79">
              <w:rPr>
                <w:color w:val="000000"/>
                <w:sz w:val="20"/>
              </w:rPr>
              <w:t>5%</w:t>
            </w:r>
          </w:p>
        </w:tc>
        <w:tc>
          <w:tcPr>
            <w:tcW w:w="1243" w:type="pct"/>
            <w:shd w:val="clear" w:color="auto" w:fill="auto"/>
          </w:tcPr>
          <w:p w:rsidR="001372D7" w:rsidRPr="00751F79" w:rsidRDefault="001372D7" w:rsidP="00751F79">
            <w:pPr>
              <w:spacing w:line="360" w:lineRule="auto"/>
              <w:jc w:val="both"/>
              <w:rPr>
                <w:color w:val="000000"/>
                <w:sz w:val="20"/>
              </w:rPr>
            </w:pPr>
            <w:r w:rsidRPr="00751F79">
              <w:rPr>
                <w:color w:val="000000"/>
                <w:sz w:val="20"/>
                <w:lang w:val="en-US"/>
              </w:rPr>
              <w:t>&gt;</w:t>
            </w:r>
            <w:r w:rsidRPr="00751F79">
              <w:rPr>
                <w:color w:val="000000"/>
                <w:sz w:val="20"/>
              </w:rPr>
              <w:t xml:space="preserve"> </w:t>
            </w:r>
            <w:r w:rsidR="00E969BE" w:rsidRPr="00751F79">
              <w:rPr>
                <w:color w:val="000000"/>
                <w:sz w:val="20"/>
              </w:rPr>
              <w:t>5%</w:t>
            </w:r>
          </w:p>
        </w:tc>
      </w:tr>
      <w:tr w:rsidR="001372D7" w:rsidRPr="00751F79" w:rsidTr="00751F79">
        <w:trPr>
          <w:cantSplit/>
          <w:trHeight w:val="525"/>
          <w:jc w:val="center"/>
        </w:trPr>
        <w:tc>
          <w:tcPr>
            <w:tcW w:w="95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Распаханность</w:t>
            </w:r>
          </w:p>
        </w:tc>
        <w:tc>
          <w:tcPr>
            <w:tcW w:w="1562" w:type="pct"/>
            <w:shd w:val="clear" w:color="auto" w:fill="auto"/>
          </w:tcPr>
          <w:p w:rsidR="001372D7" w:rsidRPr="00751F79" w:rsidRDefault="001372D7" w:rsidP="00751F79">
            <w:pPr>
              <w:spacing w:line="360" w:lineRule="auto"/>
              <w:jc w:val="both"/>
              <w:rPr>
                <w:color w:val="000000"/>
                <w:sz w:val="20"/>
              </w:rPr>
            </w:pPr>
            <w:r w:rsidRPr="00751F79">
              <w:rPr>
                <w:color w:val="000000"/>
                <w:sz w:val="20"/>
                <w:lang w:val="en-US"/>
              </w:rPr>
              <w:t>&lt;</w:t>
            </w:r>
            <w:r w:rsidRPr="00751F79">
              <w:rPr>
                <w:color w:val="000000"/>
                <w:sz w:val="20"/>
              </w:rPr>
              <w:t xml:space="preserve"> 2</w:t>
            </w:r>
            <w:r w:rsidR="00E969BE" w:rsidRPr="00751F79">
              <w:rPr>
                <w:color w:val="000000"/>
                <w:sz w:val="20"/>
              </w:rPr>
              <w:t>0%</w:t>
            </w:r>
          </w:p>
        </w:tc>
        <w:tc>
          <w:tcPr>
            <w:tcW w:w="1243" w:type="pct"/>
            <w:shd w:val="clear" w:color="auto" w:fill="auto"/>
          </w:tcPr>
          <w:p w:rsidR="001372D7" w:rsidRPr="00751F79" w:rsidRDefault="001372D7" w:rsidP="00751F79">
            <w:pPr>
              <w:spacing w:line="360" w:lineRule="auto"/>
              <w:jc w:val="both"/>
              <w:rPr>
                <w:color w:val="000000"/>
                <w:sz w:val="20"/>
              </w:rPr>
            </w:pPr>
            <w:r w:rsidRPr="00751F79">
              <w:rPr>
                <w:color w:val="000000"/>
                <w:sz w:val="20"/>
              </w:rPr>
              <w:t>20</w:t>
            </w:r>
            <w:r w:rsidR="00D3287B" w:rsidRPr="00751F79">
              <w:rPr>
                <w:color w:val="000000"/>
                <w:sz w:val="20"/>
              </w:rPr>
              <w:t>–3</w:t>
            </w:r>
            <w:r w:rsidR="00E969BE" w:rsidRPr="00751F79">
              <w:rPr>
                <w:color w:val="000000"/>
                <w:sz w:val="20"/>
              </w:rPr>
              <w:t>0%</w:t>
            </w:r>
          </w:p>
        </w:tc>
        <w:tc>
          <w:tcPr>
            <w:tcW w:w="1243" w:type="pct"/>
            <w:shd w:val="clear" w:color="auto" w:fill="auto"/>
          </w:tcPr>
          <w:p w:rsidR="001372D7" w:rsidRPr="00751F79" w:rsidRDefault="001372D7" w:rsidP="00751F79">
            <w:pPr>
              <w:spacing w:line="360" w:lineRule="auto"/>
              <w:jc w:val="both"/>
              <w:rPr>
                <w:color w:val="000000"/>
                <w:sz w:val="20"/>
              </w:rPr>
            </w:pPr>
            <w:r w:rsidRPr="00751F79">
              <w:rPr>
                <w:color w:val="000000"/>
                <w:sz w:val="20"/>
                <w:lang w:val="en-US"/>
              </w:rPr>
              <w:t>&gt;</w:t>
            </w:r>
            <w:r w:rsidRPr="00751F79">
              <w:rPr>
                <w:color w:val="000000"/>
                <w:sz w:val="20"/>
              </w:rPr>
              <w:t>3</w:t>
            </w:r>
            <w:r w:rsidR="00E969BE" w:rsidRPr="00751F79">
              <w:rPr>
                <w:color w:val="000000"/>
                <w:sz w:val="20"/>
              </w:rPr>
              <w:t>0%</w:t>
            </w:r>
          </w:p>
        </w:tc>
      </w:tr>
    </w:tbl>
    <w:p w:rsidR="001372D7" w:rsidRPr="00D07670" w:rsidRDefault="001372D7" w:rsidP="00F23F9A">
      <w:pPr>
        <w:spacing w:line="360" w:lineRule="auto"/>
        <w:ind w:firstLine="709"/>
        <w:jc w:val="both"/>
        <w:rPr>
          <w:color w:val="000000"/>
          <w:sz w:val="28"/>
        </w:rPr>
      </w:pPr>
    </w:p>
    <w:p w:rsidR="00AD7E7B" w:rsidRPr="00AD7E7B" w:rsidRDefault="001372D7" w:rsidP="00AD7E7B">
      <w:pPr>
        <w:spacing w:line="360" w:lineRule="auto"/>
        <w:ind w:firstLine="709"/>
        <w:jc w:val="both"/>
        <w:rPr>
          <w:bCs/>
          <w:iCs/>
          <w:color w:val="000000"/>
          <w:sz w:val="28"/>
        </w:rPr>
      </w:pPr>
      <w:r w:rsidRPr="00D07670">
        <w:rPr>
          <w:iCs/>
          <w:color w:val="000000"/>
          <w:sz w:val="28"/>
        </w:rPr>
        <w:t>Таблица 8</w:t>
      </w:r>
      <w:r w:rsidR="00AD7E7B">
        <w:rPr>
          <w:iCs/>
          <w:color w:val="000000"/>
          <w:sz w:val="28"/>
        </w:rPr>
        <w:t>.</w:t>
      </w:r>
      <w:r w:rsidR="00AD7E7B" w:rsidRPr="00AD7E7B">
        <w:rPr>
          <w:bCs/>
          <w:iCs/>
          <w:color w:val="000000"/>
          <w:sz w:val="28"/>
        </w:rPr>
        <w:t xml:space="preserve"> Пофакторно-интегральная оценка</w:t>
      </w:r>
      <w:r w:rsidR="00AD7E7B">
        <w:rPr>
          <w:bCs/>
          <w:iCs/>
          <w:color w:val="000000"/>
          <w:sz w:val="28"/>
        </w:rPr>
        <w:t xml:space="preserve"> почвенно-растительного покрова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12"/>
        <w:gridCol w:w="5998"/>
        <w:gridCol w:w="1287"/>
      </w:tblGrid>
      <w:tr w:rsidR="001372D7" w:rsidRPr="00751F79" w:rsidTr="00751F79">
        <w:trPr>
          <w:cantSplit/>
          <w:jc w:val="center"/>
        </w:trPr>
        <w:tc>
          <w:tcPr>
            <w:tcW w:w="1082" w:type="pct"/>
            <w:shd w:val="clear" w:color="auto" w:fill="auto"/>
          </w:tcPr>
          <w:p w:rsidR="001372D7" w:rsidRPr="00751F79" w:rsidRDefault="001372D7" w:rsidP="00751F79">
            <w:pPr>
              <w:pStyle w:val="5"/>
              <w:keepNext w:val="0"/>
              <w:spacing w:line="360" w:lineRule="auto"/>
              <w:jc w:val="both"/>
              <w:rPr>
                <w:color w:val="000000"/>
                <w:sz w:val="20"/>
              </w:rPr>
            </w:pPr>
            <w:r w:rsidRPr="00751F79">
              <w:rPr>
                <w:color w:val="000000"/>
                <w:sz w:val="20"/>
              </w:rPr>
              <w:t>Параметр</w:t>
            </w:r>
          </w:p>
        </w:tc>
        <w:tc>
          <w:tcPr>
            <w:tcW w:w="3226" w:type="pct"/>
            <w:shd w:val="clear" w:color="auto" w:fill="auto"/>
          </w:tcPr>
          <w:p w:rsidR="001372D7" w:rsidRPr="00751F79" w:rsidRDefault="001372D7" w:rsidP="00751F79">
            <w:pPr>
              <w:pStyle w:val="5"/>
              <w:keepNext w:val="0"/>
              <w:spacing w:line="360" w:lineRule="auto"/>
              <w:jc w:val="both"/>
              <w:rPr>
                <w:color w:val="000000"/>
                <w:sz w:val="20"/>
              </w:rPr>
            </w:pPr>
            <w:r w:rsidRPr="00751F79">
              <w:rPr>
                <w:color w:val="000000"/>
                <w:sz w:val="20"/>
              </w:rPr>
              <w:t>Характеристика</w:t>
            </w:r>
          </w:p>
          <w:p w:rsidR="001372D7" w:rsidRPr="00751F79" w:rsidRDefault="001372D7" w:rsidP="00751F79">
            <w:pPr>
              <w:spacing w:line="360" w:lineRule="auto"/>
              <w:jc w:val="both"/>
              <w:rPr>
                <w:color w:val="000000"/>
                <w:sz w:val="20"/>
                <w:szCs w:val="20"/>
              </w:rPr>
            </w:pPr>
            <w:r w:rsidRPr="00751F79">
              <w:rPr>
                <w:color w:val="000000"/>
                <w:sz w:val="20"/>
                <w:szCs w:val="20"/>
              </w:rPr>
              <w:t>(в соответствии с приведенной таблицей 7)</w:t>
            </w:r>
          </w:p>
        </w:tc>
        <w:tc>
          <w:tcPr>
            <w:tcW w:w="692" w:type="pct"/>
            <w:shd w:val="clear" w:color="auto" w:fill="auto"/>
          </w:tcPr>
          <w:p w:rsidR="001372D7" w:rsidRPr="00751F79" w:rsidRDefault="001372D7" w:rsidP="00751F79">
            <w:pPr>
              <w:pStyle w:val="5"/>
              <w:keepNext w:val="0"/>
              <w:spacing w:line="360" w:lineRule="auto"/>
              <w:jc w:val="both"/>
              <w:rPr>
                <w:color w:val="000000"/>
                <w:sz w:val="20"/>
              </w:rPr>
            </w:pPr>
            <w:r w:rsidRPr="00751F79">
              <w:rPr>
                <w:color w:val="000000"/>
                <w:sz w:val="20"/>
              </w:rPr>
              <w:t>Оценка в баллах</w:t>
            </w:r>
          </w:p>
        </w:tc>
      </w:tr>
      <w:tr w:rsidR="001372D7" w:rsidRPr="00751F79" w:rsidTr="00751F79">
        <w:trPr>
          <w:cantSplit/>
          <w:jc w:val="center"/>
        </w:trPr>
        <w:tc>
          <w:tcPr>
            <w:tcW w:w="1082" w:type="pct"/>
            <w:shd w:val="clear" w:color="auto" w:fill="auto"/>
          </w:tcPr>
          <w:p w:rsidR="001372D7" w:rsidRPr="00751F79" w:rsidRDefault="001372D7" w:rsidP="00751F79">
            <w:pPr>
              <w:spacing w:line="360" w:lineRule="auto"/>
              <w:jc w:val="both"/>
              <w:rPr>
                <w:bCs/>
                <w:iCs/>
                <w:color w:val="000000"/>
                <w:sz w:val="20"/>
              </w:rPr>
            </w:pPr>
            <w:r w:rsidRPr="00751F79">
              <w:rPr>
                <w:bCs/>
                <w:iCs/>
                <w:color w:val="000000"/>
                <w:sz w:val="20"/>
              </w:rPr>
              <w:t>Тип угодий</w:t>
            </w:r>
          </w:p>
        </w:tc>
        <w:tc>
          <w:tcPr>
            <w:tcW w:w="3226" w:type="pct"/>
            <w:shd w:val="clear" w:color="auto" w:fill="auto"/>
          </w:tcPr>
          <w:p w:rsidR="001372D7" w:rsidRPr="00751F79" w:rsidRDefault="001C2BDA" w:rsidP="00751F79">
            <w:pPr>
              <w:spacing w:line="360" w:lineRule="auto"/>
              <w:jc w:val="both"/>
              <w:rPr>
                <w:b/>
                <w:color w:val="000000"/>
                <w:sz w:val="20"/>
              </w:rPr>
            </w:pPr>
            <w:r w:rsidRPr="00751F79">
              <w:rPr>
                <w:color w:val="000000"/>
                <w:sz w:val="20"/>
              </w:rPr>
              <w:t>Смешанные светлохвойные и широколиственные леса</w:t>
            </w:r>
          </w:p>
        </w:tc>
        <w:tc>
          <w:tcPr>
            <w:tcW w:w="692" w:type="pct"/>
            <w:shd w:val="clear" w:color="auto" w:fill="auto"/>
          </w:tcPr>
          <w:p w:rsidR="001372D7" w:rsidRPr="00751F79" w:rsidRDefault="001C2BDA" w:rsidP="00751F79">
            <w:pPr>
              <w:spacing w:line="360" w:lineRule="auto"/>
              <w:jc w:val="both"/>
              <w:rPr>
                <w:color w:val="000000"/>
                <w:sz w:val="20"/>
              </w:rPr>
            </w:pPr>
            <w:r w:rsidRPr="00751F79">
              <w:rPr>
                <w:color w:val="000000"/>
                <w:sz w:val="20"/>
              </w:rPr>
              <w:t>3</w:t>
            </w:r>
          </w:p>
        </w:tc>
      </w:tr>
      <w:tr w:rsidR="001372D7" w:rsidRPr="00751F79" w:rsidTr="00751F79">
        <w:trPr>
          <w:cantSplit/>
          <w:jc w:val="center"/>
        </w:trPr>
        <w:tc>
          <w:tcPr>
            <w:tcW w:w="1082" w:type="pct"/>
            <w:shd w:val="clear" w:color="auto" w:fill="auto"/>
          </w:tcPr>
          <w:p w:rsidR="001372D7" w:rsidRPr="00751F79" w:rsidRDefault="001372D7" w:rsidP="00751F79">
            <w:pPr>
              <w:spacing w:line="360" w:lineRule="auto"/>
              <w:jc w:val="both"/>
              <w:rPr>
                <w:bCs/>
                <w:iCs/>
                <w:color w:val="000000"/>
                <w:sz w:val="20"/>
              </w:rPr>
            </w:pPr>
            <w:r w:rsidRPr="00751F79">
              <w:rPr>
                <w:bCs/>
                <w:iCs/>
                <w:color w:val="000000"/>
                <w:sz w:val="20"/>
              </w:rPr>
              <w:t>Залесенность</w:t>
            </w:r>
          </w:p>
        </w:tc>
        <w:tc>
          <w:tcPr>
            <w:tcW w:w="3226" w:type="pct"/>
            <w:shd w:val="clear" w:color="auto" w:fill="auto"/>
          </w:tcPr>
          <w:p w:rsidR="001372D7" w:rsidRPr="00751F79" w:rsidRDefault="001C2BDA" w:rsidP="00751F79">
            <w:pPr>
              <w:spacing w:line="360" w:lineRule="auto"/>
              <w:jc w:val="both"/>
              <w:rPr>
                <w:b/>
                <w:color w:val="000000"/>
                <w:sz w:val="20"/>
              </w:rPr>
            </w:pPr>
            <w:r w:rsidRPr="00751F79">
              <w:rPr>
                <w:color w:val="000000"/>
                <w:sz w:val="20"/>
              </w:rPr>
              <w:t>10</w:t>
            </w:r>
            <w:r w:rsidR="00D3287B" w:rsidRPr="00751F79">
              <w:rPr>
                <w:color w:val="000000"/>
                <w:sz w:val="20"/>
              </w:rPr>
              <w:t>–2</w:t>
            </w:r>
            <w:r w:rsidR="00E969BE" w:rsidRPr="00751F79">
              <w:rPr>
                <w:color w:val="000000"/>
                <w:sz w:val="20"/>
              </w:rPr>
              <w:t>0%</w:t>
            </w:r>
          </w:p>
        </w:tc>
        <w:tc>
          <w:tcPr>
            <w:tcW w:w="692" w:type="pct"/>
            <w:shd w:val="clear" w:color="auto" w:fill="auto"/>
          </w:tcPr>
          <w:p w:rsidR="001372D7" w:rsidRPr="00751F79" w:rsidRDefault="001C2BDA" w:rsidP="00751F79">
            <w:pPr>
              <w:spacing w:line="360" w:lineRule="auto"/>
              <w:jc w:val="both"/>
              <w:rPr>
                <w:color w:val="000000"/>
                <w:sz w:val="20"/>
              </w:rPr>
            </w:pPr>
            <w:r w:rsidRPr="00751F79">
              <w:rPr>
                <w:color w:val="000000"/>
                <w:sz w:val="20"/>
              </w:rPr>
              <w:t>2</w:t>
            </w:r>
          </w:p>
        </w:tc>
      </w:tr>
      <w:tr w:rsidR="001372D7" w:rsidRPr="00751F79" w:rsidTr="00751F79">
        <w:trPr>
          <w:cantSplit/>
          <w:jc w:val="center"/>
        </w:trPr>
        <w:tc>
          <w:tcPr>
            <w:tcW w:w="1082" w:type="pct"/>
            <w:shd w:val="clear" w:color="auto" w:fill="auto"/>
          </w:tcPr>
          <w:p w:rsidR="001372D7" w:rsidRPr="00751F79" w:rsidRDefault="001372D7" w:rsidP="00751F79">
            <w:pPr>
              <w:spacing w:line="360" w:lineRule="auto"/>
              <w:jc w:val="both"/>
              <w:rPr>
                <w:bCs/>
                <w:iCs/>
                <w:color w:val="000000"/>
                <w:sz w:val="20"/>
              </w:rPr>
            </w:pPr>
            <w:r w:rsidRPr="00751F79">
              <w:rPr>
                <w:bCs/>
                <w:iCs/>
                <w:color w:val="000000"/>
                <w:sz w:val="20"/>
              </w:rPr>
              <w:t>Залуженность</w:t>
            </w:r>
          </w:p>
        </w:tc>
        <w:tc>
          <w:tcPr>
            <w:tcW w:w="3226" w:type="pct"/>
            <w:shd w:val="clear" w:color="auto" w:fill="auto"/>
          </w:tcPr>
          <w:p w:rsidR="001372D7" w:rsidRPr="00751F79" w:rsidRDefault="001C2BDA" w:rsidP="00751F79">
            <w:pPr>
              <w:spacing w:line="360" w:lineRule="auto"/>
              <w:jc w:val="both"/>
              <w:rPr>
                <w:b/>
                <w:color w:val="000000"/>
                <w:sz w:val="20"/>
              </w:rPr>
            </w:pPr>
            <w:r w:rsidRPr="00751F79">
              <w:rPr>
                <w:color w:val="000000"/>
                <w:sz w:val="20"/>
              </w:rPr>
              <w:t>15</w:t>
            </w:r>
            <w:r w:rsidR="00D3287B" w:rsidRPr="00751F79">
              <w:rPr>
                <w:color w:val="000000"/>
                <w:sz w:val="20"/>
              </w:rPr>
              <w:t>–2</w:t>
            </w:r>
            <w:r w:rsidR="00E969BE" w:rsidRPr="00751F79">
              <w:rPr>
                <w:color w:val="000000"/>
                <w:sz w:val="20"/>
              </w:rPr>
              <w:t>5%</w:t>
            </w:r>
          </w:p>
        </w:tc>
        <w:tc>
          <w:tcPr>
            <w:tcW w:w="692" w:type="pct"/>
            <w:shd w:val="clear" w:color="auto" w:fill="auto"/>
          </w:tcPr>
          <w:p w:rsidR="001372D7" w:rsidRPr="00751F79" w:rsidRDefault="001C2BDA" w:rsidP="00751F79">
            <w:pPr>
              <w:spacing w:line="360" w:lineRule="auto"/>
              <w:jc w:val="both"/>
              <w:rPr>
                <w:color w:val="000000"/>
                <w:sz w:val="20"/>
              </w:rPr>
            </w:pPr>
            <w:r w:rsidRPr="00751F79">
              <w:rPr>
                <w:color w:val="000000"/>
                <w:sz w:val="20"/>
              </w:rPr>
              <w:t>3</w:t>
            </w:r>
          </w:p>
        </w:tc>
      </w:tr>
      <w:tr w:rsidR="001372D7" w:rsidRPr="00751F79" w:rsidTr="00751F79">
        <w:trPr>
          <w:cantSplit/>
          <w:jc w:val="center"/>
        </w:trPr>
        <w:tc>
          <w:tcPr>
            <w:tcW w:w="1082" w:type="pct"/>
            <w:shd w:val="clear" w:color="auto" w:fill="auto"/>
          </w:tcPr>
          <w:p w:rsidR="001372D7" w:rsidRPr="00751F79" w:rsidRDefault="001372D7" w:rsidP="00751F79">
            <w:pPr>
              <w:spacing w:line="360" w:lineRule="auto"/>
              <w:jc w:val="both"/>
              <w:rPr>
                <w:bCs/>
                <w:iCs/>
                <w:color w:val="000000"/>
                <w:sz w:val="20"/>
              </w:rPr>
            </w:pPr>
            <w:r w:rsidRPr="00751F79">
              <w:rPr>
                <w:bCs/>
                <w:iCs/>
                <w:color w:val="000000"/>
                <w:sz w:val="20"/>
              </w:rPr>
              <w:t>Заболоченность</w:t>
            </w:r>
          </w:p>
        </w:tc>
        <w:tc>
          <w:tcPr>
            <w:tcW w:w="3226" w:type="pct"/>
            <w:shd w:val="clear" w:color="auto" w:fill="auto"/>
          </w:tcPr>
          <w:p w:rsidR="001372D7" w:rsidRPr="00751F79" w:rsidRDefault="001C2BDA" w:rsidP="00751F79">
            <w:pPr>
              <w:spacing w:line="360" w:lineRule="auto"/>
              <w:jc w:val="both"/>
              <w:rPr>
                <w:b/>
                <w:color w:val="000000"/>
                <w:sz w:val="20"/>
              </w:rPr>
            </w:pPr>
            <w:r w:rsidRPr="00751F79">
              <w:rPr>
                <w:color w:val="000000"/>
                <w:sz w:val="20"/>
              </w:rPr>
              <w:t>3</w:t>
            </w:r>
            <w:r w:rsidR="00D3287B" w:rsidRPr="00751F79">
              <w:rPr>
                <w:color w:val="000000"/>
                <w:sz w:val="20"/>
              </w:rPr>
              <w:t>–</w:t>
            </w:r>
            <w:r w:rsidR="00E969BE" w:rsidRPr="00751F79">
              <w:rPr>
                <w:color w:val="000000"/>
                <w:sz w:val="20"/>
              </w:rPr>
              <w:t>5%</w:t>
            </w:r>
          </w:p>
        </w:tc>
        <w:tc>
          <w:tcPr>
            <w:tcW w:w="692" w:type="pct"/>
            <w:shd w:val="clear" w:color="auto" w:fill="auto"/>
          </w:tcPr>
          <w:p w:rsidR="001372D7" w:rsidRPr="00751F79" w:rsidRDefault="001C2BDA" w:rsidP="00751F79">
            <w:pPr>
              <w:spacing w:line="360" w:lineRule="auto"/>
              <w:jc w:val="both"/>
              <w:rPr>
                <w:color w:val="000000"/>
                <w:sz w:val="20"/>
              </w:rPr>
            </w:pPr>
            <w:r w:rsidRPr="00751F79">
              <w:rPr>
                <w:color w:val="000000"/>
                <w:sz w:val="20"/>
              </w:rPr>
              <w:t>1</w:t>
            </w:r>
          </w:p>
        </w:tc>
      </w:tr>
      <w:tr w:rsidR="001372D7" w:rsidRPr="00751F79" w:rsidTr="00751F79">
        <w:trPr>
          <w:cantSplit/>
          <w:jc w:val="center"/>
        </w:trPr>
        <w:tc>
          <w:tcPr>
            <w:tcW w:w="1082" w:type="pct"/>
            <w:shd w:val="clear" w:color="auto" w:fill="auto"/>
          </w:tcPr>
          <w:p w:rsidR="001372D7" w:rsidRPr="00751F79" w:rsidRDefault="001372D7" w:rsidP="00751F79">
            <w:pPr>
              <w:spacing w:line="360" w:lineRule="auto"/>
              <w:jc w:val="both"/>
              <w:rPr>
                <w:bCs/>
                <w:iCs/>
                <w:color w:val="000000"/>
                <w:sz w:val="20"/>
              </w:rPr>
            </w:pPr>
            <w:r w:rsidRPr="00751F79">
              <w:rPr>
                <w:bCs/>
                <w:iCs/>
                <w:color w:val="000000"/>
                <w:sz w:val="20"/>
              </w:rPr>
              <w:t>Распаханность</w:t>
            </w:r>
          </w:p>
        </w:tc>
        <w:tc>
          <w:tcPr>
            <w:tcW w:w="3226" w:type="pct"/>
            <w:shd w:val="clear" w:color="auto" w:fill="auto"/>
          </w:tcPr>
          <w:p w:rsidR="001372D7" w:rsidRPr="00751F79" w:rsidRDefault="001C2BDA" w:rsidP="00751F79">
            <w:pPr>
              <w:spacing w:line="360" w:lineRule="auto"/>
              <w:jc w:val="both"/>
              <w:rPr>
                <w:b/>
                <w:color w:val="000000"/>
                <w:sz w:val="20"/>
              </w:rPr>
            </w:pPr>
            <w:r w:rsidRPr="00751F79">
              <w:rPr>
                <w:color w:val="000000"/>
                <w:sz w:val="20"/>
              </w:rPr>
              <w:t>20</w:t>
            </w:r>
            <w:r w:rsidR="00D3287B" w:rsidRPr="00751F79">
              <w:rPr>
                <w:color w:val="000000"/>
                <w:sz w:val="20"/>
              </w:rPr>
              <w:t>–3</w:t>
            </w:r>
            <w:r w:rsidR="00E969BE" w:rsidRPr="00751F79">
              <w:rPr>
                <w:color w:val="000000"/>
                <w:sz w:val="20"/>
              </w:rPr>
              <w:t>0%</w:t>
            </w:r>
          </w:p>
        </w:tc>
        <w:tc>
          <w:tcPr>
            <w:tcW w:w="692" w:type="pct"/>
            <w:shd w:val="clear" w:color="auto" w:fill="auto"/>
          </w:tcPr>
          <w:p w:rsidR="001372D7" w:rsidRPr="00751F79" w:rsidRDefault="001C2BDA" w:rsidP="00751F79">
            <w:pPr>
              <w:spacing w:line="360" w:lineRule="auto"/>
              <w:jc w:val="both"/>
              <w:rPr>
                <w:color w:val="000000"/>
                <w:sz w:val="20"/>
              </w:rPr>
            </w:pPr>
            <w:r w:rsidRPr="00751F79">
              <w:rPr>
                <w:color w:val="000000"/>
                <w:sz w:val="20"/>
              </w:rPr>
              <w:t>2</w:t>
            </w:r>
          </w:p>
        </w:tc>
      </w:tr>
      <w:tr w:rsidR="001372D7" w:rsidRPr="00751F79" w:rsidTr="00751F79">
        <w:trPr>
          <w:cantSplit/>
          <w:jc w:val="center"/>
        </w:trPr>
        <w:tc>
          <w:tcPr>
            <w:tcW w:w="1082" w:type="pct"/>
            <w:shd w:val="clear" w:color="auto" w:fill="auto"/>
          </w:tcPr>
          <w:p w:rsidR="001372D7" w:rsidRPr="00751F79" w:rsidRDefault="001372D7" w:rsidP="00751F79">
            <w:pPr>
              <w:spacing w:line="360" w:lineRule="auto"/>
              <w:jc w:val="both"/>
              <w:rPr>
                <w:b/>
                <w:iCs/>
                <w:color w:val="000000"/>
                <w:sz w:val="20"/>
              </w:rPr>
            </w:pPr>
            <w:r w:rsidRPr="00751F79">
              <w:rPr>
                <w:b/>
                <w:iCs/>
                <w:color w:val="000000"/>
                <w:sz w:val="20"/>
              </w:rPr>
              <w:lastRenderedPageBreak/>
              <w:t>Интегральная</w:t>
            </w:r>
          </w:p>
          <w:p w:rsidR="001372D7" w:rsidRPr="00751F79" w:rsidRDefault="001372D7" w:rsidP="00751F79">
            <w:pPr>
              <w:spacing w:line="360" w:lineRule="auto"/>
              <w:jc w:val="both"/>
              <w:rPr>
                <w:b/>
                <w:color w:val="000000"/>
                <w:sz w:val="20"/>
              </w:rPr>
            </w:pPr>
            <w:r w:rsidRPr="00751F79">
              <w:rPr>
                <w:b/>
                <w:iCs/>
                <w:color w:val="000000"/>
                <w:sz w:val="20"/>
              </w:rPr>
              <w:t>оценка</w:t>
            </w:r>
          </w:p>
        </w:tc>
        <w:tc>
          <w:tcPr>
            <w:tcW w:w="3918" w:type="pct"/>
            <w:gridSpan w:val="2"/>
            <w:shd w:val="clear" w:color="auto" w:fill="auto"/>
          </w:tcPr>
          <w:p w:rsidR="001372D7" w:rsidRPr="00751F79" w:rsidRDefault="001C2BDA" w:rsidP="00751F79">
            <w:pPr>
              <w:spacing w:line="360" w:lineRule="auto"/>
              <w:jc w:val="both"/>
              <w:rPr>
                <w:color w:val="000000"/>
                <w:sz w:val="20"/>
              </w:rPr>
            </w:pPr>
            <w:r w:rsidRPr="00751F79">
              <w:rPr>
                <w:color w:val="000000"/>
                <w:sz w:val="20"/>
              </w:rPr>
              <w:t>2,2</w:t>
            </w:r>
          </w:p>
        </w:tc>
      </w:tr>
    </w:tbl>
    <w:p w:rsidR="001372D7" w:rsidRPr="00D07670" w:rsidRDefault="001372D7" w:rsidP="00F23F9A">
      <w:pPr>
        <w:spacing w:line="360" w:lineRule="auto"/>
        <w:ind w:firstLine="709"/>
        <w:jc w:val="both"/>
        <w:rPr>
          <w:color w:val="000000"/>
          <w:sz w:val="28"/>
        </w:rPr>
      </w:pPr>
    </w:p>
    <w:p w:rsidR="001372D7" w:rsidRPr="00D07670" w:rsidRDefault="00F56BD3" w:rsidP="00F23F9A">
      <w:pPr>
        <w:spacing w:line="360" w:lineRule="auto"/>
        <w:ind w:firstLine="709"/>
        <w:jc w:val="both"/>
        <w:rPr>
          <w:bCs/>
          <w:iCs/>
          <w:color w:val="000000"/>
          <w:sz w:val="28"/>
          <w:szCs w:val="28"/>
        </w:rPr>
      </w:pPr>
      <w:r w:rsidRPr="00D07670">
        <w:rPr>
          <w:bCs/>
          <w:iCs/>
          <w:color w:val="000000"/>
          <w:sz w:val="28"/>
          <w:szCs w:val="28"/>
        </w:rPr>
        <w:t xml:space="preserve">Важная особенность почвенного покрова и земельных угодий области </w:t>
      </w:r>
      <w:r w:rsidR="00D3287B" w:rsidRPr="00D07670">
        <w:rPr>
          <w:bCs/>
          <w:iCs/>
          <w:color w:val="000000"/>
          <w:sz w:val="28"/>
          <w:szCs w:val="28"/>
        </w:rPr>
        <w:t xml:space="preserve">– </w:t>
      </w:r>
      <w:r w:rsidRPr="00D07670">
        <w:rPr>
          <w:bCs/>
          <w:iCs/>
          <w:color w:val="000000"/>
          <w:sz w:val="28"/>
          <w:szCs w:val="28"/>
        </w:rPr>
        <w:t>длительное воздействие человека на плодородие почв и почвообразовательные процессы. Поэтому почвы Калининградской области можно назвать окультуренными.</w:t>
      </w:r>
    </w:p>
    <w:p w:rsidR="00F56BD3" w:rsidRPr="00D07670" w:rsidRDefault="00F56BD3" w:rsidP="00F23F9A">
      <w:pPr>
        <w:spacing w:line="360" w:lineRule="auto"/>
        <w:ind w:firstLine="709"/>
        <w:jc w:val="both"/>
        <w:rPr>
          <w:bCs/>
          <w:iCs/>
          <w:color w:val="000000"/>
          <w:sz w:val="28"/>
          <w:szCs w:val="28"/>
        </w:rPr>
      </w:pPr>
      <w:r w:rsidRPr="00D07670">
        <w:rPr>
          <w:bCs/>
          <w:iCs/>
          <w:color w:val="000000"/>
          <w:sz w:val="28"/>
          <w:szCs w:val="28"/>
        </w:rPr>
        <w:t>Растительный покров области относится к лесной зоне, подзоне смешанных хвойно-широколиственных лесов. Лесистость области достигает 2</w:t>
      </w:r>
      <w:r w:rsidR="00E969BE" w:rsidRPr="00D07670">
        <w:rPr>
          <w:bCs/>
          <w:iCs/>
          <w:color w:val="000000"/>
          <w:sz w:val="28"/>
          <w:szCs w:val="28"/>
        </w:rPr>
        <w:t>2%</w:t>
      </w:r>
      <w:r w:rsidRPr="00D07670">
        <w:rPr>
          <w:bCs/>
          <w:iCs/>
          <w:color w:val="000000"/>
          <w:sz w:val="28"/>
          <w:szCs w:val="28"/>
        </w:rPr>
        <w:t xml:space="preserve">. В области преобладают подзолистые типы почв. </w:t>
      </w:r>
      <w:r w:rsidR="001143E8" w:rsidRPr="00D07670">
        <w:rPr>
          <w:bCs/>
          <w:color w:val="000000"/>
          <w:sz w:val="28"/>
          <w:szCs w:val="28"/>
        </w:rPr>
        <w:t>[2]</w:t>
      </w:r>
    </w:p>
    <w:p w:rsidR="00F56BD3" w:rsidRPr="00D07670" w:rsidRDefault="00F56BD3" w:rsidP="00F23F9A">
      <w:pPr>
        <w:spacing w:line="360" w:lineRule="auto"/>
        <w:ind w:firstLine="709"/>
        <w:jc w:val="both"/>
        <w:rPr>
          <w:bCs/>
          <w:iCs/>
          <w:color w:val="000000"/>
          <w:sz w:val="28"/>
          <w:szCs w:val="28"/>
        </w:rPr>
      </w:pPr>
      <w:r w:rsidRPr="00D07670">
        <w:rPr>
          <w:bCs/>
          <w:iCs/>
          <w:color w:val="000000"/>
          <w:sz w:val="28"/>
          <w:szCs w:val="28"/>
        </w:rPr>
        <w:t>Почвенно-растительный покров обладает высоким рекреационным потенциалом.</w:t>
      </w:r>
    </w:p>
    <w:p w:rsidR="001372D7" w:rsidRPr="00D07670" w:rsidRDefault="001372D7" w:rsidP="00F23F9A">
      <w:pPr>
        <w:spacing w:line="360" w:lineRule="auto"/>
        <w:ind w:firstLine="709"/>
        <w:jc w:val="both"/>
        <w:rPr>
          <w:color w:val="000000"/>
          <w:sz w:val="28"/>
        </w:rPr>
      </w:pPr>
    </w:p>
    <w:p w:rsidR="00AD7E7B" w:rsidRDefault="00AD7E7B" w:rsidP="00F23F9A">
      <w:pPr>
        <w:spacing w:line="360" w:lineRule="auto"/>
        <w:ind w:firstLine="709"/>
        <w:jc w:val="both"/>
        <w:rPr>
          <w:b/>
          <w:bCs/>
          <w:iCs/>
          <w:color w:val="000000"/>
          <w:sz w:val="28"/>
        </w:rPr>
      </w:pPr>
    </w:p>
    <w:p w:rsidR="001372D7" w:rsidRPr="00D07670" w:rsidRDefault="00AD7E7B" w:rsidP="00F23F9A">
      <w:pPr>
        <w:spacing w:line="360" w:lineRule="auto"/>
        <w:ind w:firstLine="709"/>
        <w:jc w:val="both"/>
        <w:rPr>
          <w:b/>
          <w:bCs/>
          <w:iCs/>
          <w:color w:val="000000"/>
          <w:sz w:val="28"/>
        </w:rPr>
      </w:pPr>
      <w:r>
        <w:rPr>
          <w:b/>
          <w:bCs/>
          <w:iCs/>
          <w:color w:val="000000"/>
          <w:sz w:val="28"/>
        </w:rPr>
        <w:br w:type="page"/>
      </w:r>
      <w:r w:rsidR="00F56BD3" w:rsidRPr="00D07670">
        <w:rPr>
          <w:b/>
          <w:bCs/>
          <w:iCs/>
          <w:color w:val="000000"/>
          <w:sz w:val="28"/>
        </w:rPr>
        <w:lastRenderedPageBreak/>
        <w:t xml:space="preserve">2. </w:t>
      </w:r>
      <w:r w:rsidR="001372D7" w:rsidRPr="00D07670">
        <w:rPr>
          <w:b/>
          <w:bCs/>
          <w:iCs/>
          <w:color w:val="000000"/>
          <w:sz w:val="28"/>
        </w:rPr>
        <w:t>Территории регламентированного рекреационного</w:t>
      </w:r>
      <w:r>
        <w:rPr>
          <w:b/>
          <w:bCs/>
          <w:iCs/>
          <w:color w:val="000000"/>
          <w:sz w:val="28"/>
        </w:rPr>
        <w:t xml:space="preserve"> использования</w:t>
      </w:r>
    </w:p>
    <w:p w:rsidR="001372D7" w:rsidRPr="00D07670" w:rsidRDefault="001372D7" w:rsidP="00F23F9A">
      <w:pPr>
        <w:spacing w:line="360" w:lineRule="auto"/>
        <w:ind w:firstLine="709"/>
        <w:jc w:val="both"/>
        <w:rPr>
          <w:b/>
          <w:bCs/>
          <w:color w:val="000000"/>
          <w:sz w:val="28"/>
        </w:rPr>
      </w:pPr>
    </w:p>
    <w:p w:rsidR="001372D7" w:rsidRPr="00D07670" w:rsidRDefault="001372D7" w:rsidP="00F23F9A">
      <w:pPr>
        <w:spacing w:line="360" w:lineRule="auto"/>
        <w:ind w:firstLine="709"/>
        <w:jc w:val="both"/>
        <w:rPr>
          <w:b/>
          <w:bCs/>
          <w:color w:val="000000"/>
          <w:sz w:val="28"/>
        </w:rPr>
      </w:pPr>
      <w:r w:rsidRPr="00D07670">
        <w:rPr>
          <w:b/>
          <w:bCs/>
          <w:color w:val="000000"/>
          <w:sz w:val="28"/>
        </w:rPr>
        <w:t>2.1 Ресурс</w:t>
      </w:r>
      <w:r w:rsidR="00AD7E7B">
        <w:rPr>
          <w:b/>
          <w:bCs/>
          <w:color w:val="000000"/>
          <w:sz w:val="28"/>
        </w:rPr>
        <w:t>ы экологического туризма (ООПТ)</w:t>
      </w:r>
    </w:p>
    <w:p w:rsidR="00683E2C" w:rsidRPr="00D07670" w:rsidRDefault="00683E2C" w:rsidP="00F23F9A">
      <w:pPr>
        <w:spacing w:line="360" w:lineRule="auto"/>
        <w:ind w:firstLine="709"/>
        <w:jc w:val="both"/>
        <w:rPr>
          <w:b/>
          <w:bCs/>
          <w:color w:val="000000"/>
          <w:sz w:val="28"/>
        </w:rPr>
      </w:pPr>
    </w:p>
    <w:p w:rsidR="00771704" w:rsidRPr="00D07670" w:rsidRDefault="00771704" w:rsidP="00F23F9A">
      <w:pPr>
        <w:spacing w:line="360" w:lineRule="auto"/>
        <w:ind w:firstLine="709"/>
        <w:jc w:val="both"/>
        <w:rPr>
          <w:bCs/>
          <w:iCs/>
          <w:color w:val="000000"/>
          <w:sz w:val="28"/>
          <w:szCs w:val="28"/>
        </w:rPr>
      </w:pPr>
      <w:r w:rsidRPr="00D07670">
        <w:rPr>
          <w:bCs/>
          <w:iCs/>
          <w:color w:val="000000"/>
          <w:sz w:val="28"/>
          <w:szCs w:val="28"/>
        </w:rPr>
        <w:t>Куршская и Вислинская косы</w:t>
      </w:r>
      <w:r w:rsidR="00F23F9A" w:rsidRPr="00D07670">
        <w:rPr>
          <w:bCs/>
          <w:iCs/>
          <w:color w:val="000000"/>
          <w:sz w:val="28"/>
          <w:szCs w:val="28"/>
        </w:rPr>
        <w:t xml:space="preserve"> </w:t>
      </w:r>
      <w:r w:rsidRPr="00D07670">
        <w:rPr>
          <w:bCs/>
          <w:iCs/>
          <w:color w:val="000000"/>
          <w:sz w:val="28"/>
          <w:szCs w:val="28"/>
        </w:rPr>
        <w:t xml:space="preserve">занимают особое место на территории Калининградской области и не только в силу их уникального местоположения, но и по значимости их для территории и России в целом. Именно поэтому Куршская коса с 1988 года является государственным природным национальным парком. Уникальной ее делают дюнные ландшафты </w:t>
      </w:r>
      <w:r w:rsidR="00D3287B" w:rsidRPr="00D07670">
        <w:rPr>
          <w:bCs/>
          <w:iCs/>
          <w:color w:val="000000"/>
          <w:sz w:val="28"/>
          <w:szCs w:val="28"/>
        </w:rPr>
        <w:t xml:space="preserve">– </w:t>
      </w:r>
      <w:r w:rsidRPr="00D07670">
        <w:rPr>
          <w:bCs/>
          <w:iCs/>
          <w:color w:val="000000"/>
          <w:sz w:val="28"/>
          <w:szCs w:val="28"/>
        </w:rPr>
        <w:t>60</w:t>
      </w:r>
      <w:r w:rsidR="00E969BE" w:rsidRPr="00D07670">
        <w:rPr>
          <w:bCs/>
          <w:iCs/>
          <w:color w:val="000000"/>
          <w:sz w:val="28"/>
          <w:szCs w:val="28"/>
        </w:rPr>
        <w:t>-</w:t>
      </w:r>
      <w:r w:rsidR="00D3287B" w:rsidRPr="00D07670">
        <w:rPr>
          <w:bCs/>
          <w:iCs/>
          <w:color w:val="000000"/>
          <w:sz w:val="28"/>
          <w:szCs w:val="28"/>
        </w:rPr>
        <w:t>м</w:t>
      </w:r>
      <w:r w:rsidRPr="00D07670">
        <w:rPr>
          <w:bCs/>
          <w:iCs/>
          <w:color w:val="000000"/>
          <w:sz w:val="28"/>
          <w:szCs w:val="28"/>
        </w:rPr>
        <w:t xml:space="preserve">етровые песчаные дюны, сосновые леса, соседство моря и залива, животные, охраняемые человеком </w:t>
      </w:r>
      <w:r w:rsidR="00D3287B" w:rsidRPr="00D07670">
        <w:rPr>
          <w:bCs/>
          <w:iCs/>
          <w:color w:val="000000"/>
          <w:sz w:val="28"/>
          <w:szCs w:val="28"/>
        </w:rPr>
        <w:t xml:space="preserve">– </w:t>
      </w:r>
      <w:r w:rsidRPr="00D07670">
        <w:rPr>
          <w:bCs/>
          <w:iCs/>
          <w:color w:val="000000"/>
          <w:sz w:val="28"/>
          <w:szCs w:val="28"/>
        </w:rPr>
        <w:t xml:space="preserve">лоси, олени, кабаны. Однако, эта территория одновременно и очень экологически уязвима </w:t>
      </w:r>
      <w:r w:rsidR="00D3287B" w:rsidRPr="00D07670">
        <w:rPr>
          <w:bCs/>
          <w:iCs/>
          <w:color w:val="000000"/>
          <w:sz w:val="28"/>
          <w:szCs w:val="28"/>
        </w:rPr>
        <w:t xml:space="preserve">– </w:t>
      </w:r>
      <w:r w:rsidRPr="00D07670">
        <w:rPr>
          <w:bCs/>
          <w:iCs/>
          <w:color w:val="000000"/>
          <w:sz w:val="28"/>
          <w:szCs w:val="28"/>
        </w:rPr>
        <w:t>со стороны природы (частые размывы) и человека (разрушение растительного покрова и, как следствие, деградация дюн). Балтийская (Вислинская) коса не уступает по привлекательности и природной ценности Куршской косе. Расположенная в пограничной зоне, она долгое время оставалась недоступной для туристов. Уникальность и уязвимость данной территории стала причиной отнесения ее в разряд охраняемых.</w:t>
      </w:r>
    </w:p>
    <w:p w:rsidR="001372D7" w:rsidRPr="00D07670" w:rsidRDefault="001372D7" w:rsidP="00F23F9A">
      <w:pPr>
        <w:tabs>
          <w:tab w:val="left" w:pos="-1800"/>
        </w:tabs>
        <w:spacing w:line="360" w:lineRule="auto"/>
        <w:ind w:firstLine="709"/>
        <w:jc w:val="both"/>
        <w:rPr>
          <w:b/>
          <w:bCs/>
          <w:iCs/>
          <w:color w:val="000000"/>
          <w:sz w:val="28"/>
        </w:rPr>
      </w:pPr>
    </w:p>
    <w:p w:rsidR="001372D7" w:rsidRPr="00D07670" w:rsidRDefault="001372D7" w:rsidP="00F23F9A">
      <w:pPr>
        <w:spacing w:line="360" w:lineRule="auto"/>
        <w:ind w:firstLine="709"/>
        <w:jc w:val="both"/>
        <w:rPr>
          <w:iCs/>
          <w:color w:val="000000"/>
          <w:sz w:val="28"/>
        </w:rPr>
      </w:pPr>
      <w:r w:rsidRPr="00D07670">
        <w:rPr>
          <w:iCs/>
          <w:color w:val="000000"/>
          <w:sz w:val="28"/>
        </w:rPr>
        <w:t>Таблица 9</w:t>
      </w:r>
      <w:r w:rsidR="00AD7E7B">
        <w:rPr>
          <w:iCs/>
          <w:color w:val="000000"/>
          <w:sz w:val="28"/>
        </w:rPr>
        <w:t>.</w:t>
      </w:r>
      <w:r w:rsidR="00AD7E7B" w:rsidRPr="00AD7E7B">
        <w:rPr>
          <w:bCs/>
          <w:iCs/>
          <w:color w:val="000000"/>
          <w:sz w:val="28"/>
        </w:rPr>
        <w:t xml:space="preserve"> Особо охраняеняемые природные территории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2"/>
        <w:gridCol w:w="1439"/>
        <w:gridCol w:w="1921"/>
        <w:gridCol w:w="1439"/>
        <w:gridCol w:w="3806"/>
      </w:tblGrid>
      <w:tr w:rsidR="001372D7" w:rsidRPr="00751F79" w:rsidTr="00751F79">
        <w:trPr>
          <w:cantSplit/>
          <w:trHeight w:val="689"/>
          <w:jc w:val="center"/>
        </w:trPr>
        <w:tc>
          <w:tcPr>
            <w:tcW w:w="372" w:type="pct"/>
            <w:shd w:val="clear" w:color="auto" w:fill="auto"/>
          </w:tcPr>
          <w:p w:rsidR="001372D7" w:rsidRPr="00751F79" w:rsidRDefault="001372D7" w:rsidP="00751F79">
            <w:pPr>
              <w:spacing w:line="360" w:lineRule="auto"/>
              <w:jc w:val="both"/>
              <w:rPr>
                <w:bCs/>
                <w:color w:val="000000"/>
                <w:sz w:val="20"/>
              </w:rPr>
            </w:pPr>
            <w:r w:rsidRPr="00751F79">
              <w:rPr>
                <w:bCs/>
                <w:color w:val="000000"/>
                <w:sz w:val="20"/>
              </w:rPr>
              <w:t>№ п/п</w:t>
            </w:r>
          </w:p>
        </w:tc>
        <w:tc>
          <w:tcPr>
            <w:tcW w:w="774" w:type="pct"/>
            <w:shd w:val="clear" w:color="auto" w:fill="auto"/>
          </w:tcPr>
          <w:p w:rsidR="001372D7" w:rsidRPr="00751F79" w:rsidRDefault="001372D7" w:rsidP="00751F79">
            <w:pPr>
              <w:spacing w:line="360" w:lineRule="auto"/>
              <w:jc w:val="both"/>
              <w:rPr>
                <w:bCs/>
                <w:color w:val="000000"/>
                <w:sz w:val="20"/>
              </w:rPr>
            </w:pPr>
            <w:r w:rsidRPr="00751F79">
              <w:rPr>
                <w:bCs/>
                <w:color w:val="000000"/>
                <w:sz w:val="20"/>
              </w:rPr>
              <w:t>Вид ООПТ</w:t>
            </w:r>
          </w:p>
        </w:tc>
        <w:tc>
          <w:tcPr>
            <w:tcW w:w="1033" w:type="pct"/>
            <w:shd w:val="clear" w:color="auto" w:fill="auto"/>
          </w:tcPr>
          <w:p w:rsidR="001372D7" w:rsidRPr="00751F79" w:rsidRDefault="001372D7" w:rsidP="00751F79">
            <w:pPr>
              <w:spacing w:line="360" w:lineRule="auto"/>
              <w:jc w:val="both"/>
              <w:rPr>
                <w:bCs/>
                <w:color w:val="000000"/>
                <w:sz w:val="20"/>
              </w:rPr>
            </w:pPr>
            <w:r w:rsidRPr="00751F79">
              <w:rPr>
                <w:bCs/>
                <w:color w:val="000000"/>
                <w:sz w:val="20"/>
              </w:rPr>
              <w:t>Название</w:t>
            </w:r>
          </w:p>
        </w:tc>
        <w:tc>
          <w:tcPr>
            <w:tcW w:w="774" w:type="pct"/>
            <w:shd w:val="clear" w:color="auto" w:fill="auto"/>
          </w:tcPr>
          <w:p w:rsidR="001372D7" w:rsidRPr="00751F79" w:rsidRDefault="001372D7" w:rsidP="00751F79">
            <w:pPr>
              <w:spacing w:line="360" w:lineRule="auto"/>
              <w:jc w:val="both"/>
              <w:rPr>
                <w:bCs/>
                <w:color w:val="000000"/>
                <w:sz w:val="20"/>
              </w:rPr>
            </w:pPr>
            <w:r w:rsidRPr="00751F79">
              <w:rPr>
                <w:bCs/>
                <w:color w:val="000000"/>
                <w:sz w:val="20"/>
              </w:rPr>
              <w:t>Площадь, га</w:t>
            </w:r>
          </w:p>
        </w:tc>
        <w:tc>
          <w:tcPr>
            <w:tcW w:w="2047" w:type="pct"/>
            <w:shd w:val="clear" w:color="auto" w:fill="auto"/>
          </w:tcPr>
          <w:p w:rsidR="001372D7" w:rsidRPr="00751F79" w:rsidRDefault="001372D7" w:rsidP="00751F79">
            <w:pPr>
              <w:spacing w:line="360" w:lineRule="auto"/>
              <w:jc w:val="both"/>
              <w:rPr>
                <w:bCs/>
                <w:color w:val="000000"/>
                <w:sz w:val="20"/>
              </w:rPr>
            </w:pPr>
            <w:r w:rsidRPr="00751F79">
              <w:rPr>
                <w:bCs/>
                <w:color w:val="000000"/>
                <w:sz w:val="20"/>
              </w:rPr>
              <w:t>Краткое описание</w:t>
            </w:r>
          </w:p>
        </w:tc>
      </w:tr>
      <w:tr w:rsidR="001372D7" w:rsidRPr="00751F79" w:rsidTr="00751F79">
        <w:trPr>
          <w:cantSplit/>
          <w:jc w:val="center"/>
        </w:trPr>
        <w:tc>
          <w:tcPr>
            <w:tcW w:w="372" w:type="pct"/>
            <w:shd w:val="clear" w:color="auto" w:fill="auto"/>
          </w:tcPr>
          <w:p w:rsidR="001372D7" w:rsidRPr="00751F79" w:rsidRDefault="001372D7" w:rsidP="00751F79">
            <w:pPr>
              <w:spacing w:line="360" w:lineRule="auto"/>
              <w:jc w:val="both"/>
              <w:rPr>
                <w:bCs/>
                <w:color w:val="000000"/>
                <w:sz w:val="20"/>
              </w:rPr>
            </w:pPr>
            <w:r w:rsidRPr="00751F79">
              <w:rPr>
                <w:bCs/>
                <w:color w:val="000000"/>
                <w:sz w:val="20"/>
              </w:rPr>
              <w:t>1.</w:t>
            </w:r>
          </w:p>
        </w:tc>
        <w:tc>
          <w:tcPr>
            <w:tcW w:w="774" w:type="pct"/>
            <w:shd w:val="clear" w:color="auto" w:fill="auto"/>
          </w:tcPr>
          <w:p w:rsidR="001372D7" w:rsidRPr="00751F79" w:rsidRDefault="00456665" w:rsidP="00751F79">
            <w:pPr>
              <w:spacing w:line="360" w:lineRule="auto"/>
              <w:jc w:val="both"/>
              <w:rPr>
                <w:bCs/>
                <w:color w:val="000000"/>
                <w:sz w:val="20"/>
              </w:rPr>
            </w:pPr>
            <w:r w:rsidRPr="00751F79">
              <w:rPr>
                <w:bCs/>
                <w:color w:val="000000"/>
                <w:sz w:val="20"/>
              </w:rPr>
              <w:t>Заповедник</w:t>
            </w:r>
          </w:p>
        </w:tc>
        <w:tc>
          <w:tcPr>
            <w:tcW w:w="1033" w:type="pct"/>
            <w:shd w:val="clear" w:color="auto" w:fill="auto"/>
          </w:tcPr>
          <w:p w:rsidR="001372D7" w:rsidRPr="00751F79" w:rsidRDefault="00771704" w:rsidP="00751F79">
            <w:pPr>
              <w:spacing w:line="360" w:lineRule="auto"/>
              <w:jc w:val="both"/>
              <w:rPr>
                <w:bCs/>
                <w:color w:val="000000"/>
                <w:sz w:val="20"/>
              </w:rPr>
            </w:pPr>
            <w:r w:rsidRPr="00751F79">
              <w:rPr>
                <w:bCs/>
                <w:iCs/>
                <w:color w:val="000000"/>
                <w:sz w:val="20"/>
              </w:rPr>
              <w:t>Куршская</w:t>
            </w:r>
            <w:r w:rsidR="00456665" w:rsidRPr="00751F79">
              <w:rPr>
                <w:bCs/>
                <w:color w:val="000000"/>
                <w:sz w:val="20"/>
              </w:rPr>
              <w:t xml:space="preserve"> коса</w:t>
            </w:r>
          </w:p>
        </w:tc>
        <w:tc>
          <w:tcPr>
            <w:tcW w:w="774" w:type="pct"/>
            <w:shd w:val="clear" w:color="auto" w:fill="auto"/>
          </w:tcPr>
          <w:p w:rsidR="001372D7" w:rsidRPr="00751F79" w:rsidRDefault="00456665" w:rsidP="00751F79">
            <w:pPr>
              <w:spacing w:line="360" w:lineRule="auto"/>
              <w:jc w:val="both"/>
              <w:rPr>
                <w:bCs/>
                <w:color w:val="000000"/>
                <w:sz w:val="20"/>
              </w:rPr>
            </w:pPr>
            <w:r w:rsidRPr="00751F79">
              <w:rPr>
                <w:bCs/>
                <w:color w:val="000000"/>
                <w:sz w:val="20"/>
              </w:rPr>
              <w:t>6 621</w:t>
            </w:r>
          </w:p>
        </w:tc>
        <w:tc>
          <w:tcPr>
            <w:tcW w:w="2047" w:type="pct"/>
            <w:shd w:val="clear" w:color="auto" w:fill="auto"/>
          </w:tcPr>
          <w:p w:rsidR="001372D7" w:rsidRPr="00751F79" w:rsidRDefault="00456665" w:rsidP="00751F79">
            <w:pPr>
              <w:spacing w:line="360" w:lineRule="auto"/>
              <w:jc w:val="both"/>
              <w:rPr>
                <w:bCs/>
                <w:color w:val="000000"/>
                <w:sz w:val="20"/>
              </w:rPr>
            </w:pPr>
            <w:r w:rsidRPr="00751F79">
              <w:rPr>
                <w:bCs/>
                <w:color w:val="000000"/>
                <w:sz w:val="20"/>
              </w:rPr>
              <w:t>Образован в целях сохранения уникальных природных комплексов Куршской косы.</w:t>
            </w:r>
          </w:p>
        </w:tc>
      </w:tr>
      <w:tr w:rsidR="001372D7" w:rsidRPr="00751F79" w:rsidTr="00751F79">
        <w:trPr>
          <w:cantSplit/>
          <w:jc w:val="center"/>
        </w:trPr>
        <w:tc>
          <w:tcPr>
            <w:tcW w:w="372" w:type="pct"/>
            <w:shd w:val="clear" w:color="auto" w:fill="auto"/>
          </w:tcPr>
          <w:p w:rsidR="001372D7" w:rsidRPr="00751F79" w:rsidRDefault="001372D7" w:rsidP="00751F79">
            <w:pPr>
              <w:spacing w:line="360" w:lineRule="auto"/>
              <w:jc w:val="both"/>
              <w:rPr>
                <w:bCs/>
                <w:color w:val="000000"/>
                <w:sz w:val="20"/>
              </w:rPr>
            </w:pPr>
            <w:r w:rsidRPr="00751F79">
              <w:rPr>
                <w:bCs/>
                <w:color w:val="000000"/>
                <w:sz w:val="20"/>
              </w:rPr>
              <w:t>2.</w:t>
            </w:r>
          </w:p>
        </w:tc>
        <w:tc>
          <w:tcPr>
            <w:tcW w:w="774" w:type="pct"/>
            <w:shd w:val="clear" w:color="auto" w:fill="auto"/>
          </w:tcPr>
          <w:p w:rsidR="001372D7" w:rsidRPr="00751F79" w:rsidRDefault="00674F2A" w:rsidP="00751F79">
            <w:pPr>
              <w:spacing w:line="360" w:lineRule="auto"/>
              <w:jc w:val="both"/>
              <w:rPr>
                <w:bCs/>
                <w:color w:val="000000"/>
                <w:sz w:val="20"/>
              </w:rPr>
            </w:pPr>
            <w:r w:rsidRPr="00751F79">
              <w:rPr>
                <w:bCs/>
                <w:color w:val="000000"/>
                <w:sz w:val="20"/>
              </w:rPr>
              <w:t>Заповедник</w:t>
            </w:r>
          </w:p>
        </w:tc>
        <w:tc>
          <w:tcPr>
            <w:tcW w:w="1033" w:type="pct"/>
            <w:shd w:val="clear" w:color="auto" w:fill="auto"/>
          </w:tcPr>
          <w:p w:rsidR="001372D7" w:rsidRPr="00751F79" w:rsidRDefault="00000F57" w:rsidP="00751F79">
            <w:pPr>
              <w:spacing w:line="360" w:lineRule="auto"/>
              <w:jc w:val="both"/>
              <w:rPr>
                <w:bCs/>
                <w:color w:val="000000"/>
                <w:sz w:val="20"/>
              </w:rPr>
            </w:pPr>
            <w:r w:rsidRPr="00751F79">
              <w:rPr>
                <w:bCs/>
                <w:color w:val="000000"/>
                <w:sz w:val="20"/>
              </w:rPr>
              <w:t>Вислинская коса</w:t>
            </w:r>
          </w:p>
        </w:tc>
        <w:tc>
          <w:tcPr>
            <w:tcW w:w="774" w:type="pct"/>
            <w:shd w:val="clear" w:color="auto" w:fill="auto"/>
          </w:tcPr>
          <w:p w:rsidR="001372D7" w:rsidRPr="00751F79" w:rsidRDefault="00674F2A" w:rsidP="00751F79">
            <w:pPr>
              <w:spacing w:line="360" w:lineRule="auto"/>
              <w:jc w:val="both"/>
              <w:rPr>
                <w:bCs/>
                <w:color w:val="000000"/>
                <w:sz w:val="20"/>
              </w:rPr>
            </w:pPr>
            <w:r w:rsidRPr="00751F79">
              <w:rPr>
                <w:bCs/>
                <w:color w:val="000000"/>
                <w:sz w:val="20"/>
              </w:rPr>
              <w:t>520 га</w:t>
            </w:r>
          </w:p>
        </w:tc>
        <w:tc>
          <w:tcPr>
            <w:tcW w:w="2047" w:type="pct"/>
            <w:shd w:val="clear" w:color="auto" w:fill="auto"/>
          </w:tcPr>
          <w:p w:rsidR="001372D7" w:rsidRPr="00751F79" w:rsidRDefault="00674F2A" w:rsidP="00751F79">
            <w:pPr>
              <w:spacing w:line="360" w:lineRule="auto"/>
              <w:jc w:val="both"/>
              <w:rPr>
                <w:bCs/>
                <w:color w:val="000000"/>
                <w:sz w:val="20"/>
              </w:rPr>
            </w:pPr>
            <w:r w:rsidRPr="00751F79">
              <w:rPr>
                <w:bCs/>
                <w:color w:val="000000"/>
                <w:sz w:val="20"/>
              </w:rPr>
              <w:t>Образован в целях сохранения уникальных лесных комплексов</w:t>
            </w:r>
          </w:p>
        </w:tc>
      </w:tr>
      <w:tr w:rsidR="001372D7" w:rsidRPr="00751F79" w:rsidTr="00751F79">
        <w:trPr>
          <w:cantSplit/>
          <w:jc w:val="center"/>
        </w:trPr>
        <w:tc>
          <w:tcPr>
            <w:tcW w:w="372" w:type="pct"/>
            <w:shd w:val="clear" w:color="auto" w:fill="auto"/>
          </w:tcPr>
          <w:p w:rsidR="001372D7" w:rsidRPr="00751F79" w:rsidRDefault="001372D7" w:rsidP="00751F79">
            <w:pPr>
              <w:spacing w:line="360" w:lineRule="auto"/>
              <w:jc w:val="both"/>
              <w:rPr>
                <w:bCs/>
                <w:color w:val="000000"/>
                <w:sz w:val="20"/>
              </w:rPr>
            </w:pPr>
            <w:r w:rsidRPr="00751F79">
              <w:rPr>
                <w:bCs/>
                <w:color w:val="000000"/>
                <w:sz w:val="20"/>
              </w:rPr>
              <w:t>3.</w:t>
            </w:r>
          </w:p>
        </w:tc>
        <w:tc>
          <w:tcPr>
            <w:tcW w:w="774" w:type="pct"/>
            <w:shd w:val="clear" w:color="auto" w:fill="auto"/>
          </w:tcPr>
          <w:p w:rsidR="001372D7" w:rsidRPr="00751F79" w:rsidRDefault="00674F2A" w:rsidP="00751F79">
            <w:pPr>
              <w:spacing w:line="360" w:lineRule="auto"/>
              <w:jc w:val="both"/>
              <w:rPr>
                <w:bCs/>
                <w:color w:val="000000"/>
                <w:sz w:val="20"/>
              </w:rPr>
            </w:pPr>
            <w:r w:rsidRPr="00751F79">
              <w:rPr>
                <w:bCs/>
                <w:color w:val="000000"/>
                <w:sz w:val="20"/>
              </w:rPr>
              <w:t>Заповедник</w:t>
            </w:r>
          </w:p>
        </w:tc>
        <w:tc>
          <w:tcPr>
            <w:tcW w:w="1033" w:type="pct"/>
            <w:shd w:val="clear" w:color="auto" w:fill="auto"/>
          </w:tcPr>
          <w:p w:rsidR="001372D7" w:rsidRPr="00751F79" w:rsidRDefault="00726017" w:rsidP="00751F79">
            <w:pPr>
              <w:spacing w:line="360" w:lineRule="auto"/>
              <w:jc w:val="both"/>
              <w:rPr>
                <w:bCs/>
                <w:color w:val="000000"/>
                <w:sz w:val="20"/>
              </w:rPr>
            </w:pPr>
            <w:r w:rsidRPr="00751F79">
              <w:rPr>
                <w:bCs/>
                <w:color w:val="000000"/>
                <w:sz w:val="20"/>
              </w:rPr>
              <w:t>Виштынецкий</w:t>
            </w:r>
          </w:p>
        </w:tc>
        <w:tc>
          <w:tcPr>
            <w:tcW w:w="774" w:type="pct"/>
            <w:shd w:val="clear" w:color="auto" w:fill="auto"/>
          </w:tcPr>
          <w:p w:rsidR="001372D7" w:rsidRPr="00751F79" w:rsidRDefault="00674F2A" w:rsidP="00751F79">
            <w:pPr>
              <w:spacing w:line="360" w:lineRule="auto"/>
              <w:jc w:val="both"/>
              <w:rPr>
                <w:bCs/>
                <w:color w:val="000000"/>
                <w:sz w:val="20"/>
              </w:rPr>
            </w:pPr>
            <w:r w:rsidRPr="00751F79">
              <w:rPr>
                <w:bCs/>
                <w:color w:val="000000"/>
                <w:sz w:val="20"/>
              </w:rPr>
              <w:t>330</w:t>
            </w:r>
            <w:r w:rsidR="00000F57" w:rsidRPr="00751F79">
              <w:rPr>
                <w:bCs/>
                <w:color w:val="000000"/>
                <w:sz w:val="20"/>
              </w:rPr>
              <w:t xml:space="preserve"> </w:t>
            </w:r>
            <w:r w:rsidRPr="00751F79">
              <w:rPr>
                <w:bCs/>
                <w:color w:val="000000"/>
                <w:sz w:val="20"/>
              </w:rPr>
              <w:t>га</w:t>
            </w:r>
          </w:p>
        </w:tc>
        <w:tc>
          <w:tcPr>
            <w:tcW w:w="2047" w:type="pct"/>
            <w:shd w:val="clear" w:color="auto" w:fill="auto"/>
          </w:tcPr>
          <w:p w:rsidR="001372D7" w:rsidRPr="00751F79" w:rsidRDefault="00674F2A" w:rsidP="00751F79">
            <w:pPr>
              <w:spacing w:line="360" w:lineRule="auto"/>
              <w:jc w:val="both"/>
              <w:rPr>
                <w:bCs/>
                <w:color w:val="000000"/>
                <w:sz w:val="20"/>
              </w:rPr>
            </w:pPr>
            <w:r w:rsidRPr="00751F79">
              <w:rPr>
                <w:bCs/>
                <w:color w:val="000000"/>
                <w:sz w:val="20"/>
              </w:rPr>
              <w:t>Заповедник в районе Виштынецкого озера</w:t>
            </w:r>
          </w:p>
        </w:tc>
      </w:tr>
    </w:tbl>
    <w:p w:rsidR="00AD7E7B" w:rsidRDefault="00AD7E7B" w:rsidP="00F23F9A">
      <w:pPr>
        <w:spacing w:line="360" w:lineRule="auto"/>
        <w:ind w:firstLine="709"/>
        <w:jc w:val="both"/>
        <w:rPr>
          <w:color w:val="000000"/>
          <w:sz w:val="28"/>
          <w:szCs w:val="16"/>
        </w:rPr>
      </w:pPr>
    </w:p>
    <w:p w:rsidR="001372D7" w:rsidRPr="00D07670" w:rsidRDefault="00AD7E7B" w:rsidP="00F23F9A">
      <w:pPr>
        <w:spacing w:line="360" w:lineRule="auto"/>
        <w:ind w:firstLine="709"/>
        <w:jc w:val="both"/>
        <w:rPr>
          <w:b/>
          <w:bCs/>
          <w:color w:val="000000"/>
          <w:sz w:val="28"/>
        </w:rPr>
      </w:pPr>
      <w:r>
        <w:rPr>
          <w:color w:val="000000"/>
          <w:sz w:val="28"/>
          <w:szCs w:val="16"/>
        </w:rPr>
        <w:br w:type="page"/>
      </w:r>
      <w:r w:rsidR="001372D7" w:rsidRPr="00D07670">
        <w:rPr>
          <w:b/>
          <w:bCs/>
          <w:color w:val="000000"/>
          <w:sz w:val="28"/>
        </w:rPr>
        <w:lastRenderedPageBreak/>
        <w:t>2.2 Охотничьи и рыболовные угодья.</w:t>
      </w:r>
    </w:p>
    <w:p w:rsidR="00BA3F8F" w:rsidRPr="00D07670" w:rsidRDefault="00BA3F8F" w:rsidP="00F23F9A">
      <w:pPr>
        <w:spacing w:line="360" w:lineRule="auto"/>
        <w:ind w:firstLine="709"/>
        <w:jc w:val="both"/>
        <w:rPr>
          <w:b/>
          <w:bCs/>
          <w:color w:val="000000"/>
          <w:sz w:val="28"/>
        </w:rPr>
      </w:pPr>
    </w:p>
    <w:p w:rsidR="00C90578" w:rsidRPr="00D07670" w:rsidRDefault="00C90578" w:rsidP="00F23F9A">
      <w:pPr>
        <w:spacing w:line="360" w:lineRule="auto"/>
        <w:ind w:firstLine="709"/>
        <w:jc w:val="both"/>
        <w:rPr>
          <w:bCs/>
          <w:iCs/>
          <w:color w:val="000000"/>
          <w:sz w:val="28"/>
          <w:szCs w:val="28"/>
        </w:rPr>
      </w:pPr>
      <w:r w:rsidRPr="00D07670">
        <w:rPr>
          <w:bCs/>
          <w:iCs/>
          <w:color w:val="000000"/>
          <w:sz w:val="28"/>
          <w:szCs w:val="28"/>
        </w:rPr>
        <w:t>Животные на территории области представлены копытными, хищниками, грызунами, насекомоядными, рукокрылыми. Они распространены преимущественно в лесах, где условия обитания животных наименее изменены человеком.</w:t>
      </w:r>
    </w:p>
    <w:p w:rsidR="00C90578" w:rsidRPr="00D07670" w:rsidRDefault="00C90578" w:rsidP="00F23F9A">
      <w:pPr>
        <w:spacing w:line="360" w:lineRule="auto"/>
        <w:ind w:firstLine="709"/>
        <w:jc w:val="both"/>
        <w:rPr>
          <w:bCs/>
          <w:iCs/>
          <w:color w:val="000000"/>
          <w:sz w:val="28"/>
          <w:szCs w:val="28"/>
        </w:rPr>
      </w:pPr>
      <w:r w:rsidRPr="00D07670">
        <w:rPr>
          <w:bCs/>
          <w:iCs/>
          <w:color w:val="000000"/>
          <w:sz w:val="28"/>
          <w:szCs w:val="28"/>
        </w:rPr>
        <w:t xml:space="preserve">К отряду копытных относится самый крупный из зверей области </w:t>
      </w:r>
      <w:r w:rsidR="00D3287B" w:rsidRPr="00D07670">
        <w:rPr>
          <w:bCs/>
          <w:iCs/>
          <w:color w:val="000000"/>
          <w:sz w:val="28"/>
          <w:szCs w:val="28"/>
        </w:rPr>
        <w:t xml:space="preserve">– </w:t>
      </w:r>
      <w:r w:rsidRPr="00D07670">
        <w:rPr>
          <w:bCs/>
          <w:iCs/>
          <w:color w:val="000000"/>
          <w:sz w:val="28"/>
          <w:szCs w:val="28"/>
        </w:rPr>
        <w:t xml:space="preserve">лось, а также другие представители семейства оленей </w:t>
      </w:r>
      <w:r w:rsidR="00D3287B" w:rsidRPr="00D07670">
        <w:rPr>
          <w:bCs/>
          <w:iCs/>
          <w:color w:val="000000"/>
          <w:sz w:val="28"/>
          <w:szCs w:val="28"/>
        </w:rPr>
        <w:t xml:space="preserve">– </w:t>
      </w:r>
      <w:r w:rsidRPr="00D07670">
        <w:rPr>
          <w:bCs/>
          <w:iCs/>
          <w:color w:val="000000"/>
          <w:sz w:val="28"/>
          <w:szCs w:val="28"/>
        </w:rPr>
        <w:t>благородный и пятнистый олени, косули и лань.</w:t>
      </w:r>
    </w:p>
    <w:p w:rsidR="00C90578" w:rsidRPr="00D07670" w:rsidRDefault="00C90578" w:rsidP="00F23F9A">
      <w:pPr>
        <w:spacing w:line="360" w:lineRule="auto"/>
        <w:ind w:firstLine="709"/>
        <w:jc w:val="both"/>
        <w:rPr>
          <w:bCs/>
          <w:iCs/>
          <w:color w:val="000000"/>
          <w:sz w:val="28"/>
          <w:szCs w:val="28"/>
        </w:rPr>
      </w:pPr>
      <w:r w:rsidRPr="00D07670">
        <w:rPr>
          <w:bCs/>
          <w:iCs/>
          <w:color w:val="000000"/>
          <w:sz w:val="28"/>
          <w:szCs w:val="28"/>
        </w:rPr>
        <w:t xml:space="preserve">Больше всего в лесах области насчитывается косуль </w:t>
      </w:r>
      <w:r w:rsidR="00D3287B" w:rsidRPr="00D07670">
        <w:rPr>
          <w:bCs/>
          <w:iCs/>
          <w:color w:val="000000"/>
          <w:sz w:val="28"/>
          <w:szCs w:val="28"/>
        </w:rPr>
        <w:t xml:space="preserve">– </w:t>
      </w:r>
      <w:r w:rsidRPr="00D07670">
        <w:rPr>
          <w:bCs/>
          <w:iCs/>
          <w:color w:val="000000"/>
          <w:sz w:val="28"/>
          <w:szCs w:val="28"/>
        </w:rPr>
        <w:t xml:space="preserve">несколько тысяч. Лоси и благородные олени исчисляются сотнями. Чрезвычайно редки лани, встречающиеся в Полесском районе (всего их в России несколько сот). Пятнистые олени завезены в область совсем недавно. Они выпущены на территории Новоселовского зверосовхоза, где их разводят для получения пантов </w:t>
      </w:r>
      <w:r w:rsidR="00D3287B" w:rsidRPr="00D07670">
        <w:rPr>
          <w:bCs/>
          <w:iCs/>
          <w:color w:val="000000"/>
          <w:sz w:val="28"/>
          <w:szCs w:val="28"/>
        </w:rPr>
        <w:t xml:space="preserve">– </w:t>
      </w:r>
      <w:r w:rsidRPr="00D07670">
        <w:rPr>
          <w:bCs/>
          <w:iCs/>
          <w:color w:val="000000"/>
          <w:sz w:val="28"/>
          <w:szCs w:val="28"/>
        </w:rPr>
        <w:t>ценного лекарственного сырья. Встречаются во многих лесах области небольшие стада кабанов.</w:t>
      </w:r>
    </w:p>
    <w:p w:rsidR="00C90578" w:rsidRPr="00D07670" w:rsidRDefault="00C90578" w:rsidP="00F23F9A">
      <w:pPr>
        <w:spacing w:line="360" w:lineRule="auto"/>
        <w:ind w:firstLine="709"/>
        <w:jc w:val="both"/>
        <w:rPr>
          <w:bCs/>
          <w:iCs/>
          <w:color w:val="000000"/>
          <w:sz w:val="28"/>
          <w:szCs w:val="28"/>
        </w:rPr>
      </w:pPr>
      <w:r w:rsidRPr="00D07670">
        <w:rPr>
          <w:bCs/>
          <w:iCs/>
          <w:color w:val="000000"/>
          <w:sz w:val="28"/>
          <w:szCs w:val="28"/>
        </w:rPr>
        <w:t>Из хищников водятся лисицы, куницы, хори, горностаи и ласки. Волки к 70</w:t>
      </w:r>
      <w:r w:rsidR="00E969BE" w:rsidRPr="00D07670">
        <w:rPr>
          <w:bCs/>
          <w:iCs/>
          <w:color w:val="000000"/>
          <w:sz w:val="28"/>
          <w:szCs w:val="28"/>
        </w:rPr>
        <w:t>-</w:t>
      </w:r>
      <w:r w:rsidR="00D3287B" w:rsidRPr="00D07670">
        <w:rPr>
          <w:bCs/>
          <w:iCs/>
          <w:color w:val="000000"/>
          <w:sz w:val="28"/>
          <w:szCs w:val="28"/>
        </w:rPr>
        <w:t>м</w:t>
      </w:r>
      <w:r w:rsidRPr="00D07670">
        <w:rPr>
          <w:bCs/>
          <w:iCs/>
          <w:color w:val="000000"/>
          <w:sz w:val="28"/>
          <w:szCs w:val="28"/>
        </w:rPr>
        <w:t xml:space="preserve"> годам были полностью уничтожены, но с 1976 года вновь появились и на них ведется круглогодичная охота.</w:t>
      </w:r>
    </w:p>
    <w:p w:rsidR="00C90578" w:rsidRPr="00D07670" w:rsidRDefault="00C90578" w:rsidP="00F23F9A">
      <w:pPr>
        <w:spacing w:line="360" w:lineRule="auto"/>
        <w:ind w:firstLine="709"/>
        <w:jc w:val="both"/>
        <w:rPr>
          <w:bCs/>
          <w:iCs/>
          <w:color w:val="000000"/>
          <w:sz w:val="28"/>
          <w:szCs w:val="28"/>
        </w:rPr>
      </w:pPr>
      <w:r w:rsidRPr="00D07670">
        <w:rPr>
          <w:bCs/>
          <w:iCs/>
          <w:color w:val="000000"/>
          <w:sz w:val="28"/>
          <w:szCs w:val="28"/>
        </w:rPr>
        <w:t xml:space="preserve">Рыбы во внутренних водоемах представлены пресноводными видами (58 видов, в Куршском </w:t>
      </w:r>
      <w:r w:rsidR="00D3287B" w:rsidRPr="00D07670">
        <w:rPr>
          <w:bCs/>
          <w:iCs/>
          <w:color w:val="000000"/>
          <w:sz w:val="28"/>
          <w:szCs w:val="28"/>
        </w:rPr>
        <w:t xml:space="preserve">– </w:t>
      </w:r>
      <w:r w:rsidRPr="00D07670">
        <w:rPr>
          <w:bCs/>
          <w:iCs/>
          <w:color w:val="000000"/>
          <w:sz w:val="28"/>
          <w:szCs w:val="28"/>
        </w:rPr>
        <w:t xml:space="preserve">42, в Калининградском </w:t>
      </w:r>
      <w:r w:rsidR="00D3287B" w:rsidRPr="00D07670">
        <w:rPr>
          <w:bCs/>
          <w:iCs/>
          <w:color w:val="000000"/>
          <w:sz w:val="28"/>
          <w:szCs w:val="28"/>
        </w:rPr>
        <w:t xml:space="preserve">– </w:t>
      </w:r>
      <w:r w:rsidRPr="00D07670">
        <w:rPr>
          <w:bCs/>
          <w:iCs/>
          <w:color w:val="000000"/>
          <w:sz w:val="28"/>
          <w:szCs w:val="28"/>
        </w:rPr>
        <w:t>до 40 видов).</w:t>
      </w:r>
    </w:p>
    <w:p w:rsidR="00C90578" w:rsidRPr="00D07670" w:rsidRDefault="00C90578" w:rsidP="00F23F9A">
      <w:pPr>
        <w:spacing w:line="360" w:lineRule="auto"/>
        <w:ind w:firstLine="709"/>
        <w:jc w:val="both"/>
        <w:rPr>
          <w:bCs/>
          <w:iCs/>
          <w:color w:val="000000"/>
          <w:sz w:val="28"/>
          <w:szCs w:val="28"/>
        </w:rPr>
      </w:pPr>
      <w:r w:rsidRPr="00D07670">
        <w:rPr>
          <w:bCs/>
          <w:iCs/>
          <w:color w:val="000000"/>
          <w:sz w:val="28"/>
          <w:szCs w:val="28"/>
        </w:rPr>
        <w:t xml:space="preserve">Из морских рыб водится салака, килька, треска, камбала, балтийский лосось. Полупроходные виды (поднимающиеся для размножения в низовьях рек) </w:t>
      </w:r>
      <w:r w:rsidR="00D3287B" w:rsidRPr="00D07670">
        <w:rPr>
          <w:bCs/>
          <w:iCs/>
          <w:color w:val="000000"/>
          <w:sz w:val="28"/>
          <w:szCs w:val="28"/>
        </w:rPr>
        <w:t xml:space="preserve">– </w:t>
      </w:r>
      <w:r w:rsidRPr="00D07670">
        <w:rPr>
          <w:bCs/>
          <w:iCs/>
          <w:color w:val="000000"/>
          <w:sz w:val="28"/>
          <w:szCs w:val="28"/>
        </w:rPr>
        <w:t xml:space="preserve">корюшка и сельдь, проходные (идущие на нерест вверх по рекам) </w:t>
      </w:r>
      <w:r w:rsidR="00D3287B" w:rsidRPr="00D07670">
        <w:rPr>
          <w:bCs/>
          <w:iCs/>
          <w:color w:val="000000"/>
          <w:sz w:val="28"/>
          <w:szCs w:val="28"/>
        </w:rPr>
        <w:t xml:space="preserve">– </w:t>
      </w:r>
      <w:r w:rsidRPr="00D07670">
        <w:rPr>
          <w:bCs/>
          <w:iCs/>
          <w:color w:val="000000"/>
          <w:sz w:val="28"/>
          <w:szCs w:val="28"/>
        </w:rPr>
        <w:t>сиг, рыбец, балтийский осетр, лосось, угорь. Широкое распространены лещ, судак, плотва, снеток, карась, ерш, окунь, щука. В реках обитают не только такие типичные для равнинных рек рыбы, как налим, сом, голавль, язь, но и характерные для предгорий форель и хариус.</w:t>
      </w:r>
    </w:p>
    <w:p w:rsidR="001372D7" w:rsidRDefault="00AD7E7B" w:rsidP="00AD7E7B">
      <w:pPr>
        <w:spacing w:line="360" w:lineRule="auto"/>
        <w:ind w:firstLine="709"/>
        <w:jc w:val="both"/>
        <w:rPr>
          <w:b/>
          <w:sz w:val="28"/>
          <w:szCs w:val="28"/>
        </w:rPr>
      </w:pPr>
      <w:r>
        <w:br w:type="page"/>
      </w:r>
      <w:r w:rsidR="001372D7" w:rsidRPr="00AD7E7B">
        <w:rPr>
          <w:b/>
          <w:sz w:val="28"/>
          <w:szCs w:val="28"/>
        </w:rPr>
        <w:lastRenderedPageBreak/>
        <w:t>3.</w:t>
      </w:r>
      <w:r w:rsidR="00F23F9A" w:rsidRPr="00AD7E7B">
        <w:rPr>
          <w:b/>
          <w:sz w:val="28"/>
          <w:szCs w:val="28"/>
        </w:rPr>
        <w:t xml:space="preserve"> </w:t>
      </w:r>
      <w:r w:rsidR="001372D7" w:rsidRPr="00AD7E7B">
        <w:rPr>
          <w:b/>
          <w:sz w:val="28"/>
          <w:szCs w:val="28"/>
        </w:rPr>
        <w:t>Экологическое состояние природной среды</w:t>
      </w:r>
    </w:p>
    <w:p w:rsidR="00584234" w:rsidRPr="00AD7E7B" w:rsidRDefault="00584234" w:rsidP="00AD7E7B">
      <w:pPr>
        <w:spacing w:line="360" w:lineRule="auto"/>
        <w:ind w:firstLine="709"/>
        <w:jc w:val="both"/>
        <w:rPr>
          <w:b/>
          <w:sz w:val="28"/>
          <w:szCs w:val="28"/>
        </w:rPr>
      </w:pPr>
    </w:p>
    <w:p w:rsidR="00584234" w:rsidRPr="00584234" w:rsidRDefault="001372D7" w:rsidP="00584234">
      <w:pPr>
        <w:pStyle w:val="2"/>
        <w:numPr>
          <w:ilvl w:val="0"/>
          <w:numId w:val="0"/>
        </w:numPr>
        <w:spacing w:line="360" w:lineRule="auto"/>
        <w:ind w:firstLine="720"/>
        <w:jc w:val="both"/>
        <w:rPr>
          <w:b w:val="0"/>
          <w:i w:val="0"/>
          <w:color w:val="000000"/>
        </w:rPr>
      </w:pPr>
      <w:r w:rsidRPr="00584234">
        <w:rPr>
          <w:b w:val="0"/>
          <w:i w:val="0"/>
          <w:iCs w:val="0"/>
          <w:color w:val="000000"/>
        </w:rPr>
        <w:t>Таблица 11</w:t>
      </w:r>
      <w:r w:rsidR="00584234" w:rsidRPr="00584234">
        <w:rPr>
          <w:b w:val="0"/>
          <w:i w:val="0"/>
          <w:iCs w:val="0"/>
          <w:color w:val="000000"/>
        </w:rPr>
        <w:t>.</w:t>
      </w:r>
      <w:r w:rsidR="00584234" w:rsidRPr="00584234">
        <w:rPr>
          <w:b w:val="0"/>
          <w:i w:val="0"/>
        </w:rPr>
        <w:t xml:space="preserve"> Пофакторно-интегральная оценка экологического состояния природной среды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409"/>
        <w:gridCol w:w="3888"/>
      </w:tblGrid>
      <w:tr w:rsidR="001372D7" w:rsidRPr="00751F79" w:rsidTr="00751F79">
        <w:trPr>
          <w:cantSplit/>
          <w:trHeight w:val="501"/>
          <w:jc w:val="center"/>
        </w:trPr>
        <w:tc>
          <w:tcPr>
            <w:tcW w:w="2909"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Параметр</w:t>
            </w:r>
          </w:p>
        </w:tc>
        <w:tc>
          <w:tcPr>
            <w:tcW w:w="2091"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Оценка в баллах</w:t>
            </w:r>
          </w:p>
        </w:tc>
      </w:tr>
      <w:tr w:rsidR="001372D7" w:rsidRPr="00751F79" w:rsidTr="00751F79">
        <w:trPr>
          <w:cantSplit/>
          <w:jc w:val="center"/>
        </w:trPr>
        <w:tc>
          <w:tcPr>
            <w:tcW w:w="290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Состояние воздушного бассейна</w:t>
            </w:r>
          </w:p>
        </w:tc>
        <w:tc>
          <w:tcPr>
            <w:tcW w:w="2091" w:type="pct"/>
            <w:shd w:val="clear" w:color="auto" w:fill="auto"/>
          </w:tcPr>
          <w:p w:rsidR="001372D7" w:rsidRPr="00751F79" w:rsidRDefault="00BA3F8F" w:rsidP="00751F79">
            <w:pPr>
              <w:spacing w:line="360" w:lineRule="auto"/>
              <w:jc w:val="both"/>
              <w:rPr>
                <w:color w:val="000000"/>
                <w:sz w:val="20"/>
              </w:rPr>
            </w:pPr>
            <w:r w:rsidRPr="00751F79">
              <w:rPr>
                <w:color w:val="000000"/>
                <w:sz w:val="20"/>
              </w:rPr>
              <w:t>2</w:t>
            </w:r>
          </w:p>
        </w:tc>
      </w:tr>
      <w:tr w:rsidR="001372D7" w:rsidRPr="00751F79" w:rsidTr="00751F79">
        <w:trPr>
          <w:cantSplit/>
          <w:jc w:val="center"/>
        </w:trPr>
        <w:tc>
          <w:tcPr>
            <w:tcW w:w="290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Состояние водного бассейна</w:t>
            </w:r>
          </w:p>
        </w:tc>
        <w:tc>
          <w:tcPr>
            <w:tcW w:w="2091" w:type="pct"/>
            <w:shd w:val="clear" w:color="auto" w:fill="auto"/>
          </w:tcPr>
          <w:p w:rsidR="001372D7" w:rsidRPr="00751F79" w:rsidRDefault="00BA3F8F" w:rsidP="00751F79">
            <w:pPr>
              <w:spacing w:line="360" w:lineRule="auto"/>
              <w:jc w:val="both"/>
              <w:rPr>
                <w:color w:val="000000"/>
                <w:sz w:val="20"/>
              </w:rPr>
            </w:pPr>
            <w:r w:rsidRPr="00751F79">
              <w:rPr>
                <w:color w:val="000000"/>
                <w:sz w:val="20"/>
              </w:rPr>
              <w:t>3</w:t>
            </w:r>
          </w:p>
        </w:tc>
      </w:tr>
      <w:tr w:rsidR="001372D7" w:rsidRPr="00751F79" w:rsidTr="00751F79">
        <w:trPr>
          <w:cantSplit/>
          <w:jc w:val="center"/>
        </w:trPr>
        <w:tc>
          <w:tcPr>
            <w:tcW w:w="290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Состояние почв</w:t>
            </w:r>
          </w:p>
        </w:tc>
        <w:tc>
          <w:tcPr>
            <w:tcW w:w="2091" w:type="pct"/>
            <w:shd w:val="clear" w:color="auto" w:fill="auto"/>
          </w:tcPr>
          <w:p w:rsidR="001372D7" w:rsidRPr="00751F79" w:rsidRDefault="00BA3F8F" w:rsidP="00751F79">
            <w:pPr>
              <w:spacing w:line="360" w:lineRule="auto"/>
              <w:jc w:val="both"/>
              <w:rPr>
                <w:color w:val="000000"/>
                <w:sz w:val="20"/>
              </w:rPr>
            </w:pPr>
            <w:r w:rsidRPr="00751F79">
              <w:rPr>
                <w:color w:val="000000"/>
                <w:sz w:val="20"/>
              </w:rPr>
              <w:t>1</w:t>
            </w:r>
          </w:p>
        </w:tc>
      </w:tr>
      <w:tr w:rsidR="001372D7" w:rsidRPr="00751F79" w:rsidTr="00751F79">
        <w:trPr>
          <w:cantSplit/>
          <w:jc w:val="center"/>
        </w:trPr>
        <w:tc>
          <w:tcPr>
            <w:tcW w:w="2909" w:type="pct"/>
            <w:shd w:val="clear" w:color="auto" w:fill="auto"/>
          </w:tcPr>
          <w:p w:rsidR="001372D7" w:rsidRPr="00751F79" w:rsidRDefault="001372D7" w:rsidP="00751F79">
            <w:pPr>
              <w:pStyle w:val="1"/>
              <w:spacing w:line="360" w:lineRule="auto"/>
              <w:jc w:val="both"/>
              <w:rPr>
                <w:color w:val="000000"/>
                <w:sz w:val="20"/>
                <w:szCs w:val="20"/>
              </w:rPr>
            </w:pPr>
            <w:r w:rsidRPr="00751F79">
              <w:rPr>
                <w:sz w:val="20"/>
                <w:szCs w:val="20"/>
              </w:rPr>
              <w:t>Интегральная оценка</w:t>
            </w:r>
          </w:p>
        </w:tc>
        <w:tc>
          <w:tcPr>
            <w:tcW w:w="2091" w:type="pct"/>
            <w:shd w:val="clear" w:color="auto" w:fill="auto"/>
          </w:tcPr>
          <w:p w:rsidR="001372D7" w:rsidRPr="00751F79" w:rsidRDefault="00BA3F8F" w:rsidP="00751F79">
            <w:pPr>
              <w:spacing w:line="360" w:lineRule="auto"/>
              <w:jc w:val="both"/>
              <w:rPr>
                <w:color w:val="000000"/>
                <w:sz w:val="20"/>
              </w:rPr>
            </w:pPr>
            <w:r w:rsidRPr="00751F79">
              <w:rPr>
                <w:color w:val="000000"/>
                <w:sz w:val="20"/>
              </w:rPr>
              <w:t>2</w:t>
            </w:r>
          </w:p>
        </w:tc>
      </w:tr>
    </w:tbl>
    <w:p w:rsidR="001372D7" w:rsidRPr="00D07670" w:rsidRDefault="001372D7" w:rsidP="00F23F9A">
      <w:pPr>
        <w:spacing w:line="360" w:lineRule="auto"/>
        <w:ind w:firstLine="709"/>
        <w:jc w:val="both"/>
        <w:rPr>
          <w:color w:val="000000"/>
          <w:sz w:val="28"/>
        </w:rPr>
      </w:pPr>
    </w:p>
    <w:p w:rsidR="00BA3F8F" w:rsidRPr="00D07670" w:rsidRDefault="00BA3F8F" w:rsidP="00F23F9A">
      <w:pPr>
        <w:spacing w:line="360" w:lineRule="auto"/>
        <w:ind w:firstLine="709"/>
        <w:jc w:val="both"/>
        <w:rPr>
          <w:color w:val="000000"/>
          <w:sz w:val="28"/>
          <w:szCs w:val="28"/>
        </w:rPr>
      </w:pPr>
      <w:r w:rsidRPr="00D07670">
        <w:rPr>
          <w:color w:val="000000"/>
          <w:sz w:val="28"/>
          <w:szCs w:val="28"/>
        </w:rPr>
        <w:t>За увеличением темпов строительства и, как следствие, появлением новых строительных площадок как-то в стороне осталась тема экологии. А вместе с тем, например, все так активно застраиваемые сегодня участки находятся в промышленных зонах и прочих не очень экологически благонадежных точках Калининграда</w:t>
      </w:r>
    </w:p>
    <w:p w:rsidR="00BA3F8F" w:rsidRPr="00D07670" w:rsidRDefault="00BA3F8F" w:rsidP="00F23F9A">
      <w:pPr>
        <w:spacing w:line="360" w:lineRule="auto"/>
        <w:ind w:firstLine="709"/>
        <w:jc w:val="both"/>
        <w:rPr>
          <w:color w:val="000000"/>
          <w:sz w:val="28"/>
          <w:szCs w:val="28"/>
        </w:rPr>
      </w:pPr>
      <w:r w:rsidRPr="00D07670">
        <w:rPr>
          <w:color w:val="000000"/>
          <w:sz w:val="28"/>
          <w:szCs w:val="28"/>
        </w:rPr>
        <w:t>О том, что Калининградская область загрязнена и замусорена, речь впервые всерьез зашла в конце 90</w:t>
      </w:r>
      <w:r w:rsidR="00E969BE" w:rsidRPr="00D07670">
        <w:rPr>
          <w:color w:val="000000"/>
          <w:sz w:val="28"/>
          <w:szCs w:val="28"/>
        </w:rPr>
        <w:t>-</w:t>
      </w:r>
      <w:r w:rsidR="00D3287B" w:rsidRPr="00D07670">
        <w:rPr>
          <w:color w:val="000000"/>
          <w:sz w:val="28"/>
          <w:szCs w:val="28"/>
        </w:rPr>
        <w:t>х</w:t>
      </w:r>
      <w:r w:rsidRPr="00D07670">
        <w:rPr>
          <w:color w:val="000000"/>
          <w:sz w:val="28"/>
          <w:szCs w:val="28"/>
        </w:rPr>
        <w:t xml:space="preserve"> годов прошлого века. О необходимости создания новых свалок, построении мусороперерабатывающих заводов и полигонов для твердых бытовых отходов говорили как чиновники, в чьем ведомстве продолжало находиться муниципальное предприятие «Чистота», ведающее городской свалкой, так и частные структуры. Мусор </w:t>
      </w:r>
      <w:r w:rsidR="00D3287B" w:rsidRPr="00D07670">
        <w:rPr>
          <w:color w:val="000000"/>
          <w:sz w:val="28"/>
          <w:szCs w:val="28"/>
        </w:rPr>
        <w:t xml:space="preserve">– </w:t>
      </w:r>
      <w:r w:rsidRPr="00D07670">
        <w:rPr>
          <w:color w:val="000000"/>
          <w:sz w:val="28"/>
          <w:szCs w:val="28"/>
        </w:rPr>
        <w:t>бизнес прибыльный. И именно в те годы разгорелись настоящие войны между частниками и не частниками по поводу того, кто будет возить, перерабатывать твердые бытовые отходы. Казалось бы, споры к чему-то конструктивному все равно должны были привести: появлялись даже проекты мусороперерабатывающих заводов, приезжали потенциальные инвесторы. Но инвесторы уезжали, о проектах забывали, а мусорные свалки продолжали расти</w:t>
      </w:r>
      <w:r w:rsidR="00D3287B" w:rsidRPr="00D07670">
        <w:rPr>
          <w:color w:val="000000"/>
          <w:sz w:val="28"/>
          <w:szCs w:val="28"/>
        </w:rPr>
        <w:t xml:space="preserve">. </w:t>
      </w:r>
      <w:r w:rsidR="00D3287B" w:rsidRPr="00D07670">
        <w:rPr>
          <w:bCs/>
          <w:color w:val="000000"/>
          <w:sz w:val="28"/>
          <w:szCs w:val="28"/>
        </w:rPr>
        <w:t>[1</w:t>
      </w:r>
      <w:r w:rsidR="001143E8" w:rsidRPr="00D07670">
        <w:rPr>
          <w:bCs/>
          <w:color w:val="000000"/>
          <w:sz w:val="28"/>
          <w:szCs w:val="28"/>
        </w:rPr>
        <w:t>]</w:t>
      </w:r>
    </w:p>
    <w:p w:rsidR="00BA3F8F" w:rsidRPr="00D07670" w:rsidRDefault="00BA3F8F" w:rsidP="00F23F9A">
      <w:pPr>
        <w:spacing w:line="360" w:lineRule="auto"/>
        <w:ind w:firstLine="709"/>
        <w:jc w:val="both"/>
        <w:rPr>
          <w:color w:val="000000"/>
          <w:sz w:val="28"/>
          <w:szCs w:val="28"/>
        </w:rPr>
      </w:pPr>
      <w:r w:rsidRPr="00D07670">
        <w:rPr>
          <w:color w:val="000000"/>
          <w:sz w:val="28"/>
          <w:szCs w:val="28"/>
        </w:rPr>
        <w:t xml:space="preserve">Только в этом году в регионе появился новый закон «Об отходах производства и потребления в Калининградской области», разработанный министерством ЖКХ и строительства регионального правительства, который </w:t>
      </w:r>
      <w:r w:rsidRPr="00D07670">
        <w:rPr>
          <w:color w:val="000000"/>
          <w:sz w:val="28"/>
          <w:szCs w:val="28"/>
        </w:rPr>
        <w:lastRenderedPageBreak/>
        <w:t>должен положить конец несанкционированным свалкам и безостановочному загрязнению территории.</w:t>
      </w:r>
    </w:p>
    <w:p w:rsidR="00BA3F8F" w:rsidRPr="00D07670" w:rsidRDefault="00BA3F8F" w:rsidP="00F23F9A">
      <w:pPr>
        <w:spacing w:line="360" w:lineRule="auto"/>
        <w:ind w:firstLine="709"/>
        <w:jc w:val="both"/>
        <w:rPr>
          <w:color w:val="000000"/>
          <w:sz w:val="28"/>
          <w:szCs w:val="28"/>
        </w:rPr>
      </w:pPr>
      <w:r w:rsidRPr="00D07670">
        <w:rPr>
          <w:color w:val="000000"/>
          <w:sz w:val="28"/>
          <w:szCs w:val="28"/>
        </w:rPr>
        <w:t xml:space="preserve">Бить тревогу и принимать серьезные решения есть от чего. На сегодняшний день в области насчитывается 161 санкционированная свалка. Общая площадь </w:t>
      </w:r>
      <w:r w:rsidR="00D3287B" w:rsidRPr="00D07670">
        <w:rPr>
          <w:color w:val="000000"/>
          <w:sz w:val="28"/>
          <w:szCs w:val="28"/>
        </w:rPr>
        <w:t xml:space="preserve">– </w:t>
      </w:r>
      <w:r w:rsidRPr="00D07670">
        <w:rPr>
          <w:color w:val="000000"/>
          <w:sz w:val="28"/>
          <w:szCs w:val="28"/>
        </w:rPr>
        <w:t>несколько тысяч гектаров, на которых постоянно находится 35 миллионов кубометров. Помимо официальных свалок растет число неофициальных, возникающих стихийно.</w:t>
      </w:r>
    </w:p>
    <w:p w:rsidR="00BA3F8F" w:rsidRPr="00D07670" w:rsidRDefault="00BA3F8F" w:rsidP="00F23F9A">
      <w:pPr>
        <w:spacing w:line="360" w:lineRule="auto"/>
        <w:ind w:firstLine="709"/>
        <w:jc w:val="both"/>
        <w:rPr>
          <w:color w:val="000000"/>
          <w:sz w:val="28"/>
          <w:szCs w:val="28"/>
        </w:rPr>
      </w:pPr>
      <w:r w:rsidRPr="00D07670">
        <w:rPr>
          <w:color w:val="000000"/>
          <w:sz w:val="28"/>
          <w:szCs w:val="28"/>
        </w:rPr>
        <w:t xml:space="preserve">Мало того, загрязняются и водоемы. Так, калининградский Центр лабораторного анализа и технических измерений обследовал Лесной, Товарный и Гагаринский ручьи. Итоги неутешительные: в Лесном обнаружены и высокая концентрация сероводорода, и излишнее содержание жиров и азота. Основным загрязнителем оказался находящийся неподалеку продуктовый комбинат. В Гагаринском ручье обнаружили сульфиды, в Товарном </w:t>
      </w:r>
      <w:r w:rsidR="00D3287B" w:rsidRPr="00D07670">
        <w:rPr>
          <w:color w:val="000000"/>
          <w:sz w:val="28"/>
          <w:szCs w:val="28"/>
        </w:rPr>
        <w:t xml:space="preserve">– </w:t>
      </w:r>
      <w:r w:rsidRPr="00D07670">
        <w:rPr>
          <w:color w:val="000000"/>
          <w:sz w:val="28"/>
          <w:szCs w:val="28"/>
        </w:rPr>
        <w:t xml:space="preserve">все эти химические вещества оказались в месте сброса канализационных стоков в районе роддома </w:t>
      </w:r>
      <w:r w:rsidR="00E969BE" w:rsidRPr="00D07670">
        <w:rPr>
          <w:color w:val="000000"/>
          <w:sz w:val="28"/>
          <w:szCs w:val="28"/>
        </w:rPr>
        <w:t>№3</w:t>
      </w:r>
      <w:r w:rsidRPr="00D07670">
        <w:rPr>
          <w:color w:val="000000"/>
          <w:sz w:val="28"/>
          <w:szCs w:val="28"/>
        </w:rPr>
        <w:t xml:space="preserve"> на улице Судостроительной. По заключению специалистов, из-за систематического и длительного загрязнения водных артерий Преголя сегодня является, например, одним из источников загрязнения воздушного бассейна сероводородом.</w:t>
      </w:r>
    </w:p>
    <w:p w:rsidR="00BA3F8F" w:rsidRPr="00D07670" w:rsidRDefault="00BA3F8F" w:rsidP="00F23F9A">
      <w:pPr>
        <w:spacing w:line="360" w:lineRule="auto"/>
        <w:ind w:firstLine="709"/>
        <w:jc w:val="both"/>
        <w:rPr>
          <w:color w:val="000000"/>
          <w:sz w:val="28"/>
          <w:szCs w:val="28"/>
        </w:rPr>
      </w:pPr>
      <w:r w:rsidRPr="00D07670">
        <w:rPr>
          <w:color w:val="000000"/>
          <w:sz w:val="28"/>
          <w:szCs w:val="28"/>
        </w:rPr>
        <w:t>По новому закону предусмотрен, например, ряд экономических мер, стимулирующих этот бизнес. Частные предприниматели или юридические лица получат бюджетные кредиты и субсидии за то, что будут заниматься переработкой и обезвреживанием отходов, также получат пониженный коэффициент к ставкам арендной платы за землю. Контролировать ситуацию будет специально уполномоченный орган исполнительной власти в сфере обращения с отходами. В настоящий момент в правительстве области несколько десятков предложений по поводу создания предприятий, занимающихся утилизацией отходов. Пока все они стопорятся.</w:t>
      </w:r>
    </w:p>
    <w:p w:rsidR="00BA3F8F" w:rsidRPr="00D07670" w:rsidRDefault="00BA3F8F" w:rsidP="00F23F9A">
      <w:pPr>
        <w:spacing w:line="360" w:lineRule="auto"/>
        <w:ind w:firstLine="709"/>
        <w:jc w:val="both"/>
        <w:rPr>
          <w:color w:val="000000"/>
          <w:sz w:val="28"/>
          <w:szCs w:val="28"/>
        </w:rPr>
      </w:pPr>
      <w:r w:rsidRPr="00D07670">
        <w:rPr>
          <w:color w:val="000000"/>
          <w:sz w:val="28"/>
          <w:szCs w:val="28"/>
        </w:rPr>
        <w:t xml:space="preserve">В любом случае, «зеленый свет» цивилизованному развитию мусорного бизнеса будет дан после утверждения нового закона в областной </w:t>
      </w:r>
      <w:r w:rsidRPr="00D07670">
        <w:rPr>
          <w:color w:val="000000"/>
          <w:sz w:val="28"/>
          <w:szCs w:val="28"/>
        </w:rPr>
        <w:lastRenderedPageBreak/>
        <w:t>думе, и может быть, будет положен цивилизованный конец частичному загрязнению области.</w:t>
      </w:r>
    </w:p>
    <w:p w:rsidR="00BA3F8F" w:rsidRPr="00D07670" w:rsidRDefault="00BA3F8F" w:rsidP="00F23F9A">
      <w:pPr>
        <w:spacing w:line="360" w:lineRule="auto"/>
        <w:ind w:firstLine="709"/>
        <w:jc w:val="both"/>
        <w:rPr>
          <w:color w:val="000000"/>
          <w:sz w:val="28"/>
          <w:szCs w:val="28"/>
        </w:rPr>
      </w:pPr>
      <w:r w:rsidRPr="00D07670">
        <w:rPr>
          <w:color w:val="000000"/>
          <w:sz w:val="28"/>
          <w:szCs w:val="28"/>
        </w:rPr>
        <w:t>По данным специалистов, ежегодно из двигателей автомобилей выбрасывается в атмосферу около 200 тысяч тонн вредных веществ. Отсутствие цивилизованных, на европейский лад, парковок преследует, по крайней мере, Калининградскую область с незапамятных времен. Многие гаражные общества находятся практически в центре города. Относительно узкие и заставленные транспортом по ходу движения магистрали. А теперь еще и торговые центры-монстры без достаточного количества парковочных мест. Все это создает в Калининграде зоны особой загазованности практически повсеместно. Сегодня в области насчитывается около 340 тысяч единиц автотранспорта (для сравнения: в 90</w:t>
      </w:r>
      <w:r w:rsidR="00E969BE" w:rsidRPr="00D07670">
        <w:rPr>
          <w:color w:val="000000"/>
          <w:sz w:val="28"/>
          <w:szCs w:val="28"/>
        </w:rPr>
        <w:t>-</w:t>
      </w:r>
      <w:r w:rsidR="00D3287B" w:rsidRPr="00D07670">
        <w:rPr>
          <w:color w:val="000000"/>
          <w:sz w:val="28"/>
          <w:szCs w:val="28"/>
        </w:rPr>
        <w:t>х</w:t>
      </w:r>
      <w:r w:rsidRPr="00D07670">
        <w:rPr>
          <w:color w:val="000000"/>
          <w:sz w:val="28"/>
          <w:szCs w:val="28"/>
        </w:rPr>
        <w:t xml:space="preserve"> годах у нас было всего порядка 37 тысяч), которые способствуют тому, что высокое загрязнение воздушного бассейна на 84 процента происходит за счет выхлопа СО2. В 2006 году в Калининградской области приняли правила благоустройства и озеленения. Исходя из этого документа, парковка транспорта наконец-таки должна принять цивилизованные очертания: теперь нельзя парковаться, затрудняя проезд спецмашин, нельзя мыть автотранспорт в неотведенных местах, нельзя оставлять его ближе, чем на 5 метров от домов, 15 метров от школ и 25 метров от лечебных учреждений.</w:t>
      </w:r>
    </w:p>
    <w:p w:rsidR="00BA3F8F" w:rsidRPr="00D07670" w:rsidRDefault="00BA3F8F" w:rsidP="00F23F9A">
      <w:pPr>
        <w:spacing w:line="360" w:lineRule="auto"/>
        <w:ind w:firstLine="709"/>
        <w:jc w:val="both"/>
        <w:rPr>
          <w:color w:val="000000"/>
          <w:sz w:val="28"/>
          <w:szCs w:val="28"/>
        </w:rPr>
      </w:pPr>
      <w:r w:rsidRPr="00D07670">
        <w:rPr>
          <w:color w:val="000000"/>
          <w:sz w:val="28"/>
          <w:szCs w:val="28"/>
        </w:rPr>
        <w:t>Таким образом видим, что Калиниградская область является субъектом Российской Федерации, в котором проблема экологического состояния постепенно выходит на первое место. Исходя из этого необходимо разработать и поринять ряд мер по налаживанию экологической ситуации</w:t>
      </w:r>
      <w:r w:rsidR="00F23F9A" w:rsidRPr="00D07670">
        <w:rPr>
          <w:color w:val="000000"/>
          <w:sz w:val="28"/>
          <w:szCs w:val="28"/>
        </w:rPr>
        <w:t xml:space="preserve"> </w:t>
      </w:r>
      <w:r w:rsidRPr="00D07670">
        <w:rPr>
          <w:color w:val="000000"/>
          <w:sz w:val="28"/>
          <w:szCs w:val="28"/>
        </w:rPr>
        <w:t>в регионе.</w:t>
      </w:r>
    </w:p>
    <w:p w:rsidR="001372D7" w:rsidRPr="00D07670" w:rsidRDefault="001372D7" w:rsidP="00F23F9A">
      <w:pPr>
        <w:spacing w:line="360" w:lineRule="auto"/>
        <w:ind w:firstLine="709"/>
        <w:jc w:val="both"/>
        <w:rPr>
          <w:color w:val="000000"/>
          <w:sz w:val="28"/>
          <w:szCs w:val="10"/>
        </w:rPr>
      </w:pPr>
    </w:p>
    <w:p w:rsidR="001372D7" w:rsidRPr="00D07670" w:rsidRDefault="001372D7" w:rsidP="00F23F9A">
      <w:pPr>
        <w:spacing w:line="360" w:lineRule="auto"/>
        <w:ind w:firstLine="709"/>
        <w:jc w:val="both"/>
        <w:rPr>
          <w:color w:val="000000"/>
          <w:sz w:val="28"/>
          <w:szCs w:val="10"/>
        </w:rPr>
      </w:pPr>
    </w:p>
    <w:p w:rsidR="001372D7" w:rsidRPr="00D07670" w:rsidRDefault="00584234" w:rsidP="00F23F9A">
      <w:pPr>
        <w:pStyle w:val="a3"/>
        <w:spacing w:line="360" w:lineRule="auto"/>
        <w:ind w:left="0" w:firstLine="709"/>
        <w:rPr>
          <w:iCs/>
          <w:color w:val="000000"/>
          <w:sz w:val="28"/>
        </w:rPr>
      </w:pPr>
      <w:r>
        <w:rPr>
          <w:iCs/>
          <w:color w:val="000000"/>
          <w:sz w:val="28"/>
        </w:rPr>
        <w:br w:type="page"/>
      </w:r>
      <w:r w:rsidR="001372D7" w:rsidRPr="00D07670">
        <w:rPr>
          <w:iCs/>
          <w:color w:val="000000"/>
          <w:sz w:val="28"/>
        </w:rPr>
        <w:lastRenderedPageBreak/>
        <w:t>4. Ландшафтно-рекреационный потенциал</w:t>
      </w:r>
    </w:p>
    <w:p w:rsidR="001372D7" w:rsidRPr="00D07670" w:rsidRDefault="001372D7" w:rsidP="00F23F9A">
      <w:pPr>
        <w:spacing w:line="360" w:lineRule="auto"/>
        <w:ind w:firstLine="709"/>
        <w:jc w:val="both"/>
        <w:rPr>
          <w:color w:val="000000"/>
          <w:sz w:val="28"/>
          <w:szCs w:val="28"/>
        </w:rPr>
      </w:pPr>
    </w:p>
    <w:p w:rsidR="00AC1A9B" w:rsidRPr="00D07670" w:rsidRDefault="00AC1A9B" w:rsidP="00F23F9A">
      <w:pPr>
        <w:spacing w:line="360" w:lineRule="auto"/>
        <w:ind w:firstLine="709"/>
        <w:jc w:val="both"/>
        <w:rPr>
          <w:color w:val="000000"/>
          <w:sz w:val="28"/>
          <w:szCs w:val="28"/>
        </w:rPr>
      </w:pPr>
      <w:r w:rsidRPr="00D07670">
        <w:rPr>
          <w:color w:val="000000"/>
          <w:sz w:val="28"/>
          <w:szCs w:val="28"/>
        </w:rPr>
        <w:t>Выше уже был описан ландшафтный потенциал Калининградской области, теперь отановимся немного подробнее на возможных путях его испольхзования в туристических целях.</w:t>
      </w:r>
    </w:p>
    <w:p w:rsidR="00F23F9A" w:rsidRPr="00D07670" w:rsidRDefault="00AC1A9B" w:rsidP="00F23F9A">
      <w:pPr>
        <w:spacing w:line="360" w:lineRule="auto"/>
        <w:ind w:firstLine="709"/>
        <w:jc w:val="both"/>
        <w:rPr>
          <w:color w:val="000000"/>
          <w:sz w:val="28"/>
          <w:szCs w:val="28"/>
        </w:rPr>
      </w:pPr>
      <w:r w:rsidRPr="00D07670">
        <w:rPr>
          <w:color w:val="000000"/>
          <w:sz w:val="28"/>
          <w:szCs w:val="28"/>
        </w:rPr>
        <w:t>Основным направлением использования ландшафта являются все же экскурсии и туристический отдых</w:t>
      </w:r>
      <w:r w:rsidR="00F23F9A" w:rsidRPr="00D07670">
        <w:rPr>
          <w:color w:val="000000"/>
          <w:sz w:val="28"/>
          <w:szCs w:val="28"/>
        </w:rPr>
        <w:t xml:space="preserve"> </w:t>
      </w:r>
      <w:r w:rsidRPr="00D07670">
        <w:rPr>
          <w:color w:val="000000"/>
          <w:sz w:val="28"/>
          <w:szCs w:val="28"/>
        </w:rPr>
        <w:t xml:space="preserve">на базах. Ни для альпинизма ни для </w:t>
      </w:r>
      <w:r w:rsidR="006A13C7" w:rsidRPr="00D07670">
        <w:rPr>
          <w:color w:val="000000"/>
          <w:sz w:val="28"/>
          <w:szCs w:val="28"/>
        </w:rPr>
        <w:t>зимних видов спорта ландшафт не пригоден, поэтому, его использование в туристических целях связано прежде всего с рядом проблем, основной из которых является отсутствие развитой туристической инфрастркутруы. Из-за концентрации тур баз в определенных местах, в основном на западе области, районы с преобладанием возвышенностей (юг, юго-восток) остаются практически без внимания.</w:t>
      </w:r>
    </w:p>
    <w:p w:rsidR="001372D7" w:rsidRPr="00D07670" w:rsidRDefault="001372D7" w:rsidP="00F23F9A">
      <w:pPr>
        <w:spacing w:line="360" w:lineRule="auto"/>
        <w:ind w:firstLine="709"/>
        <w:jc w:val="both"/>
        <w:rPr>
          <w:color w:val="000000"/>
          <w:sz w:val="28"/>
        </w:rPr>
      </w:pPr>
    </w:p>
    <w:p w:rsidR="00584234" w:rsidRPr="00584234" w:rsidRDefault="001372D7" w:rsidP="00584234">
      <w:pPr>
        <w:spacing w:line="360" w:lineRule="auto"/>
        <w:ind w:firstLine="709"/>
        <w:jc w:val="both"/>
        <w:rPr>
          <w:bCs/>
          <w:iCs/>
          <w:color w:val="000000"/>
          <w:sz w:val="28"/>
        </w:rPr>
      </w:pPr>
      <w:r w:rsidRPr="00D07670">
        <w:rPr>
          <w:iCs/>
          <w:color w:val="000000"/>
          <w:sz w:val="28"/>
        </w:rPr>
        <w:t>Таблица 12</w:t>
      </w:r>
      <w:r w:rsidR="00584234">
        <w:rPr>
          <w:iCs/>
          <w:color w:val="000000"/>
          <w:sz w:val="28"/>
        </w:rPr>
        <w:t>.</w:t>
      </w:r>
      <w:r w:rsidR="00584234" w:rsidRPr="00584234">
        <w:rPr>
          <w:bCs/>
          <w:iCs/>
          <w:color w:val="000000"/>
          <w:sz w:val="28"/>
        </w:rPr>
        <w:t xml:space="preserve"> Пофакторн</w:t>
      </w:r>
      <w:r w:rsidR="00584234">
        <w:rPr>
          <w:bCs/>
          <w:iCs/>
          <w:color w:val="000000"/>
          <w:sz w:val="28"/>
        </w:rPr>
        <w:t xml:space="preserve">о-интегральная оценка ландшафта </w:t>
      </w:r>
      <w:r w:rsidR="00584234" w:rsidRPr="00584234">
        <w:rPr>
          <w:bCs/>
          <w:iCs/>
          <w:color w:val="000000"/>
          <w:sz w:val="28"/>
        </w:rPr>
        <w:t>для лечебно-оздоровительного отдыха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72"/>
        <w:gridCol w:w="3925"/>
      </w:tblGrid>
      <w:tr w:rsidR="001372D7" w:rsidRPr="00751F79" w:rsidTr="00751F79">
        <w:trPr>
          <w:cantSplit/>
          <w:trHeight w:val="340"/>
          <w:jc w:val="center"/>
        </w:trPr>
        <w:tc>
          <w:tcPr>
            <w:tcW w:w="2889"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Параметр</w:t>
            </w:r>
          </w:p>
        </w:tc>
        <w:tc>
          <w:tcPr>
            <w:tcW w:w="2111"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Оценка в баллах</w:t>
            </w:r>
          </w:p>
        </w:tc>
      </w:tr>
      <w:tr w:rsidR="001372D7" w:rsidRPr="00751F79" w:rsidTr="00751F79">
        <w:trPr>
          <w:cantSplit/>
          <w:jc w:val="center"/>
        </w:trPr>
        <w:tc>
          <w:tcPr>
            <w:tcW w:w="288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Интегральная оценка</w:t>
            </w:r>
          </w:p>
          <w:p w:rsidR="001372D7" w:rsidRPr="00751F79" w:rsidRDefault="001372D7" w:rsidP="00751F79">
            <w:pPr>
              <w:spacing w:line="360" w:lineRule="auto"/>
              <w:jc w:val="both"/>
              <w:rPr>
                <w:color w:val="000000"/>
                <w:sz w:val="20"/>
              </w:rPr>
            </w:pPr>
            <w:r w:rsidRPr="00751F79">
              <w:rPr>
                <w:color w:val="000000"/>
                <w:sz w:val="20"/>
              </w:rPr>
              <w:t>рельефа</w:t>
            </w:r>
          </w:p>
        </w:tc>
        <w:tc>
          <w:tcPr>
            <w:tcW w:w="2111" w:type="pct"/>
            <w:shd w:val="clear" w:color="auto" w:fill="auto"/>
          </w:tcPr>
          <w:p w:rsidR="001372D7" w:rsidRPr="00751F79" w:rsidRDefault="00AC1A9B" w:rsidP="00751F79">
            <w:pPr>
              <w:spacing w:line="360" w:lineRule="auto"/>
              <w:jc w:val="both"/>
              <w:rPr>
                <w:color w:val="000000"/>
                <w:sz w:val="20"/>
              </w:rPr>
            </w:pPr>
            <w:r w:rsidRPr="00751F79">
              <w:rPr>
                <w:color w:val="000000"/>
                <w:sz w:val="20"/>
              </w:rPr>
              <w:t>1,67</w:t>
            </w:r>
          </w:p>
        </w:tc>
      </w:tr>
      <w:tr w:rsidR="001372D7" w:rsidRPr="00751F79" w:rsidTr="00751F79">
        <w:trPr>
          <w:cantSplit/>
          <w:jc w:val="center"/>
        </w:trPr>
        <w:tc>
          <w:tcPr>
            <w:tcW w:w="288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Интегральная оценка</w:t>
            </w:r>
          </w:p>
          <w:p w:rsidR="001372D7" w:rsidRPr="00751F79" w:rsidRDefault="001372D7" w:rsidP="00751F79">
            <w:pPr>
              <w:spacing w:line="360" w:lineRule="auto"/>
              <w:jc w:val="both"/>
              <w:rPr>
                <w:color w:val="000000"/>
                <w:sz w:val="20"/>
              </w:rPr>
            </w:pPr>
            <w:r w:rsidRPr="00751F79">
              <w:rPr>
                <w:color w:val="000000"/>
                <w:sz w:val="20"/>
              </w:rPr>
              <w:t>водных объектов</w:t>
            </w:r>
          </w:p>
        </w:tc>
        <w:tc>
          <w:tcPr>
            <w:tcW w:w="2111" w:type="pct"/>
            <w:shd w:val="clear" w:color="auto" w:fill="auto"/>
          </w:tcPr>
          <w:p w:rsidR="001372D7" w:rsidRPr="00751F79" w:rsidRDefault="00AC1A9B" w:rsidP="00751F79">
            <w:pPr>
              <w:spacing w:line="360" w:lineRule="auto"/>
              <w:jc w:val="both"/>
              <w:rPr>
                <w:color w:val="000000"/>
                <w:sz w:val="20"/>
              </w:rPr>
            </w:pPr>
            <w:r w:rsidRPr="00751F79">
              <w:rPr>
                <w:color w:val="000000"/>
                <w:sz w:val="20"/>
              </w:rPr>
              <w:t>2,3</w:t>
            </w:r>
          </w:p>
        </w:tc>
      </w:tr>
      <w:tr w:rsidR="001372D7" w:rsidRPr="00751F79" w:rsidTr="00751F79">
        <w:trPr>
          <w:cantSplit/>
          <w:jc w:val="center"/>
        </w:trPr>
        <w:tc>
          <w:tcPr>
            <w:tcW w:w="288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Интегральная оценка</w:t>
            </w:r>
          </w:p>
          <w:p w:rsidR="001372D7" w:rsidRPr="00751F79" w:rsidRDefault="001372D7" w:rsidP="00751F79">
            <w:pPr>
              <w:spacing w:line="360" w:lineRule="auto"/>
              <w:jc w:val="both"/>
              <w:rPr>
                <w:color w:val="000000"/>
                <w:sz w:val="20"/>
              </w:rPr>
            </w:pPr>
            <w:r w:rsidRPr="00751F79">
              <w:rPr>
                <w:color w:val="000000"/>
                <w:sz w:val="20"/>
              </w:rPr>
              <w:t>почвенно-растительного покрова</w:t>
            </w:r>
          </w:p>
        </w:tc>
        <w:tc>
          <w:tcPr>
            <w:tcW w:w="2111" w:type="pct"/>
            <w:shd w:val="clear" w:color="auto" w:fill="auto"/>
          </w:tcPr>
          <w:p w:rsidR="001372D7" w:rsidRPr="00751F79" w:rsidRDefault="00AC1A9B" w:rsidP="00751F79">
            <w:pPr>
              <w:spacing w:line="360" w:lineRule="auto"/>
              <w:jc w:val="both"/>
              <w:rPr>
                <w:color w:val="000000"/>
                <w:sz w:val="20"/>
              </w:rPr>
            </w:pPr>
            <w:r w:rsidRPr="00751F79">
              <w:rPr>
                <w:color w:val="000000"/>
                <w:sz w:val="20"/>
              </w:rPr>
              <w:t>2,2</w:t>
            </w:r>
          </w:p>
        </w:tc>
      </w:tr>
      <w:tr w:rsidR="001372D7" w:rsidRPr="00751F79" w:rsidTr="00751F79">
        <w:trPr>
          <w:cantSplit/>
          <w:jc w:val="center"/>
        </w:trPr>
        <w:tc>
          <w:tcPr>
            <w:tcW w:w="2889" w:type="pct"/>
            <w:shd w:val="clear" w:color="auto" w:fill="auto"/>
          </w:tcPr>
          <w:p w:rsidR="001372D7" w:rsidRPr="00751F79" w:rsidRDefault="001372D7" w:rsidP="00751F79">
            <w:pPr>
              <w:pStyle w:val="1"/>
              <w:spacing w:line="360" w:lineRule="auto"/>
              <w:jc w:val="both"/>
              <w:rPr>
                <w:color w:val="000000"/>
                <w:sz w:val="20"/>
              </w:rPr>
            </w:pPr>
            <w:r w:rsidRPr="00D07670">
              <w:t>Интегральная оценка ландшафта</w:t>
            </w:r>
          </w:p>
        </w:tc>
        <w:tc>
          <w:tcPr>
            <w:tcW w:w="2111" w:type="pct"/>
            <w:shd w:val="clear" w:color="auto" w:fill="auto"/>
          </w:tcPr>
          <w:p w:rsidR="001372D7" w:rsidRPr="00751F79" w:rsidRDefault="00AC1A9B" w:rsidP="00751F79">
            <w:pPr>
              <w:spacing w:line="360" w:lineRule="auto"/>
              <w:jc w:val="both"/>
              <w:rPr>
                <w:color w:val="000000"/>
                <w:sz w:val="20"/>
              </w:rPr>
            </w:pPr>
            <w:r w:rsidRPr="00751F79">
              <w:rPr>
                <w:color w:val="000000"/>
                <w:sz w:val="20"/>
              </w:rPr>
              <w:t>2,05</w:t>
            </w:r>
          </w:p>
        </w:tc>
      </w:tr>
    </w:tbl>
    <w:p w:rsidR="006A13C7" w:rsidRPr="00D07670" w:rsidRDefault="006A13C7" w:rsidP="00F23F9A">
      <w:pPr>
        <w:spacing w:line="360" w:lineRule="auto"/>
        <w:ind w:firstLine="709"/>
        <w:jc w:val="both"/>
        <w:rPr>
          <w:b/>
          <w:bCs/>
          <w:iCs/>
          <w:color w:val="000000"/>
          <w:sz w:val="28"/>
        </w:rPr>
      </w:pPr>
    </w:p>
    <w:p w:rsidR="001372D7" w:rsidRPr="00584234" w:rsidRDefault="001372D7" w:rsidP="00584234">
      <w:pPr>
        <w:spacing w:line="360" w:lineRule="auto"/>
        <w:ind w:firstLine="709"/>
        <w:jc w:val="both"/>
        <w:rPr>
          <w:bCs/>
          <w:iCs/>
          <w:color w:val="000000"/>
          <w:sz w:val="28"/>
        </w:rPr>
      </w:pPr>
      <w:r w:rsidRPr="00D07670">
        <w:rPr>
          <w:iCs/>
          <w:color w:val="000000"/>
          <w:sz w:val="28"/>
        </w:rPr>
        <w:t>Таблица 13</w:t>
      </w:r>
      <w:r w:rsidR="00584234">
        <w:rPr>
          <w:iCs/>
          <w:color w:val="000000"/>
          <w:sz w:val="28"/>
        </w:rPr>
        <w:t>.</w:t>
      </w:r>
      <w:r w:rsidR="00584234" w:rsidRPr="00584234">
        <w:rPr>
          <w:bCs/>
          <w:iCs/>
          <w:color w:val="000000"/>
          <w:sz w:val="28"/>
        </w:rPr>
        <w:t xml:space="preserve"> Пофакторно-интегральная оценка ландшафтно-рекреационного потенциа</w:t>
      </w:r>
      <w:r w:rsidR="00584234">
        <w:rPr>
          <w:bCs/>
          <w:iCs/>
          <w:color w:val="000000"/>
          <w:sz w:val="28"/>
        </w:rPr>
        <w:t xml:space="preserve">ла </w:t>
      </w:r>
      <w:r w:rsidR="00584234" w:rsidRPr="00584234">
        <w:rPr>
          <w:bCs/>
          <w:iCs/>
          <w:color w:val="000000"/>
          <w:sz w:val="28"/>
        </w:rPr>
        <w:t>для лечебно-оздоровительного отдыха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72"/>
        <w:gridCol w:w="3925"/>
      </w:tblGrid>
      <w:tr w:rsidR="001372D7" w:rsidRPr="00751F79" w:rsidTr="00751F79">
        <w:trPr>
          <w:cantSplit/>
          <w:trHeight w:val="493"/>
          <w:jc w:val="center"/>
        </w:trPr>
        <w:tc>
          <w:tcPr>
            <w:tcW w:w="2889"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Параметр</w:t>
            </w:r>
          </w:p>
        </w:tc>
        <w:tc>
          <w:tcPr>
            <w:tcW w:w="2111"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Оценка в баллах</w:t>
            </w:r>
          </w:p>
        </w:tc>
      </w:tr>
      <w:tr w:rsidR="001372D7" w:rsidRPr="00751F79" w:rsidTr="00751F79">
        <w:trPr>
          <w:cantSplit/>
          <w:jc w:val="center"/>
        </w:trPr>
        <w:tc>
          <w:tcPr>
            <w:tcW w:w="2889" w:type="pct"/>
            <w:shd w:val="clear" w:color="auto" w:fill="auto"/>
          </w:tcPr>
          <w:p w:rsidR="001372D7" w:rsidRPr="00751F79" w:rsidRDefault="001372D7" w:rsidP="00751F79">
            <w:pPr>
              <w:spacing w:line="360" w:lineRule="auto"/>
              <w:jc w:val="both"/>
              <w:rPr>
                <w:color w:val="000000"/>
                <w:sz w:val="20"/>
                <w:szCs w:val="22"/>
              </w:rPr>
            </w:pPr>
            <w:r w:rsidRPr="00751F79">
              <w:rPr>
                <w:color w:val="000000"/>
                <w:sz w:val="20"/>
                <w:szCs w:val="22"/>
              </w:rPr>
              <w:t>Интегральная оценка</w:t>
            </w:r>
            <w:r w:rsidR="00584234" w:rsidRPr="00751F79">
              <w:rPr>
                <w:color w:val="000000"/>
                <w:sz w:val="20"/>
                <w:szCs w:val="22"/>
              </w:rPr>
              <w:t xml:space="preserve"> </w:t>
            </w:r>
            <w:r w:rsidRPr="00751F79">
              <w:rPr>
                <w:color w:val="000000"/>
                <w:sz w:val="20"/>
                <w:szCs w:val="22"/>
              </w:rPr>
              <w:t>ландшафта</w:t>
            </w:r>
          </w:p>
        </w:tc>
        <w:tc>
          <w:tcPr>
            <w:tcW w:w="2111" w:type="pct"/>
            <w:shd w:val="clear" w:color="auto" w:fill="auto"/>
          </w:tcPr>
          <w:p w:rsidR="001372D7" w:rsidRPr="00751F79" w:rsidRDefault="00AC1A9B" w:rsidP="00751F79">
            <w:pPr>
              <w:spacing w:line="360" w:lineRule="auto"/>
              <w:jc w:val="both"/>
              <w:rPr>
                <w:color w:val="000000"/>
                <w:sz w:val="20"/>
                <w:szCs w:val="22"/>
              </w:rPr>
            </w:pPr>
            <w:r w:rsidRPr="00751F79">
              <w:rPr>
                <w:color w:val="000000"/>
                <w:sz w:val="20"/>
                <w:szCs w:val="22"/>
              </w:rPr>
              <w:t>2,05</w:t>
            </w:r>
          </w:p>
        </w:tc>
      </w:tr>
      <w:tr w:rsidR="001372D7" w:rsidRPr="00751F79" w:rsidTr="00751F79">
        <w:trPr>
          <w:cantSplit/>
          <w:jc w:val="center"/>
        </w:trPr>
        <w:tc>
          <w:tcPr>
            <w:tcW w:w="2889" w:type="pct"/>
            <w:shd w:val="clear" w:color="auto" w:fill="auto"/>
          </w:tcPr>
          <w:p w:rsidR="001372D7" w:rsidRPr="00751F79" w:rsidRDefault="001372D7" w:rsidP="00751F79">
            <w:pPr>
              <w:spacing w:line="360" w:lineRule="auto"/>
              <w:jc w:val="both"/>
              <w:rPr>
                <w:color w:val="000000"/>
                <w:sz w:val="20"/>
                <w:szCs w:val="22"/>
              </w:rPr>
            </w:pPr>
            <w:r w:rsidRPr="00751F79">
              <w:rPr>
                <w:color w:val="000000"/>
                <w:sz w:val="20"/>
                <w:szCs w:val="22"/>
              </w:rPr>
              <w:t>Интегральная оценка</w:t>
            </w:r>
            <w:r w:rsidR="00584234" w:rsidRPr="00751F79">
              <w:rPr>
                <w:color w:val="000000"/>
                <w:sz w:val="20"/>
                <w:szCs w:val="22"/>
              </w:rPr>
              <w:t xml:space="preserve"> </w:t>
            </w:r>
            <w:r w:rsidRPr="00751F79">
              <w:rPr>
                <w:color w:val="000000"/>
                <w:sz w:val="20"/>
                <w:szCs w:val="22"/>
              </w:rPr>
              <w:t>экологического состояния природной среды</w:t>
            </w:r>
          </w:p>
        </w:tc>
        <w:tc>
          <w:tcPr>
            <w:tcW w:w="2111" w:type="pct"/>
            <w:shd w:val="clear" w:color="auto" w:fill="auto"/>
          </w:tcPr>
          <w:p w:rsidR="001372D7" w:rsidRPr="00751F79" w:rsidRDefault="00AC1A9B" w:rsidP="00751F79">
            <w:pPr>
              <w:spacing w:line="360" w:lineRule="auto"/>
              <w:jc w:val="both"/>
              <w:rPr>
                <w:color w:val="000000"/>
                <w:sz w:val="20"/>
                <w:szCs w:val="22"/>
              </w:rPr>
            </w:pPr>
            <w:r w:rsidRPr="00751F79">
              <w:rPr>
                <w:color w:val="000000"/>
                <w:sz w:val="20"/>
                <w:szCs w:val="22"/>
              </w:rPr>
              <w:t>2</w:t>
            </w:r>
          </w:p>
        </w:tc>
      </w:tr>
      <w:tr w:rsidR="001372D7" w:rsidRPr="00751F79" w:rsidTr="00751F79">
        <w:trPr>
          <w:cantSplit/>
          <w:trHeight w:val="690"/>
          <w:jc w:val="center"/>
        </w:trPr>
        <w:tc>
          <w:tcPr>
            <w:tcW w:w="2889" w:type="pct"/>
            <w:shd w:val="clear" w:color="auto" w:fill="auto"/>
          </w:tcPr>
          <w:p w:rsidR="001372D7" w:rsidRPr="00751F79" w:rsidRDefault="001372D7" w:rsidP="00751F79">
            <w:pPr>
              <w:pStyle w:val="1"/>
              <w:spacing w:line="360" w:lineRule="auto"/>
              <w:jc w:val="both"/>
              <w:rPr>
                <w:color w:val="000000"/>
                <w:sz w:val="20"/>
              </w:rPr>
            </w:pPr>
            <w:r w:rsidRPr="00751F79">
              <w:rPr>
                <w:color w:val="000000"/>
                <w:sz w:val="20"/>
              </w:rPr>
              <w:t>Интегральная оценка ландшафтно-рекреационного потенциала</w:t>
            </w:r>
          </w:p>
        </w:tc>
        <w:tc>
          <w:tcPr>
            <w:tcW w:w="2111" w:type="pct"/>
            <w:shd w:val="clear" w:color="auto" w:fill="auto"/>
          </w:tcPr>
          <w:p w:rsidR="001372D7" w:rsidRPr="00751F79" w:rsidRDefault="00AC1A9B" w:rsidP="00751F79">
            <w:pPr>
              <w:spacing w:line="360" w:lineRule="auto"/>
              <w:jc w:val="both"/>
              <w:rPr>
                <w:color w:val="000000"/>
                <w:sz w:val="20"/>
                <w:szCs w:val="22"/>
              </w:rPr>
            </w:pPr>
            <w:r w:rsidRPr="00751F79">
              <w:rPr>
                <w:b/>
                <w:color w:val="000000"/>
                <w:sz w:val="20"/>
                <w:szCs w:val="22"/>
              </w:rPr>
              <w:t>2,025</w:t>
            </w:r>
          </w:p>
        </w:tc>
      </w:tr>
    </w:tbl>
    <w:p w:rsidR="006A13C7" w:rsidRPr="00584234" w:rsidRDefault="00584234" w:rsidP="00584234">
      <w:pPr>
        <w:spacing w:line="360" w:lineRule="auto"/>
        <w:ind w:firstLine="709"/>
        <w:jc w:val="both"/>
        <w:rPr>
          <w:sz w:val="28"/>
          <w:szCs w:val="28"/>
        </w:rPr>
      </w:pPr>
      <w:r>
        <w:br w:type="page"/>
      </w:r>
      <w:r w:rsidR="006A13C7" w:rsidRPr="00584234">
        <w:rPr>
          <w:sz w:val="28"/>
          <w:szCs w:val="28"/>
        </w:rPr>
        <w:lastRenderedPageBreak/>
        <w:t>Таким образом приходим</w:t>
      </w:r>
      <w:r>
        <w:rPr>
          <w:sz w:val="28"/>
          <w:szCs w:val="28"/>
        </w:rPr>
        <w:t xml:space="preserve"> к выводу о том, что ландашфтно-</w:t>
      </w:r>
      <w:r w:rsidR="006A13C7" w:rsidRPr="00584234">
        <w:rPr>
          <w:sz w:val="28"/>
          <w:szCs w:val="28"/>
        </w:rPr>
        <w:t xml:space="preserve">рекреационный потенциал Калининградской области довольно низкий. В лечебно-оздоровительных целях используются в основном прибрежные </w:t>
      </w:r>
      <w:r w:rsidRPr="00584234">
        <w:rPr>
          <w:sz w:val="28"/>
          <w:szCs w:val="28"/>
        </w:rPr>
        <w:t>районы</w:t>
      </w:r>
      <w:r w:rsidR="006A13C7" w:rsidRPr="00584234">
        <w:rPr>
          <w:sz w:val="28"/>
          <w:szCs w:val="28"/>
        </w:rPr>
        <w:t>, а также лесные районы, все же остальные в этом плане считаются неперспективными и как следствие обделены инвестициями вкладываемыми в туризм и санаторный комплекс.</w:t>
      </w:r>
    </w:p>
    <w:p w:rsidR="006A13C7" w:rsidRPr="00D07670" w:rsidRDefault="006A13C7" w:rsidP="00F23F9A">
      <w:pPr>
        <w:pStyle w:val="a3"/>
        <w:spacing w:line="360" w:lineRule="auto"/>
        <w:ind w:left="0" w:firstLine="709"/>
        <w:rPr>
          <w:b w:val="0"/>
          <w:iCs/>
          <w:color w:val="000000"/>
          <w:sz w:val="28"/>
          <w:szCs w:val="28"/>
        </w:rPr>
      </w:pPr>
    </w:p>
    <w:p w:rsidR="006A13C7" w:rsidRPr="00D07670" w:rsidRDefault="006A13C7" w:rsidP="00F23F9A">
      <w:pPr>
        <w:pStyle w:val="a3"/>
        <w:spacing w:line="360" w:lineRule="auto"/>
        <w:ind w:left="0" w:firstLine="709"/>
        <w:rPr>
          <w:iCs/>
          <w:color w:val="000000"/>
          <w:sz w:val="28"/>
          <w:szCs w:val="28"/>
        </w:rPr>
      </w:pPr>
    </w:p>
    <w:p w:rsidR="001372D7" w:rsidRPr="00D07670" w:rsidRDefault="00584234" w:rsidP="00F23F9A">
      <w:pPr>
        <w:pStyle w:val="a3"/>
        <w:spacing w:line="360" w:lineRule="auto"/>
        <w:ind w:left="0" w:firstLine="709"/>
        <w:rPr>
          <w:iCs/>
          <w:color w:val="000000"/>
          <w:sz w:val="28"/>
        </w:rPr>
      </w:pPr>
      <w:r>
        <w:rPr>
          <w:iCs/>
          <w:color w:val="000000"/>
          <w:sz w:val="28"/>
          <w:szCs w:val="28"/>
        </w:rPr>
        <w:br w:type="page"/>
      </w:r>
      <w:r w:rsidR="001372D7" w:rsidRPr="00D07670">
        <w:rPr>
          <w:iCs/>
          <w:color w:val="000000"/>
          <w:sz w:val="28"/>
          <w:szCs w:val="28"/>
        </w:rPr>
        <w:lastRenderedPageBreak/>
        <w:t>5.</w:t>
      </w:r>
      <w:r w:rsidR="001372D7" w:rsidRPr="00D07670">
        <w:rPr>
          <w:iCs/>
          <w:color w:val="000000"/>
          <w:sz w:val="28"/>
        </w:rPr>
        <w:t xml:space="preserve"> Комплексное ландшафтно-рекреационное</w:t>
      </w:r>
      <w:r>
        <w:rPr>
          <w:iCs/>
          <w:color w:val="000000"/>
          <w:sz w:val="28"/>
        </w:rPr>
        <w:t xml:space="preserve"> </w:t>
      </w:r>
      <w:r w:rsidR="001372D7" w:rsidRPr="00D07670">
        <w:rPr>
          <w:iCs/>
          <w:color w:val="000000"/>
          <w:sz w:val="28"/>
        </w:rPr>
        <w:t>зони</w:t>
      </w:r>
      <w:r>
        <w:rPr>
          <w:iCs/>
          <w:color w:val="000000"/>
          <w:sz w:val="28"/>
        </w:rPr>
        <w:t>рование территории</w:t>
      </w:r>
    </w:p>
    <w:p w:rsidR="006A13C7" w:rsidRPr="00D07670" w:rsidRDefault="006A13C7" w:rsidP="00F23F9A">
      <w:pPr>
        <w:pStyle w:val="a3"/>
        <w:spacing w:line="360" w:lineRule="auto"/>
        <w:ind w:left="0" w:firstLine="709"/>
        <w:rPr>
          <w:iCs/>
          <w:color w:val="000000"/>
          <w:sz w:val="28"/>
        </w:rPr>
      </w:pPr>
    </w:p>
    <w:p w:rsidR="00E167F1" w:rsidRPr="00D07670" w:rsidRDefault="00E167F1" w:rsidP="00F23F9A">
      <w:pPr>
        <w:spacing w:line="360" w:lineRule="auto"/>
        <w:ind w:firstLine="709"/>
        <w:jc w:val="both"/>
        <w:rPr>
          <w:bCs/>
          <w:color w:val="000000"/>
          <w:sz w:val="28"/>
          <w:szCs w:val="26"/>
        </w:rPr>
      </w:pPr>
      <w:r w:rsidRPr="00D07670">
        <w:rPr>
          <w:bCs/>
          <w:color w:val="000000"/>
          <w:sz w:val="28"/>
          <w:szCs w:val="26"/>
        </w:rPr>
        <w:t xml:space="preserve">В ходе исследования ландшафтно-рекреационного потенциала </w:t>
      </w:r>
      <w:r w:rsidR="00584234" w:rsidRPr="00D07670">
        <w:rPr>
          <w:bCs/>
          <w:color w:val="000000"/>
          <w:sz w:val="28"/>
          <w:szCs w:val="26"/>
        </w:rPr>
        <w:t>Калининградской</w:t>
      </w:r>
      <w:r w:rsidRPr="00D07670">
        <w:rPr>
          <w:bCs/>
          <w:color w:val="000000"/>
          <w:sz w:val="28"/>
          <w:szCs w:val="26"/>
        </w:rPr>
        <w:t xml:space="preserve"> области было выполнено ландшафтно-рекреационное зонирование территории, которое проводилось в несколько этапов.</w:t>
      </w:r>
    </w:p>
    <w:p w:rsidR="00E167F1" w:rsidRPr="00D07670" w:rsidRDefault="00E167F1" w:rsidP="00F23F9A">
      <w:pPr>
        <w:spacing w:line="360" w:lineRule="auto"/>
        <w:ind w:firstLine="709"/>
        <w:jc w:val="both"/>
        <w:rPr>
          <w:bCs/>
          <w:color w:val="000000"/>
          <w:sz w:val="28"/>
          <w:szCs w:val="26"/>
        </w:rPr>
      </w:pPr>
      <w:r w:rsidRPr="00D07670">
        <w:rPr>
          <w:b/>
          <w:bCs/>
          <w:color w:val="000000"/>
          <w:sz w:val="28"/>
          <w:szCs w:val="26"/>
        </w:rPr>
        <w:t>Первый этап</w:t>
      </w:r>
      <w:r w:rsidRPr="00D07670">
        <w:rPr>
          <w:bCs/>
          <w:color w:val="000000"/>
          <w:sz w:val="28"/>
          <w:szCs w:val="26"/>
        </w:rPr>
        <w:t xml:space="preserve"> – </w:t>
      </w:r>
      <w:r w:rsidRPr="00D07670">
        <w:rPr>
          <w:bCs/>
          <w:iCs/>
          <w:color w:val="000000"/>
          <w:sz w:val="28"/>
          <w:szCs w:val="26"/>
        </w:rPr>
        <w:t>выделение рекреационных зон по степени благоприятности ландшафтов</w:t>
      </w:r>
      <w:r w:rsidRPr="00D07670">
        <w:rPr>
          <w:bCs/>
          <w:color w:val="000000"/>
          <w:sz w:val="28"/>
          <w:szCs w:val="26"/>
        </w:rPr>
        <w:t>. При анализе ландшафтно-рекреационного потенциала были вы</w:t>
      </w:r>
      <w:r w:rsidR="00362791" w:rsidRPr="00D07670">
        <w:rPr>
          <w:bCs/>
          <w:color w:val="000000"/>
          <w:sz w:val="28"/>
          <w:szCs w:val="26"/>
        </w:rPr>
        <w:t xml:space="preserve">делены несколько ландшафтных зон: западный регион области (побержье Балтийского моря), второй регион это северо-западная </w:t>
      </w:r>
      <w:r w:rsidR="00584234" w:rsidRPr="00D07670">
        <w:rPr>
          <w:bCs/>
          <w:color w:val="000000"/>
          <w:sz w:val="28"/>
          <w:szCs w:val="26"/>
        </w:rPr>
        <w:t>заболоченная</w:t>
      </w:r>
      <w:r w:rsidR="00362791" w:rsidRPr="00D07670">
        <w:rPr>
          <w:bCs/>
          <w:color w:val="000000"/>
          <w:sz w:val="28"/>
          <w:szCs w:val="26"/>
        </w:rPr>
        <w:t xml:space="preserve"> территория (условная граница Полесск-Залесье-Не</w:t>
      </w:r>
      <w:r w:rsidR="00584234">
        <w:rPr>
          <w:bCs/>
          <w:color w:val="000000"/>
          <w:sz w:val="28"/>
          <w:szCs w:val="26"/>
        </w:rPr>
        <w:t>ман), третий регион – это центральные и</w:t>
      </w:r>
      <w:r w:rsidR="00362791" w:rsidRPr="00D07670">
        <w:rPr>
          <w:bCs/>
          <w:color w:val="000000"/>
          <w:sz w:val="28"/>
          <w:szCs w:val="26"/>
        </w:rPr>
        <w:t xml:space="preserve"> восточные районы, основная их характеристика – лесной покров, последний выделенный регион можно считать юго-восточную часть области с возвышенностями.</w:t>
      </w:r>
    </w:p>
    <w:p w:rsidR="00E167F1" w:rsidRPr="00D07670" w:rsidRDefault="00E167F1" w:rsidP="00F23F9A">
      <w:pPr>
        <w:spacing w:line="360" w:lineRule="auto"/>
        <w:ind w:firstLine="709"/>
        <w:jc w:val="both"/>
        <w:rPr>
          <w:bCs/>
          <w:color w:val="000000"/>
          <w:sz w:val="28"/>
          <w:szCs w:val="26"/>
        </w:rPr>
      </w:pPr>
      <w:r w:rsidRPr="00D07670">
        <w:rPr>
          <w:b/>
          <w:bCs/>
          <w:color w:val="000000"/>
          <w:sz w:val="28"/>
          <w:szCs w:val="26"/>
        </w:rPr>
        <w:t>На втором этапе</w:t>
      </w:r>
      <w:r w:rsidRPr="00D07670">
        <w:rPr>
          <w:bCs/>
          <w:color w:val="000000"/>
          <w:sz w:val="28"/>
          <w:szCs w:val="26"/>
        </w:rPr>
        <w:t xml:space="preserve"> внутри выбранных зон были </w:t>
      </w:r>
      <w:r w:rsidRPr="00D07670">
        <w:rPr>
          <w:bCs/>
          <w:iCs/>
          <w:color w:val="000000"/>
          <w:sz w:val="28"/>
          <w:szCs w:val="26"/>
        </w:rPr>
        <w:t>выделены функциональные районы</w:t>
      </w:r>
      <w:r w:rsidRPr="00D07670">
        <w:rPr>
          <w:bCs/>
          <w:color w:val="000000"/>
          <w:sz w:val="28"/>
          <w:szCs w:val="26"/>
        </w:rPr>
        <w:t>, ориентированные на конкретные виды туристской деятельности: районы водного туризма, спортивного горного пешего, лечебно-оздоровительного отдыха внутри благоприятной зоны</w:t>
      </w:r>
      <w:r w:rsidR="00245F4B" w:rsidRPr="00D07670">
        <w:rPr>
          <w:bCs/>
          <w:color w:val="000000"/>
          <w:sz w:val="28"/>
          <w:szCs w:val="26"/>
        </w:rPr>
        <w:t>, а также санитарно-оздоровительные зоны.</w:t>
      </w:r>
    </w:p>
    <w:p w:rsidR="00E167F1" w:rsidRPr="00D07670" w:rsidRDefault="00E167F1" w:rsidP="00F23F9A">
      <w:pPr>
        <w:spacing w:line="360" w:lineRule="auto"/>
        <w:ind w:firstLine="709"/>
        <w:jc w:val="both"/>
        <w:rPr>
          <w:bCs/>
          <w:color w:val="000000"/>
          <w:sz w:val="28"/>
          <w:szCs w:val="26"/>
        </w:rPr>
      </w:pPr>
      <w:r w:rsidRPr="00D07670">
        <w:rPr>
          <w:bCs/>
          <w:color w:val="000000"/>
          <w:sz w:val="28"/>
          <w:szCs w:val="26"/>
        </w:rPr>
        <w:t>Дадим характеристику каждому выбранному участку.</w:t>
      </w:r>
    </w:p>
    <w:p w:rsidR="00E167F1" w:rsidRPr="00D07670" w:rsidRDefault="00E167F1" w:rsidP="00F23F9A">
      <w:pPr>
        <w:spacing w:line="360" w:lineRule="auto"/>
        <w:ind w:firstLine="709"/>
        <w:jc w:val="both"/>
        <w:rPr>
          <w:color w:val="000000"/>
          <w:sz w:val="28"/>
          <w:szCs w:val="26"/>
        </w:rPr>
      </w:pPr>
      <w:r w:rsidRPr="00D07670">
        <w:rPr>
          <w:bCs/>
          <w:color w:val="000000"/>
          <w:sz w:val="28"/>
          <w:szCs w:val="26"/>
        </w:rPr>
        <w:t xml:space="preserve">ЗОНА </w:t>
      </w:r>
      <w:r w:rsidRPr="00D07670">
        <w:rPr>
          <w:bCs/>
          <w:color w:val="000000"/>
          <w:sz w:val="28"/>
          <w:szCs w:val="26"/>
          <w:lang w:val="en-US"/>
        </w:rPr>
        <w:t>I</w:t>
      </w:r>
      <w:r w:rsidRPr="00D07670">
        <w:rPr>
          <w:color w:val="000000"/>
          <w:sz w:val="28"/>
          <w:szCs w:val="26"/>
        </w:rPr>
        <w:t xml:space="preserve"> – </w:t>
      </w:r>
      <w:r w:rsidR="00245F4B" w:rsidRPr="00D07670">
        <w:rPr>
          <w:bCs/>
          <w:iCs/>
          <w:color w:val="000000"/>
          <w:sz w:val="28"/>
          <w:szCs w:val="26"/>
        </w:rPr>
        <w:t xml:space="preserve">территории с </w:t>
      </w:r>
      <w:r w:rsidR="00584234" w:rsidRPr="00D07670">
        <w:rPr>
          <w:bCs/>
          <w:iCs/>
          <w:color w:val="000000"/>
          <w:sz w:val="28"/>
          <w:szCs w:val="26"/>
        </w:rPr>
        <w:t>благоприятными</w:t>
      </w:r>
      <w:r w:rsidR="00245F4B" w:rsidRPr="00D07670">
        <w:rPr>
          <w:bCs/>
          <w:iCs/>
          <w:color w:val="000000"/>
          <w:sz w:val="28"/>
          <w:szCs w:val="26"/>
        </w:rPr>
        <w:t xml:space="preserve"> условиями для развития водного туризма.</w:t>
      </w:r>
      <w:r w:rsidRPr="00D07670">
        <w:rPr>
          <w:color w:val="000000"/>
          <w:sz w:val="28"/>
          <w:szCs w:val="26"/>
        </w:rPr>
        <w:t xml:space="preserve"> Ландшафты этой зоны представлены </w:t>
      </w:r>
      <w:r w:rsidR="00245F4B" w:rsidRPr="00D07670">
        <w:rPr>
          <w:color w:val="000000"/>
          <w:sz w:val="28"/>
          <w:szCs w:val="26"/>
        </w:rPr>
        <w:t>побережьем Балтийского моря, Куршской и Балтийской косой. В этом регионе наиболее развиты такие виды туризма, как гостиничный отдых, морской туризм, дайвинг, различные водные виды отдыха.</w:t>
      </w:r>
    </w:p>
    <w:p w:rsidR="00E167F1" w:rsidRPr="00D07670" w:rsidRDefault="000862B8" w:rsidP="00F23F9A">
      <w:pPr>
        <w:spacing w:line="360" w:lineRule="auto"/>
        <w:ind w:firstLine="709"/>
        <w:jc w:val="both"/>
        <w:rPr>
          <w:color w:val="000000"/>
          <w:sz w:val="28"/>
          <w:szCs w:val="26"/>
        </w:rPr>
      </w:pPr>
      <w:r w:rsidRPr="00D07670">
        <w:rPr>
          <w:color w:val="000000"/>
          <w:sz w:val="28"/>
          <w:szCs w:val="26"/>
        </w:rPr>
        <w:t>ЗОНА</w:t>
      </w:r>
      <w:r w:rsidR="00E167F1" w:rsidRPr="00D07670">
        <w:rPr>
          <w:color w:val="000000"/>
          <w:sz w:val="28"/>
          <w:szCs w:val="26"/>
        </w:rPr>
        <w:tab/>
      </w:r>
      <w:r w:rsidR="00E167F1" w:rsidRPr="00D07670">
        <w:rPr>
          <w:bCs/>
          <w:color w:val="000000"/>
          <w:sz w:val="28"/>
          <w:szCs w:val="26"/>
          <w:lang w:val="en-US"/>
        </w:rPr>
        <w:t>II</w:t>
      </w:r>
      <w:r w:rsidR="00E167F1" w:rsidRPr="00D07670">
        <w:rPr>
          <w:bCs/>
          <w:color w:val="000000"/>
          <w:sz w:val="28"/>
          <w:szCs w:val="26"/>
        </w:rPr>
        <w:t xml:space="preserve"> </w:t>
      </w:r>
      <w:r w:rsidRPr="00D07670">
        <w:rPr>
          <w:bCs/>
          <w:iCs/>
          <w:color w:val="000000"/>
          <w:sz w:val="28"/>
          <w:szCs w:val="26"/>
        </w:rPr>
        <w:t>–</w:t>
      </w:r>
      <w:r w:rsidR="00E167F1" w:rsidRPr="00D07670">
        <w:rPr>
          <w:bCs/>
          <w:color w:val="000000"/>
          <w:sz w:val="28"/>
          <w:szCs w:val="26"/>
        </w:rPr>
        <w:t xml:space="preserve"> </w:t>
      </w:r>
      <w:r w:rsidRPr="00D07670">
        <w:rPr>
          <w:bCs/>
          <w:iCs/>
          <w:color w:val="000000"/>
          <w:sz w:val="28"/>
          <w:szCs w:val="26"/>
        </w:rPr>
        <w:t xml:space="preserve">территории имеющие </w:t>
      </w:r>
      <w:r w:rsidR="00584234" w:rsidRPr="00D07670">
        <w:rPr>
          <w:bCs/>
          <w:iCs/>
          <w:color w:val="000000"/>
          <w:sz w:val="28"/>
          <w:szCs w:val="26"/>
        </w:rPr>
        <w:t>заболоченный</w:t>
      </w:r>
      <w:r w:rsidRPr="00D07670">
        <w:rPr>
          <w:bCs/>
          <w:iCs/>
          <w:color w:val="000000"/>
          <w:sz w:val="28"/>
          <w:szCs w:val="26"/>
        </w:rPr>
        <w:t xml:space="preserve"> характер используются в основном для охоты а также для пешего туризма (Северо-запад области)</w:t>
      </w:r>
    </w:p>
    <w:p w:rsidR="00E167F1" w:rsidRPr="00D07670" w:rsidRDefault="000862B8" w:rsidP="00F23F9A">
      <w:pPr>
        <w:spacing w:line="360" w:lineRule="auto"/>
        <w:ind w:firstLine="709"/>
        <w:jc w:val="both"/>
        <w:rPr>
          <w:color w:val="000000"/>
          <w:sz w:val="28"/>
          <w:szCs w:val="26"/>
        </w:rPr>
      </w:pPr>
      <w:r w:rsidRPr="00D07670">
        <w:rPr>
          <w:bCs/>
          <w:color w:val="000000"/>
          <w:sz w:val="28"/>
          <w:szCs w:val="26"/>
        </w:rPr>
        <w:t>ЗОНА</w:t>
      </w:r>
      <w:r w:rsidR="00E167F1" w:rsidRPr="00D07670">
        <w:rPr>
          <w:bCs/>
          <w:color w:val="000000"/>
          <w:sz w:val="28"/>
          <w:szCs w:val="26"/>
        </w:rPr>
        <w:tab/>
      </w:r>
      <w:r w:rsidR="00E167F1" w:rsidRPr="00D07670">
        <w:rPr>
          <w:bCs/>
          <w:color w:val="000000"/>
          <w:sz w:val="28"/>
          <w:szCs w:val="26"/>
          <w:lang w:val="en-US"/>
        </w:rPr>
        <w:t>III</w:t>
      </w:r>
      <w:r w:rsidR="00E167F1" w:rsidRPr="00D07670">
        <w:rPr>
          <w:bCs/>
          <w:iCs/>
          <w:color w:val="000000"/>
          <w:sz w:val="28"/>
          <w:szCs w:val="26"/>
        </w:rPr>
        <w:t xml:space="preserve"> </w:t>
      </w:r>
      <w:r w:rsidRPr="00D07670">
        <w:rPr>
          <w:bCs/>
          <w:iCs/>
          <w:color w:val="000000"/>
          <w:sz w:val="28"/>
          <w:szCs w:val="26"/>
        </w:rPr>
        <w:t>–</w:t>
      </w:r>
      <w:r w:rsidR="00E167F1" w:rsidRPr="00D07670">
        <w:rPr>
          <w:bCs/>
          <w:iCs/>
          <w:color w:val="000000"/>
          <w:sz w:val="28"/>
          <w:szCs w:val="26"/>
        </w:rPr>
        <w:t xml:space="preserve"> </w:t>
      </w:r>
      <w:r w:rsidRPr="00D07670">
        <w:rPr>
          <w:bCs/>
          <w:iCs/>
          <w:color w:val="000000"/>
          <w:sz w:val="28"/>
          <w:szCs w:val="26"/>
        </w:rPr>
        <w:t xml:space="preserve">Юго-восточная </w:t>
      </w:r>
      <w:r w:rsidR="00584234" w:rsidRPr="00D07670">
        <w:rPr>
          <w:bCs/>
          <w:iCs/>
          <w:color w:val="000000"/>
          <w:sz w:val="28"/>
          <w:szCs w:val="26"/>
        </w:rPr>
        <w:t>возвышенная</w:t>
      </w:r>
      <w:r w:rsidRPr="00D07670">
        <w:rPr>
          <w:bCs/>
          <w:iCs/>
          <w:color w:val="000000"/>
          <w:sz w:val="28"/>
          <w:szCs w:val="26"/>
        </w:rPr>
        <w:t xml:space="preserve"> область. Для нее </w:t>
      </w:r>
      <w:r w:rsidR="00584234" w:rsidRPr="00D07670">
        <w:rPr>
          <w:bCs/>
          <w:iCs/>
          <w:color w:val="000000"/>
          <w:sz w:val="28"/>
          <w:szCs w:val="26"/>
        </w:rPr>
        <w:t>характерен</w:t>
      </w:r>
      <w:r w:rsidRPr="00D07670">
        <w:rPr>
          <w:bCs/>
          <w:iCs/>
          <w:color w:val="000000"/>
          <w:sz w:val="28"/>
          <w:szCs w:val="26"/>
        </w:rPr>
        <w:t xml:space="preserve"> пеший спортивный туризм, а также кемпинг. В границах этой </w:t>
      </w:r>
      <w:r w:rsidRPr="00D07670">
        <w:rPr>
          <w:bCs/>
          <w:iCs/>
          <w:color w:val="000000"/>
          <w:sz w:val="28"/>
          <w:szCs w:val="26"/>
        </w:rPr>
        <w:lastRenderedPageBreak/>
        <w:t xml:space="preserve">зоны можно выделить район Виштынецкого озера, который очень хорошо </w:t>
      </w:r>
      <w:r w:rsidR="00584234" w:rsidRPr="00D07670">
        <w:rPr>
          <w:bCs/>
          <w:iCs/>
          <w:color w:val="000000"/>
          <w:sz w:val="28"/>
          <w:szCs w:val="26"/>
        </w:rPr>
        <w:t>приспособлен</w:t>
      </w:r>
      <w:r w:rsidRPr="00D07670">
        <w:rPr>
          <w:bCs/>
          <w:iCs/>
          <w:color w:val="000000"/>
          <w:sz w:val="28"/>
          <w:szCs w:val="26"/>
        </w:rPr>
        <w:t xml:space="preserve"> для развития санитарно-оздоровительного отдыха и дайвинга.</w:t>
      </w:r>
    </w:p>
    <w:p w:rsidR="00E167F1" w:rsidRPr="00D07670" w:rsidRDefault="000862B8" w:rsidP="00F23F9A">
      <w:pPr>
        <w:spacing w:line="360" w:lineRule="auto"/>
        <w:ind w:firstLine="709"/>
        <w:jc w:val="both"/>
        <w:rPr>
          <w:color w:val="000000"/>
          <w:sz w:val="28"/>
          <w:szCs w:val="26"/>
        </w:rPr>
      </w:pPr>
      <w:r w:rsidRPr="00D07670">
        <w:rPr>
          <w:bCs/>
          <w:color w:val="000000"/>
          <w:sz w:val="28"/>
          <w:szCs w:val="26"/>
        </w:rPr>
        <w:t>ЗОНА</w:t>
      </w:r>
      <w:r w:rsidR="00E167F1" w:rsidRPr="00D07670">
        <w:rPr>
          <w:bCs/>
          <w:color w:val="000000"/>
          <w:sz w:val="28"/>
          <w:szCs w:val="26"/>
        </w:rPr>
        <w:tab/>
      </w:r>
      <w:r w:rsidR="00E167F1" w:rsidRPr="00D07670">
        <w:rPr>
          <w:bCs/>
          <w:color w:val="000000"/>
          <w:sz w:val="28"/>
          <w:szCs w:val="26"/>
          <w:lang w:val="en-US"/>
        </w:rPr>
        <w:t>IV</w:t>
      </w:r>
      <w:r w:rsidR="00E167F1" w:rsidRPr="00D07670">
        <w:rPr>
          <w:bCs/>
          <w:iCs/>
          <w:color w:val="000000"/>
          <w:sz w:val="28"/>
          <w:szCs w:val="26"/>
        </w:rPr>
        <w:t xml:space="preserve"> </w:t>
      </w:r>
      <w:r w:rsidRPr="00D07670">
        <w:rPr>
          <w:bCs/>
          <w:iCs/>
          <w:color w:val="000000"/>
          <w:sz w:val="28"/>
          <w:szCs w:val="26"/>
        </w:rPr>
        <w:t>–</w:t>
      </w:r>
      <w:r w:rsidR="00E167F1" w:rsidRPr="00D07670">
        <w:rPr>
          <w:bCs/>
          <w:iCs/>
          <w:color w:val="000000"/>
          <w:sz w:val="28"/>
          <w:szCs w:val="26"/>
        </w:rPr>
        <w:t xml:space="preserve"> </w:t>
      </w:r>
      <w:r w:rsidRPr="00D07670">
        <w:rPr>
          <w:bCs/>
          <w:iCs/>
          <w:color w:val="000000"/>
          <w:sz w:val="28"/>
          <w:szCs w:val="26"/>
        </w:rPr>
        <w:t xml:space="preserve">Можно выделить два района: </w:t>
      </w:r>
      <w:r w:rsidR="00E167F1" w:rsidRPr="00D07670">
        <w:rPr>
          <w:bCs/>
          <w:iCs/>
          <w:color w:val="000000"/>
          <w:sz w:val="28"/>
          <w:szCs w:val="26"/>
        </w:rPr>
        <w:t xml:space="preserve">район </w:t>
      </w:r>
      <w:r w:rsidRPr="00D07670">
        <w:rPr>
          <w:bCs/>
          <w:iCs/>
          <w:color w:val="000000"/>
          <w:sz w:val="28"/>
          <w:szCs w:val="26"/>
        </w:rPr>
        <w:t>лесных угодий, для охотничьего туризма (центр); и второй район используемый в основном для пешего спортивного туризма и малоиспользуемые в туризме угодья</w:t>
      </w:r>
      <w:r w:rsidR="00E167F1" w:rsidRPr="00D07670">
        <w:rPr>
          <w:color w:val="000000"/>
          <w:sz w:val="28"/>
          <w:szCs w:val="26"/>
        </w:rPr>
        <w:t>.</w:t>
      </w:r>
    </w:p>
    <w:p w:rsidR="00E167F1" w:rsidRPr="00D07670" w:rsidRDefault="00E167F1" w:rsidP="00F23F9A">
      <w:pPr>
        <w:spacing w:line="360" w:lineRule="auto"/>
        <w:ind w:firstLine="709"/>
        <w:jc w:val="both"/>
        <w:rPr>
          <w:bCs/>
          <w:color w:val="000000"/>
          <w:sz w:val="28"/>
          <w:szCs w:val="26"/>
        </w:rPr>
      </w:pPr>
      <w:r w:rsidRPr="00D07670">
        <w:rPr>
          <w:b/>
          <w:bCs/>
          <w:color w:val="000000"/>
          <w:sz w:val="28"/>
          <w:szCs w:val="26"/>
        </w:rPr>
        <w:t>Третий этап</w:t>
      </w:r>
      <w:r w:rsidRPr="00D07670">
        <w:rPr>
          <w:bCs/>
          <w:color w:val="000000"/>
          <w:sz w:val="28"/>
          <w:szCs w:val="26"/>
        </w:rPr>
        <w:t xml:space="preserve"> – выполнение </w:t>
      </w:r>
      <w:r w:rsidRPr="00D07670">
        <w:rPr>
          <w:bCs/>
          <w:iCs/>
          <w:color w:val="000000"/>
          <w:sz w:val="28"/>
          <w:szCs w:val="26"/>
        </w:rPr>
        <w:t>экологического зонирования</w:t>
      </w:r>
      <w:r w:rsidRPr="00D07670">
        <w:rPr>
          <w:bCs/>
          <w:color w:val="000000"/>
          <w:sz w:val="28"/>
          <w:szCs w:val="26"/>
        </w:rPr>
        <w:t xml:space="preserve"> территории, которое описано в параграфе 3 данной курсовой работы и представлено на </w:t>
      </w:r>
      <w:r w:rsidRPr="00D07670">
        <w:rPr>
          <w:bCs/>
          <w:iCs/>
          <w:color w:val="000000"/>
          <w:sz w:val="28"/>
          <w:szCs w:val="26"/>
        </w:rPr>
        <w:t xml:space="preserve">рисунке </w:t>
      </w:r>
      <w:r w:rsidR="00E43E62" w:rsidRPr="00D07670">
        <w:rPr>
          <w:bCs/>
          <w:iCs/>
          <w:color w:val="000000"/>
          <w:sz w:val="28"/>
          <w:szCs w:val="26"/>
        </w:rPr>
        <w:t>521</w:t>
      </w:r>
      <w:r w:rsidRPr="00D07670">
        <w:rPr>
          <w:bCs/>
          <w:iCs/>
          <w:color w:val="000000"/>
          <w:sz w:val="28"/>
          <w:szCs w:val="26"/>
        </w:rPr>
        <w:t>.</w:t>
      </w:r>
      <w:r w:rsidRPr="00D07670">
        <w:rPr>
          <w:bCs/>
          <w:color w:val="000000"/>
          <w:sz w:val="28"/>
          <w:szCs w:val="26"/>
        </w:rPr>
        <w:t xml:space="preserve"> На рисунке видно, что в области имеется три ярко выраженные зоны, отличающиеся по степени благоприятности экологической обстановки.</w:t>
      </w:r>
    </w:p>
    <w:p w:rsidR="00E167F1" w:rsidRPr="00D07670" w:rsidRDefault="0007255E" w:rsidP="00F23F9A">
      <w:pPr>
        <w:spacing w:line="360" w:lineRule="auto"/>
        <w:ind w:firstLine="709"/>
        <w:jc w:val="both"/>
        <w:rPr>
          <w:bCs/>
          <w:color w:val="000000"/>
          <w:sz w:val="28"/>
          <w:szCs w:val="26"/>
        </w:rPr>
      </w:pPr>
      <w:r w:rsidRPr="00D07670">
        <w:rPr>
          <w:bCs/>
          <w:color w:val="000000"/>
          <w:sz w:val="28"/>
          <w:szCs w:val="26"/>
        </w:rPr>
        <w:t>Территории вокруг Калининграда и на северо-западе области имеют негативные экологические показатели и относятся к зонам среднего загрязнения. Это связано прежде всего с промышленным производством и портом, а также близостью промышленного узла (сев</w:t>
      </w:r>
      <w:r w:rsidR="00584234">
        <w:rPr>
          <w:bCs/>
          <w:color w:val="000000"/>
          <w:sz w:val="28"/>
          <w:szCs w:val="26"/>
        </w:rPr>
        <w:t>е</w:t>
      </w:r>
      <w:r w:rsidRPr="00D07670">
        <w:rPr>
          <w:bCs/>
          <w:color w:val="000000"/>
          <w:sz w:val="28"/>
          <w:szCs w:val="26"/>
        </w:rPr>
        <w:t>ро-запад).</w:t>
      </w:r>
    </w:p>
    <w:p w:rsidR="0007255E" w:rsidRPr="00D07670" w:rsidRDefault="0007255E" w:rsidP="00F23F9A">
      <w:pPr>
        <w:spacing w:line="360" w:lineRule="auto"/>
        <w:ind w:firstLine="709"/>
        <w:jc w:val="both"/>
        <w:rPr>
          <w:bCs/>
          <w:color w:val="000000"/>
          <w:sz w:val="28"/>
          <w:szCs w:val="26"/>
        </w:rPr>
      </w:pPr>
      <w:r w:rsidRPr="00D07670">
        <w:rPr>
          <w:bCs/>
          <w:color w:val="000000"/>
          <w:sz w:val="28"/>
          <w:szCs w:val="26"/>
        </w:rPr>
        <w:t xml:space="preserve">Вторая зона экологического загрязнения находится на юге области, она характеризуется как зона повышенной </w:t>
      </w:r>
      <w:r w:rsidR="00584234" w:rsidRPr="00D07670">
        <w:rPr>
          <w:bCs/>
          <w:color w:val="000000"/>
          <w:sz w:val="28"/>
          <w:szCs w:val="26"/>
        </w:rPr>
        <w:t>чувствительности</w:t>
      </w:r>
      <w:r w:rsidRPr="00D07670">
        <w:rPr>
          <w:bCs/>
          <w:color w:val="000000"/>
          <w:sz w:val="28"/>
          <w:szCs w:val="26"/>
        </w:rPr>
        <w:t>, т</w:t>
      </w:r>
      <w:r w:rsidR="00E969BE" w:rsidRPr="00D07670">
        <w:rPr>
          <w:bCs/>
          <w:color w:val="000000"/>
          <w:sz w:val="28"/>
          <w:szCs w:val="26"/>
        </w:rPr>
        <w:t>.к</w:t>
      </w:r>
      <w:r w:rsidRPr="00D07670">
        <w:rPr>
          <w:bCs/>
          <w:color w:val="000000"/>
          <w:sz w:val="28"/>
          <w:szCs w:val="26"/>
        </w:rPr>
        <w:t xml:space="preserve">. </w:t>
      </w:r>
      <w:r w:rsidR="00584234" w:rsidRPr="00D07670">
        <w:rPr>
          <w:bCs/>
          <w:color w:val="000000"/>
          <w:sz w:val="28"/>
          <w:szCs w:val="26"/>
        </w:rPr>
        <w:t>находиться</w:t>
      </w:r>
      <w:r w:rsidRPr="00D07670">
        <w:rPr>
          <w:bCs/>
          <w:color w:val="000000"/>
          <w:sz w:val="28"/>
          <w:szCs w:val="26"/>
        </w:rPr>
        <w:t xml:space="preserve"> недалеко от промышленных узлов Польши.</w:t>
      </w:r>
    </w:p>
    <w:p w:rsidR="0007255E" w:rsidRPr="00D07670" w:rsidRDefault="0007255E" w:rsidP="00F23F9A">
      <w:pPr>
        <w:spacing w:line="360" w:lineRule="auto"/>
        <w:ind w:firstLine="709"/>
        <w:jc w:val="both"/>
        <w:rPr>
          <w:bCs/>
          <w:color w:val="000000"/>
          <w:sz w:val="28"/>
          <w:szCs w:val="26"/>
        </w:rPr>
      </w:pPr>
      <w:r w:rsidRPr="00D07670">
        <w:rPr>
          <w:bCs/>
          <w:color w:val="000000"/>
          <w:sz w:val="28"/>
          <w:szCs w:val="26"/>
        </w:rPr>
        <w:t>Вся остальная территория Калиниградской области может характеризоваться как теритоия со слабым уровнем загрязнения.</w:t>
      </w:r>
    </w:p>
    <w:p w:rsidR="00E167F1" w:rsidRPr="00D07670" w:rsidRDefault="00E167F1" w:rsidP="00F23F9A">
      <w:pPr>
        <w:spacing w:line="360" w:lineRule="auto"/>
        <w:ind w:firstLine="709"/>
        <w:jc w:val="both"/>
        <w:rPr>
          <w:bCs/>
          <w:color w:val="000000"/>
          <w:sz w:val="28"/>
          <w:szCs w:val="26"/>
        </w:rPr>
      </w:pPr>
      <w:r w:rsidRPr="00D07670">
        <w:rPr>
          <w:b/>
          <w:bCs/>
          <w:color w:val="000000"/>
          <w:sz w:val="28"/>
          <w:szCs w:val="26"/>
        </w:rPr>
        <w:t>Четвертый этап</w:t>
      </w:r>
      <w:r w:rsidRPr="00D07670">
        <w:rPr>
          <w:bCs/>
          <w:color w:val="000000"/>
          <w:sz w:val="28"/>
          <w:szCs w:val="26"/>
        </w:rPr>
        <w:t xml:space="preserve"> – </w:t>
      </w:r>
      <w:r w:rsidRPr="00D07670">
        <w:rPr>
          <w:bCs/>
          <w:iCs/>
          <w:color w:val="000000"/>
          <w:sz w:val="28"/>
          <w:szCs w:val="26"/>
        </w:rPr>
        <w:t>совмещение ландшафтно-рекреационного и экологического зонирования</w:t>
      </w:r>
      <w:r w:rsidRPr="00D07670">
        <w:rPr>
          <w:bCs/>
          <w:color w:val="000000"/>
          <w:sz w:val="28"/>
          <w:szCs w:val="26"/>
        </w:rPr>
        <w:t xml:space="preserve"> и установление новых границ рекреационных территорий. Данная карта-схема комплексного ландшафтно-рекреационного зонирования </w:t>
      </w:r>
      <w:r w:rsidR="0007255E" w:rsidRPr="00D07670">
        <w:rPr>
          <w:bCs/>
          <w:color w:val="000000"/>
          <w:sz w:val="28"/>
          <w:szCs w:val="26"/>
        </w:rPr>
        <w:t>Калиниградской области Может быть и есть абсолютно сходной с картой на рис</w:t>
      </w:r>
      <w:r w:rsidRPr="00D07670">
        <w:rPr>
          <w:bCs/>
          <w:color w:val="000000"/>
          <w:sz w:val="28"/>
          <w:szCs w:val="26"/>
        </w:rPr>
        <w:t>.</w:t>
      </w:r>
      <w:r w:rsidR="00E969BE" w:rsidRPr="00D07670">
        <w:rPr>
          <w:bCs/>
          <w:color w:val="000000"/>
          <w:sz w:val="28"/>
          <w:szCs w:val="26"/>
        </w:rPr>
        <w:t> 5</w:t>
      </w:r>
      <w:r w:rsidR="00E43E62" w:rsidRPr="00D07670">
        <w:rPr>
          <w:bCs/>
          <w:color w:val="000000"/>
          <w:sz w:val="28"/>
          <w:szCs w:val="26"/>
        </w:rPr>
        <w:t>.1.</w:t>
      </w:r>
      <w:r w:rsidR="0007255E" w:rsidRPr="00D07670">
        <w:rPr>
          <w:bCs/>
          <w:color w:val="000000"/>
          <w:sz w:val="28"/>
          <w:szCs w:val="26"/>
        </w:rPr>
        <w:t xml:space="preserve"> т</w:t>
      </w:r>
      <w:r w:rsidR="00E969BE" w:rsidRPr="00D07670">
        <w:rPr>
          <w:bCs/>
          <w:color w:val="000000"/>
          <w:sz w:val="28"/>
          <w:szCs w:val="26"/>
        </w:rPr>
        <w:t>. к</w:t>
      </w:r>
      <w:r w:rsidR="0007255E" w:rsidRPr="00D07670">
        <w:rPr>
          <w:bCs/>
          <w:color w:val="000000"/>
          <w:sz w:val="28"/>
          <w:szCs w:val="26"/>
        </w:rPr>
        <w:t>. уровни загрязнения практически не влияют на размещение рекреационных ресурсов и остаются неизменными территории различных видов отдыха</w:t>
      </w:r>
    </w:p>
    <w:p w:rsidR="00E167F1" w:rsidRPr="00D07670" w:rsidRDefault="00E167F1" w:rsidP="00F23F9A">
      <w:pPr>
        <w:spacing w:line="360" w:lineRule="auto"/>
        <w:ind w:firstLine="709"/>
        <w:jc w:val="both"/>
        <w:rPr>
          <w:color w:val="000000"/>
          <w:sz w:val="28"/>
        </w:rPr>
      </w:pPr>
    </w:p>
    <w:p w:rsidR="00BD07EE" w:rsidRPr="00584234" w:rsidRDefault="00584234" w:rsidP="00F23F9A">
      <w:pPr>
        <w:spacing w:line="360" w:lineRule="auto"/>
        <w:ind w:firstLine="709"/>
        <w:jc w:val="both"/>
        <w:rPr>
          <w:bCs/>
          <w:iCs/>
          <w:color w:val="000000"/>
          <w:sz w:val="28"/>
        </w:rPr>
      </w:pPr>
      <w:r>
        <w:rPr>
          <w:b/>
          <w:bCs/>
          <w:iCs/>
          <w:color w:val="000000"/>
          <w:sz w:val="28"/>
        </w:rPr>
        <w:br w:type="page"/>
      </w:r>
      <w:r w:rsidR="00BD07EE" w:rsidRPr="00584234">
        <w:rPr>
          <w:bCs/>
          <w:iCs/>
          <w:color w:val="000000"/>
          <w:sz w:val="28"/>
        </w:rPr>
        <w:lastRenderedPageBreak/>
        <w:t>Карта-схема</w:t>
      </w:r>
      <w:r w:rsidRPr="00584234">
        <w:rPr>
          <w:bCs/>
          <w:iCs/>
          <w:color w:val="000000"/>
          <w:sz w:val="28"/>
        </w:rPr>
        <w:t xml:space="preserve"> </w:t>
      </w:r>
      <w:r w:rsidR="00BD07EE" w:rsidRPr="00584234">
        <w:rPr>
          <w:bCs/>
          <w:iCs/>
          <w:color w:val="000000"/>
          <w:sz w:val="28"/>
        </w:rPr>
        <w:t>ландшафтного зонирования территории</w:t>
      </w:r>
      <w:r w:rsidR="00BD07EE" w:rsidRPr="00584234">
        <w:rPr>
          <w:color w:val="000000"/>
          <w:sz w:val="28"/>
        </w:rPr>
        <w:t xml:space="preserve"> </w:t>
      </w:r>
      <w:r w:rsidR="00245F4B" w:rsidRPr="00584234">
        <w:rPr>
          <w:color w:val="000000"/>
          <w:sz w:val="28"/>
        </w:rPr>
        <w:t>Калининградской области</w:t>
      </w:r>
    </w:p>
    <w:p w:rsidR="00BD07EE" w:rsidRPr="00D07670" w:rsidRDefault="002B22C0" w:rsidP="00F23F9A">
      <w:pPr>
        <w:spacing w:line="360" w:lineRule="auto"/>
        <w:ind w:firstLine="709"/>
        <w:jc w:val="both"/>
        <w:rPr>
          <w:b/>
          <w:color w:val="000000"/>
          <w:sz w:val="28"/>
        </w:rPr>
      </w:pPr>
      <w:r>
        <w:rPr>
          <w:color w:val="000000"/>
          <w:sz w:val="28"/>
        </w:rPr>
        <w:pict>
          <v:shape id="_x0000_i1029" type="#_x0000_t75" style="width:389.25pt;height:220.5pt">
            <v:imagedata r:id="rId11" o:title=""/>
          </v:shape>
        </w:pict>
      </w:r>
    </w:p>
    <w:p w:rsidR="00BD07EE" w:rsidRPr="00584234" w:rsidRDefault="00BD07EE" w:rsidP="00F23F9A">
      <w:pPr>
        <w:spacing w:line="360" w:lineRule="auto"/>
        <w:ind w:firstLine="709"/>
        <w:jc w:val="both"/>
        <w:rPr>
          <w:color w:val="000000"/>
          <w:sz w:val="28"/>
        </w:rPr>
      </w:pPr>
      <w:r w:rsidRPr="00584234">
        <w:rPr>
          <w:color w:val="000000"/>
          <w:sz w:val="28"/>
        </w:rPr>
        <w:t>Рис.</w:t>
      </w:r>
      <w:r w:rsidR="00E969BE" w:rsidRPr="00584234">
        <w:rPr>
          <w:color w:val="000000"/>
          <w:sz w:val="28"/>
        </w:rPr>
        <w:t> 5</w:t>
      </w:r>
      <w:r w:rsidR="00E43E62" w:rsidRPr="00584234">
        <w:rPr>
          <w:color w:val="000000"/>
          <w:sz w:val="28"/>
        </w:rPr>
        <w:t>.1.</w:t>
      </w:r>
    </w:p>
    <w:p w:rsidR="00BD07EE" w:rsidRPr="00584234" w:rsidRDefault="00BD07EE" w:rsidP="00F23F9A">
      <w:pPr>
        <w:spacing w:line="360" w:lineRule="auto"/>
        <w:ind w:firstLine="709"/>
        <w:jc w:val="both"/>
        <w:rPr>
          <w:color w:val="000000"/>
          <w:sz w:val="28"/>
        </w:rPr>
      </w:pPr>
      <w:r w:rsidRPr="00584234">
        <w:rPr>
          <w:color w:val="000000"/>
          <w:sz w:val="28"/>
        </w:rPr>
        <w:t>Условные обозначения</w:t>
      </w:r>
    </w:p>
    <w:p w:rsidR="00BD07EE" w:rsidRPr="00D07670" w:rsidRDefault="002B22C0" w:rsidP="00F23F9A">
      <w:pPr>
        <w:spacing w:line="360" w:lineRule="auto"/>
        <w:ind w:firstLine="709"/>
        <w:jc w:val="both"/>
        <w:rPr>
          <w:b/>
          <w:color w:val="000000"/>
          <w:sz w:val="28"/>
        </w:rPr>
      </w:pPr>
      <w:r>
        <w:rPr>
          <w:noProof/>
        </w:rPr>
        <w:pict>
          <v:group id="_x0000_s1026" style="position:absolute;left:0;text-align:left;margin-left:9pt;margin-top:17.1pt;width:369pt;height:148.45pt;z-index:251657728" coordorigin="1314,8322" coordsize="7380,2969">
            <v:rect id="_x0000_s1027" style="position:absolute;left:1314;top:8322;width:540;height:360" fillcolor="#36f"/>
            <v:rect id="_x0000_s1028" style="position:absolute;left:1854;top:9851;width:540;height:360" fillcolor="blue"/>
            <v:rect id="_x0000_s1029" style="position:absolute;left:1314;top:9402;width:540;height:360" fillcolor="#f60"/>
            <v:rect id="_x0000_s1030" style="position:absolute;left:1314;top:8861;width:540;height:360" fillcolor="olive"/>
            <v:shapetype id="_x0000_t202" coordsize="21600,21600" o:spt="202" path="m,l,21600r21600,l21600,xe">
              <v:stroke joinstyle="miter"/>
              <v:path gradientshapeok="t" o:connecttype="rect"/>
            </v:shapetype>
            <v:shape id="_x0000_s1031" type="#_x0000_t202" style="position:absolute;left:2211;top:8322;width:6480;height:360" filled="f" stroked="f">
              <v:textbox>
                <w:txbxContent>
                  <w:p w:rsidR="00D82063" w:rsidRDefault="00D82063">
                    <w:r>
                      <w:t>Побережье Балтийского моря</w:t>
                    </w:r>
                  </w:p>
                </w:txbxContent>
              </v:textbox>
            </v:shape>
            <v:shape id="_x0000_s1032" type="#_x0000_t202" style="position:absolute;left:2211;top:8861;width:6480;height:360" filled="f" stroked="f">
              <v:textbox>
                <w:txbxContent>
                  <w:p w:rsidR="00D82063" w:rsidRDefault="00D82063" w:rsidP="00245F4B">
                    <w:r>
                      <w:t>Север-западная заболоченная область</w:t>
                    </w:r>
                  </w:p>
                </w:txbxContent>
              </v:textbox>
            </v:shape>
            <v:shape id="_x0000_s1033" type="#_x0000_t202" style="position:absolute;left:2211;top:9402;width:6480;height:360" filled="f" stroked="f">
              <v:textbox>
                <w:txbxContent>
                  <w:p w:rsidR="00D82063" w:rsidRDefault="00D82063" w:rsidP="00245F4B">
                    <w:r>
                      <w:t>Юго-восточная возвышенная область</w:t>
                    </w:r>
                  </w:p>
                </w:txbxContent>
              </v:textbox>
            </v:shape>
            <v:shape id="_x0000_s1034" type="#_x0000_t202" style="position:absolute;left:2214;top:10391;width:6480;height:360" filled="f" stroked="f">
              <v:textbox>
                <w:txbxContent>
                  <w:p w:rsidR="00D82063" w:rsidRDefault="00D82063" w:rsidP="00245F4B">
                    <w:r>
                      <w:t>Центральные и восточные районы</w:t>
                    </w:r>
                  </w:p>
                </w:txbxContent>
              </v:textbox>
            </v:shape>
            <v:rect id="_x0000_s1035" style="position:absolute;left:1854;top:10931;width:540;height:360" fillcolor="red"/>
            <v:rect id="_x0000_s1036" style="position:absolute;left:1314;top:10391;width:540;height:360" fillcolor="lime"/>
            <v:rect id="_x0000_s1037" style="position:absolute;left:2574;top:10931;width:3420;height:360" filled="f" stroked="f">
              <v:textbox>
                <w:txbxContent>
                  <w:p w:rsidR="00D82063" w:rsidRDefault="00D82063">
                    <w:r>
                      <w:t>Охотничий туризм</w:t>
                    </w:r>
                  </w:p>
                </w:txbxContent>
              </v:textbox>
            </v:rect>
          </v:group>
        </w:pict>
      </w:r>
    </w:p>
    <w:p w:rsidR="00245F4B" w:rsidRPr="00D07670" w:rsidRDefault="00245F4B" w:rsidP="00F23F9A">
      <w:pPr>
        <w:spacing w:line="360" w:lineRule="auto"/>
        <w:ind w:firstLine="709"/>
        <w:jc w:val="both"/>
        <w:rPr>
          <w:b/>
          <w:color w:val="000000"/>
          <w:sz w:val="28"/>
        </w:rPr>
      </w:pPr>
    </w:p>
    <w:p w:rsidR="00245F4B" w:rsidRPr="00D07670" w:rsidRDefault="00245F4B" w:rsidP="00F23F9A">
      <w:pPr>
        <w:spacing w:line="360" w:lineRule="auto"/>
        <w:ind w:firstLine="709"/>
        <w:jc w:val="both"/>
        <w:rPr>
          <w:b/>
          <w:color w:val="000000"/>
          <w:sz w:val="28"/>
        </w:rPr>
      </w:pPr>
    </w:p>
    <w:p w:rsidR="00245F4B" w:rsidRPr="00D07670" w:rsidRDefault="00245F4B" w:rsidP="00F23F9A">
      <w:pPr>
        <w:spacing w:line="360" w:lineRule="auto"/>
        <w:ind w:firstLine="709"/>
        <w:jc w:val="both"/>
        <w:rPr>
          <w:b/>
          <w:color w:val="000000"/>
          <w:sz w:val="28"/>
        </w:rPr>
      </w:pPr>
    </w:p>
    <w:p w:rsidR="00245F4B" w:rsidRPr="00D07670" w:rsidRDefault="00245F4B" w:rsidP="00F23F9A">
      <w:pPr>
        <w:spacing w:line="360" w:lineRule="auto"/>
        <w:ind w:firstLine="709"/>
        <w:jc w:val="both"/>
        <w:rPr>
          <w:b/>
          <w:color w:val="000000"/>
          <w:sz w:val="28"/>
        </w:rPr>
      </w:pPr>
    </w:p>
    <w:p w:rsidR="00BD07EE" w:rsidRPr="00D07670" w:rsidRDefault="002B22C0" w:rsidP="00F23F9A">
      <w:pPr>
        <w:spacing w:line="360" w:lineRule="auto"/>
        <w:ind w:firstLine="709"/>
        <w:jc w:val="both"/>
        <w:rPr>
          <w:b/>
          <w:color w:val="000000"/>
          <w:sz w:val="28"/>
        </w:rPr>
      </w:pPr>
      <w:r>
        <w:rPr>
          <w:noProof/>
        </w:rPr>
        <w:pict>
          <v:rect id="_x0000_s1038" style="position:absolute;left:0;text-align:left;margin-left:1in;margin-top:3.85pt;width:387pt;height:18pt;z-index:251656704" filled="f" stroked="f">
            <v:textbox>
              <w:txbxContent>
                <w:p w:rsidR="00D82063" w:rsidRDefault="00D82063">
                  <w:r>
                    <w:t>Выштенецкое озеро, лечебно-оздоровительный отдых</w:t>
                  </w:r>
                </w:p>
              </w:txbxContent>
            </v:textbox>
          </v:rect>
        </w:pict>
      </w:r>
    </w:p>
    <w:p w:rsidR="000862B8" w:rsidRPr="00D07670" w:rsidRDefault="000862B8" w:rsidP="00F23F9A">
      <w:pPr>
        <w:spacing w:line="360" w:lineRule="auto"/>
        <w:ind w:firstLine="709"/>
        <w:jc w:val="both"/>
        <w:rPr>
          <w:b/>
          <w:color w:val="000000"/>
          <w:sz w:val="28"/>
        </w:rPr>
      </w:pPr>
    </w:p>
    <w:p w:rsidR="00BD07EE" w:rsidRPr="00D07670" w:rsidRDefault="00BD07EE" w:rsidP="00F23F9A">
      <w:pPr>
        <w:spacing w:line="360" w:lineRule="auto"/>
        <w:ind w:firstLine="709"/>
        <w:jc w:val="both"/>
        <w:rPr>
          <w:b/>
          <w:color w:val="000000"/>
          <w:sz w:val="28"/>
        </w:rPr>
      </w:pPr>
    </w:p>
    <w:p w:rsidR="00584234" w:rsidRDefault="00584234" w:rsidP="00F23F9A">
      <w:pPr>
        <w:pStyle w:val="33"/>
        <w:spacing w:line="360" w:lineRule="auto"/>
        <w:ind w:firstLine="709"/>
        <w:jc w:val="both"/>
        <w:rPr>
          <w:i w:val="0"/>
          <w:color w:val="000000"/>
          <w:sz w:val="28"/>
        </w:rPr>
      </w:pPr>
    </w:p>
    <w:p w:rsidR="00BD07EE" w:rsidRPr="00584234" w:rsidRDefault="00584234" w:rsidP="00F23F9A">
      <w:pPr>
        <w:pStyle w:val="33"/>
        <w:spacing w:line="360" w:lineRule="auto"/>
        <w:ind w:firstLine="709"/>
        <w:jc w:val="both"/>
        <w:rPr>
          <w:b w:val="0"/>
          <w:i w:val="0"/>
          <w:color w:val="000000"/>
          <w:sz w:val="28"/>
        </w:rPr>
      </w:pPr>
      <w:r>
        <w:rPr>
          <w:i w:val="0"/>
          <w:color w:val="000000"/>
          <w:sz w:val="28"/>
        </w:rPr>
        <w:br w:type="page"/>
      </w:r>
      <w:r w:rsidR="00BD07EE" w:rsidRPr="00584234">
        <w:rPr>
          <w:b w:val="0"/>
          <w:i w:val="0"/>
          <w:color w:val="000000"/>
          <w:sz w:val="28"/>
        </w:rPr>
        <w:lastRenderedPageBreak/>
        <w:t>Карта-схема</w:t>
      </w:r>
      <w:r w:rsidRPr="00584234">
        <w:rPr>
          <w:b w:val="0"/>
          <w:i w:val="0"/>
          <w:color w:val="000000"/>
          <w:sz w:val="28"/>
        </w:rPr>
        <w:t xml:space="preserve"> </w:t>
      </w:r>
      <w:r w:rsidR="00BD07EE" w:rsidRPr="00584234">
        <w:rPr>
          <w:b w:val="0"/>
          <w:i w:val="0"/>
          <w:color w:val="000000"/>
          <w:sz w:val="28"/>
        </w:rPr>
        <w:t xml:space="preserve">экологического зонирования территории </w:t>
      </w:r>
      <w:r w:rsidR="00E43E62" w:rsidRPr="00584234">
        <w:rPr>
          <w:b w:val="0"/>
          <w:i w:val="0"/>
          <w:color w:val="000000"/>
          <w:sz w:val="28"/>
        </w:rPr>
        <w:t>Калиниградской области</w:t>
      </w:r>
    </w:p>
    <w:p w:rsidR="00BD07EE" w:rsidRPr="00D07670" w:rsidRDefault="002B22C0" w:rsidP="00F23F9A">
      <w:pPr>
        <w:spacing w:line="360" w:lineRule="auto"/>
        <w:ind w:firstLine="709"/>
        <w:jc w:val="both"/>
        <w:rPr>
          <w:b/>
          <w:color w:val="000000"/>
          <w:sz w:val="28"/>
        </w:rPr>
      </w:pPr>
      <w:r>
        <w:rPr>
          <w:b/>
          <w:color w:val="000000"/>
          <w:sz w:val="28"/>
        </w:rPr>
        <w:pict>
          <v:shape id="_x0000_i1030" type="#_x0000_t75" style="width:357pt;height:204.75pt">
            <v:imagedata r:id="rId12" o:title=""/>
          </v:shape>
        </w:pict>
      </w:r>
    </w:p>
    <w:p w:rsidR="00E43E62" w:rsidRPr="00584234" w:rsidRDefault="00E43E62" w:rsidP="00F23F9A">
      <w:pPr>
        <w:spacing w:line="360" w:lineRule="auto"/>
        <w:ind w:firstLine="709"/>
        <w:jc w:val="both"/>
        <w:rPr>
          <w:color w:val="000000"/>
          <w:sz w:val="28"/>
        </w:rPr>
      </w:pPr>
      <w:r w:rsidRPr="00584234">
        <w:rPr>
          <w:color w:val="000000"/>
          <w:sz w:val="28"/>
        </w:rPr>
        <w:t>Рис.</w:t>
      </w:r>
      <w:r w:rsidR="00E969BE" w:rsidRPr="00584234">
        <w:rPr>
          <w:color w:val="000000"/>
          <w:sz w:val="28"/>
        </w:rPr>
        <w:t> 5</w:t>
      </w:r>
      <w:r w:rsidRPr="00584234">
        <w:rPr>
          <w:color w:val="000000"/>
          <w:sz w:val="28"/>
        </w:rPr>
        <w:t>.2.</w:t>
      </w:r>
    </w:p>
    <w:p w:rsidR="00E43E62" w:rsidRPr="00584234" w:rsidRDefault="00E43E62" w:rsidP="00F23F9A">
      <w:pPr>
        <w:spacing w:line="360" w:lineRule="auto"/>
        <w:ind w:firstLine="709"/>
        <w:jc w:val="both"/>
        <w:rPr>
          <w:color w:val="000000"/>
          <w:sz w:val="28"/>
        </w:rPr>
      </w:pPr>
      <w:r w:rsidRPr="00584234">
        <w:rPr>
          <w:color w:val="000000"/>
          <w:sz w:val="28"/>
        </w:rPr>
        <w:t>Условные обозначения</w:t>
      </w:r>
    </w:p>
    <w:p w:rsidR="00BD07EE" w:rsidRPr="00D07670" w:rsidRDefault="002B22C0" w:rsidP="00F23F9A">
      <w:pPr>
        <w:spacing w:line="360" w:lineRule="auto"/>
        <w:ind w:firstLine="709"/>
        <w:jc w:val="both"/>
        <w:rPr>
          <w:b/>
          <w:color w:val="000000"/>
          <w:sz w:val="28"/>
        </w:rPr>
      </w:pPr>
      <w:r>
        <w:rPr>
          <w:noProof/>
        </w:rPr>
        <w:pict>
          <v:group id="_x0000_s1039" style="position:absolute;left:0;text-align:left;margin-left:9pt;margin-top:6.85pt;width:315pt;height:1in;z-index:251658752" coordorigin="1314,8771" coordsize="6300,1440">
            <v:rect id="_x0000_s1040" style="position:absolute;left:1314;top:8771;width:720;height:360" fillcolor="fuchsia"/>
            <v:rect id="_x0000_s1041" style="position:absolute;left:1314;top:9851;width:720;height:360" fillcolor="#6f6"/>
            <v:rect id="_x0000_s1042" style="position:absolute;left:1314;top:9308;width:720;height:360" fillcolor="olive"/>
            <v:shape id="_x0000_s1043" type="#_x0000_t202" style="position:absolute;left:2394;top:8771;width:5220;height:360" filled="f" stroked="f">
              <v:textbox>
                <w:txbxContent>
                  <w:p w:rsidR="00D82063" w:rsidRDefault="00D82063">
                    <w:r>
                      <w:t>Территория со среднем уровнем загрязнения</w:t>
                    </w:r>
                  </w:p>
                </w:txbxContent>
              </v:textbox>
            </v:shape>
            <v:shape id="_x0000_s1044" type="#_x0000_t202" style="position:absolute;left:2394;top:9311;width:5220;height:360" filled="f" stroked="f">
              <v:textbox>
                <w:txbxContent>
                  <w:p w:rsidR="00D82063" w:rsidRDefault="00D82063" w:rsidP="0007255E">
                    <w:r>
                      <w:t xml:space="preserve">Теритоия с повышенной чуствительностью </w:t>
                    </w:r>
                  </w:p>
                </w:txbxContent>
              </v:textbox>
            </v:shape>
            <v:shape id="_x0000_s1045" type="#_x0000_t202" style="position:absolute;left:2394;top:9851;width:5220;height:360" filled="f" stroked="f">
              <v:textbox>
                <w:txbxContent>
                  <w:p w:rsidR="00D82063" w:rsidRDefault="00D82063" w:rsidP="0007255E">
                    <w:r>
                      <w:t>Слабо и незагрязненные територии</w:t>
                    </w:r>
                  </w:p>
                </w:txbxContent>
              </v:textbox>
            </v:shape>
          </v:group>
        </w:pict>
      </w:r>
    </w:p>
    <w:p w:rsidR="00BD07EE" w:rsidRPr="00D07670" w:rsidRDefault="00BD07EE" w:rsidP="00F23F9A">
      <w:pPr>
        <w:spacing w:line="360" w:lineRule="auto"/>
        <w:ind w:firstLine="709"/>
        <w:jc w:val="both"/>
        <w:rPr>
          <w:b/>
          <w:color w:val="000000"/>
          <w:sz w:val="28"/>
        </w:rPr>
      </w:pPr>
    </w:p>
    <w:p w:rsidR="00BD07EE" w:rsidRPr="00D07670" w:rsidRDefault="00BD07EE" w:rsidP="00F23F9A">
      <w:pPr>
        <w:spacing w:line="360" w:lineRule="auto"/>
        <w:ind w:firstLine="709"/>
        <w:jc w:val="both"/>
        <w:rPr>
          <w:b/>
          <w:color w:val="000000"/>
          <w:sz w:val="28"/>
        </w:rPr>
      </w:pPr>
    </w:p>
    <w:p w:rsidR="00BD07EE" w:rsidRPr="00D07670" w:rsidRDefault="00BD07EE" w:rsidP="00F23F9A">
      <w:pPr>
        <w:spacing w:line="360" w:lineRule="auto"/>
        <w:ind w:firstLine="709"/>
        <w:jc w:val="both"/>
        <w:rPr>
          <w:b/>
          <w:color w:val="000000"/>
          <w:sz w:val="28"/>
        </w:rPr>
      </w:pPr>
    </w:p>
    <w:p w:rsidR="00F23F9A" w:rsidRPr="00D07670" w:rsidRDefault="00F23F9A" w:rsidP="00F23F9A">
      <w:pPr>
        <w:spacing w:line="360" w:lineRule="auto"/>
        <w:ind w:firstLine="709"/>
        <w:jc w:val="both"/>
        <w:rPr>
          <w:b/>
          <w:color w:val="000000"/>
          <w:sz w:val="28"/>
        </w:rPr>
      </w:pPr>
    </w:p>
    <w:p w:rsidR="00BD07EE" w:rsidRPr="00D07670" w:rsidRDefault="00BD07EE" w:rsidP="00F23F9A">
      <w:pPr>
        <w:spacing w:line="360" w:lineRule="auto"/>
        <w:ind w:firstLine="709"/>
        <w:jc w:val="both"/>
        <w:rPr>
          <w:b/>
          <w:color w:val="000000"/>
          <w:sz w:val="28"/>
        </w:rPr>
      </w:pPr>
    </w:p>
    <w:p w:rsidR="001372D7" w:rsidRPr="00D07670" w:rsidRDefault="00584234" w:rsidP="00F23F9A">
      <w:pPr>
        <w:spacing w:line="360" w:lineRule="auto"/>
        <w:ind w:firstLine="709"/>
        <w:jc w:val="both"/>
        <w:rPr>
          <w:b/>
          <w:color w:val="000000"/>
          <w:sz w:val="28"/>
          <w:szCs w:val="28"/>
        </w:rPr>
      </w:pPr>
      <w:r>
        <w:rPr>
          <w:b/>
          <w:color w:val="000000"/>
          <w:sz w:val="28"/>
          <w:szCs w:val="28"/>
        </w:rPr>
        <w:br w:type="page"/>
      </w:r>
      <w:r>
        <w:rPr>
          <w:b/>
          <w:color w:val="000000"/>
          <w:sz w:val="28"/>
          <w:szCs w:val="28"/>
        </w:rPr>
        <w:lastRenderedPageBreak/>
        <w:t>6. Климат и биоклимат</w:t>
      </w:r>
    </w:p>
    <w:p w:rsidR="00E43E62" w:rsidRPr="00D07670" w:rsidRDefault="00E43E62" w:rsidP="00F23F9A">
      <w:pPr>
        <w:spacing w:line="360" w:lineRule="auto"/>
        <w:ind w:firstLine="709"/>
        <w:jc w:val="both"/>
        <w:rPr>
          <w:bCs/>
          <w:iCs/>
          <w:color w:val="000000"/>
          <w:sz w:val="28"/>
        </w:rPr>
      </w:pPr>
    </w:p>
    <w:p w:rsidR="001372D7" w:rsidRPr="00D07670" w:rsidRDefault="001372D7" w:rsidP="00F23F9A">
      <w:pPr>
        <w:spacing w:line="360" w:lineRule="auto"/>
        <w:ind w:firstLine="709"/>
        <w:jc w:val="both"/>
        <w:rPr>
          <w:bCs/>
          <w:iCs/>
          <w:color w:val="000000"/>
          <w:sz w:val="28"/>
        </w:rPr>
      </w:pPr>
      <w:r w:rsidRPr="00D07670">
        <w:rPr>
          <w:bCs/>
          <w:iCs/>
          <w:color w:val="000000"/>
          <w:sz w:val="28"/>
        </w:rPr>
        <w:t>Анализ биоклиматических условий так же, как и оценка ландшафтно-рекреационного потенциала, производится на основе системного подхода. Однако сложность этой оценки заключается в том, что в биоклимате существует шесть основных режимов, каждый из которых характеризуется целым рядом параметров; кроме того, эти параметры в значительной степени различаются по сезонам года. Поэтому расчет интегральной оценки биоклиматического потенциала</w:t>
      </w:r>
      <w:r w:rsidR="00F23F9A" w:rsidRPr="00D07670">
        <w:rPr>
          <w:bCs/>
          <w:iCs/>
          <w:color w:val="000000"/>
          <w:sz w:val="28"/>
        </w:rPr>
        <w:t xml:space="preserve"> </w:t>
      </w:r>
      <w:r w:rsidR="00D3287B" w:rsidRPr="00D07670">
        <w:rPr>
          <w:bCs/>
          <w:iCs/>
          <w:color w:val="000000"/>
          <w:sz w:val="28"/>
        </w:rPr>
        <w:t xml:space="preserve">– </w:t>
      </w:r>
      <w:r w:rsidRPr="00D07670">
        <w:rPr>
          <w:bCs/>
          <w:iCs/>
          <w:color w:val="000000"/>
          <w:sz w:val="28"/>
        </w:rPr>
        <w:t>это довольно трудоемкий многоэтапный процесс.</w:t>
      </w:r>
    </w:p>
    <w:p w:rsidR="001372D7" w:rsidRPr="00D07670" w:rsidRDefault="001372D7" w:rsidP="00F23F9A">
      <w:pPr>
        <w:spacing w:line="360" w:lineRule="auto"/>
        <w:ind w:firstLine="709"/>
        <w:jc w:val="both"/>
        <w:rPr>
          <w:color w:val="000000"/>
          <w:sz w:val="28"/>
        </w:rPr>
      </w:pPr>
    </w:p>
    <w:p w:rsidR="001372D7" w:rsidRPr="00D07670" w:rsidRDefault="001372D7" w:rsidP="00F23F9A">
      <w:pPr>
        <w:pStyle w:val="31"/>
        <w:spacing w:line="360" w:lineRule="auto"/>
        <w:ind w:left="0" w:firstLine="709"/>
        <w:rPr>
          <w:b/>
          <w:bCs/>
          <w:color w:val="000000"/>
          <w:sz w:val="28"/>
        </w:rPr>
      </w:pPr>
      <w:r w:rsidRPr="00D07670">
        <w:rPr>
          <w:b/>
          <w:bCs/>
          <w:color w:val="000000"/>
          <w:sz w:val="28"/>
        </w:rPr>
        <w:t>6.1 Осн</w:t>
      </w:r>
      <w:r w:rsidR="00584234">
        <w:rPr>
          <w:b/>
          <w:bCs/>
          <w:color w:val="000000"/>
          <w:sz w:val="28"/>
        </w:rPr>
        <w:t>овные климатообразующие факторы</w:t>
      </w:r>
    </w:p>
    <w:p w:rsidR="00E43E62" w:rsidRPr="00D07670" w:rsidRDefault="00E43E62" w:rsidP="00F23F9A">
      <w:pPr>
        <w:pStyle w:val="31"/>
        <w:spacing w:line="360" w:lineRule="auto"/>
        <w:ind w:left="0" w:firstLine="709"/>
        <w:rPr>
          <w:b/>
          <w:bCs/>
          <w:color w:val="000000"/>
          <w:sz w:val="28"/>
        </w:rPr>
      </w:pPr>
    </w:p>
    <w:p w:rsidR="00E43E62" w:rsidRPr="00D07670" w:rsidRDefault="00E43E62" w:rsidP="00F23F9A">
      <w:pPr>
        <w:spacing w:line="360" w:lineRule="auto"/>
        <w:ind w:firstLine="709"/>
        <w:jc w:val="both"/>
        <w:rPr>
          <w:color w:val="000000"/>
          <w:sz w:val="28"/>
        </w:rPr>
      </w:pPr>
      <w:r w:rsidRPr="00D07670">
        <w:rPr>
          <w:color w:val="000000"/>
          <w:sz w:val="28"/>
        </w:rPr>
        <w:t>Климат Калининградской области является переходным между морским климатом Западной Европы и континентальным климатом Восточной Европы. Он характеризуется очень мягкой зимой, часто без устойчивого снегового покрова, теплой и дождливой осенью, умеренно теплым летом, высокой влажностью воздуха в течение всего года.</w:t>
      </w:r>
    </w:p>
    <w:p w:rsidR="00E43E62" w:rsidRPr="00D07670" w:rsidRDefault="00E43E62" w:rsidP="00F23F9A">
      <w:pPr>
        <w:spacing w:line="360" w:lineRule="auto"/>
        <w:ind w:firstLine="709"/>
        <w:jc w:val="both"/>
        <w:rPr>
          <w:color w:val="000000"/>
          <w:sz w:val="28"/>
        </w:rPr>
      </w:pPr>
      <w:r w:rsidRPr="00D07670">
        <w:rPr>
          <w:color w:val="000000"/>
          <w:sz w:val="28"/>
        </w:rPr>
        <w:t>Основные черты климата формируются под воздействием морского и континентального воздуха умеренных широт. Пространственные климатические различия в большой мере зависят от близости к побережью Балтийского моря и рельефа.</w:t>
      </w:r>
    </w:p>
    <w:p w:rsidR="00E43E62" w:rsidRPr="00D07670" w:rsidRDefault="00E43E62" w:rsidP="00F23F9A">
      <w:pPr>
        <w:spacing w:line="360" w:lineRule="auto"/>
        <w:ind w:firstLine="709"/>
        <w:jc w:val="both"/>
        <w:rPr>
          <w:color w:val="000000"/>
          <w:sz w:val="28"/>
        </w:rPr>
      </w:pPr>
    </w:p>
    <w:p w:rsidR="001372D7" w:rsidRPr="00D07670" w:rsidRDefault="00584234" w:rsidP="00F23F9A">
      <w:pPr>
        <w:spacing w:line="360" w:lineRule="auto"/>
        <w:ind w:firstLine="709"/>
        <w:jc w:val="both"/>
        <w:rPr>
          <w:b/>
          <w:bCs/>
          <w:color w:val="000000"/>
          <w:sz w:val="28"/>
        </w:rPr>
      </w:pPr>
      <w:r>
        <w:rPr>
          <w:b/>
          <w:bCs/>
          <w:color w:val="000000"/>
          <w:sz w:val="28"/>
        </w:rPr>
        <w:t>6.2 Режим солнечной радиации</w:t>
      </w:r>
    </w:p>
    <w:p w:rsidR="001372D7" w:rsidRPr="00D07670" w:rsidRDefault="001372D7" w:rsidP="00F23F9A">
      <w:pPr>
        <w:pStyle w:val="7"/>
        <w:keepNext w:val="0"/>
        <w:spacing w:line="360" w:lineRule="auto"/>
        <w:ind w:left="0" w:firstLine="709"/>
        <w:jc w:val="both"/>
        <w:rPr>
          <w:i w:val="0"/>
          <w:color w:val="000000"/>
          <w:u w:val="none"/>
        </w:rPr>
      </w:pPr>
    </w:p>
    <w:p w:rsidR="00E43E62" w:rsidRPr="00D07670" w:rsidRDefault="00E43E62" w:rsidP="00F23F9A">
      <w:pPr>
        <w:spacing w:line="360" w:lineRule="auto"/>
        <w:ind w:firstLine="709"/>
        <w:jc w:val="both"/>
        <w:rPr>
          <w:color w:val="000000"/>
          <w:sz w:val="28"/>
        </w:rPr>
      </w:pPr>
      <w:r w:rsidRPr="00D07670">
        <w:rPr>
          <w:color w:val="000000"/>
          <w:sz w:val="28"/>
        </w:rPr>
        <w:t>Годовой приход суммарной солнечной радиации составляет 3400 МДж/м2. В осенне-зимнее время преобладает рассеянная радиация (70</w:t>
      </w:r>
      <w:r w:rsidR="00D3287B" w:rsidRPr="00D07670">
        <w:rPr>
          <w:color w:val="000000"/>
          <w:sz w:val="28"/>
        </w:rPr>
        <w:t>–8</w:t>
      </w:r>
      <w:r w:rsidR="00E969BE" w:rsidRPr="00D07670">
        <w:rPr>
          <w:color w:val="000000"/>
          <w:sz w:val="28"/>
        </w:rPr>
        <w:t>0%</w:t>
      </w:r>
      <w:r w:rsidRPr="00D07670">
        <w:rPr>
          <w:color w:val="000000"/>
          <w:sz w:val="28"/>
        </w:rPr>
        <w:t xml:space="preserve"> от общего потока). Летом возрастает доля прямой солнечной радиации, достигая примерно половины общего прихода радиации. Радиационный баланс составляет около 1400 МДж/м2 в год. С ноября по февраль он отрицателен, но потеря тепла в значительной мере компенсируется адвекцией теплых воздушных масс с Атлантического океана.</w:t>
      </w:r>
      <w:r w:rsidR="001143E8" w:rsidRPr="00D07670">
        <w:rPr>
          <w:color w:val="000000"/>
          <w:sz w:val="28"/>
        </w:rPr>
        <w:t xml:space="preserve"> </w:t>
      </w:r>
      <w:r w:rsidR="001143E8" w:rsidRPr="00D07670">
        <w:rPr>
          <w:bCs/>
          <w:color w:val="000000"/>
          <w:sz w:val="28"/>
          <w:szCs w:val="28"/>
        </w:rPr>
        <w:t>[10</w:t>
      </w:r>
    </w:p>
    <w:p w:rsidR="00932E08" w:rsidRPr="00D07670" w:rsidRDefault="00932E08" w:rsidP="00F23F9A">
      <w:pPr>
        <w:spacing w:line="360" w:lineRule="auto"/>
        <w:ind w:firstLine="709"/>
        <w:jc w:val="both"/>
        <w:rPr>
          <w:color w:val="000000"/>
          <w:sz w:val="28"/>
        </w:rPr>
      </w:pPr>
      <w:r w:rsidRPr="00D07670">
        <w:rPr>
          <w:color w:val="000000"/>
          <w:sz w:val="28"/>
        </w:rPr>
        <w:t>Продолжительность солнечного сияния наиболее велика на побережье и составляет 1865 часов в год (Балтийск). Число дней без солнца уменьшается с запада на восток.</w:t>
      </w:r>
    </w:p>
    <w:p w:rsidR="00932E08" w:rsidRPr="00D07670" w:rsidRDefault="00932E08" w:rsidP="00F23F9A">
      <w:pPr>
        <w:spacing w:line="360" w:lineRule="auto"/>
        <w:ind w:firstLine="709"/>
        <w:jc w:val="both"/>
        <w:rPr>
          <w:color w:val="000000"/>
          <w:sz w:val="28"/>
        </w:rPr>
      </w:pPr>
    </w:p>
    <w:p w:rsidR="00584234" w:rsidRPr="00584234" w:rsidRDefault="001372D7" w:rsidP="00584234">
      <w:pPr>
        <w:pStyle w:val="7"/>
        <w:keepNext w:val="0"/>
        <w:spacing w:line="360" w:lineRule="auto"/>
        <w:ind w:left="0" w:firstLine="709"/>
        <w:jc w:val="both"/>
        <w:rPr>
          <w:b w:val="0"/>
          <w:i w:val="0"/>
          <w:color w:val="000000"/>
          <w:u w:val="none"/>
        </w:rPr>
      </w:pPr>
      <w:r w:rsidRPr="00584234">
        <w:rPr>
          <w:b w:val="0"/>
          <w:i w:val="0"/>
          <w:iCs w:val="0"/>
          <w:color w:val="000000"/>
          <w:u w:val="none"/>
        </w:rPr>
        <w:t>Таблица 14</w:t>
      </w:r>
      <w:r w:rsidR="00584234">
        <w:rPr>
          <w:b w:val="0"/>
          <w:i w:val="0"/>
          <w:iCs w:val="0"/>
          <w:color w:val="000000"/>
          <w:u w:val="none"/>
        </w:rPr>
        <w:t>.</w:t>
      </w:r>
      <w:r w:rsidR="00584234" w:rsidRPr="00584234">
        <w:rPr>
          <w:b w:val="0"/>
          <w:i w:val="0"/>
          <w:color w:val="000000"/>
          <w:u w:val="none"/>
        </w:rPr>
        <w:t xml:space="preserve"> Биологическая активност</w:t>
      </w:r>
      <w:r w:rsidR="00584234">
        <w:rPr>
          <w:b w:val="0"/>
          <w:i w:val="0"/>
          <w:color w:val="000000"/>
          <w:u w:val="none"/>
        </w:rPr>
        <w:t>ь солнца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29"/>
        <w:gridCol w:w="5368"/>
      </w:tblGrid>
      <w:tr w:rsidR="001372D7" w:rsidRPr="00751F79" w:rsidTr="00751F79">
        <w:trPr>
          <w:cantSplit/>
          <w:jc w:val="center"/>
        </w:trPr>
        <w:tc>
          <w:tcPr>
            <w:tcW w:w="2113"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Высота солнца над горизонтом</w:t>
            </w:r>
          </w:p>
          <w:p w:rsidR="001372D7" w:rsidRPr="00751F79" w:rsidRDefault="001372D7" w:rsidP="00751F79">
            <w:pPr>
              <w:spacing w:line="360" w:lineRule="auto"/>
              <w:jc w:val="both"/>
              <w:rPr>
                <w:b/>
                <w:color w:val="000000"/>
                <w:sz w:val="20"/>
              </w:rPr>
            </w:pPr>
            <w:r w:rsidRPr="00751F79">
              <w:rPr>
                <w:b/>
                <w:color w:val="000000"/>
                <w:sz w:val="20"/>
              </w:rPr>
              <w:t>в полдень</w:t>
            </w:r>
          </w:p>
        </w:tc>
        <w:tc>
          <w:tcPr>
            <w:tcW w:w="2887"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Характеристика биологической активности солнца</w:t>
            </w:r>
          </w:p>
        </w:tc>
      </w:tr>
      <w:tr w:rsidR="001372D7" w:rsidRPr="00751F79" w:rsidTr="00751F79">
        <w:trPr>
          <w:cantSplit/>
          <w:jc w:val="center"/>
        </w:trPr>
        <w:tc>
          <w:tcPr>
            <w:tcW w:w="2113" w:type="pct"/>
            <w:shd w:val="clear" w:color="auto" w:fill="auto"/>
          </w:tcPr>
          <w:p w:rsidR="001372D7" w:rsidRPr="00751F79" w:rsidRDefault="001372D7" w:rsidP="00751F79">
            <w:pPr>
              <w:spacing w:line="360" w:lineRule="auto"/>
              <w:jc w:val="both"/>
              <w:rPr>
                <w:color w:val="000000"/>
                <w:sz w:val="20"/>
              </w:rPr>
            </w:pPr>
            <w:r w:rsidRPr="00751F79">
              <w:rPr>
                <w:color w:val="000000"/>
                <w:sz w:val="20"/>
              </w:rPr>
              <w:t>45</w:t>
            </w:r>
            <w:r w:rsidRPr="00751F79">
              <w:rPr>
                <w:color w:val="000000"/>
                <w:sz w:val="20"/>
                <w:vertAlign w:val="superscript"/>
              </w:rPr>
              <w:t>о</w:t>
            </w:r>
            <w:r w:rsidRPr="00751F79">
              <w:rPr>
                <w:color w:val="000000"/>
                <w:sz w:val="20"/>
              </w:rPr>
              <w:t>-60</w:t>
            </w:r>
            <w:r w:rsidRPr="00751F79">
              <w:rPr>
                <w:color w:val="000000"/>
                <w:sz w:val="20"/>
                <w:vertAlign w:val="superscript"/>
              </w:rPr>
              <w:t>о</w:t>
            </w:r>
          </w:p>
        </w:tc>
        <w:tc>
          <w:tcPr>
            <w:tcW w:w="2887"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Сильная биологическая активность солнца</w:t>
            </w:r>
          </w:p>
        </w:tc>
      </w:tr>
    </w:tbl>
    <w:p w:rsidR="001372D7" w:rsidRPr="00D07670" w:rsidRDefault="001372D7" w:rsidP="00F23F9A">
      <w:pPr>
        <w:spacing w:line="360" w:lineRule="auto"/>
        <w:ind w:firstLine="709"/>
        <w:jc w:val="both"/>
        <w:rPr>
          <w:color w:val="000000"/>
          <w:sz w:val="28"/>
        </w:rPr>
      </w:pPr>
    </w:p>
    <w:p w:rsidR="00932E08" w:rsidRPr="00D07670" w:rsidRDefault="00932E08" w:rsidP="00F23F9A">
      <w:pPr>
        <w:spacing w:line="360" w:lineRule="auto"/>
        <w:ind w:firstLine="709"/>
        <w:jc w:val="both"/>
        <w:rPr>
          <w:color w:val="000000"/>
          <w:sz w:val="28"/>
        </w:rPr>
      </w:pPr>
      <w:r w:rsidRPr="00D07670">
        <w:rPr>
          <w:color w:val="000000"/>
          <w:sz w:val="28"/>
        </w:rPr>
        <w:t xml:space="preserve">Из таблицы видно, что солнце обладает достаточной активностью и может негативно влиять на здоровье людей особенно тех у кого сильно выражено изменения давления или повышенная </w:t>
      </w:r>
      <w:r w:rsidR="00D82063" w:rsidRPr="00D07670">
        <w:rPr>
          <w:color w:val="000000"/>
          <w:sz w:val="28"/>
        </w:rPr>
        <w:t>чувствительность</w:t>
      </w:r>
      <w:r w:rsidRPr="00D07670">
        <w:rPr>
          <w:color w:val="000000"/>
          <w:sz w:val="28"/>
        </w:rPr>
        <w:t xml:space="preserve"> к солнечным лучам.</w:t>
      </w:r>
    </w:p>
    <w:p w:rsidR="00932E08" w:rsidRPr="00D07670" w:rsidRDefault="00932E08" w:rsidP="00F23F9A">
      <w:pPr>
        <w:spacing w:line="360" w:lineRule="auto"/>
        <w:ind w:firstLine="709"/>
        <w:jc w:val="both"/>
        <w:rPr>
          <w:color w:val="000000"/>
          <w:sz w:val="28"/>
        </w:rPr>
      </w:pPr>
    </w:p>
    <w:p w:rsidR="00D82063" w:rsidRPr="00D82063" w:rsidRDefault="001372D7" w:rsidP="00D82063">
      <w:pPr>
        <w:pStyle w:val="7"/>
        <w:keepNext w:val="0"/>
        <w:spacing w:line="360" w:lineRule="auto"/>
        <w:ind w:left="0" w:firstLine="709"/>
        <w:jc w:val="both"/>
        <w:rPr>
          <w:b w:val="0"/>
          <w:i w:val="0"/>
          <w:color w:val="000000"/>
          <w:u w:val="none"/>
        </w:rPr>
      </w:pPr>
      <w:r w:rsidRPr="00D82063">
        <w:rPr>
          <w:b w:val="0"/>
          <w:i w:val="0"/>
          <w:color w:val="000000"/>
          <w:u w:val="none"/>
        </w:rPr>
        <w:t>Таблица 15</w:t>
      </w:r>
      <w:r w:rsidR="00D82063">
        <w:rPr>
          <w:b w:val="0"/>
          <w:i w:val="0"/>
          <w:color w:val="000000"/>
          <w:u w:val="none"/>
        </w:rPr>
        <w:t>.</w:t>
      </w:r>
      <w:r w:rsidR="00D82063" w:rsidRPr="00D82063">
        <w:rPr>
          <w:b w:val="0"/>
          <w:i w:val="0"/>
          <w:color w:val="000000"/>
          <w:u w:val="none"/>
        </w:rPr>
        <w:t xml:space="preserve"> Медико-климати</w:t>
      </w:r>
      <w:r w:rsidR="00D82063">
        <w:rPr>
          <w:b w:val="0"/>
          <w:i w:val="0"/>
          <w:color w:val="000000"/>
          <w:u w:val="none"/>
        </w:rPr>
        <w:t>ческая характеристика УФ режима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57"/>
        <w:gridCol w:w="2982"/>
        <w:gridCol w:w="3858"/>
      </w:tblGrid>
      <w:tr w:rsidR="001372D7" w:rsidRPr="00751F79" w:rsidTr="00751F79">
        <w:trPr>
          <w:cantSplit/>
          <w:jc w:val="center"/>
        </w:trPr>
        <w:tc>
          <w:tcPr>
            <w:tcW w:w="1321"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Широта местности</w:t>
            </w:r>
          </w:p>
          <w:p w:rsidR="001372D7" w:rsidRPr="00751F79" w:rsidRDefault="001372D7" w:rsidP="00751F79">
            <w:pPr>
              <w:spacing w:line="360" w:lineRule="auto"/>
              <w:jc w:val="both"/>
              <w:rPr>
                <w:b/>
                <w:color w:val="000000"/>
                <w:sz w:val="20"/>
              </w:rPr>
            </w:pPr>
            <w:r w:rsidRPr="00751F79">
              <w:rPr>
                <w:b/>
                <w:color w:val="000000"/>
                <w:sz w:val="20"/>
              </w:rPr>
              <w:t>(в град.)</w:t>
            </w:r>
          </w:p>
        </w:tc>
        <w:tc>
          <w:tcPr>
            <w:tcW w:w="1604"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Медико-климатическая характеристика УФ режима</w:t>
            </w:r>
          </w:p>
        </w:tc>
        <w:tc>
          <w:tcPr>
            <w:tcW w:w="2075"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Степень</w:t>
            </w:r>
          </w:p>
          <w:p w:rsidR="001372D7" w:rsidRPr="00751F79" w:rsidRDefault="001372D7" w:rsidP="00751F79">
            <w:pPr>
              <w:spacing w:line="360" w:lineRule="auto"/>
              <w:jc w:val="both"/>
              <w:rPr>
                <w:b/>
                <w:color w:val="000000"/>
                <w:sz w:val="20"/>
              </w:rPr>
            </w:pPr>
            <w:r w:rsidRPr="00751F79">
              <w:rPr>
                <w:b/>
                <w:color w:val="000000"/>
                <w:sz w:val="20"/>
              </w:rPr>
              <w:t>комфортности (Р, Т, Щ)</w:t>
            </w:r>
          </w:p>
        </w:tc>
      </w:tr>
      <w:tr w:rsidR="001372D7" w:rsidRPr="00751F79" w:rsidTr="00751F79">
        <w:trPr>
          <w:cantSplit/>
          <w:jc w:val="center"/>
        </w:trPr>
        <w:tc>
          <w:tcPr>
            <w:tcW w:w="132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52,5</w:t>
            </w:r>
            <w:r w:rsidRPr="00751F79">
              <w:rPr>
                <w:color w:val="000000"/>
                <w:sz w:val="20"/>
                <w:vertAlign w:val="superscript"/>
              </w:rPr>
              <w:t>о</w:t>
            </w:r>
            <w:r w:rsidRPr="00751F79">
              <w:rPr>
                <w:color w:val="000000"/>
                <w:sz w:val="20"/>
              </w:rPr>
              <w:t>-57,5</w:t>
            </w:r>
            <w:r w:rsidRPr="00751F79">
              <w:rPr>
                <w:color w:val="000000"/>
                <w:sz w:val="20"/>
                <w:vertAlign w:val="superscript"/>
              </w:rPr>
              <w:t>о</w:t>
            </w:r>
            <w:r w:rsidRPr="00751F79">
              <w:rPr>
                <w:color w:val="000000"/>
                <w:sz w:val="20"/>
              </w:rPr>
              <w:t xml:space="preserve"> с.ш.</w:t>
            </w:r>
          </w:p>
        </w:tc>
        <w:tc>
          <w:tcPr>
            <w:tcW w:w="1604"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оптимальный</w:t>
            </w:r>
          </w:p>
        </w:tc>
        <w:tc>
          <w:tcPr>
            <w:tcW w:w="2075" w:type="pct"/>
            <w:shd w:val="clear" w:color="auto" w:fill="auto"/>
          </w:tcPr>
          <w:p w:rsidR="001372D7" w:rsidRPr="00751F79" w:rsidRDefault="001372D7" w:rsidP="00751F79">
            <w:pPr>
              <w:spacing w:line="360" w:lineRule="auto"/>
              <w:jc w:val="both"/>
              <w:rPr>
                <w:color w:val="000000"/>
                <w:sz w:val="20"/>
              </w:rPr>
            </w:pPr>
            <w:r w:rsidRPr="00751F79">
              <w:rPr>
                <w:b/>
                <w:bCs/>
                <w:color w:val="000000"/>
                <w:sz w:val="20"/>
              </w:rPr>
              <w:t>(Щ)</w:t>
            </w:r>
          </w:p>
          <w:p w:rsidR="001372D7" w:rsidRPr="00751F79" w:rsidRDefault="001372D7" w:rsidP="00751F79">
            <w:pPr>
              <w:spacing w:line="360" w:lineRule="auto"/>
              <w:jc w:val="both"/>
              <w:rPr>
                <w:color w:val="000000"/>
                <w:sz w:val="20"/>
              </w:rPr>
            </w:pPr>
            <w:r w:rsidRPr="00751F79">
              <w:rPr>
                <w:color w:val="000000"/>
                <w:sz w:val="20"/>
              </w:rPr>
              <w:t>комфортный УФ режим</w:t>
            </w:r>
          </w:p>
        </w:tc>
      </w:tr>
    </w:tbl>
    <w:p w:rsidR="001372D7" w:rsidRPr="00D07670" w:rsidRDefault="001372D7" w:rsidP="00F23F9A">
      <w:pPr>
        <w:spacing w:line="360" w:lineRule="auto"/>
        <w:ind w:firstLine="709"/>
        <w:jc w:val="both"/>
        <w:rPr>
          <w:color w:val="000000"/>
          <w:sz w:val="28"/>
        </w:rPr>
      </w:pPr>
    </w:p>
    <w:p w:rsidR="00932E08" w:rsidRPr="00D07670" w:rsidRDefault="00932E08" w:rsidP="00F23F9A">
      <w:pPr>
        <w:spacing w:line="360" w:lineRule="auto"/>
        <w:ind w:firstLine="709"/>
        <w:jc w:val="both"/>
        <w:rPr>
          <w:color w:val="000000"/>
          <w:sz w:val="28"/>
        </w:rPr>
      </w:pPr>
      <w:r w:rsidRPr="00D07670">
        <w:rPr>
          <w:color w:val="000000"/>
          <w:sz w:val="28"/>
        </w:rPr>
        <w:t>Как видно из таблицы, уровень медико-климатических характеристик УФ режима благоприятен для развития туризма.</w:t>
      </w:r>
    </w:p>
    <w:p w:rsidR="00932E08" w:rsidRPr="00D07670" w:rsidRDefault="00932E08" w:rsidP="00F23F9A">
      <w:pPr>
        <w:spacing w:line="360" w:lineRule="auto"/>
        <w:ind w:firstLine="709"/>
        <w:jc w:val="both"/>
        <w:rPr>
          <w:color w:val="000000"/>
          <w:sz w:val="28"/>
        </w:rPr>
      </w:pPr>
    </w:p>
    <w:p w:rsidR="00D82063" w:rsidRPr="00D82063" w:rsidRDefault="001372D7" w:rsidP="00D82063">
      <w:pPr>
        <w:pStyle w:val="7"/>
        <w:keepNext w:val="0"/>
        <w:spacing w:line="360" w:lineRule="auto"/>
        <w:ind w:left="0" w:firstLine="709"/>
        <w:jc w:val="both"/>
        <w:rPr>
          <w:b w:val="0"/>
          <w:i w:val="0"/>
          <w:color w:val="000000"/>
          <w:u w:val="none"/>
        </w:rPr>
      </w:pPr>
      <w:r w:rsidRPr="00D82063">
        <w:rPr>
          <w:b w:val="0"/>
          <w:i w:val="0"/>
          <w:color w:val="000000"/>
          <w:u w:val="none"/>
        </w:rPr>
        <w:t>Таблица 16</w:t>
      </w:r>
      <w:r w:rsidR="00D82063" w:rsidRPr="00D82063">
        <w:rPr>
          <w:b w:val="0"/>
          <w:i w:val="0"/>
          <w:color w:val="000000"/>
          <w:u w:val="none"/>
        </w:rPr>
        <w:t xml:space="preserve"> Медико-климатическая характеристика инсоляционного (светового) режима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33"/>
        <w:gridCol w:w="2159"/>
        <w:gridCol w:w="2099"/>
        <w:gridCol w:w="1106"/>
      </w:tblGrid>
      <w:tr w:rsidR="001372D7" w:rsidRPr="00751F79" w:rsidTr="00751F79">
        <w:trPr>
          <w:cantSplit/>
          <w:jc w:val="center"/>
        </w:trPr>
        <w:tc>
          <w:tcPr>
            <w:tcW w:w="2115" w:type="pct"/>
            <w:shd w:val="clear" w:color="auto" w:fill="auto"/>
          </w:tcPr>
          <w:p w:rsidR="001372D7" w:rsidRPr="00751F79" w:rsidRDefault="001372D7" w:rsidP="00751F79">
            <w:pPr>
              <w:spacing w:line="360" w:lineRule="auto"/>
              <w:jc w:val="both"/>
              <w:rPr>
                <w:color w:val="000000"/>
                <w:sz w:val="20"/>
              </w:rPr>
            </w:pPr>
            <w:r w:rsidRPr="00751F79">
              <w:rPr>
                <w:b/>
                <w:color w:val="000000"/>
                <w:sz w:val="20"/>
              </w:rPr>
              <w:t>Параметр</w:t>
            </w:r>
          </w:p>
        </w:tc>
        <w:tc>
          <w:tcPr>
            <w:tcW w:w="2885" w:type="pct"/>
            <w:gridSpan w:val="3"/>
            <w:shd w:val="clear" w:color="auto" w:fill="auto"/>
          </w:tcPr>
          <w:p w:rsidR="001372D7" w:rsidRPr="00751F79" w:rsidRDefault="001372D7" w:rsidP="00751F79">
            <w:pPr>
              <w:pStyle w:val="5"/>
              <w:keepNext w:val="0"/>
              <w:spacing w:line="360" w:lineRule="auto"/>
              <w:jc w:val="both"/>
              <w:rPr>
                <w:color w:val="000000"/>
                <w:sz w:val="20"/>
              </w:rPr>
            </w:pPr>
            <w:r w:rsidRPr="00751F79">
              <w:rPr>
                <w:color w:val="000000"/>
                <w:sz w:val="20"/>
              </w:rPr>
              <w:t>Режим воздействия</w:t>
            </w:r>
          </w:p>
        </w:tc>
      </w:tr>
      <w:tr w:rsidR="001372D7" w:rsidRPr="00751F79" w:rsidTr="00751F79">
        <w:trPr>
          <w:cantSplit/>
          <w:jc w:val="center"/>
        </w:trPr>
        <w:tc>
          <w:tcPr>
            <w:tcW w:w="2115" w:type="pct"/>
            <w:shd w:val="clear" w:color="auto" w:fill="auto"/>
          </w:tcPr>
          <w:p w:rsidR="001372D7" w:rsidRPr="00751F79" w:rsidRDefault="001372D7" w:rsidP="00751F79">
            <w:pPr>
              <w:spacing w:line="360" w:lineRule="auto"/>
              <w:jc w:val="both"/>
              <w:rPr>
                <w:b/>
                <w:color w:val="000000"/>
                <w:sz w:val="20"/>
              </w:rPr>
            </w:pPr>
          </w:p>
        </w:tc>
        <w:tc>
          <w:tcPr>
            <w:tcW w:w="1161"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раздражающий</w:t>
            </w:r>
          </w:p>
          <w:p w:rsidR="001372D7" w:rsidRPr="00751F79" w:rsidRDefault="001372D7" w:rsidP="00751F79">
            <w:pPr>
              <w:spacing w:line="360" w:lineRule="auto"/>
              <w:jc w:val="both"/>
              <w:rPr>
                <w:b/>
                <w:color w:val="000000"/>
                <w:sz w:val="20"/>
              </w:rPr>
            </w:pPr>
            <w:r w:rsidRPr="00751F79">
              <w:rPr>
                <w:b/>
                <w:color w:val="000000"/>
                <w:sz w:val="20"/>
              </w:rPr>
              <w:t>(1 балл)</w:t>
            </w:r>
          </w:p>
        </w:tc>
        <w:tc>
          <w:tcPr>
            <w:tcW w:w="1129"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тренирующий</w:t>
            </w:r>
          </w:p>
          <w:p w:rsidR="001372D7" w:rsidRPr="00751F79" w:rsidRDefault="001372D7" w:rsidP="00751F79">
            <w:pPr>
              <w:spacing w:line="360" w:lineRule="auto"/>
              <w:jc w:val="both"/>
              <w:rPr>
                <w:b/>
                <w:color w:val="000000"/>
                <w:sz w:val="20"/>
              </w:rPr>
            </w:pPr>
            <w:r w:rsidRPr="00751F79">
              <w:rPr>
                <w:b/>
                <w:color w:val="000000"/>
                <w:sz w:val="20"/>
              </w:rPr>
              <w:t>(2 балла)</w:t>
            </w:r>
          </w:p>
        </w:tc>
        <w:tc>
          <w:tcPr>
            <w:tcW w:w="595"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щадящий</w:t>
            </w:r>
          </w:p>
          <w:p w:rsidR="001372D7" w:rsidRPr="00751F79" w:rsidRDefault="001372D7" w:rsidP="00751F79">
            <w:pPr>
              <w:spacing w:line="360" w:lineRule="auto"/>
              <w:jc w:val="both"/>
              <w:rPr>
                <w:b/>
                <w:color w:val="000000"/>
                <w:sz w:val="20"/>
              </w:rPr>
            </w:pPr>
            <w:r w:rsidRPr="00751F79">
              <w:rPr>
                <w:b/>
                <w:color w:val="000000"/>
                <w:sz w:val="20"/>
              </w:rPr>
              <w:t>(3 балла)</w:t>
            </w:r>
          </w:p>
        </w:tc>
      </w:tr>
      <w:tr w:rsidR="001372D7" w:rsidRPr="00751F79" w:rsidTr="00751F79">
        <w:trPr>
          <w:cantSplit/>
          <w:jc w:val="center"/>
        </w:trPr>
        <w:tc>
          <w:tcPr>
            <w:tcW w:w="2115"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Число часов солнечного сияния за год</w:t>
            </w:r>
          </w:p>
        </w:tc>
        <w:tc>
          <w:tcPr>
            <w:tcW w:w="116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менее 1700</w:t>
            </w:r>
          </w:p>
        </w:tc>
        <w:tc>
          <w:tcPr>
            <w:tcW w:w="112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1700</w:t>
            </w:r>
            <w:r w:rsidR="00D3287B" w:rsidRPr="00751F79">
              <w:rPr>
                <w:color w:val="000000"/>
                <w:sz w:val="20"/>
              </w:rPr>
              <w:t>–2</w:t>
            </w:r>
            <w:r w:rsidRPr="00751F79">
              <w:rPr>
                <w:color w:val="000000"/>
                <w:sz w:val="20"/>
              </w:rPr>
              <w:t>000;</w:t>
            </w:r>
          </w:p>
          <w:p w:rsidR="001372D7" w:rsidRPr="00751F79" w:rsidRDefault="001372D7" w:rsidP="00751F79">
            <w:pPr>
              <w:spacing w:line="360" w:lineRule="auto"/>
              <w:jc w:val="both"/>
              <w:rPr>
                <w:color w:val="000000"/>
                <w:sz w:val="20"/>
              </w:rPr>
            </w:pPr>
            <w:r w:rsidRPr="00751F79">
              <w:rPr>
                <w:color w:val="000000"/>
                <w:sz w:val="20"/>
              </w:rPr>
              <w:t>более 2500</w:t>
            </w:r>
          </w:p>
        </w:tc>
        <w:tc>
          <w:tcPr>
            <w:tcW w:w="595" w:type="pct"/>
            <w:shd w:val="clear" w:color="auto" w:fill="auto"/>
          </w:tcPr>
          <w:p w:rsidR="001372D7" w:rsidRPr="00751F79" w:rsidRDefault="001372D7" w:rsidP="00751F79">
            <w:pPr>
              <w:spacing w:line="360" w:lineRule="auto"/>
              <w:jc w:val="both"/>
              <w:rPr>
                <w:color w:val="000000"/>
                <w:sz w:val="20"/>
              </w:rPr>
            </w:pPr>
            <w:r w:rsidRPr="00751F79">
              <w:rPr>
                <w:color w:val="000000"/>
                <w:sz w:val="20"/>
              </w:rPr>
              <w:t>2000</w:t>
            </w:r>
            <w:r w:rsidR="00D3287B" w:rsidRPr="00751F79">
              <w:rPr>
                <w:color w:val="000000"/>
                <w:sz w:val="20"/>
              </w:rPr>
              <w:t>–2</w:t>
            </w:r>
            <w:r w:rsidRPr="00751F79">
              <w:rPr>
                <w:color w:val="000000"/>
                <w:sz w:val="20"/>
              </w:rPr>
              <w:t>500</w:t>
            </w:r>
          </w:p>
        </w:tc>
      </w:tr>
      <w:tr w:rsidR="001372D7" w:rsidRPr="00751F79" w:rsidTr="00751F79">
        <w:trPr>
          <w:cantSplit/>
          <w:jc w:val="center"/>
        </w:trPr>
        <w:tc>
          <w:tcPr>
            <w:tcW w:w="2115"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Число часов солнечного сияния за июль</w:t>
            </w:r>
          </w:p>
        </w:tc>
        <w:tc>
          <w:tcPr>
            <w:tcW w:w="116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менее 280</w:t>
            </w:r>
          </w:p>
        </w:tc>
        <w:tc>
          <w:tcPr>
            <w:tcW w:w="112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280</w:t>
            </w:r>
            <w:r w:rsidR="00D3287B" w:rsidRPr="00751F79">
              <w:rPr>
                <w:color w:val="000000"/>
                <w:sz w:val="20"/>
              </w:rPr>
              <w:t>–3</w:t>
            </w:r>
            <w:r w:rsidRPr="00751F79">
              <w:rPr>
                <w:color w:val="000000"/>
                <w:sz w:val="20"/>
              </w:rPr>
              <w:t>00;</w:t>
            </w:r>
          </w:p>
          <w:p w:rsidR="001372D7" w:rsidRPr="00751F79" w:rsidRDefault="001372D7" w:rsidP="00751F79">
            <w:pPr>
              <w:spacing w:line="360" w:lineRule="auto"/>
              <w:jc w:val="both"/>
              <w:rPr>
                <w:color w:val="000000"/>
                <w:sz w:val="20"/>
              </w:rPr>
            </w:pPr>
            <w:r w:rsidRPr="00751F79">
              <w:rPr>
                <w:color w:val="000000"/>
                <w:sz w:val="20"/>
              </w:rPr>
              <w:t>более 340</w:t>
            </w:r>
          </w:p>
        </w:tc>
        <w:tc>
          <w:tcPr>
            <w:tcW w:w="595" w:type="pct"/>
            <w:shd w:val="clear" w:color="auto" w:fill="auto"/>
          </w:tcPr>
          <w:p w:rsidR="001372D7" w:rsidRPr="00751F79" w:rsidRDefault="001372D7" w:rsidP="00751F79">
            <w:pPr>
              <w:spacing w:line="360" w:lineRule="auto"/>
              <w:jc w:val="both"/>
              <w:rPr>
                <w:color w:val="000000"/>
                <w:sz w:val="20"/>
              </w:rPr>
            </w:pPr>
            <w:r w:rsidRPr="00751F79">
              <w:rPr>
                <w:color w:val="000000"/>
                <w:sz w:val="20"/>
              </w:rPr>
              <w:t>300</w:t>
            </w:r>
            <w:r w:rsidR="00D3287B" w:rsidRPr="00751F79">
              <w:rPr>
                <w:color w:val="000000"/>
                <w:sz w:val="20"/>
              </w:rPr>
              <w:t>–3</w:t>
            </w:r>
            <w:r w:rsidRPr="00751F79">
              <w:rPr>
                <w:color w:val="000000"/>
                <w:sz w:val="20"/>
              </w:rPr>
              <w:t>40</w:t>
            </w:r>
          </w:p>
        </w:tc>
      </w:tr>
      <w:tr w:rsidR="001372D7" w:rsidRPr="00751F79" w:rsidTr="00751F79">
        <w:trPr>
          <w:cantSplit/>
          <w:trHeight w:val="566"/>
          <w:jc w:val="center"/>
        </w:trPr>
        <w:tc>
          <w:tcPr>
            <w:tcW w:w="2115"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число дней без солнца</w:t>
            </w:r>
          </w:p>
          <w:p w:rsidR="001372D7" w:rsidRPr="00751F79" w:rsidRDefault="001372D7" w:rsidP="00751F79">
            <w:pPr>
              <w:spacing w:line="360" w:lineRule="auto"/>
              <w:jc w:val="both"/>
              <w:rPr>
                <w:color w:val="000000"/>
                <w:sz w:val="20"/>
              </w:rPr>
            </w:pPr>
            <w:r w:rsidRPr="00751F79">
              <w:rPr>
                <w:color w:val="000000"/>
                <w:sz w:val="20"/>
              </w:rPr>
              <w:t>за год</w:t>
            </w:r>
          </w:p>
        </w:tc>
        <w:tc>
          <w:tcPr>
            <w:tcW w:w="116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более 140</w:t>
            </w:r>
          </w:p>
        </w:tc>
        <w:tc>
          <w:tcPr>
            <w:tcW w:w="112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100</w:t>
            </w:r>
            <w:r w:rsidR="00D3287B" w:rsidRPr="00751F79">
              <w:rPr>
                <w:color w:val="000000"/>
                <w:sz w:val="20"/>
              </w:rPr>
              <w:t>–1</w:t>
            </w:r>
            <w:r w:rsidRPr="00751F79">
              <w:rPr>
                <w:color w:val="000000"/>
                <w:sz w:val="20"/>
              </w:rPr>
              <w:t>40;</w:t>
            </w:r>
          </w:p>
          <w:p w:rsidR="001372D7" w:rsidRPr="00751F79" w:rsidRDefault="001372D7" w:rsidP="00751F79">
            <w:pPr>
              <w:spacing w:line="360" w:lineRule="auto"/>
              <w:jc w:val="both"/>
              <w:rPr>
                <w:color w:val="000000"/>
                <w:sz w:val="20"/>
              </w:rPr>
            </w:pPr>
            <w:r w:rsidRPr="00751F79">
              <w:rPr>
                <w:color w:val="000000"/>
                <w:sz w:val="20"/>
              </w:rPr>
              <w:t>менее 60</w:t>
            </w:r>
          </w:p>
        </w:tc>
        <w:tc>
          <w:tcPr>
            <w:tcW w:w="595" w:type="pct"/>
            <w:shd w:val="clear" w:color="auto" w:fill="auto"/>
          </w:tcPr>
          <w:p w:rsidR="001372D7" w:rsidRPr="00751F79" w:rsidRDefault="001372D7" w:rsidP="00751F79">
            <w:pPr>
              <w:spacing w:line="360" w:lineRule="auto"/>
              <w:jc w:val="both"/>
              <w:rPr>
                <w:color w:val="000000"/>
                <w:sz w:val="20"/>
              </w:rPr>
            </w:pPr>
            <w:r w:rsidRPr="00751F79">
              <w:rPr>
                <w:color w:val="000000"/>
                <w:sz w:val="20"/>
              </w:rPr>
              <w:t>60</w:t>
            </w:r>
            <w:r w:rsidR="00D3287B" w:rsidRPr="00751F79">
              <w:rPr>
                <w:color w:val="000000"/>
                <w:sz w:val="20"/>
              </w:rPr>
              <w:t>–1</w:t>
            </w:r>
            <w:r w:rsidRPr="00751F79">
              <w:rPr>
                <w:color w:val="000000"/>
                <w:sz w:val="20"/>
              </w:rPr>
              <w:t>00</w:t>
            </w:r>
          </w:p>
        </w:tc>
      </w:tr>
      <w:tr w:rsidR="001372D7" w:rsidRPr="00751F79" w:rsidTr="00751F79">
        <w:trPr>
          <w:cantSplit/>
          <w:jc w:val="center"/>
        </w:trPr>
        <w:tc>
          <w:tcPr>
            <w:tcW w:w="2115"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число дней без солнца</w:t>
            </w:r>
          </w:p>
          <w:p w:rsidR="001372D7" w:rsidRPr="00751F79" w:rsidRDefault="001372D7" w:rsidP="00751F79">
            <w:pPr>
              <w:spacing w:line="360" w:lineRule="auto"/>
              <w:jc w:val="both"/>
              <w:rPr>
                <w:color w:val="000000"/>
                <w:sz w:val="20"/>
              </w:rPr>
            </w:pPr>
            <w:r w:rsidRPr="00751F79">
              <w:rPr>
                <w:color w:val="000000"/>
                <w:sz w:val="20"/>
              </w:rPr>
              <w:t>за июль</w:t>
            </w:r>
          </w:p>
        </w:tc>
        <w:tc>
          <w:tcPr>
            <w:tcW w:w="116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более 3</w:t>
            </w:r>
          </w:p>
        </w:tc>
        <w:tc>
          <w:tcPr>
            <w:tcW w:w="112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2</w:t>
            </w:r>
            <w:r w:rsidR="00D3287B" w:rsidRPr="00751F79">
              <w:rPr>
                <w:color w:val="000000"/>
                <w:sz w:val="20"/>
              </w:rPr>
              <w:t>–3</w:t>
            </w:r>
            <w:r w:rsidRPr="00751F79">
              <w:rPr>
                <w:color w:val="000000"/>
                <w:sz w:val="20"/>
              </w:rPr>
              <w:t>;</w:t>
            </w:r>
          </w:p>
          <w:p w:rsidR="001372D7" w:rsidRPr="00751F79" w:rsidRDefault="001372D7" w:rsidP="00751F79">
            <w:pPr>
              <w:spacing w:line="360" w:lineRule="auto"/>
              <w:jc w:val="both"/>
              <w:rPr>
                <w:color w:val="000000"/>
                <w:sz w:val="20"/>
              </w:rPr>
            </w:pPr>
            <w:r w:rsidRPr="00751F79">
              <w:rPr>
                <w:color w:val="000000"/>
                <w:sz w:val="20"/>
              </w:rPr>
              <w:t>0</w:t>
            </w:r>
          </w:p>
        </w:tc>
        <w:tc>
          <w:tcPr>
            <w:tcW w:w="595" w:type="pct"/>
            <w:shd w:val="clear" w:color="auto" w:fill="auto"/>
          </w:tcPr>
          <w:p w:rsidR="001372D7" w:rsidRPr="00751F79" w:rsidRDefault="001372D7" w:rsidP="00751F79">
            <w:pPr>
              <w:spacing w:line="360" w:lineRule="auto"/>
              <w:jc w:val="both"/>
              <w:rPr>
                <w:color w:val="000000"/>
                <w:sz w:val="20"/>
              </w:rPr>
            </w:pPr>
            <w:r w:rsidRPr="00751F79">
              <w:rPr>
                <w:color w:val="000000"/>
                <w:sz w:val="20"/>
              </w:rPr>
              <w:t>1</w:t>
            </w:r>
            <w:r w:rsidR="00D3287B" w:rsidRPr="00751F79">
              <w:rPr>
                <w:color w:val="000000"/>
                <w:sz w:val="20"/>
              </w:rPr>
              <w:t>–2</w:t>
            </w:r>
          </w:p>
        </w:tc>
      </w:tr>
      <w:tr w:rsidR="001372D7" w:rsidRPr="00751F79" w:rsidTr="00751F79">
        <w:trPr>
          <w:cantSplit/>
          <w:jc w:val="center"/>
        </w:trPr>
        <w:tc>
          <w:tcPr>
            <w:tcW w:w="2115"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число дней без солнца</w:t>
            </w:r>
          </w:p>
          <w:p w:rsidR="001372D7" w:rsidRPr="00751F79" w:rsidRDefault="001372D7" w:rsidP="00751F79">
            <w:pPr>
              <w:spacing w:line="360" w:lineRule="auto"/>
              <w:jc w:val="both"/>
              <w:rPr>
                <w:color w:val="000000"/>
                <w:sz w:val="20"/>
              </w:rPr>
            </w:pPr>
            <w:r w:rsidRPr="00751F79">
              <w:rPr>
                <w:color w:val="000000"/>
                <w:sz w:val="20"/>
              </w:rPr>
              <w:t>за январь</w:t>
            </w:r>
          </w:p>
        </w:tc>
        <w:tc>
          <w:tcPr>
            <w:tcW w:w="116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более 25</w:t>
            </w:r>
          </w:p>
        </w:tc>
        <w:tc>
          <w:tcPr>
            <w:tcW w:w="112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20</w:t>
            </w:r>
            <w:r w:rsidR="00D3287B" w:rsidRPr="00751F79">
              <w:rPr>
                <w:color w:val="000000"/>
                <w:sz w:val="20"/>
              </w:rPr>
              <w:t>–2</w:t>
            </w:r>
            <w:r w:rsidRPr="00751F79">
              <w:rPr>
                <w:color w:val="000000"/>
                <w:sz w:val="20"/>
              </w:rPr>
              <w:t>5;</w:t>
            </w:r>
          </w:p>
          <w:p w:rsidR="001372D7" w:rsidRPr="00751F79" w:rsidRDefault="001372D7" w:rsidP="00751F79">
            <w:pPr>
              <w:spacing w:line="360" w:lineRule="auto"/>
              <w:jc w:val="both"/>
              <w:rPr>
                <w:color w:val="000000"/>
                <w:sz w:val="20"/>
              </w:rPr>
            </w:pPr>
            <w:r w:rsidRPr="00751F79">
              <w:rPr>
                <w:color w:val="000000"/>
                <w:sz w:val="20"/>
              </w:rPr>
              <w:t>менее 10</w:t>
            </w:r>
          </w:p>
        </w:tc>
        <w:tc>
          <w:tcPr>
            <w:tcW w:w="595" w:type="pct"/>
            <w:shd w:val="clear" w:color="auto" w:fill="auto"/>
          </w:tcPr>
          <w:p w:rsidR="001372D7" w:rsidRPr="00751F79" w:rsidRDefault="001372D7" w:rsidP="00751F79">
            <w:pPr>
              <w:spacing w:line="360" w:lineRule="auto"/>
              <w:jc w:val="both"/>
              <w:rPr>
                <w:color w:val="000000"/>
                <w:sz w:val="20"/>
              </w:rPr>
            </w:pPr>
            <w:r w:rsidRPr="00751F79">
              <w:rPr>
                <w:color w:val="000000"/>
                <w:sz w:val="20"/>
              </w:rPr>
              <w:t>10</w:t>
            </w:r>
            <w:r w:rsidR="00D3287B" w:rsidRPr="00751F79">
              <w:rPr>
                <w:color w:val="000000"/>
                <w:sz w:val="20"/>
              </w:rPr>
              <w:t>–2</w:t>
            </w:r>
            <w:r w:rsidRPr="00751F79">
              <w:rPr>
                <w:color w:val="000000"/>
                <w:sz w:val="20"/>
              </w:rPr>
              <w:t>0</w:t>
            </w:r>
          </w:p>
        </w:tc>
      </w:tr>
    </w:tbl>
    <w:p w:rsidR="001372D7" w:rsidRPr="00D07670" w:rsidRDefault="001372D7" w:rsidP="00F23F9A">
      <w:pPr>
        <w:pStyle w:val="a5"/>
        <w:ind w:firstLine="709"/>
        <w:rPr>
          <w:color w:val="000000"/>
          <w:szCs w:val="24"/>
        </w:rPr>
      </w:pPr>
    </w:p>
    <w:p w:rsidR="001372D7" w:rsidRPr="00D07670" w:rsidRDefault="00932E08" w:rsidP="00F23F9A">
      <w:pPr>
        <w:pStyle w:val="31"/>
        <w:spacing w:line="360" w:lineRule="auto"/>
        <w:ind w:left="0" w:firstLine="709"/>
        <w:rPr>
          <w:color w:val="000000"/>
          <w:sz w:val="28"/>
        </w:rPr>
      </w:pPr>
      <w:r w:rsidRPr="00D07670">
        <w:rPr>
          <w:color w:val="000000"/>
          <w:sz w:val="28"/>
        </w:rPr>
        <w:t xml:space="preserve">Таким образом </w:t>
      </w:r>
      <w:r w:rsidR="00D82063" w:rsidRPr="00D07670">
        <w:rPr>
          <w:color w:val="000000"/>
          <w:sz w:val="28"/>
        </w:rPr>
        <w:t>отмечаем</w:t>
      </w:r>
      <w:r w:rsidRPr="00D07670">
        <w:rPr>
          <w:color w:val="000000"/>
          <w:sz w:val="28"/>
        </w:rPr>
        <w:t>, что пофакторно-интегральная оценка режима солнечной радиации ниже среднего, что дает основания полагать о довольно благоприятном солнечном режиме для туристической сферы.</w:t>
      </w:r>
    </w:p>
    <w:p w:rsidR="00D82063" w:rsidRDefault="00D82063" w:rsidP="00F23F9A">
      <w:pPr>
        <w:pStyle w:val="a5"/>
        <w:ind w:firstLine="709"/>
        <w:rPr>
          <w:b/>
          <w:bCs/>
          <w:iCs/>
          <w:color w:val="000000"/>
          <w:szCs w:val="24"/>
        </w:rPr>
      </w:pPr>
    </w:p>
    <w:p w:rsidR="00D82063" w:rsidRPr="00D82063" w:rsidRDefault="001372D7" w:rsidP="00D82063">
      <w:pPr>
        <w:pStyle w:val="a5"/>
        <w:ind w:firstLine="709"/>
        <w:rPr>
          <w:bCs/>
          <w:iCs/>
          <w:color w:val="000000"/>
          <w:szCs w:val="24"/>
        </w:rPr>
      </w:pPr>
      <w:r w:rsidRPr="00D07670">
        <w:rPr>
          <w:iCs/>
          <w:color w:val="000000"/>
        </w:rPr>
        <w:t>Таблица 17</w:t>
      </w:r>
      <w:r w:rsidR="00D82063">
        <w:rPr>
          <w:iCs/>
          <w:color w:val="000000"/>
        </w:rPr>
        <w:t>.</w:t>
      </w:r>
      <w:r w:rsidR="00D82063" w:rsidRPr="00D82063">
        <w:rPr>
          <w:bCs/>
          <w:iCs/>
          <w:color w:val="000000"/>
          <w:szCs w:val="24"/>
        </w:rPr>
        <w:t xml:space="preserve"> Пофакт</w:t>
      </w:r>
      <w:r w:rsidR="00D82063">
        <w:rPr>
          <w:bCs/>
          <w:iCs/>
          <w:color w:val="000000"/>
          <w:szCs w:val="24"/>
        </w:rPr>
        <w:t>орно-интегральная оценка режима солнечной радиации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94"/>
        <w:gridCol w:w="4503"/>
      </w:tblGrid>
      <w:tr w:rsidR="001372D7" w:rsidRPr="00751F79" w:rsidTr="00751F79">
        <w:trPr>
          <w:cantSplit/>
          <w:trHeight w:val="435"/>
          <w:jc w:val="center"/>
        </w:trPr>
        <w:tc>
          <w:tcPr>
            <w:tcW w:w="2578"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Параметр</w:t>
            </w:r>
          </w:p>
        </w:tc>
        <w:tc>
          <w:tcPr>
            <w:tcW w:w="242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Оценка в баллах</w:t>
            </w:r>
          </w:p>
        </w:tc>
      </w:tr>
      <w:tr w:rsidR="001372D7" w:rsidRPr="00751F79" w:rsidTr="00751F79">
        <w:trPr>
          <w:cantSplit/>
          <w:jc w:val="center"/>
        </w:trPr>
        <w:tc>
          <w:tcPr>
            <w:tcW w:w="2578"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Ультрафиолетовый режим</w:t>
            </w:r>
          </w:p>
        </w:tc>
        <w:tc>
          <w:tcPr>
            <w:tcW w:w="2422" w:type="pct"/>
            <w:shd w:val="clear" w:color="auto" w:fill="auto"/>
          </w:tcPr>
          <w:p w:rsidR="001372D7" w:rsidRPr="00751F79" w:rsidRDefault="00932E08" w:rsidP="00751F79">
            <w:pPr>
              <w:spacing w:line="360" w:lineRule="auto"/>
              <w:jc w:val="both"/>
              <w:rPr>
                <w:color w:val="000000"/>
                <w:sz w:val="20"/>
              </w:rPr>
            </w:pPr>
            <w:r w:rsidRPr="00751F79">
              <w:rPr>
                <w:color w:val="000000"/>
                <w:sz w:val="20"/>
              </w:rPr>
              <w:t>1</w:t>
            </w:r>
          </w:p>
        </w:tc>
      </w:tr>
      <w:tr w:rsidR="001372D7" w:rsidRPr="00751F79" w:rsidTr="00751F79">
        <w:trPr>
          <w:cantSplit/>
          <w:jc w:val="center"/>
        </w:trPr>
        <w:tc>
          <w:tcPr>
            <w:tcW w:w="2578"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Инсоляционный режим</w:t>
            </w:r>
          </w:p>
        </w:tc>
        <w:tc>
          <w:tcPr>
            <w:tcW w:w="2422" w:type="pct"/>
            <w:shd w:val="clear" w:color="auto" w:fill="auto"/>
          </w:tcPr>
          <w:p w:rsidR="001372D7" w:rsidRPr="00751F79" w:rsidRDefault="00932E08" w:rsidP="00751F79">
            <w:pPr>
              <w:spacing w:line="360" w:lineRule="auto"/>
              <w:jc w:val="both"/>
              <w:rPr>
                <w:color w:val="000000"/>
                <w:sz w:val="20"/>
              </w:rPr>
            </w:pPr>
            <w:r w:rsidRPr="00751F79">
              <w:rPr>
                <w:color w:val="000000"/>
                <w:sz w:val="20"/>
              </w:rPr>
              <w:t>2</w:t>
            </w:r>
          </w:p>
        </w:tc>
      </w:tr>
      <w:tr w:rsidR="001372D7" w:rsidRPr="00751F79" w:rsidTr="00751F79">
        <w:trPr>
          <w:cantSplit/>
          <w:jc w:val="center"/>
        </w:trPr>
        <w:tc>
          <w:tcPr>
            <w:tcW w:w="2578" w:type="pct"/>
            <w:shd w:val="clear" w:color="auto" w:fill="auto"/>
          </w:tcPr>
          <w:p w:rsidR="001372D7" w:rsidRPr="00751F79" w:rsidRDefault="001372D7" w:rsidP="00751F79">
            <w:pPr>
              <w:pStyle w:val="1"/>
              <w:spacing w:line="360" w:lineRule="auto"/>
              <w:jc w:val="both"/>
              <w:rPr>
                <w:color w:val="000000"/>
                <w:sz w:val="20"/>
              </w:rPr>
            </w:pPr>
            <w:r w:rsidRPr="00751F79">
              <w:rPr>
                <w:color w:val="000000"/>
                <w:sz w:val="20"/>
              </w:rPr>
              <w:t>Интегральная оценка режима солнечной радиации</w:t>
            </w:r>
          </w:p>
        </w:tc>
        <w:tc>
          <w:tcPr>
            <w:tcW w:w="2422" w:type="pct"/>
            <w:shd w:val="clear" w:color="auto" w:fill="auto"/>
          </w:tcPr>
          <w:p w:rsidR="001372D7" w:rsidRPr="00751F79" w:rsidRDefault="00932E08" w:rsidP="00751F79">
            <w:pPr>
              <w:spacing w:line="360" w:lineRule="auto"/>
              <w:jc w:val="both"/>
              <w:rPr>
                <w:color w:val="000000"/>
                <w:sz w:val="20"/>
              </w:rPr>
            </w:pPr>
            <w:r w:rsidRPr="00751F79">
              <w:rPr>
                <w:color w:val="000000"/>
                <w:sz w:val="20"/>
              </w:rPr>
              <w:t>1,5</w:t>
            </w:r>
          </w:p>
        </w:tc>
      </w:tr>
    </w:tbl>
    <w:p w:rsidR="001372D7" w:rsidRPr="00D07670" w:rsidRDefault="001372D7" w:rsidP="00F23F9A">
      <w:pPr>
        <w:spacing w:line="360" w:lineRule="auto"/>
        <w:ind w:firstLine="709"/>
        <w:jc w:val="both"/>
        <w:rPr>
          <w:color w:val="000000"/>
          <w:sz w:val="28"/>
        </w:rPr>
      </w:pPr>
    </w:p>
    <w:p w:rsidR="001372D7" w:rsidRPr="00D07670" w:rsidRDefault="001372D7" w:rsidP="00F23F9A">
      <w:pPr>
        <w:spacing w:line="360" w:lineRule="auto"/>
        <w:ind w:firstLine="709"/>
        <w:jc w:val="both"/>
        <w:rPr>
          <w:b/>
          <w:bCs/>
          <w:color w:val="000000"/>
          <w:sz w:val="28"/>
        </w:rPr>
      </w:pPr>
      <w:r w:rsidRPr="00D07670">
        <w:rPr>
          <w:b/>
          <w:bCs/>
          <w:color w:val="000000"/>
          <w:sz w:val="28"/>
        </w:rPr>
        <w:t>6</w:t>
      </w:r>
      <w:r w:rsidR="00D82063">
        <w:rPr>
          <w:b/>
          <w:bCs/>
          <w:color w:val="000000"/>
          <w:sz w:val="28"/>
        </w:rPr>
        <w:t>.3 Режим атмосферной циркуляции</w:t>
      </w:r>
    </w:p>
    <w:p w:rsidR="001372D7" w:rsidRPr="00D07670" w:rsidRDefault="001372D7" w:rsidP="00F23F9A">
      <w:pPr>
        <w:spacing w:line="360" w:lineRule="auto"/>
        <w:ind w:firstLine="709"/>
        <w:jc w:val="both"/>
        <w:rPr>
          <w:color w:val="000000"/>
          <w:sz w:val="28"/>
        </w:rPr>
      </w:pPr>
    </w:p>
    <w:p w:rsidR="00932E08" w:rsidRPr="00D07670" w:rsidRDefault="00932E08" w:rsidP="00F23F9A">
      <w:pPr>
        <w:spacing w:line="360" w:lineRule="auto"/>
        <w:ind w:firstLine="709"/>
        <w:jc w:val="both"/>
        <w:rPr>
          <w:color w:val="000000"/>
          <w:sz w:val="28"/>
        </w:rPr>
      </w:pPr>
      <w:r w:rsidRPr="00D07670">
        <w:rPr>
          <w:color w:val="000000"/>
          <w:sz w:val="28"/>
        </w:rPr>
        <w:t xml:space="preserve">Большую часть года 173 дня </w:t>
      </w:r>
      <w:r w:rsidR="00D3287B" w:rsidRPr="00D07670">
        <w:rPr>
          <w:color w:val="000000"/>
          <w:sz w:val="28"/>
        </w:rPr>
        <w:t xml:space="preserve">– </w:t>
      </w:r>
      <w:r w:rsidRPr="00D07670">
        <w:rPr>
          <w:color w:val="000000"/>
          <w:sz w:val="28"/>
        </w:rPr>
        <w:t>территория области находится под воздействием циклонической циркуляции, антициклонические поля влияют на погоду в среднем 133 дня. За год через область проходит 175 фронтальных разделов, обусловливая пасмурное состояние неба, умеренные и сильные ветры.</w:t>
      </w:r>
    </w:p>
    <w:p w:rsidR="00932E08" w:rsidRPr="00D07670" w:rsidRDefault="00932E08" w:rsidP="00F23F9A">
      <w:pPr>
        <w:spacing w:line="360" w:lineRule="auto"/>
        <w:ind w:firstLine="709"/>
        <w:jc w:val="both"/>
        <w:rPr>
          <w:color w:val="000000"/>
          <w:sz w:val="28"/>
        </w:rPr>
      </w:pPr>
      <w:r w:rsidRPr="00D07670">
        <w:rPr>
          <w:color w:val="000000"/>
          <w:sz w:val="28"/>
        </w:rPr>
        <w:t>Воздушные массы, проходя над Северной и Центральной Европой, существенно загрязняются. Вследствие этого над территорией области в год выпадает примерно 2 т/км2 сульфатной серы, 0,3</w:t>
      </w:r>
      <w:r w:rsidR="00D3287B" w:rsidRPr="00D07670">
        <w:rPr>
          <w:color w:val="000000"/>
          <w:sz w:val="28"/>
        </w:rPr>
        <w:t>–0</w:t>
      </w:r>
      <w:r w:rsidRPr="00D07670">
        <w:rPr>
          <w:color w:val="000000"/>
          <w:sz w:val="28"/>
        </w:rPr>
        <w:t>,7 т/км2 суммарного (нитратного и аммонийного) азота.</w:t>
      </w:r>
    </w:p>
    <w:p w:rsidR="001372D7" w:rsidRPr="00D82063" w:rsidRDefault="00D82063" w:rsidP="00D82063">
      <w:pPr>
        <w:spacing w:line="360" w:lineRule="auto"/>
        <w:ind w:firstLine="709"/>
        <w:jc w:val="both"/>
        <w:rPr>
          <w:bCs/>
          <w:iCs/>
          <w:color w:val="000000"/>
          <w:sz w:val="28"/>
        </w:rPr>
      </w:pPr>
      <w:r>
        <w:rPr>
          <w:color w:val="000000"/>
          <w:sz w:val="28"/>
        </w:rPr>
        <w:br w:type="page"/>
      </w:r>
      <w:r w:rsidR="001372D7" w:rsidRPr="00D07670">
        <w:rPr>
          <w:iCs/>
          <w:color w:val="000000"/>
          <w:sz w:val="28"/>
        </w:rPr>
        <w:t>Таблица 18</w:t>
      </w:r>
      <w:r>
        <w:rPr>
          <w:iCs/>
          <w:color w:val="000000"/>
          <w:sz w:val="28"/>
        </w:rPr>
        <w:t>.</w:t>
      </w:r>
      <w:r w:rsidRPr="00D82063">
        <w:rPr>
          <w:bCs/>
          <w:iCs/>
          <w:color w:val="000000"/>
          <w:sz w:val="28"/>
        </w:rPr>
        <w:t xml:space="preserve"> Пофакторно-интегральная оценка режима</w:t>
      </w:r>
      <w:r>
        <w:rPr>
          <w:bCs/>
          <w:iCs/>
          <w:color w:val="000000"/>
          <w:sz w:val="28"/>
        </w:rPr>
        <w:t xml:space="preserve"> контрастной изменчивости погоды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30"/>
        <w:gridCol w:w="4903"/>
        <w:gridCol w:w="1064"/>
      </w:tblGrid>
      <w:tr w:rsidR="001372D7" w:rsidRPr="00751F79" w:rsidTr="00751F79">
        <w:trPr>
          <w:cantSplit/>
          <w:trHeight w:val="632"/>
          <w:jc w:val="center"/>
        </w:trPr>
        <w:tc>
          <w:tcPr>
            <w:tcW w:w="1791" w:type="pct"/>
            <w:shd w:val="clear" w:color="auto" w:fill="auto"/>
          </w:tcPr>
          <w:p w:rsidR="001372D7" w:rsidRPr="00751F79" w:rsidRDefault="001372D7" w:rsidP="00751F79">
            <w:pPr>
              <w:spacing w:line="360" w:lineRule="auto"/>
              <w:jc w:val="both"/>
              <w:rPr>
                <w:b/>
                <w:bCs/>
                <w:color w:val="000000"/>
                <w:sz w:val="20"/>
              </w:rPr>
            </w:pPr>
            <w:r w:rsidRPr="00751F79">
              <w:rPr>
                <w:b/>
                <w:bCs/>
                <w:color w:val="000000"/>
                <w:sz w:val="20"/>
              </w:rPr>
              <w:t>Пофакторная оценка</w:t>
            </w:r>
          </w:p>
        </w:tc>
        <w:tc>
          <w:tcPr>
            <w:tcW w:w="2636"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Характеристика</w:t>
            </w:r>
          </w:p>
          <w:p w:rsidR="001372D7" w:rsidRPr="00751F79" w:rsidRDefault="001372D7" w:rsidP="00751F79">
            <w:pPr>
              <w:spacing w:line="360" w:lineRule="auto"/>
              <w:jc w:val="both"/>
              <w:rPr>
                <w:b/>
                <w:bCs/>
                <w:color w:val="000000"/>
                <w:sz w:val="20"/>
              </w:rPr>
            </w:pPr>
            <w:r w:rsidRPr="00751F79">
              <w:rPr>
                <w:color w:val="000000"/>
                <w:sz w:val="20"/>
              </w:rPr>
              <w:t>(в соответствии с приведенными картами-схемами)</w:t>
            </w:r>
          </w:p>
        </w:tc>
        <w:tc>
          <w:tcPr>
            <w:tcW w:w="572" w:type="pct"/>
            <w:shd w:val="clear" w:color="auto" w:fill="auto"/>
          </w:tcPr>
          <w:p w:rsidR="001372D7" w:rsidRPr="00751F79" w:rsidRDefault="001372D7" w:rsidP="00751F79">
            <w:pPr>
              <w:spacing w:line="360" w:lineRule="auto"/>
              <w:jc w:val="both"/>
              <w:rPr>
                <w:b/>
                <w:bCs/>
                <w:color w:val="000000"/>
                <w:sz w:val="20"/>
              </w:rPr>
            </w:pPr>
            <w:r w:rsidRPr="00751F79">
              <w:rPr>
                <w:b/>
                <w:bCs/>
                <w:color w:val="000000"/>
                <w:sz w:val="20"/>
              </w:rPr>
              <w:t>Оценка в баллах</w:t>
            </w:r>
          </w:p>
        </w:tc>
      </w:tr>
      <w:tr w:rsidR="001372D7" w:rsidRPr="00751F79" w:rsidTr="00751F79">
        <w:trPr>
          <w:cantSplit/>
          <w:trHeight w:val="305"/>
          <w:jc w:val="center"/>
        </w:trPr>
        <w:tc>
          <w:tcPr>
            <w:tcW w:w="179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Лето</w:t>
            </w:r>
          </w:p>
        </w:tc>
        <w:tc>
          <w:tcPr>
            <w:tcW w:w="2636" w:type="pct"/>
            <w:shd w:val="clear" w:color="auto" w:fill="auto"/>
          </w:tcPr>
          <w:p w:rsidR="001372D7" w:rsidRPr="00751F79" w:rsidRDefault="00932E08" w:rsidP="00751F79">
            <w:pPr>
              <w:spacing w:line="360" w:lineRule="auto"/>
              <w:jc w:val="both"/>
              <w:rPr>
                <w:color w:val="000000"/>
                <w:sz w:val="20"/>
              </w:rPr>
            </w:pPr>
            <w:r w:rsidRPr="00751F79">
              <w:rPr>
                <w:color w:val="000000"/>
                <w:sz w:val="20"/>
              </w:rPr>
              <w:t>Не жаркое умеренное</w:t>
            </w:r>
          </w:p>
        </w:tc>
        <w:tc>
          <w:tcPr>
            <w:tcW w:w="572" w:type="pct"/>
            <w:shd w:val="clear" w:color="auto" w:fill="auto"/>
          </w:tcPr>
          <w:p w:rsidR="001372D7" w:rsidRPr="00751F79" w:rsidRDefault="00932E08" w:rsidP="00751F79">
            <w:pPr>
              <w:spacing w:line="360" w:lineRule="auto"/>
              <w:jc w:val="both"/>
              <w:rPr>
                <w:color w:val="000000"/>
                <w:sz w:val="20"/>
              </w:rPr>
            </w:pPr>
            <w:r w:rsidRPr="00751F79">
              <w:rPr>
                <w:color w:val="000000"/>
                <w:sz w:val="20"/>
              </w:rPr>
              <w:t>2</w:t>
            </w:r>
          </w:p>
        </w:tc>
      </w:tr>
      <w:tr w:rsidR="001372D7" w:rsidRPr="00751F79" w:rsidTr="00751F79">
        <w:trPr>
          <w:cantSplit/>
          <w:trHeight w:val="163"/>
          <w:jc w:val="center"/>
        </w:trPr>
        <w:tc>
          <w:tcPr>
            <w:tcW w:w="1791"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Зима</w:t>
            </w:r>
          </w:p>
        </w:tc>
        <w:tc>
          <w:tcPr>
            <w:tcW w:w="2636" w:type="pct"/>
            <w:shd w:val="clear" w:color="auto" w:fill="auto"/>
          </w:tcPr>
          <w:p w:rsidR="001372D7" w:rsidRPr="00751F79" w:rsidRDefault="00932E08" w:rsidP="00751F79">
            <w:pPr>
              <w:spacing w:line="360" w:lineRule="auto"/>
              <w:jc w:val="both"/>
              <w:rPr>
                <w:color w:val="000000"/>
                <w:sz w:val="20"/>
              </w:rPr>
            </w:pPr>
            <w:r w:rsidRPr="00751F79">
              <w:rPr>
                <w:color w:val="000000"/>
                <w:sz w:val="20"/>
              </w:rPr>
              <w:t>Зима довольно не холодная (годовая амплитуда 20</w:t>
            </w:r>
            <w:r w:rsidR="00D3287B" w:rsidRPr="00751F79">
              <w:rPr>
                <w:color w:val="000000"/>
                <w:sz w:val="20"/>
              </w:rPr>
              <w:t>–2</w:t>
            </w:r>
            <w:r w:rsidRPr="00751F79">
              <w:rPr>
                <w:color w:val="000000"/>
                <w:sz w:val="20"/>
              </w:rPr>
              <w:t>2 градуса). умеренные осадки</w:t>
            </w:r>
          </w:p>
        </w:tc>
        <w:tc>
          <w:tcPr>
            <w:tcW w:w="572" w:type="pct"/>
            <w:shd w:val="clear" w:color="auto" w:fill="auto"/>
          </w:tcPr>
          <w:p w:rsidR="001372D7" w:rsidRPr="00751F79" w:rsidRDefault="001372D7" w:rsidP="00751F79">
            <w:pPr>
              <w:spacing w:line="360" w:lineRule="auto"/>
              <w:jc w:val="both"/>
              <w:rPr>
                <w:color w:val="000000"/>
                <w:sz w:val="20"/>
              </w:rPr>
            </w:pPr>
            <w:r w:rsidRPr="00751F79">
              <w:rPr>
                <w:color w:val="000000"/>
                <w:sz w:val="20"/>
              </w:rPr>
              <w:t>2</w:t>
            </w:r>
          </w:p>
        </w:tc>
      </w:tr>
      <w:tr w:rsidR="001372D7" w:rsidRPr="00751F79" w:rsidTr="00751F79">
        <w:trPr>
          <w:cantSplit/>
          <w:trHeight w:val="467"/>
          <w:jc w:val="center"/>
        </w:trPr>
        <w:tc>
          <w:tcPr>
            <w:tcW w:w="1791" w:type="pct"/>
            <w:shd w:val="clear" w:color="auto" w:fill="auto"/>
          </w:tcPr>
          <w:p w:rsidR="001372D7" w:rsidRPr="00751F79" w:rsidRDefault="001372D7" w:rsidP="00751F79">
            <w:pPr>
              <w:pStyle w:val="6"/>
              <w:keepNext w:val="0"/>
              <w:spacing w:line="360" w:lineRule="auto"/>
              <w:jc w:val="both"/>
              <w:rPr>
                <w:color w:val="000000"/>
                <w:sz w:val="20"/>
              </w:rPr>
            </w:pPr>
            <w:r w:rsidRPr="00751F79">
              <w:rPr>
                <w:color w:val="000000"/>
                <w:sz w:val="20"/>
              </w:rPr>
              <w:t>Интегральная оценка режима</w:t>
            </w:r>
          </w:p>
        </w:tc>
        <w:tc>
          <w:tcPr>
            <w:tcW w:w="2636" w:type="pct"/>
            <w:shd w:val="clear" w:color="auto" w:fill="auto"/>
          </w:tcPr>
          <w:p w:rsidR="001372D7" w:rsidRPr="00751F79" w:rsidRDefault="001372D7" w:rsidP="00751F79">
            <w:pPr>
              <w:spacing w:line="360" w:lineRule="auto"/>
              <w:jc w:val="both"/>
              <w:rPr>
                <w:color w:val="000000"/>
                <w:sz w:val="20"/>
              </w:rPr>
            </w:pPr>
          </w:p>
        </w:tc>
        <w:tc>
          <w:tcPr>
            <w:tcW w:w="572" w:type="pct"/>
            <w:shd w:val="clear" w:color="auto" w:fill="auto"/>
          </w:tcPr>
          <w:p w:rsidR="001372D7" w:rsidRPr="00751F79" w:rsidRDefault="001372D7" w:rsidP="00751F79">
            <w:pPr>
              <w:spacing w:line="360" w:lineRule="auto"/>
              <w:jc w:val="both"/>
              <w:rPr>
                <w:color w:val="000000"/>
                <w:sz w:val="20"/>
              </w:rPr>
            </w:pPr>
            <w:r w:rsidRPr="00751F79">
              <w:rPr>
                <w:color w:val="000000"/>
                <w:sz w:val="20"/>
              </w:rPr>
              <w:t>2</w:t>
            </w:r>
          </w:p>
        </w:tc>
      </w:tr>
    </w:tbl>
    <w:p w:rsidR="001372D7" w:rsidRPr="00D07670" w:rsidRDefault="001372D7" w:rsidP="00F23F9A">
      <w:pPr>
        <w:pStyle w:val="a5"/>
        <w:ind w:firstLine="709"/>
        <w:rPr>
          <w:color w:val="000000"/>
          <w:szCs w:val="24"/>
        </w:rPr>
      </w:pPr>
    </w:p>
    <w:p w:rsidR="003A3F68" w:rsidRPr="00D07670" w:rsidRDefault="00932E08" w:rsidP="00F23F9A">
      <w:pPr>
        <w:spacing w:line="360" w:lineRule="auto"/>
        <w:ind w:firstLine="709"/>
        <w:jc w:val="both"/>
        <w:rPr>
          <w:color w:val="000000"/>
          <w:sz w:val="28"/>
        </w:rPr>
      </w:pPr>
      <w:r w:rsidRPr="00D07670">
        <w:rPr>
          <w:color w:val="000000"/>
          <w:sz w:val="28"/>
        </w:rPr>
        <w:t xml:space="preserve">Перепад температур зимой и летом составляет амплитуду в 22 градуса, это положительно сказывается прежде всего на </w:t>
      </w:r>
      <w:r w:rsidR="00E45FE2" w:rsidRPr="00D07670">
        <w:rPr>
          <w:color w:val="000000"/>
          <w:sz w:val="28"/>
        </w:rPr>
        <w:t>тех видах ткризма, которые начинаются в весеннее и осеннее время (охота и др.).</w:t>
      </w:r>
    </w:p>
    <w:p w:rsidR="00D82063" w:rsidRDefault="00D82063" w:rsidP="00F23F9A">
      <w:pPr>
        <w:spacing w:line="360" w:lineRule="auto"/>
        <w:ind w:firstLine="709"/>
        <w:jc w:val="both"/>
        <w:rPr>
          <w:b/>
          <w:bCs/>
          <w:iCs/>
          <w:color w:val="000000"/>
          <w:sz w:val="28"/>
        </w:rPr>
      </w:pPr>
    </w:p>
    <w:p w:rsidR="00D82063" w:rsidRPr="00D82063" w:rsidRDefault="003A3F68" w:rsidP="00D82063">
      <w:pPr>
        <w:spacing w:line="360" w:lineRule="auto"/>
        <w:ind w:firstLine="709"/>
        <w:jc w:val="both"/>
        <w:rPr>
          <w:bCs/>
          <w:iCs/>
          <w:color w:val="000000"/>
          <w:sz w:val="28"/>
        </w:rPr>
      </w:pPr>
      <w:r w:rsidRPr="00D07670">
        <w:rPr>
          <w:iCs/>
          <w:color w:val="000000"/>
          <w:sz w:val="28"/>
        </w:rPr>
        <w:t>Таблица 19</w:t>
      </w:r>
      <w:r w:rsidR="00D82063">
        <w:rPr>
          <w:iCs/>
          <w:color w:val="000000"/>
          <w:sz w:val="28"/>
        </w:rPr>
        <w:t>.</w:t>
      </w:r>
      <w:r w:rsidR="00D82063" w:rsidRPr="00D82063">
        <w:rPr>
          <w:bCs/>
          <w:iCs/>
          <w:color w:val="000000"/>
          <w:sz w:val="28"/>
        </w:rPr>
        <w:t xml:space="preserve"> Пофакт</w:t>
      </w:r>
      <w:r w:rsidR="00D82063">
        <w:rPr>
          <w:bCs/>
          <w:iCs/>
          <w:color w:val="000000"/>
          <w:sz w:val="28"/>
        </w:rPr>
        <w:t xml:space="preserve">орно-интегральная оценка режима </w:t>
      </w:r>
      <w:r w:rsidR="00D82063" w:rsidRPr="00D82063">
        <w:rPr>
          <w:bCs/>
          <w:iCs/>
          <w:color w:val="000000"/>
          <w:sz w:val="28"/>
        </w:rPr>
        <w:t>изменчивости атмосферного давления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71"/>
        <w:gridCol w:w="5041"/>
        <w:gridCol w:w="1285"/>
      </w:tblGrid>
      <w:tr w:rsidR="003A3F68" w:rsidRPr="00751F79" w:rsidTr="00751F79">
        <w:trPr>
          <w:cantSplit/>
          <w:trHeight w:val="632"/>
          <w:jc w:val="center"/>
        </w:trPr>
        <w:tc>
          <w:tcPr>
            <w:tcW w:w="1598" w:type="pct"/>
            <w:shd w:val="clear" w:color="auto" w:fill="auto"/>
          </w:tcPr>
          <w:p w:rsidR="003A3F68" w:rsidRPr="00751F79" w:rsidRDefault="003A3F68" w:rsidP="00751F79">
            <w:pPr>
              <w:spacing w:line="360" w:lineRule="auto"/>
              <w:jc w:val="both"/>
              <w:rPr>
                <w:b/>
                <w:bCs/>
                <w:color w:val="000000"/>
                <w:sz w:val="20"/>
              </w:rPr>
            </w:pPr>
            <w:r w:rsidRPr="00751F79">
              <w:rPr>
                <w:b/>
                <w:bCs/>
                <w:color w:val="000000"/>
                <w:sz w:val="20"/>
              </w:rPr>
              <w:t>Пофакторная оценка</w:t>
            </w:r>
          </w:p>
        </w:tc>
        <w:tc>
          <w:tcPr>
            <w:tcW w:w="2711" w:type="pct"/>
            <w:shd w:val="clear" w:color="auto" w:fill="auto"/>
          </w:tcPr>
          <w:p w:rsidR="003A3F68" w:rsidRPr="00751F79" w:rsidRDefault="003A3F68" w:rsidP="00751F79">
            <w:pPr>
              <w:spacing w:line="360" w:lineRule="auto"/>
              <w:jc w:val="both"/>
              <w:rPr>
                <w:b/>
                <w:color w:val="000000"/>
                <w:sz w:val="20"/>
              </w:rPr>
            </w:pPr>
            <w:r w:rsidRPr="00751F79">
              <w:rPr>
                <w:b/>
                <w:color w:val="000000"/>
                <w:sz w:val="20"/>
              </w:rPr>
              <w:t>Характеристика</w:t>
            </w:r>
          </w:p>
          <w:p w:rsidR="003A3F68" w:rsidRPr="00751F79" w:rsidRDefault="003A3F68" w:rsidP="00751F79">
            <w:pPr>
              <w:spacing w:line="360" w:lineRule="auto"/>
              <w:jc w:val="both"/>
              <w:rPr>
                <w:b/>
                <w:bCs/>
                <w:color w:val="000000"/>
                <w:sz w:val="20"/>
              </w:rPr>
            </w:pPr>
            <w:r w:rsidRPr="00751F79">
              <w:rPr>
                <w:color w:val="000000"/>
                <w:sz w:val="20"/>
              </w:rPr>
              <w:t>(в соответствии с приведенными картами-схемами)</w:t>
            </w:r>
          </w:p>
        </w:tc>
        <w:tc>
          <w:tcPr>
            <w:tcW w:w="692" w:type="pct"/>
            <w:shd w:val="clear" w:color="auto" w:fill="auto"/>
          </w:tcPr>
          <w:p w:rsidR="003A3F68" w:rsidRPr="00751F79" w:rsidRDefault="003A3F68" w:rsidP="00751F79">
            <w:pPr>
              <w:spacing w:line="360" w:lineRule="auto"/>
              <w:jc w:val="both"/>
              <w:rPr>
                <w:b/>
                <w:bCs/>
                <w:color w:val="000000"/>
                <w:sz w:val="20"/>
              </w:rPr>
            </w:pPr>
            <w:r w:rsidRPr="00751F79">
              <w:rPr>
                <w:b/>
                <w:bCs/>
                <w:color w:val="000000"/>
                <w:sz w:val="20"/>
              </w:rPr>
              <w:t>Оценка в баллах</w:t>
            </w:r>
          </w:p>
        </w:tc>
      </w:tr>
      <w:tr w:rsidR="003A3F68" w:rsidRPr="00751F79" w:rsidTr="00751F79">
        <w:trPr>
          <w:cantSplit/>
          <w:trHeight w:val="305"/>
          <w:jc w:val="center"/>
        </w:trPr>
        <w:tc>
          <w:tcPr>
            <w:tcW w:w="1598" w:type="pct"/>
            <w:shd w:val="clear" w:color="auto" w:fill="auto"/>
          </w:tcPr>
          <w:p w:rsidR="003A3F68" w:rsidRPr="00751F79" w:rsidRDefault="003A3F68" w:rsidP="00751F79">
            <w:pPr>
              <w:spacing w:line="360" w:lineRule="auto"/>
              <w:jc w:val="both"/>
              <w:rPr>
                <w:color w:val="000000"/>
                <w:sz w:val="20"/>
              </w:rPr>
            </w:pPr>
            <w:r w:rsidRPr="00751F79">
              <w:rPr>
                <w:color w:val="000000"/>
                <w:sz w:val="20"/>
              </w:rPr>
              <w:t>Лето</w:t>
            </w:r>
          </w:p>
        </w:tc>
        <w:tc>
          <w:tcPr>
            <w:tcW w:w="2711" w:type="pct"/>
            <w:shd w:val="clear" w:color="auto" w:fill="auto"/>
          </w:tcPr>
          <w:p w:rsidR="003A3F68" w:rsidRPr="00751F79" w:rsidRDefault="00E45FE2" w:rsidP="00751F79">
            <w:pPr>
              <w:spacing w:line="360" w:lineRule="auto"/>
              <w:jc w:val="both"/>
              <w:rPr>
                <w:color w:val="000000"/>
                <w:sz w:val="20"/>
              </w:rPr>
            </w:pPr>
            <w:r w:rsidRPr="00751F79">
              <w:rPr>
                <w:color w:val="000000"/>
                <w:sz w:val="20"/>
              </w:rPr>
              <w:t>756</w:t>
            </w:r>
          </w:p>
        </w:tc>
        <w:tc>
          <w:tcPr>
            <w:tcW w:w="692" w:type="pct"/>
            <w:shd w:val="clear" w:color="auto" w:fill="auto"/>
          </w:tcPr>
          <w:p w:rsidR="003A3F68" w:rsidRPr="00751F79" w:rsidRDefault="00E45FE2" w:rsidP="00751F79">
            <w:pPr>
              <w:spacing w:line="360" w:lineRule="auto"/>
              <w:jc w:val="both"/>
              <w:rPr>
                <w:color w:val="000000"/>
                <w:sz w:val="20"/>
              </w:rPr>
            </w:pPr>
            <w:r w:rsidRPr="00751F79">
              <w:rPr>
                <w:color w:val="000000"/>
                <w:sz w:val="20"/>
              </w:rPr>
              <w:t>2</w:t>
            </w:r>
          </w:p>
        </w:tc>
      </w:tr>
      <w:tr w:rsidR="003A3F68" w:rsidRPr="00751F79" w:rsidTr="00751F79">
        <w:trPr>
          <w:cantSplit/>
          <w:trHeight w:val="163"/>
          <w:jc w:val="center"/>
        </w:trPr>
        <w:tc>
          <w:tcPr>
            <w:tcW w:w="1598" w:type="pct"/>
            <w:shd w:val="clear" w:color="auto" w:fill="auto"/>
          </w:tcPr>
          <w:p w:rsidR="003A3F68" w:rsidRPr="00751F79" w:rsidRDefault="003A3F68" w:rsidP="00751F79">
            <w:pPr>
              <w:spacing w:line="360" w:lineRule="auto"/>
              <w:jc w:val="both"/>
              <w:rPr>
                <w:color w:val="000000"/>
                <w:sz w:val="20"/>
              </w:rPr>
            </w:pPr>
            <w:r w:rsidRPr="00751F79">
              <w:rPr>
                <w:color w:val="000000"/>
                <w:sz w:val="20"/>
              </w:rPr>
              <w:t>Зима</w:t>
            </w:r>
          </w:p>
        </w:tc>
        <w:tc>
          <w:tcPr>
            <w:tcW w:w="2711" w:type="pct"/>
            <w:shd w:val="clear" w:color="auto" w:fill="auto"/>
          </w:tcPr>
          <w:p w:rsidR="003A3F68" w:rsidRPr="00751F79" w:rsidRDefault="00E45FE2" w:rsidP="00751F79">
            <w:pPr>
              <w:spacing w:line="360" w:lineRule="auto"/>
              <w:jc w:val="both"/>
              <w:rPr>
                <w:color w:val="000000"/>
                <w:sz w:val="20"/>
              </w:rPr>
            </w:pPr>
            <w:r w:rsidRPr="00751F79">
              <w:rPr>
                <w:color w:val="000000"/>
                <w:sz w:val="20"/>
              </w:rPr>
              <w:t>754</w:t>
            </w:r>
          </w:p>
        </w:tc>
        <w:tc>
          <w:tcPr>
            <w:tcW w:w="692" w:type="pct"/>
            <w:shd w:val="clear" w:color="auto" w:fill="auto"/>
          </w:tcPr>
          <w:p w:rsidR="003A3F68" w:rsidRPr="00751F79" w:rsidRDefault="00E45FE2" w:rsidP="00751F79">
            <w:pPr>
              <w:spacing w:line="360" w:lineRule="auto"/>
              <w:jc w:val="both"/>
              <w:rPr>
                <w:color w:val="000000"/>
                <w:sz w:val="20"/>
              </w:rPr>
            </w:pPr>
            <w:r w:rsidRPr="00751F79">
              <w:rPr>
                <w:color w:val="000000"/>
                <w:sz w:val="20"/>
              </w:rPr>
              <w:t>2</w:t>
            </w:r>
          </w:p>
        </w:tc>
      </w:tr>
      <w:tr w:rsidR="003A3F68" w:rsidRPr="00751F79" w:rsidTr="00751F79">
        <w:trPr>
          <w:cantSplit/>
          <w:trHeight w:val="467"/>
          <w:jc w:val="center"/>
        </w:trPr>
        <w:tc>
          <w:tcPr>
            <w:tcW w:w="1598" w:type="pct"/>
            <w:shd w:val="clear" w:color="auto" w:fill="auto"/>
          </w:tcPr>
          <w:p w:rsidR="003A3F68" w:rsidRPr="00751F79" w:rsidRDefault="003A3F68" w:rsidP="00751F79">
            <w:pPr>
              <w:pStyle w:val="6"/>
              <w:keepNext w:val="0"/>
              <w:spacing w:line="360" w:lineRule="auto"/>
              <w:jc w:val="both"/>
              <w:rPr>
                <w:color w:val="000000"/>
                <w:sz w:val="20"/>
              </w:rPr>
            </w:pPr>
            <w:r w:rsidRPr="00751F79">
              <w:rPr>
                <w:color w:val="000000"/>
                <w:sz w:val="20"/>
              </w:rPr>
              <w:t>Интегральная оценка режима</w:t>
            </w:r>
          </w:p>
        </w:tc>
        <w:tc>
          <w:tcPr>
            <w:tcW w:w="2711" w:type="pct"/>
            <w:shd w:val="clear" w:color="auto" w:fill="auto"/>
          </w:tcPr>
          <w:p w:rsidR="003A3F68" w:rsidRPr="00751F79" w:rsidRDefault="003A3F68" w:rsidP="00751F79">
            <w:pPr>
              <w:spacing w:line="360" w:lineRule="auto"/>
              <w:jc w:val="both"/>
              <w:rPr>
                <w:color w:val="000000"/>
                <w:sz w:val="20"/>
                <w:lang w:val="en-US"/>
              </w:rPr>
            </w:pPr>
          </w:p>
        </w:tc>
        <w:tc>
          <w:tcPr>
            <w:tcW w:w="692" w:type="pct"/>
            <w:shd w:val="clear" w:color="auto" w:fill="auto"/>
          </w:tcPr>
          <w:p w:rsidR="003A3F68" w:rsidRPr="00751F79" w:rsidRDefault="003A3F68" w:rsidP="00751F79">
            <w:pPr>
              <w:spacing w:line="360" w:lineRule="auto"/>
              <w:jc w:val="both"/>
              <w:rPr>
                <w:color w:val="000000"/>
                <w:sz w:val="20"/>
              </w:rPr>
            </w:pPr>
            <w:r w:rsidRPr="00751F79">
              <w:rPr>
                <w:color w:val="000000"/>
                <w:sz w:val="20"/>
              </w:rPr>
              <w:t>2</w:t>
            </w:r>
          </w:p>
        </w:tc>
      </w:tr>
    </w:tbl>
    <w:p w:rsidR="003A3F68" w:rsidRPr="00D07670" w:rsidRDefault="003A3F68" w:rsidP="00F23F9A">
      <w:pPr>
        <w:spacing w:line="360" w:lineRule="auto"/>
        <w:ind w:firstLine="709"/>
        <w:jc w:val="both"/>
        <w:rPr>
          <w:color w:val="000000"/>
          <w:sz w:val="28"/>
        </w:rPr>
      </w:pPr>
    </w:p>
    <w:p w:rsidR="003A3F68" w:rsidRPr="00D07670" w:rsidRDefault="00E45FE2" w:rsidP="00F23F9A">
      <w:pPr>
        <w:spacing w:line="360" w:lineRule="auto"/>
        <w:ind w:firstLine="709"/>
        <w:jc w:val="both"/>
        <w:rPr>
          <w:color w:val="000000"/>
          <w:sz w:val="28"/>
        </w:rPr>
      </w:pPr>
      <w:r w:rsidRPr="00D07670">
        <w:rPr>
          <w:color w:val="000000"/>
          <w:sz w:val="28"/>
        </w:rPr>
        <w:t>Это средняя величина давления, т</w:t>
      </w:r>
      <w:r w:rsidR="00E969BE" w:rsidRPr="00D07670">
        <w:rPr>
          <w:color w:val="000000"/>
          <w:sz w:val="28"/>
        </w:rPr>
        <w:t>. к</w:t>
      </w:r>
      <w:r w:rsidRPr="00D07670">
        <w:rPr>
          <w:color w:val="000000"/>
          <w:sz w:val="28"/>
        </w:rPr>
        <w:t xml:space="preserve">. безусловно существуют отклонения в различные периоды, однако общая характеристика говорит </w:t>
      </w:r>
      <w:r w:rsidR="00D82063" w:rsidRPr="00D07670">
        <w:rPr>
          <w:color w:val="000000"/>
          <w:sz w:val="28"/>
        </w:rPr>
        <w:t>слабой</w:t>
      </w:r>
      <w:r w:rsidRPr="00D07670">
        <w:rPr>
          <w:color w:val="000000"/>
          <w:sz w:val="28"/>
        </w:rPr>
        <w:t xml:space="preserve"> </w:t>
      </w:r>
      <w:r w:rsidR="00D82063" w:rsidRPr="00D07670">
        <w:rPr>
          <w:color w:val="000000"/>
          <w:sz w:val="28"/>
        </w:rPr>
        <w:t>изменчивости</w:t>
      </w:r>
      <w:r w:rsidRPr="00D07670">
        <w:rPr>
          <w:color w:val="000000"/>
          <w:sz w:val="28"/>
        </w:rPr>
        <w:t xml:space="preserve"> давления и благоприятном его влиянии прежде всего на лечебно-оздоровительный отдых.</w:t>
      </w:r>
    </w:p>
    <w:p w:rsidR="003A3F68" w:rsidRPr="00D07670" w:rsidRDefault="003A3F68" w:rsidP="00F23F9A">
      <w:pPr>
        <w:spacing w:line="360" w:lineRule="auto"/>
        <w:ind w:firstLine="709"/>
        <w:jc w:val="both"/>
        <w:rPr>
          <w:color w:val="000000"/>
          <w:sz w:val="28"/>
        </w:rPr>
      </w:pPr>
    </w:p>
    <w:p w:rsidR="00D82063" w:rsidRPr="00D82063" w:rsidRDefault="003A3F68" w:rsidP="00D82063">
      <w:pPr>
        <w:spacing w:line="360" w:lineRule="auto"/>
        <w:ind w:firstLine="709"/>
        <w:jc w:val="both"/>
        <w:rPr>
          <w:bCs/>
          <w:iCs/>
          <w:color w:val="000000"/>
          <w:sz w:val="28"/>
        </w:rPr>
      </w:pPr>
      <w:r w:rsidRPr="00D07670">
        <w:rPr>
          <w:iCs/>
          <w:color w:val="000000"/>
          <w:sz w:val="28"/>
        </w:rPr>
        <w:t>Таблица 20</w:t>
      </w:r>
      <w:r w:rsidR="00D82063">
        <w:rPr>
          <w:iCs/>
          <w:color w:val="000000"/>
          <w:sz w:val="28"/>
        </w:rPr>
        <w:t>.</w:t>
      </w:r>
      <w:r w:rsidR="00D82063" w:rsidRPr="00D82063">
        <w:rPr>
          <w:bCs/>
          <w:iCs/>
          <w:color w:val="000000"/>
          <w:sz w:val="28"/>
        </w:rPr>
        <w:t xml:space="preserve"> Пофакт</w:t>
      </w:r>
      <w:r w:rsidR="00D82063">
        <w:rPr>
          <w:bCs/>
          <w:iCs/>
          <w:color w:val="000000"/>
          <w:sz w:val="28"/>
        </w:rPr>
        <w:t xml:space="preserve">орно-интегральная оценка режима </w:t>
      </w:r>
      <w:r w:rsidR="00D82063" w:rsidRPr="00D82063">
        <w:rPr>
          <w:bCs/>
          <w:iCs/>
          <w:color w:val="000000"/>
          <w:sz w:val="28"/>
        </w:rPr>
        <w:t>изменчивости температуры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71"/>
        <w:gridCol w:w="4799"/>
        <w:gridCol w:w="1527"/>
      </w:tblGrid>
      <w:tr w:rsidR="003A3F68" w:rsidRPr="00751F79" w:rsidTr="00751F79">
        <w:trPr>
          <w:cantSplit/>
          <w:trHeight w:val="632"/>
          <w:jc w:val="center"/>
        </w:trPr>
        <w:tc>
          <w:tcPr>
            <w:tcW w:w="1598" w:type="pct"/>
            <w:shd w:val="clear" w:color="auto" w:fill="auto"/>
          </w:tcPr>
          <w:p w:rsidR="003A3F68" w:rsidRPr="00751F79" w:rsidRDefault="003A3F68" w:rsidP="00751F79">
            <w:pPr>
              <w:spacing w:line="360" w:lineRule="auto"/>
              <w:jc w:val="both"/>
              <w:rPr>
                <w:b/>
                <w:bCs/>
                <w:color w:val="000000"/>
                <w:sz w:val="20"/>
              </w:rPr>
            </w:pPr>
            <w:r w:rsidRPr="00751F79">
              <w:rPr>
                <w:b/>
                <w:bCs/>
                <w:color w:val="000000"/>
                <w:sz w:val="20"/>
              </w:rPr>
              <w:t>Пофакторная оценка</w:t>
            </w:r>
          </w:p>
        </w:tc>
        <w:tc>
          <w:tcPr>
            <w:tcW w:w="2581" w:type="pct"/>
            <w:shd w:val="clear" w:color="auto" w:fill="auto"/>
          </w:tcPr>
          <w:p w:rsidR="003A3F68" w:rsidRPr="00751F79" w:rsidRDefault="003A3F68" w:rsidP="00751F79">
            <w:pPr>
              <w:spacing w:line="360" w:lineRule="auto"/>
              <w:jc w:val="both"/>
              <w:rPr>
                <w:b/>
                <w:color w:val="000000"/>
                <w:sz w:val="20"/>
              </w:rPr>
            </w:pPr>
            <w:r w:rsidRPr="00751F79">
              <w:rPr>
                <w:b/>
                <w:color w:val="000000"/>
                <w:sz w:val="20"/>
              </w:rPr>
              <w:t>Характеристика</w:t>
            </w:r>
          </w:p>
          <w:p w:rsidR="003A3F68" w:rsidRPr="00751F79" w:rsidRDefault="003A3F68" w:rsidP="00751F79">
            <w:pPr>
              <w:spacing w:line="360" w:lineRule="auto"/>
              <w:jc w:val="both"/>
              <w:rPr>
                <w:b/>
                <w:bCs/>
                <w:color w:val="000000"/>
                <w:sz w:val="20"/>
              </w:rPr>
            </w:pPr>
            <w:r w:rsidRPr="00751F79">
              <w:rPr>
                <w:color w:val="000000"/>
                <w:sz w:val="20"/>
              </w:rPr>
              <w:t>(в соответствии с приведенными картами-схемами)</w:t>
            </w:r>
          </w:p>
        </w:tc>
        <w:tc>
          <w:tcPr>
            <w:tcW w:w="821" w:type="pct"/>
            <w:shd w:val="clear" w:color="auto" w:fill="auto"/>
          </w:tcPr>
          <w:p w:rsidR="003A3F68" w:rsidRPr="00751F79" w:rsidRDefault="003A3F68" w:rsidP="00751F79">
            <w:pPr>
              <w:spacing w:line="360" w:lineRule="auto"/>
              <w:jc w:val="both"/>
              <w:rPr>
                <w:b/>
                <w:bCs/>
                <w:color w:val="000000"/>
                <w:sz w:val="20"/>
              </w:rPr>
            </w:pPr>
            <w:r w:rsidRPr="00751F79">
              <w:rPr>
                <w:b/>
                <w:bCs/>
                <w:color w:val="000000"/>
                <w:sz w:val="20"/>
              </w:rPr>
              <w:t>Оценка в баллах</w:t>
            </w:r>
          </w:p>
        </w:tc>
      </w:tr>
      <w:tr w:rsidR="003A3F68" w:rsidRPr="00751F79" w:rsidTr="00751F79">
        <w:trPr>
          <w:cantSplit/>
          <w:trHeight w:val="305"/>
          <w:jc w:val="center"/>
        </w:trPr>
        <w:tc>
          <w:tcPr>
            <w:tcW w:w="1598" w:type="pct"/>
            <w:shd w:val="clear" w:color="auto" w:fill="auto"/>
          </w:tcPr>
          <w:p w:rsidR="003A3F68" w:rsidRPr="00751F79" w:rsidRDefault="003A3F68" w:rsidP="00751F79">
            <w:pPr>
              <w:spacing w:line="360" w:lineRule="auto"/>
              <w:jc w:val="both"/>
              <w:rPr>
                <w:color w:val="000000"/>
                <w:sz w:val="20"/>
              </w:rPr>
            </w:pPr>
            <w:r w:rsidRPr="00751F79">
              <w:rPr>
                <w:color w:val="000000"/>
                <w:sz w:val="20"/>
              </w:rPr>
              <w:t>Лето</w:t>
            </w:r>
          </w:p>
        </w:tc>
        <w:tc>
          <w:tcPr>
            <w:tcW w:w="2581" w:type="pct"/>
            <w:shd w:val="clear" w:color="auto" w:fill="auto"/>
          </w:tcPr>
          <w:p w:rsidR="003A3F68" w:rsidRPr="00751F79" w:rsidRDefault="00E45FE2" w:rsidP="00751F79">
            <w:pPr>
              <w:spacing w:line="360" w:lineRule="auto"/>
              <w:jc w:val="both"/>
              <w:rPr>
                <w:color w:val="000000"/>
                <w:sz w:val="20"/>
              </w:rPr>
            </w:pPr>
            <w:r w:rsidRPr="00751F79">
              <w:rPr>
                <w:color w:val="000000"/>
                <w:sz w:val="20"/>
              </w:rPr>
              <w:t>20</w:t>
            </w:r>
            <w:r w:rsidR="00D3287B" w:rsidRPr="00751F79">
              <w:rPr>
                <w:color w:val="000000"/>
                <w:sz w:val="20"/>
              </w:rPr>
              <w:t>–3</w:t>
            </w:r>
            <w:r w:rsidRPr="00751F79">
              <w:rPr>
                <w:color w:val="000000"/>
                <w:sz w:val="20"/>
              </w:rPr>
              <w:t>2</w:t>
            </w:r>
          </w:p>
        </w:tc>
        <w:tc>
          <w:tcPr>
            <w:tcW w:w="821" w:type="pct"/>
            <w:shd w:val="clear" w:color="auto" w:fill="auto"/>
          </w:tcPr>
          <w:p w:rsidR="003A3F68" w:rsidRPr="00751F79" w:rsidRDefault="00E45FE2" w:rsidP="00751F79">
            <w:pPr>
              <w:spacing w:line="360" w:lineRule="auto"/>
              <w:jc w:val="both"/>
              <w:rPr>
                <w:color w:val="000000"/>
                <w:sz w:val="20"/>
              </w:rPr>
            </w:pPr>
            <w:r w:rsidRPr="00751F79">
              <w:rPr>
                <w:color w:val="000000"/>
                <w:sz w:val="20"/>
              </w:rPr>
              <w:t>2</w:t>
            </w:r>
          </w:p>
        </w:tc>
      </w:tr>
      <w:tr w:rsidR="003A3F68" w:rsidRPr="00751F79" w:rsidTr="00751F79">
        <w:trPr>
          <w:cantSplit/>
          <w:trHeight w:val="163"/>
          <w:jc w:val="center"/>
        </w:trPr>
        <w:tc>
          <w:tcPr>
            <w:tcW w:w="1598" w:type="pct"/>
            <w:shd w:val="clear" w:color="auto" w:fill="auto"/>
          </w:tcPr>
          <w:p w:rsidR="003A3F68" w:rsidRPr="00751F79" w:rsidRDefault="003A3F68" w:rsidP="00751F79">
            <w:pPr>
              <w:spacing w:line="360" w:lineRule="auto"/>
              <w:jc w:val="both"/>
              <w:rPr>
                <w:color w:val="000000"/>
                <w:sz w:val="20"/>
              </w:rPr>
            </w:pPr>
            <w:r w:rsidRPr="00751F79">
              <w:rPr>
                <w:color w:val="000000"/>
                <w:sz w:val="20"/>
              </w:rPr>
              <w:t>Зима</w:t>
            </w:r>
          </w:p>
        </w:tc>
        <w:tc>
          <w:tcPr>
            <w:tcW w:w="2581" w:type="pct"/>
            <w:shd w:val="clear" w:color="auto" w:fill="auto"/>
          </w:tcPr>
          <w:p w:rsidR="003A3F68" w:rsidRPr="00751F79" w:rsidRDefault="00E45FE2" w:rsidP="00751F79">
            <w:pPr>
              <w:spacing w:line="360" w:lineRule="auto"/>
              <w:jc w:val="both"/>
              <w:rPr>
                <w:color w:val="000000"/>
                <w:sz w:val="20"/>
              </w:rPr>
            </w:pPr>
            <w:r w:rsidRPr="00751F79">
              <w:rPr>
                <w:color w:val="000000"/>
                <w:sz w:val="20"/>
              </w:rPr>
              <w:t>-6</w:t>
            </w:r>
            <w:r w:rsidR="00D3287B" w:rsidRPr="00751F79">
              <w:rPr>
                <w:color w:val="000000"/>
                <w:sz w:val="20"/>
              </w:rPr>
              <w:t>–0</w:t>
            </w:r>
          </w:p>
        </w:tc>
        <w:tc>
          <w:tcPr>
            <w:tcW w:w="821" w:type="pct"/>
            <w:shd w:val="clear" w:color="auto" w:fill="auto"/>
          </w:tcPr>
          <w:p w:rsidR="003A3F68" w:rsidRPr="00751F79" w:rsidRDefault="00E45FE2" w:rsidP="00751F79">
            <w:pPr>
              <w:spacing w:line="360" w:lineRule="auto"/>
              <w:jc w:val="both"/>
              <w:rPr>
                <w:color w:val="000000"/>
                <w:sz w:val="20"/>
              </w:rPr>
            </w:pPr>
            <w:r w:rsidRPr="00751F79">
              <w:rPr>
                <w:color w:val="000000"/>
                <w:sz w:val="20"/>
              </w:rPr>
              <w:t>1</w:t>
            </w:r>
          </w:p>
        </w:tc>
      </w:tr>
      <w:tr w:rsidR="003A3F68" w:rsidRPr="00751F79" w:rsidTr="00751F79">
        <w:trPr>
          <w:cantSplit/>
          <w:trHeight w:val="467"/>
          <w:jc w:val="center"/>
        </w:trPr>
        <w:tc>
          <w:tcPr>
            <w:tcW w:w="1598" w:type="pct"/>
            <w:shd w:val="clear" w:color="auto" w:fill="auto"/>
          </w:tcPr>
          <w:p w:rsidR="003A3F68" w:rsidRPr="00751F79" w:rsidRDefault="003A3F68" w:rsidP="00751F79">
            <w:pPr>
              <w:pStyle w:val="6"/>
              <w:keepNext w:val="0"/>
              <w:spacing w:line="360" w:lineRule="auto"/>
              <w:jc w:val="both"/>
              <w:rPr>
                <w:color w:val="000000"/>
                <w:sz w:val="20"/>
              </w:rPr>
            </w:pPr>
            <w:r w:rsidRPr="00751F79">
              <w:rPr>
                <w:color w:val="000000"/>
                <w:sz w:val="20"/>
              </w:rPr>
              <w:t>Интегральная оценка режима</w:t>
            </w:r>
          </w:p>
        </w:tc>
        <w:tc>
          <w:tcPr>
            <w:tcW w:w="2581" w:type="pct"/>
            <w:shd w:val="clear" w:color="auto" w:fill="auto"/>
          </w:tcPr>
          <w:p w:rsidR="003A3F68" w:rsidRPr="00751F79" w:rsidRDefault="003A3F68" w:rsidP="00751F79">
            <w:pPr>
              <w:spacing w:line="360" w:lineRule="auto"/>
              <w:jc w:val="both"/>
              <w:rPr>
                <w:color w:val="000000"/>
                <w:sz w:val="20"/>
                <w:lang w:val="en-US"/>
              </w:rPr>
            </w:pPr>
          </w:p>
        </w:tc>
        <w:tc>
          <w:tcPr>
            <w:tcW w:w="821" w:type="pct"/>
            <w:shd w:val="clear" w:color="auto" w:fill="auto"/>
          </w:tcPr>
          <w:p w:rsidR="003A3F68" w:rsidRPr="00751F79" w:rsidRDefault="00E45FE2" w:rsidP="00751F79">
            <w:pPr>
              <w:spacing w:line="360" w:lineRule="auto"/>
              <w:jc w:val="both"/>
              <w:rPr>
                <w:color w:val="000000"/>
                <w:sz w:val="20"/>
              </w:rPr>
            </w:pPr>
            <w:r w:rsidRPr="00751F79">
              <w:rPr>
                <w:color w:val="000000"/>
                <w:sz w:val="20"/>
              </w:rPr>
              <w:t>1,5</w:t>
            </w:r>
          </w:p>
        </w:tc>
      </w:tr>
    </w:tbl>
    <w:p w:rsidR="003A3F68" w:rsidRPr="00D07670" w:rsidRDefault="00D82063" w:rsidP="00D82063">
      <w:pPr>
        <w:pStyle w:val="a5"/>
        <w:ind w:firstLine="709"/>
      </w:pPr>
      <w:r>
        <w:rPr>
          <w:szCs w:val="24"/>
        </w:rPr>
        <w:br w:type="page"/>
      </w:r>
      <w:r w:rsidR="00E45FE2" w:rsidRPr="00D07670">
        <w:t xml:space="preserve">Довольно высокая температура в зимний период говорит о невозможности </w:t>
      </w:r>
      <w:r w:rsidRPr="00D07670">
        <w:t>развития</w:t>
      </w:r>
      <w:r w:rsidR="00E45FE2" w:rsidRPr="00D07670">
        <w:t xml:space="preserve"> </w:t>
      </w:r>
      <w:r w:rsidRPr="00D07670">
        <w:t>зимних</w:t>
      </w:r>
      <w:r w:rsidR="00E45FE2" w:rsidRPr="00D07670">
        <w:t xml:space="preserve"> видов спорта или о их ограниченности. Следовательно в зимний период упор необходимо делать прежде всего на оздоровительный отдых.</w:t>
      </w:r>
    </w:p>
    <w:p w:rsidR="00E45FE2" w:rsidRPr="00D07670" w:rsidRDefault="00E45FE2" w:rsidP="00F23F9A">
      <w:pPr>
        <w:pStyle w:val="a5"/>
        <w:ind w:firstLine="709"/>
        <w:rPr>
          <w:b/>
          <w:bCs/>
          <w:iCs/>
          <w:color w:val="000000"/>
          <w:szCs w:val="24"/>
        </w:rPr>
      </w:pPr>
    </w:p>
    <w:p w:rsidR="001372D7" w:rsidRPr="00D07670" w:rsidRDefault="001372D7" w:rsidP="00F23F9A">
      <w:pPr>
        <w:pStyle w:val="a5"/>
        <w:ind w:firstLine="709"/>
        <w:rPr>
          <w:iCs/>
          <w:color w:val="000000"/>
          <w:szCs w:val="24"/>
        </w:rPr>
      </w:pPr>
      <w:r w:rsidRPr="00D07670">
        <w:rPr>
          <w:iCs/>
          <w:color w:val="000000"/>
          <w:szCs w:val="24"/>
        </w:rPr>
        <w:t>Таблица 19</w:t>
      </w:r>
      <w:r w:rsidR="00D82063">
        <w:rPr>
          <w:iCs/>
          <w:color w:val="000000"/>
          <w:szCs w:val="24"/>
        </w:rPr>
        <w:t>.</w:t>
      </w:r>
      <w:r w:rsidR="00D82063" w:rsidRPr="00D82063">
        <w:rPr>
          <w:bCs/>
          <w:iCs/>
          <w:color w:val="000000"/>
          <w:szCs w:val="24"/>
        </w:rPr>
        <w:t xml:space="preserve"> Пофакт</w:t>
      </w:r>
      <w:r w:rsidR="00D82063">
        <w:rPr>
          <w:bCs/>
          <w:iCs/>
          <w:color w:val="000000"/>
          <w:szCs w:val="24"/>
        </w:rPr>
        <w:t>орно-интегральная оценка режима атмосферной циркуляции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92"/>
        <w:gridCol w:w="3905"/>
      </w:tblGrid>
      <w:tr w:rsidR="001372D7" w:rsidRPr="00751F79" w:rsidTr="00751F79">
        <w:trPr>
          <w:cantSplit/>
          <w:jc w:val="center"/>
        </w:trPr>
        <w:tc>
          <w:tcPr>
            <w:tcW w:w="2900"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Параметр</w:t>
            </w:r>
          </w:p>
        </w:tc>
        <w:tc>
          <w:tcPr>
            <w:tcW w:w="2100" w:type="pct"/>
            <w:shd w:val="clear" w:color="auto" w:fill="auto"/>
          </w:tcPr>
          <w:p w:rsidR="00F23F9A" w:rsidRPr="00751F79" w:rsidRDefault="001372D7" w:rsidP="00751F79">
            <w:pPr>
              <w:spacing w:line="360" w:lineRule="auto"/>
              <w:jc w:val="both"/>
              <w:rPr>
                <w:b/>
                <w:color w:val="000000"/>
                <w:sz w:val="20"/>
              </w:rPr>
            </w:pPr>
            <w:r w:rsidRPr="00751F79">
              <w:rPr>
                <w:b/>
                <w:color w:val="000000"/>
                <w:sz w:val="20"/>
              </w:rPr>
              <w:t>Режим воздействия и</w:t>
            </w:r>
          </w:p>
          <w:p w:rsidR="001372D7" w:rsidRPr="00751F79" w:rsidRDefault="001372D7" w:rsidP="00751F79">
            <w:pPr>
              <w:spacing w:line="360" w:lineRule="auto"/>
              <w:jc w:val="both"/>
              <w:rPr>
                <w:b/>
                <w:color w:val="000000"/>
                <w:sz w:val="20"/>
              </w:rPr>
            </w:pPr>
            <w:r w:rsidRPr="00751F79">
              <w:rPr>
                <w:b/>
                <w:color w:val="000000"/>
                <w:sz w:val="20"/>
              </w:rPr>
              <w:t>оценка в баллах</w:t>
            </w:r>
          </w:p>
        </w:tc>
      </w:tr>
      <w:tr w:rsidR="001372D7" w:rsidRPr="00751F79" w:rsidTr="00751F79">
        <w:trPr>
          <w:cantSplit/>
          <w:jc w:val="center"/>
        </w:trPr>
        <w:tc>
          <w:tcPr>
            <w:tcW w:w="290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Контрастная изменчивость погоды</w:t>
            </w:r>
          </w:p>
        </w:tc>
        <w:tc>
          <w:tcPr>
            <w:tcW w:w="2100" w:type="pct"/>
            <w:shd w:val="clear" w:color="auto" w:fill="auto"/>
          </w:tcPr>
          <w:p w:rsidR="001372D7" w:rsidRPr="00751F79" w:rsidRDefault="00E45FE2" w:rsidP="00751F79">
            <w:pPr>
              <w:spacing w:line="360" w:lineRule="auto"/>
              <w:jc w:val="both"/>
              <w:rPr>
                <w:color w:val="000000"/>
                <w:sz w:val="20"/>
              </w:rPr>
            </w:pPr>
            <w:r w:rsidRPr="00751F79">
              <w:rPr>
                <w:color w:val="000000"/>
                <w:sz w:val="20"/>
              </w:rPr>
              <w:t>2</w:t>
            </w:r>
          </w:p>
        </w:tc>
      </w:tr>
      <w:tr w:rsidR="001372D7" w:rsidRPr="00751F79" w:rsidTr="00751F79">
        <w:trPr>
          <w:cantSplit/>
          <w:jc w:val="center"/>
        </w:trPr>
        <w:tc>
          <w:tcPr>
            <w:tcW w:w="290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Изменчивость атмосферного давления</w:t>
            </w:r>
          </w:p>
        </w:tc>
        <w:tc>
          <w:tcPr>
            <w:tcW w:w="2100" w:type="pct"/>
            <w:shd w:val="clear" w:color="auto" w:fill="auto"/>
          </w:tcPr>
          <w:p w:rsidR="001372D7" w:rsidRPr="00751F79" w:rsidRDefault="00E45FE2" w:rsidP="00751F79">
            <w:pPr>
              <w:spacing w:line="360" w:lineRule="auto"/>
              <w:jc w:val="both"/>
              <w:rPr>
                <w:color w:val="000000"/>
                <w:sz w:val="20"/>
              </w:rPr>
            </w:pPr>
            <w:r w:rsidRPr="00751F79">
              <w:rPr>
                <w:color w:val="000000"/>
                <w:sz w:val="20"/>
              </w:rPr>
              <w:t>2</w:t>
            </w:r>
          </w:p>
        </w:tc>
      </w:tr>
      <w:tr w:rsidR="001372D7" w:rsidRPr="00751F79" w:rsidTr="00751F79">
        <w:trPr>
          <w:cantSplit/>
          <w:jc w:val="center"/>
        </w:trPr>
        <w:tc>
          <w:tcPr>
            <w:tcW w:w="290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Изменчивость температуры</w:t>
            </w:r>
          </w:p>
        </w:tc>
        <w:tc>
          <w:tcPr>
            <w:tcW w:w="2100" w:type="pct"/>
            <w:shd w:val="clear" w:color="auto" w:fill="auto"/>
          </w:tcPr>
          <w:p w:rsidR="001372D7" w:rsidRPr="00751F79" w:rsidRDefault="00E45FE2" w:rsidP="00751F79">
            <w:pPr>
              <w:spacing w:line="360" w:lineRule="auto"/>
              <w:jc w:val="both"/>
              <w:rPr>
                <w:color w:val="000000"/>
                <w:sz w:val="20"/>
              </w:rPr>
            </w:pPr>
            <w:r w:rsidRPr="00751F79">
              <w:rPr>
                <w:color w:val="000000"/>
                <w:sz w:val="20"/>
              </w:rPr>
              <w:t>1,5</w:t>
            </w:r>
          </w:p>
        </w:tc>
      </w:tr>
      <w:tr w:rsidR="001372D7" w:rsidRPr="00751F79" w:rsidTr="00751F79">
        <w:trPr>
          <w:cantSplit/>
          <w:jc w:val="center"/>
        </w:trPr>
        <w:tc>
          <w:tcPr>
            <w:tcW w:w="2900" w:type="pct"/>
            <w:shd w:val="clear" w:color="auto" w:fill="auto"/>
          </w:tcPr>
          <w:p w:rsidR="001372D7" w:rsidRPr="00751F79" w:rsidRDefault="001372D7" w:rsidP="00751F79">
            <w:pPr>
              <w:pStyle w:val="1"/>
              <w:spacing w:line="360" w:lineRule="auto"/>
              <w:jc w:val="both"/>
              <w:rPr>
                <w:color w:val="000000"/>
                <w:sz w:val="20"/>
              </w:rPr>
            </w:pPr>
            <w:r w:rsidRPr="00751F79">
              <w:rPr>
                <w:color w:val="000000"/>
                <w:sz w:val="20"/>
              </w:rPr>
              <w:t>Интегральная оценка</w:t>
            </w:r>
          </w:p>
          <w:p w:rsidR="001372D7" w:rsidRPr="00751F79" w:rsidRDefault="001372D7" w:rsidP="00751F79">
            <w:pPr>
              <w:pStyle w:val="1"/>
              <w:spacing w:line="360" w:lineRule="auto"/>
              <w:jc w:val="both"/>
              <w:rPr>
                <w:color w:val="000000"/>
                <w:sz w:val="20"/>
              </w:rPr>
            </w:pPr>
            <w:r w:rsidRPr="00751F79">
              <w:rPr>
                <w:color w:val="000000"/>
                <w:sz w:val="20"/>
              </w:rPr>
              <w:t>режима солнечной радиации</w:t>
            </w:r>
          </w:p>
        </w:tc>
        <w:tc>
          <w:tcPr>
            <w:tcW w:w="2100" w:type="pct"/>
            <w:shd w:val="clear" w:color="auto" w:fill="auto"/>
          </w:tcPr>
          <w:p w:rsidR="001372D7" w:rsidRPr="00751F79" w:rsidRDefault="00E45FE2" w:rsidP="00751F79">
            <w:pPr>
              <w:spacing w:line="360" w:lineRule="auto"/>
              <w:jc w:val="both"/>
              <w:rPr>
                <w:color w:val="000000"/>
                <w:sz w:val="20"/>
              </w:rPr>
            </w:pPr>
            <w:r w:rsidRPr="00751F79">
              <w:rPr>
                <w:color w:val="000000"/>
                <w:sz w:val="20"/>
              </w:rPr>
              <w:t>1,83</w:t>
            </w:r>
          </w:p>
        </w:tc>
      </w:tr>
    </w:tbl>
    <w:p w:rsidR="001372D7" w:rsidRPr="00D07670" w:rsidRDefault="001372D7" w:rsidP="00F23F9A">
      <w:pPr>
        <w:spacing w:line="360" w:lineRule="auto"/>
        <w:ind w:firstLine="709"/>
        <w:jc w:val="both"/>
        <w:rPr>
          <w:b/>
          <w:bCs/>
          <w:color w:val="000000"/>
          <w:sz w:val="28"/>
        </w:rPr>
      </w:pPr>
    </w:p>
    <w:p w:rsidR="001372D7" w:rsidRPr="00D07670" w:rsidRDefault="00E45FE2" w:rsidP="00F23F9A">
      <w:pPr>
        <w:spacing w:line="360" w:lineRule="auto"/>
        <w:ind w:firstLine="709"/>
        <w:jc w:val="both"/>
        <w:rPr>
          <w:bCs/>
          <w:color w:val="000000"/>
          <w:sz w:val="28"/>
        </w:rPr>
      </w:pPr>
      <w:r w:rsidRPr="00D07670">
        <w:rPr>
          <w:bCs/>
          <w:color w:val="000000"/>
          <w:sz w:val="28"/>
        </w:rPr>
        <w:t xml:space="preserve">Исходя из полученных данных необходимо акцентировать внимание прежде всего на тех видах туризма, которые наиболее подходят для данного региона и при этом пользуются значительным спросом у отдыхающих. Также следует </w:t>
      </w:r>
      <w:r w:rsidR="00D82063" w:rsidRPr="00D07670">
        <w:rPr>
          <w:bCs/>
          <w:color w:val="000000"/>
          <w:sz w:val="28"/>
        </w:rPr>
        <w:t>обратить</w:t>
      </w:r>
      <w:r w:rsidRPr="00D07670">
        <w:rPr>
          <w:bCs/>
          <w:color w:val="000000"/>
          <w:sz w:val="28"/>
        </w:rPr>
        <w:t xml:space="preserve"> внимание на лечебно-оздоровительный отдых и санитарно-курортный. Для данных видо</w:t>
      </w:r>
      <w:r w:rsidR="00D82063">
        <w:rPr>
          <w:bCs/>
          <w:color w:val="000000"/>
          <w:sz w:val="28"/>
        </w:rPr>
        <w:t>в</w:t>
      </w:r>
      <w:r w:rsidRPr="00D07670">
        <w:rPr>
          <w:bCs/>
          <w:color w:val="000000"/>
          <w:sz w:val="28"/>
        </w:rPr>
        <w:t xml:space="preserve"> погодные условия наиболее благоприятны.</w:t>
      </w:r>
      <w:r w:rsidR="001143E8" w:rsidRPr="00D07670">
        <w:rPr>
          <w:bCs/>
          <w:color w:val="000000"/>
          <w:sz w:val="28"/>
        </w:rPr>
        <w:t xml:space="preserve"> </w:t>
      </w:r>
      <w:r w:rsidR="001143E8" w:rsidRPr="00D07670">
        <w:rPr>
          <w:bCs/>
          <w:color w:val="000000"/>
          <w:sz w:val="28"/>
          <w:szCs w:val="28"/>
        </w:rPr>
        <w:t>[1]</w:t>
      </w:r>
    </w:p>
    <w:p w:rsidR="001372D7" w:rsidRPr="00D07670" w:rsidRDefault="001372D7" w:rsidP="00F23F9A">
      <w:pPr>
        <w:spacing w:line="360" w:lineRule="auto"/>
        <w:ind w:firstLine="709"/>
        <w:jc w:val="both"/>
        <w:rPr>
          <w:b/>
          <w:bCs/>
          <w:color w:val="000000"/>
          <w:sz w:val="28"/>
        </w:rPr>
      </w:pPr>
    </w:p>
    <w:p w:rsidR="001372D7" w:rsidRPr="00D07670" w:rsidRDefault="00D82063" w:rsidP="00F23F9A">
      <w:pPr>
        <w:spacing w:line="360" w:lineRule="auto"/>
        <w:ind w:firstLine="709"/>
        <w:jc w:val="both"/>
        <w:rPr>
          <w:b/>
          <w:bCs/>
          <w:color w:val="000000"/>
          <w:sz w:val="28"/>
        </w:rPr>
      </w:pPr>
      <w:r>
        <w:rPr>
          <w:b/>
          <w:bCs/>
          <w:color w:val="000000"/>
          <w:sz w:val="28"/>
        </w:rPr>
        <w:t>6.4 Термический режим</w:t>
      </w:r>
    </w:p>
    <w:p w:rsidR="00E45FE2" w:rsidRPr="00D07670" w:rsidRDefault="00E45FE2" w:rsidP="00F23F9A">
      <w:pPr>
        <w:spacing w:line="360" w:lineRule="auto"/>
        <w:ind w:firstLine="709"/>
        <w:jc w:val="both"/>
        <w:rPr>
          <w:bCs/>
          <w:color w:val="000000"/>
          <w:sz w:val="28"/>
        </w:rPr>
      </w:pPr>
    </w:p>
    <w:p w:rsidR="005106EC" w:rsidRPr="00D07670" w:rsidRDefault="005106EC" w:rsidP="00F23F9A">
      <w:pPr>
        <w:spacing w:line="360" w:lineRule="auto"/>
        <w:ind w:firstLine="709"/>
        <w:jc w:val="both"/>
        <w:rPr>
          <w:color w:val="000000"/>
          <w:sz w:val="28"/>
        </w:rPr>
      </w:pPr>
      <w:r w:rsidRPr="00D07670">
        <w:rPr>
          <w:color w:val="000000"/>
          <w:sz w:val="28"/>
        </w:rPr>
        <w:t>Температуру воздуха, кроме радиационных факторов, определяет поступление воздушных масс с Атлантики, близость незамерзающего Балтийского моря. Годовые амплитуды температуры воздуха составляют 20</w:t>
      </w:r>
      <w:r w:rsidR="00D3287B" w:rsidRPr="00D07670">
        <w:rPr>
          <w:color w:val="000000"/>
          <w:sz w:val="28"/>
        </w:rPr>
        <w:t>–2</w:t>
      </w:r>
      <w:r w:rsidR="00E969BE" w:rsidRPr="00D07670">
        <w:rPr>
          <w:color w:val="000000"/>
          <w:sz w:val="28"/>
        </w:rPr>
        <w:t>1 °С. Среднесуточные</w:t>
      </w:r>
      <w:r w:rsidRPr="00D07670">
        <w:rPr>
          <w:color w:val="000000"/>
          <w:sz w:val="28"/>
        </w:rPr>
        <w:t xml:space="preserve"> температуры воздуха в январе около -</w:t>
      </w:r>
      <w:r w:rsidR="00E969BE" w:rsidRPr="00D07670">
        <w:rPr>
          <w:color w:val="000000"/>
          <w:sz w:val="28"/>
        </w:rPr>
        <w:t>2 °С</w:t>
      </w:r>
      <w:r w:rsidRPr="00D07670">
        <w:rPr>
          <w:color w:val="000000"/>
          <w:sz w:val="28"/>
        </w:rPr>
        <w:t xml:space="preserve">, летом </w:t>
      </w:r>
      <w:r w:rsidR="00D3287B" w:rsidRPr="00D07670">
        <w:rPr>
          <w:color w:val="000000"/>
          <w:sz w:val="28"/>
        </w:rPr>
        <w:t xml:space="preserve">– </w:t>
      </w:r>
      <w:r w:rsidRPr="00D07670">
        <w:rPr>
          <w:color w:val="000000"/>
          <w:sz w:val="28"/>
        </w:rPr>
        <w:t>+6°</w:t>
      </w:r>
      <w:r w:rsidR="00D3287B" w:rsidRPr="00D07670">
        <w:rPr>
          <w:color w:val="000000"/>
          <w:sz w:val="28"/>
        </w:rPr>
        <w:t>…</w:t>
      </w:r>
      <w:r w:rsidRPr="00D07670">
        <w:rPr>
          <w:color w:val="000000"/>
          <w:sz w:val="28"/>
        </w:rPr>
        <w:t>+</w:t>
      </w:r>
      <w:r w:rsidR="00E969BE" w:rsidRPr="00D07670">
        <w:rPr>
          <w:color w:val="000000"/>
          <w:sz w:val="28"/>
        </w:rPr>
        <w:t>7 °С</w:t>
      </w:r>
      <w:r w:rsidRPr="00D07670">
        <w:rPr>
          <w:color w:val="000000"/>
          <w:sz w:val="28"/>
        </w:rPr>
        <w:t>.</w:t>
      </w:r>
    </w:p>
    <w:p w:rsidR="005106EC" w:rsidRPr="00D07670" w:rsidRDefault="005106EC" w:rsidP="00F23F9A">
      <w:pPr>
        <w:spacing w:line="360" w:lineRule="auto"/>
        <w:ind w:firstLine="709"/>
        <w:jc w:val="both"/>
        <w:rPr>
          <w:color w:val="000000"/>
          <w:sz w:val="28"/>
        </w:rPr>
      </w:pPr>
      <w:r w:rsidRPr="00D07670">
        <w:rPr>
          <w:color w:val="000000"/>
          <w:sz w:val="28"/>
        </w:rPr>
        <w:t>В отдельные жаркие дни температура поверхности почвы может быть на 20°-3</w:t>
      </w:r>
      <w:r w:rsidR="00E969BE" w:rsidRPr="00D07670">
        <w:rPr>
          <w:color w:val="000000"/>
          <w:sz w:val="28"/>
        </w:rPr>
        <w:t>0 °С</w:t>
      </w:r>
      <w:r w:rsidRPr="00D07670">
        <w:rPr>
          <w:color w:val="000000"/>
          <w:sz w:val="28"/>
        </w:rPr>
        <w:t xml:space="preserve"> выше температуры воздуха Абсолютные максимумы температуры поверхности почвы достигают 52</w:t>
      </w:r>
      <w:r w:rsidR="00D3287B" w:rsidRPr="00D07670">
        <w:rPr>
          <w:color w:val="000000"/>
          <w:sz w:val="28"/>
        </w:rPr>
        <w:t>–5</w:t>
      </w:r>
      <w:r w:rsidR="00E969BE" w:rsidRPr="00D07670">
        <w:rPr>
          <w:color w:val="000000"/>
          <w:sz w:val="28"/>
        </w:rPr>
        <w:t>4 °С</w:t>
      </w:r>
      <w:r w:rsidRPr="00D07670">
        <w:rPr>
          <w:color w:val="000000"/>
          <w:sz w:val="28"/>
        </w:rPr>
        <w:t>.</w:t>
      </w:r>
    </w:p>
    <w:p w:rsidR="005106EC" w:rsidRPr="00D07670" w:rsidRDefault="005106EC" w:rsidP="00F23F9A">
      <w:pPr>
        <w:spacing w:line="360" w:lineRule="auto"/>
        <w:ind w:firstLine="709"/>
        <w:jc w:val="both"/>
        <w:rPr>
          <w:color w:val="000000"/>
          <w:sz w:val="28"/>
        </w:rPr>
      </w:pPr>
      <w:r w:rsidRPr="00D07670">
        <w:rPr>
          <w:color w:val="000000"/>
          <w:sz w:val="28"/>
        </w:rPr>
        <w:t>Безморозный период в воздухе на побережье по сравнению с районами, удаленными от берега на 60</w:t>
      </w:r>
      <w:r w:rsidR="00E969BE" w:rsidRPr="00D07670">
        <w:rPr>
          <w:color w:val="000000"/>
          <w:sz w:val="28"/>
        </w:rPr>
        <w:t> км</w:t>
      </w:r>
      <w:r w:rsidRPr="00D07670">
        <w:rPr>
          <w:color w:val="000000"/>
          <w:sz w:val="28"/>
        </w:rPr>
        <w:t>, удлинен на 40 дней, а с районами, удаленными на 150</w:t>
      </w:r>
      <w:r w:rsidR="00E969BE" w:rsidRPr="00D07670">
        <w:rPr>
          <w:color w:val="000000"/>
          <w:sz w:val="28"/>
        </w:rPr>
        <w:t> км</w:t>
      </w:r>
      <w:r w:rsidRPr="00D07670">
        <w:rPr>
          <w:color w:val="000000"/>
          <w:sz w:val="28"/>
        </w:rPr>
        <w:t xml:space="preserve">, </w:t>
      </w:r>
      <w:r w:rsidR="00D3287B" w:rsidRPr="00D07670">
        <w:rPr>
          <w:color w:val="000000"/>
          <w:sz w:val="28"/>
        </w:rPr>
        <w:t xml:space="preserve">– </w:t>
      </w:r>
      <w:r w:rsidRPr="00D07670">
        <w:rPr>
          <w:color w:val="000000"/>
          <w:sz w:val="28"/>
        </w:rPr>
        <w:t>на 57 дней.</w:t>
      </w:r>
    </w:p>
    <w:p w:rsidR="005106EC" w:rsidRPr="00D07670" w:rsidRDefault="005106EC" w:rsidP="00F23F9A">
      <w:pPr>
        <w:spacing w:line="360" w:lineRule="auto"/>
        <w:ind w:firstLine="709"/>
        <w:jc w:val="both"/>
        <w:rPr>
          <w:color w:val="000000"/>
          <w:sz w:val="28"/>
        </w:rPr>
      </w:pPr>
      <w:r w:rsidRPr="00D07670">
        <w:rPr>
          <w:color w:val="000000"/>
          <w:sz w:val="28"/>
        </w:rPr>
        <w:t xml:space="preserve">Устойчивое прогревание воздуха выше </w:t>
      </w:r>
      <w:r w:rsidR="00E969BE" w:rsidRPr="00D07670">
        <w:rPr>
          <w:color w:val="000000"/>
          <w:sz w:val="28"/>
        </w:rPr>
        <w:t>5 °С</w:t>
      </w:r>
      <w:r w:rsidRPr="00D07670">
        <w:rPr>
          <w:color w:val="000000"/>
          <w:sz w:val="28"/>
        </w:rPr>
        <w:t xml:space="preserve"> начинается на юго-востоке области 7</w:t>
      </w:r>
      <w:r w:rsidR="00D3287B" w:rsidRPr="00D07670">
        <w:rPr>
          <w:color w:val="000000"/>
          <w:sz w:val="28"/>
        </w:rPr>
        <w:t>–8</w:t>
      </w:r>
      <w:r w:rsidRPr="00D07670">
        <w:rPr>
          <w:color w:val="000000"/>
          <w:sz w:val="28"/>
        </w:rPr>
        <w:t xml:space="preserve"> апреля и длится 19</w:t>
      </w:r>
      <w:r w:rsidR="00D3287B" w:rsidRPr="00D07670">
        <w:rPr>
          <w:color w:val="000000"/>
          <w:sz w:val="28"/>
        </w:rPr>
        <w:t>–2</w:t>
      </w:r>
      <w:r w:rsidRPr="00D07670">
        <w:rPr>
          <w:color w:val="000000"/>
          <w:sz w:val="28"/>
        </w:rPr>
        <w:t>0 дней. Средние суточные температуры воздуха выше 1</w:t>
      </w:r>
      <w:r w:rsidR="00E969BE" w:rsidRPr="00D07670">
        <w:rPr>
          <w:color w:val="000000"/>
          <w:sz w:val="28"/>
        </w:rPr>
        <w:t>0 °С</w:t>
      </w:r>
      <w:r w:rsidRPr="00D07670">
        <w:rPr>
          <w:color w:val="000000"/>
          <w:sz w:val="28"/>
        </w:rPr>
        <w:t xml:space="preserve"> (период активной вегетации растений) наблюдаются в восточных районах области начиная с 28</w:t>
      </w:r>
      <w:r w:rsidR="00D3287B" w:rsidRPr="00D07670">
        <w:rPr>
          <w:color w:val="000000"/>
          <w:sz w:val="28"/>
        </w:rPr>
        <w:t>–3</w:t>
      </w:r>
      <w:r w:rsidRPr="00D07670">
        <w:rPr>
          <w:color w:val="000000"/>
          <w:sz w:val="28"/>
        </w:rPr>
        <w:t xml:space="preserve">0 апреля, в западных </w:t>
      </w:r>
      <w:r w:rsidR="00D3287B" w:rsidRPr="00D07670">
        <w:rPr>
          <w:color w:val="000000"/>
          <w:sz w:val="28"/>
        </w:rPr>
        <w:t xml:space="preserve">– </w:t>
      </w:r>
      <w:r w:rsidRPr="00D07670">
        <w:rPr>
          <w:color w:val="000000"/>
          <w:sz w:val="28"/>
        </w:rPr>
        <w:t>с 14 мая. Наиболее теплая часть лета, когда средняя суточная температура воздуха превышает 1</w:t>
      </w:r>
      <w:r w:rsidR="00E969BE" w:rsidRPr="00D07670">
        <w:rPr>
          <w:color w:val="000000"/>
          <w:sz w:val="28"/>
        </w:rPr>
        <w:t>5 °С</w:t>
      </w:r>
      <w:r w:rsidRPr="00D07670">
        <w:rPr>
          <w:color w:val="000000"/>
          <w:sz w:val="28"/>
        </w:rPr>
        <w:t>, продолжается 70</w:t>
      </w:r>
      <w:r w:rsidR="00D3287B" w:rsidRPr="00D07670">
        <w:rPr>
          <w:color w:val="000000"/>
          <w:sz w:val="28"/>
        </w:rPr>
        <w:t>–8</w:t>
      </w:r>
      <w:r w:rsidRPr="00D07670">
        <w:rPr>
          <w:color w:val="000000"/>
          <w:sz w:val="28"/>
        </w:rPr>
        <w:t>5 дней.</w:t>
      </w:r>
    </w:p>
    <w:p w:rsidR="00E45FE2" w:rsidRPr="00D07670" w:rsidRDefault="00E45FE2" w:rsidP="00F23F9A">
      <w:pPr>
        <w:spacing w:line="360" w:lineRule="auto"/>
        <w:ind w:firstLine="709"/>
        <w:jc w:val="both"/>
        <w:rPr>
          <w:bCs/>
          <w:color w:val="000000"/>
          <w:sz w:val="28"/>
        </w:rPr>
      </w:pPr>
    </w:p>
    <w:p w:rsidR="00D82063" w:rsidRPr="00D82063" w:rsidRDefault="001372D7" w:rsidP="00D82063">
      <w:pPr>
        <w:spacing w:line="360" w:lineRule="auto"/>
        <w:ind w:firstLine="709"/>
        <w:jc w:val="both"/>
        <w:rPr>
          <w:bCs/>
          <w:iCs/>
          <w:color w:val="000000"/>
          <w:sz w:val="28"/>
        </w:rPr>
      </w:pPr>
      <w:r w:rsidRPr="00D07670">
        <w:rPr>
          <w:color w:val="000000"/>
          <w:sz w:val="28"/>
        </w:rPr>
        <w:t>Таблица 20</w:t>
      </w:r>
      <w:r w:rsidR="00D82063">
        <w:rPr>
          <w:color w:val="000000"/>
          <w:sz w:val="28"/>
        </w:rPr>
        <w:t>.</w:t>
      </w:r>
      <w:r w:rsidR="00D82063" w:rsidRPr="00D82063">
        <w:rPr>
          <w:bCs/>
          <w:iCs/>
          <w:color w:val="000000"/>
          <w:sz w:val="28"/>
        </w:rPr>
        <w:t xml:space="preserve"> Медико-климатическая хар</w:t>
      </w:r>
      <w:r w:rsidR="00D82063">
        <w:rPr>
          <w:bCs/>
          <w:iCs/>
          <w:color w:val="000000"/>
          <w:sz w:val="28"/>
        </w:rPr>
        <w:t>актеристика термического режима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76"/>
        <w:gridCol w:w="1618"/>
        <w:gridCol w:w="1509"/>
        <w:gridCol w:w="1094"/>
      </w:tblGrid>
      <w:tr w:rsidR="001372D7" w:rsidRPr="00751F79" w:rsidTr="00751F79">
        <w:trPr>
          <w:cantSplit/>
          <w:jc w:val="center"/>
        </w:trPr>
        <w:tc>
          <w:tcPr>
            <w:tcW w:w="2824" w:type="pct"/>
            <w:shd w:val="clear" w:color="auto" w:fill="auto"/>
          </w:tcPr>
          <w:p w:rsidR="001372D7" w:rsidRPr="00751F79" w:rsidRDefault="001372D7" w:rsidP="00751F79">
            <w:pPr>
              <w:spacing w:line="360" w:lineRule="auto"/>
              <w:jc w:val="both"/>
              <w:rPr>
                <w:color w:val="000000"/>
                <w:sz w:val="20"/>
              </w:rPr>
            </w:pPr>
          </w:p>
          <w:p w:rsidR="001372D7" w:rsidRPr="00751F79" w:rsidRDefault="001372D7" w:rsidP="00751F79">
            <w:pPr>
              <w:pStyle w:val="4"/>
              <w:keepNext w:val="0"/>
              <w:spacing w:line="360" w:lineRule="auto"/>
              <w:jc w:val="both"/>
              <w:rPr>
                <w:bCs w:val="0"/>
                <w:color w:val="000000"/>
                <w:sz w:val="20"/>
              </w:rPr>
            </w:pPr>
            <w:r w:rsidRPr="00751F79">
              <w:rPr>
                <w:bCs w:val="0"/>
                <w:color w:val="000000"/>
                <w:sz w:val="20"/>
              </w:rPr>
              <w:t>Параметр</w:t>
            </w:r>
          </w:p>
        </w:tc>
        <w:tc>
          <w:tcPr>
            <w:tcW w:w="2176" w:type="pct"/>
            <w:gridSpan w:val="3"/>
            <w:shd w:val="clear" w:color="auto" w:fill="auto"/>
          </w:tcPr>
          <w:p w:rsidR="001372D7" w:rsidRPr="00751F79" w:rsidRDefault="001372D7" w:rsidP="00751F79">
            <w:pPr>
              <w:pStyle w:val="6"/>
              <w:keepNext w:val="0"/>
              <w:spacing w:line="360" w:lineRule="auto"/>
              <w:jc w:val="both"/>
              <w:rPr>
                <w:bCs w:val="0"/>
                <w:color w:val="000000"/>
                <w:sz w:val="20"/>
              </w:rPr>
            </w:pPr>
            <w:r w:rsidRPr="00751F79">
              <w:rPr>
                <w:bCs w:val="0"/>
                <w:color w:val="000000"/>
                <w:sz w:val="20"/>
              </w:rPr>
              <w:t>Режим воздействия</w:t>
            </w:r>
          </w:p>
        </w:tc>
      </w:tr>
      <w:tr w:rsidR="001372D7" w:rsidRPr="00751F79" w:rsidTr="00751F79">
        <w:trPr>
          <w:cantSplit/>
          <w:jc w:val="center"/>
        </w:trPr>
        <w:tc>
          <w:tcPr>
            <w:tcW w:w="2824" w:type="pct"/>
            <w:shd w:val="clear" w:color="auto" w:fill="auto"/>
          </w:tcPr>
          <w:p w:rsidR="001372D7" w:rsidRPr="00751F79" w:rsidRDefault="001372D7" w:rsidP="00751F79">
            <w:pPr>
              <w:spacing w:line="360" w:lineRule="auto"/>
              <w:jc w:val="both"/>
              <w:rPr>
                <w:color w:val="000000"/>
                <w:sz w:val="20"/>
              </w:rPr>
            </w:pPr>
          </w:p>
        </w:tc>
        <w:tc>
          <w:tcPr>
            <w:tcW w:w="749"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раздражающий</w:t>
            </w:r>
          </w:p>
        </w:tc>
        <w:tc>
          <w:tcPr>
            <w:tcW w:w="81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тренирующий</w:t>
            </w:r>
          </w:p>
        </w:tc>
        <w:tc>
          <w:tcPr>
            <w:tcW w:w="616"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щадящий</w:t>
            </w:r>
          </w:p>
        </w:tc>
      </w:tr>
      <w:tr w:rsidR="001372D7" w:rsidRPr="00751F79" w:rsidTr="00751F79">
        <w:trPr>
          <w:cantSplit/>
          <w:jc w:val="center"/>
        </w:trPr>
        <w:tc>
          <w:tcPr>
            <w:tcW w:w="2824"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безморозного периода (в днях)</w:t>
            </w:r>
          </w:p>
        </w:tc>
        <w:tc>
          <w:tcPr>
            <w:tcW w:w="74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менее</w:t>
            </w:r>
            <w:r w:rsidR="00F23F9A" w:rsidRPr="00751F79">
              <w:rPr>
                <w:color w:val="000000"/>
                <w:sz w:val="20"/>
              </w:rPr>
              <w:t xml:space="preserve"> </w:t>
            </w:r>
            <w:r w:rsidRPr="00751F79">
              <w:rPr>
                <w:b/>
                <w:color w:val="000000"/>
                <w:sz w:val="20"/>
              </w:rPr>
              <w:t>90</w:t>
            </w:r>
          </w:p>
        </w:tc>
        <w:tc>
          <w:tcPr>
            <w:tcW w:w="81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90</w:t>
            </w:r>
            <w:r w:rsidR="00D3287B" w:rsidRPr="00751F79">
              <w:rPr>
                <w:b/>
                <w:color w:val="000000"/>
                <w:sz w:val="20"/>
              </w:rPr>
              <w:t>–1</w:t>
            </w:r>
            <w:r w:rsidRPr="00751F79">
              <w:rPr>
                <w:b/>
                <w:color w:val="000000"/>
                <w:sz w:val="20"/>
              </w:rPr>
              <w:t>80;</w:t>
            </w:r>
          </w:p>
          <w:p w:rsidR="001372D7" w:rsidRPr="00751F79" w:rsidRDefault="001372D7" w:rsidP="00751F79">
            <w:pPr>
              <w:spacing w:line="360" w:lineRule="auto"/>
              <w:jc w:val="both"/>
              <w:rPr>
                <w:b/>
                <w:color w:val="000000"/>
                <w:sz w:val="20"/>
              </w:rPr>
            </w:pPr>
            <w:r w:rsidRPr="00751F79">
              <w:rPr>
                <w:bCs/>
                <w:color w:val="000000"/>
                <w:sz w:val="20"/>
              </w:rPr>
              <w:t xml:space="preserve">более </w:t>
            </w:r>
            <w:r w:rsidRPr="00751F79">
              <w:rPr>
                <w:b/>
                <w:color w:val="000000"/>
                <w:sz w:val="20"/>
              </w:rPr>
              <w:t>240</w:t>
            </w:r>
          </w:p>
        </w:tc>
        <w:tc>
          <w:tcPr>
            <w:tcW w:w="616" w:type="pct"/>
            <w:shd w:val="clear" w:color="auto" w:fill="auto"/>
          </w:tcPr>
          <w:p w:rsidR="001372D7" w:rsidRPr="00751F79" w:rsidRDefault="001372D7" w:rsidP="00751F79">
            <w:pPr>
              <w:spacing w:line="360" w:lineRule="auto"/>
              <w:jc w:val="both"/>
              <w:rPr>
                <w:color w:val="000000"/>
                <w:sz w:val="20"/>
              </w:rPr>
            </w:pPr>
            <w:r w:rsidRPr="00751F79">
              <w:rPr>
                <w:b/>
                <w:color w:val="000000"/>
                <w:sz w:val="20"/>
              </w:rPr>
              <w:t>180 – 240</w:t>
            </w:r>
          </w:p>
        </w:tc>
      </w:tr>
      <w:tr w:rsidR="001372D7" w:rsidRPr="00751F79" w:rsidTr="00751F79">
        <w:trPr>
          <w:cantSplit/>
          <w:jc w:val="center"/>
        </w:trPr>
        <w:tc>
          <w:tcPr>
            <w:tcW w:w="2824"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зимнего периода (в днях)</w:t>
            </w:r>
          </w:p>
        </w:tc>
        <w:tc>
          <w:tcPr>
            <w:tcW w:w="749" w:type="pct"/>
            <w:shd w:val="clear" w:color="auto" w:fill="auto"/>
          </w:tcPr>
          <w:p w:rsidR="001372D7" w:rsidRPr="00751F79" w:rsidRDefault="001372D7" w:rsidP="00751F79">
            <w:pPr>
              <w:spacing w:line="360" w:lineRule="auto"/>
              <w:jc w:val="both"/>
              <w:rPr>
                <w:b/>
                <w:color w:val="000000"/>
                <w:sz w:val="20"/>
              </w:rPr>
            </w:pPr>
            <w:r w:rsidRPr="00751F79">
              <w:rPr>
                <w:color w:val="000000"/>
                <w:sz w:val="20"/>
              </w:rPr>
              <w:t xml:space="preserve">менее </w:t>
            </w:r>
            <w:r w:rsidRPr="00751F79">
              <w:rPr>
                <w:b/>
                <w:color w:val="000000"/>
                <w:sz w:val="20"/>
              </w:rPr>
              <w:t>60</w:t>
            </w:r>
          </w:p>
        </w:tc>
        <w:tc>
          <w:tcPr>
            <w:tcW w:w="812" w:type="pct"/>
            <w:shd w:val="clear" w:color="auto" w:fill="auto"/>
          </w:tcPr>
          <w:p w:rsidR="001372D7" w:rsidRPr="00751F79" w:rsidRDefault="001372D7" w:rsidP="00751F79">
            <w:pPr>
              <w:spacing w:line="360" w:lineRule="auto"/>
              <w:jc w:val="both"/>
              <w:rPr>
                <w:color w:val="000000"/>
                <w:sz w:val="20"/>
              </w:rPr>
            </w:pPr>
            <w:r w:rsidRPr="00751F79">
              <w:rPr>
                <w:b/>
                <w:color w:val="000000"/>
                <w:sz w:val="20"/>
              </w:rPr>
              <w:t>90 – 120</w:t>
            </w:r>
            <w:r w:rsidRPr="00751F79">
              <w:rPr>
                <w:color w:val="000000"/>
                <w:sz w:val="20"/>
              </w:rPr>
              <w:t>;</w:t>
            </w:r>
          </w:p>
          <w:p w:rsidR="001372D7" w:rsidRPr="00751F79" w:rsidRDefault="001372D7" w:rsidP="00751F79">
            <w:pPr>
              <w:spacing w:line="360" w:lineRule="auto"/>
              <w:jc w:val="both"/>
              <w:rPr>
                <w:color w:val="000000"/>
                <w:sz w:val="20"/>
              </w:rPr>
            </w:pPr>
            <w:r w:rsidRPr="00751F79">
              <w:rPr>
                <w:color w:val="000000"/>
                <w:sz w:val="20"/>
              </w:rPr>
              <w:t xml:space="preserve">более </w:t>
            </w:r>
            <w:r w:rsidRPr="00751F79">
              <w:rPr>
                <w:b/>
                <w:color w:val="000000"/>
                <w:sz w:val="20"/>
              </w:rPr>
              <w:t>150</w:t>
            </w:r>
          </w:p>
        </w:tc>
        <w:tc>
          <w:tcPr>
            <w:tcW w:w="616"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120 – 150</w:t>
            </w:r>
          </w:p>
          <w:p w:rsidR="001372D7" w:rsidRPr="00751F79" w:rsidRDefault="001372D7" w:rsidP="00751F79">
            <w:pPr>
              <w:spacing w:line="360" w:lineRule="auto"/>
              <w:jc w:val="both"/>
              <w:rPr>
                <w:color w:val="000000"/>
                <w:sz w:val="20"/>
              </w:rPr>
            </w:pPr>
          </w:p>
        </w:tc>
      </w:tr>
      <w:tr w:rsidR="001372D7" w:rsidRPr="00751F79" w:rsidTr="00751F79">
        <w:trPr>
          <w:cantSplit/>
          <w:jc w:val="center"/>
        </w:trPr>
        <w:tc>
          <w:tcPr>
            <w:tcW w:w="2824"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периода с дискомфортом переохлаждения</w:t>
            </w:r>
          </w:p>
          <w:p w:rsidR="001372D7" w:rsidRPr="00751F79" w:rsidRDefault="001372D7" w:rsidP="00751F79">
            <w:pPr>
              <w:spacing w:line="360" w:lineRule="auto"/>
              <w:jc w:val="both"/>
              <w:rPr>
                <w:color w:val="000000"/>
                <w:sz w:val="20"/>
              </w:rPr>
            </w:pPr>
            <w:r w:rsidRPr="00751F79">
              <w:rPr>
                <w:color w:val="000000"/>
                <w:sz w:val="20"/>
              </w:rPr>
              <w:t>(в днях)</w:t>
            </w:r>
          </w:p>
        </w:tc>
        <w:tc>
          <w:tcPr>
            <w:tcW w:w="74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 xml:space="preserve">более </w:t>
            </w:r>
            <w:r w:rsidRPr="00751F79">
              <w:rPr>
                <w:b/>
                <w:bCs/>
                <w:color w:val="000000"/>
                <w:sz w:val="20"/>
              </w:rPr>
              <w:t>20</w:t>
            </w:r>
          </w:p>
        </w:tc>
        <w:tc>
          <w:tcPr>
            <w:tcW w:w="81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10</w:t>
            </w:r>
            <w:r w:rsidR="00D3287B" w:rsidRPr="00751F79">
              <w:rPr>
                <w:b/>
                <w:color w:val="000000"/>
                <w:sz w:val="20"/>
              </w:rPr>
              <w:t>–2</w:t>
            </w:r>
            <w:r w:rsidRPr="00751F79">
              <w:rPr>
                <w:b/>
                <w:color w:val="000000"/>
                <w:sz w:val="20"/>
              </w:rPr>
              <w:t>0</w:t>
            </w:r>
          </w:p>
        </w:tc>
        <w:tc>
          <w:tcPr>
            <w:tcW w:w="616" w:type="pct"/>
            <w:shd w:val="clear" w:color="auto" w:fill="auto"/>
          </w:tcPr>
          <w:p w:rsidR="001372D7" w:rsidRPr="00751F79" w:rsidRDefault="001372D7" w:rsidP="00751F79">
            <w:pPr>
              <w:spacing w:line="360" w:lineRule="auto"/>
              <w:jc w:val="both"/>
              <w:rPr>
                <w:b/>
                <w:color w:val="000000"/>
                <w:sz w:val="20"/>
              </w:rPr>
            </w:pPr>
            <w:r w:rsidRPr="00751F79">
              <w:rPr>
                <w:bCs/>
                <w:color w:val="000000"/>
                <w:sz w:val="20"/>
              </w:rPr>
              <w:t>менее</w:t>
            </w:r>
            <w:r w:rsidRPr="00751F79">
              <w:rPr>
                <w:b/>
                <w:color w:val="000000"/>
                <w:sz w:val="20"/>
              </w:rPr>
              <w:t xml:space="preserve"> 10</w:t>
            </w:r>
          </w:p>
        </w:tc>
      </w:tr>
      <w:tr w:rsidR="001372D7" w:rsidRPr="00751F79" w:rsidTr="00751F79">
        <w:trPr>
          <w:cantSplit/>
          <w:jc w:val="center"/>
        </w:trPr>
        <w:tc>
          <w:tcPr>
            <w:tcW w:w="2824"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летнего периода (в днях)</w:t>
            </w:r>
          </w:p>
        </w:tc>
        <w:tc>
          <w:tcPr>
            <w:tcW w:w="74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менее</w:t>
            </w:r>
            <w:r w:rsidR="00F23F9A" w:rsidRPr="00751F79">
              <w:rPr>
                <w:color w:val="000000"/>
                <w:sz w:val="20"/>
              </w:rPr>
              <w:t xml:space="preserve"> </w:t>
            </w:r>
            <w:r w:rsidRPr="00751F79">
              <w:rPr>
                <w:b/>
                <w:color w:val="000000"/>
                <w:sz w:val="20"/>
              </w:rPr>
              <w:t>60</w:t>
            </w:r>
          </w:p>
        </w:tc>
        <w:tc>
          <w:tcPr>
            <w:tcW w:w="81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60</w:t>
            </w:r>
            <w:r w:rsidR="00D3287B" w:rsidRPr="00751F79">
              <w:rPr>
                <w:b/>
                <w:color w:val="000000"/>
                <w:sz w:val="20"/>
              </w:rPr>
              <w:t>–9</w:t>
            </w:r>
            <w:r w:rsidRPr="00751F79">
              <w:rPr>
                <w:b/>
                <w:color w:val="000000"/>
                <w:sz w:val="20"/>
              </w:rPr>
              <w:t>0</w:t>
            </w:r>
          </w:p>
        </w:tc>
        <w:tc>
          <w:tcPr>
            <w:tcW w:w="61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 xml:space="preserve">более </w:t>
            </w:r>
            <w:r w:rsidRPr="00751F79">
              <w:rPr>
                <w:b/>
                <w:color w:val="000000"/>
                <w:sz w:val="20"/>
              </w:rPr>
              <w:t>90</w:t>
            </w:r>
          </w:p>
        </w:tc>
      </w:tr>
      <w:tr w:rsidR="001372D7" w:rsidRPr="00751F79" w:rsidTr="00751F79">
        <w:trPr>
          <w:cantSplit/>
          <w:jc w:val="center"/>
        </w:trPr>
        <w:tc>
          <w:tcPr>
            <w:tcW w:w="2824"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периода с дискомфортом перегрева (в днях)</w:t>
            </w:r>
          </w:p>
        </w:tc>
        <w:tc>
          <w:tcPr>
            <w:tcW w:w="74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 xml:space="preserve">более </w:t>
            </w:r>
            <w:r w:rsidRPr="00751F79">
              <w:rPr>
                <w:b/>
                <w:bCs/>
                <w:color w:val="000000"/>
                <w:sz w:val="20"/>
              </w:rPr>
              <w:t>20</w:t>
            </w:r>
          </w:p>
        </w:tc>
        <w:tc>
          <w:tcPr>
            <w:tcW w:w="81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15</w:t>
            </w:r>
            <w:r w:rsidR="00D3287B" w:rsidRPr="00751F79">
              <w:rPr>
                <w:b/>
                <w:color w:val="000000"/>
                <w:sz w:val="20"/>
              </w:rPr>
              <w:t>–2</w:t>
            </w:r>
            <w:r w:rsidRPr="00751F79">
              <w:rPr>
                <w:b/>
                <w:color w:val="000000"/>
                <w:sz w:val="20"/>
              </w:rPr>
              <w:t>0</w:t>
            </w:r>
          </w:p>
        </w:tc>
        <w:tc>
          <w:tcPr>
            <w:tcW w:w="61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 xml:space="preserve">менее </w:t>
            </w:r>
            <w:r w:rsidRPr="00751F79">
              <w:rPr>
                <w:b/>
                <w:bCs/>
                <w:color w:val="000000"/>
                <w:sz w:val="20"/>
              </w:rPr>
              <w:t>15</w:t>
            </w:r>
          </w:p>
        </w:tc>
      </w:tr>
      <w:tr w:rsidR="001372D7" w:rsidRPr="00751F79" w:rsidTr="00751F79">
        <w:trPr>
          <w:cantSplit/>
          <w:jc w:val="center"/>
        </w:trPr>
        <w:tc>
          <w:tcPr>
            <w:tcW w:w="2824"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Обеспеченность теплом: повторяемость (%) комфортных условий за летний период</w:t>
            </w:r>
          </w:p>
          <w:p w:rsidR="001372D7" w:rsidRPr="00751F79" w:rsidRDefault="001372D7" w:rsidP="00751F79">
            <w:pPr>
              <w:spacing w:line="360" w:lineRule="auto"/>
              <w:jc w:val="both"/>
              <w:rPr>
                <w:color w:val="000000"/>
                <w:sz w:val="20"/>
              </w:rPr>
            </w:pPr>
            <w:r w:rsidRPr="00751F79">
              <w:rPr>
                <w:color w:val="000000"/>
                <w:sz w:val="20"/>
              </w:rPr>
              <w:t xml:space="preserve">(ЭЭТ = 17 </w:t>
            </w:r>
            <w:r w:rsidRPr="00751F79">
              <w:rPr>
                <w:color w:val="000000"/>
                <w:sz w:val="20"/>
                <w:vertAlign w:val="superscript"/>
              </w:rPr>
              <w:t>о</w:t>
            </w:r>
            <w:r w:rsidRPr="00751F79">
              <w:rPr>
                <w:color w:val="000000"/>
                <w:sz w:val="20"/>
              </w:rPr>
              <w:t xml:space="preserve">-22 </w:t>
            </w:r>
            <w:r w:rsidRPr="00751F79">
              <w:rPr>
                <w:color w:val="000000"/>
                <w:sz w:val="20"/>
                <w:vertAlign w:val="superscript"/>
              </w:rPr>
              <w:t>о</w:t>
            </w:r>
            <w:r w:rsidRPr="00751F79">
              <w:rPr>
                <w:color w:val="000000"/>
                <w:sz w:val="20"/>
              </w:rPr>
              <w:t>)</w:t>
            </w:r>
          </w:p>
        </w:tc>
        <w:tc>
          <w:tcPr>
            <w:tcW w:w="749" w:type="pct"/>
            <w:shd w:val="clear" w:color="auto" w:fill="auto"/>
          </w:tcPr>
          <w:p w:rsidR="001372D7" w:rsidRPr="00751F79" w:rsidRDefault="001372D7" w:rsidP="00751F79">
            <w:pPr>
              <w:spacing w:line="360" w:lineRule="auto"/>
              <w:jc w:val="both"/>
              <w:rPr>
                <w:color w:val="000000"/>
                <w:sz w:val="20"/>
              </w:rPr>
            </w:pPr>
          </w:p>
          <w:p w:rsidR="001372D7" w:rsidRPr="00751F79" w:rsidRDefault="001372D7" w:rsidP="00751F79">
            <w:pPr>
              <w:spacing w:line="360" w:lineRule="auto"/>
              <w:jc w:val="both"/>
              <w:rPr>
                <w:color w:val="000000"/>
                <w:sz w:val="20"/>
              </w:rPr>
            </w:pPr>
            <w:r w:rsidRPr="00751F79">
              <w:rPr>
                <w:color w:val="000000"/>
                <w:sz w:val="20"/>
              </w:rPr>
              <w:t xml:space="preserve">менее </w:t>
            </w:r>
            <w:r w:rsidRPr="00751F79">
              <w:rPr>
                <w:b/>
                <w:color w:val="000000"/>
                <w:sz w:val="20"/>
              </w:rPr>
              <w:t>11</w:t>
            </w:r>
            <w:r w:rsidRPr="00751F79">
              <w:rPr>
                <w:color w:val="000000"/>
                <w:sz w:val="20"/>
              </w:rPr>
              <w:t>;</w:t>
            </w:r>
          </w:p>
          <w:p w:rsidR="001372D7" w:rsidRPr="00751F79" w:rsidRDefault="001372D7" w:rsidP="00751F79">
            <w:pPr>
              <w:spacing w:line="360" w:lineRule="auto"/>
              <w:jc w:val="both"/>
              <w:rPr>
                <w:color w:val="000000"/>
                <w:sz w:val="20"/>
              </w:rPr>
            </w:pPr>
            <w:r w:rsidRPr="00751F79">
              <w:rPr>
                <w:color w:val="000000"/>
                <w:sz w:val="20"/>
              </w:rPr>
              <w:t xml:space="preserve">более </w:t>
            </w:r>
            <w:r w:rsidRPr="00751F79">
              <w:rPr>
                <w:b/>
                <w:color w:val="000000"/>
                <w:sz w:val="20"/>
              </w:rPr>
              <w:t>30</w:t>
            </w:r>
          </w:p>
        </w:tc>
        <w:tc>
          <w:tcPr>
            <w:tcW w:w="812" w:type="pct"/>
            <w:shd w:val="clear" w:color="auto" w:fill="auto"/>
          </w:tcPr>
          <w:p w:rsidR="001372D7" w:rsidRPr="00751F79" w:rsidRDefault="001372D7" w:rsidP="00751F79">
            <w:pPr>
              <w:spacing w:line="360" w:lineRule="auto"/>
              <w:jc w:val="both"/>
              <w:rPr>
                <w:b/>
                <w:color w:val="000000"/>
                <w:sz w:val="20"/>
              </w:rPr>
            </w:pPr>
          </w:p>
          <w:p w:rsidR="001372D7" w:rsidRPr="00751F79" w:rsidRDefault="001372D7" w:rsidP="00751F79">
            <w:pPr>
              <w:spacing w:line="360" w:lineRule="auto"/>
              <w:jc w:val="both"/>
              <w:rPr>
                <w:b/>
                <w:color w:val="000000"/>
                <w:sz w:val="20"/>
              </w:rPr>
            </w:pPr>
            <w:r w:rsidRPr="00751F79">
              <w:rPr>
                <w:b/>
                <w:color w:val="000000"/>
                <w:sz w:val="20"/>
              </w:rPr>
              <w:t>11</w:t>
            </w:r>
            <w:r w:rsidR="00D3287B" w:rsidRPr="00751F79">
              <w:rPr>
                <w:b/>
                <w:color w:val="000000"/>
                <w:sz w:val="20"/>
              </w:rPr>
              <w:t>–2</w:t>
            </w:r>
            <w:r w:rsidRPr="00751F79">
              <w:rPr>
                <w:b/>
                <w:color w:val="000000"/>
                <w:sz w:val="20"/>
              </w:rPr>
              <w:t>0</w:t>
            </w:r>
          </w:p>
        </w:tc>
        <w:tc>
          <w:tcPr>
            <w:tcW w:w="616" w:type="pct"/>
            <w:shd w:val="clear" w:color="auto" w:fill="auto"/>
          </w:tcPr>
          <w:p w:rsidR="001372D7" w:rsidRPr="00751F79" w:rsidRDefault="001372D7" w:rsidP="00751F79">
            <w:pPr>
              <w:spacing w:line="360" w:lineRule="auto"/>
              <w:jc w:val="both"/>
              <w:rPr>
                <w:b/>
                <w:color w:val="000000"/>
                <w:sz w:val="20"/>
              </w:rPr>
            </w:pPr>
          </w:p>
          <w:p w:rsidR="001372D7" w:rsidRPr="00751F79" w:rsidRDefault="001372D7" w:rsidP="00751F79">
            <w:pPr>
              <w:spacing w:line="360" w:lineRule="auto"/>
              <w:jc w:val="both"/>
              <w:rPr>
                <w:b/>
                <w:color w:val="000000"/>
                <w:sz w:val="20"/>
              </w:rPr>
            </w:pPr>
            <w:r w:rsidRPr="00751F79">
              <w:rPr>
                <w:b/>
                <w:color w:val="000000"/>
                <w:sz w:val="20"/>
              </w:rPr>
              <w:t>21</w:t>
            </w:r>
            <w:r w:rsidR="00D3287B" w:rsidRPr="00751F79">
              <w:rPr>
                <w:b/>
                <w:color w:val="000000"/>
                <w:sz w:val="20"/>
              </w:rPr>
              <w:t>–3</w:t>
            </w:r>
            <w:r w:rsidRPr="00751F79">
              <w:rPr>
                <w:b/>
                <w:color w:val="000000"/>
                <w:sz w:val="20"/>
              </w:rPr>
              <w:t>0</w:t>
            </w:r>
          </w:p>
        </w:tc>
      </w:tr>
      <w:tr w:rsidR="001372D7" w:rsidRPr="00751F79" w:rsidTr="00751F79">
        <w:trPr>
          <w:cantSplit/>
          <w:jc w:val="center"/>
        </w:trPr>
        <w:tc>
          <w:tcPr>
            <w:tcW w:w="2824"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купального сезона</w:t>
            </w:r>
            <w:r w:rsidR="00F23F9A" w:rsidRPr="00751F79">
              <w:rPr>
                <w:color w:val="000000"/>
                <w:sz w:val="20"/>
              </w:rPr>
              <w:t xml:space="preserve"> </w:t>
            </w:r>
            <w:r w:rsidRPr="00751F79">
              <w:rPr>
                <w:color w:val="000000"/>
                <w:sz w:val="20"/>
              </w:rPr>
              <w:t>(в днях)</w:t>
            </w:r>
          </w:p>
        </w:tc>
        <w:tc>
          <w:tcPr>
            <w:tcW w:w="749"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менее</w:t>
            </w:r>
            <w:r w:rsidR="00F23F9A" w:rsidRPr="00751F79">
              <w:rPr>
                <w:color w:val="000000"/>
                <w:sz w:val="20"/>
              </w:rPr>
              <w:t xml:space="preserve"> </w:t>
            </w:r>
            <w:r w:rsidRPr="00751F79">
              <w:rPr>
                <w:b/>
                <w:color w:val="000000"/>
                <w:sz w:val="20"/>
              </w:rPr>
              <w:t>60</w:t>
            </w:r>
          </w:p>
        </w:tc>
        <w:tc>
          <w:tcPr>
            <w:tcW w:w="81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60</w:t>
            </w:r>
            <w:r w:rsidR="00D3287B" w:rsidRPr="00751F79">
              <w:rPr>
                <w:b/>
                <w:color w:val="000000"/>
                <w:sz w:val="20"/>
              </w:rPr>
              <w:t>–9</w:t>
            </w:r>
            <w:r w:rsidRPr="00751F79">
              <w:rPr>
                <w:b/>
                <w:color w:val="000000"/>
                <w:sz w:val="20"/>
              </w:rPr>
              <w:t>0</w:t>
            </w:r>
          </w:p>
        </w:tc>
        <w:tc>
          <w:tcPr>
            <w:tcW w:w="61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 xml:space="preserve">более </w:t>
            </w:r>
            <w:r w:rsidRPr="00751F79">
              <w:rPr>
                <w:b/>
                <w:color w:val="000000"/>
                <w:sz w:val="20"/>
              </w:rPr>
              <w:t>90</w:t>
            </w:r>
          </w:p>
        </w:tc>
      </w:tr>
    </w:tbl>
    <w:p w:rsidR="001372D7" w:rsidRPr="00D07670" w:rsidRDefault="001372D7" w:rsidP="00F23F9A">
      <w:pPr>
        <w:spacing w:line="360" w:lineRule="auto"/>
        <w:ind w:firstLine="709"/>
        <w:jc w:val="both"/>
        <w:rPr>
          <w:color w:val="000000"/>
          <w:sz w:val="28"/>
        </w:rPr>
      </w:pPr>
    </w:p>
    <w:p w:rsidR="00D82063" w:rsidRPr="00D82063" w:rsidRDefault="001372D7" w:rsidP="00D82063">
      <w:pPr>
        <w:pStyle w:val="ae"/>
        <w:spacing w:line="360" w:lineRule="auto"/>
        <w:ind w:right="0" w:firstLine="709"/>
        <w:jc w:val="both"/>
        <w:rPr>
          <w:bCs/>
          <w:i w:val="0"/>
          <w:color w:val="000000"/>
          <w:sz w:val="28"/>
        </w:rPr>
      </w:pPr>
      <w:r w:rsidRPr="00D07670">
        <w:rPr>
          <w:i w:val="0"/>
          <w:color w:val="000000"/>
          <w:sz w:val="28"/>
        </w:rPr>
        <w:t>Таблица 21</w:t>
      </w:r>
      <w:r w:rsidR="00D82063">
        <w:rPr>
          <w:i w:val="0"/>
          <w:color w:val="000000"/>
          <w:sz w:val="28"/>
        </w:rPr>
        <w:t>.</w:t>
      </w:r>
      <w:r w:rsidR="00D82063" w:rsidRPr="00D82063">
        <w:rPr>
          <w:bCs/>
          <w:i w:val="0"/>
          <w:color w:val="000000"/>
          <w:sz w:val="28"/>
        </w:rPr>
        <w:t xml:space="preserve"> Интеграл</w:t>
      </w:r>
      <w:r w:rsidR="00D82063">
        <w:rPr>
          <w:bCs/>
          <w:i w:val="0"/>
          <w:color w:val="000000"/>
          <w:sz w:val="28"/>
        </w:rPr>
        <w:t>ьная оценка термического режима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53"/>
        <w:gridCol w:w="2942"/>
        <w:gridCol w:w="2402"/>
      </w:tblGrid>
      <w:tr w:rsidR="001372D7" w:rsidRPr="00751F79" w:rsidTr="00751F79">
        <w:trPr>
          <w:cantSplit/>
          <w:jc w:val="center"/>
        </w:trPr>
        <w:tc>
          <w:tcPr>
            <w:tcW w:w="2126" w:type="pct"/>
            <w:shd w:val="clear" w:color="auto" w:fill="auto"/>
          </w:tcPr>
          <w:p w:rsidR="001372D7" w:rsidRPr="00751F79" w:rsidRDefault="001372D7" w:rsidP="00751F79">
            <w:pPr>
              <w:pStyle w:val="5"/>
              <w:keepNext w:val="0"/>
              <w:spacing w:line="360" w:lineRule="auto"/>
              <w:jc w:val="both"/>
              <w:rPr>
                <w:color w:val="000000"/>
                <w:sz w:val="20"/>
              </w:rPr>
            </w:pPr>
            <w:r w:rsidRPr="00751F79">
              <w:rPr>
                <w:color w:val="000000"/>
                <w:sz w:val="20"/>
              </w:rPr>
              <w:t>Параметр</w:t>
            </w:r>
          </w:p>
        </w:tc>
        <w:tc>
          <w:tcPr>
            <w:tcW w:w="1582" w:type="pct"/>
            <w:shd w:val="clear" w:color="auto" w:fill="auto"/>
          </w:tcPr>
          <w:p w:rsidR="001372D7" w:rsidRPr="00751F79" w:rsidRDefault="001372D7" w:rsidP="00751F79">
            <w:pPr>
              <w:pStyle w:val="5"/>
              <w:keepNext w:val="0"/>
              <w:spacing w:line="360" w:lineRule="auto"/>
              <w:jc w:val="both"/>
              <w:rPr>
                <w:color w:val="000000"/>
                <w:sz w:val="20"/>
              </w:rPr>
            </w:pPr>
            <w:r w:rsidRPr="00751F79">
              <w:rPr>
                <w:color w:val="000000"/>
                <w:sz w:val="20"/>
              </w:rPr>
              <w:t>Характеристика</w:t>
            </w:r>
          </w:p>
          <w:p w:rsidR="001372D7" w:rsidRPr="00751F79" w:rsidRDefault="001372D7" w:rsidP="00751F79">
            <w:pPr>
              <w:spacing w:line="360" w:lineRule="auto"/>
              <w:jc w:val="both"/>
              <w:rPr>
                <w:color w:val="000000"/>
                <w:sz w:val="20"/>
              </w:rPr>
            </w:pPr>
            <w:r w:rsidRPr="00751F79">
              <w:rPr>
                <w:color w:val="000000"/>
                <w:sz w:val="20"/>
              </w:rPr>
              <w:t>(в соответствии с приведенной таблицей 20)</w:t>
            </w:r>
          </w:p>
        </w:tc>
        <w:tc>
          <w:tcPr>
            <w:tcW w:w="1292" w:type="pct"/>
            <w:shd w:val="clear" w:color="auto" w:fill="auto"/>
          </w:tcPr>
          <w:p w:rsidR="001372D7" w:rsidRPr="00751F79" w:rsidRDefault="001372D7" w:rsidP="00751F79">
            <w:pPr>
              <w:pStyle w:val="5"/>
              <w:keepNext w:val="0"/>
              <w:spacing w:line="360" w:lineRule="auto"/>
              <w:jc w:val="both"/>
              <w:rPr>
                <w:color w:val="000000"/>
                <w:sz w:val="20"/>
              </w:rPr>
            </w:pPr>
            <w:r w:rsidRPr="00751F79">
              <w:rPr>
                <w:color w:val="000000"/>
                <w:sz w:val="20"/>
              </w:rPr>
              <w:t>Режим воздействия и оценка в баллах</w:t>
            </w:r>
          </w:p>
        </w:tc>
      </w:tr>
      <w:tr w:rsidR="001372D7" w:rsidRPr="00751F79" w:rsidTr="00751F79">
        <w:trPr>
          <w:cantSplit/>
          <w:jc w:val="center"/>
        </w:trPr>
        <w:tc>
          <w:tcPr>
            <w:tcW w:w="212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безморозного периода</w:t>
            </w:r>
          </w:p>
        </w:tc>
        <w:tc>
          <w:tcPr>
            <w:tcW w:w="1582" w:type="pct"/>
            <w:shd w:val="clear" w:color="auto" w:fill="auto"/>
          </w:tcPr>
          <w:p w:rsidR="001372D7" w:rsidRPr="00751F79" w:rsidRDefault="005106EC" w:rsidP="00751F79">
            <w:pPr>
              <w:spacing w:line="360" w:lineRule="auto"/>
              <w:jc w:val="both"/>
              <w:rPr>
                <w:b/>
                <w:color w:val="000000"/>
                <w:sz w:val="20"/>
              </w:rPr>
            </w:pPr>
            <w:r w:rsidRPr="00751F79">
              <w:rPr>
                <w:b/>
                <w:color w:val="000000"/>
                <w:sz w:val="20"/>
              </w:rPr>
              <w:t>235</w:t>
            </w:r>
          </w:p>
        </w:tc>
        <w:tc>
          <w:tcPr>
            <w:tcW w:w="1292" w:type="pct"/>
            <w:shd w:val="clear" w:color="auto" w:fill="auto"/>
          </w:tcPr>
          <w:p w:rsidR="001372D7" w:rsidRPr="00751F79" w:rsidRDefault="005106EC" w:rsidP="00751F79">
            <w:pPr>
              <w:spacing w:line="360" w:lineRule="auto"/>
              <w:jc w:val="both"/>
              <w:rPr>
                <w:bCs/>
                <w:color w:val="000000"/>
                <w:sz w:val="20"/>
              </w:rPr>
            </w:pPr>
            <w:r w:rsidRPr="00751F79">
              <w:rPr>
                <w:bCs/>
                <w:color w:val="000000"/>
                <w:sz w:val="20"/>
              </w:rPr>
              <w:t>1</w:t>
            </w:r>
          </w:p>
        </w:tc>
      </w:tr>
      <w:tr w:rsidR="001372D7" w:rsidRPr="00751F79" w:rsidTr="00751F79">
        <w:trPr>
          <w:cantSplit/>
          <w:jc w:val="center"/>
        </w:trPr>
        <w:tc>
          <w:tcPr>
            <w:tcW w:w="212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зимнего периода</w:t>
            </w:r>
          </w:p>
        </w:tc>
        <w:tc>
          <w:tcPr>
            <w:tcW w:w="1582" w:type="pct"/>
            <w:shd w:val="clear" w:color="auto" w:fill="auto"/>
          </w:tcPr>
          <w:p w:rsidR="001372D7" w:rsidRPr="00751F79" w:rsidRDefault="005106EC" w:rsidP="00751F79">
            <w:pPr>
              <w:spacing w:line="360" w:lineRule="auto"/>
              <w:jc w:val="both"/>
              <w:rPr>
                <w:b/>
                <w:color w:val="000000"/>
                <w:sz w:val="20"/>
              </w:rPr>
            </w:pPr>
            <w:r w:rsidRPr="00751F79">
              <w:rPr>
                <w:b/>
                <w:color w:val="000000"/>
                <w:sz w:val="20"/>
              </w:rPr>
              <w:t>130</w:t>
            </w:r>
          </w:p>
        </w:tc>
        <w:tc>
          <w:tcPr>
            <w:tcW w:w="1292" w:type="pct"/>
            <w:shd w:val="clear" w:color="auto" w:fill="auto"/>
          </w:tcPr>
          <w:p w:rsidR="001372D7" w:rsidRPr="00751F79" w:rsidRDefault="005106EC" w:rsidP="00751F79">
            <w:pPr>
              <w:spacing w:line="360" w:lineRule="auto"/>
              <w:jc w:val="both"/>
              <w:rPr>
                <w:bCs/>
                <w:color w:val="000000"/>
                <w:sz w:val="20"/>
              </w:rPr>
            </w:pPr>
            <w:r w:rsidRPr="00751F79">
              <w:rPr>
                <w:bCs/>
                <w:color w:val="000000"/>
                <w:sz w:val="20"/>
              </w:rPr>
              <w:t>1</w:t>
            </w:r>
          </w:p>
        </w:tc>
      </w:tr>
      <w:tr w:rsidR="001372D7" w:rsidRPr="00751F79" w:rsidTr="00751F79">
        <w:trPr>
          <w:cantSplit/>
          <w:jc w:val="center"/>
        </w:trPr>
        <w:tc>
          <w:tcPr>
            <w:tcW w:w="212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периода с дискомфортом переохлаждения</w:t>
            </w:r>
          </w:p>
        </w:tc>
        <w:tc>
          <w:tcPr>
            <w:tcW w:w="1582" w:type="pct"/>
            <w:shd w:val="clear" w:color="auto" w:fill="auto"/>
          </w:tcPr>
          <w:p w:rsidR="001372D7" w:rsidRPr="00751F79" w:rsidRDefault="005106EC" w:rsidP="00751F79">
            <w:pPr>
              <w:spacing w:line="360" w:lineRule="auto"/>
              <w:jc w:val="both"/>
              <w:rPr>
                <w:b/>
                <w:color w:val="000000"/>
                <w:sz w:val="20"/>
              </w:rPr>
            </w:pPr>
            <w:r w:rsidRPr="00751F79">
              <w:rPr>
                <w:b/>
                <w:color w:val="000000"/>
                <w:sz w:val="20"/>
              </w:rPr>
              <w:t>5</w:t>
            </w:r>
          </w:p>
        </w:tc>
        <w:tc>
          <w:tcPr>
            <w:tcW w:w="1292" w:type="pct"/>
            <w:shd w:val="clear" w:color="auto" w:fill="auto"/>
          </w:tcPr>
          <w:p w:rsidR="001372D7" w:rsidRPr="00751F79" w:rsidRDefault="005106EC" w:rsidP="00751F79">
            <w:pPr>
              <w:spacing w:line="360" w:lineRule="auto"/>
              <w:jc w:val="both"/>
              <w:rPr>
                <w:bCs/>
                <w:color w:val="000000"/>
                <w:sz w:val="20"/>
              </w:rPr>
            </w:pPr>
            <w:r w:rsidRPr="00751F79">
              <w:rPr>
                <w:bCs/>
                <w:color w:val="000000"/>
                <w:sz w:val="20"/>
              </w:rPr>
              <w:t>1</w:t>
            </w:r>
          </w:p>
        </w:tc>
      </w:tr>
      <w:tr w:rsidR="001372D7" w:rsidRPr="00751F79" w:rsidTr="00751F79">
        <w:trPr>
          <w:cantSplit/>
          <w:jc w:val="center"/>
        </w:trPr>
        <w:tc>
          <w:tcPr>
            <w:tcW w:w="212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летнего периода</w:t>
            </w:r>
          </w:p>
        </w:tc>
        <w:tc>
          <w:tcPr>
            <w:tcW w:w="1582" w:type="pct"/>
            <w:shd w:val="clear" w:color="auto" w:fill="auto"/>
          </w:tcPr>
          <w:p w:rsidR="001372D7" w:rsidRPr="00751F79" w:rsidRDefault="005106EC" w:rsidP="00751F79">
            <w:pPr>
              <w:spacing w:line="360" w:lineRule="auto"/>
              <w:jc w:val="both"/>
              <w:rPr>
                <w:b/>
                <w:color w:val="000000"/>
                <w:sz w:val="20"/>
              </w:rPr>
            </w:pPr>
            <w:r w:rsidRPr="00751F79">
              <w:rPr>
                <w:b/>
                <w:color w:val="000000"/>
                <w:sz w:val="20"/>
              </w:rPr>
              <w:t>85</w:t>
            </w:r>
          </w:p>
        </w:tc>
        <w:tc>
          <w:tcPr>
            <w:tcW w:w="1292" w:type="pct"/>
            <w:shd w:val="clear" w:color="auto" w:fill="auto"/>
          </w:tcPr>
          <w:p w:rsidR="001372D7" w:rsidRPr="00751F79" w:rsidRDefault="005106EC" w:rsidP="00751F79">
            <w:pPr>
              <w:spacing w:line="360" w:lineRule="auto"/>
              <w:jc w:val="both"/>
              <w:rPr>
                <w:bCs/>
                <w:color w:val="000000"/>
                <w:sz w:val="20"/>
              </w:rPr>
            </w:pPr>
            <w:r w:rsidRPr="00751F79">
              <w:rPr>
                <w:bCs/>
                <w:color w:val="000000"/>
                <w:sz w:val="20"/>
              </w:rPr>
              <w:t>2</w:t>
            </w:r>
          </w:p>
        </w:tc>
      </w:tr>
      <w:tr w:rsidR="001372D7" w:rsidRPr="00751F79" w:rsidTr="00751F79">
        <w:trPr>
          <w:cantSplit/>
          <w:jc w:val="center"/>
        </w:trPr>
        <w:tc>
          <w:tcPr>
            <w:tcW w:w="212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периода с дискомфортом перегрева</w:t>
            </w:r>
          </w:p>
        </w:tc>
        <w:tc>
          <w:tcPr>
            <w:tcW w:w="1582" w:type="pct"/>
            <w:shd w:val="clear" w:color="auto" w:fill="auto"/>
          </w:tcPr>
          <w:p w:rsidR="001372D7" w:rsidRPr="00751F79" w:rsidRDefault="005106EC" w:rsidP="00751F79">
            <w:pPr>
              <w:spacing w:line="360" w:lineRule="auto"/>
              <w:jc w:val="both"/>
              <w:rPr>
                <w:b/>
                <w:color w:val="000000"/>
                <w:sz w:val="20"/>
              </w:rPr>
            </w:pPr>
            <w:r w:rsidRPr="00751F79">
              <w:rPr>
                <w:b/>
                <w:color w:val="000000"/>
                <w:sz w:val="20"/>
              </w:rPr>
              <w:t>5</w:t>
            </w:r>
          </w:p>
        </w:tc>
        <w:tc>
          <w:tcPr>
            <w:tcW w:w="1292" w:type="pct"/>
            <w:shd w:val="clear" w:color="auto" w:fill="auto"/>
          </w:tcPr>
          <w:p w:rsidR="001372D7" w:rsidRPr="00751F79" w:rsidRDefault="005106EC" w:rsidP="00751F79">
            <w:pPr>
              <w:spacing w:line="360" w:lineRule="auto"/>
              <w:jc w:val="both"/>
              <w:rPr>
                <w:bCs/>
                <w:color w:val="000000"/>
                <w:sz w:val="20"/>
              </w:rPr>
            </w:pPr>
            <w:r w:rsidRPr="00751F79">
              <w:rPr>
                <w:bCs/>
                <w:color w:val="000000"/>
                <w:sz w:val="20"/>
              </w:rPr>
              <w:t>1</w:t>
            </w:r>
          </w:p>
        </w:tc>
      </w:tr>
      <w:tr w:rsidR="001372D7" w:rsidRPr="00751F79" w:rsidTr="00751F79">
        <w:trPr>
          <w:cantSplit/>
          <w:jc w:val="center"/>
        </w:trPr>
        <w:tc>
          <w:tcPr>
            <w:tcW w:w="212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Обеспеченность теплом</w:t>
            </w:r>
          </w:p>
        </w:tc>
        <w:tc>
          <w:tcPr>
            <w:tcW w:w="1582" w:type="pct"/>
            <w:shd w:val="clear" w:color="auto" w:fill="auto"/>
          </w:tcPr>
          <w:p w:rsidR="001372D7" w:rsidRPr="00751F79" w:rsidRDefault="005106EC" w:rsidP="00751F79">
            <w:pPr>
              <w:spacing w:line="360" w:lineRule="auto"/>
              <w:jc w:val="both"/>
              <w:rPr>
                <w:b/>
                <w:color w:val="000000"/>
                <w:sz w:val="20"/>
              </w:rPr>
            </w:pPr>
            <w:r w:rsidRPr="00751F79">
              <w:rPr>
                <w:b/>
                <w:color w:val="000000"/>
                <w:sz w:val="20"/>
              </w:rPr>
              <w:t>45</w:t>
            </w:r>
          </w:p>
        </w:tc>
        <w:tc>
          <w:tcPr>
            <w:tcW w:w="1292" w:type="pct"/>
            <w:shd w:val="clear" w:color="auto" w:fill="auto"/>
          </w:tcPr>
          <w:p w:rsidR="001372D7" w:rsidRPr="00751F79" w:rsidRDefault="005106EC" w:rsidP="00751F79">
            <w:pPr>
              <w:spacing w:line="360" w:lineRule="auto"/>
              <w:jc w:val="both"/>
              <w:rPr>
                <w:bCs/>
                <w:color w:val="000000"/>
                <w:sz w:val="20"/>
              </w:rPr>
            </w:pPr>
            <w:r w:rsidRPr="00751F79">
              <w:rPr>
                <w:bCs/>
                <w:color w:val="000000"/>
                <w:sz w:val="20"/>
              </w:rPr>
              <w:t>3</w:t>
            </w:r>
          </w:p>
        </w:tc>
      </w:tr>
      <w:tr w:rsidR="001372D7" w:rsidRPr="00751F79" w:rsidTr="00751F79">
        <w:trPr>
          <w:cantSplit/>
          <w:jc w:val="center"/>
        </w:trPr>
        <w:tc>
          <w:tcPr>
            <w:tcW w:w="212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купального сезона</w:t>
            </w:r>
          </w:p>
        </w:tc>
        <w:tc>
          <w:tcPr>
            <w:tcW w:w="1582" w:type="pct"/>
            <w:shd w:val="clear" w:color="auto" w:fill="auto"/>
          </w:tcPr>
          <w:p w:rsidR="001372D7" w:rsidRPr="00751F79" w:rsidRDefault="005106EC" w:rsidP="00751F79">
            <w:pPr>
              <w:spacing w:line="360" w:lineRule="auto"/>
              <w:jc w:val="both"/>
              <w:rPr>
                <w:b/>
                <w:color w:val="000000"/>
                <w:sz w:val="20"/>
              </w:rPr>
            </w:pPr>
            <w:r w:rsidRPr="00751F79">
              <w:rPr>
                <w:b/>
                <w:color w:val="000000"/>
                <w:sz w:val="20"/>
              </w:rPr>
              <w:t>70</w:t>
            </w:r>
          </w:p>
        </w:tc>
        <w:tc>
          <w:tcPr>
            <w:tcW w:w="1292" w:type="pct"/>
            <w:shd w:val="clear" w:color="auto" w:fill="auto"/>
          </w:tcPr>
          <w:p w:rsidR="001372D7" w:rsidRPr="00751F79" w:rsidRDefault="005106EC" w:rsidP="00751F79">
            <w:pPr>
              <w:spacing w:line="360" w:lineRule="auto"/>
              <w:jc w:val="both"/>
              <w:rPr>
                <w:bCs/>
                <w:color w:val="000000"/>
                <w:sz w:val="20"/>
              </w:rPr>
            </w:pPr>
            <w:r w:rsidRPr="00751F79">
              <w:rPr>
                <w:bCs/>
                <w:color w:val="000000"/>
                <w:sz w:val="20"/>
              </w:rPr>
              <w:t>2</w:t>
            </w:r>
          </w:p>
        </w:tc>
      </w:tr>
      <w:tr w:rsidR="001372D7" w:rsidRPr="00751F79" w:rsidTr="00751F79">
        <w:trPr>
          <w:cantSplit/>
          <w:jc w:val="center"/>
        </w:trPr>
        <w:tc>
          <w:tcPr>
            <w:tcW w:w="2126" w:type="pct"/>
            <w:shd w:val="clear" w:color="auto" w:fill="auto"/>
          </w:tcPr>
          <w:p w:rsidR="001372D7" w:rsidRPr="00751F79" w:rsidRDefault="001372D7" w:rsidP="00751F79">
            <w:pPr>
              <w:pStyle w:val="1"/>
              <w:spacing w:line="360" w:lineRule="auto"/>
              <w:jc w:val="both"/>
              <w:rPr>
                <w:color w:val="000000"/>
                <w:sz w:val="20"/>
              </w:rPr>
            </w:pPr>
            <w:r w:rsidRPr="00751F79">
              <w:rPr>
                <w:color w:val="000000"/>
                <w:sz w:val="20"/>
              </w:rPr>
              <w:t>Интегральная оценка режима</w:t>
            </w:r>
          </w:p>
        </w:tc>
        <w:tc>
          <w:tcPr>
            <w:tcW w:w="2874" w:type="pct"/>
            <w:gridSpan w:val="2"/>
            <w:shd w:val="clear" w:color="auto" w:fill="auto"/>
          </w:tcPr>
          <w:p w:rsidR="001372D7" w:rsidRPr="00751F79" w:rsidRDefault="005106EC" w:rsidP="00751F79">
            <w:pPr>
              <w:spacing w:line="360" w:lineRule="auto"/>
              <w:jc w:val="both"/>
              <w:rPr>
                <w:b/>
                <w:color w:val="000000"/>
                <w:sz w:val="20"/>
              </w:rPr>
            </w:pPr>
            <w:r w:rsidRPr="00751F79">
              <w:rPr>
                <w:b/>
                <w:color w:val="000000"/>
                <w:sz w:val="20"/>
              </w:rPr>
              <w:t>1,54</w:t>
            </w:r>
          </w:p>
        </w:tc>
      </w:tr>
    </w:tbl>
    <w:p w:rsidR="003A3F68" w:rsidRPr="00D07670" w:rsidRDefault="003A3F68" w:rsidP="00F23F9A">
      <w:pPr>
        <w:spacing w:line="360" w:lineRule="auto"/>
        <w:ind w:firstLine="709"/>
        <w:jc w:val="both"/>
        <w:rPr>
          <w:b/>
          <w:bCs/>
          <w:color w:val="000000"/>
          <w:sz w:val="28"/>
        </w:rPr>
      </w:pPr>
    </w:p>
    <w:p w:rsidR="001372D7" w:rsidRPr="00D07670" w:rsidRDefault="00D82063" w:rsidP="00F23F9A">
      <w:pPr>
        <w:spacing w:line="360" w:lineRule="auto"/>
        <w:ind w:firstLine="709"/>
        <w:jc w:val="both"/>
        <w:rPr>
          <w:b/>
          <w:bCs/>
          <w:color w:val="000000"/>
          <w:sz w:val="28"/>
        </w:rPr>
      </w:pPr>
      <w:r>
        <w:rPr>
          <w:b/>
          <w:bCs/>
          <w:color w:val="000000"/>
          <w:sz w:val="28"/>
        </w:rPr>
        <w:t>6.5 Ветровой режим</w:t>
      </w:r>
    </w:p>
    <w:p w:rsidR="001372D7" w:rsidRPr="00D07670" w:rsidRDefault="001372D7" w:rsidP="00F23F9A">
      <w:pPr>
        <w:spacing w:line="360" w:lineRule="auto"/>
        <w:ind w:firstLine="709"/>
        <w:jc w:val="both"/>
        <w:rPr>
          <w:color w:val="000000"/>
          <w:sz w:val="28"/>
        </w:rPr>
      </w:pPr>
    </w:p>
    <w:p w:rsidR="005106EC" w:rsidRPr="00D07670" w:rsidRDefault="005106EC" w:rsidP="00F23F9A">
      <w:pPr>
        <w:spacing w:line="360" w:lineRule="auto"/>
        <w:ind w:firstLine="709"/>
        <w:jc w:val="both"/>
        <w:rPr>
          <w:color w:val="000000"/>
          <w:sz w:val="28"/>
        </w:rPr>
      </w:pPr>
      <w:r w:rsidRPr="00D07670">
        <w:rPr>
          <w:color w:val="000000"/>
          <w:sz w:val="28"/>
        </w:rPr>
        <w:t>В соответствии с общими циркуляционными условиями в течение года преобладают ветры западной четверти горизонта (северо-западные, юго-западные), общая повторяемость их составляет 30</w:t>
      </w:r>
      <w:r w:rsidR="00D3287B" w:rsidRPr="00D07670">
        <w:rPr>
          <w:color w:val="000000"/>
          <w:sz w:val="28"/>
        </w:rPr>
        <w:t>–3</w:t>
      </w:r>
      <w:r w:rsidR="00E969BE" w:rsidRPr="00D07670">
        <w:rPr>
          <w:color w:val="000000"/>
          <w:sz w:val="28"/>
        </w:rPr>
        <w:t>7%</w:t>
      </w:r>
      <w:r w:rsidRPr="00D07670">
        <w:rPr>
          <w:color w:val="000000"/>
          <w:sz w:val="28"/>
        </w:rPr>
        <w:t>, реже всего наблюдаются ветры северные, северо-восточные. Среднегодовая скорость ветра резко возрастает в прибрежных районах, составляя 5</w:t>
      </w:r>
      <w:r w:rsidR="00D3287B" w:rsidRPr="00D07670">
        <w:rPr>
          <w:color w:val="000000"/>
          <w:sz w:val="28"/>
        </w:rPr>
        <w:t>–6</w:t>
      </w:r>
      <w:r w:rsidR="00E969BE" w:rsidRPr="00D07670">
        <w:rPr>
          <w:color w:val="000000"/>
          <w:sz w:val="28"/>
        </w:rPr>
        <w:t> м</w:t>
      </w:r>
      <w:r w:rsidRPr="00D07670">
        <w:rPr>
          <w:color w:val="000000"/>
          <w:sz w:val="28"/>
        </w:rPr>
        <w:t>/с, на востоке области она уменьшается до 3,5</w:t>
      </w:r>
      <w:r w:rsidR="00D3287B" w:rsidRPr="00D07670">
        <w:rPr>
          <w:color w:val="000000"/>
          <w:sz w:val="28"/>
        </w:rPr>
        <w:t>–4</w:t>
      </w:r>
      <w:r w:rsidRPr="00D07670">
        <w:rPr>
          <w:color w:val="000000"/>
          <w:sz w:val="28"/>
        </w:rPr>
        <w:t>,0</w:t>
      </w:r>
      <w:r w:rsidR="00E969BE" w:rsidRPr="00D07670">
        <w:rPr>
          <w:color w:val="000000"/>
          <w:sz w:val="28"/>
        </w:rPr>
        <w:t> м</w:t>
      </w:r>
      <w:r w:rsidRPr="00D07670">
        <w:rPr>
          <w:color w:val="000000"/>
          <w:sz w:val="28"/>
        </w:rPr>
        <w:t>/с.</w:t>
      </w:r>
    </w:p>
    <w:p w:rsidR="005106EC" w:rsidRPr="00D07670" w:rsidRDefault="005106EC" w:rsidP="00F23F9A">
      <w:pPr>
        <w:spacing w:line="360" w:lineRule="auto"/>
        <w:ind w:firstLine="709"/>
        <w:jc w:val="both"/>
        <w:rPr>
          <w:color w:val="000000"/>
          <w:sz w:val="28"/>
        </w:rPr>
      </w:pPr>
      <w:r w:rsidRPr="00D07670">
        <w:rPr>
          <w:color w:val="000000"/>
          <w:sz w:val="28"/>
        </w:rPr>
        <w:t>На развитие сельскохозяйственных культур большое отрицательное влияние могут оказывать сильные ливни, град, сильный ветер, туманы.</w:t>
      </w:r>
    </w:p>
    <w:p w:rsidR="001372D7" w:rsidRPr="00D07670" w:rsidRDefault="001372D7" w:rsidP="00F23F9A">
      <w:pPr>
        <w:spacing w:line="360" w:lineRule="auto"/>
        <w:ind w:firstLine="709"/>
        <w:jc w:val="both"/>
        <w:rPr>
          <w:color w:val="000000"/>
          <w:sz w:val="28"/>
        </w:rPr>
      </w:pPr>
    </w:p>
    <w:p w:rsidR="00D82063" w:rsidRPr="00D82063" w:rsidRDefault="001372D7" w:rsidP="00D82063">
      <w:pPr>
        <w:spacing w:line="360" w:lineRule="auto"/>
        <w:ind w:firstLine="709"/>
        <w:jc w:val="both"/>
        <w:rPr>
          <w:bCs/>
          <w:iCs/>
          <w:color w:val="000000"/>
          <w:sz w:val="28"/>
        </w:rPr>
      </w:pPr>
      <w:r w:rsidRPr="00D07670">
        <w:rPr>
          <w:iCs/>
          <w:color w:val="000000"/>
          <w:sz w:val="28"/>
        </w:rPr>
        <w:t>Таблица 22</w:t>
      </w:r>
      <w:r w:rsidR="00D82063">
        <w:rPr>
          <w:iCs/>
          <w:color w:val="000000"/>
          <w:sz w:val="28"/>
        </w:rPr>
        <w:t>.</w:t>
      </w:r>
      <w:r w:rsidR="00D82063" w:rsidRPr="00D82063">
        <w:rPr>
          <w:bCs/>
          <w:iCs/>
          <w:color w:val="000000"/>
          <w:sz w:val="28"/>
        </w:rPr>
        <w:t xml:space="preserve"> </w:t>
      </w:r>
      <w:r w:rsidR="00D82063">
        <w:rPr>
          <w:bCs/>
          <w:iCs/>
          <w:color w:val="000000"/>
          <w:sz w:val="28"/>
        </w:rPr>
        <w:t>Характеристика ветрового режима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46"/>
        <w:gridCol w:w="4251"/>
      </w:tblGrid>
      <w:tr w:rsidR="001372D7" w:rsidRPr="00751F79" w:rsidTr="00751F79">
        <w:trPr>
          <w:cantSplit/>
          <w:jc w:val="center"/>
        </w:trPr>
        <w:tc>
          <w:tcPr>
            <w:tcW w:w="2714" w:type="pct"/>
            <w:shd w:val="clear" w:color="auto" w:fill="auto"/>
          </w:tcPr>
          <w:p w:rsidR="001372D7" w:rsidRPr="00751F79" w:rsidRDefault="001372D7" w:rsidP="00751F79">
            <w:pPr>
              <w:spacing w:line="360" w:lineRule="auto"/>
              <w:jc w:val="both"/>
              <w:rPr>
                <w:b/>
                <w:bCs/>
                <w:color w:val="000000"/>
                <w:sz w:val="20"/>
              </w:rPr>
            </w:pPr>
            <w:r w:rsidRPr="00751F79">
              <w:rPr>
                <w:b/>
                <w:bCs/>
                <w:color w:val="000000"/>
                <w:sz w:val="20"/>
              </w:rPr>
              <w:t>Направление ветра</w:t>
            </w:r>
          </w:p>
        </w:tc>
        <w:tc>
          <w:tcPr>
            <w:tcW w:w="2286" w:type="pct"/>
            <w:shd w:val="clear" w:color="auto" w:fill="auto"/>
          </w:tcPr>
          <w:p w:rsidR="001372D7" w:rsidRPr="00751F79" w:rsidRDefault="001372D7" w:rsidP="00751F79">
            <w:pPr>
              <w:spacing w:line="360" w:lineRule="auto"/>
              <w:jc w:val="both"/>
              <w:rPr>
                <w:b/>
                <w:bCs/>
                <w:color w:val="000000"/>
                <w:sz w:val="20"/>
              </w:rPr>
            </w:pPr>
            <w:r w:rsidRPr="00751F79">
              <w:rPr>
                <w:b/>
                <w:bCs/>
                <w:color w:val="000000"/>
                <w:sz w:val="20"/>
              </w:rPr>
              <w:t>Режим воздействия</w:t>
            </w:r>
          </w:p>
        </w:tc>
      </w:tr>
      <w:tr w:rsidR="001372D7" w:rsidRPr="00751F79" w:rsidTr="00751F79">
        <w:trPr>
          <w:cantSplit/>
          <w:jc w:val="center"/>
        </w:trPr>
        <w:tc>
          <w:tcPr>
            <w:tcW w:w="2714"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С, С-В</w:t>
            </w:r>
          </w:p>
        </w:tc>
        <w:tc>
          <w:tcPr>
            <w:tcW w:w="228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раздражающий</w:t>
            </w:r>
          </w:p>
        </w:tc>
      </w:tr>
      <w:tr w:rsidR="001372D7" w:rsidRPr="00751F79" w:rsidTr="00751F79">
        <w:trPr>
          <w:cantSplit/>
          <w:jc w:val="center"/>
        </w:trPr>
        <w:tc>
          <w:tcPr>
            <w:tcW w:w="2714"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С-З, З, В</w:t>
            </w:r>
          </w:p>
        </w:tc>
        <w:tc>
          <w:tcPr>
            <w:tcW w:w="228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тренирующий</w:t>
            </w:r>
          </w:p>
        </w:tc>
      </w:tr>
      <w:tr w:rsidR="001372D7" w:rsidRPr="00751F79" w:rsidTr="00751F79">
        <w:trPr>
          <w:cantSplit/>
          <w:jc w:val="center"/>
        </w:trPr>
        <w:tc>
          <w:tcPr>
            <w:tcW w:w="2714"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Ю, Ю-З, Ю-В</w:t>
            </w:r>
          </w:p>
        </w:tc>
        <w:tc>
          <w:tcPr>
            <w:tcW w:w="2286"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щадящий</w:t>
            </w:r>
          </w:p>
        </w:tc>
      </w:tr>
    </w:tbl>
    <w:p w:rsidR="001372D7" w:rsidRPr="00D07670" w:rsidRDefault="001372D7" w:rsidP="00F23F9A">
      <w:pPr>
        <w:spacing w:line="360" w:lineRule="auto"/>
        <w:ind w:firstLine="709"/>
        <w:jc w:val="both"/>
        <w:rPr>
          <w:color w:val="000000"/>
          <w:sz w:val="28"/>
        </w:rPr>
      </w:pPr>
    </w:p>
    <w:p w:rsidR="001372D7" w:rsidRPr="00D07670" w:rsidRDefault="001372D7" w:rsidP="00F23F9A">
      <w:pPr>
        <w:spacing w:line="360" w:lineRule="auto"/>
        <w:ind w:firstLine="709"/>
        <w:jc w:val="both"/>
        <w:rPr>
          <w:color w:val="000000"/>
          <w:sz w:val="28"/>
        </w:rPr>
      </w:pPr>
      <w:r w:rsidRPr="00D07670">
        <w:rPr>
          <w:iCs/>
          <w:color w:val="000000"/>
          <w:sz w:val="28"/>
        </w:rPr>
        <w:t>Таблица 23</w:t>
      </w:r>
      <w:r w:rsidR="0090315D">
        <w:rPr>
          <w:iCs/>
          <w:color w:val="000000"/>
          <w:sz w:val="28"/>
        </w:rPr>
        <w:t>.</w:t>
      </w:r>
      <w:r w:rsidR="00D82063" w:rsidRPr="00D82063">
        <w:rPr>
          <w:bCs/>
          <w:iCs/>
          <w:color w:val="000000"/>
          <w:sz w:val="28"/>
        </w:rPr>
        <w:t xml:space="preserve"> Пофакторно-интегральная оценка ветрового режима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98"/>
        <w:gridCol w:w="3499"/>
      </w:tblGrid>
      <w:tr w:rsidR="001372D7" w:rsidRPr="00751F79" w:rsidTr="00751F79">
        <w:trPr>
          <w:cantSplit/>
          <w:trHeight w:val="632"/>
          <w:jc w:val="center"/>
        </w:trPr>
        <w:tc>
          <w:tcPr>
            <w:tcW w:w="3118" w:type="pct"/>
            <w:shd w:val="clear" w:color="auto" w:fill="auto"/>
          </w:tcPr>
          <w:p w:rsidR="001372D7" w:rsidRPr="00751F79" w:rsidRDefault="001372D7" w:rsidP="00751F79">
            <w:pPr>
              <w:pStyle w:val="4"/>
              <w:keepNext w:val="0"/>
              <w:spacing w:line="360" w:lineRule="auto"/>
              <w:jc w:val="both"/>
              <w:rPr>
                <w:color w:val="000000"/>
                <w:sz w:val="20"/>
              </w:rPr>
            </w:pPr>
            <w:r w:rsidRPr="00751F79">
              <w:rPr>
                <w:color w:val="000000"/>
                <w:sz w:val="20"/>
              </w:rPr>
              <w:t>Пофакторная оценка</w:t>
            </w:r>
          </w:p>
        </w:tc>
        <w:tc>
          <w:tcPr>
            <w:tcW w:w="1882" w:type="pct"/>
            <w:shd w:val="clear" w:color="auto" w:fill="auto"/>
          </w:tcPr>
          <w:p w:rsidR="001372D7" w:rsidRPr="00751F79" w:rsidRDefault="001372D7" w:rsidP="00751F79">
            <w:pPr>
              <w:spacing w:line="360" w:lineRule="auto"/>
              <w:jc w:val="both"/>
              <w:rPr>
                <w:b/>
                <w:bCs/>
                <w:color w:val="000000"/>
                <w:sz w:val="20"/>
              </w:rPr>
            </w:pPr>
            <w:r w:rsidRPr="00751F79">
              <w:rPr>
                <w:b/>
                <w:bCs/>
                <w:color w:val="000000"/>
                <w:sz w:val="20"/>
              </w:rPr>
              <w:t>Оценка в баллах</w:t>
            </w:r>
          </w:p>
        </w:tc>
      </w:tr>
      <w:tr w:rsidR="001372D7" w:rsidRPr="00751F79" w:rsidTr="00751F79">
        <w:trPr>
          <w:cantSplit/>
          <w:trHeight w:val="305"/>
          <w:jc w:val="center"/>
        </w:trPr>
        <w:tc>
          <w:tcPr>
            <w:tcW w:w="3118"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Лето</w:t>
            </w:r>
          </w:p>
        </w:tc>
        <w:tc>
          <w:tcPr>
            <w:tcW w:w="1882" w:type="pct"/>
            <w:shd w:val="clear" w:color="auto" w:fill="auto"/>
          </w:tcPr>
          <w:p w:rsidR="001372D7" w:rsidRPr="00751F79" w:rsidRDefault="005106EC" w:rsidP="00751F79">
            <w:pPr>
              <w:spacing w:line="360" w:lineRule="auto"/>
              <w:jc w:val="both"/>
              <w:rPr>
                <w:color w:val="000000"/>
                <w:sz w:val="20"/>
              </w:rPr>
            </w:pPr>
            <w:r w:rsidRPr="00751F79">
              <w:rPr>
                <w:color w:val="000000"/>
                <w:sz w:val="20"/>
              </w:rPr>
              <w:t>1</w:t>
            </w:r>
          </w:p>
        </w:tc>
      </w:tr>
      <w:tr w:rsidR="001372D7" w:rsidRPr="00751F79" w:rsidTr="00751F79">
        <w:trPr>
          <w:cantSplit/>
          <w:trHeight w:val="163"/>
          <w:jc w:val="center"/>
        </w:trPr>
        <w:tc>
          <w:tcPr>
            <w:tcW w:w="3118"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Зима</w:t>
            </w:r>
          </w:p>
        </w:tc>
        <w:tc>
          <w:tcPr>
            <w:tcW w:w="1882" w:type="pct"/>
            <w:shd w:val="clear" w:color="auto" w:fill="auto"/>
          </w:tcPr>
          <w:p w:rsidR="001372D7" w:rsidRPr="00751F79" w:rsidRDefault="005106EC" w:rsidP="00751F79">
            <w:pPr>
              <w:spacing w:line="360" w:lineRule="auto"/>
              <w:jc w:val="both"/>
              <w:rPr>
                <w:color w:val="000000"/>
                <w:sz w:val="20"/>
              </w:rPr>
            </w:pPr>
            <w:r w:rsidRPr="00751F79">
              <w:rPr>
                <w:color w:val="000000"/>
                <w:sz w:val="20"/>
              </w:rPr>
              <w:t>2</w:t>
            </w:r>
          </w:p>
        </w:tc>
      </w:tr>
      <w:tr w:rsidR="001372D7" w:rsidRPr="00751F79" w:rsidTr="00751F79">
        <w:trPr>
          <w:cantSplit/>
          <w:trHeight w:val="467"/>
          <w:jc w:val="center"/>
        </w:trPr>
        <w:tc>
          <w:tcPr>
            <w:tcW w:w="3118" w:type="pct"/>
            <w:shd w:val="clear" w:color="auto" w:fill="auto"/>
          </w:tcPr>
          <w:p w:rsidR="001372D7" w:rsidRPr="00751F79" w:rsidRDefault="001372D7" w:rsidP="00751F79">
            <w:pPr>
              <w:pStyle w:val="6"/>
              <w:keepNext w:val="0"/>
              <w:spacing w:line="360" w:lineRule="auto"/>
              <w:jc w:val="both"/>
              <w:rPr>
                <w:color w:val="000000"/>
                <w:sz w:val="20"/>
              </w:rPr>
            </w:pPr>
            <w:r w:rsidRPr="00751F79">
              <w:rPr>
                <w:color w:val="000000"/>
                <w:sz w:val="20"/>
              </w:rPr>
              <w:t>Интегральная оценка режима</w:t>
            </w:r>
          </w:p>
        </w:tc>
        <w:tc>
          <w:tcPr>
            <w:tcW w:w="1882" w:type="pct"/>
            <w:shd w:val="clear" w:color="auto" w:fill="auto"/>
          </w:tcPr>
          <w:p w:rsidR="001372D7" w:rsidRPr="00751F79" w:rsidRDefault="005106EC" w:rsidP="00751F79">
            <w:pPr>
              <w:spacing w:line="360" w:lineRule="auto"/>
              <w:jc w:val="both"/>
              <w:rPr>
                <w:color w:val="000000"/>
                <w:sz w:val="20"/>
              </w:rPr>
            </w:pPr>
            <w:r w:rsidRPr="00751F79">
              <w:rPr>
                <w:color w:val="000000"/>
                <w:sz w:val="20"/>
              </w:rPr>
              <w:t>1,5</w:t>
            </w:r>
          </w:p>
        </w:tc>
      </w:tr>
    </w:tbl>
    <w:p w:rsidR="001372D7" w:rsidRPr="00D07670" w:rsidRDefault="001372D7" w:rsidP="00F23F9A">
      <w:pPr>
        <w:spacing w:line="360" w:lineRule="auto"/>
        <w:ind w:firstLine="709"/>
        <w:jc w:val="both"/>
        <w:rPr>
          <w:color w:val="000000"/>
          <w:sz w:val="28"/>
        </w:rPr>
      </w:pPr>
    </w:p>
    <w:p w:rsidR="001372D7" w:rsidRPr="00D07670" w:rsidRDefault="0090315D" w:rsidP="00F23F9A">
      <w:pPr>
        <w:spacing w:line="360" w:lineRule="auto"/>
        <w:ind w:firstLine="709"/>
        <w:jc w:val="both"/>
        <w:rPr>
          <w:b/>
          <w:bCs/>
          <w:color w:val="000000"/>
          <w:sz w:val="28"/>
        </w:rPr>
      </w:pPr>
      <w:r>
        <w:rPr>
          <w:color w:val="000000"/>
          <w:sz w:val="28"/>
        </w:rPr>
        <w:br w:type="page"/>
      </w:r>
      <w:r>
        <w:rPr>
          <w:b/>
          <w:bCs/>
          <w:color w:val="000000"/>
          <w:sz w:val="28"/>
        </w:rPr>
        <w:t>6.6 Режим влажности</w:t>
      </w:r>
    </w:p>
    <w:p w:rsidR="001372D7" w:rsidRPr="00D07670" w:rsidRDefault="001372D7" w:rsidP="00F23F9A">
      <w:pPr>
        <w:spacing w:line="360" w:lineRule="auto"/>
        <w:ind w:firstLine="709"/>
        <w:jc w:val="both"/>
        <w:rPr>
          <w:color w:val="000000"/>
          <w:sz w:val="28"/>
        </w:rPr>
      </w:pPr>
    </w:p>
    <w:p w:rsidR="005106EC" w:rsidRPr="00D07670" w:rsidRDefault="005106EC" w:rsidP="00F23F9A">
      <w:pPr>
        <w:spacing w:line="360" w:lineRule="auto"/>
        <w:ind w:firstLine="709"/>
        <w:jc w:val="both"/>
        <w:rPr>
          <w:color w:val="000000"/>
          <w:sz w:val="28"/>
        </w:rPr>
      </w:pPr>
      <w:r w:rsidRPr="00D07670">
        <w:rPr>
          <w:color w:val="000000"/>
          <w:sz w:val="28"/>
        </w:rPr>
        <w:t>Влагосодержание воздуха имеет незначительные территориальные различия, изменяясь с юго-запада на северо-восток от 9,6 до 8,8 гПа. Относительная влажность воздуха составляет 81</w:t>
      </w:r>
      <w:r w:rsidR="00D3287B" w:rsidRPr="00D07670">
        <w:rPr>
          <w:color w:val="000000"/>
          <w:sz w:val="28"/>
        </w:rPr>
        <w:t>–8</w:t>
      </w:r>
      <w:r w:rsidR="00E969BE" w:rsidRPr="00D07670">
        <w:rPr>
          <w:color w:val="000000"/>
          <w:sz w:val="28"/>
        </w:rPr>
        <w:t>2%</w:t>
      </w:r>
      <w:r w:rsidRPr="00D07670">
        <w:rPr>
          <w:color w:val="000000"/>
          <w:sz w:val="28"/>
        </w:rPr>
        <w:t>, увеличиваясь зимой и осенью до 85</w:t>
      </w:r>
      <w:r w:rsidR="00D3287B" w:rsidRPr="00D07670">
        <w:rPr>
          <w:color w:val="000000"/>
          <w:sz w:val="28"/>
        </w:rPr>
        <w:t>–8</w:t>
      </w:r>
      <w:r w:rsidR="00E969BE" w:rsidRPr="00D07670">
        <w:rPr>
          <w:color w:val="000000"/>
          <w:sz w:val="28"/>
        </w:rPr>
        <w:t>9%</w:t>
      </w:r>
      <w:r w:rsidRPr="00D07670">
        <w:rPr>
          <w:color w:val="000000"/>
          <w:sz w:val="28"/>
        </w:rPr>
        <w:t>, к началу лета снижаясь до 72</w:t>
      </w:r>
      <w:r w:rsidR="00D3287B" w:rsidRPr="00D07670">
        <w:rPr>
          <w:color w:val="000000"/>
          <w:sz w:val="28"/>
        </w:rPr>
        <w:t>–7</w:t>
      </w:r>
      <w:r w:rsidR="00E969BE" w:rsidRPr="00D07670">
        <w:rPr>
          <w:color w:val="000000"/>
          <w:sz w:val="28"/>
        </w:rPr>
        <w:t>1%</w:t>
      </w:r>
      <w:r w:rsidRPr="00D07670">
        <w:rPr>
          <w:color w:val="000000"/>
          <w:sz w:val="28"/>
        </w:rPr>
        <w:t>.</w:t>
      </w:r>
    </w:p>
    <w:p w:rsidR="005106EC" w:rsidRPr="00D07670" w:rsidRDefault="005106EC" w:rsidP="00F23F9A">
      <w:pPr>
        <w:spacing w:line="360" w:lineRule="auto"/>
        <w:ind w:firstLine="709"/>
        <w:jc w:val="both"/>
        <w:rPr>
          <w:color w:val="000000"/>
          <w:sz w:val="28"/>
        </w:rPr>
      </w:pPr>
      <w:r w:rsidRPr="00D07670">
        <w:rPr>
          <w:color w:val="000000"/>
          <w:sz w:val="28"/>
        </w:rPr>
        <w:t xml:space="preserve">В течение всего года велика повторяемость сплошного облачного покрова. Степень покрытия неба облаками превышает 5,5 баллов. Высокая влажность воздуха и большая облачность заметно сказываются на изменении светового режима. Число пасмурных дней увеличено на некотором расстоянии от побережья, в полосе Советск </w:t>
      </w:r>
      <w:r w:rsidR="00D3287B" w:rsidRPr="00D07670">
        <w:rPr>
          <w:color w:val="000000"/>
          <w:sz w:val="28"/>
        </w:rPr>
        <w:t xml:space="preserve">– </w:t>
      </w:r>
      <w:r w:rsidRPr="00D07670">
        <w:rPr>
          <w:color w:val="000000"/>
          <w:sz w:val="28"/>
        </w:rPr>
        <w:t xml:space="preserve">Черняховск </w:t>
      </w:r>
      <w:r w:rsidR="00D3287B" w:rsidRPr="00D07670">
        <w:rPr>
          <w:color w:val="000000"/>
          <w:sz w:val="28"/>
        </w:rPr>
        <w:t xml:space="preserve">– </w:t>
      </w:r>
      <w:r w:rsidRPr="00D07670">
        <w:rPr>
          <w:color w:val="000000"/>
          <w:sz w:val="28"/>
        </w:rPr>
        <w:t xml:space="preserve">Железнодорожный, в связи с особенностями развития конвективной деятельности в теплое время года. Ясные дни отмечаются редко </w:t>
      </w:r>
      <w:r w:rsidR="00D3287B" w:rsidRPr="00D07670">
        <w:rPr>
          <w:color w:val="000000"/>
          <w:sz w:val="28"/>
        </w:rPr>
        <w:t xml:space="preserve">– </w:t>
      </w:r>
      <w:r w:rsidRPr="00D07670">
        <w:rPr>
          <w:color w:val="000000"/>
          <w:sz w:val="28"/>
        </w:rPr>
        <w:t>всего 30</w:t>
      </w:r>
      <w:r w:rsidR="00D3287B" w:rsidRPr="00D07670">
        <w:rPr>
          <w:color w:val="000000"/>
          <w:sz w:val="28"/>
        </w:rPr>
        <w:t>–3</w:t>
      </w:r>
      <w:r w:rsidRPr="00D07670">
        <w:rPr>
          <w:color w:val="000000"/>
          <w:sz w:val="28"/>
        </w:rPr>
        <w:t>3 дня в году.</w:t>
      </w:r>
    </w:p>
    <w:p w:rsidR="005106EC" w:rsidRPr="00D07670" w:rsidRDefault="005106EC" w:rsidP="00F23F9A">
      <w:pPr>
        <w:pStyle w:val="31"/>
        <w:spacing w:line="360" w:lineRule="auto"/>
        <w:ind w:left="0" w:firstLine="709"/>
        <w:rPr>
          <w:b/>
          <w:bCs/>
          <w:iCs/>
          <w:color w:val="000000"/>
          <w:sz w:val="28"/>
        </w:rPr>
      </w:pPr>
    </w:p>
    <w:p w:rsidR="0090315D" w:rsidRPr="0090315D" w:rsidRDefault="001372D7" w:rsidP="0090315D">
      <w:pPr>
        <w:pStyle w:val="31"/>
        <w:spacing w:line="360" w:lineRule="auto"/>
        <w:ind w:left="0" w:firstLine="709"/>
        <w:rPr>
          <w:bCs/>
          <w:iCs/>
          <w:color w:val="000000"/>
          <w:sz w:val="28"/>
          <w:szCs w:val="28"/>
        </w:rPr>
      </w:pPr>
      <w:r w:rsidRPr="0090315D">
        <w:rPr>
          <w:bCs/>
          <w:color w:val="000000"/>
          <w:sz w:val="28"/>
          <w:szCs w:val="28"/>
        </w:rPr>
        <w:t>Таблица 24</w:t>
      </w:r>
      <w:r w:rsidR="0090315D" w:rsidRPr="0090315D">
        <w:rPr>
          <w:bCs/>
          <w:iCs/>
          <w:color w:val="000000"/>
          <w:sz w:val="28"/>
          <w:szCs w:val="28"/>
        </w:rPr>
        <w:t xml:space="preserve"> </w:t>
      </w:r>
      <w:r w:rsidR="0090315D">
        <w:rPr>
          <w:bCs/>
          <w:iCs/>
          <w:color w:val="000000"/>
          <w:sz w:val="28"/>
          <w:szCs w:val="28"/>
        </w:rPr>
        <w:t>Характеристика режима влажности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08"/>
        <w:gridCol w:w="2652"/>
        <w:gridCol w:w="2508"/>
        <w:gridCol w:w="2129"/>
      </w:tblGrid>
      <w:tr w:rsidR="001372D7" w:rsidRPr="00751F79" w:rsidTr="00751F79">
        <w:trPr>
          <w:cantSplit/>
          <w:jc w:val="center"/>
        </w:trPr>
        <w:tc>
          <w:tcPr>
            <w:tcW w:w="1080" w:type="pct"/>
            <w:shd w:val="clear" w:color="auto" w:fill="auto"/>
          </w:tcPr>
          <w:p w:rsidR="001372D7" w:rsidRPr="00751F79" w:rsidRDefault="001372D7" w:rsidP="00751F79">
            <w:pPr>
              <w:spacing w:line="360" w:lineRule="auto"/>
              <w:jc w:val="both"/>
              <w:rPr>
                <w:color w:val="000000"/>
                <w:sz w:val="20"/>
              </w:rPr>
            </w:pPr>
            <w:r w:rsidRPr="00751F79">
              <w:rPr>
                <w:b/>
                <w:color w:val="000000"/>
                <w:sz w:val="20"/>
              </w:rPr>
              <w:t>Параметр</w:t>
            </w:r>
          </w:p>
        </w:tc>
        <w:tc>
          <w:tcPr>
            <w:tcW w:w="3920" w:type="pct"/>
            <w:gridSpan w:val="3"/>
            <w:shd w:val="clear" w:color="auto" w:fill="auto"/>
          </w:tcPr>
          <w:p w:rsidR="001372D7" w:rsidRPr="00751F79" w:rsidRDefault="001372D7" w:rsidP="00751F79">
            <w:pPr>
              <w:pStyle w:val="6"/>
              <w:keepNext w:val="0"/>
              <w:spacing w:line="360" w:lineRule="auto"/>
              <w:jc w:val="both"/>
              <w:rPr>
                <w:color w:val="000000"/>
                <w:sz w:val="20"/>
              </w:rPr>
            </w:pPr>
            <w:r w:rsidRPr="00751F79">
              <w:rPr>
                <w:color w:val="000000"/>
                <w:sz w:val="20"/>
              </w:rPr>
              <w:t>Режим воздействия</w:t>
            </w:r>
          </w:p>
        </w:tc>
      </w:tr>
      <w:tr w:rsidR="001372D7" w:rsidRPr="00751F79" w:rsidTr="00751F79">
        <w:trPr>
          <w:cantSplit/>
          <w:jc w:val="center"/>
        </w:trPr>
        <w:tc>
          <w:tcPr>
            <w:tcW w:w="1080" w:type="pct"/>
            <w:shd w:val="clear" w:color="auto" w:fill="auto"/>
          </w:tcPr>
          <w:p w:rsidR="001372D7" w:rsidRPr="00751F79" w:rsidRDefault="001372D7" w:rsidP="00751F79">
            <w:pPr>
              <w:spacing w:line="360" w:lineRule="auto"/>
              <w:jc w:val="both"/>
              <w:rPr>
                <w:color w:val="000000"/>
                <w:sz w:val="20"/>
              </w:rPr>
            </w:pPr>
          </w:p>
        </w:tc>
        <w:tc>
          <w:tcPr>
            <w:tcW w:w="1426"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раздражающий</w:t>
            </w:r>
          </w:p>
        </w:tc>
        <w:tc>
          <w:tcPr>
            <w:tcW w:w="1349"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тренирующий</w:t>
            </w:r>
          </w:p>
        </w:tc>
        <w:tc>
          <w:tcPr>
            <w:tcW w:w="1145"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щадящий</w:t>
            </w:r>
          </w:p>
        </w:tc>
      </w:tr>
      <w:tr w:rsidR="001372D7" w:rsidRPr="00751F79" w:rsidTr="00751F79">
        <w:trPr>
          <w:cantSplit/>
          <w:jc w:val="center"/>
        </w:trPr>
        <w:tc>
          <w:tcPr>
            <w:tcW w:w="108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Степень формирования духоты: повторяемость (%) душных погод за теплый период (в днях)</w:t>
            </w:r>
          </w:p>
        </w:tc>
        <w:tc>
          <w:tcPr>
            <w:tcW w:w="1426" w:type="pct"/>
            <w:shd w:val="clear" w:color="auto" w:fill="auto"/>
          </w:tcPr>
          <w:p w:rsidR="001372D7" w:rsidRPr="00751F79" w:rsidRDefault="001372D7" w:rsidP="00751F79">
            <w:pPr>
              <w:spacing w:line="360" w:lineRule="auto"/>
              <w:jc w:val="both"/>
              <w:rPr>
                <w:b/>
                <w:color w:val="000000"/>
                <w:sz w:val="20"/>
              </w:rPr>
            </w:pPr>
            <w:r w:rsidRPr="00751F79">
              <w:rPr>
                <w:color w:val="000000"/>
                <w:sz w:val="20"/>
              </w:rPr>
              <w:t xml:space="preserve">более </w:t>
            </w:r>
            <w:r w:rsidRPr="00751F79">
              <w:rPr>
                <w:b/>
                <w:color w:val="000000"/>
                <w:sz w:val="20"/>
              </w:rPr>
              <w:t>50</w:t>
            </w:r>
          </w:p>
          <w:p w:rsidR="001372D7" w:rsidRPr="00751F79" w:rsidRDefault="001372D7" w:rsidP="00751F79">
            <w:pPr>
              <w:spacing w:line="360" w:lineRule="auto"/>
              <w:jc w:val="both"/>
              <w:rPr>
                <w:bCs/>
                <w:color w:val="000000"/>
                <w:sz w:val="20"/>
              </w:rPr>
            </w:pPr>
            <w:r w:rsidRPr="00751F79">
              <w:rPr>
                <w:bCs/>
                <w:color w:val="000000"/>
                <w:sz w:val="20"/>
              </w:rPr>
              <w:t>(частая повторяемость или преобладание душных дней)</w:t>
            </w:r>
          </w:p>
        </w:tc>
        <w:tc>
          <w:tcPr>
            <w:tcW w:w="1349"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30</w:t>
            </w:r>
            <w:r w:rsidR="00D3287B" w:rsidRPr="00751F79">
              <w:rPr>
                <w:b/>
                <w:color w:val="000000"/>
                <w:sz w:val="20"/>
              </w:rPr>
              <w:t>–5</w:t>
            </w:r>
            <w:r w:rsidRPr="00751F79">
              <w:rPr>
                <w:b/>
                <w:color w:val="000000"/>
                <w:sz w:val="20"/>
              </w:rPr>
              <w:t>0</w:t>
            </w:r>
          </w:p>
          <w:p w:rsidR="001372D7" w:rsidRPr="00751F79" w:rsidRDefault="001372D7" w:rsidP="00751F79">
            <w:pPr>
              <w:spacing w:line="360" w:lineRule="auto"/>
              <w:jc w:val="both"/>
              <w:rPr>
                <w:b/>
                <w:color w:val="000000"/>
                <w:sz w:val="20"/>
              </w:rPr>
            </w:pPr>
            <w:r w:rsidRPr="00751F79">
              <w:rPr>
                <w:bCs/>
                <w:color w:val="000000"/>
                <w:sz w:val="20"/>
              </w:rPr>
              <w:t>(средняя повторяемость)</w:t>
            </w:r>
          </w:p>
        </w:tc>
        <w:tc>
          <w:tcPr>
            <w:tcW w:w="1145"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10</w:t>
            </w:r>
            <w:r w:rsidR="00D3287B" w:rsidRPr="00751F79">
              <w:rPr>
                <w:b/>
                <w:color w:val="000000"/>
                <w:sz w:val="20"/>
              </w:rPr>
              <w:t>–3</w:t>
            </w:r>
            <w:r w:rsidRPr="00751F79">
              <w:rPr>
                <w:b/>
                <w:color w:val="000000"/>
                <w:sz w:val="20"/>
              </w:rPr>
              <w:t>0</w:t>
            </w:r>
          </w:p>
          <w:p w:rsidR="001372D7" w:rsidRPr="00751F79" w:rsidRDefault="001372D7" w:rsidP="00751F79">
            <w:pPr>
              <w:spacing w:line="360" w:lineRule="auto"/>
              <w:jc w:val="both"/>
              <w:rPr>
                <w:b/>
                <w:color w:val="000000"/>
                <w:sz w:val="20"/>
              </w:rPr>
            </w:pPr>
            <w:r w:rsidRPr="00751F79">
              <w:rPr>
                <w:bCs/>
                <w:color w:val="000000"/>
                <w:sz w:val="20"/>
              </w:rPr>
              <w:t>(отсутствие духоты или редкая повторяемость душных дней)</w:t>
            </w:r>
          </w:p>
        </w:tc>
      </w:tr>
    </w:tbl>
    <w:p w:rsidR="0090315D" w:rsidRDefault="0090315D" w:rsidP="00F23F9A">
      <w:pPr>
        <w:spacing w:line="360" w:lineRule="auto"/>
        <w:ind w:firstLine="709"/>
        <w:jc w:val="both"/>
        <w:rPr>
          <w:color w:val="000000"/>
          <w:sz w:val="28"/>
          <w:szCs w:val="26"/>
        </w:rPr>
      </w:pPr>
    </w:p>
    <w:p w:rsidR="001372D7" w:rsidRPr="00D07670" w:rsidRDefault="005106EC" w:rsidP="00F23F9A">
      <w:pPr>
        <w:spacing w:line="360" w:lineRule="auto"/>
        <w:ind w:firstLine="709"/>
        <w:jc w:val="both"/>
        <w:rPr>
          <w:color w:val="000000"/>
          <w:sz w:val="28"/>
          <w:szCs w:val="26"/>
        </w:rPr>
      </w:pPr>
      <w:r w:rsidRPr="00D07670">
        <w:rPr>
          <w:color w:val="000000"/>
          <w:sz w:val="28"/>
          <w:szCs w:val="26"/>
        </w:rPr>
        <w:t>Для Калининградской области характерен щадящий режим воздействия влажности воздуха.</w:t>
      </w:r>
    </w:p>
    <w:p w:rsidR="005106EC" w:rsidRPr="00D07670" w:rsidRDefault="005106EC" w:rsidP="00F23F9A">
      <w:pPr>
        <w:spacing w:line="360" w:lineRule="auto"/>
        <w:ind w:firstLine="709"/>
        <w:jc w:val="both"/>
        <w:rPr>
          <w:color w:val="000000"/>
          <w:sz w:val="28"/>
        </w:rPr>
      </w:pPr>
    </w:p>
    <w:p w:rsidR="001372D7" w:rsidRPr="00D07670" w:rsidRDefault="0090315D" w:rsidP="00F23F9A">
      <w:pPr>
        <w:spacing w:line="360" w:lineRule="auto"/>
        <w:ind w:firstLine="709"/>
        <w:jc w:val="both"/>
        <w:rPr>
          <w:b/>
          <w:bCs/>
          <w:color w:val="000000"/>
          <w:sz w:val="28"/>
        </w:rPr>
      </w:pPr>
      <w:r>
        <w:rPr>
          <w:b/>
          <w:bCs/>
          <w:color w:val="000000"/>
          <w:sz w:val="28"/>
        </w:rPr>
        <w:br w:type="page"/>
        <w:t>6.7 Режим осадков</w:t>
      </w:r>
    </w:p>
    <w:p w:rsidR="001372D7" w:rsidRPr="00D07670" w:rsidRDefault="001372D7" w:rsidP="00F23F9A">
      <w:pPr>
        <w:pStyle w:val="31"/>
        <w:spacing w:line="360" w:lineRule="auto"/>
        <w:ind w:left="0" w:firstLine="709"/>
        <w:rPr>
          <w:color w:val="000000"/>
          <w:sz w:val="28"/>
        </w:rPr>
      </w:pPr>
    </w:p>
    <w:p w:rsidR="005106EC" w:rsidRPr="00D07670" w:rsidRDefault="005106EC" w:rsidP="00F23F9A">
      <w:pPr>
        <w:spacing w:line="360" w:lineRule="auto"/>
        <w:ind w:firstLine="709"/>
        <w:jc w:val="both"/>
        <w:rPr>
          <w:color w:val="000000"/>
          <w:sz w:val="28"/>
        </w:rPr>
      </w:pPr>
      <w:r w:rsidRPr="00D07670">
        <w:rPr>
          <w:color w:val="000000"/>
          <w:sz w:val="28"/>
        </w:rPr>
        <w:t>Пространственное распределение осадков определяется расстоянием от моря и особенностями рельефа. Годовое количество осадков на большей части территории составляет 750</w:t>
      </w:r>
      <w:r w:rsidR="00D3287B" w:rsidRPr="00D07670">
        <w:rPr>
          <w:color w:val="000000"/>
          <w:sz w:val="28"/>
        </w:rPr>
        <w:t>–8</w:t>
      </w:r>
      <w:r w:rsidRPr="00D07670">
        <w:rPr>
          <w:color w:val="000000"/>
          <w:sz w:val="28"/>
        </w:rPr>
        <w:t>00</w:t>
      </w:r>
      <w:r w:rsidR="00E969BE" w:rsidRPr="00D07670">
        <w:rPr>
          <w:color w:val="000000"/>
          <w:sz w:val="28"/>
        </w:rPr>
        <w:t> мм</w:t>
      </w:r>
      <w:r w:rsidRPr="00D07670">
        <w:rPr>
          <w:color w:val="000000"/>
          <w:sz w:val="28"/>
        </w:rPr>
        <w:t xml:space="preserve">. Сумма осадков за теплый период (апрель-октябрь) наибольшая в дельтовой низменности Немана и на наветренных склонах Виштынецкой возвышенности </w:t>
      </w:r>
      <w:r w:rsidR="00D3287B" w:rsidRPr="00D07670">
        <w:rPr>
          <w:color w:val="000000"/>
          <w:sz w:val="28"/>
        </w:rPr>
        <w:t xml:space="preserve">– </w:t>
      </w:r>
      <w:r w:rsidRPr="00D07670">
        <w:rPr>
          <w:color w:val="000000"/>
          <w:sz w:val="28"/>
        </w:rPr>
        <w:t>более 525</w:t>
      </w:r>
      <w:r w:rsidR="00E969BE" w:rsidRPr="00D07670">
        <w:rPr>
          <w:color w:val="000000"/>
          <w:sz w:val="28"/>
        </w:rPr>
        <w:t> мм</w:t>
      </w:r>
      <w:r w:rsidRPr="00D07670">
        <w:rPr>
          <w:color w:val="000000"/>
          <w:sz w:val="28"/>
        </w:rPr>
        <w:t>. На востоке области, а также на Вислинской и Куршской косах выпадает менее 475</w:t>
      </w:r>
      <w:r w:rsidR="00E969BE" w:rsidRPr="00D07670">
        <w:rPr>
          <w:color w:val="000000"/>
          <w:sz w:val="28"/>
        </w:rPr>
        <w:t> мм</w:t>
      </w:r>
      <w:r w:rsidRPr="00D07670">
        <w:rPr>
          <w:color w:val="000000"/>
          <w:sz w:val="28"/>
        </w:rPr>
        <w:t xml:space="preserve"> осадков. Осадки за холодный период (ноябрь-март) распределены более равномерно и составляют 225</w:t>
      </w:r>
      <w:r w:rsidR="00D3287B" w:rsidRPr="00D07670">
        <w:rPr>
          <w:color w:val="000000"/>
          <w:sz w:val="28"/>
        </w:rPr>
        <w:t>–2</w:t>
      </w:r>
      <w:r w:rsidRPr="00D07670">
        <w:rPr>
          <w:color w:val="000000"/>
          <w:sz w:val="28"/>
        </w:rPr>
        <w:t>75</w:t>
      </w:r>
      <w:r w:rsidR="00E969BE" w:rsidRPr="00D07670">
        <w:rPr>
          <w:color w:val="000000"/>
          <w:sz w:val="28"/>
        </w:rPr>
        <w:t> мм</w:t>
      </w:r>
      <w:r w:rsidRPr="00D07670">
        <w:rPr>
          <w:color w:val="000000"/>
          <w:sz w:val="28"/>
        </w:rPr>
        <w:t>. В целом за год в области отмечается 178</w:t>
      </w:r>
      <w:r w:rsidR="00D3287B" w:rsidRPr="00D07670">
        <w:rPr>
          <w:color w:val="000000"/>
          <w:sz w:val="28"/>
        </w:rPr>
        <w:t>–1</w:t>
      </w:r>
      <w:r w:rsidRPr="00D07670">
        <w:rPr>
          <w:color w:val="000000"/>
          <w:sz w:val="28"/>
        </w:rPr>
        <w:t>83 дня с осадками.</w:t>
      </w:r>
      <w:r w:rsidR="001143E8" w:rsidRPr="00D07670">
        <w:rPr>
          <w:color w:val="000000"/>
          <w:sz w:val="28"/>
        </w:rPr>
        <w:t xml:space="preserve"> </w:t>
      </w:r>
      <w:r w:rsidR="001143E8" w:rsidRPr="00D07670">
        <w:rPr>
          <w:bCs/>
          <w:color w:val="000000"/>
          <w:sz w:val="28"/>
          <w:szCs w:val="28"/>
        </w:rPr>
        <w:t>[4</w:t>
      </w:r>
    </w:p>
    <w:p w:rsidR="005106EC" w:rsidRPr="00D07670" w:rsidRDefault="005106EC" w:rsidP="00F23F9A">
      <w:pPr>
        <w:spacing w:line="360" w:lineRule="auto"/>
        <w:ind w:firstLine="709"/>
        <w:jc w:val="both"/>
        <w:rPr>
          <w:color w:val="000000"/>
          <w:sz w:val="28"/>
        </w:rPr>
      </w:pPr>
      <w:r w:rsidRPr="00D07670">
        <w:rPr>
          <w:color w:val="000000"/>
          <w:sz w:val="28"/>
        </w:rPr>
        <w:t>В летние месяцы благодаря усилению конвективно-грозовой деятельности увеличивается количество осадков и одновременно уменьшается продолжительность их выпадения. В мае-июле средняя продолжительность осадков составляет 60</w:t>
      </w:r>
      <w:r w:rsidR="00D3287B" w:rsidRPr="00D07670">
        <w:rPr>
          <w:color w:val="000000"/>
          <w:sz w:val="28"/>
        </w:rPr>
        <w:t>–7</w:t>
      </w:r>
      <w:r w:rsidRPr="00D07670">
        <w:rPr>
          <w:color w:val="000000"/>
          <w:sz w:val="28"/>
        </w:rPr>
        <w:t xml:space="preserve">0 часов за месяц, в январе-декабре </w:t>
      </w:r>
      <w:r w:rsidR="00D3287B" w:rsidRPr="00D07670">
        <w:rPr>
          <w:color w:val="000000"/>
          <w:sz w:val="28"/>
        </w:rPr>
        <w:t xml:space="preserve">– </w:t>
      </w:r>
      <w:r w:rsidRPr="00D07670">
        <w:rPr>
          <w:color w:val="000000"/>
          <w:sz w:val="28"/>
        </w:rPr>
        <w:t xml:space="preserve">более 150 часов. На летние месяцы приходится и наибольшее количество осадков, выпавшее в течение одних суток (в Калининграде </w:t>
      </w:r>
      <w:r w:rsidR="00D3287B" w:rsidRPr="00D07670">
        <w:rPr>
          <w:color w:val="000000"/>
          <w:sz w:val="28"/>
        </w:rPr>
        <w:t xml:space="preserve">– </w:t>
      </w:r>
      <w:r w:rsidRPr="00D07670">
        <w:rPr>
          <w:color w:val="000000"/>
          <w:sz w:val="28"/>
        </w:rPr>
        <w:t>110</w:t>
      </w:r>
      <w:r w:rsidR="00E969BE" w:rsidRPr="00D07670">
        <w:rPr>
          <w:color w:val="000000"/>
          <w:sz w:val="28"/>
        </w:rPr>
        <w:t> мм</w:t>
      </w:r>
      <w:r w:rsidRPr="00D07670">
        <w:rPr>
          <w:color w:val="000000"/>
          <w:sz w:val="28"/>
        </w:rPr>
        <w:t xml:space="preserve">, в Советске </w:t>
      </w:r>
      <w:r w:rsidR="00D3287B" w:rsidRPr="00D07670">
        <w:rPr>
          <w:color w:val="000000"/>
          <w:sz w:val="28"/>
        </w:rPr>
        <w:t xml:space="preserve">– </w:t>
      </w:r>
      <w:r w:rsidRPr="00D07670">
        <w:rPr>
          <w:color w:val="000000"/>
          <w:sz w:val="28"/>
        </w:rPr>
        <w:t>85</w:t>
      </w:r>
      <w:r w:rsidR="00E969BE" w:rsidRPr="00D07670">
        <w:rPr>
          <w:color w:val="000000"/>
          <w:sz w:val="28"/>
        </w:rPr>
        <w:t> мм</w:t>
      </w:r>
      <w:r w:rsidRPr="00D07670">
        <w:rPr>
          <w:color w:val="000000"/>
          <w:sz w:val="28"/>
        </w:rPr>
        <w:t>). Большая часть осадков (7</w:t>
      </w:r>
      <w:r w:rsidR="00E969BE" w:rsidRPr="00D07670">
        <w:rPr>
          <w:color w:val="000000"/>
          <w:sz w:val="28"/>
        </w:rPr>
        <w:t>5%</w:t>
      </w:r>
      <w:r w:rsidRPr="00D07670">
        <w:rPr>
          <w:color w:val="000000"/>
          <w:sz w:val="28"/>
        </w:rPr>
        <w:t>) выпадает в виде дождя. Твердые осадки выпадают в основном в январе-феврале.</w:t>
      </w:r>
    </w:p>
    <w:p w:rsidR="005106EC" w:rsidRPr="00D07670" w:rsidRDefault="005106EC" w:rsidP="00F23F9A">
      <w:pPr>
        <w:spacing w:line="360" w:lineRule="auto"/>
        <w:ind w:firstLine="709"/>
        <w:jc w:val="both"/>
        <w:rPr>
          <w:color w:val="000000"/>
          <w:sz w:val="28"/>
        </w:rPr>
      </w:pPr>
      <w:r w:rsidRPr="00D07670">
        <w:rPr>
          <w:color w:val="000000"/>
          <w:sz w:val="28"/>
        </w:rPr>
        <w:t>С экологической точки зрения опасными являются туманы и слабые ветры, так как они затрудняют воздухообмен и способствуют накоплению вредных веществ в воздухе у земной поверхности. Вероятность безветренной погоды наиболее велика в Черняховске, особенно июле-сентябре (до 30</w:t>
      </w:r>
      <w:r w:rsidR="00D3287B" w:rsidRPr="00D07670">
        <w:rPr>
          <w:color w:val="000000"/>
          <w:sz w:val="28"/>
        </w:rPr>
        <w:t>–4</w:t>
      </w:r>
      <w:r w:rsidR="00E969BE" w:rsidRPr="00D07670">
        <w:rPr>
          <w:color w:val="000000"/>
          <w:sz w:val="28"/>
        </w:rPr>
        <w:t>0%</w:t>
      </w:r>
      <w:r w:rsidRPr="00D07670">
        <w:rPr>
          <w:color w:val="000000"/>
          <w:sz w:val="28"/>
        </w:rPr>
        <w:t xml:space="preserve"> от общего числа случаев). На побережье создаются более благоприятные условия для выноса вредных веществ, поскольку вероятность скоростей ветра 0</w:t>
      </w:r>
      <w:r w:rsidR="00D3287B" w:rsidRPr="00D07670">
        <w:rPr>
          <w:color w:val="000000"/>
          <w:sz w:val="28"/>
        </w:rPr>
        <w:t>–1</w:t>
      </w:r>
      <w:r w:rsidR="00E969BE" w:rsidRPr="00D07670">
        <w:rPr>
          <w:color w:val="000000"/>
          <w:sz w:val="28"/>
        </w:rPr>
        <w:t> м</w:t>
      </w:r>
      <w:r w:rsidRPr="00D07670">
        <w:rPr>
          <w:color w:val="000000"/>
          <w:sz w:val="28"/>
        </w:rPr>
        <w:t>/с не превышает 1</w:t>
      </w:r>
      <w:r w:rsidR="00E969BE" w:rsidRPr="00D07670">
        <w:rPr>
          <w:color w:val="000000"/>
          <w:sz w:val="28"/>
        </w:rPr>
        <w:t>5%</w:t>
      </w:r>
      <w:r w:rsidRPr="00D07670">
        <w:rPr>
          <w:color w:val="000000"/>
          <w:sz w:val="28"/>
        </w:rPr>
        <w:t>.</w:t>
      </w:r>
    </w:p>
    <w:p w:rsidR="005106EC" w:rsidRPr="00D07670" w:rsidRDefault="005106EC" w:rsidP="00F23F9A">
      <w:pPr>
        <w:spacing w:line="360" w:lineRule="auto"/>
        <w:ind w:firstLine="709"/>
        <w:jc w:val="both"/>
        <w:rPr>
          <w:color w:val="000000"/>
          <w:sz w:val="28"/>
        </w:rPr>
      </w:pPr>
      <w:r w:rsidRPr="00D07670">
        <w:rPr>
          <w:color w:val="000000"/>
          <w:sz w:val="28"/>
        </w:rPr>
        <w:t>Туманы наиболее часты и продолжительны в холодное время года. Их образованию способствует поступление теплого воздуха с юго-западными ветрами. Число дней с туманом достигает 60 в дельтовой низменности Немана и уменьшается в юго-восточном и юго-западном направлениях. Средняя продолжительность тумана (день с туманом) составляет 55 часов.</w:t>
      </w:r>
    </w:p>
    <w:p w:rsidR="005106EC" w:rsidRPr="00D07670" w:rsidRDefault="005106EC" w:rsidP="00F23F9A">
      <w:pPr>
        <w:spacing w:line="360" w:lineRule="auto"/>
        <w:ind w:firstLine="709"/>
        <w:jc w:val="both"/>
        <w:rPr>
          <w:color w:val="000000"/>
          <w:sz w:val="28"/>
        </w:rPr>
      </w:pPr>
      <w:r w:rsidRPr="00D07670">
        <w:rPr>
          <w:color w:val="000000"/>
          <w:sz w:val="28"/>
        </w:rPr>
        <w:t>Продолжительность туманов увеличивается в ноябре-декабре и весной, в марте, составляя в Калининграде 30</w:t>
      </w:r>
      <w:r w:rsidR="00D3287B" w:rsidRPr="00D07670">
        <w:rPr>
          <w:color w:val="000000"/>
          <w:sz w:val="28"/>
        </w:rPr>
        <w:t>–4</w:t>
      </w:r>
      <w:r w:rsidRPr="00D07670">
        <w:rPr>
          <w:color w:val="000000"/>
          <w:sz w:val="28"/>
        </w:rPr>
        <w:t xml:space="preserve">0 часов, в Советске </w:t>
      </w:r>
      <w:r w:rsidR="00D3287B" w:rsidRPr="00D07670">
        <w:rPr>
          <w:color w:val="000000"/>
          <w:sz w:val="28"/>
        </w:rPr>
        <w:t xml:space="preserve">– </w:t>
      </w:r>
      <w:r w:rsidRPr="00D07670">
        <w:rPr>
          <w:color w:val="000000"/>
          <w:sz w:val="28"/>
        </w:rPr>
        <w:t>40</w:t>
      </w:r>
      <w:r w:rsidR="00D3287B" w:rsidRPr="00D07670">
        <w:rPr>
          <w:color w:val="000000"/>
          <w:sz w:val="28"/>
        </w:rPr>
        <w:t>–5</w:t>
      </w:r>
      <w:r w:rsidRPr="00D07670">
        <w:rPr>
          <w:color w:val="000000"/>
          <w:sz w:val="28"/>
        </w:rPr>
        <w:t>0 часов в месяц.</w:t>
      </w:r>
    </w:p>
    <w:p w:rsidR="001372D7" w:rsidRPr="00D07670" w:rsidRDefault="001372D7" w:rsidP="00F23F9A">
      <w:pPr>
        <w:pStyle w:val="31"/>
        <w:spacing w:line="360" w:lineRule="auto"/>
        <w:ind w:left="0" w:firstLine="709"/>
        <w:rPr>
          <w:b/>
          <w:bCs/>
          <w:iCs/>
          <w:color w:val="000000"/>
          <w:sz w:val="28"/>
        </w:rPr>
      </w:pPr>
    </w:p>
    <w:p w:rsidR="0090315D" w:rsidRPr="0090315D" w:rsidRDefault="001372D7" w:rsidP="0090315D">
      <w:pPr>
        <w:pStyle w:val="31"/>
        <w:spacing w:line="360" w:lineRule="auto"/>
        <w:ind w:left="0" w:firstLine="709"/>
        <w:rPr>
          <w:bCs/>
          <w:iCs/>
          <w:color w:val="000000"/>
          <w:sz w:val="28"/>
          <w:szCs w:val="28"/>
        </w:rPr>
      </w:pPr>
      <w:r w:rsidRPr="0090315D">
        <w:rPr>
          <w:bCs/>
          <w:color w:val="000000"/>
          <w:sz w:val="28"/>
          <w:szCs w:val="28"/>
        </w:rPr>
        <w:t>Таблица 25</w:t>
      </w:r>
      <w:r w:rsidR="0090315D">
        <w:rPr>
          <w:bCs/>
          <w:color w:val="000000"/>
          <w:sz w:val="28"/>
          <w:szCs w:val="28"/>
        </w:rPr>
        <w:t>.</w:t>
      </w:r>
      <w:r w:rsidR="0090315D" w:rsidRPr="0090315D">
        <w:rPr>
          <w:bCs/>
          <w:iCs/>
          <w:color w:val="000000"/>
          <w:sz w:val="28"/>
          <w:szCs w:val="28"/>
        </w:rPr>
        <w:t xml:space="preserve"> Характеристика режима осадков в</w:t>
      </w:r>
      <w:r w:rsidR="0090315D">
        <w:rPr>
          <w:bCs/>
          <w:iCs/>
          <w:color w:val="000000"/>
          <w:sz w:val="28"/>
          <w:szCs w:val="28"/>
        </w:rPr>
        <w:t xml:space="preserve"> зимний период</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08"/>
        <w:gridCol w:w="2419"/>
        <w:gridCol w:w="2289"/>
        <w:gridCol w:w="1781"/>
      </w:tblGrid>
      <w:tr w:rsidR="001372D7" w:rsidRPr="00751F79" w:rsidTr="00751F79">
        <w:trPr>
          <w:cantSplit/>
          <w:trHeight w:val="372"/>
          <w:jc w:val="center"/>
        </w:trPr>
        <w:tc>
          <w:tcPr>
            <w:tcW w:w="1510" w:type="pct"/>
            <w:vMerge w:val="restart"/>
            <w:shd w:val="clear" w:color="auto" w:fill="auto"/>
          </w:tcPr>
          <w:p w:rsidR="001372D7" w:rsidRPr="00751F79" w:rsidRDefault="001372D7" w:rsidP="00751F79">
            <w:pPr>
              <w:pStyle w:val="6"/>
              <w:keepNext w:val="0"/>
              <w:spacing w:line="360" w:lineRule="auto"/>
              <w:jc w:val="both"/>
              <w:rPr>
                <w:bCs w:val="0"/>
                <w:color w:val="000000"/>
                <w:sz w:val="20"/>
              </w:rPr>
            </w:pPr>
            <w:r w:rsidRPr="00751F79">
              <w:rPr>
                <w:bCs w:val="0"/>
                <w:color w:val="000000"/>
                <w:sz w:val="20"/>
              </w:rPr>
              <w:t>Параметр</w:t>
            </w:r>
          </w:p>
        </w:tc>
        <w:tc>
          <w:tcPr>
            <w:tcW w:w="3490" w:type="pct"/>
            <w:gridSpan w:val="3"/>
            <w:shd w:val="clear" w:color="auto" w:fill="auto"/>
          </w:tcPr>
          <w:p w:rsidR="001372D7" w:rsidRPr="00751F79" w:rsidRDefault="001372D7" w:rsidP="00751F79">
            <w:pPr>
              <w:pStyle w:val="6"/>
              <w:keepNext w:val="0"/>
              <w:spacing w:line="360" w:lineRule="auto"/>
              <w:jc w:val="both"/>
              <w:rPr>
                <w:color w:val="000000"/>
                <w:sz w:val="20"/>
              </w:rPr>
            </w:pPr>
            <w:r w:rsidRPr="00751F79">
              <w:rPr>
                <w:color w:val="000000"/>
                <w:sz w:val="20"/>
              </w:rPr>
              <w:t>Режим воздействия</w:t>
            </w:r>
          </w:p>
        </w:tc>
      </w:tr>
      <w:tr w:rsidR="001372D7" w:rsidRPr="00751F79" w:rsidTr="00751F79">
        <w:trPr>
          <w:cantSplit/>
          <w:jc w:val="center"/>
        </w:trPr>
        <w:tc>
          <w:tcPr>
            <w:tcW w:w="1510" w:type="pct"/>
            <w:vMerge/>
            <w:shd w:val="clear" w:color="auto" w:fill="auto"/>
          </w:tcPr>
          <w:p w:rsidR="001372D7" w:rsidRPr="00751F79" w:rsidRDefault="001372D7" w:rsidP="00751F79">
            <w:pPr>
              <w:spacing w:line="360" w:lineRule="auto"/>
              <w:jc w:val="both"/>
              <w:rPr>
                <w:color w:val="000000"/>
                <w:sz w:val="20"/>
              </w:rPr>
            </w:pPr>
          </w:p>
        </w:tc>
        <w:tc>
          <w:tcPr>
            <w:tcW w:w="1301"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раздражающий</w:t>
            </w:r>
          </w:p>
        </w:tc>
        <w:tc>
          <w:tcPr>
            <w:tcW w:w="1231"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тренирующий</w:t>
            </w:r>
          </w:p>
        </w:tc>
        <w:tc>
          <w:tcPr>
            <w:tcW w:w="958"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щадящий</w:t>
            </w:r>
          </w:p>
        </w:tc>
      </w:tr>
      <w:tr w:rsidR="001372D7" w:rsidRPr="00751F79" w:rsidTr="00751F79">
        <w:trPr>
          <w:cantSplit/>
          <w:jc w:val="center"/>
        </w:trPr>
        <w:tc>
          <w:tcPr>
            <w:tcW w:w="1510"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Продолжительность залегания устойчивого снежного покрова</w:t>
            </w:r>
            <w:r w:rsidR="00F23F9A" w:rsidRPr="00751F79">
              <w:rPr>
                <w:color w:val="000000"/>
                <w:sz w:val="20"/>
              </w:rPr>
              <w:t xml:space="preserve"> </w:t>
            </w:r>
            <w:r w:rsidRPr="00751F79">
              <w:rPr>
                <w:color w:val="000000"/>
                <w:sz w:val="20"/>
              </w:rPr>
              <w:t>(в днях)</w:t>
            </w:r>
          </w:p>
        </w:tc>
        <w:tc>
          <w:tcPr>
            <w:tcW w:w="1301" w:type="pct"/>
            <w:shd w:val="clear" w:color="auto" w:fill="auto"/>
          </w:tcPr>
          <w:p w:rsidR="001372D7" w:rsidRPr="00751F79" w:rsidRDefault="001372D7" w:rsidP="00751F79">
            <w:pPr>
              <w:spacing w:line="360" w:lineRule="auto"/>
              <w:jc w:val="both"/>
              <w:rPr>
                <w:color w:val="000000"/>
                <w:sz w:val="20"/>
              </w:rPr>
            </w:pPr>
          </w:p>
          <w:p w:rsidR="001372D7" w:rsidRPr="00751F79" w:rsidRDefault="001372D7" w:rsidP="00751F79">
            <w:pPr>
              <w:spacing w:line="360" w:lineRule="auto"/>
              <w:jc w:val="both"/>
              <w:rPr>
                <w:b/>
                <w:color w:val="000000"/>
                <w:sz w:val="20"/>
              </w:rPr>
            </w:pPr>
            <w:r w:rsidRPr="00751F79">
              <w:rPr>
                <w:color w:val="000000"/>
                <w:sz w:val="20"/>
              </w:rPr>
              <w:t xml:space="preserve">менее </w:t>
            </w:r>
            <w:r w:rsidRPr="00751F79">
              <w:rPr>
                <w:b/>
                <w:color w:val="000000"/>
                <w:sz w:val="20"/>
              </w:rPr>
              <w:t>50</w:t>
            </w:r>
          </w:p>
          <w:p w:rsidR="001372D7" w:rsidRPr="00751F79" w:rsidRDefault="001372D7" w:rsidP="00751F79">
            <w:pPr>
              <w:spacing w:line="360" w:lineRule="auto"/>
              <w:jc w:val="both"/>
              <w:rPr>
                <w:color w:val="000000"/>
                <w:sz w:val="20"/>
              </w:rPr>
            </w:pPr>
            <w:r w:rsidRPr="00751F79">
              <w:rPr>
                <w:color w:val="000000"/>
                <w:sz w:val="20"/>
              </w:rPr>
              <w:t>(недостат.)</w:t>
            </w:r>
          </w:p>
        </w:tc>
        <w:tc>
          <w:tcPr>
            <w:tcW w:w="1231" w:type="pct"/>
            <w:shd w:val="clear" w:color="auto" w:fill="auto"/>
          </w:tcPr>
          <w:p w:rsidR="001372D7" w:rsidRPr="00751F79" w:rsidRDefault="001372D7" w:rsidP="00751F79">
            <w:pPr>
              <w:spacing w:line="360" w:lineRule="auto"/>
              <w:jc w:val="both"/>
              <w:rPr>
                <w:color w:val="000000"/>
                <w:sz w:val="20"/>
              </w:rPr>
            </w:pPr>
            <w:r w:rsidRPr="00751F79">
              <w:rPr>
                <w:b/>
                <w:color w:val="000000"/>
                <w:sz w:val="20"/>
              </w:rPr>
              <w:t xml:space="preserve">50 </w:t>
            </w:r>
            <w:r w:rsidR="00D3287B" w:rsidRPr="00751F79">
              <w:rPr>
                <w:b/>
                <w:color w:val="000000"/>
                <w:sz w:val="20"/>
              </w:rPr>
              <w:t xml:space="preserve">– </w:t>
            </w:r>
            <w:r w:rsidRPr="00751F79">
              <w:rPr>
                <w:b/>
                <w:color w:val="000000"/>
                <w:sz w:val="20"/>
              </w:rPr>
              <w:t>100</w:t>
            </w:r>
          </w:p>
          <w:p w:rsidR="001372D7" w:rsidRPr="00751F79" w:rsidRDefault="001372D7" w:rsidP="00751F79">
            <w:pPr>
              <w:spacing w:line="360" w:lineRule="auto"/>
              <w:jc w:val="both"/>
              <w:rPr>
                <w:color w:val="000000"/>
                <w:sz w:val="20"/>
              </w:rPr>
            </w:pPr>
            <w:r w:rsidRPr="00751F79">
              <w:rPr>
                <w:color w:val="000000"/>
                <w:sz w:val="20"/>
              </w:rPr>
              <w:t>(умерен.);</w:t>
            </w:r>
          </w:p>
          <w:p w:rsidR="001372D7" w:rsidRPr="00751F79" w:rsidRDefault="001372D7" w:rsidP="00751F79">
            <w:pPr>
              <w:spacing w:line="360" w:lineRule="auto"/>
              <w:jc w:val="both"/>
              <w:rPr>
                <w:b/>
                <w:color w:val="000000"/>
                <w:sz w:val="20"/>
              </w:rPr>
            </w:pPr>
            <w:r w:rsidRPr="00751F79">
              <w:rPr>
                <w:color w:val="000000"/>
                <w:sz w:val="20"/>
              </w:rPr>
              <w:t xml:space="preserve">более </w:t>
            </w:r>
            <w:r w:rsidRPr="00751F79">
              <w:rPr>
                <w:b/>
                <w:color w:val="000000"/>
                <w:sz w:val="20"/>
              </w:rPr>
              <w:t>150</w:t>
            </w:r>
          </w:p>
          <w:p w:rsidR="001372D7" w:rsidRPr="00751F79" w:rsidRDefault="001372D7" w:rsidP="00751F79">
            <w:pPr>
              <w:spacing w:line="360" w:lineRule="auto"/>
              <w:jc w:val="both"/>
              <w:rPr>
                <w:color w:val="000000"/>
                <w:sz w:val="20"/>
              </w:rPr>
            </w:pPr>
            <w:r w:rsidRPr="00751F79">
              <w:rPr>
                <w:color w:val="000000"/>
                <w:sz w:val="20"/>
              </w:rPr>
              <w:t>(повышен.)</w:t>
            </w:r>
          </w:p>
        </w:tc>
        <w:tc>
          <w:tcPr>
            <w:tcW w:w="958" w:type="pct"/>
            <w:shd w:val="clear" w:color="auto" w:fill="auto"/>
          </w:tcPr>
          <w:p w:rsidR="001372D7" w:rsidRPr="00751F79" w:rsidRDefault="001372D7" w:rsidP="00751F79">
            <w:pPr>
              <w:spacing w:line="360" w:lineRule="auto"/>
              <w:jc w:val="both"/>
              <w:rPr>
                <w:b/>
                <w:color w:val="000000"/>
                <w:sz w:val="20"/>
              </w:rPr>
            </w:pPr>
          </w:p>
          <w:p w:rsidR="001372D7" w:rsidRPr="00751F79" w:rsidRDefault="001372D7" w:rsidP="00751F79">
            <w:pPr>
              <w:spacing w:line="360" w:lineRule="auto"/>
              <w:jc w:val="both"/>
              <w:rPr>
                <w:b/>
                <w:color w:val="000000"/>
                <w:sz w:val="20"/>
              </w:rPr>
            </w:pPr>
            <w:r w:rsidRPr="00751F79">
              <w:rPr>
                <w:b/>
                <w:color w:val="000000"/>
                <w:sz w:val="20"/>
              </w:rPr>
              <w:t xml:space="preserve">100 </w:t>
            </w:r>
            <w:r w:rsidR="00D3287B" w:rsidRPr="00751F79">
              <w:rPr>
                <w:b/>
                <w:color w:val="000000"/>
                <w:sz w:val="20"/>
              </w:rPr>
              <w:t xml:space="preserve">– </w:t>
            </w:r>
            <w:r w:rsidRPr="00751F79">
              <w:rPr>
                <w:b/>
                <w:color w:val="000000"/>
                <w:sz w:val="20"/>
              </w:rPr>
              <w:t>150</w:t>
            </w:r>
          </w:p>
          <w:p w:rsidR="001372D7" w:rsidRPr="00751F79" w:rsidRDefault="001372D7" w:rsidP="00751F79">
            <w:pPr>
              <w:spacing w:line="360" w:lineRule="auto"/>
              <w:jc w:val="both"/>
              <w:rPr>
                <w:color w:val="000000"/>
                <w:sz w:val="20"/>
              </w:rPr>
            </w:pPr>
            <w:r w:rsidRPr="00751F79">
              <w:rPr>
                <w:color w:val="000000"/>
                <w:sz w:val="20"/>
              </w:rPr>
              <w:t>(оптим.)</w:t>
            </w:r>
          </w:p>
        </w:tc>
      </w:tr>
    </w:tbl>
    <w:p w:rsidR="001372D7" w:rsidRPr="00D07670" w:rsidRDefault="001372D7" w:rsidP="00F23F9A">
      <w:pPr>
        <w:pStyle w:val="31"/>
        <w:spacing w:line="360" w:lineRule="auto"/>
        <w:ind w:left="0" w:firstLine="709"/>
        <w:rPr>
          <w:color w:val="000000"/>
          <w:sz w:val="28"/>
        </w:rPr>
      </w:pPr>
    </w:p>
    <w:p w:rsidR="0090315D" w:rsidRPr="0090315D" w:rsidRDefault="001372D7" w:rsidP="0090315D">
      <w:pPr>
        <w:pStyle w:val="a3"/>
        <w:spacing w:line="360" w:lineRule="auto"/>
        <w:ind w:left="0" w:firstLine="709"/>
        <w:rPr>
          <w:b w:val="0"/>
          <w:iCs/>
          <w:color w:val="000000"/>
          <w:sz w:val="28"/>
        </w:rPr>
      </w:pPr>
      <w:r w:rsidRPr="00D07670">
        <w:rPr>
          <w:b w:val="0"/>
          <w:bCs w:val="0"/>
          <w:iCs/>
          <w:color w:val="000000"/>
          <w:sz w:val="28"/>
        </w:rPr>
        <w:t>Таблица 26</w:t>
      </w:r>
      <w:r w:rsidR="0090315D">
        <w:rPr>
          <w:b w:val="0"/>
          <w:bCs w:val="0"/>
          <w:iCs/>
          <w:color w:val="000000"/>
          <w:sz w:val="28"/>
        </w:rPr>
        <w:t>.</w:t>
      </w:r>
      <w:r w:rsidR="0090315D" w:rsidRPr="0090315D">
        <w:rPr>
          <w:iCs/>
          <w:color w:val="000000"/>
          <w:sz w:val="28"/>
        </w:rPr>
        <w:t xml:space="preserve"> </w:t>
      </w:r>
      <w:r w:rsidR="0090315D" w:rsidRPr="0090315D">
        <w:rPr>
          <w:b w:val="0"/>
          <w:iCs/>
          <w:color w:val="000000"/>
          <w:sz w:val="28"/>
        </w:rPr>
        <w:t xml:space="preserve">Характеристика режима осадков в летний </w:t>
      </w:r>
      <w:r w:rsidR="0090315D">
        <w:rPr>
          <w:b w:val="0"/>
          <w:iCs/>
          <w:color w:val="000000"/>
          <w:sz w:val="28"/>
        </w:rPr>
        <w:t>период</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75"/>
        <w:gridCol w:w="4522"/>
      </w:tblGrid>
      <w:tr w:rsidR="001372D7" w:rsidRPr="00751F79" w:rsidTr="00751F79">
        <w:trPr>
          <w:cantSplit/>
          <w:jc w:val="center"/>
        </w:trPr>
        <w:tc>
          <w:tcPr>
            <w:tcW w:w="2568" w:type="pct"/>
            <w:shd w:val="clear" w:color="auto" w:fill="auto"/>
          </w:tcPr>
          <w:p w:rsidR="001372D7" w:rsidRPr="00751F79" w:rsidRDefault="001372D7" w:rsidP="00751F79">
            <w:pPr>
              <w:spacing w:line="360" w:lineRule="auto"/>
              <w:jc w:val="both"/>
              <w:rPr>
                <w:b/>
                <w:bCs/>
                <w:color w:val="000000"/>
                <w:sz w:val="20"/>
              </w:rPr>
            </w:pPr>
            <w:r w:rsidRPr="00751F79">
              <w:rPr>
                <w:b/>
                <w:bCs/>
                <w:color w:val="000000"/>
                <w:sz w:val="20"/>
              </w:rPr>
              <w:t>Среднее количество осадков в дневное время</w:t>
            </w:r>
          </w:p>
        </w:tc>
        <w:tc>
          <w:tcPr>
            <w:tcW w:w="2432" w:type="pct"/>
            <w:shd w:val="clear" w:color="auto" w:fill="auto"/>
          </w:tcPr>
          <w:p w:rsidR="001372D7" w:rsidRPr="00751F79" w:rsidRDefault="001372D7" w:rsidP="00751F79">
            <w:pPr>
              <w:spacing w:line="360" w:lineRule="auto"/>
              <w:jc w:val="both"/>
              <w:rPr>
                <w:b/>
                <w:bCs/>
                <w:color w:val="000000"/>
                <w:sz w:val="20"/>
              </w:rPr>
            </w:pPr>
            <w:r w:rsidRPr="00751F79">
              <w:rPr>
                <w:b/>
                <w:bCs/>
                <w:color w:val="000000"/>
                <w:sz w:val="20"/>
              </w:rPr>
              <w:t>Повторяемость дождливых погод</w:t>
            </w:r>
          </w:p>
        </w:tc>
      </w:tr>
      <w:tr w:rsidR="001372D7" w:rsidRPr="00751F79" w:rsidTr="00751F79">
        <w:trPr>
          <w:cantSplit/>
          <w:jc w:val="center"/>
        </w:trPr>
        <w:tc>
          <w:tcPr>
            <w:tcW w:w="2568"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менее 1</w:t>
            </w:r>
            <w:r w:rsidR="00E969BE" w:rsidRPr="00751F79">
              <w:rPr>
                <w:color w:val="000000"/>
                <w:sz w:val="20"/>
              </w:rPr>
              <w:t> мм</w:t>
            </w:r>
          </w:p>
        </w:tc>
        <w:tc>
          <w:tcPr>
            <w:tcW w:w="2432" w:type="pct"/>
            <w:shd w:val="clear" w:color="auto" w:fill="auto"/>
          </w:tcPr>
          <w:p w:rsidR="001372D7" w:rsidRPr="00751F79" w:rsidRDefault="001372D7" w:rsidP="00751F79">
            <w:pPr>
              <w:spacing w:line="360" w:lineRule="auto"/>
              <w:jc w:val="both"/>
              <w:rPr>
                <w:color w:val="000000"/>
                <w:sz w:val="20"/>
              </w:rPr>
            </w:pPr>
            <w:r w:rsidRPr="00751F79">
              <w:rPr>
                <w:color w:val="000000"/>
                <w:sz w:val="20"/>
              </w:rPr>
              <w:t xml:space="preserve">редкая </w:t>
            </w:r>
            <w:r w:rsidRPr="00751F79">
              <w:rPr>
                <w:b/>
                <w:bCs/>
                <w:color w:val="000000"/>
                <w:sz w:val="20"/>
              </w:rPr>
              <w:t>(Щ)</w:t>
            </w:r>
          </w:p>
        </w:tc>
      </w:tr>
      <w:tr w:rsidR="001372D7" w:rsidRPr="00751F79" w:rsidTr="00751F79">
        <w:trPr>
          <w:cantSplit/>
          <w:jc w:val="center"/>
        </w:trPr>
        <w:tc>
          <w:tcPr>
            <w:tcW w:w="2568" w:type="pct"/>
            <w:shd w:val="clear" w:color="auto" w:fill="auto"/>
          </w:tcPr>
          <w:p w:rsidR="001372D7" w:rsidRPr="00751F79" w:rsidRDefault="001372D7" w:rsidP="00751F79">
            <w:pPr>
              <w:spacing w:line="360" w:lineRule="auto"/>
              <w:jc w:val="both"/>
              <w:rPr>
                <w:color w:val="000000"/>
                <w:sz w:val="20"/>
              </w:rPr>
            </w:pPr>
            <w:r w:rsidRPr="00751F79">
              <w:rPr>
                <w:color w:val="000000"/>
                <w:sz w:val="20"/>
              </w:rPr>
              <w:t>1</w:t>
            </w:r>
            <w:r w:rsidR="00D3287B" w:rsidRPr="00751F79">
              <w:rPr>
                <w:color w:val="000000"/>
                <w:sz w:val="20"/>
              </w:rPr>
              <w:t>–3</w:t>
            </w:r>
            <w:r w:rsidR="00E969BE" w:rsidRPr="00751F79">
              <w:rPr>
                <w:color w:val="000000"/>
                <w:sz w:val="20"/>
              </w:rPr>
              <w:t> мм</w:t>
            </w:r>
          </w:p>
        </w:tc>
        <w:tc>
          <w:tcPr>
            <w:tcW w:w="2432" w:type="pct"/>
            <w:shd w:val="clear" w:color="auto" w:fill="auto"/>
          </w:tcPr>
          <w:p w:rsidR="001372D7" w:rsidRPr="00751F79" w:rsidRDefault="001372D7" w:rsidP="00751F79">
            <w:pPr>
              <w:spacing w:line="360" w:lineRule="auto"/>
              <w:jc w:val="both"/>
              <w:rPr>
                <w:color w:val="000000"/>
                <w:sz w:val="20"/>
              </w:rPr>
            </w:pPr>
            <w:r w:rsidRPr="00751F79">
              <w:rPr>
                <w:color w:val="000000"/>
                <w:sz w:val="20"/>
              </w:rPr>
              <w:t xml:space="preserve">средняя </w:t>
            </w:r>
            <w:r w:rsidRPr="00751F79">
              <w:rPr>
                <w:b/>
                <w:bCs/>
                <w:color w:val="000000"/>
                <w:sz w:val="20"/>
              </w:rPr>
              <w:t>(Т)</w:t>
            </w:r>
          </w:p>
        </w:tc>
      </w:tr>
      <w:tr w:rsidR="001372D7" w:rsidRPr="00751F79" w:rsidTr="00751F79">
        <w:trPr>
          <w:cantSplit/>
          <w:jc w:val="center"/>
        </w:trPr>
        <w:tc>
          <w:tcPr>
            <w:tcW w:w="2568" w:type="pct"/>
            <w:shd w:val="clear" w:color="auto" w:fill="auto"/>
          </w:tcPr>
          <w:p w:rsidR="001372D7" w:rsidRPr="00751F79" w:rsidRDefault="001372D7" w:rsidP="00751F79">
            <w:pPr>
              <w:spacing w:line="360" w:lineRule="auto"/>
              <w:jc w:val="both"/>
              <w:rPr>
                <w:color w:val="000000"/>
                <w:sz w:val="20"/>
              </w:rPr>
            </w:pPr>
            <w:r w:rsidRPr="00751F79">
              <w:rPr>
                <w:color w:val="000000"/>
                <w:sz w:val="20"/>
              </w:rPr>
              <w:t>более 3</w:t>
            </w:r>
            <w:r w:rsidR="00E969BE" w:rsidRPr="00751F79">
              <w:rPr>
                <w:color w:val="000000"/>
                <w:sz w:val="20"/>
              </w:rPr>
              <w:t> мм</w:t>
            </w:r>
          </w:p>
        </w:tc>
        <w:tc>
          <w:tcPr>
            <w:tcW w:w="2432" w:type="pct"/>
            <w:shd w:val="clear" w:color="auto" w:fill="auto"/>
          </w:tcPr>
          <w:p w:rsidR="001372D7" w:rsidRPr="00751F79" w:rsidRDefault="001372D7" w:rsidP="00751F79">
            <w:pPr>
              <w:spacing w:line="360" w:lineRule="auto"/>
              <w:jc w:val="both"/>
              <w:rPr>
                <w:color w:val="000000"/>
                <w:sz w:val="20"/>
              </w:rPr>
            </w:pPr>
            <w:r w:rsidRPr="00751F79">
              <w:rPr>
                <w:color w:val="000000"/>
                <w:sz w:val="20"/>
              </w:rPr>
              <w:t xml:space="preserve">частая </w:t>
            </w:r>
            <w:r w:rsidRPr="00751F79">
              <w:rPr>
                <w:b/>
                <w:bCs/>
                <w:color w:val="000000"/>
                <w:sz w:val="20"/>
              </w:rPr>
              <w:t>(Р)</w:t>
            </w:r>
          </w:p>
        </w:tc>
      </w:tr>
    </w:tbl>
    <w:p w:rsidR="001372D7" w:rsidRPr="00D07670" w:rsidRDefault="001372D7" w:rsidP="00F23F9A">
      <w:pPr>
        <w:spacing w:line="360" w:lineRule="auto"/>
        <w:ind w:firstLine="709"/>
        <w:jc w:val="both"/>
        <w:rPr>
          <w:color w:val="000000"/>
          <w:sz w:val="28"/>
        </w:rPr>
      </w:pPr>
    </w:p>
    <w:p w:rsidR="0090315D" w:rsidRPr="0090315D" w:rsidRDefault="001372D7" w:rsidP="0090315D">
      <w:pPr>
        <w:spacing w:line="360" w:lineRule="auto"/>
        <w:ind w:firstLine="709"/>
        <w:jc w:val="both"/>
        <w:rPr>
          <w:bCs/>
          <w:iCs/>
          <w:color w:val="000000"/>
          <w:sz w:val="28"/>
        </w:rPr>
      </w:pPr>
      <w:r w:rsidRPr="00D07670">
        <w:rPr>
          <w:iCs/>
          <w:color w:val="000000"/>
          <w:sz w:val="28"/>
        </w:rPr>
        <w:t>Таблица 27</w:t>
      </w:r>
      <w:r w:rsidR="0090315D">
        <w:rPr>
          <w:iCs/>
          <w:color w:val="000000"/>
          <w:sz w:val="28"/>
        </w:rPr>
        <w:t>.</w:t>
      </w:r>
      <w:r w:rsidR="0090315D" w:rsidRPr="0090315D">
        <w:rPr>
          <w:b/>
          <w:bCs/>
          <w:iCs/>
          <w:color w:val="000000"/>
          <w:sz w:val="28"/>
        </w:rPr>
        <w:t xml:space="preserve"> </w:t>
      </w:r>
      <w:r w:rsidR="0090315D" w:rsidRPr="0090315D">
        <w:rPr>
          <w:bCs/>
          <w:iCs/>
          <w:color w:val="000000"/>
          <w:sz w:val="28"/>
        </w:rPr>
        <w:t>Интегральная оценка режима осадков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89"/>
        <w:gridCol w:w="1902"/>
        <w:gridCol w:w="3806"/>
      </w:tblGrid>
      <w:tr w:rsidR="001372D7" w:rsidRPr="00751F79" w:rsidTr="00751F79">
        <w:trPr>
          <w:cantSplit/>
          <w:jc w:val="center"/>
        </w:trPr>
        <w:tc>
          <w:tcPr>
            <w:tcW w:w="1930" w:type="pct"/>
            <w:shd w:val="clear" w:color="auto" w:fill="auto"/>
          </w:tcPr>
          <w:p w:rsidR="001372D7" w:rsidRPr="00751F79" w:rsidRDefault="001372D7" w:rsidP="00751F79">
            <w:pPr>
              <w:pStyle w:val="5"/>
              <w:keepNext w:val="0"/>
              <w:spacing w:line="360" w:lineRule="auto"/>
              <w:jc w:val="both"/>
              <w:rPr>
                <w:color w:val="000000"/>
                <w:sz w:val="20"/>
              </w:rPr>
            </w:pPr>
            <w:r w:rsidRPr="00751F79">
              <w:rPr>
                <w:color w:val="000000"/>
                <w:sz w:val="20"/>
              </w:rPr>
              <w:t>Параметр</w:t>
            </w:r>
          </w:p>
        </w:tc>
        <w:tc>
          <w:tcPr>
            <w:tcW w:w="1023" w:type="pct"/>
            <w:shd w:val="clear" w:color="auto" w:fill="auto"/>
          </w:tcPr>
          <w:p w:rsidR="001372D7" w:rsidRPr="00751F79" w:rsidRDefault="001372D7" w:rsidP="00751F79">
            <w:pPr>
              <w:pStyle w:val="5"/>
              <w:keepNext w:val="0"/>
              <w:spacing w:line="360" w:lineRule="auto"/>
              <w:jc w:val="both"/>
              <w:rPr>
                <w:color w:val="000000"/>
                <w:sz w:val="20"/>
              </w:rPr>
            </w:pPr>
            <w:r w:rsidRPr="00D07670">
              <w:t>Характеристика</w:t>
            </w:r>
          </w:p>
        </w:tc>
        <w:tc>
          <w:tcPr>
            <w:tcW w:w="2047" w:type="pct"/>
            <w:shd w:val="clear" w:color="auto" w:fill="auto"/>
          </w:tcPr>
          <w:p w:rsidR="001372D7" w:rsidRPr="00751F79" w:rsidRDefault="001372D7" w:rsidP="00751F79">
            <w:pPr>
              <w:pStyle w:val="5"/>
              <w:keepNext w:val="0"/>
              <w:spacing w:line="360" w:lineRule="auto"/>
              <w:jc w:val="both"/>
              <w:rPr>
                <w:color w:val="000000"/>
                <w:sz w:val="20"/>
              </w:rPr>
            </w:pPr>
            <w:r w:rsidRPr="00751F79">
              <w:rPr>
                <w:color w:val="000000"/>
                <w:sz w:val="20"/>
              </w:rPr>
              <w:t>Режим воздействия и оценка в баллах</w:t>
            </w:r>
          </w:p>
        </w:tc>
      </w:tr>
      <w:tr w:rsidR="001372D7" w:rsidRPr="00751F79" w:rsidTr="00751F79">
        <w:trPr>
          <w:cantSplit/>
          <w:jc w:val="center"/>
        </w:trPr>
        <w:tc>
          <w:tcPr>
            <w:tcW w:w="1930" w:type="pct"/>
            <w:shd w:val="clear" w:color="auto" w:fill="auto"/>
          </w:tcPr>
          <w:p w:rsidR="001372D7" w:rsidRPr="00751F79" w:rsidRDefault="001372D7" w:rsidP="00751F79">
            <w:pPr>
              <w:spacing w:line="360" w:lineRule="auto"/>
              <w:jc w:val="both"/>
              <w:rPr>
                <w:iCs/>
                <w:color w:val="000000"/>
                <w:sz w:val="20"/>
              </w:rPr>
            </w:pPr>
            <w:r w:rsidRPr="00751F79">
              <w:rPr>
                <w:iCs/>
                <w:color w:val="000000"/>
                <w:sz w:val="20"/>
              </w:rPr>
              <w:t>Продолжительность залегания устойчивого снежного покрова</w:t>
            </w:r>
          </w:p>
        </w:tc>
        <w:tc>
          <w:tcPr>
            <w:tcW w:w="1023" w:type="pct"/>
            <w:shd w:val="clear" w:color="auto" w:fill="auto"/>
          </w:tcPr>
          <w:p w:rsidR="001372D7" w:rsidRPr="00751F79" w:rsidRDefault="00322EE5" w:rsidP="00751F79">
            <w:pPr>
              <w:spacing w:line="360" w:lineRule="auto"/>
              <w:jc w:val="both"/>
              <w:rPr>
                <w:b/>
                <w:color w:val="000000"/>
                <w:sz w:val="20"/>
              </w:rPr>
            </w:pPr>
            <w:r w:rsidRPr="00751F79">
              <w:rPr>
                <w:b/>
                <w:color w:val="000000"/>
                <w:sz w:val="20"/>
              </w:rPr>
              <w:t>101 день</w:t>
            </w:r>
          </w:p>
        </w:tc>
        <w:tc>
          <w:tcPr>
            <w:tcW w:w="2047" w:type="pct"/>
            <w:shd w:val="clear" w:color="auto" w:fill="auto"/>
          </w:tcPr>
          <w:p w:rsidR="001372D7" w:rsidRPr="00751F79" w:rsidRDefault="00322EE5" w:rsidP="00751F79">
            <w:pPr>
              <w:spacing w:line="360" w:lineRule="auto"/>
              <w:jc w:val="both"/>
              <w:rPr>
                <w:b/>
                <w:color w:val="000000"/>
                <w:sz w:val="20"/>
              </w:rPr>
            </w:pPr>
            <w:r w:rsidRPr="00751F79">
              <w:rPr>
                <w:b/>
                <w:color w:val="000000"/>
                <w:sz w:val="20"/>
              </w:rPr>
              <w:t>1</w:t>
            </w:r>
          </w:p>
        </w:tc>
      </w:tr>
      <w:tr w:rsidR="001372D7" w:rsidRPr="00751F79" w:rsidTr="00751F79">
        <w:trPr>
          <w:cantSplit/>
          <w:jc w:val="center"/>
        </w:trPr>
        <w:tc>
          <w:tcPr>
            <w:tcW w:w="1930" w:type="pct"/>
            <w:shd w:val="clear" w:color="auto" w:fill="auto"/>
          </w:tcPr>
          <w:p w:rsidR="001372D7" w:rsidRPr="00751F79" w:rsidRDefault="001372D7" w:rsidP="00751F79">
            <w:pPr>
              <w:spacing w:line="360" w:lineRule="auto"/>
              <w:jc w:val="both"/>
              <w:rPr>
                <w:iCs/>
                <w:color w:val="000000"/>
                <w:sz w:val="20"/>
              </w:rPr>
            </w:pPr>
            <w:r w:rsidRPr="00751F79">
              <w:rPr>
                <w:iCs/>
                <w:color w:val="000000"/>
                <w:sz w:val="20"/>
              </w:rPr>
              <w:t>Повторяемость дождливых погод</w:t>
            </w:r>
          </w:p>
        </w:tc>
        <w:tc>
          <w:tcPr>
            <w:tcW w:w="1023" w:type="pct"/>
            <w:shd w:val="clear" w:color="auto" w:fill="auto"/>
          </w:tcPr>
          <w:p w:rsidR="001372D7" w:rsidRPr="00751F79" w:rsidRDefault="00322EE5" w:rsidP="00751F79">
            <w:pPr>
              <w:spacing w:line="360" w:lineRule="auto"/>
              <w:jc w:val="both"/>
              <w:rPr>
                <w:b/>
                <w:color w:val="000000"/>
                <w:sz w:val="20"/>
              </w:rPr>
            </w:pPr>
            <w:r w:rsidRPr="00751F79">
              <w:rPr>
                <w:b/>
                <w:color w:val="000000"/>
                <w:sz w:val="20"/>
              </w:rPr>
              <w:t>средняя</w:t>
            </w:r>
          </w:p>
        </w:tc>
        <w:tc>
          <w:tcPr>
            <w:tcW w:w="2047" w:type="pct"/>
            <w:shd w:val="clear" w:color="auto" w:fill="auto"/>
          </w:tcPr>
          <w:p w:rsidR="001372D7" w:rsidRPr="00751F79" w:rsidRDefault="00322EE5" w:rsidP="00751F79">
            <w:pPr>
              <w:spacing w:line="360" w:lineRule="auto"/>
              <w:jc w:val="both"/>
              <w:rPr>
                <w:b/>
                <w:color w:val="000000"/>
                <w:sz w:val="20"/>
              </w:rPr>
            </w:pPr>
            <w:r w:rsidRPr="00751F79">
              <w:rPr>
                <w:b/>
                <w:color w:val="000000"/>
                <w:sz w:val="20"/>
              </w:rPr>
              <w:t>3</w:t>
            </w:r>
          </w:p>
        </w:tc>
      </w:tr>
      <w:tr w:rsidR="001372D7" w:rsidRPr="00751F79" w:rsidTr="00751F79">
        <w:trPr>
          <w:cantSplit/>
          <w:jc w:val="center"/>
        </w:trPr>
        <w:tc>
          <w:tcPr>
            <w:tcW w:w="1930" w:type="pct"/>
            <w:shd w:val="clear" w:color="auto" w:fill="auto"/>
          </w:tcPr>
          <w:p w:rsidR="001372D7" w:rsidRPr="00751F79" w:rsidRDefault="001372D7" w:rsidP="00751F79">
            <w:pPr>
              <w:pStyle w:val="6"/>
              <w:keepNext w:val="0"/>
              <w:spacing w:line="360" w:lineRule="auto"/>
              <w:jc w:val="both"/>
              <w:rPr>
                <w:bCs w:val="0"/>
                <w:color w:val="000000"/>
                <w:sz w:val="20"/>
              </w:rPr>
            </w:pPr>
            <w:r w:rsidRPr="00751F79">
              <w:rPr>
                <w:bCs w:val="0"/>
                <w:color w:val="000000"/>
                <w:sz w:val="20"/>
              </w:rPr>
              <w:t>Интегральная оценка режима</w:t>
            </w:r>
          </w:p>
        </w:tc>
        <w:tc>
          <w:tcPr>
            <w:tcW w:w="3070" w:type="pct"/>
            <w:gridSpan w:val="2"/>
            <w:shd w:val="clear" w:color="auto" w:fill="auto"/>
          </w:tcPr>
          <w:p w:rsidR="001372D7" w:rsidRPr="00751F79" w:rsidRDefault="00322EE5" w:rsidP="00751F79">
            <w:pPr>
              <w:spacing w:line="360" w:lineRule="auto"/>
              <w:jc w:val="both"/>
              <w:rPr>
                <w:b/>
                <w:color w:val="000000"/>
                <w:sz w:val="20"/>
              </w:rPr>
            </w:pPr>
            <w:r w:rsidRPr="00751F79">
              <w:rPr>
                <w:b/>
                <w:color w:val="000000"/>
                <w:sz w:val="20"/>
              </w:rPr>
              <w:t>1,5</w:t>
            </w:r>
          </w:p>
        </w:tc>
      </w:tr>
    </w:tbl>
    <w:p w:rsidR="001372D7" w:rsidRPr="00D07670" w:rsidRDefault="001372D7" w:rsidP="00F23F9A">
      <w:pPr>
        <w:spacing w:line="360" w:lineRule="auto"/>
        <w:ind w:firstLine="709"/>
        <w:jc w:val="both"/>
        <w:rPr>
          <w:color w:val="000000"/>
          <w:sz w:val="28"/>
        </w:rPr>
      </w:pPr>
    </w:p>
    <w:p w:rsidR="0090315D" w:rsidRDefault="0090315D" w:rsidP="0090315D">
      <w:pPr>
        <w:pStyle w:val="2"/>
        <w:numPr>
          <w:ilvl w:val="0"/>
          <w:numId w:val="0"/>
        </w:numPr>
        <w:spacing w:line="360" w:lineRule="auto"/>
        <w:jc w:val="both"/>
        <w:rPr>
          <w:i w:val="0"/>
          <w:color w:val="000000"/>
        </w:rPr>
      </w:pPr>
    </w:p>
    <w:p w:rsidR="001372D7" w:rsidRPr="00D07670" w:rsidRDefault="0090315D" w:rsidP="0090315D">
      <w:pPr>
        <w:pStyle w:val="2"/>
        <w:numPr>
          <w:ilvl w:val="0"/>
          <w:numId w:val="0"/>
        </w:numPr>
        <w:spacing w:line="360" w:lineRule="auto"/>
        <w:ind w:firstLine="720"/>
        <w:jc w:val="both"/>
        <w:rPr>
          <w:i w:val="0"/>
          <w:color w:val="000000"/>
        </w:rPr>
      </w:pPr>
      <w:r>
        <w:rPr>
          <w:i w:val="0"/>
          <w:color w:val="000000"/>
        </w:rPr>
        <w:br w:type="page"/>
        <w:t>7. Биоклиматический потенциал</w:t>
      </w:r>
    </w:p>
    <w:p w:rsidR="001372D7" w:rsidRPr="00D07670" w:rsidRDefault="001372D7" w:rsidP="00F23F9A">
      <w:pPr>
        <w:spacing w:line="360" w:lineRule="auto"/>
        <w:ind w:firstLine="709"/>
        <w:jc w:val="both"/>
        <w:rPr>
          <w:b/>
          <w:bCs/>
          <w:color w:val="000000"/>
          <w:sz w:val="28"/>
        </w:rPr>
      </w:pPr>
    </w:p>
    <w:p w:rsidR="001372D7" w:rsidRPr="00D07670" w:rsidRDefault="001372D7" w:rsidP="00F23F9A">
      <w:pPr>
        <w:spacing w:line="360" w:lineRule="auto"/>
        <w:ind w:firstLine="709"/>
        <w:jc w:val="both"/>
        <w:rPr>
          <w:color w:val="000000"/>
          <w:sz w:val="28"/>
        </w:rPr>
      </w:pPr>
      <w:r w:rsidRPr="00D07670">
        <w:rPr>
          <w:color w:val="000000"/>
          <w:sz w:val="28"/>
        </w:rPr>
        <w:t>Биоклиматический потенциал – это интегральная оценка биоклимата по интегральн</w:t>
      </w:r>
      <w:r w:rsidR="00322EE5" w:rsidRPr="00D07670">
        <w:rPr>
          <w:color w:val="000000"/>
          <w:sz w:val="28"/>
        </w:rPr>
        <w:t>ым оценкам его основных режимов</w:t>
      </w:r>
      <w:r w:rsidRPr="00D07670">
        <w:rPr>
          <w:color w:val="000000"/>
          <w:sz w:val="28"/>
        </w:rPr>
        <w:t>.</w:t>
      </w:r>
    </w:p>
    <w:p w:rsidR="001372D7" w:rsidRPr="00D07670" w:rsidRDefault="001372D7" w:rsidP="00F23F9A">
      <w:pPr>
        <w:spacing w:line="360" w:lineRule="auto"/>
        <w:ind w:firstLine="709"/>
        <w:jc w:val="both"/>
        <w:rPr>
          <w:b/>
          <w:bCs/>
          <w:color w:val="000000"/>
          <w:sz w:val="28"/>
        </w:rPr>
      </w:pPr>
    </w:p>
    <w:p w:rsidR="0090315D" w:rsidRPr="0090315D" w:rsidRDefault="001372D7" w:rsidP="0090315D">
      <w:pPr>
        <w:spacing w:line="360" w:lineRule="auto"/>
        <w:ind w:firstLine="709"/>
        <w:jc w:val="both"/>
        <w:rPr>
          <w:bCs/>
          <w:iCs/>
          <w:color w:val="000000"/>
          <w:sz w:val="28"/>
        </w:rPr>
      </w:pPr>
      <w:r w:rsidRPr="00D07670">
        <w:rPr>
          <w:iCs/>
          <w:color w:val="000000"/>
          <w:sz w:val="28"/>
        </w:rPr>
        <w:t>Таблица 28</w:t>
      </w:r>
      <w:r w:rsidR="0090315D">
        <w:rPr>
          <w:iCs/>
          <w:color w:val="000000"/>
          <w:sz w:val="28"/>
        </w:rPr>
        <w:t>.</w:t>
      </w:r>
      <w:r w:rsidR="0090315D" w:rsidRPr="0090315D">
        <w:rPr>
          <w:b/>
          <w:bCs/>
          <w:iCs/>
          <w:color w:val="000000"/>
          <w:sz w:val="28"/>
        </w:rPr>
        <w:t xml:space="preserve"> </w:t>
      </w:r>
      <w:r w:rsidR="0090315D">
        <w:rPr>
          <w:bCs/>
          <w:iCs/>
          <w:color w:val="000000"/>
          <w:sz w:val="28"/>
        </w:rPr>
        <w:t>Биоклиматический потенциал</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38"/>
        <w:gridCol w:w="4559"/>
      </w:tblGrid>
      <w:tr w:rsidR="001372D7" w:rsidRPr="00751F79" w:rsidTr="00751F79">
        <w:trPr>
          <w:cantSplit/>
          <w:jc w:val="center"/>
        </w:trPr>
        <w:tc>
          <w:tcPr>
            <w:tcW w:w="2548"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Параметр</w:t>
            </w:r>
          </w:p>
        </w:tc>
        <w:tc>
          <w:tcPr>
            <w:tcW w:w="2452"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Интегральная оценка режима</w:t>
            </w:r>
          </w:p>
        </w:tc>
      </w:tr>
      <w:tr w:rsidR="001372D7" w:rsidRPr="00751F79" w:rsidTr="00751F79">
        <w:trPr>
          <w:cantSplit/>
          <w:jc w:val="center"/>
        </w:trPr>
        <w:tc>
          <w:tcPr>
            <w:tcW w:w="2548" w:type="pct"/>
            <w:shd w:val="clear" w:color="auto" w:fill="auto"/>
          </w:tcPr>
          <w:p w:rsidR="001372D7" w:rsidRPr="00751F79" w:rsidRDefault="001372D7" w:rsidP="00751F79">
            <w:pPr>
              <w:numPr>
                <w:ilvl w:val="0"/>
                <w:numId w:val="2"/>
              </w:numPr>
              <w:spacing w:line="360" w:lineRule="auto"/>
              <w:ind w:left="0" w:firstLine="0"/>
              <w:jc w:val="both"/>
              <w:rPr>
                <w:color w:val="000000"/>
                <w:sz w:val="20"/>
              </w:rPr>
            </w:pPr>
            <w:r w:rsidRPr="00751F79">
              <w:rPr>
                <w:color w:val="000000"/>
                <w:sz w:val="20"/>
              </w:rPr>
              <w:t>Режим солнечной радиации</w:t>
            </w:r>
          </w:p>
        </w:tc>
        <w:tc>
          <w:tcPr>
            <w:tcW w:w="2452" w:type="pct"/>
            <w:shd w:val="clear" w:color="auto" w:fill="auto"/>
          </w:tcPr>
          <w:p w:rsidR="001372D7" w:rsidRPr="00751F79" w:rsidRDefault="00322EE5" w:rsidP="00751F79">
            <w:pPr>
              <w:spacing w:line="360" w:lineRule="auto"/>
              <w:jc w:val="both"/>
              <w:rPr>
                <w:b/>
                <w:color w:val="000000"/>
                <w:sz w:val="20"/>
              </w:rPr>
            </w:pPr>
            <w:r w:rsidRPr="00751F79">
              <w:rPr>
                <w:b/>
                <w:color w:val="000000"/>
                <w:sz w:val="20"/>
              </w:rPr>
              <w:t>1,5</w:t>
            </w:r>
          </w:p>
        </w:tc>
      </w:tr>
      <w:tr w:rsidR="001372D7" w:rsidRPr="00751F79" w:rsidTr="00751F79">
        <w:trPr>
          <w:cantSplit/>
          <w:jc w:val="center"/>
        </w:trPr>
        <w:tc>
          <w:tcPr>
            <w:tcW w:w="2548" w:type="pct"/>
            <w:shd w:val="clear" w:color="auto" w:fill="auto"/>
          </w:tcPr>
          <w:p w:rsidR="001372D7" w:rsidRPr="00751F79" w:rsidRDefault="001372D7" w:rsidP="00751F79">
            <w:pPr>
              <w:numPr>
                <w:ilvl w:val="0"/>
                <w:numId w:val="3"/>
              </w:numPr>
              <w:spacing w:line="360" w:lineRule="auto"/>
              <w:ind w:left="0" w:firstLine="0"/>
              <w:jc w:val="both"/>
              <w:rPr>
                <w:color w:val="000000"/>
                <w:sz w:val="20"/>
              </w:rPr>
            </w:pPr>
            <w:r w:rsidRPr="00751F79">
              <w:rPr>
                <w:color w:val="000000"/>
                <w:sz w:val="20"/>
              </w:rPr>
              <w:t>Атмосферная циркуляция</w:t>
            </w:r>
          </w:p>
        </w:tc>
        <w:tc>
          <w:tcPr>
            <w:tcW w:w="2452" w:type="pct"/>
            <w:shd w:val="clear" w:color="auto" w:fill="auto"/>
          </w:tcPr>
          <w:p w:rsidR="001372D7" w:rsidRPr="00751F79" w:rsidRDefault="00322EE5" w:rsidP="00751F79">
            <w:pPr>
              <w:spacing w:line="360" w:lineRule="auto"/>
              <w:jc w:val="both"/>
              <w:rPr>
                <w:b/>
                <w:color w:val="000000"/>
                <w:sz w:val="20"/>
              </w:rPr>
            </w:pPr>
            <w:r w:rsidRPr="00751F79">
              <w:rPr>
                <w:b/>
                <w:color w:val="000000"/>
                <w:sz w:val="20"/>
              </w:rPr>
              <w:t>1,83</w:t>
            </w:r>
          </w:p>
        </w:tc>
      </w:tr>
      <w:tr w:rsidR="001372D7" w:rsidRPr="00751F79" w:rsidTr="00751F79">
        <w:trPr>
          <w:cantSplit/>
          <w:jc w:val="center"/>
        </w:trPr>
        <w:tc>
          <w:tcPr>
            <w:tcW w:w="2548" w:type="pct"/>
            <w:shd w:val="clear" w:color="auto" w:fill="auto"/>
          </w:tcPr>
          <w:p w:rsidR="001372D7" w:rsidRPr="00751F79" w:rsidRDefault="001372D7" w:rsidP="00751F79">
            <w:pPr>
              <w:spacing w:line="360" w:lineRule="auto"/>
              <w:jc w:val="both"/>
              <w:rPr>
                <w:color w:val="000000"/>
                <w:sz w:val="20"/>
              </w:rPr>
            </w:pPr>
            <w:r w:rsidRPr="00751F79">
              <w:rPr>
                <w:color w:val="000000"/>
                <w:sz w:val="20"/>
              </w:rPr>
              <w:t>3. Ветровой режим</w:t>
            </w:r>
          </w:p>
        </w:tc>
        <w:tc>
          <w:tcPr>
            <w:tcW w:w="2452" w:type="pct"/>
            <w:shd w:val="clear" w:color="auto" w:fill="auto"/>
          </w:tcPr>
          <w:p w:rsidR="001372D7" w:rsidRPr="00751F79" w:rsidRDefault="00322EE5" w:rsidP="00751F79">
            <w:pPr>
              <w:spacing w:line="360" w:lineRule="auto"/>
              <w:jc w:val="both"/>
              <w:rPr>
                <w:b/>
                <w:color w:val="000000"/>
                <w:sz w:val="20"/>
              </w:rPr>
            </w:pPr>
            <w:r w:rsidRPr="00751F79">
              <w:rPr>
                <w:b/>
                <w:color w:val="000000"/>
                <w:sz w:val="20"/>
              </w:rPr>
              <w:t>1,5</w:t>
            </w:r>
          </w:p>
        </w:tc>
      </w:tr>
      <w:tr w:rsidR="001372D7" w:rsidRPr="00751F79" w:rsidTr="00751F79">
        <w:trPr>
          <w:cantSplit/>
          <w:jc w:val="center"/>
        </w:trPr>
        <w:tc>
          <w:tcPr>
            <w:tcW w:w="2548" w:type="pct"/>
            <w:shd w:val="clear" w:color="auto" w:fill="auto"/>
          </w:tcPr>
          <w:p w:rsidR="001372D7" w:rsidRPr="00751F79" w:rsidRDefault="001372D7" w:rsidP="00751F79">
            <w:pPr>
              <w:numPr>
                <w:ilvl w:val="0"/>
                <w:numId w:val="4"/>
              </w:numPr>
              <w:spacing w:line="360" w:lineRule="auto"/>
              <w:ind w:left="0" w:firstLine="0"/>
              <w:jc w:val="both"/>
              <w:rPr>
                <w:color w:val="000000"/>
                <w:sz w:val="20"/>
              </w:rPr>
            </w:pPr>
            <w:r w:rsidRPr="00751F79">
              <w:rPr>
                <w:color w:val="000000"/>
                <w:sz w:val="20"/>
              </w:rPr>
              <w:t>Термический режим</w:t>
            </w:r>
          </w:p>
        </w:tc>
        <w:tc>
          <w:tcPr>
            <w:tcW w:w="2452" w:type="pct"/>
            <w:shd w:val="clear" w:color="auto" w:fill="auto"/>
          </w:tcPr>
          <w:p w:rsidR="001372D7" w:rsidRPr="00751F79" w:rsidRDefault="00322EE5" w:rsidP="00751F79">
            <w:pPr>
              <w:spacing w:line="360" w:lineRule="auto"/>
              <w:jc w:val="both"/>
              <w:rPr>
                <w:b/>
                <w:color w:val="000000"/>
                <w:sz w:val="20"/>
              </w:rPr>
            </w:pPr>
            <w:r w:rsidRPr="00751F79">
              <w:rPr>
                <w:b/>
                <w:color w:val="000000"/>
                <w:sz w:val="20"/>
              </w:rPr>
              <w:t>1,54</w:t>
            </w:r>
          </w:p>
        </w:tc>
      </w:tr>
      <w:tr w:rsidR="001372D7" w:rsidRPr="00751F79" w:rsidTr="00751F79">
        <w:trPr>
          <w:cantSplit/>
          <w:jc w:val="center"/>
        </w:trPr>
        <w:tc>
          <w:tcPr>
            <w:tcW w:w="2548" w:type="pct"/>
            <w:shd w:val="clear" w:color="auto" w:fill="auto"/>
          </w:tcPr>
          <w:p w:rsidR="001372D7" w:rsidRPr="00751F79" w:rsidRDefault="001372D7" w:rsidP="00751F79">
            <w:pPr>
              <w:numPr>
                <w:ilvl w:val="0"/>
                <w:numId w:val="5"/>
              </w:numPr>
              <w:spacing w:line="360" w:lineRule="auto"/>
              <w:ind w:left="0" w:firstLine="0"/>
              <w:jc w:val="both"/>
              <w:rPr>
                <w:color w:val="000000"/>
                <w:sz w:val="20"/>
              </w:rPr>
            </w:pPr>
            <w:r w:rsidRPr="00751F79">
              <w:rPr>
                <w:color w:val="000000"/>
                <w:sz w:val="20"/>
              </w:rPr>
              <w:t>Режим влажности</w:t>
            </w:r>
          </w:p>
        </w:tc>
        <w:tc>
          <w:tcPr>
            <w:tcW w:w="2452" w:type="pct"/>
            <w:shd w:val="clear" w:color="auto" w:fill="auto"/>
          </w:tcPr>
          <w:p w:rsidR="001372D7" w:rsidRPr="00751F79" w:rsidRDefault="00322EE5" w:rsidP="00751F79">
            <w:pPr>
              <w:spacing w:line="360" w:lineRule="auto"/>
              <w:jc w:val="both"/>
              <w:rPr>
                <w:b/>
                <w:color w:val="000000"/>
                <w:sz w:val="20"/>
              </w:rPr>
            </w:pPr>
            <w:r w:rsidRPr="00751F79">
              <w:rPr>
                <w:b/>
                <w:color w:val="000000"/>
                <w:sz w:val="20"/>
              </w:rPr>
              <w:t>1</w:t>
            </w:r>
          </w:p>
        </w:tc>
      </w:tr>
      <w:tr w:rsidR="001372D7" w:rsidRPr="00751F79" w:rsidTr="00751F79">
        <w:trPr>
          <w:cantSplit/>
          <w:jc w:val="center"/>
        </w:trPr>
        <w:tc>
          <w:tcPr>
            <w:tcW w:w="2548" w:type="pct"/>
            <w:shd w:val="clear" w:color="auto" w:fill="auto"/>
          </w:tcPr>
          <w:p w:rsidR="001372D7" w:rsidRPr="00751F79" w:rsidRDefault="001372D7" w:rsidP="00751F79">
            <w:pPr>
              <w:numPr>
                <w:ilvl w:val="0"/>
                <w:numId w:val="5"/>
              </w:numPr>
              <w:spacing w:line="360" w:lineRule="auto"/>
              <w:ind w:left="0" w:firstLine="0"/>
              <w:jc w:val="both"/>
              <w:rPr>
                <w:color w:val="000000"/>
                <w:sz w:val="20"/>
              </w:rPr>
            </w:pPr>
            <w:r w:rsidRPr="00751F79">
              <w:rPr>
                <w:color w:val="000000"/>
                <w:sz w:val="20"/>
              </w:rPr>
              <w:t>Режим осадков</w:t>
            </w:r>
          </w:p>
        </w:tc>
        <w:tc>
          <w:tcPr>
            <w:tcW w:w="2452" w:type="pct"/>
            <w:shd w:val="clear" w:color="auto" w:fill="auto"/>
          </w:tcPr>
          <w:p w:rsidR="001372D7" w:rsidRPr="00751F79" w:rsidRDefault="00322EE5" w:rsidP="00751F79">
            <w:pPr>
              <w:spacing w:line="360" w:lineRule="auto"/>
              <w:jc w:val="both"/>
              <w:rPr>
                <w:b/>
                <w:color w:val="000000"/>
                <w:sz w:val="20"/>
              </w:rPr>
            </w:pPr>
            <w:r w:rsidRPr="00751F79">
              <w:rPr>
                <w:b/>
                <w:color w:val="000000"/>
                <w:sz w:val="20"/>
              </w:rPr>
              <w:t>1,5</w:t>
            </w:r>
          </w:p>
        </w:tc>
      </w:tr>
      <w:tr w:rsidR="001372D7" w:rsidRPr="00751F79" w:rsidTr="00751F79">
        <w:trPr>
          <w:cantSplit/>
          <w:jc w:val="center"/>
        </w:trPr>
        <w:tc>
          <w:tcPr>
            <w:tcW w:w="2548" w:type="pct"/>
            <w:shd w:val="clear" w:color="auto" w:fill="auto"/>
          </w:tcPr>
          <w:p w:rsidR="001372D7" w:rsidRPr="00751F79" w:rsidRDefault="001372D7" w:rsidP="00751F79">
            <w:pPr>
              <w:spacing w:line="360" w:lineRule="auto"/>
              <w:jc w:val="both"/>
              <w:rPr>
                <w:b/>
                <w:color w:val="000000"/>
                <w:sz w:val="20"/>
              </w:rPr>
            </w:pPr>
            <w:r w:rsidRPr="00751F79">
              <w:rPr>
                <w:b/>
                <w:color w:val="000000"/>
                <w:sz w:val="20"/>
              </w:rPr>
              <w:t>Интегральная оценка</w:t>
            </w:r>
          </w:p>
          <w:p w:rsidR="001372D7" w:rsidRPr="00751F79" w:rsidRDefault="001372D7" w:rsidP="00751F79">
            <w:pPr>
              <w:spacing w:line="360" w:lineRule="auto"/>
              <w:jc w:val="both"/>
              <w:rPr>
                <w:b/>
                <w:color w:val="000000"/>
                <w:sz w:val="20"/>
              </w:rPr>
            </w:pPr>
            <w:r w:rsidRPr="00751F79">
              <w:rPr>
                <w:b/>
                <w:color w:val="000000"/>
                <w:sz w:val="20"/>
              </w:rPr>
              <w:t>биоклимата</w:t>
            </w:r>
          </w:p>
        </w:tc>
        <w:tc>
          <w:tcPr>
            <w:tcW w:w="2452" w:type="pct"/>
            <w:shd w:val="clear" w:color="auto" w:fill="auto"/>
          </w:tcPr>
          <w:p w:rsidR="001372D7" w:rsidRPr="00751F79" w:rsidRDefault="00322EE5" w:rsidP="00751F79">
            <w:pPr>
              <w:spacing w:line="360" w:lineRule="auto"/>
              <w:jc w:val="both"/>
              <w:rPr>
                <w:b/>
                <w:color w:val="000000"/>
                <w:sz w:val="20"/>
              </w:rPr>
            </w:pPr>
            <w:r w:rsidRPr="00751F79">
              <w:rPr>
                <w:b/>
                <w:color w:val="000000"/>
                <w:sz w:val="20"/>
              </w:rPr>
              <w:t>1,47</w:t>
            </w:r>
          </w:p>
        </w:tc>
      </w:tr>
    </w:tbl>
    <w:p w:rsidR="001372D7" w:rsidRPr="00D07670" w:rsidRDefault="001372D7" w:rsidP="00F23F9A">
      <w:pPr>
        <w:pStyle w:val="21"/>
        <w:spacing w:line="360" w:lineRule="auto"/>
        <w:ind w:left="0" w:firstLine="709"/>
        <w:rPr>
          <w:color w:val="000000"/>
          <w:sz w:val="28"/>
        </w:rPr>
      </w:pPr>
    </w:p>
    <w:p w:rsidR="00CA33BD" w:rsidRPr="00D07670" w:rsidRDefault="00CA33BD" w:rsidP="00F23F9A">
      <w:pPr>
        <w:pStyle w:val="21"/>
        <w:spacing w:line="360" w:lineRule="auto"/>
        <w:ind w:left="0" w:firstLine="709"/>
        <w:rPr>
          <w:bCs/>
          <w:iCs/>
          <w:color w:val="000000"/>
          <w:sz w:val="28"/>
        </w:rPr>
      </w:pPr>
    </w:p>
    <w:p w:rsidR="001372D7" w:rsidRPr="00D07670" w:rsidRDefault="0090315D" w:rsidP="00F23F9A">
      <w:pPr>
        <w:pStyle w:val="21"/>
        <w:spacing w:line="360" w:lineRule="auto"/>
        <w:ind w:left="0" w:firstLine="709"/>
        <w:rPr>
          <w:b/>
          <w:bCs/>
          <w:iCs/>
          <w:color w:val="000000"/>
          <w:sz w:val="28"/>
        </w:rPr>
      </w:pPr>
      <w:r>
        <w:rPr>
          <w:b/>
          <w:bCs/>
          <w:iCs/>
          <w:color w:val="000000"/>
          <w:sz w:val="28"/>
        </w:rPr>
        <w:br w:type="page"/>
      </w:r>
      <w:r w:rsidR="001372D7" w:rsidRPr="00D07670">
        <w:rPr>
          <w:b/>
          <w:bCs/>
          <w:iCs/>
          <w:color w:val="000000"/>
          <w:sz w:val="28"/>
        </w:rPr>
        <w:t>8. Биоклима</w:t>
      </w:r>
      <w:r>
        <w:rPr>
          <w:b/>
          <w:bCs/>
          <w:iCs/>
          <w:color w:val="000000"/>
          <w:sz w:val="28"/>
        </w:rPr>
        <w:t>тическое зонирование территории</w:t>
      </w:r>
    </w:p>
    <w:p w:rsidR="001372D7" w:rsidRPr="00D07670" w:rsidRDefault="001372D7" w:rsidP="00F23F9A">
      <w:pPr>
        <w:pStyle w:val="21"/>
        <w:spacing w:line="360" w:lineRule="auto"/>
        <w:ind w:left="0" w:firstLine="709"/>
        <w:rPr>
          <w:color w:val="000000"/>
          <w:sz w:val="28"/>
          <w:szCs w:val="28"/>
        </w:rPr>
      </w:pPr>
    </w:p>
    <w:p w:rsidR="001372D7" w:rsidRPr="00D07670" w:rsidRDefault="00322EE5" w:rsidP="00F23F9A">
      <w:pPr>
        <w:pStyle w:val="21"/>
        <w:spacing w:line="360" w:lineRule="auto"/>
        <w:ind w:left="0" w:firstLine="709"/>
        <w:rPr>
          <w:color w:val="000000"/>
          <w:sz w:val="28"/>
          <w:szCs w:val="28"/>
        </w:rPr>
      </w:pPr>
      <w:r w:rsidRPr="00D07670">
        <w:rPr>
          <w:color w:val="000000"/>
          <w:sz w:val="28"/>
          <w:szCs w:val="28"/>
        </w:rPr>
        <w:t xml:space="preserve">Исходя из данных биоклиматического анализа можно </w:t>
      </w:r>
      <w:r w:rsidR="001372D7" w:rsidRPr="00D07670">
        <w:rPr>
          <w:color w:val="000000"/>
          <w:sz w:val="28"/>
          <w:szCs w:val="28"/>
        </w:rPr>
        <w:t xml:space="preserve">выявить зоны оптимальной комфортности (благоприятные во все сезоны года с щадящими и щадяще-тренирующими условиями) и зоны комфортности с разной степенью благоприятности в летний и зимний периоды (щадящий и раздражающий режимы, или преобладание тренирующих условий). </w:t>
      </w:r>
      <w:r w:rsidRPr="00D07670">
        <w:rPr>
          <w:color w:val="000000"/>
          <w:sz w:val="28"/>
          <w:szCs w:val="28"/>
        </w:rPr>
        <w:t xml:space="preserve">Калиниградская область практически полностью является зоной </w:t>
      </w:r>
      <w:r w:rsidR="0090315D" w:rsidRPr="00D07670">
        <w:rPr>
          <w:color w:val="000000"/>
          <w:sz w:val="28"/>
          <w:szCs w:val="28"/>
        </w:rPr>
        <w:t>комфортности</w:t>
      </w:r>
      <w:r w:rsidRPr="00D07670">
        <w:rPr>
          <w:color w:val="000000"/>
          <w:sz w:val="28"/>
          <w:szCs w:val="28"/>
        </w:rPr>
        <w:t xml:space="preserve"> с щадящим режимом благоприятности. Поскольку имеет место изменение климатических условий</w:t>
      </w:r>
      <w:r w:rsidR="001372D7" w:rsidRPr="00D07670">
        <w:rPr>
          <w:color w:val="000000"/>
          <w:sz w:val="28"/>
          <w:szCs w:val="28"/>
        </w:rPr>
        <w:t>.</w:t>
      </w:r>
      <w:r w:rsidRPr="00D07670">
        <w:rPr>
          <w:color w:val="000000"/>
          <w:sz w:val="28"/>
          <w:szCs w:val="28"/>
        </w:rPr>
        <w:t xml:space="preserve"> </w:t>
      </w:r>
      <w:r w:rsidR="0090315D" w:rsidRPr="00D07670">
        <w:rPr>
          <w:color w:val="000000"/>
          <w:sz w:val="28"/>
          <w:szCs w:val="28"/>
        </w:rPr>
        <w:t>Однако</w:t>
      </w:r>
      <w:r w:rsidRPr="00D07670">
        <w:rPr>
          <w:color w:val="000000"/>
          <w:sz w:val="28"/>
          <w:szCs w:val="28"/>
        </w:rPr>
        <w:t xml:space="preserve"> юго-восточная часть области – это зона оптимальной комфортности, которая благоприятствует развитию санитарно-оздоровительного отдыха круглый год.</w:t>
      </w:r>
    </w:p>
    <w:p w:rsidR="001372D7" w:rsidRPr="00D07670" w:rsidRDefault="001372D7" w:rsidP="00F23F9A">
      <w:pPr>
        <w:spacing w:line="360" w:lineRule="auto"/>
        <w:ind w:firstLine="709"/>
        <w:jc w:val="both"/>
        <w:rPr>
          <w:color w:val="000000"/>
          <w:sz w:val="28"/>
          <w:szCs w:val="28"/>
        </w:rPr>
      </w:pPr>
    </w:p>
    <w:p w:rsidR="0090315D" w:rsidRDefault="0090315D" w:rsidP="00F23F9A">
      <w:pPr>
        <w:spacing w:line="360" w:lineRule="auto"/>
        <w:ind w:firstLine="709"/>
        <w:jc w:val="both"/>
        <w:rPr>
          <w:b/>
          <w:bCs/>
          <w:iCs/>
          <w:color w:val="000000"/>
          <w:sz w:val="28"/>
          <w:szCs w:val="28"/>
        </w:rPr>
      </w:pPr>
    </w:p>
    <w:p w:rsidR="001372D7" w:rsidRPr="00D07670" w:rsidRDefault="0090315D" w:rsidP="00F23F9A">
      <w:pPr>
        <w:spacing w:line="360" w:lineRule="auto"/>
        <w:ind w:firstLine="709"/>
        <w:jc w:val="both"/>
        <w:rPr>
          <w:b/>
          <w:bCs/>
          <w:iCs/>
          <w:color w:val="000000"/>
          <w:sz w:val="28"/>
          <w:szCs w:val="28"/>
        </w:rPr>
      </w:pPr>
      <w:r>
        <w:rPr>
          <w:b/>
          <w:bCs/>
          <w:iCs/>
          <w:color w:val="000000"/>
          <w:sz w:val="28"/>
          <w:szCs w:val="28"/>
        </w:rPr>
        <w:br w:type="page"/>
      </w:r>
      <w:r w:rsidR="001372D7" w:rsidRPr="00D07670">
        <w:rPr>
          <w:b/>
          <w:bCs/>
          <w:iCs/>
          <w:color w:val="000000"/>
          <w:sz w:val="28"/>
          <w:szCs w:val="28"/>
        </w:rPr>
        <w:t>9. Гидроминеральные ресурсы</w:t>
      </w:r>
    </w:p>
    <w:p w:rsidR="001372D7" w:rsidRPr="00D07670" w:rsidRDefault="001372D7" w:rsidP="00F23F9A">
      <w:pPr>
        <w:pStyle w:val="a5"/>
        <w:ind w:firstLine="709"/>
        <w:rPr>
          <w:bCs/>
          <w:color w:val="000000"/>
          <w:szCs w:val="28"/>
        </w:rPr>
      </w:pPr>
    </w:p>
    <w:p w:rsidR="00AE2870" w:rsidRPr="00D07670" w:rsidRDefault="00AE2870" w:rsidP="00F23F9A">
      <w:pPr>
        <w:pStyle w:val="a5"/>
        <w:ind w:firstLine="709"/>
        <w:rPr>
          <w:bCs/>
          <w:color w:val="000000"/>
          <w:szCs w:val="28"/>
        </w:rPr>
      </w:pPr>
      <w:r w:rsidRPr="00D07670">
        <w:rPr>
          <w:bCs/>
          <w:color w:val="000000"/>
          <w:szCs w:val="28"/>
        </w:rPr>
        <w:t xml:space="preserve">Утвержденные запасы пресных подземных вод для городского снабжения составляют 550 тыс. м³/сут., а общее количество используемой воды не превышает 280 тыс. м³/сут. Естественные ресурсы пресных вод всей территории области оцениваются в 1900 </w:t>
      </w:r>
      <w:r w:rsidR="00D3287B" w:rsidRPr="00D07670">
        <w:rPr>
          <w:bCs/>
          <w:color w:val="000000"/>
          <w:szCs w:val="28"/>
        </w:rPr>
        <w:t>тыс. м</w:t>
      </w:r>
      <w:r w:rsidRPr="00D07670">
        <w:rPr>
          <w:bCs/>
          <w:color w:val="000000"/>
          <w:szCs w:val="28"/>
        </w:rPr>
        <w:t xml:space="preserve">³/сут. Крупнейшим водоемом чистой пресной воды является Виштынецкое озеро. Вместе с прилегающим лесным массивом (Ломницкий лес) это озеро представляет уникальное природное явление </w:t>
      </w:r>
      <w:r w:rsidR="00D3287B" w:rsidRPr="00D07670">
        <w:rPr>
          <w:bCs/>
          <w:color w:val="000000"/>
          <w:szCs w:val="28"/>
        </w:rPr>
        <w:t xml:space="preserve">– </w:t>
      </w:r>
      <w:r w:rsidRPr="00D07670">
        <w:rPr>
          <w:bCs/>
          <w:color w:val="000000"/>
          <w:szCs w:val="28"/>
        </w:rPr>
        <w:t>это своего рода Байкал Калининградской области. В разрезе Прибалтийского артезианского бассейна, к которому отнесена территория Калининградской области, выделяет три гидрохимические зоны:</w:t>
      </w:r>
    </w:p>
    <w:p w:rsidR="00AE2870" w:rsidRPr="00D07670" w:rsidRDefault="00AE2870" w:rsidP="00F23F9A">
      <w:pPr>
        <w:pStyle w:val="a5"/>
        <w:ind w:firstLine="709"/>
        <w:rPr>
          <w:bCs/>
          <w:color w:val="000000"/>
          <w:szCs w:val="28"/>
        </w:rPr>
      </w:pPr>
      <w:r w:rsidRPr="00D07670">
        <w:rPr>
          <w:bCs/>
          <w:color w:val="000000"/>
          <w:szCs w:val="28"/>
        </w:rPr>
        <w:t>пресных гидрокарбонатных кальциевых вод с минерализацией до 4 г/л;</w:t>
      </w:r>
    </w:p>
    <w:p w:rsidR="00AE2870" w:rsidRPr="00D07670" w:rsidRDefault="00AE2870" w:rsidP="00F23F9A">
      <w:pPr>
        <w:pStyle w:val="a5"/>
        <w:ind w:firstLine="709"/>
        <w:rPr>
          <w:bCs/>
          <w:color w:val="000000"/>
          <w:szCs w:val="28"/>
        </w:rPr>
      </w:pPr>
      <w:r w:rsidRPr="00D07670">
        <w:rPr>
          <w:bCs/>
          <w:color w:val="000000"/>
          <w:szCs w:val="28"/>
        </w:rPr>
        <w:t xml:space="preserve">соленых хлоридных натриевых вод с минерализацией от 1 до </w:t>
      </w:r>
      <w:r w:rsidR="00E969BE" w:rsidRPr="00D07670">
        <w:rPr>
          <w:bCs/>
          <w:color w:val="000000"/>
          <w:szCs w:val="28"/>
        </w:rPr>
        <w:t>35 г./</w:t>
      </w:r>
      <w:r w:rsidRPr="00D07670">
        <w:rPr>
          <w:bCs/>
          <w:color w:val="000000"/>
          <w:szCs w:val="28"/>
        </w:rPr>
        <w:t>л;</w:t>
      </w:r>
    </w:p>
    <w:p w:rsidR="00AE2870" w:rsidRPr="00D07670" w:rsidRDefault="00AE2870" w:rsidP="00F23F9A">
      <w:pPr>
        <w:pStyle w:val="a5"/>
        <w:ind w:firstLine="709"/>
        <w:rPr>
          <w:bCs/>
          <w:color w:val="000000"/>
          <w:szCs w:val="28"/>
        </w:rPr>
      </w:pPr>
      <w:r w:rsidRPr="00D07670">
        <w:rPr>
          <w:bCs/>
          <w:color w:val="000000"/>
          <w:szCs w:val="28"/>
        </w:rPr>
        <w:t xml:space="preserve">рассолов хлоридных натриевых или натриево-кальциевых с минерализацией свыше </w:t>
      </w:r>
      <w:r w:rsidR="00E969BE" w:rsidRPr="00D07670">
        <w:rPr>
          <w:bCs/>
          <w:color w:val="000000"/>
          <w:szCs w:val="28"/>
        </w:rPr>
        <w:t>35 г./</w:t>
      </w:r>
      <w:r w:rsidRPr="00D07670">
        <w:rPr>
          <w:bCs/>
          <w:color w:val="000000"/>
          <w:szCs w:val="28"/>
        </w:rPr>
        <w:t>л.</w:t>
      </w:r>
    </w:p>
    <w:p w:rsidR="00F23F9A" w:rsidRPr="00D07670" w:rsidRDefault="00AE2870" w:rsidP="00F23F9A">
      <w:pPr>
        <w:pStyle w:val="a5"/>
        <w:ind w:firstLine="709"/>
        <w:rPr>
          <w:bCs/>
          <w:color w:val="000000"/>
          <w:szCs w:val="28"/>
        </w:rPr>
      </w:pPr>
      <w:r w:rsidRPr="00D07670">
        <w:rPr>
          <w:bCs/>
          <w:color w:val="000000"/>
          <w:szCs w:val="28"/>
        </w:rPr>
        <w:t>Месторождения пресных подземных вод в области приурочены в основном к межморенным горизонтам четвертичных отложений и к скоплениям песчаных и песчано-гравийных отложений современных и погребенных речных долин, а также к водоносным горизонтам меловых и палеогеновых отложений. Эти разновозрастные водоносные горизонты и комплексы входят в зону пресных вод. Нижняя граница зоны находится на глубине 40</w:t>
      </w:r>
      <w:r w:rsidR="00D3287B" w:rsidRPr="00D07670">
        <w:rPr>
          <w:bCs/>
          <w:color w:val="000000"/>
          <w:szCs w:val="28"/>
        </w:rPr>
        <w:t>–</w:t>
      </w:r>
      <w:r w:rsidRPr="00D07670">
        <w:rPr>
          <w:bCs/>
          <w:color w:val="000000"/>
          <w:szCs w:val="28"/>
        </w:rPr>
        <w:t>50</w:t>
      </w:r>
      <w:r w:rsidR="00E969BE" w:rsidRPr="00D07670">
        <w:rPr>
          <w:bCs/>
          <w:color w:val="000000"/>
          <w:szCs w:val="28"/>
        </w:rPr>
        <w:t> м</w:t>
      </w:r>
      <w:r w:rsidRPr="00D07670">
        <w:rPr>
          <w:bCs/>
          <w:color w:val="000000"/>
          <w:szCs w:val="28"/>
        </w:rPr>
        <w:t xml:space="preserve"> в северной части области и 200</w:t>
      </w:r>
      <w:r w:rsidR="00D3287B" w:rsidRPr="00D07670">
        <w:rPr>
          <w:bCs/>
          <w:color w:val="000000"/>
          <w:szCs w:val="28"/>
        </w:rPr>
        <w:t>–</w:t>
      </w:r>
      <w:r w:rsidRPr="00D07670">
        <w:rPr>
          <w:bCs/>
          <w:color w:val="000000"/>
          <w:szCs w:val="28"/>
        </w:rPr>
        <w:t>250</w:t>
      </w:r>
      <w:r w:rsidR="00E969BE" w:rsidRPr="00D07670">
        <w:rPr>
          <w:bCs/>
          <w:color w:val="000000"/>
          <w:szCs w:val="28"/>
        </w:rPr>
        <w:t> м</w:t>
      </w:r>
      <w:r w:rsidRPr="00D07670">
        <w:rPr>
          <w:bCs/>
          <w:color w:val="000000"/>
          <w:szCs w:val="28"/>
        </w:rPr>
        <w:t xml:space="preserve"> на ее юге и юго-востоке. В четвертичных отложениях выделяется более 10 водоносных горизонтов. Удельные дебиты этих отложений составляют 0,01</w:t>
      </w:r>
      <w:r w:rsidR="00D3287B" w:rsidRPr="00D07670">
        <w:rPr>
          <w:bCs/>
          <w:color w:val="000000"/>
          <w:szCs w:val="28"/>
        </w:rPr>
        <w:t>–</w:t>
      </w:r>
      <w:r w:rsidRPr="00D07670">
        <w:rPr>
          <w:bCs/>
          <w:color w:val="000000"/>
          <w:szCs w:val="28"/>
        </w:rPr>
        <w:t>11,0</w:t>
      </w:r>
      <w:r w:rsidR="00E969BE" w:rsidRPr="00D07670">
        <w:rPr>
          <w:bCs/>
          <w:color w:val="000000"/>
          <w:szCs w:val="28"/>
        </w:rPr>
        <w:t> л</w:t>
      </w:r>
      <w:r w:rsidRPr="00D07670">
        <w:rPr>
          <w:bCs/>
          <w:color w:val="000000"/>
          <w:szCs w:val="28"/>
        </w:rPr>
        <w:t>/с, а палеогеновых и меловых 0,002</w:t>
      </w:r>
      <w:r w:rsidR="00D3287B" w:rsidRPr="00D07670">
        <w:rPr>
          <w:bCs/>
          <w:color w:val="000000"/>
          <w:szCs w:val="28"/>
        </w:rPr>
        <w:t>–</w:t>
      </w:r>
      <w:r w:rsidRPr="00D07670">
        <w:rPr>
          <w:bCs/>
          <w:color w:val="000000"/>
          <w:szCs w:val="28"/>
        </w:rPr>
        <w:t>0,53</w:t>
      </w:r>
      <w:r w:rsidR="00E969BE" w:rsidRPr="00D07670">
        <w:rPr>
          <w:bCs/>
          <w:color w:val="000000"/>
          <w:szCs w:val="28"/>
        </w:rPr>
        <w:t> л</w:t>
      </w:r>
      <w:r w:rsidRPr="00D07670">
        <w:rPr>
          <w:bCs/>
          <w:color w:val="000000"/>
          <w:szCs w:val="28"/>
        </w:rPr>
        <w:t>/с. Химический состав зоны пресных вод в основном гидрокарбонатный магниево-кальцивый, реже кальциево-магниевый и кальциево-натриевый с минерализацией 0,3</w:t>
      </w:r>
      <w:r w:rsidR="00D3287B" w:rsidRPr="00D07670">
        <w:rPr>
          <w:bCs/>
          <w:color w:val="000000"/>
          <w:szCs w:val="28"/>
        </w:rPr>
        <w:t>–</w:t>
      </w:r>
      <w:r w:rsidRPr="00D07670">
        <w:rPr>
          <w:bCs/>
          <w:color w:val="000000"/>
          <w:szCs w:val="28"/>
        </w:rPr>
        <w:t xml:space="preserve">0,8 г/л. Основное практическое значение для хозяйственно-питьевого водоснабжения в области имеют водоносные горизонты четвертичных отложений, в меньшей степени </w:t>
      </w:r>
      <w:r w:rsidR="00D3287B" w:rsidRPr="00D07670">
        <w:rPr>
          <w:bCs/>
          <w:color w:val="000000"/>
          <w:szCs w:val="28"/>
        </w:rPr>
        <w:t xml:space="preserve">– </w:t>
      </w:r>
      <w:r w:rsidRPr="00D07670">
        <w:rPr>
          <w:bCs/>
          <w:color w:val="000000"/>
          <w:szCs w:val="28"/>
        </w:rPr>
        <w:t>палеогеновых и меловых. Месторождения минеральных вод приурочены в основном ко второй зоне. Наиболее широкое использование в области получили минеральные воды без специфических компонентов, приуроченные к водоносному комплексу сеноманско-нижнемеловых отложений. Залегает этот комплекс на глубине от 120</w:t>
      </w:r>
      <w:r w:rsidR="00E969BE" w:rsidRPr="00D07670">
        <w:rPr>
          <w:bCs/>
          <w:color w:val="000000"/>
          <w:szCs w:val="28"/>
        </w:rPr>
        <w:t> м</w:t>
      </w:r>
      <w:r w:rsidRPr="00D07670">
        <w:rPr>
          <w:bCs/>
          <w:color w:val="000000"/>
          <w:szCs w:val="28"/>
        </w:rPr>
        <w:t xml:space="preserve"> на севере до 450</w:t>
      </w:r>
      <w:r w:rsidR="00E969BE" w:rsidRPr="00D07670">
        <w:rPr>
          <w:bCs/>
          <w:color w:val="000000"/>
          <w:szCs w:val="28"/>
        </w:rPr>
        <w:t> м</w:t>
      </w:r>
      <w:r w:rsidRPr="00D07670">
        <w:rPr>
          <w:bCs/>
          <w:color w:val="000000"/>
          <w:szCs w:val="28"/>
        </w:rPr>
        <w:t xml:space="preserve"> на юге области. В настоящее время сеноманско-нижнемеловые воды используются в качестве питьевых лечебно-столовых вод на курортах в Светлогорске и Зеленоградске. Бутылочный разлив этих вод ведется в Калининграде (вода «Калининградская») и в районе Гусева (вода «Майская»). Эти воды могут использоваться при хронических кишечно-желудочных заболеваниях (гастриты с повышенной и пониженной секреторной функцией желудка, колиты, интероколиты), заболеваниях печени, желчевыводящих и мочевыводящих путей, панкриатитов, при нарушениях обмена веществ. Разлив минеральных вод подобного типа можно организовать практически в любом районе области. Ко второй гидрогеохимической зоне приурочены водоносные горизонты юры и триаса Минеральные воды этих горизонтов уже имеют бромную спецификацию Содержание брома в них превышает 25 мг/л. Запасы минеральных вод юрского горизонта утверждены для санатория «Янтарный берег» Светлогорска и используется для ванн при лечении заболеваний опорно-двигательного аппарата, нервной систе</w:t>
      </w:r>
      <w:r w:rsidR="0090315D">
        <w:rPr>
          <w:bCs/>
          <w:color w:val="000000"/>
          <w:szCs w:val="28"/>
        </w:rPr>
        <w:t>мы, сердечно</w:t>
      </w:r>
      <w:r w:rsidRPr="00D07670">
        <w:rPr>
          <w:bCs/>
          <w:color w:val="000000"/>
          <w:szCs w:val="28"/>
        </w:rPr>
        <w:t xml:space="preserve">сосудистых и некоторых гинекологических Девонские минеральные воды приурочены к третьей гидрогеологической зоне и развиты в северной половине области (севернее широты р. Преголя). Разведочные работы проводились в районе Светлогорска. Здесь минеральные воды являются, по существу, рассолами с минерализацией до </w:t>
      </w:r>
      <w:r w:rsidR="00E969BE" w:rsidRPr="00D07670">
        <w:rPr>
          <w:bCs/>
          <w:color w:val="000000"/>
          <w:szCs w:val="28"/>
        </w:rPr>
        <w:t>145 г./</w:t>
      </w:r>
      <w:r w:rsidRPr="00D07670">
        <w:rPr>
          <w:bCs/>
          <w:color w:val="000000"/>
          <w:szCs w:val="28"/>
        </w:rPr>
        <w:t>л. Содержание брома достигает 480 мг/л, в небольшом количестве (до 2</w:t>
      </w:r>
      <w:r w:rsidR="00D3287B" w:rsidRPr="00D07670">
        <w:rPr>
          <w:bCs/>
          <w:color w:val="000000"/>
          <w:szCs w:val="28"/>
        </w:rPr>
        <w:t>–</w:t>
      </w:r>
      <w:r w:rsidRPr="00D07670">
        <w:rPr>
          <w:bCs/>
          <w:color w:val="000000"/>
          <w:szCs w:val="28"/>
        </w:rPr>
        <w:t>3 мг/л) присутствует йод. Перед употреблением в ваннах рассолы необходимо разбавлять до минерализации 30</w:t>
      </w:r>
      <w:r w:rsidR="00E969BE" w:rsidRPr="00D07670">
        <w:rPr>
          <w:bCs/>
          <w:color w:val="000000"/>
          <w:szCs w:val="28"/>
        </w:rPr>
        <w:t>–60 г./</w:t>
      </w:r>
      <w:r w:rsidRPr="00D07670">
        <w:rPr>
          <w:bCs/>
          <w:color w:val="000000"/>
          <w:szCs w:val="28"/>
        </w:rPr>
        <w:t>л. В области имеются перспективы выявления радоново-радиевых вод. Основанием для такого предположения являются сведения о существовании в годы войны в пос. Ясное Славского района радоновой водолечебницы, а также то, что в этом районе в отложениях триаса известны многочисленные радиоактивные аномальные зоны. Благодаря большому объему нефтепоисковых работ, в пределах области выявлены многочисленные геотермальные аномалии. В пределах нефтяных залежей, приуроченных к кембрийским отложениям, воды ниже водонефтяного контакта (ВНК) имеют температуру от 60 до 9</w:t>
      </w:r>
      <w:r w:rsidR="00E969BE" w:rsidRPr="00D07670">
        <w:rPr>
          <w:bCs/>
          <w:color w:val="000000"/>
          <w:szCs w:val="28"/>
        </w:rPr>
        <w:t>6 °С</w:t>
      </w:r>
      <w:r w:rsidRPr="00D07670">
        <w:rPr>
          <w:bCs/>
          <w:color w:val="000000"/>
          <w:szCs w:val="28"/>
        </w:rPr>
        <w:t>.</w:t>
      </w:r>
      <w:r w:rsidR="00F23F9A" w:rsidRPr="00D07670">
        <w:rPr>
          <w:bCs/>
          <w:color w:val="000000"/>
          <w:szCs w:val="28"/>
        </w:rPr>
        <w:t xml:space="preserve"> </w:t>
      </w:r>
      <w:r w:rsidR="001143E8" w:rsidRPr="00D07670">
        <w:rPr>
          <w:bCs/>
          <w:color w:val="000000"/>
          <w:szCs w:val="28"/>
        </w:rPr>
        <w:t>[10]</w:t>
      </w:r>
    </w:p>
    <w:p w:rsidR="001372D7" w:rsidRPr="00D07670" w:rsidRDefault="0090315D" w:rsidP="00F23F9A">
      <w:pPr>
        <w:spacing w:line="360" w:lineRule="auto"/>
        <w:ind w:firstLine="709"/>
        <w:jc w:val="both"/>
        <w:rPr>
          <w:b/>
          <w:bCs/>
          <w:color w:val="000000"/>
          <w:sz w:val="28"/>
        </w:rPr>
      </w:pPr>
      <w:r w:rsidRPr="00D07670">
        <w:rPr>
          <w:b/>
          <w:bCs/>
          <w:color w:val="000000"/>
          <w:sz w:val="28"/>
        </w:rPr>
        <w:t>Проблемы, сдерживающие развитие природоориентированных форм туризма в регионе</w:t>
      </w:r>
    </w:p>
    <w:p w:rsidR="001372D7" w:rsidRPr="00D07670" w:rsidRDefault="008A547F" w:rsidP="00F23F9A">
      <w:pPr>
        <w:spacing w:line="360" w:lineRule="auto"/>
        <w:ind w:firstLine="709"/>
        <w:jc w:val="both"/>
        <w:rPr>
          <w:color w:val="000000"/>
          <w:sz w:val="28"/>
          <w:szCs w:val="28"/>
        </w:rPr>
      </w:pPr>
      <w:r w:rsidRPr="00D07670">
        <w:rPr>
          <w:color w:val="000000"/>
          <w:sz w:val="28"/>
          <w:szCs w:val="28"/>
        </w:rPr>
        <w:t xml:space="preserve">В ходе анализа природного рекреационного потенциала был выявлен ряд проблем, сдерживающих развитие природоориентированного туризма в </w:t>
      </w:r>
      <w:r w:rsidR="00AE2870" w:rsidRPr="00D07670">
        <w:rPr>
          <w:color w:val="000000"/>
          <w:sz w:val="28"/>
          <w:szCs w:val="28"/>
        </w:rPr>
        <w:t>Калининградской области.</w:t>
      </w:r>
      <w:r w:rsidRPr="00D07670">
        <w:rPr>
          <w:color w:val="000000"/>
          <w:sz w:val="28"/>
          <w:szCs w:val="28"/>
        </w:rPr>
        <w:t xml:space="preserve"> области (республике, крае):</w:t>
      </w:r>
    </w:p>
    <w:p w:rsidR="001372D7" w:rsidRPr="00D07670" w:rsidRDefault="001372D7"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недостаточн</w:t>
      </w:r>
      <w:r w:rsidR="00AE2870" w:rsidRPr="00D07670">
        <w:rPr>
          <w:color w:val="000000"/>
          <w:sz w:val="28"/>
          <w:szCs w:val="28"/>
        </w:rPr>
        <w:t>ая</w:t>
      </w:r>
      <w:r w:rsidRPr="00D07670">
        <w:rPr>
          <w:color w:val="000000"/>
          <w:sz w:val="28"/>
          <w:szCs w:val="28"/>
        </w:rPr>
        <w:t xml:space="preserve"> освоенностью природного рекреационного потенциала;</w:t>
      </w:r>
    </w:p>
    <w:p w:rsidR="001372D7" w:rsidRPr="00D07670" w:rsidRDefault="001372D7"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нерациональн</w:t>
      </w:r>
      <w:r w:rsidR="00AE2870" w:rsidRPr="00D07670">
        <w:rPr>
          <w:color w:val="000000"/>
          <w:sz w:val="28"/>
          <w:szCs w:val="28"/>
        </w:rPr>
        <w:t>ое</w:t>
      </w:r>
      <w:r w:rsidRPr="00D07670">
        <w:rPr>
          <w:color w:val="000000"/>
          <w:sz w:val="28"/>
          <w:szCs w:val="28"/>
        </w:rPr>
        <w:t xml:space="preserve"> использованием природных рекреационных ресурсов;</w:t>
      </w:r>
    </w:p>
    <w:p w:rsidR="001372D7" w:rsidRPr="00D07670" w:rsidRDefault="001372D7"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несовершенн</w:t>
      </w:r>
      <w:r w:rsidR="00AE2870" w:rsidRPr="00D07670">
        <w:rPr>
          <w:color w:val="000000"/>
          <w:sz w:val="28"/>
          <w:szCs w:val="28"/>
        </w:rPr>
        <w:t>ость</w:t>
      </w:r>
      <w:r w:rsidRPr="00D07670">
        <w:rPr>
          <w:color w:val="000000"/>
          <w:sz w:val="28"/>
          <w:szCs w:val="28"/>
        </w:rPr>
        <w:t xml:space="preserve"> нормативно-правовой базой в сфере использования и охраны природных рекреационных ресурсов;</w:t>
      </w:r>
    </w:p>
    <w:p w:rsidR="00AE2870" w:rsidRPr="00D07670" w:rsidRDefault="00AE2870"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удаленность от основной территории РФ;</w:t>
      </w:r>
    </w:p>
    <w:p w:rsidR="00AE2870" w:rsidRPr="00D07670" w:rsidRDefault="00AE2870"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слабая развитость транспортной сети;</w:t>
      </w:r>
    </w:p>
    <w:p w:rsidR="00AE2870" w:rsidRPr="00D07670" w:rsidRDefault="00AE2870"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 xml:space="preserve">отсутствия развитой </w:t>
      </w:r>
      <w:r w:rsidR="0090315D" w:rsidRPr="00D07670">
        <w:rPr>
          <w:color w:val="000000"/>
          <w:sz w:val="28"/>
          <w:szCs w:val="28"/>
        </w:rPr>
        <w:t>рекреационной</w:t>
      </w:r>
      <w:r w:rsidRPr="00D07670">
        <w:rPr>
          <w:color w:val="000000"/>
          <w:sz w:val="28"/>
          <w:szCs w:val="28"/>
        </w:rPr>
        <w:t xml:space="preserve"> сети лесных зонах области;</w:t>
      </w:r>
    </w:p>
    <w:p w:rsidR="00AE2870" w:rsidRPr="00D07670" w:rsidRDefault="00AE2870"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недостаточная развитость охотничьего туризма;</w:t>
      </w:r>
    </w:p>
    <w:p w:rsidR="00AE2870" w:rsidRPr="00D07670" w:rsidRDefault="00AE2870"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относительно опасное экологическое загрязнение территории города Калиниград и примыкающих территорий;</w:t>
      </w:r>
    </w:p>
    <w:p w:rsidR="00AE2870" w:rsidRPr="00D07670" w:rsidRDefault="0090315D"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небольшое</w:t>
      </w:r>
      <w:r w:rsidR="00AE2870" w:rsidRPr="00D07670">
        <w:rPr>
          <w:color w:val="000000"/>
          <w:sz w:val="28"/>
          <w:szCs w:val="28"/>
        </w:rPr>
        <w:t xml:space="preserve"> </w:t>
      </w:r>
      <w:r w:rsidRPr="00D07670">
        <w:rPr>
          <w:color w:val="000000"/>
          <w:sz w:val="28"/>
          <w:szCs w:val="28"/>
        </w:rPr>
        <w:t>количество</w:t>
      </w:r>
      <w:r w:rsidR="00AE2870" w:rsidRPr="00D07670">
        <w:rPr>
          <w:color w:val="000000"/>
          <w:sz w:val="28"/>
          <w:szCs w:val="28"/>
        </w:rPr>
        <w:t xml:space="preserve"> минеральных вод.</w:t>
      </w:r>
    </w:p>
    <w:p w:rsidR="001372D7" w:rsidRPr="00D07670" w:rsidRDefault="0090315D" w:rsidP="00F23F9A">
      <w:pPr>
        <w:spacing w:line="360" w:lineRule="auto"/>
        <w:ind w:firstLine="709"/>
        <w:jc w:val="both"/>
        <w:rPr>
          <w:b/>
          <w:bCs/>
          <w:color w:val="000000"/>
          <w:sz w:val="28"/>
        </w:rPr>
      </w:pPr>
      <w:r w:rsidRPr="00D07670">
        <w:rPr>
          <w:b/>
          <w:bCs/>
          <w:color w:val="000000"/>
          <w:sz w:val="28"/>
        </w:rPr>
        <w:t>Рекомендации по развитию природоориентированного</w:t>
      </w:r>
      <w:r>
        <w:rPr>
          <w:b/>
          <w:bCs/>
          <w:color w:val="000000"/>
          <w:sz w:val="28"/>
        </w:rPr>
        <w:t xml:space="preserve"> </w:t>
      </w:r>
      <w:r w:rsidRPr="00D07670">
        <w:rPr>
          <w:b/>
          <w:bCs/>
          <w:color w:val="000000"/>
          <w:sz w:val="28"/>
        </w:rPr>
        <w:t>туризма в регионе</w:t>
      </w:r>
    </w:p>
    <w:p w:rsidR="001372D7" w:rsidRPr="00D07670" w:rsidRDefault="00CB775F" w:rsidP="00F23F9A">
      <w:pPr>
        <w:spacing w:line="360" w:lineRule="auto"/>
        <w:ind w:firstLine="709"/>
        <w:jc w:val="both"/>
        <w:rPr>
          <w:color w:val="000000"/>
          <w:sz w:val="28"/>
        </w:rPr>
      </w:pPr>
      <w:r w:rsidRPr="00D07670">
        <w:rPr>
          <w:color w:val="000000"/>
          <w:sz w:val="28"/>
        </w:rPr>
        <w:t xml:space="preserve">Исходя из выделенных проблем перейдем к разработке рекомендаций по развитию туризма в </w:t>
      </w:r>
      <w:r w:rsidR="0090315D" w:rsidRPr="00D07670">
        <w:rPr>
          <w:color w:val="000000"/>
          <w:sz w:val="28"/>
        </w:rPr>
        <w:t>Калининградской</w:t>
      </w:r>
      <w:r w:rsidRPr="00D07670">
        <w:rPr>
          <w:color w:val="000000"/>
          <w:sz w:val="28"/>
        </w:rPr>
        <w:t xml:space="preserve"> области.</w:t>
      </w:r>
    </w:p>
    <w:p w:rsidR="00CB775F" w:rsidRPr="00D07670" w:rsidRDefault="00CB775F" w:rsidP="00F23F9A">
      <w:pPr>
        <w:spacing w:line="360" w:lineRule="auto"/>
        <w:ind w:firstLine="709"/>
        <w:jc w:val="both"/>
        <w:rPr>
          <w:color w:val="000000"/>
          <w:sz w:val="28"/>
        </w:rPr>
      </w:pPr>
      <w:r w:rsidRPr="00D07670">
        <w:rPr>
          <w:color w:val="000000"/>
          <w:sz w:val="28"/>
        </w:rPr>
        <w:t>1. Необходимо провести</w:t>
      </w:r>
      <w:r w:rsidR="0090315D">
        <w:rPr>
          <w:color w:val="000000"/>
          <w:sz w:val="28"/>
        </w:rPr>
        <w:t xml:space="preserve"> </w:t>
      </w:r>
      <w:r w:rsidRPr="00D07670">
        <w:rPr>
          <w:color w:val="000000"/>
          <w:sz w:val="28"/>
        </w:rPr>
        <w:t>комплексный анализ на местности т</w:t>
      </w:r>
      <w:r w:rsidR="0090315D">
        <w:rPr>
          <w:color w:val="000000"/>
          <w:sz w:val="28"/>
        </w:rPr>
        <w:t>е</w:t>
      </w:r>
      <w:r w:rsidRPr="00D07670">
        <w:rPr>
          <w:color w:val="000000"/>
          <w:sz w:val="28"/>
        </w:rPr>
        <w:t xml:space="preserve">х территорий, которые могут быть освоены под рекреационные комплексы. Разработать новые </w:t>
      </w:r>
      <w:r w:rsidR="0090315D" w:rsidRPr="00D07670">
        <w:rPr>
          <w:color w:val="000000"/>
          <w:sz w:val="28"/>
        </w:rPr>
        <w:t>направления</w:t>
      </w:r>
      <w:r w:rsidRPr="00D07670">
        <w:rPr>
          <w:color w:val="000000"/>
          <w:sz w:val="28"/>
        </w:rPr>
        <w:t xml:space="preserve"> туризма (сельский туризм, др.).</w:t>
      </w:r>
    </w:p>
    <w:p w:rsidR="00CB775F" w:rsidRPr="00D07670" w:rsidRDefault="00CB775F" w:rsidP="00F23F9A">
      <w:pPr>
        <w:spacing w:line="360" w:lineRule="auto"/>
        <w:ind w:firstLine="709"/>
        <w:jc w:val="both"/>
        <w:rPr>
          <w:color w:val="000000"/>
          <w:sz w:val="28"/>
        </w:rPr>
      </w:pPr>
      <w:r w:rsidRPr="00D07670">
        <w:rPr>
          <w:color w:val="000000"/>
          <w:sz w:val="28"/>
        </w:rPr>
        <w:t xml:space="preserve">2. </w:t>
      </w:r>
      <w:r w:rsidR="0090315D" w:rsidRPr="00D07670">
        <w:rPr>
          <w:color w:val="000000"/>
          <w:sz w:val="28"/>
        </w:rPr>
        <w:t>Рационально</w:t>
      </w:r>
      <w:r w:rsidRPr="00D07670">
        <w:rPr>
          <w:color w:val="000000"/>
          <w:sz w:val="28"/>
        </w:rPr>
        <w:t xml:space="preserve"> подходить к использованиям рекреационных </w:t>
      </w:r>
      <w:r w:rsidR="0090315D" w:rsidRPr="00D07670">
        <w:rPr>
          <w:color w:val="000000"/>
          <w:sz w:val="28"/>
        </w:rPr>
        <w:t>ресурсов</w:t>
      </w:r>
      <w:r w:rsidRPr="00D07670">
        <w:rPr>
          <w:color w:val="000000"/>
          <w:sz w:val="28"/>
        </w:rPr>
        <w:t xml:space="preserve">. </w:t>
      </w:r>
      <w:r w:rsidR="0090315D" w:rsidRPr="00D07670">
        <w:rPr>
          <w:color w:val="000000"/>
          <w:sz w:val="28"/>
        </w:rPr>
        <w:t>Нормализовать</w:t>
      </w:r>
      <w:r w:rsidRPr="00D07670">
        <w:rPr>
          <w:color w:val="000000"/>
          <w:sz w:val="28"/>
        </w:rPr>
        <w:t xml:space="preserve"> экологическую ситуацию.</w:t>
      </w:r>
    </w:p>
    <w:p w:rsidR="00CB775F" w:rsidRPr="00D07670" w:rsidRDefault="00CB775F" w:rsidP="00F23F9A">
      <w:pPr>
        <w:spacing w:line="360" w:lineRule="auto"/>
        <w:ind w:firstLine="709"/>
        <w:jc w:val="both"/>
        <w:rPr>
          <w:color w:val="000000"/>
          <w:sz w:val="28"/>
        </w:rPr>
      </w:pPr>
      <w:r w:rsidRPr="00D07670">
        <w:rPr>
          <w:color w:val="000000"/>
          <w:sz w:val="28"/>
        </w:rPr>
        <w:t>3. Разработать региональную целевую программу по развитию туризма с привлечением средств из Федерального бюджета.</w:t>
      </w:r>
    </w:p>
    <w:p w:rsidR="00CB775F" w:rsidRPr="00D07670" w:rsidRDefault="00CB775F" w:rsidP="00F23F9A">
      <w:pPr>
        <w:spacing w:line="360" w:lineRule="auto"/>
        <w:ind w:firstLine="709"/>
        <w:jc w:val="both"/>
        <w:rPr>
          <w:color w:val="000000"/>
          <w:sz w:val="28"/>
        </w:rPr>
      </w:pPr>
      <w:r w:rsidRPr="00D07670">
        <w:rPr>
          <w:color w:val="000000"/>
          <w:sz w:val="28"/>
        </w:rPr>
        <w:t xml:space="preserve">4. </w:t>
      </w:r>
      <w:r w:rsidR="0090315D" w:rsidRPr="00D07670">
        <w:rPr>
          <w:color w:val="000000"/>
          <w:sz w:val="28"/>
        </w:rPr>
        <w:t>Развивать</w:t>
      </w:r>
      <w:r w:rsidRPr="00D07670">
        <w:rPr>
          <w:color w:val="000000"/>
          <w:sz w:val="28"/>
        </w:rPr>
        <w:t xml:space="preserve"> сообщение с основной частью РФ.</w:t>
      </w:r>
    </w:p>
    <w:p w:rsidR="00CB775F" w:rsidRPr="00D07670" w:rsidRDefault="00CB775F" w:rsidP="00F23F9A">
      <w:pPr>
        <w:spacing w:line="360" w:lineRule="auto"/>
        <w:ind w:firstLine="709"/>
        <w:jc w:val="both"/>
        <w:rPr>
          <w:color w:val="000000"/>
          <w:sz w:val="28"/>
        </w:rPr>
      </w:pPr>
      <w:r w:rsidRPr="00D07670">
        <w:rPr>
          <w:color w:val="000000"/>
          <w:sz w:val="28"/>
        </w:rPr>
        <w:t xml:space="preserve">5. Развивать транспортную </w:t>
      </w:r>
      <w:r w:rsidR="0090315D" w:rsidRPr="00D07670">
        <w:rPr>
          <w:color w:val="000000"/>
          <w:sz w:val="28"/>
        </w:rPr>
        <w:t>инфраструктуру</w:t>
      </w:r>
      <w:r w:rsidRPr="00D07670">
        <w:rPr>
          <w:color w:val="000000"/>
          <w:sz w:val="28"/>
        </w:rPr>
        <w:t xml:space="preserve"> внутри региона по средством создания специальных автобусных и ж/д маршрутов.</w:t>
      </w:r>
    </w:p>
    <w:p w:rsidR="00CB775F" w:rsidRPr="00D07670" w:rsidRDefault="00CB775F" w:rsidP="00F23F9A">
      <w:pPr>
        <w:spacing w:line="360" w:lineRule="auto"/>
        <w:ind w:firstLine="709"/>
        <w:jc w:val="both"/>
        <w:rPr>
          <w:color w:val="000000"/>
          <w:sz w:val="28"/>
        </w:rPr>
      </w:pPr>
      <w:r w:rsidRPr="00D07670">
        <w:rPr>
          <w:color w:val="000000"/>
          <w:sz w:val="28"/>
        </w:rPr>
        <w:t>6. Создавать специ</w:t>
      </w:r>
      <w:r w:rsidR="0090315D">
        <w:rPr>
          <w:color w:val="000000"/>
          <w:sz w:val="28"/>
        </w:rPr>
        <w:t>альные лесные охотничьи угодья д</w:t>
      </w:r>
      <w:r w:rsidRPr="00D07670">
        <w:rPr>
          <w:color w:val="000000"/>
          <w:sz w:val="28"/>
        </w:rPr>
        <w:t>ля развития охотничьего туризма.</w:t>
      </w:r>
    </w:p>
    <w:p w:rsidR="00CB775F" w:rsidRPr="00D07670" w:rsidRDefault="00CB775F" w:rsidP="00F23F9A">
      <w:pPr>
        <w:spacing w:line="360" w:lineRule="auto"/>
        <w:ind w:firstLine="709"/>
        <w:jc w:val="both"/>
        <w:rPr>
          <w:color w:val="000000"/>
          <w:sz w:val="28"/>
        </w:rPr>
      </w:pPr>
      <w:r w:rsidRPr="00D07670">
        <w:rPr>
          <w:color w:val="000000"/>
          <w:sz w:val="28"/>
        </w:rPr>
        <w:t>7. Осваивать с целью построения оздоровительных комплексов лесные угодья.</w:t>
      </w:r>
    </w:p>
    <w:p w:rsidR="00AE2870" w:rsidRPr="00D07670" w:rsidRDefault="00CB775F" w:rsidP="00F23F9A">
      <w:pPr>
        <w:spacing w:line="360" w:lineRule="auto"/>
        <w:ind w:firstLine="709"/>
        <w:jc w:val="both"/>
        <w:rPr>
          <w:color w:val="000000"/>
          <w:sz w:val="28"/>
        </w:rPr>
      </w:pPr>
      <w:r w:rsidRPr="00D07670">
        <w:rPr>
          <w:color w:val="000000"/>
          <w:sz w:val="28"/>
        </w:rPr>
        <w:t xml:space="preserve">8. Провести мониторинг экологической </w:t>
      </w:r>
      <w:r w:rsidR="0090315D" w:rsidRPr="00D07670">
        <w:rPr>
          <w:color w:val="000000"/>
          <w:sz w:val="28"/>
        </w:rPr>
        <w:t>загрязненности</w:t>
      </w:r>
      <w:r w:rsidRPr="00D07670">
        <w:rPr>
          <w:color w:val="000000"/>
          <w:sz w:val="28"/>
        </w:rPr>
        <w:t xml:space="preserve"> Калининграда и принять меры по стабилизации экологической ситуации. Разработать действенную систему штрафов и взысканий.</w:t>
      </w:r>
    </w:p>
    <w:p w:rsidR="00CB775F" w:rsidRPr="00D07670" w:rsidRDefault="00CB775F" w:rsidP="00F23F9A">
      <w:pPr>
        <w:spacing w:line="360" w:lineRule="auto"/>
        <w:ind w:firstLine="709"/>
        <w:jc w:val="both"/>
        <w:rPr>
          <w:color w:val="000000"/>
          <w:sz w:val="28"/>
        </w:rPr>
      </w:pPr>
      <w:r w:rsidRPr="00D07670">
        <w:rPr>
          <w:color w:val="000000"/>
          <w:sz w:val="28"/>
        </w:rPr>
        <w:t>9. Рационально использовать минеральные источники в рекреационных целях. Создавть благоприятные условия для отдыха на минеральных источниках. Разработать региональную программу защиты таких источников.</w:t>
      </w:r>
    </w:p>
    <w:p w:rsidR="00CB775F" w:rsidRPr="00D07670" w:rsidRDefault="00CB775F" w:rsidP="00F23F9A">
      <w:pPr>
        <w:spacing w:line="360" w:lineRule="auto"/>
        <w:ind w:firstLine="709"/>
        <w:jc w:val="both"/>
        <w:rPr>
          <w:color w:val="000000"/>
          <w:sz w:val="28"/>
        </w:rPr>
      </w:pPr>
      <w:r w:rsidRPr="00D07670">
        <w:rPr>
          <w:color w:val="000000"/>
          <w:sz w:val="28"/>
        </w:rPr>
        <w:t xml:space="preserve">10. Создать новый вид туризма – экскурсия на янтарные промыслы, где туристы имели бы возможность не только </w:t>
      </w:r>
      <w:r w:rsidR="0090315D" w:rsidRPr="00D07670">
        <w:rPr>
          <w:color w:val="000000"/>
          <w:sz w:val="28"/>
        </w:rPr>
        <w:t>посмотреть</w:t>
      </w:r>
      <w:r w:rsidRPr="00D07670">
        <w:rPr>
          <w:color w:val="000000"/>
          <w:sz w:val="28"/>
        </w:rPr>
        <w:t xml:space="preserve"> и поучаствовать в процессе добычи и обработки янтаря но и своими руками произвести украшение с последующим выкупом.</w:t>
      </w:r>
    </w:p>
    <w:p w:rsidR="00AE2870" w:rsidRPr="00D07670" w:rsidRDefault="00AE2870" w:rsidP="00F23F9A">
      <w:pPr>
        <w:spacing w:line="360" w:lineRule="auto"/>
        <w:ind w:firstLine="709"/>
        <w:jc w:val="both"/>
        <w:rPr>
          <w:color w:val="000000"/>
          <w:sz w:val="28"/>
        </w:rPr>
      </w:pPr>
    </w:p>
    <w:p w:rsidR="00CB775F" w:rsidRPr="00D07670" w:rsidRDefault="00CB775F" w:rsidP="00F23F9A">
      <w:pPr>
        <w:spacing w:line="360" w:lineRule="auto"/>
        <w:ind w:firstLine="709"/>
        <w:jc w:val="both"/>
        <w:rPr>
          <w:b/>
          <w:color w:val="000000"/>
          <w:sz w:val="28"/>
        </w:rPr>
      </w:pPr>
    </w:p>
    <w:p w:rsidR="001372D7" w:rsidRPr="00D07670" w:rsidRDefault="0090315D" w:rsidP="00F23F9A">
      <w:pPr>
        <w:spacing w:line="360" w:lineRule="auto"/>
        <w:ind w:firstLine="709"/>
        <w:jc w:val="both"/>
        <w:rPr>
          <w:b/>
          <w:color w:val="000000"/>
          <w:sz w:val="28"/>
        </w:rPr>
      </w:pPr>
      <w:r>
        <w:rPr>
          <w:b/>
          <w:color w:val="000000"/>
          <w:sz w:val="28"/>
        </w:rPr>
        <w:br w:type="page"/>
      </w:r>
      <w:r w:rsidRPr="00D07670">
        <w:rPr>
          <w:b/>
          <w:color w:val="000000"/>
          <w:sz w:val="28"/>
        </w:rPr>
        <w:t>Заключение</w:t>
      </w:r>
    </w:p>
    <w:p w:rsidR="001372D7" w:rsidRPr="00D07670" w:rsidRDefault="001372D7" w:rsidP="00F23F9A">
      <w:pPr>
        <w:pStyle w:val="1"/>
        <w:spacing w:line="360" w:lineRule="auto"/>
        <w:ind w:firstLine="709"/>
        <w:jc w:val="both"/>
        <w:rPr>
          <w:color w:val="000000"/>
          <w:szCs w:val="28"/>
        </w:rPr>
      </w:pPr>
    </w:p>
    <w:p w:rsidR="001372D7" w:rsidRPr="00D07670" w:rsidRDefault="00CA33BD" w:rsidP="00F23F9A">
      <w:pPr>
        <w:spacing w:line="360" w:lineRule="auto"/>
        <w:ind w:firstLine="709"/>
        <w:jc w:val="both"/>
        <w:rPr>
          <w:bCs/>
          <w:color w:val="000000"/>
          <w:sz w:val="28"/>
          <w:szCs w:val="28"/>
        </w:rPr>
      </w:pPr>
      <w:r w:rsidRPr="00D07670">
        <w:rPr>
          <w:bCs/>
          <w:color w:val="000000"/>
          <w:sz w:val="28"/>
          <w:szCs w:val="28"/>
        </w:rPr>
        <w:t xml:space="preserve">При анализе природного рекреационного потенциала </w:t>
      </w:r>
      <w:r w:rsidR="0090315D" w:rsidRPr="00D07670">
        <w:rPr>
          <w:bCs/>
          <w:color w:val="000000"/>
          <w:sz w:val="28"/>
          <w:szCs w:val="28"/>
        </w:rPr>
        <w:t>Калининградской</w:t>
      </w:r>
      <w:r w:rsidR="00CB775F" w:rsidRPr="00D07670">
        <w:rPr>
          <w:bCs/>
          <w:color w:val="000000"/>
          <w:sz w:val="28"/>
          <w:szCs w:val="28"/>
        </w:rPr>
        <w:t xml:space="preserve"> области</w:t>
      </w:r>
      <w:r w:rsidR="00F23F9A" w:rsidRPr="00D07670">
        <w:rPr>
          <w:bCs/>
          <w:color w:val="000000"/>
          <w:sz w:val="28"/>
          <w:szCs w:val="28"/>
        </w:rPr>
        <w:t xml:space="preserve"> </w:t>
      </w:r>
      <w:r w:rsidRPr="00D07670">
        <w:rPr>
          <w:bCs/>
          <w:color w:val="000000"/>
          <w:sz w:val="28"/>
          <w:szCs w:val="28"/>
        </w:rPr>
        <w:t>были сделаны следующие выводы:</w:t>
      </w:r>
    </w:p>
    <w:p w:rsidR="00584D7C" w:rsidRPr="00D07670" w:rsidRDefault="00584D7C" w:rsidP="00F23F9A">
      <w:pPr>
        <w:spacing w:line="360" w:lineRule="auto"/>
        <w:ind w:firstLine="709"/>
        <w:jc w:val="both"/>
        <w:rPr>
          <w:bCs/>
          <w:iCs/>
          <w:color w:val="000000"/>
          <w:sz w:val="28"/>
          <w:szCs w:val="28"/>
        </w:rPr>
      </w:pPr>
      <w:r w:rsidRPr="00D07670">
        <w:rPr>
          <w:bCs/>
          <w:iCs/>
          <w:color w:val="000000"/>
          <w:sz w:val="28"/>
          <w:szCs w:val="28"/>
        </w:rPr>
        <w:t>В</w:t>
      </w:r>
      <w:r w:rsidR="00F23F9A" w:rsidRPr="00D07670">
        <w:rPr>
          <w:bCs/>
          <w:iCs/>
          <w:color w:val="000000"/>
          <w:sz w:val="28"/>
          <w:szCs w:val="28"/>
        </w:rPr>
        <w:t xml:space="preserve"> </w:t>
      </w:r>
      <w:r w:rsidRPr="00D07670">
        <w:rPr>
          <w:bCs/>
          <w:iCs/>
          <w:color w:val="000000"/>
          <w:sz w:val="28"/>
          <w:szCs w:val="28"/>
        </w:rPr>
        <w:t>целом, исследуемые объекты пригодны для рекреационного туризма, большей частью</w:t>
      </w:r>
      <w:r w:rsidR="00F23F9A" w:rsidRPr="00D07670">
        <w:rPr>
          <w:bCs/>
          <w:iCs/>
          <w:color w:val="000000"/>
          <w:sz w:val="28"/>
          <w:szCs w:val="28"/>
        </w:rPr>
        <w:t xml:space="preserve"> </w:t>
      </w:r>
      <w:r w:rsidRPr="00D07670">
        <w:rPr>
          <w:bCs/>
          <w:iCs/>
          <w:color w:val="000000"/>
          <w:sz w:val="28"/>
          <w:szCs w:val="28"/>
        </w:rPr>
        <w:t>для спортивного, все выбранные объекты имеют благоприятные условия для рекреационных мероприятий, особенно озеро Виштынецкое</w:t>
      </w:r>
      <w:r w:rsidR="0090315D">
        <w:rPr>
          <w:bCs/>
          <w:iCs/>
          <w:color w:val="000000"/>
          <w:sz w:val="28"/>
          <w:szCs w:val="28"/>
        </w:rPr>
        <w:t>.</w:t>
      </w:r>
    </w:p>
    <w:p w:rsidR="00584D7C" w:rsidRPr="00D07670" w:rsidRDefault="00584D7C" w:rsidP="00F23F9A">
      <w:pPr>
        <w:spacing w:line="360" w:lineRule="auto"/>
        <w:ind w:firstLine="709"/>
        <w:jc w:val="both"/>
        <w:rPr>
          <w:bCs/>
          <w:iCs/>
          <w:color w:val="000000"/>
          <w:sz w:val="28"/>
          <w:szCs w:val="28"/>
        </w:rPr>
      </w:pPr>
      <w:r w:rsidRPr="00D07670">
        <w:rPr>
          <w:bCs/>
          <w:iCs/>
          <w:color w:val="000000"/>
          <w:sz w:val="28"/>
          <w:szCs w:val="28"/>
        </w:rPr>
        <w:t xml:space="preserve">Самые длинные реки Преголя </w:t>
      </w:r>
      <w:r w:rsidR="00D3287B" w:rsidRPr="00D07670">
        <w:rPr>
          <w:bCs/>
          <w:iCs/>
          <w:color w:val="000000"/>
          <w:sz w:val="28"/>
          <w:szCs w:val="28"/>
        </w:rPr>
        <w:t xml:space="preserve">– </w:t>
      </w:r>
      <w:r w:rsidRPr="00D07670">
        <w:rPr>
          <w:bCs/>
          <w:iCs/>
          <w:color w:val="000000"/>
          <w:sz w:val="28"/>
          <w:szCs w:val="28"/>
        </w:rPr>
        <w:t>123</w:t>
      </w:r>
      <w:r w:rsidR="00E969BE" w:rsidRPr="00D07670">
        <w:rPr>
          <w:bCs/>
          <w:iCs/>
          <w:color w:val="000000"/>
          <w:sz w:val="28"/>
          <w:szCs w:val="28"/>
        </w:rPr>
        <w:t> км</w:t>
      </w:r>
      <w:r w:rsidRPr="00D07670">
        <w:rPr>
          <w:bCs/>
          <w:iCs/>
          <w:color w:val="000000"/>
          <w:sz w:val="28"/>
          <w:szCs w:val="28"/>
        </w:rPr>
        <w:t>, Неман -115</w:t>
      </w:r>
      <w:r w:rsidR="00E969BE" w:rsidRPr="00D07670">
        <w:rPr>
          <w:bCs/>
          <w:iCs/>
          <w:color w:val="000000"/>
          <w:sz w:val="28"/>
          <w:szCs w:val="28"/>
        </w:rPr>
        <w:t> км</w:t>
      </w:r>
      <w:r w:rsidRPr="00D07670">
        <w:rPr>
          <w:bCs/>
          <w:iCs/>
          <w:color w:val="000000"/>
          <w:sz w:val="28"/>
          <w:szCs w:val="28"/>
        </w:rPr>
        <w:t xml:space="preserve"> (по территории области). Самое крупное озеро Виштынецкое -18 квадратных километров. Большинство водных ресурсов пригодны для использования в рекреационных целях.</w:t>
      </w:r>
    </w:p>
    <w:p w:rsidR="00584D7C" w:rsidRPr="00D07670" w:rsidRDefault="00584D7C" w:rsidP="00F23F9A">
      <w:pPr>
        <w:spacing w:line="360" w:lineRule="auto"/>
        <w:ind w:firstLine="709"/>
        <w:jc w:val="both"/>
        <w:rPr>
          <w:bCs/>
          <w:iCs/>
          <w:color w:val="000000"/>
          <w:sz w:val="28"/>
          <w:szCs w:val="28"/>
        </w:rPr>
      </w:pPr>
      <w:r w:rsidRPr="00D07670">
        <w:rPr>
          <w:bCs/>
          <w:iCs/>
          <w:color w:val="000000"/>
          <w:sz w:val="28"/>
          <w:szCs w:val="28"/>
        </w:rPr>
        <w:t>Растительный покров области относится к лесной зоне, подзоне смешанных хвойно-широколиственных лесов. Лесистость области достигает 2</w:t>
      </w:r>
      <w:r w:rsidR="00E969BE" w:rsidRPr="00D07670">
        <w:rPr>
          <w:bCs/>
          <w:iCs/>
          <w:color w:val="000000"/>
          <w:sz w:val="28"/>
          <w:szCs w:val="28"/>
        </w:rPr>
        <w:t>2%</w:t>
      </w:r>
      <w:r w:rsidRPr="00D07670">
        <w:rPr>
          <w:bCs/>
          <w:iCs/>
          <w:color w:val="000000"/>
          <w:sz w:val="28"/>
          <w:szCs w:val="28"/>
        </w:rPr>
        <w:t>. В области преобладают подзолистые типы почв. Почвенно-растительный покров обладает высоким рекреационным потенциалом.</w:t>
      </w:r>
    </w:p>
    <w:p w:rsidR="00584D7C" w:rsidRPr="00D07670" w:rsidRDefault="0090315D" w:rsidP="00F23F9A">
      <w:pPr>
        <w:spacing w:line="360" w:lineRule="auto"/>
        <w:ind w:firstLine="709"/>
        <w:jc w:val="both"/>
        <w:rPr>
          <w:color w:val="000000"/>
          <w:sz w:val="28"/>
          <w:szCs w:val="28"/>
        </w:rPr>
      </w:pPr>
      <w:r w:rsidRPr="00D07670">
        <w:rPr>
          <w:color w:val="000000"/>
          <w:sz w:val="28"/>
          <w:szCs w:val="28"/>
        </w:rPr>
        <w:t>Калининградская</w:t>
      </w:r>
      <w:r w:rsidR="00584D7C" w:rsidRPr="00D07670">
        <w:rPr>
          <w:color w:val="000000"/>
          <w:sz w:val="28"/>
          <w:szCs w:val="28"/>
        </w:rPr>
        <w:t xml:space="preserve"> область является субъектом Российской Федерации, в котором проблема экологического состояния постепенно выходит на первое место. Исходя из этого необходимо разработать и </w:t>
      </w:r>
      <w:r w:rsidRPr="00D07670">
        <w:rPr>
          <w:color w:val="000000"/>
          <w:sz w:val="28"/>
          <w:szCs w:val="28"/>
        </w:rPr>
        <w:t>принять</w:t>
      </w:r>
      <w:r w:rsidR="00584D7C" w:rsidRPr="00D07670">
        <w:rPr>
          <w:color w:val="000000"/>
          <w:sz w:val="28"/>
          <w:szCs w:val="28"/>
        </w:rPr>
        <w:t xml:space="preserve"> ряд мер по налаживанию экологической ситуации</w:t>
      </w:r>
      <w:r w:rsidR="00F23F9A" w:rsidRPr="00D07670">
        <w:rPr>
          <w:color w:val="000000"/>
          <w:sz w:val="28"/>
          <w:szCs w:val="28"/>
        </w:rPr>
        <w:t xml:space="preserve"> </w:t>
      </w:r>
      <w:r w:rsidR="00584D7C" w:rsidRPr="00D07670">
        <w:rPr>
          <w:color w:val="000000"/>
          <w:sz w:val="28"/>
          <w:szCs w:val="28"/>
        </w:rPr>
        <w:t>в регионе.</w:t>
      </w:r>
    </w:p>
    <w:p w:rsidR="00584D7C" w:rsidRPr="00D07670" w:rsidRDefault="0090315D" w:rsidP="00F23F9A">
      <w:pPr>
        <w:pStyle w:val="a3"/>
        <w:spacing w:line="360" w:lineRule="auto"/>
        <w:ind w:left="0" w:firstLine="709"/>
        <w:rPr>
          <w:b w:val="0"/>
          <w:iCs/>
          <w:color w:val="000000"/>
          <w:sz w:val="28"/>
          <w:szCs w:val="28"/>
        </w:rPr>
      </w:pPr>
      <w:r>
        <w:rPr>
          <w:b w:val="0"/>
          <w:iCs/>
          <w:color w:val="000000"/>
          <w:sz w:val="28"/>
          <w:szCs w:val="28"/>
        </w:rPr>
        <w:t>Ландашфтно-</w:t>
      </w:r>
      <w:r w:rsidR="00584D7C" w:rsidRPr="00D07670">
        <w:rPr>
          <w:b w:val="0"/>
          <w:iCs/>
          <w:color w:val="000000"/>
          <w:sz w:val="28"/>
          <w:szCs w:val="28"/>
        </w:rPr>
        <w:t xml:space="preserve">рекреационный потенциал Калининградской области довольно низкий. В лечебно-оздоровительных целях используются в основном прибрежные </w:t>
      </w:r>
      <w:r w:rsidRPr="00D07670">
        <w:rPr>
          <w:b w:val="0"/>
          <w:iCs/>
          <w:color w:val="000000"/>
          <w:sz w:val="28"/>
          <w:szCs w:val="28"/>
        </w:rPr>
        <w:t>районы</w:t>
      </w:r>
      <w:r w:rsidR="00584D7C" w:rsidRPr="00D07670">
        <w:rPr>
          <w:b w:val="0"/>
          <w:iCs/>
          <w:color w:val="000000"/>
          <w:sz w:val="28"/>
          <w:szCs w:val="28"/>
        </w:rPr>
        <w:t>, а также лесные районы, все же остальные в этом плане считаются неперспективными и как следствие обделены инвестициями вкладываемыми в туризм и санаторный комплекс.</w:t>
      </w:r>
    </w:p>
    <w:p w:rsidR="00584D7C" w:rsidRPr="00D07670" w:rsidRDefault="00584D7C" w:rsidP="00F23F9A">
      <w:pPr>
        <w:spacing w:line="360" w:lineRule="auto"/>
        <w:ind w:firstLine="709"/>
        <w:jc w:val="both"/>
        <w:rPr>
          <w:color w:val="000000"/>
          <w:sz w:val="28"/>
          <w:szCs w:val="28"/>
        </w:rPr>
      </w:pPr>
      <w:r w:rsidRPr="00D07670">
        <w:rPr>
          <w:color w:val="000000"/>
          <w:sz w:val="28"/>
          <w:szCs w:val="28"/>
        </w:rPr>
        <w:t xml:space="preserve">Солнце обладает достаточной активностью и может негативно влиять на здоровье людей особенно тех у кого сильно выражено изменения давления или повышенная </w:t>
      </w:r>
      <w:r w:rsidR="0090315D" w:rsidRPr="00D07670">
        <w:rPr>
          <w:color w:val="000000"/>
          <w:sz w:val="28"/>
          <w:szCs w:val="28"/>
        </w:rPr>
        <w:t>чувствительность</w:t>
      </w:r>
      <w:r w:rsidRPr="00D07670">
        <w:rPr>
          <w:color w:val="000000"/>
          <w:sz w:val="28"/>
          <w:szCs w:val="28"/>
        </w:rPr>
        <w:t xml:space="preserve"> к солнечным лучам.</w:t>
      </w:r>
    </w:p>
    <w:p w:rsidR="00584D7C" w:rsidRPr="00D07670" w:rsidRDefault="00584D7C" w:rsidP="00F23F9A">
      <w:pPr>
        <w:spacing w:line="360" w:lineRule="auto"/>
        <w:ind w:firstLine="709"/>
        <w:jc w:val="both"/>
        <w:rPr>
          <w:color w:val="000000"/>
          <w:sz w:val="28"/>
          <w:szCs w:val="28"/>
        </w:rPr>
      </w:pPr>
      <w:r w:rsidRPr="00D07670">
        <w:rPr>
          <w:color w:val="000000"/>
          <w:sz w:val="28"/>
          <w:szCs w:val="28"/>
        </w:rPr>
        <w:t>Уровень медико-климатических характеристик УФ режима благоприятен для развития туризма</w:t>
      </w:r>
    </w:p>
    <w:p w:rsidR="00584D7C" w:rsidRPr="00D07670" w:rsidRDefault="00584D7C" w:rsidP="00F23F9A">
      <w:pPr>
        <w:spacing w:line="360" w:lineRule="auto"/>
        <w:ind w:firstLine="709"/>
        <w:jc w:val="both"/>
        <w:rPr>
          <w:bCs/>
          <w:color w:val="000000"/>
          <w:sz w:val="28"/>
          <w:szCs w:val="28"/>
        </w:rPr>
      </w:pPr>
      <w:r w:rsidRPr="00D07670">
        <w:rPr>
          <w:bCs/>
          <w:color w:val="000000"/>
          <w:sz w:val="28"/>
          <w:szCs w:val="28"/>
        </w:rPr>
        <w:t xml:space="preserve">Необходимо акцентировать внимание прежде всего на тех видах туризма, которые наиболее подходят для данного региона и при этом пользуются значительным спросом у отдыхающих. Также следует </w:t>
      </w:r>
      <w:r w:rsidR="0090315D" w:rsidRPr="00D07670">
        <w:rPr>
          <w:bCs/>
          <w:color w:val="000000"/>
          <w:sz w:val="28"/>
          <w:szCs w:val="28"/>
        </w:rPr>
        <w:t>обратить</w:t>
      </w:r>
      <w:r w:rsidRPr="00D07670">
        <w:rPr>
          <w:bCs/>
          <w:color w:val="000000"/>
          <w:sz w:val="28"/>
          <w:szCs w:val="28"/>
        </w:rPr>
        <w:t xml:space="preserve"> внимание на лечебно-оздоровительный отдых и санитарно-курортный. Для данных видо</w:t>
      </w:r>
      <w:r w:rsidR="0090315D">
        <w:rPr>
          <w:bCs/>
          <w:color w:val="000000"/>
          <w:sz w:val="28"/>
          <w:szCs w:val="28"/>
        </w:rPr>
        <w:t>в</w:t>
      </w:r>
      <w:r w:rsidRPr="00D07670">
        <w:rPr>
          <w:bCs/>
          <w:color w:val="000000"/>
          <w:sz w:val="28"/>
          <w:szCs w:val="28"/>
        </w:rPr>
        <w:t xml:space="preserve"> погодные условия наиболее благоприятны</w:t>
      </w:r>
    </w:p>
    <w:p w:rsidR="00584D7C" w:rsidRPr="00D07670" w:rsidRDefault="00584D7C" w:rsidP="00F23F9A">
      <w:pPr>
        <w:spacing w:line="360" w:lineRule="auto"/>
        <w:ind w:firstLine="709"/>
        <w:jc w:val="both"/>
        <w:rPr>
          <w:bCs/>
          <w:color w:val="000000"/>
          <w:sz w:val="28"/>
          <w:szCs w:val="28"/>
        </w:rPr>
      </w:pPr>
      <w:r w:rsidRPr="00D07670">
        <w:rPr>
          <w:bCs/>
          <w:color w:val="000000"/>
          <w:sz w:val="28"/>
          <w:szCs w:val="28"/>
        </w:rPr>
        <w:t xml:space="preserve">Проанализировав все вышесказанное можем </w:t>
      </w:r>
      <w:r w:rsidRPr="00D07670">
        <w:rPr>
          <w:bCs/>
          <w:iCs/>
          <w:color w:val="000000"/>
          <w:sz w:val="28"/>
          <w:szCs w:val="28"/>
        </w:rPr>
        <w:t>выделить рекреационные зоны по степени благоприятности ландшафтов</w:t>
      </w:r>
      <w:r w:rsidRPr="00D07670">
        <w:rPr>
          <w:bCs/>
          <w:color w:val="000000"/>
          <w:sz w:val="28"/>
          <w:szCs w:val="28"/>
        </w:rPr>
        <w:t>. При анализе ландшафтно-рекреационного потенциала были выделены несколько ландшафтных зон: западный регион области (</w:t>
      </w:r>
      <w:r w:rsidR="0090315D" w:rsidRPr="00D07670">
        <w:rPr>
          <w:bCs/>
          <w:color w:val="000000"/>
          <w:sz w:val="28"/>
          <w:szCs w:val="28"/>
        </w:rPr>
        <w:t>побережье</w:t>
      </w:r>
      <w:r w:rsidRPr="00D07670">
        <w:rPr>
          <w:bCs/>
          <w:color w:val="000000"/>
          <w:sz w:val="28"/>
          <w:szCs w:val="28"/>
        </w:rPr>
        <w:t xml:space="preserve"> Балтийского моря), второй регион это северо-западная </w:t>
      </w:r>
      <w:r w:rsidR="0090315D" w:rsidRPr="00D07670">
        <w:rPr>
          <w:bCs/>
          <w:color w:val="000000"/>
          <w:sz w:val="28"/>
          <w:szCs w:val="28"/>
        </w:rPr>
        <w:t>заболоченная</w:t>
      </w:r>
      <w:r w:rsidRPr="00D07670">
        <w:rPr>
          <w:bCs/>
          <w:color w:val="000000"/>
          <w:sz w:val="28"/>
          <w:szCs w:val="28"/>
        </w:rPr>
        <w:t xml:space="preserve"> территория (условная граница Полесск-Залесье-Нем</w:t>
      </w:r>
      <w:r w:rsidR="0090315D">
        <w:rPr>
          <w:bCs/>
          <w:color w:val="000000"/>
          <w:sz w:val="28"/>
          <w:szCs w:val="28"/>
        </w:rPr>
        <w:t>ан), третий регион – это центральные и</w:t>
      </w:r>
      <w:r w:rsidRPr="00D07670">
        <w:rPr>
          <w:bCs/>
          <w:color w:val="000000"/>
          <w:sz w:val="28"/>
          <w:szCs w:val="28"/>
        </w:rPr>
        <w:t xml:space="preserve"> восточные районы, основная их характеристика – лесной покров, последний выделенный регион можно считать юго-восточную часть области с возвышенностями.</w:t>
      </w:r>
    </w:p>
    <w:p w:rsidR="00584D7C" w:rsidRPr="00D07670" w:rsidRDefault="00584D7C" w:rsidP="00F23F9A">
      <w:pPr>
        <w:pStyle w:val="21"/>
        <w:spacing w:line="360" w:lineRule="auto"/>
        <w:ind w:left="0" w:firstLine="709"/>
        <w:rPr>
          <w:color w:val="000000"/>
          <w:sz w:val="28"/>
          <w:szCs w:val="28"/>
        </w:rPr>
      </w:pPr>
      <w:r w:rsidRPr="00D07670">
        <w:rPr>
          <w:color w:val="000000"/>
          <w:sz w:val="28"/>
          <w:szCs w:val="28"/>
        </w:rPr>
        <w:t xml:space="preserve">Исходя из данных биоклиматического анализа можно выявить зоны оптимальной комфортности (благоприятные во все сезоны года с щадящими и щадяще-тренирующими условиями) и зоны комфортности с разной степенью благоприятности в летний и зимний периоды (щадящий и раздражающий режимы, или преобладание тренирующих условий). </w:t>
      </w:r>
      <w:r w:rsidR="0090315D" w:rsidRPr="00D07670">
        <w:rPr>
          <w:color w:val="000000"/>
          <w:sz w:val="28"/>
          <w:szCs w:val="28"/>
        </w:rPr>
        <w:t>Калининградская</w:t>
      </w:r>
      <w:r w:rsidRPr="00D07670">
        <w:rPr>
          <w:color w:val="000000"/>
          <w:sz w:val="28"/>
          <w:szCs w:val="28"/>
        </w:rPr>
        <w:t xml:space="preserve"> область практически полностью является зоной </w:t>
      </w:r>
      <w:r w:rsidR="0090315D" w:rsidRPr="00D07670">
        <w:rPr>
          <w:color w:val="000000"/>
          <w:sz w:val="28"/>
          <w:szCs w:val="28"/>
        </w:rPr>
        <w:t>комфортности</w:t>
      </w:r>
      <w:r w:rsidRPr="00D07670">
        <w:rPr>
          <w:color w:val="000000"/>
          <w:sz w:val="28"/>
          <w:szCs w:val="28"/>
        </w:rPr>
        <w:t xml:space="preserve"> с щадящим режимом благоприятности. Поскольку имеет место изменение климатических условий. </w:t>
      </w:r>
      <w:r w:rsidR="0090315D" w:rsidRPr="00D07670">
        <w:rPr>
          <w:color w:val="000000"/>
          <w:sz w:val="28"/>
          <w:szCs w:val="28"/>
        </w:rPr>
        <w:t>Однако</w:t>
      </w:r>
      <w:r w:rsidRPr="00D07670">
        <w:rPr>
          <w:color w:val="000000"/>
          <w:sz w:val="28"/>
          <w:szCs w:val="28"/>
        </w:rPr>
        <w:t xml:space="preserve"> юго-восточная часть области – это зона оптимальной комфортности, которая благоприятствует развитию санитарно-оздоровительного отдыха круглый год.</w:t>
      </w:r>
    </w:p>
    <w:p w:rsidR="00CA33BD" w:rsidRPr="00D07670" w:rsidRDefault="00CA33BD" w:rsidP="00F23F9A">
      <w:pPr>
        <w:spacing w:line="360" w:lineRule="auto"/>
        <w:ind w:firstLine="709"/>
        <w:jc w:val="both"/>
        <w:rPr>
          <w:bCs/>
          <w:color w:val="000000"/>
          <w:sz w:val="28"/>
          <w:szCs w:val="28"/>
        </w:rPr>
      </w:pPr>
      <w:r w:rsidRPr="00D07670">
        <w:rPr>
          <w:bCs/>
          <w:color w:val="000000"/>
          <w:sz w:val="28"/>
          <w:szCs w:val="28"/>
        </w:rPr>
        <w:t>В ходе исследования природных рекреационных ресурсов были выявлены следующие проблемы развития природоориентированного туризма:</w:t>
      </w:r>
    </w:p>
    <w:p w:rsidR="00CB775F" w:rsidRPr="00D07670" w:rsidRDefault="00CB775F"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недостаточная освоенностью природного рекреационного потенциала;</w:t>
      </w:r>
    </w:p>
    <w:p w:rsidR="00CB775F" w:rsidRPr="00D07670" w:rsidRDefault="00CB775F"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нерациональное использованием природных рекреационных ресурсов;</w:t>
      </w:r>
    </w:p>
    <w:p w:rsidR="00CB775F" w:rsidRPr="00D07670" w:rsidRDefault="00CB775F"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несовершенность нормативно-правовой базой в сфере использования и охраны природных рекреационных ресурсов;</w:t>
      </w:r>
    </w:p>
    <w:p w:rsidR="00CB775F" w:rsidRPr="00D07670" w:rsidRDefault="00CB775F"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удаленность от основной территории РФ;</w:t>
      </w:r>
    </w:p>
    <w:p w:rsidR="00CB775F" w:rsidRPr="00D07670" w:rsidRDefault="00CB775F"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слабая развитость транспортной сети;</w:t>
      </w:r>
    </w:p>
    <w:p w:rsidR="00CB775F" w:rsidRPr="00D07670" w:rsidRDefault="00CB775F"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 xml:space="preserve">отсутствия развитой </w:t>
      </w:r>
      <w:r w:rsidR="0090315D" w:rsidRPr="00D07670">
        <w:rPr>
          <w:color w:val="000000"/>
          <w:sz w:val="28"/>
          <w:szCs w:val="28"/>
        </w:rPr>
        <w:t>рекреационной</w:t>
      </w:r>
      <w:r w:rsidRPr="00D07670">
        <w:rPr>
          <w:color w:val="000000"/>
          <w:sz w:val="28"/>
          <w:szCs w:val="28"/>
        </w:rPr>
        <w:t xml:space="preserve"> сети лесных зонах области;</w:t>
      </w:r>
    </w:p>
    <w:p w:rsidR="00CB775F" w:rsidRPr="00D07670" w:rsidRDefault="00CB775F"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недостаточная развитость охотничьего туризма;</w:t>
      </w:r>
    </w:p>
    <w:p w:rsidR="00CB775F" w:rsidRPr="00D07670" w:rsidRDefault="00CB775F"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 xml:space="preserve">относительно опасное экологическое загрязнение территории города </w:t>
      </w:r>
      <w:r w:rsidR="0090315D" w:rsidRPr="00D07670">
        <w:rPr>
          <w:color w:val="000000"/>
          <w:sz w:val="28"/>
          <w:szCs w:val="28"/>
        </w:rPr>
        <w:t>Калининград</w:t>
      </w:r>
      <w:r w:rsidRPr="00D07670">
        <w:rPr>
          <w:color w:val="000000"/>
          <w:sz w:val="28"/>
          <w:szCs w:val="28"/>
        </w:rPr>
        <w:t xml:space="preserve"> и примыкающих территорий;</w:t>
      </w:r>
    </w:p>
    <w:p w:rsidR="00CB775F" w:rsidRPr="00D07670" w:rsidRDefault="0090315D" w:rsidP="00F23F9A">
      <w:pPr>
        <w:pStyle w:val="23"/>
        <w:numPr>
          <w:ilvl w:val="0"/>
          <w:numId w:val="20"/>
        </w:numPr>
        <w:tabs>
          <w:tab w:val="clear" w:pos="2892"/>
          <w:tab w:val="num" w:pos="900"/>
        </w:tabs>
        <w:spacing w:line="360" w:lineRule="auto"/>
        <w:ind w:left="0" w:firstLine="709"/>
        <w:jc w:val="both"/>
        <w:rPr>
          <w:color w:val="000000"/>
          <w:sz w:val="28"/>
          <w:szCs w:val="28"/>
        </w:rPr>
      </w:pPr>
      <w:r w:rsidRPr="00D07670">
        <w:rPr>
          <w:color w:val="000000"/>
          <w:sz w:val="28"/>
          <w:szCs w:val="28"/>
        </w:rPr>
        <w:t>небольшое</w:t>
      </w:r>
      <w:r w:rsidR="00CB775F" w:rsidRPr="00D07670">
        <w:rPr>
          <w:color w:val="000000"/>
          <w:sz w:val="28"/>
          <w:szCs w:val="28"/>
        </w:rPr>
        <w:t xml:space="preserve"> </w:t>
      </w:r>
      <w:r w:rsidRPr="00D07670">
        <w:rPr>
          <w:color w:val="000000"/>
          <w:sz w:val="28"/>
          <w:szCs w:val="28"/>
        </w:rPr>
        <w:t>количество</w:t>
      </w:r>
      <w:r w:rsidR="00CB775F" w:rsidRPr="00D07670">
        <w:rPr>
          <w:color w:val="000000"/>
          <w:sz w:val="28"/>
          <w:szCs w:val="28"/>
        </w:rPr>
        <w:t xml:space="preserve"> минеральных вод.</w:t>
      </w:r>
    </w:p>
    <w:p w:rsidR="00CB775F" w:rsidRPr="00D07670" w:rsidRDefault="00CB775F" w:rsidP="00F23F9A">
      <w:pPr>
        <w:spacing w:line="360" w:lineRule="auto"/>
        <w:ind w:firstLine="709"/>
        <w:jc w:val="both"/>
        <w:rPr>
          <w:color w:val="000000"/>
          <w:sz w:val="28"/>
          <w:szCs w:val="28"/>
        </w:rPr>
      </w:pPr>
      <w:r w:rsidRPr="00D07670">
        <w:rPr>
          <w:color w:val="000000"/>
          <w:sz w:val="28"/>
          <w:szCs w:val="28"/>
        </w:rPr>
        <w:t xml:space="preserve">Исходя из выделенных проблем перейдем к разработке рекомендаций по развитию туризма в </w:t>
      </w:r>
      <w:r w:rsidR="0090315D" w:rsidRPr="00D07670">
        <w:rPr>
          <w:color w:val="000000"/>
          <w:sz w:val="28"/>
          <w:szCs w:val="28"/>
        </w:rPr>
        <w:t>Калининградской</w:t>
      </w:r>
      <w:r w:rsidRPr="00D07670">
        <w:rPr>
          <w:color w:val="000000"/>
          <w:sz w:val="28"/>
          <w:szCs w:val="28"/>
        </w:rPr>
        <w:t xml:space="preserve"> области.</w:t>
      </w:r>
    </w:p>
    <w:p w:rsidR="00CB775F" w:rsidRPr="00D07670" w:rsidRDefault="00CB775F" w:rsidP="00F23F9A">
      <w:pPr>
        <w:spacing w:line="360" w:lineRule="auto"/>
        <w:ind w:firstLine="709"/>
        <w:jc w:val="both"/>
        <w:rPr>
          <w:color w:val="000000"/>
          <w:sz w:val="28"/>
          <w:szCs w:val="28"/>
        </w:rPr>
      </w:pPr>
      <w:r w:rsidRPr="00D07670">
        <w:rPr>
          <w:color w:val="000000"/>
          <w:sz w:val="28"/>
          <w:szCs w:val="28"/>
        </w:rPr>
        <w:t>1. Необходимо провести</w:t>
      </w:r>
      <w:r w:rsidR="0090315D">
        <w:rPr>
          <w:color w:val="000000"/>
          <w:sz w:val="28"/>
          <w:szCs w:val="28"/>
        </w:rPr>
        <w:t xml:space="preserve"> </w:t>
      </w:r>
      <w:r w:rsidRPr="00D07670">
        <w:rPr>
          <w:color w:val="000000"/>
          <w:sz w:val="28"/>
          <w:szCs w:val="28"/>
        </w:rPr>
        <w:t xml:space="preserve">комплексный анализ на местности тх территорий, которые могут быть освоены под рекреационные комплексы. Разработать новые </w:t>
      </w:r>
      <w:r w:rsidR="0090315D" w:rsidRPr="00D07670">
        <w:rPr>
          <w:color w:val="000000"/>
          <w:sz w:val="28"/>
          <w:szCs w:val="28"/>
        </w:rPr>
        <w:t>направления</w:t>
      </w:r>
      <w:r w:rsidRPr="00D07670">
        <w:rPr>
          <w:color w:val="000000"/>
          <w:sz w:val="28"/>
          <w:szCs w:val="28"/>
        </w:rPr>
        <w:t xml:space="preserve"> туризма (сельский туризм, др.).</w:t>
      </w:r>
    </w:p>
    <w:p w:rsidR="00CB775F" w:rsidRPr="00D07670" w:rsidRDefault="00CB775F" w:rsidP="00F23F9A">
      <w:pPr>
        <w:spacing w:line="360" w:lineRule="auto"/>
        <w:ind w:firstLine="709"/>
        <w:jc w:val="both"/>
        <w:rPr>
          <w:color w:val="000000"/>
          <w:sz w:val="28"/>
          <w:szCs w:val="28"/>
        </w:rPr>
      </w:pPr>
      <w:r w:rsidRPr="00D07670">
        <w:rPr>
          <w:color w:val="000000"/>
          <w:sz w:val="28"/>
          <w:szCs w:val="28"/>
        </w:rPr>
        <w:t xml:space="preserve">2. </w:t>
      </w:r>
      <w:r w:rsidR="0090315D" w:rsidRPr="00D07670">
        <w:rPr>
          <w:color w:val="000000"/>
          <w:sz w:val="28"/>
          <w:szCs w:val="28"/>
        </w:rPr>
        <w:t>Рационально</w:t>
      </w:r>
      <w:r w:rsidRPr="00D07670">
        <w:rPr>
          <w:color w:val="000000"/>
          <w:sz w:val="28"/>
          <w:szCs w:val="28"/>
        </w:rPr>
        <w:t xml:space="preserve"> подходить к использованиям рекреационных </w:t>
      </w:r>
      <w:r w:rsidR="0090315D" w:rsidRPr="00D07670">
        <w:rPr>
          <w:color w:val="000000"/>
          <w:sz w:val="28"/>
          <w:szCs w:val="28"/>
        </w:rPr>
        <w:t>ресурсов</w:t>
      </w:r>
      <w:r w:rsidRPr="00D07670">
        <w:rPr>
          <w:color w:val="000000"/>
          <w:sz w:val="28"/>
          <w:szCs w:val="28"/>
        </w:rPr>
        <w:t xml:space="preserve">. </w:t>
      </w:r>
      <w:r w:rsidR="0090315D" w:rsidRPr="00D07670">
        <w:rPr>
          <w:color w:val="000000"/>
          <w:sz w:val="28"/>
          <w:szCs w:val="28"/>
        </w:rPr>
        <w:t>Нормализовать</w:t>
      </w:r>
      <w:r w:rsidRPr="00D07670">
        <w:rPr>
          <w:color w:val="000000"/>
          <w:sz w:val="28"/>
          <w:szCs w:val="28"/>
        </w:rPr>
        <w:t xml:space="preserve"> экологическую ситуацию.</w:t>
      </w:r>
    </w:p>
    <w:p w:rsidR="00CB775F" w:rsidRPr="00D07670" w:rsidRDefault="00CB775F" w:rsidP="00F23F9A">
      <w:pPr>
        <w:spacing w:line="360" w:lineRule="auto"/>
        <w:ind w:firstLine="709"/>
        <w:jc w:val="both"/>
        <w:rPr>
          <w:color w:val="000000"/>
          <w:sz w:val="28"/>
          <w:szCs w:val="28"/>
        </w:rPr>
      </w:pPr>
      <w:r w:rsidRPr="00D07670">
        <w:rPr>
          <w:color w:val="000000"/>
          <w:sz w:val="28"/>
          <w:szCs w:val="28"/>
        </w:rPr>
        <w:t>3. Разработать региональную целевую программу по развитию туризма с привлечением средств из Федерального бюджета.</w:t>
      </w:r>
    </w:p>
    <w:p w:rsidR="00CB775F" w:rsidRPr="00D07670" w:rsidRDefault="00CB775F" w:rsidP="00F23F9A">
      <w:pPr>
        <w:spacing w:line="360" w:lineRule="auto"/>
        <w:ind w:firstLine="709"/>
        <w:jc w:val="both"/>
        <w:rPr>
          <w:color w:val="000000"/>
          <w:sz w:val="28"/>
          <w:szCs w:val="28"/>
        </w:rPr>
      </w:pPr>
      <w:r w:rsidRPr="00D07670">
        <w:rPr>
          <w:color w:val="000000"/>
          <w:sz w:val="28"/>
          <w:szCs w:val="28"/>
        </w:rPr>
        <w:t xml:space="preserve">4. </w:t>
      </w:r>
      <w:r w:rsidR="005F31C3" w:rsidRPr="00D07670">
        <w:rPr>
          <w:color w:val="000000"/>
          <w:sz w:val="28"/>
          <w:szCs w:val="28"/>
        </w:rPr>
        <w:t>Развивать</w:t>
      </w:r>
      <w:r w:rsidRPr="00D07670">
        <w:rPr>
          <w:color w:val="000000"/>
          <w:sz w:val="28"/>
          <w:szCs w:val="28"/>
        </w:rPr>
        <w:t xml:space="preserve"> сообщение с основной частью РФ.</w:t>
      </w:r>
    </w:p>
    <w:p w:rsidR="00CB775F" w:rsidRPr="00D07670" w:rsidRDefault="00CB775F" w:rsidP="00F23F9A">
      <w:pPr>
        <w:spacing w:line="360" w:lineRule="auto"/>
        <w:ind w:firstLine="709"/>
        <w:jc w:val="both"/>
        <w:rPr>
          <w:color w:val="000000"/>
          <w:sz w:val="28"/>
          <w:szCs w:val="28"/>
        </w:rPr>
      </w:pPr>
      <w:r w:rsidRPr="00D07670">
        <w:rPr>
          <w:color w:val="000000"/>
          <w:sz w:val="28"/>
          <w:szCs w:val="28"/>
        </w:rPr>
        <w:t xml:space="preserve">5. Развивать транспортную </w:t>
      </w:r>
      <w:r w:rsidR="005F31C3" w:rsidRPr="00D07670">
        <w:rPr>
          <w:color w:val="000000"/>
          <w:sz w:val="28"/>
          <w:szCs w:val="28"/>
        </w:rPr>
        <w:t>инфраструктуру</w:t>
      </w:r>
      <w:r w:rsidRPr="00D07670">
        <w:rPr>
          <w:color w:val="000000"/>
          <w:sz w:val="28"/>
          <w:szCs w:val="28"/>
        </w:rPr>
        <w:t xml:space="preserve"> внутри региона по средством создания специальных автобусных и ж/д маршрутов.</w:t>
      </w:r>
    </w:p>
    <w:p w:rsidR="00CB775F" w:rsidRPr="00D07670" w:rsidRDefault="00CB775F" w:rsidP="00F23F9A">
      <w:pPr>
        <w:spacing w:line="360" w:lineRule="auto"/>
        <w:ind w:firstLine="709"/>
        <w:jc w:val="both"/>
        <w:rPr>
          <w:color w:val="000000"/>
          <w:sz w:val="28"/>
          <w:szCs w:val="28"/>
        </w:rPr>
      </w:pPr>
      <w:r w:rsidRPr="00D07670">
        <w:rPr>
          <w:color w:val="000000"/>
          <w:sz w:val="28"/>
          <w:szCs w:val="28"/>
        </w:rPr>
        <w:t>6. Создавать специ</w:t>
      </w:r>
      <w:r w:rsidR="005F31C3">
        <w:rPr>
          <w:color w:val="000000"/>
          <w:sz w:val="28"/>
          <w:szCs w:val="28"/>
        </w:rPr>
        <w:t>альные лесные охотничьи угодья д</w:t>
      </w:r>
      <w:r w:rsidRPr="00D07670">
        <w:rPr>
          <w:color w:val="000000"/>
          <w:sz w:val="28"/>
          <w:szCs w:val="28"/>
        </w:rPr>
        <w:t>ля развития охотничьего туризма.</w:t>
      </w:r>
    </w:p>
    <w:p w:rsidR="00CB775F" w:rsidRPr="00D07670" w:rsidRDefault="00CB775F" w:rsidP="00F23F9A">
      <w:pPr>
        <w:spacing w:line="360" w:lineRule="auto"/>
        <w:ind w:firstLine="709"/>
        <w:jc w:val="both"/>
        <w:rPr>
          <w:color w:val="000000"/>
          <w:sz w:val="28"/>
          <w:szCs w:val="28"/>
        </w:rPr>
      </w:pPr>
      <w:r w:rsidRPr="00D07670">
        <w:rPr>
          <w:color w:val="000000"/>
          <w:sz w:val="28"/>
          <w:szCs w:val="28"/>
        </w:rPr>
        <w:t>7. Осваивать с целью построения оздоровительных комплексов лесные угодья.</w:t>
      </w:r>
    </w:p>
    <w:p w:rsidR="00CB775F" w:rsidRPr="00D07670" w:rsidRDefault="00CB775F" w:rsidP="00F23F9A">
      <w:pPr>
        <w:spacing w:line="360" w:lineRule="auto"/>
        <w:ind w:firstLine="709"/>
        <w:jc w:val="both"/>
        <w:rPr>
          <w:color w:val="000000"/>
          <w:sz w:val="28"/>
          <w:szCs w:val="28"/>
        </w:rPr>
      </w:pPr>
      <w:r w:rsidRPr="00D07670">
        <w:rPr>
          <w:color w:val="000000"/>
          <w:sz w:val="28"/>
          <w:szCs w:val="28"/>
        </w:rPr>
        <w:t xml:space="preserve">8. Провести мониторинг экологической </w:t>
      </w:r>
      <w:r w:rsidR="005F31C3" w:rsidRPr="00D07670">
        <w:rPr>
          <w:color w:val="000000"/>
          <w:sz w:val="28"/>
          <w:szCs w:val="28"/>
        </w:rPr>
        <w:t>загрязненности</w:t>
      </w:r>
      <w:r w:rsidRPr="00D07670">
        <w:rPr>
          <w:color w:val="000000"/>
          <w:sz w:val="28"/>
          <w:szCs w:val="28"/>
        </w:rPr>
        <w:t xml:space="preserve"> Калининграда и принять меры по стабилизации экологической ситуации. Разработать действенную систему штрафов и взысканий.</w:t>
      </w:r>
    </w:p>
    <w:p w:rsidR="00CB775F" w:rsidRPr="00D07670" w:rsidRDefault="00CB775F" w:rsidP="00F23F9A">
      <w:pPr>
        <w:spacing w:line="360" w:lineRule="auto"/>
        <w:ind w:firstLine="709"/>
        <w:jc w:val="both"/>
        <w:rPr>
          <w:color w:val="000000"/>
          <w:sz w:val="28"/>
          <w:szCs w:val="28"/>
        </w:rPr>
      </w:pPr>
      <w:r w:rsidRPr="00D07670">
        <w:rPr>
          <w:color w:val="000000"/>
          <w:sz w:val="28"/>
          <w:szCs w:val="28"/>
        </w:rPr>
        <w:t xml:space="preserve">9. Рационально использовать минеральные источники в рекреационных целях. </w:t>
      </w:r>
      <w:r w:rsidR="005F31C3" w:rsidRPr="00D07670">
        <w:rPr>
          <w:color w:val="000000"/>
          <w:sz w:val="28"/>
          <w:szCs w:val="28"/>
        </w:rPr>
        <w:t>Создавать</w:t>
      </w:r>
      <w:r w:rsidRPr="00D07670">
        <w:rPr>
          <w:color w:val="000000"/>
          <w:sz w:val="28"/>
          <w:szCs w:val="28"/>
        </w:rPr>
        <w:t xml:space="preserve"> благоприятные условия для отдыха на минеральных источниках. Разработать региональную программу защиты таких источников.</w:t>
      </w:r>
    </w:p>
    <w:p w:rsidR="00CB775F" w:rsidRPr="00D07670" w:rsidRDefault="00CB775F" w:rsidP="00F23F9A">
      <w:pPr>
        <w:spacing w:line="360" w:lineRule="auto"/>
        <w:ind w:firstLine="709"/>
        <w:jc w:val="both"/>
        <w:rPr>
          <w:color w:val="000000"/>
          <w:sz w:val="28"/>
        </w:rPr>
      </w:pPr>
      <w:r w:rsidRPr="00D07670">
        <w:rPr>
          <w:color w:val="000000"/>
          <w:sz w:val="28"/>
          <w:szCs w:val="28"/>
        </w:rPr>
        <w:t xml:space="preserve">10. Создать новый вид туризма – экскурсия на янтарные промыслы, где туристы имели бы </w:t>
      </w:r>
      <w:r w:rsidRPr="00D07670">
        <w:rPr>
          <w:color w:val="000000"/>
          <w:sz w:val="28"/>
        </w:rPr>
        <w:t xml:space="preserve">возможность не только </w:t>
      </w:r>
      <w:r w:rsidR="005F31C3" w:rsidRPr="00D07670">
        <w:rPr>
          <w:color w:val="000000"/>
          <w:sz w:val="28"/>
        </w:rPr>
        <w:t>посмотреть</w:t>
      </w:r>
      <w:r w:rsidRPr="00D07670">
        <w:rPr>
          <w:color w:val="000000"/>
          <w:sz w:val="28"/>
        </w:rPr>
        <w:t xml:space="preserve"> и поучаствовать в процессе добычи и обработки янтаря но и своими руками произвести украшение с последующим выкупом.</w:t>
      </w:r>
    </w:p>
    <w:p w:rsidR="001372D7" w:rsidRPr="00D07670" w:rsidRDefault="001372D7" w:rsidP="00F23F9A">
      <w:pPr>
        <w:spacing w:line="360" w:lineRule="auto"/>
        <w:ind w:firstLine="709"/>
        <w:jc w:val="both"/>
        <w:rPr>
          <w:color w:val="000000"/>
          <w:sz w:val="28"/>
          <w:szCs w:val="16"/>
        </w:rPr>
      </w:pPr>
    </w:p>
    <w:p w:rsidR="001372D7" w:rsidRPr="00D07670" w:rsidRDefault="001372D7" w:rsidP="00F23F9A">
      <w:pPr>
        <w:spacing w:line="360" w:lineRule="auto"/>
        <w:ind w:firstLine="709"/>
        <w:jc w:val="both"/>
        <w:rPr>
          <w:color w:val="000000"/>
          <w:sz w:val="28"/>
        </w:rPr>
      </w:pPr>
    </w:p>
    <w:p w:rsidR="001372D7" w:rsidRPr="00D07670" w:rsidRDefault="00584D7C" w:rsidP="00F23F9A">
      <w:pPr>
        <w:pStyle w:val="3"/>
        <w:keepNext w:val="0"/>
        <w:spacing w:line="360" w:lineRule="auto"/>
        <w:ind w:firstLine="709"/>
        <w:rPr>
          <w:i w:val="0"/>
          <w:color w:val="000000"/>
          <w:sz w:val="28"/>
        </w:rPr>
      </w:pPr>
      <w:r w:rsidRPr="00D07670">
        <w:rPr>
          <w:i w:val="0"/>
          <w:color w:val="000000"/>
          <w:sz w:val="28"/>
        </w:rPr>
        <w:br w:type="page"/>
      </w:r>
      <w:r w:rsidR="005F31C3" w:rsidRPr="00D07670">
        <w:rPr>
          <w:i w:val="0"/>
          <w:color w:val="000000"/>
          <w:sz w:val="28"/>
        </w:rPr>
        <w:t>Список используемых источников</w:t>
      </w:r>
    </w:p>
    <w:p w:rsidR="00584D7C" w:rsidRPr="00D07670" w:rsidRDefault="00584D7C" w:rsidP="00F23F9A">
      <w:pPr>
        <w:spacing w:line="360" w:lineRule="auto"/>
        <w:ind w:firstLine="709"/>
        <w:jc w:val="both"/>
        <w:rPr>
          <w:color w:val="000000"/>
          <w:sz w:val="28"/>
        </w:rPr>
      </w:pPr>
    </w:p>
    <w:p w:rsidR="00F17AE3" w:rsidRPr="00D07670" w:rsidRDefault="00F17AE3" w:rsidP="005F31C3">
      <w:pPr>
        <w:pStyle w:val="2"/>
        <w:numPr>
          <w:ilvl w:val="0"/>
          <w:numId w:val="43"/>
        </w:numPr>
        <w:tabs>
          <w:tab w:val="clear" w:pos="720"/>
          <w:tab w:val="num" w:pos="360"/>
        </w:tabs>
        <w:spacing w:line="360" w:lineRule="auto"/>
        <w:ind w:left="0" w:firstLine="0"/>
        <w:jc w:val="both"/>
        <w:rPr>
          <w:b w:val="0"/>
          <w:i w:val="0"/>
          <w:color w:val="000000"/>
          <w:szCs w:val="28"/>
        </w:rPr>
      </w:pPr>
      <w:r w:rsidRPr="00D07670">
        <w:rPr>
          <w:b w:val="0"/>
          <w:i w:val="0"/>
          <w:color w:val="000000"/>
          <w:szCs w:val="28"/>
        </w:rPr>
        <w:t xml:space="preserve">География Калининградского региона: Учеб. пособие / Под. ред. </w:t>
      </w:r>
      <w:r w:rsidR="00E969BE" w:rsidRPr="00D07670">
        <w:rPr>
          <w:b w:val="0"/>
          <w:i w:val="0"/>
          <w:color w:val="000000"/>
          <w:szCs w:val="28"/>
        </w:rPr>
        <w:t>В.В. Орлёнка</w:t>
      </w:r>
      <w:r w:rsidRPr="00D07670">
        <w:rPr>
          <w:b w:val="0"/>
          <w:i w:val="0"/>
          <w:color w:val="000000"/>
          <w:szCs w:val="28"/>
        </w:rPr>
        <w:t>; Калинингр. ун</w:t>
      </w:r>
      <w:r w:rsidR="00E969BE" w:rsidRPr="00D07670">
        <w:rPr>
          <w:b w:val="0"/>
          <w:i w:val="0"/>
          <w:color w:val="000000"/>
          <w:szCs w:val="28"/>
        </w:rPr>
        <w:t>-</w:t>
      </w:r>
      <w:r w:rsidR="00D3287B" w:rsidRPr="00D07670">
        <w:rPr>
          <w:b w:val="0"/>
          <w:i w:val="0"/>
          <w:color w:val="000000"/>
          <w:szCs w:val="28"/>
        </w:rPr>
        <w:t>т.</w:t>
      </w:r>
      <w:r w:rsidRPr="00D07670">
        <w:rPr>
          <w:b w:val="0"/>
          <w:i w:val="0"/>
          <w:color w:val="000000"/>
          <w:szCs w:val="28"/>
        </w:rPr>
        <w:t xml:space="preserve"> Калининград, 1995. 264</w:t>
      </w:r>
      <w:r w:rsidR="00E969BE" w:rsidRPr="00D07670">
        <w:rPr>
          <w:b w:val="0"/>
          <w:i w:val="0"/>
          <w:color w:val="000000"/>
          <w:szCs w:val="28"/>
        </w:rPr>
        <w:t> с.</w:t>
      </w:r>
    </w:p>
    <w:p w:rsidR="00F17AE3" w:rsidRPr="00D07670" w:rsidRDefault="00E969BE" w:rsidP="005F31C3">
      <w:pPr>
        <w:pStyle w:val="2"/>
        <w:numPr>
          <w:ilvl w:val="0"/>
          <w:numId w:val="43"/>
        </w:numPr>
        <w:tabs>
          <w:tab w:val="clear" w:pos="720"/>
          <w:tab w:val="num" w:pos="360"/>
        </w:tabs>
        <w:spacing w:line="360" w:lineRule="auto"/>
        <w:ind w:left="0" w:firstLine="0"/>
        <w:jc w:val="both"/>
        <w:rPr>
          <w:b w:val="0"/>
          <w:i w:val="0"/>
          <w:color w:val="000000"/>
          <w:szCs w:val="28"/>
        </w:rPr>
      </w:pPr>
      <w:r w:rsidRPr="00D07670">
        <w:rPr>
          <w:b w:val="0"/>
          <w:i w:val="0"/>
          <w:color w:val="000000"/>
          <w:szCs w:val="28"/>
        </w:rPr>
        <w:t>Кучерявый П.П.</w:t>
      </w:r>
      <w:r w:rsidR="00F17AE3" w:rsidRPr="00D07670">
        <w:rPr>
          <w:b w:val="0"/>
          <w:i w:val="0"/>
          <w:color w:val="000000"/>
          <w:szCs w:val="28"/>
        </w:rPr>
        <w:t xml:space="preserve">, </w:t>
      </w:r>
      <w:r w:rsidRPr="00D07670">
        <w:rPr>
          <w:b w:val="0"/>
          <w:i w:val="0"/>
          <w:color w:val="000000"/>
          <w:szCs w:val="28"/>
        </w:rPr>
        <w:t>Федоров Г.М. География</w:t>
      </w:r>
      <w:r w:rsidR="00F17AE3" w:rsidRPr="00D07670">
        <w:rPr>
          <w:b w:val="0"/>
          <w:i w:val="0"/>
          <w:color w:val="000000"/>
          <w:szCs w:val="28"/>
        </w:rPr>
        <w:t xml:space="preserve"> Калининградской области: Учеб. пособие / Калининград: Кн. изд-во, 1989. 142</w:t>
      </w:r>
      <w:r w:rsidRPr="00D07670">
        <w:rPr>
          <w:b w:val="0"/>
          <w:i w:val="0"/>
          <w:color w:val="000000"/>
          <w:szCs w:val="28"/>
        </w:rPr>
        <w:t> с.</w:t>
      </w:r>
    </w:p>
    <w:p w:rsidR="00584D7C" w:rsidRPr="00D07670" w:rsidRDefault="00381EC3" w:rsidP="005F31C3">
      <w:pPr>
        <w:numPr>
          <w:ilvl w:val="0"/>
          <w:numId w:val="43"/>
        </w:numPr>
        <w:shd w:val="clear" w:color="auto" w:fill="FFFFFF"/>
        <w:tabs>
          <w:tab w:val="clear" w:pos="720"/>
          <w:tab w:val="num" w:pos="360"/>
        </w:tabs>
        <w:spacing w:line="360" w:lineRule="auto"/>
        <w:ind w:left="0" w:firstLine="0"/>
        <w:jc w:val="both"/>
        <w:rPr>
          <w:bCs/>
          <w:color w:val="000000"/>
          <w:kern w:val="2"/>
          <w:sz w:val="28"/>
          <w:szCs w:val="28"/>
        </w:rPr>
      </w:pPr>
      <w:r w:rsidRPr="00D07670">
        <w:rPr>
          <w:color w:val="000000"/>
          <w:kern w:val="2"/>
          <w:sz w:val="28"/>
          <w:szCs w:val="28"/>
        </w:rPr>
        <w:t>Экономическая география/</w:t>
      </w:r>
      <w:r w:rsidR="00E969BE" w:rsidRPr="00D07670">
        <w:rPr>
          <w:color w:val="000000"/>
          <w:kern w:val="2"/>
          <w:sz w:val="28"/>
          <w:szCs w:val="28"/>
        </w:rPr>
        <w:t>В.П. Желтиков</w:t>
      </w:r>
      <w:r w:rsidRPr="00D07670">
        <w:rPr>
          <w:color w:val="000000"/>
          <w:kern w:val="2"/>
          <w:sz w:val="28"/>
          <w:szCs w:val="28"/>
        </w:rPr>
        <w:t>, Э 40</w:t>
      </w:r>
      <w:r w:rsidR="00F23F9A" w:rsidRPr="00D07670">
        <w:rPr>
          <w:color w:val="000000"/>
          <w:kern w:val="2"/>
          <w:sz w:val="28"/>
          <w:szCs w:val="28"/>
        </w:rPr>
        <w:t xml:space="preserve"> </w:t>
      </w:r>
      <w:r w:rsidR="00E969BE" w:rsidRPr="00D07670">
        <w:rPr>
          <w:color w:val="000000"/>
          <w:kern w:val="2"/>
          <w:sz w:val="28"/>
          <w:szCs w:val="28"/>
        </w:rPr>
        <w:t>Н.Г. Кузнецов</w:t>
      </w:r>
      <w:r w:rsidRPr="00D07670">
        <w:rPr>
          <w:color w:val="000000"/>
          <w:kern w:val="2"/>
          <w:sz w:val="28"/>
          <w:szCs w:val="28"/>
        </w:rPr>
        <w:t xml:space="preserve">, </w:t>
      </w:r>
      <w:r w:rsidR="00E969BE" w:rsidRPr="00D07670">
        <w:rPr>
          <w:color w:val="000000"/>
          <w:kern w:val="2"/>
          <w:sz w:val="28"/>
          <w:szCs w:val="28"/>
        </w:rPr>
        <w:t>С.Г. Тяглов</w:t>
      </w:r>
      <w:r w:rsidRPr="00D07670">
        <w:rPr>
          <w:color w:val="000000"/>
          <w:kern w:val="2"/>
          <w:sz w:val="28"/>
          <w:szCs w:val="28"/>
        </w:rPr>
        <w:t>.</w:t>
      </w:r>
      <w:r w:rsidRPr="00D07670">
        <w:rPr>
          <w:bCs/>
          <w:color w:val="000000"/>
          <w:kern w:val="2"/>
          <w:sz w:val="28"/>
          <w:szCs w:val="28"/>
        </w:rPr>
        <w:t xml:space="preserve"> Серия «Учебники и учебные пособия». Ростов н/Д: Феникс, 2001. </w:t>
      </w:r>
      <w:r w:rsidR="00D3287B" w:rsidRPr="00D07670">
        <w:rPr>
          <w:bCs/>
          <w:color w:val="000000"/>
          <w:kern w:val="2"/>
          <w:sz w:val="28"/>
          <w:szCs w:val="28"/>
        </w:rPr>
        <w:t xml:space="preserve">– </w:t>
      </w:r>
      <w:r w:rsidRPr="00D07670">
        <w:rPr>
          <w:bCs/>
          <w:color w:val="000000"/>
          <w:kern w:val="2"/>
          <w:sz w:val="28"/>
          <w:szCs w:val="28"/>
        </w:rPr>
        <w:t>384</w:t>
      </w:r>
      <w:r w:rsidR="00E969BE" w:rsidRPr="00D07670">
        <w:rPr>
          <w:bCs/>
          <w:color w:val="000000"/>
          <w:kern w:val="2"/>
          <w:sz w:val="28"/>
          <w:szCs w:val="28"/>
        </w:rPr>
        <w:t> с.</w:t>
      </w:r>
    </w:p>
    <w:p w:rsidR="00381EC3" w:rsidRPr="00D07670" w:rsidRDefault="00E969BE" w:rsidP="005F31C3">
      <w:pPr>
        <w:numPr>
          <w:ilvl w:val="0"/>
          <w:numId w:val="43"/>
        </w:numPr>
        <w:shd w:val="clear" w:color="auto" w:fill="FFFFFF"/>
        <w:tabs>
          <w:tab w:val="clear" w:pos="720"/>
          <w:tab w:val="num" w:pos="360"/>
        </w:tabs>
        <w:spacing w:line="360" w:lineRule="auto"/>
        <w:ind w:left="0" w:firstLine="0"/>
        <w:jc w:val="both"/>
        <w:rPr>
          <w:color w:val="000000"/>
          <w:sz w:val="28"/>
          <w:szCs w:val="28"/>
          <w:lang w:val="en-US"/>
        </w:rPr>
      </w:pPr>
      <w:r w:rsidRPr="00D07670">
        <w:rPr>
          <w:color w:val="000000"/>
          <w:sz w:val="28"/>
          <w:szCs w:val="28"/>
        </w:rPr>
        <w:t>Орлёнок В.В.</w:t>
      </w:r>
      <w:r w:rsidR="00381EC3" w:rsidRPr="00D07670">
        <w:rPr>
          <w:color w:val="000000"/>
          <w:sz w:val="28"/>
          <w:szCs w:val="28"/>
        </w:rPr>
        <w:t xml:space="preserve">, </w:t>
      </w:r>
      <w:r w:rsidRPr="00D07670">
        <w:rPr>
          <w:color w:val="000000"/>
          <w:sz w:val="28"/>
          <w:szCs w:val="28"/>
        </w:rPr>
        <w:t>Курков А.А.</w:t>
      </w:r>
      <w:r w:rsidR="00381EC3" w:rsidRPr="00D07670">
        <w:rPr>
          <w:color w:val="000000"/>
          <w:sz w:val="28"/>
          <w:szCs w:val="28"/>
        </w:rPr>
        <w:t xml:space="preserve">, </w:t>
      </w:r>
      <w:r w:rsidRPr="00D07670">
        <w:rPr>
          <w:color w:val="000000"/>
          <w:sz w:val="28"/>
          <w:szCs w:val="28"/>
        </w:rPr>
        <w:t>Кучерявый П.П.</w:t>
      </w:r>
      <w:r w:rsidR="00381EC3" w:rsidRPr="00D07670">
        <w:rPr>
          <w:color w:val="000000"/>
          <w:sz w:val="28"/>
          <w:szCs w:val="28"/>
        </w:rPr>
        <w:t xml:space="preserve">, </w:t>
      </w:r>
      <w:r w:rsidRPr="00D07670">
        <w:rPr>
          <w:color w:val="000000"/>
          <w:sz w:val="28"/>
          <w:szCs w:val="28"/>
        </w:rPr>
        <w:t>Тупикин С.Н. Физическая</w:t>
      </w:r>
      <w:r w:rsidR="00381EC3" w:rsidRPr="00D07670">
        <w:rPr>
          <w:color w:val="000000"/>
          <w:sz w:val="28"/>
          <w:szCs w:val="28"/>
        </w:rPr>
        <w:t xml:space="preserve"> география: Учебное пособие / Под ред. </w:t>
      </w:r>
      <w:r w:rsidRPr="00D07670">
        <w:rPr>
          <w:color w:val="000000"/>
          <w:sz w:val="28"/>
          <w:szCs w:val="28"/>
        </w:rPr>
        <w:t>В.В. Орлёнка</w:t>
      </w:r>
      <w:r w:rsidR="00381EC3" w:rsidRPr="00D07670">
        <w:rPr>
          <w:color w:val="000000"/>
          <w:sz w:val="28"/>
          <w:szCs w:val="28"/>
        </w:rPr>
        <w:t>. Калининград, 1998.</w:t>
      </w:r>
    </w:p>
    <w:p w:rsidR="00381EC3" w:rsidRPr="00D07670" w:rsidRDefault="001143E8" w:rsidP="005F31C3">
      <w:pPr>
        <w:numPr>
          <w:ilvl w:val="0"/>
          <w:numId w:val="43"/>
        </w:numPr>
        <w:shd w:val="clear" w:color="auto" w:fill="FFFFFF"/>
        <w:tabs>
          <w:tab w:val="clear" w:pos="720"/>
          <w:tab w:val="num" w:pos="360"/>
        </w:tabs>
        <w:spacing w:line="360" w:lineRule="auto"/>
        <w:ind w:left="0" w:firstLine="0"/>
        <w:jc w:val="both"/>
        <w:rPr>
          <w:color w:val="000000"/>
          <w:sz w:val="28"/>
          <w:szCs w:val="28"/>
        </w:rPr>
      </w:pPr>
      <w:r w:rsidRPr="00D07670">
        <w:rPr>
          <w:color w:val="000000"/>
          <w:sz w:val="28"/>
          <w:szCs w:val="28"/>
        </w:rPr>
        <w:t>Туризм в России. Бюллютень – М. 2002.</w:t>
      </w:r>
    </w:p>
    <w:p w:rsidR="001143E8" w:rsidRPr="00D07670" w:rsidRDefault="001143E8" w:rsidP="005F31C3">
      <w:pPr>
        <w:numPr>
          <w:ilvl w:val="0"/>
          <w:numId w:val="43"/>
        </w:numPr>
        <w:shd w:val="clear" w:color="auto" w:fill="FFFFFF"/>
        <w:tabs>
          <w:tab w:val="clear" w:pos="720"/>
          <w:tab w:val="num" w:pos="360"/>
        </w:tabs>
        <w:spacing w:line="360" w:lineRule="auto"/>
        <w:ind w:left="0" w:firstLine="0"/>
        <w:jc w:val="both"/>
        <w:rPr>
          <w:color w:val="000000"/>
          <w:sz w:val="28"/>
          <w:szCs w:val="28"/>
        </w:rPr>
      </w:pPr>
      <w:r w:rsidRPr="00D07670">
        <w:rPr>
          <w:color w:val="000000"/>
          <w:sz w:val="28"/>
          <w:szCs w:val="28"/>
        </w:rPr>
        <w:t>Прибалтийские курорты. – М.: ИНФРА</w:t>
      </w:r>
      <w:r w:rsidR="00E969BE" w:rsidRPr="00D07670">
        <w:rPr>
          <w:color w:val="000000"/>
          <w:sz w:val="28"/>
          <w:szCs w:val="28"/>
        </w:rPr>
        <w:t>-</w:t>
      </w:r>
      <w:r w:rsidR="00D3287B" w:rsidRPr="00D07670">
        <w:rPr>
          <w:color w:val="000000"/>
          <w:sz w:val="28"/>
          <w:szCs w:val="28"/>
        </w:rPr>
        <w:t>М,</w:t>
      </w:r>
      <w:r w:rsidRPr="00D07670">
        <w:rPr>
          <w:color w:val="000000"/>
          <w:sz w:val="28"/>
          <w:szCs w:val="28"/>
        </w:rPr>
        <w:t xml:space="preserve"> 2005.</w:t>
      </w:r>
    </w:p>
    <w:p w:rsidR="001143E8" w:rsidRPr="00D07670" w:rsidRDefault="001143E8" w:rsidP="005F31C3">
      <w:pPr>
        <w:numPr>
          <w:ilvl w:val="0"/>
          <w:numId w:val="43"/>
        </w:numPr>
        <w:shd w:val="clear" w:color="auto" w:fill="FFFFFF"/>
        <w:tabs>
          <w:tab w:val="clear" w:pos="720"/>
          <w:tab w:val="num" w:pos="360"/>
        </w:tabs>
        <w:spacing w:line="360" w:lineRule="auto"/>
        <w:ind w:left="0" w:firstLine="0"/>
        <w:jc w:val="both"/>
        <w:rPr>
          <w:color w:val="000000"/>
          <w:sz w:val="28"/>
          <w:szCs w:val="28"/>
        </w:rPr>
      </w:pPr>
      <w:r w:rsidRPr="00D07670">
        <w:rPr>
          <w:color w:val="000000"/>
          <w:sz w:val="28"/>
          <w:szCs w:val="28"/>
        </w:rPr>
        <w:t>Проблемы развития туризма. – М., 2005.</w:t>
      </w:r>
    </w:p>
    <w:p w:rsidR="001143E8" w:rsidRPr="00D07670" w:rsidRDefault="001143E8" w:rsidP="005F31C3">
      <w:pPr>
        <w:numPr>
          <w:ilvl w:val="0"/>
          <w:numId w:val="43"/>
        </w:numPr>
        <w:shd w:val="clear" w:color="auto" w:fill="FFFFFF"/>
        <w:tabs>
          <w:tab w:val="clear" w:pos="720"/>
          <w:tab w:val="num" w:pos="360"/>
        </w:tabs>
        <w:spacing w:line="360" w:lineRule="auto"/>
        <w:ind w:left="0" w:firstLine="0"/>
        <w:jc w:val="both"/>
        <w:rPr>
          <w:color w:val="000000"/>
          <w:sz w:val="28"/>
          <w:szCs w:val="28"/>
        </w:rPr>
      </w:pPr>
      <w:r w:rsidRPr="00D07670">
        <w:rPr>
          <w:color w:val="000000"/>
          <w:sz w:val="28"/>
          <w:szCs w:val="28"/>
        </w:rPr>
        <w:t>Туристический менеджмент. Христоматия – М.: ИНФРА</w:t>
      </w:r>
      <w:r w:rsidR="00E969BE" w:rsidRPr="00D07670">
        <w:rPr>
          <w:color w:val="000000"/>
          <w:sz w:val="28"/>
          <w:szCs w:val="28"/>
        </w:rPr>
        <w:t>-</w:t>
      </w:r>
      <w:r w:rsidR="00D3287B" w:rsidRPr="00D07670">
        <w:rPr>
          <w:color w:val="000000"/>
          <w:sz w:val="28"/>
          <w:szCs w:val="28"/>
        </w:rPr>
        <w:t>М,</w:t>
      </w:r>
      <w:r w:rsidRPr="00D07670">
        <w:rPr>
          <w:color w:val="000000"/>
          <w:sz w:val="28"/>
          <w:szCs w:val="28"/>
        </w:rPr>
        <w:t xml:space="preserve"> 2002.</w:t>
      </w:r>
    </w:p>
    <w:p w:rsidR="00381EC3" w:rsidRPr="00D07670" w:rsidRDefault="00381EC3" w:rsidP="005F31C3">
      <w:pPr>
        <w:numPr>
          <w:ilvl w:val="0"/>
          <w:numId w:val="43"/>
        </w:numPr>
        <w:shd w:val="clear" w:color="auto" w:fill="FFFFFF"/>
        <w:tabs>
          <w:tab w:val="clear" w:pos="720"/>
          <w:tab w:val="num" w:pos="360"/>
        </w:tabs>
        <w:spacing w:line="360" w:lineRule="auto"/>
        <w:ind w:left="0" w:firstLine="0"/>
        <w:jc w:val="both"/>
        <w:rPr>
          <w:color w:val="000000"/>
          <w:sz w:val="28"/>
          <w:szCs w:val="28"/>
        </w:rPr>
      </w:pPr>
      <w:r w:rsidRPr="008D7AF5">
        <w:rPr>
          <w:color w:val="000000"/>
          <w:sz w:val="28"/>
          <w:szCs w:val="28"/>
          <w:lang w:val="en-US"/>
        </w:rPr>
        <w:t>www</w:t>
      </w:r>
      <w:r w:rsidRPr="008D7AF5">
        <w:rPr>
          <w:color w:val="000000"/>
          <w:sz w:val="28"/>
          <w:szCs w:val="28"/>
        </w:rPr>
        <w:t>.</w:t>
      </w:r>
      <w:r w:rsidRPr="008D7AF5">
        <w:rPr>
          <w:color w:val="000000"/>
          <w:sz w:val="28"/>
          <w:szCs w:val="28"/>
          <w:lang w:val="en-US"/>
        </w:rPr>
        <w:t>russiaoutdors</w:t>
      </w:r>
      <w:r w:rsidRPr="008D7AF5">
        <w:rPr>
          <w:color w:val="000000"/>
          <w:sz w:val="28"/>
          <w:szCs w:val="28"/>
        </w:rPr>
        <w:t>.</w:t>
      </w:r>
      <w:r w:rsidRPr="008D7AF5">
        <w:rPr>
          <w:color w:val="000000"/>
          <w:sz w:val="28"/>
          <w:szCs w:val="28"/>
          <w:lang w:val="en-US"/>
        </w:rPr>
        <w:t>com</w:t>
      </w:r>
    </w:p>
    <w:p w:rsidR="00381EC3" w:rsidRPr="00D07670" w:rsidRDefault="00381EC3" w:rsidP="005F31C3">
      <w:pPr>
        <w:numPr>
          <w:ilvl w:val="0"/>
          <w:numId w:val="43"/>
        </w:numPr>
        <w:shd w:val="clear" w:color="auto" w:fill="FFFFFF"/>
        <w:tabs>
          <w:tab w:val="clear" w:pos="720"/>
          <w:tab w:val="num" w:pos="360"/>
        </w:tabs>
        <w:spacing w:line="360" w:lineRule="auto"/>
        <w:ind w:left="0" w:firstLine="0"/>
        <w:jc w:val="both"/>
        <w:rPr>
          <w:color w:val="000000"/>
          <w:sz w:val="28"/>
          <w:szCs w:val="28"/>
        </w:rPr>
      </w:pPr>
      <w:r w:rsidRPr="008D7AF5">
        <w:rPr>
          <w:color w:val="000000"/>
          <w:sz w:val="28"/>
          <w:szCs w:val="28"/>
          <w:lang w:val="en-US"/>
        </w:rPr>
        <w:t>www</w:t>
      </w:r>
      <w:r w:rsidR="00D3287B" w:rsidRPr="008D7AF5">
        <w:rPr>
          <w:color w:val="000000"/>
          <w:sz w:val="28"/>
          <w:szCs w:val="28"/>
        </w:rPr>
        <w:t xml:space="preserve">. </w:t>
      </w:r>
      <w:r w:rsidR="00D3287B" w:rsidRPr="008D7AF5">
        <w:rPr>
          <w:color w:val="000000"/>
          <w:sz w:val="28"/>
          <w:szCs w:val="28"/>
          <w:lang w:val="en-US"/>
        </w:rPr>
        <w:t>Ka</w:t>
      </w:r>
      <w:r w:rsidRPr="008D7AF5">
        <w:rPr>
          <w:color w:val="000000"/>
          <w:sz w:val="28"/>
          <w:szCs w:val="28"/>
          <w:lang w:val="en-US"/>
        </w:rPr>
        <w:t>liningrad</w:t>
      </w:r>
      <w:r w:rsidRPr="008D7AF5">
        <w:rPr>
          <w:color w:val="000000"/>
          <w:sz w:val="28"/>
          <w:szCs w:val="28"/>
        </w:rPr>
        <w:t>.</w:t>
      </w:r>
      <w:r w:rsidRPr="008D7AF5">
        <w:rPr>
          <w:color w:val="000000"/>
          <w:sz w:val="28"/>
          <w:szCs w:val="28"/>
          <w:lang w:val="en-US"/>
        </w:rPr>
        <w:t>net</w:t>
      </w:r>
    </w:p>
    <w:p w:rsidR="00381EC3" w:rsidRPr="00D07670" w:rsidRDefault="00381EC3" w:rsidP="005F31C3">
      <w:pPr>
        <w:numPr>
          <w:ilvl w:val="0"/>
          <w:numId w:val="43"/>
        </w:numPr>
        <w:shd w:val="clear" w:color="auto" w:fill="FFFFFF"/>
        <w:tabs>
          <w:tab w:val="clear" w:pos="720"/>
          <w:tab w:val="num" w:pos="360"/>
        </w:tabs>
        <w:spacing w:line="360" w:lineRule="auto"/>
        <w:ind w:left="0" w:firstLine="0"/>
        <w:jc w:val="both"/>
        <w:rPr>
          <w:color w:val="000000"/>
          <w:sz w:val="28"/>
          <w:szCs w:val="28"/>
        </w:rPr>
      </w:pPr>
      <w:r w:rsidRPr="008D7AF5">
        <w:rPr>
          <w:color w:val="000000"/>
          <w:sz w:val="28"/>
          <w:szCs w:val="28"/>
          <w:lang w:val="en-US"/>
        </w:rPr>
        <w:t>www</w:t>
      </w:r>
      <w:r w:rsidRPr="008D7AF5">
        <w:rPr>
          <w:color w:val="000000"/>
          <w:sz w:val="28"/>
          <w:szCs w:val="28"/>
        </w:rPr>
        <w:t>.</w:t>
      </w:r>
      <w:r w:rsidRPr="008D7AF5">
        <w:rPr>
          <w:color w:val="000000"/>
          <w:sz w:val="28"/>
          <w:szCs w:val="28"/>
          <w:lang w:val="en-US"/>
        </w:rPr>
        <w:t>tursite</w:t>
      </w:r>
      <w:r w:rsidRPr="008D7AF5">
        <w:rPr>
          <w:color w:val="000000"/>
          <w:sz w:val="28"/>
          <w:szCs w:val="28"/>
        </w:rPr>
        <w:t>.</w:t>
      </w:r>
      <w:r w:rsidRPr="008D7AF5">
        <w:rPr>
          <w:color w:val="000000"/>
          <w:sz w:val="28"/>
          <w:szCs w:val="28"/>
          <w:lang w:val="en-US"/>
        </w:rPr>
        <w:t>org</w:t>
      </w:r>
      <w:r w:rsidRPr="008D7AF5">
        <w:rPr>
          <w:color w:val="000000"/>
          <w:sz w:val="28"/>
          <w:szCs w:val="28"/>
        </w:rPr>
        <w:t>/</w:t>
      </w:r>
      <w:r w:rsidRPr="008D7AF5">
        <w:rPr>
          <w:color w:val="000000"/>
          <w:sz w:val="28"/>
          <w:szCs w:val="28"/>
          <w:lang w:val="en-US"/>
        </w:rPr>
        <w:t>php</w:t>
      </w:r>
      <w:r w:rsidRPr="008D7AF5">
        <w:rPr>
          <w:color w:val="000000"/>
          <w:sz w:val="28"/>
          <w:szCs w:val="28"/>
        </w:rPr>
        <w:t>_1</w:t>
      </w:r>
    </w:p>
    <w:p w:rsidR="00381EC3" w:rsidRPr="00D07670" w:rsidRDefault="00381EC3" w:rsidP="005F31C3">
      <w:pPr>
        <w:numPr>
          <w:ilvl w:val="0"/>
          <w:numId w:val="43"/>
        </w:numPr>
        <w:shd w:val="clear" w:color="auto" w:fill="FFFFFF"/>
        <w:tabs>
          <w:tab w:val="clear" w:pos="720"/>
          <w:tab w:val="num" w:pos="360"/>
        </w:tabs>
        <w:spacing w:line="360" w:lineRule="auto"/>
        <w:ind w:left="0" w:firstLine="0"/>
        <w:jc w:val="both"/>
        <w:rPr>
          <w:color w:val="000000"/>
          <w:sz w:val="28"/>
          <w:szCs w:val="28"/>
        </w:rPr>
      </w:pPr>
      <w:r w:rsidRPr="008D7AF5">
        <w:rPr>
          <w:color w:val="000000"/>
          <w:sz w:val="28"/>
          <w:szCs w:val="28"/>
          <w:lang w:val="en-US"/>
        </w:rPr>
        <w:t>www</w:t>
      </w:r>
      <w:r w:rsidRPr="008D7AF5">
        <w:rPr>
          <w:color w:val="000000"/>
          <w:sz w:val="28"/>
          <w:szCs w:val="28"/>
        </w:rPr>
        <w:t>.</w:t>
      </w:r>
      <w:r w:rsidRPr="008D7AF5">
        <w:rPr>
          <w:color w:val="000000"/>
          <w:sz w:val="28"/>
          <w:szCs w:val="28"/>
          <w:lang w:val="en-US"/>
        </w:rPr>
        <w:t>baltica</w:t>
      </w:r>
      <w:r w:rsidRPr="008D7AF5">
        <w:rPr>
          <w:color w:val="000000"/>
          <w:sz w:val="28"/>
          <w:szCs w:val="28"/>
        </w:rPr>
        <w:t>/</w:t>
      </w:r>
      <w:r w:rsidRPr="008D7AF5">
        <w:rPr>
          <w:color w:val="000000"/>
          <w:sz w:val="28"/>
          <w:szCs w:val="28"/>
          <w:lang w:val="en-US"/>
        </w:rPr>
        <w:t>php</w:t>
      </w:r>
      <w:r w:rsidRPr="008D7AF5">
        <w:rPr>
          <w:color w:val="000000"/>
          <w:sz w:val="28"/>
          <w:szCs w:val="28"/>
        </w:rPr>
        <w:t>_1/</w:t>
      </w:r>
      <w:r w:rsidRPr="008D7AF5">
        <w:rPr>
          <w:color w:val="000000"/>
          <w:sz w:val="28"/>
          <w:szCs w:val="28"/>
          <w:lang w:val="en-US"/>
        </w:rPr>
        <w:t>netres</w:t>
      </w:r>
    </w:p>
    <w:p w:rsidR="00381EC3" w:rsidRPr="00D07670" w:rsidRDefault="00381EC3" w:rsidP="005F31C3">
      <w:pPr>
        <w:numPr>
          <w:ilvl w:val="0"/>
          <w:numId w:val="43"/>
        </w:numPr>
        <w:shd w:val="clear" w:color="auto" w:fill="FFFFFF"/>
        <w:tabs>
          <w:tab w:val="clear" w:pos="720"/>
          <w:tab w:val="num" w:pos="360"/>
        </w:tabs>
        <w:spacing w:line="360" w:lineRule="auto"/>
        <w:ind w:left="0" w:firstLine="0"/>
        <w:jc w:val="both"/>
        <w:rPr>
          <w:color w:val="000000"/>
          <w:sz w:val="28"/>
          <w:szCs w:val="28"/>
          <w:lang w:val="en-US"/>
        </w:rPr>
      </w:pPr>
      <w:r w:rsidRPr="008D7AF5">
        <w:rPr>
          <w:color w:val="000000"/>
          <w:sz w:val="28"/>
          <w:szCs w:val="28"/>
          <w:lang w:val="en-US"/>
        </w:rPr>
        <w:t>www.recreation.net</w:t>
      </w:r>
      <w:bookmarkStart w:id="0" w:name="_GoBack"/>
      <w:bookmarkEnd w:id="0"/>
    </w:p>
    <w:sectPr w:rsidR="00381EC3" w:rsidRPr="00D07670" w:rsidSect="00F23F9A">
      <w:headerReference w:type="even" r:id="rId13"/>
      <w:footerReference w:type="even" r:id="rId14"/>
      <w:pgSz w:w="11907" w:h="16840"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F79" w:rsidRDefault="00751F79">
      <w:r>
        <w:separator/>
      </w:r>
    </w:p>
  </w:endnote>
  <w:endnote w:type="continuationSeparator" w:id="0">
    <w:p w:rsidR="00751F79" w:rsidRDefault="00751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063" w:rsidRDefault="00D82063" w:rsidP="000F49CF">
    <w:pPr>
      <w:pStyle w:val="a9"/>
      <w:framePr w:wrap="around" w:vAnchor="text" w:hAnchor="margin" w:xAlign="center" w:y="1"/>
      <w:rPr>
        <w:rStyle w:val="ab"/>
      </w:rPr>
    </w:pPr>
  </w:p>
  <w:p w:rsidR="00D82063" w:rsidRDefault="00D8206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F79" w:rsidRDefault="00751F79">
      <w:r>
        <w:separator/>
      </w:r>
    </w:p>
  </w:footnote>
  <w:footnote w:type="continuationSeparator" w:id="0">
    <w:p w:rsidR="00751F79" w:rsidRDefault="00751F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063" w:rsidRDefault="00D82063" w:rsidP="001C2BDA">
    <w:pPr>
      <w:pStyle w:val="ac"/>
      <w:framePr w:wrap="around" w:vAnchor="text" w:hAnchor="margin" w:xAlign="right" w:y="1"/>
      <w:rPr>
        <w:rStyle w:val="ab"/>
      </w:rPr>
    </w:pPr>
  </w:p>
  <w:p w:rsidR="00D82063" w:rsidRDefault="00D82063" w:rsidP="00491B7A">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D5E"/>
    <w:multiLevelType w:val="hybridMultilevel"/>
    <w:tmpl w:val="5AFE3B06"/>
    <w:lvl w:ilvl="0" w:tplc="4F32B45C">
      <w:start w:val="1"/>
      <w:numFmt w:val="decimal"/>
      <w:lvlText w:val="%1."/>
      <w:lvlJc w:val="left"/>
      <w:pPr>
        <w:tabs>
          <w:tab w:val="num" w:pos="1380"/>
        </w:tabs>
        <w:ind w:left="1380" w:hanging="84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B17892"/>
    <w:multiLevelType w:val="hybridMultilevel"/>
    <w:tmpl w:val="A37C5052"/>
    <w:lvl w:ilvl="0" w:tplc="D8C6A1EA">
      <w:start w:val="1"/>
      <w:numFmt w:val="decimal"/>
      <w:lvlText w:val="%1."/>
      <w:lvlJc w:val="left"/>
      <w:pPr>
        <w:tabs>
          <w:tab w:val="num" w:pos="1080"/>
        </w:tabs>
        <w:ind w:left="108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113DB4"/>
    <w:multiLevelType w:val="hybridMultilevel"/>
    <w:tmpl w:val="BF6AC3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163CBE"/>
    <w:multiLevelType w:val="hybridMultilevel"/>
    <w:tmpl w:val="0854F71A"/>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4">
    <w:nsid w:val="05786C18"/>
    <w:multiLevelType w:val="multilevel"/>
    <w:tmpl w:val="8DFCA14E"/>
    <w:lvl w:ilvl="0">
      <w:start w:val="1"/>
      <w:numFmt w:val="decimal"/>
      <w:lvlText w:val="%1."/>
      <w:lvlJc w:val="left"/>
      <w:pPr>
        <w:tabs>
          <w:tab w:val="num" w:pos="1380"/>
        </w:tabs>
        <w:ind w:left="1380" w:hanging="840"/>
      </w:pPr>
      <w:rPr>
        <w:rFonts w:cs="Times New Roman" w:hint="default"/>
      </w:rPr>
    </w:lvl>
    <w:lvl w:ilvl="1">
      <w:start w:val="1"/>
      <w:numFmt w:val="bullet"/>
      <w:lvlText w:val=""/>
      <w:lvlJc w:val="left"/>
      <w:pPr>
        <w:tabs>
          <w:tab w:val="num" w:pos="1620"/>
        </w:tabs>
        <w:ind w:left="1620" w:hanging="360"/>
      </w:pPr>
      <w:rPr>
        <w:rFonts w:ascii="Wingdings 2" w:hAnsi="Wingdings 2" w:hint="default"/>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5">
    <w:nsid w:val="091F17FD"/>
    <w:multiLevelType w:val="hybridMultilevel"/>
    <w:tmpl w:val="F27E744C"/>
    <w:lvl w:ilvl="0" w:tplc="0419000F">
      <w:start w:val="1"/>
      <w:numFmt w:val="decimal"/>
      <w:lvlText w:val="%1."/>
      <w:lvlJc w:val="left"/>
      <w:pPr>
        <w:tabs>
          <w:tab w:val="num" w:pos="1077"/>
        </w:tabs>
        <w:ind w:left="1077" w:hanging="360"/>
      </w:pPr>
      <w:rPr>
        <w:rFonts w:cs="Times New Roman"/>
      </w:rPr>
    </w:lvl>
    <w:lvl w:ilvl="1" w:tplc="04190019">
      <w:start w:val="1"/>
      <w:numFmt w:val="lowerLetter"/>
      <w:lvlText w:val="%2."/>
      <w:lvlJc w:val="left"/>
      <w:pPr>
        <w:tabs>
          <w:tab w:val="num" w:pos="1797"/>
        </w:tabs>
        <w:ind w:left="1797" w:hanging="360"/>
      </w:pPr>
      <w:rPr>
        <w:rFonts w:cs="Times New Roman"/>
      </w:rPr>
    </w:lvl>
    <w:lvl w:ilvl="2" w:tplc="0419001B">
      <w:start w:val="1"/>
      <w:numFmt w:val="lowerRoman"/>
      <w:lvlText w:val="%3."/>
      <w:lvlJc w:val="right"/>
      <w:pPr>
        <w:tabs>
          <w:tab w:val="num" w:pos="2517"/>
        </w:tabs>
        <w:ind w:left="2517" w:hanging="180"/>
      </w:pPr>
      <w:rPr>
        <w:rFonts w:cs="Times New Roman"/>
      </w:rPr>
    </w:lvl>
    <w:lvl w:ilvl="3" w:tplc="0419000F">
      <w:start w:val="1"/>
      <w:numFmt w:val="decimal"/>
      <w:lvlText w:val="%4."/>
      <w:lvlJc w:val="left"/>
      <w:pPr>
        <w:tabs>
          <w:tab w:val="num" w:pos="3237"/>
        </w:tabs>
        <w:ind w:left="3237" w:hanging="360"/>
      </w:pPr>
      <w:rPr>
        <w:rFonts w:cs="Times New Roman"/>
      </w:rPr>
    </w:lvl>
    <w:lvl w:ilvl="4" w:tplc="04190019">
      <w:start w:val="1"/>
      <w:numFmt w:val="lowerLetter"/>
      <w:lvlText w:val="%5."/>
      <w:lvlJc w:val="left"/>
      <w:pPr>
        <w:tabs>
          <w:tab w:val="num" w:pos="3957"/>
        </w:tabs>
        <w:ind w:left="3957" w:hanging="360"/>
      </w:pPr>
      <w:rPr>
        <w:rFonts w:cs="Times New Roman"/>
      </w:rPr>
    </w:lvl>
    <w:lvl w:ilvl="5" w:tplc="0419001B">
      <w:start w:val="1"/>
      <w:numFmt w:val="lowerRoman"/>
      <w:lvlText w:val="%6."/>
      <w:lvlJc w:val="right"/>
      <w:pPr>
        <w:tabs>
          <w:tab w:val="num" w:pos="4677"/>
        </w:tabs>
        <w:ind w:left="4677" w:hanging="180"/>
      </w:pPr>
      <w:rPr>
        <w:rFonts w:cs="Times New Roman"/>
      </w:rPr>
    </w:lvl>
    <w:lvl w:ilvl="6" w:tplc="0419000F">
      <w:start w:val="1"/>
      <w:numFmt w:val="decimal"/>
      <w:lvlText w:val="%7."/>
      <w:lvlJc w:val="left"/>
      <w:pPr>
        <w:tabs>
          <w:tab w:val="num" w:pos="5397"/>
        </w:tabs>
        <w:ind w:left="5397" w:hanging="360"/>
      </w:pPr>
      <w:rPr>
        <w:rFonts w:cs="Times New Roman"/>
      </w:rPr>
    </w:lvl>
    <w:lvl w:ilvl="7" w:tplc="04190019">
      <w:start w:val="1"/>
      <w:numFmt w:val="lowerLetter"/>
      <w:lvlText w:val="%8."/>
      <w:lvlJc w:val="left"/>
      <w:pPr>
        <w:tabs>
          <w:tab w:val="num" w:pos="6117"/>
        </w:tabs>
        <w:ind w:left="6117" w:hanging="360"/>
      </w:pPr>
      <w:rPr>
        <w:rFonts w:cs="Times New Roman"/>
      </w:rPr>
    </w:lvl>
    <w:lvl w:ilvl="8" w:tplc="0419001B">
      <w:start w:val="1"/>
      <w:numFmt w:val="lowerRoman"/>
      <w:lvlText w:val="%9."/>
      <w:lvlJc w:val="right"/>
      <w:pPr>
        <w:tabs>
          <w:tab w:val="num" w:pos="6837"/>
        </w:tabs>
        <w:ind w:left="6837" w:hanging="180"/>
      </w:pPr>
      <w:rPr>
        <w:rFonts w:cs="Times New Roman"/>
      </w:rPr>
    </w:lvl>
  </w:abstractNum>
  <w:abstractNum w:abstractNumId="6">
    <w:nsid w:val="0CB5333B"/>
    <w:multiLevelType w:val="hybridMultilevel"/>
    <w:tmpl w:val="13AA9E4C"/>
    <w:lvl w:ilvl="0" w:tplc="7362EEEA">
      <w:start w:val="1"/>
      <w:numFmt w:val="decimal"/>
      <w:lvlText w:val="%1."/>
      <w:lvlJc w:val="left"/>
      <w:pPr>
        <w:tabs>
          <w:tab w:val="num" w:pos="1065"/>
        </w:tabs>
        <w:ind w:left="1065" w:hanging="360"/>
      </w:pPr>
      <w:rPr>
        <w:rFonts w:cs="Times New Roman" w:hint="default"/>
        <w:sz w:val="26"/>
      </w:rPr>
    </w:lvl>
    <w:lvl w:ilvl="1" w:tplc="3C96B122">
      <w:numFmt w:val="none"/>
      <w:lvlText w:val=""/>
      <w:lvlJc w:val="left"/>
      <w:pPr>
        <w:tabs>
          <w:tab w:val="num" w:pos="360"/>
        </w:tabs>
      </w:pPr>
      <w:rPr>
        <w:rFonts w:cs="Times New Roman"/>
      </w:rPr>
    </w:lvl>
    <w:lvl w:ilvl="2" w:tplc="D43EF8FA">
      <w:numFmt w:val="none"/>
      <w:lvlText w:val=""/>
      <w:lvlJc w:val="left"/>
      <w:pPr>
        <w:tabs>
          <w:tab w:val="num" w:pos="360"/>
        </w:tabs>
      </w:pPr>
      <w:rPr>
        <w:rFonts w:cs="Times New Roman"/>
      </w:rPr>
    </w:lvl>
    <w:lvl w:ilvl="3" w:tplc="53A65C64">
      <w:numFmt w:val="none"/>
      <w:lvlText w:val=""/>
      <w:lvlJc w:val="left"/>
      <w:pPr>
        <w:tabs>
          <w:tab w:val="num" w:pos="360"/>
        </w:tabs>
      </w:pPr>
      <w:rPr>
        <w:rFonts w:cs="Times New Roman"/>
      </w:rPr>
    </w:lvl>
    <w:lvl w:ilvl="4" w:tplc="CB1A3F14">
      <w:numFmt w:val="none"/>
      <w:lvlText w:val=""/>
      <w:lvlJc w:val="left"/>
      <w:pPr>
        <w:tabs>
          <w:tab w:val="num" w:pos="360"/>
        </w:tabs>
      </w:pPr>
      <w:rPr>
        <w:rFonts w:cs="Times New Roman"/>
      </w:rPr>
    </w:lvl>
    <w:lvl w:ilvl="5" w:tplc="50C2A442">
      <w:numFmt w:val="none"/>
      <w:lvlText w:val=""/>
      <w:lvlJc w:val="left"/>
      <w:pPr>
        <w:tabs>
          <w:tab w:val="num" w:pos="360"/>
        </w:tabs>
      </w:pPr>
      <w:rPr>
        <w:rFonts w:cs="Times New Roman"/>
      </w:rPr>
    </w:lvl>
    <w:lvl w:ilvl="6" w:tplc="FEB63B9A">
      <w:numFmt w:val="none"/>
      <w:lvlText w:val=""/>
      <w:lvlJc w:val="left"/>
      <w:pPr>
        <w:tabs>
          <w:tab w:val="num" w:pos="360"/>
        </w:tabs>
      </w:pPr>
      <w:rPr>
        <w:rFonts w:cs="Times New Roman"/>
      </w:rPr>
    </w:lvl>
    <w:lvl w:ilvl="7" w:tplc="0680AC08">
      <w:numFmt w:val="none"/>
      <w:lvlText w:val=""/>
      <w:lvlJc w:val="left"/>
      <w:pPr>
        <w:tabs>
          <w:tab w:val="num" w:pos="360"/>
        </w:tabs>
      </w:pPr>
      <w:rPr>
        <w:rFonts w:cs="Times New Roman"/>
      </w:rPr>
    </w:lvl>
    <w:lvl w:ilvl="8" w:tplc="46AEEB28">
      <w:numFmt w:val="none"/>
      <w:lvlText w:val=""/>
      <w:lvlJc w:val="left"/>
      <w:pPr>
        <w:tabs>
          <w:tab w:val="num" w:pos="360"/>
        </w:tabs>
      </w:pPr>
      <w:rPr>
        <w:rFonts w:cs="Times New Roman"/>
      </w:rPr>
    </w:lvl>
  </w:abstractNum>
  <w:abstractNum w:abstractNumId="7">
    <w:nsid w:val="0EAF0C8E"/>
    <w:multiLevelType w:val="hybridMultilevel"/>
    <w:tmpl w:val="B3904FB4"/>
    <w:lvl w:ilvl="0" w:tplc="FFFFFFFF">
      <w:start w:val="1"/>
      <w:numFmt w:val="bullet"/>
      <w:lvlText w:val=""/>
      <w:lvlJc w:val="left"/>
      <w:pPr>
        <w:tabs>
          <w:tab w:val="num" w:pos="1425"/>
        </w:tabs>
        <w:ind w:left="1425" w:hanging="360"/>
      </w:pPr>
      <w:rPr>
        <w:rFonts w:ascii="Symbol" w:hAnsi="Symbol" w:hint="default"/>
      </w:rPr>
    </w:lvl>
    <w:lvl w:ilvl="1" w:tplc="FFFFFFFF" w:tentative="1">
      <w:start w:val="1"/>
      <w:numFmt w:val="bullet"/>
      <w:lvlText w:val="o"/>
      <w:lvlJc w:val="left"/>
      <w:pPr>
        <w:tabs>
          <w:tab w:val="num" w:pos="2145"/>
        </w:tabs>
        <w:ind w:left="2145" w:hanging="360"/>
      </w:pPr>
      <w:rPr>
        <w:rFonts w:ascii="Courier New" w:hAnsi="Courier New" w:hint="default"/>
      </w:rPr>
    </w:lvl>
    <w:lvl w:ilvl="2" w:tplc="FFFFFFFF" w:tentative="1">
      <w:start w:val="1"/>
      <w:numFmt w:val="bullet"/>
      <w:lvlText w:val=""/>
      <w:lvlJc w:val="left"/>
      <w:pPr>
        <w:tabs>
          <w:tab w:val="num" w:pos="2865"/>
        </w:tabs>
        <w:ind w:left="2865" w:hanging="360"/>
      </w:pPr>
      <w:rPr>
        <w:rFonts w:ascii="Wingdings" w:hAnsi="Wingdings" w:hint="default"/>
      </w:rPr>
    </w:lvl>
    <w:lvl w:ilvl="3" w:tplc="FFFFFFFF" w:tentative="1">
      <w:start w:val="1"/>
      <w:numFmt w:val="bullet"/>
      <w:lvlText w:val=""/>
      <w:lvlJc w:val="left"/>
      <w:pPr>
        <w:tabs>
          <w:tab w:val="num" w:pos="3585"/>
        </w:tabs>
        <w:ind w:left="3585" w:hanging="360"/>
      </w:pPr>
      <w:rPr>
        <w:rFonts w:ascii="Symbol" w:hAnsi="Symbol" w:hint="default"/>
      </w:rPr>
    </w:lvl>
    <w:lvl w:ilvl="4" w:tplc="FFFFFFFF" w:tentative="1">
      <w:start w:val="1"/>
      <w:numFmt w:val="bullet"/>
      <w:lvlText w:val="o"/>
      <w:lvlJc w:val="left"/>
      <w:pPr>
        <w:tabs>
          <w:tab w:val="num" w:pos="4305"/>
        </w:tabs>
        <w:ind w:left="4305" w:hanging="360"/>
      </w:pPr>
      <w:rPr>
        <w:rFonts w:ascii="Courier New" w:hAnsi="Courier New" w:hint="default"/>
      </w:rPr>
    </w:lvl>
    <w:lvl w:ilvl="5" w:tplc="FFFFFFFF" w:tentative="1">
      <w:start w:val="1"/>
      <w:numFmt w:val="bullet"/>
      <w:lvlText w:val=""/>
      <w:lvlJc w:val="left"/>
      <w:pPr>
        <w:tabs>
          <w:tab w:val="num" w:pos="5025"/>
        </w:tabs>
        <w:ind w:left="5025" w:hanging="360"/>
      </w:pPr>
      <w:rPr>
        <w:rFonts w:ascii="Wingdings" w:hAnsi="Wingdings" w:hint="default"/>
      </w:rPr>
    </w:lvl>
    <w:lvl w:ilvl="6" w:tplc="FFFFFFFF" w:tentative="1">
      <w:start w:val="1"/>
      <w:numFmt w:val="bullet"/>
      <w:lvlText w:val=""/>
      <w:lvlJc w:val="left"/>
      <w:pPr>
        <w:tabs>
          <w:tab w:val="num" w:pos="5745"/>
        </w:tabs>
        <w:ind w:left="5745" w:hanging="360"/>
      </w:pPr>
      <w:rPr>
        <w:rFonts w:ascii="Symbol" w:hAnsi="Symbol" w:hint="default"/>
      </w:rPr>
    </w:lvl>
    <w:lvl w:ilvl="7" w:tplc="FFFFFFFF" w:tentative="1">
      <w:start w:val="1"/>
      <w:numFmt w:val="bullet"/>
      <w:lvlText w:val="o"/>
      <w:lvlJc w:val="left"/>
      <w:pPr>
        <w:tabs>
          <w:tab w:val="num" w:pos="6465"/>
        </w:tabs>
        <w:ind w:left="6465" w:hanging="360"/>
      </w:pPr>
      <w:rPr>
        <w:rFonts w:ascii="Courier New" w:hAnsi="Courier New" w:hint="default"/>
      </w:rPr>
    </w:lvl>
    <w:lvl w:ilvl="8" w:tplc="FFFFFFFF" w:tentative="1">
      <w:start w:val="1"/>
      <w:numFmt w:val="bullet"/>
      <w:lvlText w:val=""/>
      <w:lvlJc w:val="left"/>
      <w:pPr>
        <w:tabs>
          <w:tab w:val="num" w:pos="7185"/>
        </w:tabs>
        <w:ind w:left="7185" w:hanging="360"/>
      </w:pPr>
      <w:rPr>
        <w:rFonts w:ascii="Wingdings" w:hAnsi="Wingdings" w:hint="default"/>
      </w:rPr>
    </w:lvl>
  </w:abstractNum>
  <w:abstractNum w:abstractNumId="8">
    <w:nsid w:val="13234DEE"/>
    <w:multiLevelType w:val="hybridMultilevel"/>
    <w:tmpl w:val="F5DA41AC"/>
    <w:lvl w:ilvl="0" w:tplc="3BB63318">
      <w:start w:val="1"/>
      <w:numFmt w:val="decimal"/>
      <w:lvlText w:val="%1."/>
      <w:lvlJc w:val="left"/>
      <w:pPr>
        <w:tabs>
          <w:tab w:val="num" w:pos="1380"/>
        </w:tabs>
        <w:ind w:left="1380" w:hanging="840"/>
      </w:pPr>
      <w:rPr>
        <w:rFonts w:cs="Times New Roman" w:hint="default"/>
      </w:rPr>
    </w:lvl>
    <w:lvl w:ilvl="1" w:tplc="CE82DB32">
      <w:start w:val="1"/>
      <w:numFmt w:val="bullet"/>
      <w:lvlText w:val=""/>
      <w:lvlJc w:val="left"/>
      <w:pPr>
        <w:tabs>
          <w:tab w:val="num" w:pos="1620"/>
        </w:tabs>
        <w:ind w:left="1620" w:hanging="360"/>
      </w:pPr>
      <w:rPr>
        <w:rFonts w:ascii="Wingdings 2" w:hAnsi="Wingdings 2" w:hint="default"/>
      </w:rPr>
    </w:lvl>
    <w:lvl w:ilvl="2" w:tplc="4F32B45C">
      <w:start w:val="1"/>
      <w:numFmt w:val="decimal"/>
      <w:lvlText w:val="%3."/>
      <w:lvlJc w:val="left"/>
      <w:pPr>
        <w:tabs>
          <w:tab w:val="num" w:pos="3000"/>
        </w:tabs>
        <w:ind w:left="3000" w:hanging="840"/>
      </w:pPr>
      <w:rPr>
        <w:rFonts w:cs="Times New Roman" w:hint="default"/>
        <w:b w:val="0"/>
        <w:i w:val="0"/>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13CD442D"/>
    <w:multiLevelType w:val="hybridMultilevel"/>
    <w:tmpl w:val="7B72645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45F343C"/>
    <w:multiLevelType w:val="hybridMultilevel"/>
    <w:tmpl w:val="483ED574"/>
    <w:lvl w:ilvl="0" w:tplc="CE82DB32">
      <w:start w:val="1"/>
      <w:numFmt w:val="bullet"/>
      <w:lvlText w:val=""/>
      <w:lvlJc w:val="left"/>
      <w:pPr>
        <w:tabs>
          <w:tab w:val="num" w:pos="3972"/>
        </w:tabs>
        <w:ind w:left="3972" w:hanging="360"/>
      </w:pPr>
      <w:rPr>
        <w:rFonts w:ascii="Wingdings 2" w:hAnsi="Wingdings 2" w:hint="default"/>
      </w:rPr>
    </w:lvl>
    <w:lvl w:ilvl="1" w:tplc="04190003" w:tentative="1">
      <w:start w:val="1"/>
      <w:numFmt w:val="bullet"/>
      <w:lvlText w:val="o"/>
      <w:lvlJc w:val="left"/>
      <w:pPr>
        <w:tabs>
          <w:tab w:val="num" w:pos="3060"/>
        </w:tabs>
        <w:ind w:left="3060" w:hanging="360"/>
      </w:pPr>
      <w:rPr>
        <w:rFonts w:ascii="Courier New" w:hAnsi="Courier New" w:hint="default"/>
      </w:rPr>
    </w:lvl>
    <w:lvl w:ilvl="2" w:tplc="04190005">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11">
    <w:nsid w:val="265E27CB"/>
    <w:multiLevelType w:val="hybridMultilevel"/>
    <w:tmpl w:val="ABC2C356"/>
    <w:lvl w:ilvl="0" w:tplc="E002291E">
      <w:start w:val="1"/>
      <w:numFmt w:val="decimal"/>
      <w:lvlText w:val="%1."/>
      <w:lvlJc w:val="left"/>
      <w:pPr>
        <w:tabs>
          <w:tab w:val="num" w:pos="1004"/>
        </w:tabs>
        <w:ind w:left="1004" w:hanging="360"/>
      </w:pPr>
      <w:rPr>
        <w:rFonts w:cs="Times New Roman" w:hint="default"/>
        <w:b/>
        <w:i w:val="0"/>
      </w:rPr>
    </w:lvl>
    <w:lvl w:ilvl="1" w:tplc="04190001">
      <w:start w:val="1"/>
      <w:numFmt w:val="bullet"/>
      <w:lvlText w:val=""/>
      <w:lvlJc w:val="left"/>
      <w:pPr>
        <w:tabs>
          <w:tab w:val="num" w:pos="1724"/>
        </w:tabs>
        <w:ind w:left="1724" w:hanging="360"/>
      </w:pPr>
      <w:rPr>
        <w:rFonts w:ascii="Symbol" w:hAnsi="Symbol" w:hint="default"/>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12">
    <w:nsid w:val="2E92540A"/>
    <w:multiLevelType w:val="hybridMultilevel"/>
    <w:tmpl w:val="8EAE11D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2105A4F"/>
    <w:multiLevelType w:val="multilevel"/>
    <w:tmpl w:val="8EAE11D2"/>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4">
    <w:nsid w:val="32761D4B"/>
    <w:multiLevelType w:val="hybridMultilevel"/>
    <w:tmpl w:val="DC2E6A24"/>
    <w:lvl w:ilvl="0" w:tplc="65B413A6">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6D71BA5"/>
    <w:multiLevelType w:val="hybridMultilevel"/>
    <w:tmpl w:val="7F7C2E74"/>
    <w:lvl w:ilvl="0" w:tplc="4770F9DA">
      <w:start w:val="5"/>
      <w:numFmt w:val="bullet"/>
      <w:lvlText w:val=""/>
      <w:lvlJc w:val="left"/>
      <w:pPr>
        <w:tabs>
          <w:tab w:val="num" w:pos="2549"/>
        </w:tabs>
        <w:ind w:left="2529" w:hanging="340"/>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BF56898"/>
    <w:multiLevelType w:val="hybridMultilevel"/>
    <w:tmpl w:val="D5745DFC"/>
    <w:lvl w:ilvl="0" w:tplc="CE82DB32">
      <w:start w:val="1"/>
      <w:numFmt w:val="bullet"/>
      <w:lvlText w:val=""/>
      <w:lvlJc w:val="left"/>
      <w:pPr>
        <w:tabs>
          <w:tab w:val="num" w:pos="2892"/>
        </w:tabs>
        <w:ind w:left="2892" w:hanging="360"/>
      </w:pPr>
      <w:rPr>
        <w:rFonts w:ascii="Wingdings 2" w:hAnsi="Wingdings 2"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45A62973"/>
    <w:multiLevelType w:val="singleLevel"/>
    <w:tmpl w:val="BD68BE30"/>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8">
    <w:nsid w:val="49906A23"/>
    <w:multiLevelType w:val="hybridMultilevel"/>
    <w:tmpl w:val="0F58DFA8"/>
    <w:lvl w:ilvl="0" w:tplc="12742BF2">
      <w:start w:val="1"/>
      <w:numFmt w:val="bullet"/>
      <w:lvlText w:val="-"/>
      <w:lvlJc w:val="left"/>
      <w:pPr>
        <w:tabs>
          <w:tab w:val="num" w:pos="1800"/>
        </w:tabs>
        <w:ind w:left="180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4C273397"/>
    <w:multiLevelType w:val="hybridMultilevel"/>
    <w:tmpl w:val="7CB21CE8"/>
    <w:lvl w:ilvl="0" w:tplc="5BAAED62">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511A1BA6"/>
    <w:multiLevelType w:val="hybridMultilevel"/>
    <w:tmpl w:val="70701BD6"/>
    <w:lvl w:ilvl="0" w:tplc="E1C0FEB4">
      <w:start w:val="1"/>
      <w:numFmt w:val="decimal"/>
      <w:lvlText w:val="%1."/>
      <w:lvlJc w:val="left"/>
      <w:pPr>
        <w:tabs>
          <w:tab w:val="num" w:pos="720"/>
        </w:tabs>
        <w:ind w:left="720" w:hanging="360"/>
      </w:pPr>
      <w:rPr>
        <w:rFonts w:cs="Times New Roman" w:hint="default"/>
        <w:sz w:val="2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66E6F69"/>
    <w:multiLevelType w:val="multilevel"/>
    <w:tmpl w:val="BF6AC37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57D37110"/>
    <w:multiLevelType w:val="hybridMultilevel"/>
    <w:tmpl w:val="7DF22FCE"/>
    <w:lvl w:ilvl="0" w:tplc="C5500D96">
      <w:start w:val="6"/>
      <w:numFmt w:val="bullet"/>
      <w:lvlText w:val="-"/>
      <w:lvlJc w:val="left"/>
      <w:pPr>
        <w:tabs>
          <w:tab w:val="num" w:pos="644"/>
        </w:tabs>
        <w:ind w:left="644" w:hanging="360"/>
      </w:pPr>
      <w:rPr>
        <w:rFonts w:ascii="Times New Roman" w:eastAsia="Times New Roman" w:hAnsi="Times New Roman" w:hint="default"/>
      </w:rPr>
    </w:lvl>
    <w:lvl w:ilvl="1" w:tplc="04190001">
      <w:start w:val="1"/>
      <w:numFmt w:val="bullet"/>
      <w:lvlText w:val=""/>
      <w:lvlJc w:val="left"/>
      <w:pPr>
        <w:tabs>
          <w:tab w:val="num" w:pos="1364"/>
        </w:tabs>
        <w:ind w:left="1364" w:hanging="360"/>
      </w:pPr>
      <w:rPr>
        <w:rFonts w:ascii="Symbol" w:hAnsi="Symbol"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3">
    <w:nsid w:val="58D81938"/>
    <w:multiLevelType w:val="hybridMultilevel"/>
    <w:tmpl w:val="4D1A61B0"/>
    <w:lvl w:ilvl="0" w:tplc="12742BF2">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595563FF"/>
    <w:multiLevelType w:val="hybridMultilevel"/>
    <w:tmpl w:val="13DC374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59D633D6"/>
    <w:multiLevelType w:val="hybridMultilevel"/>
    <w:tmpl w:val="91803D40"/>
    <w:lvl w:ilvl="0" w:tplc="DDC0A948">
      <w:start w:val="1"/>
      <w:numFmt w:val="decimal"/>
      <w:lvlText w:val="%1."/>
      <w:lvlJc w:val="left"/>
      <w:pPr>
        <w:tabs>
          <w:tab w:val="num" w:pos="2084"/>
        </w:tabs>
        <w:ind w:left="2084" w:hanging="360"/>
      </w:pPr>
      <w:rPr>
        <w:rFonts w:cs="Times New Roman" w:hint="default"/>
        <w:b w:val="0"/>
        <w:i/>
        <w:sz w:val="24"/>
      </w:rPr>
    </w:lvl>
    <w:lvl w:ilvl="1" w:tplc="1646BBCC">
      <w:start w:val="1"/>
      <w:numFmt w:val="decimal"/>
      <w:lvlText w:val="%2."/>
      <w:lvlJc w:val="left"/>
      <w:pPr>
        <w:tabs>
          <w:tab w:val="num" w:pos="1440"/>
        </w:tabs>
        <w:ind w:left="1440" w:hanging="360"/>
      </w:pPr>
      <w:rPr>
        <w:rFonts w:cs="Times New Roman" w:hint="default"/>
        <w:b w:val="0"/>
        <w:i/>
        <w:sz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461388A"/>
    <w:multiLevelType w:val="hybridMultilevel"/>
    <w:tmpl w:val="EB607A36"/>
    <w:lvl w:ilvl="0" w:tplc="CE82DB32">
      <w:start w:val="1"/>
      <w:numFmt w:val="bullet"/>
      <w:lvlText w:val=""/>
      <w:lvlJc w:val="left"/>
      <w:pPr>
        <w:tabs>
          <w:tab w:val="num" w:pos="2352"/>
        </w:tabs>
        <w:ind w:left="2352" w:hanging="360"/>
      </w:pPr>
      <w:rPr>
        <w:rFonts w:ascii="Wingdings 2" w:hAnsi="Wingdings 2"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649C0974"/>
    <w:multiLevelType w:val="hybridMultilevel"/>
    <w:tmpl w:val="11AC68B0"/>
    <w:lvl w:ilvl="0" w:tplc="B156CFCE">
      <w:start w:val="1"/>
      <w:numFmt w:val="decimal"/>
      <w:pStyle w:val="2"/>
      <w:lvlText w:val="%1."/>
      <w:lvlJc w:val="left"/>
      <w:pPr>
        <w:tabs>
          <w:tab w:val="num" w:pos="720"/>
        </w:tabs>
        <w:ind w:left="720" w:hanging="360"/>
      </w:pPr>
      <w:rPr>
        <w:rFonts w:cs="Times New Roman" w:hint="default"/>
      </w:rPr>
    </w:lvl>
    <w:lvl w:ilvl="1" w:tplc="D24673AE">
      <w:numFmt w:val="none"/>
      <w:lvlText w:val=""/>
      <w:lvlJc w:val="left"/>
      <w:pPr>
        <w:tabs>
          <w:tab w:val="num" w:pos="360"/>
        </w:tabs>
      </w:pPr>
      <w:rPr>
        <w:rFonts w:cs="Times New Roman"/>
      </w:rPr>
    </w:lvl>
    <w:lvl w:ilvl="2" w:tplc="40B81FB6">
      <w:numFmt w:val="none"/>
      <w:lvlText w:val=""/>
      <w:lvlJc w:val="left"/>
      <w:pPr>
        <w:tabs>
          <w:tab w:val="num" w:pos="360"/>
        </w:tabs>
      </w:pPr>
      <w:rPr>
        <w:rFonts w:cs="Times New Roman"/>
      </w:rPr>
    </w:lvl>
    <w:lvl w:ilvl="3" w:tplc="E2683434">
      <w:numFmt w:val="none"/>
      <w:lvlText w:val=""/>
      <w:lvlJc w:val="left"/>
      <w:pPr>
        <w:tabs>
          <w:tab w:val="num" w:pos="360"/>
        </w:tabs>
      </w:pPr>
      <w:rPr>
        <w:rFonts w:cs="Times New Roman"/>
      </w:rPr>
    </w:lvl>
    <w:lvl w:ilvl="4" w:tplc="FF4EF63A">
      <w:numFmt w:val="none"/>
      <w:lvlText w:val=""/>
      <w:lvlJc w:val="left"/>
      <w:pPr>
        <w:tabs>
          <w:tab w:val="num" w:pos="360"/>
        </w:tabs>
      </w:pPr>
      <w:rPr>
        <w:rFonts w:cs="Times New Roman"/>
      </w:rPr>
    </w:lvl>
    <w:lvl w:ilvl="5" w:tplc="92E8517A">
      <w:numFmt w:val="none"/>
      <w:lvlText w:val=""/>
      <w:lvlJc w:val="left"/>
      <w:pPr>
        <w:tabs>
          <w:tab w:val="num" w:pos="360"/>
        </w:tabs>
      </w:pPr>
      <w:rPr>
        <w:rFonts w:cs="Times New Roman"/>
      </w:rPr>
    </w:lvl>
    <w:lvl w:ilvl="6" w:tplc="2314FEB2">
      <w:numFmt w:val="none"/>
      <w:lvlText w:val=""/>
      <w:lvlJc w:val="left"/>
      <w:pPr>
        <w:tabs>
          <w:tab w:val="num" w:pos="360"/>
        </w:tabs>
      </w:pPr>
      <w:rPr>
        <w:rFonts w:cs="Times New Roman"/>
      </w:rPr>
    </w:lvl>
    <w:lvl w:ilvl="7" w:tplc="B586595E">
      <w:numFmt w:val="none"/>
      <w:lvlText w:val=""/>
      <w:lvlJc w:val="left"/>
      <w:pPr>
        <w:tabs>
          <w:tab w:val="num" w:pos="360"/>
        </w:tabs>
      </w:pPr>
      <w:rPr>
        <w:rFonts w:cs="Times New Roman"/>
      </w:rPr>
    </w:lvl>
    <w:lvl w:ilvl="8" w:tplc="ECCCFB68">
      <w:numFmt w:val="none"/>
      <w:lvlText w:val=""/>
      <w:lvlJc w:val="left"/>
      <w:pPr>
        <w:tabs>
          <w:tab w:val="num" w:pos="360"/>
        </w:tabs>
      </w:pPr>
      <w:rPr>
        <w:rFonts w:cs="Times New Roman"/>
      </w:rPr>
    </w:lvl>
  </w:abstractNum>
  <w:abstractNum w:abstractNumId="28">
    <w:nsid w:val="65596481"/>
    <w:multiLevelType w:val="hybridMultilevel"/>
    <w:tmpl w:val="059EEC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6B320B8"/>
    <w:multiLevelType w:val="hybridMultilevel"/>
    <w:tmpl w:val="E08C1F4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nsid w:val="6B5611E7"/>
    <w:multiLevelType w:val="hybridMultilevel"/>
    <w:tmpl w:val="38BAC700"/>
    <w:lvl w:ilvl="0" w:tplc="CD84FC68">
      <w:start w:val="1"/>
      <w:numFmt w:val="bullet"/>
      <w:lvlText w:val=""/>
      <w:lvlJc w:val="left"/>
      <w:pPr>
        <w:tabs>
          <w:tab w:val="num" w:pos="1992"/>
        </w:tabs>
        <w:ind w:left="1992"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6E9F0B48"/>
    <w:multiLevelType w:val="multilevel"/>
    <w:tmpl w:val="DC2E6A24"/>
    <w:lvl w:ilvl="0">
      <w:start w:val="1"/>
      <w:numFmt w:val="decimal"/>
      <w:lvlText w:val="%1."/>
      <w:lvlJc w:val="left"/>
      <w:pPr>
        <w:tabs>
          <w:tab w:val="num" w:pos="1380"/>
        </w:tabs>
        <w:ind w:left="1380" w:hanging="8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F235DA1"/>
    <w:multiLevelType w:val="multilevel"/>
    <w:tmpl w:val="A6488CB2"/>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750"/>
        </w:tabs>
        <w:ind w:left="750" w:hanging="39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3">
    <w:nsid w:val="70096A1A"/>
    <w:multiLevelType w:val="hybridMultilevel"/>
    <w:tmpl w:val="5D782FD2"/>
    <w:lvl w:ilvl="0" w:tplc="D71AA2EC">
      <w:start w:val="1"/>
      <w:numFmt w:val="decimal"/>
      <w:lvlText w:val="%1."/>
      <w:lvlJc w:val="left"/>
      <w:pPr>
        <w:tabs>
          <w:tab w:val="num" w:pos="1320"/>
        </w:tabs>
        <w:ind w:left="1320" w:hanging="360"/>
      </w:pPr>
      <w:rPr>
        <w:rFonts w:cs="Times New Roman" w:hint="default"/>
        <w:sz w:val="26"/>
        <w:szCs w:val="2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15C37F6"/>
    <w:multiLevelType w:val="singleLevel"/>
    <w:tmpl w:val="45CAB422"/>
    <w:lvl w:ilvl="0">
      <w:start w:val="4"/>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5">
    <w:nsid w:val="7356758F"/>
    <w:multiLevelType w:val="multilevel"/>
    <w:tmpl w:val="5EEE2F2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28"/>
        </w:tabs>
        <w:ind w:left="1228" w:hanging="360"/>
      </w:pPr>
      <w:rPr>
        <w:rFonts w:cs="Times New Roman" w:hint="default"/>
      </w:rPr>
    </w:lvl>
    <w:lvl w:ilvl="2">
      <w:start w:val="1"/>
      <w:numFmt w:val="decimal"/>
      <w:lvlText w:val="%1.%2.%3"/>
      <w:lvlJc w:val="left"/>
      <w:pPr>
        <w:tabs>
          <w:tab w:val="num" w:pos="2456"/>
        </w:tabs>
        <w:ind w:left="2456" w:hanging="720"/>
      </w:pPr>
      <w:rPr>
        <w:rFonts w:cs="Times New Roman" w:hint="default"/>
      </w:rPr>
    </w:lvl>
    <w:lvl w:ilvl="3">
      <w:start w:val="1"/>
      <w:numFmt w:val="decimal"/>
      <w:lvlText w:val="%1.%2.%3.%4"/>
      <w:lvlJc w:val="left"/>
      <w:pPr>
        <w:tabs>
          <w:tab w:val="num" w:pos="3324"/>
        </w:tabs>
        <w:ind w:left="3324" w:hanging="720"/>
      </w:pPr>
      <w:rPr>
        <w:rFonts w:cs="Times New Roman" w:hint="default"/>
      </w:rPr>
    </w:lvl>
    <w:lvl w:ilvl="4">
      <w:start w:val="1"/>
      <w:numFmt w:val="decimal"/>
      <w:lvlText w:val="%1.%2.%3.%4.%5"/>
      <w:lvlJc w:val="left"/>
      <w:pPr>
        <w:tabs>
          <w:tab w:val="num" w:pos="4552"/>
        </w:tabs>
        <w:ind w:left="4552" w:hanging="1080"/>
      </w:pPr>
      <w:rPr>
        <w:rFonts w:cs="Times New Roman" w:hint="default"/>
      </w:rPr>
    </w:lvl>
    <w:lvl w:ilvl="5">
      <w:start w:val="1"/>
      <w:numFmt w:val="decimal"/>
      <w:lvlText w:val="%1.%2.%3.%4.%5.%6"/>
      <w:lvlJc w:val="left"/>
      <w:pPr>
        <w:tabs>
          <w:tab w:val="num" w:pos="5420"/>
        </w:tabs>
        <w:ind w:left="5420" w:hanging="1080"/>
      </w:pPr>
      <w:rPr>
        <w:rFonts w:cs="Times New Roman" w:hint="default"/>
      </w:rPr>
    </w:lvl>
    <w:lvl w:ilvl="6">
      <w:start w:val="1"/>
      <w:numFmt w:val="decimal"/>
      <w:lvlText w:val="%1.%2.%3.%4.%5.%6.%7"/>
      <w:lvlJc w:val="left"/>
      <w:pPr>
        <w:tabs>
          <w:tab w:val="num" w:pos="6648"/>
        </w:tabs>
        <w:ind w:left="6648" w:hanging="1440"/>
      </w:pPr>
      <w:rPr>
        <w:rFonts w:cs="Times New Roman" w:hint="default"/>
      </w:rPr>
    </w:lvl>
    <w:lvl w:ilvl="7">
      <w:start w:val="1"/>
      <w:numFmt w:val="decimal"/>
      <w:lvlText w:val="%1.%2.%3.%4.%5.%6.%7.%8"/>
      <w:lvlJc w:val="left"/>
      <w:pPr>
        <w:tabs>
          <w:tab w:val="num" w:pos="7516"/>
        </w:tabs>
        <w:ind w:left="7516" w:hanging="1440"/>
      </w:pPr>
      <w:rPr>
        <w:rFonts w:cs="Times New Roman" w:hint="default"/>
      </w:rPr>
    </w:lvl>
    <w:lvl w:ilvl="8">
      <w:start w:val="1"/>
      <w:numFmt w:val="decimal"/>
      <w:lvlText w:val="%1.%2.%3.%4.%5.%6.%7.%8.%9"/>
      <w:lvlJc w:val="left"/>
      <w:pPr>
        <w:tabs>
          <w:tab w:val="num" w:pos="8744"/>
        </w:tabs>
        <w:ind w:left="8744" w:hanging="1800"/>
      </w:pPr>
      <w:rPr>
        <w:rFonts w:cs="Times New Roman" w:hint="default"/>
      </w:rPr>
    </w:lvl>
  </w:abstractNum>
  <w:abstractNum w:abstractNumId="36">
    <w:nsid w:val="770A0415"/>
    <w:multiLevelType w:val="hybridMultilevel"/>
    <w:tmpl w:val="9B441530"/>
    <w:lvl w:ilvl="0" w:tplc="CE82DB32">
      <w:start w:val="1"/>
      <w:numFmt w:val="bullet"/>
      <w:lvlText w:val=""/>
      <w:lvlJc w:val="left"/>
      <w:pPr>
        <w:tabs>
          <w:tab w:val="num" w:pos="2892"/>
        </w:tabs>
        <w:ind w:left="2892" w:hanging="360"/>
      </w:pPr>
      <w:rPr>
        <w:rFonts w:ascii="Wingdings 2" w:hAnsi="Wingdings 2"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A432D39"/>
    <w:multiLevelType w:val="hybridMultilevel"/>
    <w:tmpl w:val="45506ED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8">
    <w:nsid w:val="7CC569D0"/>
    <w:multiLevelType w:val="hybridMultilevel"/>
    <w:tmpl w:val="21CACE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17"/>
  </w:num>
  <w:num w:numId="3">
    <w:abstractNumId w:val="17"/>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 w:numId="4">
    <w:abstractNumId w:val="34"/>
  </w:num>
  <w:num w:numId="5">
    <w:abstractNumId w:val="34"/>
    <w:lvlOverride w:ilvl="0">
      <w:lvl w:ilvl="0">
        <w:start w:val="5"/>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 w:numId="6">
    <w:abstractNumId w:val="11"/>
  </w:num>
  <w:num w:numId="7">
    <w:abstractNumId w:val="25"/>
  </w:num>
  <w:num w:numId="8">
    <w:abstractNumId w:val="9"/>
  </w:num>
  <w:num w:numId="9">
    <w:abstractNumId w:val="24"/>
  </w:num>
  <w:num w:numId="10">
    <w:abstractNumId w:val="2"/>
  </w:num>
  <w:num w:numId="11">
    <w:abstractNumId w:val="1"/>
  </w:num>
  <w:num w:numId="12">
    <w:abstractNumId w:val="7"/>
  </w:num>
  <w:num w:numId="13">
    <w:abstractNumId w:val="3"/>
  </w:num>
  <w:num w:numId="14">
    <w:abstractNumId w:val="30"/>
  </w:num>
  <w:num w:numId="15">
    <w:abstractNumId w:val="6"/>
  </w:num>
  <w:num w:numId="16">
    <w:abstractNumId w:val="29"/>
  </w:num>
  <w:num w:numId="17">
    <w:abstractNumId w:val="27"/>
  </w:num>
  <w:num w:numId="18">
    <w:abstractNumId w:val="26"/>
  </w:num>
  <w:num w:numId="19">
    <w:abstractNumId w:val="16"/>
  </w:num>
  <w:num w:numId="20">
    <w:abstractNumId w:val="36"/>
  </w:num>
  <w:num w:numId="21">
    <w:abstractNumId w:val="10"/>
  </w:num>
  <w:num w:numId="22">
    <w:abstractNumId w:val="8"/>
  </w:num>
  <w:num w:numId="23">
    <w:abstractNumId w:val="20"/>
  </w:num>
  <w:num w:numId="24">
    <w:abstractNumId w:val="28"/>
  </w:num>
  <w:num w:numId="25">
    <w:abstractNumId w:val="12"/>
  </w:num>
  <w:num w:numId="26">
    <w:abstractNumId w:val="13"/>
  </w:num>
  <w:num w:numId="27">
    <w:abstractNumId w:val="23"/>
  </w:num>
  <w:num w:numId="28">
    <w:abstractNumId w:val="35"/>
  </w:num>
  <w:num w:numId="29">
    <w:abstractNumId w:val="18"/>
  </w:num>
  <w:num w:numId="30">
    <w:abstractNumId w:val="4"/>
  </w:num>
  <w:num w:numId="31">
    <w:abstractNumId w:val="14"/>
  </w:num>
  <w:num w:numId="32">
    <w:abstractNumId w:val="31"/>
  </w:num>
  <w:num w:numId="33">
    <w:abstractNumId w:val="0"/>
  </w:num>
  <w:num w:numId="34">
    <w:abstractNumId w:val="15"/>
  </w:num>
  <w:num w:numId="35">
    <w:abstractNumId w:val="21"/>
  </w:num>
  <w:num w:numId="36">
    <w:abstractNumId w:val="33"/>
  </w:num>
  <w:num w:numId="37">
    <w:abstractNumId w:val="37"/>
  </w:num>
  <w:num w:numId="38">
    <w:abstractNumId w:val="19"/>
  </w:num>
  <w:num w:numId="39">
    <w:abstractNumId w:val="32"/>
  </w:num>
  <w:num w:numId="40">
    <w:abstractNumId w:val="27"/>
    <w:lvlOverride w:ilvl="0">
      <w:startOverride w:val="1"/>
    </w:lvlOverride>
  </w:num>
  <w:num w:numId="41">
    <w:abstractNumId w:val="27"/>
    <w:lvlOverride w:ilvl="0">
      <w:startOverride w:val="1"/>
    </w:lvlOverride>
  </w:num>
  <w:num w:numId="42">
    <w:abstractNumId w:val="5"/>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2D7"/>
    <w:rsid w:val="00000F57"/>
    <w:rsid w:val="000141D8"/>
    <w:rsid w:val="000420F4"/>
    <w:rsid w:val="000505EC"/>
    <w:rsid w:val="0007255E"/>
    <w:rsid w:val="0007520D"/>
    <w:rsid w:val="00077A0B"/>
    <w:rsid w:val="000862B8"/>
    <w:rsid w:val="00090B5B"/>
    <w:rsid w:val="000A6681"/>
    <w:rsid w:val="000C5344"/>
    <w:rsid w:val="000C541B"/>
    <w:rsid w:val="000D1EB7"/>
    <w:rsid w:val="000F49CF"/>
    <w:rsid w:val="001143E8"/>
    <w:rsid w:val="001372D7"/>
    <w:rsid w:val="001973C8"/>
    <w:rsid w:val="001C2BDA"/>
    <w:rsid w:val="00245F4B"/>
    <w:rsid w:val="00272F35"/>
    <w:rsid w:val="002B22C0"/>
    <w:rsid w:val="002E5B87"/>
    <w:rsid w:val="00322EE5"/>
    <w:rsid w:val="003329DE"/>
    <w:rsid w:val="00362791"/>
    <w:rsid w:val="00381EC3"/>
    <w:rsid w:val="003821B9"/>
    <w:rsid w:val="003A3F68"/>
    <w:rsid w:val="00456665"/>
    <w:rsid w:val="00491B7A"/>
    <w:rsid w:val="004967B6"/>
    <w:rsid w:val="004D0846"/>
    <w:rsid w:val="004F20A9"/>
    <w:rsid w:val="005106EC"/>
    <w:rsid w:val="0051664B"/>
    <w:rsid w:val="00522B86"/>
    <w:rsid w:val="00581C49"/>
    <w:rsid w:val="00584234"/>
    <w:rsid w:val="00584D7C"/>
    <w:rsid w:val="005E328A"/>
    <w:rsid w:val="005F31C3"/>
    <w:rsid w:val="00624CBF"/>
    <w:rsid w:val="006419CA"/>
    <w:rsid w:val="00674F2A"/>
    <w:rsid w:val="00683E2C"/>
    <w:rsid w:val="00695A7D"/>
    <w:rsid w:val="006A13C7"/>
    <w:rsid w:val="006B777F"/>
    <w:rsid w:val="006C65A3"/>
    <w:rsid w:val="00726017"/>
    <w:rsid w:val="00751F79"/>
    <w:rsid w:val="00771704"/>
    <w:rsid w:val="00824448"/>
    <w:rsid w:val="00874C9C"/>
    <w:rsid w:val="00881A34"/>
    <w:rsid w:val="008A547F"/>
    <w:rsid w:val="008B46F9"/>
    <w:rsid w:val="008D7AF5"/>
    <w:rsid w:val="0090315D"/>
    <w:rsid w:val="00925EB6"/>
    <w:rsid w:val="00932E08"/>
    <w:rsid w:val="00976494"/>
    <w:rsid w:val="00A756B6"/>
    <w:rsid w:val="00AA771E"/>
    <w:rsid w:val="00AC1A9B"/>
    <w:rsid w:val="00AD7E7B"/>
    <w:rsid w:val="00AE2870"/>
    <w:rsid w:val="00B511A1"/>
    <w:rsid w:val="00BA3965"/>
    <w:rsid w:val="00BA3F8F"/>
    <w:rsid w:val="00BC3329"/>
    <w:rsid w:val="00BD07EE"/>
    <w:rsid w:val="00C466A0"/>
    <w:rsid w:val="00C54552"/>
    <w:rsid w:val="00C90578"/>
    <w:rsid w:val="00CA33BD"/>
    <w:rsid w:val="00CB775F"/>
    <w:rsid w:val="00D07670"/>
    <w:rsid w:val="00D25980"/>
    <w:rsid w:val="00D3287B"/>
    <w:rsid w:val="00D52EAF"/>
    <w:rsid w:val="00D57A19"/>
    <w:rsid w:val="00D63699"/>
    <w:rsid w:val="00D82063"/>
    <w:rsid w:val="00DB0FF7"/>
    <w:rsid w:val="00E0143A"/>
    <w:rsid w:val="00E167F1"/>
    <w:rsid w:val="00E43E62"/>
    <w:rsid w:val="00E45FE2"/>
    <w:rsid w:val="00E969BE"/>
    <w:rsid w:val="00EF2EF2"/>
    <w:rsid w:val="00F14F2E"/>
    <w:rsid w:val="00F17AE3"/>
    <w:rsid w:val="00F23F9A"/>
    <w:rsid w:val="00F56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57847292-EDD8-4AB4-8E85-17ABF761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3F68"/>
    <w:rPr>
      <w:sz w:val="24"/>
      <w:szCs w:val="24"/>
    </w:rPr>
  </w:style>
  <w:style w:type="paragraph" w:styleId="1">
    <w:name w:val="heading 1"/>
    <w:basedOn w:val="a"/>
    <w:next w:val="a"/>
    <w:link w:val="10"/>
    <w:uiPriority w:val="99"/>
    <w:qFormat/>
    <w:rsid w:val="00695A7D"/>
    <w:pPr>
      <w:spacing w:line="312" w:lineRule="auto"/>
      <w:jc w:val="center"/>
      <w:outlineLvl w:val="0"/>
    </w:pPr>
    <w:rPr>
      <w:bCs/>
      <w:sz w:val="28"/>
    </w:rPr>
  </w:style>
  <w:style w:type="paragraph" w:styleId="2">
    <w:name w:val="heading 2"/>
    <w:basedOn w:val="a"/>
    <w:next w:val="a"/>
    <w:link w:val="20"/>
    <w:uiPriority w:val="99"/>
    <w:qFormat/>
    <w:rsid w:val="00695A7D"/>
    <w:pPr>
      <w:numPr>
        <w:numId w:val="17"/>
      </w:numPr>
      <w:spacing w:line="312" w:lineRule="auto"/>
      <w:jc w:val="center"/>
      <w:outlineLvl w:val="1"/>
    </w:pPr>
    <w:rPr>
      <w:b/>
      <w:bCs/>
      <w:i/>
      <w:iCs/>
      <w:sz w:val="28"/>
    </w:rPr>
  </w:style>
  <w:style w:type="paragraph" w:styleId="3">
    <w:name w:val="heading 3"/>
    <w:basedOn w:val="a"/>
    <w:next w:val="a"/>
    <w:link w:val="30"/>
    <w:uiPriority w:val="99"/>
    <w:qFormat/>
    <w:rsid w:val="001372D7"/>
    <w:pPr>
      <w:keepNext/>
      <w:jc w:val="both"/>
      <w:outlineLvl w:val="2"/>
    </w:pPr>
    <w:rPr>
      <w:b/>
      <w:i/>
      <w:sz w:val="22"/>
      <w:szCs w:val="20"/>
    </w:rPr>
  </w:style>
  <w:style w:type="paragraph" w:styleId="4">
    <w:name w:val="heading 4"/>
    <w:basedOn w:val="a"/>
    <w:next w:val="a"/>
    <w:link w:val="40"/>
    <w:uiPriority w:val="99"/>
    <w:qFormat/>
    <w:rsid w:val="001372D7"/>
    <w:pPr>
      <w:keepNext/>
      <w:jc w:val="center"/>
      <w:outlineLvl w:val="3"/>
    </w:pPr>
    <w:rPr>
      <w:b/>
      <w:bCs/>
      <w:sz w:val="22"/>
    </w:rPr>
  </w:style>
  <w:style w:type="paragraph" w:styleId="5">
    <w:name w:val="heading 5"/>
    <w:basedOn w:val="a"/>
    <w:next w:val="a"/>
    <w:link w:val="50"/>
    <w:uiPriority w:val="99"/>
    <w:qFormat/>
    <w:rsid w:val="001372D7"/>
    <w:pPr>
      <w:keepNext/>
      <w:jc w:val="center"/>
      <w:outlineLvl w:val="4"/>
    </w:pPr>
    <w:rPr>
      <w:b/>
      <w:sz w:val="18"/>
      <w:szCs w:val="20"/>
    </w:rPr>
  </w:style>
  <w:style w:type="paragraph" w:styleId="6">
    <w:name w:val="heading 6"/>
    <w:basedOn w:val="a"/>
    <w:next w:val="a"/>
    <w:link w:val="60"/>
    <w:uiPriority w:val="99"/>
    <w:qFormat/>
    <w:rsid w:val="001372D7"/>
    <w:pPr>
      <w:keepNext/>
      <w:jc w:val="center"/>
      <w:outlineLvl w:val="5"/>
    </w:pPr>
    <w:rPr>
      <w:b/>
      <w:bCs/>
    </w:rPr>
  </w:style>
  <w:style w:type="paragraph" w:styleId="7">
    <w:name w:val="heading 7"/>
    <w:basedOn w:val="a"/>
    <w:next w:val="a"/>
    <w:link w:val="70"/>
    <w:uiPriority w:val="99"/>
    <w:qFormat/>
    <w:rsid w:val="001372D7"/>
    <w:pPr>
      <w:keepNext/>
      <w:ind w:left="360" w:hanging="360"/>
      <w:jc w:val="center"/>
      <w:outlineLvl w:val="6"/>
    </w:pPr>
    <w:rPr>
      <w:b/>
      <w:bCs/>
      <w:i/>
      <w:iCs/>
      <w:sz w:val="28"/>
      <w:u w:val="single"/>
    </w:rPr>
  </w:style>
  <w:style w:type="paragraph" w:styleId="8">
    <w:name w:val="heading 8"/>
    <w:basedOn w:val="a"/>
    <w:next w:val="a"/>
    <w:link w:val="80"/>
    <w:uiPriority w:val="99"/>
    <w:qFormat/>
    <w:rsid w:val="001372D7"/>
    <w:pPr>
      <w:keepNext/>
      <w:ind w:firstLine="567"/>
      <w:jc w:val="center"/>
      <w:outlineLvl w:val="7"/>
    </w:pPr>
    <w:rPr>
      <w:b/>
      <w:bCs/>
      <w:i/>
      <w:iCs/>
      <w:sz w:val="28"/>
      <w:u w:val="single"/>
    </w:rPr>
  </w:style>
  <w:style w:type="paragraph" w:styleId="9">
    <w:name w:val="heading 9"/>
    <w:basedOn w:val="a"/>
    <w:next w:val="a"/>
    <w:link w:val="90"/>
    <w:uiPriority w:val="99"/>
    <w:qFormat/>
    <w:rsid w:val="001372D7"/>
    <w:pPr>
      <w:keepNext/>
      <w:ind w:firstLine="567"/>
      <w:jc w:val="right"/>
      <w:outlineLvl w:val="8"/>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Indent"/>
    <w:basedOn w:val="a"/>
    <w:link w:val="a4"/>
    <w:uiPriority w:val="99"/>
    <w:rsid w:val="001372D7"/>
    <w:pPr>
      <w:ind w:left="284"/>
      <w:jc w:val="both"/>
    </w:pPr>
    <w:rPr>
      <w:b/>
      <w:bCs/>
      <w:sz w:val="22"/>
      <w:szCs w:val="20"/>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rsid w:val="001372D7"/>
    <w:pPr>
      <w:ind w:left="709" w:hanging="142"/>
      <w:jc w:val="both"/>
    </w:pPr>
    <w:rPr>
      <w:sz w:val="26"/>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1372D7"/>
    <w:pPr>
      <w:ind w:left="900" w:hanging="333"/>
      <w:jc w:val="both"/>
    </w:pPr>
    <w:rPr>
      <w:sz w:val="26"/>
    </w:rPr>
  </w:style>
  <w:style w:type="character" w:customStyle="1" w:styleId="32">
    <w:name w:val="Основной текст с отступом 3 Знак"/>
    <w:link w:val="31"/>
    <w:uiPriority w:val="99"/>
    <w:semiHidden/>
    <w:rPr>
      <w:sz w:val="16"/>
      <w:szCs w:val="16"/>
    </w:rPr>
  </w:style>
  <w:style w:type="paragraph" w:styleId="a5">
    <w:name w:val="Body Text"/>
    <w:basedOn w:val="a"/>
    <w:link w:val="a6"/>
    <w:uiPriority w:val="99"/>
    <w:rsid w:val="001372D7"/>
    <w:pPr>
      <w:spacing w:line="360" w:lineRule="auto"/>
      <w:jc w:val="both"/>
    </w:pPr>
    <w:rPr>
      <w:sz w:val="28"/>
      <w:szCs w:val="20"/>
    </w:rPr>
  </w:style>
  <w:style w:type="character" w:customStyle="1" w:styleId="a6">
    <w:name w:val="Основной текст Знак"/>
    <w:link w:val="a5"/>
    <w:uiPriority w:val="99"/>
    <w:semiHidden/>
    <w:rPr>
      <w:sz w:val="24"/>
      <w:szCs w:val="24"/>
    </w:rPr>
  </w:style>
  <w:style w:type="paragraph" w:styleId="a7">
    <w:name w:val="Title"/>
    <w:basedOn w:val="a"/>
    <w:link w:val="a8"/>
    <w:uiPriority w:val="99"/>
    <w:qFormat/>
    <w:rsid w:val="001372D7"/>
    <w:pPr>
      <w:jc w:val="center"/>
    </w:pPr>
    <w:rPr>
      <w:b/>
      <w:bCs/>
      <w:sz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3">
    <w:name w:val="Body Text 2"/>
    <w:basedOn w:val="a"/>
    <w:link w:val="24"/>
    <w:uiPriority w:val="99"/>
    <w:rsid w:val="001372D7"/>
    <w:pPr>
      <w:jc w:val="center"/>
    </w:pPr>
  </w:style>
  <w:style w:type="character" w:customStyle="1" w:styleId="24">
    <w:name w:val="Основной текст 2 Знак"/>
    <w:link w:val="23"/>
    <w:uiPriority w:val="99"/>
    <w:semiHidden/>
    <w:rPr>
      <w:sz w:val="24"/>
      <w:szCs w:val="24"/>
    </w:rPr>
  </w:style>
  <w:style w:type="paragraph" w:styleId="33">
    <w:name w:val="Body Text 3"/>
    <w:basedOn w:val="a"/>
    <w:link w:val="34"/>
    <w:uiPriority w:val="99"/>
    <w:rsid w:val="001372D7"/>
    <w:pPr>
      <w:jc w:val="center"/>
    </w:pPr>
    <w:rPr>
      <w:b/>
      <w:bCs/>
      <w:i/>
      <w:iCs/>
      <w:sz w:val="26"/>
    </w:rPr>
  </w:style>
  <w:style w:type="character" w:customStyle="1" w:styleId="34">
    <w:name w:val="Основной текст 3 Знак"/>
    <w:link w:val="33"/>
    <w:uiPriority w:val="99"/>
    <w:semiHidden/>
    <w:rPr>
      <w:sz w:val="16"/>
      <w:szCs w:val="16"/>
    </w:rPr>
  </w:style>
  <w:style w:type="paragraph" w:styleId="a9">
    <w:name w:val="footer"/>
    <w:basedOn w:val="a"/>
    <w:link w:val="aa"/>
    <w:uiPriority w:val="99"/>
    <w:rsid w:val="001372D7"/>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1372D7"/>
    <w:rPr>
      <w:rFonts w:cs="Times New Roman"/>
    </w:rPr>
  </w:style>
  <w:style w:type="paragraph" w:styleId="ac">
    <w:name w:val="header"/>
    <w:basedOn w:val="a"/>
    <w:link w:val="ad"/>
    <w:uiPriority w:val="99"/>
    <w:rsid w:val="001372D7"/>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ae">
    <w:name w:val="caption"/>
    <w:basedOn w:val="a"/>
    <w:next w:val="a"/>
    <w:uiPriority w:val="99"/>
    <w:qFormat/>
    <w:rsid w:val="001372D7"/>
    <w:pPr>
      <w:ind w:right="1282" w:firstLine="540"/>
      <w:jc w:val="right"/>
    </w:pPr>
    <w:rPr>
      <w:i/>
      <w:iCs/>
    </w:rPr>
  </w:style>
  <w:style w:type="table" w:styleId="af">
    <w:name w:val="Table Grid"/>
    <w:basedOn w:val="a1"/>
    <w:uiPriority w:val="99"/>
    <w:rsid w:val="001372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rsid w:val="001372D7"/>
    <w:rPr>
      <w:sz w:val="20"/>
      <w:szCs w:val="20"/>
    </w:rPr>
  </w:style>
  <w:style w:type="character" w:customStyle="1" w:styleId="af1">
    <w:name w:val="Текст сноски Знак"/>
    <w:link w:val="af0"/>
    <w:uiPriority w:val="99"/>
    <w:semiHidden/>
    <w:rPr>
      <w:sz w:val="20"/>
      <w:szCs w:val="20"/>
    </w:rPr>
  </w:style>
  <w:style w:type="character" w:styleId="af2">
    <w:name w:val="footnote reference"/>
    <w:uiPriority w:val="99"/>
    <w:semiHidden/>
    <w:rsid w:val="001372D7"/>
    <w:rPr>
      <w:rFonts w:cs="Times New Roman"/>
      <w:vertAlign w:val="superscript"/>
    </w:rPr>
  </w:style>
  <w:style w:type="paragraph" w:styleId="af3">
    <w:name w:val="Subtitle"/>
    <w:basedOn w:val="a"/>
    <w:link w:val="af4"/>
    <w:uiPriority w:val="99"/>
    <w:qFormat/>
    <w:rsid w:val="001372D7"/>
    <w:pPr>
      <w:spacing w:line="288" w:lineRule="auto"/>
      <w:jc w:val="center"/>
    </w:pPr>
    <w:rPr>
      <w:b/>
      <w:bCs/>
      <w:i/>
      <w:iCs/>
      <w:sz w:val="26"/>
    </w:rPr>
  </w:style>
  <w:style w:type="character" w:customStyle="1" w:styleId="af4">
    <w:name w:val="Подзаголовок Знак"/>
    <w:link w:val="af3"/>
    <w:uiPriority w:val="11"/>
    <w:rPr>
      <w:rFonts w:ascii="Cambria" w:eastAsia="Times New Roman" w:hAnsi="Cambria" w:cs="Times New Roman"/>
      <w:sz w:val="24"/>
      <w:szCs w:val="24"/>
    </w:rPr>
  </w:style>
  <w:style w:type="paragraph" w:styleId="HTML">
    <w:name w:val="HTML Preformatted"/>
    <w:basedOn w:val="a"/>
    <w:link w:val="HTML0"/>
    <w:uiPriority w:val="99"/>
    <w:rsid w:val="00874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f5">
    <w:name w:val="Основной"/>
    <w:basedOn w:val="a"/>
    <w:uiPriority w:val="99"/>
    <w:rsid w:val="00F14F2E"/>
    <w:pPr>
      <w:overflowPunct w:val="0"/>
      <w:autoSpaceDE w:val="0"/>
      <w:autoSpaceDN w:val="0"/>
      <w:adjustRightInd w:val="0"/>
      <w:ind w:firstLine="340"/>
      <w:jc w:val="both"/>
      <w:textAlignment w:val="baseline"/>
    </w:pPr>
    <w:rPr>
      <w:szCs w:val="20"/>
    </w:rPr>
  </w:style>
  <w:style w:type="character" w:styleId="af6">
    <w:name w:val="Hyperlink"/>
    <w:uiPriority w:val="99"/>
    <w:rsid w:val="00381EC3"/>
    <w:rPr>
      <w:rFonts w:cs="Times New Roman"/>
      <w:color w:val="0000FF"/>
      <w:u w:val="single"/>
    </w:rPr>
  </w:style>
  <w:style w:type="table" w:styleId="11">
    <w:name w:val="Table Grid 1"/>
    <w:basedOn w:val="a1"/>
    <w:uiPriority w:val="99"/>
    <w:rsid w:val="00F23F9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49812">
      <w:marLeft w:val="0"/>
      <w:marRight w:val="0"/>
      <w:marTop w:val="0"/>
      <w:marBottom w:val="0"/>
      <w:divBdr>
        <w:top w:val="none" w:sz="0" w:space="0" w:color="auto"/>
        <w:left w:val="none" w:sz="0" w:space="0" w:color="auto"/>
        <w:bottom w:val="none" w:sz="0" w:space="0" w:color="auto"/>
        <w:right w:val="none" w:sz="0" w:space="0" w:color="auto"/>
      </w:divBdr>
    </w:div>
    <w:div w:id="58749813">
      <w:marLeft w:val="0"/>
      <w:marRight w:val="0"/>
      <w:marTop w:val="0"/>
      <w:marBottom w:val="0"/>
      <w:divBdr>
        <w:top w:val="none" w:sz="0" w:space="0" w:color="auto"/>
        <w:left w:val="none" w:sz="0" w:space="0" w:color="auto"/>
        <w:bottom w:val="none" w:sz="0" w:space="0" w:color="auto"/>
        <w:right w:val="none" w:sz="0" w:space="0" w:color="auto"/>
      </w:divBdr>
    </w:div>
    <w:div w:id="58749814">
      <w:marLeft w:val="0"/>
      <w:marRight w:val="0"/>
      <w:marTop w:val="0"/>
      <w:marBottom w:val="0"/>
      <w:divBdr>
        <w:top w:val="none" w:sz="0" w:space="0" w:color="auto"/>
        <w:left w:val="none" w:sz="0" w:space="0" w:color="auto"/>
        <w:bottom w:val="none" w:sz="0" w:space="0" w:color="auto"/>
        <w:right w:val="none" w:sz="0" w:space="0" w:color="auto"/>
      </w:divBdr>
      <w:divsChild>
        <w:div w:id="58749822">
          <w:marLeft w:val="0"/>
          <w:marRight w:val="0"/>
          <w:marTop w:val="0"/>
          <w:marBottom w:val="0"/>
          <w:divBdr>
            <w:top w:val="none" w:sz="0" w:space="0" w:color="auto"/>
            <w:left w:val="none" w:sz="0" w:space="0" w:color="auto"/>
            <w:bottom w:val="none" w:sz="0" w:space="0" w:color="auto"/>
            <w:right w:val="none" w:sz="0" w:space="0" w:color="auto"/>
          </w:divBdr>
        </w:div>
      </w:divsChild>
    </w:div>
    <w:div w:id="58749815">
      <w:marLeft w:val="0"/>
      <w:marRight w:val="0"/>
      <w:marTop w:val="0"/>
      <w:marBottom w:val="0"/>
      <w:divBdr>
        <w:top w:val="none" w:sz="0" w:space="0" w:color="auto"/>
        <w:left w:val="none" w:sz="0" w:space="0" w:color="auto"/>
        <w:bottom w:val="none" w:sz="0" w:space="0" w:color="auto"/>
        <w:right w:val="none" w:sz="0" w:space="0" w:color="auto"/>
      </w:divBdr>
    </w:div>
    <w:div w:id="58749816">
      <w:marLeft w:val="0"/>
      <w:marRight w:val="0"/>
      <w:marTop w:val="0"/>
      <w:marBottom w:val="0"/>
      <w:divBdr>
        <w:top w:val="none" w:sz="0" w:space="0" w:color="auto"/>
        <w:left w:val="none" w:sz="0" w:space="0" w:color="auto"/>
        <w:bottom w:val="none" w:sz="0" w:space="0" w:color="auto"/>
        <w:right w:val="none" w:sz="0" w:space="0" w:color="auto"/>
      </w:divBdr>
      <w:divsChild>
        <w:div w:id="58749821">
          <w:marLeft w:val="0"/>
          <w:marRight w:val="0"/>
          <w:marTop w:val="0"/>
          <w:marBottom w:val="0"/>
          <w:divBdr>
            <w:top w:val="none" w:sz="0" w:space="0" w:color="auto"/>
            <w:left w:val="none" w:sz="0" w:space="0" w:color="auto"/>
            <w:bottom w:val="none" w:sz="0" w:space="0" w:color="auto"/>
            <w:right w:val="none" w:sz="0" w:space="0" w:color="auto"/>
          </w:divBdr>
        </w:div>
      </w:divsChild>
    </w:div>
    <w:div w:id="58749817">
      <w:marLeft w:val="0"/>
      <w:marRight w:val="0"/>
      <w:marTop w:val="0"/>
      <w:marBottom w:val="0"/>
      <w:divBdr>
        <w:top w:val="none" w:sz="0" w:space="0" w:color="auto"/>
        <w:left w:val="none" w:sz="0" w:space="0" w:color="auto"/>
        <w:bottom w:val="none" w:sz="0" w:space="0" w:color="auto"/>
        <w:right w:val="none" w:sz="0" w:space="0" w:color="auto"/>
      </w:divBdr>
    </w:div>
    <w:div w:id="58749818">
      <w:marLeft w:val="0"/>
      <w:marRight w:val="0"/>
      <w:marTop w:val="0"/>
      <w:marBottom w:val="0"/>
      <w:divBdr>
        <w:top w:val="none" w:sz="0" w:space="0" w:color="auto"/>
        <w:left w:val="none" w:sz="0" w:space="0" w:color="auto"/>
        <w:bottom w:val="none" w:sz="0" w:space="0" w:color="auto"/>
        <w:right w:val="none" w:sz="0" w:space="0" w:color="auto"/>
      </w:divBdr>
      <w:divsChild>
        <w:div w:id="58749827">
          <w:marLeft w:val="0"/>
          <w:marRight w:val="0"/>
          <w:marTop w:val="0"/>
          <w:marBottom w:val="0"/>
          <w:divBdr>
            <w:top w:val="none" w:sz="0" w:space="0" w:color="auto"/>
            <w:left w:val="none" w:sz="0" w:space="0" w:color="auto"/>
            <w:bottom w:val="none" w:sz="0" w:space="0" w:color="auto"/>
            <w:right w:val="none" w:sz="0" w:space="0" w:color="auto"/>
          </w:divBdr>
        </w:div>
      </w:divsChild>
    </w:div>
    <w:div w:id="58749819">
      <w:marLeft w:val="0"/>
      <w:marRight w:val="0"/>
      <w:marTop w:val="0"/>
      <w:marBottom w:val="0"/>
      <w:divBdr>
        <w:top w:val="none" w:sz="0" w:space="0" w:color="auto"/>
        <w:left w:val="none" w:sz="0" w:space="0" w:color="auto"/>
        <w:bottom w:val="none" w:sz="0" w:space="0" w:color="auto"/>
        <w:right w:val="none" w:sz="0" w:space="0" w:color="auto"/>
      </w:divBdr>
    </w:div>
    <w:div w:id="58749820">
      <w:marLeft w:val="0"/>
      <w:marRight w:val="0"/>
      <w:marTop w:val="0"/>
      <w:marBottom w:val="0"/>
      <w:divBdr>
        <w:top w:val="none" w:sz="0" w:space="0" w:color="auto"/>
        <w:left w:val="none" w:sz="0" w:space="0" w:color="auto"/>
        <w:bottom w:val="none" w:sz="0" w:space="0" w:color="auto"/>
        <w:right w:val="none" w:sz="0" w:space="0" w:color="auto"/>
      </w:divBdr>
    </w:div>
    <w:div w:id="58749824">
      <w:marLeft w:val="0"/>
      <w:marRight w:val="0"/>
      <w:marTop w:val="0"/>
      <w:marBottom w:val="0"/>
      <w:divBdr>
        <w:top w:val="none" w:sz="0" w:space="0" w:color="auto"/>
        <w:left w:val="none" w:sz="0" w:space="0" w:color="auto"/>
        <w:bottom w:val="none" w:sz="0" w:space="0" w:color="auto"/>
        <w:right w:val="none" w:sz="0" w:space="0" w:color="auto"/>
      </w:divBdr>
      <w:divsChild>
        <w:div w:id="58749823">
          <w:marLeft w:val="0"/>
          <w:marRight w:val="0"/>
          <w:marTop w:val="0"/>
          <w:marBottom w:val="0"/>
          <w:divBdr>
            <w:top w:val="none" w:sz="0" w:space="0" w:color="auto"/>
            <w:left w:val="none" w:sz="0" w:space="0" w:color="auto"/>
            <w:bottom w:val="none" w:sz="0" w:space="0" w:color="auto"/>
            <w:right w:val="none" w:sz="0" w:space="0" w:color="auto"/>
          </w:divBdr>
        </w:div>
      </w:divsChild>
    </w:div>
    <w:div w:id="58749825">
      <w:marLeft w:val="0"/>
      <w:marRight w:val="0"/>
      <w:marTop w:val="0"/>
      <w:marBottom w:val="0"/>
      <w:divBdr>
        <w:top w:val="none" w:sz="0" w:space="0" w:color="auto"/>
        <w:left w:val="none" w:sz="0" w:space="0" w:color="auto"/>
        <w:bottom w:val="none" w:sz="0" w:space="0" w:color="auto"/>
        <w:right w:val="none" w:sz="0" w:space="0" w:color="auto"/>
      </w:divBdr>
    </w:div>
    <w:div w:id="587498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8915</Words>
  <Characters>50821</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qq</Company>
  <LinksUpToDate>false</LinksUpToDate>
  <CharactersWithSpaces>59617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q</dc:creator>
  <cp:keywords/>
  <dc:description/>
  <cp:lastModifiedBy>admin</cp:lastModifiedBy>
  <cp:revision>2</cp:revision>
  <dcterms:created xsi:type="dcterms:W3CDTF">2014-03-20T01:48:00Z</dcterms:created>
  <dcterms:modified xsi:type="dcterms:W3CDTF">2014-03-20T01:48:00Z</dcterms:modified>
</cp:coreProperties>
</file>