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7702" w:rsidRDefault="001B7702">
      <w:pPr>
        <w:pStyle w:val="1"/>
      </w:pPr>
      <w:r>
        <w:t>Содержание</w:t>
      </w:r>
    </w:p>
    <w:p w:rsidR="001B7702" w:rsidRDefault="001B7702">
      <w:pPr>
        <w:pStyle w:val="11"/>
        <w:tabs>
          <w:tab w:val="right" w:leader="dot" w:pos="9630"/>
        </w:tabs>
        <w:spacing w:line="480" w:lineRule="auto"/>
      </w:pPr>
    </w:p>
    <w:p w:rsidR="001B7702" w:rsidRDefault="001B7702">
      <w:pPr>
        <w:pStyle w:val="11"/>
        <w:tabs>
          <w:tab w:val="right" w:leader="dot" w:pos="9630"/>
        </w:tabs>
        <w:spacing w:line="480" w:lineRule="auto"/>
        <w:rPr>
          <w:rFonts w:ascii="Times New Roman" w:hAnsi="Times New Roman" w:cs="Times New Roman"/>
          <w:noProof/>
          <w:sz w:val="24"/>
          <w:szCs w:val="24"/>
        </w:rPr>
      </w:pPr>
      <w:r w:rsidRPr="002C4A1D">
        <w:rPr>
          <w:rStyle w:val="a3"/>
          <w:noProof/>
        </w:rPr>
        <w:t>Введение</w:t>
      </w:r>
      <w:r>
        <w:rPr>
          <w:noProof/>
          <w:webHidden/>
        </w:rPr>
        <w:tab/>
        <w:t>3</w:t>
      </w:r>
    </w:p>
    <w:p w:rsidR="001B7702" w:rsidRDefault="001B7702">
      <w:pPr>
        <w:pStyle w:val="11"/>
        <w:tabs>
          <w:tab w:val="right" w:leader="dot" w:pos="9630"/>
        </w:tabs>
        <w:spacing w:line="480" w:lineRule="auto"/>
        <w:rPr>
          <w:rFonts w:ascii="Times New Roman" w:hAnsi="Times New Roman" w:cs="Times New Roman"/>
          <w:noProof/>
          <w:sz w:val="24"/>
          <w:szCs w:val="24"/>
        </w:rPr>
      </w:pPr>
      <w:r w:rsidRPr="002C4A1D">
        <w:rPr>
          <w:rStyle w:val="a3"/>
          <w:noProof/>
        </w:rPr>
        <w:t>1 Лицензирование туристской деятельности</w:t>
      </w:r>
      <w:r>
        <w:rPr>
          <w:noProof/>
          <w:webHidden/>
        </w:rPr>
        <w:tab/>
        <w:t>5</w:t>
      </w:r>
    </w:p>
    <w:p w:rsidR="001B7702" w:rsidRDefault="001B7702">
      <w:pPr>
        <w:pStyle w:val="11"/>
        <w:tabs>
          <w:tab w:val="right" w:leader="dot" w:pos="9630"/>
        </w:tabs>
        <w:spacing w:line="480" w:lineRule="auto"/>
        <w:rPr>
          <w:rFonts w:ascii="Times New Roman" w:hAnsi="Times New Roman" w:cs="Times New Roman"/>
          <w:noProof/>
          <w:sz w:val="24"/>
          <w:szCs w:val="24"/>
        </w:rPr>
      </w:pPr>
      <w:r w:rsidRPr="002C4A1D">
        <w:rPr>
          <w:rStyle w:val="a3"/>
          <w:noProof/>
        </w:rPr>
        <w:t>2 Сертификация как гарантия  качества туристских услуг</w:t>
      </w:r>
      <w:r>
        <w:rPr>
          <w:noProof/>
          <w:webHidden/>
        </w:rPr>
        <w:tab/>
        <w:t>15</w:t>
      </w:r>
    </w:p>
    <w:p w:rsidR="001B7702" w:rsidRDefault="001B7702">
      <w:pPr>
        <w:pStyle w:val="11"/>
        <w:tabs>
          <w:tab w:val="right" w:leader="dot" w:pos="9630"/>
        </w:tabs>
        <w:spacing w:line="480" w:lineRule="auto"/>
        <w:rPr>
          <w:rFonts w:ascii="Times New Roman" w:hAnsi="Times New Roman" w:cs="Times New Roman"/>
          <w:noProof/>
          <w:sz w:val="24"/>
          <w:szCs w:val="24"/>
        </w:rPr>
      </w:pPr>
      <w:r w:rsidRPr="002C4A1D">
        <w:rPr>
          <w:rStyle w:val="a3"/>
          <w:noProof/>
        </w:rPr>
        <w:t>Заключение</w:t>
      </w:r>
      <w:r>
        <w:rPr>
          <w:noProof/>
          <w:webHidden/>
        </w:rPr>
        <w:tab/>
        <w:t>29</w:t>
      </w:r>
    </w:p>
    <w:p w:rsidR="001B7702" w:rsidRDefault="001B7702">
      <w:pPr>
        <w:pStyle w:val="11"/>
        <w:tabs>
          <w:tab w:val="right" w:leader="dot" w:pos="9630"/>
        </w:tabs>
        <w:spacing w:line="480" w:lineRule="auto"/>
        <w:rPr>
          <w:rFonts w:ascii="Times New Roman" w:hAnsi="Times New Roman" w:cs="Times New Roman"/>
          <w:noProof/>
          <w:sz w:val="24"/>
          <w:szCs w:val="24"/>
        </w:rPr>
      </w:pPr>
      <w:r w:rsidRPr="002C4A1D">
        <w:rPr>
          <w:rStyle w:val="a3"/>
          <w:noProof/>
        </w:rPr>
        <w:t>Список литературы</w:t>
      </w:r>
      <w:r>
        <w:rPr>
          <w:noProof/>
          <w:webHidden/>
        </w:rPr>
        <w:tab/>
        <w:t>30</w:t>
      </w:r>
    </w:p>
    <w:p w:rsidR="001B7702" w:rsidRDefault="001B7702">
      <w:pPr>
        <w:spacing w:line="480" w:lineRule="auto"/>
      </w:pPr>
    </w:p>
    <w:p w:rsidR="001B7702" w:rsidRDefault="001B7702">
      <w:pPr>
        <w:pStyle w:val="1"/>
        <w:widowControl/>
      </w:pPr>
      <w:r>
        <w:br w:type="page"/>
      </w:r>
      <w:bookmarkStart w:id="0" w:name="_Toc70253501"/>
      <w:r>
        <w:t>Введение</w:t>
      </w:r>
      <w:bookmarkEnd w:id="0"/>
    </w:p>
    <w:p w:rsidR="001B7702" w:rsidRDefault="001B7702">
      <w:pPr>
        <w:widowControl/>
      </w:pPr>
      <w:r>
        <w:t>В настоящее время в России туризм признан одним из при</w:t>
      </w:r>
      <w:r>
        <w:softHyphen/>
        <w:t>оритетных направлений развития экономики. Как свидетельствуют данные организации туристской деятельности государственного уп</w:t>
      </w:r>
      <w:r>
        <w:softHyphen/>
        <w:t>равления туризмом Департамента туризма Минэкономразвития Рос</w:t>
      </w:r>
      <w:r>
        <w:softHyphen/>
        <w:t>сии, в Москве получили лицензию на туроператорскую и турагентскую деятельность около 7 тыс. туристских фирм, специализирующихся в основном на выездном туризме.</w:t>
      </w:r>
    </w:p>
    <w:p w:rsidR="001B7702" w:rsidRDefault="001B7702">
      <w:pPr>
        <w:widowControl/>
      </w:pPr>
      <w:r>
        <w:t>Россия как туристская страна, несмотря на свой высокий потенци</w:t>
      </w:r>
      <w:r>
        <w:softHyphen/>
        <w:t>ал, занимает весьма незначительное место на мировом туристском рынке. Надолго въезжающих в Россию туристов приходится примерно 1% мирового туристского потока. Это является весьма низким показате</w:t>
      </w:r>
      <w:r>
        <w:softHyphen/>
        <w:t>лем, учитывая, что культурно-исторический и природный потенциал России гораздо выше, чем во многих странах, с традиционно высокой туристской посещаемостью.</w:t>
      </w:r>
    </w:p>
    <w:p w:rsidR="001B7702" w:rsidRDefault="001B7702">
      <w:pPr>
        <w:widowControl/>
      </w:pPr>
      <w:r>
        <w:t>Согласно оценкам Всемирной туристской организации (ВТО) в настоящее время наиболее перспективными сегментами рынка, рас</w:t>
      </w:r>
      <w:r>
        <w:softHyphen/>
        <w:t>тущими опережающими темпами, являются:</w:t>
      </w:r>
    </w:p>
    <w:p w:rsidR="001B7702" w:rsidRDefault="001B7702">
      <w:pPr>
        <w:widowControl/>
        <w:numPr>
          <w:ilvl w:val="0"/>
          <w:numId w:val="10"/>
        </w:numPr>
        <w:tabs>
          <w:tab w:val="clear" w:pos="1440"/>
          <w:tab w:val="num" w:pos="426"/>
        </w:tabs>
        <w:ind w:left="426" w:hanging="426"/>
      </w:pPr>
      <w:r>
        <w:t>экологический туризм. Нужно отметить, что ООН официально объявила 2002 г. годом экологического туризма;</w:t>
      </w:r>
    </w:p>
    <w:p w:rsidR="001B7702" w:rsidRDefault="001B7702">
      <w:pPr>
        <w:widowControl/>
        <w:numPr>
          <w:ilvl w:val="0"/>
          <w:numId w:val="10"/>
        </w:numPr>
        <w:tabs>
          <w:tab w:val="clear" w:pos="1440"/>
          <w:tab w:val="num" w:pos="426"/>
        </w:tabs>
        <w:ind w:left="426" w:hanging="426"/>
      </w:pPr>
      <w:r>
        <w:t>культурно-познавательный туризм, охватывающий 10% мирово</w:t>
      </w:r>
      <w:r>
        <w:softHyphen/>
        <w:t>го потока туристов, жизненный уровень которых выше среднего и ко</w:t>
      </w:r>
      <w:r>
        <w:softHyphen/>
        <w:t>торые постоянно ищут новые туристские направления для путешествий;</w:t>
      </w:r>
    </w:p>
    <w:p w:rsidR="001B7702" w:rsidRDefault="001B7702">
      <w:pPr>
        <w:widowControl/>
        <w:numPr>
          <w:ilvl w:val="0"/>
          <w:numId w:val="10"/>
        </w:numPr>
        <w:tabs>
          <w:tab w:val="clear" w:pos="1440"/>
          <w:tab w:val="num" w:pos="426"/>
        </w:tabs>
        <w:ind w:left="426" w:hanging="426"/>
      </w:pPr>
      <w:r>
        <w:t>специализированный туризм, подразумевающий такие виды, как профессионально-деловой, учебный, спортивный, событийный, лечеб</w:t>
      </w:r>
      <w:r>
        <w:softHyphen/>
        <w:t>но-оздоровительный туризм и другие виды туризма, а также обеспечи</w:t>
      </w:r>
      <w:r>
        <w:softHyphen/>
        <w:t>вающий концентрированные продажи всего комплекса туристских и смежных продуктов и услуг;</w:t>
      </w:r>
    </w:p>
    <w:p w:rsidR="001B7702" w:rsidRDefault="001B7702">
      <w:pPr>
        <w:widowControl/>
        <w:numPr>
          <w:ilvl w:val="0"/>
          <w:numId w:val="10"/>
        </w:numPr>
        <w:tabs>
          <w:tab w:val="clear" w:pos="1440"/>
          <w:tab w:val="num" w:pos="426"/>
        </w:tabs>
        <w:ind w:left="426" w:hanging="426"/>
      </w:pPr>
      <w:r>
        <w:t>круизы, в которых в 2000 г. участвовало 9 млн. человек. Следует учи</w:t>
      </w:r>
      <w:r>
        <w:softHyphen/>
        <w:t>тывать, что насыщение Средиземного моря круизами открывает оп</w:t>
      </w:r>
      <w:r>
        <w:softHyphen/>
        <w:t>ределенные перспективы перед Балтийским морем.</w:t>
      </w:r>
    </w:p>
    <w:p w:rsidR="001B7702" w:rsidRDefault="001B7702">
      <w:pPr>
        <w:widowControl/>
      </w:pPr>
      <w:r>
        <w:t>Основными факторами, сдерживающими развитие въездного ту</w:t>
      </w:r>
      <w:r>
        <w:softHyphen/>
        <w:t>ризма в Россию, являются:</w:t>
      </w:r>
    </w:p>
    <w:p w:rsidR="001B7702" w:rsidRDefault="001B7702">
      <w:pPr>
        <w:widowControl/>
        <w:numPr>
          <w:ilvl w:val="0"/>
          <w:numId w:val="11"/>
        </w:numPr>
        <w:tabs>
          <w:tab w:val="clear" w:pos="1440"/>
          <w:tab w:val="num" w:pos="426"/>
        </w:tabs>
        <w:ind w:left="426" w:hanging="426"/>
      </w:pPr>
      <w:r>
        <w:t>образ России как страны, небезопасной для туризма, создавае</w:t>
      </w:r>
      <w:r>
        <w:softHyphen/>
        <w:t>мый зарубежными и отдельными отечественными средствами массо</w:t>
      </w:r>
      <w:r>
        <w:softHyphen/>
        <w:t>вой информации;</w:t>
      </w:r>
    </w:p>
    <w:p w:rsidR="001B7702" w:rsidRDefault="001B7702">
      <w:pPr>
        <w:widowControl/>
        <w:numPr>
          <w:ilvl w:val="0"/>
          <w:numId w:val="11"/>
        </w:numPr>
        <w:tabs>
          <w:tab w:val="clear" w:pos="1440"/>
          <w:tab w:val="num" w:pos="426"/>
        </w:tabs>
        <w:ind w:left="426" w:hanging="426"/>
      </w:pPr>
      <w:r>
        <w:t>отсутствие за рубежом рекламы туристских возможностей стра</w:t>
      </w:r>
      <w:r>
        <w:softHyphen/>
        <w:t>ны, в том числе посредством участия в международных выставках и деятельности финансируемых государством загранпредставительств по туризму;</w:t>
      </w:r>
    </w:p>
    <w:p w:rsidR="001B7702" w:rsidRDefault="001B7702">
      <w:pPr>
        <w:widowControl/>
        <w:numPr>
          <w:ilvl w:val="0"/>
          <w:numId w:val="11"/>
        </w:numPr>
        <w:tabs>
          <w:tab w:val="clear" w:pos="1440"/>
          <w:tab w:val="num" w:pos="426"/>
        </w:tabs>
        <w:ind w:left="426" w:hanging="426"/>
      </w:pPr>
      <w:r>
        <w:t>неблагоприятный для туристских посещений в страну визовый режим, заключающийся в завышенной стоимости виз, длительных сроках их выдачи;</w:t>
      </w:r>
    </w:p>
    <w:p w:rsidR="001B7702" w:rsidRDefault="001B7702">
      <w:pPr>
        <w:widowControl/>
        <w:numPr>
          <w:ilvl w:val="0"/>
          <w:numId w:val="11"/>
        </w:numPr>
        <w:tabs>
          <w:tab w:val="clear" w:pos="1440"/>
          <w:tab w:val="num" w:pos="426"/>
        </w:tabs>
        <w:ind w:left="426" w:hanging="426"/>
      </w:pPr>
      <w:r>
        <w:t>неразвитая туристская инфраструктура, высокий моральный и физический износ существующей материальной базы, малое количе</w:t>
      </w:r>
      <w:r>
        <w:softHyphen/>
        <w:t>ство гостиничных средств размещения туристского класса («3 звезды»);</w:t>
      </w:r>
    </w:p>
    <w:p w:rsidR="001B7702" w:rsidRDefault="001B7702">
      <w:pPr>
        <w:widowControl/>
        <w:numPr>
          <w:ilvl w:val="0"/>
          <w:numId w:val="11"/>
        </w:numPr>
        <w:tabs>
          <w:tab w:val="clear" w:pos="1440"/>
          <w:tab w:val="num" w:pos="426"/>
        </w:tabs>
        <w:ind w:left="426" w:hanging="426"/>
      </w:pPr>
      <w:r>
        <w:t>отсутствие благоприятного налогового режима для инвестиций в средства размещения туристов и иную туристскую инфраструктуру;</w:t>
      </w:r>
    </w:p>
    <w:p w:rsidR="001B7702" w:rsidRDefault="001B7702">
      <w:pPr>
        <w:widowControl/>
        <w:numPr>
          <w:ilvl w:val="0"/>
          <w:numId w:val="11"/>
        </w:numPr>
        <w:tabs>
          <w:tab w:val="clear" w:pos="1440"/>
          <w:tab w:val="num" w:pos="426"/>
        </w:tabs>
        <w:ind w:left="426" w:hanging="426"/>
      </w:pPr>
      <w:r>
        <w:t>невысокое качество обслуживания во всех секторах туристской индустрии;</w:t>
      </w:r>
    </w:p>
    <w:p w:rsidR="001B7702" w:rsidRDefault="001B7702">
      <w:pPr>
        <w:widowControl/>
        <w:numPr>
          <w:ilvl w:val="0"/>
          <w:numId w:val="11"/>
        </w:numPr>
        <w:tabs>
          <w:tab w:val="clear" w:pos="1440"/>
          <w:tab w:val="num" w:pos="426"/>
        </w:tabs>
        <w:ind w:left="426" w:hanging="426"/>
      </w:pPr>
      <w:r>
        <w:t>несоответствие цены и качества размещения в гостиницах.</w:t>
      </w:r>
    </w:p>
    <w:p w:rsidR="001B7702" w:rsidRDefault="001B7702">
      <w:pPr>
        <w:widowControl/>
      </w:pPr>
      <w:r>
        <w:t>Часть вышеперечисленных проблем можно решить только путем качественного повышения квалификации сотрудников туристских фирм и гостиничного хозяйства, через развитие системы профессиональной подготовки, переподготовки и повышения квалификации соответствую</w:t>
      </w:r>
      <w:r>
        <w:softHyphen/>
        <w:t>щих специалистов. Краеугольным камнем при этом являются знания по лицензированию туристской деятельности и сертификации туристских услуг. Менеджер туризма и гостиничного хозяйства должен в полной мере обладать этими знаниями.</w:t>
      </w:r>
    </w:p>
    <w:p w:rsidR="001B7702" w:rsidRDefault="001B7702">
      <w:pPr>
        <w:pStyle w:val="1"/>
        <w:widowControl/>
      </w:pPr>
      <w:r>
        <w:br w:type="page"/>
      </w:r>
      <w:bookmarkStart w:id="1" w:name="_Toc70253502"/>
      <w:r>
        <w:t>1 Лицензирование туристской деятельности</w:t>
      </w:r>
      <w:bookmarkEnd w:id="1"/>
    </w:p>
    <w:p w:rsidR="001B7702" w:rsidRDefault="001B7702">
      <w:pPr>
        <w:widowControl/>
      </w:pPr>
      <w:r>
        <w:t>Основой законодательной базы по лицензированию турис</w:t>
      </w:r>
      <w:r>
        <w:softHyphen/>
        <w:t>тской деятельности является Федеральный закон «О лицензировании отдельных видов деятельности» от 8 августа 2001 г. № 128-ФЗ, кото</w:t>
      </w:r>
      <w:r>
        <w:softHyphen/>
        <w:t>рый был принят Государственной Думой 13 июля 2001 г. и одобрен Советом Федерации 20 июля 2001 г. Закон вступил а силу 10 февраля 2002 г. Данный Закон регулирует отношения, возникающие между фе</w:t>
      </w:r>
      <w:r>
        <w:softHyphen/>
        <w:t>деральными органами исполнительной власти, органами исполнитель</w:t>
      </w:r>
      <w:r>
        <w:softHyphen/>
        <w:t>ной власти субъектов Российской Федерации, юридическими лицами и индивидуальными предпринимателями в связи с осуществлением ли</w:t>
      </w:r>
      <w:r>
        <w:softHyphen/>
        <w:t>цензирования отдельных видов деятельности в соответствии с переч</w:t>
      </w:r>
      <w:r>
        <w:softHyphen/>
        <w:t>нем, предусмотренным п. 1 ст. 17 данного Закона.</w:t>
      </w:r>
    </w:p>
    <w:p w:rsidR="001B7702" w:rsidRDefault="001B7702">
      <w:pPr>
        <w:widowControl/>
      </w:pPr>
      <w:r>
        <w:t>Действие Федерального закона «О лицензировании отдельных видов деятельности» распространяется на органы государственной власти, органы местного самоуправления, юридических лиц и инди</w:t>
      </w:r>
      <w:r>
        <w:softHyphen/>
        <w:t>видуальных предпринимателей.</w:t>
      </w:r>
    </w:p>
    <w:p w:rsidR="001B7702" w:rsidRDefault="001B7702">
      <w:pPr>
        <w:widowControl/>
      </w:pPr>
      <w:r>
        <w:t>В данном Законе используются следующие основные понятия:</w:t>
      </w:r>
    </w:p>
    <w:p w:rsidR="001B7702" w:rsidRDefault="001B7702">
      <w:pPr>
        <w:widowControl/>
        <w:numPr>
          <w:ilvl w:val="0"/>
          <w:numId w:val="8"/>
        </w:numPr>
        <w:tabs>
          <w:tab w:val="clear" w:pos="1440"/>
          <w:tab w:val="num" w:pos="426"/>
        </w:tabs>
        <w:ind w:left="426" w:hanging="426"/>
      </w:pPr>
      <w:r>
        <w:t>лицензия - специальное разрешение на осуществление конкретного вида деятельности при обязательном соблюдении лицензионных требований и условий, выданное лицензирующим органом юридическому лицу или индивидуальному предпринимателю;</w:t>
      </w:r>
    </w:p>
    <w:p w:rsidR="001B7702" w:rsidRDefault="001B7702">
      <w:pPr>
        <w:widowControl/>
        <w:numPr>
          <w:ilvl w:val="0"/>
          <w:numId w:val="8"/>
        </w:numPr>
        <w:tabs>
          <w:tab w:val="clear" w:pos="1440"/>
          <w:tab w:val="num" w:pos="426"/>
        </w:tabs>
        <w:ind w:left="426" w:hanging="426"/>
      </w:pPr>
      <w:r>
        <w:t>лицензируемый вид деятельности - вид деятельности, на осуществление которого на территории Российской Федерации требуется получение лицензии в соответствии с данным Законом;</w:t>
      </w:r>
    </w:p>
    <w:p w:rsidR="001B7702" w:rsidRDefault="001B7702">
      <w:pPr>
        <w:widowControl/>
        <w:numPr>
          <w:ilvl w:val="0"/>
          <w:numId w:val="8"/>
        </w:numPr>
        <w:tabs>
          <w:tab w:val="clear" w:pos="1440"/>
          <w:tab w:val="num" w:pos="426"/>
        </w:tabs>
        <w:ind w:left="426" w:hanging="426"/>
      </w:pPr>
      <w:r>
        <w:t>лицензирование - мероприятия, связанные с предоставлением лицензий, переоформлением документов, подтверждающих наличие лицензий, приостановлением и возобновлением действия лицензий, аннулированием лицензий и контролем лицензирующих органов за соблюдением лицензиатами при осуществлении лицензируемых видов деятельности соответствующих лицензионных требований и условий;</w:t>
      </w:r>
    </w:p>
    <w:p w:rsidR="001B7702" w:rsidRDefault="001B7702">
      <w:pPr>
        <w:widowControl/>
        <w:numPr>
          <w:ilvl w:val="0"/>
          <w:numId w:val="8"/>
        </w:numPr>
        <w:tabs>
          <w:tab w:val="clear" w:pos="1440"/>
          <w:tab w:val="num" w:pos="426"/>
        </w:tabs>
        <w:ind w:left="426" w:hanging="426"/>
      </w:pPr>
      <w:r>
        <w:t>лицензионные требования и условия - совокупность установленных положениями о лицензировании конкретных видов деятельности требований и условий, выполнение которых лицензиатом обязательно при осуществлении лицензируемого вида деятельности;</w:t>
      </w:r>
    </w:p>
    <w:p w:rsidR="001B7702" w:rsidRDefault="001B7702">
      <w:pPr>
        <w:widowControl/>
        <w:numPr>
          <w:ilvl w:val="0"/>
          <w:numId w:val="8"/>
        </w:numPr>
        <w:tabs>
          <w:tab w:val="clear" w:pos="1440"/>
          <w:tab w:val="num" w:pos="426"/>
        </w:tabs>
        <w:ind w:left="426" w:hanging="426"/>
      </w:pPr>
      <w:r>
        <w:t>лицензирующие органы - федеральные органы исполнитель- Ной власти, органы исполнительной власти субъектов Российской Федерации, осуществляющие лицензирование в соответствии с настоящим Законом;</w:t>
      </w:r>
    </w:p>
    <w:p w:rsidR="001B7702" w:rsidRDefault="001B7702">
      <w:pPr>
        <w:widowControl/>
        <w:numPr>
          <w:ilvl w:val="0"/>
          <w:numId w:val="8"/>
        </w:numPr>
        <w:tabs>
          <w:tab w:val="clear" w:pos="1440"/>
          <w:tab w:val="num" w:pos="426"/>
        </w:tabs>
        <w:ind w:left="426" w:hanging="426"/>
      </w:pPr>
      <w:r>
        <w:t>лицензиат - юридическое лицо или индивидуальный предприниматель, имеющие лицензию на осуществление конкретного вида деятельности;</w:t>
      </w:r>
    </w:p>
    <w:p w:rsidR="001B7702" w:rsidRDefault="001B7702">
      <w:pPr>
        <w:widowControl/>
        <w:numPr>
          <w:ilvl w:val="0"/>
          <w:numId w:val="8"/>
        </w:numPr>
        <w:tabs>
          <w:tab w:val="clear" w:pos="1440"/>
          <w:tab w:val="num" w:pos="426"/>
        </w:tabs>
        <w:ind w:left="426" w:hanging="426"/>
      </w:pPr>
      <w:r>
        <w:t>соискатель лицензии - юридическое лицо или индивидуаль</w:t>
      </w:r>
      <w:r>
        <w:softHyphen/>
        <w:t>ный предприниматель, обратившиеся в лицензирующий орган с за</w:t>
      </w:r>
      <w:r>
        <w:softHyphen/>
        <w:t>явлением о предоставлении лицензии на осуществление конкретного вида деятельности;</w:t>
      </w:r>
    </w:p>
    <w:p w:rsidR="001B7702" w:rsidRDefault="001B7702">
      <w:pPr>
        <w:widowControl/>
        <w:numPr>
          <w:ilvl w:val="0"/>
          <w:numId w:val="8"/>
        </w:numPr>
        <w:tabs>
          <w:tab w:val="clear" w:pos="1440"/>
          <w:tab w:val="num" w:pos="426"/>
        </w:tabs>
        <w:ind w:left="426" w:hanging="426"/>
      </w:pPr>
      <w:r>
        <w:t>реестр лицензий - совокупность данных о предоставлении ли</w:t>
      </w:r>
      <w:r>
        <w:softHyphen/>
        <w:t>цензий, переоформлении документов, подтверждающих наличие ли</w:t>
      </w:r>
      <w:r>
        <w:softHyphen/>
        <w:t>цензий, приостановлении и возобновлении действия лицензий и об аннулировании лицензий.</w:t>
      </w:r>
    </w:p>
    <w:p w:rsidR="001B7702" w:rsidRDefault="001B7702">
      <w:pPr>
        <w:widowControl/>
      </w:pPr>
      <w:r>
        <w:t>Основными принципами осуществления лицензирования являются:</w:t>
      </w:r>
    </w:p>
    <w:p w:rsidR="001B7702" w:rsidRDefault="001B7702">
      <w:pPr>
        <w:widowControl/>
        <w:numPr>
          <w:ilvl w:val="0"/>
          <w:numId w:val="9"/>
        </w:numPr>
        <w:tabs>
          <w:tab w:val="clear" w:pos="1440"/>
          <w:tab w:val="num" w:pos="426"/>
        </w:tabs>
        <w:ind w:left="426" w:hanging="426"/>
      </w:pPr>
      <w:r>
        <w:t>обеспечение единства экономического пространства на терри</w:t>
      </w:r>
      <w:r>
        <w:softHyphen/>
        <w:t>тории Российской Федерации;</w:t>
      </w:r>
    </w:p>
    <w:p w:rsidR="001B7702" w:rsidRDefault="001B7702">
      <w:pPr>
        <w:widowControl/>
        <w:numPr>
          <w:ilvl w:val="0"/>
          <w:numId w:val="9"/>
        </w:numPr>
        <w:tabs>
          <w:tab w:val="clear" w:pos="1440"/>
          <w:tab w:val="num" w:pos="426"/>
        </w:tabs>
        <w:ind w:left="426" w:hanging="426"/>
      </w:pPr>
      <w:r>
        <w:t>установление единого перечня лицензируемых видов деятель</w:t>
      </w:r>
      <w:r>
        <w:softHyphen/>
        <w:t>ности;</w:t>
      </w:r>
    </w:p>
    <w:p w:rsidR="001B7702" w:rsidRDefault="001B7702">
      <w:pPr>
        <w:widowControl/>
        <w:numPr>
          <w:ilvl w:val="0"/>
          <w:numId w:val="9"/>
        </w:numPr>
        <w:tabs>
          <w:tab w:val="clear" w:pos="1440"/>
          <w:tab w:val="num" w:pos="426"/>
        </w:tabs>
        <w:ind w:left="426" w:hanging="426"/>
      </w:pPr>
      <w:r>
        <w:t>установление единого порядка лицензирования на территории Российской Федерации;</w:t>
      </w:r>
    </w:p>
    <w:p w:rsidR="001B7702" w:rsidRDefault="001B7702">
      <w:pPr>
        <w:widowControl/>
        <w:numPr>
          <w:ilvl w:val="0"/>
          <w:numId w:val="9"/>
        </w:numPr>
        <w:tabs>
          <w:tab w:val="clear" w:pos="1440"/>
          <w:tab w:val="num" w:pos="426"/>
        </w:tabs>
        <w:ind w:left="426" w:hanging="426"/>
      </w:pPr>
      <w:r>
        <w:t>установление лицензионных требований и условий положения</w:t>
      </w:r>
      <w:r>
        <w:softHyphen/>
        <w:t>ми о лицензировании конкретных видов деятельности;</w:t>
      </w:r>
    </w:p>
    <w:p w:rsidR="001B7702" w:rsidRDefault="001B7702">
      <w:pPr>
        <w:widowControl/>
        <w:numPr>
          <w:ilvl w:val="0"/>
          <w:numId w:val="9"/>
        </w:numPr>
        <w:tabs>
          <w:tab w:val="clear" w:pos="1440"/>
          <w:tab w:val="num" w:pos="426"/>
        </w:tabs>
        <w:ind w:left="426" w:hanging="426"/>
      </w:pPr>
      <w:r>
        <w:t>гласность и открытость лицензирования;</w:t>
      </w:r>
    </w:p>
    <w:p w:rsidR="001B7702" w:rsidRDefault="001B7702">
      <w:pPr>
        <w:widowControl/>
        <w:numPr>
          <w:ilvl w:val="0"/>
          <w:numId w:val="9"/>
        </w:numPr>
        <w:tabs>
          <w:tab w:val="clear" w:pos="1440"/>
          <w:tab w:val="num" w:pos="426"/>
        </w:tabs>
        <w:ind w:left="426" w:hanging="426"/>
      </w:pPr>
      <w:r>
        <w:t>соблюдение законности при осуществлении лицензирования.</w:t>
      </w:r>
    </w:p>
    <w:p w:rsidR="001B7702" w:rsidRDefault="001B7702">
      <w:pPr>
        <w:widowControl/>
      </w:pPr>
      <w:r>
        <w:t>К лицензируемым относятся те виды деятельности, осуществле</w:t>
      </w:r>
      <w:r>
        <w:softHyphen/>
        <w:t>ние которых может повлечь за собой нанесение ущерба правам, за</w:t>
      </w:r>
      <w:r>
        <w:softHyphen/>
        <w:t>конным интересам, здоровью граждан, обороне и безопасности госу</w:t>
      </w:r>
      <w:r>
        <w:softHyphen/>
        <w:t>дарства, культурному наследию народов Российской Федерации и регулирование которых не может осуществляться иными методами, кроме как лицензированием.</w:t>
      </w:r>
    </w:p>
    <w:p w:rsidR="001B7702" w:rsidRDefault="001B7702">
      <w:pPr>
        <w:widowControl/>
      </w:pPr>
      <w:r>
        <w:t>В целях обеспечения единства экономического пространства на территории Российской Федерации Правительство Российской Феде</w:t>
      </w:r>
      <w:r>
        <w:softHyphen/>
        <w:t>рации в соответствии с определенными Президентом Российской Фе</w:t>
      </w:r>
      <w:r>
        <w:softHyphen/>
        <w:t>дерации основными направлениями внутренней политики государства:</w:t>
      </w:r>
    </w:p>
    <w:p w:rsidR="001B7702" w:rsidRDefault="001B7702">
      <w:pPr>
        <w:widowControl/>
        <w:numPr>
          <w:ilvl w:val="0"/>
          <w:numId w:val="12"/>
        </w:numPr>
        <w:tabs>
          <w:tab w:val="clear" w:pos="1440"/>
          <w:tab w:val="num" w:pos="426"/>
        </w:tabs>
        <w:ind w:left="426" w:hanging="426"/>
      </w:pPr>
      <w:r>
        <w:t>утверждает положения о лицензировании конкретных видов де</w:t>
      </w:r>
      <w:r>
        <w:softHyphen/>
        <w:t>ятельности;</w:t>
      </w:r>
    </w:p>
    <w:p w:rsidR="001B7702" w:rsidRDefault="001B7702">
      <w:pPr>
        <w:widowControl/>
        <w:numPr>
          <w:ilvl w:val="0"/>
          <w:numId w:val="12"/>
        </w:numPr>
        <w:tabs>
          <w:tab w:val="clear" w:pos="1440"/>
          <w:tab w:val="num" w:pos="426"/>
        </w:tabs>
        <w:ind w:left="426" w:hanging="426"/>
      </w:pPr>
      <w:r>
        <w:t>определяет федеральные органы исполнительной власти, осу</w:t>
      </w:r>
      <w:r>
        <w:softHyphen/>
        <w:t>ществляющие лицензирование конкретных видов деятельности;</w:t>
      </w:r>
    </w:p>
    <w:p w:rsidR="001B7702" w:rsidRDefault="001B7702">
      <w:pPr>
        <w:widowControl/>
        <w:numPr>
          <w:ilvl w:val="0"/>
          <w:numId w:val="12"/>
        </w:numPr>
        <w:tabs>
          <w:tab w:val="clear" w:pos="1440"/>
          <w:tab w:val="num" w:pos="426"/>
        </w:tabs>
        <w:ind w:left="426" w:hanging="426"/>
      </w:pPr>
      <w:r>
        <w:t>устанавливает виды деятельности, лицензирование которых осу</w:t>
      </w:r>
      <w:r>
        <w:softHyphen/>
        <w:t>ществляется органами исполнительной власти субъектов Российской Федерации.</w:t>
      </w:r>
    </w:p>
    <w:p w:rsidR="001B7702" w:rsidRDefault="001B7702">
      <w:pPr>
        <w:widowControl/>
      </w:pPr>
      <w:r>
        <w:t>На лицензирующие органы возложены следующие полномочия:</w:t>
      </w:r>
    </w:p>
    <w:p w:rsidR="001B7702" w:rsidRDefault="001B7702">
      <w:pPr>
        <w:widowControl/>
        <w:numPr>
          <w:ilvl w:val="0"/>
          <w:numId w:val="13"/>
        </w:numPr>
        <w:tabs>
          <w:tab w:val="clear" w:pos="1440"/>
          <w:tab w:val="num" w:pos="426"/>
        </w:tabs>
        <w:ind w:left="426" w:hanging="426"/>
      </w:pPr>
      <w:r>
        <w:t>предоставление лицензий;</w:t>
      </w:r>
    </w:p>
    <w:p w:rsidR="001B7702" w:rsidRDefault="001B7702">
      <w:pPr>
        <w:widowControl/>
        <w:numPr>
          <w:ilvl w:val="0"/>
          <w:numId w:val="13"/>
        </w:numPr>
        <w:tabs>
          <w:tab w:val="clear" w:pos="1440"/>
          <w:tab w:val="num" w:pos="426"/>
        </w:tabs>
        <w:ind w:left="426" w:hanging="426"/>
      </w:pPr>
      <w:r>
        <w:t>переоформление документов, подтверждающих наличие лицензий;</w:t>
      </w:r>
    </w:p>
    <w:p w:rsidR="001B7702" w:rsidRDefault="001B7702">
      <w:pPr>
        <w:widowControl/>
        <w:numPr>
          <w:ilvl w:val="0"/>
          <w:numId w:val="13"/>
        </w:numPr>
        <w:tabs>
          <w:tab w:val="clear" w:pos="1440"/>
          <w:tab w:val="num" w:pos="426"/>
        </w:tabs>
        <w:ind w:left="426" w:hanging="426"/>
      </w:pPr>
      <w:r>
        <w:t>приостановление действия лицензий;</w:t>
      </w:r>
    </w:p>
    <w:p w:rsidR="001B7702" w:rsidRDefault="001B7702">
      <w:pPr>
        <w:widowControl/>
        <w:numPr>
          <w:ilvl w:val="0"/>
          <w:numId w:val="13"/>
        </w:numPr>
        <w:tabs>
          <w:tab w:val="clear" w:pos="1440"/>
          <w:tab w:val="num" w:pos="426"/>
        </w:tabs>
        <w:ind w:left="426" w:hanging="426"/>
      </w:pPr>
      <w:r>
        <w:t>возобновление действия лицензий;</w:t>
      </w:r>
    </w:p>
    <w:p w:rsidR="001B7702" w:rsidRDefault="001B7702">
      <w:pPr>
        <w:widowControl/>
        <w:numPr>
          <w:ilvl w:val="0"/>
          <w:numId w:val="13"/>
        </w:numPr>
        <w:tabs>
          <w:tab w:val="clear" w:pos="1440"/>
          <w:tab w:val="num" w:pos="426"/>
        </w:tabs>
        <w:ind w:left="426" w:hanging="426"/>
      </w:pPr>
      <w:r>
        <w:t>аннулирование лицензий (в случае, предусмотренном п. 3 ст. 13 настоящего Закона);</w:t>
      </w:r>
    </w:p>
    <w:p w:rsidR="001B7702" w:rsidRDefault="001B7702">
      <w:pPr>
        <w:widowControl/>
        <w:numPr>
          <w:ilvl w:val="0"/>
          <w:numId w:val="13"/>
        </w:numPr>
        <w:tabs>
          <w:tab w:val="clear" w:pos="1440"/>
          <w:tab w:val="num" w:pos="426"/>
        </w:tabs>
        <w:ind w:left="426" w:hanging="426"/>
      </w:pPr>
      <w:r>
        <w:t>ведение реестра лицензий;</w:t>
      </w:r>
    </w:p>
    <w:p w:rsidR="001B7702" w:rsidRDefault="001B7702">
      <w:pPr>
        <w:widowControl/>
        <w:numPr>
          <w:ilvl w:val="0"/>
          <w:numId w:val="13"/>
        </w:numPr>
        <w:tabs>
          <w:tab w:val="clear" w:pos="1440"/>
          <w:tab w:val="num" w:pos="426"/>
        </w:tabs>
        <w:ind w:left="426" w:hanging="426"/>
      </w:pPr>
      <w:r>
        <w:t>контроль соблюдения лицензиатами при осуществлении лицен</w:t>
      </w:r>
      <w:r>
        <w:softHyphen/>
        <w:t>зируемых видов деятельности соответствующих лицензионных тре</w:t>
      </w:r>
      <w:r>
        <w:softHyphen/>
        <w:t>бований и условий.</w:t>
      </w:r>
    </w:p>
    <w:p w:rsidR="001B7702" w:rsidRDefault="001B7702">
      <w:pPr>
        <w:widowControl/>
      </w:pPr>
      <w:r>
        <w:t>Порядок осуществления полномочий лицензирующих органов устанавливается положениями о лицензировании конкретных видов деятельности.</w:t>
      </w:r>
    </w:p>
    <w:p w:rsidR="001B7702" w:rsidRDefault="001B7702">
      <w:pPr>
        <w:widowControl/>
      </w:pPr>
      <w:r>
        <w:t>Федеральные органы исполнительной власти по соглашению с органами исполнительной власти субъектов Российской Федерации могут передавать им осуществление своих полномочий.</w:t>
      </w:r>
    </w:p>
    <w:p w:rsidR="001B7702" w:rsidRDefault="001B7702">
      <w:pPr>
        <w:widowControl/>
      </w:pPr>
      <w:r>
        <w:t>На каждый вид деятельности, указанный в п. 1 ст. 17 настоящего Закона, необходима лицензия.</w:t>
      </w:r>
    </w:p>
    <w:p w:rsidR="001B7702" w:rsidRDefault="001B7702">
      <w:pPr>
        <w:widowControl/>
      </w:pPr>
      <w:r>
        <w:t>Деятельность, на которую предоставлена лицензия, может осу</w:t>
      </w:r>
      <w:r>
        <w:softHyphen/>
        <w:t>ществляться только получившим лицензию юридическим лицом или индивидуальным предпринимателем.</w:t>
      </w:r>
    </w:p>
    <w:p w:rsidR="001B7702" w:rsidRDefault="001B7702">
      <w:pPr>
        <w:widowControl/>
      </w:pPr>
      <w:r>
        <w:t>Деятельность, на осуществление которой лицензия предоставле</w:t>
      </w:r>
      <w:r>
        <w:softHyphen/>
        <w:t>на федеральным органом исполнительной власти или органом испол</w:t>
      </w:r>
      <w:r>
        <w:softHyphen/>
        <w:t>нительной власти субъекта Российской Федерации, может осуществ</w:t>
      </w:r>
      <w:r>
        <w:softHyphen/>
        <w:t>ляться на всей территории Российской Федерации. Деятельность, на осуществление которой лицензия предоставлена лицензирующим органом субъекта Российской Федерации, может осуществляться на территориях иных субъектов Российской Федерации при условии уве</w:t>
      </w:r>
      <w:r>
        <w:softHyphen/>
        <w:t>домления лицензиатом лицензирующих органов соответствующих субъектов Российской Федерации в порядке, установленном Прави</w:t>
      </w:r>
      <w:r>
        <w:softHyphen/>
        <w:t>тельством Российской Федерации.</w:t>
      </w:r>
    </w:p>
    <w:p w:rsidR="001B7702" w:rsidRDefault="001B7702">
      <w:pPr>
        <w:widowControl/>
      </w:pPr>
      <w:r>
        <w:t>Срок действия лицензии - не менее 5 лет, и по его окончании мо</w:t>
      </w:r>
      <w:r>
        <w:softHyphen/>
        <w:t>жет быть продлен по заявлению лицензиата.</w:t>
      </w:r>
    </w:p>
    <w:p w:rsidR="001B7702" w:rsidRDefault="001B7702">
      <w:pPr>
        <w:widowControl/>
      </w:pPr>
      <w:r>
        <w:t>Продление срока действия лицензии осуществляется в порядке переоформления документа, подтверждающего наличие лицензии.</w:t>
      </w:r>
    </w:p>
    <w:p w:rsidR="001B7702" w:rsidRDefault="001B7702">
      <w:pPr>
        <w:widowControl/>
      </w:pPr>
      <w:r>
        <w:t>Положениями о лицензировании конкретных видов деятельнос</w:t>
      </w:r>
      <w:r>
        <w:softHyphen/>
        <w:t>ти может быть предусмотрено бессрочное действие лицензии.</w:t>
      </w:r>
    </w:p>
    <w:p w:rsidR="001B7702" w:rsidRDefault="001B7702">
      <w:pPr>
        <w:widowControl/>
      </w:pPr>
      <w:r>
        <w:t>Для получения лицензии ее соискатель представляет в соответ</w:t>
      </w:r>
      <w:r>
        <w:softHyphen/>
        <w:t>ствующий лицензирующий орган следующие документы:</w:t>
      </w:r>
    </w:p>
    <w:p w:rsidR="001B7702" w:rsidRDefault="001B7702">
      <w:pPr>
        <w:widowControl/>
        <w:numPr>
          <w:ilvl w:val="0"/>
          <w:numId w:val="15"/>
        </w:numPr>
        <w:tabs>
          <w:tab w:val="clear" w:pos="1440"/>
          <w:tab w:val="num" w:pos="426"/>
        </w:tabs>
        <w:ind w:left="426" w:hanging="426"/>
      </w:pPr>
      <w:r>
        <w:t>заявление о предоставлении лицензии с указанием: наименования и организационно-правовой формы, места на</w:t>
      </w:r>
      <w:r>
        <w:softHyphen/>
        <w:t>хождения - для юридического лица; фамилии, имени, отчества, места жительства, данных документа, удостоверяющего личность, - для индивидуального предпринимателя; лицензируемого вида деятельности, который юридическое лицо или индивидуальный предприниматель намерено осуществлять;</w:t>
      </w:r>
    </w:p>
    <w:p w:rsidR="001B7702" w:rsidRDefault="001B7702">
      <w:pPr>
        <w:widowControl/>
        <w:numPr>
          <w:ilvl w:val="0"/>
          <w:numId w:val="14"/>
        </w:numPr>
        <w:tabs>
          <w:tab w:val="clear" w:pos="1440"/>
          <w:tab w:val="num" w:pos="426"/>
        </w:tabs>
        <w:ind w:left="426" w:hanging="426"/>
      </w:pPr>
      <w:r>
        <w:t>копии учредительных документов и свидетельства о государ</w:t>
      </w:r>
      <w:r>
        <w:softHyphen/>
        <w:t>ственной регистрации соискателя лицензии в качестве юридического лица (с предъявлением оригиналов в случае, если копии не заверены нотариусом) - для юридического лица;</w:t>
      </w:r>
    </w:p>
    <w:p w:rsidR="001B7702" w:rsidRDefault="001B7702">
      <w:pPr>
        <w:widowControl/>
        <w:numPr>
          <w:ilvl w:val="0"/>
          <w:numId w:val="14"/>
        </w:numPr>
        <w:tabs>
          <w:tab w:val="clear" w:pos="1440"/>
          <w:tab w:val="num" w:pos="426"/>
        </w:tabs>
        <w:ind w:left="426" w:hanging="426"/>
      </w:pPr>
      <w:r>
        <w:t>копия свидетельства о государственной регистрации граждани</w:t>
      </w:r>
      <w:r>
        <w:softHyphen/>
        <w:t>на в качестве индивидуального предпринимателя (с предъявлением оригинала в случае, если копия не заверена нотариусом) - для инди</w:t>
      </w:r>
      <w:r>
        <w:softHyphen/>
        <w:t>видуального предпринимателя;</w:t>
      </w:r>
    </w:p>
    <w:p w:rsidR="001B7702" w:rsidRDefault="001B7702">
      <w:pPr>
        <w:widowControl/>
        <w:numPr>
          <w:ilvl w:val="0"/>
          <w:numId w:val="14"/>
        </w:numPr>
        <w:tabs>
          <w:tab w:val="clear" w:pos="1440"/>
          <w:tab w:val="num" w:pos="426"/>
        </w:tabs>
        <w:ind w:left="426" w:hanging="426"/>
      </w:pPr>
      <w:r>
        <w:t>копия свидетельства о постановке соискателя лицензии на учет в налоговом органе (с предъявлением оригинала в случае, если копия не заверена нотариусом);</w:t>
      </w:r>
    </w:p>
    <w:p w:rsidR="001B7702" w:rsidRDefault="001B7702">
      <w:pPr>
        <w:widowControl/>
        <w:numPr>
          <w:ilvl w:val="0"/>
          <w:numId w:val="14"/>
        </w:numPr>
        <w:tabs>
          <w:tab w:val="clear" w:pos="1440"/>
          <w:tab w:val="num" w:pos="426"/>
        </w:tabs>
        <w:ind w:left="426" w:hanging="426"/>
      </w:pPr>
      <w:r>
        <w:t>документ, подтверждающий уплату лицензионного сбора за рас</w:t>
      </w:r>
      <w:r>
        <w:softHyphen/>
        <w:t>смотрение лицензирующим органом заявления о предоставлении ли</w:t>
      </w:r>
      <w:r>
        <w:softHyphen/>
        <w:t>цензии;</w:t>
      </w:r>
    </w:p>
    <w:p w:rsidR="001B7702" w:rsidRDefault="001B7702">
      <w:pPr>
        <w:widowControl/>
        <w:numPr>
          <w:ilvl w:val="0"/>
          <w:numId w:val="14"/>
        </w:numPr>
        <w:tabs>
          <w:tab w:val="clear" w:pos="1440"/>
          <w:tab w:val="num" w:pos="426"/>
        </w:tabs>
        <w:ind w:left="426" w:hanging="426"/>
      </w:pPr>
      <w:r>
        <w:t>сведения о квалификации работников соискателя лицензии.</w:t>
      </w:r>
    </w:p>
    <w:p w:rsidR="001B7702" w:rsidRDefault="001B7702">
      <w:pPr>
        <w:widowControl/>
      </w:pPr>
      <w:r>
        <w:t>Кроме указанных документов в положениях о лицензировании кон</w:t>
      </w:r>
      <w:r>
        <w:softHyphen/>
        <w:t>кретных видов деятельности может быть предусмотрено представле</w:t>
      </w:r>
      <w:r>
        <w:softHyphen/>
        <w:t>ние иных документов, наличие которых при осуществлении конкрет</w:t>
      </w:r>
      <w:r>
        <w:softHyphen/>
        <w:t>ного вида деятельности установлено соответствующими федеральными законами, а также иными нормативными правовыми актами, принятие которых предусмотрено соответствующими федеральными законами.</w:t>
      </w:r>
    </w:p>
    <w:p w:rsidR="001B7702" w:rsidRDefault="001B7702">
      <w:pPr>
        <w:widowControl/>
      </w:pPr>
      <w:r>
        <w:t>Не допускается требовать от соискателя лицензии представления документов, не предусмотренных настоящим Законом и иными нор</w:t>
      </w:r>
      <w:r>
        <w:softHyphen/>
        <w:t>мативно-правовыми актами.</w:t>
      </w:r>
    </w:p>
    <w:p w:rsidR="001B7702" w:rsidRDefault="001B7702">
      <w:pPr>
        <w:widowControl/>
      </w:pPr>
      <w:r>
        <w:t>Все документы, представленные в соответствующий лицензиру</w:t>
      </w:r>
      <w:r>
        <w:softHyphen/>
        <w:t>ющий орган для предоставления лицензии, принимаются по описи, копия которой направляется (вручается) соискателю лицензии с от</w:t>
      </w:r>
      <w:r>
        <w:softHyphen/>
        <w:t>меткой о дате приема документов указанным органом.</w:t>
      </w:r>
    </w:p>
    <w:p w:rsidR="001B7702" w:rsidRDefault="001B7702">
      <w:pPr>
        <w:widowControl/>
      </w:pPr>
      <w:r>
        <w:t>За предоставление недостоверных или искаженных сведений со</w:t>
      </w:r>
      <w:r>
        <w:softHyphen/>
        <w:t>искатель лицензии несет ответственность в соответствии с законода</w:t>
      </w:r>
      <w:r>
        <w:softHyphen/>
        <w:t>тельством Российской Федерации.</w:t>
      </w:r>
    </w:p>
    <w:p w:rsidR="001B7702" w:rsidRDefault="001B7702">
      <w:pPr>
        <w:widowControl/>
      </w:pPr>
      <w:r>
        <w:t>Лицензирующий орган принимает решение о предоставлении или об отказе в предоставлении лицензии в срок, не превышающий 60 дней со дня поступления заявления о предоставлении лицензии со всеми необходимыми документами. Соответствующее решение офор</w:t>
      </w:r>
      <w:r>
        <w:softHyphen/>
        <w:t>мляется приказом лицензирующего органа.</w:t>
      </w:r>
    </w:p>
    <w:p w:rsidR="001B7702" w:rsidRDefault="001B7702">
      <w:pPr>
        <w:widowControl/>
      </w:pPr>
      <w:r>
        <w:t>Более короткие сроки принятия решения о предоставлении или об отказе в предоставлении лицензии могут устанавливаться положе</w:t>
      </w:r>
      <w:r>
        <w:softHyphen/>
        <w:t>ниями о лицензировании конкретных видов деятельности.</w:t>
      </w:r>
    </w:p>
    <w:p w:rsidR="001B7702" w:rsidRDefault="001B7702">
      <w:pPr>
        <w:widowControl/>
      </w:pPr>
      <w:r>
        <w:t>Лицензирующий орган обязан в указанный срок уведомить соис</w:t>
      </w:r>
      <w:r>
        <w:softHyphen/>
        <w:t>кателя лицензии о принятии решения о предоставлении или об отка</w:t>
      </w:r>
      <w:r>
        <w:softHyphen/>
        <w:t>зе в предоставлении лицензии.</w:t>
      </w:r>
    </w:p>
    <w:p w:rsidR="001B7702" w:rsidRDefault="001B7702">
      <w:pPr>
        <w:widowControl/>
      </w:pPr>
      <w:r>
        <w:t>Уведомление о предоставлении лицензии направляется (вручает</w:t>
      </w:r>
      <w:r>
        <w:softHyphen/>
        <w:t>ся) соискателю лицензии в письменной форме с указанием реквизи</w:t>
      </w:r>
      <w:r>
        <w:softHyphen/>
        <w:t>тов банковского счета и срока уплаты лицензионного сбора.</w:t>
      </w:r>
    </w:p>
    <w:p w:rsidR="001B7702" w:rsidRDefault="001B7702">
      <w:pPr>
        <w:widowControl/>
      </w:pPr>
      <w:r>
        <w:t>Уведомление об отказе в предоставлении лицензии направляется (вручается) соискателю лицензии в письменной форме с указанием причин отказа.</w:t>
      </w:r>
    </w:p>
    <w:p w:rsidR="001B7702" w:rsidRDefault="001B7702">
      <w:pPr>
        <w:widowControl/>
      </w:pPr>
      <w:r>
        <w:t>В течение 3 дней после представления соискателем лицензии до</w:t>
      </w:r>
      <w:r>
        <w:softHyphen/>
        <w:t>кумента, подтверждающего уплату лицензионного сбора за предос</w:t>
      </w:r>
      <w:r>
        <w:softHyphen/>
        <w:t>тавление лицензии, лицензирующий орган бесплатно выдает лицен</w:t>
      </w:r>
      <w:r>
        <w:softHyphen/>
        <w:t>зиату документ, подтверждающий наличие лицензии.</w:t>
      </w:r>
    </w:p>
    <w:p w:rsidR="001B7702" w:rsidRDefault="001B7702">
      <w:pPr>
        <w:widowControl/>
      </w:pPr>
      <w:r>
        <w:t>Лицензиат имеет право на получение дубликатов указанного до</w:t>
      </w:r>
      <w:r>
        <w:softHyphen/>
        <w:t>кумента, которые предоставляются лицензиату за плату, равную пла</w:t>
      </w:r>
      <w:r>
        <w:softHyphen/>
        <w:t>те, установленной за предоставление информации, содержащейся и реестре лицензий.</w:t>
      </w:r>
    </w:p>
    <w:p w:rsidR="001B7702" w:rsidRDefault="001B7702">
      <w:pPr>
        <w:widowControl/>
      </w:pPr>
      <w:r>
        <w:t>Основаниями отказа в предоставлении лицензии являются:</w:t>
      </w:r>
    </w:p>
    <w:p w:rsidR="001B7702" w:rsidRDefault="001B7702">
      <w:pPr>
        <w:widowControl/>
        <w:numPr>
          <w:ilvl w:val="0"/>
          <w:numId w:val="16"/>
        </w:numPr>
        <w:tabs>
          <w:tab w:val="clear" w:pos="1440"/>
          <w:tab w:val="num" w:pos="426"/>
        </w:tabs>
        <w:ind w:left="426" w:hanging="426"/>
      </w:pPr>
      <w:r>
        <w:t>наличие в документах, представленных соискателем лицензии, недостоверной или искаженной информации;</w:t>
      </w:r>
    </w:p>
    <w:p w:rsidR="001B7702" w:rsidRDefault="001B7702">
      <w:pPr>
        <w:widowControl/>
        <w:numPr>
          <w:ilvl w:val="0"/>
          <w:numId w:val="16"/>
        </w:numPr>
        <w:tabs>
          <w:tab w:val="clear" w:pos="1440"/>
          <w:tab w:val="num" w:pos="426"/>
        </w:tabs>
        <w:ind w:left="426" w:hanging="426"/>
      </w:pPr>
      <w:r>
        <w:t>несоответствие соискателя лицензии, принадлежащих или ис</w:t>
      </w:r>
      <w:r>
        <w:softHyphen/>
        <w:t>пользуемых им объектов лицензионным требованиям и условиям.</w:t>
      </w:r>
    </w:p>
    <w:p w:rsidR="001B7702" w:rsidRDefault="001B7702">
      <w:pPr>
        <w:widowControl/>
      </w:pPr>
      <w:r>
        <w:t>Не допускается отказ в выдаче лицензии на основании величины объема продукции (работ, услуг), производимой или планируемой для производства соискателем лицензии.</w:t>
      </w:r>
    </w:p>
    <w:p w:rsidR="001B7702" w:rsidRDefault="001B7702">
      <w:pPr>
        <w:widowControl/>
      </w:pPr>
      <w:r>
        <w:t>Соискатель лицензии имеет право обжаловать в порядке, установ</w:t>
      </w:r>
      <w:r>
        <w:softHyphen/>
        <w:t>ленном законодательством Российской Федерации, отказ лицензиру</w:t>
      </w:r>
      <w:r>
        <w:softHyphen/>
        <w:t>ющего органа в предоставлении лицензии или его бездействие.</w:t>
      </w:r>
    </w:p>
    <w:p w:rsidR="001B7702" w:rsidRDefault="001B7702">
      <w:pPr>
        <w:widowControl/>
      </w:pPr>
      <w:r>
        <w:t>В решении о предоставлении лицензии и в подтверждающем на</w:t>
      </w:r>
      <w:r>
        <w:softHyphen/>
        <w:t>личие лицензии документе указываются:</w:t>
      </w:r>
    </w:p>
    <w:p w:rsidR="001B7702" w:rsidRDefault="001B7702">
      <w:pPr>
        <w:widowControl/>
        <w:numPr>
          <w:ilvl w:val="0"/>
          <w:numId w:val="17"/>
        </w:numPr>
        <w:tabs>
          <w:tab w:val="clear" w:pos="1440"/>
          <w:tab w:val="num" w:pos="426"/>
        </w:tabs>
        <w:ind w:left="426" w:hanging="426"/>
      </w:pPr>
      <w:r>
        <w:t>наименование лицензирующего органа;</w:t>
      </w:r>
    </w:p>
    <w:p w:rsidR="001B7702" w:rsidRDefault="001B7702">
      <w:pPr>
        <w:widowControl/>
        <w:numPr>
          <w:ilvl w:val="0"/>
          <w:numId w:val="17"/>
        </w:numPr>
        <w:tabs>
          <w:tab w:val="clear" w:pos="1440"/>
          <w:tab w:val="num" w:pos="426"/>
        </w:tabs>
        <w:ind w:left="426" w:hanging="426"/>
      </w:pPr>
      <w:r>
        <w:t>наименование и организационно-правовая форма юридическо</w:t>
      </w:r>
      <w:r>
        <w:softHyphen/>
        <w:t>го лица, место его нахождения - для юридического лица; фамилия, имя, отчество, место жительства, данные документа, удостоверяю</w:t>
      </w:r>
      <w:r>
        <w:softHyphen/>
        <w:t>щего личность, - для индивидуального предпринимателя;</w:t>
      </w:r>
    </w:p>
    <w:p w:rsidR="001B7702" w:rsidRDefault="001B7702">
      <w:pPr>
        <w:widowControl/>
        <w:numPr>
          <w:ilvl w:val="0"/>
          <w:numId w:val="17"/>
        </w:numPr>
        <w:tabs>
          <w:tab w:val="clear" w:pos="1440"/>
          <w:tab w:val="num" w:pos="426"/>
        </w:tabs>
        <w:ind w:left="426" w:hanging="426"/>
      </w:pPr>
      <w:r>
        <w:t>лицензируемый вид деятельности;</w:t>
      </w:r>
    </w:p>
    <w:p w:rsidR="001B7702" w:rsidRDefault="001B7702">
      <w:pPr>
        <w:widowControl/>
        <w:numPr>
          <w:ilvl w:val="0"/>
          <w:numId w:val="17"/>
        </w:numPr>
        <w:tabs>
          <w:tab w:val="clear" w:pos="1440"/>
          <w:tab w:val="num" w:pos="426"/>
        </w:tabs>
        <w:ind w:left="426" w:hanging="426"/>
      </w:pPr>
      <w:r>
        <w:t>срок действия лицензии;</w:t>
      </w:r>
    </w:p>
    <w:p w:rsidR="001B7702" w:rsidRDefault="001B7702">
      <w:pPr>
        <w:widowControl/>
        <w:numPr>
          <w:ilvl w:val="0"/>
          <w:numId w:val="17"/>
        </w:numPr>
        <w:tabs>
          <w:tab w:val="clear" w:pos="1440"/>
          <w:tab w:val="num" w:pos="426"/>
        </w:tabs>
        <w:ind w:left="426" w:hanging="426"/>
      </w:pPr>
      <w:r>
        <w:t>идентификационный номер налогоплательщика;</w:t>
      </w:r>
    </w:p>
    <w:p w:rsidR="001B7702" w:rsidRDefault="001B7702">
      <w:pPr>
        <w:widowControl/>
        <w:numPr>
          <w:ilvl w:val="0"/>
          <w:numId w:val="17"/>
        </w:numPr>
        <w:tabs>
          <w:tab w:val="clear" w:pos="1440"/>
          <w:tab w:val="num" w:pos="426"/>
        </w:tabs>
        <w:ind w:left="426" w:hanging="426"/>
      </w:pPr>
      <w:r>
        <w:t>номер лицензии;</w:t>
      </w:r>
    </w:p>
    <w:p w:rsidR="001B7702" w:rsidRDefault="001B7702">
      <w:pPr>
        <w:widowControl/>
        <w:numPr>
          <w:ilvl w:val="0"/>
          <w:numId w:val="17"/>
        </w:numPr>
        <w:tabs>
          <w:tab w:val="clear" w:pos="1440"/>
          <w:tab w:val="num" w:pos="426"/>
        </w:tabs>
        <w:ind w:left="426" w:hanging="426"/>
      </w:pPr>
      <w:r>
        <w:t>дата принятия решения о предоставлении лицензии.</w:t>
      </w:r>
    </w:p>
    <w:p w:rsidR="001B7702" w:rsidRDefault="001B7702">
      <w:pPr>
        <w:widowControl/>
      </w:pPr>
      <w:r>
        <w:t>В случае преобразования юридического лица, изменения его наи</w:t>
      </w:r>
      <w:r>
        <w:softHyphen/>
        <w:t>менования или местонахождения либо изменения имени или места жительства индивидуального предпринимателя, утраты документа, подтверждающего наличие лицензии, лицензиат - юридическое лицо (его правопреемник) или индивидуальный предприниматель обязан не позднее чем через 15 дней подать заявление о переоформлении документа, подтверждающего наличие лицензии, с приложением до</w:t>
      </w:r>
      <w:r>
        <w:softHyphen/>
        <w:t>кументов, подтверждающих указанные изменения или утрату доку</w:t>
      </w:r>
      <w:r>
        <w:softHyphen/>
        <w:t>мента, подтверждающего наличие лицензии.</w:t>
      </w:r>
    </w:p>
    <w:p w:rsidR="001B7702" w:rsidRDefault="001B7702">
      <w:pPr>
        <w:widowControl/>
      </w:pPr>
      <w:r>
        <w:t>При переоформлении документа, подтверждающего наличие ли</w:t>
      </w:r>
      <w:r>
        <w:softHyphen/>
        <w:t>цензии, лицензирующий орган вносит соответствующие изменения в реестр лицензий. Переоформление документа, подтверждающего на</w:t>
      </w:r>
      <w:r>
        <w:softHyphen/>
        <w:t>личие лицензии, осуществляется в течение 10 дней со дня получения лицензирующим органом соответствующего заявления.</w:t>
      </w:r>
    </w:p>
    <w:p w:rsidR="001B7702" w:rsidRDefault="001B7702">
      <w:pPr>
        <w:widowControl/>
      </w:pPr>
      <w:r>
        <w:t>Контроль соблюдения лицензиатом лицензионных требований и условий, определенных положением о лицензировании конкретного вида деятельности, осуществляется лицензирующими органами в пределах их компетенции.</w:t>
      </w:r>
    </w:p>
    <w:p w:rsidR="001B7702" w:rsidRDefault="001B7702">
      <w:pPr>
        <w:keepNext/>
        <w:widowControl/>
      </w:pPr>
      <w:r>
        <w:t>Лицензирующие органы имеют право:</w:t>
      </w:r>
    </w:p>
    <w:p w:rsidR="001B7702" w:rsidRDefault="001B7702">
      <w:pPr>
        <w:widowControl/>
        <w:numPr>
          <w:ilvl w:val="0"/>
          <w:numId w:val="18"/>
        </w:numPr>
        <w:tabs>
          <w:tab w:val="clear" w:pos="1440"/>
          <w:tab w:val="num" w:pos="426"/>
        </w:tabs>
        <w:ind w:left="426" w:hanging="426"/>
      </w:pPr>
      <w:r>
        <w:t>проводить проверки деятельности лицензиата на предмет ее соответствия лицензионным требованиям и условиям;</w:t>
      </w:r>
    </w:p>
    <w:p w:rsidR="001B7702" w:rsidRDefault="001B7702">
      <w:pPr>
        <w:widowControl/>
        <w:numPr>
          <w:ilvl w:val="0"/>
          <w:numId w:val="18"/>
        </w:numPr>
        <w:tabs>
          <w:tab w:val="clear" w:pos="1440"/>
          <w:tab w:val="num" w:pos="426"/>
        </w:tabs>
        <w:ind w:left="426" w:hanging="426"/>
      </w:pPr>
      <w:r>
        <w:t>запрашивать у лицензиата необходимые объяснения и документы при проведении проверок;</w:t>
      </w:r>
    </w:p>
    <w:p w:rsidR="001B7702" w:rsidRDefault="001B7702">
      <w:pPr>
        <w:widowControl/>
        <w:numPr>
          <w:ilvl w:val="0"/>
          <w:numId w:val="18"/>
        </w:numPr>
        <w:tabs>
          <w:tab w:val="clear" w:pos="1440"/>
          <w:tab w:val="num" w:pos="426"/>
        </w:tabs>
        <w:ind w:left="426" w:hanging="426"/>
      </w:pPr>
      <w:r>
        <w:t>составлять на основании результатов проверок акты (протоколы) с указанием конкретных нарушений;</w:t>
      </w:r>
    </w:p>
    <w:p w:rsidR="001B7702" w:rsidRDefault="001B7702">
      <w:pPr>
        <w:widowControl/>
        <w:numPr>
          <w:ilvl w:val="0"/>
          <w:numId w:val="18"/>
        </w:numPr>
        <w:tabs>
          <w:tab w:val="clear" w:pos="1440"/>
          <w:tab w:val="num" w:pos="426"/>
        </w:tabs>
        <w:ind w:left="426" w:hanging="426"/>
      </w:pPr>
      <w:r>
        <w:t>выносить решения, обязывающие лицензиата устранить выявленные нарушения, устанавливать сроки устранения таких нарушений;</w:t>
      </w:r>
    </w:p>
    <w:p w:rsidR="001B7702" w:rsidRDefault="001B7702">
      <w:pPr>
        <w:widowControl/>
        <w:numPr>
          <w:ilvl w:val="0"/>
          <w:numId w:val="18"/>
        </w:numPr>
        <w:tabs>
          <w:tab w:val="clear" w:pos="1440"/>
          <w:tab w:val="num" w:pos="426"/>
        </w:tabs>
        <w:ind w:left="426" w:hanging="426"/>
      </w:pPr>
      <w:r>
        <w:t>выносить предупреждение лицензиату.</w:t>
      </w:r>
    </w:p>
    <w:p w:rsidR="001B7702" w:rsidRDefault="001B7702">
      <w:pPr>
        <w:widowControl/>
      </w:pPr>
      <w:r>
        <w:t>Лицензирующие органы вправе приостановить действие лицен</w:t>
      </w:r>
      <w:r>
        <w:softHyphen/>
        <w:t>зии в случае выявления ими неоднократных нарушений или грубого нарушения лицензиатом лицензионных требований и условий.</w:t>
      </w:r>
    </w:p>
    <w:p w:rsidR="001B7702" w:rsidRDefault="001B7702">
      <w:pPr>
        <w:widowControl/>
      </w:pPr>
      <w:r>
        <w:t>Лицензирующий орган обязан установить срок устранения лицен</w:t>
      </w:r>
      <w:r>
        <w:softHyphen/>
        <w:t>зиатом нарушений, повлекших за собой приостановление действия лицензии. Указанный срок не может превышать 6 месяцев. В случае, если в установленный срок лицензиат не устранил указанные нару</w:t>
      </w:r>
      <w:r>
        <w:softHyphen/>
        <w:t>шения, лицензирующий орган обязан обратиться в суд с заявлением об аннулировании лицензии.</w:t>
      </w:r>
    </w:p>
    <w:p w:rsidR="001B7702" w:rsidRDefault="001B7702">
      <w:pPr>
        <w:widowControl/>
      </w:pPr>
      <w:r>
        <w:t>Лицензиат обязан уведомить в письменной форме лицензирующий орган об устранении им нарушений, повлекших за собой приостанов</w:t>
      </w:r>
      <w:r>
        <w:softHyphen/>
        <w:t>ление действия лицензии. Лицензирующий орган, приостановивший действие лицензии, принимает решение о возобновлении ее действия и сообщает об этом в письменной форме лицензиату в течение 3 дней после получения соответствующего уведомления и проверки устране</w:t>
      </w:r>
      <w:r>
        <w:softHyphen/>
        <w:t>ния лицензиатом нарушений, повлекших за собой приостановление действия лицензии.</w:t>
      </w:r>
    </w:p>
    <w:p w:rsidR="001B7702" w:rsidRDefault="001B7702">
      <w:pPr>
        <w:widowControl/>
      </w:pPr>
      <w:r>
        <w:t>Плата за возобновление действия лицензии не взимается. Срок дей</w:t>
      </w:r>
      <w:r>
        <w:softHyphen/>
        <w:t>ствия лицензии на время приостановления ее действия не продлевается.</w:t>
      </w:r>
    </w:p>
    <w:p w:rsidR="001B7702" w:rsidRDefault="001B7702">
      <w:pPr>
        <w:widowControl/>
      </w:pPr>
      <w:r>
        <w:t>Лицензия теряет юридическую силу в случае ликвидации юриди</w:t>
      </w:r>
      <w:r>
        <w:softHyphen/>
        <w:t>ческого лица или прекращения его деятельности в результате реорга</w:t>
      </w:r>
      <w:r>
        <w:softHyphen/>
        <w:t>низации, за исключением его преобразования, либо прекращения дей</w:t>
      </w:r>
      <w:r>
        <w:softHyphen/>
        <w:t>ствия свидетельства о государственной регистрации гражданина в качестве индивидуального предпринимателя.</w:t>
      </w:r>
    </w:p>
    <w:p w:rsidR="001B7702" w:rsidRDefault="001B7702">
      <w:pPr>
        <w:widowControl/>
      </w:pPr>
      <w:r>
        <w:t>Лицензирующие органы вправе аннулировать лицензию без об</w:t>
      </w:r>
      <w:r>
        <w:softHyphen/>
        <w:t>ращения в суд в случае неуплаты лицензиатом в течение 3 месяцев лицензионного сбора за предоставление лицензии.</w:t>
      </w:r>
    </w:p>
    <w:p w:rsidR="001B7702" w:rsidRDefault="001B7702">
      <w:pPr>
        <w:widowControl/>
      </w:pPr>
      <w:r>
        <w:t>Лицензия может быть аннулирована решением суда на основании заявления лицензирующего органа в случае, если нарушение лицен</w:t>
      </w:r>
      <w:r>
        <w:softHyphen/>
        <w:t>зиатом лицензионных требований и условий повлекло за собой нане</w:t>
      </w:r>
      <w:r>
        <w:softHyphen/>
        <w:t>сение ущерба правам, законным интересам, здоровью граждан, обо</w:t>
      </w:r>
      <w:r>
        <w:softHyphen/>
        <w:t>роне и безопасности государства, культурному наследию народов Российской Федерации и (или) в случае, предусмотренном выше, по решению лицензирующих органов. Одновременно с подачей заявления в суд лицензирующий орган вправе приостановить действие ука</w:t>
      </w:r>
      <w:r>
        <w:softHyphen/>
        <w:t>занной лицензии на период до вступления в силу решения суда.</w:t>
      </w:r>
    </w:p>
    <w:p w:rsidR="001B7702" w:rsidRDefault="001B7702">
      <w:pPr>
        <w:widowControl/>
      </w:pPr>
      <w:r>
        <w:t>Решение о приостановлении действия лицензии, об аннулирова</w:t>
      </w:r>
      <w:r>
        <w:softHyphen/>
        <w:t>нии лицензии или о направлении заявления об аннулировании ли</w:t>
      </w:r>
      <w:r>
        <w:softHyphen/>
        <w:t>цензии в суд доводится лицензирующим органом до лицензиата в письменной форме с мотивированным обоснованием такого решения не позднее чем через три дня после его принятия.</w:t>
      </w:r>
    </w:p>
    <w:p w:rsidR="001B7702" w:rsidRDefault="001B7702">
      <w:pPr>
        <w:widowControl/>
      </w:pPr>
      <w:r>
        <w:t>Решение о приостановлении действия лицензии и об аннулирова</w:t>
      </w:r>
      <w:r>
        <w:softHyphen/>
        <w:t>нии лицензии может быть обжаловано, в порядке, установленном за</w:t>
      </w:r>
      <w:r>
        <w:softHyphen/>
        <w:t>конодательством Российской Федерации.</w:t>
      </w:r>
    </w:p>
    <w:p w:rsidR="001B7702" w:rsidRDefault="001B7702">
      <w:pPr>
        <w:widowControl/>
      </w:pPr>
      <w:r>
        <w:t>Лицензирующие органы ведут реестры лицензий на виды деятель</w:t>
      </w:r>
      <w:r>
        <w:softHyphen/>
        <w:t>ности, лицензирование которых они осуществляют.</w:t>
      </w:r>
    </w:p>
    <w:p w:rsidR="001B7702" w:rsidRDefault="001B7702">
      <w:pPr>
        <w:widowControl/>
      </w:pPr>
      <w:r>
        <w:t>Информация, содержащаяся в реестре лицензий, является откры</w:t>
      </w:r>
      <w:r>
        <w:softHyphen/>
        <w:t>той для ознакомления с ней физических и юридических лиц.</w:t>
      </w:r>
    </w:p>
    <w:p w:rsidR="001B7702" w:rsidRDefault="001B7702">
      <w:pPr>
        <w:widowControl/>
      </w:pPr>
      <w:r>
        <w:t>Информация, содержащаяся в реестре лицензий, в виде выписок о конкретных лицензиатах предоставляется физическим и юридичес</w:t>
      </w:r>
      <w:r>
        <w:softHyphen/>
        <w:t>ким лицам за плату.</w:t>
      </w:r>
    </w:p>
    <w:p w:rsidR="001B7702" w:rsidRDefault="001B7702">
      <w:pPr>
        <w:widowControl/>
      </w:pPr>
      <w:r>
        <w:t>Информация из реестра лицензий органам государственной влас</w:t>
      </w:r>
      <w:r>
        <w:softHyphen/>
        <w:t>ти и органам местного самоуправления предоставляется бесплатно.</w:t>
      </w:r>
    </w:p>
    <w:p w:rsidR="001B7702" w:rsidRDefault="001B7702">
      <w:pPr>
        <w:widowControl/>
      </w:pPr>
      <w:r>
        <w:t>Срок предоставления информации из реестра лицензий не может превышать три дня со дня поступления соответствующего заявления.</w:t>
      </w:r>
    </w:p>
    <w:p w:rsidR="001B7702" w:rsidRDefault="001B7702">
      <w:pPr>
        <w:widowControl/>
      </w:pPr>
      <w:r>
        <w:t>За рассмотрение лицензирующим органом заявления о предос</w:t>
      </w:r>
      <w:r>
        <w:softHyphen/>
        <w:t>тавлении лицензии взимается лицензионный сбор.</w:t>
      </w:r>
    </w:p>
    <w:p w:rsidR="001B7702" w:rsidRDefault="001B7702">
      <w:pPr>
        <w:widowControl/>
      </w:pPr>
      <w:r>
        <w:t>За предоставление лицензии взимается лицензионный сбор.</w:t>
      </w:r>
    </w:p>
    <w:p w:rsidR="001B7702" w:rsidRDefault="001B7702">
      <w:pPr>
        <w:widowControl/>
      </w:pPr>
      <w:r>
        <w:t>Суммы указанных в настоящей статье лицензионных сборов за</w:t>
      </w:r>
      <w:r>
        <w:softHyphen/>
        <w:t>числяются в соответствующие бюджеты.</w:t>
      </w:r>
    </w:p>
    <w:p w:rsidR="001B7702" w:rsidRDefault="001B7702">
      <w:pPr>
        <w:widowControl/>
      </w:pPr>
      <w:r>
        <w:t>Финансирование лицензирования осуществляется в пределах средств, выделяемых из соответствующих бюджетов на содержание лицензирующих органов.</w:t>
      </w:r>
    </w:p>
    <w:p w:rsidR="001B7702" w:rsidRDefault="001B7702">
      <w:pPr>
        <w:widowControl/>
      </w:pPr>
      <w:r>
        <w:t>Ниже приводится выдержка из ст. 17, где дан перечень видов де</w:t>
      </w:r>
      <w:r>
        <w:softHyphen/>
        <w:t>ятельности, связанных с предоставлением туристских и гостиничных услуг (услуг средств размещения), на осуществление которых требу</w:t>
      </w:r>
      <w:r>
        <w:softHyphen/>
        <w:t>ются лицензии в соответствии с настоящим Законом:</w:t>
      </w:r>
    </w:p>
    <w:p w:rsidR="001B7702" w:rsidRDefault="001B7702">
      <w:pPr>
        <w:widowControl/>
        <w:numPr>
          <w:ilvl w:val="0"/>
          <w:numId w:val="23"/>
        </w:numPr>
        <w:tabs>
          <w:tab w:val="clear" w:pos="1440"/>
          <w:tab w:val="num" w:pos="426"/>
        </w:tabs>
        <w:ind w:left="426" w:hanging="426"/>
      </w:pPr>
      <w:r>
        <w:t>перевозки пассажиров морским транспортом;</w:t>
      </w:r>
    </w:p>
    <w:p w:rsidR="001B7702" w:rsidRDefault="001B7702">
      <w:pPr>
        <w:widowControl/>
        <w:numPr>
          <w:ilvl w:val="0"/>
          <w:numId w:val="23"/>
        </w:numPr>
        <w:tabs>
          <w:tab w:val="clear" w:pos="1440"/>
          <w:tab w:val="num" w:pos="426"/>
        </w:tabs>
        <w:ind w:left="426" w:hanging="426"/>
      </w:pPr>
      <w:r>
        <w:t>перевозки грузов морским транспортом;</w:t>
      </w:r>
    </w:p>
    <w:p w:rsidR="001B7702" w:rsidRDefault="001B7702">
      <w:pPr>
        <w:widowControl/>
        <w:numPr>
          <w:ilvl w:val="0"/>
          <w:numId w:val="23"/>
        </w:numPr>
        <w:tabs>
          <w:tab w:val="clear" w:pos="1440"/>
          <w:tab w:val="num" w:pos="426"/>
        </w:tabs>
        <w:ind w:left="426" w:hanging="426"/>
      </w:pPr>
      <w:r>
        <w:t>перевозки пассажиров внутренним водным транспортом;</w:t>
      </w:r>
    </w:p>
    <w:p w:rsidR="001B7702" w:rsidRDefault="001B7702">
      <w:pPr>
        <w:widowControl/>
        <w:numPr>
          <w:ilvl w:val="0"/>
          <w:numId w:val="23"/>
        </w:numPr>
        <w:tabs>
          <w:tab w:val="clear" w:pos="1440"/>
          <w:tab w:val="num" w:pos="426"/>
        </w:tabs>
        <w:ind w:left="426" w:hanging="426"/>
      </w:pPr>
      <w:r>
        <w:t>перевозки грузов внутренним водным транспортом;</w:t>
      </w:r>
    </w:p>
    <w:p w:rsidR="001B7702" w:rsidRDefault="001B7702">
      <w:pPr>
        <w:widowControl/>
        <w:numPr>
          <w:ilvl w:val="0"/>
          <w:numId w:val="23"/>
        </w:numPr>
        <w:tabs>
          <w:tab w:val="clear" w:pos="1440"/>
          <w:tab w:val="num" w:pos="426"/>
        </w:tabs>
        <w:ind w:left="426" w:hanging="426"/>
      </w:pPr>
      <w:r>
        <w:t>перевозки пассажиров воздушным транспортом;</w:t>
      </w:r>
    </w:p>
    <w:p w:rsidR="001B7702" w:rsidRDefault="001B7702">
      <w:pPr>
        <w:widowControl/>
        <w:numPr>
          <w:ilvl w:val="0"/>
          <w:numId w:val="23"/>
        </w:numPr>
        <w:tabs>
          <w:tab w:val="clear" w:pos="1440"/>
          <w:tab w:val="num" w:pos="426"/>
        </w:tabs>
        <w:ind w:left="426" w:hanging="426"/>
      </w:pPr>
      <w:r>
        <w:t>перевозки грузов воздушным транспортом;</w:t>
      </w:r>
    </w:p>
    <w:p w:rsidR="001B7702" w:rsidRDefault="001B7702">
      <w:pPr>
        <w:widowControl/>
        <w:numPr>
          <w:ilvl w:val="0"/>
          <w:numId w:val="22"/>
        </w:numPr>
        <w:tabs>
          <w:tab w:val="clear" w:pos="1440"/>
          <w:tab w:val="num" w:pos="426"/>
        </w:tabs>
        <w:ind w:left="426" w:hanging="426"/>
      </w:pPr>
      <w:r>
        <w:t>перевозки пассажиров автомобильным транспортом, оборудо</w:t>
      </w:r>
      <w:r>
        <w:softHyphen/>
        <w:t>ванным для перевозок более 8 ч (за исключением случаев, если ука</w:t>
      </w:r>
      <w:r>
        <w:softHyphen/>
        <w:t>занная деятельность осуществляется для обеспечения собственных нужд юридического лица или индивидуального предпринимателя);</w:t>
      </w:r>
    </w:p>
    <w:p w:rsidR="001B7702" w:rsidRDefault="001B7702">
      <w:pPr>
        <w:widowControl/>
        <w:numPr>
          <w:ilvl w:val="0"/>
          <w:numId w:val="22"/>
        </w:numPr>
        <w:tabs>
          <w:tab w:val="clear" w:pos="1440"/>
          <w:tab w:val="num" w:pos="426"/>
        </w:tabs>
        <w:ind w:left="426" w:hanging="426"/>
      </w:pPr>
      <w:r>
        <w:t>перевозки пассажиров на коммерческой основе легковым авто</w:t>
      </w:r>
      <w:r>
        <w:softHyphen/>
        <w:t>мобильным транспортом;</w:t>
      </w:r>
    </w:p>
    <w:p w:rsidR="001B7702" w:rsidRDefault="001B7702">
      <w:pPr>
        <w:widowControl/>
        <w:numPr>
          <w:ilvl w:val="0"/>
          <w:numId w:val="22"/>
        </w:numPr>
        <w:tabs>
          <w:tab w:val="clear" w:pos="1440"/>
          <w:tab w:val="num" w:pos="426"/>
        </w:tabs>
        <w:ind w:left="426" w:hanging="426"/>
      </w:pPr>
      <w:r>
        <w:t>перевозки грузов автомобильным транспортом грузоподъемно</w:t>
      </w:r>
      <w:r>
        <w:softHyphen/>
        <w:t>стью свыше 3,5 т (за исключением случаев, если указанная деятель</w:t>
      </w:r>
      <w:r>
        <w:softHyphen/>
        <w:t>ность осуществляется для обеспечения собственных нужд юридичес</w:t>
      </w:r>
      <w:r>
        <w:softHyphen/>
        <w:t>кого лица или индивидуального предпринимателя);</w:t>
      </w:r>
    </w:p>
    <w:p w:rsidR="001B7702" w:rsidRDefault="001B7702">
      <w:pPr>
        <w:widowControl/>
        <w:numPr>
          <w:ilvl w:val="0"/>
          <w:numId w:val="22"/>
        </w:numPr>
        <w:tabs>
          <w:tab w:val="clear" w:pos="1440"/>
          <w:tab w:val="num" w:pos="426"/>
        </w:tabs>
        <w:ind w:left="426" w:hanging="426"/>
      </w:pPr>
      <w:r>
        <w:t>перевозки пассажиров железнодорожным транспортом (за ис</w:t>
      </w:r>
      <w:r>
        <w:softHyphen/>
        <w:t>ключением случаев, если указанная деятельность осуществляется для обеспечения собственных нужд юридического лица или индивиду</w:t>
      </w:r>
      <w:r>
        <w:softHyphen/>
        <w:t>ального предпринимателя и без выхода на железнодорожные пути общего пользования);</w:t>
      </w:r>
    </w:p>
    <w:p w:rsidR="001B7702" w:rsidRDefault="001B7702">
      <w:pPr>
        <w:widowControl/>
        <w:numPr>
          <w:ilvl w:val="0"/>
          <w:numId w:val="22"/>
        </w:numPr>
        <w:tabs>
          <w:tab w:val="clear" w:pos="1440"/>
          <w:tab w:val="num" w:pos="426"/>
        </w:tabs>
        <w:ind w:left="426" w:hanging="426"/>
      </w:pPr>
      <w:r>
        <w:t>перевозки грузов железнодорожным транспортом (за исключе</w:t>
      </w:r>
      <w:r>
        <w:softHyphen/>
        <w:t>нием случаев, если указанная деятельность осуществляется для обес</w:t>
      </w:r>
      <w:r>
        <w:softHyphen/>
        <w:t>печения собственных нужд юридического лица или индивидуально</w:t>
      </w:r>
      <w:r>
        <w:softHyphen/>
        <w:t>го предпринимателя и без выхода на железнодорожные пути общего пользования);</w:t>
      </w:r>
    </w:p>
    <w:p w:rsidR="001B7702" w:rsidRDefault="001B7702">
      <w:pPr>
        <w:widowControl/>
        <w:numPr>
          <w:ilvl w:val="0"/>
          <w:numId w:val="22"/>
        </w:numPr>
        <w:tabs>
          <w:tab w:val="clear" w:pos="1440"/>
          <w:tab w:val="num" w:pos="426"/>
        </w:tabs>
        <w:ind w:left="426" w:hanging="426"/>
      </w:pPr>
      <w:r>
        <w:t>туроператорская деятельность;</w:t>
      </w:r>
    </w:p>
    <w:p w:rsidR="001B7702" w:rsidRDefault="001B7702">
      <w:pPr>
        <w:widowControl/>
        <w:numPr>
          <w:ilvl w:val="0"/>
          <w:numId w:val="22"/>
        </w:numPr>
        <w:tabs>
          <w:tab w:val="clear" w:pos="1440"/>
          <w:tab w:val="num" w:pos="426"/>
        </w:tabs>
        <w:ind w:left="426" w:hanging="426"/>
      </w:pPr>
      <w:r>
        <w:t>турагентская деятельность;</w:t>
      </w:r>
    </w:p>
    <w:p w:rsidR="001B7702" w:rsidRDefault="001B7702">
      <w:pPr>
        <w:widowControl/>
        <w:numPr>
          <w:ilvl w:val="0"/>
          <w:numId w:val="22"/>
        </w:numPr>
        <w:tabs>
          <w:tab w:val="clear" w:pos="1440"/>
          <w:tab w:val="num" w:pos="426"/>
        </w:tabs>
        <w:ind w:left="426" w:hanging="426"/>
      </w:pPr>
      <w:r>
        <w:t>деятельность по продаже прав на клубный отдых.</w:t>
      </w:r>
    </w:p>
    <w:p w:rsidR="001B7702" w:rsidRDefault="001B7702">
      <w:pPr>
        <w:widowControl/>
      </w:pPr>
      <w:r>
        <w:t>Необходимо отметить, что деятельность, связанная с трудоустрой</w:t>
      </w:r>
      <w:r>
        <w:softHyphen/>
        <w:t>ством граждан Российской Федерации за пределами Российской Фе</w:t>
      </w:r>
      <w:r>
        <w:softHyphen/>
        <w:t>дерации, также требует лицензирования.</w:t>
      </w:r>
    </w:p>
    <w:p w:rsidR="001B7702" w:rsidRDefault="001B7702">
      <w:pPr>
        <w:widowControl/>
      </w:pPr>
      <w:r>
        <w:t>Введение лицензирования видов деятельности, не обозначенных в настоящем Законе, возможно только путем внесения дополнений в предусмотренный ст. 17 перечень видов деятельности, на осуществ</w:t>
      </w:r>
      <w:r>
        <w:softHyphen/>
        <w:t>ление которых требуются лицензии.</w:t>
      </w:r>
    </w:p>
    <w:p w:rsidR="001B7702" w:rsidRDefault="001B7702">
      <w:pPr>
        <w:widowControl/>
      </w:pPr>
      <w:r>
        <w:t>Федеральные законы и иные нормативные правовые акты, регу</w:t>
      </w:r>
      <w:r>
        <w:softHyphen/>
        <w:t>лирующие порядок лицензирования отдельных видов деятельности, за исключением видов деятельности, предусмотренных п. 2 ст. 1 на</w:t>
      </w:r>
      <w:r>
        <w:softHyphen/>
        <w:t>стоящего Закона, действуют в части, не противоречащей настоящему Закону, и подлежат приведению в соответствие с настоящим Законом.</w:t>
      </w:r>
    </w:p>
    <w:p w:rsidR="001B7702" w:rsidRDefault="001B7702">
      <w:pPr>
        <w:widowControl/>
      </w:pPr>
      <w:r>
        <w:t>Лицензирование видов деятельности, не указанных в настоящем Законе, прекращается со дня вступления его в силу.</w:t>
      </w:r>
    </w:p>
    <w:p w:rsidR="001B7702" w:rsidRDefault="001B7702">
      <w:pPr>
        <w:widowControl/>
      </w:pPr>
      <w:r>
        <w:t>Федеральные авиационные правила лицензирования деятельнос</w:t>
      </w:r>
      <w:r>
        <w:softHyphen/>
        <w:t>ти в области гражданской авиации действуют до момента вступления в силу федерального закона о внесении соответствующих изменений в Воздушный кодекс Российской Федерации.</w:t>
      </w:r>
    </w:p>
    <w:p w:rsidR="001B7702" w:rsidRDefault="001B7702">
      <w:pPr>
        <w:widowControl/>
      </w:pPr>
      <w:r>
        <w:t>В феврале 2002 г. вступил в силу Федеральный закон «О лицензи</w:t>
      </w:r>
      <w:r>
        <w:softHyphen/>
        <w:t>ровании отдельных видов деятельности», в котором предусмотрено раздельное лицензирование туроператорской и турагентской деятель</w:t>
      </w:r>
      <w:r>
        <w:softHyphen/>
        <w:t xml:space="preserve">ности, Положения утверждены постановлением Правительства РФ от 11 февраля 2002 г. № 95. </w:t>
      </w:r>
    </w:p>
    <w:p w:rsidR="001B7702" w:rsidRDefault="001B7702">
      <w:pPr>
        <w:pStyle w:val="1"/>
        <w:widowControl/>
      </w:pPr>
      <w:r>
        <w:br w:type="page"/>
      </w:r>
      <w:bookmarkStart w:id="2" w:name="_Toc70253503"/>
      <w:r>
        <w:t xml:space="preserve">2 Сертификация как гарантия </w:t>
      </w:r>
      <w:r>
        <w:br/>
        <w:t>качества туристских услуг</w:t>
      </w:r>
      <w:bookmarkEnd w:id="2"/>
    </w:p>
    <w:p w:rsidR="001B7702" w:rsidRDefault="001B7702">
      <w:pPr>
        <w:widowControl/>
      </w:pPr>
      <w:r>
        <w:t>Не менее важен Закон РФ «О сертификации продукции и услуг» от 10 июня 1993 г. № 5151-1 (с изменениями от 27 декабря 1995 г., 2 марта и 31 июля 1998 г.), который устанавливает правовые основы обязатель</w:t>
      </w:r>
      <w:r>
        <w:softHyphen/>
        <w:t>ной и добровольной сертификации продукции, услуг и иных объектов (далее — продукция) в РФ, а также права, обязанности и ответствен</w:t>
      </w:r>
      <w:r>
        <w:softHyphen/>
        <w:t>ность участников сертификации.</w:t>
      </w:r>
    </w:p>
    <w:p w:rsidR="001B7702" w:rsidRDefault="001B7702">
      <w:pPr>
        <w:widowControl/>
      </w:pPr>
      <w:r>
        <w:t>Объектами сертификации могут быть продукция производствен</w:t>
      </w:r>
      <w:r>
        <w:softHyphen/>
        <w:t>но-технического назначения, товары народного потребления, услуги, оказываемые населению и предприятиям, а также иные объекты (да</w:t>
      </w:r>
      <w:r>
        <w:softHyphen/>
        <w:t>лее - продукция). Объекты обязательной сертификации определяют</w:t>
      </w:r>
      <w:r>
        <w:softHyphen/>
        <w:t>ся законодательными актами (актами законодательного органа).</w:t>
      </w:r>
    </w:p>
    <w:p w:rsidR="001B7702" w:rsidRDefault="001B7702">
      <w:pPr>
        <w:widowControl/>
      </w:pPr>
      <w:r>
        <w:t>Объекты обязательной сертификации из числа товаров народно</w:t>
      </w:r>
      <w:r>
        <w:softHyphen/>
        <w:t>го потребления, работ и услуг, оказываемых гражданам, определяют</w:t>
      </w:r>
      <w:r>
        <w:softHyphen/>
        <w:t>ся в порядке, установленном Законом РФ «О защите прав потребите</w:t>
      </w:r>
      <w:r>
        <w:softHyphen/>
        <w:t>лей» (п. 5 ст. 5).</w:t>
      </w:r>
    </w:p>
    <w:p w:rsidR="001B7702" w:rsidRDefault="001B7702">
      <w:pPr>
        <w:widowControl/>
      </w:pPr>
      <w:r>
        <w:t>Сертификация — процедура подтверждения соответствия, посред</w:t>
      </w:r>
      <w:r>
        <w:softHyphen/>
        <w:t>ством которой независимая от изготовителя (продавца, исполнителя) и потребителя (покупателя) организация удостоверяет в письменной форме, что продукция соответствует установленным требованиям.</w:t>
      </w:r>
    </w:p>
    <w:p w:rsidR="001B7702" w:rsidRDefault="001B7702">
      <w:pPr>
        <w:widowControl/>
      </w:pPr>
      <w:r>
        <w:t>Сертификация осуществляется в целях:</w:t>
      </w:r>
    </w:p>
    <w:p w:rsidR="001B7702" w:rsidRDefault="001B7702">
      <w:pPr>
        <w:widowControl/>
        <w:numPr>
          <w:ilvl w:val="0"/>
          <w:numId w:val="24"/>
        </w:numPr>
        <w:tabs>
          <w:tab w:val="clear" w:pos="1440"/>
          <w:tab w:val="num" w:pos="426"/>
        </w:tabs>
        <w:ind w:left="426" w:hanging="426"/>
      </w:pPr>
      <w:r>
        <w:t>создания условий для деятельности организаций и предпринимателей на едином товарном рынке РФ, а также для участия в международном экономическом, научно-техническом сотрудничестве и международной торговле;</w:t>
      </w:r>
    </w:p>
    <w:p w:rsidR="001B7702" w:rsidRDefault="001B7702">
      <w:pPr>
        <w:widowControl/>
        <w:numPr>
          <w:ilvl w:val="0"/>
          <w:numId w:val="24"/>
        </w:numPr>
        <w:tabs>
          <w:tab w:val="clear" w:pos="1440"/>
          <w:tab w:val="num" w:pos="426"/>
        </w:tabs>
        <w:ind w:left="426" w:hanging="426"/>
      </w:pPr>
      <w:r>
        <w:t>содействия потребителям в компетентном выборе продукции;</w:t>
      </w:r>
    </w:p>
    <w:p w:rsidR="001B7702" w:rsidRDefault="001B7702">
      <w:pPr>
        <w:widowControl/>
        <w:numPr>
          <w:ilvl w:val="0"/>
          <w:numId w:val="24"/>
        </w:numPr>
        <w:tabs>
          <w:tab w:val="clear" w:pos="1440"/>
          <w:tab w:val="num" w:pos="426"/>
        </w:tabs>
        <w:ind w:left="426" w:hanging="426"/>
      </w:pPr>
      <w:r>
        <w:t>защиты потребителя от недобросовестности изготовителя (продавца, исполнителя);</w:t>
      </w:r>
    </w:p>
    <w:p w:rsidR="001B7702" w:rsidRDefault="001B7702">
      <w:pPr>
        <w:widowControl/>
        <w:numPr>
          <w:ilvl w:val="0"/>
          <w:numId w:val="24"/>
        </w:numPr>
        <w:tabs>
          <w:tab w:val="clear" w:pos="1440"/>
          <w:tab w:val="num" w:pos="426"/>
        </w:tabs>
        <w:ind w:left="426" w:hanging="426"/>
      </w:pPr>
      <w:r>
        <w:t>контроля безопасности продукции для окружающей среды, жизни, здоровья и имущества потребителя;</w:t>
      </w:r>
    </w:p>
    <w:p w:rsidR="001B7702" w:rsidRDefault="001B7702">
      <w:pPr>
        <w:widowControl/>
        <w:numPr>
          <w:ilvl w:val="0"/>
          <w:numId w:val="24"/>
        </w:numPr>
        <w:tabs>
          <w:tab w:val="clear" w:pos="1440"/>
          <w:tab w:val="num" w:pos="426"/>
        </w:tabs>
        <w:ind w:left="426" w:hanging="426"/>
      </w:pPr>
      <w:r>
        <w:t>подтверждения показателей качества продукции, заявленных изготовителем.</w:t>
      </w:r>
    </w:p>
    <w:p w:rsidR="001B7702" w:rsidRDefault="001B7702">
      <w:pPr>
        <w:widowControl/>
      </w:pPr>
      <w:r>
        <w:t>Сертификация может носить обязательный и добровольный ха</w:t>
      </w:r>
      <w:r>
        <w:softHyphen/>
        <w:t>рактер.</w:t>
      </w:r>
    </w:p>
    <w:p w:rsidR="001B7702" w:rsidRDefault="001B7702">
      <w:pPr>
        <w:widowControl/>
      </w:pPr>
      <w:r>
        <w:t>Сертификация является методом объективного контроля качества продукции, ее соответствия установленным требованиям.</w:t>
      </w:r>
    </w:p>
    <w:p w:rsidR="001B7702" w:rsidRDefault="001B7702">
      <w:pPr>
        <w:widowControl/>
      </w:pPr>
      <w:r>
        <w:t>Наличие сертификата, выданного компетентным органом, облегчает экспорт и импорт продукции, помогает покупателям в выборе товара и служит определенной гарантией его доброкачественности.</w:t>
      </w:r>
    </w:p>
    <w:p w:rsidR="001B7702" w:rsidRDefault="001B7702">
      <w:pPr>
        <w:widowControl/>
      </w:pPr>
      <w:r>
        <w:t>Обязательная сертификация является также средством государ</w:t>
      </w:r>
      <w:r>
        <w:softHyphen/>
        <w:t>ственного контроля безопасности продукции.</w:t>
      </w:r>
    </w:p>
    <w:p w:rsidR="001B7702" w:rsidRDefault="001B7702">
      <w:pPr>
        <w:widowControl/>
      </w:pPr>
      <w:r>
        <w:t>Добровольная сертификация способствует повышению конкурент</w:t>
      </w:r>
      <w:r>
        <w:softHyphen/>
        <w:t>носпособности продукции.</w:t>
      </w:r>
    </w:p>
    <w:p w:rsidR="001B7702" w:rsidRDefault="001B7702">
      <w:pPr>
        <w:widowControl/>
      </w:pPr>
      <w:r>
        <w:t>Российская Федерация является участником ряда международных систем сертификации продукции: изделий электронной техники, элек</w:t>
      </w:r>
      <w:r>
        <w:softHyphen/>
        <w:t>тротехнических изделий, омологации дорожных транспортных средств, ручного огнестрельного оружия. При сертификации указанной продук</w:t>
      </w:r>
      <w:r>
        <w:softHyphen/>
        <w:t>ции следует руководствоваться правилами соответствующей системы международной сертификации.</w:t>
      </w:r>
    </w:p>
    <w:p w:rsidR="001B7702" w:rsidRDefault="001B7702">
      <w:pPr>
        <w:widowControl/>
      </w:pPr>
      <w:r>
        <w:t>Специально уполномоченный федеральный орган исполнитель</w:t>
      </w:r>
      <w:r>
        <w:softHyphen/>
        <w:t>ной власти в области сертификации в соответствии с рассматривае</w:t>
      </w:r>
      <w:r>
        <w:softHyphen/>
        <w:t>мым настоящим Законом:</w:t>
      </w:r>
    </w:p>
    <w:p w:rsidR="001B7702" w:rsidRDefault="001B7702">
      <w:pPr>
        <w:widowControl/>
        <w:numPr>
          <w:ilvl w:val="0"/>
          <w:numId w:val="25"/>
        </w:numPr>
        <w:tabs>
          <w:tab w:val="clear" w:pos="1440"/>
          <w:tab w:val="num" w:pos="426"/>
        </w:tabs>
        <w:ind w:left="426" w:hanging="426"/>
      </w:pPr>
      <w:r>
        <w:t>формирует и реализует государственную политику в области сертификации, устанавливает общие правила и рекомендации по проведению сертификации на территории Российской Федерации и публикует официальную информацию о них;</w:t>
      </w:r>
    </w:p>
    <w:p w:rsidR="001B7702" w:rsidRDefault="001B7702">
      <w:pPr>
        <w:widowControl/>
        <w:numPr>
          <w:ilvl w:val="0"/>
          <w:numId w:val="25"/>
        </w:numPr>
        <w:tabs>
          <w:tab w:val="clear" w:pos="1440"/>
          <w:tab w:val="num" w:pos="426"/>
        </w:tabs>
        <w:ind w:left="426" w:hanging="426"/>
      </w:pPr>
      <w:r>
        <w:t>проводит государственную регистрацию систем сертификации и знаков соответствия, действующих в Российской Федерации;</w:t>
      </w:r>
    </w:p>
    <w:p w:rsidR="001B7702" w:rsidRDefault="001B7702">
      <w:pPr>
        <w:widowControl/>
        <w:numPr>
          <w:ilvl w:val="0"/>
          <w:numId w:val="25"/>
        </w:numPr>
        <w:tabs>
          <w:tab w:val="clear" w:pos="1440"/>
          <w:tab w:val="num" w:pos="426"/>
        </w:tabs>
        <w:ind w:left="426" w:hanging="426"/>
      </w:pPr>
      <w:r>
        <w:t>публикует официальную информацию о действующих в Российской Федерации системах сертификации и знаках соответствия и представляет ее в установленном порядке в международные (региональные) организации по сертификации;</w:t>
      </w:r>
    </w:p>
    <w:p w:rsidR="001B7702" w:rsidRDefault="001B7702">
      <w:pPr>
        <w:widowControl/>
        <w:numPr>
          <w:ilvl w:val="0"/>
          <w:numId w:val="25"/>
        </w:numPr>
        <w:tabs>
          <w:tab w:val="clear" w:pos="1440"/>
          <w:tab w:val="num" w:pos="426"/>
        </w:tabs>
        <w:ind w:left="426" w:hanging="426"/>
      </w:pPr>
      <w:r>
        <w:t>готовит в установленном порядке предложения о присоединении к международным (региональным) системам сертификации, а также может в установленном порядке заключать соглашения с международными (региональными) организациями о взаимном признании результатов сертификации;</w:t>
      </w:r>
    </w:p>
    <w:p w:rsidR="001B7702" w:rsidRDefault="001B7702">
      <w:pPr>
        <w:widowControl/>
        <w:numPr>
          <w:ilvl w:val="0"/>
          <w:numId w:val="25"/>
        </w:numPr>
        <w:tabs>
          <w:tab w:val="clear" w:pos="1440"/>
          <w:tab w:val="num" w:pos="426"/>
        </w:tabs>
        <w:ind w:left="426" w:hanging="426"/>
      </w:pPr>
      <w:r>
        <w:t>представляет в установленном порядке Российскую Федерацию в международных (региональных) организациях по вопросам сертификации национальный орган Российской Федерации по сертификации.</w:t>
      </w:r>
    </w:p>
    <w:p w:rsidR="001B7702" w:rsidRDefault="001B7702">
      <w:pPr>
        <w:widowControl/>
      </w:pPr>
      <w:r>
        <w:t>Полномочия по государственной регистрации систем сертификации и знаков соответствия, действующих в Российской Федерации, распрос</w:t>
      </w:r>
      <w:r>
        <w:softHyphen/>
        <w:t>траняются на системы обязательной и добровольной сертификации. Го</w:t>
      </w:r>
      <w:r>
        <w:softHyphen/>
        <w:t>сударственная регистрация систем сертификации и знаков соответствия является исключительной компетенцией Госстандарта России.</w:t>
      </w:r>
    </w:p>
    <w:p w:rsidR="001B7702" w:rsidRDefault="001B7702">
      <w:pPr>
        <w:widowControl/>
      </w:pPr>
      <w:r>
        <w:t>Порядок государственной регистрации, согласно Закону, устанав</w:t>
      </w:r>
      <w:r>
        <w:softHyphen/>
        <w:t>ливается Госстандартом России. Цели государственной регистрации, объем полномочий регистрационного органа, характер и количество представляемых документов при регистрации систем обязательной и добровольной сертификации принципиально различаются.</w:t>
      </w:r>
    </w:p>
    <w:p w:rsidR="001B7702" w:rsidRDefault="001B7702">
      <w:pPr>
        <w:widowControl/>
      </w:pPr>
      <w:r>
        <w:t>Системы обязательной сертификации создаются государственны</w:t>
      </w:r>
      <w:r>
        <w:softHyphen/>
        <w:t>ми органами управления при реализации решений законодательного органа о проведении обязательной сертификации. Исполнители ра</w:t>
      </w:r>
      <w:r>
        <w:softHyphen/>
        <w:t>бот в этих системах должны быть уполномочены или аккредитованы на право проведения соответствующих работ государственными орга</w:t>
      </w:r>
      <w:r>
        <w:softHyphen/>
        <w:t>нами. Некоторые из участников обладают контрольными и арбитраж</w:t>
      </w:r>
      <w:r>
        <w:softHyphen/>
        <w:t>ными функциями. В связи с этим Законом для них установлен разре</w:t>
      </w:r>
      <w:r>
        <w:softHyphen/>
        <w:t>шительный (лицензионный) порядок деятельности, который требует всесторонней предварительной проверки и подтверждения компетентности определенными документами. Регистрация осуществляется после установления соответствия всем предъявляемым требованиям. В отли</w:t>
      </w:r>
      <w:r>
        <w:softHyphen/>
        <w:t>чие от этого, государственная регистрация систем добровольной серти</w:t>
      </w:r>
      <w:r>
        <w:softHyphen/>
        <w:t>фикации носит явочно-учетный характер. Закон не предусматривает возможности отказа в регистрации такой системы ни по каким основа</w:t>
      </w:r>
      <w:r>
        <w:softHyphen/>
        <w:t>ниям. Это объясняется тем, что работы по добровольной сертифика</w:t>
      </w:r>
      <w:r>
        <w:softHyphen/>
        <w:t>ции осуществляются на договорной основе, не требуют специального правового регулирования, а подчиняются общим нормам гражданско</w:t>
      </w:r>
      <w:r>
        <w:softHyphen/>
        <w:t>го законодательства. Однако факт регистрации в Госстандарте России наряду с регистрацией в качестве юридического лица является необхо</w:t>
      </w:r>
      <w:r>
        <w:softHyphen/>
        <w:t>димым условием начала функционирования системы.</w:t>
      </w:r>
    </w:p>
    <w:p w:rsidR="001B7702" w:rsidRDefault="001B7702">
      <w:pPr>
        <w:widowControl/>
      </w:pPr>
      <w:r>
        <w:t>Госстандарт России как центральный государственный орган осу</w:t>
      </w:r>
      <w:r>
        <w:softHyphen/>
        <w:t>ществляет общегосударственную регистрацию систем сертификации, знаков соответствия в целом, что дает им право функционировать. Как орган, создавший систему обязательной сертификации (так же как и другие государственные органы), Госстандарт России обязан вести реестр участников и объектов сертификации в созданной им конкретной системе сертификации.</w:t>
      </w:r>
    </w:p>
    <w:p w:rsidR="001B7702" w:rsidRDefault="001B7702">
      <w:pPr>
        <w:widowControl/>
      </w:pPr>
      <w:r>
        <w:t>Публикация официальной информации о действующих в РФ сис</w:t>
      </w:r>
      <w:r>
        <w:softHyphen/>
        <w:t>темах обязательной и добровольной сертификации и знаках соответ</w:t>
      </w:r>
      <w:r>
        <w:softHyphen/>
        <w:t>ствия, а также направление ее в международные (региональные) орга</w:t>
      </w:r>
      <w:r>
        <w:softHyphen/>
        <w:t>низации по сертификации являются обязанностью Госстандарта России. Информация составляется на основе данных государствен</w:t>
      </w:r>
      <w:r>
        <w:softHyphen/>
        <w:t>ной регистрации.</w:t>
      </w:r>
    </w:p>
    <w:p w:rsidR="001B7702" w:rsidRDefault="001B7702">
      <w:pPr>
        <w:widowControl/>
      </w:pPr>
      <w:r>
        <w:t>Право Госстандарта России представлять РФ в международных (региональных) организациях по, вопросам сертификации и заклю</w:t>
      </w:r>
      <w:r>
        <w:softHyphen/>
        <w:t>чать с ними соглашения о взаимном признании результатов сертифи</w:t>
      </w:r>
      <w:r>
        <w:softHyphen/>
        <w:t>кации является исключительным и не может осуществляться други</w:t>
      </w:r>
      <w:r>
        <w:softHyphen/>
        <w:t>ми ведомствами.</w:t>
      </w:r>
    </w:p>
    <w:p w:rsidR="001B7702" w:rsidRDefault="001B7702">
      <w:pPr>
        <w:widowControl/>
      </w:pPr>
      <w:r>
        <w:t>Система сертификации создается федеральными органами испол</w:t>
      </w:r>
      <w:r>
        <w:softHyphen/>
        <w:t>нительной власти и организациями и представляет собой совокуп</w:t>
      </w:r>
      <w:r>
        <w:softHyphen/>
        <w:t>ность участников сертификации, осуществляющих сертификацию по правилам, установленным в этой системе в соответствии с рассмат</w:t>
      </w:r>
      <w:r>
        <w:softHyphen/>
        <w:t>риваемым Законом.</w:t>
      </w:r>
    </w:p>
    <w:p w:rsidR="001B7702" w:rsidRDefault="001B7702">
      <w:pPr>
        <w:widowControl/>
      </w:pPr>
      <w:r>
        <w:t>В систему сертификации могут входить предприятия, учрежде</w:t>
      </w:r>
      <w:r>
        <w:softHyphen/>
        <w:t>ния и организации независимо от форм собственности, а также об</w:t>
      </w:r>
      <w:r>
        <w:softHyphen/>
        <w:t>щественные объединения.</w:t>
      </w:r>
    </w:p>
    <w:p w:rsidR="001B7702" w:rsidRDefault="001B7702">
      <w:pPr>
        <w:widowControl/>
      </w:pPr>
      <w:r>
        <w:t>Таким образом, система сертификации может создаваться только юридическими лицами (форма собственности при этом не имеет зна</w:t>
      </w:r>
      <w:r>
        <w:softHyphen/>
        <w:t>чения).</w:t>
      </w:r>
    </w:p>
    <w:p w:rsidR="001B7702" w:rsidRDefault="001B7702">
      <w:pPr>
        <w:widowControl/>
      </w:pPr>
      <w:r>
        <w:t>Закон предусматривает две составляющие системы сертификации: совокупность участников сертификации и правила сертификации. Исходя из понятия сертификации как деятельности по подтвержде</w:t>
      </w:r>
      <w:r>
        <w:softHyphen/>
        <w:t>нию соответствия продукции установленным требованиям к участ</w:t>
      </w:r>
      <w:r>
        <w:softHyphen/>
        <w:t>никам сертификации могут быть отнесены: государственные органы, организации, являющиеся создателями системы сертификации, ис</w:t>
      </w:r>
      <w:r>
        <w:softHyphen/>
        <w:t>пытательные лаборатории (центры), центральные органы систем сер</w:t>
      </w:r>
      <w:r>
        <w:softHyphen/>
        <w:t>тификации.</w:t>
      </w:r>
    </w:p>
    <w:p w:rsidR="001B7702" w:rsidRDefault="001B7702">
      <w:pPr>
        <w:widowControl/>
      </w:pPr>
      <w:r>
        <w:t>Закон относит к участникам сертификации также изготовителей (продавцов, исполнителей) продукции.</w:t>
      </w:r>
    </w:p>
    <w:p w:rsidR="001B7702" w:rsidRDefault="001B7702">
      <w:pPr>
        <w:widowControl/>
      </w:pPr>
      <w:r>
        <w:t>Система сертификации создается для определенного вида (клас</w:t>
      </w:r>
      <w:r>
        <w:softHyphen/>
        <w:t>са) однородной продукции, включающего большие группы товаров или услуг, имеющих единые функциональное назначение, принципы работы (применения), методы контроля и испытаний и т.д. Например, система сертификации пищевых продуктов и пищевого сырья, турист</w:t>
      </w:r>
      <w:r>
        <w:softHyphen/>
        <w:t>ских услуг, радиоэлектронной техники, автомототехники и др. Конк</w:t>
      </w:r>
      <w:r>
        <w:softHyphen/>
        <w:t>ретный перечень товаров (услуг) определяется документами систе</w:t>
      </w:r>
      <w:r>
        <w:softHyphen/>
        <w:t>мы или общими перечнями продукции путем ссылки на коды классификатора продукции (ОКП) или товарной номенклатуры внеш</w:t>
      </w:r>
      <w:r>
        <w:softHyphen/>
        <w:t>неэкономической деятельности (ТН ВЭД), а также путем указания соответствующих государственных стандартов и приравненных к ним документов.</w:t>
      </w:r>
    </w:p>
    <w:p w:rsidR="001B7702" w:rsidRDefault="001B7702">
      <w:pPr>
        <w:widowControl/>
      </w:pPr>
      <w:r>
        <w:t>В систему сертификации могут входить несколько систем серти</w:t>
      </w:r>
      <w:r>
        <w:softHyphen/>
        <w:t>фикации однородной продукции.</w:t>
      </w:r>
    </w:p>
    <w:p w:rsidR="001B7702" w:rsidRDefault="001B7702">
      <w:pPr>
        <w:widowControl/>
      </w:pPr>
      <w:r>
        <w:t>Отдельные системы сертификации однородной продукции могут объединяться в единую, более крупную систему, все звенья которой руководствуются едиными принципами и документами, что не исклю</w:t>
      </w:r>
      <w:r>
        <w:softHyphen/>
        <w:t>чает возможности учета специфики отдельных систем в их руководя</w:t>
      </w:r>
      <w:r>
        <w:softHyphen/>
        <w:t>щих документах. Система обязательной сертификации является имен</w:t>
      </w:r>
      <w:r>
        <w:softHyphen/>
        <w:t>но такой объединяющей системой.</w:t>
      </w:r>
    </w:p>
    <w:p w:rsidR="001B7702" w:rsidRDefault="001B7702">
      <w:pPr>
        <w:widowControl/>
      </w:pPr>
      <w:r>
        <w:t>Системы сертификации подлежат государственной регистрации в установленном порядке.</w:t>
      </w:r>
    </w:p>
    <w:p w:rsidR="001B7702" w:rsidRDefault="001B7702">
      <w:pPr>
        <w:widowControl/>
      </w:pPr>
      <w:r>
        <w:t>Для подтверждения соответствия сертифицированной продукции установленным требованиям предусмотрен сертификат соответствия -документ, выданный по правилам системы сертификации.</w:t>
      </w:r>
    </w:p>
    <w:p w:rsidR="001B7702" w:rsidRDefault="001B7702">
      <w:pPr>
        <w:widowControl/>
      </w:pPr>
      <w:r>
        <w:t>Обязательной составной частью сертификата соответствия явля</w:t>
      </w:r>
      <w:r>
        <w:softHyphen/>
        <w:t>ется сертификат пожарной безопасности.</w:t>
      </w:r>
    </w:p>
    <w:p w:rsidR="001B7702" w:rsidRDefault="001B7702">
      <w:pPr>
        <w:widowControl/>
      </w:pPr>
      <w:r>
        <w:t>Порядок организации и проведения сертификации продукции и услуг в области пожарной безопасности определяется Государствен</w:t>
      </w:r>
      <w:r>
        <w:softHyphen/>
        <w:t>ной противопожарной службой федерального органа исполнительной -власти в области внутренних дел по согласованию со специально упол</w:t>
      </w:r>
      <w:r>
        <w:softHyphen/>
        <w:t>номоченным федеральным органом исполнительной власти в области сертификации.</w:t>
      </w:r>
    </w:p>
    <w:p w:rsidR="001B7702" w:rsidRDefault="001B7702">
      <w:pPr>
        <w:widowControl/>
      </w:pPr>
      <w:r>
        <w:t>Для маркировки продукции и услуг применяются знаки соответ</w:t>
      </w:r>
      <w:r>
        <w:softHyphen/>
        <w:t>ствия - зарегистрированные в установленном порядке знаки, кото</w:t>
      </w:r>
      <w:r>
        <w:softHyphen/>
        <w:t>рым по правилам, установленным в данной системе сертификации, подтверждается соответствие маркированной ими продукции уста</w:t>
      </w:r>
      <w:r>
        <w:softHyphen/>
        <w:t>новленным требованиям.</w:t>
      </w:r>
    </w:p>
    <w:p w:rsidR="001B7702" w:rsidRDefault="001B7702">
      <w:pPr>
        <w:widowControl/>
      </w:pPr>
      <w:r>
        <w:t>Порядок государственной регистрации знаков соответствия уста</w:t>
      </w:r>
      <w:r>
        <w:softHyphen/>
        <w:t>навливается специально уполномоченным федеральным органом ис</w:t>
      </w:r>
      <w:r>
        <w:softHyphen/>
        <w:t>полнительной власти в области сертификации.</w:t>
      </w:r>
    </w:p>
    <w:p w:rsidR="001B7702" w:rsidRDefault="001B7702">
      <w:pPr>
        <w:widowControl/>
      </w:pPr>
      <w:r>
        <w:t>Правила применения знаков соответствия устанавливаются конк</w:t>
      </w:r>
      <w:r>
        <w:softHyphen/>
        <w:t>ретной системой сертификации в соответствии с правилами, устанав</w:t>
      </w:r>
      <w:r>
        <w:softHyphen/>
        <w:t>ливаемыми специально уполномоченным федеральным органом ис</w:t>
      </w:r>
      <w:r>
        <w:softHyphen/>
        <w:t>полнительной власти в области сертификации.</w:t>
      </w:r>
    </w:p>
    <w:p w:rsidR="001B7702" w:rsidRDefault="001B7702">
      <w:pPr>
        <w:widowControl/>
      </w:pPr>
      <w:r>
        <w:t>Обязательная сертификация осуществляется в случаях, предусмот</w:t>
      </w:r>
      <w:r>
        <w:softHyphen/>
        <w:t>ренных законодательными актами РФ.</w:t>
      </w:r>
    </w:p>
    <w:p w:rsidR="001B7702" w:rsidRDefault="001B7702">
      <w:pPr>
        <w:widowControl/>
      </w:pPr>
      <w:r>
        <w:t>При обязательной сертификации действие сертификата и знака соответствия распространяется на всей территории Российской Фе</w:t>
      </w:r>
      <w:r>
        <w:softHyphen/>
        <w:t>дерации.</w:t>
      </w:r>
    </w:p>
    <w:p w:rsidR="001B7702" w:rsidRDefault="001B7702">
      <w:pPr>
        <w:widowControl/>
      </w:pPr>
      <w:r>
        <w:t>Организация и проведение работ по обязательной сертификации возлагаются на Госстандарт России, а в случаях, предусмотренных спе</w:t>
      </w:r>
      <w:r>
        <w:softHyphen/>
        <w:t>циально уполномоченным федеральным органом исполнительной вла</w:t>
      </w:r>
      <w:r>
        <w:softHyphen/>
        <w:t>сти в области сертификации, законодательными актами Российской Федерации в отношении отдельных видов продукции, могут быть воз</w:t>
      </w:r>
      <w:r>
        <w:softHyphen/>
        <w:t>ложены на другие федеральными органами исполнительной власти.</w:t>
      </w:r>
    </w:p>
    <w:p w:rsidR="001B7702" w:rsidRDefault="001B7702">
      <w:pPr>
        <w:widowControl/>
      </w:pPr>
      <w:r>
        <w:t>Формы обязательной сертификации продукции устанавливаются Госстандартом России либо другими государственными органами управления Российской Федерации, уполномоченными на то в соот</w:t>
      </w:r>
      <w:r>
        <w:softHyphen/>
        <w:t>ветствии с законодательством, с учетом сложившейся международ</w:t>
      </w:r>
      <w:r>
        <w:softHyphen/>
        <w:t>ной и зарубежной практики.</w:t>
      </w:r>
    </w:p>
    <w:p w:rsidR="001B7702" w:rsidRDefault="001B7702">
      <w:pPr>
        <w:widowControl/>
      </w:pPr>
      <w:r>
        <w:t>Подтверждение соответствия может также проводиться посред</w:t>
      </w:r>
      <w:r>
        <w:softHyphen/>
        <w:t>ством принятия изготовителем (продавцом, исполнителем) деклара</w:t>
      </w:r>
      <w:r>
        <w:softHyphen/>
        <w:t>ции о соответствии.</w:t>
      </w:r>
    </w:p>
    <w:p w:rsidR="001B7702" w:rsidRDefault="001B7702">
      <w:pPr>
        <w:widowControl/>
      </w:pPr>
      <w:r>
        <w:t>Декларация о соответствии является документом, в котором изго</w:t>
      </w:r>
      <w:r>
        <w:softHyphen/>
        <w:t>товитель (продавец, исполнитель) удостоверяет, что поставляемая (продаваемая) им продукция соответствует установленным требованиям. Перечни продукции, соответствие которой может быть подтвер</w:t>
      </w:r>
      <w:r>
        <w:softHyphen/>
        <w:t>ждено декларацией о соответствии, требования к декларации о соот</w:t>
      </w:r>
      <w:r>
        <w:softHyphen/>
        <w:t>ветствии и порядок ее принятия утверждаются Правительством Рос</w:t>
      </w:r>
      <w:r>
        <w:softHyphen/>
        <w:t>сийской Федерации.</w:t>
      </w:r>
    </w:p>
    <w:p w:rsidR="001B7702" w:rsidRDefault="001B7702">
      <w:pPr>
        <w:widowControl/>
      </w:pPr>
      <w:r>
        <w:t>Декларация о соответствии, принятая в установленном порядке, регистрируется в органе по сертификации и имеет юридическую силу наравне с сертификатом.</w:t>
      </w:r>
    </w:p>
    <w:p w:rsidR="001B7702" w:rsidRDefault="001B7702">
      <w:pPr>
        <w:widowControl/>
      </w:pPr>
      <w:r>
        <w:t>Участниками обязательной сертификации являются федеральные органы исполнительной власти, уполномоченные проводить работы по обязательной сертификации, органы по сертификации, испытатель</w:t>
      </w:r>
      <w:r>
        <w:softHyphen/>
        <w:t>ные лаборатории (центры), изготовители (продавцы, исполнители) продукции, а также центральные органы систем сертификации, опре</w:t>
      </w:r>
      <w:r>
        <w:softHyphen/>
        <w:t>деляемые в необходимых случаях для организации и координации работ в системах сертификации однородной продукции.</w:t>
      </w:r>
    </w:p>
    <w:p w:rsidR="001B7702" w:rsidRDefault="001B7702">
      <w:pPr>
        <w:widowControl/>
      </w:pPr>
      <w:r>
        <w:t>Допускаются к проведению работы по обязательной сертифика</w:t>
      </w:r>
      <w:r>
        <w:softHyphen/>
        <w:t>ции организации независимо от их организационно-правовых форм и форм собственности, если они не являются изготовителями (продав</w:t>
      </w:r>
      <w:r>
        <w:softHyphen/>
        <w:t>цами, исполнителями) и потребителями (покупателями) сертифици</w:t>
      </w:r>
      <w:r>
        <w:softHyphen/>
        <w:t>руемой ими продукции, при условии их аккредитации в установлен</w:t>
      </w:r>
      <w:r>
        <w:softHyphen/>
        <w:t>ном порядке и наличии лицензий на проведение работ по обязательной сертификации.</w:t>
      </w:r>
    </w:p>
    <w:p w:rsidR="001B7702" w:rsidRDefault="001B7702">
      <w:pPr>
        <w:widowControl/>
      </w:pPr>
      <w:r>
        <w:t>Специально уполномоченный федеральный орган исполнитель</w:t>
      </w:r>
      <w:r>
        <w:softHyphen/>
        <w:t>ной власти в области сертификации России и другие федеральные органы исполнительной власти, на которые законодательными акта</w:t>
      </w:r>
      <w:r>
        <w:softHyphen/>
        <w:t>ми РФ возлагаются организация и проведение работ по обязательной сертификации, в пределах своей компетенции:</w:t>
      </w:r>
    </w:p>
    <w:p w:rsidR="001B7702" w:rsidRDefault="001B7702">
      <w:pPr>
        <w:widowControl/>
        <w:numPr>
          <w:ilvl w:val="0"/>
          <w:numId w:val="27"/>
        </w:numPr>
        <w:tabs>
          <w:tab w:val="clear" w:pos="1440"/>
          <w:tab w:val="num" w:pos="426"/>
        </w:tabs>
        <w:ind w:left="426" w:hanging="426"/>
      </w:pPr>
      <w:r>
        <w:t>создают системы сертификации однородной продукции и устанавливают правила процедуры и управления для проведения сертификации в этих системах;</w:t>
      </w:r>
    </w:p>
    <w:p w:rsidR="001B7702" w:rsidRDefault="001B7702">
      <w:pPr>
        <w:widowControl/>
        <w:numPr>
          <w:ilvl w:val="0"/>
          <w:numId w:val="27"/>
        </w:numPr>
        <w:tabs>
          <w:tab w:val="clear" w:pos="1440"/>
          <w:tab w:val="num" w:pos="426"/>
        </w:tabs>
        <w:ind w:left="426" w:hanging="426"/>
      </w:pPr>
      <w:r>
        <w:t>осуществляют выбор способа подтверждения соответствия продукции требованиям нормативных документов (формы сертификации);</w:t>
      </w:r>
    </w:p>
    <w:p w:rsidR="001B7702" w:rsidRDefault="001B7702">
      <w:pPr>
        <w:widowControl/>
        <w:numPr>
          <w:ilvl w:val="0"/>
          <w:numId w:val="27"/>
        </w:numPr>
        <w:tabs>
          <w:tab w:val="clear" w:pos="1440"/>
          <w:tab w:val="num" w:pos="426"/>
        </w:tabs>
        <w:ind w:left="426" w:hanging="426"/>
      </w:pPr>
      <w:r>
        <w:t>определяют центральные органы систем сертификации;</w:t>
      </w:r>
    </w:p>
    <w:p w:rsidR="001B7702" w:rsidRDefault="001B7702">
      <w:pPr>
        <w:widowControl/>
        <w:numPr>
          <w:ilvl w:val="0"/>
          <w:numId w:val="27"/>
        </w:numPr>
        <w:tabs>
          <w:tab w:val="clear" w:pos="1440"/>
          <w:tab w:val="num" w:pos="426"/>
        </w:tabs>
        <w:ind w:left="426" w:hanging="426"/>
      </w:pPr>
      <w:r>
        <w:t>аккредитуют органы по сертификации и испытательные лаборатории (центры) и выдают им разрешения на право проведения определенных видов работ (лицензии на проведение определенных видов работ);</w:t>
      </w:r>
    </w:p>
    <w:p w:rsidR="001B7702" w:rsidRDefault="001B7702">
      <w:pPr>
        <w:widowControl/>
        <w:numPr>
          <w:ilvl w:val="0"/>
          <w:numId w:val="27"/>
        </w:numPr>
        <w:tabs>
          <w:tab w:val="clear" w:pos="1440"/>
          <w:tab w:val="num" w:pos="426"/>
        </w:tabs>
        <w:ind w:left="426" w:hanging="426"/>
      </w:pPr>
      <w:r>
        <w:t>ведут государственный реестр участников и объектов сертификации;</w:t>
      </w:r>
    </w:p>
    <w:p w:rsidR="001B7702" w:rsidRDefault="001B7702">
      <w:pPr>
        <w:widowControl/>
        <w:numPr>
          <w:ilvl w:val="0"/>
          <w:numId w:val="27"/>
        </w:numPr>
        <w:tabs>
          <w:tab w:val="clear" w:pos="1440"/>
          <w:tab w:val="num" w:pos="426"/>
        </w:tabs>
        <w:ind w:left="426" w:hanging="426"/>
      </w:pPr>
      <w:r>
        <w:t>устанавливают правила признания зарубежных сертификатов, знаков соответствия и результатов испытаний;</w:t>
      </w:r>
    </w:p>
    <w:p w:rsidR="001B7702" w:rsidRDefault="001B7702">
      <w:pPr>
        <w:widowControl/>
        <w:numPr>
          <w:ilvl w:val="0"/>
          <w:numId w:val="27"/>
        </w:numPr>
        <w:tabs>
          <w:tab w:val="clear" w:pos="1440"/>
          <w:tab w:val="num" w:pos="426"/>
        </w:tabs>
        <w:ind w:left="426" w:hanging="426"/>
      </w:pPr>
      <w:r>
        <w:t>устанавливают правила аккредитации и выдачи лицензий на проведение работ по обязательной сертификации;</w:t>
      </w:r>
    </w:p>
    <w:p w:rsidR="001B7702" w:rsidRDefault="001B7702">
      <w:pPr>
        <w:widowControl/>
        <w:numPr>
          <w:ilvl w:val="0"/>
          <w:numId w:val="27"/>
        </w:numPr>
        <w:tabs>
          <w:tab w:val="clear" w:pos="1440"/>
          <w:tab w:val="num" w:pos="426"/>
        </w:tabs>
        <w:ind w:left="426" w:hanging="426"/>
      </w:pPr>
      <w:r>
        <w:t>осуществляют государственный контроль и надзор и устанавливают порядок инспекционного контроля соблюдения правил сер</w:t>
      </w:r>
      <w:r>
        <w:softHyphen/>
        <w:t>тификации и за сертифицированной продукцией;</w:t>
      </w:r>
    </w:p>
    <w:p w:rsidR="001B7702" w:rsidRDefault="001B7702">
      <w:pPr>
        <w:widowControl/>
        <w:numPr>
          <w:ilvl w:val="0"/>
          <w:numId w:val="27"/>
        </w:numPr>
        <w:tabs>
          <w:tab w:val="clear" w:pos="1440"/>
          <w:tab w:val="num" w:pos="426"/>
        </w:tabs>
        <w:ind w:left="426" w:hanging="426"/>
      </w:pPr>
      <w:r>
        <w:t>рассматривают апелляции по вопросам сертификации.</w:t>
      </w:r>
    </w:p>
    <w:p w:rsidR="001B7702" w:rsidRDefault="001B7702">
      <w:pPr>
        <w:widowControl/>
      </w:pPr>
      <w:r>
        <w:t>Центральные органы в структуре создаваемых систем сертифи</w:t>
      </w:r>
      <w:r>
        <w:softHyphen/>
        <w:t>кации предусматриваются в тех случаях, когда более крупная систе</w:t>
      </w:r>
      <w:r>
        <w:softHyphen/>
        <w:t>ма объединяет несколько систем либо, когда система имеет большое количество участников сертификации и обширную номенклатуру про</w:t>
      </w:r>
      <w:r>
        <w:softHyphen/>
        <w:t>дукции.</w:t>
      </w:r>
    </w:p>
    <w:p w:rsidR="001B7702" w:rsidRDefault="001B7702">
      <w:pPr>
        <w:widowControl/>
      </w:pPr>
      <w:r>
        <w:t>Центральные органы возглавляют систему сертификации и выпол</w:t>
      </w:r>
      <w:r>
        <w:softHyphen/>
        <w:t>няют отдельные функции государственных органов: организуют рабо</w:t>
      </w:r>
      <w:r>
        <w:softHyphen/>
        <w:t>ту в системе и координируют деятельность всех участников, устанав</w:t>
      </w:r>
      <w:r>
        <w:softHyphen/>
        <w:t>ливают правила процедуры сертификации и управления системой, рассматривают жалобы заявителей (хозяйствующих субъектов) на не</w:t>
      </w:r>
      <w:r>
        <w:softHyphen/>
        <w:t>правильные действия органов по сертификации и испытательных цен</w:t>
      </w:r>
      <w:r>
        <w:softHyphen/>
        <w:t>тров, аккредитованных в данной системе. Непосредственно работу по сертификации центральный орган, как правило, не осуществляет.</w:t>
      </w:r>
    </w:p>
    <w:p w:rsidR="001B7702" w:rsidRDefault="001B7702">
      <w:pPr>
        <w:widowControl/>
      </w:pPr>
      <w:r>
        <w:t>Решения центральных органов систем сертификации по апелля</w:t>
      </w:r>
      <w:r>
        <w:softHyphen/>
        <w:t>циям могут быть обжалованы в соответствующий орган государствен</w:t>
      </w:r>
      <w:r>
        <w:softHyphen/>
        <w:t>ного управления.</w:t>
      </w:r>
    </w:p>
    <w:p w:rsidR="001B7702" w:rsidRDefault="001B7702">
      <w:pPr>
        <w:widowControl/>
      </w:pPr>
      <w:r>
        <w:t>Под апелляцией прежде всего следует понимать жалобу заявите</w:t>
      </w:r>
      <w:r>
        <w:softHyphen/>
        <w:t>ля на действия органа по сертификации или испытательной лабора</w:t>
      </w:r>
      <w:r>
        <w:softHyphen/>
        <w:t>тории, нарушающие правила, установленные в данной системе, либо законодательство, в результате чего ущемляются права и интересы заявителя.</w:t>
      </w:r>
    </w:p>
    <w:p w:rsidR="001B7702" w:rsidRDefault="001B7702">
      <w:pPr>
        <w:widowControl/>
      </w:pPr>
      <w:r>
        <w:t>Это могут быть жалобы на необоснованный отказ в выдаче сер</w:t>
      </w:r>
      <w:r>
        <w:softHyphen/>
        <w:t>тификата, финансовые нарушения и т.п.</w:t>
      </w:r>
    </w:p>
    <w:p w:rsidR="001B7702" w:rsidRDefault="001B7702">
      <w:pPr>
        <w:widowControl/>
      </w:pPr>
      <w:r>
        <w:t>Закон не регламентирует права государственного органа по ре</w:t>
      </w:r>
      <w:r>
        <w:softHyphen/>
        <w:t>зультатам рассмотрения апелляции. Очевидно, эти права могут быть определены исходя из правовой природы отношений между органом управления и участниками сертификации.</w:t>
      </w:r>
    </w:p>
    <w:p w:rsidR="001B7702" w:rsidRDefault="001B7702">
      <w:pPr>
        <w:widowControl/>
      </w:pPr>
      <w:r>
        <w:t>Орган государственного управления, выступающий в качестве создателя системы сертификации, выдает разрешение - лицензию на выполнение определенных работ. При нарушении органом по серти</w:t>
      </w:r>
      <w:r>
        <w:softHyphen/>
        <w:t>фикации или испытательной лабораторией условий выдачи лицензии, установленном в результате рассмотрения жалобы, действие лицен</w:t>
      </w:r>
      <w:r>
        <w:softHyphen/>
        <w:t>зии может быть приостановлено или аннулировано.</w:t>
      </w:r>
    </w:p>
    <w:p w:rsidR="001B7702" w:rsidRDefault="001B7702">
      <w:pPr>
        <w:widowControl/>
      </w:pPr>
      <w:r>
        <w:t>Документ «Требования к органу по сертификации и порядок его аккредитации», действующий в системе ГОСТ Р, предусматривает возможность обжалования решения Госстандарта России в комиссию по апелляциям при Госстандарте России. Аналогичное право имеют и испытательные лаборатории.</w:t>
      </w:r>
    </w:p>
    <w:p w:rsidR="001B7702" w:rsidRDefault="001B7702">
      <w:pPr>
        <w:widowControl/>
      </w:pPr>
      <w:r>
        <w:t>Аккредитация органов по сертификации и испытательных цент</w:t>
      </w:r>
      <w:r>
        <w:softHyphen/>
        <w:t>ров систем сертификации осуществляется по специальной програм</w:t>
      </w:r>
      <w:r>
        <w:softHyphen/>
        <w:t>ме и в порядке, установленном государственным органом при созда</w:t>
      </w:r>
      <w:r>
        <w:softHyphen/>
        <w:t>нии системы сертификации в соответствующих правилах.</w:t>
      </w:r>
    </w:p>
    <w:p w:rsidR="001B7702" w:rsidRDefault="001B7702">
      <w:pPr>
        <w:widowControl/>
      </w:pPr>
      <w:r>
        <w:t>При положительных результатах аккредитации государственный орган выдает лицензию (разрешение) на проведение определенных видов работ (выдача сертификата или результатов испытания опреде</w:t>
      </w:r>
      <w:r>
        <w:softHyphen/>
        <w:t>ленных видов продукции). Правила аккредитации и выдачи лицен</w:t>
      </w:r>
      <w:r>
        <w:softHyphen/>
        <w:t>зий устанавливаются в каждой системе обязательной сертификации.</w:t>
      </w:r>
    </w:p>
    <w:p w:rsidR="001B7702" w:rsidRDefault="001B7702">
      <w:pPr>
        <w:widowControl/>
      </w:pPr>
      <w:r>
        <w:t>Орган по сертификации, являясь основным рабочим органом систе</w:t>
      </w:r>
      <w:r>
        <w:softHyphen/>
        <w:t>мы сертификации, непосредственно организующим всю работу по под</w:t>
      </w:r>
      <w:r>
        <w:softHyphen/>
        <w:t>тверждению соответствия продукции требованиям государственных стан</w:t>
      </w:r>
      <w:r>
        <w:softHyphen/>
        <w:t>дартов по безопасности, осуществляет следующие виды деятельности:</w:t>
      </w:r>
    </w:p>
    <w:p w:rsidR="001B7702" w:rsidRDefault="001B7702">
      <w:pPr>
        <w:widowControl/>
        <w:numPr>
          <w:ilvl w:val="0"/>
          <w:numId w:val="28"/>
        </w:numPr>
        <w:tabs>
          <w:tab w:val="clear" w:pos="1440"/>
          <w:tab w:val="num" w:pos="426"/>
        </w:tabs>
        <w:ind w:left="426" w:hanging="426"/>
      </w:pPr>
      <w:r>
        <w:t>проводит идентификацию продукции и услуг, представленных для сертификации, в соответствии с правилами системы сертификации;</w:t>
      </w:r>
    </w:p>
    <w:p w:rsidR="001B7702" w:rsidRDefault="001B7702">
      <w:pPr>
        <w:widowControl/>
        <w:numPr>
          <w:ilvl w:val="0"/>
          <w:numId w:val="28"/>
        </w:numPr>
        <w:tabs>
          <w:tab w:val="clear" w:pos="1440"/>
          <w:tab w:val="num" w:pos="426"/>
        </w:tabs>
        <w:ind w:left="426" w:hanging="426"/>
      </w:pPr>
      <w:r>
        <w:t>сертифицирует продукцию и услуги, выдает сертификаты и лицензии на применение знака соответствия;</w:t>
      </w:r>
    </w:p>
    <w:p w:rsidR="001B7702" w:rsidRDefault="001B7702">
      <w:pPr>
        <w:widowControl/>
        <w:numPr>
          <w:ilvl w:val="0"/>
          <w:numId w:val="28"/>
        </w:numPr>
        <w:tabs>
          <w:tab w:val="clear" w:pos="1440"/>
          <w:tab w:val="num" w:pos="426"/>
        </w:tabs>
        <w:ind w:left="426" w:hanging="426"/>
      </w:pPr>
      <w:r>
        <w:t>осуществляет в установленном порядке инспекционный контроль за сертифицированной продукцией, услугами.</w:t>
      </w:r>
    </w:p>
    <w:p w:rsidR="001B7702" w:rsidRDefault="001B7702">
      <w:pPr>
        <w:widowControl/>
        <w:numPr>
          <w:ilvl w:val="0"/>
          <w:numId w:val="28"/>
        </w:numPr>
        <w:tabs>
          <w:tab w:val="clear" w:pos="1440"/>
          <w:tab w:val="num" w:pos="426"/>
        </w:tabs>
        <w:ind w:left="426" w:hanging="426"/>
      </w:pPr>
      <w:r>
        <w:t>приостанавливает либо отменяет действие выданных им сертификатов;</w:t>
      </w:r>
    </w:p>
    <w:p w:rsidR="001B7702" w:rsidRDefault="001B7702">
      <w:pPr>
        <w:widowControl/>
        <w:numPr>
          <w:ilvl w:val="0"/>
          <w:numId w:val="28"/>
        </w:numPr>
        <w:tabs>
          <w:tab w:val="clear" w:pos="1440"/>
          <w:tab w:val="num" w:pos="426"/>
        </w:tabs>
        <w:ind w:left="426" w:hanging="426"/>
      </w:pPr>
      <w:r>
        <w:t>предоставляет заявителю по его требованию необходимую информацию в пределах своей компетенции.</w:t>
      </w:r>
    </w:p>
    <w:p w:rsidR="001B7702" w:rsidRDefault="001B7702">
      <w:pPr>
        <w:widowControl/>
      </w:pPr>
      <w:r>
        <w:t>Орган по сертификации и его руководители несут юридическую ответственность за нарушение правил сертификации.</w:t>
      </w:r>
    </w:p>
    <w:p w:rsidR="001B7702" w:rsidRDefault="001B7702">
      <w:pPr>
        <w:widowControl/>
      </w:pPr>
      <w:r>
        <w:t>Испытательные лаборатории (центры), аккредитованные в уста</w:t>
      </w:r>
      <w:r>
        <w:softHyphen/>
        <w:t>новленном порядке, осуществляют испытания конкретной продукции или конкретные виды испытаний и выдают протоколы испытаний для целей сертификации.</w:t>
      </w:r>
    </w:p>
    <w:p w:rsidR="001B7702" w:rsidRDefault="001B7702">
      <w:pPr>
        <w:widowControl/>
      </w:pPr>
      <w:r>
        <w:t>Изготовители (продавцы, исполнители) продукции, подлежащей обязательной сертификации и реализуемой на территории Россий</w:t>
      </w:r>
      <w:r>
        <w:softHyphen/>
        <w:t>ской Федерации, обязаны:</w:t>
      </w:r>
    </w:p>
    <w:p w:rsidR="001B7702" w:rsidRDefault="001B7702">
      <w:pPr>
        <w:widowControl/>
        <w:numPr>
          <w:ilvl w:val="0"/>
          <w:numId w:val="29"/>
        </w:numPr>
        <w:tabs>
          <w:tab w:val="clear" w:pos="1440"/>
          <w:tab w:val="num" w:pos="426"/>
        </w:tabs>
        <w:ind w:left="426" w:hanging="426"/>
      </w:pPr>
      <w:r>
        <w:t>реализовывать эту продукцию только при наличии сертификата, выданного или признанного уполномоченным на то органом или декларации о соответствии, принятой в установленном порядке;</w:t>
      </w:r>
    </w:p>
    <w:p w:rsidR="001B7702" w:rsidRDefault="001B7702">
      <w:pPr>
        <w:widowControl/>
        <w:numPr>
          <w:ilvl w:val="0"/>
          <w:numId w:val="29"/>
        </w:numPr>
        <w:tabs>
          <w:tab w:val="clear" w:pos="1440"/>
          <w:tab w:val="num" w:pos="426"/>
        </w:tabs>
        <w:ind w:left="426" w:hanging="426"/>
      </w:pPr>
      <w:r>
        <w:t>обеспечивать соответствие реализуемой продукции, услуг только при наличии сертификата, выданного или признанного уполномоченным на то органом;</w:t>
      </w:r>
    </w:p>
    <w:p w:rsidR="001B7702" w:rsidRDefault="001B7702">
      <w:pPr>
        <w:widowControl/>
        <w:numPr>
          <w:ilvl w:val="0"/>
          <w:numId w:val="29"/>
        </w:numPr>
        <w:tabs>
          <w:tab w:val="clear" w:pos="1440"/>
          <w:tab w:val="num" w:pos="426"/>
        </w:tabs>
        <w:ind w:left="426" w:hanging="426"/>
      </w:pPr>
      <w:r>
        <w:t>обеспечивать соответствие реализуемой продукции, услуг требованиям нормативных документов, на соответствие которым они были сертифицированы, и маркирование их знаком соответствия в установленном порядке;</w:t>
      </w:r>
    </w:p>
    <w:p w:rsidR="001B7702" w:rsidRDefault="001B7702">
      <w:pPr>
        <w:widowControl/>
        <w:numPr>
          <w:ilvl w:val="0"/>
          <w:numId w:val="29"/>
        </w:numPr>
        <w:tabs>
          <w:tab w:val="clear" w:pos="1440"/>
          <w:tab w:val="num" w:pos="426"/>
        </w:tabs>
        <w:ind w:left="426" w:hanging="426"/>
      </w:pPr>
      <w:r>
        <w:t>указывать в сопроводительной технической документации сведения о сертификате или декларации о соответствии и нормативных документах, которым должны соответствовать услуги, и обеспечивать доведение этой информации до потребителя (покупателя, заказчика);</w:t>
      </w:r>
    </w:p>
    <w:p w:rsidR="001B7702" w:rsidRDefault="001B7702">
      <w:pPr>
        <w:widowControl/>
        <w:numPr>
          <w:ilvl w:val="0"/>
          <w:numId w:val="29"/>
        </w:numPr>
        <w:tabs>
          <w:tab w:val="clear" w:pos="1440"/>
          <w:tab w:val="num" w:pos="426"/>
        </w:tabs>
        <w:ind w:left="426" w:hanging="426"/>
      </w:pPr>
      <w:r>
        <w:t>приостанавливать или прекращать реализацию продукции, услуг, если они не отвечают требованиям нормативных документов, на соответствие которым сертифицированы или подтверждены декларацией о соответствии, по истечении срока действия сертификата, декларации о соответствии или срока годности продукции, срока ее службы, а также в случае, если действие сертификата приостановлено или отменено решением органа по сертификации;</w:t>
      </w:r>
    </w:p>
    <w:p w:rsidR="001B7702" w:rsidRDefault="001B7702">
      <w:pPr>
        <w:widowControl/>
        <w:numPr>
          <w:ilvl w:val="0"/>
          <w:numId w:val="29"/>
        </w:numPr>
        <w:tabs>
          <w:tab w:val="clear" w:pos="1440"/>
          <w:tab w:val="num" w:pos="426"/>
        </w:tabs>
        <w:ind w:left="426" w:hanging="426"/>
      </w:pPr>
      <w:r>
        <w:t>обеспечивать беспрепятственное выполнение своих полномочий должностными лицами органов, осуществляющих обязательную сертификацию продукции и контроль за сертифицированной продукцией;</w:t>
      </w:r>
    </w:p>
    <w:p w:rsidR="001B7702" w:rsidRDefault="001B7702">
      <w:pPr>
        <w:widowControl/>
        <w:numPr>
          <w:ilvl w:val="0"/>
          <w:numId w:val="29"/>
        </w:numPr>
        <w:tabs>
          <w:tab w:val="clear" w:pos="1440"/>
          <w:tab w:val="num" w:pos="426"/>
        </w:tabs>
        <w:ind w:left="426" w:hanging="426"/>
      </w:pPr>
      <w:r>
        <w:t>извещать орган по сертификации в установленном им порядке об изменениях, внесенных в техническую документацию или в технологический процесс производства сертифицированной продукции.</w:t>
      </w:r>
    </w:p>
    <w:p w:rsidR="001B7702" w:rsidRDefault="001B7702">
      <w:pPr>
        <w:widowControl/>
      </w:pPr>
      <w:r>
        <w:t>Государственный контроль и надзор за соблюдением изготовите</w:t>
      </w:r>
      <w:r>
        <w:softHyphen/>
        <w:t>лями (продавцами, исполнителями), испытательными лаборатория</w:t>
      </w:r>
      <w:r>
        <w:softHyphen/>
        <w:t>ми (центрами), органами по сертификации правил обязательной сер</w:t>
      </w:r>
      <w:r>
        <w:softHyphen/>
        <w:t>тификации и за сертифицированной продукцией осуществляется Госстандартом России, иными специально уполномоченными госу</w:t>
      </w:r>
      <w:r>
        <w:softHyphen/>
        <w:t>дарственными органами управления РФ в пределах их компетенции.</w:t>
      </w:r>
    </w:p>
    <w:p w:rsidR="001B7702" w:rsidRDefault="001B7702">
      <w:pPr>
        <w:widowControl/>
      </w:pPr>
      <w:r>
        <w:t>Непосредственный государственный контроль и надзор за соблю</w:t>
      </w:r>
      <w:r>
        <w:softHyphen/>
        <w:t>дением правил сертификации и сертифицированной продукцией про</w:t>
      </w:r>
      <w:r>
        <w:softHyphen/>
        <w:t>водится должностными лицами, осуществляющими государственный контроль и надзор за соблюдением обязательных требований государ</w:t>
      </w:r>
      <w:r>
        <w:softHyphen/>
        <w:t>ственных стандартов. Указанные должностные лица осуществляют го</w:t>
      </w:r>
      <w:r>
        <w:softHyphen/>
        <w:t>сударственный контроль и надзор за соблюдением правил по сертифи</w:t>
      </w:r>
      <w:r>
        <w:softHyphen/>
        <w:t>кации и за сертифицированной продукцией в порядке и на условиях, установленных Законом РФ «О стандартизации».</w:t>
      </w:r>
    </w:p>
    <w:p w:rsidR="001B7702" w:rsidRDefault="001B7702">
      <w:pPr>
        <w:widowControl/>
      </w:pPr>
      <w:r>
        <w:t>Юридические и физические лица, а также органы государственного управления, виновные в нарушении правил обязательной сертификации, несут в соответствии с действующим законодательством уголовную, ад</w:t>
      </w:r>
      <w:r>
        <w:softHyphen/>
        <w:t>министративную либо гражданско-правовую ответственность.</w:t>
      </w:r>
    </w:p>
    <w:p w:rsidR="001B7702" w:rsidRDefault="001B7702">
      <w:pPr>
        <w:widowControl/>
      </w:pPr>
      <w:r>
        <w:t>В настоящее время осуществляется переход от обязательной сис</w:t>
      </w:r>
      <w:r>
        <w:softHyphen/>
        <w:t>темы сертификации к добровольной.</w:t>
      </w:r>
    </w:p>
    <w:p w:rsidR="001B7702" w:rsidRDefault="001B7702">
      <w:pPr>
        <w:widowControl/>
      </w:pPr>
      <w:r>
        <w:t>Добровольная сертификация проводится по инициативе заявите</w:t>
      </w:r>
      <w:r>
        <w:softHyphen/>
        <w:t>лей (изготовителей, продавцов, исполнителей) в целях подтвержде</w:t>
      </w:r>
      <w:r>
        <w:softHyphen/>
        <w:t>ния соответствия продукции требованиям стандартов, технических условий, рецептур и других документов, определяемых заявителем.</w:t>
      </w:r>
    </w:p>
    <w:p w:rsidR="001B7702" w:rsidRDefault="001B7702">
      <w:pPr>
        <w:widowControl/>
      </w:pPr>
      <w:r>
        <w:t>Добровольная сертификация проводится на условиях договора между заявителем и органом по сертификации.</w:t>
      </w:r>
    </w:p>
    <w:p w:rsidR="001B7702" w:rsidRDefault="001B7702">
      <w:pPr>
        <w:widowControl/>
      </w:pPr>
      <w:r>
        <w:t>Добровольная сертификация продукции, подлежащей обязатель</w:t>
      </w:r>
      <w:r>
        <w:softHyphen/>
        <w:t>ной сертификации, не может заменить обязательную сертификацию такой продукции.</w:t>
      </w:r>
    </w:p>
    <w:p w:rsidR="001B7702" w:rsidRDefault="001B7702">
      <w:pPr>
        <w:widowControl/>
      </w:pPr>
      <w:r>
        <w:t>Добровольная сертификация осуществляется органами по добро</w:t>
      </w:r>
      <w:r>
        <w:softHyphen/>
        <w:t>вольной сертификации, входящими в систему добровольной сертифи</w:t>
      </w:r>
      <w:r>
        <w:softHyphen/>
        <w:t>кации, образованную любым юридическим лицом, зарегистрировавшим данную систему и знак соответствия в специально уполномоченном фе</w:t>
      </w:r>
      <w:r>
        <w:softHyphen/>
        <w:t>деральном органе исполнительной власти в области сертификации в ус</w:t>
      </w:r>
      <w:r>
        <w:softHyphen/>
        <w:t>тановленном им порядке.</w:t>
      </w:r>
    </w:p>
    <w:p w:rsidR="001B7702" w:rsidRDefault="001B7702">
      <w:pPr>
        <w:widowControl/>
      </w:pPr>
      <w:r>
        <w:t>Органом по добровольной сертификации может быть юридичес</w:t>
      </w:r>
      <w:r>
        <w:softHyphen/>
        <w:t>кое лицо, образовавшее систему добровольной сертификации, а так</w:t>
      </w:r>
      <w:r>
        <w:softHyphen/>
        <w:t>же юридическое лицо, взявшее на себя функции органа по доброволь</w:t>
      </w:r>
      <w:r>
        <w:softHyphen/>
        <w:t>ной сертификации на условиях договора с юридическим лицом, образовавшим данную систему.</w:t>
      </w:r>
    </w:p>
    <w:p w:rsidR="001B7702" w:rsidRDefault="001B7702">
      <w:pPr>
        <w:widowControl/>
      </w:pPr>
      <w:r>
        <w:t>Орган по добровольной сертификации:</w:t>
      </w:r>
    </w:p>
    <w:p w:rsidR="001B7702" w:rsidRDefault="001B7702">
      <w:pPr>
        <w:widowControl/>
        <w:numPr>
          <w:ilvl w:val="0"/>
          <w:numId w:val="30"/>
        </w:numPr>
        <w:tabs>
          <w:tab w:val="clear" w:pos="1440"/>
          <w:tab w:val="num" w:pos="426"/>
        </w:tabs>
        <w:ind w:left="426" w:hanging="426"/>
      </w:pPr>
      <w:r>
        <w:t>осуществляет сертификацию продукции, выдает сертификаты, а также на условиях договора с заявителем предоставляет ему право на применение знака соответствия;</w:t>
      </w:r>
    </w:p>
    <w:p w:rsidR="001B7702" w:rsidRDefault="001B7702">
      <w:pPr>
        <w:widowControl/>
        <w:numPr>
          <w:ilvl w:val="0"/>
          <w:numId w:val="30"/>
        </w:numPr>
        <w:tabs>
          <w:tab w:val="clear" w:pos="1440"/>
          <w:tab w:val="num" w:pos="426"/>
        </w:tabs>
        <w:ind w:left="426" w:hanging="426"/>
      </w:pPr>
      <w:r>
        <w:t>приостанавливает либо отменяет действие выданных сертификатов.</w:t>
      </w:r>
    </w:p>
    <w:p w:rsidR="001B7702" w:rsidRDefault="001B7702">
      <w:pPr>
        <w:widowControl/>
      </w:pPr>
      <w:r>
        <w:t>Юридическое лицо, образовавшее систему добровольной серти</w:t>
      </w:r>
      <w:r>
        <w:softHyphen/>
        <w:t>фикации, устанавливает правила проведения работ в системе серти</w:t>
      </w:r>
      <w:r>
        <w:softHyphen/>
        <w:t>фикации, порядок оплаты таких работ и определяет участников сис</w:t>
      </w:r>
      <w:r>
        <w:softHyphen/>
        <w:t>темы добровольной сертификации.</w:t>
      </w:r>
    </w:p>
    <w:p w:rsidR="001B7702" w:rsidRDefault="001B7702">
      <w:pPr>
        <w:widowControl/>
      </w:pPr>
      <w:r>
        <w:t>Добровольная сертификация может проводиться также в системе обязательной сертификации, если это предусмотрено правилами дан</w:t>
      </w:r>
      <w:r>
        <w:softHyphen/>
        <w:t>ной системы и при наличии в ней зарегистрированного в установлен</w:t>
      </w:r>
      <w:r>
        <w:softHyphen/>
        <w:t>ном порядке знака соответствия добровольной сертификации.</w:t>
      </w:r>
    </w:p>
    <w:p w:rsidR="001B7702" w:rsidRDefault="001B7702">
      <w:pPr>
        <w:widowControl/>
      </w:pPr>
      <w:r>
        <w:t>Предметом добровольной сертификации могут быть:</w:t>
      </w:r>
    </w:p>
    <w:p w:rsidR="001B7702" w:rsidRDefault="001B7702">
      <w:pPr>
        <w:widowControl/>
        <w:numPr>
          <w:ilvl w:val="0"/>
          <w:numId w:val="31"/>
        </w:numPr>
        <w:tabs>
          <w:tab w:val="clear" w:pos="1440"/>
          <w:tab w:val="num" w:pos="426"/>
        </w:tabs>
        <w:ind w:left="426" w:hanging="426"/>
      </w:pPr>
      <w:r>
        <w:t>продукция производственно-технического назначения, товары народного потребления, работы и услуги, не включенные в перечень продукции, подлежащей обязательной сертификации;</w:t>
      </w:r>
    </w:p>
    <w:p w:rsidR="001B7702" w:rsidRDefault="001B7702">
      <w:pPr>
        <w:widowControl/>
        <w:numPr>
          <w:ilvl w:val="0"/>
          <w:numId w:val="31"/>
        </w:numPr>
        <w:tabs>
          <w:tab w:val="clear" w:pos="1440"/>
          <w:tab w:val="num" w:pos="426"/>
        </w:tabs>
        <w:ind w:left="426" w:hanging="426"/>
      </w:pPr>
      <w:r>
        <w:t>продукция производственно-технического назначения, товары народного потребления, работы и услуги, подлежащие обязательной сертификации, - по показателям, не относящимся к обеспечению безопасности;</w:t>
      </w:r>
    </w:p>
    <w:p w:rsidR="001B7702" w:rsidRDefault="001B7702">
      <w:pPr>
        <w:widowControl/>
        <w:numPr>
          <w:ilvl w:val="0"/>
          <w:numId w:val="31"/>
        </w:numPr>
        <w:tabs>
          <w:tab w:val="clear" w:pos="1440"/>
          <w:tab w:val="num" w:pos="426"/>
        </w:tabs>
        <w:ind w:left="426" w:hanging="426"/>
      </w:pPr>
      <w:r>
        <w:t>продукция, товары, работы и услуги в государственных стандартах, на которые отсутствуют требования по безопасности.</w:t>
      </w:r>
    </w:p>
    <w:p w:rsidR="001B7702" w:rsidRDefault="001B7702">
      <w:pPr>
        <w:widowControl/>
      </w:pPr>
      <w:r>
        <w:t>Формы добровольной сертификации конкретной продукции оп</w:t>
      </w:r>
      <w:r>
        <w:softHyphen/>
        <w:t>ределяются по предложению заявителя с согласия органа по серти</w:t>
      </w:r>
      <w:r>
        <w:softHyphen/>
        <w:t>фикации и фиксируются в договоре.</w:t>
      </w:r>
    </w:p>
    <w:p w:rsidR="001B7702" w:rsidRDefault="001B7702">
      <w:pPr>
        <w:widowControl/>
      </w:pPr>
      <w:r>
        <w:t>В постановлении Правительства Российской Федерации «О вне</w:t>
      </w:r>
      <w:r>
        <w:softHyphen/>
        <w:t>сении изменений в перечень товаров, подлежащих обязательной сер</w:t>
      </w:r>
      <w:r>
        <w:softHyphen/>
        <w:t>тификации, перечень работ и услуг, подлежащих обязательной серти</w:t>
      </w:r>
      <w:r>
        <w:softHyphen/>
        <w:t>фикации, и в перечень продукции, соответствие которой может быть подтверждено декларацией о соответствии» от 29 апреля 2002 г. № 287 сокращены перечни продукции и услуг, подлежащих обязательной сертификации. Таким образом, туристские услуги, услуги туропера</w:t>
      </w:r>
      <w:r>
        <w:softHyphen/>
        <w:t>торов и турагентов, услуги средств размещения туристов подлежат не обязательной, а добровольной сертификации.</w:t>
      </w:r>
    </w:p>
    <w:p w:rsidR="001B7702" w:rsidRDefault="001B7702">
      <w:pPr>
        <w:widowControl/>
      </w:pPr>
      <w:r>
        <w:t>Гражданское законодательство определяет правовое положение участников гражданского оборота, основания возникновения и поря</w:t>
      </w:r>
      <w:r>
        <w:softHyphen/>
        <w:t>док осуществления права собственности и других вещных прав, ис</w:t>
      </w:r>
      <w:r>
        <w:softHyphen/>
        <w:t>ключительных прав на результаты интеллектуальной деятельности (интеллектуальной собственности), регулирует договорные и иные обязательства, а также другие имущественные и связанные с ними личные неимущественные отношения, основанные на равенстве, ав</w:t>
      </w:r>
      <w:r>
        <w:softHyphen/>
        <w:t>тономии воли и имущественной самостоятельности их участников.</w:t>
      </w:r>
    </w:p>
    <w:p w:rsidR="001B7702" w:rsidRDefault="001B7702">
      <w:pPr>
        <w:widowControl/>
      </w:pPr>
      <w:r>
        <w:t>Гражданское законодательство регулирует отношения между ли</w:t>
      </w:r>
      <w:r>
        <w:softHyphen/>
        <w:t>цами, осуществляющими предпринимательскую деятельность, или с их участием, исходя из того, что предпринимательской является са</w:t>
      </w:r>
      <w:r>
        <w:softHyphen/>
        <w:t>мостоятельная, осуществляемая на свой риск деятельность, направ</w:t>
      </w:r>
      <w:r>
        <w:softHyphen/>
        <w:t>ленная на систематическое получение прибыли от пользования иму</w:t>
      </w:r>
      <w:r>
        <w:softHyphen/>
        <w:t>ществом, продажи товаров, выполнения работ или оказания услуг лицами, зарегистрированными в этом качестве в установленном за</w:t>
      </w:r>
      <w:r>
        <w:softHyphen/>
        <w:t>коном порядке.</w:t>
      </w:r>
    </w:p>
    <w:p w:rsidR="001B7702" w:rsidRDefault="001B7702">
      <w:pPr>
        <w:widowControl/>
      </w:pPr>
      <w:r>
        <w:t>Общепризнанные принципы и нормы международного права и международные договоры Российской Федерации являются в соот</w:t>
      </w:r>
      <w:r>
        <w:softHyphen/>
        <w:t>ветствии с Конституцией Российской Федерации составной частью правовой системы Российской Федерации.</w:t>
      </w:r>
    </w:p>
    <w:p w:rsidR="001B7702" w:rsidRDefault="001B7702">
      <w:pPr>
        <w:widowControl/>
      </w:pPr>
      <w:r>
        <w:t>Международные договоры Российской Федерации применяются к отношениям, указанным в ГК РФ непосредственно, кроме случаев, когда из международного договора следует, что для его применения требуется издание внутригосударственного акта.</w:t>
      </w:r>
    </w:p>
    <w:p w:rsidR="001B7702" w:rsidRDefault="001B7702">
      <w:pPr>
        <w:widowControl/>
      </w:pPr>
      <w:r>
        <w:t>Гражданские права и обязанности возникают из оснований, пре</w:t>
      </w:r>
      <w:r>
        <w:softHyphen/>
        <w:t>дусмотренных законом и иными правовыми актами, а также из дей</w:t>
      </w:r>
      <w:r>
        <w:softHyphen/>
        <w:t>ствий граждан и юридических лиц, которые хотя и не предусмотрены законом или подобными актами, но в силу общих начал и смысла гражданского законодательства порождают гражданские права и обя</w:t>
      </w:r>
      <w:r>
        <w:softHyphen/>
        <w:t>занности. В соответствии с этим гражданские права и обязанности возникают:</w:t>
      </w:r>
    </w:p>
    <w:p w:rsidR="001B7702" w:rsidRDefault="001B7702">
      <w:pPr>
        <w:widowControl/>
        <w:numPr>
          <w:ilvl w:val="0"/>
          <w:numId w:val="33"/>
        </w:numPr>
        <w:tabs>
          <w:tab w:val="clear" w:pos="1440"/>
          <w:tab w:val="left" w:pos="426"/>
        </w:tabs>
        <w:ind w:left="426" w:hanging="426"/>
      </w:pPr>
      <w:r>
        <w:t>из договоров и иных сделок, предусмотренных законом, а также из договоров и иных сделок, хотя и не предусмотренных законом, но не противоречащих ему:</w:t>
      </w:r>
    </w:p>
    <w:p w:rsidR="001B7702" w:rsidRDefault="001B7702">
      <w:pPr>
        <w:widowControl/>
        <w:numPr>
          <w:ilvl w:val="0"/>
          <w:numId w:val="33"/>
        </w:numPr>
        <w:tabs>
          <w:tab w:val="clear" w:pos="1440"/>
          <w:tab w:val="left" w:pos="426"/>
        </w:tabs>
        <w:ind w:left="426" w:hanging="426"/>
      </w:pPr>
      <w:r>
        <w:t>из актов государственных органов и органов местного самоуправления, которые предусмотрены законом в качестве основания возникновения гражданских прав и обязанностей;</w:t>
      </w:r>
    </w:p>
    <w:p w:rsidR="001B7702" w:rsidRDefault="001B7702">
      <w:pPr>
        <w:widowControl/>
        <w:numPr>
          <w:ilvl w:val="0"/>
          <w:numId w:val="33"/>
        </w:numPr>
        <w:tabs>
          <w:tab w:val="clear" w:pos="1440"/>
          <w:tab w:val="left" w:pos="426"/>
        </w:tabs>
        <w:ind w:left="426" w:hanging="426"/>
      </w:pPr>
      <w:r>
        <w:t>из судебного решения, установившего гражданские права и обязанности;</w:t>
      </w:r>
    </w:p>
    <w:p w:rsidR="001B7702" w:rsidRDefault="001B7702">
      <w:pPr>
        <w:widowControl/>
        <w:numPr>
          <w:ilvl w:val="0"/>
          <w:numId w:val="33"/>
        </w:numPr>
        <w:tabs>
          <w:tab w:val="clear" w:pos="1440"/>
          <w:tab w:val="left" w:pos="426"/>
        </w:tabs>
        <w:ind w:left="426" w:hanging="426"/>
      </w:pPr>
      <w:r>
        <w:t>в результате приобретения имущества по основаниям, допускаемым законом;</w:t>
      </w:r>
    </w:p>
    <w:p w:rsidR="001B7702" w:rsidRDefault="001B7702">
      <w:pPr>
        <w:widowControl/>
        <w:numPr>
          <w:ilvl w:val="0"/>
          <w:numId w:val="33"/>
        </w:numPr>
        <w:tabs>
          <w:tab w:val="clear" w:pos="1440"/>
          <w:tab w:val="left" w:pos="426"/>
        </w:tabs>
        <w:ind w:left="426" w:hanging="426"/>
      </w:pPr>
      <w:r>
        <w:t>в результате создания произведений науки, литературы, искусства, изобретений и иных результатов интеллектуальной деятельности;</w:t>
      </w:r>
    </w:p>
    <w:p w:rsidR="001B7702" w:rsidRDefault="001B7702">
      <w:pPr>
        <w:widowControl/>
        <w:numPr>
          <w:ilvl w:val="0"/>
          <w:numId w:val="33"/>
        </w:numPr>
        <w:tabs>
          <w:tab w:val="clear" w:pos="1440"/>
          <w:tab w:val="left" w:pos="426"/>
        </w:tabs>
        <w:ind w:left="426" w:hanging="426"/>
      </w:pPr>
      <w:r>
        <w:t>вследствие причинения вреда другому лицу;</w:t>
      </w:r>
    </w:p>
    <w:p w:rsidR="001B7702" w:rsidRDefault="001B7702">
      <w:pPr>
        <w:widowControl/>
        <w:numPr>
          <w:ilvl w:val="0"/>
          <w:numId w:val="33"/>
        </w:numPr>
        <w:tabs>
          <w:tab w:val="clear" w:pos="1440"/>
          <w:tab w:val="left" w:pos="426"/>
        </w:tabs>
        <w:ind w:left="426" w:hanging="426"/>
      </w:pPr>
      <w:r>
        <w:t>вследствие неосновательного обогащения;</w:t>
      </w:r>
    </w:p>
    <w:p w:rsidR="001B7702" w:rsidRDefault="001B7702">
      <w:pPr>
        <w:widowControl/>
        <w:numPr>
          <w:ilvl w:val="0"/>
          <w:numId w:val="33"/>
        </w:numPr>
        <w:tabs>
          <w:tab w:val="clear" w:pos="1440"/>
          <w:tab w:val="left" w:pos="426"/>
        </w:tabs>
        <w:ind w:left="426" w:hanging="426"/>
      </w:pPr>
      <w:r>
        <w:t>вследствие иных действий граждан и юридических лиц;</w:t>
      </w:r>
    </w:p>
    <w:p w:rsidR="001B7702" w:rsidRDefault="001B7702">
      <w:pPr>
        <w:widowControl/>
        <w:numPr>
          <w:ilvl w:val="0"/>
          <w:numId w:val="33"/>
        </w:numPr>
        <w:tabs>
          <w:tab w:val="clear" w:pos="1440"/>
          <w:tab w:val="left" w:pos="426"/>
        </w:tabs>
        <w:ind w:left="426" w:hanging="426"/>
      </w:pPr>
      <w:r>
        <w:t>вследствие событий, с которыми закон или иной правовой акт связывает наступление гражданско-правовых последствий.</w:t>
      </w:r>
    </w:p>
    <w:p w:rsidR="001B7702" w:rsidRDefault="001B7702">
      <w:pPr>
        <w:widowControl/>
      </w:pPr>
      <w:r>
        <w:t>Права на имущество, подлежащие государственной регистрации, возникают с момента регистрации соответствующих прав на него, если иное не установлено законом.</w:t>
      </w:r>
    </w:p>
    <w:p w:rsidR="001B7702" w:rsidRDefault="001B7702">
      <w:pPr>
        <w:widowControl/>
      </w:pPr>
      <w:r>
        <w:t>Согласно ст. 12 защита гражданских прав осуществляется путем:</w:t>
      </w:r>
    </w:p>
    <w:p w:rsidR="001B7702" w:rsidRDefault="001B7702">
      <w:pPr>
        <w:widowControl/>
        <w:numPr>
          <w:ilvl w:val="0"/>
          <w:numId w:val="34"/>
        </w:numPr>
        <w:tabs>
          <w:tab w:val="clear" w:pos="1440"/>
          <w:tab w:val="num" w:pos="426"/>
        </w:tabs>
        <w:ind w:left="426" w:hanging="426"/>
      </w:pPr>
      <w:r>
        <w:t>признания права;</w:t>
      </w:r>
    </w:p>
    <w:p w:rsidR="001B7702" w:rsidRDefault="001B7702">
      <w:pPr>
        <w:widowControl/>
        <w:numPr>
          <w:ilvl w:val="0"/>
          <w:numId w:val="34"/>
        </w:numPr>
        <w:tabs>
          <w:tab w:val="clear" w:pos="1440"/>
          <w:tab w:val="num" w:pos="426"/>
        </w:tabs>
        <w:ind w:left="426" w:hanging="426"/>
      </w:pPr>
      <w:r>
        <w:t>восстановления положения, существовавшего до нарушения права, и пресечения действий, нарушающих право или создающих угрозу его нарушения;</w:t>
      </w:r>
    </w:p>
    <w:p w:rsidR="001B7702" w:rsidRDefault="001B7702">
      <w:pPr>
        <w:widowControl/>
        <w:numPr>
          <w:ilvl w:val="0"/>
          <w:numId w:val="34"/>
        </w:numPr>
        <w:tabs>
          <w:tab w:val="clear" w:pos="1440"/>
          <w:tab w:val="num" w:pos="426"/>
        </w:tabs>
        <w:ind w:left="426" w:hanging="426"/>
      </w:pPr>
      <w:r>
        <w:t>признания оспоримой сделки недействительной и применения последствий ее недействительности, применения последствий недействительности ничтожной сделки;</w:t>
      </w:r>
    </w:p>
    <w:p w:rsidR="001B7702" w:rsidRDefault="001B7702">
      <w:pPr>
        <w:widowControl/>
        <w:numPr>
          <w:ilvl w:val="0"/>
          <w:numId w:val="34"/>
        </w:numPr>
        <w:tabs>
          <w:tab w:val="clear" w:pos="1440"/>
          <w:tab w:val="num" w:pos="426"/>
        </w:tabs>
        <w:ind w:left="426" w:hanging="426"/>
      </w:pPr>
      <w:r>
        <w:t>признания недействительным акта государственного органа или органа местного самоуправления;</w:t>
      </w:r>
    </w:p>
    <w:p w:rsidR="001B7702" w:rsidRDefault="001B7702">
      <w:pPr>
        <w:widowControl/>
        <w:numPr>
          <w:ilvl w:val="0"/>
          <w:numId w:val="34"/>
        </w:numPr>
        <w:tabs>
          <w:tab w:val="clear" w:pos="1440"/>
          <w:tab w:val="num" w:pos="426"/>
        </w:tabs>
        <w:ind w:left="426" w:hanging="426"/>
      </w:pPr>
      <w:r>
        <w:t>самозащиты права;</w:t>
      </w:r>
    </w:p>
    <w:p w:rsidR="001B7702" w:rsidRDefault="001B7702">
      <w:pPr>
        <w:widowControl/>
        <w:numPr>
          <w:ilvl w:val="0"/>
          <w:numId w:val="34"/>
        </w:numPr>
        <w:tabs>
          <w:tab w:val="clear" w:pos="1440"/>
          <w:tab w:val="num" w:pos="426"/>
        </w:tabs>
        <w:ind w:left="426" w:hanging="426"/>
      </w:pPr>
      <w:r>
        <w:t>присуждения к исполнению обязанности в натуре;</w:t>
      </w:r>
    </w:p>
    <w:p w:rsidR="001B7702" w:rsidRDefault="001B7702">
      <w:pPr>
        <w:widowControl/>
        <w:numPr>
          <w:ilvl w:val="0"/>
          <w:numId w:val="34"/>
        </w:numPr>
        <w:tabs>
          <w:tab w:val="clear" w:pos="1440"/>
          <w:tab w:val="num" w:pos="426"/>
        </w:tabs>
        <w:ind w:left="426" w:hanging="426"/>
      </w:pPr>
      <w:r>
        <w:t>возмещения убытков;</w:t>
      </w:r>
    </w:p>
    <w:p w:rsidR="001B7702" w:rsidRDefault="001B7702">
      <w:pPr>
        <w:widowControl/>
        <w:numPr>
          <w:ilvl w:val="0"/>
          <w:numId w:val="34"/>
        </w:numPr>
        <w:tabs>
          <w:tab w:val="clear" w:pos="1440"/>
          <w:tab w:val="num" w:pos="426"/>
        </w:tabs>
        <w:ind w:left="426" w:hanging="426"/>
      </w:pPr>
      <w:r>
        <w:t>взыскания неустойки;</w:t>
      </w:r>
    </w:p>
    <w:p w:rsidR="001B7702" w:rsidRDefault="001B7702">
      <w:pPr>
        <w:widowControl/>
        <w:numPr>
          <w:ilvl w:val="0"/>
          <w:numId w:val="34"/>
        </w:numPr>
        <w:tabs>
          <w:tab w:val="clear" w:pos="1440"/>
          <w:tab w:val="num" w:pos="426"/>
        </w:tabs>
        <w:ind w:left="426" w:hanging="426"/>
      </w:pPr>
      <w:r>
        <w:t>компенсации морального вреда;</w:t>
      </w:r>
    </w:p>
    <w:p w:rsidR="001B7702" w:rsidRDefault="001B7702">
      <w:pPr>
        <w:widowControl/>
        <w:numPr>
          <w:ilvl w:val="0"/>
          <w:numId w:val="34"/>
        </w:numPr>
        <w:tabs>
          <w:tab w:val="clear" w:pos="1440"/>
          <w:tab w:val="num" w:pos="426"/>
        </w:tabs>
        <w:ind w:left="426" w:hanging="426"/>
      </w:pPr>
      <w:r>
        <w:t>прекращения или изменения правоотношения;</w:t>
      </w:r>
    </w:p>
    <w:p w:rsidR="001B7702" w:rsidRDefault="001B7702">
      <w:pPr>
        <w:widowControl/>
        <w:numPr>
          <w:ilvl w:val="0"/>
          <w:numId w:val="34"/>
        </w:numPr>
        <w:tabs>
          <w:tab w:val="clear" w:pos="1440"/>
          <w:tab w:val="num" w:pos="426"/>
        </w:tabs>
        <w:ind w:left="426" w:hanging="426"/>
      </w:pPr>
      <w:r>
        <w:t>неприменения судом акта государственного органа или органа местного самоуправления, противоречащего закону;</w:t>
      </w:r>
    </w:p>
    <w:p w:rsidR="001B7702" w:rsidRDefault="001B7702">
      <w:pPr>
        <w:widowControl/>
        <w:numPr>
          <w:ilvl w:val="0"/>
          <w:numId w:val="34"/>
        </w:numPr>
        <w:tabs>
          <w:tab w:val="clear" w:pos="1440"/>
          <w:tab w:val="num" w:pos="426"/>
        </w:tabs>
        <w:ind w:left="426" w:hanging="426"/>
      </w:pPr>
      <w:r>
        <w:t>иными способами, предусмотренными законом.</w:t>
      </w:r>
    </w:p>
    <w:p w:rsidR="001B7702" w:rsidRDefault="001B7702">
      <w:pPr>
        <w:pStyle w:val="1"/>
      </w:pPr>
      <w:r>
        <w:br w:type="page"/>
      </w:r>
      <w:bookmarkStart w:id="3" w:name="_Toc70253504"/>
      <w:r>
        <w:t>Заключение</w:t>
      </w:r>
      <w:bookmarkEnd w:id="3"/>
    </w:p>
    <w:p w:rsidR="001B7702" w:rsidRDefault="001B7702">
      <w:pPr>
        <w:widowControl/>
      </w:pPr>
      <w:r>
        <w:t>В силу своего географического положения Россия не является и не может стать страной массового въезда туристов с целью традиционного летнего пляжного отдыха. Тем не менее культурно-исторический, природный потенциал страны огромен, и при правильной постановке маркетинговой работы, а также совершенствовании и развитии туристской инфраструктуры количество иностранных туристов, прибывающих в нашу страну, может значительно вырасти.</w:t>
      </w:r>
    </w:p>
    <w:p w:rsidR="001B7702" w:rsidRDefault="001B7702">
      <w:pPr>
        <w:widowControl/>
      </w:pPr>
      <w:r>
        <w:t>Это является основанием для более четкой направленности и более агрессивного маркетинга по основным направляющим странам, включая в первую очередь целенаправленную рекламно-информационную деятельность. Только грамотно построенная маркетинговая стратегия, сосредоточенная на ключевых направляющих туристских рынках, позволит сделать въездной туризм наиболее доходной составляющей всей туристской сферы России.</w:t>
      </w:r>
    </w:p>
    <w:p w:rsidR="001B7702" w:rsidRDefault="001B7702">
      <w:pPr>
        <w:widowControl/>
      </w:pPr>
      <w:r>
        <w:t>Но все усилия, в том числе и маркетинговые, будут тщетны, если прибывающим туристам не будет обеспечен соответствующий мировым стандартам уровень оказываемых услуг. Именно поэтому особенно важен грамотный и комплексный подход к лицензированию и сертификации туристской деятельности.</w:t>
      </w:r>
    </w:p>
    <w:p w:rsidR="001B7702" w:rsidRDefault="001B7702">
      <w:pPr>
        <w:widowControl/>
      </w:pPr>
      <w:r>
        <w:t>В ближайшем будущем количество туристских компаний, выполняющих агентские функции, по всей вероятности, увеличится (отдельное лицензирование турагентов и туроператоров), что приведет к увеличению конкуренции между ними, поэтому туристским организациям целесообразно объединять усилия и капиталы.</w:t>
      </w:r>
    </w:p>
    <w:p w:rsidR="001B7702" w:rsidRDefault="001B7702">
      <w:pPr>
        <w:widowControl/>
      </w:pPr>
      <w:r>
        <w:t>Детальное проведение лицензирования и сертификации будет способствовать более полному удовлетворению запросов современного потребителя к предлагаемому ему турпродукту, который в настоящее время избалован изобилием предложений различного рода путешествий, жаждущий впечатлений и удовольствий, активен и самостоятелен.</w:t>
      </w:r>
    </w:p>
    <w:p w:rsidR="001B7702" w:rsidRDefault="001B7702">
      <w:pPr>
        <w:pStyle w:val="1"/>
      </w:pPr>
      <w:r>
        <w:br w:type="page"/>
      </w:r>
      <w:bookmarkStart w:id="4" w:name="_Toc70253505"/>
      <w:r>
        <w:t>Список литературы</w:t>
      </w:r>
      <w:bookmarkEnd w:id="4"/>
    </w:p>
    <w:p w:rsidR="001B7702" w:rsidRDefault="001B7702">
      <w:pPr>
        <w:widowControl/>
        <w:numPr>
          <w:ilvl w:val="0"/>
          <w:numId w:val="36"/>
        </w:numPr>
        <w:tabs>
          <w:tab w:val="clear" w:pos="1800"/>
        </w:tabs>
        <w:autoSpaceDE/>
        <w:autoSpaceDN/>
        <w:adjustRightInd/>
        <w:spacing w:before="0" w:after="0"/>
        <w:ind w:left="1276" w:hanging="556"/>
      </w:pPr>
      <w:r>
        <w:t>Александрова А.Ю. Международный туризм: Учебное пособие. – М.: Аспект Пресс, 2001.</w:t>
      </w:r>
    </w:p>
    <w:p w:rsidR="001B7702" w:rsidRDefault="001B7702">
      <w:pPr>
        <w:widowControl/>
        <w:numPr>
          <w:ilvl w:val="0"/>
          <w:numId w:val="36"/>
        </w:numPr>
        <w:tabs>
          <w:tab w:val="clear" w:pos="1800"/>
        </w:tabs>
        <w:autoSpaceDE/>
        <w:autoSpaceDN/>
        <w:adjustRightInd/>
        <w:spacing w:before="0" w:after="0"/>
        <w:ind w:left="1276" w:hanging="556"/>
      </w:pPr>
      <w:r>
        <w:t>Балабанов И.Т., Балабанов А.И. Экономика туризма: Учеб. Пособие. – М.: Финансы и статистика, 2000.</w:t>
      </w:r>
    </w:p>
    <w:p w:rsidR="001B7702" w:rsidRDefault="001B7702">
      <w:pPr>
        <w:widowControl/>
        <w:numPr>
          <w:ilvl w:val="0"/>
          <w:numId w:val="36"/>
        </w:numPr>
        <w:tabs>
          <w:tab w:val="clear" w:pos="1800"/>
        </w:tabs>
        <w:autoSpaceDE/>
        <w:autoSpaceDN/>
        <w:adjustRightInd/>
        <w:spacing w:before="0" w:after="0"/>
        <w:ind w:left="1276" w:hanging="556"/>
      </w:pPr>
      <w:r>
        <w:t>Биржаков М.Б. Введение в туризм. – СПб.: Издательский Торговый дом «Герда», 2000.</w:t>
      </w:r>
    </w:p>
    <w:p w:rsidR="001B7702" w:rsidRDefault="001B7702">
      <w:pPr>
        <w:widowControl/>
        <w:numPr>
          <w:ilvl w:val="0"/>
          <w:numId w:val="36"/>
        </w:numPr>
        <w:tabs>
          <w:tab w:val="clear" w:pos="1800"/>
        </w:tabs>
        <w:autoSpaceDE/>
        <w:autoSpaceDN/>
        <w:adjustRightInd/>
        <w:spacing w:before="0" w:after="0"/>
        <w:ind w:left="1276" w:hanging="556"/>
      </w:pPr>
      <w:r>
        <w:t>Дехтярь Г.М. Лицензирование и сертификация в туризме. – М.: Финансы и статистика, 2003.</w:t>
      </w:r>
    </w:p>
    <w:p w:rsidR="001B7702" w:rsidRDefault="001B7702">
      <w:pPr>
        <w:widowControl/>
        <w:numPr>
          <w:ilvl w:val="0"/>
          <w:numId w:val="36"/>
        </w:numPr>
        <w:tabs>
          <w:tab w:val="clear" w:pos="1800"/>
        </w:tabs>
        <w:autoSpaceDE/>
        <w:autoSpaceDN/>
        <w:adjustRightInd/>
        <w:spacing w:before="0" w:after="0"/>
        <w:ind w:left="1276" w:hanging="556"/>
      </w:pPr>
      <w:r>
        <w:t>Ильина Е.Н. Туроперейтинг: организация деятельности: Учебник. – М.: Финансы и статистика, 2000.</w:t>
      </w:r>
    </w:p>
    <w:p w:rsidR="001B7702" w:rsidRDefault="001B7702">
      <w:pPr>
        <w:widowControl/>
        <w:numPr>
          <w:ilvl w:val="0"/>
          <w:numId w:val="36"/>
        </w:numPr>
        <w:tabs>
          <w:tab w:val="clear" w:pos="1800"/>
        </w:tabs>
        <w:autoSpaceDE/>
        <w:autoSpaceDN/>
        <w:adjustRightInd/>
        <w:spacing w:before="0" w:after="0"/>
        <w:ind w:left="1276" w:hanging="556"/>
      </w:pPr>
      <w:r>
        <w:t>Кабушкин Н.И. Основы менеджмента: Учеб. Пособие. – Мн.: Новое знание, 2002.</w:t>
      </w:r>
    </w:p>
    <w:p w:rsidR="001B7702" w:rsidRDefault="001B7702">
      <w:pPr>
        <w:widowControl/>
        <w:numPr>
          <w:ilvl w:val="0"/>
          <w:numId w:val="36"/>
        </w:numPr>
        <w:tabs>
          <w:tab w:val="clear" w:pos="1800"/>
        </w:tabs>
        <w:autoSpaceDE/>
        <w:autoSpaceDN/>
        <w:adjustRightInd/>
        <w:spacing w:before="0" w:after="0"/>
        <w:ind w:left="1276" w:hanging="556"/>
      </w:pPr>
      <w:r>
        <w:t>Квартальнов В.А. Туризм – М.: Финансы и статистика, 2000.</w:t>
      </w:r>
    </w:p>
    <w:p w:rsidR="001B7702" w:rsidRDefault="001B7702">
      <w:pPr>
        <w:widowControl/>
        <w:numPr>
          <w:ilvl w:val="0"/>
          <w:numId w:val="36"/>
        </w:numPr>
        <w:tabs>
          <w:tab w:val="clear" w:pos="1800"/>
        </w:tabs>
        <w:autoSpaceDE/>
        <w:autoSpaceDN/>
        <w:adjustRightInd/>
        <w:spacing w:before="0" w:after="0"/>
        <w:ind w:left="1276" w:hanging="556"/>
      </w:pPr>
      <w:r>
        <w:t>Котлер Ф. и др. Маркетинг. Гостеприимство и туризм: Учебник для вузов. – М.: ЮНИТИ, 1998.</w:t>
      </w:r>
    </w:p>
    <w:p w:rsidR="001B7702" w:rsidRDefault="001B7702">
      <w:pPr>
        <w:widowControl/>
        <w:numPr>
          <w:ilvl w:val="0"/>
          <w:numId w:val="36"/>
        </w:numPr>
        <w:tabs>
          <w:tab w:val="clear" w:pos="1800"/>
        </w:tabs>
        <w:autoSpaceDE/>
        <w:autoSpaceDN/>
        <w:adjustRightInd/>
        <w:spacing w:before="0" w:after="0"/>
        <w:ind w:left="1276" w:hanging="556"/>
      </w:pPr>
      <w:r>
        <w:t>Лукичева Л.И. и др. Менеджмент туризма: Основы менеджмента: Учебник. – М.: Финансы и статистика, 2003.</w:t>
      </w:r>
    </w:p>
    <w:p w:rsidR="001B7702" w:rsidRDefault="001B7702">
      <w:pPr>
        <w:widowControl/>
        <w:numPr>
          <w:ilvl w:val="0"/>
          <w:numId w:val="36"/>
        </w:numPr>
        <w:tabs>
          <w:tab w:val="clear" w:pos="1800"/>
        </w:tabs>
        <w:autoSpaceDE/>
        <w:autoSpaceDN/>
        <w:adjustRightInd/>
        <w:spacing w:before="0" w:after="0"/>
        <w:ind w:left="1276" w:hanging="556"/>
      </w:pPr>
      <w:r>
        <w:t>Мильнер Б.З. Теория организации: Учебник. – М.: Инфра-М, 2000.</w:t>
      </w:r>
    </w:p>
    <w:p w:rsidR="001B7702" w:rsidRDefault="001B7702">
      <w:pPr>
        <w:widowControl/>
        <w:numPr>
          <w:ilvl w:val="0"/>
          <w:numId w:val="36"/>
        </w:numPr>
        <w:tabs>
          <w:tab w:val="clear" w:pos="1800"/>
        </w:tabs>
        <w:autoSpaceDE/>
        <w:autoSpaceDN/>
        <w:adjustRightInd/>
        <w:spacing w:before="0" w:after="0"/>
        <w:ind w:left="1276" w:hanging="556"/>
      </w:pPr>
      <w:r>
        <w:t>Моиссева Н.К. Стратегическое управление туристической фирмой. – М.: Финансы и статистика, 2000.</w:t>
      </w:r>
    </w:p>
    <w:p w:rsidR="001B7702" w:rsidRDefault="001B7702">
      <w:pPr>
        <w:widowControl/>
        <w:numPr>
          <w:ilvl w:val="0"/>
          <w:numId w:val="36"/>
        </w:numPr>
        <w:tabs>
          <w:tab w:val="clear" w:pos="1800"/>
        </w:tabs>
        <w:autoSpaceDE/>
        <w:autoSpaceDN/>
        <w:adjustRightInd/>
        <w:spacing w:before="0" w:after="0"/>
        <w:ind w:left="1276" w:hanging="556"/>
      </w:pPr>
      <w:r>
        <w:t>Основы туристической деятельности: Учебник / Г.И. Зорин, Е.Н. Ильина, Е.В. Мошняга и др. – М.: Советский спорт, 2000.</w:t>
      </w:r>
    </w:p>
    <w:p w:rsidR="001B7702" w:rsidRDefault="001B7702">
      <w:pPr>
        <w:widowControl/>
        <w:numPr>
          <w:ilvl w:val="0"/>
          <w:numId w:val="36"/>
        </w:numPr>
        <w:tabs>
          <w:tab w:val="clear" w:pos="1800"/>
        </w:tabs>
        <w:autoSpaceDE/>
        <w:autoSpaceDN/>
        <w:adjustRightInd/>
        <w:spacing w:before="0" w:after="0"/>
        <w:ind w:left="1276" w:hanging="556"/>
      </w:pPr>
      <w:r>
        <w:t>Попов Е.В. Продвижение товаров и услуг. – М.: Финансы и статистика, 1999.</w:t>
      </w:r>
    </w:p>
    <w:p w:rsidR="001B7702" w:rsidRDefault="001B7702">
      <w:pPr>
        <w:widowControl/>
        <w:numPr>
          <w:ilvl w:val="0"/>
          <w:numId w:val="36"/>
        </w:numPr>
        <w:tabs>
          <w:tab w:val="clear" w:pos="1800"/>
        </w:tabs>
        <w:autoSpaceDE/>
        <w:autoSpaceDN/>
        <w:adjustRightInd/>
        <w:spacing w:before="0" w:after="0"/>
        <w:ind w:left="1276" w:hanging="556"/>
      </w:pPr>
      <w:r>
        <w:t>Сапрунов В.Б. Туризм: эволюция, структура, маркетинг. – М.: Ось-89, 1997.</w:t>
      </w:r>
    </w:p>
    <w:p w:rsidR="001B7702" w:rsidRDefault="001B7702">
      <w:pPr>
        <w:widowControl/>
        <w:numPr>
          <w:ilvl w:val="0"/>
          <w:numId w:val="36"/>
        </w:numPr>
        <w:tabs>
          <w:tab w:val="clear" w:pos="1800"/>
        </w:tabs>
        <w:autoSpaceDE/>
        <w:autoSpaceDN/>
        <w:adjustRightInd/>
        <w:spacing w:before="0" w:after="0"/>
        <w:ind w:left="1276" w:hanging="556"/>
      </w:pPr>
      <w:r>
        <w:t>Румянцева З.П. Менеджмент организации. – М.: Инфра-М, 1996.</w:t>
      </w:r>
    </w:p>
    <w:p w:rsidR="001B7702" w:rsidRDefault="001B7702">
      <w:pPr>
        <w:widowControl/>
        <w:numPr>
          <w:ilvl w:val="0"/>
          <w:numId w:val="36"/>
        </w:numPr>
        <w:tabs>
          <w:tab w:val="clear" w:pos="1800"/>
        </w:tabs>
        <w:autoSpaceDE/>
        <w:autoSpaceDN/>
        <w:adjustRightInd/>
        <w:spacing w:before="0" w:after="0"/>
        <w:ind w:left="1276" w:hanging="556"/>
      </w:pPr>
      <w:r>
        <w:t>Туризм и гостиничное хозяйство: Учебник / Под ред. А.Г. Поршнева и др. – М.: Инфра-М, 1998.</w:t>
      </w:r>
    </w:p>
    <w:p w:rsidR="001B7702" w:rsidRDefault="001B7702">
      <w:pPr>
        <w:widowControl/>
        <w:numPr>
          <w:ilvl w:val="0"/>
          <w:numId w:val="36"/>
        </w:numPr>
        <w:tabs>
          <w:tab w:val="clear" w:pos="1800"/>
        </w:tabs>
        <w:autoSpaceDE/>
        <w:autoSpaceDN/>
        <w:adjustRightInd/>
        <w:spacing w:before="0" w:after="0"/>
        <w:ind w:left="1276" w:hanging="556"/>
      </w:pPr>
      <w:r>
        <w:t>Чудновский А.Д., Жукова М.А. Менеджмент туризма: Учебник. – М.: Финансы и статистика, 2003.</w:t>
      </w:r>
    </w:p>
    <w:p w:rsidR="001B7702" w:rsidRDefault="001B7702">
      <w:pPr>
        <w:widowControl/>
        <w:autoSpaceDE/>
        <w:autoSpaceDN/>
        <w:adjustRightInd/>
        <w:spacing w:before="0" w:after="0"/>
      </w:pPr>
    </w:p>
    <w:p w:rsidR="001B7702" w:rsidRDefault="001B7702">
      <w:pPr>
        <w:ind w:firstLine="0"/>
        <w:jc w:val="center"/>
        <w:rPr>
          <w:sz w:val="24"/>
          <w:szCs w:val="24"/>
        </w:rPr>
      </w:pPr>
      <w:r>
        <w:br w:type="page"/>
      </w:r>
      <w:r>
        <w:rPr>
          <w:sz w:val="24"/>
          <w:szCs w:val="24"/>
        </w:rPr>
        <w:t>Министерство образования РФ</w:t>
      </w:r>
    </w:p>
    <w:p w:rsidR="001B7702" w:rsidRDefault="001B7702">
      <w:pPr>
        <w:pStyle w:val="a7"/>
        <w:ind w:firstLine="0"/>
        <w:jc w:val="center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>Санкт-Петербургский государственный инженерно-экономический университет</w:t>
      </w:r>
    </w:p>
    <w:p w:rsidR="001B7702" w:rsidRDefault="001B7702"/>
    <w:p w:rsidR="001B7702" w:rsidRDefault="001B7702"/>
    <w:p w:rsidR="001B7702" w:rsidRDefault="001B7702"/>
    <w:p w:rsidR="001B7702" w:rsidRDefault="001B7702"/>
    <w:p w:rsidR="001B7702" w:rsidRDefault="001B7702"/>
    <w:p w:rsidR="001B7702" w:rsidRDefault="001B7702"/>
    <w:p w:rsidR="001B7702" w:rsidRDefault="001B7702">
      <w:pPr>
        <w:pStyle w:val="1"/>
        <w:rPr>
          <w:sz w:val="50"/>
          <w:szCs w:val="50"/>
        </w:rPr>
      </w:pPr>
      <w:bookmarkStart w:id="5" w:name="_Toc69876460"/>
      <w:bookmarkStart w:id="6" w:name="_Toc69876531"/>
      <w:r>
        <w:rPr>
          <w:sz w:val="50"/>
          <w:szCs w:val="50"/>
        </w:rPr>
        <w:t>КУРСОВАЯ РАБОТА</w:t>
      </w:r>
    </w:p>
    <w:p w:rsidR="001B7702" w:rsidRDefault="001B7702">
      <w:pPr>
        <w:pStyle w:val="1"/>
        <w:spacing w:line="240" w:lineRule="auto"/>
        <w:ind w:left="1800"/>
        <w:jc w:val="left"/>
        <w:rPr>
          <w:b w:val="0"/>
          <w:bCs w:val="0"/>
          <w:sz w:val="32"/>
          <w:szCs w:val="32"/>
        </w:rPr>
      </w:pPr>
      <w:r>
        <w:rPr>
          <w:b w:val="0"/>
          <w:bCs w:val="0"/>
          <w:i/>
          <w:iCs/>
          <w:sz w:val="32"/>
          <w:szCs w:val="32"/>
        </w:rPr>
        <w:br/>
        <w:t>по дисциплине</w:t>
      </w:r>
      <w:r>
        <w:rPr>
          <w:b w:val="0"/>
          <w:bCs w:val="0"/>
          <w:sz w:val="32"/>
          <w:szCs w:val="32"/>
        </w:rPr>
        <w:t xml:space="preserve">: </w:t>
      </w:r>
      <w:r>
        <w:rPr>
          <w:sz w:val="32"/>
          <w:szCs w:val="32"/>
        </w:rPr>
        <w:t>«Менеджмент в туризме»</w:t>
      </w:r>
      <w:bookmarkEnd w:id="5"/>
      <w:bookmarkEnd w:id="6"/>
    </w:p>
    <w:p w:rsidR="001B7702" w:rsidRDefault="001B7702">
      <w:pPr>
        <w:pStyle w:val="2"/>
        <w:spacing w:line="240" w:lineRule="auto"/>
        <w:ind w:left="3261" w:hanging="1461"/>
        <w:jc w:val="left"/>
        <w:rPr>
          <w:b w:val="0"/>
          <w:bCs w:val="0"/>
          <w:i w:val="0"/>
          <w:iCs w:val="0"/>
          <w:sz w:val="32"/>
          <w:szCs w:val="32"/>
        </w:rPr>
      </w:pPr>
      <w:bookmarkStart w:id="7" w:name="_Toc69876532"/>
      <w:r>
        <w:rPr>
          <w:b w:val="0"/>
          <w:bCs w:val="0"/>
          <w:sz w:val="32"/>
          <w:szCs w:val="32"/>
        </w:rPr>
        <w:t>на тему</w:t>
      </w:r>
      <w:r>
        <w:rPr>
          <w:b w:val="0"/>
          <w:bCs w:val="0"/>
          <w:i w:val="0"/>
          <w:iCs w:val="0"/>
          <w:sz w:val="32"/>
          <w:szCs w:val="32"/>
        </w:rPr>
        <w:t xml:space="preserve">: </w:t>
      </w:r>
      <w:r>
        <w:rPr>
          <w:i w:val="0"/>
          <w:iCs w:val="0"/>
          <w:sz w:val="32"/>
          <w:szCs w:val="32"/>
        </w:rPr>
        <w:t xml:space="preserve">«Лицензирование и сертификация </w:t>
      </w:r>
      <w:r>
        <w:rPr>
          <w:i w:val="0"/>
          <w:iCs w:val="0"/>
          <w:sz w:val="32"/>
          <w:szCs w:val="32"/>
        </w:rPr>
        <w:br/>
        <w:t>в туризме»</w:t>
      </w:r>
      <w:bookmarkEnd w:id="7"/>
    </w:p>
    <w:p w:rsidR="001B7702" w:rsidRDefault="001B7702">
      <w:pPr>
        <w:rPr>
          <w:sz w:val="32"/>
          <w:szCs w:val="32"/>
        </w:rPr>
      </w:pPr>
    </w:p>
    <w:p w:rsidR="001B7702" w:rsidRDefault="001B7702">
      <w:pPr>
        <w:ind w:left="7788"/>
      </w:pPr>
    </w:p>
    <w:p w:rsidR="001B7702" w:rsidRDefault="001B7702">
      <w:pPr>
        <w:ind w:left="5699" w:hanging="227"/>
      </w:pPr>
      <w:r>
        <w:t>Выполнила:</w:t>
      </w:r>
    </w:p>
    <w:p w:rsidR="001B7702" w:rsidRDefault="001B7702">
      <w:pPr>
        <w:ind w:left="5699" w:hanging="227"/>
        <w:rPr>
          <w:lang w:val="en-US"/>
        </w:rPr>
      </w:pPr>
      <w:r>
        <w:rPr>
          <w:lang w:val="en-US"/>
        </w:rPr>
        <w:t>***************************</w:t>
      </w:r>
    </w:p>
    <w:p w:rsidR="001B7702" w:rsidRDefault="001B7702">
      <w:pPr>
        <w:ind w:left="5699" w:hanging="227"/>
        <w:rPr>
          <w:lang w:val="en-US"/>
        </w:rPr>
      </w:pPr>
      <w:r>
        <w:rPr>
          <w:lang w:val="en-US"/>
        </w:rPr>
        <w:t>***************************</w:t>
      </w:r>
    </w:p>
    <w:p w:rsidR="001B7702" w:rsidRDefault="001B7702">
      <w:pPr>
        <w:ind w:left="5699" w:hanging="227"/>
        <w:rPr>
          <w:lang w:val="en-US"/>
        </w:rPr>
      </w:pPr>
    </w:p>
    <w:p w:rsidR="001B7702" w:rsidRDefault="001B7702">
      <w:pPr>
        <w:ind w:left="5699" w:hanging="227"/>
      </w:pPr>
    </w:p>
    <w:p w:rsidR="001B7702" w:rsidRDefault="001B7702">
      <w:pPr>
        <w:ind w:left="5699" w:hanging="227"/>
      </w:pPr>
      <w:r>
        <w:t>Проверила:</w:t>
      </w:r>
    </w:p>
    <w:p w:rsidR="001B7702" w:rsidRDefault="001B7702">
      <w:pPr>
        <w:ind w:left="5699" w:hanging="227"/>
      </w:pPr>
      <w:r>
        <w:t>Колодезная И.В.</w:t>
      </w:r>
    </w:p>
    <w:p w:rsidR="001B7702" w:rsidRDefault="001B7702"/>
    <w:p w:rsidR="001B7702" w:rsidRDefault="001B7702">
      <w:pPr>
        <w:ind w:firstLine="0"/>
        <w:jc w:val="center"/>
        <w:rPr>
          <w:sz w:val="24"/>
          <w:szCs w:val="24"/>
        </w:rPr>
      </w:pPr>
    </w:p>
    <w:p w:rsidR="001B7702" w:rsidRDefault="001B7702">
      <w:pPr>
        <w:ind w:firstLine="0"/>
        <w:jc w:val="center"/>
        <w:rPr>
          <w:sz w:val="24"/>
          <w:szCs w:val="24"/>
        </w:rPr>
      </w:pPr>
    </w:p>
    <w:p w:rsidR="001B7702" w:rsidRDefault="001B7702">
      <w:pPr>
        <w:ind w:firstLine="0"/>
        <w:jc w:val="center"/>
        <w:rPr>
          <w:sz w:val="24"/>
          <w:szCs w:val="24"/>
        </w:rPr>
      </w:pPr>
    </w:p>
    <w:p w:rsidR="001B7702" w:rsidRDefault="001B7702">
      <w:pPr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>филиал г. Белгород</w:t>
      </w:r>
    </w:p>
    <w:p w:rsidR="001B7702" w:rsidRDefault="0055031F">
      <w:pPr>
        <w:ind w:firstLine="0"/>
        <w:jc w:val="center"/>
      </w:pPr>
      <w:r>
        <w:rPr>
          <w:noProof/>
        </w:rPr>
        <w:pict>
          <v:rect id="_x0000_s1026" style="position:absolute;left:0;text-align:left;margin-left:512pt;margin-top:762.6pt;width:63pt;height:45pt;z-index:251657728;mso-position-horizontal-relative:page;mso-position-vertical-relative:page" stroked="f">
            <w10:wrap anchorx="page" anchory="page"/>
          </v:rect>
        </w:pict>
      </w:r>
      <w:r w:rsidR="001B7702">
        <w:rPr>
          <w:sz w:val="24"/>
          <w:szCs w:val="24"/>
        </w:rPr>
        <w:t>2003/2004 учебный год</w:t>
      </w:r>
      <w:bookmarkStart w:id="8" w:name="_GoBack"/>
      <w:bookmarkEnd w:id="8"/>
    </w:p>
    <w:sectPr w:rsidR="001B7702">
      <w:footerReference w:type="default" r:id="rId7"/>
      <w:headerReference w:type="first" r:id="rId8"/>
      <w:pgSz w:w="11909" w:h="16834"/>
      <w:pgMar w:top="851" w:right="851" w:bottom="851" w:left="1418" w:header="720" w:footer="720" w:gutter="0"/>
      <w:pgNumType w:start="2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B7702" w:rsidRDefault="001B7702">
      <w:r>
        <w:separator/>
      </w:r>
    </w:p>
  </w:endnote>
  <w:endnote w:type="continuationSeparator" w:id="0">
    <w:p w:rsidR="001B7702" w:rsidRDefault="001B77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7702" w:rsidRDefault="002C4A1D">
    <w:pPr>
      <w:pStyle w:val="a4"/>
      <w:framePr w:wrap="auto" w:vAnchor="text" w:hAnchor="margin" w:xAlign="right" w:y="1"/>
      <w:rPr>
        <w:rStyle w:val="a6"/>
      </w:rPr>
    </w:pPr>
    <w:r>
      <w:rPr>
        <w:rStyle w:val="a6"/>
        <w:noProof/>
      </w:rPr>
      <w:t>4</w:t>
    </w:r>
  </w:p>
  <w:p w:rsidR="001B7702" w:rsidRDefault="001B7702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B7702" w:rsidRDefault="001B7702">
      <w:r>
        <w:separator/>
      </w:r>
    </w:p>
  </w:footnote>
  <w:footnote w:type="continuationSeparator" w:id="0">
    <w:p w:rsidR="001B7702" w:rsidRDefault="001B770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7702" w:rsidRDefault="001B7702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BD90C40A"/>
    <w:lvl w:ilvl="0">
      <w:numFmt w:val="decimal"/>
      <w:lvlText w:val="*"/>
      <w:lvlJc w:val="left"/>
    </w:lvl>
  </w:abstractNum>
  <w:abstractNum w:abstractNumId="1">
    <w:nsid w:val="02D67756"/>
    <w:multiLevelType w:val="hybridMultilevel"/>
    <w:tmpl w:val="FEB04ECE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2">
    <w:nsid w:val="02DF4878"/>
    <w:multiLevelType w:val="hybridMultilevel"/>
    <w:tmpl w:val="DE82DA6C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3">
    <w:nsid w:val="039F1BBE"/>
    <w:multiLevelType w:val="hybridMultilevel"/>
    <w:tmpl w:val="DAE62556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4">
    <w:nsid w:val="061222D7"/>
    <w:multiLevelType w:val="multilevel"/>
    <w:tmpl w:val="04F4854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/>
        <w:sz w:val="28"/>
        <w:szCs w:val="28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5">
    <w:nsid w:val="0A435887"/>
    <w:multiLevelType w:val="hybridMultilevel"/>
    <w:tmpl w:val="18FA80DC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6">
    <w:nsid w:val="0E632AB2"/>
    <w:multiLevelType w:val="hybridMultilevel"/>
    <w:tmpl w:val="59A6A828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7">
    <w:nsid w:val="119D6C60"/>
    <w:multiLevelType w:val="hybridMultilevel"/>
    <w:tmpl w:val="FF4EF010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8">
    <w:nsid w:val="126F6F2C"/>
    <w:multiLevelType w:val="hybridMultilevel"/>
    <w:tmpl w:val="86029E7C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9">
    <w:nsid w:val="1E526B7C"/>
    <w:multiLevelType w:val="singleLevel"/>
    <w:tmpl w:val="1AC423D4"/>
    <w:lvl w:ilvl="0">
      <w:start w:val="1"/>
      <w:numFmt w:val="decimal"/>
      <w:lvlText w:val="%1)"/>
      <w:legacy w:legacy="1" w:legacySpace="0" w:legacyIndent="221"/>
      <w:lvlJc w:val="left"/>
      <w:rPr>
        <w:rFonts w:ascii="Times New Roman" w:hAnsi="Times New Roman" w:cs="Times New Roman" w:hint="default"/>
      </w:rPr>
    </w:lvl>
  </w:abstractNum>
  <w:abstractNum w:abstractNumId="10">
    <w:nsid w:val="1F442351"/>
    <w:multiLevelType w:val="hybridMultilevel"/>
    <w:tmpl w:val="4262102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11">
    <w:nsid w:val="24E92C2D"/>
    <w:multiLevelType w:val="hybridMultilevel"/>
    <w:tmpl w:val="7918FF5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12">
    <w:nsid w:val="26B36B38"/>
    <w:multiLevelType w:val="hybridMultilevel"/>
    <w:tmpl w:val="08D29D5E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13">
    <w:nsid w:val="29240CA1"/>
    <w:multiLevelType w:val="hybridMultilevel"/>
    <w:tmpl w:val="682E17A4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14">
    <w:nsid w:val="2A8B5242"/>
    <w:multiLevelType w:val="hybridMultilevel"/>
    <w:tmpl w:val="0E00662C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5">
    <w:nsid w:val="2D47292D"/>
    <w:multiLevelType w:val="hybridMultilevel"/>
    <w:tmpl w:val="9E2ED6C6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16">
    <w:nsid w:val="33E3584F"/>
    <w:multiLevelType w:val="hybridMultilevel"/>
    <w:tmpl w:val="221E453C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17">
    <w:nsid w:val="371C5EDE"/>
    <w:multiLevelType w:val="hybridMultilevel"/>
    <w:tmpl w:val="82F6A030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18">
    <w:nsid w:val="46F60C39"/>
    <w:multiLevelType w:val="hybridMultilevel"/>
    <w:tmpl w:val="52D08D30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9">
    <w:nsid w:val="4C5E687F"/>
    <w:multiLevelType w:val="hybridMultilevel"/>
    <w:tmpl w:val="2AC650D4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20">
    <w:nsid w:val="4D207C8E"/>
    <w:multiLevelType w:val="hybridMultilevel"/>
    <w:tmpl w:val="7618DCE2"/>
    <w:lvl w:ilvl="0" w:tplc="713EDDF4">
      <w:start w:val="1"/>
      <w:numFmt w:val="decimal"/>
      <w:lvlText w:val="%1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>
    <w:nsid w:val="52E0154D"/>
    <w:multiLevelType w:val="hybridMultilevel"/>
    <w:tmpl w:val="BC4ADCE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22">
    <w:nsid w:val="5CA862D1"/>
    <w:multiLevelType w:val="hybridMultilevel"/>
    <w:tmpl w:val="925A228E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23">
    <w:nsid w:val="622E4D28"/>
    <w:multiLevelType w:val="hybridMultilevel"/>
    <w:tmpl w:val="9F2A837E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24">
    <w:nsid w:val="62662B39"/>
    <w:multiLevelType w:val="hybridMultilevel"/>
    <w:tmpl w:val="B6FA0BB0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25">
    <w:nsid w:val="65E96203"/>
    <w:multiLevelType w:val="hybridMultilevel"/>
    <w:tmpl w:val="923CB61C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26">
    <w:nsid w:val="68B82088"/>
    <w:multiLevelType w:val="hybridMultilevel"/>
    <w:tmpl w:val="7CF8C9A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27">
    <w:nsid w:val="6A6205EE"/>
    <w:multiLevelType w:val="hybridMultilevel"/>
    <w:tmpl w:val="3A4E4894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28">
    <w:nsid w:val="6CCB0268"/>
    <w:multiLevelType w:val="hybridMultilevel"/>
    <w:tmpl w:val="3DCABC9A"/>
    <w:lvl w:ilvl="0" w:tplc="13F02CC8">
      <w:start w:val="1"/>
      <w:numFmt w:val="decimal"/>
      <w:lvlText w:val="%1."/>
      <w:lvlJc w:val="left"/>
      <w:pPr>
        <w:tabs>
          <w:tab w:val="num" w:pos="1744"/>
        </w:tabs>
        <w:ind w:left="1744" w:hanging="103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9">
    <w:nsid w:val="752A1AF9"/>
    <w:multiLevelType w:val="hybridMultilevel"/>
    <w:tmpl w:val="14A0961C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30">
    <w:nsid w:val="7A624EE6"/>
    <w:multiLevelType w:val="hybridMultilevel"/>
    <w:tmpl w:val="04F4854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31">
    <w:nsid w:val="7F081B01"/>
    <w:multiLevelType w:val="hybridMultilevel"/>
    <w:tmpl w:val="3A146878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32">
    <w:nsid w:val="7FB350AF"/>
    <w:multiLevelType w:val="hybridMultilevel"/>
    <w:tmpl w:val="FC724716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num w:numId="1">
    <w:abstractNumId w:val="0"/>
    <w:lvlOverride w:ilvl="0">
      <w:lvl w:ilvl="0">
        <w:numFmt w:val="bullet"/>
        <w:lvlText w:val="•"/>
        <w:legacy w:legacy="1" w:legacySpace="0" w:legacyIndent="144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numFmt w:val="bullet"/>
        <w:lvlText w:val="•"/>
        <w:legacy w:legacy="1" w:legacySpace="0" w:legacyIndent="154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numFmt w:val="bullet"/>
        <w:lvlText w:val="•"/>
        <w:legacy w:legacy="1" w:legacySpace="0" w:legacyIndent="149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numFmt w:val="bullet"/>
        <w:lvlText w:val="•"/>
        <w:legacy w:legacy="1" w:legacySpace="0" w:legacyIndent="148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numFmt w:val="bullet"/>
        <w:lvlText w:val="•"/>
        <w:legacy w:legacy="1" w:legacySpace="0" w:legacyIndent="153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9"/>
  </w:num>
  <w:num w:numId="7">
    <w:abstractNumId w:val="31"/>
  </w:num>
  <w:num w:numId="8">
    <w:abstractNumId w:val="10"/>
  </w:num>
  <w:num w:numId="9">
    <w:abstractNumId w:val="2"/>
  </w:num>
  <w:num w:numId="10">
    <w:abstractNumId w:val="30"/>
  </w:num>
  <w:num w:numId="11">
    <w:abstractNumId w:val="24"/>
  </w:num>
  <w:num w:numId="12">
    <w:abstractNumId w:val="25"/>
  </w:num>
  <w:num w:numId="13">
    <w:abstractNumId w:val="3"/>
  </w:num>
  <w:num w:numId="14">
    <w:abstractNumId w:val="26"/>
  </w:num>
  <w:num w:numId="15">
    <w:abstractNumId w:val="23"/>
  </w:num>
  <w:num w:numId="16">
    <w:abstractNumId w:val="32"/>
  </w:num>
  <w:num w:numId="17">
    <w:abstractNumId w:val="21"/>
  </w:num>
  <w:num w:numId="18">
    <w:abstractNumId w:val="17"/>
  </w:num>
  <w:num w:numId="19">
    <w:abstractNumId w:val="7"/>
  </w:num>
  <w:num w:numId="20">
    <w:abstractNumId w:val="14"/>
  </w:num>
  <w:num w:numId="21">
    <w:abstractNumId w:val="5"/>
  </w:num>
  <w:num w:numId="22">
    <w:abstractNumId w:val="29"/>
  </w:num>
  <w:num w:numId="23">
    <w:abstractNumId w:val="11"/>
  </w:num>
  <w:num w:numId="24">
    <w:abstractNumId w:val="15"/>
  </w:num>
  <w:num w:numId="25">
    <w:abstractNumId w:val="6"/>
  </w:num>
  <w:num w:numId="26">
    <w:abstractNumId w:val="22"/>
  </w:num>
  <w:num w:numId="27">
    <w:abstractNumId w:val="8"/>
  </w:num>
  <w:num w:numId="28">
    <w:abstractNumId w:val="27"/>
  </w:num>
  <w:num w:numId="29">
    <w:abstractNumId w:val="1"/>
  </w:num>
  <w:num w:numId="30">
    <w:abstractNumId w:val="19"/>
  </w:num>
  <w:num w:numId="31">
    <w:abstractNumId w:val="13"/>
  </w:num>
  <w:num w:numId="32">
    <w:abstractNumId w:val="16"/>
  </w:num>
  <w:num w:numId="33">
    <w:abstractNumId w:val="18"/>
  </w:num>
  <w:num w:numId="34">
    <w:abstractNumId w:val="12"/>
  </w:num>
  <w:num w:numId="35">
    <w:abstractNumId w:val="4"/>
  </w:num>
  <w:num w:numId="36">
    <w:abstractNumId w:val="20"/>
  </w:num>
  <w:num w:numId="37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bordersDoNotSurroundHeader/>
  <w:bordersDoNotSurroundFooter/>
  <w:revisionView w:markup="0"/>
  <w:doNotTrackMoves/>
  <w:doNotTrackFormatting/>
  <w:defaultTabStop w:val="720"/>
  <w:autoHyphenation/>
  <w:hyphenationZone w:val="357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C4A1D"/>
    <w:rsid w:val="001B7702"/>
    <w:rsid w:val="002C4A1D"/>
    <w:rsid w:val="0055031F"/>
    <w:rsid w:val="00583F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efaultImageDpi w14:val="0"/>
  <w15:chartTrackingRefBased/>
  <w15:docId w15:val="{C83F9FBC-96BC-462F-9C51-D416FB612E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before="60" w:after="60" w:line="312" w:lineRule="auto"/>
      <w:ind w:firstLine="720"/>
      <w:jc w:val="both"/>
    </w:pPr>
    <w:rPr>
      <w:rFonts w:ascii="Arial" w:hAnsi="Arial" w:cs="Arial"/>
      <w:sz w:val="26"/>
      <w:szCs w:val="26"/>
    </w:rPr>
  </w:style>
  <w:style w:type="paragraph" w:styleId="1">
    <w:name w:val="heading 1"/>
    <w:basedOn w:val="a"/>
    <w:next w:val="a"/>
    <w:link w:val="10"/>
    <w:uiPriority w:val="99"/>
    <w:qFormat/>
    <w:pPr>
      <w:keepNext/>
      <w:spacing w:before="0" w:after="360"/>
      <w:ind w:firstLine="0"/>
      <w:jc w:val="center"/>
      <w:outlineLvl w:val="0"/>
    </w:pPr>
    <w:rPr>
      <w:b/>
      <w:bCs/>
      <w:kern w:val="32"/>
      <w:sz w:val="36"/>
      <w:szCs w:val="36"/>
    </w:rPr>
  </w:style>
  <w:style w:type="paragraph" w:styleId="2">
    <w:name w:val="heading 2"/>
    <w:basedOn w:val="a"/>
    <w:next w:val="a"/>
    <w:link w:val="20"/>
    <w:uiPriority w:val="99"/>
    <w:qFormat/>
    <w:pPr>
      <w:keepNext/>
      <w:spacing w:before="240"/>
      <w:outlineLvl w:val="1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11">
    <w:name w:val="toc 1"/>
    <w:basedOn w:val="a"/>
    <w:next w:val="a"/>
    <w:autoRedefine/>
    <w:uiPriority w:val="99"/>
  </w:style>
  <w:style w:type="character" w:styleId="a3">
    <w:name w:val="Hyperlink"/>
    <w:uiPriority w:val="99"/>
    <w:rPr>
      <w:color w:val="0000FF"/>
      <w:u w:val="single"/>
    </w:rPr>
  </w:style>
  <w:style w:type="paragraph" w:styleId="a4">
    <w:name w:val="footer"/>
    <w:basedOn w:val="a"/>
    <w:link w:val="a5"/>
    <w:uiPriority w:val="99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link w:val="a4"/>
    <w:uiPriority w:val="99"/>
    <w:semiHidden/>
    <w:rPr>
      <w:rFonts w:ascii="Arial" w:hAnsi="Arial" w:cs="Arial"/>
      <w:sz w:val="26"/>
      <w:szCs w:val="26"/>
    </w:rPr>
  </w:style>
  <w:style w:type="character" w:styleId="a6">
    <w:name w:val="page number"/>
    <w:uiPriority w:val="99"/>
  </w:style>
  <w:style w:type="paragraph" w:styleId="a7">
    <w:name w:val="Body Text"/>
    <w:basedOn w:val="a"/>
    <w:link w:val="a8"/>
    <w:uiPriority w:val="99"/>
    <w:pPr>
      <w:widowControl/>
      <w:autoSpaceDE/>
      <w:autoSpaceDN/>
      <w:adjustRightInd/>
      <w:spacing w:before="0" w:after="0" w:line="360" w:lineRule="auto"/>
      <w:ind w:firstLine="709"/>
    </w:pPr>
    <w:rPr>
      <w:b/>
      <w:bCs/>
      <w:noProof/>
    </w:rPr>
  </w:style>
  <w:style w:type="character" w:customStyle="1" w:styleId="a8">
    <w:name w:val="Основной текст Знак"/>
    <w:link w:val="a7"/>
    <w:uiPriority w:val="99"/>
    <w:semiHidden/>
    <w:rPr>
      <w:rFonts w:ascii="Arial" w:hAnsi="Arial" w:cs="Arial"/>
      <w:sz w:val="26"/>
      <w:szCs w:val="26"/>
    </w:rPr>
  </w:style>
  <w:style w:type="paragraph" w:styleId="a9">
    <w:name w:val="header"/>
    <w:basedOn w:val="a"/>
    <w:link w:val="aa"/>
    <w:uiPriority w:val="99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semiHidden/>
    <w:rPr>
      <w:rFonts w:ascii="Arial" w:hAnsi="Arial" w:cs="Arial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7915</Words>
  <Characters>45118</Characters>
  <Application>Microsoft Office Word</Application>
  <DocSecurity>0</DocSecurity>
  <Lines>375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/>
  <LinksUpToDate>false</LinksUpToDate>
  <CharactersWithSpaces>52928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Nadejda</dc:creator>
  <cp:keywords/>
  <dc:description/>
  <cp:lastModifiedBy>admin</cp:lastModifiedBy>
  <cp:revision>2</cp:revision>
  <dcterms:created xsi:type="dcterms:W3CDTF">2014-03-15T09:41:00Z</dcterms:created>
  <dcterms:modified xsi:type="dcterms:W3CDTF">2014-03-15T09:41:00Z</dcterms:modified>
</cp:coreProperties>
</file>