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B8" w:rsidRDefault="00101395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C63346">
        <w:rPr>
          <w:rFonts w:ascii="Times New Roman" w:hAnsi="Times New Roman"/>
          <w:b/>
          <w:sz w:val="28"/>
          <w:szCs w:val="28"/>
        </w:rPr>
        <w:t>Содержание</w:t>
      </w:r>
    </w:p>
    <w:p w:rsidR="00C63346" w:rsidRP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101395" w:rsidRPr="00C63346" w:rsidRDefault="00101395" w:rsidP="00C63346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Введение</w:t>
      </w:r>
    </w:p>
    <w:p w:rsidR="00101395" w:rsidRPr="00C63346" w:rsidRDefault="00101395" w:rsidP="00C63346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1. Описание отеля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Чайка</w:t>
      </w:r>
      <w:r w:rsidR="00C63346">
        <w:rPr>
          <w:rFonts w:ascii="Times New Roman" w:hAnsi="Times New Roman"/>
          <w:sz w:val="28"/>
          <w:szCs w:val="28"/>
        </w:rPr>
        <w:t>"</w:t>
      </w:r>
    </w:p>
    <w:p w:rsidR="00101395" w:rsidRPr="00C63346" w:rsidRDefault="00101395" w:rsidP="00C63346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2. </w:t>
      </w:r>
      <w:r w:rsidR="00C63346">
        <w:rPr>
          <w:rFonts w:ascii="Times New Roman" w:hAnsi="Times New Roman"/>
          <w:sz w:val="28"/>
          <w:szCs w:val="28"/>
        </w:rPr>
        <w:t>Размещение гостей</w:t>
      </w:r>
    </w:p>
    <w:p w:rsidR="00101395" w:rsidRPr="00C63346" w:rsidRDefault="00101395" w:rsidP="00C63346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3. Русская баня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Охотничий домик</w:t>
      </w:r>
      <w:r w:rsidR="00C63346">
        <w:rPr>
          <w:rFonts w:ascii="Times New Roman" w:hAnsi="Times New Roman"/>
          <w:sz w:val="28"/>
          <w:szCs w:val="28"/>
        </w:rPr>
        <w:t>" и аренда квадроциклов</w:t>
      </w:r>
    </w:p>
    <w:p w:rsidR="00101395" w:rsidRPr="00C63346" w:rsidRDefault="00C63346" w:rsidP="00C63346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4. Игра в боулинг, бильярд</w:t>
      </w:r>
    </w:p>
    <w:p w:rsidR="00101395" w:rsidRPr="00C63346" w:rsidRDefault="00101395" w:rsidP="00C63346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5. Проведение конференции</w:t>
      </w:r>
    </w:p>
    <w:p w:rsidR="00101395" w:rsidRPr="00C63346" w:rsidRDefault="00101395" w:rsidP="00C63346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6. Банкет в ресторане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Кают-компания</w:t>
      </w:r>
      <w:r w:rsidR="00C63346">
        <w:rPr>
          <w:rFonts w:ascii="Times New Roman" w:hAnsi="Times New Roman"/>
          <w:sz w:val="28"/>
          <w:szCs w:val="28"/>
        </w:rPr>
        <w:t>"</w:t>
      </w:r>
    </w:p>
    <w:p w:rsidR="00527BB8" w:rsidRPr="00C63346" w:rsidRDefault="00101395" w:rsidP="00C63346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7. Перевозка гостей</w:t>
      </w:r>
    </w:p>
    <w:p w:rsidR="003F2C4A" w:rsidRPr="00C63346" w:rsidRDefault="003F2C4A" w:rsidP="00C63346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Заключение</w:t>
      </w:r>
    </w:p>
    <w:p w:rsidR="00527BB8" w:rsidRPr="00C63346" w:rsidRDefault="00773492" w:rsidP="00C63346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Список литературы</w:t>
      </w:r>
    </w:p>
    <w:p w:rsidR="00527BB8" w:rsidRPr="00C63346" w:rsidRDefault="00527BB8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3346" w:rsidRDefault="00C63346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F16D48" w:rsidRDefault="00F17B1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C63346">
        <w:rPr>
          <w:rFonts w:ascii="Times New Roman" w:hAnsi="Times New Roman"/>
          <w:b/>
          <w:sz w:val="28"/>
          <w:szCs w:val="28"/>
        </w:rPr>
        <w:t>Введение</w:t>
      </w:r>
    </w:p>
    <w:p w:rsidR="00C63346" w:rsidRP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C63346" w:rsidRPr="00C63346" w:rsidRDefault="00F16D48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Для корпоративного отдыха работников одной из нижегородских фирм был выбран загородный отель 4*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Чайка</w:t>
      </w:r>
      <w:r w:rsidR="00C63346">
        <w:rPr>
          <w:rFonts w:ascii="Times New Roman" w:hAnsi="Times New Roman"/>
          <w:sz w:val="28"/>
          <w:szCs w:val="28"/>
        </w:rPr>
        <w:t>".</w:t>
      </w:r>
    </w:p>
    <w:p w:rsidR="00C63346" w:rsidRPr="00C63346" w:rsidRDefault="00F16D48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Бюджет тура составляет 250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000 рублей. 10 работников фирмы (из них 2 руководителя) будут пр</w:t>
      </w:r>
      <w:r w:rsidR="00C63346">
        <w:rPr>
          <w:rFonts w:ascii="Times New Roman" w:hAnsi="Times New Roman"/>
          <w:sz w:val="28"/>
          <w:szCs w:val="28"/>
        </w:rPr>
        <w:t>оживать в отеле 2 ночи и 3 дня.</w:t>
      </w:r>
    </w:p>
    <w:p w:rsidR="00F16D48" w:rsidRPr="00C63346" w:rsidRDefault="00F16D48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За это время должна быть проведена рабочая конференция, а так же организован высококлассный отдых всех участников.</w:t>
      </w:r>
    </w:p>
    <w:p w:rsidR="00C06EE2" w:rsidRPr="00C63346" w:rsidRDefault="00C06EE2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В соответствии с заданными условиями, бюд</w:t>
      </w:r>
      <w:r w:rsidR="004A0D5B" w:rsidRPr="00C63346">
        <w:rPr>
          <w:rFonts w:ascii="Times New Roman" w:hAnsi="Times New Roman"/>
          <w:sz w:val="28"/>
          <w:szCs w:val="28"/>
        </w:rPr>
        <w:t xml:space="preserve">жетом фирмы и возможностями выбранного отеля была составлена программа выездного </w:t>
      </w:r>
      <w:r w:rsidRPr="00C63346">
        <w:rPr>
          <w:rFonts w:ascii="Times New Roman" w:hAnsi="Times New Roman"/>
          <w:sz w:val="28"/>
          <w:szCs w:val="28"/>
        </w:rPr>
        <w:t>мероприятия:</w:t>
      </w:r>
    </w:p>
    <w:p w:rsidR="004A0D5B" w:rsidRPr="00C63346" w:rsidRDefault="004A0D5B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63346">
        <w:rPr>
          <w:rFonts w:ascii="Times New Roman" w:hAnsi="Times New Roman"/>
          <w:sz w:val="28"/>
          <w:szCs w:val="28"/>
          <w:u w:val="single"/>
        </w:rPr>
        <w:t>День 1</w:t>
      </w:r>
    </w:p>
    <w:p w:rsidR="004A0D5B" w:rsidRPr="00C63346" w:rsidRDefault="004A0D5B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14.15 – сбор участников мероприятия</w:t>
      </w:r>
      <w:r w:rsidR="00183947" w:rsidRPr="00C63346">
        <w:rPr>
          <w:rFonts w:ascii="Times New Roman" w:hAnsi="Times New Roman"/>
          <w:sz w:val="28"/>
          <w:szCs w:val="28"/>
        </w:rPr>
        <w:t>;</w:t>
      </w:r>
    </w:p>
    <w:p w:rsidR="004A0D5B" w:rsidRPr="00C63346" w:rsidRDefault="004A0D5B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14.30 – отправление группы на автобусе от остановки Московский вокзал</w:t>
      </w:r>
      <w:r w:rsidR="00183947" w:rsidRPr="00C63346">
        <w:rPr>
          <w:rFonts w:ascii="Times New Roman" w:hAnsi="Times New Roman"/>
          <w:sz w:val="28"/>
          <w:szCs w:val="28"/>
        </w:rPr>
        <w:t>;</w:t>
      </w:r>
    </w:p>
    <w:p w:rsidR="004A0D5B" w:rsidRPr="00C63346" w:rsidRDefault="004A0D5B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16.00 – заселение гостей в заранее забронированные номера по тарифу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Корпоративный</w:t>
      </w:r>
      <w:r w:rsidR="00C63346">
        <w:rPr>
          <w:rFonts w:ascii="Times New Roman" w:hAnsi="Times New Roman"/>
          <w:sz w:val="28"/>
          <w:szCs w:val="28"/>
        </w:rPr>
        <w:t>"</w:t>
      </w:r>
      <w:r w:rsidR="00183947" w:rsidRPr="00C63346">
        <w:rPr>
          <w:rFonts w:ascii="Times New Roman" w:hAnsi="Times New Roman"/>
          <w:sz w:val="28"/>
          <w:szCs w:val="28"/>
        </w:rPr>
        <w:t>;</w:t>
      </w:r>
    </w:p>
    <w:p w:rsidR="006F4916" w:rsidRPr="00C63346" w:rsidRDefault="00183947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17.00 – 20.00 Русская баня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Охотничий домик</w:t>
      </w:r>
      <w:r w:rsidR="00C63346">
        <w:rPr>
          <w:rFonts w:ascii="Times New Roman" w:hAnsi="Times New Roman"/>
          <w:sz w:val="28"/>
          <w:szCs w:val="28"/>
        </w:rPr>
        <w:t>"</w:t>
      </w:r>
      <w:r w:rsidR="006F4916" w:rsidRPr="00C63346">
        <w:rPr>
          <w:rFonts w:ascii="Times New Roman" w:hAnsi="Times New Roman"/>
          <w:sz w:val="28"/>
          <w:szCs w:val="28"/>
        </w:rPr>
        <w:t>;</w:t>
      </w:r>
    </w:p>
    <w:p w:rsidR="004A0D5B" w:rsidRPr="00C63346" w:rsidRDefault="00183947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20</w:t>
      </w:r>
      <w:r w:rsidR="004A0D5B" w:rsidRPr="00C63346">
        <w:rPr>
          <w:rFonts w:ascii="Times New Roman" w:hAnsi="Times New Roman"/>
          <w:sz w:val="28"/>
          <w:szCs w:val="28"/>
        </w:rPr>
        <w:t xml:space="preserve">.00 - 21.00 ужин шведский стол в ресторане </w:t>
      </w:r>
      <w:r w:rsidR="00C63346">
        <w:rPr>
          <w:rFonts w:ascii="Times New Roman" w:hAnsi="Times New Roman"/>
          <w:sz w:val="28"/>
          <w:szCs w:val="28"/>
        </w:rPr>
        <w:t>"</w:t>
      </w:r>
      <w:r w:rsidR="004A0D5B" w:rsidRPr="00C63346">
        <w:rPr>
          <w:rFonts w:ascii="Times New Roman" w:hAnsi="Times New Roman"/>
          <w:sz w:val="28"/>
          <w:szCs w:val="28"/>
        </w:rPr>
        <w:t>Акватория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;</w:t>
      </w:r>
    </w:p>
    <w:p w:rsidR="004A0D5B" w:rsidRPr="00C63346" w:rsidRDefault="004A0D5B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21.00 - 23.00 игра в боулинг (2 дорожки на 2 часа)</w:t>
      </w:r>
      <w:r w:rsidR="006F4916" w:rsidRPr="00C63346">
        <w:rPr>
          <w:rFonts w:ascii="Times New Roman" w:hAnsi="Times New Roman"/>
          <w:sz w:val="28"/>
          <w:szCs w:val="28"/>
        </w:rPr>
        <w:t>, бильярд</w:t>
      </w:r>
      <w:r w:rsidR="00183947" w:rsidRPr="00C63346">
        <w:rPr>
          <w:rFonts w:ascii="Times New Roman" w:hAnsi="Times New Roman"/>
          <w:sz w:val="28"/>
          <w:szCs w:val="28"/>
        </w:rPr>
        <w:t>.</w:t>
      </w:r>
    </w:p>
    <w:p w:rsidR="004A0D5B" w:rsidRPr="00C63346" w:rsidRDefault="004A0D5B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63346">
        <w:rPr>
          <w:rFonts w:ascii="Times New Roman" w:hAnsi="Times New Roman"/>
          <w:sz w:val="28"/>
          <w:szCs w:val="28"/>
          <w:u w:val="single"/>
        </w:rPr>
        <w:t>День 2</w:t>
      </w:r>
    </w:p>
    <w:p w:rsidR="004A0D5B" w:rsidRPr="00C63346" w:rsidRDefault="004A0D5B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7.00 – 9.00 завтрак шведский стол </w:t>
      </w:r>
      <w:r w:rsidR="00183947" w:rsidRPr="00C63346">
        <w:rPr>
          <w:rFonts w:ascii="Times New Roman" w:hAnsi="Times New Roman"/>
          <w:sz w:val="28"/>
          <w:szCs w:val="28"/>
        </w:rPr>
        <w:t xml:space="preserve">в ресторане </w:t>
      </w:r>
      <w:r w:rsidR="00C63346">
        <w:rPr>
          <w:rFonts w:ascii="Times New Roman" w:hAnsi="Times New Roman"/>
          <w:sz w:val="28"/>
          <w:szCs w:val="28"/>
        </w:rPr>
        <w:t>"</w:t>
      </w:r>
      <w:r w:rsidR="00183947" w:rsidRPr="00C63346">
        <w:rPr>
          <w:rFonts w:ascii="Times New Roman" w:hAnsi="Times New Roman"/>
          <w:sz w:val="28"/>
          <w:szCs w:val="28"/>
        </w:rPr>
        <w:t>Акватория</w:t>
      </w:r>
      <w:r w:rsidR="00C63346">
        <w:rPr>
          <w:rFonts w:ascii="Times New Roman" w:hAnsi="Times New Roman"/>
          <w:sz w:val="28"/>
          <w:szCs w:val="28"/>
        </w:rPr>
        <w:t>"</w:t>
      </w:r>
      <w:r w:rsidR="00183947" w:rsidRPr="00C63346">
        <w:rPr>
          <w:rFonts w:ascii="Times New Roman" w:hAnsi="Times New Roman"/>
          <w:sz w:val="28"/>
          <w:szCs w:val="28"/>
        </w:rPr>
        <w:t>;</w:t>
      </w:r>
    </w:p>
    <w:p w:rsidR="00183947" w:rsidRPr="00C63346" w:rsidRDefault="00183947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9.00 – 17.00 – конференция в переговорной № 3;</w:t>
      </w:r>
    </w:p>
    <w:p w:rsidR="00183947" w:rsidRPr="00C63346" w:rsidRDefault="00183947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11.30</w:t>
      </w:r>
      <w:r w:rsidR="006F4916" w:rsidRPr="00C63346">
        <w:rPr>
          <w:rFonts w:ascii="Times New Roman" w:hAnsi="Times New Roman"/>
          <w:sz w:val="28"/>
          <w:szCs w:val="28"/>
        </w:rPr>
        <w:t xml:space="preserve">, 16.00 </w:t>
      </w:r>
      <w:r w:rsidRPr="00C63346">
        <w:rPr>
          <w:rFonts w:ascii="Times New Roman" w:hAnsi="Times New Roman"/>
          <w:sz w:val="28"/>
          <w:szCs w:val="28"/>
        </w:rPr>
        <w:t>– кофе брейк;</w:t>
      </w:r>
    </w:p>
    <w:p w:rsidR="00183947" w:rsidRPr="00C63346" w:rsidRDefault="00183947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13.00 – 14.00 – обед шведский стол в ресторане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Акватория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;</w:t>
      </w:r>
    </w:p>
    <w:p w:rsidR="00183947" w:rsidRPr="00C63346" w:rsidRDefault="00183947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19.00 - ужин шведский стол в ресторане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Акватория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;</w:t>
      </w:r>
    </w:p>
    <w:p w:rsidR="00183947" w:rsidRPr="00C63346" w:rsidRDefault="00183947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20.00 – 23.00 – </w:t>
      </w:r>
      <w:r w:rsidR="006F4916" w:rsidRPr="00C63346">
        <w:rPr>
          <w:rFonts w:ascii="Times New Roman" w:hAnsi="Times New Roman"/>
          <w:sz w:val="28"/>
          <w:szCs w:val="28"/>
        </w:rPr>
        <w:t xml:space="preserve">Банкет в ресторане </w:t>
      </w:r>
      <w:r w:rsidR="00C63346">
        <w:rPr>
          <w:rFonts w:ascii="Times New Roman" w:hAnsi="Times New Roman"/>
          <w:sz w:val="28"/>
          <w:szCs w:val="28"/>
        </w:rPr>
        <w:t>"</w:t>
      </w:r>
      <w:r w:rsidR="006F4916" w:rsidRPr="00C63346">
        <w:rPr>
          <w:rFonts w:ascii="Times New Roman" w:hAnsi="Times New Roman"/>
          <w:sz w:val="28"/>
          <w:szCs w:val="28"/>
        </w:rPr>
        <w:t>Кают-компания</w:t>
      </w:r>
      <w:r w:rsidR="00C63346">
        <w:rPr>
          <w:rFonts w:ascii="Times New Roman" w:hAnsi="Times New Roman"/>
          <w:sz w:val="28"/>
          <w:szCs w:val="28"/>
        </w:rPr>
        <w:t>"</w:t>
      </w:r>
      <w:r w:rsidR="006F4916" w:rsidRPr="00C63346">
        <w:rPr>
          <w:rFonts w:ascii="Times New Roman" w:hAnsi="Times New Roman"/>
          <w:sz w:val="28"/>
          <w:szCs w:val="28"/>
        </w:rPr>
        <w:t>;</w:t>
      </w:r>
    </w:p>
    <w:p w:rsidR="006F4916" w:rsidRPr="00C63346" w:rsidRDefault="006F491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В течение дня гости могут посещать фитнес клуб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  <w:lang w:val="en-US"/>
        </w:rPr>
        <w:t>World</w:t>
      </w:r>
      <w:r w:rsidRPr="00C63346">
        <w:rPr>
          <w:rFonts w:ascii="Times New Roman" w:hAnsi="Times New Roman"/>
          <w:sz w:val="28"/>
          <w:szCs w:val="28"/>
        </w:rPr>
        <w:t>-</w:t>
      </w:r>
      <w:r w:rsidRPr="00C63346">
        <w:rPr>
          <w:rFonts w:ascii="Times New Roman" w:hAnsi="Times New Roman"/>
          <w:sz w:val="28"/>
          <w:szCs w:val="28"/>
          <w:lang w:val="en-US"/>
        </w:rPr>
        <w:t>class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.</w:t>
      </w:r>
    </w:p>
    <w:p w:rsidR="006F4916" w:rsidRPr="00C63346" w:rsidRDefault="006F491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63346">
        <w:rPr>
          <w:rFonts w:ascii="Times New Roman" w:hAnsi="Times New Roman"/>
          <w:sz w:val="28"/>
          <w:szCs w:val="28"/>
          <w:u w:val="single"/>
        </w:rPr>
        <w:t>День 3</w:t>
      </w:r>
    </w:p>
    <w:p w:rsidR="006F4916" w:rsidRPr="00C63346" w:rsidRDefault="006F491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7.00 –</w:t>
      </w:r>
      <w:r w:rsidR="00B02DA4" w:rsidRPr="00C63346">
        <w:rPr>
          <w:rFonts w:ascii="Times New Roman" w:hAnsi="Times New Roman"/>
          <w:sz w:val="28"/>
          <w:szCs w:val="28"/>
        </w:rPr>
        <w:t xml:space="preserve"> 10.0</w:t>
      </w:r>
      <w:r w:rsidRPr="00C63346">
        <w:rPr>
          <w:rFonts w:ascii="Times New Roman" w:hAnsi="Times New Roman"/>
          <w:sz w:val="28"/>
          <w:szCs w:val="28"/>
        </w:rPr>
        <w:t xml:space="preserve">0 – завтрак шведский стол в ресторане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Акватория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;</w:t>
      </w:r>
    </w:p>
    <w:p w:rsidR="006F4916" w:rsidRPr="00C63346" w:rsidRDefault="00B02DA4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10.0</w:t>
      </w:r>
      <w:r w:rsidR="006F4916" w:rsidRPr="00C63346">
        <w:rPr>
          <w:rFonts w:ascii="Times New Roman" w:hAnsi="Times New Roman"/>
          <w:sz w:val="28"/>
          <w:szCs w:val="28"/>
        </w:rPr>
        <w:t>0 – 12.00 - катание на квадроциклах;</w:t>
      </w:r>
    </w:p>
    <w:p w:rsidR="006F4916" w:rsidRPr="00C63346" w:rsidRDefault="006F491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В течение дня гости могут посещать фитнес клуб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  <w:lang w:val="en-US"/>
        </w:rPr>
        <w:t>World</w:t>
      </w:r>
      <w:r w:rsidRPr="00C63346">
        <w:rPr>
          <w:rFonts w:ascii="Times New Roman" w:hAnsi="Times New Roman"/>
          <w:sz w:val="28"/>
          <w:szCs w:val="28"/>
        </w:rPr>
        <w:t>-</w:t>
      </w:r>
      <w:r w:rsidRPr="00C63346">
        <w:rPr>
          <w:rFonts w:ascii="Times New Roman" w:hAnsi="Times New Roman"/>
          <w:sz w:val="28"/>
          <w:szCs w:val="28"/>
          <w:lang w:val="en-US"/>
        </w:rPr>
        <w:t>class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.</w:t>
      </w:r>
    </w:p>
    <w:p w:rsidR="00C06EE2" w:rsidRDefault="006F491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63346">
        <w:rPr>
          <w:rFonts w:ascii="Times New Roman" w:hAnsi="Times New Roman"/>
          <w:sz w:val="28"/>
          <w:szCs w:val="28"/>
        </w:rPr>
        <w:t>14.00 – выезд гостей из отеля.</w:t>
      </w:r>
    </w:p>
    <w:p w:rsidR="00C63346" w:rsidRP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63346" w:rsidRDefault="00C63346">
      <w:pPr>
        <w:spacing w:after="200" w:line="276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F16D48" w:rsidRPr="00C63346" w:rsidRDefault="00F16D48" w:rsidP="00C63346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63346">
        <w:rPr>
          <w:rFonts w:ascii="Times New Roman" w:hAnsi="Times New Roman"/>
          <w:b/>
          <w:sz w:val="28"/>
          <w:szCs w:val="28"/>
        </w:rPr>
        <w:t xml:space="preserve">Описание отеля </w:t>
      </w:r>
      <w:r w:rsidR="00C63346">
        <w:rPr>
          <w:rFonts w:ascii="Times New Roman" w:hAnsi="Times New Roman"/>
          <w:b/>
          <w:sz w:val="28"/>
          <w:szCs w:val="28"/>
        </w:rPr>
        <w:t>"</w:t>
      </w:r>
      <w:r w:rsidRPr="00C63346">
        <w:rPr>
          <w:rFonts w:ascii="Times New Roman" w:hAnsi="Times New Roman"/>
          <w:b/>
          <w:sz w:val="28"/>
          <w:szCs w:val="28"/>
        </w:rPr>
        <w:t>Чайка</w:t>
      </w:r>
      <w:r w:rsidR="00C63346">
        <w:rPr>
          <w:rFonts w:ascii="Times New Roman" w:hAnsi="Times New Roman"/>
          <w:b/>
          <w:sz w:val="28"/>
          <w:szCs w:val="28"/>
        </w:rPr>
        <w:t>"</w:t>
      </w:r>
    </w:p>
    <w:p w:rsid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63346" w:rsidRP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6C074E" w:rsidRPr="00C63346">
        <w:rPr>
          <w:rFonts w:ascii="Times New Roman" w:hAnsi="Times New Roman"/>
          <w:sz w:val="28"/>
          <w:szCs w:val="28"/>
        </w:rPr>
        <w:t>Чайка</w:t>
      </w:r>
      <w:r>
        <w:rPr>
          <w:rFonts w:ascii="Times New Roman" w:hAnsi="Times New Roman"/>
          <w:sz w:val="28"/>
          <w:szCs w:val="28"/>
        </w:rPr>
        <w:t>"</w:t>
      </w:r>
      <w:r w:rsidR="006C074E" w:rsidRPr="00C63346">
        <w:rPr>
          <w:rFonts w:ascii="Times New Roman" w:hAnsi="Times New Roman"/>
          <w:sz w:val="28"/>
          <w:szCs w:val="28"/>
        </w:rPr>
        <w:t xml:space="preserve"> - это загородный отель на берегу реки Оки. Отель </w:t>
      </w:r>
      <w:r>
        <w:rPr>
          <w:rFonts w:ascii="Times New Roman" w:hAnsi="Times New Roman"/>
          <w:sz w:val="28"/>
          <w:szCs w:val="28"/>
        </w:rPr>
        <w:t>"</w:t>
      </w:r>
      <w:r w:rsidR="006C074E" w:rsidRPr="00C63346">
        <w:rPr>
          <w:rFonts w:ascii="Times New Roman" w:hAnsi="Times New Roman"/>
          <w:sz w:val="28"/>
          <w:szCs w:val="28"/>
        </w:rPr>
        <w:t>Чайка</w:t>
      </w:r>
      <w:r>
        <w:rPr>
          <w:rFonts w:ascii="Times New Roman" w:hAnsi="Times New Roman"/>
          <w:sz w:val="28"/>
          <w:szCs w:val="28"/>
        </w:rPr>
        <w:t>"</w:t>
      </w:r>
      <w:r w:rsidR="006C074E" w:rsidRPr="00C63346">
        <w:rPr>
          <w:rFonts w:ascii="Times New Roman" w:hAnsi="Times New Roman"/>
          <w:sz w:val="28"/>
          <w:szCs w:val="28"/>
        </w:rPr>
        <w:t xml:space="preserve"> совмещает в себе все удобства четырехзвездочного отеля с природными досто</w:t>
      </w:r>
      <w:r>
        <w:rPr>
          <w:rFonts w:ascii="Times New Roman" w:hAnsi="Times New Roman"/>
          <w:sz w:val="28"/>
          <w:szCs w:val="28"/>
        </w:rPr>
        <w:t>инствами средней полосы России.</w:t>
      </w:r>
    </w:p>
    <w:p w:rsidR="00C63346" w:rsidRPr="00C63346" w:rsidRDefault="006C074E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Загородный отель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Чайка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 xml:space="preserve"> расположен в сосновом парке в зоне отдыха элитного поселка Желнино (Володарский район) в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25 к</w:t>
      </w:r>
      <w:r w:rsidR="00C63346">
        <w:rPr>
          <w:rFonts w:ascii="Times New Roman" w:hAnsi="Times New Roman"/>
          <w:sz w:val="28"/>
          <w:szCs w:val="28"/>
        </w:rPr>
        <w:t>илометрах от Нижнего Новгорода.</w:t>
      </w:r>
    </w:p>
    <w:p w:rsidR="00C63346" w:rsidRDefault="006C074E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Новое четырехэтажное здание отеля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Чайка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, выполненное в оригинальном скандинавском стиле, это: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101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стандартный номер и 14 номеров класса люкс;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вид на реку или парковую зону;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внимательный персонал;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2 ресторана, 4 бара;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отлично оборудованный фитнесс-клуб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Wordclass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крытый спортивный зал;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русская баня, финская сауна, турецкий хамам;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открытый теннисный корт;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собственная пристань и небольшой речной флот;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оборудованный причал для яхт;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пункт проката спортивного оборудования и инвентаря;</w:t>
      </w:r>
    </w:p>
    <w:p w:rsidR="00C63346" w:rsidRDefault="006C074E" w:rsidP="00C63346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парковка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на 200 автомобилей.</w:t>
      </w:r>
    </w:p>
    <w:p w:rsidR="00D362EA" w:rsidRPr="00C63346" w:rsidRDefault="00A80A79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7 конференц-залов различной вместимости, оснащенных новейшим коммуникационным и презентационным оборудованием, позволяют оптимально сочетать отдых в загородном отеле с продуктивной работой.</w:t>
      </w:r>
    </w:p>
    <w:p w:rsidR="006F4916" w:rsidRPr="00C63346" w:rsidRDefault="006F491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6D48" w:rsidRPr="00C63346" w:rsidRDefault="00C63346" w:rsidP="00C63346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Размещение гостей</w:t>
      </w:r>
    </w:p>
    <w:p w:rsid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63346" w:rsidRPr="00C63346" w:rsidRDefault="00D362EA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Так как гости приезжают от компании, им необходим не только комфортный отдых но и проведе</w:t>
      </w:r>
      <w:r w:rsidR="00C63346">
        <w:rPr>
          <w:rFonts w:ascii="Times New Roman" w:hAnsi="Times New Roman"/>
          <w:sz w:val="28"/>
          <w:szCs w:val="28"/>
        </w:rPr>
        <w:t>ние конференции в стенах отеля.</w:t>
      </w:r>
    </w:p>
    <w:p w:rsidR="006F4916" w:rsidRDefault="00D362EA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63346">
        <w:rPr>
          <w:rFonts w:ascii="Times New Roman" w:hAnsi="Times New Roman"/>
          <w:sz w:val="28"/>
          <w:szCs w:val="28"/>
        </w:rPr>
        <w:t xml:space="preserve">Поэтому, для проживания гостей был выбран тариф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Корпоративный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.</w:t>
      </w:r>
    </w:p>
    <w:p w:rsidR="00C63346" w:rsidRP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937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375"/>
        <w:gridCol w:w="1318"/>
        <w:gridCol w:w="2301"/>
        <w:gridCol w:w="2397"/>
      </w:tblGrid>
      <w:tr w:rsidR="00527BB8" w:rsidRPr="00C25985" w:rsidTr="00C25985">
        <w:tc>
          <w:tcPr>
            <w:tcW w:w="1980" w:type="dxa"/>
            <w:vMerge w:val="restart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Категория Номера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СТАНДАРТ</w:t>
            </w:r>
          </w:p>
        </w:tc>
        <w:tc>
          <w:tcPr>
            <w:tcW w:w="2301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Номер ЛЮКС</w:t>
            </w:r>
          </w:p>
        </w:tc>
        <w:tc>
          <w:tcPr>
            <w:tcW w:w="2397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 xml:space="preserve">Люкс </w:t>
            </w:r>
            <w:r w:rsidR="00C63346" w:rsidRPr="00C25985">
              <w:rPr>
                <w:sz w:val="20"/>
                <w:szCs w:val="16"/>
              </w:rPr>
              <w:t>"</w:t>
            </w:r>
            <w:r w:rsidRPr="00C25985">
              <w:rPr>
                <w:sz w:val="20"/>
                <w:szCs w:val="16"/>
              </w:rPr>
              <w:t>ГУБЕРНАТОР</w:t>
            </w:r>
            <w:r w:rsidR="00C63346" w:rsidRPr="00C25985">
              <w:rPr>
                <w:sz w:val="20"/>
                <w:szCs w:val="16"/>
              </w:rPr>
              <w:t>"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 xml:space="preserve">Люкс </w:t>
            </w:r>
            <w:r w:rsidR="00C63346" w:rsidRPr="00C25985">
              <w:rPr>
                <w:sz w:val="20"/>
                <w:szCs w:val="16"/>
              </w:rPr>
              <w:t>"</w:t>
            </w:r>
            <w:r w:rsidRPr="00C25985">
              <w:rPr>
                <w:sz w:val="20"/>
                <w:szCs w:val="16"/>
              </w:rPr>
              <w:t>Президентский</w:t>
            </w:r>
            <w:r w:rsidR="00C63346" w:rsidRPr="00C25985">
              <w:rPr>
                <w:sz w:val="20"/>
                <w:szCs w:val="16"/>
              </w:rPr>
              <w:t>"</w:t>
            </w:r>
          </w:p>
        </w:tc>
      </w:tr>
      <w:tr w:rsidR="00527BB8" w:rsidRPr="00C25985" w:rsidTr="00C25985">
        <w:tc>
          <w:tcPr>
            <w:tcW w:w="1980" w:type="dxa"/>
            <w:vMerge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Однокомнатный номер (</w:t>
            </w:r>
            <w:smartTag w:uri="urn:schemas-microsoft-com:office:smarttags" w:element="metricconverter">
              <w:smartTagPr>
                <w:attr w:name="ProductID" w:val="21 кв. м"/>
              </w:smartTagPr>
              <w:r w:rsidRPr="00C25985">
                <w:rPr>
                  <w:sz w:val="20"/>
                  <w:szCs w:val="16"/>
                </w:rPr>
                <w:t>21 кв. м</w:t>
              </w:r>
            </w:smartTag>
            <w:r w:rsidRPr="00C25985">
              <w:rPr>
                <w:sz w:val="20"/>
                <w:szCs w:val="16"/>
              </w:rPr>
              <w:t>)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Балкон. В номере: ТВ, телефон,</w:t>
            </w:r>
            <w:r w:rsidR="00C63346" w:rsidRPr="00C25985">
              <w:rPr>
                <w:sz w:val="20"/>
                <w:szCs w:val="16"/>
              </w:rPr>
              <w:t xml:space="preserve"> </w:t>
            </w:r>
            <w:r w:rsidRPr="00C25985">
              <w:rPr>
                <w:sz w:val="20"/>
                <w:szCs w:val="16"/>
              </w:rPr>
              <w:t>мини-бар, ванная комната, фен, сейф</w:t>
            </w:r>
          </w:p>
        </w:tc>
        <w:tc>
          <w:tcPr>
            <w:tcW w:w="2301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Одно-Двухкомнатные номера</w:t>
            </w:r>
            <w:r w:rsidR="00C63346" w:rsidRPr="00C25985">
              <w:rPr>
                <w:sz w:val="20"/>
                <w:szCs w:val="16"/>
              </w:rPr>
              <w:t xml:space="preserve"> </w:t>
            </w:r>
            <w:r w:rsidRPr="00C25985">
              <w:rPr>
                <w:sz w:val="20"/>
                <w:szCs w:val="16"/>
              </w:rPr>
              <w:t xml:space="preserve">(40 – </w:t>
            </w:r>
            <w:smartTag w:uri="urn:schemas-microsoft-com:office:smarttags" w:element="metricconverter">
              <w:smartTagPr>
                <w:attr w:name="ProductID" w:val="45 кв. м"/>
              </w:smartTagPr>
              <w:r w:rsidRPr="00C25985">
                <w:rPr>
                  <w:sz w:val="20"/>
                  <w:szCs w:val="16"/>
                </w:rPr>
                <w:t>45 кв. м</w:t>
              </w:r>
            </w:smartTag>
            <w:r w:rsidRPr="00C25985">
              <w:rPr>
                <w:sz w:val="20"/>
                <w:szCs w:val="16"/>
              </w:rPr>
              <w:t>):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спальня и гостиная. Балкон.</w:t>
            </w:r>
          </w:p>
          <w:p w:rsidR="00C63346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В номере: кондиционер, плазменная панель+ТВ, телефон, мини-бар, ванная комната, гостевой туалет, фен,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банные</w:t>
            </w:r>
            <w:r w:rsidR="00C63346" w:rsidRPr="00C25985">
              <w:rPr>
                <w:sz w:val="20"/>
                <w:szCs w:val="16"/>
              </w:rPr>
              <w:t xml:space="preserve"> </w:t>
            </w:r>
            <w:r w:rsidRPr="00C25985">
              <w:rPr>
                <w:sz w:val="20"/>
                <w:szCs w:val="16"/>
              </w:rPr>
              <w:t>халаты, сейф.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Вид из окна на реку и парк.</w:t>
            </w:r>
          </w:p>
        </w:tc>
        <w:tc>
          <w:tcPr>
            <w:tcW w:w="2397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Двухкомнатный номер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(</w:t>
            </w:r>
            <w:smartTag w:uri="urn:schemas-microsoft-com:office:smarttags" w:element="metricconverter">
              <w:smartTagPr>
                <w:attr w:name="ProductID" w:val="70 кв. м"/>
              </w:smartTagPr>
              <w:r w:rsidRPr="00C25985">
                <w:rPr>
                  <w:sz w:val="20"/>
                  <w:szCs w:val="16"/>
                </w:rPr>
                <w:t>70 кв. м</w:t>
              </w:r>
            </w:smartTag>
            <w:r w:rsidRPr="00C25985">
              <w:rPr>
                <w:sz w:val="20"/>
                <w:szCs w:val="16"/>
              </w:rPr>
              <w:t>): спальня и гостиная.</w:t>
            </w:r>
          </w:p>
          <w:p w:rsidR="00C63346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 xml:space="preserve">Терраса </w:t>
            </w:r>
            <w:smartTag w:uri="urn:schemas-microsoft-com:office:smarttags" w:element="metricconverter">
              <w:smartTagPr>
                <w:attr w:name="ProductID" w:val="32 кв. м"/>
              </w:smartTagPr>
              <w:r w:rsidRPr="00C25985">
                <w:rPr>
                  <w:sz w:val="20"/>
                  <w:szCs w:val="16"/>
                </w:rPr>
                <w:t>32 кв. м</w:t>
              </w:r>
            </w:smartTag>
            <w:r w:rsidRPr="00C25985">
              <w:rPr>
                <w:sz w:val="20"/>
                <w:szCs w:val="16"/>
              </w:rPr>
              <w:t>. В номере: кондиционер, плазменная панель+ТВ, телефон, ванная комната, гостевой туалет, фен, банные халаты, сейф, мини-бар, рабочий стол, Панорамный вид из окна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на излучину реки</w:t>
            </w:r>
          </w:p>
        </w:tc>
      </w:tr>
      <w:tr w:rsidR="00527BB8" w:rsidRPr="00C25985" w:rsidTr="00C25985">
        <w:tc>
          <w:tcPr>
            <w:tcW w:w="1980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Кол-во номеров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72 + 18</w:t>
            </w:r>
          </w:p>
        </w:tc>
        <w:tc>
          <w:tcPr>
            <w:tcW w:w="2301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13</w:t>
            </w:r>
          </w:p>
        </w:tc>
        <w:tc>
          <w:tcPr>
            <w:tcW w:w="2397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1</w:t>
            </w:r>
          </w:p>
        </w:tc>
      </w:tr>
      <w:tr w:rsidR="00527BB8" w:rsidRPr="00C25985" w:rsidTr="00C25985">
        <w:tc>
          <w:tcPr>
            <w:tcW w:w="1980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Корпус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27BB8" w:rsidRPr="00C25985" w:rsidRDefault="00C63346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"</w:t>
            </w:r>
            <w:r w:rsidR="00527BB8" w:rsidRPr="00C25985">
              <w:rPr>
                <w:sz w:val="20"/>
                <w:szCs w:val="16"/>
              </w:rPr>
              <w:t>Корабль</w:t>
            </w:r>
            <w:r w:rsidRPr="00C25985">
              <w:rPr>
                <w:sz w:val="20"/>
                <w:szCs w:val="16"/>
              </w:rPr>
              <w:t>"</w:t>
            </w:r>
            <w:r w:rsidR="00527BB8" w:rsidRPr="00C25985">
              <w:rPr>
                <w:sz w:val="20"/>
                <w:szCs w:val="16"/>
              </w:rPr>
              <w:t xml:space="preserve">, </w:t>
            </w:r>
            <w:r w:rsidRPr="00C25985">
              <w:rPr>
                <w:sz w:val="20"/>
                <w:szCs w:val="16"/>
              </w:rPr>
              <w:t>"</w:t>
            </w:r>
            <w:r w:rsidR="00527BB8" w:rsidRPr="00C25985">
              <w:rPr>
                <w:sz w:val="20"/>
                <w:szCs w:val="16"/>
              </w:rPr>
              <w:t>Сосновый</w:t>
            </w:r>
            <w:r w:rsidRPr="00C25985">
              <w:rPr>
                <w:sz w:val="20"/>
                <w:szCs w:val="16"/>
              </w:rPr>
              <w:t>"</w:t>
            </w:r>
          </w:p>
        </w:tc>
        <w:tc>
          <w:tcPr>
            <w:tcW w:w="2301" w:type="dxa"/>
            <w:shd w:val="clear" w:color="auto" w:fill="auto"/>
          </w:tcPr>
          <w:p w:rsidR="00527BB8" w:rsidRPr="00C25985" w:rsidRDefault="00C63346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"</w:t>
            </w:r>
            <w:r w:rsidR="00527BB8" w:rsidRPr="00C25985">
              <w:rPr>
                <w:sz w:val="20"/>
                <w:szCs w:val="16"/>
              </w:rPr>
              <w:t>Корабль</w:t>
            </w:r>
            <w:r w:rsidRPr="00C25985">
              <w:rPr>
                <w:sz w:val="20"/>
                <w:szCs w:val="16"/>
              </w:rPr>
              <w:t>"</w:t>
            </w:r>
          </w:p>
        </w:tc>
        <w:tc>
          <w:tcPr>
            <w:tcW w:w="2397" w:type="dxa"/>
            <w:shd w:val="clear" w:color="auto" w:fill="auto"/>
          </w:tcPr>
          <w:p w:rsidR="00527BB8" w:rsidRPr="00C25985" w:rsidRDefault="00C63346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"</w:t>
            </w:r>
            <w:r w:rsidR="00527BB8" w:rsidRPr="00C25985">
              <w:rPr>
                <w:sz w:val="20"/>
                <w:szCs w:val="16"/>
              </w:rPr>
              <w:t>Корабль</w:t>
            </w:r>
            <w:r w:rsidRPr="00C25985">
              <w:rPr>
                <w:sz w:val="20"/>
                <w:szCs w:val="16"/>
              </w:rPr>
              <w:t>"</w:t>
            </w:r>
          </w:p>
        </w:tc>
      </w:tr>
      <w:tr w:rsidR="00527BB8" w:rsidRPr="00C25985" w:rsidTr="00C25985">
        <w:tc>
          <w:tcPr>
            <w:tcW w:w="1980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Размещение</w:t>
            </w:r>
          </w:p>
        </w:tc>
        <w:tc>
          <w:tcPr>
            <w:tcW w:w="1375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Одноместное</w:t>
            </w:r>
          </w:p>
        </w:tc>
        <w:tc>
          <w:tcPr>
            <w:tcW w:w="1318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двухместное</w:t>
            </w:r>
          </w:p>
        </w:tc>
        <w:tc>
          <w:tcPr>
            <w:tcW w:w="2301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</w:p>
        </w:tc>
        <w:tc>
          <w:tcPr>
            <w:tcW w:w="2397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</w:p>
        </w:tc>
      </w:tr>
      <w:tr w:rsidR="00527BB8" w:rsidRPr="00C25985" w:rsidTr="00C25985">
        <w:tc>
          <w:tcPr>
            <w:tcW w:w="1980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 xml:space="preserve">Тариф </w:t>
            </w:r>
            <w:r w:rsidR="00C63346" w:rsidRPr="00C25985">
              <w:rPr>
                <w:sz w:val="20"/>
                <w:szCs w:val="16"/>
              </w:rPr>
              <w:t>"</w:t>
            </w:r>
            <w:r w:rsidRPr="00C25985">
              <w:rPr>
                <w:sz w:val="20"/>
                <w:szCs w:val="16"/>
              </w:rPr>
              <w:t>Корпоративный</w:t>
            </w:r>
            <w:r w:rsidR="00C63346" w:rsidRPr="00C25985">
              <w:rPr>
                <w:sz w:val="20"/>
                <w:szCs w:val="16"/>
              </w:rPr>
              <w:t>"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(высокий сезон)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Май-август</w:t>
            </w:r>
          </w:p>
        </w:tc>
        <w:tc>
          <w:tcPr>
            <w:tcW w:w="1375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5 800</w:t>
            </w:r>
          </w:p>
        </w:tc>
        <w:tc>
          <w:tcPr>
            <w:tcW w:w="1318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8 300</w:t>
            </w:r>
          </w:p>
        </w:tc>
        <w:tc>
          <w:tcPr>
            <w:tcW w:w="2301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12 600</w:t>
            </w:r>
          </w:p>
        </w:tc>
        <w:tc>
          <w:tcPr>
            <w:tcW w:w="2397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17 400</w:t>
            </w:r>
          </w:p>
        </w:tc>
      </w:tr>
      <w:tr w:rsidR="00527BB8" w:rsidRPr="00C25985" w:rsidTr="00C25985">
        <w:tc>
          <w:tcPr>
            <w:tcW w:w="1980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 xml:space="preserve">Тариф </w:t>
            </w:r>
            <w:r w:rsidR="00C63346" w:rsidRPr="00C25985">
              <w:rPr>
                <w:sz w:val="20"/>
                <w:szCs w:val="16"/>
              </w:rPr>
              <w:t>"</w:t>
            </w:r>
            <w:r w:rsidRPr="00C25985">
              <w:rPr>
                <w:sz w:val="20"/>
                <w:szCs w:val="16"/>
              </w:rPr>
              <w:t>Корпоративный</w:t>
            </w:r>
            <w:r w:rsidR="00C63346" w:rsidRPr="00C25985">
              <w:rPr>
                <w:sz w:val="20"/>
                <w:szCs w:val="16"/>
              </w:rPr>
              <w:t>"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(низкий сезон)</w:t>
            </w:r>
          </w:p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январь-апрель, сентябрь-ноябрь</w:t>
            </w:r>
          </w:p>
        </w:tc>
        <w:tc>
          <w:tcPr>
            <w:tcW w:w="1375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5 400</w:t>
            </w:r>
          </w:p>
        </w:tc>
        <w:tc>
          <w:tcPr>
            <w:tcW w:w="1318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7 200</w:t>
            </w:r>
          </w:p>
        </w:tc>
        <w:tc>
          <w:tcPr>
            <w:tcW w:w="2301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11 900</w:t>
            </w:r>
          </w:p>
        </w:tc>
        <w:tc>
          <w:tcPr>
            <w:tcW w:w="2397" w:type="dxa"/>
            <w:shd w:val="clear" w:color="auto" w:fill="auto"/>
          </w:tcPr>
          <w:p w:rsidR="00527BB8" w:rsidRPr="00C25985" w:rsidRDefault="00527BB8" w:rsidP="00C25985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C25985">
              <w:rPr>
                <w:sz w:val="20"/>
                <w:szCs w:val="16"/>
              </w:rPr>
              <w:t>16 800</w:t>
            </w:r>
          </w:p>
        </w:tc>
      </w:tr>
    </w:tbl>
    <w:p w:rsidR="00D362EA" w:rsidRPr="00C63346" w:rsidRDefault="00D362EA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63346" w:rsidRDefault="00D362EA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Тариф действует для групп с проживанием от 5 номеров в будние дни.</w:t>
      </w:r>
    </w:p>
    <w:p w:rsidR="00C63346" w:rsidRDefault="00D362EA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В стоимость номера включено:</w:t>
      </w:r>
    </w:p>
    <w:p w:rsidR="00527BB8" w:rsidRPr="00C63346" w:rsidRDefault="00527BB8" w:rsidP="00C63346">
      <w:pPr>
        <w:pStyle w:val="a3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Проживание</w:t>
      </w:r>
    </w:p>
    <w:p w:rsidR="00527BB8" w:rsidRPr="00C63346" w:rsidRDefault="00527BB8" w:rsidP="00C63346">
      <w:pPr>
        <w:pStyle w:val="a3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Завтрак, обед, ужин</w:t>
      </w:r>
    </w:p>
    <w:p w:rsidR="00C63346" w:rsidRDefault="00527BB8" w:rsidP="00C63346">
      <w:pPr>
        <w:pStyle w:val="a3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А</w:t>
      </w:r>
      <w:r w:rsidR="00D362EA" w:rsidRPr="00C63346">
        <w:rPr>
          <w:rFonts w:ascii="Times New Roman" w:hAnsi="Times New Roman"/>
          <w:sz w:val="28"/>
          <w:szCs w:val="28"/>
        </w:rPr>
        <w:t xml:space="preserve">ренда 1 конференц-зала (зал, 1 флип-чарт, 1 экран. </w:t>
      </w:r>
      <w:r w:rsidRPr="00C63346">
        <w:rPr>
          <w:rFonts w:ascii="Times New Roman" w:hAnsi="Times New Roman"/>
          <w:sz w:val="28"/>
          <w:szCs w:val="28"/>
        </w:rPr>
        <w:t>1 проектор), 1 кофе-пуза в день</w:t>
      </w:r>
    </w:p>
    <w:p w:rsidR="00D362EA" w:rsidRPr="00C63346" w:rsidRDefault="00527BB8" w:rsidP="00C63346">
      <w:pPr>
        <w:pStyle w:val="a3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1 п</w:t>
      </w:r>
      <w:r w:rsidR="00D362EA" w:rsidRPr="00C63346">
        <w:rPr>
          <w:rFonts w:ascii="Times New Roman" w:hAnsi="Times New Roman"/>
          <w:sz w:val="28"/>
          <w:szCs w:val="28"/>
        </w:rPr>
        <w:t xml:space="preserve">осещение фитнес-центра </w:t>
      </w:r>
      <w:r w:rsidRPr="00C63346">
        <w:rPr>
          <w:rFonts w:ascii="Times New Roman" w:hAnsi="Times New Roman"/>
          <w:sz w:val="28"/>
          <w:szCs w:val="28"/>
        </w:rPr>
        <w:t xml:space="preserve">в сутки не ограниченное по времени </w:t>
      </w:r>
      <w:r w:rsidR="00D362EA" w:rsidRPr="00C63346">
        <w:rPr>
          <w:rFonts w:ascii="Times New Roman" w:hAnsi="Times New Roman"/>
          <w:sz w:val="28"/>
          <w:szCs w:val="28"/>
        </w:rPr>
        <w:t>(бассейн, 2 инфракрасные кабины, 2 финские сауны, турецкий хамам, тренажерный зал, кардио-зона, 8 групповых занятий с тренером).</w:t>
      </w:r>
    </w:p>
    <w:p w:rsidR="00151BDB" w:rsidRPr="00C63346" w:rsidRDefault="00527BB8" w:rsidP="00C63346">
      <w:pPr>
        <w:pStyle w:val="a3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Парковка автомобиля</w:t>
      </w:r>
    </w:p>
    <w:p w:rsidR="00151BDB" w:rsidRPr="00C63346" w:rsidRDefault="00151BDB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Заезд в номера отеля начинается ежедневно с 16.00, выезд до 14.00.</w:t>
      </w:r>
    </w:p>
    <w:p w:rsidR="00D362EA" w:rsidRPr="00C63346" w:rsidRDefault="005E5A84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Руководители фирмы будут проживать в номерах люкс, а работники в одноместных номерах корпуса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Корабль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 xml:space="preserve"> категории стандарт.</w:t>
      </w:r>
    </w:p>
    <w:p w:rsidR="005E5A84" w:rsidRPr="00C63346" w:rsidRDefault="005E5A84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Итого за проживание в сутки расход средств составит 67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000 рублей. За 2 ночи и 3 дня 134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000 рублей.</w:t>
      </w:r>
    </w:p>
    <w:p w:rsidR="00151BDB" w:rsidRPr="00C63346" w:rsidRDefault="00151BDB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9EF" w:rsidRPr="00C63346" w:rsidRDefault="00D209EF" w:rsidP="00C63346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63346">
        <w:rPr>
          <w:rFonts w:ascii="Times New Roman" w:hAnsi="Times New Roman"/>
          <w:b/>
          <w:sz w:val="28"/>
          <w:szCs w:val="28"/>
        </w:rPr>
        <w:t xml:space="preserve">Русская баня </w:t>
      </w:r>
      <w:r w:rsidR="00C63346">
        <w:rPr>
          <w:rFonts w:ascii="Times New Roman" w:hAnsi="Times New Roman"/>
          <w:b/>
          <w:sz w:val="28"/>
          <w:szCs w:val="28"/>
        </w:rPr>
        <w:t>"</w:t>
      </w:r>
      <w:r w:rsidRPr="00C63346">
        <w:rPr>
          <w:rFonts w:ascii="Times New Roman" w:hAnsi="Times New Roman"/>
          <w:b/>
          <w:sz w:val="28"/>
          <w:szCs w:val="28"/>
        </w:rPr>
        <w:t>Охотничий домик</w:t>
      </w:r>
      <w:r w:rsidR="00C63346">
        <w:rPr>
          <w:rFonts w:ascii="Times New Roman" w:hAnsi="Times New Roman"/>
          <w:b/>
          <w:sz w:val="28"/>
          <w:szCs w:val="28"/>
        </w:rPr>
        <w:t>" и аренда квадроциклов</w:t>
      </w:r>
    </w:p>
    <w:p w:rsid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6496E" w:rsidRPr="00C63346" w:rsidRDefault="0056496E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Охотничий Домик представляет собой 2-этажное отдельно стоящий деревянный сруб. На 1 этаже расположены: русская баня, чайная комната, душевые кабины, туалет. На 2 этаже расположены: бильярд, зона отдыха с мягкими диванами, барная стойка, телевизор и </w:t>
      </w:r>
      <w:r w:rsidRPr="00C63346">
        <w:rPr>
          <w:rFonts w:ascii="Times New Roman" w:hAnsi="Times New Roman"/>
          <w:sz w:val="28"/>
          <w:szCs w:val="28"/>
          <w:lang w:val="en-US"/>
        </w:rPr>
        <w:t>DVD</w:t>
      </w:r>
      <w:r w:rsidRPr="00C63346">
        <w:rPr>
          <w:rFonts w:ascii="Times New Roman" w:hAnsi="Times New Roman"/>
          <w:sz w:val="28"/>
          <w:szCs w:val="28"/>
        </w:rPr>
        <w:t>-плеер. На каждом этаже – выход на просторный балкон. Вместимость бани до 25 человек.</w:t>
      </w:r>
    </w:p>
    <w:p w:rsidR="0056496E" w:rsidRPr="00C63346" w:rsidRDefault="0056496E" w:rsidP="00C63346">
      <w:pPr>
        <w:suppressAutoHyphens/>
        <w:spacing w:line="360" w:lineRule="auto"/>
        <w:ind w:firstLine="709"/>
        <w:jc w:val="both"/>
        <w:rPr>
          <w:b/>
          <w:color w:val="000080"/>
          <w:sz w:val="28"/>
          <w:szCs w:val="16"/>
        </w:rPr>
      </w:pPr>
    </w:p>
    <w:p w:rsidR="0056496E" w:rsidRPr="00C63346" w:rsidRDefault="0056496E" w:rsidP="00C63346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63346">
        <w:rPr>
          <w:b/>
          <w:i/>
          <w:sz w:val="28"/>
          <w:szCs w:val="28"/>
        </w:rPr>
        <w:t>Аренда Охотничьего Домика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93"/>
        <w:gridCol w:w="2268"/>
        <w:gridCol w:w="1701"/>
      </w:tblGrid>
      <w:tr w:rsidR="0056496E" w:rsidRPr="00C25985" w:rsidTr="00C25985">
        <w:tc>
          <w:tcPr>
            <w:tcW w:w="2093" w:type="dxa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Стоимость первого и второго часа аренды, руб./час</w:t>
            </w:r>
          </w:p>
        </w:tc>
        <w:tc>
          <w:tcPr>
            <w:tcW w:w="2268" w:type="dxa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Стоимость третьего и четвертого часа аренды, руб./час</w:t>
            </w:r>
          </w:p>
        </w:tc>
        <w:tc>
          <w:tcPr>
            <w:tcW w:w="1701" w:type="dxa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Стоимость последующих часов,</w:t>
            </w:r>
            <w:r w:rsidR="00C63346" w:rsidRPr="00C25985">
              <w:rPr>
                <w:sz w:val="20"/>
              </w:rPr>
              <w:t xml:space="preserve"> </w:t>
            </w:r>
            <w:r w:rsidRPr="00C25985">
              <w:rPr>
                <w:sz w:val="20"/>
              </w:rPr>
              <w:t>руб./час</w:t>
            </w:r>
          </w:p>
        </w:tc>
      </w:tr>
      <w:tr w:rsidR="0056496E" w:rsidRPr="00C25985" w:rsidTr="00C25985">
        <w:tc>
          <w:tcPr>
            <w:tcW w:w="2093" w:type="dxa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2</w:t>
            </w:r>
            <w:r w:rsidR="00C63346" w:rsidRPr="00C25985">
              <w:rPr>
                <w:sz w:val="20"/>
              </w:rPr>
              <w:t xml:space="preserve"> </w:t>
            </w:r>
            <w:r w:rsidRPr="00C25985">
              <w:rPr>
                <w:sz w:val="20"/>
              </w:rPr>
              <w:t>500,00</w:t>
            </w:r>
          </w:p>
        </w:tc>
        <w:tc>
          <w:tcPr>
            <w:tcW w:w="2268" w:type="dxa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2</w:t>
            </w:r>
            <w:r w:rsidR="00C63346" w:rsidRPr="00C25985">
              <w:rPr>
                <w:sz w:val="20"/>
              </w:rPr>
              <w:t xml:space="preserve"> </w:t>
            </w:r>
            <w:r w:rsidRPr="00C25985">
              <w:rPr>
                <w:sz w:val="20"/>
              </w:rPr>
              <w:t>000,00</w:t>
            </w:r>
          </w:p>
        </w:tc>
        <w:tc>
          <w:tcPr>
            <w:tcW w:w="1701" w:type="dxa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1</w:t>
            </w:r>
            <w:r w:rsidR="00C63346" w:rsidRPr="00C25985">
              <w:rPr>
                <w:sz w:val="20"/>
              </w:rPr>
              <w:t xml:space="preserve"> </w:t>
            </w:r>
            <w:r w:rsidRPr="00C25985">
              <w:rPr>
                <w:sz w:val="20"/>
              </w:rPr>
              <w:t>500,00</w:t>
            </w:r>
          </w:p>
        </w:tc>
      </w:tr>
    </w:tbl>
    <w:p w:rsidR="0056496E" w:rsidRPr="00C63346" w:rsidRDefault="0056496E" w:rsidP="00C63346">
      <w:pPr>
        <w:suppressAutoHyphens/>
        <w:spacing w:line="360" w:lineRule="auto"/>
        <w:ind w:firstLine="709"/>
        <w:jc w:val="both"/>
        <w:rPr>
          <w:color w:val="000080"/>
          <w:sz w:val="28"/>
        </w:rPr>
      </w:pPr>
    </w:p>
    <w:p w:rsidR="0056496E" w:rsidRPr="00C63346" w:rsidRDefault="0056496E" w:rsidP="00C63346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63346">
        <w:rPr>
          <w:sz w:val="28"/>
          <w:szCs w:val="28"/>
        </w:rPr>
        <w:t>В стоимость отдыха в Охотничьем Домике входит: комплект банных принадлежностей (халаты, полотенца, одноразовые тапочки), 3 веника, чай.</w:t>
      </w:r>
    </w:p>
    <w:p w:rsidR="0056496E" w:rsidRPr="00C63346" w:rsidRDefault="0056496E" w:rsidP="00C63346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63346">
        <w:rPr>
          <w:sz w:val="28"/>
          <w:szCs w:val="28"/>
        </w:rPr>
        <w:t>Минимальная продолжительность аренды комплекса 1 час</w:t>
      </w:r>
    </w:p>
    <w:p w:rsidR="0056496E" w:rsidRPr="00C63346" w:rsidRDefault="0056496E" w:rsidP="00C63346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63346">
        <w:rPr>
          <w:sz w:val="28"/>
          <w:szCs w:val="28"/>
        </w:rPr>
        <w:t>Продолжительность аренды комплекса определяется кратно 30 мин в большую сторону.</w:t>
      </w:r>
    </w:p>
    <w:p w:rsidR="0056496E" w:rsidRPr="00C63346" w:rsidRDefault="0056496E" w:rsidP="00C63346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63346">
        <w:rPr>
          <w:sz w:val="28"/>
          <w:szCs w:val="28"/>
        </w:rPr>
        <w:t>Заказы принимаются за 3 часа, чтобы растопить баню к приходу гостей</w:t>
      </w:r>
    </w:p>
    <w:p w:rsidR="0056496E" w:rsidRPr="00C63346" w:rsidRDefault="0056496E" w:rsidP="00C63346">
      <w:pPr>
        <w:suppressAutoHyphens/>
        <w:spacing w:line="360" w:lineRule="auto"/>
        <w:ind w:firstLine="709"/>
        <w:jc w:val="both"/>
        <w:rPr>
          <w:b/>
          <w:i/>
          <w:sz w:val="28"/>
          <w:szCs w:val="44"/>
          <w:lang w:val="en-US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07"/>
        <w:gridCol w:w="2299"/>
        <w:gridCol w:w="1546"/>
      </w:tblGrid>
      <w:tr w:rsidR="0056496E" w:rsidRPr="00C25985" w:rsidTr="00C25985"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Дополнительные услуги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Стоимость</w:t>
            </w:r>
            <w:r w:rsidRPr="00C25985">
              <w:rPr>
                <w:sz w:val="20"/>
                <w:lang w:val="en-US"/>
              </w:rPr>
              <w:t>/</w:t>
            </w:r>
            <w:r w:rsidRPr="00C25985">
              <w:rPr>
                <w:sz w:val="20"/>
              </w:rPr>
              <w:t>руб.</w:t>
            </w:r>
          </w:p>
        </w:tc>
      </w:tr>
      <w:tr w:rsidR="0056496E" w:rsidRPr="00C25985" w:rsidTr="00C25985"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 xml:space="preserve">Веник березовый 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100,00</w:t>
            </w:r>
          </w:p>
        </w:tc>
      </w:tr>
      <w:tr w:rsidR="0056496E" w:rsidRPr="00C25985" w:rsidTr="00C25985"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Веник дубовый</w:t>
            </w:r>
            <w:r w:rsidR="00C63346" w:rsidRPr="00C25985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100,00</w:t>
            </w:r>
          </w:p>
        </w:tc>
      </w:tr>
      <w:tr w:rsidR="0056496E" w:rsidRPr="00C25985" w:rsidTr="00C25985"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Веник можжевеловый</w:t>
            </w:r>
            <w:r w:rsidR="00C63346" w:rsidRPr="00C25985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150,00</w:t>
            </w:r>
          </w:p>
        </w:tc>
      </w:tr>
    </w:tbl>
    <w:p w:rsidR="0056496E" w:rsidRPr="00C63346" w:rsidRDefault="0056496E" w:rsidP="00C63346">
      <w:pPr>
        <w:suppressAutoHyphens/>
        <w:spacing w:line="360" w:lineRule="auto"/>
        <w:ind w:firstLine="709"/>
        <w:jc w:val="both"/>
        <w:rPr>
          <w:b/>
          <w:color w:val="333399"/>
          <w:sz w:val="28"/>
          <w:szCs w:val="28"/>
        </w:rPr>
      </w:pPr>
    </w:p>
    <w:p w:rsidR="0056496E" w:rsidRPr="00C63346" w:rsidRDefault="0056496E" w:rsidP="00C63346">
      <w:pPr>
        <w:suppressAutoHyphens/>
        <w:spacing w:line="360" w:lineRule="auto"/>
        <w:ind w:firstLine="709"/>
        <w:jc w:val="both"/>
        <w:rPr>
          <w:b/>
          <w:i/>
          <w:sz w:val="28"/>
        </w:rPr>
      </w:pPr>
      <w:r w:rsidRPr="00C63346">
        <w:rPr>
          <w:b/>
          <w:i/>
          <w:sz w:val="28"/>
          <w:szCs w:val="28"/>
        </w:rPr>
        <w:t>Квадроциклы</w:t>
      </w:r>
      <w:r w:rsidRPr="00C63346">
        <w:rPr>
          <w:b/>
          <w:i/>
          <w:sz w:val="28"/>
        </w:rPr>
        <w:t xml:space="preserve"> (</w:t>
      </w:r>
      <w:r w:rsidRPr="00C63346">
        <w:rPr>
          <w:b/>
          <w:i/>
          <w:sz w:val="28"/>
          <w:lang w:val="en-US"/>
        </w:rPr>
        <w:t>Yamaha)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16"/>
        <w:gridCol w:w="5636"/>
        <w:gridCol w:w="807"/>
        <w:gridCol w:w="866"/>
      </w:tblGrid>
      <w:tr w:rsidR="0056496E" w:rsidRPr="00C25985" w:rsidTr="00C25985"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Классика (поездка с инструктором до Святого озера)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30 мин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1500,00</w:t>
            </w:r>
          </w:p>
        </w:tc>
      </w:tr>
      <w:tr w:rsidR="0056496E" w:rsidRPr="00C25985" w:rsidTr="00C25985"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Профи (поездка по пересеченной местности)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1 час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2200,00</w:t>
            </w:r>
          </w:p>
        </w:tc>
      </w:tr>
      <w:tr w:rsidR="0056496E" w:rsidRPr="00C25985" w:rsidTr="00C25985"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Корпоратив (индивидуальный инструктор, обучение, эстафета)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1 час</w:t>
            </w:r>
          </w:p>
        </w:tc>
        <w:tc>
          <w:tcPr>
            <w:tcW w:w="0" w:type="auto"/>
            <w:shd w:val="clear" w:color="auto" w:fill="auto"/>
          </w:tcPr>
          <w:p w:rsidR="0056496E" w:rsidRPr="00C25985" w:rsidRDefault="0056496E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2600,00</w:t>
            </w:r>
          </w:p>
        </w:tc>
      </w:tr>
    </w:tbl>
    <w:p w:rsid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E6D64" w:rsidRPr="00C63346" w:rsidRDefault="0056496E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63346">
        <w:rPr>
          <w:rFonts w:ascii="Times New Roman" w:hAnsi="Times New Roman"/>
          <w:sz w:val="28"/>
          <w:szCs w:val="28"/>
        </w:rPr>
        <w:t xml:space="preserve">Предполагается аренда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Охотничьего домика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 xml:space="preserve"> на 3 часа – 7000 рублей, и квадроциклов на 2 часа по тарифу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Корпоратив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 xml:space="preserve"> - 5200 рублей.</w:t>
      </w:r>
      <w:r w:rsidR="00C63346" w:rsidRPr="00C63346">
        <w:rPr>
          <w:rFonts w:ascii="Times New Roman" w:hAnsi="Times New Roman"/>
          <w:sz w:val="28"/>
          <w:szCs w:val="28"/>
        </w:rPr>
        <w:t xml:space="preserve"> </w:t>
      </w:r>
    </w:p>
    <w:p w:rsidR="00C63346" w:rsidRDefault="00B02DA4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Итого 12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200 рублей.</w:t>
      </w:r>
    </w:p>
    <w:p w:rsid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D209EF" w:rsidRDefault="00B02DA4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C63346">
        <w:rPr>
          <w:rFonts w:ascii="Times New Roman" w:hAnsi="Times New Roman"/>
          <w:b/>
          <w:sz w:val="28"/>
          <w:szCs w:val="28"/>
        </w:rPr>
        <w:t>4. Игра в боулинг</w:t>
      </w:r>
      <w:r w:rsidR="00AE6D64" w:rsidRPr="00C63346">
        <w:rPr>
          <w:rFonts w:ascii="Times New Roman" w:hAnsi="Times New Roman"/>
          <w:b/>
          <w:sz w:val="28"/>
          <w:szCs w:val="28"/>
        </w:rPr>
        <w:t>, бильярд</w:t>
      </w:r>
    </w:p>
    <w:p w:rsidR="00C63346" w:rsidRP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C63346" w:rsidRDefault="00B02DA4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63346">
        <w:rPr>
          <w:rFonts w:ascii="Times New Roman" w:hAnsi="Times New Roman"/>
          <w:sz w:val="28"/>
          <w:szCs w:val="28"/>
        </w:rPr>
        <w:t>1 дорожка боулинга в час стоит 750 рублей, на 2 часа – 1500. За 2 дорожки на 2 часа 3000 рублей. Игра в бильярд на двух столах за 2 часа – 2000 рублей.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Итого 5000 рублей.</w:t>
      </w:r>
    </w:p>
    <w:p w:rsidR="00D209EF" w:rsidRPr="00C63346" w:rsidRDefault="00B02DA4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Все дополнительные заказы в спорт-баре и других ресторанах отеля гости оплачивают самостоятельно.</w:t>
      </w:r>
    </w:p>
    <w:p w:rsid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5E5A84" w:rsidRDefault="00AE6D64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C63346">
        <w:rPr>
          <w:rFonts w:ascii="Times New Roman" w:hAnsi="Times New Roman"/>
          <w:b/>
          <w:sz w:val="28"/>
          <w:szCs w:val="28"/>
        </w:rPr>
        <w:t xml:space="preserve">5. </w:t>
      </w:r>
      <w:r w:rsidR="00C63346">
        <w:rPr>
          <w:rFonts w:ascii="Times New Roman" w:hAnsi="Times New Roman"/>
          <w:b/>
          <w:sz w:val="28"/>
          <w:szCs w:val="28"/>
        </w:rPr>
        <w:t>Проведение конференции</w:t>
      </w:r>
    </w:p>
    <w:p w:rsidR="00C63346" w:rsidRP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C0386D" w:rsidRDefault="00C06EE2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63346">
        <w:rPr>
          <w:rFonts w:ascii="Times New Roman" w:hAnsi="Times New Roman"/>
          <w:sz w:val="28"/>
          <w:szCs w:val="28"/>
        </w:rPr>
        <w:t xml:space="preserve">На второй день проживания в отеле планируется проведение конференции в составе 10 человек на 7 часов (с 9.00 до 16.00). Наиболее подходящей является комната переговоров №3 рассчитанная максимум на 20 человек. </w:t>
      </w:r>
      <w:r w:rsidR="00C0386D" w:rsidRPr="00C63346">
        <w:rPr>
          <w:rFonts w:ascii="Times New Roman" w:hAnsi="Times New Roman"/>
          <w:sz w:val="28"/>
          <w:szCs w:val="28"/>
        </w:rPr>
        <w:t>Итого за 7 часов – 8400 рублей.</w:t>
      </w:r>
    </w:p>
    <w:p w:rsidR="00C63346" w:rsidRDefault="00C63346">
      <w:pPr>
        <w:spacing w:after="20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/>
        </w:rPr>
        <w:br w:type="page"/>
      </w:r>
    </w:p>
    <w:p w:rsidR="00151BDB" w:rsidRPr="00C63346" w:rsidRDefault="007A4C60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63346">
        <w:rPr>
          <w:rFonts w:ascii="Times New Roman" w:hAnsi="Times New Roman"/>
          <w:i/>
          <w:sz w:val="28"/>
          <w:szCs w:val="28"/>
        </w:rPr>
        <w:t>Тариф на услуги конференц–центра.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86"/>
        <w:gridCol w:w="3316"/>
        <w:gridCol w:w="1107"/>
        <w:gridCol w:w="1734"/>
        <w:gridCol w:w="1734"/>
      </w:tblGrid>
      <w:tr w:rsidR="007A4C60" w:rsidRPr="00C25985" w:rsidTr="00C25985"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№</w:t>
            </w:r>
          </w:p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п/п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Стоимость, в руб.</w:t>
            </w:r>
          </w:p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(от 1 до 4 час.)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Стоимость, в руб.</w:t>
            </w:r>
          </w:p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(от 5 до 12 час.)</w:t>
            </w:r>
          </w:p>
        </w:tc>
      </w:tr>
      <w:tr w:rsidR="007A4C60" w:rsidRPr="00C25985" w:rsidTr="00C25985">
        <w:tc>
          <w:tcPr>
            <w:tcW w:w="0" w:type="auto"/>
            <w:gridSpan w:val="5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Залы</w:t>
            </w:r>
          </w:p>
        </w:tc>
      </w:tr>
      <w:tr w:rsidR="007A4C60" w:rsidRPr="00C25985" w:rsidTr="00C25985"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 xml:space="preserve">Конференц-зал </w:t>
            </w:r>
            <w:r w:rsidR="00C63346" w:rsidRPr="00C25985">
              <w:rPr>
                <w:sz w:val="20"/>
                <w:szCs w:val="20"/>
              </w:rPr>
              <w:t>"</w:t>
            </w:r>
            <w:r w:rsidRPr="00C25985">
              <w:rPr>
                <w:sz w:val="20"/>
                <w:szCs w:val="20"/>
              </w:rPr>
              <w:t>Блинов</w:t>
            </w:r>
            <w:r w:rsidR="00C63346" w:rsidRPr="00C25985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до 100 чел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6 000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12 000</w:t>
            </w:r>
          </w:p>
        </w:tc>
      </w:tr>
      <w:tr w:rsidR="007A4C60" w:rsidRPr="00C25985" w:rsidTr="00C25985"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  <w:u w:val="single"/>
              </w:rPr>
            </w:pPr>
            <w:r w:rsidRPr="00C25985">
              <w:rPr>
                <w:sz w:val="20"/>
                <w:szCs w:val="20"/>
              </w:rPr>
              <w:t xml:space="preserve">Конференц-зал </w:t>
            </w:r>
            <w:r w:rsidR="00C63346" w:rsidRPr="00C25985">
              <w:rPr>
                <w:sz w:val="20"/>
                <w:szCs w:val="20"/>
              </w:rPr>
              <w:t>"</w:t>
            </w:r>
            <w:r w:rsidRPr="00C25985">
              <w:rPr>
                <w:sz w:val="20"/>
                <w:szCs w:val="20"/>
              </w:rPr>
              <w:t>Бугров</w:t>
            </w:r>
            <w:r w:rsidR="00C63346" w:rsidRPr="00C25985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до 100 чел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5 400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10 800</w:t>
            </w:r>
          </w:p>
        </w:tc>
      </w:tr>
      <w:tr w:rsidR="007A4C60" w:rsidRPr="00C25985" w:rsidTr="00C25985"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Конференц-зал</w:t>
            </w:r>
            <w:r w:rsidR="00C63346" w:rsidRPr="00C25985">
              <w:rPr>
                <w:sz w:val="20"/>
                <w:szCs w:val="20"/>
                <w:lang w:val="en-US"/>
              </w:rPr>
              <w:t xml:space="preserve"> </w:t>
            </w:r>
            <w:r w:rsidR="00C63346" w:rsidRPr="00C25985">
              <w:rPr>
                <w:sz w:val="20"/>
                <w:szCs w:val="20"/>
              </w:rPr>
              <w:t>"</w:t>
            </w:r>
            <w:r w:rsidRPr="00C25985">
              <w:rPr>
                <w:sz w:val="20"/>
                <w:szCs w:val="20"/>
              </w:rPr>
              <w:t>Блинов</w:t>
            </w:r>
            <w:r w:rsidR="00C63346" w:rsidRPr="00C25985">
              <w:rPr>
                <w:sz w:val="20"/>
                <w:szCs w:val="20"/>
              </w:rPr>
              <w:t>"</w:t>
            </w:r>
            <w:r w:rsidRPr="00C25985">
              <w:rPr>
                <w:sz w:val="20"/>
                <w:szCs w:val="20"/>
              </w:rPr>
              <w:t xml:space="preserve"> + </w:t>
            </w:r>
            <w:r w:rsidR="00C63346" w:rsidRPr="00C25985">
              <w:rPr>
                <w:sz w:val="20"/>
                <w:szCs w:val="20"/>
              </w:rPr>
              <w:t>"</w:t>
            </w:r>
            <w:r w:rsidRPr="00C25985">
              <w:rPr>
                <w:sz w:val="20"/>
                <w:szCs w:val="20"/>
              </w:rPr>
              <w:t>Бугров</w:t>
            </w:r>
            <w:r w:rsidR="00C63346" w:rsidRPr="00C25985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до 220 чел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11 400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22 800</w:t>
            </w:r>
          </w:p>
        </w:tc>
      </w:tr>
      <w:tr w:rsidR="007A4C60" w:rsidRPr="00C25985" w:rsidTr="00C25985"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  <w:u w:val="single"/>
              </w:rPr>
            </w:pPr>
            <w:r w:rsidRPr="00C25985">
              <w:rPr>
                <w:sz w:val="20"/>
                <w:szCs w:val="20"/>
              </w:rPr>
              <w:t>Переговорная № 1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до 10 чел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3 000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6 000</w:t>
            </w:r>
          </w:p>
        </w:tc>
      </w:tr>
      <w:tr w:rsidR="007A4C60" w:rsidRPr="00C25985" w:rsidTr="00C25985"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  <w:u w:val="single"/>
              </w:rPr>
            </w:pPr>
            <w:r w:rsidRPr="00C25985">
              <w:rPr>
                <w:sz w:val="20"/>
                <w:szCs w:val="20"/>
              </w:rPr>
              <w:t>Переговорная № 2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до 25 чел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4 200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8 400</w:t>
            </w:r>
          </w:p>
        </w:tc>
      </w:tr>
      <w:tr w:rsidR="007A4C60" w:rsidRPr="00C25985" w:rsidTr="00C25985"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Переговорная № 3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до 20 чел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4 200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8 400</w:t>
            </w:r>
          </w:p>
        </w:tc>
      </w:tr>
      <w:tr w:rsidR="007A4C60" w:rsidRPr="00C25985" w:rsidTr="00C25985"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Интернет - класс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до 10 чел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4 200</w:t>
            </w:r>
          </w:p>
        </w:tc>
        <w:tc>
          <w:tcPr>
            <w:tcW w:w="0" w:type="auto"/>
            <w:shd w:val="clear" w:color="auto" w:fill="auto"/>
          </w:tcPr>
          <w:p w:rsidR="007A4C60" w:rsidRPr="00C25985" w:rsidRDefault="007A4C60" w:rsidP="00C25985">
            <w:pPr>
              <w:shd w:val="clear" w:color="auto" w:fill="FFFFFF"/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8 400</w:t>
            </w:r>
          </w:p>
        </w:tc>
      </w:tr>
    </w:tbl>
    <w:p w:rsid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63346" w:rsidRDefault="00C06EE2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В стоимость аренды зала входит:</w:t>
      </w:r>
    </w:p>
    <w:p w:rsidR="00C06EE2" w:rsidRPr="00C63346" w:rsidRDefault="00C06EE2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1) Флип–чарт + 3 маркера (1 набор);</w:t>
      </w:r>
    </w:p>
    <w:p w:rsidR="00C63346" w:rsidRDefault="00C06EE2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2) Блок для флип-чарта (10 листов) – 1 шт.;</w:t>
      </w:r>
    </w:p>
    <w:p w:rsidR="00C06EE2" w:rsidRPr="00C63346" w:rsidRDefault="00C06EE2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3) Проектор – 1 шт.;</w:t>
      </w:r>
    </w:p>
    <w:p w:rsidR="00C06EE2" w:rsidRPr="00C63346" w:rsidRDefault="00C06EE2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4) Экран – 1 шт.;</w:t>
      </w:r>
    </w:p>
    <w:p w:rsidR="00C63346" w:rsidRDefault="00C06EE2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5) Ручки с логотипом – по кол-ву участников конференции;</w:t>
      </w:r>
    </w:p>
    <w:p w:rsidR="007A4C60" w:rsidRPr="00C63346" w:rsidRDefault="00C06EE2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6) Листы с логотипом – из расчета по 3 шт. на каждого участника конференции.</w:t>
      </w:r>
    </w:p>
    <w:p w:rsidR="007A4C60" w:rsidRDefault="00C0386D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63346">
        <w:rPr>
          <w:rFonts w:ascii="Times New Roman" w:hAnsi="Times New Roman"/>
          <w:sz w:val="28"/>
          <w:szCs w:val="28"/>
        </w:rPr>
        <w:t xml:space="preserve">В процессе конференции будет организовано 2 кофе брейка и обед. </w:t>
      </w:r>
    </w:p>
    <w:p w:rsidR="00C63346" w:rsidRP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234"/>
        <w:gridCol w:w="599"/>
        <w:gridCol w:w="806"/>
      </w:tblGrid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bCs/>
                <w:iCs/>
                <w:sz w:val="20"/>
                <w:szCs w:val="20"/>
              </w:rPr>
            </w:pPr>
            <w:r w:rsidRPr="00C25985">
              <w:rPr>
                <w:bCs/>
                <w:iCs/>
                <w:sz w:val="20"/>
                <w:szCs w:val="20"/>
              </w:rPr>
              <w:t>Кофе-брейк</w:t>
            </w:r>
            <w:r w:rsidR="00C63346" w:rsidRPr="00C25985">
              <w:rPr>
                <w:bCs/>
                <w:iCs/>
                <w:sz w:val="20"/>
                <w:szCs w:val="20"/>
              </w:rPr>
              <w:t xml:space="preserve"> </w:t>
            </w:r>
            <w:r w:rsidRPr="00C25985">
              <w:rPr>
                <w:bCs/>
                <w:iCs/>
                <w:sz w:val="20"/>
                <w:szCs w:val="20"/>
              </w:rPr>
              <w:t>200 руб.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C63346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C63346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 xml:space="preserve"> 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bCs/>
                <w:iCs/>
                <w:sz w:val="20"/>
                <w:szCs w:val="20"/>
                <w:u w:val="single"/>
              </w:rPr>
            </w:pPr>
            <w:r w:rsidRPr="00C25985">
              <w:rPr>
                <w:bCs/>
                <w:iCs/>
                <w:sz w:val="20"/>
                <w:szCs w:val="20"/>
                <w:u w:val="single"/>
              </w:rPr>
              <w:t>УСЛОВИЕ: до 40 человек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C63346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C63346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 xml:space="preserve"> 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Чай "Гринфилд" и натуральный кофе на выбор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1шт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1шт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Сливки для кофе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1шт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1шт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Сахар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20гр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C63346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Лимон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10гр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C63346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Минеральная вода "Сарова" (с газом, без газа)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0,25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0,5 бут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Сок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0,25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C63346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Пирожки с мясом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40гр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1шт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Пирожки с курагой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40гр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1шт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Бутерброд с сыром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60гр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1шт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Бутеброд с копч.колбасой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60гр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1шт</w:t>
            </w:r>
          </w:p>
        </w:tc>
      </w:tr>
      <w:tr w:rsidR="00D209EF" w:rsidRPr="00C25985" w:rsidTr="00C25985"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 xml:space="preserve">Бутерброд </w:t>
            </w:r>
            <w:r w:rsidRPr="00C25985">
              <w:rPr>
                <w:bCs/>
                <w:iCs/>
                <w:sz w:val="20"/>
                <w:szCs w:val="20"/>
              </w:rPr>
              <w:t>с карбонадом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60гр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209EF" w:rsidRPr="00C25985" w:rsidRDefault="00D209EF" w:rsidP="00C25985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C25985">
              <w:rPr>
                <w:iCs/>
                <w:sz w:val="20"/>
                <w:szCs w:val="20"/>
              </w:rPr>
              <w:t>1шт</w:t>
            </w:r>
          </w:p>
        </w:tc>
      </w:tr>
    </w:tbl>
    <w:p w:rsidR="00C63346" w:rsidRDefault="00C63346">
      <w:pPr>
        <w:spacing w:after="20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/>
        </w:rPr>
        <w:br w:type="page"/>
      </w:r>
    </w:p>
    <w:p w:rsidR="00D209EF" w:rsidRPr="00C63346" w:rsidRDefault="00D209EF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Итого за 2 кофе-брейка на 10 человек 4000 рублей.</w:t>
      </w:r>
    </w:p>
    <w:p w:rsid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A80A79" w:rsidRPr="00C63346" w:rsidRDefault="00660847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63346">
        <w:rPr>
          <w:rFonts w:ascii="Times New Roman" w:hAnsi="Times New Roman"/>
          <w:b/>
          <w:sz w:val="28"/>
          <w:szCs w:val="28"/>
        </w:rPr>
        <w:t xml:space="preserve">6. Банкет в ресторане </w:t>
      </w:r>
      <w:r w:rsidR="00C63346">
        <w:rPr>
          <w:rFonts w:ascii="Times New Roman" w:hAnsi="Times New Roman"/>
          <w:b/>
          <w:sz w:val="28"/>
          <w:szCs w:val="28"/>
        </w:rPr>
        <w:t>"</w:t>
      </w:r>
      <w:r w:rsidRPr="00C63346">
        <w:rPr>
          <w:rFonts w:ascii="Times New Roman" w:hAnsi="Times New Roman"/>
          <w:b/>
          <w:sz w:val="28"/>
          <w:szCs w:val="28"/>
        </w:rPr>
        <w:t>Кают-компания</w:t>
      </w:r>
      <w:r w:rsidR="00C63346">
        <w:rPr>
          <w:rFonts w:ascii="Times New Roman" w:hAnsi="Times New Roman"/>
          <w:b/>
          <w:sz w:val="28"/>
          <w:szCs w:val="28"/>
        </w:rPr>
        <w:t>"</w:t>
      </w:r>
    </w:p>
    <w:p w:rsidR="00C63346" w:rsidRP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63346" w:rsidRDefault="00C0386D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63346">
        <w:rPr>
          <w:rFonts w:ascii="Times New Roman" w:hAnsi="Times New Roman"/>
          <w:sz w:val="28"/>
          <w:szCs w:val="28"/>
        </w:rPr>
        <w:t>163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600</w:t>
      </w:r>
      <w:r w:rsidR="00A80C4D" w:rsidRPr="00C63346">
        <w:rPr>
          <w:rFonts w:ascii="Times New Roman" w:hAnsi="Times New Roman"/>
          <w:sz w:val="28"/>
          <w:szCs w:val="28"/>
        </w:rPr>
        <w:t xml:space="preserve"> На второй день пребывания в отеле, после конференции будет организован банкет на 10 человек в </w:t>
      </w:r>
      <w:r w:rsidR="00A80C4D" w:rsidRPr="00C63346">
        <w:rPr>
          <w:rFonts w:ascii="Times New Roman" w:hAnsi="Times New Roman"/>
          <w:sz w:val="28"/>
          <w:szCs w:val="28"/>
          <w:lang w:val="en-US"/>
        </w:rPr>
        <w:t>VIP</w:t>
      </w:r>
      <w:r w:rsidR="00A80C4D" w:rsidRPr="00C63346">
        <w:rPr>
          <w:rFonts w:ascii="Times New Roman" w:hAnsi="Times New Roman"/>
          <w:sz w:val="28"/>
          <w:szCs w:val="28"/>
        </w:rPr>
        <w:t xml:space="preserve"> ресторане </w:t>
      </w:r>
      <w:r w:rsidR="00C63346">
        <w:rPr>
          <w:rFonts w:ascii="Times New Roman" w:hAnsi="Times New Roman"/>
          <w:sz w:val="28"/>
          <w:szCs w:val="28"/>
        </w:rPr>
        <w:t>"</w:t>
      </w:r>
      <w:r w:rsidR="00A80C4D" w:rsidRPr="00C63346">
        <w:rPr>
          <w:rFonts w:ascii="Times New Roman" w:hAnsi="Times New Roman"/>
          <w:sz w:val="28"/>
          <w:szCs w:val="28"/>
        </w:rPr>
        <w:t>Кают-компания</w:t>
      </w:r>
      <w:r w:rsidR="00C63346">
        <w:rPr>
          <w:rFonts w:ascii="Times New Roman" w:hAnsi="Times New Roman"/>
          <w:sz w:val="28"/>
          <w:szCs w:val="28"/>
        </w:rPr>
        <w:t>"</w:t>
      </w:r>
      <w:r w:rsidR="00A80C4D" w:rsidRPr="00C63346">
        <w:rPr>
          <w:rFonts w:ascii="Times New Roman" w:hAnsi="Times New Roman"/>
          <w:sz w:val="28"/>
          <w:szCs w:val="28"/>
        </w:rPr>
        <w:t>.</w:t>
      </w:r>
    </w:p>
    <w:p w:rsidR="00C63346" w:rsidRPr="00C63346" w:rsidRDefault="00C63346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lang w:val="en-US"/>
        </w:rPr>
      </w:pPr>
    </w:p>
    <w:p w:rsidR="00C0386D" w:rsidRPr="00C63346" w:rsidRDefault="005F2577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b/>
          <w:bCs/>
          <w:sz w:val="28"/>
          <w:szCs w:val="28"/>
        </w:rPr>
        <w:t>Меню банкета на 1 персону 2500 руб. (без алкоголя)</w:t>
      </w:r>
    </w:p>
    <w:tbl>
      <w:tblPr>
        <w:tblW w:w="93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989"/>
        <w:gridCol w:w="646"/>
        <w:gridCol w:w="1364"/>
        <w:gridCol w:w="1160"/>
      </w:tblGrid>
      <w:tr w:rsidR="00C0386D" w:rsidRPr="00C25985" w:rsidTr="00C25985">
        <w:tc>
          <w:tcPr>
            <w:tcW w:w="5240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>Выход 1 порции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>Цена</w:t>
            </w:r>
          </w:p>
        </w:tc>
        <w:tc>
          <w:tcPr>
            <w:tcW w:w="1364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>Кол-во на 1 чел.(порц.)</w:t>
            </w:r>
          </w:p>
        </w:tc>
        <w:tc>
          <w:tcPr>
            <w:tcW w:w="116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Стоим-ть на 1 чел.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Овощная мистерия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325/50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220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0,25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55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Фруктовое ассорти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660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320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0,25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80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Ассорти рыбное (осетрина, масленая х/к, семга с/с)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150/40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650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195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Маслята маринованные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100/20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90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0,25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23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Разносол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320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190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0,25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48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Ассорти из мяса собственного приготовления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200/60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450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135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Сырная тарелка (Дор Блю, Мааздам, Камамбер, Грана Падано)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250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390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0,25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98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Канапе с красной икрой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35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125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125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Оливки, маслины, лимон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60/50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90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18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Салат с лосос</w:t>
            </w:r>
            <w:r w:rsidR="00A80C4D" w:rsidRPr="00C25985">
              <w:rPr>
                <w:sz w:val="20"/>
              </w:rPr>
              <w:t>ем и сыром Камамбер под медово-</w:t>
            </w:r>
            <w:r w:rsidRPr="00C25985">
              <w:rPr>
                <w:sz w:val="20"/>
              </w:rPr>
              <w:t>горчичной заправкой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130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260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260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Салат с телятиной, жареными шампиньонами и красной фасолью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190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240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120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Жульен из белых грибов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100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250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250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Судак фаршированный заливной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 кг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1200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120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Морс клюквенный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 л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150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75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Рулет из говядины с беконом и сыром</w:t>
            </w:r>
            <w:r w:rsidR="00C63346" w:rsidRPr="00C25985">
              <w:rPr>
                <w:sz w:val="20"/>
              </w:rPr>
              <w:t xml:space="preserve"> </w:t>
            </w:r>
            <w:r w:rsidRPr="00C25985">
              <w:rPr>
                <w:sz w:val="20"/>
              </w:rPr>
              <w:t>Моцарелла под томатным соусом с шалфеем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120/50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560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560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Рататуй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200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180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180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Торт суфле с творогом</w:t>
            </w:r>
          </w:p>
        </w:tc>
        <w:tc>
          <w:tcPr>
            <w:tcW w:w="989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 кг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490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0,2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98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</w:rPr>
              <w:t>Чай/кофе</w:t>
            </w:r>
          </w:p>
        </w:tc>
        <w:tc>
          <w:tcPr>
            <w:tcW w:w="989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50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50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0386D" w:rsidRPr="00C25985" w:rsidTr="00C25985">
        <w:tc>
          <w:tcPr>
            <w:tcW w:w="5240" w:type="dxa"/>
            <w:shd w:val="clear" w:color="auto" w:fill="auto"/>
            <w:noWrap/>
            <w:hideMark/>
          </w:tcPr>
          <w:p w:rsidR="00C0386D" w:rsidRPr="00C25985" w:rsidRDefault="00C0386D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989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C259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C0386D" w:rsidRPr="00C25985" w:rsidRDefault="00C63346" w:rsidP="00C25985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C25985">
              <w:rPr>
                <w:bCs/>
                <w:sz w:val="20"/>
                <w:szCs w:val="20"/>
              </w:rPr>
              <w:t xml:space="preserve"> </w:t>
            </w:r>
            <w:r w:rsidR="00C0386D" w:rsidRPr="00C25985">
              <w:rPr>
                <w:bCs/>
                <w:sz w:val="20"/>
                <w:szCs w:val="20"/>
              </w:rPr>
              <w:t>2 489</w:t>
            </w:r>
            <w:r w:rsidRPr="00C25985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:rsidR="00A27639" w:rsidRPr="00C63346" w:rsidRDefault="00A27639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63346" w:rsidRDefault="00C63346">
      <w:pPr>
        <w:spacing w:after="200" w:line="276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6F4916" w:rsidRPr="00C63346" w:rsidRDefault="00A80C4D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63346">
        <w:rPr>
          <w:rFonts w:ascii="Times New Roman" w:hAnsi="Times New Roman"/>
          <w:b/>
          <w:sz w:val="28"/>
          <w:szCs w:val="28"/>
        </w:rPr>
        <w:t>Винная карта банкета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048"/>
        <w:gridCol w:w="14"/>
        <w:gridCol w:w="141"/>
        <w:gridCol w:w="709"/>
        <w:gridCol w:w="1137"/>
      </w:tblGrid>
      <w:tr w:rsidR="00540AF7" w:rsidRPr="00C25985" w:rsidTr="00C25985">
        <w:tc>
          <w:tcPr>
            <w:tcW w:w="0" w:type="auto"/>
            <w:gridSpan w:val="4"/>
            <w:shd w:val="clear" w:color="auto" w:fill="auto"/>
            <w:noWrap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bCs/>
                <w:sz w:val="20"/>
                <w:szCs w:val="22"/>
              </w:rPr>
              <w:t>КРАСНЫЕ ВИНА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bCs/>
                <w:sz w:val="20"/>
                <w:szCs w:val="16"/>
              </w:rPr>
            </w:pPr>
            <w:r w:rsidRPr="00C25985">
              <w:rPr>
                <w:bCs/>
                <w:sz w:val="20"/>
                <w:szCs w:val="16"/>
              </w:rPr>
              <w:t>руб./бут.</w:t>
            </w:r>
          </w:p>
        </w:tc>
      </w:tr>
      <w:tr w:rsidR="00540AF7" w:rsidRPr="00C25985" w:rsidTr="00C25985">
        <w:tc>
          <w:tcPr>
            <w:tcW w:w="8046" w:type="dxa"/>
            <w:gridSpan w:val="5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bCs/>
                <w:sz w:val="20"/>
                <w:szCs w:val="22"/>
              </w:rPr>
              <w:t>Франция</w:t>
            </w:r>
          </w:p>
        </w:tc>
      </w:tr>
      <w:tr w:rsidR="00540AF7" w:rsidRPr="00C25985" w:rsidTr="00C25985">
        <w:tc>
          <w:tcPr>
            <w:tcW w:w="0" w:type="auto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Шато О-Мажине, сухое, алк.12%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0,75</w:t>
            </w:r>
          </w:p>
        </w:tc>
        <w:tc>
          <w:tcPr>
            <w:tcW w:w="1134" w:type="dxa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1100</w:t>
            </w:r>
          </w:p>
        </w:tc>
      </w:tr>
      <w:tr w:rsidR="00540AF7" w:rsidRPr="00C25985" w:rsidTr="00C25985">
        <w:tc>
          <w:tcPr>
            <w:tcW w:w="0" w:type="auto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Шато Кардюс, сухое, алк.12%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0,75</w:t>
            </w:r>
          </w:p>
        </w:tc>
        <w:tc>
          <w:tcPr>
            <w:tcW w:w="1134" w:type="dxa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2550</w:t>
            </w:r>
          </w:p>
        </w:tc>
      </w:tr>
      <w:tr w:rsidR="00540AF7" w:rsidRPr="00C25985" w:rsidTr="00C25985">
        <w:tc>
          <w:tcPr>
            <w:tcW w:w="0" w:type="auto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Бургунь Пино Нуар Бошарм, Луи Макс,</w:t>
            </w:r>
            <w:r w:rsidR="00C63346" w:rsidRPr="00C25985">
              <w:rPr>
                <w:sz w:val="20"/>
                <w:szCs w:val="22"/>
              </w:rPr>
              <w:t xml:space="preserve"> </w:t>
            </w:r>
            <w:r w:rsidRPr="00C25985">
              <w:rPr>
                <w:sz w:val="20"/>
                <w:szCs w:val="22"/>
              </w:rPr>
              <w:t>сухое, алк.12,5%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0,75</w:t>
            </w:r>
          </w:p>
        </w:tc>
        <w:tc>
          <w:tcPr>
            <w:tcW w:w="1134" w:type="dxa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2200</w:t>
            </w:r>
          </w:p>
        </w:tc>
      </w:tr>
      <w:tr w:rsidR="00540AF7" w:rsidRPr="00C25985" w:rsidTr="00C25985">
        <w:tc>
          <w:tcPr>
            <w:tcW w:w="0" w:type="auto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bCs/>
                <w:sz w:val="20"/>
              </w:rPr>
            </w:pPr>
            <w:r w:rsidRPr="00C25985">
              <w:rPr>
                <w:bCs/>
                <w:sz w:val="20"/>
                <w:szCs w:val="22"/>
              </w:rPr>
              <w:t>Италия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540AF7" w:rsidRPr="00C25985" w:rsidTr="00C25985">
        <w:tc>
          <w:tcPr>
            <w:tcW w:w="0" w:type="auto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Вилла Антинори Маркезе Антинори, сухое, алк.12%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2350</w:t>
            </w:r>
          </w:p>
        </w:tc>
      </w:tr>
      <w:tr w:rsidR="00540AF7" w:rsidRPr="00C25985" w:rsidTr="00C25985">
        <w:tc>
          <w:tcPr>
            <w:tcW w:w="0" w:type="auto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Кьянти Классико Ризерва Маркезе</w:t>
            </w:r>
            <w:r w:rsidR="00C63346" w:rsidRPr="00C25985">
              <w:rPr>
                <w:sz w:val="20"/>
                <w:szCs w:val="22"/>
              </w:rPr>
              <w:t xml:space="preserve"> </w:t>
            </w:r>
            <w:r w:rsidRPr="00C25985">
              <w:rPr>
                <w:sz w:val="20"/>
                <w:szCs w:val="22"/>
              </w:rPr>
              <w:t>Антинори, сухое, алк.13%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3400</w:t>
            </w:r>
          </w:p>
        </w:tc>
      </w:tr>
      <w:tr w:rsidR="00540AF7" w:rsidRPr="00C25985" w:rsidTr="00C25985">
        <w:tc>
          <w:tcPr>
            <w:tcW w:w="0" w:type="auto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Лакрима Кристи дель Везувио</w:t>
            </w:r>
            <w:r w:rsidR="00C63346" w:rsidRPr="00C25985">
              <w:rPr>
                <w:sz w:val="20"/>
                <w:szCs w:val="22"/>
              </w:rPr>
              <w:t xml:space="preserve"> </w:t>
            </w:r>
            <w:r w:rsidRPr="00C25985">
              <w:rPr>
                <w:sz w:val="20"/>
                <w:szCs w:val="22"/>
              </w:rPr>
              <w:t>Мастроберардино, сухое, алк. 12,5%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40AF7" w:rsidRPr="00C25985" w:rsidRDefault="00540AF7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2250</w:t>
            </w:r>
          </w:p>
        </w:tc>
      </w:tr>
      <w:tr w:rsidR="008E5B73" w:rsidRPr="00C25985" w:rsidTr="00C25985">
        <w:tc>
          <w:tcPr>
            <w:tcW w:w="6912" w:type="dxa"/>
            <w:gridSpan w:val="4"/>
            <w:shd w:val="clear" w:color="auto" w:fill="auto"/>
            <w:noWrap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bCs/>
                <w:sz w:val="20"/>
                <w:szCs w:val="22"/>
              </w:rPr>
              <w:t>БЕЛЫЕ ВИНА</w:t>
            </w:r>
            <w:r w:rsidR="00E94183" w:rsidRPr="00C25985">
              <w:rPr>
                <w:bCs/>
                <w:sz w:val="20"/>
                <w:szCs w:val="22"/>
              </w:rPr>
              <w:t xml:space="preserve"> (Франция)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bCs/>
                <w:sz w:val="20"/>
                <w:szCs w:val="16"/>
              </w:rPr>
              <w:t>руб./бут.</w:t>
            </w:r>
          </w:p>
        </w:tc>
      </w:tr>
      <w:tr w:rsidR="008E5B73" w:rsidRPr="00C25985" w:rsidTr="00C25985">
        <w:tc>
          <w:tcPr>
            <w:tcW w:w="6048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Жантий Хюгель, сухое, алк. 12%</w:t>
            </w:r>
          </w:p>
        </w:tc>
        <w:tc>
          <w:tcPr>
            <w:tcW w:w="864" w:type="dxa"/>
            <w:gridSpan w:val="3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0,75</w:t>
            </w:r>
          </w:p>
        </w:tc>
        <w:tc>
          <w:tcPr>
            <w:tcW w:w="1134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1550</w:t>
            </w:r>
          </w:p>
        </w:tc>
      </w:tr>
      <w:tr w:rsidR="008E5B73" w:rsidRPr="00C25985" w:rsidTr="00C25985">
        <w:tc>
          <w:tcPr>
            <w:tcW w:w="6048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Гевюртцтраминер Гран Крю Франкштайн АОС Эльзас, полусухое, алк.13%, Жиссельбрехт</w:t>
            </w:r>
          </w:p>
        </w:tc>
        <w:tc>
          <w:tcPr>
            <w:tcW w:w="864" w:type="dxa"/>
            <w:gridSpan w:val="3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0,75</w:t>
            </w:r>
          </w:p>
        </w:tc>
        <w:tc>
          <w:tcPr>
            <w:tcW w:w="1134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2800</w:t>
            </w:r>
          </w:p>
        </w:tc>
      </w:tr>
      <w:tr w:rsidR="008E5B73" w:rsidRPr="00C25985" w:rsidTr="00C25985">
        <w:tc>
          <w:tcPr>
            <w:tcW w:w="6048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Рислинг Гран Крю Мюнхберг АОС Эльзас, полусухое, алк. 12,5%, Жиссельбрехт</w:t>
            </w:r>
          </w:p>
        </w:tc>
        <w:tc>
          <w:tcPr>
            <w:tcW w:w="864" w:type="dxa"/>
            <w:gridSpan w:val="3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0,75</w:t>
            </w:r>
          </w:p>
        </w:tc>
        <w:tc>
          <w:tcPr>
            <w:tcW w:w="1134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2200</w:t>
            </w:r>
          </w:p>
        </w:tc>
      </w:tr>
      <w:tr w:rsidR="008E5B73" w:rsidRPr="00C25985" w:rsidTr="00C25985">
        <w:tc>
          <w:tcPr>
            <w:tcW w:w="6912" w:type="dxa"/>
            <w:gridSpan w:val="4"/>
            <w:shd w:val="clear" w:color="auto" w:fill="auto"/>
            <w:noWrap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bCs/>
                <w:sz w:val="20"/>
                <w:szCs w:val="22"/>
              </w:rPr>
              <w:t>ВОДКА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bCs/>
                <w:sz w:val="20"/>
                <w:szCs w:val="16"/>
              </w:rPr>
              <w:t>руб./бут.</w:t>
            </w:r>
          </w:p>
        </w:tc>
      </w:tr>
      <w:tr w:rsidR="008E5B73" w:rsidRPr="00C25985" w:rsidTr="00C25985">
        <w:tc>
          <w:tcPr>
            <w:tcW w:w="6048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IMPERIA Русский Стандарт</w:t>
            </w:r>
          </w:p>
        </w:tc>
        <w:tc>
          <w:tcPr>
            <w:tcW w:w="864" w:type="dxa"/>
            <w:gridSpan w:val="3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190</w:t>
            </w:r>
          </w:p>
        </w:tc>
      </w:tr>
      <w:tr w:rsidR="008E5B73" w:rsidRPr="00C25985" w:rsidTr="00C25985">
        <w:tc>
          <w:tcPr>
            <w:tcW w:w="6048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Русский Стандарт Платинум, Россия</w:t>
            </w:r>
          </w:p>
        </w:tc>
        <w:tc>
          <w:tcPr>
            <w:tcW w:w="864" w:type="dxa"/>
            <w:gridSpan w:val="3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130</w:t>
            </w:r>
          </w:p>
        </w:tc>
      </w:tr>
      <w:tr w:rsidR="008E5B73" w:rsidRPr="00C25985" w:rsidTr="00C25985">
        <w:tc>
          <w:tcPr>
            <w:tcW w:w="6048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Финляндия чистая</w:t>
            </w:r>
          </w:p>
        </w:tc>
        <w:tc>
          <w:tcPr>
            <w:tcW w:w="864" w:type="dxa"/>
            <w:gridSpan w:val="3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</w:t>
            </w:r>
          </w:p>
        </w:tc>
        <w:tc>
          <w:tcPr>
            <w:tcW w:w="1134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125</w:t>
            </w:r>
          </w:p>
        </w:tc>
      </w:tr>
      <w:tr w:rsidR="008E5B73" w:rsidRPr="00C25985" w:rsidTr="00C25985">
        <w:tc>
          <w:tcPr>
            <w:tcW w:w="6048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Финляндия клюква</w:t>
            </w:r>
          </w:p>
        </w:tc>
        <w:tc>
          <w:tcPr>
            <w:tcW w:w="864" w:type="dxa"/>
            <w:gridSpan w:val="3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</w:t>
            </w:r>
          </w:p>
        </w:tc>
        <w:tc>
          <w:tcPr>
            <w:tcW w:w="1134" w:type="dxa"/>
            <w:shd w:val="clear" w:color="auto" w:fill="auto"/>
            <w:hideMark/>
          </w:tcPr>
          <w:p w:rsidR="008E5B73" w:rsidRPr="00C25985" w:rsidRDefault="008E5B73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125</w:t>
            </w:r>
          </w:p>
        </w:tc>
      </w:tr>
      <w:tr w:rsidR="002B391A" w:rsidRPr="00C25985" w:rsidTr="00C25985">
        <w:tc>
          <w:tcPr>
            <w:tcW w:w="6912" w:type="dxa"/>
            <w:gridSpan w:val="4"/>
            <w:shd w:val="clear" w:color="auto" w:fill="auto"/>
            <w:noWrap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bCs/>
                <w:sz w:val="20"/>
                <w:szCs w:val="22"/>
              </w:rPr>
              <w:t>КОНЬЯК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bCs/>
                <w:sz w:val="20"/>
                <w:szCs w:val="16"/>
              </w:rPr>
            </w:pPr>
            <w:r w:rsidRPr="00C25985">
              <w:rPr>
                <w:bCs/>
                <w:sz w:val="20"/>
                <w:szCs w:val="16"/>
              </w:rPr>
              <w:t>руб./бут.</w:t>
            </w:r>
          </w:p>
        </w:tc>
      </w:tr>
      <w:tr w:rsidR="002B391A" w:rsidRPr="00C25985" w:rsidTr="00C25985">
        <w:tc>
          <w:tcPr>
            <w:tcW w:w="6062" w:type="dxa"/>
            <w:gridSpan w:val="2"/>
            <w:shd w:val="clear" w:color="auto" w:fill="auto"/>
            <w:noWrap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Отард, 3-4 года, Франция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6720</w:t>
            </w:r>
          </w:p>
        </w:tc>
      </w:tr>
      <w:tr w:rsidR="002B391A" w:rsidRPr="00C25985" w:rsidTr="00C25985">
        <w:tc>
          <w:tcPr>
            <w:tcW w:w="6062" w:type="dxa"/>
            <w:gridSpan w:val="2"/>
            <w:shd w:val="clear" w:color="auto" w:fill="auto"/>
            <w:noWrap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Хеннеси VS, до 8 лет, Франция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5700</w:t>
            </w:r>
          </w:p>
        </w:tc>
      </w:tr>
      <w:tr w:rsidR="002B391A" w:rsidRPr="00C25985" w:rsidTr="00C25985">
        <w:tc>
          <w:tcPr>
            <w:tcW w:w="6912" w:type="dxa"/>
            <w:gridSpan w:val="4"/>
            <w:shd w:val="clear" w:color="auto" w:fill="auto"/>
            <w:noWrap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bCs/>
                <w:sz w:val="20"/>
                <w:szCs w:val="22"/>
              </w:rPr>
              <w:t>ВИСКИ</w:t>
            </w:r>
            <w:r w:rsidR="00E94183" w:rsidRPr="00C25985">
              <w:rPr>
                <w:bCs/>
                <w:sz w:val="20"/>
                <w:szCs w:val="22"/>
              </w:rPr>
              <w:t xml:space="preserve"> (Шотландия)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bCs/>
                <w:sz w:val="20"/>
                <w:szCs w:val="16"/>
              </w:rPr>
            </w:pPr>
            <w:r w:rsidRPr="00C25985">
              <w:rPr>
                <w:bCs/>
                <w:sz w:val="20"/>
                <w:szCs w:val="16"/>
              </w:rPr>
              <w:t>руб./бут.</w:t>
            </w:r>
          </w:p>
        </w:tc>
      </w:tr>
      <w:tr w:rsidR="002B391A" w:rsidRPr="00C25985" w:rsidTr="00C25985">
        <w:tc>
          <w:tcPr>
            <w:tcW w:w="6062" w:type="dxa"/>
            <w:gridSpan w:val="2"/>
            <w:shd w:val="clear" w:color="auto" w:fill="auto"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Джони Уокер</w:t>
            </w:r>
            <w:r w:rsidR="00C63346" w:rsidRPr="00C25985">
              <w:rPr>
                <w:sz w:val="20"/>
                <w:szCs w:val="22"/>
              </w:rPr>
              <w:t xml:space="preserve"> </w:t>
            </w:r>
            <w:r w:rsidRPr="00C25985">
              <w:rPr>
                <w:sz w:val="20"/>
                <w:szCs w:val="22"/>
              </w:rPr>
              <w:t xml:space="preserve">Блэк лейбл, 12 лет, </w:t>
            </w:r>
            <w:r w:rsidR="005F2577" w:rsidRPr="00C25985">
              <w:rPr>
                <w:bCs/>
                <w:sz w:val="20"/>
                <w:szCs w:val="22"/>
              </w:rPr>
              <w:t>купажированные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3000</w:t>
            </w:r>
          </w:p>
        </w:tc>
      </w:tr>
      <w:tr w:rsidR="002B391A" w:rsidRPr="00C25985" w:rsidTr="00C25985">
        <w:tc>
          <w:tcPr>
            <w:tcW w:w="6062" w:type="dxa"/>
            <w:gridSpan w:val="2"/>
            <w:shd w:val="clear" w:color="auto" w:fill="auto"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Гленфиддик 12 лет, Спейсайд</w:t>
            </w:r>
            <w:r w:rsidR="005F2577" w:rsidRPr="00C25985">
              <w:rPr>
                <w:sz w:val="20"/>
                <w:szCs w:val="22"/>
              </w:rPr>
              <w:t>, односолодовые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0,75</w:t>
            </w:r>
          </w:p>
        </w:tc>
        <w:tc>
          <w:tcPr>
            <w:tcW w:w="1134" w:type="dxa"/>
            <w:shd w:val="clear" w:color="auto" w:fill="auto"/>
            <w:hideMark/>
          </w:tcPr>
          <w:p w:rsidR="002B391A" w:rsidRPr="00C25985" w:rsidRDefault="002B391A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4200</w:t>
            </w:r>
          </w:p>
        </w:tc>
      </w:tr>
      <w:tr w:rsidR="00A27639" w:rsidRPr="00C25985" w:rsidTr="00C25985">
        <w:tc>
          <w:tcPr>
            <w:tcW w:w="6912" w:type="dxa"/>
            <w:gridSpan w:val="4"/>
            <w:shd w:val="clear" w:color="auto" w:fill="auto"/>
            <w:noWrap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bCs/>
                <w:sz w:val="20"/>
                <w:szCs w:val="22"/>
              </w:rPr>
              <w:t>СВЕЖЕВЫЖАТЫЕ СОКИ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bCs/>
                <w:sz w:val="20"/>
                <w:szCs w:val="16"/>
              </w:rPr>
            </w:pPr>
            <w:r w:rsidRPr="00C25985">
              <w:rPr>
                <w:bCs/>
                <w:sz w:val="20"/>
                <w:szCs w:val="16"/>
              </w:rPr>
              <w:t>руб./порц.</w:t>
            </w:r>
          </w:p>
        </w:tc>
      </w:tr>
      <w:tr w:rsidR="00A27639" w:rsidRPr="00C25985" w:rsidTr="00C25985">
        <w:tc>
          <w:tcPr>
            <w:tcW w:w="6062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Апельсиновый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200гр</w:t>
            </w:r>
          </w:p>
        </w:tc>
        <w:tc>
          <w:tcPr>
            <w:tcW w:w="1134" w:type="dxa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135</w:t>
            </w:r>
          </w:p>
        </w:tc>
      </w:tr>
      <w:tr w:rsidR="00A27639" w:rsidRPr="00C25985" w:rsidTr="00C25985">
        <w:tc>
          <w:tcPr>
            <w:tcW w:w="6062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Грейпфрутовый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200гр</w:t>
            </w:r>
          </w:p>
        </w:tc>
        <w:tc>
          <w:tcPr>
            <w:tcW w:w="1134" w:type="dxa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135</w:t>
            </w:r>
          </w:p>
        </w:tc>
      </w:tr>
      <w:tr w:rsidR="00A27639" w:rsidRPr="00C25985" w:rsidTr="00C25985">
        <w:tc>
          <w:tcPr>
            <w:tcW w:w="6062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Яблочный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200гр</w:t>
            </w:r>
          </w:p>
        </w:tc>
        <w:tc>
          <w:tcPr>
            <w:tcW w:w="1134" w:type="dxa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135</w:t>
            </w:r>
          </w:p>
        </w:tc>
      </w:tr>
      <w:tr w:rsidR="00A27639" w:rsidRPr="00C25985" w:rsidTr="00C25985">
        <w:tc>
          <w:tcPr>
            <w:tcW w:w="6062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Ананасовый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200гр</w:t>
            </w:r>
          </w:p>
        </w:tc>
        <w:tc>
          <w:tcPr>
            <w:tcW w:w="1134" w:type="dxa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250</w:t>
            </w:r>
          </w:p>
        </w:tc>
      </w:tr>
      <w:tr w:rsidR="00A27639" w:rsidRPr="00C25985" w:rsidTr="00C25985">
        <w:tc>
          <w:tcPr>
            <w:tcW w:w="6062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Грушевый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200гр</w:t>
            </w:r>
          </w:p>
        </w:tc>
        <w:tc>
          <w:tcPr>
            <w:tcW w:w="1134" w:type="dxa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145</w:t>
            </w:r>
          </w:p>
        </w:tc>
      </w:tr>
      <w:tr w:rsidR="00A27639" w:rsidRPr="00C25985" w:rsidTr="00C25985">
        <w:tc>
          <w:tcPr>
            <w:tcW w:w="6062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Морковный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200гр</w:t>
            </w:r>
          </w:p>
        </w:tc>
        <w:tc>
          <w:tcPr>
            <w:tcW w:w="1134" w:type="dxa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135</w:t>
            </w:r>
          </w:p>
        </w:tc>
      </w:tr>
      <w:tr w:rsidR="00A27639" w:rsidRPr="00C25985" w:rsidTr="00C25985">
        <w:tc>
          <w:tcPr>
            <w:tcW w:w="6909" w:type="dxa"/>
            <w:gridSpan w:val="4"/>
            <w:shd w:val="clear" w:color="auto" w:fill="auto"/>
            <w:noWrap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bCs/>
                <w:sz w:val="20"/>
                <w:szCs w:val="22"/>
              </w:rPr>
              <w:t>МИНЕРАЛЬНАЯ ВОДА</w:t>
            </w:r>
          </w:p>
        </w:tc>
        <w:tc>
          <w:tcPr>
            <w:tcW w:w="1137" w:type="dxa"/>
            <w:shd w:val="clear" w:color="auto" w:fill="auto"/>
            <w:noWrap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bCs/>
                <w:sz w:val="20"/>
                <w:szCs w:val="16"/>
              </w:rPr>
            </w:pPr>
            <w:r w:rsidRPr="00C25985">
              <w:rPr>
                <w:bCs/>
                <w:sz w:val="20"/>
                <w:szCs w:val="16"/>
              </w:rPr>
              <w:t>руб./бут.</w:t>
            </w:r>
          </w:p>
        </w:tc>
      </w:tr>
      <w:tr w:rsidR="00A27639" w:rsidRPr="00C25985" w:rsidTr="00C25985">
        <w:tc>
          <w:tcPr>
            <w:tcW w:w="6203" w:type="dxa"/>
            <w:gridSpan w:val="3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Перье</w:t>
            </w:r>
          </w:p>
        </w:tc>
        <w:tc>
          <w:tcPr>
            <w:tcW w:w="0" w:type="auto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0,33</w:t>
            </w:r>
          </w:p>
        </w:tc>
        <w:tc>
          <w:tcPr>
            <w:tcW w:w="1137" w:type="dxa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120</w:t>
            </w:r>
          </w:p>
        </w:tc>
      </w:tr>
      <w:tr w:rsidR="00A27639" w:rsidRPr="00C25985" w:rsidTr="00C25985">
        <w:tc>
          <w:tcPr>
            <w:tcW w:w="6203" w:type="dxa"/>
            <w:gridSpan w:val="3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Сарова</w:t>
            </w:r>
          </w:p>
        </w:tc>
        <w:tc>
          <w:tcPr>
            <w:tcW w:w="0" w:type="auto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0,5</w:t>
            </w:r>
          </w:p>
        </w:tc>
        <w:tc>
          <w:tcPr>
            <w:tcW w:w="1137" w:type="dxa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50</w:t>
            </w:r>
          </w:p>
        </w:tc>
      </w:tr>
      <w:tr w:rsidR="00A27639" w:rsidRPr="00C25985" w:rsidTr="00C25985">
        <w:tc>
          <w:tcPr>
            <w:tcW w:w="6203" w:type="dxa"/>
            <w:gridSpan w:val="3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Аква Минерале</w:t>
            </w:r>
          </w:p>
        </w:tc>
        <w:tc>
          <w:tcPr>
            <w:tcW w:w="0" w:type="auto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0,6</w:t>
            </w:r>
          </w:p>
        </w:tc>
        <w:tc>
          <w:tcPr>
            <w:tcW w:w="1137" w:type="dxa"/>
            <w:shd w:val="clear" w:color="auto" w:fill="auto"/>
            <w:hideMark/>
          </w:tcPr>
          <w:p w:rsidR="00A27639" w:rsidRPr="00C25985" w:rsidRDefault="00A27639" w:rsidP="00C25985">
            <w:pPr>
              <w:suppressAutoHyphens/>
              <w:spacing w:line="360" w:lineRule="auto"/>
              <w:rPr>
                <w:sz w:val="20"/>
              </w:rPr>
            </w:pPr>
            <w:r w:rsidRPr="00C25985">
              <w:rPr>
                <w:sz w:val="20"/>
                <w:szCs w:val="22"/>
              </w:rPr>
              <w:t>30</w:t>
            </w:r>
          </w:p>
        </w:tc>
      </w:tr>
    </w:tbl>
    <w:p w:rsidR="00A27639" w:rsidRPr="00C63346" w:rsidRDefault="00A27639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3346" w:rsidRDefault="00C63346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6F4916" w:rsidRPr="00C63346" w:rsidRDefault="005F2577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Итого за банкет</w:t>
      </w:r>
      <w:r w:rsidR="00E94183" w:rsidRPr="00C63346">
        <w:rPr>
          <w:rFonts w:ascii="Times New Roman" w:hAnsi="Times New Roman"/>
          <w:sz w:val="28"/>
          <w:szCs w:val="28"/>
        </w:rPr>
        <w:t>: 25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="00E94183" w:rsidRPr="00C63346">
        <w:rPr>
          <w:rFonts w:ascii="Times New Roman" w:hAnsi="Times New Roman"/>
          <w:sz w:val="28"/>
          <w:szCs w:val="28"/>
        </w:rPr>
        <w:t xml:space="preserve">000 </w:t>
      </w:r>
      <w:r w:rsidR="00C8507D" w:rsidRPr="00C63346">
        <w:rPr>
          <w:rFonts w:ascii="Times New Roman" w:hAnsi="Times New Roman"/>
          <w:sz w:val="28"/>
          <w:szCs w:val="28"/>
        </w:rPr>
        <w:t xml:space="preserve">руб. </w:t>
      </w:r>
      <w:r w:rsidR="00E94183" w:rsidRPr="00C63346">
        <w:rPr>
          <w:rFonts w:ascii="Times New Roman" w:hAnsi="Times New Roman"/>
          <w:sz w:val="28"/>
          <w:szCs w:val="28"/>
        </w:rPr>
        <w:t>+ 40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="00E94183" w:rsidRPr="00C63346">
        <w:rPr>
          <w:rFonts w:ascii="Times New Roman" w:hAnsi="Times New Roman"/>
          <w:sz w:val="28"/>
          <w:szCs w:val="28"/>
        </w:rPr>
        <w:t>600</w:t>
      </w:r>
      <w:r w:rsidR="00C8507D" w:rsidRPr="00C63346">
        <w:rPr>
          <w:rFonts w:ascii="Times New Roman" w:hAnsi="Times New Roman"/>
          <w:sz w:val="28"/>
          <w:szCs w:val="28"/>
        </w:rPr>
        <w:t xml:space="preserve"> руб. (алк. напитки)</w:t>
      </w:r>
      <w:r w:rsidR="00E94183" w:rsidRPr="00C63346">
        <w:rPr>
          <w:rFonts w:ascii="Times New Roman" w:hAnsi="Times New Roman"/>
          <w:sz w:val="28"/>
          <w:szCs w:val="28"/>
        </w:rPr>
        <w:t xml:space="preserve"> </w:t>
      </w:r>
      <w:r w:rsidR="00C8507D" w:rsidRPr="00C63346">
        <w:rPr>
          <w:rFonts w:ascii="Times New Roman" w:hAnsi="Times New Roman"/>
          <w:sz w:val="28"/>
          <w:szCs w:val="28"/>
        </w:rPr>
        <w:t xml:space="preserve">+ 1000 руб. (свежевыжатые соки) + 500 руб. (мин. вода) </w:t>
      </w:r>
      <w:r w:rsidR="00E94183" w:rsidRPr="00C63346">
        <w:rPr>
          <w:rFonts w:ascii="Times New Roman" w:hAnsi="Times New Roman"/>
          <w:sz w:val="28"/>
          <w:szCs w:val="28"/>
        </w:rPr>
        <w:t>= 6</w:t>
      </w:r>
      <w:r w:rsidR="00C8507D" w:rsidRPr="00C63346">
        <w:rPr>
          <w:rFonts w:ascii="Times New Roman" w:hAnsi="Times New Roman"/>
          <w:sz w:val="28"/>
          <w:szCs w:val="28"/>
        </w:rPr>
        <w:t>7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="00C8507D" w:rsidRPr="00C63346">
        <w:rPr>
          <w:rFonts w:ascii="Times New Roman" w:hAnsi="Times New Roman"/>
          <w:sz w:val="28"/>
          <w:szCs w:val="28"/>
        </w:rPr>
        <w:t>1</w:t>
      </w:r>
      <w:r w:rsidR="00E94183" w:rsidRPr="00C63346">
        <w:rPr>
          <w:rFonts w:ascii="Times New Roman" w:hAnsi="Times New Roman"/>
          <w:sz w:val="28"/>
          <w:szCs w:val="28"/>
        </w:rPr>
        <w:t>00 рублей</w:t>
      </w:r>
    </w:p>
    <w:p w:rsidR="00C96E07" w:rsidRPr="00C63346" w:rsidRDefault="00C8507D" w:rsidP="00C63346">
      <w:pPr>
        <w:suppressAutoHyphens/>
        <w:spacing w:line="360" w:lineRule="auto"/>
        <w:ind w:firstLine="709"/>
        <w:jc w:val="both"/>
        <w:rPr>
          <w:sz w:val="28"/>
        </w:rPr>
      </w:pPr>
      <w:r w:rsidRPr="00C63346">
        <w:rPr>
          <w:sz w:val="28"/>
        </w:rPr>
        <w:t>230</w:t>
      </w:r>
      <w:r w:rsidR="00C63346">
        <w:rPr>
          <w:sz w:val="28"/>
        </w:rPr>
        <w:t xml:space="preserve"> </w:t>
      </w:r>
      <w:r w:rsidRPr="00C63346">
        <w:rPr>
          <w:sz w:val="28"/>
        </w:rPr>
        <w:t>700</w:t>
      </w:r>
    </w:p>
    <w:p w:rsidR="00C63346" w:rsidRDefault="00C63346" w:rsidP="00C63346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17B16" w:rsidRDefault="00C63346" w:rsidP="00C63346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7. Перевозка гостей</w:t>
      </w:r>
    </w:p>
    <w:p w:rsidR="00C63346" w:rsidRPr="00C63346" w:rsidRDefault="00C63346" w:rsidP="00C63346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311ED" w:rsidRPr="00C63346" w:rsidRDefault="00F17B16" w:rsidP="00C633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63346">
        <w:rPr>
          <w:sz w:val="28"/>
          <w:szCs w:val="28"/>
        </w:rPr>
        <w:t xml:space="preserve">Для организации перевозки гостей была выбрана компания </w:t>
      </w:r>
      <w:r w:rsidR="00C63346">
        <w:rPr>
          <w:sz w:val="28"/>
          <w:szCs w:val="28"/>
        </w:rPr>
        <w:t>"</w:t>
      </w:r>
      <w:r w:rsidRPr="00C63346">
        <w:rPr>
          <w:sz w:val="28"/>
          <w:szCs w:val="28"/>
        </w:rPr>
        <w:t>Jordan Car Business</w:t>
      </w:r>
      <w:r w:rsidR="00C63346">
        <w:rPr>
          <w:sz w:val="28"/>
          <w:szCs w:val="28"/>
        </w:rPr>
        <w:t>"</w:t>
      </w:r>
      <w:r w:rsidRPr="00C63346">
        <w:rPr>
          <w:sz w:val="28"/>
          <w:szCs w:val="28"/>
        </w:rPr>
        <w:t>.</w:t>
      </w:r>
      <w:r w:rsidR="008311ED" w:rsidRPr="00C63346">
        <w:rPr>
          <w:sz w:val="28"/>
          <w:szCs w:val="28"/>
        </w:rPr>
        <w:t xml:space="preserve"> </w:t>
      </w:r>
      <w:r w:rsidR="00C63346">
        <w:rPr>
          <w:sz w:val="28"/>
          <w:szCs w:val="28"/>
        </w:rPr>
        <w:t>"</w:t>
      </w:r>
      <w:r w:rsidR="008311ED" w:rsidRPr="00C63346">
        <w:rPr>
          <w:sz w:val="28"/>
          <w:szCs w:val="28"/>
        </w:rPr>
        <w:t>Jordan Car Business</w:t>
      </w:r>
      <w:r w:rsidR="00C63346">
        <w:rPr>
          <w:sz w:val="28"/>
          <w:szCs w:val="28"/>
        </w:rPr>
        <w:t>"</w:t>
      </w:r>
      <w:r w:rsidR="008311ED" w:rsidRPr="00C63346">
        <w:rPr>
          <w:sz w:val="28"/>
          <w:szCs w:val="28"/>
        </w:rPr>
        <w:t xml:space="preserve"> является безусловным лидером на рынке автотранспортных услуг в Нижнем Новгороде: прокат авто, аренда автомобилей, аренда микроавтобусов, лимузины.</w:t>
      </w:r>
    </w:p>
    <w:p w:rsidR="00C63346" w:rsidRDefault="008311ED" w:rsidP="00C633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63346">
        <w:rPr>
          <w:sz w:val="28"/>
          <w:szCs w:val="28"/>
        </w:rPr>
        <w:t>Высочайший уровень обслуживания при такой услуге, как аренда автомобилей с водителем, непревзойденный профессионализм сотрудников, обусловили выбор данной компании для перевозки гостей.</w:t>
      </w:r>
    </w:p>
    <w:p w:rsidR="00C63346" w:rsidRDefault="008311ED" w:rsidP="00C633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63346">
        <w:rPr>
          <w:sz w:val="28"/>
          <w:szCs w:val="28"/>
        </w:rPr>
        <w:t>Аренда 11ти местного автомобиля Toyota HiAce</w:t>
      </w:r>
      <w:r w:rsidR="00C63346">
        <w:rPr>
          <w:sz w:val="28"/>
          <w:szCs w:val="28"/>
        </w:rPr>
        <w:t xml:space="preserve"> </w:t>
      </w:r>
      <w:r w:rsidRPr="00C63346">
        <w:rPr>
          <w:sz w:val="28"/>
          <w:szCs w:val="28"/>
        </w:rPr>
        <w:t xml:space="preserve">от копании </w:t>
      </w:r>
      <w:r w:rsidR="00C63346">
        <w:rPr>
          <w:sz w:val="28"/>
          <w:szCs w:val="28"/>
        </w:rPr>
        <w:t>"</w:t>
      </w:r>
      <w:r w:rsidRPr="00C63346">
        <w:rPr>
          <w:sz w:val="28"/>
          <w:szCs w:val="28"/>
        </w:rPr>
        <w:t>Jordan Car Business</w:t>
      </w:r>
      <w:r w:rsidR="00C63346">
        <w:rPr>
          <w:sz w:val="28"/>
          <w:szCs w:val="28"/>
        </w:rPr>
        <w:t>"</w:t>
      </w:r>
      <w:r w:rsidRPr="00C63346">
        <w:rPr>
          <w:sz w:val="28"/>
          <w:szCs w:val="28"/>
        </w:rPr>
        <w:t xml:space="preserve"> на 4 часа </w:t>
      </w:r>
      <w:r w:rsidR="00101395" w:rsidRPr="00C63346">
        <w:rPr>
          <w:sz w:val="28"/>
          <w:szCs w:val="28"/>
        </w:rPr>
        <w:t xml:space="preserve">(по 750 рублей в час) </w:t>
      </w:r>
      <w:r w:rsidRPr="00C63346">
        <w:rPr>
          <w:sz w:val="28"/>
          <w:szCs w:val="28"/>
        </w:rPr>
        <w:t>будет стоить 3000 рублей.</w:t>
      </w:r>
    </w:p>
    <w:p w:rsidR="008311ED" w:rsidRPr="00C63346" w:rsidRDefault="00101395" w:rsidP="00C633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63346">
        <w:rPr>
          <w:sz w:val="28"/>
          <w:szCs w:val="28"/>
        </w:rPr>
        <w:t>233700</w:t>
      </w:r>
    </w:p>
    <w:p w:rsidR="00101395" w:rsidRPr="00C63346" w:rsidRDefault="00101395" w:rsidP="00C633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63346" w:rsidRDefault="00C6334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01395" w:rsidRDefault="00101395" w:rsidP="00C63346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C63346">
        <w:rPr>
          <w:b/>
          <w:sz w:val="28"/>
          <w:szCs w:val="28"/>
        </w:rPr>
        <w:t>Заключение</w:t>
      </w:r>
    </w:p>
    <w:p w:rsidR="00C63346" w:rsidRPr="00C63346" w:rsidRDefault="00C63346" w:rsidP="00C63346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101395" w:rsidRPr="00C63346" w:rsidRDefault="00101395" w:rsidP="00C633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63346">
        <w:rPr>
          <w:sz w:val="28"/>
          <w:szCs w:val="28"/>
        </w:rPr>
        <w:t>Ито</w:t>
      </w:r>
      <w:r w:rsidR="003F2C4A" w:rsidRPr="00C63346">
        <w:rPr>
          <w:sz w:val="28"/>
          <w:szCs w:val="28"/>
        </w:rPr>
        <w:t>го</w:t>
      </w:r>
      <w:r w:rsidRPr="00C63346">
        <w:rPr>
          <w:sz w:val="28"/>
          <w:szCs w:val="28"/>
        </w:rPr>
        <w:t xml:space="preserve"> на проведение выездного корпоративного мероприятия было затрачено </w:t>
      </w:r>
      <w:r w:rsidR="003F2C4A" w:rsidRPr="00C63346">
        <w:rPr>
          <w:sz w:val="28"/>
          <w:szCs w:val="28"/>
        </w:rPr>
        <w:t>233700 рублей.</w:t>
      </w:r>
    </w:p>
    <w:p w:rsidR="00101395" w:rsidRPr="00C63346" w:rsidRDefault="00101395" w:rsidP="00C63346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Проживание – (за 2 ночи и 3 дня) 134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000 рублей.</w:t>
      </w:r>
    </w:p>
    <w:p w:rsidR="003F2C4A" w:rsidRPr="00C63346" w:rsidRDefault="00101395" w:rsidP="00C63346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Русская баня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Охотничий домик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 xml:space="preserve"> и аренда квадроциклов - 12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200 рублей</w:t>
      </w:r>
      <w:r w:rsidR="003F2C4A" w:rsidRPr="00C63346">
        <w:rPr>
          <w:rFonts w:ascii="Times New Roman" w:hAnsi="Times New Roman"/>
          <w:sz w:val="28"/>
          <w:szCs w:val="28"/>
        </w:rPr>
        <w:t>.</w:t>
      </w:r>
    </w:p>
    <w:p w:rsidR="00C63346" w:rsidRDefault="00101395" w:rsidP="00C63346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Игра в боулинг, бильярд</w:t>
      </w:r>
      <w:r w:rsidR="003F2C4A" w:rsidRPr="00C63346">
        <w:rPr>
          <w:rFonts w:ascii="Times New Roman" w:hAnsi="Times New Roman"/>
          <w:sz w:val="28"/>
          <w:szCs w:val="28"/>
        </w:rPr>
        <w:t xml:space="preserve"> - </w:t>
      </w:r>
      <w:r w:rsidRPr="00C63346">
        <w:rPr>
          <w:rFonts w:ascii="Times New Roman" w:hAnsi="Times New Roman"/>
          <w:sz w:val="28"/>
          <w:szCs w:val="28"/>
        </w:rPr>
        <w:t>5000 рублей.</w:t>
      </w:r>
    </w:p>
    <w:p w:rsidR="003F2C4A" w:rsidRPr="00C63346" w:rsidRDefault="00101395" w:rsidP="00C63346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Проведение конференции</w:t>
      </w:r>
      <w:r w:rsidR="003F2C4A" w:rsidRPr="00C63346">
        <w:rPr>
          <w:rFonts w:ascii="Times New Roman" w:hAnsi="Times New Roman"/>
          <w:sz w:val="28"/>
          <w:szCs w:val="28"/>
        </w:rPr>
        <w:t xml:space="preserve"> - </w:t>
      </w:r>
      <w:r w:rsidRPr="00C63346">
        <w:rPr>
          <w:rFonts w:ascii="Times New Roman" w:hAnsi="Times New Roman"/>
          <w:sz w:val="28"/>
          <w:szCs w:val="28"/>
        </w:rPr>
        <w:t>8400 рублей.</w:t>
      </w:r>
    </w:p>
    <w:p w:rsidR="003F2C4A" w:rsidRPr="00C63346" w:rsidRDefault="00101395" w:rsidP="00C63346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2 кофе-брейка на 10 человек </w:t>
      </w:r>
      <w:r w:rsidR="003F2C4A" w:rsidRPr="00C63346">
        <w:rPr>
          <w:rFonts w:ascii="Times New Roman" w:hAnsi="Times New Roman"/>
          <w:sz w:val="28"/>
          <w:szCs w:val="28"/>
        </w:rPr>
        <w:t xml:space="preserve">- </w:t>
      </w:r>
      <w:r w:rsidRPr="00C63346">
        <w:rPr>
          <w:rFonts w:ascii="Times New Roman" w:hAnsi="Times New Roman"/>
          <w:sz w:val="28"/>
          <w:szCs w:val="28"/>
        </w:rPr>
        <w:t>4000 рублей.</w:t>
      </w:r>
    </w:p>
    <w:p w:rsidR="003F2C4A" w:rsidRPr="00C63346" w:rsidRDefault="00101395" w:rsidP="00C63346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 xml:space="preserve">Банкет в ресторане </w:t>
      </w:r>
      <w:r w:rsidR="00C63346">
        <w:rPr>
          <w:rFonts w:ascii="Times New Roman" w:hAnsi="Times New Roman"/>
          <w:sz w:val="28"/>
          <w:szCs w:val="28"/>
        </w:rPr>
        <w:t>"</w:t>
      </w:r>
      <w:r w:rsidRPr="00C63346">
        <w:rPr>
          <w:rFonts w:ascii="Times New Roman" w:hAnsi="Times New Roman"/>
          <w:sz w:val="28"/>
          <w:szCs w:val="28"/>
        </w:rPr>
        <w:t>Кают-компания</w:t>
      </w:r>
      <w:r w:rsidR="00C63346">
        <w:rPr>
          <w:rFonts w:ascii="Times New Roman" w:hAnsi="Times New Roman"/>
          <w:sz w:val="28"/>
          <w:szCs w:val="28"/>
        </w:rPr>
        <w:t>"</w:t>
      </w:r>
      <w:r w:rsidR="003F2C4A" w:rsidRPr="00C63346">
        <w:rPr>
          <w:rFonts w:ascii="Times New Roman" w:hAnsi="Times New Roman"/>
          <w:sz w:val="28"/>
          <w:szCs w:val="28"/>
        </w:rPr>
        <w:t xml:space="preserve"> - </w:t>
      </w:r>
      <w:r w:rsidRPr="00C63346">
        <w:rPr>
          <w:rFonts w:ascii="Times New Roman" w:hAnsi="Times New Roman"/>
          <w:sz w:val="28"/>
          <w:szCs w:val="28"/>
        </w:rPr>
        <w:t>67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100 рублей</w:t>
      </w:r>
      <w:r w:rsidR="003F2C4A" w:rsidRPr="00C63346">
        <w:rPr>
          <w:rFonts w:ascii="Times New Roman" w:hAnsi="Times New Roman"/>
          <w:sz w:val="28"/>
          <w:szCs w:val="28"/>
        </w:rPr>
        <w:t>.</w:t>
      </w:r>
    </w:p>
    <w:p w:rsidR="003F2C4A" w:rsidRPr="00C63346" w:rsidRDefault="00101395" w:rsidP="00C63346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Перевозка гостей</w:t>
      </w:r>
      <w:r w:rsidR="003F2C4A" w:rsidRPr="00C63346">
        <w:rPr>
          <w:rFonts w:ascii="Times New Roman" w:hAnsi="Times New Roman"/>
          <w:sz w:val="28"/>
          <w:szCs w:val="28"/>
        </w:rPr>
        <w:t xml:space="preserve"> – </w:t>
      </w:r>
      <w:r w:rsidRPr="00C63346">
        <w:rPr>
          <w:rFonts w:ascii="Times New Roman" w:hAnsi="Times New Roman"/>
          <w:sz w:val="28"/>
          <w:szCs w:val="28"/>
        </w:rPr>
        <w:t>3000</w:t>
      </w:r>
      <w:r w:rsidR="003F2C4A" w:rsidRPr="00C63346">
        <w:rPr>
          <w:rFonts w:ascii="Times New Roman" w:hAnsi="Times New Roman"/>
          <w:sz w:val="28"/>
          <w:szCs w:val="28"/>
        </w:rPr>
        <w:t xml:space="preserve"> рублей.</w:t>
      </w:r>
    </w:p>
    <w:p w:rsidR="00101395" w:rsidRPr="00C63346" w:rsidRDefault="003F2C4A" w:rsidP="00C63346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346">
        <w:rPr>
          <w:rFonts w:ascii="Times New Roman" w:hAnsi="Times New Roman"/>
          <w:sz w:val="28"/>
          <w:szCs w:val="28"/>
        </w:rPr>
        <w:t>Оставшаяся сумма – 16</w:t>
      </w:r>
      <w:r w:rsidR="00C63346">
        <w:rPr>
          <w:rFonts w:ascii="Times New Roman" w:hAnsi="Times New Roman"/>
          <w:sz w:val="28"/>
          <w:szCs w:val="28"/>
        </w:rPr>
        <w:t xml:space="preserve"> </w:t>
      </w:r>
      <w:r w:rsidRPr="00C63346">
        <w:rPr>
          <w:rFonts w:ascii="Times New Roman" w:hAnsi="Times New Roman"/>
          <w:sz w:val="28"/>
          <w:szCs w:val="28"/>
        </w:rPr>
        <w:t>300 рублей может быть использована гостями на дополнительные расходы.</w:t>
      </w:r>
    </w:p>
    <w:p w:rsidR="00101395" w:rsidRPr="00C63346" w:rsidRDefault="00101395" w:rsidP="00C6334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63346" w:rsidRDefault="00C6334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73492" w:rsidRDefault="00C63346" w:rsidP="00C63346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Список литературы</w:t>
      </w:r>
    </w:p>
    <w:p w:rsidR="00C63346" w:rsidRPr="00C63346" w:rsidRDefault="00C63346" w:rsidP="00C63346">
      <w:pPr>
        <w:suppressAutoHyphens/>
        <w:spacing w:line="360" w:lineRule="auto"/>
        <w:rPr>
          <w:b/>
          <w:sz w:val="28"/>
          <w:szCs w:val="28"/>
          <w:lang w:val="en-US"/>
        </w:rPr>
      </w:pPr>
    </w:p>
    <w:p w:rsidR="00773492" w:rsidRPr="00C63346" w:rsidRDefault="00773492" w:rsidP="00C63346">
      <w:pPr>
        <w:pStyle w:val="aa"/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5985">
        <w:rPr>
          <w:sz w:val="28"/>
          <w:szCs w:val="28"/>
        </w:rPr>
        <w:t>http://www.chayka-hotel.ru/</w:t>
      </w:r>
    </w:p>
    <w:p w:rsidR="00773492" w:rsidRPr="00C63346" w:rsidRDefault="00773492" w:rsidP="00C63346">
      <w:pPr>
        <w:pStyle w:val="aa"/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5985">
        <w:rPr>
          <w:sz w:val="28"/>
          <w:szCs w:val="28"/>
        </w:rPr>
        <w:t>http://www.j-cb.ru/index.php</w:t>
      </w:r>
    </w:p>
    <w:p w:rsidR="00773492" w:rsidRPr="00C63346" w:rsidRDefault="00773492" w:rsidP="00C63346">
      <w:pPr>
        <w:pStyle w:val="aa"/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5985">
        <w:rPr>
          <w:sz w:val="28"/>
          <w:szCs w:val="28"/>
        </w:rPr>
        <w:t>http://www.tophotels.ru/</w:t>
      </w:r>
    </w:p>
    <w:p w:rsidR="00773492" w:rsidRPr="00C63346" w:rsidRDefault="00773492" w:rsidP="00C63346">
      <w:pPr>
        <w:pStyle w:val="aa"/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5985">
        <w:rPr>
          <w:sz w:val="28"/>
          <w:szCs w:val="28"/>
        </w:rPr>
        <w:t>http://tourismnn.ru/hotels/hotels-nn-region</w:t>
      </w:r>
    </w:p>
    <w:p w:rsidR="00773492" w:rsidRPr="00C63346" w:rsidRDefault="00773492" w:rsidP="00C63346">
      <w:pPr>
        <w:pStyle w:val="aa"/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5985">
        <w:rPr>
          <w:sz w:val="28"/>
          <w:szCs w:val="28"/>
        </w:rPr>
        <w:t>http://all-hotels.ru/nnovobl/</w:t>
      </w:r>
      <w:bookmarkStart w:id="0" w:name="_GoBack"/>
      <w:bookmarkEnd w:id="0"/>
    </w:p>
    <w:sectPr w:rsidR="00773492" w:rsidRPr="00C63346" w:rsidSect="00C63346">
      <w:pgSz w:w="11906" w:h="16838"/>
      <w:pgMar w:top="1134" w:right="849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C52" w:rsidRDefault="00AD6C52" w:rsidP="00D362EA">
      <w:r>
        <w:separator/>
      </w:r>
    </w:p>
  </w:endnote>
  <w:endnote w:type="continuationSeparator" w:id="0">
    <w:p w:rsidR="00AD6C52" w:rsidRDefault="00AD6C52" w:rsidP="00D36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C52" w:rsidRDefault="00AD6C52" w:rsidP="00D362EA">
      <w:r>
        <w:separator/>
      </w:r>
    </w:p>
  </w:footnote>
  <w:footnote w:type="continuationSeparator" w:id="0">
    <w:p w:rsidR="00AD6C52" w:rsidRDefault="00AD6C52" w:rsidP="00D36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408AA"/>
    <w:multiLevelType w:val="hybridMultilevel"/>
    <w:tmpl w:val="428A2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54CC3"/>
    <w:multiLevelType w:val="hybridMultilevel"/>
    <w:tmpl w:val="AD32E604"/>
    <w:lvl w:ilvl="0" w:tplc="CB7864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759208E"/>
    <w:multiLevelType w:val="hybridMultilevel"/>
    <w:tmpl w:val="80D84ED8"/>
    <w:lvl w:ilvl="0" w:tplc="20967C2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D437EC4"/>
    <w:multiLevelType w:val="hybridMultilevel"/>
    <w:tmpl w:val="335A81CC"/>
    <w:lvl w:ilvl="0" w:tplc="11E0093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250425"/>
    <w:multiLevelType w:val="multilevel"/>
    <w:tmpl w:val="7C70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60727C"/>
    <w:multiLevelType w:val="hybridMultilevel"/>
    <w:tmpl w:val="FA2AC8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A057D2"/>
    <w:multiLevelType w:val="hybridMultilevel"/>
    <w:tmpl w:val="D35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005354"/>
    <w:multiLevelType w:val="hybridMultilevel"/>
    <w:tmpl w:val="D1740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74E"/>
    <w:rsid w:val="00081827"/>
    <w:rsid w:val="00101395"/>
    <w:rsid w:val="001425F3"/>
    <w:rsid w:val="00151BDB"/>
    <w:rsid w:val="00183947"/>
    <w:rsid w:val="002B391A"/>
    <w:rsid w:val="003F2C4A"/>
    <w:rsid w:val="00453726"/>
    <w:rsid w:val="00474F97"/>
    <w:rsid w:val="004A07B1"/>
    <w:rsid w:val="004A0D5B"/>
    <w:rsid w:val="00527BB8"/>
    <w:rsid w:val="00540AF7"/>
    <w:rsid w:val="0056496E"/>
    <w:rsid w:val="005E5A84"/>
    <w:rsid w:val="005F2577"/>
    <w:rsid w:val="00660847"/>
    <w:rsid w:val="006C074E"/>
    <w:rsid w:val="006F4916"/>
    <w:rsid w:val="00773492"/>
    <w:rsid w:val="007A4C60"/>
    <w:rsid w:val="008311ED"/>
    <w:rsid w:val="008E5B73"/>
    <w:rsid w:val="00925C2C"/>
    <w:rsid w:val="00945705"/>
    <w:rsid w:val="00A27639"/>
    <w:rsid w:val="00A41E66"/>
    <w:rsid w:val="00A71989"/>
    <w:rsid w:val="00A80A79"/>
    <w:rsid w:val="00A80C4D"/>
    <w:rsid w:val="00AD6C52"/>
    <w:rsid w:val="00AE6D64"/>
    <w:rsid w:val="00B02DA4"/>
    <w:rsid w:val="00C0386D"/>
    <w:rsid w:val="00C06EE2"/>
    <w:rsid w:val="00C25985"/>
    <w:rsid w:val="00C63346"/>
    <w:rsid w:val="00C8507D"/>
    <w:rsid w:val="00C96E07"/>
    <w:rsid w:val="00D209EF"/>
    <w:rsid w:val="00D362EA"/>
    <w:rsid w:val="00D544A4"/>
    <w:rsid w:val="00DB5E64"/>
    <w:rsid w:val="00E94183"/>
    <w:rsid w:val="00EB1E81"/>
    <w:rsid w:val="00F16D48"/>
    <w:rsid w:val="00F1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68F1D2-8F37-49B3-8573-B973B0BE8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EA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074E"/>
    <w:rPr>
      <w:rFonts w:cs="Times New Roman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A80A79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62EA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locked/>
    <w:rsid w:val="00D362EA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D362EA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locked/>
    <w:rsid w:val="00D362EA"/>
    <w:rPr>
      <w:rFonts w:cs="Times New Roman"/>
    </w:rPr>
  </w:style>
  <w:style w:type="table" w:styleId="a9">
    <w:name w:val="Table Grid"/>
    <w:basedOn w:val="a1"/>
    <w:uiPriority w:val="59"/>
    <w:rsid w:val="00D362EA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01395"/>
    <w:pPr>
      <w:ind w:left="720"/>
      <w:contextualSpacing/>
    </w:pPr>
  </w:style>
  <w:style w:type="character" w:styleId="ab">
    <w:name w:val="Hyperlink"/>
    <w:uiPriority w:val="99"/>
    <w:unhideWhenUsed/>
    <w:rsid w:val="0077349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64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64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64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64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64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6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06D70-B613-4625-A578-2D41DB832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Irina</cp:lastModifiedBy>
  <cp:revision>2</cp:revision>
  <dcterms:created xsi:type="dcterms:W3CDTF">2014-08-10T12:00:00Z</dcterms:created>
  <dcterms:modified xsi:type="dcterms:W3CDTF">2014-08-10T12:00:00Z</dcterms:modified>
</cp:coreProperties>
</file>