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332E" w:rsidRPr="007C1A0C" w:rsidRDefault="0023332E"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ФГОУ ВПО Урал</w:t>
      </w:r>
      <w:r w:rsidR="007C1A0C" w:rsidRPr="007C1A0C">
        <w:rPr>
          <w:rFonts w:ascii="Times New Roman" w:hAnsi="Times New Roman"/>
          <w:sz w:val="28"/>
          <w:szCs w:val="28"/>
        </w:rPr>
        <w:t xml:space="preserve"> </w:t>
      </w:r>
      <w:r w:rsidRPr="007C1A0C">
        <w:rPr>
          <w:rFonts w:ascii="Times New Roman" w:hAnsi="Times New Roman"/>
          <w:sz w:val="28"/>
          <w:szCs w:val="28"/>
        </w:rPr>
        <w:t>ГУФК</w:t>
      </w:r>
    </w:p>
    <w:p w:rsidR="0023332E" w:rsidRPr="007C1A0C" w:rsidRDefault="005F5253"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Башкирский</w:t>
      </w:r>
      <w:r w:rsidR="007C1A0C" w:rsidRPr="007C1A0C">
        <w:rPr>
          <w:rFonts w:ascii="Times New Roman" w:hAnsi="Times New Roman"/>
          <w:sz w:val="28"/>
          <w:szCs w:val="28"/>
        </w:rPr>
        <w:t xml:space="preserve"> </w:t>
      </w:r>
      <w:r w:rsidRPr="007C1A0C">
        <w:rPr>
          <w:rFonts w:ascii="Times New Roman" w:hAnsi="Times New Roman"/>
          <w:sz w:val="28"/>
          <w:szCs w:val="28"/>
        </w:rPr>
        <w:t>институт</w:t>
      </w:r>
      <w:r w:rsidR="007C1A0C" w:rsidRPr="007C1A0C">
        <w:rPr>
          <w:rFonts w:ascii="Times New Roman" w:hAnsi="Times New Roman"/>
          <w:sz w:val="28"/>
          <w:szCs w:val="28"/>
        </w:rPr>
        <w:t xml:space="preserve"> </w:t>
      </w:r>
      <w:r w:rsidRPr="007C1A0C">
        <w:rPr>
          <w:rFonts w:ascii="Times New Roman" w:hAnsi="Times New Roman"/>
          <w:sz w:val="28"/>
          <w:szCs w:val="28"/>
        </w:rPr>
        <w:t>физической</w:t>
      </w:r>
      <w:r w:rsidR="007C1A0C" w:rsidRPr="007C1A0C">
        <w:rPr>
          <w:rFonts w:ascii="Times New Roman" w:hAnsi="Times New Roman"/>
          <w:sz w:val="28"/>
          <w:szCs w:val="28"/>
        </w:rPr>
        <w:t xml:space="preserve"> </w:t>
      </w:r>
      <w:r w:rsidRPr="007C1A0C">
        <w:rPr>
          <w:rFonts w:ascii="Times New Roman" w:hAnsi="Times New Roman"/>
          <w:sz w:val="28"/>
          <w:szCs w:val="28"/>
        </w:rPr>
        <w:t>культуры (филиал)</w:t>
      </w:r>
    </w:p>
    <w:p w:rsidR="0023332E" w:rsidRPr="007C1A0C" w:rsidRDefault="0023332E"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Факультет</w:t>
      </w:r>
      <w:r w:rsidR="007C1A0C" w:rsidRPr="007C1A0C">
        <w:rPr>
          <w:rFonts w:ascii="Times New Roman" w:hAnsi="Times New Roman"/>
          <w:sz w:val="28"/>
          <w:szCs w:val="28"/>
        </w:rPr>
        <w:t xml:space="preserve"> </w:t>
      </w:r>
      <w:r w:rsidRPr="007C1A0C">
        <w:rPr>
          <w:rFonts w:ascii="Times New Roman" w:hAnsi="Times New Roman"/>
          <w:sz w:val="28"/>
          <w:szCs w:val="28"/>
        </w:rPr>
        <w:t>социально-культурного</w:t>
      </w:r>
      <w:r w:rsidR="007C1A0C" w:rsidRPr="007C1A0C">
        <w:rPr>
          <w:rFonts w:ascii="Times New Roman" w:hAnsi="Times New Roman"/>
          <w:sz w:val="28"/>
          <w:szCs w:val="28"/>
        </w:rPr>
        <w:t xml:space="preserve"> </w:t>
      </w:r>
      <w:r w:rsidRPr="007C1A0C">
        <w:rPr>
          <w:rFonts w:ascii="Times New Roman" w:hAnsi="Times New Roman"/>
          <w:sz w:val="28"/>
          <w:szCs w:val="28"/>
        </w:rPr>
        <w:t>сервиса</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туризма</w:t>
      </w:r>
    </w:p>
    <w:p w:rsidR="0023332E" w:rsidRPr="007C1A0C" w:rsidRDefault="0023332E"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Кафедра</w:t>
      </w:r>
      <w:r w:rsidR="007C1A0C" w:rsidRPr="007C1A0C">
        <w:rPr>
          <w:rFonts w:ascii="Times New Roman" w:hAnsi="Times New Roman"/>
          <w:sz w:val="28"/>
          <w:szCs w:val="28"/>
        </w:rPr>
        <w:t xml:space="preserve"> </w:t>
      </w:r>
      <w:r w:rsidRPr="007C1A0C">
        <w:rPr>
          <w:rFonts w:ascii="Times New Roman" w:hAnsi="Times New Roman"/>
          <w:sz w:val="28"/>
          <w:szCs w:val="28"/>
        </w:rPr>
        <w:t>технологии</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организации</w:t>
      </w:r>
      <w:r w:rsidR="007C1A0C" w:rsidRPr="007C1A0C">
        <w:rPr>
          <w:rFonts w:ascii="Times New Roman" w:hAnsi="Times New Roman"/>
          <w:sz w:val="28"/>
          <w:szCs w:val="28"/>
        </w:rPr>
        <w:t xml:space="preserve"> </w:t>
      </w:r>
      <w:r w:rsidRPr="007C1A0C">
        <w:rPr>
          <w:rFonts w:ascii="Times New Roman" w:hAnsi="Times New Roman"/>
          <w:sz w:val="28"/>
          <w:szCs w:val="28"/>
        </w:rPr>
        <w:t>туризма</w:t>
      </w:r>
    </w:p>
    <w:p w:rsidR="0023332E" w:rsidRPr="007C1A0C" w:rsidRDefault="0023332E"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Дисциплина:</w:t>
      </w:r>
      <w:r w:rsidR="007C1A0C" w:rsidRPr="007C1A0C">
        <w:rPr>
          <w:rFonts w:ascii="Times New Roman" w:hAnsi="Times New Roman"/>
          <w:sz w:val="28"/>
          <w:szCs w:val="28"/>
        </w:rPr>
        <w:t xml:space="preserve"> </w:t>
      </w:r>
      <w:r w:rsidRPr="007C1A0C">
        <w:rPr>
          <w:rFonts w:ascii="Times New Roman" w:hAnsi="Times New Roman"/>
          <w:sz w:val="28"/>
          <w:szCs w:val="28"/>
        </w:rPr>
        <w:t>Техника СОТ</w:t>
      </w:r>
    </w:p>
    <w:p w:rsidR="0023332E" w:rsidRPr="007C1A0C" w:rsidRDefault="0023332E" w:rsidP="001577BE">
      <w:pPr>
        <w:suppressAutoHyphens/>
        <w:spacing w:after="72" w:line="360" w:lineRule="auto"/>
        <w:ind w:firstLine="709"/>
        <w:contextualSpacing/>
        <w:jc w:val="center"/>
        <w:rPr>
          <w:rFonts w:ascii="Times New Roman" w:hAnsi="Times New Roman"/>
          <w:sz w:val="28"/>
          <w:szCs w:val="28"/>
        </w:rPr>
      </w:pPr>
    </w:p>
    <w:p w:rsidR="0023332E" w:rsidRPr="007C1A0C" w:rsidRDefault="0023332E" w:rsidP="001577BE">
      <w:pPr>
        <w:suppressAutoHyphens/>
        <w:spacing w:after="72" w:line="360" w:lineRule="auto"/>
        <w:ind w:firstLine="709"/>
        <w:contextualSpacing/>
        <w:jc w:val="center"/>
        <w:rPr>
          <w:rFonts w:ascii="Times New Roman" w:hAnsi="Times New Roman"/>
          <w:sz w:val="28"/>
          <w:szCs w:val="28"/>
          <w:lang w:val="en-US"/>
        </w:rPr>
      </w:pPr>
    </w:p>
    <w:p w:rsidR="005F5253" w:rsidRPr="007C1A0C" w:rsidRDefault="005F5253" w:rsidP="001577BE">
      <w:pPr>
        <w:suppressAutoHyphens/>
        <w:spacing w:after="72" w:line="360" w:lineRule="auto"/>
        <w:ind w:firstLine="709"/>
        <w:contextualSpacing/>
        <w:jc w:val="center"/>
        <w:rPr>
          <w:rFonts w:ascii="Times New Roman" w:hAnsi="Times New Roman"/>
          <w:sz w:val="28"/>
          <w:szCs w:val="28"/>
          <w:lang w:val="en-US"/>
        </w:rPr>
      </w:pPr>
    </w:p>
    <w:p w:rsidR="005F5253" w:rsidRPr="007C1A0C" w:rsidRDefault="005F5253" w:rsidP="001577BE">
      <w:pPr>
        <w:suppressAutoHyphens/>
        <w:spacing w:after="72" w:line="360" w:lineRule="auto"/>
        <w:ind w:firstLine="709"/>
        <w:contextualSpacing/>
        <w:jc w:val="center"/>
        <w:rPr>
          <w:rFonts w:ascii="Times New Roman" w:hAnsi="Times New Roman"/>
          <w:sz w:val="28"/>
          <w:szCs w:val="28"/>
          <w:lang w:val="en-US"/>
        </w:rPr>
      </w:pPr>
    </w:p>
    <w:p w:rsidR="005F5253" w:rsidRPr="007C1A0C" w:rsidRDefault="005F5253" w:rsidP="001577BE">
      <w:pPr>
        <w:suppressAutoHyphens/>
        <w:spacing w:after="72" w:line="360" w:lineRule="auto"/>
        <w:ind w:firstLine="709"/>
        <w:contextualSpacing/>
        <w:jc w:val="center"/>
        <w:rPr>
          <w:rFonts w:ascii="Times New Roman" w:hAnsi="Times New Roman"/>
          <w:sz w:val="28"/>
          <w:szCs w:val="28"/>
          <w:lang w:val="en-US"/>
        </w:rPr>
      </w:pPr>
    </w:p>
    <w:p w:rsidR="0023332E" w:rsidRPr="007C1A0C" w:rsidRDefault="005F5253"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Курсовая работа</w:t>
      </w:r>
    </w:p>
    <w:p w:rsidR="0023332E" w:rsidRPr="007C1A0C" w:rsidRDefault="005F5253"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На тему</w:t>
      </w:r>
    </w:p>
    <w:p w:rsidR="001577BE" w:rsidRDefault="005F5253"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Техника спортивно оздоровительного пешего</w:t>
      </w:r>
      <w:r w:rsidR="007C1A0C" w:rsidRPr="007C1A0C">
        <w:rPr>
          <w:rFonts w:ascii="Times New Roman" w:hAnsi="Times New Roman"/>
          <w:sz w:val="28"/>
          <w:szCs w:val="28"/>
        </w:rPr>
        <w:t xml:space="preserve"> </w:t>
      </w:r>
      <w:r w:rsidRPr="007C1A0C">
        <w:rPr>
          <w:rFonts w:ascii="Times New Roman" w:hAnsi="Times New Roman"/>
          <w:sz w:val="28"/>
          <w:szCs w:val="28"/>
        </w:rPr>
        <w:t>тура</w:t>
      </w:r>
      <w:r w:rsidR="007C1A0C" w:rsidRPr="007C1A0C">
        <w:rPr>
          <w:rFonts w:ascii="Times New Roman" w:hAnsi="Times New Roman"/>
          <w:sz w:val="28"/>
          <w:szCs w:val="28"/>
        </w:rPr>
        <w:t xml:space="preserve"> </w:t>
      </w:r>
      <w:r w:rsidRPr="007C1A0C">
        <w:rPr>
          <w:rFonts w:ascii="Times New Roman" w:hAnsi="Times New Roman"/>
          <w:sz w:val="28"/>
          <w:szCs w:val="28"/>
        </w:rPr>
        <w:t>по</w:t>
      </w:r>
      <w:r w:rsidR="007C1A0C" w:rsidRPr="007C1A0C">
        <w:rPr>
          <w:rFonts w:ascii="Times New Roman" w:hAnsi="Times New Roman"/>
          <w:sz w:val="28"/>
          <w:szCs w:val="28"/>
        </w:rPr>
        <w:t xml:space="preserve"> </w:t>
      </w:r>
      <w:r w:rsidRPr="007C1A0C">
        <w:rPr>
          <w:rFonts w:ascii="Times New Roman" w:hAnsi="Times New Roman"/>
          <w:sz w:val="28"/>
          <w:szCs w:val="28"/>
        </w:rPr>
        <w:t xml:space="preserve">Северному Уралу </w:t>
      </w:r>
      <w:r w:rsidR="0023332E" w:rsidRPr="007C1A0C">
        <w:rPr>
          <w:rFonts w:ascii="Times New Roman" w:hAnsi="Times New Roman"/>
          <w:sz w:val="28"/>
          <w:szCs w:val="28"/>
        </w:rPr>
        <w:t>(</w:t>
      </w:r>
      <w:r w:rsidRPr="007C1A0C">
        <w:rPr>
          <w:rFonts w:ascii="Times New Roman" w:hAnsi="Times New Roman"/>
          <w:sz w:val="28"/>
          <w:szCs w:val="28"/>
        </w:rPr>
        <w:t>район хребта Маньпупунер</w:t>
      </w:r>
      <w:r w:rsidR="0023332E" w:rsidRPr="007C1A0C">
        <w:rPr>
          <w:rFonts w:ascii="Times New Roman" w:hAnsi="Times New Roman"/>
          <w:sz w:val="28"/>
          <w:szCs w:val="28"/>
        </w:rPr>
        <w:t>)</w:t>
      </w:r>
    </w:p>
    <w:p w:rsidR="007C1A0C" w:rsidRPr="007C1A0C" w:rsidRDefault="007C1A0C" w:rsidP="001577BE">
      <w:pPr>
        <w:suppressAutoHyphens/>
        <w:spacing w:after="72" w:line="360" w:lineRule="auto"/>
        <w:ind w:firstLine="709"/>
        <w:contextualSpacing/>
        <w:jc w:val="center"/>
        <w:rPr>
          <w:rFonts w:ascii="Times New Roman" w:hAnsi="Times New Roman"/>
          <w:sz w:val="28"/>
          <w:szCs w:val="28"/>
        </w:rPr>
      </w:pPr>
    </w:p>
    <w:p w:rsidR="007C1A0C" w:rsidRPr="007C1A0C" w:rsidRDefault="007C1A0C" w:rsidP="001577BE">
      <w:pPr>
        <w:suppressAutoHyphens/>
        <w:spacing w:after="72" w:line="360" w:lineRule="auto"/>
        <w:ind w:firstLine="709"/>
        <w:contextualSpacing/>
        <w:jc w:val="center"/>
        <w:rPr>
          <w:rFonts w:ascii="Times New Roman" w:hAnsi="Times New Roman"/>
          <w:sz w:val="28"/>
          <w:szCs w:val="28"/>
        </w:rPr>
      </w:pPr>
    </w:p>
    <w:p w:rsidR="007C1A0C" w:rsidRPr="007C1A0C" w:rsidRDefault="007C1A0C" w:rsidP="001577BE">
      <w:pPr>
        <w:suppressAutoHyphens/>
        <w:spacing w:after="72" w:line="360" w:lineRule="auto"/>
        <w:ind w:firstLine="709"/>
        <w:contextualSpacing/>
        <w:jc w:val="center"/>
        <w:rPr>
          <w:rFonts w:ascii="Times New Roman" w:hAnsi="Times New Roman"/>
          <w:sz w:val="28"/>
          <w:szCs w:val="28"/>
        </w:rPr>
      </w:pPr>
    </w:p>
    <w:p w:rsidR="001577BE" w:rsidRDefault="001577BE" w:rsidP="001577BE">
      <w:pPr>
        <w:suppressAutoHyphens/>
        <w:spacing w:after="72" w:line="360" w:lineRule="auto"/>
        <w:ind w:firstLine="5103"/>
        <w:contextualSpacing/>
        <w:rPr>
          <w:rFonts w:ascii="Times New Roman" w:hAnsi="Times New Roman"/>
          <w:sz w:val="28"/>
          <w:szCs w:val="28"/>
          <w:lang w:val="en-US"/>
        </w:rPr>
      </w:pPr>
      <w:r>
        <w:rPr>
          <w:rFonts w:ascii="Times New Roman" w:hAnsi="Times New Roman"/>
          <w:sz w:val="28"/>
          <w:szCs w:val="28"/>
        </w:rPr>
        <w:t>Работу выполнил:</w:t>
      </w:r>
    </w:p>
    <w:p w:rsidR="001577BE" w:rsidRDefault="0023332E" w:rsidP="001577BE">
      <w:pPr>
        <w:suppressAutoHyphens/>
        <w:spacing w:after="72" w:line="360" w:lineRule="auto"/>
        <w:ind w:firstLine="5103"/>
        <w:contextualSpacing/>
        <w:rPr>
          <w:rFonts w:ascii="Times New Roman" w:hAnsi="Times New Roman"/>
          <w:sz w:val="28"/>
          <w:szCs w:val="28"/>
        </w:rPr>
      </w:pPr>
      <w:r w:rsidRPr="007C1A0C">
        <w:rPr>
          <w:rFonts w:ascii="Times New Roman" w:hAnsi="Times New Roman"/>
          <w:sz w:val="28"/>
          <w:szCs w:val="28"/>
        </w:rPr>
        <w:t>студентка</w:t>
      </w:r>
      <w:r w:rsidR="007C1A0C" w:rsidRPr="007C1A0C">
        <w:rPr>
          <w:rFonts w:ascii="Times New Roman" w:hAnsi="Times New Roman"/>
          <w:sz w:val="28"/>
          <w:szCs w:val="28"/>
        </w:rPr>
        <w:t xml:space="preserve"> </w:t>
      </w:r>
      <w:r w:rsidRPr="007C1A0C">
        <w:rPr>
          <w:rFonts w:ascii="Times New Roman" w:hAnsi="Times New Roman"/>
          <w:sz w:val="28"/>
          <w:szCs w:val="28"/>
        </w:rPr>
        <w:t>5</w:t>
      </w:r>
      <w:r w:rsidR="007C1A0C" w:rsidRPr="007C1A0C">
        <w:rPr>
          <w:rFonts w:ascii="Times New Roman" w:hAnsi="Times New Roman"/>
          <w:sz w:val="28"/>
          <w:szCs w:val="28"/>
        </w:rPr>
        <w:t xml:space="preserve"> </w:t>
      </w:r>
      <w:r w:rsidRPr="007C1A0C">
        <w:rPr>
          <w:rFonts w:ascii="Times New Roman" w:hAnsi="Times New Roman"/>
          <w:sz w:val="28"/>
          <w:szCs w:val="28"/>
        </w:rPr>
        <w:t>курса,</w:t>
      </w:r>
    </w:p>
    <w:p w:rsidR="001577BE" w:rsidRDefault="0023332E" w:rsidP="001577BE">
      <w:pPr>
        <w:suppressAutoHyphens/>
        <w:spacing w:after="72" w:line="360" w:lineRule="auto"/>
        <w:ind w:firstLine="5103"/>
        <w:contextualSpacing/>
        <w:rPr>
          <w:rFonts w:ascii="Times New Roman" w:hAnsi="Times New Roman"/>
          <w:sz w:val="28"/>
          <w:szCs w:val="28"/>
        </w:rPr>
      </w:pPr>
      <w:r w:rsidRPr="007C1A0C">
        <w:rPr>
          <w:rFonts w:ascii="Times New Roman" w:hAnsi="Times New Roman"/>
          <w:sz w:val="28"/>
          <w:szCs w:val="28"/>
        </w:rPr>
        <w:t>51</w:t>
      </w:r>
      <w:r w:rsidR="007C1A0C" w:rsidRPr="007C1A0C">
        <w:rPr>
          <w:rFonts w:ascii="Times New Roman" w:hAnsi="Times New Roman"/>
          <w:sz w:val="28"/>
          <w:szCs w:val="28"/>
        </w:rPr>
        <w:t xml:space="preserve"> </w:t>
      </w:r>
      <w:r w:rsidRPr="007C1A0C">
        <w:rPr>
          <w:rFonts w:ascii="Times New Roman" w:hAnsi="Times New Roman"/>
          <w:sz w:val="28"/>
          <w:szCs w:val="28"/>
        </w:rPr>
        <w:t xml:space="preserve">гр. </w:t>
      </w:r>
      <w:r w:rsidR="00C84BD0" w:rsidRPr="007C1A0C">
        <w:rPr>
          <w:rFonts w:ascii="Times New Roman" w:hAnsi="Times New Roman"/>
          <w:sz w:val="28"/>
          <w:szCs w:val="28"/>
        </w:rPr>
        <w:t>Митякина Я. Б</w:t>
      </w:r>
      <w:r w:rsidRPr="007C1A0C">
        <w:rPr>
          <w:rFonts w:ascii="Times New Roman" w:hAnsi="Times New Roman"/>
          <w:sz w:val="28"/>
          <w:szCs w:val="28"/>
        </w:rPr>
        <w:t>.</w:t>
      </w:r>
    </w:p>
    <w:p w:rsidR="001577BE" w:rsidRDefault="00C84BD0" w:rsidP="001577BE">
      <w:pPr>
        <w:suppressAutoHyphens/>
        <w:spacing w:after="72" w:line="360" w:lineRule="auto"/>
        <w:ind w:firstLine="5103"/>
        <w:contextualSpacing/>
        <w:rPr>
          <w:rFonts w:ascii="Times New Roman" w:hAnsi="Times New Roman"/>
          <w:sz w:val="28"/>
          <w:szCs w:val="28"/>
        </w:rPr>
      </w:pPr>
      <w:r w:rsidRPr="007C1A0C">
        <w:rPr>
          <w:rFonts w:ascii="Times New Roman" w:hAnsi="Times New Roman"/>
          <w:sz w:val="28"/>
          <w:szCs w:val="28"/>
        </w:rPr>
        <w:t>Руководитель работы</w:t>
      </w:r>
      <w:r w:rsidR="0023332E" w:rsidRPr="007C1A0C">
        <w:rPr>
          <w:rFonts w:ascii="Times New Roman" w:hAnsi="Times New Roman"/>
          <w:sz w:val="28"/>
          <w:szCs w:val="28"/>
        </w:rPr>
        <w:t>:</w:t>
      </w:r>
    </w:p>
    <w:p w:rsidR="007C1A0C" w:rsidRPr="007C1A0C" w:rsidRDefault="00C84BD0" w:rsidP="001577BE">
      <w:pPr>
        <w:suppressAutoHyphens/>
        <w:spacing w:after="72" w:line="360" w:lineRule="auto"/>
        <w:ind w:firstLine="5103"/>
        <w:contextualSpacing/>
        <w:rPr>
          <w:rFonts w:ascii="Times New Roman" w:hAnsi="Times New Roman"/>
          <w:sz w:val="28"/>
          <w:szCs w:val="28"/>
        </w:rPr>
      </w:pPr>
      <w:r w:rsidRPr="007C1A0C">
        <w:rPr>
          <w:rFonts w:ascii="Times New Roman" w:hAnsi="Times New Roman"/>
          <w:sz w:val="28"/>
          <w:szCs w:val="28"/>
        </w:rPr>
        <w:t>Ладыгин Д.А</w:t>
      </w:r>
      <w:r w:rsidR="0023332E" w:rsidRPr="007C1A0C">
        <w:rPr>
          <w:rFonts w:ascii="Times New Roman" w:hAnsi="Times New Roman"/>
          <w:sz w:val="28"/>
          <w:szCs w:val="28"/>
        </w:rPr>
        <w:t>.</w:t>
      </w:r>
    </w:p>
    <w:p w:rsidR="0023332E" w:rsidRPr="007C1A0C" w:rsidRDefault="0023332E" w:rsidP="001577BE">
      <w:pPr>
        <w:suppressAutoHyphens/>
        <w:spacing w:after="72" w:line="360" w:lineRule="auto"/>
        <w:ind w:firstLine="709"/>
        <w:contextualSpacing/>
        <w:jc w:val="center"/>
        <w:rPr>
          <w:rFonts w:ascii="Times New Roman" w:hAnsi="Times New Roman"/>
          <w:sz w:val="28"/>
          <w:szCs w:val="28"/>
        </w:rPr>
      </w:pPr>
    </w:p>
    <w:p w:rsidR="007C1A0C" w:rsidRPr="007C1A0C" w:rsidRDefault="007C1A0C" w:rsidP="001577BE">
      <w:pPr>
        <w:suppressAutoHyphens/>
        <w:spacing w:after="72" w:line="360" w:lineRule="auto"/>
        <w:ind w:firstLine="709"/>
        <w:contextualSpacing/>
        <w:jc w:val="center"/>
        <w:rPr>
          <w:rFonts w:ascii="Times New Roman" w:hAnsi="Times New Roman"/>
          <w:sz w:val="28"/>
          <w:szCs w:val="28"/>
        </w:rPr>
      </w:pPr>
    </w:p>
    <w:p w:rsidR="007C1A0C" w:rsidRPr="007C1A0C" w:rsidRDefault="007C1A0C" w:rsidP="001577BE">
      <w:pPr>
        <w:suppressAutoHyphens/>
        <w:spacing w:after="72" w:line="360" w:lineRule="auto"/>
        <w:ind w:firstLine="709"/>
        <w:contextualSpacing/>
        <w:jc w:val="center"/>
        <w:rPr>
          <w:rFonts w:ascii="Times New Roman" w:hAnsi="Times New Roman"/>
          <w:sz w:val="28"/>
          <w:szCs w:val="28"/>
        </w:rPr>
      </w:pPr>
    </w:p>
    <w:p w:rsidR="00B71145" w:rsidRPr="007C1A0C" w:rsidRDefault="00B71145" w:rsidP="001577BE">
      <w:pPr>
        <w:suppressAutoHyphens/>
        <w:spacing w:after="72" w:line="360" w:lineRule="auto"/>
        <w:ind w:firstLine="709"/>
        <w:contextualSpacing/>
        <w:jc w:val="center"/>
        <w:rPr>
          <w:rFonts w:ascii="Times New Roman" w:hAnsi="Times New Roman"/>
          <w:sz w:val="28"/>
          <w:szCs w:val="28"/>
        </w:rPr>
      </w:pPr>
    </w:p>
    <w:p w:rsidR="007C1A0C" w:rsidRPr="007C1A0C" w:rsidRDefault="007C1A0C" w:rsidP="001577BE">
      <w:pPr>
        <w:suppressAutoHyphens/>
        <w:spacing w:after="72" w:line="360" w:lineRule="auto"/>
        <w:ind w:firstLine="709"/>
        <w:contextualSpacing/>
        <w:jc w:val="center"/>
        <w:rPr>
          <w:rFonts w:ascii="Times New Roman" w:hAnsi="Times New Roman"/>
          <w:sz w:val="28"/>
          <w:szCs w:val="28"/>
        </w:rPr>
      </w:pPr>
    </w:p>
    <w:p w:rsidR="001577BE" w:rsidRDefault="001577BE" w:rsidP="001577BE">
      <w:pPr>
        <w:suppressAutoHyphens/>
        <w:spacing w:after="72" w:line="360" w:lineRule="auto"/>
        <w:ind w:firstLine="709"/>
        <w:contextualSpacing/>
        <w:jc w:val="center"/>
        <w:rPr>
          <w:rFonts w:ascii="Times New Roman" w:hAnsi="Times New Roman"/>
          <w:sz w:val="28"/>
          <w:szCs w:val="28"/>
        </w:rPr>
      </w:pPr>
    </w:p>
    <w:p w:rsidR="005F5253" w:rsidRPr="007C1A0C" w:rsidRDefault="0023332E" w:rsidP="001577BE">
      <w:pPr>
        <w:suppressAutoHyphens/>
        <w:spacing w:after="72" w:line="360" w:lineRule="auto"/>
        <w:ind w:firstLine="709"/>
        <w:contextualSpacing/>
        <w:jc w:val="center"/>
        <w:rPr>
          <w:rFonts w:ascii="Times New Roman" w:hAnsi="Times New Roman"/>
          <w:sz w:val="28"/>
          <w:szCs w:val="28"/>
        </w:rPr>
      </w:pPr>
      <w:r w:rsidRPr="007C1A0C">
        <w:rPr>
          <w:rFonts w:ascii="Times New Roman" w:hAnsi="Times New Roman"/>
          <w:sz w:val="28"/>
          <w:szCs w:val="28"/>
        </w:rPr>
        <w:t>Уфа,</w:t>
      </w:r>
      <w:r w:rsidR="007C1A0C" w:rsidRPr="007C1A0C">
        <w:rPr>
          <w:rFonts w:ascii="Times New Roman" w:hAnsi="Times New Roman"/>
          <w:sz w:val="28"/>
          <w:szCs w:val="28"/>
        </w:rPr>
        <w:t xml:space="preserve"> </w:t>
      </w:r>
      <w:r w:rsidRPr="007C1A0C">
        <w:rPr>
          <w:rFonts w:ascii="Times New Roman" w:hAnsi="Times New Roman"/>
          <w:sz w:val="28"/>
          <w:szCs w:val="28"/>
        </w:rPr>
        <w:t>2010</w:t>
      </w:r>
    </w:p>
    <w:p w:rsidR="00621902" w:rsidRDefault="005F5253" w:rsidP="007C1A0C">
      <w:pPr>
        <w:suppressAutoHyphens/>
        <w:spacing w:after="72" w:line="360" w:lineRule="auto"/>
        <w:ind w:firstLine="709"/>
        <w:contextualSpacing/>
        <w:jc w:val="both"/>
        <w:rPr>
          <w:rFonts w:ascii="Times New Roman" w:hAnsi="Times New Roman"/>
          <w:sz w:val="28"/>
          <w:szCs w:val="28"/>
          <w:lang w:val="en-US"/>
        </w:rPr>
      </w:pPr>
      <w:r w:rsidRPr="007C1A0C">
        <w:rPr>
          <w:rFonts w:ascii="Times New Roman" w:hAnsi="Times New Roman"/>
          <w:sz w:val="28"/>
          <w:szCs w:val="28"/>
        </w:rPr>
        <w:br w:type="page"/>
        <w:t>Содержание</w:t>
      </w:r>
    </w:p>
    <w:p w:rsidR="001577BE" w:rsidRPr="001577BE" w:rsidRDefault="001577BE" w:rsidP="001577BE">
      <w:pPr>
        <w:suppressAutoHyphens/>
        <w:spacing w:after="72" w:line="360" w:lineRule="auto"/>
        <w:rPr>
          <w:rFonts w:ascii="Times New Roman" w:hAnsi="Times New Roman"/>
          <w:sz w:val="28"/>
          <w:szCs w:val="28"/>
          <w:lang w:val="en-US"/>
        </w:rPr>
      </w:pPr>
    </w:p>
    <w:p w:rsidR="00621902" w:rsidRPr="007C1A0C" w:rsidRDefault="005F5253" w:rsidP="001577BE">
      <w:pPr>
        <w:suppressAutoHyphens/>
        <w:spacing w:after="72" w:line="360" w:lineRule="auto"/>
        <w:rPr>
          <w:rFonts w:ascii="Times New Roman" w:hAnsi="Times New Roman"/>
          <w:sz w:val="28"/>
          <w:szCs w:val="28"/>
          <w:lang w:val="en-US"/>
        </w:rPr>
      </w:pPr>
      <w:r w:rsidRPr="007C1A0C">
        <w:rPr>
          <w:rFonts w:ascii="Times New Roman" w:hAnsi="Times New Roman"/>
          <w:sz w:val="28"/>
          <w:szCs w:val="28"/>
        </w:rPr>
        <w:t>Введение</w:t>
      </w:r>
    </w:p>
    <w:p w:rsidR="00772425" w:rsidRPr="007C1A0C" w:rsidRDefault="005F5253" w:rsidP="001577BE">
      <w:pPr>
        <w:suppressAutoHyphens/>
        <w:spacing w:after="72" w:line="360" w:lineRule="auto"/>
        <w:rPr>
          <w:rFonts w:ascii="Times New Roman" w:hAnsi="Times New Roman"/>
          <w:sz w:val="28"/>
          <w:szCs w:val="28"/>
        </w:rPr>
      </w:pPr>
      <w:r w:rsidRPr="007C1A0C">
        <w:rPr>
          <w:rFonts w:ascii="Times New Roman" w:hAnsi="Times New Roman"/>
          <w:sz w:val="28"/>
          <w:szCs w:val="28"/>
        </w:rPr>
        <w:t>Глава 1.</w:t>
      </w:r>
      <w:r w:rsidR="007C1A0C" w:rsidRPr="007C1A0C">
        <w:rPr>
          <w:rFonts w:ascii="Times New Roman" w:hAnsi="Times New Roman"/>
          <w:sz w:val="28"/>
          <w:szCs w:val="28"/>
        </w:rPr>
        <w:t xml:space="preserve"> </w:t>
      </w:r>
      <w:r w:rsidRPr="007C1A0C">
        <w:rPr>
          <w:rFonts w:ascii="Times New Roman" w:hAnsi="Times New Roman"/>
          <w:sz w:val="28"/>
          <w:szCs w:val="28"/>
        </w:rPr>
        <w:t>Теоретические основы</w:t>
      </w:r>
      <w:r w:rsidR="007C1A0C" w:rsidRPr="007C1A0C">
        <w:rPr>
          <w:rFonts w:ascii="Times New Roman" w:hAnsi="Times New Roman"/>
          <w:sz w:val="28"/>
          <w:szCs w:val="28"/>
        </w:rPr>
        <w:t xml:space="preserve"> </w:t>
      </w:r>
      <w:r w:rsidRPr="007C1A0C">
        <w:rPr>
          <w:rFonts w:ascii="Times New Roman" w:hAnsi="Times New Roman"/>
          <w:sz w:val="28"/>
          <w:szCs w:val="28"/>
        </w:rPr>
        <w:t>организации</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проведения</w:t>
      </w:r>
      <w:r w:rsidR="007C1A0C" w:rsidRPr="007C1A0C">
        <w:rPr>
          <w:rFonts w:ascii="Times New Roman" w:hAnsi="Times New Roman"/>
          <w:sz w:val="28"/>
          <w:szCs w:val="28"/>
        </w:rPr>
        <w:t xml:space="preserve"> </w:t>
      </w:r>
      <w:r w:rsidRPr="007C1A0C">
        <w:rPr>
          <w:rFonts w:ascii="Times New Roman" w:hAnsi="Times New Roman"/>
          <w:sz w:val="28"/>
          <w:szCs w:val="28"/>
        </w:rPr>
        <w:t>тура</w:t>
      </w:r>
      <w:r w:rsidR="007C1A0C" w:rsidRPr="007C1A0C">
        <w:rPr>
          <w:rFonts w:ascii="Times New Roman" w:hAnsi="Times New Roman"/>
          <w:sz w:val="28"/>
          <w:szCs w:val="28"/>
        </w:rPr>
        <w:t xml:space="preserve"> </w:t>
      </w:r>
      <w:r w:rsidRPr="007C1A0C">
        <w:rPr>
          <w:rFonts w:ascii="Times New Roman" w:hAnsi="Times New Roman"/>
          <w:sz w:val="28"/>
          <w:szCs w:val="28"/>
        </w:rPr>
        <w:t>по</w:t>
      </w:r>
      <w:r w:rsidR="007C1A0C" w:rsidRPr="007C1A0C">
        <w:rPr>
          <w:rFonts w:ascii="Times New Roman" w:hAnsi="Times New Roman"/>
          <w:sz w:val="28"/>
          <w:szCs w:val="28"/>
        </w:rPr>
        <w:t xml:space="preserve"> </w:t>
      </w:r>
      <w:r w:rsidRPr="007C1A0C">
        <w:rPr>
          <w:rFonts w:ascii="Times New Roman" w:hAnsi="Times New Roman"/>
          <w:sz w:val="28"/>
          <w:szCs w:val="28"/>
        </w:rPr>
        <w:t>Северному Уралу (район хребта Маньпупунер)</w:t>
      </w:r>
    </w:p>
    <w:p w:rsidR="00621902" w:rsidRPr="007C1A0C" w:rsidRDefault="005F5253" w:rsidP="001577BE">
      <w:pPr>
        <w:suppressAutoHyphens/>
        <w:spacing w:after="72" w:line="360" w:lineRule="auto"/>
        <w:rPr>
          <w:rFonts w:ascii="Times New Roman" w:hAnsi="Times New Roman"/>
          <w:sz w:val="28"/>
          <w:szCs w:val="28"/>
        </w:rPr>
      </w:pPr>
      <w:r w:rsidRPr="007C1A0C">
        <w:rPr>
          <w:rFonts w:ascii="Times New Roman" w:hAnsi="Times New Roman"/>
          <w:sz w:val="28"/>
          <w:szCs w:val="28"/>
          <w:lang w:val="en-US"/>
        </w:rPr>
        <w:t xml:space="preserve">1.1 </w:t>
      </w:r>
      <w:r w:rsidR="00621902" w:rsidRPr="007C1A0C">
        <w:rPr>
          <w:rFonts w:ascii="Times New Roman" w:hAnsi="Times New Roman"/>
          <w:sz w:val="28"/>
          <w:szCs w:val="28"/>
        </w:rPr>
        <w:t>Физико-географическая характеристика</w:t>
      </w:r>
      <w:r w:rsidR="007C1A0C" w:rsidRPr="007C1A0C">
        <w:rPr>
          <w:rFonts w:ascii="Times New Roman" w:hAnsi="Times New Roman"/>
          <w:sz w:val="28"/>
          <w:szCs w:val="28"/>
        </w:rPr>
        <w:t xml:space="preserve"> </w:t>
      </w:r>
      <w:r w:rsidR="00962B0A" w:rsidRPr="007C1A0C">
        <w:rPr>
          <w:rFonts w:ascii="Times New Roman" w:hAnsi="Times New Roman"/>
          <w:sz w:val="28"/>
          <w:szCs w:val="28"/>
        </w:rPr>
        <w:t>района</w:t>
      </w:r>
      <w:r w:rsidR="007C1A0C" w:rsidRPr="007C1A0C">
        <w:rPr>
          <w:rFonts w:ascii="Times New Roman" w:hAnsi="Times New Roman"/>
          <w:sz w:val="28"/>
          <w:szCs w:val="28"/>
        </w:rPr>
        <w:t xml:space="preserve"> </w:t>
      </w:r>
      <w:r w:rsidR="00621902" w:rsidRPr="007C1A0C">
        <w:rPr>
          <w:rFonts w:ascii="Times New Roman" w:hAnsi="Times New Roman"/>
          <w:sz w:val="28"/>
          <w:szCs w:val="28"/>
        </w:rPr>
        <w:t>проведения</w:t>
      </w:r>
      <w:r w:rsidR="007C1A0C" w:rsidRPr="007C1A0C">
        <w:rPr>
          <w:rFonts w:ascii="Times New Roman" w:hAnsi="Times New Roman"/>
          <w:sz w:val="28"/>
          <w:szCs w:val="28"/>
        </w:rPr>
        <w:t xml:space="preserve"> </w:t>
      </w:r>
      <w:r w:rsidR="00621902" w:rsidRPr="007C1A0C">
        <w:rPr>
          <w:rFonts w:ascii="Times New Roman" w:hAnsi="Times New Roman"/>
          <w:sz w:val="28"/>
          <w:szCs w:val="28"/>
        </w:rPr>
        <w:t>тура</w:t>
      </w:r>
    </w:p>
    <w:p w:rsidR="00621902" w:rsidRPr="007C1A0C" w:rsidRDefault="005F5253" w:rsidP="001577BE">
      <w:pPr>
        <w:pStyle w:val="a3"/>
        <w:suppressAutoHyphens/>
        <w:spacing w:after="72" w:line="360" w:lineRule="auto"/>
        <w:ind w:left="0"/>
        <w:contextualSpacing w:val="0"/>
        <w:rPr>
          <w:rFonts w:ascii="Times New Roman" w:hAnsi="Times New Roman"/>
          <w:sz w:val="28"/>
          <w:szCs w:val="28"/>
        </w:rPr>
      </w:pPr>
      <w:r w:rsidRPr="007C1A0C">
        <w:rPr>
          <w:rFonts w:ascii="Times New Roman" w:hAnsi="Times New Roman"/>
          <w:sz w:val="28"/>
          <w:szCs w:val="28"/>
          <w:lang w:val="en-US"/>
        </w:rPr>
        <w:t xml:space="preserve">1.2 </w:t>
      </w:r>
      <w:r w:rsidR="00621902" w:rsidRPr="007C1A0C">
        <w:rPr>
          <w:rFonts w:ascii="Times New Roman" w:hAnsi="Times New Roman"/>
          <w:sz w:val="28"/>
          <w:szCs w:val="28"/>
        </w:rPr>
        <w:t>Инфраструктура</w:t>
      </w:r>
      <w:r w:rsidR="007C1A0C" w:rsidRPr="007C1A0C">
        <w:rPr>
          <w:rFonts w:ascii="Times New Roman" w:hAnsi="Times New Roman"/>
          <w:sz w:val="28"/>
          <w:szCs w:val="28"/>
        </w:rPr>
        <w:t xml:space="preserve"> </w:t>
      </w:r>
      <w:r w:rsidR="00621902" w:rsidRPr="007C1A0C">
        <w:rPr>
          <w:rFonts w:ascii="Times New Roman" w:hAnsi="Times New Roman"/>
          <w:sz w:val="28"/>
          <w:szCs w:val="28"/>
        </w:rPr>
        <w:t>и</w:t>
      </w:r>
      <w:r w:rsidR="007C1A0C" w:rsidRPr="007C1A0C">
        <w:rPr>
          <w:rFonts w:ascii="Times New Roman" w:hAnsi="Times New Roman"/>
          <w:sz w:val="28"/>
          <w:szCs w:val="28"/>
        </w:rPr>
        <w:t xml:space="preserve"> </w:t>
      </w:r>
      <w:r w:rsidR="00621902" w:rsidRPr="007C1A0C">
        <w:rPr>
          <w:rFonts w:ascii="Times New Roman" w:hAnsi="Times New Roman"/>
          <w:sz w:val="28"/>
          <w:szCs w:val="28"/>
        </w:rPr>
        <w:t>материально-техническая</w:t>
      </w:r>
      <w:r w:rsidR="007C1A0C" w:rsidRPr="007C1A0C">
        <w:rPr>
          <w:rFonts w:ascii="Times New Roman" w:hAnsi="Times New Roman"/>
          <w:sz w:val="28"/>
          <w:szCs w:val="28"/>
        </w:rPr>
        <w:t xml:space="preserve"> </w:t>
      </w:r>
      <w:r w:rsidR="00621902" w:rsidRPr="007C1A0C">
        <w:rPr>
          <w:rFonts w:ascii="Times New Roman" w:hAnsi="Times New Roman"/>
          <w:sz w:val="28"/>
          <w:szCs w:val="28"/>
        </w:rPr>
        <w:t>база</w:t>
      </w:r>
      <w:r w:rsidR="007C1A0C" w:rsidRPr="007C1A0C">
        <w:rPr>
          <w:rFonts w:ascii="Times New Roman" w:hAnsi="Times New Roman"/>
          <w:sz w:val="28"/>
          <w:szCs w:val="28"/>
        </w:rPr>
        <w:t xml:space="preserve"> </w:t>
      </w:r>
      <w:r w:rsidR="00D26B45" w:rsidRPr="007C1A0C">
        <w:rPr>
          <w:rFonts w:ascii="Times New Roman" w:hAnsi="Times New Roman"/>
          <w:sz w:val="28"/>
          <w:szCs w:val="28"/>
        </w:rPr>
        <w:t xml:space="preserve">Северного Урала </w:t>
      </w:r>
      <w:r w:rsidR="00C84BD0" w:rsidRPr="007C1A0C">
        <w:rPr>
          <w:rFonts w:ascii="Times New Roman" w:hAnsi="Times New Roman"/>
          <w:sz w:val="28"/>
          <w:szCs w:val="28"/>
        </w:rPr>
        <w:t>(</w:t>
      </w:r>
      <w:r w:rsidR="00D26B45" w:rsidRPr="007C1A0C">
        <w:rPr>
          <w:rFonts w:ascii="Times New Roman" w:hAnsi="Times New Roman"/>
          <w:sz w:val="28"/>
          <w:szCs w:val="28"/>
        </w:rPr>
        <w:t>район хребта Маньпупунер</w:t>
      </w:r>
      <w:r w:rsidRPr="007C1A0C">
        <w:rPr>
          <w:rFonts w:ascii="Times New Roman" w:hAnsi="Times New Roman"/>
          <w:sz w:val="28"/>
          <w:szCs w:val="28"/>
          <w:lang w:val="en-US"/>
        </w:rPr>
        <w:t>)</w:t>
      </w:r>
    </w:p>
    <w:p w:rsidR="001577BE" w:rsidRDefault="005F5253" w:rsidP="001577BE">
      <w:pPr>
        <w:pStyle w:val="a3"/>
        <w:suppressAutoHyphens/>
        <w:spacing w:after="72" w:line="360" w:lineRule="auto"/>
        <w:ind w:left="0"/>
        <w:contextualSpacing w:val="0"/>
        <w:rPr>
          <w:rFonts w:ascii="Times New Roman" w:hAnsi="Times New Roman"/>
          <w:sz w:val="28"/>
          <w:szCs w:val="28"/>
        </w:rPr>
      </w:pPr>
      <w:r w:rsidRPr="007C1A0C">
        <w:rPr>
          <w:rFonts w:ascii="Times New Roman" w:hAnsi="Times New Roman"/>
          <w:sz w:val="28"/>
          <w:szCs w:val="28"/>
        </w:rPr>
        <w:t>Глава</w:t>
      </w:r>
      <w:r w:rsidR="007C1A0C" w:rsidRPr="007C1A0C">
        <w:rPr>
          <w:rFonts w:ascii="Times New Roman" w:hAnsi="Times New Roman"/>
          <w:sz w:val="28"/>
          <w:szCs w:val="28"/>
        </w:rPr>
        <w:t xml:space="preserve"> </w:t>
      </w:r>
      <w:r w:rsidRPr="007C1A0C">
        <w:rPr>
          <w:rFonts w:ascii="Times New Roman" w:hAnsi="Times New Roman"/>
          <w:sz w:val="28"/>
          <w:szCs w:val="28"/>
        </w:rPr>
        <w:t>2.</w:t>
      </w:r>
      <w:r w:rsidR="007C1A0C" w:rsidRPr="007C1A0C">
        <w:rPr>
          <w:rFonts w:ascii="Times New Roman" w:hAnsi="Times New Roman"/>
          <w:sz w:val="28"/>
          <w:szCs w:val="28"/>
        </w:rPr>
        <w:t xml:space="preserve"> </w:t>
      </w:r>
      <w:r w:rsidRPr="007C1A0C">
        <w:rPr>
          <w:rFonts w:ascii="Times New Roman" w:hAnsi="Times New Roman"/>
          <w:sz w:val="28"/>
          <w:szCs w:val="28"/>
        </w:rPr>
        <w:t>Разработка технических особенностей</w:t>
      </w:r>
      <w:r w:rsidR="007C1A0C" w:rsidRPr="007C1A0C">
        <w:rPr>
          <w:rFonts w:ascii="Times New Roman" w:hAnsi="Times New Roman"/>
          <w:sz w:val="28"/>
          <w:szCs w:val="28"/>
        </w:rPr>
        <w:t xml:space="preserve"> </w:t>
      </w:r>
      <w:r w:rsidRPr="007C1A0C">
        <w:rPr>
          <w:rFonts w:ascii="Times New Roman" w:hAnsi="Times New Roman"/>
          <w:sz w:val="28"/>
          <w:szCs w:val="28"/>
        </w:rPr>
        <w:t>тура</w:t>
      </w:r>
    </w:p>
    <w:p w:rsidR="001577BE" w:rsidRDefault="005F5253" w:rsidP="001577BE">
      <w:pPr>
        <w:pStyle w:val="a3"/>
        <w:suppressAutoHyphens/>
        <w:spacing w:after="72" w:line="360" w:lineRule="auto"/>
        <w:ind w:left="0"/>
        <w:contextualSpacing w:val="0"/>
        <w:rPr>
          <w:rFonts w:ascii="Times New Roman" w:hAnsi="Times New Roman"/>
          <w:sz w:val="28"/>
          <w:szCs w:val="28"/>
          <w:lang w:val="en-US"/>
        </w:rPr>
      </w:pPr>
      <w:r w:rsidRPr="007C1A0C">
        <w:rPr>
          <w:rFonts w:ascii="Times New Roman" w:hAnsi="Times New Roman"/>
          <w:sz w:val="28"/>
          <w:szCs w:val="28"/>
        </w:rPr>
        <w:t>2.1</w:t>
      </w:r>
      <w:r w:rsidR="00621902" w:rsidRPr="007C1A0C">
        <w:rPr>
          <w:rFonts w:ascii="Times New Roman" w:hAnsi="Times New Roman"/>
          <w:sz w:val="28"/>
          <w:szCs w:val="28"/>
        </w:rPr>
        <w:t xml:space="preserve"> Анализ</w:t>
      </w:r>
      <w:r w:rsidR="007C1A0C" w:rsidRPr="007C1A0C">
        <w:rPr>
          <w:rFonts w:ascii="Times New Roman" w:hAnsi="Times New Roman"/>
          <w:sz w:val="28"/>
          <w:szCs w:val="28"/>
        </w:rPr>
        <w:t xml:space="preserve"> </w:t>
      </w:r>
      <w:r w:rsidR="00C84BD0" w:rsidRPr="007C1A0C">
        <w:rPr>
          <w:rFonts w:ascii="Times New Roman" w:hAnsi="Times New Roman"/>
          <w:sz w:val="28"/>
          <w:szCs w:val="28"/>
        </w:rPr>
        <w:t>отчетов пеших туров, проведе</w:t>
      </w:r>
      <w:r w:rsidRPr="007C1A0C">
        <w:rPr>
          <w:rFonts w:ascii="Times New Roman" w:hAnsi="Times New Roman"/>
          <w:sz w:val="28"/>
          <w:szCs w:val="28"/>
        </w:rPr>
        <w:t>нных в район хребта Маньпупунер</w:t>
      </w:r>
    </w:p>
    <w:p w:rsidR="00621902" w:rsidRPr="007C1A0C" w:rsidRDefault="005F5253" w:rsidP="001577BE">
      <w:pPr>
        <w:pStyle w:val="a3"/>
        <w:suppressAutoHyphens/>
        <w:spacing w:after="72" w:line="360" w:lineRule="auto"/>
        <w:ind w:left="0"/>
        <w:contextualSpacing w:val="0"/>
        <w:rPr>
          <w:rFonts w:ascii="Times New Roman" w:hAnsi="Times New Roman"/>
          <w:sz w:val="28"/>
          <w:szCs w:val="28"/>
          <w:lang w:val="en-US"/>
        </w:rPr>
      </w:pPr>
      <w:r w:rsidRPr="007C1A0C">
        <w:rPr>
          <w:rFonts w:ascii="Times New Roman" w:hAnsi="Times New Roman"/>
          <w:sz w:val="28"/>
          <w:szCs w:val="28"/>
        </w:rPr>
        <w:t>2.2</w:t>
      </w:r>
      <w:r w:rsidR="00C84BD0" w:rsidRPr="007C1A0C">
        <w:rPr>
          <w:rFonts w:ascii="Times New Roman" w:hAnsi="Times New Roman"/>
          <w:sz w:val="28"/>
          <w:szCs w:val="28"/>
        </w:rPr>
        <w:t xml:space="preserve"> </w:t>
      </w:r>
      <w:r w:rsidR="00621902" w:rsidRPr="007C1A0C">
        <w:rPr>
          <w:rFonts w:ascii="Times New Roman" w:hAnsi="Times New Roman"/>
          <w:sz w:val="28"/>
          <w:szCs w:val="28"/>
        </w:rPr>
        <w:t>Разраб</w:t>
      </w:r>
      <w:r w:rsidR="00962B0A" w:rsidRPr="007C1A0C">
        <w:rPr>
          <w:rFonts w:ascii="Times New Roman" w:hAnsi="Times New Roman"/>
          <w:sz w:val="28"/>
          <w:szCs w:val="28"/>
        </w:rPr>
        <w:t>отка</w:t>
      </w:r>
      <w:r w:rsidR="007C1A0C" w:rsidRPr="007C1A0C">
        <w:rPr>
          <w:rFonts w:ascii="Times New Roman" w:hAnsi="Times New Roman"/>
          <w:sz w:val="28"/>
          <w:szCs w:val="28"/>
        </w:rPr>
        <w:t xml:space="preserve"> </w:t>
      </w:r>
      <w:r w:rsidR="00C84BD0" w:rsidRPr="007C1A0C">
        <w:rPr>
          <w:rFonts w:ascii="Times New Roman" w:hAnsi="Times New Roman"/>
          <w:sz w:val="28"/>
          <w:szCs w:val="28"/>
        </w:rPr>
        <w:t>пешего маршрута в районе</w:t>
      </w:r>
      <w:r w:rsidRPr="007C1A0C">
        <w:rPr>
          <w:rFonts w:ascii="Times New Roman" w:hAnsi="Times New Roman"/>
          <w:sz w:val="28"/>
          <w:szCs w:val="28"/>
        </w:rPr>
        <w:t xml:space="preserve"> хребта Маньпупунер</w:t>
      </w:r>
    </w:p>
    <w:p w:rsidR="00621902" w:rsidRPr="007C1A0C" w:rsidRDefault="005F5253" w:rsidP="001577BE">
      <w:pPr>
        <w:pStyle w:val="a3"/>
        <w:suppressAutoHyphens/>
        <w:spacing w:after="72" w:line="360" w:lineRule="auto"/>
        <w:ind w:left="0"/>
        <w:contextualSpacing w:val="0"/>
        <w:rPr>
          <w:rFonts w:ascii="Times New Roman" w:hAnsi="Times New Roman"/>
          <w:sz w:val="28"/>
          <w:szCs w:val="28"/>
        </w:rPr>
      </w:pPr>
      <w:r w:rsidRPr="007C1A0C">
        <w:rPr>
          <w:rFonts w:ascii="Times New Roman" w:hAnsi="Times New Roman"/>
          <w:sz w:val="28"/>
          <w:szCs w:val="28"/>
        </w:rPr>
        <w:t>Заключение</w:t>
      </w:r>
    </w:p>
    <w:p w:rsidR="00621902" w:rsidRPr="007C1A0C" w:rsidRDefault="005F5253" w:rsidP="001577BE">
      <w:pPr>
        <w:pStyle w:val="a3"/>
        <w:suppressAutoHyphens/>
        <w:spacing w:after="72" w:line="360" w:lineRule="auto"/>
        <w:ind w:left="0"/>
        <w:contextualSpacing w:val="0"/>
        <w:rPr>
          <w:rFonts w:ascii="Times New Roman" w:hAnsi="Times New Roman"/>
          <w:sz w:val="28"/>
          <w:szCs w:val="28"/>
        </w:rPr>
      </w:pPr>
      <w:r w:rsidRPr="007C1A0C">
        <w:rPr>
          <w:rFonts w:ascii="Times New Roman" w:hAnsi="Times New Roman"/>
          <w:sz w:val="28"/>
          <w:szCs w:val="28"/>
        </w:rPr>
        <w:t>Список</w:t>
      </w:r>
      <w:r w:rsidR="007C1A0C" w:rsidRPr="007C1A0C">
        <w:rPr>
          <w:rFonts w:ascii="Times New Roman" w:hAnsi="Times New Roman"/>
          <w:sz w:val="28"/>
          <w:szCs w:val="28"/>
        </w:rPr>
        <w:t xml:space="preserve"> </w:t>
      </w:r>
      <w:r w:rsidRPr="007C1A0C">
        <w:rPr>
          <w:rFonts w:ascii="Times New Roman" w:hAnsi="Times New Roman"/>
          <w:sz w:val="28"/>
          <w:szCs w:val="28"/>
        </w:rPr>
        <w:t>литературы</w:t>
      </w:r>
    </w:p>
    <w:p w:rsidR="00621902" w:rsidRPr="007C1A0C" w:rsidRDefault="005F5253" w:rsidP="001577BE">
      <w:pPr>
        <w:pStyle w:val="a3"/>
        <w:suppressAutoHyphens/>
        <w:spacing w:after="72" w:line="360" w:lineRule="auto"/>
        <w:ind w:left="0"/>
        <w:contextualSpacing w:val="0"/>
        <w:rPr>
          <w:rFonts w:ascii="Times New Roman" w:hAnsi="Times New Roman"/>
          <w:sz w:val="28"/>
          <w:szCs w:val="28"/>
        </w:rPr>
      </w:pPr>
      <w:r w:rsidRPr="007C1A0C">
        <w:rPr>
          <w:rFonts w:ascii="Times New Roman" w:hAnsi="Times New Roman"/>
          <w:sz w:val="28"/>
          <w:szCs w:val="28"/>
        </w:rPr>
        <w:t>Приложения</w:t>
      </w:r>
    </w:p>
    <w:p w:rsidR="008C776D" w:rsidRPr="007C1A0C" w:rsidRDefault="008C776D" w:rsidP="001577BE">
      <w:pPr>
        <w:suppressAutoHyphens/>
        <w:spacing w:after="0" w:line="360" w:lineRule="auto"/>
        <w:rPr>
          <w:rFonts w:ascii="Times New Roman" w:hAnsi="Times New Roman"/>
          <w:sz w:val="28"/>
          <w:szCs w:val="28"/>
        </w:rPr>
      </w:pPr>
    </w:p>
    <w:p w:rsidR="0023332E" w:rsidRPr="007C1A0C" w:rsidRDefault="005F5253" w:rsidP="007C1A0C">
      <w:pPr>
        <w:suppressAutoHyphens/>
        <w:spacing w:after="0" w:line="360" w:lineRule="auto"/>
        <w:ind w:firstLine="709"/>
        <w:contextualSpacing/>
        <w:jc w:val="both"/>
        <w:rPr>
          <w:rFonts w:ascii="Times New Roman" w:hAnsi="Times New Roman"/>
          <w:sz w:val="28"/>
          <w:szCs w:val="28"/>
        </w:rPr>
      </w:pPr>
      <w:r w:rsidRPr="007C1A0C">
        <w:rPr>
          <w:rFonts w:ascii="Times New Roman" w:hAnsi="Times New Roman"/>
          <w:sz w:val="28"/>
          <w:szCs w:val="28"/>
        </w:rPr>
        <w:br w:type="page"/>
        <w:t>Введение</w:t>
      </w:r>
    </w:p>
    <w:p w:rsidR="0023332E" w:rsidRPr="007C1A0C" w:rsidRDefault="0023332E" w:rsidP="007C1A0C">
      <w:pPr>
        <w:suppressAutoHyphens/>
        <w:spacing w:after="72" w:line="360" w:lineRule="auto"/>
        <w:ind w:firstLine="709"/>
        <w:contextualSpacing/>
        <w:jc w:val="both"/>
        <w:rPr>
          <w:rFonts w:ascii="Times New Roman" w:hAnsi="Times New Roman"/>
          <w:sz w:val="28"/>
          <w:szCs w:val="28"/>
        </w:rPr>
      </w:pPr>
    </w:p>
    <w:p w:rsidR="001577BE" w:rsidRDefault="00C84BD0" w:rsidP="007C1A0C">
      <w:pPr>
        <w:suppressAutoHyphens/>
        <w:spacing w:after="72" w:line="360" w:lineRule="auto"/>
        <w:ind w:firstLine="709"/>
        <w:contextualSpacing/>
        <w:jc w:val="both"/>
        <w:rPr>
          <w:rFonts w:ascii="Times New Roman" w:hAnsi="Times New Roman"/>
          <w:bCs/>
          <w:sz w:val="28"/>
          <w:szCs w:val="28"/>
          <w:lang w:eastAsia="ru-RU"/>
        </w:rPr>
      </w:pPr>
      <w:r w:rsidRPr="007C1A0C">
        <w:rPr>
          <w:rFonts w:ascii="Times New Roman" w:hAnsi="Times New Roman"/>
          <w:bCs/>
          <w:sz w:val="28"/>
          <w:szCs w:val="28"/>
          <w:lang w:eastAsia="ru-RU"/>
        </w:rPr>
        <w:t>Спортивно-оздоровительный туризм является одним из наиболее популярных и динамично развивающихся видов туризма</w:t>
      </w:r>
      <w:r w:rsidR="007C1A0C" w:rsidRPr="007C1A0C">
        <w:rPr>
          <w:rFonts w:ascii="Times New Roman" w:hAnsi="Times New Roman"/>
          <w:bCs/>
          <w:sz w:val="28"/>
          <w:szCs w:val="28"/>
          <w:lang w:eastAsia="ru-RU"/>
        </w:rPr>
        <w:t xml:space="preserve"> </w:t>
      </w:r>
      <w:r w:rsidRPr="007C1A0C">
        <w:rPr>
          <w:rFonts w:ascii="Times New Roman" w:hAnsi="Times New Roman"/>
          <w:bCs/>
          <w:sz w:val="28"/>
          <w:szCs w:val="28"/>
          <w:lang w:eastAsia="ru-RU"/>
        </w:rPr>
        <w:t>в мире, при этом пеший туризм занимает особую нишу, т.к не требует специальной подготовки и позволяет посетить достопримечательности, не доступные при других видах туризма.</w:t>
      </w:r>
      <w:r w:rsidR="007C1A0C" w:rsidRPr="007C1A0C">
        <w:rPr>
          <w:rFonts w:ascii="Times New Roman" w:hAnsi="Times New Roman"/>
          <w:bCs/>
          <w:sz w:val="28"/>
          <w:szCs w:val="28"/>
          <w:lang w:eastAsia="ru-RU"/>
        </w:rPr>
        <w:t xml:space="preserve"> </w:t>
      </w:r>
      <w:r w:rsidRPr="007C1A0C">
        <w:rPr>
          <w:rFonts w:ascii="Times New Roman" w:hAnsi="Times New Roman"/>
          <w:bCs/>
          <w:sz w:val="28"/>
          <w:szCs w:val="28"/>
          <w:lang w:eastAsia="ru-RU"/>
        </w:rPr>
        <w:t>В России много красивых и</w:t>
      </w:r>
      <w:r w:rsidR="007C1A0C" w:rsidRPr="007C1A0C">
        <w:rPr>
          <w:rFonts w:ascii="Times New Roman" w:hAnsi="Times New Roman"/>
          <w:bCs/>
          <w:sz w:val="28"/>
          <w:szCs w:val="28"/>
          <w:lang w:eastAsia="ru-RU"/>
        </w:rPr>
        <w:t xml:space="preserve"> </w:t>
      </w:r>
      <w:r w:rsidRPr="007C1A0C">
        <w:rPr>
          <w:rFonts w:ascii="Times New Roman" w:hAnsi="Times New Roman"/>
          <w:bCs/>
          <w:sz w:val="28"/>
          <w:szCs w:val="28"/>
          <w:lang w:eastAsia="ru-RU"/>
        </w:rPr>
        <w:t>удивительных</w:t>
      </w:r>
      <w:r w:rsidR="007C1A0C" w:rsidRPr="007C1A0C">
        <w:rPr>
          <w:rFonts w:ascii="Times New Roman" w:hAnsi="Times New Roman"/>
          <w:bCs/>
          <w:sz w:val="28"/>
          <w:szCs w:val="28"/>
          <w:lang w:eastAsia="ru-RU"/>
        </w:rPr>
        <w:t xml:space="preserve"> </w:t>
      </w:r>
      <w:r w:rsidRPr="007C1A0C">
        <w:rPr>
          <w:rFonts w:ascii="Times New Roman" w:hAnsi="Times New Roman"/>
          <w:bCs/>
          <w:sz w:val="28"/>
          <w:szCs w:val="28"/>
          <w:lang w:eastAsia="ru-RU"/>
        </w:rPr>
        <w:t>мест для проведения пешего похода, одним из которых является хребет Маньпупунёр.</w:t>
      </w:r>
    </w:p>
    <w:p w:rsidR="001577BE"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 xml:space="preserve">Столбы выветривания (мансийские болваны) — уникальный геологический памятник в Троицко-Печорском районе Республики Коми России на горе Мань-Пупу-нёр (что на языке манси означает "Малая гора идолов"), в междуречье р. Ичотляга и р. Печора. На плато расположены 7 Останцев, их высота от 30 до 42 м. С ним связаны многочисленные легенды, прежде Столбы Выветривания являлись объектами культа манси. В 2008 году памятник природы стал финалистом и победителем всероссийского конкурса </w:t>
      </w:r>
      <w:r w:rsidR="007C1A0C" w:rsidRPr="007C1A0C">
        <w:rPr>
          <w:rFonts w:ascii="Times New Roman" w:hAnsi="Times New Roman"/>
          <w:sz w:val="28"/>
          <w:szCs w:val="28"/>
        </w:rPr>
        <w:t>"</w:t>
      </w:r>
      <w:r w:rsidRPr="007C1A0C">
        <w:rPr>
          <w:rFonts w:ascii="Times New Roman" w:hAnsi="Times New Roman"/>
          <w:sz w:val="28"/>
          <w:szCs w:val="28"/>
        </w:rPr>
        <w:t>7 чудес России</w:t>
      </w:r>
      <w:r w:rsidR="007C1A0C" w:rsidRPr="007C1A0C">
        <w:rPr>
          <w:rFonts w:ascii="Times New Roman" w:hAnsi="Times New Roman"/>
          <w:sz w:val="28"/>
          <w:szCs w:val="28"/>
        </w:rPr>
        <w:t>"</w:t>
      </w:r>
      <w:r w:rsidRPr="007C1A0C">
        <w:rPr>
          <w:rFonts w:ascii="Times New Roman" w:hAnsi="Times New Roman"/>
          <w:sz w:val="28"/>
          <w:szCs w:val="28"/>
        </w:rPr>
        <w:t>.</w:t>
      </w:r>
    </w:p>
    <w:p w:rsidR="001577BE"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На</w:t>
      </w:r>
      <w:r w:rsidR="007C1A0C" w:rsidRPr="007C1A0C">
        <w:rPr>
          <w:rFonts w:ascii="Times New Roman" w:hAnsi="Times New Roman"/>
          <w:sz w:val="28"/>
          <w:szCs w:val="28"/>
        </w:rPr>
        <w:t xml:space="preserve"> </w:t>
      </w:r>
      <w:r w:rsidRPr="007C1A0C">
        <w:rPr>
          <w:rFonts w:ascii="Times New Roman" w:hAnsi="Times New Roman"/>
          <w:sz w:val="28"/>
          <w:szCs w:val="28"/>
        </w:rPr>
        <w:t>основании</w:t>
      </w:r>
      <w:r w:rsidR="007C1A0C" w:rsidRPr="007C1A0C">
        <w:rPr>
          <w:rFonts w:ascii="Times New Roman" w:hAnsi="Times New Roman"/>
          <w:sz w:val="28"/>
          <w:szCs w:val="28"/>
        </w:rPr>
        <w:t xml:space="preserve"> </w:t>
      </w:r>
      <w:r w:rsidRPr="007C1A0C">
        <w:rPr>
          <w:rFonts w:ascii="Times New Roman" w:hAnsi="Times New Roman"/>
          <w:sz w:val="28"/>
          <w:szCs w:val="28"/>
        </w:rPr>
        <w:t>вышесказанного, выбор</w:t>
      </w:r>
      <w:r w:rsidR="007C1A0C" w:rsidRPr="007C1A0C">
        <w:rPr>
          <w:rFonts w:ascii="Times New Roman" w:hAnsi="Times New Roman"/>
          <w:sz w:val="28"/>
          <w:szCs w:val="28"/>
        </w:rPr>
        <w:t xml:space="preserve"> </w:t>
      </w:r>
      <w:r w:rsidRPr="007C1A0C">
        <w:rPr>
          <w:rFonts w:ascii="Times New Roman" w:hAnsi="Times New Roman"/>
          <w:sz w:val="28"/>
          <w:szCs w:val="28"/>
        </w:rPr>
        <w:t>темы</w:t>
      </w:r>
      <w:r w:rsidR="007C1A0C" w:rsidRPr="007C1A0C">
        <w:rPr>
          <w:rFonts w:ascii="Times New Roman" w:hAnsi="Times New Roman"/>
          <w:sz w:val="28"/>
          <w:szCs w:val="28"/>
        </w:rPr>
        <w:t xml:space="preserve"> </w:t>
      </w:r>
      <w:r w:rsidRPr="007C1A0C">
        <w:rPr>
          <w:rFonts w:ascii="Times New Roman" w:hAnsi="Times New Roman"/>
          <w:sz w:val="28"/>
          <w:szCs w:val="28"/>
        </w:rPr>
        <w:t>техника спортивно оздоровительного пешего</w:t>
      </w:r>
      <w:r w:rsidR="007C1A0C" w:rsidRPr="007C1A0C">
        <w:rPr>
          <w:rFonts w:ascii="Times New Roman" w:hAnsi="Times New Roman"/>
          <w:sz w:val="28"/>
          <w:szCs w:val="28"/>
        </w:rPr>
        <w:t xml:space="preserve"> </w:t>
      </w:r>
      <w:r w:rsidRPr="007C1A0C">
        <w:rPr>
          <w:rFonts w:ascii="Times New Roman" w:hAnsi="Times New Roman"/>
          <w:sz w:val="28"/>
          <w:szCs w:val="28"/>
        </w:rPr>
        <w:t>тура</w:t>
      </w:r>
      <w:r w:rsidR="007C1A0C" w:rsidRPr="007C1A0C">
        <w:rPr>
          <w:rFonts w:ascii="Times New Roman" w:hAnsi="Times New Roman"/>
          <w:sz w:val="28"/>
          <w:szCs w:val="28"/>
        </w:rPr>
        <w:t xml:space="preserve"> </w:t>
      </w:r>
      <w:r w:rsidRPr="007C1A0C">
        <w:rPr>
          <w:rFonts w:ascii="Times New Roman" w:hAnsi="Times New Roman"/>
          <w:sz w:val="28"/>
          <w:szCs w:val="28"/>
        </w:rPr>
        <w:t>по</w:t>
      </w:r>
      <w:r w:rsidR="007C1A0C" w:rsidRPr="007C1A0C">
        <w:rPr>
          <w:rFonts w:ascii="Times New Roman" w:hAnsi="Times New Roman"/>
          <w:sz w:val="28"/>
          <w:szCs w:val="28"/>
        </w:rPr>
        <w:t xml:space="preserve"> </w:t>
      </w:r>
      <w:r w:rsidRPr="007C1A0C">
        <w:rPr>
          <w:rFonts w:ascii="Times New Roman" w:hAnsi="Times New Roman"/>
          <w:sz w:val="28"/>
          <w:szCs w:val="28"/>
        </w:rPr>
        <w:t>Северному Уралу (район хребта Маньпупунер)</w:t>
      </w:r>
      <w:r w:rsidR="007C1A0C" w:rsidRPr="007C1A0C">
        <w:rPr>
          <w:rFonts w:ascii="Times New Roman" w:hAnsi="Times New Roman"/>
          <w:sz w:val="28"/>
          <w:szCs w:val="28"/>
        </w:rPr>
        <w:t xml:space="preserve"> </w:t>
      </w:r>
      <w:r w:rsidRPr="007C1A0C">
        <w:rPr>
          <w:rFonts w:ascii="Times New Roman" w:hAnsi="Times New Roman"/>
          <w:sz w:val="28"/>
          <w:szCs w:val="28"/>
        </w:rPr>
        <w:t>является</w:t>
      </w:r>
      <w:r w:rsidR="007C1A0C" w:rsidRPr="007C1A0C">
        <w:rPr>
          <w:rFonts w:ascii="Times New Roman" w:hAnsi="Times New Roman"/>
          <w:sz w:val="28"/>
          <w:szCs w:val="28"/>
        </w:rPr>
        <w:t xml:space="preserve"> </w:t>
      </w:r>
      <w:r w:rsidRPr="007C1A0C">
        <w:rPr>
          <w:rFonts w:ascii="Times New Roman" w:hAnsi="Times New Roman"/>
          <w:sz w:val="28"/>
          <w:szCs w:val="28"/>
        </w:rPr>
        <w:t>актуальной.</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Объект – спортивно-оздоровительный пеший тур по Северному Уралу (район хребта Маньпупунер).</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Предмет</w:t>
      </w:r>
      <w:r w:rsidR="007C1A0C" w:rsidRPr="007C1A0C">
        <w:rPr>
          <w:rFonts w:ascii="Times New Roman" w:hAnsi="Times New Roman"/>
          <w:sz w:val="28"/>
          <w:szCs w:val="28"/>
        </w:rPr>
        <w:t xml:space="preserve"> </w:t>
      </w:r>
      <w:r w:rsidRPr="007C1A0C">
        <w:rPr>
          <w:rFonts w:ascii="Times New Roman" w:hAnsi="Times New Roman"/>
          <w:sz w:val="28"/>
          <w:szCs w:val="28"/>
        </w:rPr>
        <w:t>исследования</w:t>
      </w:r>
      <w:r w:rsidR="007C1A0C" w:rsidRPr="007C1A0C">
        <w:rPr>
          <w:rFonts w:ascii="Times New Roman" w:hAnsi="Times New Roman"/>
          <w:sz w:val="28"/>
          <w:szCs w:val="28"/>
        </w:rPr>
        <w:t xml:space="preserve"> </w:t>
      </w:r>
      <w:r w:rsidRPr="007C1A0C">
        <w:rPr>
          <w:rFonts w:ascii="Times New Roman" w:hAnsi="Times New Roman"/>
          <w:sz w:val="28"/>
          <w:szCs w:val="28"/>
        </w:rPr>
        <w:t>–</w:t>
      </w:r>
      <w:r w:rsidR="007C1A0C" w:rsidRPr="007C1A0C">
        <w:rPr>
          <w:rFonts w:ascii="Times New Roman" w:hAnsi="Times New Roman"/>
          <w:sz w:val="28"/>
          <w:szCs w:val="28"/>
        </w:rPr>
        <w:t xml:space="preserve"> </w:t>
      </w:r>
      <w:r w:rsidRPr="007C1A0C">
        <w:rPr>
          <w:rFonts w:ascii="Times New Roman" w:hAnsi="Times New Roman"/>
          <w:sz w:val="28"/>
          <w:szCs w:val="28"/>
        </w:rPr>
        <w:t xml:space="preserve">технические особенности организации </w:t>
      </w:r>
      <w:r w:rsidRPr="007C1A0C">
        <w:rPr>
          <w:rFonts w:ascii="Times New Roman" w:hAnsi="Times New Roman"/>
          <w:sz w:val="28"/>
          <w:szCs w:val="28"/>
          <w:lang w:eastAsia="ru-RU"/>
        </w:rPr>
        <w:t xml:space="preserve">спортивно-оздоровительного пешего тура </w:t>
      </w:r>
      <w:r w:rsidRPr="007C1A0C">
        <w:rPr>
          <w:rFonts w:ascii="Times New Roman" w:hAnsi="Times New Roman"/>
          <w:sz w:val="28"/>
          <w:szCs w:val="28"/>
        </w:rPr>
        <w:t>по Северному Уралу (район хребта Маньпупунер).</w:t>
      </w:r>
    </w:p>
    <w:p w:rsidR="001577BE"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Цель</w:t>
      </w:r>
      <w:r w:rsidRPr="007C1A0C">
        <w:rPr>
          <w:rFonts w:ascii="Times New Roman" w:hAnsi="Times New Roman"/>
          <w:sz w:val="28"/>
          <w:szCs w:val="28"/>
          <w:lang w:eastAsia="ru-RU"/>
        </w:rPr>
        <w:t xml:space="preserve"> – анализ технических особенностей спортивно-оздоровительного пешего тура </w:t>
      </w:r>
      <w:r w:rsidRPr="007C1A0C">
        <w:rPr>
          <w:rFonts w:ascii="Times New Roman" w:hAnsi="Times New Roman"/>
          <w:sz w:val="28"/>
          <w:szCs w:val="28"/>
        </w:rPr>
        <w:t>по Северному Уралу (район хребта Маньпупунер).</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В соответствии</w:t>
      </w:r>
      <w:r w:rsidR="007C1A0C" w:rsidRPr="007C1A0C">
        <w:rPr>
          <w:rFonts w:ascii="Times New Roman" w:hAnsi="Times New Roman"/>
          <w:sz w:val="28"/>
          <w:szCs w:val="28"/>
        </w:rPr>
        <w:t xml:space="preserve"> </w:t>
      </w:r>
      <w:r w:rsidRPr="007C1A0C">
        <w:rPr>
          <w:rFonts w:ascii="Times New Roman" w:hAnsi="Times New Roman"/>
          <w:sz w:val="28"/>
          <w:szCs w:val="28"/>
        </w:rPr>
        <w:t>с</w:t>
      </w:r>
      <w:r w:rsidR="007C1A0C" w:rsidRPr="007C1A0C">
        <w:rPr>
          <w:rFonts w:ascii="Times New Roman" w:hAnsi="Times New Roman"/>
          <w:sz w:val="28"/>
          <w:szCs w:val="28"/>
        </w:rPr>
        <w:t xml:space="preserve"> </w:t>
      </w:r>
      <w:r w:rsidRPr="007C1A0C">
        <w:rPr>
          <w:rFonts w:ascii="Times New Roman" w:hAnsi="Times New Roman"/>
          <w:sz w:val="28"/>
          <w:szCs w:val="28"/>
        </w:rPr>
        <w:t>целью,</w:t>
      </w:r>
      <w:r w:rsidR="007C1A0C" w:rsidRPr="007C1A0C">
        <w:rPr>
          <w:rFonts w:ascii="Times New Roman" w:hAnsi="Times New Roman"/>
          <w:sz w:val="28"/>
          <w:szCs w:val="28"/>
        </w:rPr>
        <w:t xml:space="preserve"> </w:t>
      </w:r>
      <w:r w:rsidRPr="007C1A0C">
        <w:rPr>
          <w:rFonts w:ascii="Times New Roman" w:hAnsi="Times New Roman"/>
          <w:sz w:val="28"/>
          <w:szCs w:val="28"/>
        </w:rPr>
        <w:t>объектом</w:t>
      </w:r>
      <w:r w:rsidR="007C1A0C" w:rsidRPr="007C1A0C">
        <w:rPr>
          <w:rFonts w:ascii="Times New Roman" w:hAnsi="Times New Roman"/>
          <w:sz w:val="28"/>
          <w:szCs w:val="28"/>
        </w:rPr>
        <w:t xml:space="preserve"> </w:t>
      </w:r>
      <w:r w:rsidRPr="007C1A0C">
        <w:rPr>
          <w:rFonts w:ascii="Times New Roman" w:hAnsi="Times New Roman"/>
          <w:sz w:val="28"/>
          <w:szCs w:val="28"/>
        </w:rPr>
        <w:t>и предметом,</w:t>
      </w:r>
      <w:r w:rsidR="007C1A0C" w:rsidRPr="007C1A0C">
        <w:rPr>
          <w:rFonts w:ascii="Times New Roman" w:hAnsi="Times New Roman"/>
          <w:sz w:val="28"/>
          <w:szCs w:val="28"/>
        </w:rPr>
        <w:t xml:space="preserve"> </w:t>
      </w:r>
      <w:r w:rsidRPr="007C1A0C">
        <w:rPr>
          <w:rFonts w:ascii="Times New Roman" w:hAnsi="Times New Roman"/>
          <w:sz w:val="28"/>
          <w:szCs w:val="28"/>
        </w:rPr>
        <w:t>были</w:t>
      </w:r>
      <w:r w:rsidR="007C1A0C" w:rsidRPr="007C1A0C">
        <w:rPr>
          <w:rFonts w:ascii="Times New Roman" w:hAnsi="Times New Roman"/>
          <w:sz w:val="28"/>
          <w:szCs w:val="28"/>
        </w:rPr>
        <w:t xml:space="preserve"> </w:t>
      </w:r>
      <w:r w:rsidRPr="007C1A0C">
        <w:rPr>
          <w:rFonts w:ascii="Times New Roman" w:hAnsi="Times New Roman"/>
          <w:sz w:val="28"/>
          <w:szCs w:val="28"/>
        </w:rPr>
        <w:t>поставлены</w:t>
      </w:r>
      <w:r w:rsidR="007C1A0C" w:rsidRPr="007C1A0C">
        <w:rPr>
          <w:rFonts w:ascii="Times New Roman" w:hAnsi="Times New Roman"/>
          <w:sz w:val="28"/>
          <w:szCs w:val="28"/>
        </w:rPr>
        <w:t xml:space="preserve"> </w:t>
      </w:r>
      <w:r w:rsidRPr="007C1A0C">
        <w:rPr>
          <w:rFonts w:ascii="Times New Roman" w:hAnsi="Times New Roman"/>
          <w:sz w:val="28"/>
          <w:szCs w:val="28"/>
        </w:rPr>
        <w:t>следующие</w:t>
      </w:r>
      <w:r w:rsidR="007C1A0C" w:rsidRPr="007C1A0C">
        <w:rPr>
          <w:rFonts w:ascii="Times New Roman" w:hAnsi="Times New Roman"/>
          <w:sz w:val="28"/>
          <w:szCs w:val="28"/>
        </w:rPr>
        <w:t xml:space="preserve"> </w:t>
      </w:r>
      <w:r w:rsidRPr="007C1A0C">
        <w:rPr>
          <w:rFonts w:ascii="Times New Roman" w:hAnsi="Times New Roman"/>
          <w:sz w:val="28"/>
          <w:szCs w:val="28"/>
        </w:rPr>
        <w:t>задачи:</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lang w:eastAsia="ru-RU"/>
        </w:rPr>
        <w:t>1)</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дать</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физико-географическую</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характеристику</w:t>
      </w:r>
      <w:r w:rsidR="007C1A0C" w:rsidRPr="007C1A0C">
        <w:rPr>
          <w:rFonts w:ascii="Times New Roman" w:hAnsi="Times New Roman"/>
          <w:sz w:val="28"/>
          <w:szCs w:val="28"/>
          <w:lang w:eastAsia="ru-RU"/>
        </w:rPr>
        <w:t xml:space="preserve"> </w:t>
      </w:r>
      <w:r w:rsidRPr="007C1A0C">
        <w:rPr>
          <w:rFonts w:ascii="Times New Roman" w:hAnsi="Times New Roman"/>
          <w:sz w:val="28"/>
          <w:szCs w:val="28"/>
        </w:rPr>
        <w:t>района проведения тура;</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lang w:eastAsia="ru-RU"/>
        </w:rPr>
      </w:pPr>
      <w:r w:rsidRPr="007C1A0C">
        <w:rPr>
          <w:rFonts w:ascii="Times New Roman" w:hAnsi="Times New Roman"/>
          <w:sz w:val="28"/>
          <w:szCs w:val="28"/>
        </w:rPr>
        <w:t>2)</w:t>
      </w:r>
      <w:r w:rsidR="007C1A0C" w:rsidRPr="007C1A0C">
        <w:rPr>
          <w:rFonts w:ascii="Times New Roman" w:hAnsi="Times New Roman"/>
          <w:sz w:val="28"/>
          <w:szCs w:val="28"/>
        </w:rPr>
        <w:t xml:space="preserve"> </w:t>
      </w:r>
      <w:r w:rsidRPr="007C1A0C">
        <w:rPr>
          <w:rFonts w:ascii="Times New Roman" w:hAnsi="Times New Roman"/>
          <w:sz w:val="28"/>
          <w:szCs w:val="28"/>
          <w:lang w:eastAsia="ru-RU"/>
        </w:rPr>
        <w:t>изучить</w:t>
      </w:r>
      <w:r w:rsidR="007C1A0C" w:rsidRPr="007C1A0C">
        <w:rPr>
          <w:rFonts w:ascii="Times New Roman" w:hAnsi="Times New Roman"/>
          <w:sz w:val="28"/>
          <w:szCs w:val="28"/>
          <w:lang w:eastAsia="ru-RU"/>
        </w:rPr>
        <w:t xml:space="preserve"> </w:t>
      </w:r>
      <w:r w:rsidRPr="007C1A0C">
        <w:rPr>
          <w:rFonts w:ascii="Times New Roman" w:hAnsi="Times New Roman"/>
          <w:sz w:val="28"/>
          <w:szCs w:val="28"/>
        </w:rPr>
        <w:t>инфраструктуру</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материально-техническую</w:t>
      </w:r>
      <w:r w:rsidR="007C1A0C" w:rsidRPr="007C1A0C">
        <w:rPr>
          <w:rFonts w:ascii="Times New Roman" w:hAnsi="Times New Roman"/>
          <w:sz w:val="28"/>
          <w:szCs w:val="28"/>
        </w:rPr>
        <w:t xml:space="preserve"> </w:t>
      </w:r>
      <w:r w:rsidRPr="007C1A0C">
        <w:rPr>
          <w:rFonts w:ascii="Times New Roman" w:hAnsi="Times New Roman"/>
          <w:sz w:val="28"/>
          <w:szCs w:val="28"/>
        </w:rPr>
        <w:t>базу района;</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3)</w:t>
      </w:r>
      <w:r w:rsidR="007C1A0C" w:rsidRPr="007C1A0C">
        <w:rPr>
          <w:rFonts w:ascii="Times New Roman" w:hAnsi="Times New Roman"/>
          <w:sz w:val="28"/>
          <w:szCs w:val="28"/>
        </w:rPr>
        <w:t xml:space="preserve"> </w:t>
      </w:r>
      <w:r w:rsidRPr="007C1A0C">
        <w:rPr>
          <w:rFonts w:ascii="Times New Roman" w:hAnsi="Times New Roman"/>
          <w:sz w:val="28"/>
          <w:szCs w:val="28"/>
        </w:rPr>
        <w:t>проанализировать</w:t>
      </w:r>
      <w:r w:rsidR="007C1A0C" w:rsidRPr="007C1A0C">
        <w:rPr>
          <w:rFonts w:ascii="Times New Roman" w:hAnsi="Times New Roman"/>
          <w:sz w:val="28"/>
          <w:szCs w:val="28"/>
        </w:rPr>
        <w:t xml:space="preserve"> </w:t>
      </w:r>
      <w:r w:rsidRPr="007C1A0C">
        <w:rPr>
          <w:rFonts w:ascii="Times New Roman" w:hAnsi="Times New Roman"/>
          <w:sz w:val="28"/>
          <w:szCs w:val="28"/>
        </w:rPr>
        <w:t>технические особенности</w:t>
      </w:r>
      <w:r w:rsidR="007C1A0C" w:rsidRPr="007C1A0C">
        <w:rPr>
          <w:rFonts w:ascii="Times New Roman" w:hAnsi="Times New Roman"/>
          <w:sz w:val="28"/>
          <w:szCs w:val="28"/>
        </w:rPr>
        <w:t xml:space="preserve"> </w:t>
      </w:r>
      <w:r w:rsidRPr="007C1A0C">
        <w:rPr>
          <w:rFonts w:ascii="Times New Roman" w:hAnsi="Times New Roman"/>
          <w:sz w:val="28"/>
          <w:szCs w:val="28"/>
        </w:rPr>
        <w:t>туров, проведенных в районе</w:t>
      </w:r>
      <w:r w:rsidR="007C1A0C" w:rsidRPr="007C1A0C">
        <w:rPr>
          <w:rFonts w:ascii="Times New Roman" w:hAnsi="Times New Roman"/>
          <w:sz w:val="28"/>
          <w:szCs w:val="28"/>
        </w:rPr>
        <w:t xml:space="preserve"> </w:t>
      </w:r>
      <w:r w:rsidRPr="007C1A0C">
        <w:rPr>
          <w:rFonts w:ascii="Times New Roman" w:hAnsi="Times New Roman"/>
          <w:sz w:val="28"/>
          <w:szCs w:val="28"/>
        </w:rPr>
        <w:t>хребта Маньпупунер;</w:t>
      </w:r>
    </w:p>
    <w:p w:rsidR="007C1A0C"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4)</w:t>
      </w:r>
      <w:r w:rsidR="007C1A0C" w:rsidRPr="007C1A0C">
        <w:rPr>
          <w:rFonts w:ascii="Times New Roman" w:hAnsi="Times New Roman"/>
          <w:sz w:val="28"/>
          <w:szCs w:val="28"/>
        </w:rPr>
        <w:t xml:space="preserve"> </w:t>
      </w:r>
      <w:r w:rsidRPr="007C1A0C">
        <w:rPr>
          <w:rFonts w:ascii="Times New Roman" w:hAnsi="Times New Roman"/>
          <w:sz w:val="28"/>
          <w:szCs w:val="28"/>
        </w:rPr>
        <w:t>разработать</w:t>
      </w:r>
      <w:r w:rsidR="007C1A0C" w:rsidRPr="007C1A0C">
        <w:rPr>
          <w:rFonts w:ascii="Times New Roman" w:hAnsi="Times New Roman"/>
          <w:sz w:val="28"/>
          <w:szCs w:val="28"/>
        </w:rPr>
        <w:t xml:space="preserve"> </w:t>
      </w:r>
      <w:r w:rsidRPr="007C1A0C">
        <w:rPr>
          <w:rFonts w:ascii="Times New Roman" w:hAnsi="Times New Roman"/>
          <w:sz w:val="28"/>
          <w:szCs w:val="28"/>
        </w:rPr>
        <w:t>спортивно-оздоровительный пеший тур по Северному Уралу (район хребта Маньпупунер).</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Основу</w:t>
      </w:r>
      <w:r w:rsidR="007C1A0C" w:rsidRPr="007C1A0C">
        <w:rPr>
          <w:rFonts w:ascii="Times New Roman" w:hAnsi="Times New Roman"/>
          <w:sz w:val="28"/>
          <w:szCs w:val="28"/>
        </w:rPr>
        <w:t xml:space="preserve"> </w:t>
      </w:r>
      <w:r w:rsidRPr="007C1A0C">
        <w:rPr>
          <w:rFonts w:ascii="Times New Roman" w:hAnsi="Times New Roman"/>
          <w:sz w:val="28"/>
          <w:szCs w:val="28"/>
        </w:rPr>
        <w:t>для написания курсовой</w:t>
      </w:r>
      <w:r w:rsidR="007C1A0C" w:rsidRPr="007C1A0C">
        <w:rPr>
          <w:rFonts w:ascii="Times New Roman" w:hAnsi="Times New Roman"/>
          <w:sz w:val="28"/>
          <w:szCs w:val="28"/>
        </w:rPr>
        <w:t xml:space="preserve"> </w:t>
      </w:r>
      <w:r w:rsidRPr="007C1A0C">
        <w:rPr>
          <w:rFonts w:ascii="Times New Roman" w:hAnsi="Times New Roman"/>
          <w:sz w:val="28"/>
          <w:szCs w:val="28"/>
        </w:rPr>
        <w:t>работы</w:t>
      </w:r>
      <w:r w:rsidR="007C1A0C" w:rsidRPr="007C1A0C">
        <w:rPr>
          <w:rFonts w:ascii="Times New Roman" w:hAnsi="Times New Roman"/>
          <w:sz w:val="28"/>
          <w:szCs w:val="28"/>
        </w:rPr>
        <w:t xml:space="preserve"> </w:t>
      </w:r>
      <w:r w:rsidRPr="007C1A0C">
        <w:rPr>
          <w:rFonts w:ascii="Times New Roman" w:hAnsi="Times New Roman"/>
          <w:sz w:val="28"/>
          <w:szCs w:val="28"/>
        </w:rPr>
        <w:t>составила</w:t>
      </w:r>
      <w:r w:rsidR="007C1A0C" w:rsidRPr="007C1A0C">
        <w:rPr>
          <w:rFonts w:ascii="Times New Roman" w:hAnsi="Times New Roman"/>
          <w:sz w:val="28"/>
          <w:szCs w:val="28"/>
        </w:rPr>
        <w:t xml:space="preserve"> </w:t>
      </w:r>
      <w:r w:rsidRPr="007C1A0C">
        <w:rPr>
          <w:rFonts w:ascii="Times New Roman" w:hAnsi="Times New Roman"/>
          <w:sz w:val="28"/>
          <w:szCs w:val="28"/>
        </w:rPr>
        <w:t>учебная</w:t>
      </w:r>
      <w:r w:rsidR="007C1A0C" w:rsidRPr="007C1A0C">
        <w:rPr>
          <w:rFonts w:ascii="Times New Roman" w:hAnsi="Times New Roman"/>
          <w:sz w:val="28"/>
          <w:szCs w:val="28"/>
        </w:rPr>
        <w:t xml:space="preserve"> </w:t>
      </w:r>
      <w:r w:rsidRPr="007C1A0C">
        <w:rPr>
          <w:rFonts w:ascii="Times New Roman" w:hAnsi="Times New Roman"/>
          <w:sz w:val="28"/>
          <w:szCs w:val="28"/>
        </w:rPr>
        <w:t>литература,</w:t>
      </w:r>
      <w:r w:rsidR="007C1A0C" w:rsidRPr="007C1A0C">
        <w:rPr>
          <w:rFonts w:ascii="Times New Roman" w:hAnsi="Times New Roman"/>
          <w:sz w:val="28"/>
          <w:szCs w:val="28"/>
        </w:rPr>
        <w:t xml:space="preserve"> </w:t>
      </w:r>
      <w:r w:rsidRPr="007C1A0C">
        <w:rPr>
          <w:rFonts w:ascii="Times New Roman" w:hAnsi="Times New Roman"/>
          <w:sz w:val="28"/>
          <w:szCs w:val="28"/>
        </w:rPr>
        <w:t>сборники,</w:t>
      </w:r>
      <w:r w:rsidR="007C1A0C" w:rsidRPr="007C1A0C">
        <w:rPr>
          <w:rFonts w:ascii="Times New Roman" w:hAnsi="Times New Roman"/>
          <w:sz w:val="28"/>
          <w:szCs w:val="28"/>
        </w:rPr>
        <w:t xml:space="preserve"> </w:t>
      </w:r>
      <w:r w:rsidRPr="007C1A0C">
        <w:rPr>
          <w:rFonts w:ascii="Times New Roman" w:hAnsi="Times New Roman"/>
          <w:sz w:val="28"/>
          <w:szCs w:val="28"/>
        </w:rPr>
        <w:t>словари, материалы</w:t>
      </w:r>
      <w:r w:rsidR="007C1A0C" w:rsidRPr="007C1A0C">
        <w:rPr>
          <w:rFonts w:ascii="Times New Roman" w:hAnsi="Times New Roman"/>
          <w:sz w:val="28"/>
          <w:szCs w:val="28"/>
        </w:rPr>
        <w:t xml:space="preserve"> </w:t>
      </w:r>
      <w:r w:rsidRPr="007C1A0C">
        <w:rPr>
          <w:rFonts w:ascii="Times New Roman" w:hAnsi="Times New Roman"/>
          <w:sz w:val="28"/>
          <w:szCs w:val="28"/>
        </w:rPr>
        <w:t>периодической</w:t>
      </w:r>
      <w:r w:rsidR="007C1A0C" w:rsidRPr="007C1A0C">
        <w:rPr>
          <w:rFonts w:ascii="Times New Roman" w:hAnsi="Times New Roman"/>
          <w:sz w:val="28"/>
          <w:szCs w:val="28"/>
        </w:rPr>
        <w:t xml:space="preserve"> </w:t>
      </w:r>
      <w:r w:rsidRPr="007C1A0C">
        <w:rPr>
          <w:rFonts w:ascii="Times New Roman" w:hAnsi="Times New Roman"/>
          <w:sz w:val="28"/>
          <w:szCs w:val="28"/>
        </w:rPr>
        <w:t>печати, каталоги фирм, предлагающих туристские товары, так же</w:t>
      </w:r>
      <w:r w:rsidR="007C1A0C" w:rsidRPr="007C1A0C">
        <w:rPr>
          <w:rFonts w:ascii="Times New Roman" w:hAnsi="Times New Roman"/>
          <w:sz w:val="28"/>
          <w:szCs w:val="28"/>
        </w:rPr>
        <w:t xml:space="preserve"> </w:t>
      </w:r>
      <w:r w:rsidRPr="007C1A0C">
        <w:rPr>
          <w:rFonts w:ascii="Times New Roman" w:hAnsi="Times New Roman"/>
          <w:sz w:val="28"/>
          <w:szCs w:val="28"/>
        </w:rPr>
        <w:t>материалы</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отчеты по проведенным маршрутам изучаемого района.</w:t>
      </w:r>
    </w:p>
    <w:p w:rsidR="00C84BD0" w:rsidRPr="007C1A0C" w:rsidRDefault="00C84BD0"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Работа</w:t>
      </w:r>
      <w:r w:rsidR="007C1A0C" w:rsidRPr="007C1A0C">
        <w:rPr>
          <w:rFonts w:ascii="Times New Roman" w:hAnsi="Times New Roman"/>
          <w:sz w:val="28"/>
          <w:szCs w:val="28"/>
        </w:rPr>
        <w:t xml:space="preserve"> </w:t>
      </w:r>
      <w:r w:rsidRPr="007C1A0C">
        <w:rPr>
          <w:rFonts w:ascii="Times New Roman" w:hAnsi="Times New Roman"/>
          <w:sz w:val="28"/>
          <w:szCs w:val="28"/>
        </w:rPr>
        <w:t>состоит</w:t>
      </w:r>
      <w:r w:rsidR="007C1A0C" w:rsidRPr="007C1A0C">
        <w:rPr>
          <w:rFonts w:ascii="Times New Roman" w:hAnsi="Times New Roman"/>
          <w:sz w:val="28"/>
          <w:szCs w:val="28"/>
        </w:rPr>
        <w:t xml:space="preserve"> </w:t>
      </w:r>
      <w:r w:rsidRPr="007C1A0C">
        <w:rPr>
          <w:rFonts w:ascii="Times New Roman" w:hAnsi="Times New Roman"/>
          <w:sz w:val="28"/>
          <w:szCs w:val="28"/>
        </w:rPr>
        <w:t>из</w:t>
      </w:r>
      <w:r w:rsidR="007C1A0C" w:rsidRPr="007C1A0C">
        <w:rPr>
          <w:rFonts w:ascii="Times New Roman" w:hAnsi="Times New Roman"/>
          <w:sz w:val="28"/>
          <w:szCs w:val="28"/>
        </w:rPr>
        <w:t xml:space="preserve"> </w:t>
      </w:r>
      <w:r w:rsidRPr="007C1A0C">
        <w:rPr>
          <w:rFonts w:ascii="Times New Roman" w:hAnsi="Times New Roman"/>
          <w:sz w:val="28"/>
          <w:szCs w:val="28"/>
        </w:rPr>
        <w:t>введения,</w:t>
      </w:r>
      <w:r w:rsidR="007C1A0C" w:rsidRPr="007C1A0C">
        <w:rPr>
          <w:rFonts w:ascii="Times New Roman" w:hAnsi="Times New Roman"/>
          <w:sz w:val="28"/>
          <w:szCs w:val="28"/>
        </w:rPr>
        <w:t xml:space="preserve"> </w:t>
      </w:r>
      <w:r w:rsidRPr="007C1A0C">
        <w:rPr>
          <w:rFonts w:ascii="Times New Roman" w:hAnsi="Times New Roman"/>
          <w:sz w:val="28"/>
          <w:szCs w:val="28"/>
        </w:rPr>
        <w:t>двух</w:t>
      </w:r>
      <w:r w:rsidR="007C1A0C" w:rsidRPr="007C1A0C">
        <w:rPr>
          <w:rFonts w:ascii="Times New Roman" w:hAnsi="Times New Roman"/>
          <w:sz w:val="28"/>
          <w:szCs w:val="28"/>
        </w:rPr>
        <w:t xml:space="preserve"> </w:t>
      </w:r>
      <w:r w:rsidRPr="007C1A0C">
        <w:rPr>
          <w:rFonts w:ascii="Times New Roman" w:hAnsi="Times New Roman"/>
          <w:sz w:val="28"/>
          <w:szCs w:val="28"/>
        </w:rPr>
        <w:t>глав, описывающих район проведения похода, сам маршрут</w:t>
      </w:r>
      <w:r w:rsidR="007C1A0C" w:rsidRPr="007C1A0C">
        <w:rPr>
          <w:rFonts w:ascii="Times New Roman" w:hAnsi="Times New Roman"/>
          <w:sz w:val="28"/>
          <w:szCs w:val="28"/>
        </w:rPr>
        <w:t xml:space="preserve"> </w:t>
      </w:r>
      <w:r w:rsidRPr="007C1A0C">
        <w:rPr>
          <w:rFonts w:ascii="Times New Roman" w:hAnsi="Times New Roman"/>
          <w:sz w:val="28"/>
          <w:szCs w:val="28"/>
        </w:rPr>
        <w:t>и основные технические особенности прохождения маршрута,</w:t>
      </w:r>
      <w:r w:rsidR="007C1A0C" w:rsidRPr="007C1A0C">
        <w:rPr>
          <w:rFonts w:ascii="Times New Roman" w:hAnsi="Times New Roman"/>
          <w:sz w:val="28"/>
          <w:szCs w:val="28"/>
        </w:rPr>
        <w:t xml:space="preserve"> </w:t>
      </w:r>
      <w:r w:rsidRPr="007C1A0C">
        <w:rPr>
          <w:rFonts w:ascii="Times New Roman" w:hAnsi="Times New Roman"/>
          <w:sz w:val="28"/>
          <w:szCs w:val="28"/>
        </w:rPr>
        <w:t>заключения,</w:t>
      </w:r>
      <w:r w:rsidR="007C1A0C" w:rsidRPr="007C1A0C">
        <w:rPr>
          <w:rFonts w:ascii="Times New Roman" w:hAnsi="Times New Roman"/>
          <w:sz w:val="28"/>
          <w:szCs w:val="28"/>
        </w:rPr>
        <w:t xml:space="preserve"> </w:t>
      </w:r>
      <w:r w:rsidRPr="007C1A0C">
        <w:rPr>
          <w:rFonts w:ascii="Times New Roman" w:hAnsi="Times New Roman"/>
          <w:sz w:val="28"/>
          <w:szCs w:val="28"/>
        </w:rPr>
        <w:t>библиографии</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приложения.</w:t>
      </w:r>
    </w:p>
    <w:p w:rsidR="00C84BD0" w:rsidRPr="007C1A0C" w:rsidRDefault="00C84BD0" w:rsidP="007C1A0C">
      <w:pPr>
        <w:suppressAutoHyphens/>
        <w:spacing w:after="0" w:line="360" w:lineRule="auto"/>
        <w:ind w:firstLine="709"/>
        <w:jc w:val="both"/>
        <w:rPr>
          <w:rFonts w:ascii="Times New Roman" w:hAnsi="Times New Roman"/>
          <w:sz w:val="28"/>
        </w:rPr>
      </w:pPr>
    </w:p>
    <w:p w:rsidR="0023332E" w:rsidRPr="007C1A0C" w:rsidRDefault="005F5253"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br w:type="page"/>
        <w:t>Глава 1.</w:t>
      </w:r>
      <w:r w:rsidR="007C1A0C" w:rsidRPr="007C1A0C">
        <w:rPr>
          <w:rFonts w:ascii="Times New Roman" w:hAnsi="Times New Roman"/>
          <w:sz w:val="28"/>
          <w:szCs w:val="28"/>
        </w:rPr>
        <w:t xml:space="preserve"> </w:t>
      </w:r>
      <w:r w:rsidRPr="007C1A0C">
        <w:rPr>
          <w:rFonts w:ascii="Times New Roman" w:hAnsi="Times New Roman"/>
          <w:sz w:val="28"/>
          <w:szCs w:val="28"/>
        </w:rPr>
        <w:t>Теоретические основы</w:t>
      </w:r>
      <w:r w:rsidR="007C1A0C" w:rsidRPr="007C1A0C">
        <w:rPr>
          <w:rFonts w:ascii="Times New Roman" w:hAnsi="Times New Roman"/>
          <w:sz w:val="28"/>
          <w:szCs w:val="28"/>
        </w:rPr>
        <w:t xml:space="preserve"> </w:t>
      </w:r>
      <w:r w:rsidRPr="007C1A0C">
        <w:rPr>
          <w:rFonts w:ascii="Times New Roman" w:hAnsi="Times New Roman"/>
          <w:sz w:val="28"/>
          <w:szCs w:val="28"/>
        </w:rPr>
        <w:t>организации</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проведения</w:t>
      </w:r>
      <w:r w:rsidR="007C1A0C" w:rsidRPr="007C1A0C">
        <w:rPr>
          <w:rFonts w:ascii="Times New Roman" w:hAnsi="Times New Roman"/>
          <w:sz w:val="28"/>
          <w:szCs w:val="28"/>
        </w:rPr>
        <w:t xml:space="preserve"> </w:t>
      </w:r>
      <w:r w:rsidRPr="007C1A0C">
        <w:rPr>
          <w:rFonts w:ascii="Times New Roman" w:hAnsi="Times New Roman"/>
          <w:sz w:val="28"/>
          <w:szCs w:val="28"/>
        </w:rPr>
        <w:t>тура</w:t>
      </w:r>
      <w:r w:rsidR="007C1A0C" w:rsidRPr="007C1A0C">
        <w:rPr>
          <w:rFonts w:ascii="Times New Roman" w:hAnsi="Times New Roman"/>
          <w:sz w:val="28"/>
          <w:szCs w:val="28"/>
        </w:rPr>
        <w:t xml:space="preserve"> </w:t>
      </w:r>
      <w:r w:rsidRPr="007C1A0C">
        <w:rPr>
          <w:rFonts w:ascii="Times New Roman" w:hAnsi="Times New Roman"/>
          <w:sz w:val="28"/>
          <w:szCs w:val="28"/>
        </w:rPr>
        <w:t>по</w:t>
      </w:r>
      <w:r w:rsidR="007C1A0C" w:rsidRPr="007C1A0C">
        <w:rPr>
          <w:rFonts w:ascii="Times New Roman" w:hAnsi="Times New Roman"/>
          <w:sz w:val="28"/>
          <w:szCs w:val="28"/>
        </w:rPr>
        <w:t xml:space="preserve"> </w:t>
      </w:r>
      <w:r w:rsidRPr="007C1A0C">
        <w:rPr>
          <w:rFonts w:ascii="Times New Roman" w:hAnsi="Times New Roman"/>
          <w:sz w:val="28"/>
          <w:szCs w:val="28"/>
        </w:rPr>
        <w:t>Северному Уралу</w:t>
      </w:r>
      <w:r w:rsidRPr="007C1A0C">
        <w:rPr>
          <w:rFonts w:ascii="Times New Roman" w:hAnsi="Times New Roman"/>
          <w:sz w:val="28"/>
          <w:szCs w:val="28"/>
          <w:lang w:val="en-US"/>
        </w:rPr>
        <w:t xml:space="preserve"> </w:t>
      </w:r>
      <w:r w:rsidR="0023332E" w:rsidRPr="007C1A0C">
        <w:rPr>
          <w:rFonts w:ascii="Times New Roman" w:hAnsi="Times New Roman"/>
          <w:sz w:val="28"/>
          <w:szCs w:val="28"/>
        </w:rPr>
        <w:t>(</w:t>
      </w:r>
      <w:r w:rsidRPr="007C1A0C">
        <w:rPr>
          <w:rFonts w:ascii="Times New Roman" w:hAnsi="Times New Roman"/>
          <w:sz w:val="28"/>
          <w:szCs w:val="28"/>
        </w:rPr>
        <w:t>район хребта Маньпупунер</w:t>
      </w:r>
      <w:r w:rsidR="0023332E" w:rsidRPr="007C1A0C">
        <w:rPr>
          <w:rFonts w:ascii="Times New Roman" w:hAnsi="Times New Roman"/>
          <w:sz w:val="28"/>
          <w:szCs w:val="28"/>
        </w:rPr>
        <w:t>)</w:t>
      </w:r>
    </w:p>
    <w:p w:rsidR="00962B0A" w:rsidRPr="007C1A0C" w:rsidRDefault="00962B0A" w:rsidP="007C1A0C">
      <w:pPr>
        <w:suppressAutoHyphens/>
        <w:spacing w:after="72" w:line="360" w:lineRule="auto"/>
        <w:ind w:firstLine="709"/>
        <w:contextualSpacing/>
        <w:jc w:val="both"/>
        <w:rPr>
          <w:rFonts w:ascii="Times New Roman" w:hAnsi="Times New Roman"/>
          <w:sz w:val="28"/>
          <w:szCs w:val="28"/>
        </w:rPr>
      </w:pPr>
    </w:p>
    <w:p w:rsidR="0023332E" w:rsidRPr="007C1A0C" w:rsidRDefault="005F5253"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lang w:val="en-US"/>
        </w:rPr>
        <w:t xml:space="preserve">1.1 </w:t>
      </w:r>
      <w:r w:rsidR="0023332E" w:rsidRPr="007C1A0C">
        <w:rPr>
          <w:rFonts w:ascii="Times New Roman" w:hAnsi="Times New Roman"/>
          <w:sz w:val="28"/>
          <w:szCs w:val="28"/>
        </w:rPr>
        <w:t xml:space="preserve">Физико-географическая характеристика </w:t>
      </w:r>
      <w:r w:rsidR="00962B0A" w:rsidRPr="007C1A0C">
        <w:rPr>
          <w:rFonts w:ascii="Times New Roman" w:hAnsi="Times New Roman"/>
          <w:sz w:val="28"/>
          <w:szCs w:val="28"/>
        </w:rPr>
        <w:t>района</w:t>
      </w:r>
      <w:r w:rsidR="007C1A0C" w:rsidRPr="007C1A0C">
        <w:rPr>
          <w:rFonts w:ascii="Times New Roman" w:hAnsi="Times New Roman"/>
          <w:sz w:val="28"/>
          <w:szCs w:val="28"/>
        </w:rPr>
        <w:t xml:space="preserve"> </w:t>
      </w:r>
      <w:r w:rsidR="0023332E" w:rsidRPr="007C1A0C">
        <w:rPr>
          <w:rFonts w:ascii="Times New Roman" w:hAnsi="Times New Roman"/>
          <w:sz w:val="28"/>
          <w:szCs w:val="28"/>
        </w:rPr>
        <w:t>проведения</w:t>
      </w:r>
      <w:r w:rsidR="007C1A0C" w:rsidRPr="007C1A0C">
        <w:rPr>
          <w:rFonts w:ascii="Times New Roman" w:hAnsi="Times New Roman"/>
          <w:sz w:val="28"/>
          <w:szCs w:val="28"/>
        </w:rPr>
        <w:t xml:space="preserve"> </w:t>
      </w:r>
      <w:r w:rsidR="0023332E" w:rsidRPr="007C1A0C">
        <w:rPr>
          <w:rFonts w:ascii="Times New Roman" w:hAnsi="Times New Roman"/>
          <w:sz w:val="28"/>
          <w:szCs w:val="28"/>
        </w:rPr>
        <w:t>тура</w:t>
      </w:r>
    </w:p>
    <w:p w:rsidR="00962B0A" w:rsidRPr="007C1A0C" w:rsidRDefault="00962B0A" w:rsidP="007C1A0C">
      <w:pPr>
        <w:pStyle w:val="a3"/>
        <w:suppressAutoHyphens/>
        <w:spacing w:after="72" w:line="360" w:lineRule="auto"/>
        <w:ind w:left="0" w:firstLine="709"/>
        <w:jc w:val="both"/>
        <w:rPr>
          <w:rFonts w:ascii="Times New Roman" w:hAnsi="Times New Roman"/>
          <w:sz w:val="28"/>
          <w:szCs w:val="28"/>
        </w:rPr>
      </w:pPr>
    </w:p>
    <w:p w:rsidR="00C84BD0" w:rsidRPr="007C1A0C" w:rsidRDefault="00C84BD0"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bCs/>
          <w:sz w:val="28"/>
          <w:szCs w:val="28"/>
          <w:lang w:eastAsia="ru-RU"/>
        </w:rPr>
        <w:t xml:space="preserve">Плато Мань-Пупу-Нер </w:t>
      </w:r>
      <w:r w:rsidRPr="007C1A0C">
        <w:rPr>
          <w:rFonts w:ascii="Times New Roman" w:hAnsi="Times New Roman"/>
          <w:sz w:val="28"/>
          <w:szCs w:val="28"/>
          <w:lang w:eastAsia="ru-RU"/>
        </w:rPr>
        <w:t xml:space="preserve">(что на языке народа манси означает </w:t>
      </w:r>
      <w:r w:rsidR="007C1A0C" w:rsidRPr="007C1A0C">
        <w:rPr>
          <w:rFonts w:ascii="Times New Roman" w:hAnsi="Times New Roman"/>
          <w:sz w:val="28"/>
          <w:szCs w:val="28"/>
          <w:lang w:eastAsia="ru-RU"/>
        </w:rPr>
        <w:t>"</w:t>
      </w:r>
      <w:r w:rsidRPr="007C1A0C">
        <w:rPr>
          <w:rFonts w:ascii="Times New Roman" w:hAnsi="Times New Roman"/>
          <w:sz w:val="28"/>
          <w:szCs w:val="28"/>
          <w:lang w:eastAsia="ru-RU"/>
        </w:rPr>
        <w:t>Малая гора идолов</w:t>
      </w:r>
      <w:r w:rsidR="007C1A0C" w:rsidRPr="007C1A0C">
        <w:rPr>
          <w:rFonts w:ascii="Times New Roman" w:hAnsi="Times New Roman"/>
          <w:sz w:val="28"/>
          <w:szCs w:val="28"/>
          <w:lang w:eastAsia="ru-RU"/>
        </w:rPr>
        <w:t>"</w:t>
      </w:r>
      <w:r w:rsidRPr="007C1A0C">
        <w:rPr>
          <w:rFonts w:ascii="Times New Roman" w:hAnsi="Times New Roman"/>
          <w:sz w:val="28"/>
          <w:szCs w:val="28"/>
          <w:lang w:eastAsia="ru-RU"/>
        </w:rPr>
        <w:t>)</w:t>
      </w:r>
      <w:r w:rsidRPr="007C1A0C">
        <w:rPr>
          <w:rFonts w:ascii="Times New Roman" w:hAnsi="Times New Roman"/>
          <w:bCs/>
          <w:sz w:val="28"/>
          <w:szCs w:val="28"/>
          <w:lang w:eastAsia="ru-RU"/>
        </w:rPr>
        <w:t xml:space="preserve"> расположено в </w:t>
      </w:r>
      <w:r w:rsidRPr="007C1A0C">
        <w:rPr>
          <w:rFonts w:ascii="Times New Roman" w:hAnsi="Times New Roman"/>
          <w:sz w:val="28"/>
          <w:szCs w:val="28"/>
          <w:lang w:eastAsia="ru-RU"/>
        </w:rPr>
        <w:t xml:space="preserve">Троицко-Печорском районе Республики Коми, в междуречье рек Илыча и Печоры. На плато расположен уникальный геологический памятник - </w:t>
      </w:r>
      <w:r w:rsidRPr="007C1A0C">
        <w:rPr>
          <w:rFonts w:ascii="Times New Roman" w:hAnsi="Times New Roman"/>
          <w:bCs/>
          <w:sz w:val="28"/>
          <w:szCs w:val="28"/>
          <w:lang w:eastAsia="ru-RU"/>
        </w:rPr>
        <w:t>Столбы выветривания</w:t>
      </w:r>
      <w:r w:rsidRPr="007C1A0C">
        <w:rPr>
          <w:rFonts w:ascii="Times New Roman" w:hAnsi="Times New Roman"/>
          <w:sz w:val="28"/>
          <w:szCs w:val="28"/>
          <w:lang w:eastAsia="ru-RU"/>
        </w:rPr>
        <w:t xml:space="preserve"> (</w:t>
      </w:r>
      <w:r w:rsidRPr="007C1A0C">
        <w:rPr>
          <w:rFonts w:ascii="Times New Roman" w:hAnsi="Times New Roman"/>
          <w:bCs/>
          <w:sz w:val="28"/>
          <w:szCs w:val="28"/>
          <w:lang w:eastAsia="ru-RU"/>
        </w:rPr>
        <w:t>Мансийские Болваны</w:t>
      </w:r>
      <w:r w:rsidRPr="007C1A0C">
        <w:rPr>
          <w:rFonts w:ascii="Times New Roman" w:hAnsi="Times New Roman"/>
          <w:sz w:val="28"/>
          <w:szCs w:val="28"/>
          <w:lang w:eastAsia="ru-RU"/>
        </w:rPr>
        <w:t>).</w:t>
      </w:r>
    </w:p>
    <w:p w:rsidR="007C1A0C" w:rsidRPr="007C1A0C" w:rsidRDefault="00C84BD0"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Геологический памятник представляет собой семь столбов высотой от 30 до 42 метров. Столбы образовались в результате разрушения древних гор, из которых за долгие тысячелетия были выветрены и вымыты все мягкие породы. Сейчас они имеют причудливые очертания, принимая, в зависимости от места осмотра, различные формы. Со столбами связаны многочисленные легенды, в прошлые времена эти грандиозные каменные изваяния являлись объектами культа манси, однако подниматься на Мань-Пупу-Нер (маньпупунер) было величайшим грехом.</w:t>
      </w:r>
    </w:p>
    <w:p w:rsidR="00C84BD0" w:rsidRPr="007C1A0C" w:rsidRDefault="00C84BD0"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В 2008 году столбы выветривания на плато Маньпупунер заняли 5-е место в конкурсе "7 чудес России" и 1-е место среди чудес Северо-Западного Федерального округа. Плато Маньпупунер является популярн</w:t>
      </w:r>
      <w:r w:rsidR="009540CE" w:rsidRPr="007C1A0C">
        <w:rPr>
          <w:rFonts w:ascii="Times New Roman" w:hAnsi="Times New Roman"/>
          <w:sz w:val="28"/>
          <w:szCs w:val="28"/>
        </w:rPr>
        <w:t>ым объектом спортивного туризма [17].</w:t>
      </w:r>
    </w:p>
    <w:p w:rsidR="007C1A0C" w:rsidRPr="007C1A0C" w:rsidRDefault="00C84BD0"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bCs/>
          <w:sz w:val="28"/>
          <w:szCs w:val="28"/>
        </w:rPr>
        <w:t>Троицко-Печорский район</w:t>
      </w:r>
      <w:r w:rsidRPr="007C1A0C">
        <w:rPr>
          <w:rFonts w:ascii="Times New Roman" w:hAnsi="Times New Roman" w:cs="Times New Roman"/>
          <w:sz w:val="28"/>
          <w:szCs w:val="28"/>
        </w:rPr>
        <w:t xml:space="preserve"> находится на юго-востоке </w:t>
      </w:r>
      <w:r w:rsidRPr="004D334F">
        <w:rPr>
          <w:rFonts w:ascii="Times New Roman" w:hAnsi="Times New Roman" w:cs="Times New Roman"/>
          <w:sz w:val="28"/>
          <w:szCs w:val="28"/>
        </w:rPr>
        <w:t>Республики Коми</w:t>
      </w:r>
      <w:r w:rsidRPr="007C1A0C">
        <w:rPr>
          <w:rFonts w:ascii="Times New Roman" w:hAnsi="Times New Roman" w:cs="Times New Roman"/>
          <w:sz w:val="28"/>
          <w:szCs w:val="28"/>
        </w:rPr>
        <w:t xml:space="preserve"> в бассейне </w:t>
      </w:r>
      <w:r w:rsidRPr="004D334F">
        <w:rPr>
          <w:rFonts w:ascii="Times New Roman" w:hAnsi="Times New Roman" w:cs="Times New Roman"/>
          <w:sz w:val="28"/>
          <w:szCs w:val="28"/>
        </w:rPr>
        <w:t>Верхней Печоры</w:t>
      </w:r>
      <w:r w:rsidRPr="007C1A0C">
        <w:rPr>
          <w:rFonts w:ascii="Times New Roman" w:hAnsi="Times New Roman" w:cs="Times New Roman"/>
          <w:sz w:val="28"/>
          <w:szCs w:val="28"/>
        </w:rPr>
        <w:t xml:space="preserve">, граничит с </w:t>
      </w:r>
      <w:r w:rsidRPr="004D334F">
        <w:rPr>
          <w:rFonts w:ascii="Times New Roman" w:hAnsi="Times New Roman" w:cs="Times New Roman"/>
          <w:sz w:val="28"/>
          <w:szCs w:val="28"/>
        </w:rPr>
        <w:t>Пермским краем</w:t>
      </w:r>
      <w:r w:rsidRPr="007C1A0C">
        <w:rPr>
          <w:rFonts w:ascii="Times New Roman" w:hAnsi="Times New Roman" w:cs="Times New Roman"/>
          <w:sz w:val="28"/>
          <w:szCs w:val="28"/>
        </w:rPr>
        <w:t xml:space="preserve">, </w:t>
      </w:r>
      <w:r w:rsidRPr="004D334F">
        <w:rPr>
          <w:rFonts w:ascii="Times New Roman" w:hAnsi="Times New Roman" w:cs="Times New Roman"/>
          <w:sz w:val="28"/>
          <w:szCs w:val="28"/>
        </w:rPr>
        <w:t>Свердловской областью</w:t>
      </w:r>
      <w:r w:rsidRPr="007C1A0C">
        <w:rPr>
          <w:rFonts w:ascii="Times New Roman" w:hAnsi="Times New Roman" w:cs="Times New Roman"/>
          <w:sz w:val="28"/>
          <w:szCs w:val="28"/>
        </w:rPr>
        <w:t xml:space="preserve"> и </w:t>
      </w:r>
      <w:r w:rsidRPr="004D334F">
        <w:rPr>
          <w:rFonts w:ascii="Times New Roman" w:hAnsi="Times New Roman" w:cs="Times New Roman"/>
          <w:sz w:val="28"/>
          <w:szCs w:val="28"/>
        </w:rPr>
        <w:t>Ханты-Мансийским автономным округом</w:t>
      </w:r>
      <w:r w:rsidRPr="007C1A0C">
        <w:rPr>
          <w:rFonts w:ascii="Times New Roman" w:hAnsi="Times New Roman" w:cs="Times New Roman"/>
          <w:sz w:val="28"/>
          <w:szCs w:val="28"/>
        </w:rPr>
        <w:t>. Территория района составляет 40,7</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тыс.</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км².</w:t>
      </w:r>
    </w:p>
    <w:p w:rsidR="007C1A0C" w:rsidRPr="007C1A0C" w:rsidRDefault="00C84BD0"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 xml:space="preserve">Рельеф района — холмистая равнина, разделённая речной сетью. С востока район окружают </w:t>
      </w:r>
      <w:r w:rsidRPr="004D334F">
        <w:rPr>
          <w:rFonts w:ascii="Times New Roman" w:hAnsi="Times New Roman" w:cs="Times New Roman"/>
          <w:sz w:val="28"/>
          <w:szCs w:val="28"/>
        </w:rPr>
        <w:t>Уральские горы</w:t>
      </w:r>
      <w:r w:rsidRPr="007C1A0C">
        <w:rPr>
          <w:rFonts w:ascii="Times New Roman" w:hAnsi="Times New Roman" w:cs="Times New Roman"/>
          <w:sz w:val="28"/>
          <w:szCs w:val="28"/>
        </w:rPr>
        <w:t xml:space="preserve">. По территории района протекает одна из наиболее крупных рек европейской части </w:t>
      </w:r>
      <w:r w:rsidRPr="004D334F">
        <w:rPr>
          <w:rFonts w:ascii="Times New Roman" w:hAnsi="Times New Roman" w:cs="Times New Roman"/>
          <w:sz w:val="28"/>
          <w:szCs w:val="28"/>
        </w:rPr>
        <w:t>России</w:t>
      </w:r>
      <w:r w:rsidRPr="007C1A0C">
        <w:rPr>
          <w:rFonts w:ascii="Times New Roman" w:hAnsi="Times New Roman" w:cs="Times New Roman"/>
          <w:sz w:val="28"/>
          <w:szCs w:val="28"/>
        </w:rPr>
        <w:t xml:space="preserve"> — </w:t>
      </w:r>
      <w:r w:rsidRPr="004D334F">
        <w:rPr>
          <w:rFonts w:ascii="Times New Roman" w:hAnsi="Times New Roman" w:cs="Times New Roman"/>
          <w:sz w:val="28"/>
          <w:szCs w:val="28"/>
        </w:rPr>
        <w:t>Печора</w:t>
      </w:r>
      <w:r w:rsidRPr="007C1A0C">
        <w:rPr>
          <w:rFonts w:ascii="Times New Roman" w:hAnsi="Times New Roman" w:cs="Times New Roman"/>
          <w:sz w:val="28"/>
          <w:szCs w:val="28"/>
        </w:rPr>
        <w:t>.</w:t>
      </w:r>
    </w:p>
    <w:p w:rsidR="00C84BD0" w:rsidRPr="007C1A0C" w:rsidRDefault="00C84BD0"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Климат умеренно континентальный с холодной продолжительной зимой и коротким прохладным летом. Годовая амплитуда температуры воздуха равняется</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34°С. Среднегодовая температура воздуха составляет от -1°С до -2°С. Среднемесячная температура января составляет -18°С, июля +16°С. Число дней в году со среднесуточной температурой выше 0°С — 170-180. Среднегодовое количество осадков 556</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 xml:space="preserve">мм. </w:t>
      </w:r>
      <w:r w:rsidR="00A870AE" w:rsidRPr="007C1A0C">
        <w:rPr>
          <w:rFonts w:ascii="Times New Roman" w:hAnsi="Times New Roman"/>
          <w:sz w:val="28"/>
          <w:szCs w:val="28"/>
          <w:lang w:eastAsia="ru-RU"/>
        </w:rPr>
        <w:t>Наиболее благоприятное время, для проведения походов – август.</w:t>
      </w:r>
    </w:p>
    <w:p w:rsidR="007C1A0C" w:rsidRPr="007C1A0C" w:rsidRDefault="00C84BD0" w:rsidP="007C1A0C">
      <w:pPr>
        <w:pStyle w:val="ab"/>
        <w:shd w:val="clear" w:color="auto" w:fill="FFFFFF"/>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bCs/>
          <w:sz w:val="28"/>
          <w:szCs w:val="28"/>
        </w:rPr>
        <w:t>Троицко-Печорский район</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известен самым крупным в Европе Печоро-Илычским биосферным заповедником, площадь которого составляет 721,3 тыс.га (1,7% территории республики). Заповедник был основан в междуречье р. Печоры и р. Илыч в 1930 г. На территории заповедника сохранились большие массивы девственных лесов. Почти 20% всей флоры заповедника составляют редкие виды растений, нуждающиеся в особой охране. Среди них — кустарники, грибы, мхи, лишайники. Печоро-Илычский биосферный заповедник включен в список наследия ЮНЕСКО в 1995 г. Главная задача </w:t>
      </w:r>
      <w:r w:rsidR="008352A6" w:rsidRPr="007C1A0C">
        <w:rPr>
          <w:rFonts w:ascii="Times New Roman" w:hAnsi="Times New Roman" w:cs="Times New Roman"/>
          <w:sz w:val="28"/>
          <w:szCs w:val="28"/>
        </w:rPr>
        <w:t xml:space="preserve">заповедника </w:t>
      </w:r>
      <w:r w:rsidRPr="007C1A0C">
        <w:rPr>
          <w:rFonts w:ascii="Times New Roman" w:hAnsi="Times New Roman" w:cs="Times New Roman"/>
          <w:sz w:val="28"/>
          <w:szCs w:val="28"/>
        </w:rPr>
        <w:t>— сохранение на территории естественного мира природы, восстановление первоначальной численности промысловых зверей, изучение флоры и фауны.</w:t>
      </w:r>
    </w:p>
    <w:p w:rsidR="00C84BD0" w:rsidRPr="007C1A0C" w:rsidRDefault="00C84BD0"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Уникальность района состоит в том, что он находится на стыке двух част</w:t>
      </w:r>
      <w:r w:rsidR="00A870AE" w:rsidRPr="007C1A0C">
        <w:rPr>
          <w:sz w:val="28"/>
          <w:szCs w:val="28"/>
        </w:rPr>
        <w:t>ей света</w:t>
      </w:r>
      <w:r w:rsidR="007C1A0C" w:rsidRPr="007C1A0C">
        <w:rPr>
          <w:sz w:val="28"/>
          <w:szCs w:val="28"/>
        </w:rPr>
        <w:t xml:space="preserve"> </w:t>
      </w:r>
      <w:r w:rsidR="00A870AE" w:rsidRPr="007C1A0C">
        <w:rPr>
          <w:sz w:val="28"/>
          <w:szCs w:val="28"/>
        </w:rPr>
        <w:t>–</w:t>
      </w:r>
      <w:r w:rsidR="007C1A0C" w:rsidRPr="007C1A0C">
        <w:rPr>
          <w:sz w:val="28"/>
          <w:szCs w:val="28"/>
        </w:rPr>
        <w:t xml:space="preserve"> </w:t>
      </w:r>
      <w:r w:rsidRPr="007C1A0C">
        <w:rPr>
          <w:sz w:val="28"/>
          <w:szCs w:val="28"/>
        </w:rPr>
        <w:t>Европы и Азии, что привело к смешению двух фаун и флор. На территории Троицко-Печорского района преобладают хвойные</w:t>
      </w:r>
      <w:r w:rsidR="00A870AE" w:rsidRPr="007C1A0C">
        <w:rPr>
          <w:sz w:val="28"/>
          <w:szCs w:val="28"/>
        </w:rPr>
        <w:t xml:space="preserve"> деревья</w:t>
      </w:r>
      <w:r w:rsidRPr="007C1A0C">
        <w:rPr>
          <w:sz w:val="28"/>
          <w:szCs w:val="28"/>
        </w:rPr>
        <w:t xml:space="preserve"> 88,9%, доля лиственных составляет 11,1%</w:t>
      </w:r>
      <w:r w:rsidR="00A870AE" w:rsidRPr="007C1A0C">
        <w:rPr>
          <w:sz w:val="28"/>
          <w:szCs w:val="28"/>
        </w:rPr>
        <w:t xml:space="preserve"> от всего лесного массива</w:t>
      </w:r>
      <w:r w:rsidRPr="007C1A0C">
        <w:rPr>
          <w:sz w:val="28"/>
          <w:szCs w:val="28"/>
        </w:rPr>
        <w:t xml:space="preserve">. Преобладают сосна, ель, пихта, лиственница, кедр, из лиственных </w:t>
      </w:r>
      <w:r w:rsidR="00A870AE" w:rsidRPr="007C1A0C">
        <w:rPr>
          <w:sz w:val="28"/>
          <w:szCs w:val="28"/>
        </w:rPr>
        <w:t xml:space="preserve">наиболее распространены </w:t>
      </w:r>
      <w:r w:rsidRPr="007C1A0C">
        <w:rPr>
          <w:sz w:val="28"/>
          <w:szCs w:val="28"/>
        </w:rPr>
        <w:t>следующие породы деревьев береза, осина, ольха серая и древовидная ива. Тайга изобилует ягодами и грибами, ценными лекарственными растениями.</w:t>
      </w:r>
    </w:p>
    <w:p w:rsidR="00C84BD0" w:rsidRPr="007C1A0C" w:rsidRDefault="00C84BD0" w:rsidP="007C1A0C">
      <w:pPr>
        <w:pStyle w:val="ab"/>
        <w:shd w:val="clear" w:color="auto" w:fill="FFFFFF"/>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Наличие болот, множество рек и речушек, озер создают хорошие условия для гнездования водоплавающей птицы: утка серая, чирок-трескунок, кряква, гоголь, крохаль большой и малый, гусь серый, лебедь-кликун. В тайге обитает боровая дичь: глухарь, тетерев-косач, рябчик, белая куропатка, из промысловых зверей можно выделить копытных: лось, северный олень. Из ценных пушных зверей здесь обитают соболь, куница, кидус (помесь куницы и соболя), бобер, бурый медведь, американская норка, белка. Обычны, хотя и немногочисленны, лисица, росомаха, рысь.</w:t>
      </w:r>
    </w:p>
    <w:p w:rsidR="00C84BD0" w:rsidRPr="007C1A0C" w:rsidRDefault="00C84BD0" w:rsidP="007C1A0C">
      <w:pPr>
        <w:pStyle w:val="ab"/>
        <w:shd w:val="clear" w:color="auto" w:fill="FFFFFF"/>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 xml:space="preserve">В бассейнах рек Печоры, Илыча </w:t>
      </w:r>
      <w:r w:rsidR="00D246CD" w:rsidRPr="007C1A0C">
        <w:rPr>
          <w:rFonts w:ascii="Times New Roman" w:hAnsi="Times New Roman" w:cs="Times New Roman"/>
          <w:sz w:val="28"/>
          <w:szCs w:val="28"/>
        </w:rPr>
        <w:t xml:space="preserve">и р. Лозьвы водятся разные виды рыб, такие как </w:t>
      </w:r>
      <w:r w:rsidRPr="007C1A0C">
        <w:rPr>
          <w:rFonts w:ascii="Times New Roman" w:hAnsi="Times New Roman" w:cs="Times New Roman"/>
          <w:sz w:val="28"/>
          <w:szCs w:val="28"/>
        </w:rPr>
        <w:t>обычны европейский хариус, сиг, щука, плотва, язь, карась, налим, окунь, ерш, реже стали появляться семга и нельма, очень редко таймень, чир.</w:t>
      </w:r>
      <w:r w:rsidR="00D246CD" w:rsidRPr="007C1A0C">
        <w:rPr>
          <w:rFonts w:ascii="Times New Roman" w:hAnsi="Times New Roman" w:cs="Times New Roman"/>
          <w:sz w:val="28"/>
          <w:szCs w:val="28"/>
        </w:rPr>
        <w:t xml:space="preserve"> Большое количество рыбы в реках </w:t>
      </w:r>
      <w:r w:rsidR="00A870AE" w:rsidRPr="007C1A0C">
        <w:rPr>
          <w:rFonts w:ascii="Times New Roman" w:hAnsi="Times New Roman" w:cs="Times New Roman"/>
          <w:sz w:val="28"/>
          <w:szCs w:val="28"/>
        </w:rPr>
        <w:t>позволит облегчить вес продуктов питания, взятых туристами в поход, и разнообразит меню.</w:t>
      </w:r>
    </w:p>
    <w:p w:rsidR="00F701D7" w:rsidRPr="007C1A0C" w:rsidRDefault="00C84BD0"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Экологическая ситуация в Республике Коми, и в частности в Троицко-Печорском районе, формируется под влиянием географического положения территории, структуры производства и особенностей размещения производительных сил. Плотность и численность населения довольно низкая по сравнению с другими районами Республики Коми. Промышленность развита слабо</w:t>
      </w:r>
      <w:r w:rsidR="009540CE" w:rsidRPr="007C1A0C">
        <w:rPr>
          <w:sz w:val="28"/>
          <w:szCs w:val="28"/>
        </w:rPr>
        <w:t xml:space="preserve"> </w:t>
      </w:r>
      <w:r w:rsidR="009540CE" w:rsidRPr="007C1A0C">
        <w:rPr>
          <w:sz w:val="28"/>
          <w:szCs w:val="28"/>
          <w:lang w:val="en-US"/>
        </w:rPr>
        <w:t>[20,21]</w:t>
      </w:r>
      <w:r w:rsidRPr="007C1A0C">
        <w:rPr>
          <w:sz w:val="28"/>
          <w:szCs w:val="28"/>
        </w:rPr>
        <w:t>.</w:t>
      </w:r>
    </w:p>
    <w:p w:rsidR="007C1A0C" w:rsidRPr="007C1A0C" w:rsidRDefault="003A0444" w:rsidP="007C1A0C">
      <w:pPr>
        <w:pStyle w:val="maintext"/>
        <w:shd w:val="clear" w:color="auto" w:fill="FFFFFF"/>
        <w:suppressAutoHyphens/>
        <w:spacing w:before="0" w:beforeAutospacing="0" w:after="0" w:afterAutospacing="0" w:line="360" w:lineRule="auto"/>
        <w:ind w:firstLine="709"/>
        <w:jc w:val="both"/>
        <w:rPr>
          <w:bCs/>
          <w:sz w:val="28"/>
          <w:szCs w:val="28"/>
        </w:rPr>
      </w:pPr>
      <w:r w:rsidRPr="007C1A0C">
        <w:rPr>
          <w:bCs/>
          <w:sz w:val="28"/>
          <w:szCs w:val="28"/>
        </w:rPr>
        <w:t>Наиболее интересные природные и исторические объекты района.</w:t>
      </w:r>
    </w:p>
    <w:p w:rsidR="00F701D7" w:rsidRPr="007C1A0C" w:rsidRDefault="00CE27F3"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Перевал Дятлова</w:t>
      </w:r>
      <w:r w:rsidR="007C1A0C" w:rsidRPr="007C1A0C">
        <w:rPr>
          <w:sz w:val="28"/>
          <w:szCs w:val="28"/>
        </w:rPr>
        <w:t xml:space="preserve"> </w:t>
      </w:r>
      <w:r w:rsidR="00953176" w:rsidRPr="007C1A0C">
        <w:rPr>
          <w:sz w:val="28"/>
          <w:szCs w:val="28"/>
        </w:rPr>
        <w:t>–</w:t>
      </w:r>
      <w:r w:rsidR="007C1A0C" w:rsidRPr="007C1A0C">
        <w:rPr>
          <w:sz w:val="28"/>
          <w:szCs w:val="28"/>
        </w:rPr>
        <w:t xml:space="preserve"> </w:t>
      </w:r>
      <w:r w:rsidR="00953176" w:rsidRPr="007C1A0C">
        <w:rPr>
          <w:sz w:val="28"/>
          <w:szCs w:val="28"/>
        </w:rPr>
        <w:t>о</w:t>
      </w:r>
      <w:r w:rsidRPr="007C1A0C">
        <w:rPr>
          <w:sz w:val="28"/>
          <w:szCs w:val="28"/>
        </w:rPr>
        <w:t>дин из интереснейших туристских объектов. Здесь много скал-останцев. В 1959 году в районе перевала погибла группа туристов (9 человек) из Уральского политехнического института. Свое название перевал получил по фамилии руководителя этой группы. Останец с мемориальной плитой стоит обособленно от перевала, ближе к реке Ауспия, с востока закрыт небольшой вершиной и каменными останцами.</w:t>
      </w:r>
    </w:p>
    <w:p w:rsidR="007C1A0C" w:rsidRPr="007C1A0C" w:rsidRDefault="008352A6"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 xml:space="preserve">Гора Отыртен </w:t>
      </w:r>
      <w:r w:rsidR="00953176" w:rsidRPr="007C1A0C">
        <w:rPr>
          <w:sz w:val="28"/>
          <w:szCs w:val="28"/>
        </w:rPr>
        <w:t>–</w:t>
      </w:r>
      <w:r w:rsidR="00CE27F3" w:rsidRPr="007C1A0C">
        <w:rPr>
          <w:sz w:val="28"/>
          <w:szCs w:val="28"/>
        </w:rPr>
        <w:t xml:space="preserve"> </w:t>
      </w:r>
      <w:r w:rsidR="00953176" w:rsidRPr="007C1A0C">
        <w:rPr>
          <w:sz w:val="28"/>
          <w:szCs w:val="28"/>
        </w:rPr>
        <w:t>г</w:t>
      </w:r>
      <w:r w:rsidR="00CE27F3" w:rsidRPr="007C1A0C">
        <w:rPr>
          <w:sz w:val="28"/>
          <w:szCs w:val="28"/>
        </w:rPr>
        <w:t xml:space="preserve">ора в водораздельном хребте в самой вершине </w:t>
      </w:r>
      <w:r w:rsidR="004F3C6D" w:rsidRPr="007C1A0C">
        <w:rPr>
          <w:sz w:val="28"/>
          <w:szCs w:val="28"/>
        </w:rPr>
        <w:t xml:space="preserve">р. </w:t>
      </w:r>
      <w:r w:rsidR="00CE27F3" w:rsidRPr="007C1A0C">
        <w:rPr>
          <w:sz w:val="28"/>
          <w:szCs w:val="28"/>
        </w:rPr>
        <w:t>Лозьвы. Название, хорошо известное исследователям Северного Урала и туристам, возникло в результате ошибки, но утвердилось на карте. Это искаженное до неузнаваемости название горы Вот-Тартан-Сяхл, более низкой и находящейся в нескольких</w:t>
      </w:r>
      <w:r w:rsidRPr="007C1A0C">
        <w:rPr>
          <w:sz w:val="28"/>
          <w:szCs w:val="28"/>
        </w:rPr>
        <w:t xml:space="preserve"> километрах северо-восточнее Оты</w:t>
      </w:r>
      <w:r w:rsidR="00CE27F3" w:rsidRPr="007C1A0C">
        <w:rPr>
          <w:sz w:val="28"/>
          <w:szCs w:val="28"/>
        </w:rPr>
        <w:t>ртена.</w:t>
      </w:r>
      <w:r w:rsidRPr="007C1A0C">
        <w:rPr>
          <w:sz w:val="28"/>
          <w:szCs w:val="28"/>
        </w:rPr>
        <w:t xml:space="preserve"> После </w:t>
      </w:r>
      <w:r w:rsidR="004F3C6D" w:rsidRPr="007C1A0C">
        <w:rPr>
          <w:sz w:val="28"/>
          <w:szCs w:val="28"/>
        </w:rPr>
        <w:t>происшествия</w:t>
      </w:r>
      <w:r w:rsidRPr="007C1A0C">
        <w:rPr>
          <w:sz w:val="28"/>
          <w:szCs w:val="28"/>
        </w:rPr>
        <w:t xml:space="preserve"> с группой туристов Дятлова, гора получила новое название – </w:t>
      </w:r>
      <w:r w:rsidR="007C1A0C" w:rsidRPr="007C1A0C">
        <w:rPr>
          <w:sz w:val="28"/>
          <w:szCs w:val="28"/>
        </w:rPr>
        <w:t>"</w:t>
      </w:r>
      <w:r w:rsidRPr="007C1A0C">
        <w:rPr>
          <w:sz w:val="28"/>
          <w:szCs w:val="28"/>
        </w:rPr>
        <w:t>Гора мертвецов</w:t>
      </w:r>
      <w:r w:rsidR="007C1A0C" w:rsidRPr="007C1A0C">
        <w:rPr>
          <w:sz w:val="28"/>
          <w:szCs w:val="28"/>
        </w:rPr>
        <w:t>"</w:t>
      </w:r>
      <w:r w:rsidRPr="007C1A0C">
        <w:rPr>
          <w:sz w:val="28"/>
          <w:szCs w:val="28"/>
        </w:rPr>
        <w:t xml:space="preserve">. Так же существует еще один вариант перевода названия горы – </w:t>
      </w:r>
      <w:r w:rsidR="007C1A0C" w:rsidRPr="007C1A0C">
        <w:rPr>
          <w:sz w:val="28"/>
          <w:szCs w:val="28"/>
        </w:rPr>
        <w:t>"</w:t>
      </w:r>
      <w:r w:rsidRPr="007C1A0C">
        <w:rPr>
          <w:sz w:val="28"/>
          <w:szCs w:val="28"/>
        </w:rPr>
        <w:t>не ходи туда</w:t>
      </w:r>
      <w:r w:rsidR="007C1A0C" w:rsidRPr="007C1A0C">
        <w:rPr>
          <w:sz w:val="28"/>
          <w:szCs w:val="28"/>
        </w:rPr>
        <w:t>"</w:t>
      </w:r>
      <w:r w:rsidRPr="007C1A0C">
        <w:rPr>
          <w:sz w:val="28"/>
          <w:szCs w:val="28"/>
        </w:rPr>
        <w:t xml:space="preserve">. Из названий видно, что гора представляет собой </w:t>
      </w:r>
      <w:r w:rsidR="004F3C6D" w:rsidRPr="007C1A0C">
        <w:rPr>
          <w:sz w:val="28"/>
          <w:szCs w:val="28"/>
        </w:rPr>
        <w:t xml:space="preserve">довольно </w:t>
      </w:r>
      <w:r w:rsidRPr="007C1A0C">
        <w:rPr>
          <w:sz w:val="28"/>
          <w:szCs w:val="28"/>
        </w:rPr>
        <w:t>сложное препятствие для туристов</w:t>
      </w:r>
      <w:r w:rsidR="009540CE" w:rsidRPr="007C1A0C">
        <w:rPr>
          <w:sz w:val="28"/>
          <w:szCs w:val="28"/>
        </w:rPr>
        <w:t>.</w:t>
      </w:r>
    </w:p>
    <w:p w:rsidR="00F701D7" w:rsidRPr="007C1A0C" w:rsidRDefault="008352A6"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Манси называют Оты</w:t>
      </w:r>
      <w:r w:rsidR="00CE27F3" w:rsidRPr="007C1A0C">
        <w:rPr>
          <w:sz w:val="28"/>
          <w:szCs w:val="28"/>
        </w:rPr>
        <w:t xml:space="preserve">ртен совсем по другому: Лунт-Хусап – </w:t>
      </w:r>
      <w:r w:rsidR="007C1A0C" w:rsidRPr="007C1A0C">
        <w:rPr>
          <w:sz w:val="28"/>
          <w:szCs w:val="28"/>
        </w:rPr>
        <w:t>"</w:t>
      </w:r>
      <w:r w:rsidR="00CE27F3" w:rsidRPr="007C1A0C">
        <w:rPr>
          <w:sz w:val="28"/>
          <w:szCs w:val="28"/>
        </w:rPr>
        <w:t>Гусиное гнездо</w:t>
      </w:r>
      <w:r w:rsidR="007C1A0C" w:rsidRPr="007C1A0C">
        <w:rPr>
          <w:sz w:val="28"/>
          <w:szCs w:val="28"/>
        </w:rPr>
        <w:t>"</w:t>
      </w:r>
      <w:r w:rsidR="00CE27F3" w:rsidRPr="007C1A0C">
        <w:rPr>
          <w:sz w:val="28"/>
          <w:szCs w:val="28"/>
        </w:rPr>
        <w:t xml:space="preserve"> или Лунт-Хусап-Сяхл – </w:t>
      </w:r>
      <w:r w:rsidR="007C1A0C" w:rsidRPr="007C1A0C">
        <w:rPr>
          <w:sz w:val="28"/>
          <w:szCs w:val="28"/>
        </w:rPr>
        <w:t>"</w:t>
      </w:r>
      <w:r w:rsidR="00CE27F3" w:rsidRPr="007C1A0C">
        <w:rPr>
          <w:sz w:val="28"/>
          <w:szCs w:val="28"/>
        </w:rPr>
        <w:t>Гора гусиного гнезда</w:t>
      </w:r>
      <w:r w:rsidR="007C1A0C" w:rsidRPr="007C1A0C">
        <w:rPr>
          <w:sz w:val="28"/>
          <w:szCs w:val="28"/>
        </w:rPr>
        <w:t>"</w:t>
      </w:r>
      <w:r w:rsidR="00CE27F3" w:rsidRPr="007C1A0C">
        <w:rPr>
          <w:sz w:val="28"/>
          <w:szCs w:val="28"/>
        </w:rPr>
        <w:t xml:space="preserve">. Дело в том, что юго-восточный склон Отортена круто обрывается к горному озеру Лунт-Хусап-Тур – </w:t>
      </w:r>
      <w:r w:rsidR="007C1A0C" w:rsidRPr="007C1A0C">
        <w:rPr>
          <w:sz w:val="28"/>
          <w:szCs w:val="28"/>
        </w:rPr>
        <w:t>"</w:t>
      </w:r>
      <w:r w:rsidR="00CE27F3" w:rsidRPr="007C1A0C">
        <w:rPr>
          <w:sz w:val="28"/>
          <w:szCs w:val="28"/>
        </w:rPr>
        <w:t>Озеру гусиного гнезда</w:t>
      </w:r>
      <w:r w:rsidR="007C1A0C" w:rsidRPr="007C1A0C">
        <w:rPr>
          <w:sz w:val="28"/>
          <w:szCs w:val="28"/>
        </w:rPr>
        <w:t>"</w:t>
      </w:r>
      <w:r w:rsidR="00CE27F3" w:rsidRPr="007C1A0C">
        <w:rPr>
          <w:sz w:val="28"/>
          <w:szCs w:val="28"/>
        </w:rPr>
        <w:t xml:space="preserve">, откуда начинается Лозьва (это озеро называется также Лусум-Талях-Тур – </w:t>
      </w:r>
      <w:r w:rsidR="007C1A0C" w:rsidRPr="007C1A0C">
        <w:rPr>
          <w:sz w:val="28"/>
          <w:szCs w:val="28"/>
        </w:rPr>
        <w:t>"</w:t>
      </w:r>
      <w:r w:rsidR="00CE27F3" w:rsidRPr="007C1A0C">
        <w:rPr>
          <w:sz w:val="28"/>
          <w:szCs w:val="28"/>
        </w:rPr>
        <w:t>Озеро в верховье Лозьвы</w:t>
      </w:r>
      <w:r w:rsidR="007C1A0C" w:rsidRPr="007C1A0C">
        <w:rPr>
          <w:sz w:val="28"/>
          <w:szCs w:val="28"/>
        </w:rPr>
        <w:t>"</w:t>
      </w:r>
      <w:r w:rsidR="00CE27F3" w:rsidRPr="007C1A0C">
        <w:rPr>
          <w:sz w:val="28"/>
          <w:szCs w:val="28"/>
        </w:rPr>
        <w:t>). Есть мансийское предание, что во время всемирного потопа в этом озере на большой высоте спасся один-единственный гусь. По другой версии, в куполе горы манси увид</w:t>
      </w:r>
      <w:r w:rsidR="00953176" w:rsidRPr="007C1A0C">
        <w:rPr>
          <w:sz w:val="28"/>
          <w:szCs w:val="28"/>
        </w:rPr>
        <w:t>ели сходство с гусиным гнездом</w:t>
      </w:r>
      <w:r w:rsidR="009540CE" w:rsidRPr="007C1A0C">
        <w:rPr>
          <w:sz w:val="28"/>
          <w:szCs w:val="28"/>
        </w:rPr>
        <w:t xml:space="preserve"> [9].</w:t>
      </w:r>
    </w:p>
    <w:p w:rsidR="0070011C" w:rsidRPr="007C1A0C" w:rsidRDefault="0070011C"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Также по территории района проходит граница между Европой и Азией. На вершине 708,9 на тропе стоит тур, с таблицами, указывающими направления на Восток и Запад. На туре надет позвонок крупного животного.</w:t>
      </w:r>
    </w:p>
    <w:p w:rsidR="00D246CD" w:rsidRPr="007C1A0C" w:rsidRDefault="00954EB5"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bCs/>
          <w:sz w:val="28"/>
          <w:szCs w:val="28"/>
        </w:rPr>
        <w:t>Главная достопримечательность района конечно с</w:t>
      </w:r>
      <w:r w:rsidR="00CE27F3" w:rsidRPr="007C1A0C">
        <w:rPr>
          <w:bCs/>
          <w:sz w:val="28"/>
          <w:szCs w:val="28"/>
        </w:rPr>
        <w:t>толбы выветривания</w:t>
      </w:r>
      <w:r w:rsidR="00CE27F3" w:rsidRPr="007C1A0C">
        <w:rPr>
          <w:sz w:val="28"/>
          <w:szCs w:val="28"/>
        </w:rPr>
        <w:t xml:space="preserve"> (</w:t>
      </w:r>
      <w:r w:rsidR="00CE27F3" w:rsidRPr="007C1A0C">
        <w:rPr>
          <w:bCs/>
          <w:sz w:val="28"/>
          <w:szCs w:val="28"/>
        </w:rPr>
        <w:t>Мансийские Болваны</w:t>
      </w:r>
      <w:r w:rsidR="00CE27F3" w:rsidRPr="007C1A0C">
        <w:rPr>
          <w:sz w:val="28"/>
          <w:szCs w:val="28"/>
        </w:rPr>
        <w:t xml:space="preserve">) — уникальный геологический памятник на плато </w:t>
      </w:r>
      <w:r w:rsidR="00CE27F3" w:rsidRPr="007C1A0C">
        <w:rPr>
          <w:bCs/>
          <w:sz w:val="28"/>
          <w:szCs w:val="28"/>
        </w:rPr>
        <w:t>Мань-Пупу-Нер</w:t>
      </w:r>
      <w:r w:rsidR="00CE27F3" w:rsidRPr="007C1A0C">
        <w:rPr>
          <w:sz w:val="28"/>
          <w:szCs w:val="28"/>
        </w:rPr>
        <w:t xml:space="preserve"> (что на языке народа манс</w:t>
      </w:r>
      <w:r w:rsidRPr="007C1A0C">
        <w:rPr>
          <w:sz w:val="28"/>
          <w:szCs w:val="28"/>
        </w:rPr>
        <w:t xml:space="preserve">и означает </w:t>
      </w:r>
      <w:r w:rsidR="007C1A0C" w:rsidRPr="007C1A0C">
        <w:rPr>
          <w:sz w:val="28"/>
          <w:szCs w:val="28"/>
        </w:rPr>
        <w:t>"</w:t>
      </w:r>
      <w:r w:rsidRPr="007C1A0C">
        <w:rPr>
          <w:sz w:val="28"/>
          <w:szCs w:val="28"/>
        </w:rPr>
        <w:t>Малая гора идолов</w:t>
      </w:r>
      <w:r w:rsidR="007C1A0C" w:rsidRPr="007C1A0C">
        <w:rPr>
          <w:sz w:val="28"/>
          <w:szCs w:val="28"/>
        </w:rPr>
        <w:t>"</w:t>
      </w:r>
      <w:r w:rsidRPr="007C1A0C">
        <w:rPr>
          <w:sz w:val="28"/>
          <w:szCs w:val="28"/>
        </w:rPr>
        <w:t>).</w:t>
      </w:r>
      <w:r w:rsidR="00CE27F3" w:rsidRPr="007C1A0C">
        <w:rPr>
          <w:sz w:val="28"/>
          <w:szCs w:val="28"/>
        </w:rPr>
        <w:t xml:space="preserve"> Со столбами связаны многочисленные легенды, в прошлые времена эти грандиозные каменные изваяния являлись объектами культа манси, однако подниматься на Мань-Пупу-Нер (маньпупунер) было величайшим грехом.</w:t>
      </w:r>
    </w:p>
    <w:p w:rsidR="00D246CD" w:rsidRPr="007C1A0C" w:rsidRDefault="00D246CD"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Легенды происхождения столбов выветривания. По одной из версий, за Младшими Братьями, т.е. вогулами гнались шесть великанов самоедов, в то время, когда они пытались уйти за Каменный пояс. Великаны уже почти нагнали вогуличей, как вдруг, перед ними появился шаман с белым лицом Ялпингнер. Он поднял вверх руку и успел произнести одно заклинание, после которого все великаны окаменели. К сожалению, сам Ялпингнер тоже окаменел. С тех пор, так они и стоят друг против друга.</w:t>
      </w:r>
    </w:p>
    <w:p w:rsidR="007C1A0C" w:rsidRPr="007C1A0C" w:rsidRDefault="00D246CD"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Другая легенда гласит, что семь шаманов-великанов шли за Рифей уничтожить вогулов и манси. Когда они поднялись на Койп, то увидели священную гору вогулов Ялпынгнер (самое святое место для вогулов) и поняли величие и силу вогульских богов. От ужаса они окаменели, лишь предводитель великанов, главный шаман, успел поднять руку, чтобы прикрыть глаза от Ялпынгнера. Но и это его не спасло — он тоже превратился в камень.</w:t>
      </w:r>
    </w:p>
    <w:p w:rsidR="00D246CD" w:rsidRPr="007C1A0C" w:rsidRDefault="00D246CD" w:rsidP="007C1A0C">
      <w:pPr>
        <w:pStyle w:val="maintext"/>
        <w:shd w:val="clear" w:color="auto" w:fill="FFFFFF"/>
        <w:suppressAutoHyphens/>
        <w:spacing w:before="0" w:beforeAutospacing="0" w:after="0" w:afterAutospacing="0" w:line="360" w:lineRule="auto"/>
        <w:ind w:firstLine="709"/>
        <w:jc w:val="both"/>
        <w:rPr>
          <w:sz w:val="28"/>
          <w:szCs w:val="28"/>
        </w:rPr>
      </w:pPr>
      <w:r w:rsidRPr="007C1A0C">
        <w:rPr>
          <w:sz w:val="28"/>
          <w:szCs w:val="28"/>
        </w:rPr>
        <w:t>Самая романтичная легенда о происхождении Маньпупунера. Как гласит миф, жило одно племя югров (вогулы, манси и др. родственные им племена назывались общим именем — югры). Оно было настолько богато и счастливо, что о нем ходили легенды далеко за пределами Каменного пояса. Жило племя под покровительством Ялпынгнера, и вождем у них был могучий и мудрый Куущай. У вождя была дочь, красавица Айюм. Красивее нее не было никого на свете. О ее красоте прознал Торев (медведь), что жил на другой стороне Уральских гор. И вот, однажды, Торев пришел к Куущай и потребовал у него Айюм себе в жены, на что получил отказ от самой Айюм. Торев очень рассердился, позвал своих братьев-великанов и решил уничтожить югров, а Айюм силой взять себе в жены. Подойдя к каменному городу, где была Айюм, братья великаны начали осаждать его. Завязалась великая битва и сила была на стороне великанов. Тогда Айюм попросила добрых духов Ялпынгнера донести весть о нападении на город до ее брата Пыгрычума, который в это время был на охоте. Но Пыгрычум был далеко. Великаны ворвались в город, разрушили хрустальный дворец, осколки которого разлетелись по Рифейским горам (с тех пор здесь находят горный хрусталь). Племя югров-вогулов вынуждено было обратиться в бегство. И вот, когда великаны уже почти догнали Айюм и ее соплеменников, неожиданно появился Пыгрычум с золотым щитом и сияющим мечом, которые ему дали духи Ялпынгнера. Пыгрычум направил луч света, отраженный от его щита, в глаза Тореву и тот окаменел. Точно так же окаменели и его братья. Так и возник Маньпупунер</w:t>
      </w:r>
      <w:r w:rsidR="009540CE" w:rsidRPr="007C1A0C">
        <w:rPr>
          <w:sz w:val="28"/>
          <w:szCs w:val="28"/>
          <w:lang w:val="en-US"/>
        </w:rPr>
        <w:t xml:space="preserve"> [17]</w:t>
      </w:r>
      <w:r w:rsidRPr="007C1A0C">
        <w:rPr>
          <w:sz w:val="28"/>
          <w:szCs w:val="28"/>
        </w:rPr>
        <w:t>.</w:t>
      </w:r>
    </w:p>
    <w:p w:rsidR="005F5253" w:rsidRPr="007C1A0C" w:rsidRDefault="005F5253" w:rsidP="007C1A0C">
      <w:pPr>
        <w:suppressAutoHyphens/>
        <w:spacing w:after="0" w:line="360" w:lineRule="auto"/>
        <w:ind w:firstLine="709"/>
        <w:jc w:val="both"/>
        <w:rPr>
          <w:rFonts w:ascii="Times New Roman" w:hAnsi="Times New Roman"/>
          <w:sz w:val="28"/>
          <w:szCs w:val="28"/>
          <w:lang w:val="en-US"/>
        </w:rPr>
      </w:pPr>
    </w:p>
    <w:p w:rsidR="007C1A0C" w:rsidRPr="007C1A0C" w:rsidRDefault="005F5253"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lang w:val="en-US"/>
        </w:rPr>
        <w:t xml:space="preserve">1.2 </w:t>
      </w:r>
      <w:r w:rsidR="002F1279" w:rsidRPr="007C1A0C">
        <w:rPr>
          <w:rFonts w:ascii="Times New Roman" w:hAnsi="Times New Roman"/>
          <w:sz w:val="28"/>
          <w:szCs w:val="28"/>
        </w:rPr>
        <w:t>Инфраструктура района и техническое обеспечение</w:t>
      </w:r>
    </w:p>
    <w:p w:rsidR="0091185A" w:rsidRPr="007C1A0C" w:rsidRDefault="0091185A" w:rsidP="007C1A0C">
      <w:pPr>
        <w:suppressAutoHyphens/>
        <w:spacing w:after="0" w:line="360" w:lineRule="auto"/>
        <w:ind w:firstLine="709"/>
        <w:jc w:val="both"/>
        <w:rPr>
          <w:rFonts w:ascii="Times New Roman" w:hAnsi="Times New Roman"/>
          <w:sz w:val="28"/>
          <w:szCs w:val="28"/>
        </w:rPr>
      </w:pPr>
    </w:p>
    <w:p w:rsidR="007C1A0C" w:rsidRPr="007C1A0C" w:rsidRDefault="002F1279" w:rsidP="007C1A0C">
      <w:pPr>
        <w:suppressAutoHyphens/>
        <w:spacing w:after="0" w:line="360" w:lineRule="auto"/>
        <w:ind w:firstLine="709"/>
        <w:jc w:val="both"/>
        <w:rPr>
          <w:rFonts w:ascii="Times New Roman" w:hAnsi="Times New Roman"/>
          <w:bCs/>
          <w:sz w:val="28"/>
          <w:szCs w:val="28"/>
          <w:lang w:eastAsia="ru-RU"/>
        </w:rPr>
      </w:pPr>
      <w:r w:rsidRPr="007C1A0C">
        <w:rPr>
          <w:rFonts w:ascii="Times New Roman" w:hAnsi="Times New Roman"/>
          <w:bCs/>
          <w:sz w:val="28"/>
          <w:szCs w:val="28"/>
          <w:lang w:eastAsia="ru-RU"/>
        </w:rPr>
        <w:t>Район хребта Маньпупунер находится в Троицко-Печорском районе республики Коми. Район довольно автономный. Ближайшие населенные пункты находятся примерно в 300 км. Район находится на пересечении Свердловской и Пермской областей, республики Коми.</w:t>
      </w:r>
    </w:p>
    <w:p w:rsidR="001577BE" w:rsidRDefault="002F1279" w:rsidP="007C1A0C">
      <w:pPr>
        <w:suppressAutoHyphens/>
        <w:spacing w:after="0" w:line="360" w:lineRule="auto"/>
        <w:ind w:firstLine="709"/>
        <w:jc w:val="both"/>
        <w:rPr>
          <w:rFonts w:ascii="Times New Roman" w:hAnsi="Times New Roman"/>
          <w:bCs/>
          <w:sz w:val="28"/>
          <w:szCs w:val="28"/>
          <w:lang w:eastAsia="ru-RU"/>
        </w:rPr>
      </w:pPr>
      <w:r w:rsidRPr="007C1A0C">
        <w:rPr>
          <w:rFonts w:ascii="Times New Roman" w:hAnsi="Times New Roman"/>
          <w:bCs/>
          <w:sz w:val="28"/>
          <w:szCs w:val="28"/>
          <w:lang w:eastAsia="ru-RU"/>
        </w:rPr>
        <w:t>Из Уфы до района проведения маршрута можно добраться через г.</w:t>
      </w:r>
      <w:r w:rsidR="00D246CD" w:rsidRPr="007C1A0C">
        <w:rPr>
          <w:rFonts w:ascii="Times New Roman" w:hAnsi="Times New Roman"/>
          <w:bCs/>
          <w:sz w:val="28"/>
          <w:szCs w:val="28"/>
          <w:lang w:eastAsia="ru-RU"/>
        </w:rPr>
        <w:t xml:space="preserve"> Екатеринбург</w:t>
      </w:r>
      <w:r w:rsidRPr="007C1A0C">
        <w:rPr>
          <w:rFonts w:ascii="Times New Roman" w:hAnsi="Times New Roman"/>
          <w:bCs/>
          <w:sz w:val="28"/>
          <w:szCs w:val="28"/>
          <w:lang w:eastAsia="ru-RU"/>
        </w:rPr>
        <w:t>, г. Ивдель и пос. Ушму.</w:t>
      </w:r>
    </w:p>
    <w:p w:rsidR="007C1A0C" w:rsidRPr="007C1A0C" w:rsidRDefault="004F3C6D"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bCs/>
          <w:sz w:val="28"/>
          <w:szCs w:val="28"/>
        </w:rPr>
        <w:t>Екатеринбург</w:t>
      </w:r>
      <w:r w:rsidR="000369B3" w:rsidRPr="007C1A0C">
        <w:rPr>
          <w:rFonts w:ascii="Times New Roman" w:hAnsi="Times New Roman"/>
          <w:sz w:val="28"/>
          <w:szCs w:val="28"/>
        </w:rPr>
        <w:t xml:space="preserve"> (с </w:t>
      </w:r>
      <w:r w:rsidR="000369B3" w:rsidRPr="004D334F">
        <w:rPr>
          <w:rFonts w:ascii="Times New Roman" w:hAnsi="Times New Roman"/>
          <w:sz w:val="28"/>
          <w:szCs w:val="28"/>
        </w:rPr>
        <w:t>1924</w:t>
      </w:r>
      <w:r w:rsidR="000369B3" w:rsidRPr="007C1A0C">
        <w:rPr>
          <w:rFonts w:ascii="Times New Roman" w:hAnsi="Times New Roman"/>
          <w:sz w:val="28"/>
          <w:szCs w:val="28"/>
        </w:rPr>
        <w:t xml:space="preserve"> по </w:t>
      </w:r>
      <w:r w:rsidR="000369B3" w:rsidRPr="004D334F">
        <w:rPr>
          <w:rFonts w:ascii="Times New Roman" w:hAnsi="Times New Roman"/>
          <w:sz w:val="28"/>
          <w:szCs w:val="28"/>
        </w:rPr>
        <w:t>1991</w:t>
      </w:r>
      <w:r w:rsidR="007C1A0C" w:rsidRPr="007C1A0C">
        <w:rPr>
          <w:rFonts w:ascii="Times New Roman" w:hAnsi="Times New Roman"/>
          <w:sz w:val="28"/>
          <w:szCs w:val="28"/>
        </w:rPr>
        <w:t xml:space="preserve"> </w:t>
      </w:r>
      <w:r w:rsidR="000369B3" w:rsidRPr="007C1A0C">
        <w:rPr>
          <w:rFonts w:ascii="Times New Roman" w:hAnsi="Times New Roman"/>
          <w:sz w:val="28"/>
          <w:szCs w:val="28"/>
        </w:rPr>
        <w:t xml:space="preserve">— </w:t>
      </w:r>
      <w:r w:rsidRPr="007C1A0C">
        <w:rPr>
          <w:rFonts w:ascii="Times New Roman" w:hAnsi="Times New Roman"/>
          <w:bCs/>
          <w:sz w:val="28"/>
          <w:szCs w:val="28"/>
        </w:rPr>
        <w:t>Свердловск</w:t>
      </w:r>
      <w:r w:rsidR="000369B3" w:rsidRPr="007C1A0C">
        <w:rPr>
          <w:rFonts w:ascii="Times New Roman" w:hAnsi="Times New Roman"/>
          <w:sz w:val="28"/>
          <w:szCs w:val="28"/>
        </w:rPr>
        <w:t>)</w:t>
      </w:r>
      <w:r w:rsidR="007C1A0C" w:rsidRPr="007C1A0C">
        <w:rPr>
          <w:rFonts w:ascii="Times New Roman" w:hAnsi="Times New Roman"/>
          <w:sz w:val="28"/>
          <w:szCs w:val="28"/>
        </w:rPr>
        <w:t xml:space="preserve"> </w:t>
      </w:r>
      <w:r w:rsidR="000369B3" w:rsidRPr="007C1A0C">
        <w:rPr>
          <w:rFonts w:ascii="Times New Roman" w:hAnsi="Times New Roman"/>
          <w:sz w:val="28"/>
          <w:szCs w:val="28"/>
        </w:rPr>
        <w:t xml:space="preserve">— административный центр </w:t>
      </w:r>
      <w:r w:rsidR="000369B3" w:rsidRPr="004D334F">
        <w:rPr>
          <w:rFonts w:ascii="Times New Roman" w:hAnsi="Times New Roman"/>
          <w:sz w:val="28"/>
          <w:szCs w:val="28"/>
        </w:rPr>
        <w:t>Свердловской области</w:t>
      </w:r>
      <w:r w:rsidR="000369B3" w:rsidRPr="007C1A0C">
        <w:rPr>
          <w:rFonts w:ascii="Times New Roman" w:hAnsi="Times New Roman"/>
          <w:sz w:val="28"/>
          <w:szCs w:val="28"/>
        </w:rPr>
        <w:t xml:space="preserve">, </w:t>
      </w:r>
      <w:r w:rsidR="000369B3" w:rsidRPr="004D334F">
        <w:rPr>
          <w:rFonts w:ascii="Times New Roman" w:hAnsi="Times New Roman"/>
          <w:sz w:val="28"/>
          <w:szCs w:val="28"/>
        </w:rPr>
        <w:t>четвёртый по численности населения</w:t>
      </w:r>
      <w:r w:rsidR="000369B3" w:rsidRPr="007C1A0C">
        <w:rPr>
          <w:rFonts w:ascii="Times New Roman" w:hAnsi="Times New Roman"/>
          <w:sz w:val="28"/>
          <w:szCs w:val="28"/>
        </w:rPr>
        <w:t xml:space="preserve"> и </w:t>
      </w:r>
      <w:r w:rsidR="000369B3" w:rsidRPr="004D334F">
        <w:rPr>
          <w:rFonts w:ascii="Times New Roman" w:hAnsi="Times New Roman"/>
          <w:sz w:val="28"/>
          <w:szCs w:val="28"/>
        </w:rPr>
        <w:t>второй по площади</w:t>
      </w:r>
      <w:r w:rsidR="000369B3" w:rsidRPr="007C1A0C">
        <w:rPr>
          <w:rFonts w:ascii="Times New Roman" w:hAnsi="Times New Roman"/>
          <w:sz w:val="28"/>
          <w:szCs w:val="28"/>
        </w:rPr>
        <w:t xml:space="preserve"> </w:t>
      </w:r>
      <w:r w:rsidR="000369B3" w:rsidRPr="004D334F">
        <w:rPr>
          <w:rFonts w:ascii="Times New Roman" w:hAnsi="Times New Roman"/>
          <w:sz w:val="28"/>
          <w:szCs w:val="28"/>
        </w:rPr>
        <w:t>город</w:t>
      </w:r>
      <w:r w:rsidR="000369B3" w:rsidRPr="007C1A0C">
        <w:rPr>
          <w:rFonts w:ascii="Times New Roman" w:hAnsi="Times New Roman"/>
          <w:sz w:val="28"/>
          <w:szCs w:val="28"/>
        </w:rPr>
        <w:t xml:space="preserve"> в </w:t>
      </w:r>
      <w:r w:rsidR="000369B3" w:rsidRPr="004D334F">
        <w:rPr>
          <w:rFonts w:ascii="Times New Roman" w:hAnsi="Times New Roman"/>
          <w:sz w:val="28"/>
          <w:szCs w:val="28"/>
        </w:rPr>
        <w:t>РФ</w:t>
      </w:r>
      <w:r w:rsidR="000369B3" w:rsidRPr="007C1A0C">
        <w:rPr>
          <w:rFonts w:ascii="Times New Roman" w:hAnsi="Times New Roman"/>
          <w:sz w:val="28"/>
          <w:szCs w:val="28"/>
        </w:rPr>
        <w:t xml:space="preserve">. Транспортно-логистический узел на </w:t>
      </w:r>
      <w:r w:rsidR="000369B3" w:rsidRPr="004D334F">
        <w:rPr>
          <w:rFonts w:ascii="Times New Roman" w:hAnsi="Times New Roman"/>
          <w:sz w:val="28"/>
          <w:szCs w:val="28"/>
        </w:rPr>
        <w:t>Транссибирской магистрали</w:t>
      </w:r>
      <w:r w:rsidR="000369B3" w:rsidRPr="007C1A0C">
        <w:rPr>
          <w:rFonts w:ascii="Times New Roman" w:hAnsi="Times New Roman"/>
          <w:sz w:val="28"/>
          <w:szCs w:val="28"/>
        </w:rPr>
        <w:t>, крупный промышленный центр. Екатеринбург</w:t>
      </w:r>
      <w:r w:rsidR="007C1A0C" w:rsidRPr="007C1A0C">
        <w:rPr>
          <w:rFonts w:ascii="Times New Roman" w:hAnsi="Times New Roman"/>
          <w:sz w:val="28"/>
          <w:szCs w:val="28"/>
        </w:rPr>
        <w:t xml:space="preserve"> </w:t>
      </w:r>
      <w:r w:rsidR="000369B3" w:rsidRPr="007C1A0C">
        <w:rPr>
          <w:rFonts w:ascii="Times New Roman" w:hAnsi="Times New Roman"/>
          <w:sz w:val="28"/>
          <w:szCs w:val="28"/>
        </w:rPr>
        <w:t xml:space="preserve">— административный, культурный, научно-образовательный центр </w:t>
      </w:r>
      <w:r w:rsidR="000369B3" w:rsidRPr="004D334F">
        <w:rPr>
          <w:rFonts w:ascii="Times New Roman" w:hAnsi="Times New Roman"/>
          <w:sz w:val="28"/>
          <w:szCs w:val="28"/>
        </w:rPr>
        <w:t>Уральского региона</w:t>
      </w:r>
      <w:r w:rsidR="000369B3" w:rsidRPr="007C1A0C">
        <w:rPr>
          <w:rFonts w:ascii="Times New Roman" w:hAnsi="Times New Roman"/>
          <w:sz w:val="28"/>
          <w:szCs w:val="28"/>
        </w:rPr>
        <w:t xml:space="preserve">, наделённый статусом центра </w:t>
      </w:r>
      <w:r w:rsidR="000369B3" w:rsidRPr="004D334F">
        <w:rPr>
          <w:rFonts w:ascii="Times New Roman" w:hAnsi="Times New Roman"/>
          <w:sz w:val="28"/>
          <w:szCs w:val="28"/>
        </w:rPr>
        <w:t>Уральского федерального округа</w:t>
      </w:r>
      <w:r w:rsidR="000369B3" w:rsidRPr="007C1A0C">
        <w:rPr>
          <w:rFonts w:ascii="Times New Roman" w:hAnsi="Times New Roman"/>
          <w:sz w:val="28"/>
          <w:szCs w:val="28"/>
        </w:rPr>
        <w:t xml:space="preserve">; также здесь располагается штаб </w:t>
      </w:r>
      <w:r w:rsidR="000369B3" w:rsidRPr="004D334F">
        <w:rPr>
          <w:rFonts w:ascii="Times New Roman" w:hAnsi="Times New Roman"/>
          <w:sz w:val="28"/>
          <w:szCs w:val="28"/>
        </w:rPr>
        <w:t>Приволжско-Уральского военного округа</w:t>
      </w:r>
      <w:r w:rsidR="000369B3" w:rsidRPr="007C1A0C">
        <w:rPr>
          <w:rFonts w:ascii="Times New Roman" w:hAnsi="Times New Roman"/>
          <w:sz w:val="28"/>
          <w:szCs w:val="28"/>
        </w:rPr>
        <w:t xml:space="preserve">, Президиум </w:t>
      </w:r>
      <w:r w:rsidR="000369B3" w:rsidRPr="004D334F">
        <w:rPr>
          <w:rFonts w:ascii="Times New Roman" w:hAnsi="Times New Roman"/>
          <w:sz w:val="28"/>
          <w:szCs w:val="28"/>
        </w:rPr>
        <w:t>Уральского отделения</w:t>
      </w:r>
      <w:r w:rsidR="000369B3" w:rsidRPr="007C1A0C">
        <w:rPr>
          <w:rFonts w:ascii="Times New Roman" w:hAnsi="Times New Roman"/>
          <w:sz w:val="28"/>
          <w:szCs w:val="28"/>
        </w:rPr>
        <w:t xml:space="preserve"> </w:t>
      </w:r>
      <w:r w:rsidR="000369B3" w:rsidRPr="004D334F">
        <w:rPr>
          <w:rFonts w:ascii="Times New Roman" w:hAnsi="Times New Roman"/>
          <w:sz w:val="28"/>
          <w:szCs w:val="28"/>
        </w:rPr>
        <w:t>Российской академии наук</w:t>
      </w:r>
      <w:r w:rsidR="000369B3" w:rsidRPr="007C1A0C">
        <w:rPr>
          <w:rFonts w:ascii="Times New Roman" w:hAnsi="Times New Roman"/>
          <w:sz w:val="28"/>
          <w:szCs w:val="28"/>
        </w:rPr>
        <w:t xml:space="preserve">, и 35 территориальных органов федеральной власти, из-за чего город </w:t>
      </w:r>
      <w:r w:rsidRPr="007C1A0C">
        <w:rPr>
          <w:rFonts w:ascii="Times New Roman" w:hAnsi="Times New Roman"/>
          <w:sz w:val="28"/>
          <w:szCs w:val="28"/>
        </w:rPr>
        <w:t xml:space="preserve">так же </w:t>
      </w:r>
      <w:r w:rsidR="000369B3" w:rsidRPr="007C1A0C">
        <w:rPr>
          <w:rFonts w:ascii="Times New Roman" w:hAnsi="Times New Roman"/>
          <w:sz w:val="28"/>
          <w:szCs w:val="28"/>
        </w:rPr>
        <w:t xml:space="preserve">называют </w:t>
      </w:r>
      <w:r w:rsidR="007C1A0C" w:rsidRPr="007C1A0C">
        <w:rPr>
          <w:rFonts w:ascii="Times New Roman" w:hAnsi="Times New Roman"/>
          <w:sz w:val="28"/>
          <w:szCs w:val="28"/>
        </w:rPr>
        <w:t>"</w:t>
      </w:r>
      <w:r w:rsidR="000369B3" w:rsidRPr="007C1A0C">
        <w:rPr>
          <w:rFonts w:ascii="Times New Roman" w:hAnsi="Times New Roman"/>
          <w:sz w:val="28"/>
          <w:szCs w:val="28"/>
        </w:rPr>
        <w:t>столицей Урала</w:t>
      </w:r>
      <w:r w:rsidR="007C1A0C" w:rsidRPr="007C1A0C">
        <w:rPr>
          <w:rFonts w:ascii="Times New Roman" w:hAnsi="Times New Roman"/>
          <w:sz w:val="28"/>
          <w:szCs w:val="28"/>
        </w:rPr>
        <w:t>"</w:t>
      </w:r>
      <w:r w:rsidR="000369B3" w:rsidRPr="007C1A0C">
        <w:rPr>
          <w:rFonts w:ascii="Times New Roman" w:hAnsi="Times New Roman"/>
          <w:sz w:val="28"/>
          <w:szCs w:val="28"/>
        </w:rPr>
        <w:t>.</w:t>
      </w:r>
    </w:p>
    <w:p w:rsidR="000E214C" w:rsidRPr="007C1A0C" w:rsidRDefault="000369B3" w:rsidP="007C1A0C">
      <w:pPr>
        <w:suppressAutoHyphens/>
        <w:spacing w:after="0" w:line="360" w:lineRule="auto"/>
        <w:ind w:firstLine="709"/>
        <w:jc w:val="both"/>
        <w:rPr>
          <w:rFonts w:ascii="Times New Roman" w:hAnsi="Times New Roman"/>
          <w:bCs/>
          <w:sz w:val="28"/>
          <w:szCs w:val="28"/>
          <w:lang w:eastAsia="ru-RU"/>
        </w:rPr>
      </w:pPr>
      <w:r w:rsidRPr="007C1A0C">
        <w:rPr>
          <w:rFonts w:ascii="Times New Roman" w:hAnsi="Times New Roman"/>
          <w:sz w:val="28"/>
          <w:szCs w:val="28"/>
        </w:rPr>
        <w:t>Екатеринбург</w:t>
      </w:r>
      <w:r w:rsidR="007C1A0C" w:rsidRPr="007C1A0C">
        <w:rPr>
          <w:rFonts w:ascii="Times New Roman" w:hAnsi="Times New Roman"/>
          <w:sz w:val="28"/>
          <w:szCs w:val="28"/>
        </w:rPr>
        <w:t xml:space="preserve"> </w:t>
      </w:r>
      <w:r w:rsidRPr="007C1A0C">
        <w:rPr>
          <w:rFonts w:ascii="Times New Roman" w:hAnsi="Times New Roman"/>
          <w:sz w:val="28"/>
          <w:szCs w:val="28"/>
        </w:rPr>
        <w:t xml:space="preserve">— третий по величине транспортный узел России (после </w:t>
      </w:r>
      <w:r w:rsidRPr="004D334F">
        <w:rPr>
          <w:rFonts w:ascii="Times New Roman" w:hAnsi="Times New Roman"/>
          <w:sz w:val="28"/>
          <w:szCs w:val="28"/>
        </w:rPr>
        <w:t>Москвы</w:t>
      </w:r>
      <w:r w:rsidRPr="007C1A0C">
        <w:rPr>
          <w:rFonts w:ascii="Times New Roman" w:hAnsi="Times New Roman"/>
          <w:sz w:val="28"/>
          <w:szCs w:val="28"/>
        </w:rPr>
        <w:t xml:space="preserve"> и </w:t>
      </w:r>
      <w:r w:rsidRPr="004D334F">
        <w:rPr>
          <w:rFonts w:ascii="Times New Roman" w:hAnsi="Times New Roman"/>
          <w:sz w:val="28"/>
          <w:szCs w:val="28"/>
        </w:rPr>
        <w:t>Санкт-Петербурга</w:t>
      </w:r>
      <w:r w:rsidRPr="007C1A0C">
        <w:rPr>
          <w:rFonts w:ascii="Times New Roman" w:hAnsi="Times New Roman"/>
          <w:sz w:val="28"/>
          <w:szCs w:val="28"/>
        </w:rPr>
        <w:t>)</w:t>
      </w:r>
      <w:r w:rsidR="007C1A0C" w:rsidRPr="007C1A0C">
        <w:rPr>
          <w:rFonts w:ascii="Times New Roman" w:hAnsi="Times New Roman"/>
          <w:sz w:val="28"/>
          <w:szCs w:val="28"/>
        </w:rPr>
        <w:t xml:space="preserve"> </w:t>
      </w:r>
      <w:r w:rsidRPr="007C1A0C">
        <w:rPr>
          <w:rFonts w:ascii="Times New Roman" w:hAnsi="Times New Roman"/>
          <w:sz w:val="28"/>
          <w:szCs w:val="28"/>
        </w:rPr>
        <w:t xml:space="preserve">— здесь сходятся 6 федеральных автотрасс, 7 магистральных железнодорожных линий, а также располагается крупнейший за пределами двух столиц </w:t>
      </w:r>
      <w:r w:rsidRPr="004D334F">
        <w:rPr>
          <w:rFonts w:ascii="Times New Roman" w:hAnsi="Times New Roman"/>
          <w:sz w:val="28"/>
          <w:szCs w:val="28"/>
        </w:rPr>
        <w:t>международный аэропорт</w:t>
      </w:r>
      <w:r w:rsidRPr="007C1A0C">
        <w:rPr>
          <w:rFonts w:ascii="Times New Roman" w:hAnsi="Times New Roman"/>
          <w:sz w:val="28"/>
          <w:szCs w:val="28"/>
        </w:rPr>
        <w:t>. Формирование Екатеринбурга как важн</w:t>
      </w:r>
      <w:r w:rsidR="004F3C6D" w:rsidRPr="007C1A0C">
        <w:rPr>
          <w:rFonts w:ascii="Times New Roman" w:hAnsi="Times New Roman"/>
          <w:sz w:val="28"/>
          <w:szCs w:val="28"/>
        </w:rPr>
        <w:t xml:space="preserve">ейшего транспортного узла во </w:t>
      </w:r>
      <w:r w:rsidRPr="007C1A0C">
        <w:rPr>
          <w:rFonts w:ascii="Times New Roman" w:hAnsi="Times New Roman"/>
          <w:sz w:val="28"/>
          <w:szCs w:val="28"/>
        </w:rPr>
        <w:t>многом обусловлено выгодным географическим расположением города</w:t>
      </w:r>
      <w:r w:rsidR="007C1A0C" w:rsidRPr="007C1A0C">
        <w:rPr>
          <w:rFonts w:ascii="Times New Roman" w:hAnsi="Times New Roman"/>
          <w:sz w:val="28"/>
          <w:szCs w:val="28"/>
        </w:rPr>
        <w:t xml:space="preserve"> </w:t>
      </w:r>
      <w:r w:rsidRPr="007C1A0C">
        <w:rPr>
          <w:rFonts w:ascii="Times New Roman" w:hAnsi="Times New Roman"/>
          <w:sz w:val="28"/>
          <w:szCs w:val="28"/>
        </w:rPr>
        <w:t xml:space="preserve">— на невысоком участке Уральских гор, через который было удобно прокладывать магистрали, связывающие </w:t>
      </w:r>
      <w:r w:rsidRPr="004D334F">
        <w:rPr>
          <w:rFonts w:ascii="Times New Roman" w:hAnsi="Times New Roman"/>
          <w:sz w:val="28"/>
          <w:szCs w:val="28"/>
        </w:rPr>
        <w:t>европейскую</w:t>
      </w:r>
      <w:r w:rsidRPr="007C1A0C">
        <w:rPr>
          <w:rFonts w:ascii="Times New Roman" w:hAnsi="Times New Roman"/>
          <w:sz w:val="28"/>
          <w:szCs w:val="28"/>
        </w:rPr>
        <w:t xml:space="preserve"> и </w:t>
      </w:r>
      <w:r w:rsidRPr="004D334F">
        <w:rPr>
          <w:rFonts w:ascii="Times New Roman" w:hAnsi="Times New Roman"/>
          <w:sz w:val="28"/>
          <w:szCs w:val="28"/>
        </w:rPr>
        <w:t>азиатскую</w:t>
      </w:r>
      <w:r w:rsidRPr="007C1A0C">
        <w:rPr>
          <w:rFonts w:ascii="Times New Roman" w:hAnsi="Times New Roman"/>
          <w:sz w:val="28"/>
          <w:szCs w:val="28"/>
        </w:rPr>
        <w:t xml:space="preserve"> части России</w:t>
      </w:r>
      <w:r w:rsidR="009540CE" w:rsidRPr="007C1A0C">
        <w:rPr>
          <w:rFonts w:ascii="Times New Roman" w:hAnsi="Times New Roman"/>
          <w:sz w:val="28"/>
          <w:szCs w:val="28"/>
          <w:lang w:val="en-US"/>
        </w:rPr>
        <w:t xml:space="preserve"> [18,21]</w:t>
      </w:r>
      <w:r w:rsidRPr="007C1A0C">
        <w:rPr>
          <w:rFonts w:ascii="Times New Roman" w:hAnsi="Times New Roman"/>
          <w:sz w:val="28"/>
          <w:szCs w:val="28"/>
        </w:rPr>
        <w:t>.</w:t>
      </w:r>
    </w:p>
    <w:p w:rsidR="001577BE" w:rsidRDefault="000369B3" w:rsidP="007C1A0C">
      <w:pPr>
        <w:suppressAutoHyphens/>
        <w:spacing w:after="0" w:line="360" w:lineRule="auto"/>
        <w:ind w:firstLine="709"/>
        <w:jc w:val="both"/>
        <w:rPr>
          <w:rFonts w:ascii="Times New Roman" w:hAnsi="Times New Roman"/>
          <w:bCs/>
          <w:sz w:val="28"/>
          <w:szCs w:val="28"/>
          <w:lang w:eastAsia="ru-RU"/>
        </w:rPr>
      </w:pPr>
      <w:r w:rsidRPr="007C1A0C">
        <w:rPr>
          <w:rFonts w:ascii="Times New Roman" w:hAnsi="Times New Roman"/>
          <w:sz w:val="28"/>
          <w:szCs w:val="28"/>
        </w:rPr>
        <w:t>Из</w:t>
      </w:r>
      <w:r w:rsidR="002F1279" w:rsidRPr="007C1A0C">
        <w:rPr>
          <w:rFonts w:ascii="Times New Roman" w:hAnsi="Times New Roman"/>
          <w:sz w:val="28"/>
          <w:szCs w:val="28"/>
        </w:rPr>
        <w:t xml:space="preserve"> г.Уфы до г. </w:t>
      </w:r>
      <w:r w:rsidR="000E214C" w:rsidRPr="007C1A0C">
        <w:rPr>
          <w:rFonts w:ascii="Times New Roman" w:hAnsi="Times New Roman"/>
          <w:sz w:val="28"/>
          <w:szCs w:val="28"/>
        </w:rPr>
        <w:t xml:space="preserve">Екатеринбург </w:t>
      </w:r>
      <w:r w:rsidR="002F1279" w:rsidRPr="007C1A0C">
        <w:rPr>
          <w:rFonts w:ascii="Times New Roman" w:hAnsi="Times New Roman"/>
          <w:sz w:val="28"/>
          <w:szCs w:val="28"/>
        </w:rPr>
        <w:t xml:space="preserve">ежедневно </w:t>
      </w:r>
      <w:r w:rsidR="000E214C" w:rsidRPr="007C1A0C">
        <w:rPr>
          <w:rFonts w:ascii="Times New Roman" w:hAnsi="Times New Roman"/>
          <w:sz w:val="28"/>
          <w:szCs w:val="28"/>
        </w:rPr>
        <w:t>ходит скорый поезд 142Д</w:t>
      </w:r>
      <w:r w:rsidR="007C1A0C" w:rsidRPr="007C1A0C">
        <w:rPr>
          <w:rFonts w:ascii="Times New Roman" w:hAnsi="Times New Roman"/>
          <w:sz w:val="28"/>
          <w:szCs w:val="28"/>
        </w:rPr>
        <w:t xml:space="preserve"> </w:t>
      </w:r>
      <w:r w:rsidR="000E214C" w:rsidRPr="007C1A0C">
        <w:rPr>
          <w:rFonts w:ascii="Times New Roman" w:hAnsi="Times New Roman"/>
          <w:sz w:val="28"/>
          <w:szCs w:val="28"/>
        </w:rPr>
        <w:t xml:space="preserve">(Симферопль - Екатеринбург). Время в пути 14ч 35 мин (время отправления 00: 38, время прибытия 15:13). Стоимость от 1000 руб. </w:t>
      </w:r>
      <w:r w:rsidR="002F1279" w:rsidRPr="007C1A0C">
        <w:rPr>
          <w:rFonts w:ascii="Times New Roman" w:hAnsi="Times New Roman"/>
          <w:sz w:val="28"/>
          <w:szCs w:val="28"/>
          <w:lang w:eastAsia="ru-RU"/>
        </w:rPr>
        <w:t xml:space="preserve">Переезд из </w:t>
      </w:r>
      <w:r w:rsidR="000E214C" w:rsidRPr="007C1A0C">
        <w:rPr>
          <w:rFonts w:ascii="Times New Roman" w:hAnsi="Times New Roman"/>
          <w:sz w:val="28"/>
          <w:szCs w:val="28"/>
          <w:lang w:eastAsia="ru-RU"/>
        </w:rPr>
        <w:t xml:space="preserve">Екатеринбурга </w:t>
      </w:r>
      <w:r w:rsidR="002F1279" w:rsidRPr="007C1A0C">
        <w:rPr>
          <w:rFonts w:ascii="Times New Roman" w:hAnsi="Times New Roman"/>
          <w:sz w:val="28"/>
          <w:szCs w:val="28"/>
          <w:lang w:eastAsia="ru-RU"/>
        </w:rPr>
        <w:t>до г.</w:t>
      </w:r>
      <w:r w:rsidR="000E214C" w:rsidRPr="007C1A0C">
        <w:rPr>
          <w:rFonts w:ascii="Times New Roman" w:hAnsi="Times New Roman"/>
          <w:sz w:val="28"/>
          <w:szCs w:val="28"/>
          <w:lang w:eastAsia="ru-RU"/>
        </w:rPr>
        <w:t xml:space="preserve"> </w:t>
      </w:r>
      <w:r w:rsidR="002F1279" w:rsidRPr="007C1A0C">
        <w:rPr>
          <w:rFonts w:ascii="Times New Roman" w:hAnsi="Times New Roman"/>
          <w:sz w:val="28"/>
          <w:szCs w:val="28"/>
          <w:lang w:eastAsia="ru-RU"/>
        </w:rPr>
        <w:t xml:space="preserve">Ивдель осуществляется </w:t>
      </w:r>
      <w:r w:rsidR="000E214C" w:rsidRPr="007C1A0C">
        <w:rPr>
          <w:rFonts w:ascii="Times New Roman" w:hAnsi="Times New Roman"/>
          <w:sz w:val="28"/>
          <w:szCs w:val="28"/>
          <w:lang w:eastAsia="ru-RU"/>
        </w:rPr>
        <w:t xml:space="preserve">также на поезде - </w:t>
      </w:r>
      <w:r w:rsidR="000E214C" w:rsidRPr="007C1A0C">
        <w:rPr>
          <w:rFonts w:ascii="Times New Roman" w:hAnsi="Times New Roman"/>
          <w:sz w:val="28"/>
          <w:szCs w:val="28"/>
        </w:rPr>
        <w:t>поезд 337Е (Екатеринбург - Приобье). Время в пути</w:t>
      </w:r>
      <w:r w:rsidR="007C1A0C" w:rsidRPr="007C1A0C">
        <w:rPr>
          <w:rFonts w:ascii="Times New Roman" w:hAnsi="Times New Roman"/>
          <w:sz w:val="28"/>
          <w:szCs w:val="28"/>
        </w:rPr>
        <w:t xml:space="preserve"> </w:t>
      </w:r>
      <w:r w:rsidR="000E214C" w:rsidRPr="007C1A0C">
        <w:rPr>
          <w:rFonts w:ascii="Times New Roman" w:hAnsi="Times New Roman"/>
          <w:sz w:val="28"/>
          <w:szCs w:val="28"/>
        </w:rPr>
        <w:t>11ч 48 мин (время отправления 16:57, время прибытия 04:45). Стоимость 750 руб.</w:t>
      </w:r>
    </w:p>
    <w:p w:rsidR="002F1279" w:rsidRPr="007C1A0C" w:rsidRDefault="002F1279"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 xml:space="preserve">Город </w:t>
      </w:r>
      <w:r w:rsidRPr="007C1A0C">
        <w:rPr>
          <w:rFonts w:ascii="Times New Roman" w:hAnsi="Times New Roman"/>
          <w:bCs/>
          <w:sz w:val="28"/>
          <w:szCs w:val="28"/>
          <w:lang w:eastAsia="ru-RU"/>
        </w:rPr>
        <w:t>Ивдель</w:t>
      </w:r>
      <w:r w:rsidRPr="007C1A0C">
        <w:rPr>
          <w:rFonts w:ascii="Times New Roman" w:hAnsi="Times New Roman"/>
          <w:sz w:val="28"/>
          <w:szCs w:val="28"/>
          <w:lang w:eastAsia="ru-RU"/>
        </w:rPr>
        <w:t xml:space="preserve"> - самый северный город Свердловской области. Город расположен по обоим берегам реки Ивдель. В 6 км. от города проходит железнодорожная магистраль Екаетринбург-Серов-Приобье (станция Ивдель-I). Город был образован из промышленных поселков, в которых велась добыча золота, марганцевой руды и лесозаготовки.</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 xml:space="preserve">Долгое время город был закрыт, т.к. в нем располагались колонии для полит. заключенных. Город не обладает развитой инфраструктурой для туризма. При прохождении туристских маршрутов необходимо отметиться в поисково-спасательной службе города. Сотрудники спасательной службы организуют заброску групп к месту брода р. Ауспия. Аренда транспортного средства (автомобиль </w:t>
      </w:r>
      <w:r w:rsidR="007C1A0C" w:rsidRPr="007C1A0C">
        <w:rPr>
          <w:rFonts w:ascii="Times New Roman" w:hAnsi="Times New Roman"/>
          <w:sz w:val="28"/>
          <w:szCs w:val="28"/>
          <w:lang w:eastAsia="ru-RU"/>
        </w:rPr>
        <w:t>"</w:t>
      </w:r>
      <w:r w:rsidRPr="007C1A0C">
        <w:rPr>
          <w:rFonts w:ascii="Times New Roman" w:hAnsi="Times New Roman"/>
          <w:sz w:val="28"/>
          <w:szCs w:val="28"/>
          <w:lang w:eastAsia="ru-RU"/>
        </w:rPr>
        <w:t>Урал</w:t>
      </w:r>
      <w:r w:rsidR="007C1A0C" w:rsidRPr="007C1A0C">
        <w:rPr>
          <w:rFonts w:ascii="Times New Roman" w:hAnsi="Times New Roman"/>
          <w:sz w:val="28"/>
          <w:szCs w:val="28"/>
          <w:lang w:eastAsia="ru-RU"/>
        </w:rPr>
        <w:t>"</w:t>
      </w:r>
      <w:r w:rsidRPr="007C1A0C">
        <w:rPr>
          <w:rFonts w:ascii="Times New Roman" w:hAnsi="Times New Roman"/>
          <w:sz w:val="28"/>
          <w:szCs w:val="28"/>
          <w:lang w:eastAsia="ru-RU"/>
        </w:rPr>
        <w:t>) стоит 10</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000 – 15</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000 руб.</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Дорога проходит через поселок Ушма</w:t>
      </w:r>
      <w:r w:rsidR="009540CE" w:rsidRPr="007C1A0C">
        <w:rPr>
          <w:rFonts w:ascii="Times New Roman" w:hAnsi="Times New Roman"/>
          <w:sz w:val="28"/>
          <w:szCs w:val="28"/>
          <w:lang w:val="en-US" w:eastAsia="ru-RU"/>
        </w:rPr>
        <w:t xml:space="preserve"> [15,21]</w:t>
      </w:r>
      <w:r w:rsidRPr="007C1A0C">
        <w:rPr>
          <w:rFonts w:ascii="Times New Roman" w:hAnsi="Times New Roman"/>
          <w:sz w:val="28"/>
          <w:szCs w:val="28"/>
          <w:lang w:eastAsia="ru-RU"/>
        </w:rPr>
        <w:t>.</w:t>
      </w:r>
    </w:p>
    <w:p w:rsidR="007C1A0C" w:rsidRPr="007C1A0C" w:rsidRDefault="002F1279"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Ушма - национальный поселок для мансийских семей.</w:t>
      </w:r>
      <w:r w:rsidR="007C1A0C" w:rsidRPr="007C1A0C">
        <w:rPr>
          <w:rFonts w:ascii="Times New Roman" w:hAnsi="Times New Roman"/>
          <w:sz w:val="28"/>
          <w:szCs w:val="28"/>
        </w:rPr>
        <w:t xml:space="preserve"> </w:t>
      </w:r>
      <w:r w:rsidRPr="007C1A0C">
        <w:rPr>
          <w:rFonts w:ascii="Times New Roman" w:hAnsi="Times New Roman"/>
          <w:sz w:val="28"/>
          <w:szCs w:val="28"/>
        </w:rPr>
        <w:t>Состоит из 7 домов и бань, по мансийским меркам это довольно крупное поселение. Манси полностью автономны, живут самобытно, берегут свою культуру, свой язык, свои навыки ведения традиционного образа жизни. В поселке можно обменять вещи на продукты питания или мансийские сувениры.</w:t>
      </w:r>
    </w:p>
    <w:p w:rsidR="007C1A0C" w:rsidRPr="007C1A0C" w:rsidRDefault="00F701D7"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Район хребта Маньпупунер является довольно автономным и не имеет развитой туристской инфраструктуры. Добраться до района проведения маршрута из г. Уфы возможно через г.</w:t>
      </w:r>
      <w:r w:rsidR="000E214C" w:rsidRPr="007C1A0C">
        <w:rPr>
          <w:rFonts w:ascii="Times New Roman" w:hAnsi="Times New Roman"/>
          <w:sz w:val="28"/>
          <w:szCs w:val="28"/>
          <w:lang w:eastAsia="ru-RU"/>
        </w:rPr>
        <w:t xml:space="preserve"> Екатернбург</w:t>
      </w:r>
      <w:r w:rsidRPr="007C1A0C">
        <w:rPr>
          <w:rFonts w:ascii="Times New Roman" w:hAnsi="Times New Roman"/>
          <w:sz w:val="28"/>
          <w:szCs w:val="28"/>
          <w:lang w:eastAsia="ru-RU"/>
        </w:rPr>
        <w:t xml:space="preserve">, воспользовшись </w:t>
      </w:r>
      <w:r w:rsidR="000E214C" w:rsidRPr="007C1A0C">
        <w:rPr>
          <w:rFonts w:ascii="Times New Roman" w:hAnsi="Times New Roman"/>
          <w:sz w:val="28"/>
          <w:szCs w:val="28"/>
          <w:lang w:eastAsia="ru-RU"/>
        </w:rPr>
        <w:t>железнодорожным транспортом, затем также на поезде</w:t>
      </w:r>
      <w:r w:rsidRPr="007C1A0C">
        <w:rPr>
          <w:rFonts w:ascii="Times New Roman" w:hAnsi="Times New Roman"/>
          <w:sz w:val="28"/>
          <w:szCs w:val="28"/>
          <w:lang w:eastAsia="ru-RU"/>
        </w:rPr>
        <w:t xml:space="preserve"> </w:t>
      </w:r>
      <w:r w:rsidR="008B0311" w:rsidRPr="007C1A0C">
        <w:rPr>
          <w:rFonts w:ascii="Times New Roman" w:hAnsi="Times New Roman"/>
          <w:sz w:val="28"/>
          <w:szCs w:val="28"/>
          <w:lang w:eastAsia="ru-RU"/>
        </w:rPr>
        <w:t xml:space="preserve">до города Ивдель. В г. Ивдель арендуется транспортное средство, которое доставляет туристические группы к месту брода через р. Ауспия. Непосредственно на маршруте возможна остановка в пос. Ушма, </w:t>
      </w:r>
      <w:r w:rsidR="00D26B45" w:rsidRPr="007C1A0C">
        <w:rPr>
          <w:rFonts w:ascii="Times New Roman" w:hAnsi="Times New Roman"/>
          <w:sz w:val="28"/>
          <w:szCs w:val="28"/>
          <w:lang w:eastAsia="ru-RU"/>
        </w:rPr>
        <w:t>где можно организовать посещение бань и обменять вещи на мансийские сувениры.</w:t>
      </w:r>
    </w:p>
    <w:p w:rsidR="007C1A0C" w:rsidRPr="007C1A0C" w:rsidRDefault="00D26B45"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В виду автономности района необходимо особое внимание уделить как групповому так и личному снаряжению, способному выдержать не простые климатические условия северного Урала (влажность и перепады температуры), а также особенности рельефа. При этом для организации похода в район хребта Маньпупунер стандартный набор</w:t>
      </w:r>
      <w:r w:rsidR="000E214C" w:rsidRPr="007C1A0C">
        <w:rPr>
          <w:rFonts w:ascii="Times New Roman" w:hAnsi="Times New Roman"/>
          <w:sz w:val="28"/>
          <w:szCs w:val="28"/>
        </w:rPr>
        <w:t>снаряжения</w:t>
      </w:r>
      <w:r w:rsidR="007C1A0C" w:rsidRPr="007C1A0C">
        <w:rPr>
          <w:rFonts w:ascii="Times New Roman" w:hAnsi="Times New Roman"/>
          <w:sz w:val="28"/>
          <w:szCs w:val="28"/>
        </w:rPr>
        <w:t xml:space="preserve"> </w:t>
      </w:r>
      <w:r w:rsidRPr="007C1A0C">
        <w:rPr>
          <w:rFonts w:ascii="Times New Roman" w:hAnsi="Times New Roman"/>
          <w:sz w:val="28"/>
          <w:szCs w:val="28"/>
        </w:rPr>
        <w:t>необходимый для пешего похода.</w:t>
      </w:r>
    </w:p>
    <w:p w:rsidR="007C1A0C" w:rsidRPr="007C1A0C" w:rsidRDefault="00037F62"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Описание снаряжения.</w:t>
      </w:r>
    </w:p>
    <w:p w:rsidR="007C1A0C" w:rsidRPr="007C1A0C" w:rsidRDefault="00410B4D"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rPr>
        <w:t xml:space="preserve">Туристическая палатка должна </w:t>
      </w:r>
      <w:r w:rsidRPr="007C1A0C">
        <w:rPr>
          <w:rFonts w:ascii="Times New Roman" w:hAnsi="Times New Roman"/>
          <w:sz w:val="28"/>
          <w:szCs w:val="28"/>
          <w:lang w:eastAsia="ru-RU"/>
        </w:rPr>
        <w:t>обладает высокой ветроустойчивостью, быть компактной, простой в установке и легкой. В виду климатических особенностей района проведения похода наиболее оптимальны будут четырех сезонные палатки. По конструкции палатка должна быть двухслойной, такие палатки теплее и практически не пропускают влагу. Влагоустойчивость внешнего тента 6000 мм, а дно внутренней палатки 8000 мм. Также палатка должна иметь москитную сетку и ветро-/снегозащитную юбку. Вместительность палатки: 2-3 человека.</w:t>
      </w:r>
    </w:p>
    <w:p w:rsidR="003E08AC" w:rsidRPr="007C1A0C" w:rsidRDefault="00855B22"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Для приготовления пищи во время похода лучше взять мультиплатиновые горелки, т.к. в районе не всегда имеется возможность готовить на дровах. Такие горелки могут работать как на газу, так и на бензине.</w:t>
      </w:r>
      <w:r w:rsidR="007C1A0C" w:rsidRPr="007C1A0C">
        <w:rPr>
          <w:rFonts w:ascii="Times New Roman" w:hAnsi="Times New Roman"/>
          <w:sz w:val="28"/>
          <w:szCs w:val="28"/>
        </w:rPr>
        <w:t xml:space="preserve"> </w:t>
      </w:r>
      <w:r w:rsidRPr="007C1A0C">
        <w:rPr>
          <w:rFonts w:ascii="Times New Roman" w:hAnsi="Times New Roman"/>
          <w:sz w:val="28"/>
          <w:szCs w:val="28"/>
          <w:lang w:eastAsia="ru-RU"/>
        </w:rPr>
        <w:t xml:space="preserve">При использовании на бензине появляется возможность готовки пищи при минус 40° С и ниже. Система предварительного подогрева топлива, обеспечивает полное его сгорание и стабильную работу горелки при низких температурах. При использовании </w:t>
      </w:r>
      <w:r w:rsidR="004F3C6D" w:rsidRPr="007C1A0C">
        <w:rPr>
          <w:rFonts w:ascii="Times New Roman" w:hAnsi="Times New Roman"/>
          <w:sz w:val="28"/>
          <w:szCs w:val="28"/>
          <w:lang w:eastAsia="ru-RU"/>
        </w:rPr>
        <w:t xml:space="preserve">горелки </w:t>
      </w:r>
      <w:r w:rsidRPr="007C1A0C">
        <w:rPr>
          <w:rFonts w:ascii="Times New Roman" w:hAnsi="Times New Roman"/>
          <w:sz w:val="28"/>
          <w:szCs w:val="28"/>
          <w:lang w:eastAsia="ru-RU"/>
        </w:rPr>
        <w:t>на газу применяются резьбовые баллоны. Для удобства лучше использовать горелки</w:t>
      </w:r>
      <w:r w:rsidR="007C1A0C" w:rsidRPr="007C1A0C">
        <w:rPr>
          <w:rFonts w:ascii="Times New Roman" w:hAnsi="Times New Roman"/>
          <w:sz w:val="28"/>
          <w:szCs w:val="28"/>
          <w:lang w:eastAsia="ru-RU"/>
        </w:rPr>
        <w:t xml:space="preserve"> </w:t>
      </w:r>
      <w:r w:rsidRPr="007C1A0C">
        <w:rPr>
          <w:rFonts w:ascii="Times New Roman" w:hAnsi="Times New Roman"/>
          <w:sz w:val="28"/>
          <w:szCs w:val="28"/>
        </w:rPr>
        <w:t>со шлангом и пьезоподжигом</w:t>
      </w:r>
      <w:r w:rsidR="00CB06F8" w:rsidRPr="007C1A0C">
        <w:rPr>
          <w:rFonts w:ascii="Times New Roman" w:hAnsi="Times New Roman"/>
          <w:sz w:val="28"/>
          <w:szCs w:val="28"/>
        </w:rPr>
        <w:t xml:space="preserve"> [</w:t>
      </w:r>
      <w:r w:rsidR="00CB06F8" w:rsidRPr="007C1A0C">
        <w:rPr>
          <w:rFonts w:ascii="Times New Roman" w:hAnsi="Times New Roman"/>
          <w:sz w:val="28"/>
          <w:szCs w:val="28"/>
          <w:lang w:val="en-US"/>
        </w:rPr>
        <w:t>16</w:t>
      </w:r>
      <w:r w:rsidR="00CB06F8" w:rsidRPr="007C1A0C">
        <w:rPr>
          <w:rFonts w:ascii="Times New Roman" w:hAnsi="Times New Roman"/>
          <w:sz w:val="28"/>
          <w:szCs w:val="28"/>
        </w:rPr>
        <w:t>]</w:t>
      </w:r>
      <w:r w:rsidRPr="007C1A0C">
        <w:rPr>
          <w:rFonts w:ascii="Times New Roman" w:hAnsi="Times New Roman"/>
          <w:sz w:val="28"/>
          <w:szCs w:val="28"/>
        </w:rPr>
        <w:t>.</w:t>
      </w:r>
    </w:p>
    <w:p w:rsidR="00065406" w:rsidRPr="007C1A0C" w:rsidRDefault="003E08AC"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bCs/>
          <w:sz w:val="28"/>
          <w:szCs w:val="28"/>
        </w:rPr>
        <w:t>Треккинговые палки</w:t>
      </w:r>
      <w:r w:rsidRPr="007C1A0C">
        <w:rPr>
          <w:rFonts w:ascii="Times New Roman" w:hAnsi="Times New Roman"/>
          <w:sz w:val="28"/>
          <w:szCs w:val="28"/>
        </w:rPr>
        <w:t xml:space="preserve"> — складные палки, состоящие из двух, трёх или четырёх выдвижных (телескопических) сегментов, и используемые в </w:t>
      </w:r>
      <w:r w:rsidRPr="004D334F">
        <w:rPr>
          <w:rFonts w:ascii="Times New Roman" w:hAnsi="Times New Roman"/>
          <w:sz w:val="28"/>
          <w:szCs w:val="28"/>
        </w:rPr>
        <w:t>спортивном</w:t>
      </w:r>
      <w:r w:rsidRPr="007C1A0C">
        <w:rPr>
          <w:rFonts w:ascii="Times New Roman" w:hAnsi="Times New Roman"/>
          <w:sz w:val="28"/>
          <w:szCs w:val="28"/>
        </w:rPr>
        <w:t xml:space="preserve"> </w:t>
      </w:r>
      <w:r w:rsidRPr="004D334F">
        <w:rPr>
          <w:rFonts w:ascii="Times New Roman" w:hAnsi="Times New Roman"/>
          <w:sz w:val="28"/>
          <w:szCs w:val="28"/>
        </w:rPr>
        <w:t>горном туризме</w:t>
      </w:r>
      <w:r w:rsidRPr="007C1A0C">
        <w:rPr>
          <w:rFonts w:ascii="Times New Roman" w:hAnsi="Times New Roman"/>
          <w:sz w:val="28"/>
          <w:szCs w:val="28"/>
        </w:rPr>
        <w:t xml:space="preserve"> и </w:t>
      </w:r>
      <w:r w:rsidRPr="004D334F">
        <w:rPr>
          <w:rFonts w:ascii="Times New Roman" w:hAnsi="Times New Roman"/>
          <w:sz w:val="28"/>
          <w:szCs w:val="28"/>
        </w:rPr>
        <w:t>альпинизме</w:t>
      </w:r>
      <w:r w:rsidRPr="007C1A0C">
        <w:rPr>
          <w:rFonts w:ascii="Times New Roman" w:hAnsi="Times New Roman"/>
          <w:sz w:val="28"/>
          <w:szCs w:val="28"/>
        </w:rPr>
        <w:t xml:space="preserve"> преимущественно при длительных пеших походах по рельефу, имеющему значительные перепады высот и комбинированный характер (</w:t>
      </w:r>
      <w:r w:rsidRPr="004D334F">
        <w:rPr>
          <w:rFonts w:ascii="Times New Roman" w:hAnsi="Times New Roman"/>
          <w:sz w:val="28"/>
          <w:szCs w:val="28"/>
        </w:rPr>
        <w:t>земля</w:t>
      </w:r>
      <w:r w:rsidRPr="007C1A0C">
        <w:rPr>
          <w:rFonts w:ascii="Times New Roman" w:hAnsi="Times New Roman"/>
          <w:sz w:val="28"/>
          <w:szCs w:val="28"/>
        </w:rPr>
        <w:t xml:space="preserve">, </w:t>
      </w:r>
      <w:r w:rsidRPr="004D334F">
        <w:rPr>
          <w:rFonts w:ascii="Times New Roman" w:hAnsi="Times New Roman"/>
          <w:sz w:val="28"/>
          <w:szCs w:val="28"/>
        </w:rPr>
        <w:t>камень</w:t>
      </w:r>
      <w:r w:rsidRPr="007C1A0C">
        <w:rPr>
          <w:rFonts w:ascii="Times New Roman" w:hAnsi="Times New Roman"/>
          <w:sz w:val="28"/>
          <w:szCs w:val="28"/>
        </w:rPr>
        <w:t xml:space="preserve">, </w:t>
      </w:r>
      <w:r w:rsidRPr="004D334F">
        <w:rPr>
          <w:rFonts w:ascii="Times New Roman" w:hAnsi="Times New Roman"/>
          <w:sz w:val="28"/>
          <w:szCs w:val="28"/>
        </w:rPr>
        <w:t>снег</w:t>
      </w:r>
      <w:r w:rsidRPr="007C1A0C">
        <w:rPr>
          <w:rFonts w:ascii="Times New Roman" w:hAnsi="Times New Roman"/>
          <w:sz w:val="28"/>
          <w:szCs w:val="28"/>
        </w:rPr>
        <w:t xml:space="preserve">, </w:t>
      </w:r>
      <w:r w:rsidRPr="004D334F">
        <w:rPr>
          <w:rFonts w:ascii="Times New Roman" w:hAnsi="Times New Roman"/>
          <w:sz w:val="28"/>
          <w:szCs w:val="28"/>
        </w:rPr>
        <w:t>лёд</w:t>
      </w:r>
      <w:r w:rsidRPr="007C1A0C">
        <w:rPr>
          <w:rFonts w:ascii="Times New Roman" w:hAnsi="Times New Roman"/>
          <w:sz w:val="28"/>
          <w:szCs w:val="28"/>
        </w:rPr>
        <w:t>). Наличие в треккинговых палках выдвижных сегментов позволяет отрегулировать длину этих палок в зависимости от роста пользователя и рельефа местности. Основным предназначением телескопических треккинговых палок является разгрузка суставов и мускулатуры нижней части тела путём переноса части нагрузок с ног на кистевые, локтевые и плечевые суставы; а также увеличение устойчивости за счёт создания дополнительных точек опоры.</w:t>
      </w:r>
    </w:p>
    <w:p w:rsidR="001577BE" w:rsidRDefault="00C01EA4"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 xml:space="preserve">Вместо треккинговых палок возможно использование альпенштока. Выбор зависит от предпочтений туристов. Альпеншток представляет собой </w:t>
      </w:r>
      <w:r w:rsidR="00004B54" w:rsidRPr="007C1A0C">
        <w:rPr>
          <w:rFonts w:ascii="Times New Roman" w:hAnsi="Times New Roman"/>
          <w:sz w:val="28"/>
          <w:szCs w:val="28"/>
        </w:rPr>
        <w:t>железную палку, с острием на конце (внешне напоминает лыжную палку). Позволяет преодолевать длинные дистанции, распределяя нагрузку,</w:t>
      </w:r>
      <w:r w:rsidR="00293AE9" w:rsidRPr="007C1A0C">
        <w:rPr>
          <w:rFonts w:ascii="Times New Roman" w:hAnsi="Times New Roman"/>
          <w:sz w:val="28"/>
          <w:szCs w:val="28"/>
        </w:rPr>
        <w:t xml:space="preserve"> так же может использоваться как дополнительная опора при спуске. В походах часто заменяется самодельным деревянным шестом.</w:t>
      </w:r>
    </w:p>
    <w:p w:rsidR="007C1A0C" w:rsidRPr="007C1A0C" w:rsidRDefault="00065406"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Болотные сапоги – разновидность резиновых сапог, с высоким голенищем, часто с ремешками для пристегивания сапог к поясному ремню. Резиновые сапоги изготавливаются их ПВХ. Удлиненное широкое голенище болотных сапог, изготовленное из водонепроницаемой ткани — Винитол. Носить сапоги следует только с шерстяными носками. После носки сапоги обязательно проветривают, а носки сменяются. Болотные сапоги необходимы в походах для преодоления брода и заболоченной местности.</w:t>
      </w:r>
    </w:p>
    <w:p w:rsidR="007C1A0C" w:rsidRPr="007C1A0C" w:rsidRDefault="00D257D0"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bCs/>
          <w:sz w:val="28"/>
          <w:szCs w:val="28"/>
        </w:rPr>
        <w:t>Накомарник</w:t>
      </w:r>
      <w:r w:rsidRPr="007C1A0C">
        <w:rPr>
          <w:rFonts w:ascii="Times New Roman" w:hAnsi="Times New Roman"/>
          <w:sz w:val="28"/>
          <w:szCs w:val="28"/>
        </w:rPr>
        <w:t xml:space="preserve"> (другие названия</w:t>
      </w:r>
      <w:r w:rsidR="007C1A0C" w:rsidRPr="007C1A0C">
        <w:rPr>
          <w:rFonts w:ascii="Times New Roman" w:hAnsi="Times New Roman"/>
          <w:sz w:val="28"/>
          <w:szCs w:val="28"/>
        </w:rPr>
        <w:t xml:space="preserve"> </w:t>
      </w:r>
      <w:r w:rsidRPr="007C1A0C">
        <w:rPr>
          <w:rFonts w:ascii="Times New Roman" w:hAnsi="Times New Roman"/>
          <w:sz w:val="28"/>
          <w:szCs w:val="28"/>
        </w:rPr>
        <w:t xml:space="preserve">— </w:t>
      </w:r>
      <w:r w:rsidRPr="007C1A0C">
        <w:rPr>
          <w:rFonts w:ascii="Times New Roman" w:hAnsi="Times New Roman"/>
          <w:iCs/>
          <w:sz w:val="28"/>
          <w:szCs w:val="28"/>
        </w:rPr>
        <w:t>накомарник-шляпа</w:t>
      </w:r>
      <w:r w:rsidRPr="007C1A0C">
        <w:rPr>
          <w:rFonts w:ascii="Times New Roman" w:hAnsi="Times New Roman"/>
          <w:sz w:val="28"/>
          <w:szCs w:val="28"/>
        </w:rPr>
        <w:t xml:space="preserve"> и </w:t>
      </w:r>
      <w:r w:rsidRPr="007C1A0C">
        <w:rPr>
          <w:rFonts w:ascii="Times New Roman" w:hAnsi="Times New Roman"/>
          <w:iCs/>
          <w:sz w:val="28"/>
          <w:szCs w:val="28"/>
        </w:rPr>
        <w:t>москитная сетка</w:t>
      </w:r>
      <w:r w:rsidRPr="007C1A0C">
        <w:rPr>
          <w:rFonts w:ascii="Times New Roman" w:hAnsi="Times New Roman"/>
          <w:sz w:val="28"/>
          <w:szCs w:val="28"/>
        </w:rPr>
        <w:t>)</w:t>
      </w:r>
      <w:r w:rsidR="007C1A0C" w:rsidRPr="007C1A0C">
        <w:rPr>
          <w:rFonts w:ascii="Times New Roman" w:hAnsi="Times New Roman"/>
          <w:sz w:val="28"/>
          <w:szCs w:val="28"/>
        </w:rPr>
        <w:t xml:space="preserve"> </w:t>
      </w:r>
      <w:r w:rsidRPr="007C1A0C">
        <w:rPr>
          <w:rFonts w:ascii="Times New Roman" w:hAnsi="Times New Roman"/>
          <w:sz w:val="28"/>
          <w:szCs w:val="28"/>
        </w:rPr>
        <w:t xml:space="preserve">— надеваемая на </w:t>
      </w:r>
      <w:r w:rsidRPr="004D334F">
        <w:rPr>
          <w:rFonts w:ascii="Times New Roman" w:hAnsi="Times New Roman"/>
          <w:sz w:val="28"/>
          <w:szCs w:val="28"/>
        </w:rPr>
        <w:t>голову</w:t>
      </w:r>
      <w:r w:rsidRPr="007C1A0C">
        <w:rPr>
          <w:rFonts w:ascii="Times New Roman" w:hAnsi="Times New Roman"/>
          <w:sz w:val="28"/>
          <w:szCs w:val="28"/>
        </w:rPr>
        <w:t xml:space="preserve"> и </w:t>
      </w:r>
      <w:r w:rsidRPr="004D334F">
        <w:rPr>
          <w:rFonts w:ascii="Times New Roman" w:hAnsi="Times New Roman"/>
          <w:sz w:val="28"/>
          <w:szCs w:val="28"/>
        </w:rPr>
        <w:t>лицо</w:t>
      </w:r>
      <w:r w:rsidRPr="007C1A0C">
        <w:rPr>
          <w:rFonts w:ascii="Times New Roman" w:hAnsi="Times New Roman"/>
          <w:sz w:val="28"/>
          <w:szCs w:val="28"/>
        </w:rPr>
        <w:t xml:space="preserve"> сетка для защиты от </w:t>
      </w:r>
      <w:r w:rsidRPr="004D334F">
        <w:rPr>
          <w:rFonts w:ascii="Times New Roman" w:hAnsi="Times New Roman"/>
          <w:sz w:val="28"/>
          <w:szCs w:val="28"/>
        </w:rPr>
        <w:t>комаров</w:t>
      </w:r>
      <w:r w:rsidRPr="007C1A0C">
        <w:rPr>
          <w:rFonts w:ascii="Times New Roman" w:hAnsi="Times New Roman"/>
          <w:sz w:val="28"/>
          <w:szCs w:val="28"/>
        </w:rPr>
        <w:t xml:space="preserve">, мелких </w:t>
      </w:r>
      <w:r w:rsidRPr="004D334F">
        <w:rPr>
          <w:rFonts w:ascii="Times New Roman" w:hAnsi="Times New Roman"/>
          <w:sz w:val="28"/>
          <w:szCs w:val="28"/>
        </w:rPr>
        <w:t>мух</w:t>
      </w:r>
      <w:r w:rsidRPr="007C1A0C">
        <w:rPr>
          <w:rFonts w:ascii="Times New Roman" w:hAnsi="Times New Roman"/>
          <w:sz w:val="28"/>
          <w:szCs w:val="28"/>
        </w:rPr>
        <w:t xml:space="preserve">, </w:t>
      </w:r>
      <w:r w:rsidRPr="004D334F">
        <w:rPr>
          <w:rFonts w:ascii="Times New Roman" w:hAnsi="Times New Roman"/>
          <w:sz w:val="28"/>
          <w:szCs w:val="28"/>
        </w:rPr>
        <w:t>мошки</w:t>
      </w:r>
      <w:r w:rsidRPr="007C1A0C">
        <w:rPr>
          <w:rFonts w:ascii="Times New Roman" w:hAnsi="Times New Roman"/>
          <w:sz w:val="28"/>
          <w:szCs w:val="28"/>
        </w:rPr>
        <w:t xml:space="preserve"> и других летающих </w:t>
      </w:r>
      <w:r w:rsidRPr="004D334F">
        <w:rPr>
          <w:rFonts w:ascii="Times New Roman" w:hAnsi="Times New Roman"/>
          <w:sz w:val="28"/>
          <w:szCs w:val="28"/>
        </w:rPr>
        <w:t>насекомых</w:t>
      </w:r>
      <w:r w:rsidRPr="007C1A0C">
        <w:rPr>
          <w:rFonts w:ascii="Times New Roman" w:hAnsi="Times New Roman"/>
          <w:sz w:val="28"/>
          <w:szCs w:val="28"/>
        </w:rPr>
        <w:t xml:space="preserve">. Соответственно, накомарник используется в тех местах, где много этих насекомых, чаще всего комаров и мошек. Накомарник лучше надевать на </w:t>
      </w:r>
      <w:r w:rsidRPr="004D334F">
        <w:rPr>
          <w:rFonts w:ascii="Times New Roman" w:hAnsi="Times New Roman"/>
          <w:sz w:val="28"/>
          <w:szCs w:val="28"/>
        </w:rPr>
        <w:t>головной убор</w:t>
      </w:r>
      <w:r w:rsidRPr="007C1A0C">
        <w:rPr>
          <w:rFonts w:ascii="Times New Roman" w:hAnsi="Times New Roman"/>
          <w:sz w:val="28"/>
          <w:szCs w:val="28"/>
        </w:rPr>
        <w:t>, чтобы сетка находилась на некотором расстоянии от лица</w:t>
      </w:r>
      <w:r w:rsidR="007C1A0C" w:rsidRPr="007C1A0C">
        <w:rPr>
          <w:rFonts w:ascii="Times New Roman" w:hAnsi="Times New Roman"/>
          <w:sz w:val="28"/>
          <w:szCs w:val="28"/>
        </w:rPr>
        <w:t xml:space="preserve"> </w:t>
      </w:r>
      <w:r w:rsidRPr="007C1A0C">
        <w:rPr>
          <w:rFonts w:ascii="Times New Roman" w:hAnsi="Times New Roman"/>
          <w:sz w:val="28"/>
          <w:szCs w:val="28"/>
        </w:rPr>
        <w:t xml:space="preserve">— так защита будет максимальной. Область защиты в зависимости от модели: охватывает голову, </w:t>
      </w:r>
      <w:r w:rsidRPr="004D334F">
        <w:rPr>
          <w:rFonts w:ascii="Times New Roman" w:hAnsi="Times New Roman"/>
          <w:sz w:val="28"/>
          <w:szCs w:val="28"/>
        </w:rPr>
        <w:t>шею</w:t>
      </w:r>
      <w:r w:rsidRPr="007C1A0C">
        <w:rPr>
          <w:rFonts w:ascii="Times New Roman" w:hAnsi="Times New Roman"/>
          <w:sz w:val="28"/>
          <w:szCs w:val="28"/>
        </w:rPr>
        <w:t xml:space="preserve"> и верхнюю часть </w:t>
      </w:r>
      <w:r w:rsidRPr="004D334F">
        <w:rPr>
          <w:rFonts w:ascii="Times New Roman" w:hAnsi="Times New Roman"/>
          <w:sz w:val="28"/>
          <w:szCs w:val="28"/>
        </w:rPr>
        <w:t>груди</w:t>
      </w:r>
      <w:r w:rsidRPr="007C1A0C">
        <w:rPr>
          <w:rFonts w:ascii="Times New Roman" w:hAnsi="Times New Roman"/>
          <w:sz w:val="28"/>
          <w:szCs w:val="28"/>
        </w:rPr>
        <w:t>. Для защит от комаров ячейки сетки должны быть не более 1,5</w:t>
      </w:r>
      <w:r w:rsidR="007C1A0C" w:rsidRPr="007C1A0C">
        <w:rPr>
          <w:rFonts w:ascii="Times New Roman" w:hAnsi="Times New Roman"/>
          <w:sz w:val="28"/>
          <w:szCs w:val="28"/>
        </w:rPr>
        <w:t xml:space="preserve"> </w:t>
      </w:r>
      <w:r w:rsidRPr="007C1A0C">
        <w:rPr>
          <w:rFonts w:ascii="Times New Roman" w:hAnsi="Times New Roman"/>
          <w:sz w:val="28"/>
          <w:szCs w:val="28"/>
        </w:rPr>
        <w:t>мм, а для защиты от мошек ещё меньше</w:t>
      </w:r>
      <w:r w:rsidR="007C1A0C" w:rsidRPr="007C1A0C">
        <w:rPr>
          <w:rFonts w:ascii="Times New Roman" w:hAnsi="Times New Roman"/>
          <w:sz w:val="28"/>
          <w:szCs w:val="28"/>
        </w:rPr>
        <w:t xml:space="preserve"> </w:t>
      </w:r>
      <w:r w:rsidRPr="007C1A0C">
        <w:rPr>
          <w:rFonts w:ascii="Times New Roman" w:hAnsi="Times New Roman"/>
          <w:sz w:val="28"/>
          <w:szCs w:val="28"/>
        </w:rPr>
        <w:t>— не более 0,8</w:t>
      </w:r>
      <w:r w:rsidR="007C1A0C" w:rsidRPr="007C1A0C">
        <w:rPr>
          <w:rFonts w:ascii="Times New Roman" w:hAnsi="Times New Roman"/>
          <w:sz w:val="28"/>
          <w:szCs w:val="28"/>
        </w:rPr>
        <w:t xml:space="preserve"> </w:t>
      </w:r>
      <w:r w:rsidRPr="007C1A0C">
        <w:rPr>
          <w:rFonts w:ascii="Times New Roman" w:hAnsi="Times New Roman"/>
          <w:sz w:val="28"/>
          <w:szCs w:val="28"/>
        </w:rPr>
        <w:t>мм.</w:t>
      </w:r>
    </w:p>
    <w:p w:rsidR="007C1A0C" w:rsidRPr="007C1A0C" w:rsidRDefault="00497300" w:rsidP="007C1A0C">
      <w:pPr>
        <w:suppressAutoHyphens/>
        <w:spacing w:after="0" w:line="360" w:lineRule="auto"/>
        <w:ind w:firstLine="709"/>
        <w:jc w:val="both"/>
        <w:rPr>
          <w:rFonts w:ascii="Times New Roman" w:hAnsi="Times New Roman"/>
          <w:bCs/>
          <w:kern w:val="36"/>
          <w:sz w:val="28"/>
          <w:szCs w:val="28"/>
          <w:lang w:eastAsia="ru-RU"/>
        </w:rPr>
      </w:pPr>
      <w:r w:rsidRPr="007C1A0C">
        <w:rPr>
          <w:rFonts w:ascii="Times New Roman" w:hAnsi="Times New Roman"/>
          <w:bCs/>
          <w:kern w:val="36"/>
          <w:sz w:val="28"/>
          <w:szCs w:val="28"/>
          <w:lang w:eastAsia="ru-RU"/>
        </w:rPr>
        <w:t xml:space="preserve">Подобное снаряжение облегчит прохождение маршрута и сделает его максимально удобным. </w:t>
      </w:r>
      <w:r w:rsidR="000C2DAF" w:rsidRPr="007C1A0C">
        <w:rPr>
          <w:rFonts w:ascii="Times New Roman" w:hAnsi="Times New Roman"/>
          <w:bCs/>
          <w:kern w:val="36"/>
          <w:sz w:val="28"/>
          <w:szCs w:val="28"/>
          <w:lang w:eastAsia="ru-RU"/>
        </w:rPr>
        <w:t>Примерные списки группового и личного снаряжения представлены в приложении № 5.</w:t>
      </w:r>
    </w:p>
    <w:p w:rsidR="007C1A0C" w:rsidRPr="007C1A0C" w:rsidRDefault="00C240AC"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 xml:space="preserve">Организация питания. </w:t>
      </w:r>
      <w:r w:rsidR="00C14477" w:rsidRPr="007C1A0C">
        <w:rPr>
          <w:rFonts w:ascii="Times New Roman" w:hAnsi="Times New Roman"/>
          <w:sz w:val="28"/>
          <w:szCs w:val="28"/>
        </w:rPr>
        <w:t>Раскладка</w:t>
      </w:r>
      <w:r w:rsidRPr="007C1A0C">
        <w:rPr>
          <w:rFonts w:ascii="Times New Roman" w:hAnsi="Times New Roman"/>
          <w:sz w:val="28"/>
          <w:szCs w:val="28"/>
        </w:rPr>
        <w:t xml:space="preserve"> проду</w:t>
      </w:r>
      <w:r w:rsidR="00C14477" w:rsidRPr="007C1A0C">
        <w:rPr>
          <w:rFonts w:ascii="Times New Roman" w:hAnsi="Times New Roman"/>
          <w:sz w:val="28"/>
          <w:szCs w:val="28"/>
        </w:rPr>
        <w:t xml:space="preserve">ктов питания зависит от сложности похода и времени проведения похода. </w:t>
      </w:r>
      <w:r w:rsidR="00452D09" w:rsidRPr="007C1A0C">
        <w:rPr>
          <w:rFonts w:ascii="Times New Roman" w:hAnsi="Times New Roman"/>
          <w:sz w:val="28"/>
          <w:szCs w:val="28"/>
        </w:rPr>
        <w:t>В сложных походах при многодневных переходах и значительных физических нагрузках питание прежде всего направлено на восстановление сил. По калорийности оно должно удовлетворять потребностям в энергии, т. е. соответствовать суточному расходу энергии, а в качественном отношении – отвечать физиологическим нормам питания</w:t>
      </w:r>
      <w:r w:rsidR="00417840" w:rsidRPr="007C1A0C">
        <w:rPr>
          <w:rFonts w:ascii="Times New Roman" w:hAnsi="Times New Roman"/>
          <w:sz w:val="28"/>
          <w:szCs w:val="28"/>
        </w:rPr>
        <w:t xml:space="preserve"> [6]</w:t>
      </w:r>
      <w:r w:rsidR="00452D09" w:rsidRPr="007C1A0C">
        <w:rPr>
          <w:rFonts w:ascii="Times New Roman" w:hAnsi="Times New Roman"/>
          <w:sz w:val="28"/>
          <w:szCs w:val="28"/>
        </w:rPr>
        <w:t>.</w:t>
      </w:r>
    </w:p>
    <w:p w:rsidR="007C1A0C" w:rsidRPr="007C1A0C" w:rsidRDefault="00452D09"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 xml:space="preserve">Так как походы в район хребта Маньпупунер продолжительны, то надо не только правильно рассчитать калорийность продуктов, но и </w:t>
      </w:r>
      <w:r w:rsidR="00BF12FC" w:rsidRPr="007C1A0C">
        <w:rPr>
          <w:rFonts w:ascii="Times New Roman" w:hAnsi="Times New Roman"/>
          <w:sz w:val="28"/>
          <w:szCs w:val="28"/>
        </w:rPr>
        <w:t xml:space="preserve">следить за весом продуктов. </w:t>
      </w:r>
      <w:r w:rsidRPr="007C1A0C">
        <w:rPr>
          <w:rFonts w:ascii="Times New Roman" w:hAnsi="Times New Roman"/>
          <w:sz w:val="28"/>
          <w:szCs w:val="28"/>
        </w:rPr>
        <w:t>В первую очередь нужно максимально сокращать в рационе продукты, упакованные в металлическую тару, а тем более в стеклянную. Однако главное – не уменьшение массы продуктов при сохранении заданной калорийности, а правильный подбор продуктов по ассортименту, химическому составу, строгое соблюдение режима питания и водно-солевого режима.</w:t>
      </w:r>
    </w:p>
    <w:p w:rsidR="00452D09" w:rsidRPr="007C1A0C" w:rsidRDefault="00452D09" w:rsidP="007C1A0C">
      <w:pPr>
        <w:suppressAutoHyphens/>
        <w:spacing w:after="0" w:line="360" w:lineRule="auto"/>
        <w:ind w:firstLine="709"/>
        <w:jc w:val="both"/>
        <w:rPr>
          <w:rFonts w:ascii="Times New Roman" w:hAnsi="Times New Roman"/>
          <w:bCs/>
          <w:kern w:val="36"/>
          <w:sz w:val="28"/>
          <w:szCs w:val="28"/>
          <w:lang w:eastAsia="ru-RU"/>
        </w:rPr>
      </w:pPr>
      <w:r w:rsidRPr="007C1A0C">
        <w:rPr>
          <w:rFonts w:ascii="Times New Roman" w:hAnsi="Times New Roman"/>
          <w:sz w:val="28"/>
          <w:szCs w:val="28"/>
          <w:lang w:eastAsia="ru-RU"/>
        </w:rPr>
        <w:t xml:space="preserve">При выборе продуктов питания для похода нужно помнить, что только разнообразие блюд поможет обеспечить полноценное питание, получить с пищей необходимый ассортимент питательных веществ. </w:t>
      </w:r>
      <w:r w:rsidR="00BF12FC" w:rsidRPr="007C1A0C">
        <w:rPr>
          <w:rFonts w:ascii="Times New Roman" w:hAnsi="Times New Roman"/>
          <w:sz w:val="28"/>
          <w:szCs w:val="28"/>
          <w:lang w:eastAsia="ru-RU"/>
        </w:rPr>
        <w:t>В сложных походах лучше организовывать прием пищи 2 раза в день (завтрак и ужин) и перекус.</w:t>
      </w:r>
    </w:p>
    <w:p w:rsidR="007C1A0C" w:rsidRPr="007C1A0C" w:rsidRDefault="00293AE9"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Примерное меню на 5</w:t>
      </w:r>
      <w:r w:rsidR="00C14477" w:rsidRPr="007C1A0C">
        <w:rPr>
          <w:rFonts w:ascii="Times New Roman" w:hAnsi="Times New Roman"/>
          <w:sz w:val="28"/>
          <w:szCs w:val="28"/>
          <w:lang w:eastAsia="ru-RU"/>
        </w:rPr>
        <w:t xml:space="preserve"> дней:</w:t>
      </w:r>
    </w:p>
    <w:p w:rsidR="00BF12FC" w:rsidRPr="007C1A0C" w:rsidRDefault="00C14477"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bCs/>
          <w:sz w:val="28"/>
          <w:szCs w:val="28"/>
          <w:lang w:eastAsia="ru-RU"/>
        </w:rPr>
        <w:t>День 1</w:t>
      </w:r>
      <w:r w:rsidR="00BF12FC" w:rsidRPr="007C1A0C">
        <w:rPr>
          <w:rFonts w:ascii="Times New Roman" w:hAnsi="Times New Roman"/>
          <w:bCs/>
          <w:sz w:val="28"/>
          <w:szCs w:val="28"/>
          <w:lang w:eastAsia="ru-RU"/>
        </w:rPr>
        <w:t>.</w:t>
      </w:r>
      <w:r w:rsidR="00BF12FC" w:rsidRPr="007C1A0C">
        <w:rPr>
          <w:rFonts w:ascii="Times New Roman" w:hAnsi="Times New Roman"/>
          <w:sz w:val="28"/>
          <w:szCs w:val="28"/>
          <w:lang w:eastAsia="ru-RU"/>
        </w:rPr>
        <w:t xml:space="preserve"> З</w:t>
      </w:r>
      <w:r w:rsidRPr="007C1A0C">
        <w:rPr>
          <w:rFonts w:ascii="Times New Roman" w:hAnsi="Times New Roman"/>
          <w:sz w:val="28"/>
          <w:szCs w:val="28"/>
          <w:lang w:eastAsia="ru-RU"/>
        </w:rPr>
        <w:t xml:space="preserve">автрак: </w:t>
      </w:r>
      <w:r w:rsidR="00BF12FC" w:rsidRPr="007C1A0C">
        <w:rPr>
          <w:rFonts w:ascii="Times New Roman" w:hAnsi="Times New Roman"/>
          <w:sz w:val="28"/>
          <w:szCs w:val="28"/>
          <w:lang w:eastAsia="ru-RU"/>
        </w:rPr>
        <w:t>каша ячневая</w:t>
      </w:r>
      <w:r w:rsidRPr="007C1A0C">
        <w:rPr>
          <w:rFonts w:ascii="Times New Roman" w:hAnsi="Times New Roman"/>
          <w:sz w:val="28"/>
          <w:szCs w:val="28"/>
          <w:lang w:eastAsia="ru-RU"/>
        </w:rPr>
        <w:t xml:space="preserve"> с тушенкой, чай (кофе) с вафлями</w:t>
      </w:r>
      <w:r w:rsidR="00BF12FC" w:rsidRPr="007C1A0C">
        <w:rPr>
          <w:rFonts w:ascii="Times New Roman" w:hAnsi="Times New Roman"/>
          <w:sz w:val="28"/>
          <w:szCs w:val="28"/>
          <w:lang w:eastAsia="ru-RU"/>
        </w:rPr>
        <w:t>. П</w:t>
      </w:r>
      <w:r w:rsidRPr="007C1A0C">
        <w:rPr>
          <w:rFonts w:ascii="Times New Roman" w:hAnsi="Times New Roman"/>
          <w:sz w:val="28"/>
          <w:szCs w:val="28"/>
          <w:lang w:eastAsia="ru-RU"/>
        </w:rPr>
        <w:t>ерекус: цукаты, печенье</w:t>
      </w:r>
      <w:r w:rsidR="00BF12FC" w:rsidRPr="007C1A0C">
        <w:rPr>
          <w:rFonts w:ascii="Times New Roman" w:hAnsi="Times New Roman"/>
          <w:sz w:val="28"/>
          <w:szCs w:val="28"/>
          <w:lang w:eastAsia="ru-RU"/>
        </w:rPr>
        <w:t>. У</w:t>
      </w:r>
      <w:r w:rsidRPr="007C1A0C">
        <w:rPr>
          <w:rFonts w:ascii="Times New Roman" w:hAnsi="Times New Roman"/>
          <w:sz w:val="28"/>
          <w:szCs w:val="28"/>
          <w:lang w:eastAsia="ru-RU"/>
        </w:rPr>
        <w:t>жин: гречка с колбасой, чай (кофе) с печеньем и сгущенкой</w:t>
      </w:r>
      <w:r w:rsidR="00BF12FC" w:rsidRPr="007C1A0C">
        <w:rPr>
          <w:rFonts w:ascii="Times New Roman" w:hAnsi="Times New Roman"/>
          <w:sz w:val="28"/>
          <w:szCs w:val="28"/>
          <w:lang w:eastAsia="ru-RU"/>
        </w:rPr>
        <w:t>.</w:t>
      </w:r>
    </w:p>
    <w:p w:rsidR="00C14477" w:rsidRPr="007C1A0C" w:rsidRDefault="00BF12FC"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bCs/>
          <w:sz w:val="28"/>
          <w:szCs w:val="28"/>
          <w:lang w:eastAsia="ru-RU"/>
        </w:rPr>
        <w:t>День 2.</w:t>
      </w:r>
      <w:r w:rsidRPr="007C1A0C">
        <w:rPr>
          <w:rFonts w:ascii="Times New Roman" w:hAnsi="Times New Roman"/>
          <w:sz w:val="28"/>
          <w:szCs w:val="28"/>
          <w:lang w:eastAsia="ru-RU"/>
        </w:rPr>
        <w:t xml:space="preserve"> З</w:t>
      </w:r>
      <w:r w:rsidR="00C14477" w:rsidRPr="007C1A0C">
        <w:rPr>
          <w:rFonts w:ascii="Times New Roman" w:hAnsi="Times New Roman"/>
          <w:sz w:val="28"/>
          <w:szCs w:val="28"/>
          <w:lang w:eastAsia="ru-RU"/>
        </w:rPr>
        <w:t>автрак: рис с тушенкой, чай (кофе) с сушками</w:t>
      </w:r>
      <w:r w:rsidRPr="007C1A0C">
        <w:rPr>
          <w:rFonts w:ascii="Times New Roman" w:hAnsi="Times New Roman"/>
          <w:sz w:val="28"/>
          <w:szCs w:val="28"/>
          <w:lang w:eastAsia="ru-RU"/>
        </w:rPr>
        <w:t>. П</w:t>
      </w:r>
      <w:r w:rsidR="00C14477" w:rsidRPr="007C1A0C">
        <w:rPr>
          <w:rFonts w:ascii="Times New Roman" w:hAnsi="Times New Roman"/>
          <w:sz w:val="28"/>
          <w:szCs w:val="28"/>
          <w:lang w:eastAsia="ru-RU"/>
        </w:rPr>
        <w:t>ерекус:</w:t>
      </w:r>
      <w:r w:rsidRPr="007C1A0C">
        <w:rPr>
          <w:rFonts w:ascii="Times New Roman" w:hAnsi="Times New Roman"/>
          <w:sz w:val="28"/>
          <w:szCs w:val="28"/>
          <w:lang w:eastAsia="ru-RU"/>
        </w:rPr>
        <w:t xml:space="preserve"> калбоса, сыр, сладкие смеси. У</w:t>
      </w:r>
      <w:r w:rsidR="00C14477" w:rsidRPr="007C1A0C">
        <w:rPr>
          <w:rFonts w:ascii="Times New Roman" w:hAnsi="Times New Roman"/>
          <w:sz w:val="28"/>
          <w:szCs w:val="28"/>
          <w:lang w:eastAsia="ru-RU"/>
        </w:rPr>
        <w:t>жин: сырный суп, сало, чай (кофе) с печеньем и сгущенкой</w:t>
      </w:r>
      <w:r w:rsidRPr="007C1A0C">
        <w:rPr>
          <w:rFonts w:ascii="Times New Roman" w:hAnsi="Times New Roman"/>
          <w:sz w:val="28"/>
          <w:szCs w:val="28"/>
          <w:lang w:eastAsia="ru-RU"/>
        </w:rPr>
        <w:t>.</w:t>
      </w:r>
    </w:p>
    <w:p w:rsidR="00C14477" w:rsidRPr="007C1A0C" w:rsidRDefault="00C14477"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bCs/>
          <w:sz w:val="28"/>
          <w:szCs w:val="28"/>
          <w:lang w:eastAsia="ru-RU"/>
        </w:rPr>
        <w:t>Ден</w:t>
      </w:r>
      <w:r w:rsidR="00BF12FC" w:rsidRPr="007C1A0C">
        <w:rPr>
          <w:rFonts w:ascii="Times New Roman" w:hAnsi="Times New Roman"/>
          <w:bCs/>
          <w:sz w:val="28"/>
          <w:szCs w:val="28"/>
          <w:lang w:eastAsia="ru-RU"/>
        </w:rPr>
        <w:t>ь 3.</w:t>
      </w:r>
      <w:r w:rsidR="00BF12FC" w:rsidRPr="007C1A0C">
        <w:rPr>
          <w:rFonts w:ascii="Times New Roman" w:hAnsi="Times New Roman"/>
          <w:sz w:val="28"/>
          <w:szCs w:val="28"/>
          <w:lang w:eastAsia="ru-RU"/>
        </w:rPr>
        <w:t xml:space="preserve"> З</w:t>
      </w:r>
      <w:r w:rsidRPr="007C1A0C">
        <w:rPr>
          <w:rFonts w:ascii="Times New Roman" w:hAnsi="Times New Roman"/>
          <w:sz w:val="28"/>
          <w:szCs w:val="28"/>
          <w:lang w:eastAsia="ru-RU"/>
        </w:rPr>
        <w:t>автрак: гречка с тушенкой, чай (кофе) с сушками</w:t>
      </w:r>
      <w:r w:rsidR="00BF12FC" w:rsidRPr="007C1A0C">
        <w:rPr>
          <w:rFonts w:ascii="Times New Roman" w:hAnsi="Times New Roman"/>
          <w:sz w:val="28"/>
          <w:szCs w:val="28"/>
          <w:lang w:eastAsia="ru-RU"/>
        </w:rPr>
        <w:t>. П</w:t>
      </w:r>
      <w:r w:rsidRPr="007C1A0C">
        <w:rPr>
          <w:rFonts w:ascii="Times New Roman" w:hAnsi="Times New Roman"/>
          <w:sz w:val="28"/>
          <w:szCs w:val="28"/>
          <w:lang w:eastAsia="ru-RU"/>
        </w:rPr>
        <w:t xml:space="preserve">ерекус: </w:t>
      </w:r>
      <w:r w:rsidR="00BF12FC" w:rsidRPr="007C1A0C">
        <w:rPr>
          <w:rFonts w:ascii="Times New Roman" w:hAnsi="Times New Roman"/>
          <w:sz w:val="28"/>
          <w:szCs w:val="28"/>
          <w:lang w:eastAsia="ru-RU"/>
        </w:rPr>
        <w:t>шоколад, сладкие смеси. У</w:t>
      </w:r>
      <w:r w:rsidRPr="007C1A0C">
        <w:rPr>
          <w:rFonts w:ascii="Times New Roman" w:hAnsi="Times New Roman"/>
          <w:sz w:val="28"/>
          <w:szCs w:val="28"/>
          <w:lang w:eastAsia="ru-RU"/>
        </w:rPr>
        <w:t>жин: суп рыбный (с рыбными консервами), чай (кофе) с</w:t>
      </w:r>
      <w:r w:rsidR="00BF12FC" w:rsidRPr="007C1A0C">
        <w:rPr>
          <w:rFonts w:ascii="Times New Roman" w:hAnsi="Times New Roman"/>
          <w:sz w:val="28"/>
          <w:szCs w:val="28"/>
          <w:lang w:eastAsia="ru-RU"/>
        </w:rPr>
        <w:t>о сладкими</w:t>
      </w:r>
      <w:r w:rsidRPr="007C1A0C">
        <w:rPr>
          <w:rFonts w:ascii="Times New Roman" w:hAnsi="Times New Roman"/>
          <w:sz w:val="28"/>
          <w:szCs w:val="28"/>
          <w:lang w:eastAsia="ru-RU"/>
        </w:rPr>
        <w:t xml:space="preserve"> сухарями</w:t>
      </w:r>
      <w:r w:rsidR="00BF12FC" w:rsidRPr="007C1A0C">
        <w:rPr>
          <w:rFonts w:ascii="Times New Roman" w:hAnsi="Times New Roman"/>
          <w:sz w:val="28"/>
          <w:szCs w:val="28"/>
          <w:lang w:eastAsia="ru-RU"/>
        </w:rPr>
        <w:t>.</w:t>
      </w:r>
    </w:p>
    <w:p w:rsidR="007C1A0C" w:rsidRPr="007C1A0C" w:rsidRDefault="00BF12FC"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bCs/>
          <w:sz w:val="28"/>
          <w:szCs w:val="28"/>
        </w:rPr>
        <w:t>День 4.</w:t>
      </w:r>
      <w:r w:rsidRPr="007C1A0C">
        <w:rPr>
          <w:rFonts w:ascii="Times New Roman" w:hAnsi="Times New Roman" w:cs="Times New Roman"/>
          <w:sz w:val="28"/>
          <w:szCs w:val="28"/>
        </w:rPr>
        <w:t xml:space="preserve"> З</w:t>
      </w:r>
      <w:r w:rsidR="00C14477" w:rsidRPr="007C1A0C">
        <w:rPr>
          <w:rFonts w:ascii="Times New Roman" w:hAnsi="Times New Roman" w:cs="Times New Roman"/>
          <w:sz w:val="28"/>
          <w:szCs w:val="28"/>
        </w:rPr>
        <w:t>автрак: рис с тушенкой, чай (кофе) с печеньем и сгущенкой</w:t>
      </w:r>
      <w:r w:rsidRPr="007C1A0C">
        <w:rPr>
          <w:rFonts w:ascii="Times New Roman" w:hAnsi="Times New Roman" w:cs="Times New Roman"/>
          <w:sz w:val="28"/>
          <w:szCs w:val="28"/>
        </w:rPr>
        <w:t>. П</w:t>
      </w:r>
      <w:r w:rsidR="00C14477" w:rsidRPr="007C1A0C">
        <w:rPr>
          <w:rFonts w:ascii="Times New Roman" w:hAnsi="Times New Roman" w:cs="Times New Roman"/>
          <w:sz w:val="28"/>
          <w:szCs w:val="28"/>
        </w:rPr>
        <w:t>ерекус: цукаты, печенье</w:t>
      </w:r>
      <w:r w:rsidRPr="007C1A0C">
        <w:rPr>
          <w:rFonts w:ascii="Times New Roman" w:hAnsi="Times New Roman" w:cs="Times New Roman"/>
          <w:sz w:val="28"/>
          <w:szCs w:val="28"/>
        </w:rPr>
        <w:t>. Ужин: макароны с тушенкой, чай (кофе) с сухарями.</w:t>
      </w:r>
    </w:p>
    <w:p w:rsidR="007C1A0C" w:rsidRPr="007C1A0C" w:rsidRDefault="00293AE9"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День 5 (дневка). Завтрак: каша пшенная, чай (кофе) с вафлями и сгущенным молоком. Обед: уха из свежепойманной рыбы, чай с печеньем и сгущенным молоком. Ужин: гречневая каша, рыба, приготовленная на углях, чай с казинаками.</w:t>
      </w:r>
    </w:p>
    <w:p w:rsidR="00293AE9" w:rsidRPr="007C1A0C" w:rsidRDefault="00C14477"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 xml:space="preserve">По желанию участников меню может быть изменено как до похода, так и во время (при наличии такой возможности). </w:t>
      </w:r>
      <w:r w:rsidR="00293AE9" w:rsidRPr="007C1A0C">
        <w:rPr>
          <w:rFonts w:ascii="Times New Roman" w:hAnsi="Times New Roman" w:cs="Times New Roman"/>
          <w:sz w:val="28"/>
          <w:szCs w:val="28"/>
        </w:rPr>
        <w:t>В походе можно пополнять продовольственные запасы подножным кормом (грибы и ягоды) и свежепойманной рыбой</w:t>
      </w:r>
      <w:r w:rsidR="00F6480F" w:rsidRPr="007C1A0C">
        <w:rPr>
          <w:rFonts w:ascii="Times New Roman" w:hAnsi="Times New Roman" w:cs="Times New Roman"/>
          <w:sz w:val="28"/>
          <w:szCs w:val="28"/>
        </w:rPr>
        <w:t>, что позволит разнообразить меню и получить дополнительное количество витаминов и</w:t>
      </w:r>
      <w:r w:rsidR="00B710FF" w:rsidRPr="007C1A0C">
        <w:rPr>
          <w:rFonts w:ascii="Times New Roman" w:hAnsi="Times New Roman" w:cs="Times New Roman"/>
          <w:sz w:val="28"/>
          <w:szCs w:val="28"/>
        </w:rPr>
        <w:t xml:space="preserve"> микроэлементов</w:t>
      </w:r>
      <w:r w:rsidR="00F6480F" w:rsidRPr="007C1A0C">
        <w:rPr>
          <w:rFonts w:ascii="Times New Roman" w:hAnsi="Times New Roman" w:cs="Times New Roman"/>
          <w:sz w:val="28"/>
          <w:szCs w:val="28"/>
        </w:rPr>
        <w:t>.</w:t>
      </w:r>
    </w:p>
    <w:p w:rsidR="007C1A0C" w:rsidRPr="007C1A0C" w:rsidRDefault="007C1A0C"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p>
    <w:p w:rsidR="0023332E" w:rsidRPr="007C1A0C" w:rsidRDefault="005F5253"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br w:type="page"/>
        <w:t>Глава</w:t>
      </w:r>
      <w:r w:rsidR="007C1A0C" w:rsidRPr="007C1A0C">
        <w:rPr>
          <w:rFonts w:ascii="Times New Roman" w:hAnsi="Times New Roman"/>
          <w:sz w:val="28"/>
          <w:szCs w:val="28"/>
        </w:rPr>
        <w:t xml:space="preserve"> </w:t>
      </w:r>
      <w:r w:rsidRPr="007C1A0C">
        <w:rPr>
          <w:rFonts w:ascii="Times New Roman" w:hAnsi="Times New Roman"/>
          <w:sz w:val="28"/>
          <w:szCs w:val="28"/>
        </w:rPr>
        <w:t>2.</w:t>
      </w:r>
      <w:r w:rsidR="007C1A0C" w:rsidRPr="007C1A0C">
        <w:rPr>
          <w:rFonts w:ascii="Times New Roman" w:hAnsi="Times New Roman"/>
          <w:sz w:val="28"/>
          <w:szCs w:val="28"/>
        </w:rPr>
        <w:t xml:space="preserve"> </w:t>
      </w:r>
      <w:r w:rsidRPr="007C1A0C">
        <w:rPr>
          <w:rFonts w:ascii="Times New Roman" w:hAnsi="Times New Roman"/>
          <w:sz w:val="28"/>
          <w:szCs w:val="28"/>
        </w:rPr>
        <w:t>Разработка технических особенностей</w:t>
      </w:r>
      <w:r w:rsidR="007C1A0C" w:rsidRPr="007C1A0C">
        <w:rPr>
          <w:rFonts w:ascii="Times New Roman" w:hAnsi="Times New Roman"/>
          <w:sz w:val="28"/>
          <w:szCs w:val="28"/>
        </w:rPr>
        <w:t xml:space="preserve"> </w:t>
      </w:r>
      <w:r w:rsidRPr="007C1A0C">
        <w:rPr>
          <w:rFonts w:ascii="Times New Roman" w:hAnsi="Times New Roman"/>
          <w:sz w:val="28"/>
          <w:szCs w:val="28"/>
        </w:rPr>
        <w:t>тура</w:t>
      </w:r>
    </w:p>
    <w:p w:rsidR="000C2DAF" w:rsidRPr="007C1A0C" w:rsidRDefault="000C2DAF" w:rsidP="007C1A0C">
      <w:pPr>
        <w:pStyle w:val="a3"/>
        <w:suppressAutoHyphens/>
        <w:spacing w:after="72" w:line="360" w:lineRule="auto"/>
        <w:ind w:left="0" w:firstLine="709"/>
        <w:jc w:val="both"/>
        <w:rPr>
          <w:rFonts w:ascii="Times New Roman" w:hAnsi="Times New Roman"/>
          <w:sz w:val="28"/>
          <w:szCs w:val="28"/>
        </w:rPr>
      </w:pPr>
    </w:p>
    <w:p w:rsidR="00F02BFA" w:rsidRPr="007C1A0C" w:rsidRDefault="005F5253" w:rsidP="007C1A0C">
      <w:pPr>
        <w:pStyle w:val="ab"/>
        <w:suppressAutoHyphens/>
        <w:spacing w:before="0" w:beforeAutospacing="0" w:after="0" w:afterAutospacing="0" w:line="360" w:lineRule="auto"/>
        <w:ind w:firstLine="709"/>
        <w:jc w:val="both"/>
        <w:rPr>
          <w:rFonts w:ascii="Times New Roman" w:hAnsi="Times New Roman" w:cs="Times New Roman"/>
          <w:sz w:val="28"/>
          <w:szCs w:val="28"/>
          <w:lang w:val="en-US"/>
        </w:rPr>
      </w:pPr>
      <w:r w:rsidRPr="007C1A0C">
        <w:rPr>
          <w:rFonts w:ascii="Times New Roman" w:hAnsi="Times New Roman" w:cs="Times New Roman"/>
          <w:sz w:val="28"/>
          <w:szCs w:val="28"/>
          <w:lang w:val="en-US"/>
        </w:rPr>
        <w:t xml:space="preserve">2.1 </w:t>
      </w:r>
      <w:r w:rsidR="0093781D" w:rsidRPr="007C1A0C">
        <w:rPr>
          <w:rFonts w:ascii="Times New Roman" w:hAnsi="Times New Roman" w:cs="Times New Roman"/>
          <w:sz w:val="28"/>
          <w:szCs w:val="28"/>
        </w:rPr>
        <w:t>Анализ</w:t>
      </w:r>
      <w:r w:rsidR="007C1A0C" w:rsidRPr="007C1A0C">
        <w:rPr>
          <w:rFonts w:ascii="Times New Roman" w:hAnsi="Times New Roman" w:cs="Times New Roman"/>
          <w:sz w:val="28"/>
          <w:szCs w:val="28"/>
        </w:rPr>
        <w:t xml:space="preserve"> </w:t>
      </w:r>
      <w:r w:rsidR="0093781D" w:rsidRPr="007C1A0C">
        <w:rPr>
          <w:rFonts w:ascii="Times New Roman" w:hAnsi="Times New Roman" w:cs="Times New Roman"/>
          <w:sz w:val="28"/>
          <w:szCs w:val="28"/>
        </w:rPr>
        <w:t>отчетов пеших туров, проведенных в район</w:t>
      </w:r>
      <w:r w:rsidR="007C1A0C" w:rsidRPr="007C1A0C">
        <w:rPr>
          <w:rFonts w:ascii="Times New Roman" w:hAnsi="Times New Roman" w:cs="Times New Roman"/>
          <w:sz w:val="28"/>
          <w:szCs w:val="28"/>
        </w:rPr>
        <w:t xml:space="preserve"> </w:t>
      </w:r>
      <w:r w:rsidR="0093781D" w:rsidRPr="007C1A0C">
        <w:rPr>
          <w:rFonts w:ascii="Times New Roman" w:hAnsi="Times New Roman" w:cs="Times New Roman"/>
          <w:sz w:val="28"/>
          <w:szCs w:val="28"/>
        </w:rPr>
        <w:t>хребта Маньпупунер</w:t>
      </w:r>
    </w:p>
    <w:p w:rsidR="005F5253" w:rsidRPr="007C1A0C" w:rsidRDefault="005F5253" w:rsidP="007C1A0C">
      <w:pPr>
        <w:pStyle w:val="ab"/>
        <w:suppressAutoHyphens/>
        <w:spacing w:before="0" w:beforeAutospacing="0" w:after="0" w:afterAutospacing="0" w:line="360" w:lineRule="auto"/>
        <w:ind w:firstLine="709"/>
        <w:jc w:val="both"/>
        <w:rPr>
          <w:rFonts w:ascii="Times New Roman" w:hAnsi="Times New Roman" w:cs="Times New Roman"/>
          <w:sz w:val="28"/>
          <w:szCs w:val="28"/>
          <w:lang w:val="en-US"/>
        </w:rPr>
      </w:pPr>
    </w:p>
    <w:p w:rsidR="00CE27F3" w:rsidRPr="007C1A0C" w:rsidRDefault="00CE27F3"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bCs/>
          <w:sz w:val="28"/>
          <w:szCs w:val="28"/>
          <w:lang w:eastAsia="ru-RU"/>
        </w:rPr>
        <w:t>Мансийские Болваны</w:t>
      </w:r>
      <w:r w:rsidRPr="007C1A0C">
        <w:rPr>
          <w:rFonts w:ascii="Times New Roman" w:hAnsi="Times New Roman"/>
          <w:sz w:val="28"/>
          <w:szCs w:val="28"/>
          <w:lang w:eastAsia="ru-RU"/>
        </w:rPr>
        <w:t xml:space="preserve"> находится довольно далеко от обитаемых мест. К ним ведет традиционный пешеходный м</w:t>
      </w:r>
      <w:r w:rsidR="00D83CEE" w:rsidRPr="007C1A0C">
        <w:rPr>
          <w:rFonts w:ascii="Times New Roman" w:hAnsi="Times New Roman"/>
          <w:sz w:val="28"/>
          <w:szCs w:val="28"/>
          <w:lang w:eastAsia="ru-RU"/>
        </w:rPr>
        <w:t>аршрут 3-й категории сложности –</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п.</w:t>
      </w:r>
      <w:r w:rsidR="00D83CEE" w:rsidRPr="007C1A0C">
        <w:rPr>
          <w:rFonts w:ascii="Times New Roman" w:hAnsi="Times New Roman"/>
          <w:sz w:val="28"/>
          <w:szCs w:val="28"/>
          <w:lang w:eastAsia="ru-RU"/>
        </w:rPr>
        <w:t xml:space="preserve"> </w:t>
      </w:r>
      <w:r w:rsidRPr="007C1A0C">
        <w:rPr>
          <w:rFonts w:ascii="Times New Roman" w:hAnsi="Times New Roman"/>
          <w:sz w:val="28"/>
          <w:szCs w:val="28"/>
          <w:lang w:eastAsia="ru-RU"/>
        </w:rPr>
        <w:t>Ушма</w:t>
      </w:r>
      <w:r w:rsidR="00D353B4" w:rsidRPr="007C1A0C">
        <w:rPr>
          <w:rFonts w:ascii="Times New Roman" w:hAnsi="Times New Roman"/>
          <w:sz w:val="28"/>
          <w:szCs w:val="28"/>
          <w:lang w:eastAsia="ru-RU"/>
        </w:rPr>
        <w:t xml:space="preserve"> </w:t>
      </w:r>
      <w:r w:rsidRPr="007C1A0C">
        <w:rPr>
          <w:rFonts w:ascii="Times New Roman" w:hAnsi="Times New Roman"/>
          <w:sz w:val="28"/>
          <w:szCs w:val="28"/>
          <w:lang w:eastAsia="ru-RU"/>
        </w:rPr>
        <w:t>(севе</w:t>
      </w:r>
      <w:r w:rsidR="00D83CEE" w:rsidRPr="007C1A0C">
        <w:rPr>
          <w:rFonts w:ascii="Times New Roman" w:hAnsi="Times New Roman"/>
          <w:sz w:val="28"/>
          <w:szCs w:val="28"/>
          <w:lang w:eastAsia="ru-RU"/>
        </w:rPr>
        <w:t>ро-запад Свердловской области) – перевал Дятлова –</w:t>
      </w:r>
      <w:r w:rsidRPr="007C1A0C">
        <w:rPr>
          <w:rFonts w:ascii="Times New Roman" w:hAnsi="Times New Roman"/>
          <w:sz w:val="28"/>
          <w:szCs w:val="28"/>
          <w:lang w:eastAsia="ru-RU"/>
        </w:rPr>
        <w:t xml:space="preserve"> г.</w:t>
      </w:r>
      <w:r w:rsidR="00D83CEE" w:rsidRPr="007C1A0C">
        <w:rPr>
          <w:rFonts w:ascii="Times New Roman" w:hAnsi="Times New Roman"/>
          <w:sz w:val="28"/>
          <w:szCs w:val="28"/>
          <w:lang w:eastAsia="ru-RU"/>
        </w:rPr>
        <w:t xml:space="preserve"> Отортен –</w:t>
      </w:r>
      <w:r w:rsidRPr="007C1A0C">
        <w:rPr>
          <w:rFonts w:ascii="Times New Roman" w:hAnsi="Times New Roman"/>
          <w:sz w:val="28"/>
          <w:szCs w:val="28"/>
          <w:lang w:eastAsia="ru-RU"/>
        </w:rPr>
        <w:t xml:space="preserve"> г.Яныво</w:t>
      </w:r>
      <w:r w:rsidR="00D83CEE" w:rsidRPr="007C1A0C">
        <w:rPr>
          <w:rFonts w:ascii="Times New Roman" w:hAnsi="Times New Roman"/>
          <w:sz w:val="28"/>
          <w:szCs w:val="28"/>
          <w:lang w:eastAsia="ru-RU"/>
        </w:rPr>
        <w:t>ндерсяхал – хр.Мань-Пупу-Нер (Маньпупунер)</w:t>
      </w:r>
      <w:r w:rsidRPr="007C1A0C">
        <w:rPr>
          <w:rFonts w:ascii="Times New Roman" w:hAnsi="Times New Roman"/>
          <w:sz w:val="28"/>
          <w:szCs w:val="28"/>
          <w:lang w:eastAsia="ru-RU"/>
        </w:rPr>
        <w:t xml:space="preserve"> и обратно по той же нитке. Общая длина пешеходной части более 200км. Гру</w:t>
      </w:r>
      <w:r w:rsidR="00D83CEE" w:rsidRPr="007C1A0C">
        <w:rPr>
          <w:rFonts w:ascii="Times New Roman" w:hAnsi="Times New Roman"/>
          <w:sz w:val="28"/>
          <w:szCs w:val="28"/>
          <w:lang w:eastAsia="ru-RU"/>
        </w:rPr>
        <w:t>ппа туристов тратит на это 14-18</w:t>
      </w:r>
      <w:r w:rsidRPr="007C1A0C">
        <w:rPr>
          <w:rFonts w:ascii="Times New Roman" w:hAnsi="Times New Roman"/>
          <w:sz w:val="28"/>
          <w:szCs w:val="28"/>
          <w:lang w:eastAsia="ru-RU"/>
        </w:rPr>
        <w:t xml:space="preserve"> ходовых дней. Основная часть маршрута проходит по безлесной части Уральского хребта. Возможные неблагоприятные погодные условия (низкие температуры вместе с сильным ветром, дождем и туманом) превращают поход в серьезное испытание для неподготовленных туристов.</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Пеший поход (с 10.08.09 по 29.08.09), 3 категории,</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9 человек</w:t>
      </w:r>
      <w:r w:rsidR="005579A8" w:rsidRPr="007C1A0C">
        <w:rPr>
          <w:rFonts w:ascii="Times New Roman" w:hAnsi="Times New Roman" w:cs="Times New Roman"/>
          <w:sz w:val="28"/>
          <w:szCs w:val="28"/>
        </w:rPr>
        <w:t>.</w:t>
      </w:r>
    </w:p>
    <w:p w:rsidR="007C1A0C"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Маршрут: р. Ауспия – перевал Дятлова – гора Отортен 1234 м. – г. Печерья-Таляхчахль – хр. Мань-пупыг-нер – р. Печора – р. Тумпья – перевал Дятлова – река Ауспия – река Лозьва (сплав)– пос. Вижай.</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Продолжительность похода: 20 дней.</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Общая протяженность: 318 км.</w:t>
      </w:r>
    </w:p>
    <w:p w:rsidR="007C1A0C"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Прохождение маршрута. Для группы большую сложность представляли влажный климат района и его автономность. Прохождение водных препятствий (броды через реки, заболоченная местность) в болотных сапогах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бродни</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Завалы на реках обходились по лесу. На большинстве рек имеются переправы с бревном, при этом на бродах глубина не превышает 30 см. В связи тем, что район хребта Маньпупунер</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является популярным туристским маршрутом, зачастую можно проходить некоторые участки по кале от автомобилей и квадроциклов.</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Вершина г. Отортен отличается от вершин соседних гор. Здесь кругом скальные останцы, стенки. Восхождение на гору группа осуществляла по северо-западного склону Отортена, покрытому курумниками. Г</w:t>
      </w:r>
      <w:r w:rsidR="00D83CEE" w:rsidRPr="007C1A0C">
        <w:rPr>
          <w:rFonts w:ascii="Times New Roman" w:hAnsi="Times New Roman" w:cs="Times New Roman"/>
          <w:sz w:val="28"/>
          <w:szCs w:val="28"/>
        </w:rPr>
        <w:t xml:space="preserve">ора </w:t>
      </w:r>
      <w:r w:rsidRPr="007C1A0C">
        <w:rPr>
          <w:rFonts w:ascii="Times New Roman" w:hAnsi="Times New Roman" w:cs="Times New Roman"/>
          <w:sz w:val="28"/>
          <w:szCs w:val="28"/>
        </w:rPr>
        <w:t>Моттевчахль</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обходилась с запада, т.к. там более пологий склон. В долину р. Маньская Волосница подходила через вершину 1014, по восточному склону. В долине реки заросли ивы, ягодники, также возможно встретиться с медведем. От вершины 917,2 и </w:t>
      </w:r>
      <w:r w:rsidR="00D83CEE" w:rsidRPr="007C1A0C">
        <w:rPr>
          <w:rFonts w:ascii="Times New Roman" w:hAnsi="Times New Roman" w:cs="Times New Roman"/>
          <w:sz w:val="28"/>
          <w:szCs w:val="28"/>
        </w:rPr>
        <w:t>практически</w:t>
      </w:r>
      <w:r w:rsidRPr="007C1A0C">
        <w:rPr>
          <w:rFonts w:ascii="Times New Roman" w:hAnsi="Times New Roman" w:cs="Times New Roman"/>
          <w:sz w:val="28"/>
          <w:szCs w:val="28"/>
        </w:rPr>
        <w:t xml:space="preserve"> до г. Печерье-Таляхчахля группа шла по старой мансийской оленеводческой дороге. На вершине 708,9 на тропе стоит тур с табличками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Европа-Азия</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xml:space="preserve">. В лестной зоне тропа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разворочена, глубоченная жидкая грязь</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После потери дороги группа шла по азимуту к р. Печора. Группа решила идти на Маньпупунер не через Вологодскую грань, т.к. на ней часто проходят патрули лесников и сотрудников заповедника, а идти по</w:t>
      </w:r>
      <w:r w:rsidR="00CD307B" w:rsidRPr="007C1A0C">
        <w:rPr>
          <w:rFonts w:ascii="Times New Roman" w:hAnsi="Times New Roman" w:cs="Times New Roman"/>
          <w:sz w:val="28"/>
          <w:szCs w:val="28"/>
        </w:rPr>
        <w:t xml:space="preserve"> берегу реки через </w:t>
      </w:r>
      <w:r w:rsidR="007C1A0C" w:rsidRPr="007C1A0C">
        <w:rPr>
          <w:rFonts w:ascii="Times New Roman" w:hAnsi="Times New Roman" w:cs="Times New Roman"/>
          <w:sz w:val="28"/>
          <w:szCs w:val="28"/>
        </w:rPr>
        <w:t>"</w:t>
      </w:r>
      <w:r w:rsidR="00CD307B" w:rsidRPr="007C1A0C">
        <w:rPr>
          <w:rFonts w:ascii="Times New Roman" w:hAnsi="Times New Roman" w:cs="Times New Roman"/>
          <w:sz w:val="28"/>
          <w:szCs w:val="28"/>
        </w:rPr>
        <w:t>Бобруйск</w:t>
      </w:r>
      <w:r w:rsidR="007C1A0C" w:rsidRPr="007C1A0C">
        <w:rPr>
          <w:rFonts w:ascii="Times New Roman" w:hAnsi="Times New Roman" w:cs="Times New Roman"/>
          <w:sz w:val="28"/>
          <w:szCs w:val="28"/>
        </w:rPr>
        <w:t xml:space="preserve">" </w:t>
      </w:r>
      <w:r w:rsidR="00CD307B" w:rsidRPr="007C1A0C">
        <w:rPr>
          <w:rFonts w:ascii="Times New Roman" w:hAnsi="Times New Roman" w:cs="Times New Roman"/>
          <w:sz w:val="28"/>
          <w:szCs w:val="28"/>
        </w:rPr>
        <w:t>–</w:t>
      </w:r>
      <w:r w:rsidR="00D83CEE" w:rsidRPr="007C1A0C">
        <w:rPr>
          <w:rFonts w:ascii="Times New Roman" w:hAnsi="Times New Roman" w:cs="Times New Roman"/>
          <w:sz w:val="28"/>
          <w:szCs w:val="28"/>
        </w:rPr>
        <w:t xml:space="preserve"> он </w:t>
      </w:r>
      <w:r w:rsidRPr="007C1A0C">
        <w:rPr>
          <w:rFonts w:ascii="Times New Roman" w:hAnsi="Times New Roman" w:cs="Times New Roman"/>
          <w:sz w:val="28"/>
          <w:szCs w:val="28"/>
        </w:rPr>
        <w:t xml:space="preserve">представляет собой лежащие бревна с ветками, дырки без дна, глубокие канавы с водой. Базовый лагерь </w:t>
      </w:r>
      <w:r w:rsidR="00CD307B" w:rsidRPr="007C1A0C">
        <w:rPr>
          <w:rFonts w:ascii="Times New Roman" w:hAnsi="Times New Roman" w:cs="Times New Roman"/>
          <w:sz w:val="28"/>
          <w:szCs w:val="28"/>
        </w:rPr>
        <w:t>разбивается</w:t>
      </w:r>
      <w:r w:rsidRPr="007C1A0C">
        <w:rPr>
          <w:rFonts w:ascii="Times New Roman" w:hAnsi="Times New Roman" w:cs="Times New Roman"/>
          <w:sz w:val="28"/>
          <w:szCs w:val="28"/>
        </w:rPr>
        <w:t xml:space="preserve"> у одного из притоков р. Печора. Восхождение на плато также проходиться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налегке</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Перед по</w:t>
      </w:r>
      <w:r w:rsidR="00CD307B" w:rsidRPr="007C1A0C">
        <w:rPr>
          <w:rFonts w:ascii="Times New Roman" w:hAnsi="Times New Roman" w:cs="Times New Roman"/>
          <w:sz w:val="28"/>
          <w:szCs w:val="28"/>
        </w:rPr>
        <w:t>дъемом была проведена разведка,</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по результатам которой было принято решение начать восхождение в болотных сапогах (из-за большой влажности), затем оставить их в туре и продолжать движение в более удобной обуви. При спуске к базовому лагерю обувь переодевалась обратно.</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Движение осуществлялось по старой просеке, с ориентированием по компасу, также по ходу движения оставлялись зарубки на деревьях, для облегчения обратного пути. В верхней части хребта криволесье: кривые березы, пихты и</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заросли</w:t>
      </w:r>
      <w:r w:rsidR="00CD307B" w:rsidRPr="007C1A0C">
        <w:rPr>
          <w:rFonts w:ascii="Times New Roman" w:hAnsi="Times New Roman" w:cs="Times New Roman"/>
          <w:sz w:val="28"/>
          <w:szCs w:val="28"/>
        </w:rPr>
        <w:t xml:space="preserve"> ивы. На вершине 749,5, началинаются</w:t>
      </w:r>
      <w:r w:rsidRPr="007C1A0C">
        <w:rPr>
          <w:rFonts w:ascii="Times New Roman" w:hAnsi="Times New Roman" w:cs="Times New Roman"/>
          <w:sz w:val="28"/>
          <w:szCs w:val="28"/>
        </w:rPr>
        <w:t xml:space="preserve"> курумы. Для сокращения маршрута группа прошла недалеко от границы леса траверсом по западному склону в обход главной вершины 840,5, при этом данный маневр делает маршрут технически сложнее. На подъеме следует экономить воду, т.к. ее можно найти только на восточном склоне седловины Маньпупунера, между останцами и главной вершиной. Обратный путь по той же дороге. На обратном пути группа приняла решение идти непосредственно по воде, а не вдоль реки, т.к. река обмелела.</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Стоит отметить, что такой вариант движения – прямо по руслу</w:t>
      </w:r>
      <w:r w:rsidR="006E3D8C" w:rsidRPr="007C1A0C">
        <w:rPr>
          <w:rFonts w:ascii="Times New Roman" w:hAnsi="Times New Roman" w:cs="Times New Roman"/>
          <w:sz w:val="28"/>
          <w:szCs w:val="28"/>
        </w:rPr>
        <w:t xml:space="preserve">, – </w:t>
      </w:r>
      <w:r w:rsidRPr="007C1A0C">
        <w:rPr>
          <w:rFonts w:ascii="Times New Roman" w:hAnsi="Times New Roman" w:cs="Times New Roman"/>
          <w:sz w:val="28"/>
          <w:szCs w:val="28"/>
        </w:rPr>
        <w:t>доступен только при наличии болотных сапог с высоким голенищем</w:t>
      </w:r>
      <w:r w:rsidR="005579A8" w:rsidRPr="007C1A0C">
        <w:rPr>
          <w:rFonts w:ascii="Times New Roman" w:hAnsi="Times New Roman" w:cs="Times New Roman"/>
          <w:sz w:val="28"/>
          <w:szCs w:val="28"/>
        </w:rPr>
        <w:t xml:space="preserve"> [15]</w:t>
      </w:r>
      <w:r w:rsidRPr="007C1A0C">
        <w:rPr>
          <w:rFonts w:ascii="Times New Roman" w:hAnsi="Times New Roman" w:cs="Times New Roman"/>
          <w:sz w:val="28"/>
          <w:szCs w:val="28"/>
        </w:rPr>
        <w:t>.</w:t>
      </w:r>
    </w:p>
    <w:p w:rsidR="0093781D" w:rsidRPr="007C1A0C" w:rsidRDefault="0093781D" w:rsidP="007C1A0C">
      <w:pPr>
        <w:pStyle w:val="ab"/>
        <w:suppressAutoHyphens/>
        <w:spacing w:before="0" w:beforeAutospacing="0" w:after="0" w:afterAutospacing="0" w:line="360" w:lineRule="auto"/>
        <w:ind w:firstLine="709"/>
        <w:jc w:val="both"/>
        <w:rPr>
          <w:rStyle w:val="af6"/>
          <w:rFonts w:ascii="Times New Roman" w:hAnsi="Times New Roman"/>
          <w:i w:val="0"/>
          <w:iCs w:val="0"/>
          <w:sz w:val="28"/>
          <w:szCs w:val="28"/>
        </w:rPr>
      </w:pPr>
      <w:r w:rsidRPr="007C1A0C">
        <w:rPr>
          <w:rStyle w:val="af6"/>
          <w:rFonts w:ascii="Times New Roman" w:hAnsi="Times New Roman"/>
          <w:i w:val="0"/>
          <w:iCs w:val="0"/>
          <w:sz w:val="28"/>
          <w:szCs w:val="28"/>
        </w:rPr>
        <w:t>Пеший поход (с 03.09.09 по 23.09.09), 9 человек</w:t>
      </w:r>
      <w:r w:rsidRPr="007C1A0C">
        <w:rPr>
          <w:rStyle w:val="af6"/>
          <w:rFonts w:ascii="Times New Roman" w:hAnsi="Times New Roman"/>
          <w:i w:val="0"/>
          <w:iCs w:val="0"/>
          <w:sz w:val="28"/>
          <w:szCs w:val="28"/>
        </w:rPr>
        <w:tab/>
      </w:r>
    </w:p>
    <w:p w:rsidR="0093781D" w:rsidRPr="007C1A0C" w:rsidRDefault="0093781D" w:rsidP="007C1A0C">
      <w:pPr>
        <w:pStyle w:val="ab"/>
        <w:suppressAutoHyphens/>
        <w:spacing w:before="0" w:beforeAutospacing="0" w:after="0" w:afterAutospacing="0" w:line="360" w:lineRule="auto"/>
        <w:ind w:firstLine="709"/>
        <w:jc w:val="both"/>
        <w:rPr>
          <w:rStyle w:val="a7"/>
          <w:rFonts w:ascii="Times New Roman" w:hAnsi="Times New Roman"/>
          <w:b w:val="0"/>
          <w:sz w:val="28"/>
          <w:szCs w:val="28"/>
        </w:rPr>
      </w:pPr>
      <w:r w:rsidRPr="007C1A0C">
        <w:rPr>
          <w:rStyle w:val="af6"/>
          <w:rFonts w:ascii="Times New Roman" w:hAnsi="Times New Roman"/>
          <w:i w:val="0"/>
          <w:iCs w:val="0"/>
          <w:sz w:val="28"/>
          <w:szCs w:val="28"/>
        </w:rPr>
        <w:t>Маршрут:</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г.Ивдель – </w:t>
      </w:r>
      <w:r w:rsidRPr="007C1A0C">
        <w:rPr>
          <w:rStyle w:val="a7"/>
          <w:rFonts w:ascii="Times New Roman" w:hAnsi="Times New Roman"/>
          <w:b w:val="0"/>
          <w:bCs/>
          <w:sz w:val="28"/>
          <w:szCs w:val="28"/>
        </w:rPr>
        <w:t xml:space="preserve">пос. Полуночное </w:t>
      </w:r>
      <w:r w:rsidRPr="007C1A0C">
        <w:rPr>
          <w:rFonts w:ascii="Times New Roman" w:hAnsi="Times New Roman" w:cs="Times New Roman"/>
          <w:sz w:val="28"/>
          <w:szCs w:val="28"/>
        </w:rPr>
        <w:t>–</w:t>
      </w:r>
      <w:r w:rsidRPr="007C1A0C">
        <w:rPr>
          <w:rStyle w:val="a7"/>
          <w:rFonts w:ascii="Times New Roman" w:hAnsi="Times New Roman"/>
          <w:b w:val="0"/>
          <w:bCs/>
          <w:sz w:val="28"/>
          <w:szCs w:val="28"/>
        </w:rPr>
        <w:t xml:space="preserve"> пос. Вижай</w:t>
      </w:r>
      <w:r w:rsidR="007C1A0C" w:rsidRPr="007C1A0C">
        <w:rPr>
          <w:rStyle w:val="a7"/>
          <w:rFonts w:ascii="Times New Roman" w:hAnsi="Times New Roman"/>
          <w:b w:val="0"/>
          <w:bCs/>
          <w:sz w:val="28"/>
          <w:szCs w:val="28"/>
        </w:rPr>
        <w:t xml:space="preserve"> </w:t>
      </w:r>
      <w:r w:rsidRPr="007C1A0C">
        <w:rPr>
          <w:rFonts w:ascii="Times New Roman" w:hAnsi="Times New Roman" w:cs="Times New Roman"/>
          <w:sz w:val="28"/>
          <w:szCs w:val="28"/>
        </w:rPr>
        <w:t xml:space="preserve">–пос. </w:t>
      </w:r>
      <w:r w:rsidRPr="007C1A0C">
        <w:rPr>
          <w:rStyle w:val="a7"/>
          <w:rFonts w:ascii="Times New Roman" w:hAnsi="Times New Roman"/>
          <w:b w:val="0"/>
          <w:bCs/>
          <w:sz w:val="28"/>
          <w:szCs w:val="28"/>
        </w:rPr>
        <w:t xml:space="preserve">Ушма </w:t>
      </w:r>
      <w:r w:rsidRPr="007C1A0C">
        <w:rPr>
          <w:rFonts w:ascii="Times New Roman" w:hAnsi="Times New Roman" w:cs="Times New Roman"/>
          <w:sz w:val="28"/>
          <w:szCs w:val="28"/>
        </w:rPr>
        <w:t>–</w:t>
      </w:r>
      <w:r w:rsidRPr="007C1A0C">
        <w:rPr>
          <w:rStyle w:val="a7"/>
          <w:rFonts w:ascii="Times New Roman" w:hAnsi="Times New Roman"/>
          <w:b w:val="0"/>
          <w:bCs/>
          <w:sz w:val="28"/>
          <w:szCs w:val="28"/>
        </w:rPr>
        <w:t xml:space="preserve"> </w:t>
      </w:r>
      <w:r w:rsidRPr="007C1A0C">
        <w:rPr>
          <w:rFonts w:ascii="Times New Roman" w:hAnsi="Times New Roman" w:cs="Times New Roman"/>
          <w:sz w:val="28"/>
          <w:szCs w:val="28"/>
        </w:rPr>
        <w:t xml:space="preserve">р. Ауспия – </w:t>
      </w:r>
      <w:r w:rsidRPr="007C1A0C">
        <w:rPr>
          <w:rStyle w:val="a7"/>
          <w:rFonts w:ascii="Times New Roman" w:hAnsi="Times New Roman"/>
          <w:b w:val="0"/>
          <w:bCs/>
          <w:sz w:val="28"/>
          <w:szCs w:val="28"/>
        </w:rPr>
        <w:t>перевал Дятлова</w:t>
      </w:r>
      <w:r w:rsidRPr="007C1A0C">
        <w:rPr>
          <w:rFonts w:ascii="Times New Roman" w:hAnsi="Times New Roman" w:cs="Times New Roman"/>
          <w:sz w:val="28"/>
          <w:szCs w:val="28"/>
        </w:rPr>
        <w:t xml:space="preserve"> – гора </w:t>
      </w:r>
      <w:r w:rsidRPr="007C1A0C">
        <w:rPr>
          <w:rStyle w:val="a7"/>
          <w:rFonts w:ascii="Times New Roman" w:hAnsi="Times New Roman"/>
          <w:b w:val="0"/>
          <w:bCs/>
          <w:sz w:val="28"/>
          <w:szCs w:val="28"/>
        </w:rPr>
        <w:t>Отортен</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река </w:t>
      </w:r>
      <w:r w:rsidRPr="007C1A0C">
        <w:rPr>
          <w:rStyle w:val="a7"/>
          <w:rFonts w:ascii="Times New Roman" w:hAnsi="Times New Roman"/>
          <w:b w:val="0"/>
          <w:bCs/>
          <w:sz w:val="28"/>
          <w:szCs w:val="28"/>
        </w:rPr>
        <w:t>Печера</w:t>
      </w:r>
      <w:r w:rsidR="007C1A0C" w:rsidRPr="007C1A0C">
        <w:rPr>
          <w:rStyle w:val="a7"/>
          <w:rFonts w:ascii="Times New Roman" w:hAnsi="Times New Roman"/>
          <w:b w:val="0"/>
          <w:bCs/>
          <w:sz w:val="28"/>
          <w:szCs w:val="28"/>
        </w:rPr>
        <w:t xml:space="preserve"> </w:t>
      </w:r>
      <w:r w:rsidRPr="007C1A0C">
        <w:rPr>
          <w:rFonts w:ascii="Times New Roman" w:hAnsi="Times New Roman" w:cs="Times New Roman"/>
          <w:sz w:val="28"/>
          <w:szCs w:val="28"/>
        </w:rPr>
        <w:t>– просека</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 Вологодская грань</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xml:space="preserve"> – плато Маньпупунер – </w:t>
      </w:r>
      <w:r w:rsidRPr="007C1A0C">
        <w:rPr>
          <w:rStyle w:val="a7"/>
          <w:rFonts w:ascii="Times New Roman" w:hAnsi="Times New Roman"/>
          <w:b w:val="0"/>
          <w:bCs/>
          <w:sz w:val="28"/>
          <w:szCs w:val="28"/>
        </w:rPr>
        <w:t>пос. Вижай</w:t>
      </w:r>
    </w:p>
    <w:p w:rsidR="0093781D" w:rsidRPr="007C1A0C" w:rsidRDefault="0093781D" w:rsidP="007C1A0C">
      <w:pPr>
        <w:pStyle w:val="ab"/>
        <w:suppressAutoHyphens/>
        <w:spacing w:before="0" w:beforeAutospacing="0" w:after="0" w:afterAutospacing="0" w:line="360" w:lineRule="auto"/>
        <w:ind w:firstLine="709"/>
        <w:jc w:val="both"/>
        <w:rPr>
          <w:rStyle w:val="af6"/>
          <w:rFonts w:ascii="Times New Roman" w:hAnsi="Times New Roman"/>
          <w:i w:val="0"/>
          <w:iCs w:val="0"/>
          <w:sz w:val="28"/>
          <w:szCs w:val="28"/>
        </w:rPr>
      </w:pPr>
      <w:r w:rsidRPr="007C1A0C">
        <w:rPr>
          <w:rFonts w:ascii="Times New Roman" w:hAnsi="Times New Roman" w:cs="Times New Roman"/>
          <w:sz w:val="28"/>
          <w:szCs w:val="28"/>
        </w:rPr>
        <w:t>Продолжительность похода: 20 дней.</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Километраж: пешая часть 202 км.</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Тип маршрута: кольцевой, с радиальными выходами.</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Трансфер из г. Екатеринбурга до пос. Вижай (заказной автобус). Разбивка базового лагеря у подножья Маньпупунера на две ночевки.</w:t>
      </w:r>
    </w:p>
    <w:p w:rsidR="001577BE"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 xml:space="preserve">Прохождение маршрута. Движение вдоль р. Ауспия по болотистой местности в болотных сапогах. Сложность прохождения горного хребта заключалась в грунте, в наборе и сбросе высот по которым пролегал маршрут. Очень много мха, в котором нога проваливается на 15-20 см, под покровом мха камни. На третий день у группы стала накапливаться усталость, связанная в основном с разницей в физической подготовки участников. Для дальнейшего движения по маршруту было принятии решение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прицепить девушек вспомогательными веревками к более подготовленным мужчинам</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Таким образом группа двигалась по маршруту практически все время, расцепляя связки на камнях, спусках и при отсутствии необходимости. Подъем на плато Маньпупунер совершали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налегке, все вещи оставив в лагере</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xml:space="preserve">, через просеку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Вологодская грань</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Обратный путь осуществлялся по тому же маршруту.</w:t>
      </w:r>
    </w:p>
    <w:p w:rsidR="007C1A0C"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Групповое снаряжение:</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шатер-палатка, горелки и топливо для них, медицинская аптечка, посуда для приготовления пищи</w:t>
      </w:r>
      <w:r w:rsidR="00D83CEE" w:rsidRPr="007C1A0C">
        <w:rPr>
          <w:rFonts w:ascii="Times New Roman" w:hAnsi="Times New Roman" w:cs="Times New Roman"/>
          <w:sz w:val="28"/>
          <w:szCs w:val="28"/>
        </w:rPr>
        <w:t xml:space="preserve">. </w:t>
      </w:r>
      <w:r w:rsidRPr="007C1A0C">
        <w:rPr>
          <w:rFonts w:ascii="Times New Roman" w:hAnsi="Times New Roman" w:cs="Times New Roman"/>
          <w:sz w:val="28"/>
          <w:szCs w:val="28"/>
        </w:rPr>
        <w:t>Обязательное личное оборудование:</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одежда, спальник, фонарик, телескопические палки, личная аптека</w:t>
      </w:r>
      <w:r w:rsidR="005579A8" w:rsidRPr="007C1A0C">
        <w:rPr>
          <w:rFonts w:ascii="Times New Roman" w:hAnsi="Times New Roman" w:cs="Times New Roman"/>
          <w:sz w:val="28"/>
          <w:szCs w:val="28"/>
        </w:rPr>
        <w:t xml:space="preserve"> [15].</w:t>
      </w:r>
    </w:p>
    <w:p w:rsidR="007C1A0C"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bCs/>
          <w:sz w:val="28"/>
          <w:szCs w:val="28"/>
        </w:rPr>
      </w:pPr>
      <w:r w:rsidRPr="007C1A0C">
        <w:rPr>
          <w:rFonts w:ascii="Times New Roman" w:hAnsi="Times New Roman" w:cs="Times New Roman"/>
          <w:bCs/>
          <w:sz w:val="28"/>
          <w:szCs w:val="28"/>
        </w:rPr>
        <w:t>Отчет о пешеходном походе "Маньпупунер-2009", авторы Конышев, Горских.</w:t>
      </w:r>
    </w:p>
    <w:p w:rsidR="007C1A0C"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bCs/>
          <w:sz w:val="28"/>
          <w:szCs w:val="28"/>
        </w:rPr>
      </w:pPr>
      <w:r w:rsidRPr="007C1A0C">
        <w:rPr>
          <w:rFonts w:ascii="Times New Roman" w:hAnsi="Times New Roman" w:cs="Times New Roman"/>
          <w:bCs/>
          <w:sz w:val="28"/>
          <w:szCs w:val="28"/>
        </w:rPr>
        <w:t>Продолжительность: 15 дней.</w:t>
      </w:r>
    </w:p>
    <w:p w:rsidR="0093781D"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bCs/>
          <w:sz w:val="28"/>
          <w:szCs w:val="28"/>
        </w:rPr>
        <w:t>Прохождение маршрута. Первые три дня похода практически не</w:t>
      </w:r>
      <w:r w:rsidR="006E3D8C" w:rsidRPr="007C1A0C">
        <w:rPr>
          <w:rFonts w:ascii="Times New Roman" w:hAnsi="Times New Roman" w:cs="Times New Roman"/>
          <w:bCs/>
          <w:sz w:val="28"/>
          <w:szCs w:val="28"/>
        </w:rPr>
        <w:t xml:space="preserve"> </w:t>
      </w:r>
      <w:r w:rsidRPr="007C1A0C">
        <w:rPr>
          <w:rFonts w:ascii="Times New Roman" w:hAnsi="Times New Roman" w:cs="Times New Roman"/>
          <w:bCs/>
          <w:sz w:val="28"/>
          <w:szCs w:val="28"/>
        </w:rPr>
        <w:t>переставая шел дождь, что осложнило не только движение на маршруте, но и организацию бивуаков. Для приготовления пищи использовалась газовая горелка. Т.к. группа была хорошо подготовлена, на маршруте для нее не было сложно</w:t>
      </w:r>
      <w:r w:rsidR="006E3D8C" w:rsidRPr="007C1A0C">
        <w:rPr>
          <w:rFonts w:ascii="Times New Roman" w:hAnsi="Times New Roman" w:cs="Times New Roman"/>
          <w:bCs/>
          <w:sz w:val="28"/>
          <w:szCs w:val="28"/>
        </w:rPr>
        <w:t xml:space="preserve"> </w:t>
      </w:r>
      <w:r w:rsidRPr="007C1A0C">
        <w:rPr>
          <w:rFonts w:ascii="Times New Roman" w:hAnsi="Times New Roman" w:cs="Times New Roman"/>
          <w:bCs/>
          <w:sz w:val="28"/>
          <w:szCs w:val="28"/>
        </w:rPr>
        <w:t xml:space="preserve">преодолимых препятствий. После перевала Дятлова группа поднялась вдоль северного склона на </w:t>
      </w:r>
      <w:r w:rsidRPr="007C1A0C">
        <w:rPr>
          <w:rFonts w:ascii="Times New Roman" w:hAnsi="Times New Roman" w:cs="Times New Roman"/>
          <w:sz w:val="28"/>
          <w:szCs w:val="28"/>
        </w:rPr>
        <w:t>г. Холатчахль. Склон довольно крутой и почти весь покрыт курумником. Подъем на г. Отортен по юго-западному склону. Подъем крутой тяжелый, покрыт курумником, сильный ветер.</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Северный склон полностью оправдывает название Отортен - с мансийского - "не ходи сюда" -</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очень крутой, весь усыпан камнями разных размеров, камни очень подвижны, не только небольшие, но и плиты размером более двух метров, в некоторых местах многометровые обрывы. От г. Отортен до г. Яныгхачечахль воды на склонах нет, спускаться за ней далеко, поэтому воду следует экономить. г.</w:t>
      </w:r>
      <w:r w:rsidR="006E3D8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Яныгхачечахль обходится с западного склона. Г. Яныгхачечахль - это самая северная точка Свердловской области. Здесь сходятся Ханты-Мансийский АО, Республика Коми и Свердловская область. На вершину ведет тропа, которая затем переходит в колею от квадроциклов. На западном склоне имеется ручей, что важно, т.к. из-за засушливого лета туристы имели проблемы, связанные с недостатком питьевой воды. Тропа идет вниз к восточной высоте 860,2, после чего начинается тяжелый подъем по травянистому склону, заросшему карликовой березкой. Спуск довольно крутой, большие валуны. г. Печорья-Таляхчахль (гора, родившая Печору - манс.) обходится по западной тропе. Затем группа шла вдоль р. Печора, по полянами, затем начался молодой березняк, через него тропа. К конечной точке маршрута решено идти налегке. Склон хребта зарос труднопроходимой тайгой. Не доходя до границы леса начались верховые болота в зарослях ивняка. Выше границы леса глубокий мох, карликовая березка. Спуск осуществлялся по GPS-навигатору. Обратный путь проходил через тайгу: сначала по старой квадроциклетной дороге, затем через отметку 758,4. Отметку 758,4 обошли по западному склону и через седловину вышли на западный отрог г. Печерья-Таляхчахль. Г. Отортен обошли с восточной стороны, где есть небольшой ручей, склон также покрыт курумником, но он не такой крутой, как северный. На ночевку группа встала у ручья в урочище Поритайтсори, на правом берегу, где имеется </w:t>
      </w:r>
      <w:r w:rsidR="004D5417" w:rsidRPr="007C1A0C">
        <w:rPr>
          <w:rFonts w:ascii="Times New Roman" w:hAnsi="Times New Roman" w:cs="Times New Roman"/>
          <w:sz w:val="28"/>
          <w:szCs w:val="28"/>
        </w:rPr>
        <w:t>оборудованная</w:t>
      </w:r>
      <w:r w:rsidRPr="007C1A0C">
        <w:rPr>
          <w:rFonts w:ascii="Times New Roman" w:hAnsi="Times New Roman" w:cs="Times New Roman"/>
          <w:sz w:val="28"/>
          <w:szCs w:val="28"/>
        </w:rPr>
        <w:t xml:space="preserve"> стоянка с очагом и приготовленными</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дровами. Пос</w:t>
      </w:r>
      <w:r w:rsidR="004D5417" w:rsidRPr="007C1A0C">
        <w:rPr>
          <w:rFonts w:ascii="Times New Roman" w:hAnsi="Times New Roman" w:cs="Times New Roman"/>
          <w:sz w:val="28"/>
          <w:szCs w:val="28"/>
        </w:rPr>
        <w:t>ле группа вышла к р. Ауспия, от</w:t>
      </w:r>
      <w:r w:rsidRPr="007C1A0C">
        <w:rPr>
          <w:rFonts w:ascii="Times New Roman" w:hAnsi="Times New Roman" w:cs="Times New Roman"/>
          <w:sz w:val="28"/>
          <w:szCs w:val="28"/>
        </w:rPr>
        <w:t>куда их забрал автомобиль ПАЗ</w:t>
      </w:r>
      <w:r w:rsidR="005579A8" w:rsidRPr="007C1A0C">
        <w:rPr>
          <w:rFonts w:ascii="Times New Roman" w:hAnsi="Times New Roman" w:cs="Times New Roman"/>
          <w:sz w:val="28"/>
          <w:szCs w:val="28"/>
        </w:rPr>
        <w:t xml:space="preserve"> [27]</w:t>
      </w:r>
      <w:r w:rsidRPr="007C1A0C">
        <w:rPr>
          <w:rFonts w:ascii="Times New Roman" w:hAnsi="Times New Roman" w:cs="Times New Roman"/>
          <w:sz w:val="28"/>
          <w:szCs w:val="28"/>
        </w:rPr>
        <w:t>.</w:t>
      </w:r>
    </w:p>
    <w:p w:rsidR="007C1A0C" w:rsidRPr="007C1A0C" w:rsidRDefault="0093781D"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 xml:space="preserve">Анализ отчетов показал, что большинство походов в район хребта Маньпупунер однотипны. </w:t>
      </w:r>
      <w:r w:rsidR="0091185A" w:rsidRPr="007C1A0C">
        <w:rPr>
          <w:rFonts w:ascii="Times New Roman" w:hAnsi="Times New Roman" w:cs="Times New Roman"/>
          <w:sz w:val="28"/>
          <w:szCs w:val="28"/>
        </w:rPr>
        <w:t>Походы п</w:t>
      </w:r>
      <w:r w:rsidRPr="007C1A0C">
        <w:rPr>
          <w:rFonts w:ascii="Times New Roman" w:hAnsi="Times New Roman" w:cs="Times New Roman"/>
          <w:sz w:val="28"/>
          <w:szCs w:val="28"/>
        </w:rPr>
        <w:t>оходят вдоль р. Ауспия, затем идут по Каменному хребту, посещают основные вершины (такие как г. Отыртен, г. Моттевчахль, г.Яныгхачечахль, г.Янывондерсяхаль) и выходят к р. Печора. На берегу реки устраивается базовый лагерь, для восхождения на хр. Маньпупунер. Обратный путь проходит тем же маршрутом. Основные сложности на маршруте связаны не с преодолением препятствий, а с климатическими условиями</w:t>
      </w:r>
      <w:r w:rsidR="0091185A" w:rsidRPr="007C1A0C">
        <w:rPr>
          <w:rFonts w:ascii="Times New Roman" w:hAnsi="Times New Roman" w:cs="Times New Roman"/>
          <w:sz w:val="28"/>
          <w:szCs w:val="28"/>
        </w:rPr>
        <w:t xml:space="preserve"> и большой протяженностью</w:t>
      </w:r>
      <w:r w:rsidR="00301979" w:rsidRPr="007C1A0C">
        <w:rPr>
          <w:rFonts w:ascii="Times New Roman" w:hAnsi="Times New Roman" w:cs="Times New Roman"/>
          <w:sz w:val="28"/>
          <w:szCs w:val="28"/>
        </w:rPr>
        <w:t xml:space="preserve"> похода</w:t>
      </w:r>
      <w:r w:rsidR="0091185A" w:rsidRPr="007C1A0C">
        <w:rPr>
          <w:rFonts w:ascii="Times New Roman" w:hAnsi="Times New Roman" w:cs="Times New Roman"/>
          <w:sz w:val="28"/>
          <w:szCs w:val="28"/>
        </w:rPr>
        <w:t>, а также</w:t>
      </w:r>
      <w:r w:rsidR="007C1A0C" w:rsidRPr="007C1A0C">
        <w:rPr>
          <w:rFonts w:ascii="Times New Roman" w:hAnsi="Times New Roman" w:cs="Times New Roman"/>
          <w:sz w:val="28"/>
          <w:szCs w:val="28"/>
        </w:rPr>
        <w:t xml:space="preserve"> </w:t>
      </w:r>
      <w:r w:rsidR="00301979" w:rsidRPr="007C1A0C">
        <w:rPr>
          <w:rFonts w:ascii="Times New Roman" w:hAnsi="Times New Roman" w:cs="Times New Roman"/>
          <w:sz w:val="28"/>
          <w:szCs w:val="28"/>
        </w:rPr>
        <w:t xml:space="preserve">с </w:t>
      </w:r>
      <w:r w:rsidR="0091185A" w:rsidRPr="007C1A0C">
        <w:rPr>
          <w:rFonts w:ascii="Times New Roman" w:hAnsi="Times New Roman" w:cs="Times New Roman"/>
          <w:sz w:val="28"/>
          <w:szCs w:val="28"/>
        </w:rPr>
        <w:t>автономностью района</w:t>
      </w:r>
      <w:r w:rsidRPr="007C1A0C">
        <w:rPr>
          <w:rFonts w:ascii="Times New Roman" w:hAnsi="Times New Roman" w:cs="Times New Roman"/>
          <w:sz w:val="28"/>
          <w:szCs w:val="28"/>
        </w:rPr>
        <w:t>. В виду этого следует особое внимание уделить как групп</w:t>
      </w:r>
      <w:r w:rsidR="0091185A" w:rsidRPr="007C1A0C">
        <w:rPr>
          <w:rFonts w:ascii="Times New Roman" w:hAnsi="Times New Roman" w:cs="Times New Roman"/>
          <w:sz w:val="28"/>
          <w:szCs w:val="28"/>
        </w:rPr>
        <w:t>овому, так и личному снаряжению, а так ж</w:t>
      </w:r>
      <w:r w:rsidR="00301979" w:rsidRPr="007C1A0C">
        <w:rPr>
          <w:rFonts w:ascii="Times New Roman" w:hAnsi="Times New Roman" w:cs="Times New Roman"/>
          <w:sz w:val="28"/>
          <w:szCs w:val="28"/>
        </w:rPr>
        <w:t>е организации стоянок и закладке</w:t>
      </w:r>
      <w:r w:rsidR="0091185A" w:rsidRPr="007C1A0C">
        <w:rPr>
          <w:rFonts w:ascii="Times New Roman" w:hAnsi="Times New Roman" w:cs="Times New Roman"/>
          <w:sz w:val="28"/>
          <w:szCs w:val="28"/>
        </w:rPr>
        <w:t xml:space="preserve"> продуктов для возвращения по маршруту. </w:t>
      </w:r>
      <w:r w:rsidRPr="007C1A0C">
        <w:rPr>
          <w:rFonts w:ascii="Times New Roman" w:hAnsi="Times New Roman" w:cs="Times New Roman"/>
          <w:sz w:val="28"/>
          <w:szCs w:val="28"/>
        </w:rPr>
        <w:t>Все это</w:t>
      </w:r>
      <w:r w:rsidR="0091185A" w:rsidRPr="007C1A0C">
        <w:rPr>
          <w:rFonts w:ascii="Times New Roman" w:hAnsi="Times New Roman" w:cs="Times New Roman"/>
          <w:sz w:val="28"/>
          <w:szCs w:val="28"/>
        </w:rPr>
        <w:t xml:space="preserve"> необходимо</w:t>
      </w:r>
      <w:r w:rsidR="007C1A0C" w:rsidRPr="007C1A0C">
        <w:rPr>
          <w:rFonts w:ascii="Times New Roman" w:hAnsi="Times New Roman" w:cs="Times New Roman"/>
          <w:sz w:val="28"/>
          <w:szCs w:val="28"/>
        </w:rPr>
        <w:t xml:space="preserve"> </w:t>
      </w:r>
      <w:r w:rsidR="0091185A" w:rsidRPr="007C1A0C">
        <w:rPr>
          <w:rFonts w:ascii="Times New Roman" w:hAnsi="Times New Roman" w:cs="Times New Roman"/>
          <w:sz w:val="28"/>
          <w:szCs w:val="28"/>
        </w:rPr>
        <w:t>учесть</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при разработке маршрута на хребет Маньпупунер.</w:t>
      </w:r>
    </w:p>
    <w:p w:rsidR="0091185A" w:rsidRPr="007C1A0C" w:rsidRDefault="0091185A"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p>
    <w:p w:rsidR="0023332E" w:rsidRPr="007C1A0C" w:rsidRDefault="005F5253"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2.2</w:t>
      </w:r>
      <w:r w:rsidR="00A75313" w:rsidRPr="007C1A0C">
        <w:rPr>
          <w:rFonts w:ascii="Times New Roman" w:hAnsi="Times New Roman"/>
          <w:sz w:val="28"/>
          <w:szCs w:val="28"/>
        </w:rPr>
        <w:t xml:space="preserve"> </w:t>
      </w:r>
      <w:r w:rsidR="0023332E" w:rsidRPr="007C1A0C">
        <w:rPr>
          <w:rFonts w:ascii="Times New Roman" w:hAnsi="Times New Roman"/>
          <w:sz w:val="28"/>
          <w:szCs w:val="28"/>
        </w:rPr>
        <w:t>Разработка</w:t>
      </w:r>
      <w:r w:rsidR="007C1A0C" w:rsidRPr="007C1A0C">
        <w:rPr>
          <w:rFonts w:ascii="Times New Roman" w:hAnsi="Times New Roman"/>
          <w:sz w:val="28"/>
          <w:szCs w:val="28"/>
        </w:rPr>
        <w:t xml:space="preserve"> </w:t>
      </w:r>
      <w:r w:rsidR="0023332E" w:rsidRPr="007C1A0C">
        <w:rPr>
          <w:rFonts w:ascii="Times New Roman" w:hAnsi="Times New Roman"/>
          <w:sz w:val="28"/>
          <w:szCs w:val="28"/>
        </w:rPr>
        <w:t>тура</w:t>
      </w:r>
    </w:p>
    <w:p w:rsidR="0093781D" w:rsidRPr="007C1A0C" w:rsidRDefault="0093781D" w:rsidP="007C1A0C">
      <w:pPr>
        <w:pStyle w:val="a3"/>
        <w:suppressAutoHyphens/>
        <w:spacing w:after="72" w:line="360" w:lineRule="auto"/>
        <w:ind w:left="0" w:firstLine="709"/>
        <w:jc w:val="both"/>
        <w:rPr>
          <w:rFonts w:ascii="Times New Roman" w:hAnsi="Times New Roman"/>
          <w:sz w:val="28"/>
          <w:szCs w:val="28"/>
        </w:rPr>
      </w:pPr>
    </w:p>
    <w:p w:rsidR="008C4B4B" w:rsidRPr="007C1A0C" w:rsidRDefault="00103D1C"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 xml:space="preserve">На основе анализа отчетов, был составлен пеший маршрут по северному Уралу (район хр. Маньпупунер), 4 </w:t>
      </w:r>
      <w:r w:rsidR="008C4B4B" w:rsidRPr="007C1A0C">
        <w:rPr>
          <w:rFonts w:ascii="Times New Roman" w:hAnsi="Times New Roman"/>
          <w:sz w:val="28"/>
          <w:szCs w:val="28"/>
        </w:rPr>
        <w:t>категории сложности,</w:t>
      </w:r>
      <w:r w:rsidR="007C1A0C" w:rsidRPr="007C1A0C">
        <w:rPr>
          <w:rFonts w:ascii="Times New Roman" w:hAnsi="Times New Roman"/>
          <w:sz w:val="28"/>
          <w:szCs w:val="28"/>
        </w:rPr>
        <w:t xml:space="preserve"> </w:t>
      </w:r>
      <w:r w:rsidRPr="007C1A0C">
        <w:rPr>
          <w:rFonts w:ascii="Times New Roman" w:hAnsi="Times New Roman"/>
          <w:sz w:val="28"/>
          <w:szCs w:val="28"/>
        </w:rPr>
        <w:t xml:space="preserve">рассчитанный на </w:t>
      </w:r>
      <w:r w:rsidR="008C4B4B" w:rsidRPr="007C1A0C">
        <w:rPr>
          <w:rFonts w:ascii="Times New Roman" w:hAnsi="Times New Roman"/>
          <w:sz w:val="28"/>
          <w:szCs w:val="28"/>
        </w:rPr>
        <w:t>17 дней/16 ночей.</w:t>
      </w:r>
    </w:p>
    <w:p w:rsidR="007C1A0C" w:rsidRPr="007C1A0C" w:rsidRDefault="00103D1C"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В виду сложности маршрута, он рассчитан на туристов, имеющих опыт прохождения м</w:t>
      </w:r>
      <w:r w:rsidR="00301979" w:rsidRPr="007C1A0C">
        <w:rPr>
          <w:rFonts w:ascii="Times New Roman" w:hAnsi="Times New Roman"/>
          <w:sz w:val="28"/>
          <w:szCs w:val="28"/>
        </w:rPr>
        <w:t>аршрутов 3</w:t>
      </w:r>
      <w:r w:rsidR="002D57DF" w:rsidRPr="007C1A0C">
        <w:rPr>
          <w:rFonts w:ascii="Times New Roman" w:hAnsi="Times New Roman"/>
          <w:sz w:val="28"/>
          <w:szCs w:val="28"/>
        </w:rPr>
        <w:t xml:space="preserve"> категории сложности, имеющих хорошую физическую подготовку и выносливость. </w:t>
      </w:r>
      <w:r w:rsidR="00E26F02" w:rsidRPr="007C1A0C">
        <w:rPr>
          <w:rFonts w:ascii="Times New Roman" w:hAnsi="Times New Roman"/>
          <w:sz w:val="28"/>
          <w:szCs w:val="28"/>
        </w:rPr>
        <w:t xml:space="preserve">В исключительных случаях возможно, чтобы на маршрут вышли туристы, не имеющие опыт прохождения менее сложных походов, при условии, что группу будет сопровождать большое количество инструкторов или гидов-проводников. </w:t>
      </w:r>
      <w:r w:rsidR="00301979" w:rsidRPr="007C1A0C">
        <w:rPr>
          <w:rFonts w:ascii="Times New Roman" w:hAnsi="Times New Roman"/>
          <w:sz w:val="28"/>
          <w:szCs w:val="28"/>
        </w:rPr>
        <w:t>Руководители группы должны иметь опыт походов 5 категории сложность, или иметь опыт прохождения этого же маршрута</w:t>
      </w:r>
      <w:r w:rsidR="007D77DF" w:rsidRPr="007C1A0C">
        <w:rPr>
          <w:rFonts w:ascii="Times New Roman" w:hAnsi="Times New Roman"/>
          <w:sz w:val="28"/>
          <w:szCs w:val="28"/>
        </w:rPr>
        <w:t xml:space="preserve"> [2]</w:t>
      </w:r>
      <w:r w:rsidR="00301979" w:rsidRPr="007C1A0C">
        <w:rPr>
          <w:rFonts w:ascii="Times New Roman" w:hAnsi="Times New Roman"/>
          <w:sz w:val="28"/>
          <w:szCs w:val="28"/>
        </w:rPr>
        <w:t>.</w:t>
      </w:r>
    </w:p>
    <w:p w:rsidR="00E26F02" w:rsidRPr="007C1A0C" w:rsidRDefault="00767403"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Наиболее удобна для подобного маршрута группа состоящая из 6 туристов и 2 сопровождающих (ведущий и замыкающий), что позволит быстро двигаться по маршруту, и обеспечит необходимый уровень безопасности.</w:t>
      </w:r>
    </w:p>
    <w:p w:rsidR="001577BE" w:rsidRDefault="008C4B4B"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Нитка маршрута:</w:t>
      </w:r>
    </w:p>
    <w:p w:rsidR="007C1A0C" w:rsidRPr="007C1A0C" w:rsidRDefault="00103D1C"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Город Уфа - г</w:t>
      </w:r>
      <w:r w:rsidR="008C4B4B" w:rsidRPr="007C1A0C">
        <w:rPr>
          <w:rFonts w:ascii="Times New Roman" w:hAnsi="Times New Roman"/>
          <w:sz w:val="28"/>
          <w:szCs w:val="28"/>
          <w:lang w:eastAsia="ru-RU"/>
        </w:rPr>
        <w:t xml:space="preserve">ород </w:t>
      </w:r>
      <w:r w:rsidRPr="007C1A0C">
        <w:rPr>
          <w:rFonts w:ascii="Times New Roman" w:hAnsi="Times New Roman"/>
          <w:sz w:val="28"/>
          <w:szCs w:val="28"/>
          <w:lang w:eastAsia="ru-RU"/>
        </w:rPr>
        <w:t xml:space="preserve">Екатеринбург </w:t>
      </w:r>
      <w:r w:rsidR="008C4B4B" w:rsidRPr="007C1A0C">
        <w:rPr>
          <w:rFonts w:ascii="Times New Roman" w:hAnsi="Times New Roman"/>
          <w:sz w:val="28"/>
          <w:szCs w:val="28"/>
        </w:rPr>
        <w:t>–</w:t>
      </w:r>
      <w:r w:rsidR="008C4B4B" w:rsidRPr="007C1A0C">
        <w:rPr>
          <w:rFonts w:ascii="Times New Roman" w:hAnsi="Times New Roman"/>
          <w:sz w:val="28"/>
          <w:szCs w:val="28"/>
          <w:lang w:eastAsia="ru-RU"/>
        </w:rPr>
        <w:t xml:space="preserve"> город Ивдель </w:t>
      </w:r>
      <w:r w:rsidR="008C4B4B" w:rsidRPr="007C1A0C">
        <w:rPr>
          <w:rFonts w:ascii="Times New Roman" w:hAnsi="Times New Roman"/>
          <w:sz w:val="28"/>
          <w:szCs w:val="28"/>
        </w:rPr>
        <w:t>–</w:t>
      </w:r>
      <w:r w:rsidR="008C4B4B" w:rsidRPr="007C1A0C">
        <w:rPr>
          <w:rFonts w:ascii="Times New Roman" w:hAnsi="Times New Roman"/>
          <w:sz w:val="28"/>
          <w:szCs w:val="28"/>
          <w:lang w:eastAsia="ru-RU"/>
        </w:rPr>
        <w:t xml:space="preserve"> поселок Ушма</w:t>
      </w:r>
      <w:r w:rsidR="008C4B4B" w:rsidRPr="007C1A0C">
        <w:rPr>
          <w:rFonts w:ascii="Times New Roman" w:hAnsi="Times New Roman"/>
          <w:sz w:val="28"/>
          <w:szCs w:val="28"/>
        </w:rPr>
        <w:t xml:space="preserve"> – р. Ауспия (брод) – г. Холатчахль (1096) – безымянная вершина (921,0) – безымянная вершина</w:t>
      </w:r>
      <w:r w:rsidR="007C1A0C" w:rsidRPr="007C1A0C">
        <w:rPr>
          <w:rFonts w:ascii="Times New Roman" w:hAnsi="Times New Roman"/>
          <w:sz w:val="28"/>
          <w:szCs w:val="28"/>
        </w:rPr>
        <w:t xml:space="preserve"> </w:t>
      </w:r>
      <w:r w:rsidR="008C4B4B" w:rsidRPr="007C1A0C">
        <w:rPr>
          <w:rFonts w:ascii="Times New Roman" w:hAnsi="Times New Roman"/>
          <w:sz w:val="28"/>
          <w:szCs w:val="28"/>
        </w:rPr>
        <w:t>(996,9 ) – урочище Поритайтсори – безымянная вершина (988,7) – безымянная вершина</w:t>
      </w:r>
      <w:r w:rsidR="007C1A0C" w:rsidRPr="007C1A0C">
        <w:rPr>
          <w:rFonts w:ascii="Times New Roman" w:hAnsi="Times New Roman"/>
          <w:sz w:val="28"/>
          <w:szCs w:val="28"/>
        </w:rPr>
        <w:t xml:space="preserve"> </w:t>
      </w:r>
      <w:r w:rsidR="008C4B4B" w:rsidRPr="007C1A0C">
        <w:rPr>
          <w:rFonts w:ascii="Times New Roman" w:hAnsi="Times New Roman"/>
          <w:sz w:val="28"/>
          <w:szCs w:val="28"/>
        </w:rPr>
        <w:t>(1073,2)</w:t>
      </w:r>
      <w:r w:rsidR="007C1A0C" w:rsidRPr="007C1A0C">
        <w:rPr>
          <w:rFonts w:ascii="Times New Roman" w:hAnsi="Times New Roman"/>
          <w:sz w:val="28"/>
          <w:szCs w:val="28"/>
        </w:rPr>
        <w:t xml:space="preserve"> </w:t>
      </w:r>
      <w:r w:rsidR="008C4B4B" w:rsidRPr="007C1A0C">
        <w:rPr>
          <w:rFonts w:ascii="Times New Roman" w:hAnsi="Times New Roman"/>
          <w:sz w:val="28"/>
          <w:szCs w:val="28"/>
        </w:rPr>
        <w:t>– оз. Лунтхусаптур (855,1) – г. Отыртэн (1234) – г. Моттевчахль (1095,6) – р. Маньская Волосница (526,0) – г. Яныгхачечахль (1023,8)</w:t>
      </w:r>
      <w:r w:rsidR="007C1A0C" w:rsidRPr="007C1A0C">
        <w:rPr>
          <w:rFonts w:ascii="Times New Roman" w:hAnsi="Times New Roman"/>
          <w:sz w:val="28"/>
          <w:szCs w:val="28"/>
        </w:rPr>
        <w:t xml:space="preserve"> </w:t>
      </w:r>
      <w:r w:rsidR="008C4B4B" w:rsidRPr="007C1A0C">
        <w:rPr>
          <w:rFonts w:ascii="Times New Roman" w:hAnsi="Times New Roman"/>
          <w:sz w:val="28"/>
          <w:szCs w:val="28"/>
        </w:rPr>
        <w:t>– безымянная вершина (860,2) – безымянная вершина (746,3) – безымянная вершина</w:t>
      </w:r>
      <w:r w:rsidR="007C1A0C" w:rsidRPr="007C1A0C">
        <w:rPr>
          <w:rFonts w:ascii="Times New Roman" w:hAnsi="Times New Roman"/>
          <w:sz w:val="28"/>
          <w:szCs w:val="28"/>
        </w:rPr>
        <w:t xml:space="preserve"> </w:t>
      </w:r>
      <w:r w:rsidR="008C4B4B" w:rsidRPr="007C1A0C">
        <w:rPr>
          <w:rFonts w:ascii="Times New Roman" w:hAnsi="Times New Roman"/>
          <w:sz w:val="28"/>
          <w:szCs w:val="28"/>
        </w:rPr>
        <w:t>(917,2)</w:t>
      </w:r>
      <w:r w:rsidR="007C1A0C" w:rsidRPr="007C1A0C">
        <w:rPr>
          <w:rFonts w:ascii="Times New Roman" w:hAnsi="Times New Roman"/>
          <w:sz w:val="28"/>
          <w:szCs w:val="28"/>
        </w:rPr>
        <w:t xml:space="preserve"> </w:t>
      </w:r>
      <w:r w:rsidR="008C4B4B" w:rsidRPr="007C1A0C">
        <w:rPr>
          <w:rFonts w:ascii="Times New Roman" w:hAnsi="Times New Roman"/>
          <w:sz w:val="28"/>
          <w:szCs w:val="28"/>
        </w:rPr>
        <w:t xml:space="preserve">– безымянная вершина (664,2) – безымянная вершина (793,2) – </w:t>
      </w:r>
      <w:r w:rsidR="008C4B4B" w:rsidRPr="007C1A0C">
        <w:rPr>
          <w:rFonts w:ascii="Times New Roman" w:hAnsi="Times New Roman"/>
          <w:sz w:val="28"/>
          <w:szCs w:val="28"/>
          <w:lang w:eastAsia="ru-RU"/>
        </w:rPr>
        <w:t>г. Янывондерсяхал (928,5) –</w:t>
      </w:r>
      <w:r w:rsidR="008C4B4B" w:rsidRPr="007C1A0C">
        <w:rPr>
          <w:rFonts w:ascii="Times New Roman" w:hAnsi="Times New Roman"/>
          <w:sz w:val="28"/>
          <w:szCs w:val="28"/>
        </w:rPr>
        <w:t xml:space="preserve"> безымянная вершина (834,8) – безымянная вершина (701,0) – г. Печерья-Таляхчахль (896,8) – плато Маньпупунёр – окрестности</w:t>
      </w:r>
      <w:r w:rsidR="007C1A0C" w:rsidRPr="007C1A0C">
        <w:rPr>
          <w:rFonts w:ascii="Times New Roman" w:hAnsi="Times New Roman"/>
          <w:sz w:val="28"/>
          <w:szCs w:val="28"/>
        </w:rPr>
        <w:t xml:space="preserve"> </w:t>
      </w:r>
      <w:r w:rsidR="008C4B4B" w:rsidRPr="007C1A0C">
        <w:rPr>
          <w:rFonts w:ascii="Times New Roman" w:hAnsi="Times New Roman"/>
          <w:sz w:val="28"/>
          <w:szCs w:val="28"/>
        </w:rPr>
        <w:t>г. Печерья-Таляхчахль (восточный склон)</w:t>
      </w:r>
      <w:r w:rsidR="007C1A0C" w:rsidRPr="007C1A0C">
        <w:rPr>
          <w:rFonts w:ascii="Times New Roman" w:hAnsi="Times New Roman"/>
          <w:sz w:val="28"/>
          <w:szCs w:val="28"/>
        </w:rPr>
        <w:t xml:space="preserve"> </w:t>
      </w:r>
      <w:r w:rsidR="008C4B4B" w:rsidRPr="007C1A0C">
        <w:rPr>
          <w:rFonts w:ascii="Times New Roman" w:hAnsi="Times New Roman"/>
          <w:sz w:val="28"/>
          <w:szCs w:val="28"/>
        </w:rPr>
        <w:t>– безымянная вершина (701,0) – окрестности г. Янывондерсяхал (восточный склон) – безымянная вершина (809,0) – безымянная вершина (708,9) – безымянная вершина (917,2) – безымянная вершина (746,3) – г. Яныгхачечахль – г. Моттевчахль – безымянная вершина (920,6)</w:t>
      </w:r>
      <w:r w:rsidR="007C1A0C" w:rsidRPr="007C1A0C">
        <w:rPr>
          <w:rFonts w:ascii="Times New Roman" w:hAnsi="Times New Roman"/>
          <w:sz w:val="28"/>
          <w:szCs w:val="28"/>
        </w:rPr>
        <w:t xml:space="preserve"> </w:t>
      </w:r>
      <w:r w:rsidR="008C4B4B" w:rsidRPr="007C1A0C">
        <w:rPr>
          <w:rFonts w:ascii="Times New Roman" w:hAnsi="Times New Roman"/>
          <w:sz w:val="28"/>
          <w:szCs w:val="28"/>
        </w:rPr>
        <w:t>– оз. Лунтхусаптур – р. Лозьва – перевал Дятлова</w:t>
      </w:r>
      <w:r w:rsidR="007C1A0C" w:rsidRPr="007C1A0C">
        <w:rPr>
          <w:rFonts w:ascii="Times New Roman" w:hAnsi="Times New Roman"/>
          <w:sz w:val="28"/>
          <w:szCs w:val="28"/>
        </w:rPr>
        <w:t xml:space="preserve"> </w:t>
      </w:r>
      <w:r w:rsidR="008C4B4B" w:rsidRPr="007C1A0C">
        <w:rPr>
          <w:rFonts w:ascii="Times New Roman" w:hAnsi="Times New Roman"/>
          <w:sz w:val="28"/>
          <w:szCs w:val="28"/>
        </w:rPr>
        <w:t xml:space="preserve">– р. Ауспия (брод) – </w:t>
      </w:r>
      <w:r w:rsidR="008C4B4B" w:rsidRPr="007C1A0C">
        <w:rPr>
          <w:rFonts w:ascii="Times New Roman" w:hAnsi="Times New Roman"/>
          <w:sz w:val="28"/>
          <w:szCs w:val="28"/>
          <w:lang w:eastAsia="ru-RU"/>
        </w:rPr>
        <w:t xml:space="preserve">поселок Ушма </w:t>
      </w:r>
      <w:r w:rsidR="008C4B4B" w:rsidRPr="007C1A0C">
        <w:rPr>
          <w:rFonts w:ascii="Times New Roman" w:hAnsi="Times New Roman"/>
          <w:sz w:val="28"/>
          <w:szCs w:val="28"/>
        </w:rPr>
        <w:t>–</w:t>
      </w:r>
      <w:r w:rsidR="008C4B4B" w:rsidRPr="007C1A0C">
        <w:rPr>
          <w:rFonts w:ascii="Times New Roman" w:hAnsi="Times New Roman"/>
          <w:sz w:val="28"/>
          <w:szCs w:val="28"/>
          <w:lang w:eastAsia="ru-RU"/>
        </w:rPr>
        <w:t xml:space="preserve"> город Ивдель </w:t>
      </w:r>
      <w:r w:rsidR="008C4B4B" w:rsidRPr="007C1A0C">
        <w:rPr>
          <w:rFonts w:ascii="Times New Roman" w:hAnsi="Times New Roman"/>
          <w:sz w:val="28"/>
          <w:szCs w:val="28"/>
        </w:rPr>
        <w:t xml:space="preserve">– </w:t>
      </w:r>
      <w:r w:rsidR="008C4B4B" w:rsidRPr="007C1A0C">
        <w:rPr>
          <w:rFonts w:ascii="Times New Roman" w:hAnsi="Times New Roman"/>
          <w:sz w:val="28"/>
          <w:szCs w:val="28"/>
          <w:lang w:eastAsia="ru-RU"/>
        </w:rPr>
        <w:t xml:space="preserve">город </w:t>
      </w:r>
      <w:r w:rsidRPr="007C1A0C">
        <w:rPr>
          <w:rFonts w:ascii="Times New Roman" w:hAnsi="Times New Roman"/>
          <w:sz w:val="28"/>
          <w:szCs w:val="28"/>
          <w:lang w:eastAsia="ru-RU"/>
        </w:rPr>
        <w:t>Екатеринбург – город Уфа.</w:t>
      </w:r>
    </w:p>
    <w:p w:rsidR="001577BE"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Техническое описание прохождения маршрута </w:t>
      </w:r>
      <w:r w:rsidR="007C1A0C" w:rsidRPr="007C1A0C">
        <w:rPr>
          <w:rFonts w:ascii="Times New Roman" w:hAnsi="Times New Roman"/>
          <w:sz w:val="28"/>
          <w:szCs w:val="28"/>
        </w:rPr>
        <w:t>"</w:t>
      </w:r>
      <w:r w:rsidRPr="007C1A0C">
        <w:rPr>
          <w:rFonts w:ascii="Times New Roman" w:hAnsi="Times New Roman"/>
          <w:sz w:val="28"/>
          <w:szCs w:val="28"/>
        </w:rPr>
        <w:t>Чудо России</w:t>
      </w:r>
      <w:r w:rsidR="007C1A0C" w:rsidRPr="007C1A0C">
        <w:rPr>
          <w:rFonts w:ascii="Times New Roman" w:hAnsi="Times New Roman"/>
          <w:sz w:val="28"/>
          <w:szCs w:val="28"/>
        </w:rPr>
        <w:t>"</w:t>
      </w:r>
      <w:r w:rsidRPr="007C1A0C">
        <w:rPr>
          <w:rFonts w:ascii="Times New Roman" w:hAnsi="Times New Roman"/>
          <w:sz w:val="28"/>
          <w:szCs w:val="28"/>
        </w:rPr>
        <w:t>, 17</w:t>
      </w:r>
      <w:r w:rsidR="007C1A0C" w:rsidRPr="007C1A0C">
        <w:rPr>
          <w:rFonts w:ascii="Times New Roman" w:hAnsi="Times New Roman"/>
          <w:sz w:val="28"/>
          <w:szCs w:val="28"/>
        </w:rPr>
        <w:t xml:space="preserve"> </w:t>
      </w:r>
      <w:r w:rsidRPr="007C1A0C">
        <w:rPr>
          <w:rFonts w:ascii="Times New Roman" w:hAnsi="Times New Roman"/>
          <w:sz w:val="28"/>
          <w:szCs w:val="28"/>
        </w:rPr>
        <w:t>дней/ 16</w:t>
      </w:r>
      <w:r w:rsidR="007C1A0C" w:rsidRPr="007C1A0C">
        <w:rPr>
          <w:rFonts w:ascii="Times New Roman" w:hAnsi="Times New Roman"/>
          <w:sz w:val="28"/>
          <w:szCs w:val="28"/>
        </w:rPr>
        <w:t xml:space="preserve"> </w:t>
      </w:r>
      <w:r w:rsidRPr="007C1A0C">
        <w:rPr>
          <w:rFonts w:ascii="Times New Roman" w:hAnsi="Times New Roman"/>
          <w:sz w:val="28"/>
          <w:szCs w:val="28"/>
        </w:rPr>
        <w:t>ночей.</w:t>
      </w:r>
    </w:p>
    <w:p w:rsidR="008C4B4B" w:rsidRPr="007C1A0C" w:rsidRDefault="001775E7"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 и 2 день</w:t>
      </w:r>
      <w:r w:rsidR="008C4B4B" w:rsidRPr="007C1A0C">
        <w:rPr>
          <w:rFonts w:ascii="Times New Roman" w:hAnsi="Times New Roman"/>
          <w:sz w:val="28"/>
          <w:szCs w:val="28"/>
        </w:rPr>
        <w:t>.</w:t>
      </w:r>
    </w:p>
    <w:p w:rsidR="007C1A0C" w:rsidRPr="007C1A0C" w:rsidRDefault="001775E7"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Прибытие к точке</w:t>
      </w:r>
      <w:r w:rsidR="008C4B4B" w:rsidRPr="007C1A0C">
        <w:rPr>
          <w:rFonts w:ascii="Times New Roman" w:hAnsi="Times New Roman"/>
          <w:sz w:val="28"/>
          <w:szCs w:val="28"/>
        </w:rPr>
        <w:t xml:space="preserve"> начала активного движения по маршруту</w:t>
      </w:r>
      <w:r w:rsidRPr="007C1A0C">
        <w:rPr>
          <w:rFonts w:ascii="Times New Roman" w:hAnsi="Times New Roman"/>
          <w:sz w:val="28"/>
          <w:szCs w:val="28"/>
        </w:rPr>
        <w:t xml:space="preserve"> – броду через р. Ауспия</w:t>
      </w:r>
      <w:r w:rsidR="008C4B4B" w:rsidRPr="007C1A0C">
        <w:rPr>
          <w:rFonts w:ascii="Times New Roman" w:hAnsi="Times New Roman"/>
          <w:sz w:val="28"/>
          <w:szCs w:val="28"/>
        </w:rPr>
        <w:t>.</w:t>
      </w:r>
    </w:p>
    <w:p w:rsidR="001775E7" w:rsidRPr="007C1A0C" w:rsidRDefault="001775E7" w:rsidP="007C1A0C">
      <w:pPr>
        <w:suppressAutoHyphens/>
        <w:spacing w:after="0" w:line="360" w:lineRule="auto"/>
        <w:ind w:firstLine="709"/>
        <w:jc w:val="both"/>
        <w:rPr>
          <w:rFonts w:ascii="Times New Roman" w:hAnsi="Times New Roman"/>
          <w:bCs/>
          <w:sz w:val="28"/>
          <w:szCs w:val="28"/>
          <w:lang w:eastAsia="ru-RU"/>
        </w:rPr>
      </w:pPr>
      <w:r w:rsidRPr="007C1A0C">
        <w:rPr>
          <w:rFonts w:ascii="Times New Roman" w:hAnsi="Times New Roman"/>
          <w:sz w:val="28"/>
          <w:szCs w:val="28"/>
        </w:rPr>
        <w:t>Из г.Уфы до г. Екатеринбург ежедневно ходит скорый поезд 142Д</w:t>
      </w:r>
      <w:r w:rsidR="007C1A0C" w:rsidRPr="007C1A0C">
        <w:rPr>
          <w:rFonts w:ascii="Times New Roman" w:hAnsi="Times New Roman"/>
          <w:sz w:val="28"/>
          <w:szCs w:val="28"/>
        </w:rPr>
        <w:t xml:space="preserve"> </w:t>
      </w:r>
      <w:r w:rsidRPr="007C1A0C">
        <w:rPr>
          <w:rFonts w:ascii="Times New Roman" w:hAnsi="Times New Roman"/>
          <w:sz w:val="28"/>
          <w:szCs w:val="28"/>
        </w:rPr>
        <w:t xml:space="preserve">(Симферопль - Екатеринбург). Время в пути 14ч 35 мин (время отправления 00: 38, время прибытия 15:13). Стоимость от 1000 руб. </w:t>
      </w:r>
      <w:r w:rsidRPr="007C1A0C">
        <w:rPr>
          <w:rFonts w:ascii="Times New Roman" w:hAnsi="Times New Roman"/>
          <w:sz w:val="28"/>
          <w:szCs w:val="28"/>
          <w:lang w:eastAsia="ru-RU"/>
        </w:rPr>
        <w:t xml:space="preserve">Переезд из Екатеринбурга до г. Ивдель осуществляется также на поезде - </w:t>
      </w:r>
      <w:r w:rsidRPr="007C1A0C">
        <w:rPr>
          <w:rFonts w:ascii="Times New Roman" w:hAnsi="Times New Roman"/>
          <w:sz w:val="28"/>
          <w:szCs w:val="28"/>
        </w:rPr>
        <w:t>поезд 337Е (Екатеринбург - Приобье). Время в пути</w:t>
      </w:r>
      <w:r w:rsidR="007C1A0C" w:rsidRPr="007C1A0C">
        <w:rPr>
          <w:rFonts w:ascii="Times New Roman" w:hAnsi="Times New Roman"/>
          <w:sz w:val="28"/>
          <w:szCs w:val="28"/>
        </w:rPr>
        <w:t xml:space="preserve"> </w:t>
      </w:r>
      <w:r w:rsidRPr="007C1A0C">
        <w:rPr>
          <w:rFonts w:ascii="Times New Roman" w:hAnsi="Times New Roman"/>
          <w:sz w:val="28"/>
          <w:szCs w:val="28"/>
        </w:rPr>
        <w:t>11ч 48 мин (время отправления 16:57, время прибытия 04:45). Стоимость 750 руб.</w:t>
      </w:r>
    </w:p>
    <w:p w:rsidR="007C1A0C" w:rsidRPr="007C1A0C" w:rsidRDefault="008C4B4B" w:rsidP="007C1A0C">
      <w:pPr>
        <w:suppressAutoHyphens/>
        <w:spacing w:after="0" w:line="360" w:lineRule="auto"/>
        <w:ind w:firstLine="709"/>
        <w:jc w:val="both"/>
        <w:rPr>
          <w:rFonts w:ascii="Times New Roman" w:hAnsi="Times New Roman"/>
          <w:sz w:val="28"/>
          <w:szCs w:val="28"/>
          <w:lang w:eastAsia="ru-RU"/>
        </w:rPr>
      </w:pPr>
      <w:r w:rsidRPr="007C1A0C">
        <w:rPr>
          <w:rFonts w:ascii="Times New Roman" w:hAnsi="Times New Roman"/>
          <w:sz w:val="28"/>
          <w:szCs w:val="28"/>
          <w:lang w:eastAsia="ru-RU"/>
        </w:rPr>
        <w:t xml:space="preserve">Город Ивдель – поселок Ушма – р. Аусия. Аренда транспортного средства (автомобиль </w:t>
      </w:r>
      <w:r w:rsidR="007C1A0C" w:rsidRPr="007C1A0C">
        <w:rPr>
          <w:rFonts w:ascii="Times New Roman" w:hAnsi="Times New Roman"/>
          <w:sz w:val="28"/>
          <w:szCs w:val="28"/>
          <w:lang w:eastAsia="ru-RU"/>
        </w:rPr>
        <w:t>"</w:t>
      </w:r>
      <w:r w:rsidRPr="007C1A0C">
        <w:rPr>
          <w:rFonts w:ascii="Times New Roman" w:hAnsi="Times New Roman"/>
          <w:sz w:val="28"/>
          <w:szCs w:val="28"/>
          <w:lang w:eastAsia="ru-RU"/>
        </w:rPr>
        <w:t>Урал</w:t>
      </w:r>
      <w:r w:rsidR="007C1A0C" w:rsidRPr="007C1A0C">
        <w:rPr>
          <w:rFonts w:ascii="Times New Roman" w:hAnsi="Times New Roman"/>
          <w:sz w:val="28"/>
          <w:szCs w:val="28"/>
          <w:lang w:eastAsia="ru-RU"/>
        </w:rPr>
        <w:t>"</w:t>
      </w:r>
      <w:r w:rsidRPr="007C1A0C">
        <w:rPr>
          <w:rFonts w:ascii="Times New Roman" w:hAnsi="Times New Roman"/>
          <w:sz w:val="28"/>
          <w:szCs w:val="28"/>
          <w:lang w:eastAsia="ru-RU"/>
        </w:rPr>
        <w:t>, стоимость 10</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000 – 12</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000 руб.).</w:t>
      </w:r>
      <w:r w:rsidR="001775E7" w:rsidRPr="007C1A0C">
        <w:rPr>
          <w:rFonts w:ascii="Times New Roman" w:hAnsi="Times New Roman"/>
          <w:sz w:val="28"/>
          <w:szCs w:val="28"/>
          <w:lang w:eastAsia="ru-RU"/>
        </w:rPr>
        <w:t xml:space="preserve"> Разбивка лагеря и н</w:t>
      </w:r>
      <w:r w:rsidRPr="007C1A0C">
        <w:rPr>
          <w:rFonts w:ascii="Times New Roman" w:hAnsi="Times New Roman"/>
          <w:sz w:val="28"/>
          <w:szCs w:val="28"/>
          <w:lang w:eastAsia="ru-RU"/>
        </w:rPr>
        <w:t>очевка на берегу р. Аусия.</w:t>
      </w:r>
    </w:p>
    <w:p w:rsidR="001577BE" w:rsidRDefault="008C4B4B"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lang w:eastAsia="ru-RU"/>
        </w:rPr>
        <w:t>3 день.</w:t>
      </w:r>
    </w:p>
    <w:p w:rsidR="008C4B4B" w:rsidRPr="007C1A0C" w:rsidRDefault="008C4B4B"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р. Ауспия (брод) – г. Холатчахль (1096) – безымянная вершина (921,0) – безымянная вершина</w:t>
      </w:r>
      <w:r w:rsidR="007C1A0C" w:rsidRPr="007C1A0C">
        <w:rPr>
          <w:rFonts w:ascii="Times New Roman" w:hAnsi="Times New Roman"/>
          <w:sz w:val="28"/>
          <w:szCs w:val="28"/>
        </w:rPr>
        <w:t xml:space="preserve"> </w:t>
      </w:r>
      <w:r w:rsidRPr="007C1A0C">
        <w:rPr>
          <w:rFonts w:ascii="Times New Roman" w:hAnsi="Times New Roman"/>
          <w:sz w:val="28"/>
          <w:szCs w:val="28"/>
        </w:rPr>
        <w:t>(996,9 ) – урочище Поритайтсори.</w:t>
      </w:r>
    </w:p>
    <w:p w:rsidR="007C1A0C" w:rsidRPr="007C1A0C" w:rsidRDefault="008C4B4B"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lang w:eastAsia="ru-RU"/>
        </w:rPr>
        <w:t>7.00 – подъем группы. В 9.00 начало движения по маршруту.</w:t>
      </w:r>
      <w:r w:rsidR="00344DD0" w:rsidRPr="007C1A0C">
        <w:rPr>
          <w:rFonts w:ascii="Times New Roman" w:hAnsi="Times New Roman"/>
          <w:sz w:val="28"/>
          <w:szCs w:val="28"/>
          <w:lang w:eastAsia="ru-RU"/>
        </w:rPr>
        <w:t xml:space="preserve"> Если с утра сильно затруднена видимость из-за тумана, выход можно отложить на 1 – 2 часа, при условии быстрого движения группы. </w:t>
      </w:r>
      <w:r w:rsidRPr="007C1A0C">
        <w:rPr>
          <w:rFonts w:ascii="Times New Roman" w:hAnsi="Times New Roman"/>
          <w:sz w:val="28"/>
          <w:szCs w:val="28"/>
        </w:rPr>
        <w:t>Движение вдоль р. Ауспия, до места брода.</w:t>
      </w:r>
      <w:r w:rsidRPr="007C1A0C">
        <w:rPr>
          <w:rFonts w:ascii="Times New Roman" w:hAnsi="Times New Roman"/>
          <w:sz w:val="28"/>
          <w:szCs w:val="28"/>
          <w:lang w:eastAsia="ru-RU"/>
        </w:rPr>
        <w:t xml:space="preserve"> Глубина реки в месте брода не превышает 30 см, поэтому река может быть преодолена в устойчивой к влаге обуви, идеальный вариант – резиновые сапоги.</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На г. Холатчахаль удобнее подниматься с юго-в</w:t>
      </w:r>
      <w:r w:rsidR="00344DD0" w:rsidRPr="007C1A0C">
        <w:rPr>
          <w:rFonts w:ascii="Times New Roman" w:hAnsi="Times New Roman"/>
          <w:sz w:val="28"/>
          <w:szCs w:val="28"/>
          <w:lang w:eastAsia="ru-RU"/>
        </w:rPr>
        <w:t>осточного склона, поэтому подъем</w:t>
      </w:r>
      <w:r w:rsidRPr="007C1A0C">
        <w:rPr>
          <w:rFonts w:ascii="Times New Roman" w:hAnsi="Times New Roman"/>
          <w:sz w:val="28"/>
          <w:szCs w:val="28"/>
          <w:lang w:eastAsia="ru-RU"/>
        </w:rPr>
        <w:t xml:space="preserve"> на гору лучше осуществлять после брода р. Ауспия, не переходя через перевал Дятлова. Ночевка </w:t>
      </w:r>
      <w:r w:rsidR="00344DD0" w:rsidRPr="007C1A0C">
        <w:rPr>
          <w:rFonts w:ascii="Times New Roman" w:hAnsi="Times New Roman"/>
          <w:sz w:val="28"/>
          <w:szCs w:val="28"/>
          <w:lang w:eastAsia="ru-RU"/>
        </w:rPr>
        <w:t>организуется в</w:t>
      </w:r>
      <w:r w:rsidR="007C1A0C" w:rsidRPr="007C1A0C">
        <w:rPr>
          <w:rFonts w:ascii="Times New Roman" w:hAnsi="Times New Roman"/>
          <w:sz w:val="28"/>
          <w:szCs w:val="28"/>
          <w:lang w:eastAsia="ru-RU"/>
        </w:rPr>
        <w:t xml:space="preserve"> </w:t>
      </w:r>
      <w:r w:rsidRPr="007C1A0C">
        <w:rPr>
          <w:rFonts w:ascii="Times New Roman" w:hAnsi="Times New Roman"/>
          <w:sz w:val="28"/>
          <w:szCs w:val="28"/>
        </w:rPr>
        <w:t>урочище Поритайтсори. Урочище Поритайтсори одно из красивейших мест на маршруте,</w:t>
      </w:r>
      <w:r w:rsidR="007C1A0C" w:rsidRPr="007C1A0C">
        <w:rPr>
          <w:rFonts w:ascii="Times New Roman" w:hAnsi="Times New Roman"/>
          <w:sz w:val="28"/>
          <w:szCs w:val="28"/>
        </w:rPr>
        <w:t xml:space="preserve"> </w:t>
      </w:r>
      <w:r w:rsidRPr="007C1A0C">
        <w:rPr>
          <w:rFonts w:ascii="Times New Roman" w:hAnsi="Times New Roman"/>
          <w:sz w:val="28"/>
          <w:szCs w:val="28"/>
        </w:rPr>
        <w:t>со снежником, небольшими водопадами (0,5-0,7м) проходящими под снежником, образуя при этом арки и гроты.</w:t>
      </w:r>
      <w:r w:rsidR="007C1A0C" w:rsidRPr="007C1A0C">
        <w:rPr>
          <w:rFonts w:ascii="Times New Roman" w:hAnsi="Times New Roman"/>
          <w:sz w:val="28"/>
          <w:szCs w:val="28"/>
        </w:rPr>
        <w:t xml:space="preserve"> </w:t>
      </w:r>
      <w:r w:rsidRPr="007C1A0C">
        <w:rPr>
          <w:rFonts w:ascii="Times New Roman" w:hAnsi="Times New Roman"/>
          <w:sz w:val="28"/>
          <w:szCs w:val="28"/>
        </w:rPr>
        <w:t xml:space="preserve">Также в долине встречаются живописные места, поросшие папоротником, на снежниках дикие олени. В урочище </w:t>
      </w:r>
      <w:r w:rsidR="001775E7" w:rsidRPr="007C1A0C">
        <w:rPr>
          <w:rFonts w:ascii="Times New Roman" w:hAnsi="Times New Roman"/>
          <w:sz w:val="28"/>
          <w:szCs w:val="28"/>
        </w:rPr>
        <w:t>нет д</w:t>
      </w:r>
      <w:r w:rsidR="00344DD0" w:rsidRPr="007C1A0C">
        <w:rPr>
          <w:rFonts w:ascii="Times New Roman" w:hAnsi="Times New Roman"/>
          <w:sz w:val="28"/>
          <w:szCs w:val="28"/>
        </w:rPr>
        <w:t>оступа к дровам, поэтому готовку следует осуществлять на мультитопливной</w:t>
      </w:r>
      <w:r w:rsidR="001775E7" w:rsidRPr="007C1A0C">
        <w:rPr>
          <w:rFonts w:ascii="Times New Roman" w:hAnsi="Times New Roman"/>
          <w:sz w:val="28"/>
          <w:szCs w:val="28"/>
        </w:rPr>
        <w:t xml:space="preserve"> горелке. </w:t>
      </w:r>
      <w:r w:rsidRPr="007C1A0C">
        <w:rPr>
          <w:rFonts w:ascii="Times New Roman" w:hAnsi="Times New Roman"/>
          <w:sz w:val="28"/>
          <w:szCs w:val="28"/>
        </w:rPr>
        <w:t xml:space="preserve">За день </w:t>
      </w:r>
      <w:r w:rsidR="001775E7" w:rsidRPr="007C1A0C">
        <w:rPr>
          <w:rFonts w:ascii="Times New Roman" w:hAnsi="Times New Roman"/>
          <w:sz w:val="28"/>
          <w:szCs w:val="28"/>
        </w:rPr>
        <w:t xml:space="preserve">группа должна пройти </w:t>
      </w:r>
      <w:r w:rsidRPr="007C1A0C">
        <w:rPr>
          <w:rFonts w:ascii="Times New Roman" w:hAnsi="Times New Roman"/>
          <w:sz w:val="28"/>
          <w:szCs w:val="28"/>
        </w:rPr>
        <w:t>20 км</w:t>
      </w:r>
      <w:r w:rsidR="007D77DF" w:rsidRPr="007C1A0C">
        <w:rPr>
          <w:rFonts w:ascii="Times New Roman" w:hAnsi="Times New Roman"/>
          <w:sz w:val="28"/>
          <w:szCs w:val="28"/>
          <w:lang w:val="en-US"/>
        </w:rPr>
        <w:t xml:space="preserve"> [26]</w:t>
      </w:r>
      <w:r w:rsidRPr="007C1A0C">
        <w:rPr>
          <w:rFonts w:ascii="Times New Roman" w:hAnsi="Times New Roman"/>
          <w:sz w:val="28"/>
          <w:szCs w:val="28"/>
        </w:rPr>
        <w:t>.</w:t>
      </w:r>
    </w:p>
    <w:p w:rsidR="008C4B4B" w:rsidRPr="007C1A0C" w:rsidRDefault="008C4B4B"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4 день.</w:t>
      </w:r>
    </w:p>
    <w:p w:rsidR="008C4B4B" w:rsidRPr="007C1A0C" w:rsidRDefault="008C4B4B"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Урочище Поритайтсори – безымянная вершина (988,7) – безымянная вершина</w:t>
      </w:r>
      <w:r w:rsidR="007C1A0C" w:rsidRPr="007C1A0C">
        <w:rPr>
          <w:rFonts w:ascii="Times New Roman" w:hAnsi="Times New Roman"/>
          <w:sz w:val="28"/>
          <w:szCs w:val="28"/>
        </w:rPr>
        <w:t xml:space="preserve"> </w:t>
      </w:r>
      <w:r w:rsidRPr="007C1A0C">
        <w:rPr>
          <w:rFonts w:ascii="Times New Roman" w:hAnsi="Times New Roman"/>
          <w:sz w:val="28"/>
          <w:szCs w:val="28"/>
        </w:rPr>
        <w:t>(1073,2)</w:t>
      </w:r>
      <w:r w:rsidR="007C1A0C" w:rsidRPr="007C1A0C">
        <w:rPr>
          <w:rFonts w:ascii="Times New Roman" w:hAnsi="Times New Roman"/>
          <w:sz w:val="28"/>
          <w:szCs w:val="28"/>
        </w:rPr>
        <w:t xml:space="preserve"> </w:t>
      </w:r>
      <w:r w:rsidRPr="007C1A0C">
        <w:rPr>
          <w:rFonts w:ascii="Times New Roman" w:hAnsi="Times New Roman"/>
          <w:sz w:val="28"/>
          <w:szCs w:val="28"/>
        </w:rPr>
        <w:t>– оз. Лунтхусаптур (855,1) – г. Отыртэн (1234).</w:t>
      </w:r>
    </w:p>
    <w:p w:rsidR="007C1A0C" w:rsidRPr="007C1A0C" w:rsidRDefault="008C4B4B"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 xml:space="preserve">Движение от урочища Поритайтсори до оз. Лунтхусаптур проходит через траверс вершин 988,7 и 1073,2. Движение осуществляется переходами по 40 минут, с привалами по 5-10 минут. От оз. Лунтхусаптур наиболее удобно подниматься на г. Отыртен. Здесь же можно разбить лагерь для ночевки, и подниматься налегке. Ночевка в этом месте удобна, т.к у озера имеются удобные места для стоянок, легкая доступность </w:t>
      </w:r>
      <w:r w:rsidR="001775E7" w:rsidRPr="007C1A0C">
        <w:rPr>
          <w:rFonts w:ascii="Times New Roman" w:hAnsi="Times New Roman" w:cs="Times New Roman"/>
          <w:sz w:val="28"/>
          <w:szCs w:val="28"/>
        </w:rPr>
        <w:t xml:space="preserve">к </w:t>
      </w:r>
      <w:r w:rsidRPr="007C1A0C">
        <w:rPr>
          <w:rFonts w:ascii="Times New Roman" w:hAnsi="Times New Roman" w:cs="Times New Roman"/>
          <w:sz w:val="28"/>
          <w:szCs w:val="28"/>
        </w:rPr>
        <w:t xml:space="preserve">пригодной для питья воды, и защита от ветра. Подъем на г. Отыртэн по южному склону. Склон покрыт курумником и осыпью, что делает </w:t>
      </w:r>
      <w:r w:rsidR="001775E7" w:rsidRPr="007C1A0C">
        <w:rPr>
          <w:rFonts w:ascii="Times New Roman" w:hAnsi="Times New Roman" w:cs="Times New Roman"/>
          <w:sz w:val="28"/>
          <w:szCs w:val="28"/>
        </w:rPr>
        <w:t>довольно сложным, но не категорийным (в зимнее время подъем имеет категорию 1А)</w:t>
      </w:r>
      <w:r w:rsidRPr="007C1A0C">
        <w:rPr>
          <w:rFonts w:ascii="Times New Roman" w:hAnsi="Times New Roman" w:cs="Times New Roman"/>
          <w:sz w:val="28"/>
          <w:szCs w:val="28"/>
        </w:rPr>
        <w:t>. На вершине несколько групп высоких скал-останцев (до 20 м), сам</w:t>
      </w:r>
      <w:r w:rsidR="00344DD0" w:rsidRPr="007C1A0C">
        <w:rPr>
          <w:rFonts w:ascii="Times New Roman" w:hAnsi="Times New Roman" w:cs="Times New Roman"/>
          <w:sz w:val="28"/>
          <w:szCs w:val="28"/>
        </w:rPr>
        <w:t>ые знаменитые</w:t>
      </w:r>
      <w:r w:rsidRPr="007C1A0C">
        <w:rPr>
          <w:rFonts w:ascii="Times New Roman" w:hAnsi="Times New Roman" w:cs="Times New Roman"/>
          <w:sz w:val="28"/>
          <w:szCs w:val="28"/>
        </w:rPr>
        <w:t xml:space="preserve"> из которых находится на западном склоне</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 останец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Ворота Отыртэна</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Техника преодоления склона – индивидуальная страховка, с использо</w:t>
      </w:r>
      <w:r w:rsidR="00016AF9" w:rsidRPr="007C1A0C">
        <w:rPr>
          <w:rFonts w:ascii="Times New Roman" w:hAnsi="Times New Roman" w:cs="Times New Roman"/>
          <w:sz w:val="28"/>
          <w:szCs w:val="28"/>
        </w:rPr>
        <w:t>ванием трекенговых палок</w:t>
      </w:r>
      <w:r w:rsidR="00344DD0" w:rsidRPr="007C1A0C">
        <w:rPr>
          <w:rFonts w:ascii="Times New Roman" w:hAnsi="Times New Roman" w:cs="Times New Roman"/>
          <w:sz w:val="28"/>
          <w:szCs w:val="28"/>
        </w:rPr>
        <w:t xml:space="preserve"> или альпенштока</w:t>
      </w:r>
      <w:r w:rsidR="00016AF9" w:rsidRPr="007C1A0C">
        <w:rPr>
          <w:rFonts w:ascii="Times New Roman" w:hAnsi="Times New Roman" w:cs="Times New Roman"/>
          <w:sz w:val="28"/>
          <w:szCs w:val="28"/>
        </w:rPr>
        <w:t xml:space="preserve">. Движение должно быть неторопливым и внимательным, что бы не оступиться и не подвернуть ногу. </w:t>
      </w:r>
      <w:r w:rsidRPr="007C1A0C">
        <w:rPr>
          <w:rFonts w:ascii="Times New Roman" w:hAnsi="Times New Roman" w:cs="Times New Roman"/>
          <w:sz w:val="28"/>
          <w:szCs w:val="28"/>
        </w:rPr>
        <w:t>За день – 20 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5 день</w:t>
      </w:r>
      <w:r w:rsidR="00016AF9"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оз. Лунтхусаптур (855,1) – окрестности г. Отыртэн (восточный склон) – г. Моттевчахль (1095,6) – р. Маньская Волосница (526,0).</w:t>
      </w:r>
    </w:p>
    <w:p w:rsidR="008C4B4B" w:rsidRPr="007C1A0C" w:rsidRDefault="008C4B4B" w:rsidP="007C1A0C">
      <w:pPr>
        <w:pStyle w:val="ab"/>
        <w:suppressAutoHyphens/>
        <w:spacing w:before="0" w:beforeAutospacing="0" w:after="0" w:afterAutospacing="0" w:line="360" w:lineRule="auto"/>
        <w:ind w:firstLine="709"/>
        <w:jc w:val="both"/>
        <w:rPr>
          <w:rFonts w:ascii="Times New Roman" w:hAnsi="Times New Roman" w:cs="Times New Roman"/>
          <w:sz w:val="28"/>
          <w:szCs w:val="28"/>
        </w:rPr>
      </w:pPr>
      <w:r w:rsidRPr="007C1A0C">
        <w:rPr>
          <w:rFonts w:ascii="Times New Roman" w:hAnsi="Times New Roman" w:cs="Times New Roman"/>
          <w:sz w:val="28"/>
          <w:szCs w:val="28"/>
        </w:rPr>
        <w:t>Наиболее удобный переход от места предыдущей стоянки</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 xml:space="preserve">к г. Моттевчахль проходит через седловину с высотой 920,6. В седловине есть верховое болотце, где следует пополнить запас воды, т.к. дальше воды долго не будет. Для более удобного подъема следует перейти на перешейх, между Моттевчахлем и 1014.3, с небольшой потерей высоты. Идти по нему следует до </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большой горы щебенки</w:t>
      </w:r>
      <w:r w:rsidR="007C1A0C" w:rsidRPr="007C1A0C">
        <w:rPr>
          <w:rFonts w:ascii="Times New Roman" w:hAnsi="Times New Roman" w:cs="Times New Roman"/>
          <w:sz w:val="28"/>
          <w:szCs w:val="28"/>
        </w:rPr>
        <w:t>"</w:t>
      </w:r>
      <w:r w:rsidRPr="007C1A0C">
        <w:rPr>
          <w:rFonts w:ascii="Times New Roman" w:hAnsi="Times New Roman" w:cs="Times New Roman"/>
          <w:sz w:val="28"/>
          <w:szCs w:val="28"/>
        </w:rPr>
        <w:t>, рядом с которой имеется удобное место для стоянки. От нее же удобнее подниматься на г. Моттевчахль, т. к. склон здесь более пологий.</w:t>
      </w:r>
      <w:r w:rsidR="007C1A0C" w:rsidRPr="007C1A0C">
        <w:rPr>
          <w:rFonts w:ascii="Times New Roman" w:hAnsi="Times New Roman" w:cs="Times New Roman"/>
          <w:sz w:val="28"/>
          <w:szCs w:val="28"/>
        </w:rPr>
        <w:t xml:space="preserve"> </w:t>
      </w:r>
      <w:r w:rsidRPr="007C1A0C">
        <w:rPr>
          <w:rFonts w:ascii="Times New Roman" w:hAnsi="Times New Roman" w:cs="Times New Roman"/>
          <w:sz w:val="28"/>
          <w:szCs w:val="28"/>
        </w:rPr>
        <w:t>Спуск к р. Маньская Волосница не представляет особой сложности, хотя рядом имеются скальные останцы и буреломы. Движение вдоль реки также лучше осуществлять в болотных сапогах. Ночевка на берегу реки. Вдоль берега можно найти много удобных мест для стоянок. За день – 20 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6 день</w:t>
      </w:r>
      <w:r w:rsidR="00016AF9"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р. Маньская Волосница (526,0) – г. Яныгхачечахль (1023,8)</w:t>
      </w:r>
      <w:r w:rsidR="007C1A0C" w:rsidRPr="007C1A0C">
        <w:rPr>
          <w:rFonts w:ascii="Times New Roman" w:hAnsi="Times New Roman"/>
          <w:sz w:val="28"/>
          <w:szCs w:val="28"/>
        </w:rPr>
        <w:t xml:space="preserve"> </w:t>
      </w:r>
      <w:r w:rsidRPr="007C1A0C">
        <w:rPr>
          <w:rFonts w:ascii="Times New Roman" w:hAnsi="Times New Roman"/>
          <w:sz w:val="28"/>
          <w:szCs w:val="28"/>
        </w:rPr>
        <w:t>– безымянная вершина (860,2) – безымянная вершина (746,3) – безымянная вершина</w:t>
      </w:r>
      <w:r w:rsidR="007C1A0C" w:rsidRPr="007C1A0C">
        <w:rPr>
          <w:rFonts w:ascii="Times New Roman" w:hAnsi="Times New Roman"/>
          <w:sz w:val="28"/>
          <w:szCs w:val="28"/>
        </w:rPr>
        <w:t xml:space="preserve"> </w:t>
      </w:r>
      <w:r w:rsidRPr="007C1A0C">
        <w:rPr>
          <w:rFonts w:ascii="Times New Roman" w:hAnsi="Times New Roman"/>
          <w:sz w:val="28"/>
          <w:szCs w:val="28"/>
        </w:rPr>
        <w:t>(917,2)</w:t>
      </w:r>
      <w:r w:rsidR="007C1A0C" w:rsidRPr="007C1A0C">
        <w:rPr>
          <w:rFonts w:ascii="Times New Roman" w:hAnsi="Times New Roman"/>
          <w:sz w:val="28"/>
          <w:szCs w:val="28"/>
        </w:rPr>
        <w:t xml:space="preserve"> </w:t>
      </w:r>
      <w:r w:rsidRPr="007C1A0C">
        <w:rPr>
          <w:rFonts w:ascii="Times New Roman" w:hAnsi="Times New Roman"/>
          <w:sz w:val="28"/>
          <w:szCs w:val="28"/>
        </w:rPr>
        <w:t>– безымянная вершина (664,2)</w:t>
      </w:r>
    </w:p>
    <w:p w:rsidR="007C1A0C"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От р. Маньская Волосница до подножья г. Яныгхачехаль проложена туристская тропа, однако она не везде четко прослеживается. В качестве ориентира для направления часто выбирают </w:t>
      </w:r>
      <w:r w:rsidR="007C1A0C" w:rsidRPr="007C1A0C">
        <w:rPr>
          <w:rFonts w:ascii="Times New Roman" w:hAnsi="Times New Roman"/>
          <w:sz w:val="28"/>
          <w:szCs w:val="28"/>
        </w:rPr>
        <w:t>"</w:t>
      </w:r>
      <w:r w:rsidRPr="007C1A0C">
        <w:rPr>
          <w:rFonts w:ascii="Times New Roman" w:hAnsi="Times New Roman"/>
          <w:sz w:val="28"/>
          <w:szCs w:val="28"/>
        </w:rPr>
        <w:t>малую кучу щебня</w:t>
      </w:r>
      <w:r w:rsidR="007C1A0C" w:rsidRPr="007C1A0C">
        <w:rPr>
          <w:rFonts w:ascii="Times New Roman" w:hAnsi="Times New Roman"/>
          <w:sz w:val="28"/>
          <w:szCs w:val="28"/>
        </w:rPr>
        <w:t>"</w:t>
      </w:r>
      <w:r w:rsidRPr="007C1A0C">
        <w:rPr>
          <w:rFonts w:ascii="Times New Roman" w:hAnsi="Times New Roman"/>
          <w:sz w:val="28"/>
          <w:szCs w:val="28"/>
        </w:rPr>
        <w:t xml:space="preserve">. На седловине горы находится сарай, с нарами и печкой. </w:t>
      </w:r>
      <w:r w:rsidR="00016AF9" w:rsidRPr="007C1A0C">
        <w:rPr>
          <w:rFonts w:ascii="Times New Roman" w:hAnsi="Times New Roman"/>
          <w:sz w:val="28"/>
          <w:szCs w:val="28"/>
        </w:rPr>
        <w:t>В</w:t>
      </w:r>
      <w:r w:rsidRPr="007C1A0C">
        <w:rPr>
          <w:rFonts w:ascii="Times New Roman" w:hAnsi="Times New Roman"/>
          <w:sz w:val="28"/>
          <w:szCs w:val="28"/>
        </w:rPr>
        <w:t xml:space="preserve"> сарае предыдущие группы оставляют спички, крупы и соль. Воду можно </w:t>
      </w:r>
      <w:r w:rsidR="00016AF9" w:rsidRPr="007C1A0C">
        <w:rPr>
          <w:rFonts w:ascii="Times New Roman" w:hAnsi="Times New Roman"/>
          <w:sz w:val="28"/>
          <w:szCs w:val="28"/>
        </w:rPr>
        <w:t xml:space="preserve">найти </w:t>
      </w:r>
      <w:r w:rsidRPr="007C1A0C">
        <w:rPr>
          <w:rFonts w:ascii="Times New Roman" w:hAnsi="Times New Roman"/>
          <w:sz w:val="28"/>
          <w:szCs w:val="28"/>
        </w:rPr>
        <w:t>на склоне в зарослях ивы. Удобное место для организации дневного привала. До следующей вершины г. Янывондерсяхал проходит старая охотничья мансийская тропа. Она также не всегда прослеживается, периодически пропадая в зарослях стланика. Однако переход между этими двумя горами очень длинный – 27 км. Поэтому следует организовать ночевку по пути следования. Одно из удобных мест для бивуака находится в перевале между вершинами 664,2 и 793,2. Перевал находиться в лесной зоне, имеет источники питьевой воды. Определенную сложность для выше обозначенного места ночевки может иметь характерное для всего северного Урала больш</w:t>
      </w:r>
      <w:r w:rsidR="00004AB7" w:rsidRPr="007C1A0C">
        <w:rPr>
          <w:rFonts w:ascii="Times New Roman" w:hAnsi="Times New Roman"/>
          <w:sz w:val="28"/>
          <w:szCs w:val="28"/>
        </w:rPr>
        <w:t>ое количество мошкары и комаров, поэтому нужно заранее позаботиться о средствах защите от насекомых.</w:t>
      </w:r>
      <w:r w:rsidRPr="007C1A0C">
        <w:rPr>
          <w:rFonts w:ascii="Times New Roman" w:hAnsi="Times New Roman"/>
          <w:sz w:val="28"/>
          <w:szCs w:val="28"/>
        </w:rPr>
        <w:t xml:space="preserve"> </w:t>
      </w:r>
      <w:r w:rsidR="00016AF9" w:rsidRPr="007C1A0C">
        <w:rPr>
          <w:rFonts w:ascii="Times New Roman" w:hAnsi="Times New Roman"/>
          <w:sz w:val="28"/>
          <w:szCs w:val="28"/>
        </w:rPr>
        <w:t>Переход з</w:t>
      </w:r>
      <w:r w:rsidRPr="007C1A0C">
        <w:rPr>
          <w:rFonts w:ascii="Times New Roman" w:hAnsi="Times New Roman"/>
          <w:sz w:val="28"/>
          <w:szCs w:val="28"/>
        </w:rPr>
        <w:t xml:space="preserve">а день </w:t>
      </w:r>
      <w:r w:rsidR="00016AF9" w:rsidRPr="007C1A0C">
        <w:rPr>
          <w:rFonts w:ascii="Times New Roman" w:hAnsi="Times New Roman"/>
          <w:sz w:val="28"/>
          <w:szCs w:val="28"/>
        </w:rPr>
        <w:t xml:space="preserve">должен составить </w:t>
      </w:r>
      <w:r w:rsidRPr="007C1A0C">
        <w:rPr>
          <w:rFonts w:ascii="Times New Roman" w:hAnsi="Times New Roman"/>
          <w:sz w:val="28"/>
          <w:szCs w:val="28"/>
        </w:rPr>
        <w:t>– 25 км</w:t>
      </w:r>
      <w:r w:rsidR="007D77DF" w:rsidRPr="007C1A0C">
        <w:rPr>
          <w:rFonts w:ascii="Times New Roman" w:hAnsi="Times New Roman"/>
          <w:sz w:val="28"/>
          <w:szCs w:val="28"/>
        </w:rPr>
        <w:t xml:space="preserve"> [26]</w:t>
      </w:r>
      <w:r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7 день</w:t>
      </w:r>
      <w:r w:rsidR="00016AF9"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безымянная вершина (793,2) – </w:t>
      </w:r>
      <w:r w:rsidRPr="007C1A0C">
        <w:rPr>
          <w:rFonts w:ascii="Times New Roman" w:hAnsi="Times New Roman"/>
          <w:sz w:val="28"/>
          <w:szCs w:val="28"/>
          <w:lang w:eastAsia="ru-RU"/>
        </w:rPr>
        <w:t>г. Янывондерсяхал (928,5) –</w:t>
      </w:r>
      <w:r w:rsidRPr="007C1A0C">
        <w:rPr>
          <w:rFonts w:ascii="Times New Roman" w:hAnsi="Times New Roman"/>
          <w:sz w:val="28"/>
          <w:szCs w:val="28"/>
        </w:rPr>
        <w:t xml:space="preserve"> безымянная вершина (834,8) – безымянная вершина (701,0)</w:t>
      </w:r>
      <w:r w:rsidR="008B4611"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Для седьмого дня похода характерны длинные переходы.</w:t>
      </w:r>
      <w:r w:rsidRPr="007C1A0C">
        <w:rPr>
          <w:rFonts w:ascii="Times New Roman" w:hAnsi="Times New Roman"/>
          <w:sz w:val="28"/>
          <w:szCs w:val="28"/>
          <w:lang w:eastAsia="ru-RU"/>
        </w:rPr>
        <w:t xml:space="preserve"> Янывондерсяхал не является сложной вершиной. Гора не высокая, имеет пологие склоны, которые в общей массе не покрыты курумниками, а лишь стлаником. Движение осуществляется с помощью трекинговых палок</w:t>
      </w:r>
      <w:r w:rsidR="00004AB7" w:rsidRPr="007C1A0C">
        <w:rPr>
          <w:rFonts w:ascii="Times New Roman" w:hAnsi="Times New Roman"/>
          <w:sz w:val="28"/>
          <w:szCs w:val="28"/>
          <w:lang w:eastAsia="ru-RU"/>
        </w:rPr>
        <w:t xml:space="preserve"> или альпенштока</w:t>
      </w:r>
      <w:r w:rsidRPr="007C1A0C">
        <w:rPr>
          <w:rFonts w:ascii="Times New Roman" w:hAnsi="Times New Roman"/>
          <w:sz w:val="28"/>
          <w:szCs w:val="28"/>
          <w:lang w:eastAsia="ru-RU"/>
        </w:rPr>
        <w:t>. Ночевку следует организовать вблизи вершины 701,</w:t>
      </w:r>
      <w:r w:rsidR="00004AB7" w:rsidRPr="007C1A0C">
        <w:rPr>
          <w:rFonts w:ascii="Times New Roman" w:hAnsi="Times New Roman"/>
          <w:sz w:val="28"/>
          <w:szCs w:val="28"/>
          <w:lang w:eastAsia="ru-RU"/>
        </w:rPr>
        <w:t xml:space="preserve"> где</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имеется</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 xml:space="preserve">доступ к </w:t>
      </w:r>
      <w:r w:rsidR="00004AB7" w:rsidRPr="007C1A0C">
        <w:rPr>
          <w:rFonts w:ascii="Times New Roman" w:hAnsi="Times New Roman"/>
          <w:sz w:val="28"/>
          <w:szCs w:val="28"/>
          <w:lang w:eastAsia="ru-RU"/>
        </w:rPr>
        <w:t xml:space="preserve">питьевой </w:t>
      </w:r>
      <w:r w:rsidRPr="007C1A0C">
        <w:rPr>
          <w:rFonts w:ascii="Times New Roman" w:hAnsi="Times New Roman"/>
          <w:sz w:val="28"/>
          <w:szCs w:val="28"/>
          <w:lang w:eastAsia="ru-RU"/>
        </w:rPr>
        <w:t xml:space="preserve">воде и дровам для костра. </w:t>
      </w:r>
      <w:r w:rsidRPr="007C1A0C">
        <w:rPr>
          <w:rFonts w:ascii="Times New Roman" w:hAnsi="Times New Roman"/>
          <w:sz w:val="28"/>
          <w:szCs w:val="28"/>
        </w:rPr>
        <w:t xml:space="preserve">За день </w:t>
      </w:r>
      <w:r w:rsidR="00004AB7" w:rsidRPr="007C1A0C">
        <w:rPr>
          <w:rFonts w:ascii="Times New Roman" w:hAnsi="Times New Roman"/>
          <w:sz w:val="28"/>
          <w:szCs w:val="28"/>
        </w:rPr>
        <w:t xml:space="preserve">группа должна пройти </w:t>
      </w:r>
      <w:r w:rsidRPr="007C1A0C">
        <w:rPr>
          <w:rFonts w:ascii="Times New Roman" w:hAnsi="Times New Roman"/>
          <w:sz w:val="28"/>
          <w:szCs w:val="28"/>
        </w:rPr>
        <w:t>– 20 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8 день</w:t>
      </w:r>
      <w:r w:rsidR="00016AF9"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безымянная вершина (701,0) – г. Печерья-Таляхчахль (896,8) – р. Печора.</w:t>
      </w:r>
    </w:p>
    <w:p w:rsidR="007C1A0C"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От места ночевки до г. Печерья-Таляхчахль (в переводе с языка манси </w:t>
      </w:r>
      <w:r w:rsidR="007C1A0C" w:rsidRPr="007C1A0C">
        <w:rPr>
          <w:rFonts w:ascii="Times New Roman" w:hAnsi="Times New Roman"/>
          <w:sz w:val="28"/>
          <w:szCs w:val="28"/>
        </w:rPr>
        <w:t>"</w:t>
      </w:r>
      <w:r w:rsidRPr="007C1A0C">
        <w:rPr>
          <w:rFonts w:ascii="Times New Roman" w:hAnsi="Times New Roman"/>
          <w:sz w:val="28"/>
          <w:szCs w:val="28"/>
        </w:rPr>
        <w:t>река, родившая Печору</w:t>
      </w:r>
      <w:r w:rsidR="007C1A0C" w:rsidRPr="007C1A0C">
        <w:rPr>
          <w:rFonts w:ascii="Times New Roman" w:hAnsi="Times New Roman"/>
          <w:sz w:val="28"/>
          <w:szCs w:val="28"/>
        </w:rPr>
        <w:t>"</w:t>
      </w:r>
      <w:r w:rsidRPr="007C1A0C">
        <w:rPr>
          <w:rFonts w:ascii="Times New Roman" w:hAnsi="Times New Roman"/>
          <w:sz w:val="28"/>
          <w:szCs w:val="28"/>
        </w:rPr>
        <w:t xml:space="preserve">) движение осложнено </w:t>
      </w:r>
      <w:r w:rsidRPr="007C1A0C">
        <w:rPr>
          <w:rFonts w:ascii="Times New Roman" w:hAnsi="Times New Roman"/>
          <w:sz w:val="28"/>
          <w:szCs w:val="28"/>
          <w:lang w:eastAsia="ru-RU"/>
        </w:rPr>
        <w:t>склоном, заросшим ивовым стлаником</w:t>
      </w:r>
      <w:r w:rsidRPr="007C1A0C">
        <w:rPr>
          <w:rFonts w:ascii="Times New Roman" w:hAnsi="Times New Roman"/>
          <w:sz w:val="28"/>
          <w:szCs w:val="28"/>
        </w:rPr>
        <w:t xml:space="preserve">, что соответствует характеристики протяженного препятствия 2Б. </w:t>
      </w:r>
      <w:r w:rsidR="00016AF9" w:rsidRPr="007C1A0C">
        <w:rPr>
          <w:rFonts w:ascii="Times New Roman" w:hAnsi="Times New Roman"/>
          <w:sz w:val="28"/>
          <w:szCs w:val="28"/>
        </w:rPr>
        <w:t>Движение происходит медленно, из-за особенностей</w:t>
      </w:r>
      <w:r w:rsidR="004A3E78" w:rsidRPr="007C1A0C">
        <w:rPr>
          <w:rFonts w:ascii="Times New Roman" w:hAnsi="Times New Roman"/>
          <w:sz w:val="28"/>
          <w:szCs w:val="28"/>
        </w:rPr>
        <w:t xml:space="preserve"> рельефа, с помощью треккинговых палок</w:t>
      </w:r>
      <w:r w:rsidR="00F67755" w:rsidRPr="007C1A0C">
        <w:rPr>
          <w:rFonts w:ascii="Times New Roman" w:hAnsi="Times New Roman"/>
          <w:sz w:val="28"/>
          <w:szCs w:val="28"/>
        </w:rPr>
        <w:t xml:space="preserve"> и самостраховки</w:t>
      </w:r>
      <w:r w:rsidR="004A3E78" w:rsidRPr="007C1A0C">
        <w:rPr>
          <w:rFonts w:ascii="Times New Roman" w:hAnsi="Times New Roman"/>
          <w:sz w:val="28"/>
          <w:szCs w:val="28"/>
        </w:rPr>
        <w:t>.</w:t>
      </w:r>
      <w:r w:rsidR="007C1A0C" w:rsidRPr="007C1A0C">
        <w:rPr>
          <w:rFonts w:ascii="Times New Roman" w:hAnsi="Times New Roman"/>
          <w:sz w:val="28"/>
          <w:szCs w:val="28"/>
        </w:rPr>
        <w:t xml:space="preserve"> </w:t>
      </w:r>
      <w:r w:rsidRPr="007C1A0C">
        <w:rPr>
          <w:rFonts w:ascii="Times New Roman" w:hAnsi="Times New Roman"/>
          <w:sz w:val="28"/>
          <w:szCs w:val="28"/>
        </w:rPr>
        <w:t>Для наиболее удобного спуска до р. Печора, следует спуститься с вершины г. Печерья-Таляхчахль по северному склону, до просеки Вологодская Грань, по которой и будет осуществляться спуск до места разбивки базового лагеря на берегу р. Печора</w:t>
      </w:r>
      <w:r w:rsidR="00F67755" w:rsidRPr="007C1A0C">
        <w:rPr>
          <w:rFonts w:ascii="Times New Roman" w:hAnsi="Times New Roman"/>
          <w:sz w:val="28"/>
          <w:szCs w:val="28"/>
        </w:rPr>
        <w:t>,</w:t>
      </w:r>
      <w:r w:rsidRPr="007C1A0C">
        <w:rPr>
          <w:rFonts w:ascii="Times New Roman" w:hAnsi="Times New Roman"/>
          <w:sz w:val="28"/>
          <w:szCs w:val="28"/>
        </w:rPr>
        <w:t xml:space="preserve"> для подъема на плато Маньпупунёр.</w:t>
      </w:r>
      <w:r w:rsidR="004A3E78" w:rsidRPr="007C1A0C">
        <w:rPr>
          <w:rFonts w:ascii="Times New Roman" w:hAnsi="Times New Roman"/>
          <w:sz w:val="28"/>
          <w:szCs w:val="28"/>
        </w:rPr>
        <w:t xml:space="preserve"> Просека старая, на ней много заломов и молодых берез, поэтому движение довольно трудное, но данная просека является наиболее коротким путем к плато Маньпупунер. </w:t>
      </w:r>
      <w:r w:rsidR="008166C1" w:rsidRPr="007C1A0C">
        <w:rPr>
          <w:rFonts w:ascii="Times New Roman" w:hAnsi="Times New Roman"/>
          <w:sz w:val="28"/>
          <w:szCs w:val="28"/>
        </w:rPr>
        <w:t>Лагерь устанавливается на 3 ночи / 2 дня, поэтому стоит серьезно отнестись к</w:t>
      </w:r>
      <w:r w:rsidR="00300034" w:rsidRPr="007C1A0C">
        <w:rPr>
          <w:rFonts w:ascii="Times New Roman" w:hAnsi="Times New Roman"/>
          <w:sz w:val="28"/>
          <w:szCs w:val="28"/>
        </w:rPr>
        <w:t xml:space="preserve"> его местоположению, организации и безопасности</w:t>
      </w:r>
      <w:r w:rsidR="008166C1"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За день – 12 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9 день</w:t>
      </w:r>
      <w:r w:rsidR="00690743"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Подъем на плато Маньпупунёр из базового лагеря осуществляется также через просеку Вологодская грань. </w:t>
      </w:r>
      <w:r w:rsidR="004A3E78" w:rsidRPr="007C1A0C">
        <w:rPr>
          <w:rFonts w:ascii="Times New Roman" w:hAnsi="Times New Roman"/>
          <w:sz w:val="28"/>
          <w:szCs w:val="28"/>
        </w:rPr>
        <w:t>Для ориентирования</w:t>
      </w:r>
      <w:r w:rsidR="00B26B6E" w:rsidRPr="007C1A0C">
        <w:rPr>
          <w:rFonts w:ascii="Times New Roman" w:hAnsi="Times New Roman"/>
          <w:sz w:val="28"/>
          <w:szCs w:val="28"/>
        </w:rPr>
        <w:t xml:space="preserve"> на обратном пути,</w:t>
      </w:r>
      <w:r w:rsidR="004A3E78" w:rsidRPr="007C1A0C">
        <w:rPr>
          <w:rFonts w:ascii="Times New Roman" w:hAnsi="Times New Roman"/>
          <w:sz w:val="28"/>
          <w:szCs w:val="28"/>
        </w:rPr>
        <w:t xml:space="preserve"> на деревьях оставляют зарубки на деревьях. </w:t>
      </w:r>
      <w:r w:rsidRPr="007C1A0C">
        <w:rPr>
          <w:rFonts w:ascii="Times New Roman" w:hAnsi="Times New Roman"/>
          <w:sz w:val="28"/>
          <w:szCs w:val="28"/>
        </w:rPr>
        <w:t xml:space="preserve">Просека пересекает р. Печора, где имеется организованная переправа через реку при помощи бревна. Восхождение на хребет Маньпупунер осложнено движением по </w:t>
      </w:r>
      <w:r w:rsidRPr="007C1A0C">
        <w:rPr>
          <w:rFonts w:ascii="Times New Roman" w:hAnsi="Times New Roman"/>
          <w:sz w:val="28"/>
          <w:szCs w:val="28"/>
          <w:lang w:eastAsia="ru-RU"/>
        </w:rPr>
        <w:t>склону, заросшему березовым стлаником (2А). В северной части плато расположены легендарные столбы выв</w:t>
      </w:r>
      <w:r w:rsidR="00B26B6E" w:rsidRPr="007C1A0C">
        <w:rPr>
          <w:rFonts w:ascii="Times New Roman" w:hAnsi="Times New Roman"/>
          <w:sz w:val="28"/>
          <w:szCs w:val="28"/>
          <w:lang w:eastAsia="ru-RU"/>
        </w:rPr>
        <w:t xml:space="preserve">етривания. </w:t>
      </w:r>
      <w:r w:rsidRPr="007C1A0C">
        <w:rPr>
          <w:rFonts w:ascii="Times New Roman" w:hAnsi="Times New Roman"/>
          <w:sz w:val="28"/>
          <w:szCs w:val="28"/>
        </w:rPr>
        <w:t>На плато проложена широкая туристска</w:t>
      </w:r>
      <w:r w:rsidR="00251EA2" w:rsidRPr="007C1A0C">
        <w:rPr>
          <w:rFonts w:ascii="Times New Roman" w:hAnsi="Times New Roman"/>
          <w:sz w:val="28"/>
          <w:szCs w:val="28"/>
        </w:rPr>
        <w:t>я тропа, ведущая прямо к останца</w:t>
      </w:r>
      <w:r w:rsidRPr="007C1A0C">
        <w:rPr>
          <w:rFonts w:ascii="Times New Roman" w:hAnsi="Times New Roman"/>
          <w:sz w:val="28"/>
          <w:szCs w:val="28"/>
        </w:rPr>
        <w:t xml:space="preserve">м. Следует отметить, что движение до хребта следует осуществлять в болотных сапогах, перед восхождением обувь нужно переменить на более удобную, а сапоги оставить в туре, если спуск предполагается осуществлять по тому же маршруту. Скальные останцы расположены группами, </w:t>
      </w:r>
      <w:r w:rsidR="00251EA2" w:rsidRPr="007C1A0C">
        <w:rPr>
          <w:rFonts w:ascii="Times New Roman" w:hAnsi="Times New Roman"/>
          <w:sz w:val="28"/>
          <w:szCs w:val="28"/>
        </w:rPr>
        <w:t>примерно на расстоянии 2 –</w:t>
      </w:r>
      <w:r w:rsidRPr="007C1A0C">
        <w:rPr>
          <w:rFonts w:ascii="Times New Roman" w:hAnsi="Times New Roman"/>
          <w:sz w:val="28"/>
          <w:szCs w:val="28"/>
        </w:rPr>
        <w:t xml:space="preserve"> 2,5 км. друг от друга. Наиболее известные из них</w:t>
      </w:r>
      <w:r w:rsidR="007C1A0C" w:rsidRPr="007C1A0C">
        <w:rPr>
          <w:rFonts w:ascii="Times New Roman" w:hAnsi="Times New Roman"/>
          <w:sz w:val="28"/>
          <w:szCs w:val="28"/>
        </w:rPr>
        <w:t xml:space="preserve"> "</w:t>
      </w:r>
      <w:r w:rsidRPr="007C1A0C">
        <w:rPr>
          <w:rFonts w:ascii="Times New Roman" w:hAnsi="Times New Roman"/>
          <w:sz w:val="28"/>
          <w:szCs w:val="28"/>
        </w:rPr>
        <w:t>Слон</w:t>
      </w:r>
      <w:r w:rsidR="007C1A0C" w:rsidRPr="007C1A0C">
        <w:rPr>
          <w:rFonts w:ascii="Times New Roman" w:hAnsi="Times New Roman"/>
          <w:sz w:val="28"/>
          <w:szCs w:val="28"/>
        </w:rPr>
        <w:t>"</w:t>
      </w:r>
      <w:r w:rsidRPr="007C1A0C">
        <w:rPr>
          <w:rFonts w:ascii="Times New Roman" w:hAnsi="Times New Roman"/>
          <w:sz w:val="28"/>
          <w:szCs w:val="28"/>
        </w:rPr>
        <w:t xml:space="preserve">, </w:t>
      </w:r>
      <w:r w:rsidR="007C1A0C" w:rsidRPr="007C1A0C">
        <w:rPr>
          <w:rFonts w:ascii="Times New Roman" w:hAnsi="Times New Roman"/>
          <w:sz w:val="28"/>
          <w:szCs w:val="28"/>
        </w:rPr>
        <w:t>"</w:t>
      </w:r>
      <w:r w:rsidRPr="007C1A0C">
        <w:rPr>
          <w:rFonts w:ascii="Times New Roman" w:hAnsi="Times New Roman"/>
          <w:sz w:val="28"/>
          <w:szCs w:val="28"/>
        </w:rPr>
        <w:t>Шаман</w:t>
      </w:r>
      <w:r w:rsidR="007C1A0C" w:rsidRPr="007C1A0C">
        <w:rPr>
          <w:rFonts w:ascii="Times New Roman" w:hAnsi="Times New Roman"/>
          <w:sz w:val="28"/>
          <w:szCs w:val="28"/>
        </w:rPr>
        <w:t>"</w:t>
      </w:r>
      <w:r w:rsidRPr="007C1A0C">
        <w:rPr>
          <w:rFonts w:ascii="Times New Roman" w:hAnsi="Times New Roman"/>
          <w:sz w:val="28"/>
          <w:szCs w:val="28"/>
        </w:rPr>
        <w:t xml:space="preserve">, </w:t>
      </w:r>
      <w:r w:rsidR="007C1A0C" w:rsidRPr="007C1A0C">
        <w:rPr>
          <w:rFonts w:ascii="Times New Roman" w:hAnsi="Times New Roman"/>
          <w:sz w:val="28"/>
          <w:szCs w:val="28"/>
        </w:rPr>
        <w:t>"</w:t>
      </w:r>
      <w:r w:rsidR="00251EA2" w:rsidRPr="007C1A0C">
        <w:rPr>
          <w:rFonts w:ascii="Times New Roman" w:hAnsi="Times New Roman"/>
          <w:sz w:val="28"/>
          <w:szCs w:val="28"/>
        </w:rPr>
        <w:t>Девушка</w:t>
      </w:r>
      <w:r w:rsidR="007C1A0C" w:rsidRPr="007C1A0C">
        <w:rPr>
          <w:rFonts w:ascii="Times New Roman" w:hAnsi="Times New Roman"/>
          <w:sz w:val="28"/>
          <w:szCs w:val="28"/>
        </w:rPr>
        <w:t>"</w:t>
      </w:r>
      <w:r w:rsidRPr="007C1A0C">
        <w:rPr>
          <w:rFonts w:ascii="Times New Roman" w:hAnsi="Times New Roman"/>
          <w:sz w:val="28"/>
          <w:szCs w:val="28"/>
        </w:rPr>
        <w:t>. Разработанный маршрут не предполагает подъем непосредственно на столбы выветривания, но это возможно при наличии альпинистского снаряжения и организации соответствующей страховки. Такой подъем соответствовал бы категории 2Б для большинства останцев. У основной группы останцев следует организовать привал на обед, после чего выдвигаться обратно к базовому лагерю. Обычно для посещения плато Маньпупунер группы отводят один ходовой день, что позволяет посетить все останцы на плато.</w:t>
      </w:r>
      <w:r w:rsidR="007C1A0C" w:rsidRPr="007C1A0C">
        <w:rPr>
          <w:rFonts w:ascii="Times New Roman" w:hAnsi="Times New Roman"/>
          <w:sz w:val="28"/>
          <w:szCs w:val="28"/>
        </w:rPr>
        <w:t xml:space="preserve"> </w:t>
      </w:r>
      <w:r w:rsidRPr="007C1A0C">
        <w:rPr>
          <w:rFonts w:ascii="Times New Roman" w:hAnsi="Times New Roman"/>
          <w:sz w:val="28"/>
          <w:szCs w:val="28"/>
        </w:rPr>
        <w:t>За день – 25 км</w:t>
      </w:r>
      <w:r w:rsidR="008B4611" w:rsidRPr="007C1A0C">
        <w:rPr>
          <w:rFonts w:ascii="Times New Roman" w:hAnsi="Times New Roman"/>
          <w:sz w:val="28"/>
          <w:szCs w:val="28"/>
          <w:lang w:val="en-US"/>
        </w:rPr>
        <w:t xml:space="preserve"> [26]</w:t>
      </w:r>
      <w:r w:rsidR="00B26B6E"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10 день</w:t>
      </w:r>
      <w:r w:rsidR="00B26B6E" w:rsidRPr="007C1A0C">
        <w:rPr>
          <w:rFonts w:ascii="Times New Roman" w:hAnsi="Times New Roman"/>
          <w:sz w:val="28"/>
          <w:szCs w:val="28"/>
        </w:rPr>
        <w:t>.</w:t>
      </w:r>
    </w:p>
    <w:p w:rsidR="007C1A0C"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Дневка. Во время дневки группа подготавливается к обратному пути по маршруту, проверяя запасы и снаряжение. В случае, если группа не успевает проходить маршрут по графику, то дневку не делают. </w:t>
      </w:r>
      <w:r w:rsidR="00B26B6E" w:rsidRPr="007C1A0C">
        <w:rPr>
          <w:rFonts w:ascii="Times New Roman" w:hAnsi="Times New Roman"/>
          <w:sz w:val="28"/>
          <w:szCs w:val="28"/>
        </w:rPr>
        <w:t>Так как лагерь расположен на берегу реки, этот день подходит для рыбалки, поэтому в снаряжении следует иметь как минимум одну удочку.</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11 день</w:t>
      </w:r>
      <w:r w:rsidR="00B26B6E" w:rsidRPr="007C1A0C">
        <w:rPr>
          <w:rFonts w:ascii="Times New Roman" w:hAnsi="Times New Roman"/>
          <w:sz w:val="28"/>
          <w:szCs w:val="28"/>
        </w:rPr>
        <w:t>.</w:t>
      </w:r>
    </w:p>
    <w:p w:rsidR="008C4B4B" w:rsidRPr="007C1A0C" w:rsidRDefault="00B26B6E"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р</w:t>
      </w:r>
      <w:r w:rsidR="008C4B4B" w:rsidRPr="007C1A0C">
        <w:rPr>
          <w:rFonts w:ascii="Times New Roman" w:hAnsi="Times New Roman"/>
          <w:sz w:val="28"/>
          <w:szCs w:val="28"/>
        </w:rPr>
        <w:t xml:space="preserve">. Печора – р. Средний ключ – окресности </w:t>
      </w:r>
      <w:r w:rsidR="008C4B4B" w:rsidRPr="007C1A0C">
        <w:rPr>
          <w:rFonts w:ascii="Times New Roman" w:hAnsi="Times New Roman"/>
          <w:sz w:val="28"/>
          <w:szCs w:val="28"/>
          <w:lang w:eastAsia="ru-RU"/>
        </w:rPr>
        <w:t>г. Янывондерсяхал (западный склон) –</w:t>
      </w:r>
      <w:r w:rsidR="008C4B4B" w:rsidRPr="007C1A0C">
        <w:rPr>
          <w:rFonts w:ascii="Times New Roman" w:hAnsi="Times New Roman"/>
          <w:sz w:val="28"/>
          <w:szCs w:val="28"/>
        </w:rPr>
        <w:t xml:space="preserve"> разбивка лагеря вблизи безымянной вершины (809)</w:t>
      </w:r>
      <w:r w:rsidR="008B4611"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Обратное движение по маршруту проходит вдоль Каменного пояса (хребта, по которому проходила основная часть маршрута). Движение не идет вдоль реки, т.к. местность заболоченна и имеет множество буреломов. Переход до вершины 701,0, где группа забирает оставленные ранее запасы. </w:t>
      </w:r>
      <w:r w:rsidR="00CC3FC4" w:rsidRPr="007C1A0C">
        <w:rPr>
          <w:rFonts w:ascii="Times New Roman" w:hAnsi="Times New Roman"/>
          <w:sz w:val="28"/>
          <w:szCs w:val="28"/>
        </w:rPr>
        <w:t xml:space="preserve">Следует особое внимание уделить закладкам. Большинство продуктов следует хранить в тряпочной или бумажной упаковке, т.к. в полиэтиленовой они быстро портятся, но это черева-то тем, что продукты могут быть испорченны мышами. </w:t>
      </w:r>
      <w:r w:rsidR="006169BF" w:rsidRPr="007C1A0C">
        <w:rPr>
          <w:rFonts w:ascii="Times New Roman" w:hAnsi="Times New Roman"/>
          <w:sz w:val="28"/>
          <w:szCs w:val="28"/>
        </w:rPr>
        <w:t xml:space="preserve">Лучше хранить продукты в вакуумных упаковках и контейнерах. </w:t>
      </w:r>
      <w:r w:rsidRPr="007C1A0C">
        <w:rPr>
          <w:rFonts w:ascii="Times New Roman" w:hAnsi="Times New Roman"/>
          <w:sz w:val="28"/>
          <w:szCs w:val="28"/>
        </w:rPr>
        <w:t>На северном Урале очень удобно сооружать туры из курумника, для закладки провизии и ненужных для дальнейшего прохождения вещей, в случае, если маршрут подразумевает быть линейным. Далее до вершины 860,2 движение осуществляется по тому же маршруту, по которому группа шла к плато Маньпупунер. От данной вершины группе следует двигаться по водоразделу вдоль западного склона г.</w:t>
      </w:r>
      <w:r w:rsidRPr="007C1A0C">
        <w:rPr>
          <w:rFonts w:ascii="Times New Roman" w:hAnsi="Times New Roman"/>
          <w:sz w:val="28"/>
          <w:szCs w:val="28"/>
          <w:lang w:eastAsia="ru-RU"/>
        </w:rPr>
        <w:t xml:space="preserve"> Янывондерсяхал</w:t>
      </w:r>
      <w:r w:rsidRPr="007C1A0C">
        <w:rPr>
          <w:rFonts w:ascii="Times New Roman" w:hAnsi="Times New Roman"/>
          <w:sz w:val="28"/>
          <w:szCs w:val="28"/>
        </w:rPr>
        <w:t>, до перевала к вершине 809,0. Где организуется ночевка. За день – 22 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lang w:val="en-US"/>
        </w:rPr>
      </w:pPr>
      <w:r w:rsidRPr="007C1A0C">
        <w:rPr>
          <w:rFonts w:ascii="Times New Roman" w:hAnsi="Times New Roman"/>
          <w:sz w:val="28"/>
          <w:szCs w:val="28"/>
        </w:rPr>
        <w:t>12 день</w:t>
      </w:r>
      <w:r w:rsidR="008B4611" w:rsidRPr="007C1A0C">
        <w:rPr>
          <w:rFonts w:ascii="Times New Roman" w:hAnsi="Times New Roman"/>
          <w:sz w:val="28"/>
          <w:szCs w:val="28"/>
          <w:lang w:val="en-US"/>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Безымянная вершина (793,2) – безымянная вершина (708,9) – безымянная вершина (917,2) – разбивка лагеря вблизи безымянной вершины (746,3).</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Движение осуществляется по маршруту, который группа проходила при д</w:t>
      </w:r>
      <w:r w:rsidR="00D41268" w:rsidRPr="007C1A0C">
        <w:rPr>
          <w:rFonts w:ascii="Times New Roman" w:hAnsi="Times New Roman"/>
          <w:sz w:val="28"/>
          <w:szCs w:val="28"/>
        </w:rPr>
        <w:t xml:space="preserve">вижении к столбам выветривания – </w:t>
      </w:r>
      <w:r w:rsidRPr="007C1A0C">
        <w:rPr>
          <w:rFonts w:ascii="Times New Roman" w:hAnsi="Times New Roman"/>
          <w:sz w:val="28"/>
          <w:szCs w:val="28"/>
        </w:rPr>
        <w:t xml:space="preserve">по старой мансийской тропе, и осложнено </w:t>
      </w:r>
      <w:r w:rsidRPr="007C1A0C">
        <w:rPr>
          <w:rFonts w:ascii="Times New Roman" w:hAnsi="Times New Roman"/>
          <w:sz w:val="28"/>
          <w:szCs w:val="28"/>
          <w:lang w:eastAsia="ru-RU"/>
        </w:rPr>
        <w:t xml:space="preserve">густым подлеском из ивового стланика, а так же скрытыми в траве неровностями склона, углублениями и камни. </w:t>
      </w:r>
      <w:r w:rsidRPr="007C1A0C">
        <w:rPr>
          <w:rFonts w:ascii="Times New Roman" w:hAnsi="Times New Roman"/>
          <w:sz w:val="28"/>
          <w:szCs w:val="28"/>
        </w:rPr>
        <w:t>Разбивка лагеря для ночевки осуществляется вблизи вершины 746,3, на северо-восточном склоне, ближе к р. Бол. Сосьва, чтобы у группы был доступ к воде и дровам для костра. За день – 22км.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13 день</w:t>
      </w:r>
      <w:r w:rsidR="00D41268"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Окресности</w:t>
      </w:r>
      <w:r w:rsidR="007C1A0C" w:rsidRPr="007C1A0C">
        <w:rPr>
          <w:rFonts w:ascii="Times New Roman" w:hAnsi="Times New Roman"/>
          <w:sz w:val="28"/>
          <w:szCs w:val="28"/>
        </w:rPr>
        <w:t xml:space="preserve"> </w:t>
      </w:r>
      <w:r w:rsidRPr="007C1A0C">
        <w:rPr>
          <w:rFonts w:ascii="Times New Roman" w:hAnsi="Times New Roman"/>
          <w:sz w:val="28"/>
          <w:szCs w:val="28"/>
          <w:lang w:eastAsia="ru-RU"/>
        </w:rPr>
        <w:t>г. Яныгхачехал (западный склон) –</w:t>
      </w:r>
      <w:r w:rsidRPr="007C1A0C">
        <w:rPr>
          <w:rFonts w:ascii="Times New Roman" w:hAnsi="Times New Roman"/>
          <w:sz w:val="28"/>
          <w:szCs w:val="28"/>
        </w:rPr>
        <w:t xml:space="preserve"> разбивка лагеря вблизи г. Моттевчахль (809)</w:t>
      </w:r>
      <w:r w:rsidR="00D41268"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Движение также осуществляется по маршруту, ранее проходимому группой. Гора</w:t>
      </w:r>
      <w:r w:rsidRPr="007C1A0C">
        <w:rPr>
          <w:rFonts w:ascii="Times New Roman" w:hAnsi="Times New Roman"/>
          <w:sz w:val="28"/>
          <w:szCs w:val="28"/>
          <w:lang w:eastAsia="ru-RU"/>
        </w:rPr>
        <w:t xml:space="preserve"> Яныгхачехал проходиться по западному склону с небольшой потерей высоты, что позволит обойти основные препятствия, с которыми группа встречалась при восхождении на вершину. Далее группа идет по горному хребту, а не спускается к реке. Ориентация идет по азимуту на г. Моттевчахаль, т.к. тропы на данном участке нет. Для организации ночевки подойдет перевал, наход</w:t>
      </w:r>
      <w:r w:rsidR="00D41268" w:rsidRPr="007C1A0C">
        <w:rPr>
          <w:rFonts w:ascii="Times New Roman" w:hAnsi="Times New Roman"/>
          <w:sz w:val="28"/>
          <w:szCs w:val="28"/>
          <w:lang w:eastAsia="ru-RU"/>
        </w:rPr>
        <w:t>ящийся перед г. Моттевчахаль.</w:t>
      </w:r>
      <w:r w:rsidR="007C1A0C" w:rsidRPr="007C1A0C">
        <w:rPr>
          <w:rFonts w:ascii="Times New Roman" w:hAnsi="Times New Roman"/>
          <w:sz w:val="28"/>
          <w:szCs w:val="28"/>
          <w:lang w:eastAsia="ru-RU"/>
        </w:rPr>
        <w:t xml:space="preserve"> </w:t>
      </w:r>
      <w:r w:rsidRPr="007C1A0C">
        <w:rPr>
          <w:rFonts w:ascii="Times New Roman" w:hAnsi="Times New Roman"/>
          <w:sz w:val="28"/>
          <w:szCs w:val="28"/>
        </w:rPr>
        <w:t>За день – 20км.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14 день</w:t>
      </w:r>
      <w:r w:rsidR="00D41268" w:rsidRPr="007C1A0C">
        <w:rPr>
          <w:rFonts w:ascii="Times New Roman" w:hAnsi="Times New Roman"/>
          <w:sz w:val="28"/>
          <w:szCs w:val="28"/>
        </w:rPr>
        <w:t>.</w:t>
      </w:r>
    </w:p>
    <w:p w:rsidR="00D41268" w:rsidRPr="007C1A0C" w:rsidRDefault="00D41268"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Г. Моттевчахаль (окрестности западного склона) –</w:t>
      </w:r>
      <w:r w:rsidR="007C1A0C" w:rsidRPr="007C1A0C">
        <w:rPr>
          <w:rFonts w:ascii="Times New Roman" w:hAnsi="Times New Roman"/>
          <w:sz w:val="28"/>
          <w:szCs w:val="28"/>
        </w:rPr>
        <w:t xml:space="preserve"> </w:t>
      </w:r>
      <w:r w:rsidRPr="007C1A0C">
        <w:rPr>
          <w:rFonts w:ascii="Times New Roman" w:hAnsi="Times New Roman"/>
          <w:sz w:val="28"/>
          <w:szCs w:val="28"/>
        </w:rPr>
        <w:t>г. Отыртэн (восточный склон) – оз. Лунтхусаптур – р. Лозьва.</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 xml:space="preserve">Гора Моттевчахль является одним из сложных локальных препятствий на маршруте, поэтому на обратном пути ее лучше обойти. Наиболее удобно сделать это по окрестностям западного склона г. Моттевчахль, т.к. склон более пологий и курумник на нем не такой крупный, как при подъеме на гору, и практически нет </w:t>
      </w:r>
      <w:r w:rsidR="007C1A0C" w:rsidRPr="007C1A0C">
        <w:rPr>
          <w:rFonts w:ascii="Times New Roman" w:hAnsi="Times New Roman"/>
          <w:sz w:val="28"/>
          <w:szCs w:val="28"/>
        </w:rPr>
        <w:t>"</w:t>
      </w:r>
      <w:r w:rsidRPr="007C1A0C">
        <w:rPr>
          <w:rFonts w:ascii="Times New Roman" w:hAnsi="Times New Roman"/>
          <w:sz w:val="28"/>
          <w:szCs w:val="28"/>
        </w:rPr>
        <w:t>живых</w:t>
      </w:r>
      <w:r w:rsidR="007C1A0C" w:rsidRPr="007C1A0C">
        <w:rPr>
          <w:rFonts w:ascii="Times New Roman" w:hAnsi="Times New Roman"/>
          <w:sz w:val="28"/>
          <w:szCs w:val="28"/>
        </w:rPr>
        <w:t>"</w:t>
      </w:r>
      <w:r w:rsidRPr="007C1A0C">
        <w:rPr>
          <w:rFonts w:ascii="Times New Roman" w:hAnsi="Times New Roman"/>
          <w:sz w:val="28"/>
          <w:szCs w:val="28"/>
        </w:rPr>
        <w:t xml:space="preserve"> камней. По этим же причинам</w:t>
      </w:r>
      <w:r w:rsidR="007C1A0C" w:rsidRPr="007C1A0C">
        <w:rPr>
          <w:rFonts w:ascii="Times New Roman" w:hAnsi="Times New Roman"/>
          <w:sz w:val="28"/>
          <w:szCs w:val="28"/>
        </w:rPr>
        <w:t xml:space="preserve"> </w:t>
      </w:r>
      <w:r w:rsidRPr="007C1A0C">
        <w:rPr>
          <w:rFonts w:ascii="Times New Roman" w:hAnsi="Times New Roman"/>
          <w:sz w:val="28"/>
          <w:szCs w:val="28"/>
        </w:rPr>
        <w:t xml:space="preserve">г. Отыртэн обходится с востока, мимо вершины 920,6 до оз. Лунтхусаптур. У озера обязательно стоит пополнить запасы питьевой воды. При движении к плато Маньпупунер, во время разбивки бивуака </w:t>
      </w:r>
      <w:r w:rsidR="00CF4C76" w:rsidRPr="007C1A0C">
        <w:rPr>
          <w:rFonts w:ascii="Times New Roman" w:hAnsi="Times New Roman"/>
          <w:sz w:val="28"/>
          <w:szCs w:val="28"/>
        </w:rPr>
        <w:t>на ночевку, у озера следует зало</w:t>
      </w:r>
      <w:r w:rsidRPr="007C1A0C">
        <w:rPr>
          <w:rFonts w:ascii="Times New Roman" w:hAnsi="Times New Roman"/>
          <w:sz w:val="28"/>
          <w:szCs w:val="28"/>
        </w:rPr>
        <w:t>жить туры, и оставить определенный запас продовольствия, что облегчит дальнейшее движение по маршруту, а так же поможет при возвращении. От озера удобно выйти к р. Лозьва, вдоль которой будет осуществляться дальнейшее движение к перевалу Дятлова. Движение вдоль реки осуществляется в болотных сапогах.</w:t>
      </w:r>
      <w:r w:rsidR="007C1A0C" w:rsidRPr="007C1A0C">
        <w:rPr>
          <w:rFonts w:ascii="Times New Roman" w:hAnsi="Times New Roman"/>
          <w:sz w:val="28"/>
          <w:szCs w:val="28"/>
        </w:rPr>
        <w:t xml:space="preserve"> </w:t>
      </w:r>
      <w:r w:rsidRPr="007C1A0C">
        <w:rPr>
          <w:rFonts w:ascii="Times New Roman" w:hAnsi="Times New Roman"/>
          <w:sz w:val="28"/>
          <w:szCs w:val="28"/>
        </w:rPr>
        <w:t>Ночевку можно устроить на любом удобном берегу реки. За день – 20км</w:t>
      </w:r>
      <w:r w:rsidR="008B4611"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15 день</w:t>
      </w:r>
      <w:r w:rsidR="00CF4C76"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rPr>
        <w:t xml:space="preserve">Движение вдоль р. Лозьва – перевал Дятлова – </w:t>
      </w:r>
      <w:r w:rsidRPr="007C1A0C">
        <w:rPr>
          <w:rFonts w:ascii="Times New Roman" w:hAnsi="Times New Roman"/>
          <w:sz w:val="28"/>
          <w:szCs w:val="28"/>
          <w:lang w:eastAsia="ru-RU"/>
        </w:rPr>
        <w:t>р. Аусия</w:t>
      </w:r>
      <w:r w:rsidR="008B4611" w:rsidRPr="007C1A0C">
        <w:rPr>
          <w:rFonts w:ascii="Times New Roman" w:hAnsi="Times New Roman"/>
          <w:sz w:val="28"/>
          <w:szCs w:val="28"/>
          <w:lang w:eastAsia="ru-RU"/>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lang w:eastAsia="ru-RU"/>
        </w:rPr>
        <w:t xml:space="preserve">При движении через р. Лозьва осуществляется несколько бродов. Прохождение бродов не требует организации переправы, т.к. река не глубокая и не быстрая. При условии жаркого лета и обмеления реки движение возможно осуществлять непосредственно по руслу реки. Русло имеет каменисто-песчаный характер дна, что делает его вполне удобным для ходьбы. Такое движение осуществимо только в болотных сапогах, при необходимости возможно использование вспомогательных трекинговых палок. Перевал Дятлова является одной из достопримечательностей района. Перевал назван в честь руководителя группы, погибшей здесь в 1959 году. На перевале имеется памятная табличка, указывающая на трагические события. Данный перевал является обязательным пунктом посещения каждой группы, фотография у </w:t>
      </w:r>
      <w:r w:rsidR="00CF4C76" w:rsidRPr="007C1A0C">
        <w:rPr>
          <w:rFonts w:ascii="Times New Roman" w:hAnsi="Times New Roman"/>
          <w:sz w:val="28"/>
          <w:szCs w:val="28"/>
          <w:lang w:eastAsia="ru-RU"/>
        </w:rPr>
        <w:t xml:space="preserve">памятной </w:t>
      </w:r>
      <w:r w:rsidRPr="007C1A0C">
        <w:rPr>
          <w:rFonts w:ascii="Times New Roman" w:hAnsi="Times New Roman"/>
          <w:sz w:val="28"/>
          <w:szCs w:val="28"/>
          <w:lang w:eastAsia="ru-RU"/>
        </w:rPr>
        <w:t xml:space="preserve">таблички является доказательством прохождения маршрута. </w:t>
      </w:r>
      <w:r w:rsidR="00CF4C76" w:rsidRPr="007C1A0C">
        <w:rPr>
          <w:rFonts w:ascii="Times New Roman" w:hAnsi="Times New Roman"/>
          <w:sz w:val="28"/>
          <w:szCs w:val="28"/>
          <w:lang w:eastAsia="ru-RU"/>
        </w:rPr>
        <w:t xml:space="preserve">В перевале много скальных останцев, долго лежит снег. Перевал крайне неудобен для прохождения в дождливую погоду, т.к. склоны очень скользкие из-за травы. На такой случай группе лучше иметь </w:t>
      </w:r>
      <w:r w:rsidR="007C1A0C" w:rsidRPr="007C1A0C">
        <w:rPr>
          <w:rFonts w:ascii="Times New Roman" w:hAnsi="Times New Roman"/>
          <w:sz w:val="28"/>
          <w:szCs w:val="28"/>
          <w:lang w:eastAsia="ru-RU"/>
        </w:rPr>
        <w:t>"</w:t>
      </w:r>
      <w:r w:rsidR="00CF4C76" w:rsidRPr="007C1A0C">
        <w:rPr>
          <w:rFonts w:ascii="Times New Roman" w:hAnsi="Times New Roman"/>
          <w:sz w:val="28"/>
          <w:szCs w:val="28"/>
          <w:lang w:eastAsia="ru-RU"/>
        </w:rPr>
        <w:t>кошки</w:t>
      </w:r>
      <w:r w:rsidR="007C1A0C" w:rsidRPr="007C1A0C">
        <w:rPr>
          <w:rFonts w:ascii="Times New Roman" w:hAnsi="Times New Roman"/>
          <w:sz w:val="28"/>
          <w:szCs w:val="28"/>
          <w:lang w:eastAsia="ru-RU"/>
        </w:rPr>
        <w:t>"</w:t>
      </w:r>
      <w:r w:rsidR="00CF4C76" w:rsidRPr="007C1A0C">
        <w:rPr>
          <w:rFonts w:ascii="Times New Roman" w:hAnsi="Times New Roman"/>
          <w:sz w:val="28"/>
          <w:szCs w:val="28"/>
          <w:lang w:eastAsia="ru-RU"/>
        </w:rPr>
        <w:t xml:space="preserve"> (как минимум у сопровождающих группы, чтобы они смогли организовать веревочную переправу для группы). </w:t>
      </w:r>
      <w:r w:rsidRPr="007C1A0C">
        <w:rPr>
          <w:rFonts w:ascii="Times New Roman" w:hAnsi="Times New Roman"/>
          <w:sz w:val="28"/>
          <w:szCs w:val="28"/>
          <w:lang w:eastAsia="ru-RU"/>
        </w:rPr>
        <w:t>После перевала группа выходит к р. Ауспия и движется вдоль нее до места брода и последней ночевки.</w:t>
      </w:r>
      <w:r w:rsidR="00CF4C76" w:rsidRPr="007C1A0C">
        <w:rPr>
          <w:rFonts w:ascii="Times New Roman" w:hAnsi="Times New Roman"/>
          <w:sz w:val="28"/>
          <w:szCs w:val="28"/>
        </w:rPr>
        <w:t xml:space="preserve"> Таким образом</w:t>
      </w:r>
      <w:r w:rsidR="00273D95" w:rsidRPr="007C1A0C">
        <w:rPr>
          <w:rFonts w:ascii="Times New Roman" w:hAnsi="Times New Roman"/>
          <w:sz w:val="28"/>
          <w:szCs w:val="28"/>
        </w:rPr>
        <w:t>,</w:t>
      </w:r>
      <w:r w:rsidR="00CF4C76" w:rsidRPr="007C1A0C">
        <w:rPr>
          <w:rFonts w:ascii="Times New Roman" w:hAnsi="Times New Roman"/>
          <w:sz w:val="28"/>
          <w:szCs w:val="28"/>
        </w:rPr>
        <w:t xml:space="preserve"> за день группа должна пройти 20</w:t>
      </w:r>
      <w:r w:rsidRPr="007C1A0C">
        <w:rPr>
          <w:rFonts w:ascii="Times New Roman" w:hAnsi="Times New Roman"/>
          <w:sz w:val="28"/>
          <w:szCs w:val="28"/>
        </w:rPr>
        <w:t xml:space="preserve"> км.</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t>16 и 17 день</w:t>
      </w:r>
      <w:r w:rsidR="00CF4C76" w:rsidRPr="007C1A0C">
        <w:rPr>
          <w:rFonts w:ascii="Times New Roman" w:hAnsi="Times New Roman"/>
          <w:sz w:val="28"/>
          <w:szCs w:val="28"/>
        </w:rPr>
        <w:t>.</w:t>
      </w:r>
    </w:p>
    <w:p w:rsidR="008C4B4B" w:rsidRPr="007C1A0C" w:rsidRDefault="008C4B4B"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р. Аусия – поселок Ушма – г. Ивдель–</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г. Пермь – г.Уфа</w:t>
      </w:r>
      <w:r w:rsidR="008B4611" w:rsidRPr="007C1A0C">
        <w:rPr>
          <w:rFonts w:ascii="Times New Roman" w:hAnsi="Times New Roman"/>
          <w:sz w:val="28"/>
          <w:szCs w:val="28"/>
          <w:lang w:eastAsia="ru-RU"/>
        </w:rPr>
        <w:t>.</w:t>
      </w:r>
    </w:p>
    <w:p w:rsidR="008C4B4B" w:rsidRPr="007C1A0C" w:rsidRDefault="005D15E2"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 xml:space="preserve">Со стоянки </w:t>
      </w:r>
      <w:r w:rsidR="008C4B4B" w:rsidRPr="007C1A0C">
        <w:rPr>
          <w:rFonts w:ascii="Times New Roman" w:hAnsi="Times New Roman"/>
          <w:sz w:val="28"/>
          <w:szCs w:val="28"/>
          <w:lang w:eastAsia="ru-RU"/>
        </w:rPr>
        <w:t>группу</w:t>
      </w:r>
      <w:r w:rsidRPr="007C1A0C">
        <w:rPr>
          <w:rFonts w:ascii="Times New Roman" w:hAnsi="Times New Roman"/>
          <w:sz w:val="28"/>
          <w:szCs w:val="28"/>
          <w:lang w:eastAsia="ru-RU"/>
        </w:rPr>
        <w:t xml:space="preserve"> обычно</w:t>
      </w:r>
      <w:r w:rsidR="008C4B4B" w:rsidRPr="007C1A0C">
        <w:rPr>
          <w:rFonts w:ascii="Times New Roman" w:hAnsi="Times New Roman"/>
          <w:sz w:val="28"/>
          <w:szCs w:val="28"/>
          <w:lang w:eastAsia="ru-RU"/>
        </w:rPr>
        <w:t xml:space="preserve"> забирает тот же автомобиль, что и привозит ее к началу активной части маршрута. О месте и времени договариваются заранее. На автомобиле группа добирается до города Ивдель, откуда </w:t>
      </w:r>
      <w:r w:rsidR="00273D95" w:rsidRPr="007C1A0C">
        <w:rPr>
          <w:rFonts w:ascii="Times New Roman" w:hAnsi="Times New Roman"/>
          <w:sz w:val="28"/>
          <w:szCs w:val="28"/>
          <w:lang w:eastAsia="ru-RU"/>
        </w:rPr>
        <w:t>таким</w:t>
      </w:r>
      <w:r w:rsidRPr="007C1A0C">
        <w:rPr>
          <w:rFonts w:ascii="Times New Roman" w:hAnsi="Times New Roman"/>
          <w:sz w:val="28"/>
          <w:szCs w:val="28"/>
          <w:lang w:eastAsia="ru-RU"/>
        </w:rPr>
        <w:t xml:space="preserve"> же образом, что группа прибывала на маршрут, возвращается в г. Уфа.</w:t>
      </w:r>
    </w:p>
    <w:p w:rsidR="007C1A0C" w:rsidRPr="007C1A0C" w:rsidRDefault="008C4B4B"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 xml:space="preserve">Таким образом, за 17 дней, из них ходовыми </w:t>
      </w:r>
      <w:r w:rsidR="005D15E2" w:rsidRPr="007C1A0C">
        <w:rPr>
          <w:rFonts w:ascii="Times New Roman" w:hAnsi="Times New Roman"/>
          <w:sz w:val="28"/>
          <w:szCs w:val="28"/>
          <w:lang w:eastAsia="ru-RU"/>
        </w:rPr>
        <w:t>являются 12, группа проходит 218</w:t>
      </w:r>
      <w:r w:rsidRPr="007C1A0C">
        <w:rPr>
          <w:rFonts w:ascii="Times New Roman" w:hAnsi="Times New Roman"/>
          <w:sz w:val="28"/>
          <w:szCs w:val="28"/>
          <w:lang w:eastAsia="ru-RU"/>
        </w:rPr>
        <w:t xml:space="preserve"> км, из них в зачет идет только 180, т.к. маршрут имеет в основном линейный характер с радиальными выходами. Заброска группы к месту начала маршрута осуществляется автотранспортными средствами</w:t>
      </w:r>
      <w:r w:rsidR="005D15E2" w:rsidRPr="007C1A0C">
        <w:rPr>
          <w:rFonts w:ascii="Times New Roman" w:hAnsi="Times New Roman"/>
          <w:sz w:val="28"/>
          <w:szCs w:val="28"/>
          <w:lang w:eastAsia="ru-RU"/>
        </w:rPr>
        <w:t>. Что снижает коэффициент автономности похода до 0,7</w:t>
      </w:r>
      <w:r w:rsidRPr="007C1A0C">
        <w:rPr>
          <w:rFonts w:ascii="Times New Roman" w:hAnsi="Times New Roman"/>
          <w:sz w:val="28"/>
          <w:szCs w:val="28"/>
          <w:lang w:eastAsia="ru-RU"/>
        </w:rPr>
        <w:t>.</w:t>
      </w:r>
    </w:p>
    <w:p w:rsidR="008C4B4B" w:rsidRPr="007C1A0C" w:rsidRDefault="005D15E2"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Маршрут имеет 4</w:t>
      </w:r>
      <w:r w:rsidR="008C4B4B" w:rsidRPr="007C1A0C">
        <w:rPr>
          <w:rFonts w:ascii="Times New Roman" w:hAnsi="Times New Roman"/>
          <w:sz w:val="28"/>
          <w:szCs w:val="28"/>
          <w:lang w:eastAsia="ru-RU"/>
        </w:rPr>
        <w:t xml:space="preserve"> категорию сложности. При этом большинство локальных препятствий являются некатегорийными. Сложность маршрута заключается в его протяженности и особенностях протяженных препятствий. Расчет категории сложности и описания препятствий представлены в приложениях</w:t>
      </w:r>
      <w:r w:rsidRPr="007C1A0C">
        <w:rPr>
          <w:rFonts w:ascii="Times New Roman" w:hAnsi="Times New Roman"/>
          <w:sz w:val="28"/>
          <w:szCs w:val="28"/>
          <w:lang w:eastAsia="ru-RU"/>
        </w:rPr>
        <w:t xml:space="preserve"> № 2, № 3</w:t>
      </w:r>
      <w:r w:rsidR="008C4B4B" w:rsidRPr="007C1A0C">
        <w:rPr>
          <w:rFonts w:ascii="Times New Roman" w:hAnsi="Times New Roman"/>
          <w:sz w:val="28"/>
          <w:szCs w:val="28"/>
          <w:lang w:eastAsia="ru-RU"/>
        </w:rPr>
        <w:t>.</w:t>
      </w:r>
    </w:p>
    <w:p w:rsidR="007C1A0C" w:rsidRPr="007C1A0C" w:rsidRDefault="008C4B4B"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Технически маршрут не представляет из себя сложности для туристов</w:t>
      </w:r>
      <w:r w:rsidR="00A31BC6" w:rsidRPr="007C1A0C">
        <w:rPr>
          <w:rFonts w:ascii="Times New Roman" w:hAnsi="Times New Roman"/>
          <w:sz w:val="28"/>
          <w:szCs w:val="28"/>
          <w:lang w:eastAsia="ru-RU"/>
        </w:rPr>
        <w:t>, им</w:t>
      </w:r>
      <w:r w:rsidR="00EC3C2A" w:rsidRPr="007C1A0C">
        <w:rPr>
          <w:rFonts w:ascii="Times New Roman" w:hAnsi="Times New Roman"/>
          <w:sz w:val="28"/>
          <w:szCs w:val="28"/>
          <w:lang w:eastAsia="ru-RU"/>
        </w:rPr>
        <w:t>еющ</w:t>
      </w:r>
      <w:r w:rsidR="00133DCC" w:rsidRPr="007C1A0C">
        <w:rPr>
          <w:rFonts w:ascii="Times New Roman" w:hAnsi="Times New Roman"/>
          <w:sz w:val="28"/>
          <w:szCs w:val="28"/>
          <w:lang w:eastAsia="ru-RU"/>
        </w:rPr>
        <w:t>их опыт прохождения походов 3</w:t>
      </w:r>
      <w:r w:rsidR="00A31BC6" w:rsidRPr="007C1A0C">
        <w:rPr>
          <w:rFonts w:ascii="Times New Roman" w:hAnsi="Times New Roman"/>
          <w:sz w:val="28"/>
          <w:szCs w:val="28"/>
          <w:lang w:eastAsia="ru-RU"/>
        </w:rPr>
        <w:t xml:space="preserve"> категории сложности.</w:t>
      </w:r>
      <w:r w:rsidRPr="007C1A0C">
        <w:rPr>
          <w:rFonts w:ascii="Times New Roman" w:hAnsi="Times New Roman"/>
          <w:sz w:val="28"/>
          <w:szCs w:val="28"/>
          <w:lang w:eastAsia="ru-RU"/>
        </w:rPr>
        <w:t xml:space="preserve"> Следует отметить, что движение осуществляется при помощи трекинговых палок</w:t>
      </w:r>
      <w:r w:rsidR="00133DCC" w:rsidRPr="007C1A0C">
        <w:rPr>
          <w:rFonts w:ascii="Times New Roman" w:hAnsi="Times New Roman"/>
          <w:sz w:val="28"/>
          <w:szCs w:val="28"/>
          <w:lang w:eastAsia="ru-RU"/>
        </w:rPr>
        <w:t xml:space="preserve"> или альпенштока</w:t>
      </w:r>
      <w:r w:rsidRPr="007C1A0C">
        <w:rPr>
          <w:rFonts w:ascii="Times New Roman" w:hAnsi="Times New Roman"/>
          <w:sz w:val="28"/>
          <w:szCs w:val="28"/>
          <w:lang w:eastAsia="ru-RU"/>
        </w:rPr>
        <w:t>. Водные препятствия проходятся в болотных сапогах, брод преодолевается в местах пригодных для этого. В виду того, что маршрут на хребет Маньпупунер является популярным среди туристов, на нем имеются</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туристские тропы</w:t>
      </w:r>
      <w:r w:rsidR="00EC3C2A" w:rsidRPr="007C1A0C">
        <w:rPr>
          <w:rFonts w:ascii="Times New Roman" w:hAnsi="Times New Roman"/>
          <w:sz w:val="28"/>
          <w:szCs w:val="28"/>
          <w:lang w:eastAsia="ru-RU"/>
        </w:rPr>
        <w:t xml:space="preserve"> (но они не всегда прослеживаются)</w:t>
      </w:r>
      <w:r w:rsidRPr="007C1A0C">
        <w:rPr>
          <w:rFonts w:ascii="Times New Roman" w:hAnsi="Times New Roman"/>
          <w:sz w:val="28"/>
          <w:szCs w:val="28"/>
          <w:lang w:eastAsia="ru-RU"/>
        </w:rPr>
        <w:t xml:space="preserve">, </w:t>
      </w:r>
      <w:r w:rsidR="00EC3C2A" w:rsidRPr="007C1A0C">
        <w:rPr>
          <w:rFonts w:ascii="Times New Roman" w:hAnsi="Times New Roman"/>
          <w:sz w:val="28"/>
          <w:szCs w:val="28"/>
          <w:lang w:eastAsia="ru-RU"/>
        </w:rPr>
        <w:t xml:space="preserve">пригодные </w:t>
      </w:r>
      <w:r w:rsidRPr="007C1A0C">
        <w:rPr>
          <w:rFonts w:ascii="Times New Roman" w:hAnsi="Times New Roman"/>
          <w:sz w:val="28"/>
          <w:szCs w:val="28"/>
          <w:lang w:eastAsia="ru-RU"/>
        </w:rPr>
        <w:t>для привалов стоянки и искусственно сооруженные ориентиры, для облегчения движения групп.</w:t>
      </w:r>
    </w:p>
    <w:p w:rsidR="006641DB" w:rsidRPr="007C1A0C" w:rsidRDefault="0086185D"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Организация предложенного маршрута требует определенных затрат. Во первых – покупка или аренда группового (палатки, набор для приготовления пищи, навигаторы</w:t>
      </w:r>
      <w:r w:rsidR="0079707C" w:rsidRPr="007C1A0C">
        <w:rPr>
          <w:rFonts w:ascii="Times New Roman" w:hAnsi="Times New Roman"/>
          <w:sz w:val="28"/>
          <w:szCs w:val="28"/>
          <w:lang w:eastAsia="ru-RU"/>
        </w:rPr>
        <w:t xml:space="preserve"> и др.</w:t>
      </w:r>
      <w:r w:rsidRPr="007C1A0C">
        <w:rPr>
          <w:rFonts w:ascii="Times New Roman" w:hAnsi="Times New Roman"/>
          <w:sz w:val="28"/>
          <w:szCs w:val="28"/>
          <w:lang w:eastAsia="ru-RU"/>
        </w:rPr>
        <w:t>) и личного снаряжения</w:t>
      </w:r>
      <w:r w:rsidR="0079707C" w:rsidRPr="007C1A0C">
        <w:rPr>
          <w:rFonts w:ascii="Times New Roman" w:hAnsi="Times New Roman"/>
          <w:sz w:val="28"/>
          <w:szCs w:val="28"/>
          <w:lang w:eastAsia="ru-RU"/>
        </w:rPr>
        <w:t xml:space="preserve"> (рюкзаки, спальные принадлежности, болотные сапоги и др.)</w:t>
      </w:r>
      <w:r w:rsidRPr="007C1A0C">
        <w:rPr>
          <w:rFonts w:ascii="Times New Roman" w:hAnsi="Times New Roman"/>
          <w:sz w:val="28"/>
          <w:szCs w:val="28"/>
          <w:lang w:eastAsia="ru-RU"/>
        </w:rPr>
        <w:t xml:space="preserve">. </w:t>
      </w:r>
      <w:r w:rsidR="0079707C" w:rsidRPr="007C1A0C">
        <w:rPr>
          <w:rFonts w:ascii="Times New Roman" w:hAnsi="Times New Roman"/>
          <w:sz w:val="28"/>
          <w:szCs w:val="28"/>
          <w:lang w:eastAsia="ru-RU"/>
        </w:rPr>
        <w:t xml:space="preserve">Во вторых – оплата трансфера на маршруте, самая затратная статья в этом пункте – аренда </w:t>
      </w:r>
      <w:r w:rsidR="006641DB" w:rsidRPr="007C1A0C">
        <w:rPr>
          <w:rFonts w:ascii="Times New Roman" w:hAnsi="Times New Roman"/>
          <w:sz w:val="28"/>
          <w:szCs w:val="28"/>
          <w:lang w:eastAsia="ru-RU"/>
        </w:rPr>
        <w:t>транспортного</w:t>
      </w:r>
      <w:r w:rsidR="0079707C" w:rsidRPr="007C1A0C">
        <w:rPr>
          <w:rFonts w:ascii="Times New Roman" w:hAnsi="Times New Roman"/>
          <w:sz w:val="28"/>
          <w:szCs w:val="28"/>
          <w:lang w:eastAsia="ru-RU"/>
        </w:rPr>
        <w:t xml:space="preserve"> средства при переезде из </w:t>
      </w:r>
      <w:r w:rsidR="001E7C46" w:rsidRPr="007C1A0C">
        <w:rPr>
          <w:rFonts w:ascii="Times New Roman" w:hAnsi="Times New Roman"/>
          <w:sz w:val="28"/>
          <w:szCs w:val="28"/>
          <w:lang w:eastAsia="ru-RU"/>
        </w:rPr>
        <w:t xml:space="preserve">г. Ивдель до р. Ауспия. </w:t>
      </w:r>
      <w:r w:rsidR="006641DB" w:rsidRPr="007C1A0C">
        <w:rPr>
          <w:rFonts w:ascii="Times New Roman" w:hAnsi="Times New Roman"/>
          <w:sz w:val="28"/>
          <w:szCs w:val="28"/>
          <w:lang w:eastAsia="ru-RU"/>
        </w:rPr>
        <w:t xml:space="preserve">В </w:t>
      </w:r>
      <w:r w:rsidR="008B4611" w:rsidRPr="007C1A0C">
        <w:rPr>
          <w:rFonts w:ascii="Times New Roman" w:hAnsi="Times New Roman"/>
          <w:sz w:val="28"/>
          <w:szCs w:val="28"/>
          <w:lang w:eastAsia="ru-RU"/>
        </w:rPr>
        <w:t>третьих</w:t>
      </w:r>
      <w:r w:rsidR="006641DB" w:rsidRPr="007C1A0C">
        <w:rPr>
          <w:rFonts w:ascii="Times New Roman" w:hAnsi="Times New Roman"/>
          <w:sz w:val="28"/>
          <w:szCs w:val="28"/>
          <w:lang w:eastAsia="ru-RU"/>
        </w:rPr>
        <w:t xml:space="preserve"> – закупка продуктов питания. Так как предложенный маршрут продолжительный, то затраты на организацию питания будут значительны. На маршруте туристов сопровождают инструктора или гиды-проводники, работа которых также оплачивается. </w:t>
      </w:r>
      <w:r w:rsidR="00BF275F" w:rsidRPr="007C1A0C">
        <w:rPr>
          <w:rFonts w:ascii="Times New Roman" w:hAnsi="Times New Roman"/>
          <w:sz w:val="28"/>
          <w:szCs w:val="28"/>
          <w:lang w:eastAsia="ru-RU"/>
        </w:rPr>
        <w:t xml:space="preserve">Сумма оплаты </w:t>
      </w:r>
      <w:r w:rsidR="006641DB" w:rsidRPr="007C1A0C">
        <w:rPr>
          <w:rFonts w:ascii="Times New Roman" w:hAnsi="Times New Roman"/>
          <w:sz w:val="28"/>
          <w:szCs w:val="28"/>
          <w:lang w:eastAsia="ru-RU"/>
        </w:rPr>
        <w:t>может увеличится, если гид будет осуществлять не только организацию безопасного прохождения маршрута, но и бивуачные работы, и приготовления пищи.</w:t>
      </w:r>
      <w:r w:rsidR="007C1A0C" w:rsidRPr="007C1A0C">
        <w:rPr>
          <w:rFonts w:ascii="Times New Roman" w:hAnsi="Times New Roman"/>
          <w:sz w:val="28"/>
          <w:szCs w:val="28"/>
          <w:lang w:eastAsia="ru-RU"/>
        </w:rPr>
        <w:t xml:space="preserve"> </w:t>
      </w:r>
      <w:r w:rsidR="004228BC" w:rsidRPr="007C1A0C">
        <w:rPr>
          <w:rFonts w:ascii="Times New Roman" w:hAnsi="Times New Roman"/>
          <w:sz w:val="28"/>
          <w:szCs w:val="28"/>
          <w:lang w:eastAsia="ru-RU"/>
        </w:rPr>
        <w:t>Стоимость тура для одного человека составляет</w:t>
      </w:r>
      <w:r w:rsidR="005D1F94" w:rsidRPr="007C1A0C">
        <w:rPr>
          <w:rFonts w:ascii="Times New Roman" w:hAnsi="Times New Roman"/>
          <w:sz w:val="28"/>
          <w:szCs w:val="28"/>
          <w:lang w:eastAsia="ru-RU"/>
        </w:rPr>
        <w:t xml:space="preserve"> примерно 13</w:t>
      </w:r>
      <w:r w:rsidR="007C1A0C" w:rsidRPr="007C1A0C">
        <w:rPr>
          <w:rFonts w:ascii="Times New Roman" w:hAnsi="Times New Roman"/>
          <w:sz w:val="28"/>
          <w:szCs w:val="28"/>
          <w:lang w:eastAsia="ru-RU"/>
        </w:rPr>
        <w:t xml:space="preserve"> </w:t>
      </w:r>
      <w:r w:rsidR="005D1F94" w:rsidRPr="007C1A0C">
        <w:rPr>
          <w:rFonts w:ascii="Times New Roman" w:hAnsi="Times New Roman"/>
          <w:sz w:val="28"/>
          <w:szCs w:val="28"/>
          <w:lang w:eastAsia="ru-RU"/>
        </w:rPr>
        <w:t xml:space="preserve">000 </w:t>
      </w:r>
      <w:r w:rsidR="004228BC" w:rsidRPr="007C1A0C">
        <w:rPr>
          <w:rFonts w:ascii="Times New Roman" w:hAnsi="Times New Roman"/>
          <w:sz w:val="28"/>
          <w:szCs w:val="28"/>
          <w:lang w:eastAsia="ru-RU"/>
        </w:rPr>
        <w:t xml:space="preserve">руб., для группы из 6 </w:t>
      </w:r>
      <w:r w:rsidR="005D1F94" w:rsidRPr="007C1A0C">
        <w:rPr>
          <w:rFonts w:ascii="Times New Roman" w:hAnsi="Times New Roman"/>
          <w:sz w:val="28"/>
          <w:szCs w:val="28"/>
          <w:lang w:eastAsia="ru-RU"/>
        </w:rPr>
        <w:t>туристов – 130</w:t>
      </w:r>
      <w:r w:rsidR="007C1A0C" w:rsidRPr="007C1A0C">
        <w:rPr>
          <w:rFonts w:ascii="Times New Roman" w:hAnsi="Times New Roman"/>
          <w:sz w:val="28"/>
          <w:szCs w:val="28"/>
          <w:lang w:eastAsia="ru-RU"/>
        </w:rPr>
        <w:t xml:space="preserve"> </w:t>
      </w:r>
      <w:r w:rsidR="005D1F94" w:rsidRPr="007C1A0C">
        <w:rPr>
          <w:rFonts w:ascii="Times New Roman" w:hAnsi="Times New Roman"/>
          <w:sz w:val="28"/>
          <w:szCs w:val="28"/>
          <w:lang w:eastAsia="ru-RU"/>
        </w:rPr>
        <w:t xml:space="preserve">140 </w:t>
      </w:r>
      <w:r w:rsidR="004228BC" w:rsidRPr="007C1A0C">
        <w:rPr>
          <w:rFonts w:ascii="Times New Roman" w:hAnsi="Times New Roman"/>
          <w:sz w:val="28"/>
          <w:szCs w:val="28"/>
          <w:lang w:eastAsia="ru-RU"/>
        </w:rPr>
        <w:t>руб.</w:t>
      </w:r>
      <w:r w:rsidR="005D1F94" w:rsidRPr="007C1A0C">
        <w:rPr>
          <w:rFonts w:ascii="Times New Roman" w:hAnsi="Times New Roman"/>
          <w:sz w:val="28"/>
          <w:szCs w:val="28"/>
          <w:lang w:eastAsia="ru-RU"/>
        </w:rPr>
        <w:t xml:space="preserve"> Смета затрат представлена в приложении № 7.</w:t>
      </w:r>
    </w:p>
    <w:p w:rsidR="001577BE" w:rsidRDefault="00A31BC6" w:rsidP="007C1A0C">
      <w:pPr>
        <w:pStyle w:val="a3"/>
        <w:suppressAutoHyphens/>
        <w:spacing w:after="72" w:line="360" w:lineRule="auto"/>
        <w:ind w:left="0" w:firstLine="709"/>
        <w:jc w:val="both"/>
        <w:rPr>
          <w:rFonts w:ascii="Times New Roman" w:hAnsi="Times New Roman"/>
          <w:sz w:val="28"/>
          <w:szCs w:val="28"/>
          <w:lang w:eastAsia="ru-RU"/>
        </w:rPr>
      </w:pPr>
      <w:r w:rsidRPr="007C1A0C">
        <w:rPr>
          <w:rFonts w:ascii="Times New Roman" w:hAnsi="Times New Roman"/>
          <w:sz w:val="28"/>
          <w:szCs w:val="28"/>
          <w:lang w:eastAsia="ru-RU"/>
        </w:rPr>
        <w:t xml:space="preserve">Разработанный </w:t>
      </w:r>
      <w:r w:rsidR="004228BC" w:rsidRPr="007C1A0C">
        <w:rPr>
          <w:rFonts w:ascii="Times New Roman" w:hAnsi="Times New Roman"/>
          <w:sz w:val="28"/>
          <w:szCs w:val="28"/>
          <w:lang w:eastAsia="ru-RU"/>
        </w:rPr>
        <w:t xml:space="preserve">в </w:t>
      </w:r>
      <w:r w:rsidRPr="007C1A0C">
        <w:rPr>
          <w:rFonts w:ascii="Times New Roman" w:hAnsi="Times New Roman"/>
          <w:sz w:val="28"/>
          <w:szCs w:val="28"/>
          <w:lang w:eastAsia="ru-RU"/>
        </w:rPr>
        <w:t xml:space="preserve">маршрут </w:t>
      </w:r>
      <w:r w:rsidR="00C906FD" w:rsidRPr="007C1A0C">
        <w:rPr>
          <w:rFonts w:ascii="Times New Roman" w:hAnsi="Times New Roman"/>
          <w:sz w:val="28"/>
          <w:szCs w:val="28"/>
          <w:lang w:eastAsia="ru-RU"/>
        </w:rPr>
        <w:t>позволяет посетить легендарное плато Ма</w:t>
      </w:r>
      <w:r w:rsidR="004228BC" w:rsidRPr="007C1A0C">
        <w:rPr>
          <w:rFonts w:ascii="Times New Roman" w:hAnsi="Times New Roman"/>
          <w:sz w:val="28"/>
          <w:szCs w:val="28"/>
          <w:lang w:eastAsia="ru-RU"/>
        </w:rPr>
        <w:t>ньпупунер и Столбы Выветривания</w:t>
      </w:r>
      <w:r w:rsidR="00C906FD" w:rsidRPr="007C1A0C">
        <w:rPr>
          <w:rFonts w:ascii="Times New Roman" w:hAnsi="Times New Roman"/>
          <w:sz w:val="28"/>
          <w:szCs w:val="28"/>
          <w:lang w:eastAsia="ru-RU"/>
        </w:rPr>
        <w:t xml:space="preserve"> расположенные на нем, а так же самые крас</w:t>
      </w:r>
      <w:r w:rsidR="004228BC" w:rsidRPr="007C1A0C">
        <w:rPr>
          <w:rFonts w:ascii="Times New Roman" w:hAnsi="Times New Roman"/>
          <w:sz w:val="28"/>
          <w:szCs w:val="28"/>
          <w:lang w:eastAsia="ru-RU"/>
        </w:rPr>
        <w:t>ивые вершины Каменного Пояса</w:t>
      </w:r>
      <w:r w:rsidR="00C906FD" w:rsidRPr="007C1A0C">
        <w:rPr>
          <w:rFonts w:ascii="Times New Roman" w:hAnsi="Times New Roman"/>
          <w:sz w:val="28"/>
          <w:szCs w:val="28"/>
          <w:lang w:eastAsia="ru-RU"/>
        </w:rPr>
        <w:t>.</w:t>
      </w:r>
      <w:r w:rsidR="004228BC" w:rsidRPr="007C1A0C">
        <w:rPr>
          <w:rFonts w:ascii="Times New Roman" w:hAnsi="Times New Roman"/>
          <w:sz w:val="28"/>
          <w:szCs w:val="28"/>
          <w:lang w:eastAsia="ru-RU"/>
        </w:rPr>
        <w:t xml:space="preserve"> Грамотная организация и техническое оснащение похода позволит превратить его в приятное и захватывающее путешествие в одно из удивительных мест России.</w:t>
      </w:r>
    </w:p>
    <w:p w:rsidR="007F1C4C" w:rsidRPr="007C1A0C" w:rsidRDefault="007F1C4C" w:rsidP="007C1A0C">
      <w:pPr>
        <w:pStyle w:val="a3"/>
        <w:suppressAutoHyphens/>
        <w:spacing w:after="72" w:line="360" w:lineRule="auto"/>
        <w:ind w:left="0" w:firstLine="709"/>
        <w:jc w:val="both"/>
        <w:rPr>
          <w:rFonts w:ascii="Times New Roman" w:hAnsi="Times New Roman"/>
          <w:sz w:val="28"/>
          <w:szCs w:val="28"/>
          <w:lang w:eastAsia="ru-RU"/>
        </w:rPr>
      </w:pPr>
    </w:p>
    <w:p w:rsidR="0023332E" w:rsidRPr="007C1A0C" w:rsidRDefault="005F5253"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lang w:eastAsia="ru-RU"/>
        </w:rPr>
        <w:br w:type="page"/>
      </w:r>
      <w:r w:rsidRPr="007C1A0C">
        <w:rPr>
          <w:rFonts w:ascii="Times New Roman" w:hAnsi="Times New Roman"/>
          <w:sz w:val="28"/>
          <w:szCs w:val="28"/>
        </w:rPr>
        <w:t>Заключение</w:t>
      </w:r>
    </w:p>
    <w:p w:rsidR="001577BE" w:rsidRDefault="001577BE" w:rsidP="007C1A0C">
      <w:pPr>
        <w:pStyle w:val="a3"/>
        <w:suppressAutoHyphens/>
        <w:spacing w:after="72" w:line="360" w:lineRule="auto"/>
        <w:ind w:left="0" w:firstLine="709"/>
        <w:jc w:val="both"/>
        <w:rPr>
          <w:rFonts w:ascii="Times New Roman" w:hAnsi="Times New Roman"/>
          <w:sz w:val="28"/>
          <w:szCs w:val="28"/>
        </w:rPr>
      </w:pPr>
    </w:p>
    <w:p w:rsidR="007C1A0C" w:rsidRPr="007C1A0C" w:rsidRDefault="00C368C2"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Представленная</w:t>
      </w:r>
      <w:r w:rsidR="007C1A0C" w:rsidRPr="007C1A0C">
        <w:rPr>
          <w:rFonts w:ascii="Times New Roman" w:hAnsi="Times New Roman"/>
          <w:sz w:val="28"/>
          <w:szCs w:val="28"/>
        </w:rPr>
        <w:t xml:space="preserve"> </w:t>
      </w:r>
      <w:r w:rsidRPr="007C1A0C">
        <w:rPr>
          <w:rFonts w:ascii="Times New Roman" w:hAnsi="Times New Roman"/>
          <w:sz w:val="28"/>
          <w:szCs w:val="28"/>
        </w:rPr>
        <w:t>курсовая</w:t>
      </w:r>
      <w:r w:rsidR="007C1A0C" w:rsidRPr="007C1A0C">
        <w:rPr>
          <w:rFonts w:ascii="Times New Roman" w:hAnsi="Times New Roman"/>
          <w:sz w:val="28"/>
          <w:szCs w:val="28"/>
        </w:rPr>
        <w:t xml:space="preserve"> </w:t>
      </w:r>
      <w:r w:rsidRPr="007C1A0C">
        <w:rPr>
          <w:rFonts w:ascii="Times New Roman" w:hAnsi="Times New Roman"/>
          <w:sz w:val="28"/>
          <w:szCs w:val="28"/>
        </w:rPr>
        <w:t>работа по</w:t>
      </w:r>
      <w:r w:rsidR="007C1A0C" w:rsidRPr="007C1A0C">
        <w:rPr>
          <w:rFonts w:ascii="Times New Roman" w:hAnsi="Times New Roman"/>
          <w:sz w:val="28"/>
          <w:szCs w:val="28"/>
        </w:rPr>
        <w:t xml:space="preserve"> </w:t>
      </w:r>
      <w:r w:rsidRPr="007C1A0C">
        <w:rPr>
          <w:rFonts w:ascii="Times New Roman" w:hAnsi="Times New Roman"/>
          <w:sz w:val="28"/>
          <w:szCs w:val="28"/>
        </w:rPr>
        <w:t>теме</w:t>
      </w:r>
      <w:r w:rsidR="007C1A0C" w:rsidRPr="007C1A0C">
        <w:rPr>
          <w:rFonts w:ascii="Times New Roman" w:hAnsi="Times New Roman"/>
          <w:sz w:val="28"/>
          <w:szCs w:val="28"/>
        </w:rPr>
        <w:t xml:space="preserve"> </w:t>
      </w:r>
      <w:r w:rsidRPr="007C1A0C">
        <w:rPr>
          <w:rFonts w:ascii="Times New Roman" w:hAnsi="Times New Roman"/>
          <w:sz w:val="28"/>
          <w:szCs w:val="28"/>
        </w:rPr>
        <w:t>техника спортивно оздоровительного</w:t>
      </w:r>
      <w:r w:rsidR="007F1C4C" w:rsidRPr="007C1A0C">
        <w:rPr>
          <w:rFonts w:ascii="Times New Roman" w:hAnsi="Times New Roman"/>
          <w:sz w:val="28"/>
          <w:szCs w:val="28"/>
        </w:rPr>
        <w:t xml:space="preserve"> пешего</w:t>
      </w:r>
      <w:r w:rsidR="007C1A0C" w:rsidRPr="007C1A0C">
        <w:rPr>
          <w:rFonts w:ascii="Times New Roman" w:hAnsi="Times New Roman"/>
          <w:sz w:val="28"/>
          <w:szCs w:val="28"/>
        </w:rPr>
        <w:t xml:space="preserve"> </w:t>
      </w:r>
      <w:r w:rsidRPr="007C1A0C">
        <w:rPr>
          <w:rFonts w:ascii="Times New Roman" w:hAnsi="Times New Roman"/>
          <w:sz w:val="28"/>
          <w:szCs w:val="28"/>
        </w:rPr>
        <w:t>тура</w:t>
      </w:r>
      <w:r w:rsidR="007C1A0C" w:rsidRPr="007C1A0C">
        <w:rPr>
          <w:rFonts w:ascii="Times New Roman" w:hAnsi="Times New Roman"/>
          <w:sz w:val="28"/>
          <w:szCs w:val="28"/>
        </w:rPr>
        <w:t xml:space="preserve"> </w:t>
      </w:r>
      <w:r w:rsidRPr="007C1A0C">
        <w:rPr>
          <w:rFonts w:ascii="Times New Roman" w:hAnsi="Times New Roman"/>
          <w:sz w:val="28"/>
          <w:szCs w:val="28"/>
        </w:rPr>
        <w:t>по</w:t>
      </w:r>
      <w:r w:rsidR="007C1A0C" w:rsidRPr="007C1A0C">
        <w:rPr>
          <w:rFonts w:ascii="Times New Roman" w:hAnsi="Times New Roman"/>
          <w:sz w:val="28"/>
          <w:szCs w:val="28"/>
        </w:rPr>
        <w:t xml:space="preserve"> </w:t>
      </w:r>
      <w:r w:rsidR="007F1C4C" w:rsidRPr="007C1A0C">
        <w:rPr>
          <w:rFonts w:ascii="Times New Roman" w:hAnsi="Times New Roman"/>
          <w:sz w:val="28"/>
          <w:szCs w:val="28"/>
        </w:rPr>
        <w:t xml:space="preserve">северному ралу </w:t>
      </w:r>
      <w:r w:rsidRPr="007C1A0C">
        <w:rPr>
          <w:rFonts w:ascii="Times New Roman" w:hAnsi="Times New Roman"/>
          <w:sz w:val="28"/>
          <w:szCs w:val="28"/>
        </w:rPr>
        <w:t>(</w:t>
      </w:r>
      <w:r w:rsidR="007F1C4C" w:rsidRPr="007C1A0C">
        <w:rPr>
          <w:rFonts w:ascii="Times New Roman" w:hAnsi="Times New Roman"/>
          <w:sz w:val="28"/>
          <w:szCs w:val="28"/>
        </w:rPr>
        <w:t>район хребта Маньпуппунер</w:t>
      </w:r>
      <w:r w:rsidRPr="007C1A0C">
        <w:rPr>
          <w:rFonts w:ascii="Times New Roman" w:hAnsi="Times New Roman"/>
          <w:sz w:val="28"/>
          <w:szCs w:val="28"/>
        </w:rPr>
        <w:t>) состоит</w:t>
      </w:r>
      <w:r w:rsidR="007C1A0C" w:rsidRPr="007C1A0C">
        <w:rPr>
          <w:rFonts w:ascii="Times New Roman" w:hAnsi="Times New Roman"/>
          <w:sz w:val="28"/>
          <w:szCs w:val="28"/>
        </w:rPr>
        <w:t xml:space="preserve"> </w:t>
      </w:r>
      <w:r w:rsidRPr="007C1A0C">
        <w:rPr>
          <w:rFonts w:ascii="Times New Roman" w:hAnsi="Times New Roman"/>
          <w:sz w:val="28"/>
          <w:szCs w:val="28"/>
        </w:rPr>
        <w:t>из</w:t>
      </w:r>
      <w:r w:rsidR="007C1A0C" w:rsidRPr="007C1A0C">
        <w:rPr>
          <w:rFonts w:ascii="Times New Roman" w:hAnsi="Times New Roman"/>
          <w:sz w:val="28"/>
          <w:szCs w:val="28"/>
        </w:rPr>
        <w:t xml:space="preserve"> </w:t>
      </w:r>
      <w:r w:rsidRPr="007C1A0C">
        <w:rPr>
          <w:rFonts w:ascii="Times New Roman" w:hAnsi="Times New Roman"/>
          <w:sz w:val="28"/>
          <w:szCs w:val="28"/>
        </w:rPr>
        <w:t>введения,</w:t>
      </w:r>
      <w:r w:rsidR="007C1A0C" w:rsidRPr="007C1A0C">
        <w:rPr>
          <w:rFonts w:ascii="Times New Roman" w:hAnsi="Times New Roman"/>
          <w:sz w:val="28"/>
          <w:szCs w:val="28"/>
        </w:rPr>
        <w:t xml:space="preserve"> </w:t>
      </w:r>
      <w:r w:rsidRPr="007C1A0C">
        <w:rPr>
          <w:rFonts w:ascii="Times New Roman" w:hAnsi="Times New Roman"/>
          <w:sz w:val="28"/>
          <w:szCs w:val="28"/>
        </w:rPr>
        <w:t>двух</w:t>
      </w:r>
      <w:r w:rsidR="007C1A0C" w:rsidRPr="007C1A0C">
        <w:rPr>
          <w:rFonts w:ascii="Times New Roman" w:hAnsi="Times New Roman"/>
          <w:sz w:val="28"/>
          <w:szCs w:val="28"/>
        </w:rPr>
        <w:t xml:space="preserve"> </w:t>
      </w:r>
      <w:r w:rsidRPr="007C1A0C">
        <w:rPr>
          <w:rFonts w:ascii="Times New Roman" w:hAnsi="Times New Roman"/>
          <w:sz w:val="28"/>
          <w:szCs w:val="28"/>
        </w:rPr>
        <w:t>глав,</w:t>
      </w:r>
      <w:r w:rsidR="007C1A0C" w:rsidRPr="007C1A0C">
        <w:rPr>
          <w:rFonts w:ascii="Times New Roman" w:hAnsi="Times New Roman"/>
          <w:sz w:val="28"/>
          <w:szCs w:val="28"/>
        </w:rPr>
        <w:t xml:space="preserve"> </w:t>
      </w:r>
      <w:r w:rsidRPr="007C1A0C">
        <w:rPr>
          <w:rFonts w:ascii="Times New Roman" w:hAnsi="Times New Roman"/>
          <w:sz w:val="28"/>
          <w:szCs w:val="28"/>
        </w:rPr>
        <w:t>заключения,</w:t>
      </w:r>
      <w:r w:rsidR="007C1A0C" w:rsidRPr="007C1A0C">
        <w:rPr>
          <w:rFonts w:ascii="Times New Roman" w:hAnsi="Times New Roman"/>
          <w:sz w:val="28"/>
          <w:szCs w:val="28"/>
        </w:rPr>
        <w:t xml:space="preserve"> </w:t>
      </w:r>
      <w:r w:rsidRPr="007C1A0C">
        <w:rPr>
          <w:rFonts w:ascii="Times New Roman" w:hAnsi="Times New Roman"/>
          <w:sz w:val="28"/>
          <w:szCs w:val="28"/>
        </w:rPr>
        <w:t>библиографии</w:t>
      </w:r>
      <w:r w:rsidR="007C1A0C" w:rsidRPr="007C1A0C">
        <w:rPr>
          <w:rFonts w:ascii="Times New Roman" w:hAnsi="Times New Roman"/>
          <w:sz w:val="28"/>
          <w:szCs w:val="28"/>
        </w:rPr>
        <w:t xml:space="preserve"> </w:t>
      </w:r>
      <w:r w:rsidRPr="007C1A0C">
        <w:rPr>
          <w:rFonts w:ascii="Times New Roman" w:hAnsi="Times New Roman"/>
          <w:sz w:val="28"/>
          <w:szCs w:val="28"/>
        </w:rPr>
        <w:t>и</w:t>
      </w:r>
      <w:r w:rsidR="007C1A0C" w:rsidRPr="007C1A0C">
        <w:rPr>
          <w:rFonts w:ascii="Times New Roman" w:hAnsi="Times New Roman"/>
          <w:sz w:val="28"/>
          <w:szCs w:val="28"/>
        </w:rPr>
        <w:t xml:space="preserve"> </w:t>
      </w:r>
      <w:r w:rsidRPr="007C1A0C">
        <w:rPr>
          <w:rFonts w:ascii="Times New Roman" w:hAnsi="Times New Roman"/>
          <w:sz w:val="28"/>
          <w:szCs w:val="28"/>
        </w:rPr>
        <w:t>приложений.</w:t>
      </w:r>
      <w:r w:rsidR="007C1A0C" w:rsidRPr="007C1A0C">
        <w:rPr>
          <w:rFonts w:ascii="Times New Roman" w:hAnsi="Times New Roman"/>
          <w:sz w:val="28"/>
          <w:szCs w:val="28"/>
        </w:rPr>
        <w:t xml:space="preserve"> </w:t>
      </w:r>
      <w:r w:rsidRPr="007C1A0C">
        <w:rPr>
          <w:rFonts w:ascii="Times New Roman" w:hAnsi="Times New Roman"/>
          <w:sz w:val="28"/>
          <w:szCs w:val="28"/>
        </w:rPr>
        <w:t>В</w:t>
      </w:r>
      <w:r w:rsidR="007C1A0C" w:rsidRPr="007C1A0C">
        <w:rPr>
          <w:rFonts w:ascii="Times New Roman" w:hAnsi="Times New Roman"/>
          <w:sz w:val="28"/>
          <w:szCs w:val="28"/>
        </w:rPr>
        <w:t xml:space="preserve"> </w:t>
      </w:r>
      <w:r w:rsidRPr="007C1A0C">
        <w:rPr>
          <w:rFonts w:ascii="Times New Roman" w:hAnsi="Times New Roman"/>
          <w:sz w:val="28"/>
          <w:szCs w:val="28"/>
        </w:rPr>
        <w:t>ходе</w:t>
      </w:r>
      <w:r w:rsidR="007C1A0C" w:rsidRPr="007C1A0C">
        <w:rPr>
          <w:rFonts w:ascii="Times New Roman" w:hAnsi="Times New Roman"/>
          <w:sz w:val="28"/>
          <w:szCs w:val="28"/>
        </w:rPr>
        <w:t xml:space="preserve"> </w:t>
      </w:r>
      <w:r w:rsidRPr="007C1A0C">
        <w:rPr>
          <w:rFonts w:ascii="Times New Roman" w:hAnsi="Times New Roman"/>
          <w:sz w:val="28"/>
          <w:szCs w:val="28"/>
        </w:rPr>
        <w:t>проведения</w:t>
      </w:r>
      <w:r w:rsidR="007C1A0C" w:rsidRPr="007C1A0C">
        <w:rPr>
          <w:rFonts w:ascii="Times New Roman" w:hAnsi="Times New Roman"/>
          <w:sz w:val="28"/>
          <w:szCs w:val="28"/>
        </w:rPr>
        <w:t xml:space="preserve"> </w:t>
      </w:r>
      <w:r w:rsidRPr="007C1A0C">
        <w:rPr>
          <w:rFonts w:ascii="Times New Roman" w:hAnsi="Times New Roman"/>
          <w:sz w:val="28"/>
          <w:szCs w:val="28"/>
        </w:rPr>
        <w:t>работы</w:t>
      </w:r>
      <w:r w:rsidR="007C1A0C" w:rsidRPr="007C1A0C">
        <w:rPr>
          <w:rFonts w:ascii="Times New Roman" w:hAnsi="Times New Roman"/>
          <w:sz w:val="28"/>
          <w:szCs w:val="28"/>
        </w:rPr>
        <w:t xml:space="preserve"> </w:t>
      </w:r>
      <w:r w:rsidR="003C7F02" w:rsidRPr="007C1A0C">
        <w:rPr>
          <w:rFonts w:ascii="Times New Roman" w:hAnsi="Times New Roman"/>
          <w:sz w:val="28"/>
          <w:szCs w:val="28"/>
        </w:rPr>
        <w:t>поставленные задачи были</w:t>
      </w:r>
      <w:r w:rsidR="007C1A0C" w:rsidRPr="007C1A0C">
        <w:rPr>
          <w:rFonts w:ascii="Times New Roman" w:hAnsi="Times New Roman"/>
          <w:sz w:val="28"/>
          <w:szCs w:val="28"/>
        </w:rPr>
        <w:t xml:space="preserve"> </w:t>
      </w:r>
      <w:r w:rsidR="003C7F02" w:rsidRPr="007C1A0C">
        <w:rPr>
          <w:rFonts w:ascii="Times New Roman" w:hAnsi="Times New Roman"/>
          <w:sz w:val="28"/>
          <w:szCs w:val="28"/>
        </w:rPr>
        <w:t>решены.</w:t>
      </w:r>
    </w:p>
    <w:p w:rsidR="003C7F02" w:rsidRPr="007C1A0C" w:rsidRDefault="003C7F02"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 xml:space="preserve">Была изучена </w:t>
      </w:r>
      <w:r w:rsidR="00F6051D" w:rsidRPr="007C1A0C">
        <w:rPr>
          <w:rFonts w:ascii="Times New Roman" w:hAnsi="Times New Roman"/>
          <w:sz w:val="28"/>
          <w:szCs w:val="28"/>
          <w:lang w:eastAsia="ru-RU"/>
        </w:rPr>
        <w:t>физико-географическая</w:t>
      </w:r>
      <w:r w:rsidR="007C1A0C" w:rsidRPr="007C1A0C">
        <w:rPr>
          <w:rFonts w:ascii="Times New Roman" w:hAnsi="Times New Roman"/>
          <w:sz w:val="28"/>
          <w:szCs w:val="28"/>
          <w:lang w:eastAsia="ru-RU"/>
        </w:rPr>
        <w:t xml:space="preserve"> </w:t>
      </w:r>
      <w:r w:rsidR="00F6051D" w:rsidRPr="007C1A0C">
        <w:rPr>
          <w:rFonts w:ascii="Times New Roman" w:hAnsi="Times New Roman"/>
          <w:sz w:val="28"/>
          <w:szCs w:val="28"/>
          <w:lang w:eastAsia="ru-RU"/>
        </w:rPr>
        <w:t>характеристика</w:t>
      </w:r>
      <w:r w:rsidR="007C1A0C" w:rsidRPr="007C1A0C">
        <w:rPr>
          <w:rFonts w:ascii="Times New Roman" w:hAnsi="Times New Roman"/>
          <w:sz w:val="28"/>
          <w:szCs w:val="28"/>
          <w:lang w:eastAsia="ru-RU"/>
        </w:rPr>
        <w:t xml:space="preserve"> </w:t>
      </w:r>
      <w:r w:rsidR="00F6051D" w:rsidRPr="007C1A0C">
        <w:rPr>
          <w:rFonts w:ascii="Times New Roman" w:hAnsi="Times New Roman"/>
          <w:sz w:val="28"/>
          <w:szCs w:val="28"/>
        </w:rPr>
        <w:t>района проведения тура.</w:t>
      </w:r>
      <w:r w:rsidR="007C1A0C" w:rsidRPr="007C1A0C">
        <w:rPr>
          <w:rFonts w:ascii="Times New Roman" w:hAnsi="Times New Roman"/>
          <w:sz w:val="28"/>
          <w:szCs w:val="28"/>
        </w:rPr>
        <w:t xml:space="preserve"> </w:t>
      </w:r>
      <w:r w:rsidR="005408F3" w:rsidRPr="007C1A0C">
        <w:rPr>
          <w:rFonts w:ascii="Times New Roman" w:hAnsi="Times New Roman"/>
          <w:bCs/>
          <w:sz w:val="28"/>
          <w:szCs w:val="28"/>
          <w:lang w:eastAsia="ru-RU"/>
        </w:rPr>
        <w:t xml:space="preserve">Плато Мань-Пупу-Нер </w:t>
      </w:r>
      <w:r w:rsidR="005408F3" w:rsidRPr="007C1A0C">
        <w:rPr>
          <w:rFonts w:ascii="Times New Roman" w:hAnsi="Times New Roman"/>
          <w:sz w:val="28"/>
          <w:szCs w:val="28"/>
          <w:lang w:eastAsia="ru-RU"/>
        </w:rPr>
        <w:t xml:space="preserve">(что на языке народа манси означает </w:t>
      </w:r>
      <w:r w:rsidR="007C1A0C" w:rsidRPr="007C1A0C">
        <w:rPr>
          <w:rFonts w:ascii="Times New Roman" w:hAnsi="Times New Roman"/>
          <w:sz w:val="28"/>
          <w:szCs w:val="28"/>
          <w:lang w:eastAsia="ru-RU"/>
        </w:rPr>
        <w:t>"</w:t>
      </w:r>
      <w:r w:rsidR="005408F3" w:rsidRPr="007C1A0C">
        <w:rPr>
          <w:rFonts w:ascii="Times New Roman" w:hAnsi="Times New Roman"/>
          <w:sz w:val="28"/>
          <w:szCs w:val="28"/>
          <w:lang w:eastAsia="ru-RU"/>
        </w:rPr>
        <w:t>Малая гора идолов</w:t>
      </w:r>
      <w:r w:rsidR="007C1A0C" w:rsidRPr="007C1A0C">
        <w:rPr>
          <w:rFonts w:ascii="Times New Roman" w:hAnsi="Times New Roman"/>
          <w:sz w:val="28"/>
          <w:szCs w:val="28"/>
          <w:lang w:eastAsia="ru-RU"/>
        </w:rPr>
        <w:t>"</w:t>
      </w:r>
      <w:r w:rsidR="005408F3" w:rsidRPr="007C1A0C">
        <w:rPr>
          <w:rFonts w:ascii="Times New Roman" w:hAnsi="Times New Roman"/>
          <w:sz w:val="28"/>
          <w:szCs w:val="28"/>
          <w:lang w:eastAsia="ru-RU"/>
        </w:rPr>
        <w:t>)</w:t>
      </w:r>
      <w:r w:rsidR="005408F3" w:rsidRPr="007C1A0C">
        <w:rPr>
          <w:rFonts w:ascii="Times New Roman" w:hAnsi="Times New Roman"/>
          <w:bCs/>
          <w:sz w:val="28"/>
          <w:szCs w:val="28"/>
          <w:lang w:eastAsia="ru-RU"/>
        </w:rPr>
        <w:t xml:space="preserve"> расположено в </w:t>
      </w:r>
      <w:r w:rsidR="005408F3" w:rsidRPr="007C1A0C">
        <w:rPr>
          <w:rFonts w:ascii="Times New Roman" w:hAnsi="Times New Roman"/>
          <w:sz w:val="28"/>
          <w:szCs w:val="28"/>
          <w:lang w:eastAsia="ru-RU"/>
        </w:rPr>
        <w:t xml:space="preserve">Троицко-Печорском районе Республики Коми, в междуречье рек Илыча и Печоры. На плато расположен уникальный геологический памятник - </w:t>
      </w:r>
      <w:r w:rsidR="005408F3" w:rsidRPr="007C1A0C">
        <w:rPr>
          <w:rFonts w:ascii="Times New Roman" w:hAnsi="Times New Roman"/>
          <w:bCs/>
          <w:sz w:val="28"/>
          <w:szCs w:val="28"/>
          <w:lang w:eastAsia="ru-RU"/>
        </w:rPr>
        <w:t>Столбы выветривания</w:t>
      </w:r>
      <w:r w:rsidR="005408F3" w:rsidRPr="007C1A0C">
        <w:rPr>
          <w:rFonts w:ascii="Times New Roman" w:hAnsi="Times New Roman"/>
          <w:sz w:val="28"/>
          <w:szCs w:val="28"/>
          <w:lang w:eastAsia="ru-RU"/>
        </w:rPr>
        <w:t xml:space="preserve"> (</w:t>
      </w:r>
      <w:r w:rsidR="005408F3" w:rsidRPr="007C1A0C">
        <w:rPr>
          <w:rFonts w:ascii="Times New Roman" w:hAnsi="Times New Roman"/>
          <w:bCs/>
          <w:sz w:val="28"/>
          <w:szCs w:val="28"/>
          <w:lang w:eastAsia="ru-RU"/>
        </w:rPr>
        <w:t>Мансийские Болваны</w:t>
      </w:r>
      <w:r w:rsidR="005408F3" w:rsidRPr="007C1A0C">
        <w:rPr>
          <w:rFonts w:ascii="Times New Roman" w:hAnsi="Times New Roman"/>
          <w:sz w:val="28"/>
          <w:szCs w:val="28"/>
          <w:lang w:eastAsia="ru-RU"/>
        </w:rPr>
        <w:t xml:space="preserve">). Геологический памятник представляет собой семь столбов высотой от 30 до 42 метров. </w:t>
      </w:r>
      <w:r w:rsidR="005408F3" w:rsidRPr="007C1A0C">
        <w:rPr>
          <w:rFonts w:ascii="Times New Roman" w:hAnsi="Times New Roman"/>
          <w:sz w:val="28"/>
          <w:szCs w:val="28"/>
        </w:rPr>
        <w:t>В 2008 году столбы выветривания на плато Маньпупунер заняли 5-е место в конкурсе "7 чудес России" и 1-е место среди чудес Северо-Западного Федерального округа. Плато Маньпупунер является популярным объектом спортивного туризма.</w:t>
      </w:r>
    </w:p>
    <w:p w:rsidR="007C1A0C" w:rsidRPr="007C1A0C" w:rsidRDefault="005408F3"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lang w:eastAsia="ru-RU"/>
        </w:rPr>
        <w:t>И</w:t>
      </w:r>
      <w:r w:rsidR="00F6051D" w:rsidRPr="007C1A0C">
        <w:rPr>
          <w:rFonts w:ascii="Times New Roman" w:hAnsi="Times New Roman"/>
          <w:sz w:val="28"/>
          <w:szCs w:val="28"/>
          <w:lang w:eastAsia="ru-RU"/>
        </w:rPr>
        <w:t>зучена</w:t>
      </w:r>
      <w:r w:rsidR="007C1A0C" w:rsidRPr="007C1A0C">
        <w:rPr>
          <w:rFonts w:ascii="Times New Roman" w:hAnsi="Times New Roman"/>
          <w:sz w:val="28"/>
          <w:szCs w:val="28"/>
          <w:lang w:eastAsia="ru-RU"/>
        </w:rPr>
        <w:t xml:space="preserve"> </w:t>
      </w:r>
      <w:r w:rsidR="00F6051D" w:rsidRPr="007C1A0C">
        <w:rPr>
          <w:rFonts w:ascii="Times New Roman" w:hAnsi="Times New Roman"/>
          <w:sz w:val="28"/>
          <w:szCs w:val="28"/>
        </w:rPr>
        <w:t>инфраструктура</w:t>
      </w:r>
      <w:r w:rsidR="007C1A0C" w:rsidRPr="007C1A0C">
        <w:rPr>
          <w:rFonts w:ascii="Times New Roman" w:hAnsi="Times New Roman"/>
          <w:sz w:val="28"/>
          <w:szCs w:val="28"/>
        </w:rPr>
        <w:t xml:space="preserve"> </w:t>
      </w:r>
      <w:r w:rsidR="00F6051D" w:rsidRPr="007C1A0C">
        <w:rPr>
          <w:rFonts w:ascii="Times New Roman" w:hAnsi="Times New Roman"/>
          <w:sz w:val="28"/>
          <w:szCs w:val="28"/>
        </w:rPr>
        <w:t>и</w:t>
      </w:r>
      <w:r w:rsidR="007C1A0C" w:rsidRPr="007C1A0C">
        <w:rPr>
          <w:rFonts w:ascii="Times New Roman" w:hAnsi="Times New Roman"/>
          <w:sz w:val="28"/>
          <w:szCs w:val="28"/>
        </w:rPr>
        <w:t xml:space="preserve"> </w:t>
      </w:r>
      <w:r w:rsidR="00F6051D" w:rsidRPr="007C1A0C">
        <w:rPr>
          <w:rFonts w:ascii="Times New Roman" w:hAnsi="Times New Roman"/>
          <w:sz w:val="28"/>
          <w:szCs w:val="28"/>
        </w:rPr>
        <w:t>материально-техническая</w:t>
      </w:r>
      <w:r w:rsidR="007C1A0C" w:rsidRPr="007C1A0C">
        <w:rPr>
          <w:rFonts w:ascii="Times New Roman" w:hAnsi="Times New Roman"/>
          <w:sz w:val="28"/>
          <w:szCs w:val="28"/>
        </w:rPr>
        <w:t xml:space="preserve"> </w:t>
      </w:r>
      <w:r w:rsidR="00F6051D" w:rsidRPr="007C1A0C">
        <w:rPr>
          <w:rFonts w:ascii="Times New Roman" w:hAnsi="Times New Roman"/>
          <w:sz w:val="28"/>
          <w:szCs w:val="28"/>
        </w:rPr>
        <w:t>база</w:t>
      </w:r>
      <w:r w:rsidRPr="007C1A0C">
        <w:rPr>
          <w:rFonts w:ascii="Times New Roman" w:hAnsi="Times New Roman"/>
          <w:sz w:val="28"/>
          <w:szCs w:val="28"/>
        </w:rPr>
        <w:t>.</w:t>
      </w:r>
      <w:r w:rsidR="007C1A0C" w:rsidRPr="007C1A0C">
        <w:rPr>
          <w:rFonts w:ascii="Times New Roman" w:hAnsi="Times New Roman"/>
          <w:sz w:val="28"/>
          <w:szCs w:val="28"/>
        </w:rPr>
        <w:t xml:space="preserve"> </w:t>
      </w:r>
      <w:r w:rsidR="00734F48" w:rsidRPr="007C1A0C">
        <w:rPr>
          <w:rFonts w:ascii="Times New Roman" w:hAnsi="Times New Roman"/>
          <w:sz w:val="28"/>
          <w:szCs w:val="28"/>
          <w:lang w:eastAsia="ru-RU"/>
        </w:rPr>
        <w:t>Район хребта Маньпупунер является довольно автономным и не имеет развитой туристской инфраструктуры. Добраться до района проведения маршрута из г. Уфы возможно через г.Ивдельм (с пересадкой в г. Екатеринбург), воспользовшись ж/д транспортом.</w:t>
      </w:r>
      <w:r w:rsidR="007C1A0C" w:rsidRPr="007C1A0C">
        <w:rPr>
          <w:rFonts w:ascii="Times New Roman" w:hAnsi="Times New Roman"/>
          <w:sz w:val="28"/>
          <w:szCs w:val="28"/>
          <w:lang w:eastAsia="ru-RU"/>
        </w:rPr>
        <w:t xml:space="preserve"> </w:t>
      </w:r>
      <w:r w:rsidR="00734F48" w:rsidRPr="007C1A0C">
        <w:rPr>
          <w:rFonts w:ascii="Times New Roman" w:hAnsi="Times New Roman"/>
          <w:sz w:val="28"/>
          <w:szCs w:val="28"/>
          <w:lang w:eastAsia="ru-RU"/>
        </w:rPr>
        <w:t xml:space="preserve">В г. Ивдель арендуется транспортное средство, которое доставляет туристические группы к месту брода через р. Ауспия. </w:t>
      </w:r>
      <w:r w:rsidRPr="007C1A0C">
        <w:rPr>
          <w:rFonts w:ascii="Times New Roman" w:hAnsi="Times New Roman"/>
          <w:sz w:val="28"/>
          <w:szCs w:val="28"/>
          <w:lang w:eastAsia="ru-RU"/>
        </w:rPr>
        <w:t xml:space="preserve">Непосредственно на маршруте возможна остановка в пос. Ушма, где можно организовать посещение бань и обменять вещи на мансийские сувениры. </w:t>
      </w:r>
      <w:r w:rsidRPr="007C1A0C">
        <w:rPr>
          <w:rFonts w:ascii="Times New Roman" w:hAnsi="Times New Roman"/>
          <w:sz w:val="28"/>
          <w:szCs w:val="28"/>
        </w:rPr>
        <w:t xml:space="preserve">В виду автономности района необходимо особое внимание уделить как групповому так и личному снаряжению, способному выдержать не простые климатические условия северного Урала (влажность и перепады температуры), а также особенности рельефа. При этом для организации похода в район хребта Маньпупунер не требуется специального снаряжения, а лишь стандартный набор необходимый для пешего похода. </w:t>
      </w:r>
      <w:r w:rsidR="00734F48" w:rsidRPr="007C1A0C">
        <w:rPr>
          <w:rFonts w:ascii="Times New Roman" w:hAnsi="Times New Roman"/>
          <w:sz w:val="28"/>
          <w:szCs w:val="28"/>
        </w:rPr>
        <w:t>Также особое внимание следует уделить организации питания</w:t>
      </w:r>
      <w:r w:rsidR="00DD65AD" w:rsidRPr="007C1A0C">
        <w:rPr>
          <w:rFonts w:ascii="Times New Roman" w:hAnsi="Times New Roman"/>
          <w:sz w:val="28"/>
          <w:szCs w:val="28"/>
        </w:rPr>
        <w:t>.</w:t>
      </w:r>
    </w:p>
    <w:p w:rsidR="001577BE" w:rsidRDefault="003C7F02"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Проанализированы отчеты о походах, из которых видно, что</w:t>
      </w:r>
      <w:r w:rsidR="007C1A0C" w:rsidRPr="007C1A0C">
        <w:rPr>
          <w:rFonts w:ascii="Times New Roman" w:hAnsi="Times New Roman"/>
          <w:sz w:val="28"/>
          <w:szCs w:val="28"/>
        </w:rPr>
        <w:t xml:space="preserve"> </w:t>
      </w:r>
      <w:r w:rsidR="00773A39" w:rsidRPr="007C1A0C">
        <w:rPr>
          <w:rFonts w:ascii="Times New Roman" w:hAnsi="Times New Roman"/>
          <w:sz w:val="28"/>
          <w:szCs w:val="28"/>
        </w:rPr>
        <w:t xml:space="preserve">большинство походов в район хребта Маньпупунер однотипны. Походы походят вдоль р. Ауспия, затем идут по Каменному хребту, посещают основные вершины (такие как г. Отыртен, г. Моттевчахль, г.Яныгхачечахль, г.Янывондерсяхаль) и выходят к р. Печора. На берегу реки устраивается базовый лагерь, для восхождения на хр. Маньпупунер. Обратный путь проходит тем же маршрутом. В виду того, что маршрут на хребет Маньпупунер является популярным </w:t>
      </w:r>
      <w:r w:rsidR="00734F48" w:rsidRPr="007C1A0C">
        <w:rPr>
          <w:rFonts w:ascii="Times New Roman" w:hAnsi="Times New Roman"/>
          <w:sz w:val="28"/>
          <w:szCs w:val="28"/>
        </w:rPr>
        <w:t xml:space="preserve">среди туристов, на нем имеются </w:t>
      </w:r>
      <w:r w:rsidR="00773A39" w:rsidRPr="007C1A0C">
        <w:rPr>
          <w:rFonts w:ascii="Times New Roman" w:hAnsi="Times New Roman"/>
          <w:sz w:val="28"/>
          <w:szCs w:val="28"/>
        </w:rPr>
        <w:t xml:space="preserve">туристские тропы, </w:t>
      </w:r>
      <w:r w:rsidR="00734F48" w:rsidRPr="007C1A0C">
        <w:rPr>
          <w:rFonts w:ascii="Times New Roman" w:hAnsi="Times New Roman"/>
          <w:sz w:val="28"/>
          <w:szCs w:val="28"/>
        </w:rPr>
        <w:t xml:space="preserve">пригодные </w:t>
      </w:r>
      <w:r w:rsidR="00773A39" w:rsidRPr="007C1A0C">
        <w:rPr>
          <w:rFonts w:ascii="Times New Roman" w:hAnsi="Times New Roman"/>
          <w:sz w:val="28"/>
          <w:szCs w:val="28"/>
        </w:rPr>
        <w:t>для привалов стоянки и искусственно сооруженные ориентиры, для облегчения движения групп.</w:t>
      </w:r>
    </w:p>
    <w:p w:rsidR="00773A39" w:rsidRPr="007C1A0C" w:rsidRDefault="00773A39"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t>В работе разработан пеший м</w:t>
      </w:r>
      <w:r w:rsidR="00061AC4" w:rsidRPr="007C1A0C">
        <w:rPr>
          <w:rFonts w:ascii="Times New Roman" w:hAnsi="Times New Roman"/>
          <w:sz w:val="28"/>
          <w:szCs w:val="28"/>
          <w:lang w:eastAsia="ru-RU"/>
        </w:rPr>
        <w:t>аршрут 4</w:t>
      </w:r>
      <w:r w:rsidRPr="007C1A0C">
        <w:rPr>
          <w:rFonts w:ascii="Times New Roman" w:hAnsi="Times New Roman"/>
          <w:sz w:val="28"/>
          <w:szCs w:val="28"/>
          <w:lang w:eastAsia="ru-RU"/>
        </w:rPr>
        <w:t xml:space="preserve"> категории сложности. Сложность маршрута з</w:t>
      </w:r>
      <w:r w:rsidR="003C7F02" w:rsidRPr="007C1A0C">
        <w:rPr>
          <w:rFonts w:ascii="Times New Roman" w:hAnsi="Times New Roman"/>
          <w:sz w:val="28"/>
          <w:szCs w:val="28"/>
          <w:lang w:eastAsia="ru-RU"/>
        </w:rPr>
        <w:t xml:space="preserve">аключается в его протяженности </w:t>
      </w:r>
      <w:r w:rsidRPr="007C1A0C">
        <w:rPr>
          <w:rFonts w:ascii="Times New Roman" w:hAnsi="Times New Roman"/>
          <w:sz w:val="28"/>
          <w:szCs w:val="28"/>
          <w:lang w:eastAsia="ru-RU"/>
        </w:rPr>
        <w:t>и особенностях протяженных препятствий, локальные препятствия в большинстве являются некатегорийными. Технически маршрут не представляет из себя сложности для туристов, имеющих опыт прохо</w:t>
      </w:r>
      <w:r w:rsidR="003C7F02" w:rsidRPr="007C1A0C">
        <w:rPr>
          <w:rFonts w:ascii="Times New Roman" w:hAnsi="Times New Roman"/>
          <w:sz w:val="28"/>
          <w:szCs w:val="28"/>
          <w:lang w:eastAsia="ru-RU"/>
        </w:rPr>
        <w:t>ждения походов 3</w:t>
      </w:r>
      <w:r w:rsidRPr="007C1A0C">
        <w:rPr>
          <w:rFonts w:ascii="Times New Roman" w:hAnsi="Times New Roman"/>
          <w:sz w:val="28"/>
          <w:szCs w:val="28"/>
          <w:lang w:eastAsia="ru-RU"/>
        </w:rPr>
        <w:t xml:space="preserve"> категории сложности. Следует отметить, что движение осуществляется при помощи трекинговых палок. Водные препятствия проходятся в болотных сапогах, брод преодолевается в местах пригодных для этого.</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Разработанный маршрут позволяет не только посетить легендарное плато Маньпупунер и Столбы Выветривания, расположенные на нем, а так же самые красивые вершины Каменного Пояса, и составить представление о северном Урале.</w:t>
      </w:r>
    </w:p>
    <w:p w:rsidR="00483D6F" w:rsidRPr="007C1A0C" w:rsidRDefault="00483D6F" w:rsidP="007C1A0C">
      <w:pPr>
        <w:suppressAutoHyphens/>
        <w:spacing w:after="72" w:line="360" w:lineRule="auto"/>
        <w:ind w:firstLine="709"/>
        <w:contextualSpacing/>
        <w:jc w:val="both"/>
        <w:rPr>
          <w:rFonts w:ascii="Times New Roman" w:hAnsi="Times New Roman"/>
          <w:sz w:val="28"/>
          <w:szCs w:val="28"/>
        </w:rPr>
      </w:pPr>
    </w:p>
    <w:p w:rsidR="007E2E49" w:rsidRPr="007C1A0C" w:rsidRDefault="005F5253" w:rsidP="007C1A0C">
      <w:pPr>
        <w:suppressAutoHyphens/>
        <w:spacing w:after="72" w:line="360" w:lineRule="auto"/>
        <w:ind w:firstLine="709"/>
        <w:contextualSpacing/>
        <w:jc w:val="both"/>
        <w:rPr>
          <w:rFonts w:ascii="Times New Roman" w:hAnsi="Times New Roman"/>
          <w:sz w:val="28"/>
          <w:szCs w:val="28"/>
        </w:rPr>
      </w:pPr>
      <w:r w:rsidRPr="007C1A0C">
        <w:rPr>
          <w:rFonts w:ascii="Times New Roman" w:hAnsi="Times New Roman"/>
          <w:sz w:val="28"/>
          <w:szCs w:val="28"/>
        </w:rPr>
        <w:br w:type="page"/>
        <w:t>Список</w:t>
      </w:r>
      <w:r w:rsidR="007C1A0C" w:rsidRPr="007C1A0C">
        <w:rPr>
          <w:rFonts w:ascii="Times New Roman" w:hAnsi="Times New Roman"/>
          <w:sz w:val="28"/>
          <w:szCs w:val="28"/>
        </w:rPr>
        <w:t xml:space="preserve"> </w:t>
      </w:r>
      <w:r w:rsidRPr="007C1A0C">
        <w:rPr>
          <w:rFonts w:ascii="Times New Roman" w:hAnsi="Times New Roman"/>
          <w:sz w:val="28"/>
          <w:szCs w:val="28"/>
        </w:rPr>
        <w:t>литературы</w:t>
      </w:r>
    </w:p>
    <w:p w:rsidR="007E2E49" w:rsidRPr="007C1A0C" w:rsidRDefault="007E2E49" w:rsidP="001577BE">
      <w:pPr>
        <w:pStyle w:val="a3"/>
        <w:suppressAutoHyphens/>
        <w:spacing w:after="72" w:line="360" w:lineRule="auto"/>
        <w:ind w:left="0"/>
        <w:contextualSpacing w:val="0"/>
        <w:rPr>
          <w:rFonts w:ascii="Times New Roman" w:hAnsi="Times New Roman"/>
          <w:sz w:val="28"/>
          <w:szCs w:val="28"/>
        </w:rPr>
      </w:pP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rPr>
      </w:pPr>
      <w:r w:rsidRPr="007C1A0C">
        <w:rPr>
          <w:rFonts w:ascii="Times New Roman" w:hAnsi="Times New Roman"/>
          <w:sz w:val="28"/>
          <w:szCs w:val="28"/>
        </w:rPr>
        <w:t xml:space="preserve">Александрова А.Н. География туризма/ Александрова А.Н – М.: </w:t>
      </w:r>
      <w:r w:rsidRPr="004D334F">
        <w:rPr>
          <w:rFonts w:ascii="Times New Roman" w:hAnsi="Times New Roman"/>
          <w:sz w:val="28"/>
          <w:szCs w:val="28"/>
        </w:rPr>
        <w:t>Кнорус</w:t>
      </w:r>
      <w:r w:rsidR="00FE5ACF" w:rsidRPr="007C1A0C">
        <w:rPr>
          <w:rFonts w:ascii="Times New Roman" w:hAnsi="Times New Roman"/>
          <w:sz w:val="28"/>
          <w:szCs w:val="28"/>
        </w:rPr>
        <w:t>, 2010 г. – 592 с</w:t>
      </w:r>
      <w:r w:rsidRPr="007C1A0C">
        <w:rPr>
          <w:rFonts w:ascii="Times New Roman" w:hAnsi="Times New Roman"/>
          <w:sz w:val="28"/>
          <w:szCs w:val="28"/>
        </w:rPr>
        <w:t>.</w:t>
      </w:r>
    </w:p>
    <w:p w:rsidR="001577BE" w:rsidRDefault="007E2E49" w:rsidP="001577BE">
      <w:pPr>
        <w:pStyle w:val="1"/>
        <w:keepNext w:val="0"/>
        <w:numPr>
          <w:ilvl w:val="0"/>
          <w:numId w:val="11"/>
        </w:numPr>
        <w:suppressAutoHyphens/>
        <w:spacing w:before="0" w:after="0" w:line="360" w:lineRule="auto"/>
        <w:ind w:left="0" w:firstLine="0"/>
        <w:rPr>
          <w:rFonts w:ascii="Times New Roman" w:hAnsi="Times New Roman"/>
          <w:b w:val="0"/>
          <w:sz w:val="28"/>
          <w:szCs w:val="28"/>
        </w:rPr>
      </w:pPr>
      <w:r w:rsidRPr="007C1A0C">
        <w:rPr>
          <w:rFonts w:ascii="Times New Roman" w:hAnsi="Times New Roman"/>
          <w:b w:val="0"/>
          <w:sz w:val="28"/>
          <w:szCs w:val="28"/>
        </w:rPr>
        <w:t>Болдырев С.Н Сложные туристские походы/ Болдырев С.Н., Жмуров В.И., Косар</w:t>
      </w:r>
      <w:r w:rsidR="00FE5ACF" w:rsidRPr="007C1A0C">
        <w:rPr>
          <w:rFonts w:ascii="Times New Roman" w:hAnsi="Times New Roman"/>
          <w:b w:val="0"/>
          <w:sz w:val="28"/>
          <w:szCs w:val="28"/>
        </w:rPr>
        <w:t>ев Е.А. – М.: Просвещение, 2001. –</w:t>
      </w:r>
      <w:r w:rsidR="007C1A0C" w:rsidRPr="007C1A0C">
        <w:rPr>
          <w:rFonts w:ascii="Times New Roman" w:hAnsi="Times New Roman"/>
          <w:b w:val="0"/>
          <w:sz w:val="28"/>
          <w:szCs w:val="28"/>
        </w:rPr>
        <w:t xml:space="preserve"> </w:t>
      </w:r>
      <w:r w:rsidRPr="007C1A0C">
        <w:rPr>
          <w:rFonts w:ascii="Times New Roman" w:hAnsi="Times New Roman"/>
          <w:b w:val="0"/>
          <w:sz w:val="28"/>
          <w:szCs w:val="28"/>
        </w:rPr>
        <w:t>248</w:t>
      </w:r>
      <w:r w:rsidR="00FE5ACF" w:rsidRPr="007C1A0C">
        <w:rPr>
          <w:rFonts w:ascii="Times New Roman" w:hAnsi="Times New Roman"/>
          <w:b w:val="0"/>
          <w:sz w:val="28"/>
          <w:szCs w:val="28"/>
        </w:rPr>
        <w:t xml:space="preserve"> с.</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rPr>
      </w:pPr>
      <w:r w:rsidRPr="007C1A0C">
        <w:rPr>
          <w:rFonts w:ascii="Times New Roman" w:hAnsi="Times New Roman"/>
          <w:sz w:val="28"/>
          <w:szCs w:val="28"/>
        </w:rPr>
        <w:t xml:space="preserve">Бутко И.И. Безопасность в программах туров и на туристских маршрутах/ Бутко И.И., Ляшко Г.И., Маркин П.П. – М.: </w:t>
      </w:r>
      <w:r w:rsidRPr="004D334F">
        <w:rPr>
          <w:rFonts w:ascii="Times New Roman" w:hAnsi="Times New Roman"/>
          <w:sz w:val="28"/>
          <w:szCs w:val="28"/>
        </w:rPr>
        <w:t>Феникс</w:t>
      </w:r>
      <w:r w:rsidR="00FE5ACF" w:rsidRPr="007C1A0C">
        <w:rPr>
          <w:rFonts w:ascii="Times New Roman" w:hAnsi="Times New Roman"/>
          <w:sz w:val="28"/>
          <w:szCs w:val="28"/>
        </w:rPr>
        <w:t>, 2010 г. – 336 с</w:t>
      </w:r>
      <w:r w:rsidRPr="007C1A0C">
        <w:rPr>
          <w:rFonts w:ascii="Times New Roman" w:hAnsi="Times New Roman"/>
          <w:sz w:val="28"/>
          <w:szCs w:val="28"/>
        </w:rPr>
        <w:t>.</w:t>
      </w:r>
    </w:p>
    <w:p w:rsidR="007E2E49" w:rsidRPr="007C1A0C" w:rsidRDefault="007E2E49" w:rsidP="001577BE">
      <w:pPr>
        <w:pStyle w:val="1"/>
        <w:keepNext w:val="0"/>
        <w:numPr>
          <w:ilvl w:val="0"/>
          <w:numId w:val="11"/>
        </w:numPr>
        <w:suppressAutoHyphens/>
        <w:spacing w:before="0" w:after="0" w:line="360" w:lineRule="auto"/>
        <w:ind w:left="0" w:firstLine="0"/>
        <w:rPr>
          <w:rFonts w:ascii="Times New Roman" w:hAnsi="Times New Roman"/>
          <w:b w:val="0"/>
          <w:sz w:val="28"/>
          <w:szCs w:val="28"/>
        </w:rPr>
      </w:pPr>
      <w:r w:rsidRPr="007C1A0C">
        <w:rPr>
          <w:rFonts w:ascii="Times New Roman" w:hAnsi="Times New Roman"/>
          <w:b w:val="0"/>
          <w:sz w:val="28"/>
          <w:szCs w:val="28"/>
        </w:rPr>
        <w:t>Будко И.И. Транспортное обслуживание туризма: Учебное пособие / Будко И.И, Ситников В.И</w:t>
      </w:r>
      <w:r w:rsidR="007C1A0C" w:rsidRPr="007C1A0C">
        <w:rPr>
          <w:rFonts w:ascii="Times New Roman" w:hAnsi="Times New Roman"/>
          <w:b w:val="0"/>
          <w:sz w:val="28"/>
          <w:szCs w:val="28"/>
        </w:rPr>
        <w:t xml:space="preserve"> </w:t>
      </w:r>
      <w:r w:rsidR="00FE5ACF" w:rsidRPr="007C1A0C">
        <w:rPr>
          <w:rFonts w:ascii="Times New Roman" w:hAnsi="Times New Roman"/>
          <w:b w:val="0"/>
          <w:sz w:val="28"/>
          <w:szCs w:val="28"/>
        </w:rPr>
        <w:t>– Ростов-на-Дону, 2006. – 336 с</w:t>
      </w:r>
      <w:r w:rsidRPr="007C1A0C">
        <w:rPr>
          <w:rFonts w:ascii="Times New Roman" w:hAnsi="Times New Roman"/>
          <w:b w:val="0"/>
          <w:sz w:val="28"/>
          <w:szCs w:val="28"/>
        </w:rPr>
        <w:t>.</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lang w:eastAsia="ru-RU"/>
        </w:rPr>
      </w:pPr>
      <w:r w:rsidRPr="007C1A0C">
        <w:rPr>
          <w:rFonts w:ascii="Times New Roman" w:hAnsi="Times New Roman"/>
          <w:sz w:val="28"/>
          <w:szCs w:val="28"/>
          <w:lang w:eastAsia="ru-RU"/>
        </w:rPr>
        <w:t>Дроздов, А.В. Основы экологического туризма: учебное пособие / Дроздов, А.В.</w:t>
      </w:r>
      <w:r w:rsidR="00FE5ACF" w:rsidRPr="007C1A0C">
        <w:rPr>
          <w:rFonts w:ascii="Times New Roman" w:hAnsi="Times New Roman"/>
          <w:sz w:val="28"/>
          <w:szCs w:val="28"/>
          <w:lang w:eastAsia="ru-RU"/>
        </w:rPr>
        <w:t xml:space="preserve"> - М.: Гардарики, 2005.</w:t>
      </w:r>
      <w:r w:rsidRPr="007C1A0C">
        <w:rPr>
          <w:rFonts w:ascii="Times New Roman" w:hAnsi="Times New Roman"/>
          <w:sz w:val="28"/>
          <w:szCs w:val="28"/>
          <w:lang w:eastAsia="ru-RU"/>
        </w:rPr>
        <w:t xml:space="preserve"> </w:t>
      </w:r>
      <w:r w:rsidR="00FE5ACF" w:rsidRPr="007C1A0C">
        <w:rPr>
          <w:rFonts w:ascii="Times New Roman" w:hAnsi="Times New Roman"/>
          <w:sz w:val="28"/>
          <w:szCs w:val="28"/>
        </w:rPr>
        <w:t xml:space="preserve">– </w:t>
      </w:r>
      <w:r w:rsidRPr="007C1A0C">
        <w:rPr>
          <w:rFonts w:ascii="Times New Roman" w:hAnsi="Times New Roman"/>
          <w:sz w:val="28"/>
          <w:szCs w:val="28"/>
          <w:lang w:eastAsia="ru-RU"/>
        </w:rPr>
        <w:t>271с.</w:t>
      </w:r>
    </w:p>
    <w:p w:rsidR="007C1A0C" w:rsidRPr="007C1A0C" w:rsidRDefault="007E2E49" w:rsidP="001577BE">
      <w:pPr>
        <w:pStyle w:val="1"/>
        <w:keepNext w:val="0"/>
        <w:numPr>
          <w:ilvl w:val="0"/>
          <w:numId w:val="11"/>
        </w:numPr>
        <w:suppressAutoHyphens/>
        <w:spacing w:before="0" w:after="0" w:line="360" w:lineRule="auto"/>
        <w:ind w:left="0" w:firstLine="0"/>
        <w:rPr>
          <w:rFonts w:ascii="Times New Roman" w:hAnsi="Times New Roman"/>
          <w:b w:val="0"/>
          <w:sz w:val="28"/>
          <w:szCs w:val="28"/>
        </w:rPr>
      </w:pPr>
      <w:r w:rsidRPr="007C1A0C">
        <w:rPr>
          <w:rFonts w:ascii="Times New Roman" w:hAnsi="Times New Roman"/>
          <w:b w:val="0"/>
          <w:sz w:val="28"/>
          <w:szCs w:val="28"/>
        </w:rPr>
        <w:t>Дурович А.П.</w:t>
      </w:r>
      <w:r w:rsidR="007C1A0C" w:rsidRPr="007C1A0C">
        <w:rPr>
          <w:rFonts w:ascii="Times New Roman" w:hAnsi="Times New Roman"/>
          <w:b w:val="0"/>
          <w:sz w:val="28"/>
          <w:szCs w:val="28"/>
        </w:rPr>
        <w:t xml:space="preserve"> </w:t>
      </w:r>
      <w:r w:rsidRPr="007C1A0C">
        <w:rPr>
          <w:rFonts w:ascii="Times New Roman" w:hAnsi="Times New Roman"/>
          <w:b w:val="0"/>
          <w:sz w:val="28"/>
          <w:szCs w:val="28"/>
        </w:rPr>
        <w:t>Организация туризма: Учебное пособие /Дуро</w:t>
      </w:r>
      <w:r w:rsidR="00FE5ACF" w:rsidRPr="007C1A0C">
        <w:rPr>
          <w:rFonts w:ascii="Times New Roman" w:hAnsi="Times New Roman"/>
          <w:b w:val="0"/>
          <w:sz w:val="28"/>
          <w:szCs w:val="28"/>
        </w:rPr>
        <w:t>вич А.П.</w:t>
      </w:r>
      <w:r w:rsidR="007C1A0C" w:rsidRPr="007C1A0C">
        <w:rPr>
          <w:rFonts w:ascii="Times New Roman" w:hAnsi="Times New Roman"/>
          <w:b w:val="0"/>
          <w:sz w:val="28"/>
          <w:szCs w:val="28"/>
        </w:rPr>
        <w:t xml:space="preserve"> </w:t>
      </w:r>
      <w:r w:rsidR="00FE5ACF" w:rsidRPr="007C1A0C">
        <w:rPr>
          <w:rFonts w:ascii="Times New Roman" w:hAnsi="Times New Roman"/>
          <w:b w:val="0"/>
          <w:sz w:val="28"/>
          <w:szCs w:val="28"/>
        </w:rPr>
        <w:t>–</w:t>
      </w:r>
      <w:r w:rsidR="007C1A0C" w:rsidRPr="007C1A0C">
        <w:rPr>
          <w:rFonts w:ascii="Times New Roman" w:hAnsi="Times New Roman"/>
          <w:b w:val="0"/>
          <w:sz w:val="28"/>
          <w:szCs w:val="28"/>
        </w:rPr>
        <w:t xml:space="preserve"> </w:t>
      </w:r>
      <w:r w:rsidR="00FE5ACF" w:rsidRPr="007C1A0C">
        <w:rPr>
          <w:rFonts w:ascii="Times New Roman" w:hAnsi="Times New Roman"/>
          <w:b w:val="0"/>
          <w:sz w:val="28"/>
          <w:szCs w:val="28"/>
        </w:rPr>
        <w:t xml:space="preserve">СПб.: Питер, 2009. – </w:t>
      </w:r>
      <w:r w:rsidRPr="007C1A0C">
        <w:rPr>
          <w:rFonts w:ascii="Times New Roman" w:hAnsi="Times New Roman"/>
          <w:b w:val="0"/>
          <w:sz w:val="28"/>
          <w:szCs w:val="28"/>
        </w:rPr>
        <w:t>297 стр.</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lang w:eastAsia="ru-RU"/>
        </w:rPr>
      </w:pPr>
      <w:r w:rsidRPr="007C1A0C">
        <w:rPr>
          <w:rFonts w:ascii="Times New Roman" w:hAnsi="Times New Roman"/>
          <w:sz w:val="28"/>
          <w:szCs w:val="28"/>
          <w:lang w:eastAsia="ru-RU"/>
        </w:rPr>
        <w:t>Зорин И.В., Квартальнов В.А. Энциклопедия туризма / Зорин И.В., Квартальнов В.А. - М</w:t>
      </w:r>
      <w:r w:rsidR="00FE5ACF" w:rsidRPr="007C1A0C">
        <w:rPr>
          <w:rFonts w:ascii="Times New Roman" w:hAnsi="Times New Roman"/>
          <w:sz w:val="28"/>
          <w:szCs w:val="28"/>
          <w:lang w:eastAsia="ru-RU"/>
        </w:rPr>
        <w:t>.: Финансы и статистика, 2003</w:t>
      </w:r>
      <w:r w:rsidRPr="007C1A0C">
        <w:rPr>
          <w:rFonts w:ascii="Times New Roman" w:hAnsi="Times New Roman"/>
          <w:sz w:val="28"/>
          <w:szCs w:val="28"/>
          <w:lang w:eastAsia="ru-RU"/>
        </w:rPr>
        <w:t xml:space="preserve"> </w:t>
      </w:r>
      <w:r w:rsidR="00FE5ACF" w:rsidRPr="007C1A0C">
        <w:rPr>
          <w:rFonts w:ascii="Times New Roman" w:hAnsi="Times New Roman"/>
          <w:sz w:val="28"/>
          <w:szCs w:val="28"/>
        </w:rPr>
        <w:t xml:space="preserve">. – </w:t>
      </w:r>
      <w:r w:rsidRPr="007C1A0C">
        <w:rPr>
          <w:rFonts w:ascii="Times New Roman" w:hAnsi="Times New Roman"/>
          <w:sz w:val="28"/>
          <w:szCs w:val="28"/>
          <w:lang w:eastAsia="ru-RU"/>
        </w:rPr>
        <w:t>320 с.</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rPr>
      </w:pPr>
      <w:r w:rsidRPr="007C1A0C">
        <w:rPr>
          <w:rFonts w:ascii="Times New Roman" w:hAnsi="Times New Roman"/>
          <w:sz w:val="28"/>
          <w:szCs w:val="28"/>
        </w:rPr>
        <w:t>Кеммерих А.</w:t>
      </w:r>
      <w:r w:rsidR="007C1A0C" w:rsidRPr="007C1A0C">
        <w:rPr>
          <w:rFonts w:ascii="Times New Roman" w:hAnsi="Times New Roman"/>
          <w:sz w:val="28"/>
          <w:szCs w:val="28"/>
        </w:rPr>
        <w:t xml:space="preserve"> </w:t>
      </w:r>
      <w:r w:rsidRPr="007C1A0C">
        <w:rPr>
          <w:rFonts w:ascii="Times New Roman" w:hAnsi="Times New Roman"/>
          <w:sz w:val="28"/>
          <w:szCs w:val="28"/>
        </w:rPr>
        <w:t>Северный Урал/ А. Кеммерих - М.:Физкультура и спорт, 1969</w:t>
      </w:r>
      <w:r w:rsidR="00FE5ACF" w:rsidRPr="007C1A0C">
        <w:rPr>
          <w:rFonts w:ascii="Times New Roman" w:hAnsi="Times New Roman"/>
          <w:sz w:val="28"/>
          <w:szCs w:val="28"/>
        </w:rPr>
        <w:t xml:space="preserve"> . –</w:t>
      </w:r>
      <w:r w:rsidR="007C1A0C" w:rsidRPr="007C1A0C">
        <w:rPr>
          <w:rFonts w:ascii="Times New Roman" w:hAnsi="Times New Roman"/>
          <w:sz w:val="28"/>
          <w:szCs w:val="28"/>
        </w:rPr>
        <w:t xml:space="preserve"> </w:t>
      </w:r>
      <w:r w:rsidR="00FE5ACF" w:rsidRPr="007C1A0C">
        <w:rPr>
          <w:rFonts w:ascii="Times New Roman" w:hAnsi="Times New Roman"/>
          <w:sz w:val="28"/>
          <w:szCs w:val="28"/>
        </w:rPr>
        <w:t>480 с</w:t>
      </w:r>
      <w:r w:rsidRPr="007C1A0C">
        <w:rPr>
          <w:rFonts w:ascii="Times New Roman" w:hAnsi="Times New Roman"/>
          <w:sz w:val="28"/>
          <w:szCs w:val="28"/>
        </w:rPr>
        <w:t>.</w:t>
      </w:r>
    </w:p>
    <w:p w:rsidR="007C1A0C" w:rsidRPr="007C1A0C" w:rsidRDefault="007E2E49" w:rsidP="001577BE">
      <w:pPr>
        <w:numPr>
          <w:ilvl w:val="0"/>
          <w:numId w:val="11"/>
        </w:numPr>
        <w:suppressAutoHyphens/>
        <w:spacing w:after="0" w:line="360" w:lineRule="auto"/>
        <w:ind w:left="0" w:firstLine="0"/>
        <w:outlineLvl w:val="1"/>
        <w:rPr>
          <w:rStyle w:val="af6"/>
          <w:rFonts w:ascii="Times New Roman" w:hAnsi="Times New Roman"/>
          <w:i w:val="0"/>
          <w:sz w:val="28"/>
          <w:szCs w:val="28"/>
        </w:rPr>
      </w:pPr>
      <w:r w:rsidRPr="007C1A0C">
        <w:rPr>
          <w:rFonts w:ascii="Times New Roman" w:hAnsi="Times New Roman"/>
          <w:bCs/>
          <w:sz w:val="28"/>
          <w:szCs w:val="28"/>
          <w:lang w:eastAsia="ru-RU"/>
        </w:rPr>
        <w:t>Кизилов Г. "Поиски и находки на склоне горы Мертвецов"/ Г. Кизилов//</w:t>
      </w:r>
      <w:r w:rsidRPr="007C1A0C">
        <w:rPr>
          <w:rStyle w:val="af6"/>
          <w:rFonts w:ascii="Times New Roman" w:hAnsi="Times New Roman"/>
          <w:i w:val="0"/>
          <w:sz w:val="28"/>
          <w:szCs w:val="28"/>
        </w:rPr>
        <w:t>Совершенно секретно. – 2002 – сентябрь. – с. 15-17.</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lang w:eastAsia="ru-RU"/>
        </w:rPr>
      </w:pPr>
      <w:r w:rsidRPr="007C1A0C">
        <w:rPr>
          <w:rFonts w:ascii="Times New Roman" w:hAnsi="Times New Roman"/>
          <w:sz w:val="28"/>
          <w:szCs w:val="28"/>
          <w:lang w:eastAsia="ru-RU"/>
        </w:rPr>
        <w:t>Косолапов, А.Б. Теория и практика экологического туризма: учебное пособие / А.Б.</w:t>
      </w:r>
      <w:r w:rsidR="00FE5ACF" w:rsidRPr="007C1A0C">
        <w:rPr>
          <w:rFonts w:ascii="Times New Roman" w:hAnsi="Times New Roman"/>
          <w:sz w:val="28"/>
          <w:szCs w:val="28"/>
          <w:lang w:eastAsia="ru-RU"/>
        </w:rPr>
        <w:t xml:space="preserve"> Косолапов. - М.: КНОРУС, 2005</w:t>
      </w:r>
      <w:r w:rsidR="00FE5ACF" w:rsidRPr="007C1A0C">
        <w:rPr>
          <w:rFonts w:ascii="Times New Roman" w:hAnsi="Times New Roman"/>
          <w:sz w:val="28"/>
          <w:szCs w:val="28"/>
        </w:rPr>
        <w:t>. –</w:t>
      </w:r>
      <w:r w:rsidRPr="007C1A0C">
        <w:rPr>
          <w:rFonts w:ascii="Times New Roman" w:hAnsi="Times New Roman"/>
          <w:sz w:val="28"/>
          <w:szCs w:val="28"/>
          <w:lang w:eastAsia="ru-RU"/>
        </w:rPr>
        <w:t xml:space="preserve"> 240с.</w:t>
      </w:r>
    </w:p>
    <w:p w:rsidR="007E2E49" w:rsidRPr="007C1A0C" w:rsidRDefault="007E2E49" w:rsidP="001577BE">
      <w:pPr>
        <w:pStyle w:val="ab"/>
        <w:numPr>
          <w:ilvl w:val="0"/>
          <w:numId w:val="11"/>
        </w:numPr>
        <w:suppressAutoHyphens/>
        <w:spacing w:before="0" w:beforeAutospacing="0" w:after="0" w:afterAutospacing="0" w:line="360" w:lineRule="auto"/>
        <w:ind w:left="0" w:firstLine="0"/>
        <w:rPr>
          <w:rFonts w:ascii="Times New Roman" w:hAnsi="Times New Roman" w:cs="Times New Roman"/>
          <w:sz w:val="28"/>
          <w:szCs w:val="28"/>
        </w:rPr>
      </w:pPr>
      <w:r w:rsidRPr="007C1A0C">
        <w:rPr>
          <w:rFonts w:ascii="Times New Roman" w:hAnsi="Times New Roman" w:cs="Times New Roman"/>
          <w:sz w:val="28"/>
          <w:szCs w:val="28"/>
        </w:rPr>
        <w:t>Русский турист. Нормативные акты по спортивно-оздоровительному туризму в Росии на 2001-2004 гг. – М.: 2001.</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lang w:eastAsia="ru-RU"/>
        </w:rPr>
      </w:pPr>
      <w:r w:rsidRPr="007C1A0C">
        <w:rPr>
          <w:rFonts w:ascii="Times New Roman" w:hAnsi="Times New Roman"/>
          <w:sz w:val="28"/>
          <w:szCs w:val="28"/>
          <w:lang w:eastAsia="ru-RU"/>
        </w:rPr>
        <w:t>Тарасенок, А. Виды экологического туризма.// Туризм и отдых, 2000.</w:t>
      </w:r>
      <w:r w:rsidR="007C1A0C" w:rsidRPr="007C1A0C">
        <w:rPr>
          <w:rFonts w:ascii="Times New Roman" w:hAnsi="Times New Roman"/>
          <w:sz w:val="28"/>
          <w:szCs w:val="28"/>
          <w:lang w:eastAsia="ru-RU"/>
        </w:rPr>
        <w:t xml:space="preserve"> </w:t>
      </w:r>
      <w:r w:rsidRPr="007C1A0C">
        <w:rPr>
          <w:rFonts w:ascii="Times New Roman" w:hAnsi="Times New Roman"/>
          <w:sz w:val="28"/>
          <w:szCs w:val="28"/>
          <w:lang w:eastAsia="ru-RU"/>
        </w:rPr>
        <w:t>№ 21 - 21с.</w:t>
      </w:r>
    </w:p>
    <w:p w:rsidR="007C1A0C" w:rsidRPr="007C1A0C" w:rsidRDefault="007E2E49" w:rsidP="001577BE">
      <w:pPr>
        <w:pStyle w:val="1"/>
        <w:keepNext w:val="0"/>
        <w:numPr>
          <w:ilvl w:val="0"/>
          <w:numId w:val="11"/>
        </w:numPr>
        <w:suppressAutoHyphens/>
        <w:spacing w:before="0" w:after="0" w:line="360" w:lineRule="auto"/>
        <w:ind w:left="0" w:firstLine="0"/>
        <w:rPr>
          <w:rFonts w:ascii="Times New Roman" w:hAnsi="Times New Roman"/>
          <w:b w:val="0"/>
          <w:sz w:val="28"/>
          <w:szCs w:val="28"/>
        </w:rPr>
      </w:pPr>
      <w:r w:rsidRPr="007C1A0C">
        <w:rPr>
          <w:rFonts w:ascii="Times New Roman" w:hAnsi="Times New Roman"/>
          <w:b w:val="0"/>
          <w:sz w:val="28"/>
          <w:szCs w:val="28"/>
        </w:rPr>
        <w:t>Травкина М. Ю. Регулируемый туризм и отдых в национальных парках России / Травкина М. Ю. Монография. - М.: ЦОДП "Заповедники", 2002.</w:t>
      </w:r>
      <w:r w:rsidR="00FE5ACF" w:rsidRPr="007C1A0C">
        <w:rPr>
          <w:rFonts w:ascii="Times New Roman" w:hAnsi="Times New Roman"/>
          <w:b w:val="0"/>
          <w:sz w:val="28"/>
          <w:szCs w:val="28"/>
        </w:rPr>
        <w:t xml:space="preserve"> – 163 с.</w:t>
      </w:r>
    </w:p>
    <w:p w:rsidR="007C1A0C" w:rsidRPr="007C1A0C" w:rsidRDefault="007E2E49" w:rsidP="001577BE">
      <w:pPr>
        <w:numPr>
          <w:ilvl w:val="0"/>
          <w:numId w:val="11"/>
        </w:numPr>
        <w:suppressAutoHyphens/>
        <w:spacing w:after="0" w:line="360" w:lineRule="auto"/>
        <w:ind w:left="0" w:firstLine="0"/>
        <w:rPr>
          <w:rFonts w:ascii="Times New Roman" w:hAnsi="Times New Roman"/>
          <w:sz w:val="28"/>
          <w:szCs w:val="28"/>
        </w:rPr>
      </w:pPr>
      <w:bookmarkStart w:id="0" w:name="10"/>
      <w:bookmarkEnd w:id="0"/>
      <w:r w:rsidRPr="007C1A0C">
        <w:rPr>
          <w:rFonts w:ascii="Times New Roman" w:hAnsi="Times New Roman"/>
          <w:sz w:val="28"/>
          <w:szCs w:val="28"/>
          <w:lang w:eastAsia="ru-RU"/>
        </w:rPr>
        <w:t>Храбовченко В.В. Экологический туризм. Учебное пособие. / Храбовченко В.В. - М.: Финансы и статистика, 2002.</w:t>
      </w:r>
      <w:r w:rsidR="00FE5ACF" w:rsidRPr="007C1A0C">
        <w:rPr>
          <w:rFonts w:ascii="Times New Roman" w:hAnsi="Times New Roman"/>
          <w:sz w:val="28"/>
          <w:szCs w:val="28"/>
        </w:rPr>
        <w:t xml:space="preserve"> – 284 с.</w:t>
      </w:r>
    </w:p>
    <w:p w:rsidR="007C1A0C" w:rsidRPr="007C1A0C" w:rsidRDefault="007E2E49" w:rsidP="001577BE">
      <w:pPr>
        <w:numPr>
          <w:ilvl w:val="0"/>
          <w:numId w:val="11"/>
        </w:numPr>
        <w:suppressAutoHyphens/>
        <w:spacing w:after="0" w:line="360" w:lineRule="auto"/>
        <w:ind w:left="0" w:firstLine="0"/>
        <w:rPr>
          <w:rFonts w:ascii="Times New Roman" w:hAnsi="Times New Roman"/>
          <w:sz w:val="28"/>
          <w:szCs w:val="28"/>
        </w:rPr>
      </w:pPr>
      <w:r w:rsidRPr="007C1A0C">
        <w:rPr>
          <w:rFonts w:ascii="Times New Roman" w:hAnsi="Times New Roman"/>
          <w:sz w:val="28"/>
          <w:szCs w:val="28"/>
        </w:rPr>
        <w:t>http://www.skit</w:t>
      </w:r>
      <w:r w:rsidR="00FE5ACF" w:rsidRPr="007C1A0C">
        <w:rPr>
          <w:rFonts w:ascii="Times New Roman" w:hAnsi="Times New Roman"/>
          <w:sz w:val="28"/>
          <w:szCs w:val="28"/>
        </w:rPr>
        <w:t>alets.ru/books/northural_kemm/</w:t>
      </w:r>
      <w:r w:rsidRPr="007C1A0C">
        <w:rPr>
          <w:rFonts w:ascii="Times New Roman" w:hAnsi="Times New Roman"/>
          <w:sz w:val="28"/>
          <w:szCs w:val="28"/>
        </w:rPr>
        <w:t xml:space="preserve"> </w:t>
      </w:r>
      <w:r w:rsidR="00FE5ACF" w:rsidRPr="007C1A0C">
        <w:rPr>
          <w:rStyle w:val="da"/>
          <w:rFonts w:ascii="Times New Roman" w:hAnsi="Times New Roman"/>
          <w:sz w:val="28"/>
          <w:szCs w:val="28"/>
        </w:rPr>
        <w:t xml:space="preserve">– </w:t>
      </w:r>
      <w:r w:rsidRPr="007C1A0C">
        <w:rPr>
          <w:rFonts w:ascii="Times New Roman" w:hAnsi="Times New Roman"/>
          <w:sz w:val="28"/>
          <w:szCs w:val="28"/>
        </w:rPr>
        <w:t>Скиталец, сервер туристов и путешественников</w:t>
      </w:r>
    </w:p>
    <w:p w:rsidR="007E2E49" w:rsidRPr="007C1A0C" w:rsidRDefault="00FE5ACF" w:rsidP="001577BE">
      <w:pPr>
        <w:numPr>
          <w:ilvl w:val="0"/>
          <w:numId w:val="11"/>
        </w:numPr>
        <w:suppressAutoHyphens/>
        <w:spacing w:after="0" w:line="360" w:lineRule="auto"/>
        <w:ind w:left="0" w:firstLine="0"/>
        <w:rPr>
          <w:rFonts w:ascii="Times New Roman" w:hAnsi="Times New Roman"/>
          <w:sz w:val="28"/>
          <w:szCs w:val="28"/>
        </w:rPr>
      </w:pPr>
      <w:r w:rsidRPr="007C1A0C">
        <w:rPr>
          <w:rFonts w:ascii="Times New Roman" w:hAnsi="Times New Roman"/>
          <w:sz w:val="28"/>
          <w:szCs w:val="28"/>
        </w:rPr>
        <w:t xml:space="preserve">http://www.turizmkazan.ru/ </w:t>
      </w:r>
      <w:r w:rsidRPr="007C1A0C">
        <w:rPr>
          <w:rStyle w:val="da"/>
          <w:rFonts w:ascii="Times New Roman" w:hAnsi="Times New Roman"/>
          <w:sz w:val="28"/>
          <w:szCs w:val="28"/>
        </w:rPr>
        <w:t>–</w:t>
      </w:r>
      <w:r w:rsidR="007E2E49" w:rsidRPr="007C1A0C">
        <w:rPr>
          <w:rFonts w:ascii="Times New Roman" w:hAnsi="Times New Roman"/>
          <w:sz w:val="28"/>
          <w:szCs w:val="28"/>
        </w:rPr>
        <w:t xml:space="preserve"> Спортивный туризм. Маршруты и туристическое снаряжение</w:t>
      </w:r>
    </w:p>
    <w:p w:rsidR="007E2E49" w:rsidRPr="007C1A0C" w:rsidRDefault="00FE5ACF" w:rsidP="001577BE">
      <w:pPr>
        <w:numPr>
          <w:ilvl w:val="0"/>
          <w:numId w:val="11"/>
        </w:numPr>
        <w:suppressAutoHyphens/>
        <w:spacing w:after="0" w:line="360" w:lineRule="auto"/>
        <w:ind w:left="0" w:firstLine="0"/>
        <w:rPr>
          <w:rStyle w:val="da"/>
          <w:rFonts w:ascii="Times New Roman" w:hAnsi="Times New Roman"/>
          <w:sz w:val="28"/>
          <w:szCs w:val="28"/>
        </w:rPr>
      </w:pPr>
      <w:r w:rsidRPr="007C1A0C">
        <w:rPr>
          <w:rFonts w:ascii="Times New Roman" w:hAnsi="Times New Roman"/>
          <w:bCs/>
          <w:sz w:val="28"/>
          <w:szCs w:val="28"/>
          <w:lang w:eastAsia="ru-RU"/>
        </w:rPr>
        <w:t>http://</w:t>
      </w:r>
      <w:r w:rsidR="007E2E49" w:rsidRPr="004D334F">
        <w:rPr>
          <w:rStyle w:val="da"/>
          <w:rFonts w:ascii="Times New Roman" w:hAnsi="Times New Roman"/>
          <w:sz w:val="28"/>
          <w:szCs w:val="28"/>
        </w:rPr>
        <w:t>www.</w:t>
      </w:r>
      <w:r w:rsidR="007E2E49" w:rsidRPr="004D334F">
        <w:rPr>
          <w:rStyle w:val="da"/>
          <w:rFonts w:ascii="Times New Roman" w:hAnsi="Times New Roman"/>
          <w:bCs/>
          <w:sz w:val="28"/>
          <w:szCs w:val="28"/>
        </w:rPr>
        <w:t>manpupuner</w:t>
      </w:r>
      <w:r w:rsidR="007E2E49" w:rsidRPr="004D334F">
        <w:rPr>
          <w:rStyle w:val="da"/>
          <w:rFonts w:ascii="Times New Roman" w:hAnsi="Times New Roman"/>
          <w:sz w:val="28"/>
          <w:szCs w:val="28"/>
        </w:rPr>
        <w:t>.ru</w:t>
      </w:r>
      <w:r w:rsidRPr="007C1A0C">
        <w:rPr>
          <w:rStyle w:val="da"/>
          <w:rFonts w:ascii="Times New Roman" w:hAnsi="Times New Roman"/>
          <w:sz w:val="28"/>
          <w:szCs w:val="28"/>
        </w:rPr>
        <w:t>/</w:t>
      </w:r>
      <w:r w:rsidR="007E2E49" w:rsidRPr="007C1A0C">
        <w:rPr>
          <w:rStyle w:val="da"/>
          <w:rFonts w:ascii="Times New Roman" w:hAnsi="Times New Roman"/>
          <w:sz w:val="28"/>
          <w:szCs w:val="28"/>
        </w:rPr>
        <w:t xml:space="preserve"> – чудо в глубине Урала</w:t>
      </w:r>
    </w:p>
    <w:p w:rsidR="007E2E49" w:rsidRPr="007C1A0C" w:rsidRDefault="00FE5ACF" w:rsidP="001577BE">
      <w:pPr>
        <w:numPr>
          <w:ilvl w:val="0"/>
          <w:numId w:val="11"/>
        </w:numPr>
        <w:suppressAutoHyphens/>
        <w:spacing w:after="0" w:line="360" w:lineRule="auto"/>
        <w:ind w:left="0" w:firstLine="0"/>
        <w:outlineLvl w:val="1"/>
        <w:rPr>
          <w:rFonts w:ascii="Times New Roman" w:hAnsi="Times New Roman"/>
          <w:bCs/>
          <w:sz w:val="28"/>
          <w:szCs w:val="28"/>
          <w:lang w:eastAsia="ru-RU"/>
        </w:rPr>
      </w:pPr>
      <w:r w:rsidRPr="004D334F">
        <w:rPr>
          <w:rFonts w:ascii="Times New Roman" w:hAnsi="Times New Roman"/>
          <w:bCs/>
          <w:sz w:val="28"/>
          <w:szCs w:val="28"/>
          <w:lang w:eastAsia="ru-RU"/>
        </w:rPr>
        <w:t>http://www.moi-ural.ru/</w:t>
      </w:r>
      <w:r w:rsidRPr="007C1A0C">
        <w:rPr>
          <w:rFonts w:ascii="Times New Roman" w:hAnsi="Times New Roman"/>
          <w:bCs/>
          <w:sz w:val="28"/>
          <w:szCs w:val="28"/>
          <w:lang w:eastAsia="ru-RU"/>
        </w:rPr>
        <w:t xml:space="preserve"> </w:t>
      </w:r>
      <w:r w:rsidRPr="007C1A0C">
        <w:rPr>
          <w:rStyle w:val="da"/>
          <w:rFonts w:ascii="Times New Roman" w:hAnsi="Times New Roman"/>
          <w:sz w:val="28"/>
          <w:szCs w:val="28"/>
        </w:rPr>
        <w:t>–</w:t>
      </w:r>
      <w:r w:rsidRPr="007C1A0C">
        <w:rPr>
          <w:rFonts w:ascii="Times New Roman" w:hAnsi="Times New Roman"/>
          <w:bCs/>
          <w:sz w:val="28"/>
          <w:szCs w:val="28"/>
          <w:lang w:eastAsia="ru-RU"/>
        </w:rPr>
        <w:t xml:space="preserve"> </w:t>
      </w:r>
      <w:r w:rsidR="007E2E49" w:rsidRPr="007C1A0C">
        <w:rPr>
          <w:rFonts w:ascii="Times New Roman" w:hAnsi="Times New Roman"/>
          <w:bCs/>
          <w:sz w:val="28"/>
          <w:szCs w:val="28"/>
          <w:lang w:eastAsia="ru-RU"/>
        </w:rPr>
        <w:t>Сайт свердловской области</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rPr>
      </w:pPr>
      <w:r w:rsidRPr="004D334F">
        <w:rPr>
          <w:rFonts w:ascii="Times New Roman" w:hAnsi="Times New Roman"/>
          <w:sz w:val="28"/>
          <w:szCs w:val="28"/>
        </w:rPr>
        <w:t>http://ftrkomi.narod.ru/</w:t>
      </w:r>
      <w:r w:rsidR="00FE5ACF" w:rsidRPr="007C1A0C">
        <w:rPr>
          <w:rFonts w:ascii="Times New Roman" w:hAnsi="Times New Roman"/>
          <w:sz w:val="28"/>
          <w:szCs w:val="28"/>
        </w:rPr>
        <w:t xml:space="preserve"> </w:t>
      </w:r>
      <w:r w:rsidR="00FE5ACF" w:rsidRPr="007C1A0C">
        <w:rPr>
          <w:rStyle w:val="da"/>
          <w:rFonts w:ascii="Times New Roman" w:hAnsi="Times New Roman"/>
          <w:sz w:val="28"/>
          <w:szCs w:val="28"/>
        </w:rPr>
        <w:t>–</w:t>
      </w:r>
      <w:r w:rsidRPr="007C1A0C">
        <w:rPr>
          <w:rFonts w:ascii="Times New Roman" w:hAnsi="Times New Roman"/>
          <w:sz w:val="28"/>
          <w:szCs w:val="28"/>
        </w:rPr>
        <w:t xml:space="preserve"> сайт федерации туризма республики Коми</w:t>
      </w:r>
    </w:p>
    <w:p w:rsidR="007C1A0C" w:rsidRPr="007C1A0C" w:rsidRDefault="00FE5ACF" w:rsidP="001577BE">
      <w:pPr>
        <w:numPr>
          <w:ilvl w:val="0"/>
          <w:numId w:val="11"/>
        </w:numPr>
        <w:suppressAutoHyphens/>
        <w:spacing w:after="0" w:line="360" w:lineRule="auto"/>
        <w:ind w:left="0" w:firstLine="0"/>
        <w:rPr>
          <w:rStyle w:val="da"/>
          <w:rFonts w:ascii="Times New Roman" w:hAnsi="Times New Roman"/>
          <w:sz w:val="28"/>
          <w:szCs w:val="28"/>
        </w:rPr>
      </w:pPr>
      <w:r w:rsidRPr="007C1A0C">
        <w:rPr>
          <w:rStyle w:val="da"/>
          <w:rFonts w:ascii="Times New Roman" w:hAnsi="Times New Roman"/>
          <w:sz w:val="28"/>
          <w:szCs w:val="28"/>
        </w:rPr>
        <w:t>http://www.trpk.ru/ –</w:t>
      </w:r>
      <w:r w:rsidR="007E2E49" w:rsidRPr="007C1A0C">
        <w:rPr>
          <w:rStyle w:val="da"/>
          <w:rFonts w:ascii="Times New Roman" w:hAnsi="Times New Roman"/>
          <w:sz w:val="28"/>
          <w:szCs w:val="28"/>
        </w:rPr>
        <w:t xml:space="preserve"> официальный сайт Троицко-Печорского района республики Коми</w:t>
      </w:r>
    </w:p>
    <w:p w:rsidR="007C1A0C" w:rsidRPr="007C1A0C" w:rsidRDefault="00FE5ACF" w:rsidP="001577BE">
      <w:pPr>
        <w:numPr>
          <w:ilvl w:val="0"/>
          <w:numId w:val="11"/>
        </w:numPr>
        <w:suppressAutoHyphens/>
        <w:spacing w:after="0" w:line="360" w:lineRule="auto"/>
        <w:ind w:left="0" w:firstLine="0"/>
        <w:rPr>
          <w:rStyle w:val="da"/>
          <w:rFonts w:ascii="Times New Roman" w:hAnsi="Times New Roman"/>
          <w:sz w:val="28"/>
          <w:szCs w:val="28"/>
        </w:rPr>
      </w:pPr>
      <w:r w:rsidRPr="007C1A0C">
        <w:rPr>
          <w:rStyle w:val="da"/>
          <w:rFonts w:ascii="Times New Roman" w:hAnsi="Times New Roman"/>
          <w:sz w:val="28"/>
          <w:szCs w:val="28"/>
        </w:rPr>
        <w:t>http://ru.wikipedia.org/</w:t>
      </w:r>
      <w:r w:rsidR="007C1A0C" w:rsidRPr="007C1A0C">
        <w:rPr>
          <w:rStyle w:val="da"/>
          <w:rFonts w:ascii="Times New Roman" w:hAnsi="Times New Roman"/>
          <w:sz w:val="28"/>
          <w:szCs w:val="28"/>
        </w:rPr>
        <w:t xml:space="preserve"> </w:t>
      </w:r>
      <w:r w:rsidRPr="007C1A0C">
        <w:rPr>
          <w:rStyle w:val="da"/>
          <w:rFonts w:ascii="Times New Roman" w:hAnsi="Times New Roman"/>
          <w:sz w:val="28"/>
          <w:szCs w:val="28"/>
        </w:rPr>
        <w:t>–</w:t>
      </w:r>
      <w:r w:rsidR="007C1A0C" w:rsidRPr="007C1A0C">
        <w:rPr>
          <w:rStyle w:val="da"/>
          <w:rFonts w:ascii="Times New Roman" w:hAnsi="Times New Roman"/>
          <w:sz w:val="28"/>
          <w:szCs w:val="28"/>
        </w:rPr>
        <w:t xml:space="preserve"> </w:t>
      </w:r>
      <w:r w:rsidR="007E2E49" w:rsidRPr="007C1A0C">
        <w:rPr>
          <w:rStyle w:val="da"/>
          <w:rFonts w:ascii="Times New Roman" w:hAnsi="Times New Roman"/>
          <w:sz w:val="28"/>
          <w:szCs w:val="28"/>
        </w:rPr>
        <w:t>свободная энциклопедия</w:t>
      </w:r>
    </w:p>
    <w:p w:rsidR="007C1A0C" w:rsidRPr="007C1A0C" w:rsidRDefault="00FE5ACF" w:rsidP="001577BE">
      <w:pPr>
        <w:numPr>
          <w:ilvl w:val="0"/>
          <w:numId w:val="11"/>
        </w:numPr>
        <w:suppressAutoHyphens/>
        <w:spacing w:after="0" w:line="360" w:lineRule="auto"/>
        <w:ind w:left="0" w:firstLine="0"/>
        <w:rPr>
          <w:rFonts w:ascii="Times New Roman" w:hAnsi="Times New Roman"/>
          <w:bCs/>
          <w:sz w:val="28"/>
          <w:szCs w:val="28"/>
        </w:rPr>
      </w:pPr>
      <w:r w:rsidRPr="007C1A0C">
        <w:rPr>
          <w:rFonts w:ascii="Times New Roman" w:hAnsi="Times New Roman"/>
          <w:bCs/>
          <w:sz w:val="28"/>
          <w:szCs w:val="28"/>
        </w:rPr>
        <w:t>http://dic.academic.ru/</w:t>
      </w:r>
      <w:r w:rsidR="007C1A0C" w:rsidRPr="007C1A0C">
        <w:rPr>
          <w:rFonts w:ascii="Times New Roman" w:hAnsi="Times New Roman"/>
          <w:bCs/>
          <w:sz w:val="28"/>
          <w:szCs w:val="28"/>
        </w:rPr>
        <w:t xml:space="preserve"> </w:t>
      </w:r>
      <w:r w:rsidRPr="007C1A0C">
        <w:rPr>
          <w:rStyle w:val="da"/>
          <w:rFonts w:ascii="Times New Roman" w:hAnsi="Times New Roman"/>
          <w:sz w:val="28"/>
          <w:szCs w:val="28"/>
        </w:rPr>
        <w:t xml:space="preserve">– </w:t>
      </w:r>
      <w:r w:rsidR="007E2E49" w:rsidRPr="007C1A0C">
        <w:rPr>
          <w:rFonts w:ascii="Times New Roman" w:hAnsi="Times New Roman"/>
          <w:bCs/>
          <w:sz w:val="28"/>
          <w:szCs w:val="28"/>
        </w:rPr>
        <w:t>словари и энциклопедии на Академике</w:t>
      </w:r>
    </w:p>
    <w:p w:rsidR="007E2E49" w:rsidRPr="007C1A0C" w:rsidRDefault="007E2E49" w:rsidP="001577BE">
      <w:pPr>
        <w:numPr>
          <w:ilvl w:val="0"/>
          <w:numId w:val="11"/>
        </w:numPr>
        <w:suppressAutoHyphens/>
        <w:spacing w:after="0" w:line="360" w:lineRule="auto"/>
        <w:ind w:left="0" w:firstLine="0"/>
        <w:rPr>
          <w:rStyle w:val="da"/>
          <w:rFonts w:ascii="Times New Roman" w:hAnsi="Times New Roman"/>
          <w:sz w:val="28"/>
          <w:szCs w:val="28"/>
        </w:rPr>
      </w:pPr>
      <w:r w:rsidRPr="007C1A0C">
        <w:rPr>
          <w:rStyle w:val="da"/>
          <w:rFonts w:ascii="Times New Roman" w:hAnsi="Times New Roman"/>
          <w:sz w:val="28"/>
          <w:szCs w:val="28"/>
        </w:rPr>
        <w:t>http://meridian.perm.r</w:t>
      </w:r>
      <w:r w:rsidR="00FE5ACF" w:rsidRPr="007C1A0C">
        <w:rPr>
          <w:rStyle w:val="da"/>
          <w:rFonts w:ascii="Times New Roman" w:hAnsi="Times New Roman"/>
          <w:sz w:val="28"/>
          <w:szCs w:val="28"/>
        </w:rPr>
        <w:t>u/ –</w:t>
      </w:r>
      <w:r w:rsidRPr="007C1A0C">
        <w:rPr>
          <w:rStyle w:val="da"/>
          <w:rFonts w:ascii="Times New Roman" w:hAnsi="Times New Roman"/>
          <w:sz w:val="28"/>
          <w:szCs w:val="28"/>
        </w:rPr>
        <w:t xml:space="preserve"> турклуб пермского государственного технического университета </w:t>
      </w:r>
      <w:r w:rsidR="007C1A0C" w:rsidRPr="007C1A0C">
        <w:rPr>
          <w:rStyle w:val="da"/>
          <w:rFonts w:ascii="Times New Roman" w:hAnsi="Times New Roman"/>
          <w:sz w:val="28"/>
          <w:szCs w:val="28"/>
        </w:rPr>
        <w:t>"</w:t>
      </w:r>
      <w:r w:rsidRPr="007C1A0C">
        <w:rPr>
          <w:rStyle w:val="da"/>
          <w:rFonts w:ascii="Times New Roman" w:hAnsi="Times New Roman"/>
          <w:sz w:val="28"/>
          <w:szCs w:val="28"/>
        </w:rPr>
        <w:t>Медиан</w:t>
      </w:r>
      <w:r w:rsidR="007C1A0C" w:rsidRPr="007C1A0C">
        <w:rPr>
          <w:rStyle w:val="da"/>
          <w:rFonts w:ascii="Times New Roman" w:hAnsi="Times New Roman"/>
          <w:sz w:val="28"/>
          <w:szCs w:val="28"/>
        </w:rPr>
        <w:t>"</w:t>
      </w:r>
    </w:p>
    <w:p w:rsidR="007E2E49" w:rsidRPr="007C1A0C" w:rsidRDefault="00FE5ACF" w:rsidP="001577BE">
      <w:pPr>
        <w:numPr>
          <w:ilvl w:val="0"/>
          <w:numId w:val="11"/>
        </w:numPr>
        <w:suppressAutoHyphens/>
        <w:spacing w:after="0" w:line="360" w:lineRule="auto"/>
        <w:ind w:left="0" w:firstLine="0"/>
        <w:rPr>
          <w:rStyle w:val="da"/>
          <w:rFonts w:ascii="Times New Roman" w:hAnsi="Times New Roman"/>
          <w:sz w:val="28"/>
          <w:szCs w:val="28"/>
        </w:rPr>
      </w:pPr>
      <w:r w:rsidRPr="007C1A0C">
        <w:rPr>
          <w:rStyle w:val="da"/>
          <w:rFonts w:ascii="Times New Roman" w:hAnsi="Times New Roman"/>
          <w:sz w:val="28"/>
          <w:szCs w:val="28"/>
        </w:rPr>
        <w:t>http://www.4turista.ru/ –</w:t>
      </w:r>
      <w:r w:rsidR="007C1A0C" w:rsidRPr="007C1A0C">
        <w:rPr>
          <w:rStyle w:val="da"/>
          <w:rFonts w:ascii="Times New Roman" w:hAnsi="Times New Roman"/>
          <w:sz w:val="28"/>
          <w:szCs w:val="28"/>
        </w:rPr>
        <w:t xml:space="preserve"> </w:t>
      </w:r>
      <w:r w:rsidR="007E2E49" w:rsidRPr="007C1A0C">
        <w:rPr>
          <w:rStyle w:val="da"/>
          <w:rFonts w:ascii="Times New Roman" w:hAnsi="Times New Roman"/>
          <w:sz w:val="28"/>
          <w:szCs w:val="28"/>
        </w:rPr>
        <w:t>клуб туристических блогов</w:t>
      </w:r>
    </w:p>
    <w:p w:rsidR="007E2E49" w:rsidRPr="007C1A0C" w:rsidRDefault="00FE5ACF" w:rsidP="001577BE">
      <w:pPr>
        <w:numPr>
          <w:ilvl w:val="0"/>
          <w:numId w:val="11"/>
        </w:numPr>
        <w:suppressAutoHyphens/>
        <w:spacing w:after="0" w:line="360" w:lineRule="auto"/>
        <w:ind w:left="0" w:firstLine="0"/>
        <w:rPr>
          <w:rFonts w:ascii="Times New Roman" w:hAnsi="Times New Roman"/>
          <w:bCs/>
          <w:sz w:val="28"/>
          <w:szCs w:val="28"/>
        </w:rPr>
      </w:pPr>
      <w:r w:rsidRPr="007C1A0C">
        <w:rPr>
          <w:rFonts w:ascii="Times New Roman" w:hAnsi="Times New Roman"/>
          <w:bCs/>
          <w:sz w:val="28"/>
          <w:szCs w:val="28"/>
        </w:rPr>
        <w:t xml:space="preserve">http://www.tengri.ru/ </w:t>
      </w:r>
      <w:r w:rsidRPr="007C1A0C">
        <w:rPr>
          <w:rStyle w:val="da"/>
          <w:rFonts w:ascii="Times New Roman" w:hAnsi="Times New Roman"/>
          <w:sz w:val="28"/>
          <w:szCs w:val="28"/>
        </w:rPr>
        <w:t>–</w:t>
      </w:r>
      <w:r w:rsidR="007E2E49" w:rsidRPr="007C1A0C">
        <w:rPr>
          <w:rFonts w:ascii="Times New Roman" w:hAnsi="Times New Roman"/>
          <w:bCs/>
          <w:sz w:val="28"/>
          <w:szCs w:val="28"/>
        </w:rPr>
        <w:t xml:space="preserve"> официальный сайт компании Тенгри</w:t>
      </w:r>
    </w:p>
    <w:p w:rsidR="007E2E49" w:rsidRPr="007C1A0C" w:rsidRDefault="007E2E49" w:rsidP="001577BE">
      <w:pPr>
        <w:numPr>
          <w:ilvl w:val="0"/>
          <w:numId w:val="11"/>
        </w:numPr>
        <w:suppressAutoHyphens/>
        <w:spacing w:after="0" w:line="360" w:lineRule="auto"/>
        <w:ind w:left="0" w:firstLine="0"/>
        <w:rPr>
          <w:rFonts w:ascii="Times New Roman" w:hAnsi="Times New Roman"/>
          <w:sz w:val="28"/>
          <w:szCs w:val="28"/>
        </w:rPr>
      </w:pPr>
      <w:r w:rsidRPr="004D334F">
        <w:rPr>
          <w:rFonts w:ascii="Times New Roman" w:hAnsi="Times New Roman"/>
          <w:sz w:val="28"/>
          <w:szCs w:val="28"/>
        </w:rPr>
        <w:t>http://mr-markov.narod.ru/pohods/2004/lindex.html</w:t>
      </w:r>
      <w:r w:rsidR="00FE5ACF" w:rsidRPr="007C1A0C">
        <w:rPr>
          <w:rFonts w:ascii="Times New Roman" w:hAnsi="Times New Roman"/>
          <w:sz w:val="28"/>
          <w:szCs w:val="28"/>
        </w:rPr>
        <w:t xml:space="preserve"> </w:t>
      </w:r>
      <w:r w:rsidR="00FE5ACF" w:rsidRPr="007C1A0C">
        <w:rPr>
          <w:rStyle w:val="da"/>
          <w:rFonts w:ascii="Times New Roman" w:hAnsi="Times New Roman"/>
          <w:sz w:val="28"/>
          <w:szCs w:val="28"/>
        </w:rPr>
        <w:t xml:space="preserve">– </w:t>
      </w:r>
      <w:r w:rsidRPr="007C1A0C">
        <w:rPr>
          <w:rFonts w:ascii="Times New Roman" w:hAnsi="Times New Roman"/>
          <w:sz w:val="28"/>
          <w:szCs w:val="28"/>
        </w:rPr>
        <w:t>лоция от Дорохина</w:t>
      </w:r>
    </w:p>
    <w:p w:rsidR="007E2E49" w:rsidRPr="007C1A0C" w:rsidRDefault="007E2E49" w:rsidP="001577BE">
      <w:pPr>
        <w:numPr>
          <w:ilvl w:val="0"/>
          <w:numId w:val="11"/>
        </w:numPr>
        <w:suppressAutoHyphens/>
        <w:spacing w:after="0" w:line="360" w:lineRule="auto"/>
        <w:ind w:left="0" w:firstLine="0"/>
        <w:rPr>
          <w:rFonts w:ascii="Times New Roman" w:hAnsi="Times New Roman"/>
          <w:bCs/>
          <w:sz w:val="28"/>
          <w:szCs w:val="28"/>
        </w:rPr>
      </w:pPr>
      <w:r w:rsidRPr="004D334F">
        <w:rPr>
          <w:rStyle w:val="da"/>
          <w:rFonts w:ascii="Times New Roman" w:hAnsi="Times New Roman"/>
          <w:sz w:val="28"/>
          <w:szCs w:val="28"/>
        </w:rPr>
        <w:t>www.tomovl.ru/painting/Manpypyner_map.html</w:t>
      </w:r>
      <w:r w:rsidR="00FE5ACF" w:rsidRPr="007C1A0C">
        <w:rPr>
          <w:rStyle w:val="da"/>
          <w:rFonts w:ascii="Times New Roman" w:hAnsi="Times New Roman"/>
          <w:sz w:val="28"/>
          <w:szCs w:val="28"/>
        </w:rPr>
        <w:t xml:space="preserve"> –</w:t>
      </w:r>
      <w:r w:rsidRPr="007C1A0C">
        <w:rPr>
          <w:rStyle w:val="da"/>
          <w:rFonts w:ascii="Times New Roman" w:hAnsi="Times New Roman"/>
          <w:sz w:val="28"/>
          <w:szCs w:val="28"/>
        </w:rPr>
        <w:t xml:space="preserve"> </w:t>
      </w:r>
      <w:r w:rsidRPr="007C1A0C">
        <w:rPr>
          <w:rFonts w:ascii="Times New Roman" w:hAnsi="Times New Roman"/>
          <w:bCs/>
          <w:sz w:val="28"/>
          <w:szCs w:val="28"/>
        </w:rPr>
        <w:t xml:space="preserve">Туристический маршрут на хребет </w:t>
      </w:r>
      <w:r w:rsidRPr="007C1A0C">
        <w:rPr>
          <w:rFonts w:ascii="Times New Roman" w:hAnsi="Times New Roman"/>
          <w:sz w:val="28"/>
          <w:szCs w:val="28"/>
        </w:rPr>
        <w:t>Маньпупунер</w:t>
      </w:r>
      <w:r w:rsidRPr="007C1A0C">
        <w:rPr>
          <w:rFonts w:ascii="Times New Roman" w:hAnsi="Times New Roman"/>
          <w:bCs/>
          <w:sz w:val="28"/>
          <w:szCs w:val="28"/>
        </w:rPr>
        <w:t>. Карта района Столбов Выветривания</w:t>
      </w:r>
    </w:p>
    <w:p w:rsidR="007C1A0C" w:rsidRPr="007C1A0C" w:rsidRDefault="007E2E49" w:rsidP="001577BE">
      <w:pPr>
        <w:numPr>
          <w:ilvl w:val="0"/>
          <w:numId w:val="11"/>
        </w:numPr>
        <w:suppressAutoHyphens/>
        <w:spacing w:after="0" w:line="360" w:lineRule="auto"/>
        <w:ind w:left="0" w:firstLine="0"/>
        <w:rPr>
          <w:rFonts w:ascii="Times New Roman" w:hAnsi="Times New Roman"/>
          <w:bCs/>
          <w:sz w:val="28"/>
          <w:szCs w:val="28"/>
        </w:rPr>
      </w:pPr>
      <w:r w:rsidRPr="004D334F">
        <w:rPr>
          <w:rFonts w:ascii="Times New Roman" w:hAnsi="Times New Roman"/>
          <w:bCs/>
          <w:sz w:val="28"/>
          <w:szCs w:val="28"/>
        </w:rPr>
        <w:t>http://www.urbibl.ru/</w:t>
      </w:r>
      <w:r w:rsidR="00FE5ACF" w:rsidRPr="007C1A0C">
        <w:rPr>
          <w:rFonts w:ascii="Times New Roman" w:hAnsi="Times New Roman"/>
          <w:bCs/>
          <w:sz w:val="28"/>
          <w:szCs w:val="28"/>
        </w:rPr>
        <w:t xml:space="preserve"> </w:t>
      </w:r>
      <w:r w:rsidR="00FE5ACF" w:rsidRPr="007C1A0C">
        <w:rPr>
          <w:rStyle w:val="da"/>
          <w:rFonts w:ascii="Times New Roman" w:hAnsi="Times New Roman"/>
          <w:sz w:val="28"/>
          <w:szCs w:val="28"/>
        </w:rPr>
        <w:t xml:space="preserve">– </w:t>
      </w:r>
      <w:r w:rsidRPr="007C1A0C">
        <w:rPr>
          <w:rFonts w:ascii="Times New Roman" w:hAnsi="Times New Roman"/>
          <w:bCs/>
          <w:sz w:val="28"/>
          <w:szCs w:val="28"/>
        </w:rPr>
        <w:t>Уральская библиотека</w:t>
      </w:r>
    </w:p>
    <w:p w:rsidR="007E2E49" w:rsidRPr="007C1A0C" w:rsidRDefault="00FE5ACF" w:rsidP="001577BE">
      <w:pPr>
        <w:numPr>
          <w:ilvl w:val="0"/>
          <w:numId w:val="11"/>
        </w:numPr>
        <w:suppressAutoHyphens/>
        <w:spacing w:after="0" w:line="360" w:lineRule="auto"/>
        <w:ind w:left="0" w:firstLine="0"/>
        <w:rPr>
          <w:rStyle w:val="da"/>
          <w:rFonts w:ascii="Times New Roman" w:hAnsi="Times New Roman"/>
          <w:sz w:val="28"/>
          <w:szCs w:val="28"/>
        </w:rPr>
      </w:pPr>
      <w:r w:rsidRPr="007C1A0C">
        <w:rPr>
          <w:rStyle w:val="da"/>
          <w:rFonts w:ascii="Times New Roman" w:hAnsi="Times New Roman"/>
          <w:sz w:val="28"/>
          <w:szCs w:val="28"/>
        </w:rPr>
        <w:t>http://northural.ru/about/ –</w:t>
      </w:r>
      <w:r w:rsidR="007E2E49" w:rsidRPr="007C1A0C">
        <w:rPr>
          <w:rStyle w:val="da"/>
          <w:rFonts w:ascii="Times New Roman" w:hAnsi="Times New Roman"/>
          <w:sz w:val="28"/>
          <w:szCs w:val="28"/>
        </w:rPr>
        <w:t xml:space="preserve"> отдых на северном Урале</w:t>
      </w:r>
    </w:p>
    <w:p w:rsidR="007E2E49" w:rsidRPr="007C1A0C" w:rsidRDefault="007E2E49" w:rsidP="001577BE">
      <w:pPr>
        <w:numPr>
          <w:ilvl w:val="0"/>
          <w:numId w:val="11"/>
        </w:numPr>
        <w:suppressAutoHyphens/>
        <w:spacing w:after="0" w:line="360" w:lineRule="auto"/>
        <w:ind w:left="0" w:firstLine="0"/>
        <w:rPr>
          <w:rFonts w:ascii="Times New Roman" w:hAnsi="Times New Roman"/>
          <w:bCs/>
          <w:sz w:val="28"/>
          <w:szCs w:val="28"/>
        </w:rPr>
      </w:pPr>
      <w:r w:rsidRPr="004D334F">
        <w:rPr>
          <w:rFonts w:ascii="Times New Roman" w:hAnsi="Times New Roman"/>
          <w:bCs/>
          <w:sz w:val="28"/>
          <w:szCs w:val="28"/>
        </w:rPr>
        <w:t>http://www.webufa.ru/</w:t>
      </w:r>
      <w:r w:rsidR="00FE5ACF" w:rsidRPr="007C1A0C">
        <w:rPr>
          <w:rFonts w:ascii="Times New Roman" w:hAnsi="Times New Roman"/>
          <w:bCs/>
          <w:sz w:val="28"/>
          <w:szCs w:val="28"/>
        </w:rPr>
        <w:t xml:space="preserve"> </w:t>
      </w:r>
      <w:r w:rsidR="00FE5ACF" w:rsidRPr="007C1A0C">
        <w:rPr>
          <w:rStyle w:val="da"/>
          <w:rFonts w:ascii="Times New Roman" w:hAnsi="Times New Roman"/>
          <w:sz w:val="28"/>
          <w:szCs w:val="28"/>
        </w:rPr>
        <w:t>–</w:t>
      </w:r>
      <w:r w:rsidR="007C1A0C" w:rsidRPr="007C1A0C">
        <w:rPr>
          <w:rStyle w:val="da"/>
          <w:rFonts w:ascii="Times New Roman" w:hAnsi="Times New Roman"/>
          <w:sz w:val="28"/>
          <w:szCs w:val="28"/>
        </w:rPr>
        <w:t xml:space="preserve"> </w:t>
      </w:r>
      <w:r w:rsidRPr="007C1A0C">
        <w:rPr>
          <w:rFonts w:ascii="Times New Roman" w:hAnsi="Times New Roman"/>
          <w:bCs/>
          <w:sz w:val="28"/>
          <w:szCs w:val="28"/>
        </w:rPr>
        <w:t>информационный ресурс</w:t>
      </w:r>
    </w:p>
    <w:p w:rsidR="00C368C2" w:rsidRPr="007C1A0C" w:rsidRDefault="00C368C2" w:rsidP="001577BE">
      <w:pPr>
        <w:pStyle w:val="a3"/>
        <w:suppressAutoHyphens/>
        <w:spacing w:after="72" w:line="360" w:lineRule="auto"/>
        <w:ind w:left="0"/>
        <w:contextualSpacing w:val="0"/>
        <w:rPr>
          <w:rFonts w:ascii="Times New Roman" w:hAnsi="Times New Roman"/>
          <w:sz w:val="28"/>
          <w:szCs w:val="28"/>
        </w:rPr>
      </w:pPr>
    </w:p>
    <w:p w:rsidR="0023332E" w:rsidRPr="007C1A0C" w:rsidRDefault="005F5253" w:rsidP="007C1A0C">
      <w:pPr>
        <w:pStyle w:val="a3"/>
        <w:suppressAutoHyphens/>
        <w:spacing w:after="72" w:line="360" w:lineRule="auto"/>
        <w:ind w:left="0" w:firstLine="709"/>
        <w:jc w:val="both"/>
        <w:rPr>
          <w:rFonts w:ascii="Times New Roman" w:hAnsi="Times New Roman"/>
          <w:sz w:val="28"/>
          <w:szCs w:val="28"/>
        </w:rPr>
      </w:pPr>
      <w:r w:rsidRPr="007C1A0C">
        <w:rPr>
          <w:rFonts w:ascii="Times New Roman" w:hAnsi="Times New Roman"/>
          <w:sz w:val="28"/>
          <w:szCs w:val="28"/>
        </w:rPr>
        <w:br w:type="page"/>
        <w:t>Приложения</w:t>
      </w:r>
    </w:p>
    <w:p w:rsidR="0023332E" w:rsidRPr="007C1A0C" w:rsidRDefault="0023332E" w:rsidP="007C1A0C">
      <w:pPr>
        <w:suppressAutoHyphens/>
        <w:spacing w:after="0" w:line="360" w:lineRule="auto"/>
        <w:ind w:firstLine="709"/>
        <w:contextualSpacing/>
        <w:jc w:val="both"/>
        <w:rPr>
          <w:rFonts w:ascii="Times New Roman" w:hAnsi="Times New Roman"/>
          <w:sz w:val="28"/>
          <w:szCs w:val="28"/>
        </w:rPr>
      </w:pPr>
    </w:p>
    <w:p w:rsidR="00C84BD0" w:rsidRDefault="005F5253" w:rsidP="007C1A0C">
      <w:pPr>
        <w:pStyle w:val="a3"/>
        <w:suppressAutoHyphens/>
        <w:spacing w:after="72" w:line="360" w:lineRule="auto"/>
        <w:ind w:left="0" w:firstLine="709"/>
        <w:jc w:val="both"/>
        <w:rPr>
          <w:rFonts w:ascii="Times New Roman" w:hAnsi="Times New Roman"/>
          <w:sz w:val="28"/>
          <w:szCs w:val="28"/>
          <w:lang w:val="en-US" w:eastAsia="ru-RU"/>
        </w:rPr>
      </w:pPr>
      <w:r w:rsidRPr="007C1A0C">
        <w:rPr>
          <w:rFonts w:ascii="Times New Roman" w:hAnsi="Times New Roman"/>
          <w:sz w:val="28"/>
          <w:szCs w:val="28"/>
          <w:lang w:eastAsia="ru-RU"/>
        </w:rPr>
        <w:t xml:space="preserve">Приложение </w:t>
      </w:r>
      <w:r w:rsidRPr="007C1A0C">
        <w:rPr>
          <w:rFonts w:ascii="Times New Roman" w:hAnsi="Times New Roman"/>
          <w:sz w:val="28"/>
          <w:szCs w:val="28"/>
          <w:lang w:val="en-US" w:eastAsia="ru-RU"/>
        </w:rPr>
        <w:t xml:space="preserve">1. </w:t>
      </w:r>
      <w:r w:rsidR="00C84BD0" w:rsidRPr="007C1A0C">
        <w:rPr>
          <w:rFonts w:ascii="Times New Roman" w:hAnsi="Times New Roman"/>
          <w:sz w:val="28"/>
          <w:szCs w:val="28"/>
          <w:lang w:eastAsia="ru-RU"/>
        </w:rPr>
        <w:t>Техника преодоления препятствий</w:t>
      </w:r>
    </w:p>
    <w:p w:rsidR="001577BE" w:rsidRPr="001577BE" w:rsidRDefault="001577BE" w:rsidP="007C1A0C">
      <w:pPr>
        <w:pStyle w:val="a3"/>
        <w:suppressAutoHyphens/>
        <w:spacing w:after="72" w:line="360" w:lineRule="auto"/>
        <w:ind w:left="0" w:firstLine="709"/>
        <w:jc w:val="both"/>
        <w:rPr>
          <w:rFonts w:ascii="Times New Roman" w:hAnsi="Times New Roman"/>
          <w:sz w:val="28"/>
          <w:szCs w:val="28"/>
          <w:lang w:val="en-US" w:eastAsia="ru-RU"/>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935"/>
        <w:gridCol w:w="7137"/>
      </w:tblGrid>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Основная характеристика препятствий </w:t>
            </w:r>
          </w:p>
        </w:tc>
        <w:tc>
          <w:tcPr>
            <w:tcW w:w="7537"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Способы преодоления и применяемые технические приемы </w:t>
            </w:r>
          </w:p>
        </w:tc>
      </w:tr>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Лесистые склоны </w:t>
            </w:r>
          </w:p>
        </w:tc>
        <w:tc>
          <w:tcPr>
            <w:tcW w:w="7537"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Для самостраховки необходимо иметь альпеншток. Туристы должны оказывать взаимную помощь, что обеспечивает безопасное прохождение склона. </w:t>
            </w:r>
          </w:p>
        </w:tc>
      </w:tr>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Травянистые склоны </w:t>
            </w:r>
          </w:p>
        </w:tc>
        <w:tc>
          <w:tcPr>
            <w:tcW w:w="7537"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По склону с высокой травой идти следует не спеша и внимательно, так как она скрывает рельеф. Если трава мокрая, нужно придерживаться дистанции. Самостраховка альпенштоком. </w:t>
            </w:r>
          </w:p>
        </w:tc>
      </w:tr>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Склоны, покрытые кустарником </w:t>
            </w:r>
          </w:p>
        </w:tc>
        <w:tc>
          <w:tcPr>
            <w:tcW w:w="7537"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Двигаться нужно колонной, придерживаясь дистанции. Идти по зарослям нужно в прочной обуви и одежде, которая закрывала бы все части тела. </w:t>
            </w:r>
          </w:p>
        </w:tc>
      </w:tr>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Склоны с мелкой осыпью </w:t>
            </w:r>
          </w:p>
        </w:tc>
        <w:tc>
          <w:tcPr>
            <w:tcW w:w="7537"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Двигаться нужно колонной наискось или серпантином с маленьким интервалом между участниками. Для самостраховки использовать альпеншток. На крутых участках для безопасности прохождения навешиваются перила. </w:t>
            </w:r>
          </w:p>
        </w:tc>
      </w:tr>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Склоны со средней осыпью </w:t>
            </w:r>
          </w:p>
        </w:tc>
        <w:tc>
          <w:tcPr>
            <w:tcW w:w="7537"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Необходимо избегать резких движений, идти осторожно, не вызывая камнепада. </w:t>
            </w:r>
          </w:p>
        </w:tc>
      </w:tr>
      <w:tr w:rsidR="00E825F9" w:rsidRPr="0043574A" w:rsidTr="0043574A">
        <w:trPr>
          <w:jc w:val="center"/>
        </w:trPr>
        <w:tc>
          <w:tcPr>
            <w:tcW w:w="2034" w:type="dxa"/>
            <w:shd w:val="clear" w:color="auto" w:fill="auto"/>
            <w:hideMark/>
          </w:tcPr>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Склоны с крупной осыпью </w:t>
            </w:r>
          </w:p>
        </w:tc>
        <w:tc>
          <w:tcPr>
            <w:tcW w:w="7537" w:type="dxa"/>
            <w:shd w:val="clear" w:color="auto" w:fill="auto"/>
            <w:hideMark/>
          </w:tcPr>
          <w:p w:rsidR="007C1A0C"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При движении необходимо быть внимательным и соблюдать осторожность. Безопаснее наступать на конец камня ближе к склону.</w:t>
            </w:r>
          </w:p>
          <w:p w:rsidR="00C14477" w:rsidRPr="0043574A" w:rsidRDefault="00E825F9" w:rsidP="0043574A">
            <w:pPr>
              <w:pStyle w:val="a3"/>
              <w:suppressAutoHyphens/>
              <w:spacing w:after="0" w:line="360" w:lineRule="auto"/>
              <w:ind w:left="0"/>
              <w:rPr>
                <w:rFonts w:ascii="Times New Roman" w:hAnsi="Times New Roman"/>
                <w:sz w:val="20"/>
                <w:szCs w:val="28"/>
                <w:lang w:eastAsia="ru-RU"/>
              </w:rPr>
            </w:pPr>
            <w:r w:rsidRPr="0043574A">
              <w:rPr>
                <w:rFonts w:ascii="Times New Roman" w:hAnsi="Times New Roman"/>
                <w:sz w:val="20"/>
                <w:szCs w:val="28"/>
                <w:lang w:eastAsia="ru-RU"/>
              </w:rPr>
              <w:t xml:space="preserve">Движение по скальному склону, где плиты имеют большой угол наклона и плохую связь между собой, особенно опасно. Подъем, движение, спуск по такому склону требуют особой осторожности и принятия всех мер безопасности (навешивание надежных вертикальных и горизонтальных перил). </w:t>
            </w:r>
          </w:p>
        </w:tc>
      </w:tr>
    </w:tbl>
    <w:p w:rsidR="00E825F9" w:rsidRPr="007C1A0C" w:rsidRDefault="00E825F9" w:rsidP="007C1A0C">
      <w:pPr>
        <w:pStyle w:val="a3"/>
        <w:suppressAutoHyphens/>
        <w:spacing w:after="72" w:line="360" w:lineRule="auto"/>
        <w:ind w:left="0" w:firstLine="709"/>
        <w:jc w:val="both"/>
        <w:rPr>
          <w:rFonts w:ascii="Times New Roman" w:hAnsi="Times New Roman"/>
          <w:sz w:val="28"/>
          <w:szCs w:val="28"/>
          <w:lang w:eastAsia="ru-RU"/>
        </w:rPr>
      </w:pPr>
    </w:p>
    <w:p w:rsidR="00C84BD0" w:rsidRDefault="005F5253" w:rsidP="007C1A0C">
      <w:pPr>
        <w:pStyle w:val="a3"/>
        <w:suppressAutoHyphens/>
        <w:spacing w:after="72" w:line="360" w:lineRule="auto"/>
        <w:ind w:left="0" w:firstLine="709"/>
        <w:jc w:val="both"/>
        <w:rPr>
          <w:rFonts w:ascii="Times New Roman" w:hAnsi="Times New Roman"/>
          <w:sz w:val="28"/>
          <w:szCs w:val="28"/>
          <w:lang w:val="en-US"/>
        </w:rPr>
      </w:pPr>
      <w:r w:rsidRPr="007C1A0C">
        <w:rPr>
          <w:rFonts w:ascii="Times New Roman" w:hAnsi="Times New Roman"/>
          <w:sz w:val="28"/>
          <w:szCs w:val="28"/>
          <w:lang w:eastAsia="ru-RU"/>
        </w:rPr>
        <w:br w:type="page"/>
      </w:r>
      <w:r w:rsidRPr="007C1A0C">
        <w:rPr>
          <w:rFonts w:ascii="Times New Roman" w:hAnsi="Times New Roman"/>
          <w:sz w:val="28"/>
          <w:szCs w:val="28"/>
        </w:rPr>
        <w:t>Приложение</w:t>
      </w:r>
      <w:r w:rsidR="00C84BD0" w:rsidRPr="007C1A0C">
        <w:rPr>
          <w:rFonts w:ascii="Times New Roman" w:hAnsi="Times New Roman"/>
          <w:sz w:val="28"/>
          <w:szCs w:val="28"/>
        </w:rPr>
        <w:t xml:space="preserve"> 2.</w:t>
      </w:r>
      <w:r w:rsidRPr="007C1A0C">
        <w:rPr>
          <w:rFonts w:ascii="Times New Roman" w:hAnsi="Times New Roman"/>
          <w:sz w:val="28"/>
          <w:szCs w:val="28"/>
          <w:lang w:val="en-US"/>
        </w:rPr>
        <w:t xml:space="preserve"> </w:t>
      </w:r>
      <w:r w:rsidR="00C84BD0" w:rsidRPr="007C1A0C">
        <w:rPr>
          <w:rFonts w:ascii="Times New Roman" w:hAnsi="Times New Roman"/>
          <w:sz w:val="28"/>
          <w:szCs w:val="28"/>
        </w:rPr>
        <w:t>Балловая оценка препятствий на маршруте</w:t>
      </w:r>
    </w:p>
    <w:p w:rsidR="001577BE" w:rsidRPr="001577BE" w:rsidRDefault="001577BE" w:rsidP="007C1A0C">
      <w:pPr>
        <w:pStyle w:val="a3"/>
        <w:suppressAutoHyphens/>
        <w:spacing w:after="72" w:line="360" w:lineRule="auto"/>
        <w:ind w:left="0" w:firstLine="709"/>
        <w:jc w:val="both"/>
        <w:rPr>
          <w:rFonts w:ascii="Times New Roman" w:hAnsi="Times New Roman"/>
          <w:sz w:val="28"/>
          <w:szCs w:val="28"/>
          <w:lang w:val="en-US"/>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180"/>
        <w:gridCol w:w="1274"/>
        <w:gridCol w:w="1560"/>
        <w:gridCol w:w="2642"/>
        <w:gridCol w:w="738"/>
        <w:gridCol w:w="1678"/>
      </w:tblGrid>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Вид препятствия</w:t>
            </w:r>
          </w:p>
        </w:tc>
        <w:tc>
          <w:tcPr>
            <w:tcW w:w="1274"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Категория трудности</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Длина препят-</w:t>
            </w:r>
            <w:r w:rsidR="007C1A0C" w:rsidRPr="0043574A">
              <w:rPr>
                <w:rFonts w:ascii="Times New Roman" w:hAnsi="Times New Roman"/>
                <w:sz w:val="20"/>
                <w:szCs w:val="28"/>
                <w:lang w:eastAsia="ru-RU"/>
              </w:rPr>
              <w:t xml:space="preserve"> </w:t>
            </w:r>
            <w:r w:rsidRPr="0043574A">
              <w:rPr>
                <w:rFonts w:ascii="Times New Roman" w:hAnsi="Times New Roman"/>
                <w:sz w:val="20"/>
                <w:szCs w:val="28"/>
                <w:lang w:eastAsia="ru-RU"/>
              </w:rPr>
              <w:t>ствия (для протя-</w:t>
            </w:r>
            <w:r w:rsidR="007C1A0C" w:rsidRPr="0043574A">
              <w:rPr>
                <w:rFonts w:ascii="Times New Roman" w:hAnsi="Times New Roman"/>
                <w:sz w:val="20"/>
                <w:szCs w:val="28"/>
                <w:lang w:eastAsia="ru-RU"/>
              </w:rPr>
              <w:t xml:space="preserve"> </w:t>
            </w:r>
            <w:r w:rsidRPr="0043574A">
              <w:rPr>
                <w:rFonts w:ascii="Times New Roman" w:hAnsi="Times New Roman"/>
                <w:sz w:val="20"/>
                <w:szCs w:val="28"/>
                <w:lang w:eastAsia="ru-RU"/>
              </w:rPr>
              <w:t>женных) км.</w:t>
            </w:r>
          </w:p>
        </w:tc>
        <w:tc>
          <w:tcPr>
            <w:tcW w:w="3380" w:type="dxa"/>
            <w:gridSpan w:val="2"/>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eastAsia="ru-RU"/>
              </w:rPr>
              <w:t>Характеристика препятствия (характер, высота, новизна, наименование и т.п.)</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eastAsia="ru-RU"/>
              </w:rPr>
              <w:t>Оценка по методике оценки, баллов</w:t>
            </w:r>
          </w:p>
        </w:tc>
      </w:tr>
      <w:tr w:rsidR="00C84BD0" w:rsidRPr="0043574A" w:rsidTr="0043574A">
        <w:trPr>
          <w:jc w:val="center"/>
        </w:trPr>
        <w:tc>
          <w:tcPr>
            <w:tcW w:w="9072" w:type="dxa"/>
            <w:gridSpan w:val="6"/>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Локальные</w:t>
            </w:r>
            <w:r w:rsidR="007C1A0C" w:rsidRPr="0043574A">
              <w:rPr>
                <w:rFonts w:ascii="Times New Roman" w:hAnsi="Times New Roman"/>
                <w:sz w:val="20"/>
                <w:szCs w:val="28"/>
              </w:rPr>
              <w:t xml:space="preserve"> </w:t>
            </w:r>
            <w:r w:rsidRPr="0043574A">
              <w:rPr>
                <w:rFonts w:ascii="Times New Roman" w:hAnsi="Times New Roman"/>
                <w:sz w:val="20"/>
                <w:szCs w:val="28"/>
              </w:rPr>
              <w:t>препятствия</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Переправы</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р. Ауспия</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р. Печора</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р.Лозьва</w:t>
            </w:r>
          </w:p>
        </w:tc>
        <w:tc>
          <w:tcPr>
            <w:tcW w:w="1274"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eastAsia="ru-RU"/>
              </w:rPr>
              <w:t>н/к</w:t>
            </w:r>
          </w:p>
        </w:tc>
        <w:tc>
          <w:tcPr>
            <w:tcW w:w="156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p>
        </w:tc>
        <w:tc>
          <w:tcPr>
            <w:tcW w:w="3380" w:type="dxa"/>
            <w:gridSpan w:val="2"/>
            <w:shd w:val="clear" w:color="auto" w:fill="auto"/>
          </w:tcPr>
          <w:p w:rsidR="001577BE"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xml:space="preserve"> - ширина 15 м, глубина до 0,5 м, скорость течения до 0,5 м/с, дно каменистое</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ширина 7 м, глубина до 0,5 м, скорость течения до 0,5 м/с, дно каменисто-песчаное</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eastAsia="ru-RU"/>
              </w:rPr>
              <w:t>- ширина 15 м, глубина до 0,5 м, скорость течения до 0,3 м/с, дно каменисто-песчаное</w:t>
            </w:r>
          </w:p>
        </w:tc>
        <w:tc>
          <w:tcPr>
            <w:tcW w:w="1678" w:type="dxa"/>
            <w:shd w:val="clear" w:color="auto" w:fill="auto"/>
          </w:tcPr>
          <w:p w:rsidR="00C84BD0" w:rsidRPr="0043574A" w:rsidRDefault="005F5253"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val="en-US"/>
              </w:rPr>
              <w:t>1</w:t>
            </w:r>
            <w:r w:rsidR="00C84BD0" w:rsidRPr="0043574A">
              <w:rPr>
                <w:rFonts w:ascii="Times New Roman" w:hAnsi="Times New Roman"/>
                <w:sz w:val="20"/>
                <w:szCs w:val="28"/>
              </w:rPr>
              <w:t>,5</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Перевалы</w:t>
            </w:r>
          </w:p>
          <w:p w:rsidR="00C84BD0" w:rsidRPr="0043574A" w:rsidRDefault="00C84BD0" w:rsidP="0043574A">
            <w:pPr>
              <w:suppressAutoHyphens/>
              <w:spacing w:after="0" w:line="360" w:lineRule="auto"/>
              <w:rPr>
                <w:rFonts w:ascii="Times New Roman" w:hAnsi="Times New Roman"/>
                <w:sz w:val="20"/>
                <w:szCs w:val="28"/>
                <w:lang w:val="en-US" w:eastAsia="ru-RU"/>
              </w:rPr>
            </w:pPr>
            <w:r w:rsidRPr="0043574A">
              <w:rPr>
                <w:rFonts w:ascii="Times New Roman" w:hAnsi="Times New Roman"/>
                <w:sz w:val="20"/>
                <w:szCs w:val="28"/>
                <w:lang w:eastAsia="ru-RU"/>
              </w:rPr>
              <w:t xml:space="preserve">Перевал Дятлова </w:t>
            </w:r>
          </w:p>
        </w:tc>
        <w:tc>
          <w:tcPr>
            <w:tcW w:w="1274"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н/к</w:t>
            </w:r>
          </w:p>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н/к</w:t>
            </w:r>
          </w:p>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1А</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p>
        </w:tc>
        <w:tc>
          <w:tcPr>
            <w:tcW w:w="3380" w:type="dxa"/>
            <w:gridSpan w:val="2"/>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склон крутизной до 15°, заросший березовым стлаником;</w:t>
            </w:r>
          </w:p>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rPr>
              <w:t>движение затруднено осыпями, растительностью, легкими скалами, не требующими коллективной страховки;</w:t>
            </w:r>
          </w:p>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rPr>
              <w:t>крутые травянистые склоны, на которых возможны участки скал, обычно наличие троп на подходах</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2</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14</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8</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Вершины</w:t>
            </w:r>
          </w:p>
          <w:p w:rsidR="007C1A0C"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г. Холатчахль (1096)</w:t>
            </w:r>
          </w:p>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г. Отыртэн (1234)</w:t>
            </w:r>
          </w:p>
          <w:p w:rsidR="007C1A0C"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г. Моттевчахль (1095,6)</w:t>
            </w:r>
          </w:p>
          <w:p w:rsidR="001577BE"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г.Яныгхачечахль (1023,8)</w:t>
            </w:r>
          </w:p>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г.Янывондерсяхал (928,5)</w:t>
            </w:r>
          </w:p>
        </w:tc>
        <w:tc>
          <w:tcPr>
            <w:tcW w:w="1274" w:type="dxa"/>
            <w:shd w:val="clear" w:color="auto" w:fill="auto"/>
          </w:tcPr>
          <w:p w:rsidR="007C1A0C"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н/к</w:t>
            </w:r>
          </w:p>
          <w:p w:rsidR="00C84BD0" w:rsidRPr="0043574A" w:rsidRDefault="00C84BD0" w:rsidP="0043574A">
            <w:pPr>
              <w:suppressAutoHyphens/>
              <w:spacing w:after="0" w:line="360" w:lineRule="auto"/>
              <w:rPr>
                <w:rFonts w:ascii="Times New Roman" w:hAnsi="Times New Roman"/>
                <w:sz w:val="20"/>
                <w:szCs w:val="28"/>
                <w:lang w:val="en-US" w:eastAsia="ru-RU"/>
              </w:rPr>
            </w:pPr>
            <w:r w:rsidRPr="0043574A">
              <w:rPr>
                <w:rFonts w:ascii="Times New Roman" w:hAnsi="Times New Roman"/>
                <w:sz w:val="20"/>
                <w:szCs w:val="28"/>
                <w:lang w:eastAsia="ru-RU"/>
              </w:rPr>
              <w:t>(в летний период)</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p>
        </w:tc>
        <w:tc>
          <w:tcPr>
            <w:tcW w:w="3380" w:type="dxa"/>
            <w:gridSpan w:val="2"/>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rPr>
              <w:t>Не менее 300 м перепада высот, движение затруднено осыпями, растительностью, легкими скалами</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20</w:t>
            </w:r>
          </w:p>
        </w:tc>
      </w:tr>
      <w:tr w:rsidR="00C84BD0" w:rsidRPr="0043574A" w:rsidTr="0043574A">
        <w:trPr>
          <w:jc w:val="center"/>
        </w:trPr>
        <w:tc>
          <w:tcPr>
            <w:tcW w:w="9072" w:type="dxa"/>
            <w:gridSpan w:val="6"/>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eastAsia="ru-RU"/>
              </w:rPr>
              <w:t>Протяженные препятствия</w:t>
            </w:r>
          </w:p>
        </w:tc>
      </w:tr>
      <w:tr w:rsidR="007C1A0C" w:rsidRPr="0043574A" w:rsidTr="0043574A">
        <w:trPr>
          <w:jc w:val="center"/>
        </w:trPr>
        <w:tc>
          <w:tcPr>
            <w:tcW w:w="1180" w:type="dxa"/>
            <w:vMerge w:val="restart"/>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val="en-US" w:eastAsia="ru-RU"/>
              </w:rPr>
            </w:pPr>
            <w:r w:rsidRPr="0043574A">
              <w:rPr>
                <w:rFonts w:ascii="Times New Roman" w:hAnsi="Times New Roman"/>
                <w:sz w:val="20"/>
                <w:szCs w:val="28"/>
                <w:lang w:eastAsia="ru-RU"/>
              </w:rPr>
              <w:t>Растительный покров</w:t>
            </w:r>
          </w:p>
        </w:tc>
        <w:tc>
          <w:tcPr>
            <w:tcW w:w="1274"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val="en-US" w:eastAsia="ru-RU"/>
              </w:rPr>
            </w:pPr>
            <w:r w:rsidRPr="0043574A">
              <w:rPr>
                <w:rFonts w:ascii="Times New Roman" w:hAnsi="Times New Roman"/>
                <w:sz w:val="20"/>
                <w:szCs w:val="28"/>
                <w:lang w:eastAsia="ru-RU"/>
              </w:rPr>
              <w:t>н/к</w:t>
            </w:r>
          </w:p>
        </w:tc>
        <w:tc>
          <w:tcPr>
            <w:tcW w:w="156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val="en-US"/>
              </w:rPr>
            </w:pPr>
            <w:r w:rsidRPr="0043574A">
              <w:rPr>
                <w:rFonts w:ascii="Times New Roman" w:hAnsi="Times New Roman"/>
                <w:sz w:val="20"/>
                <w:szCs w:val="28"/>
              </w:rPr>
              <w:t>20</w:t>
            </w:r>
          </w:p>
        </w:tc>
        <w:tc>
          <w:tcPr>
            <w:tcW w:w="3380" w:type="dxa"/>
            <w:gridSpan w:val="2"/>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тропа по пересеченной местности, местами сильно заболоченная и с небольшими завалами</w:t>
            </w:r>
          </w:p>
        </w:tc>
        <w:tc>
          <w:tcPr>
            <w:tcW w:w="1678" w:type="dxa"/>
            <w:vMerge w:val="restart"/>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3,5</w:t>
            </w:r>
          </w:p>
          <w:p w:rsidR="00C84BD0" w:rsidRPr="0043574A" w:rsidRDefault="00C84BD0" w:rsidP="0043574A">
            <w:pPr>
              <w:suppressAutoHyphens/>
              <w:spacing w:after="0" w:line="360" w:lineRule="auto"/>
              <w:contextualSpacing/>
              <w:rPr>
                <w:rFonts w:ascii="Times New Roman" w:hAnsi="Times New Roman"/>
                <w:sz w:val="20"/>
                <w:szCs w:val="28"/>
              </w:rPr>
            </w:pPr>
          </w:p>
          <w:p w:rsidR="00C84BD0" w:rsidRPr="0043574A" w:rsidRDefault="00C84BD0" w:rsidP="0043574A">
            <w:pPr>
              <w:suppressAutoHyphens/>
              <w:spacing w:after="0" w:line="360" w:lineRule="auto"/>
              <w:contextualSpacing/>
              <w:rPr>
                <w:rFonts w:ascii="Times New Roman" w:hAnsi="Times New Roman"/>
                <w:sz w:val="20"/>
                <w:szCs w:val="28"/>
              </w:rPr>
            </w:pP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12</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12</w:t>
            </w:r>
          </w:p>
          <w:p w:rsidR="00C84BD0" w:rsidRPr="0043574A" w:rsidRDefault="00C84BD0" w:rsidP="0043574A">
            <w:pPr>
              <w:suppressAutoHyphens/>
              <w:spacing w:after="0" w:line="360" w:lineRule="auto"/>
              <w:contextualSpacing/>
              <w:rPr>
                <w:rFonts w:ascii="Times New Roman" w:hAnsi="Times New Roman"/>
                <w:sz w:val="20"/>
                <w:szCs w:val="28"/>
                <w:lang w:val="en-US"/>
              </w:rPr>
            </w:pPr>
            <w:r w:rsidRPr="0043574A">
              <w:rPr>
                <w:rFonts w:ascii="Times New Roman" w:hAnsi="Times New Roman"/>
                <w:sz w:val="20"/>
                <w:szCs w:val="28"/>
              </w:rPr>
              <w:t>0,8</w:t>
            </w:r>
          </w:p>
        </w:tc>
      </w:tr>
      <w:tr w:rsidR="007C1A0C" w:rsidRPr="0043574A" w:rsidTr="0043574A">
        <w:trPr>
          <w:jc w:val="center"/>
        </w:trPr>
        <w:tc>
          <w:tcPr>
            <w:tcW w:w="1180" w:type="dxa"/>
            <w:vMerge/>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p>
        </w:tc>
        <w:tc>
          <w:tcPr>
            <w:tcW w:w="1274"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val="en-US" w:eastAsia="ru-RU"/>
              </w:rPr>
            </w:pPr>
            <w:r w:rsidRPr="0043574A">
              <w:rPr>
                <w:rFonts w:ascii="Times New Roman" w:hAnsi="Times New Roman"/>
                <w:sz w:val="20"/>
                <w:szCs w:val="28"/>
                <w:lang w:eastAsia="ru-RU"/>
              </w:rPr>
              <w:t>1А</w:t>
            </w:r>
          </w:p>
        </w:tc>
        <w:tc>
          <w:tcPr>
            <w:tcW w:w="156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30</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30</w:t>
            </w:r>
          </w:p>
          <w:p w:rsidR="00C84BD0" w:rsidRPr="0043574A" w:rsidRDefault="00C84BD0" w:rsidP="0043574A">
            <w:pPr>
              <w:suppressAutoHyphens/>
              <w:spacing w:after="0" w:line="360" w:lineRule="auto"/>
              <w:contextualSpacing/>
              <w:rPr>
                <w:rFonts w:ascii="Times New Roman" w:hAnsi="Times New Roman"/>
                <w:sz w:val="20"/>
                <w:szCs w:val="28"/>
                <w:lang w:val="en-US"/>
              </w:rPr>
            </w:pPr>
            <w:r w:rsidRPr="0043574A">
              <w:rPr>
                <w:rFonts w:ascii="Times New Roman" w:hAnsi="Times New Roman"/>
                <w:sz w:val="20"/>
                <w:szCs w:val="28"/>
              </w:rPr>
              <w:t>2</w:t>
            </w:r>
          </w:p>
        </w:tc>
        <w:tc>
          <w:tcPr>
            <w:tcW w:w="3380" w:type="dxa"/>
            <w:gridSpan w:val="2"/>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скрытые в траве неровности склона, углубления, камни, мшаник с карликовой березой;</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охотничья или оленеводческая тропа с густым подлеском из ивового стланика, местами заболоченная;</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скрытые в траве неровности склона, углубления, камни, пни, валежник</w:t>
            </w:r>
          </w:p>
        </w:tc>
        <w:tc>
          <w:tcPr>
            <w:tcW w:w="1678" w:type="dxa"/>
            <w:vMerge/>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p>
        </w:tc>
      </w:tr>
      <w:tr w:rsidR="007C1A0C" w:rsidRPr="0043574A" w:rsidTr="0043574A">
        <w:trPr>
          <w:jc w:val="center"/>
        </w:trPr>
        <w:tc>
          <w:tcPr>
            <w:tcW w:w="1180" w:type="dxa"/>
            <w:vMerge/>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p>
        </w:tc>
        <w:tc>
          <w:tcPr>
            <w:tcW w:w="1274"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val="en-US" w:eastAsia="ru-RU"/>
              </w:rPr>
            </w:pPr>
            <w:r w:rsidRPr="0043574A">
              <w:rPr>
                <w:rFonts w:ascii="Times New Roman" w:hAnsi="Times New Roman"/>
                <w:sz w:val="20"/>
                <w:szCs w:val="28"/>
                <w:lang w:eastAsia="ru-RU"/>
              </w:rPr>
              <w:t>2А</w:t>
            </w:r>
          </w:p>
        </w:tc>
        <w:tc>
          <w:tcPr>
            <w:tcW w:w="156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1</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8</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16</w:t>
            </w:r>
          </w:p>
        </w:tc>
        <w:tc>
          <w:tcPr>
            <w:tcW w:w="3380" w:type="dxa"/>
            <w:gridSpan w:val="2"/>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склон заросший березовым стлаником;</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лес труднопроходимый из-за высокой травы и большого количества бурелома;</w:t>
            </w:r>
          </w:p>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 глубокий мшаник с карликовой березой</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0,6</w:t>
            </w:r>
          </w:p>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4,8</w:t>
            </w:r>
          </w:p>
          <w:p w:rsidR="00C84BD0" w:rsidRPr="0043574A" w:rsidRDefault="00C84BD0" w:rsidP="0043574A">
            <w:pPr>
              <w:suppressAutoHyphens/>
              <w:spacing w:after="0" w:line="360" w:lineRule="auto"/>
              <w:contextualSpacing/>
              <w:rPr>
                <w:rFonts w:ascii="Times New Roman" w:hAnsi="Times New Roman"/>
                <w:sz w:val="20"/>
                <w:szCs w:val="28"/>
                <w:lang w:val="en-US"/>
              </w:rPr>
            </w:pPr>
            <w:r w:rsidRPr="0043574A">
              <w:rPr>
                <w:rFonts w:ascii="Times New Roman" w:hAnsi="Times New Roman"/>
                <w:sz w:val="20"/>
                <w:szCs w:val="28"/>
              </w:rPr>
              <w:t>9,6</w:t>
            </w:r>
          </w:p>
        </w:tc>
      </w:tr>
      <w:tr w:rsidR="007C1A0C" w:rsidRPr="0043574A" w:rsidTr="0043574A">
        <w:trPr>
          <w:jc w:val="center"/>
        </w:trPr>
        <w:tc>
          <w:tcPr>
            <w:tcW w:w="1180" w:type="dxa"/>
            <w:vMerge/>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p>
        </w:tc>
        <w:tc>
          <w:tcPr>
            <w:tcW w:w="1274"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2Б</w:t>
            </w:r>
          </w:p>
        </w:tc>
        <w:tc>
          <w:tcPr>
            <w:tcW w:w="156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1</w:t>
            </w:r>
          </w:p>
        </w:tc>
        <w:tc>
          <w:tcPr>
            <w:tcW w:w="3380" w:type="dxa"/>
            <w:gridSpan w:val="2"/>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eastAsia="ru-RU"/>
              </w:rPr>
            </w:pPr>
            <w:r w:rsidRPr="0043574A">
              <w:rPr>
                <w:rFonts w:ascii="Times New Roman" w:hAnsi="Times New Roman"/>
                <w:sz w:val="20"/>
                <w:szCs w:val="28"/>
                <w:lang w:eastAsia="ru-RU"/>
              </w:rPr>
              <w:t>склон заросший ивовым стлаником</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lang w:val="en-US"/>
              </w:rPr>
            </w:pPr>
            <w:r w:rsidRPr="0043574A">
              <w:rPr>
                <w:rFonts w:ascii="Times New Roman" w:hAnsi="Times New Roman"/>
                <w:sz w:val="20"/>
                <w:szCs w:val="28"/>
              </w:rPr>
              <w:t>2,8</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lang w:eastAsia="ru-RU"/>
              </w:rPr>
              <w:t>Осыпь</w:t>
            </w:r>
          </w:p>
        </w:tc>
        <w:tc>
          <w:tcPr>
            <w:tcW w:w="1274"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н/к</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14</w:t>
            </w:r>
          </w:p>
        </w:tc>
        <w:tc>
          <w:tcPr>
            <w:tcW w:w="3380" w:type="dxa"/>
            <w:gridSpan w:val="2"/>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средняя осыпь местами с вертикально стоящими плитообразными камнями изредка </w:t>
            </w:r>
            <w:r w:rsidR="007C1A0C" w:rsidRPr="0043574A">
              <w:rPr>
                <w:rFonts w:ascii="Times New Roman" w:hAnsi="Times New Roman"/>
                <w:sz w:val="20"/>
                <w:szCs w:val="28"/>
                <w:lang w:eastAsia="ru-RU"/>
              </w:rPr>
              <w:t>"</w:t>
            </w:r>
            <w:r w:rsidRPr="0043574A">
              <w:rPr>
                <w:rFonts w:ascii="Times New Roman" w:hAnsi="Times New Roman"/>
                <w:sz w:val="20"/>
                <w:szCs w:val="28"/>
                <w:lang w:eastAsia="ru-RU"/>
              </w:rPr>
              <w:t>живыми</w:t>
            </w:r>
            <w:r w:rsidR="007C1A0C" w:rsidRPr="0043574A">
              <w:rPr>
                <w:rFonts w:ascii="Times New Roman" w:hAnsi="Times New Roman"/>
                <w:sz w:val="20"/>
                <w:szCs w:val="28"/>
                <w:lang w:eastAsia="ru-RU"/>
              </w:rPr>
              <w:t>"</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7</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p>
        </w:tc>
        <w:tc>
          <w:tcPr>
            <w:tcW w:w="1274"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1А</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w:t>
            </w:r>
          </w:p>
        </w:tc>
        <w:tc>
          <w:tcPr>
            <w:tcW w:w="3380" w:type="dxa"/>
            <w:gridSpan w:val="2"/>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средняя осыпь, местами с вертикально стоящими плитообразными камнями изредка </w:t>
            </w:r>
            <w:r w:rsidR="007C1A0C" w:rsidRPr="0043574A">
              <w:rPr>
                <w:rFonts w:ascii="Times New Roman" w:hAnsi="Times New Roman"/>
                <w:sz w:val="20"/>
                <w:szCs w:val="28"/>
                <w:lang w:eastAsia="ru-RU"/>
              </w:rPr>
              <w:t>"</w:t>
            </w:r>
            <w:r w:rsidRPr="0043574A">
              <w:rPr>
                <w:rFonts w:ascii="Times New Roman" w:hAnsi="Times New Roman"/>
                <w:sz w:val="20"/>
                <w:szCs w:val="28"/>
                <w:lang w:eastAsia="ru-RU"/>
              </w:rPr>
              <w:t>живыми</w:t>
            </w:r>
            <w:r w:rsidR="007C1A0C" w:rsidRPr="0043574A">
              <w:rPr>
                <w:rFonts w:ascii="Times New Roman" w:hAnsi="Times New Roman"/>
                <w:sz w:val="20"/>
                <w:szCs w:val="28"/>
                <w:lang w:eastAsia="ru-RU"/>
              </w:rPr>
              <w:t>"</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3</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Траверс</w:t>
            </w:r>
          </w:p>
        </w:tc>
        <w:tc>
          <w:tcPr>
            <w:tcW w:w="1274"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н/к</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w:t>
            </w:r>
          </w:p>
        </w:tc>
        <w:tc>
          <w:tcPr>
            <w:tcW w:w="3380" w:type="dxa"/>
            <w:gridSpan w:val="2"/>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средняя осыпь, местами с вертикально стоящими плитообразными камнями изредка </w:t>
            </w:r>
            <w:r w:rsidR="007C1A0C" w:rsidRPr="0043574A">
              <w:rPr>
                <w:rFonts w:ascii="Times New Roman" w:hAnsi="Times New Roman"/>
                <w:sz w:val="20"/>
                <w:szCs w:val="28"/>
                <w:lang w:eastAsia="ru-RU"/>
              </w:rPr>
              <w:t>"</w:t>
            </w:r>
            <w:r w:rsidRPr="0043574A">
              <w:rPr>
                <w:rFonts w:ascii="Times New Roman" w:hAnsi="Times New Roman"/>
                <w:sz w:val="20"/>
                <w:szCs w:val="28"/>
                <w:lang w:eastAsia="ru-RU"/>
              </w:rPr>
              <w:t>живыми</w:t>
            </w:r>
            <w:r w:rsidR="007C1A0C" w:rsidRPr="0043574A">
              <w:rPr>
                <w:rFonts w:ascii="Times New Roman" w:hAnsi="Times New Roman"/>
                <w:sz w:val="20"/>
                <w:szCs w:val="28"/>
                <w:lang w:eastAsia="ru-RU"/>
              </w:rPr>
              <w:t>"</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4</w:t>
            </w:r>
          </w:p>
        </w:tc>
      </w:tr>
      <w:tr w:rsidR="007C1A0C" w:rsidRPr="0043574A" w:rsidTr="0043574A">
        <w:trPr>
          <w:jc w:val="center"/>
        </w:trPr>
        <w:tc>
          <w:tcPr>
            <w:tcW w:w="1180"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p>
        </w:tc>
        <w:tc>
          <w:tcPr>
            <w:tcW w:w="1274"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1А</w:t>
            </w:r>
          </w:p>
        </w:tc>
        <w:tc>
          <w:tcPr>
            <w:tcW w:w="1560" w:type="dxa"/>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w:t>
            </w:r>
          </w:p>
        </w:tc>
        <w:tc>
          <w:tcPr>
            <w:tcW w:w="3380" w:type="dxa"/>
            <w:gridSpan w:val="2"/>
            <w:shd w:val="clear" w:color="auto" w:fill="auto"/>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травянисто-осыпной склон крутизной до 25°</w:t>
            </w:r>
          </w:p>
        </w:tc>
        <w:tc>
          <w:tcPr>
            <w:tcW w:w="1678" w:type="dxa"/>
            <w:shd w:val="clear" w:color="auto" w:fill="auto"/>
          </w:tcPr>
          <w:p w:rsidR="00C84BD0" w:rsidRPr="0043574A" w:rsidRDefault="00C84BD0" w:rsidP="0043574A">
            <w:pPr>
              <w:suppressAutoHyphens/>
              <w:spacing w:after="0" w:line="360" w:lineRule="auto"/>
              <w:contextualSpacing/>
              <w:rPr>
                <w:rFonts w:ascii="Times New Roman" w:hAnsi="Times New Roman"/>
                <w:sz w:val="20"/>
                <w:szCs w:val="28"/>
              </w:rPr>
            </w:pPr>
            <w:r w:rsidRPr="0043574A">
              <w:rPr>
                <w:rFonts w:ascii="Times New Roman" w:hAnsi="Times New Roman"/>
                <w:sz w:val="20"/>
                <w:szCs w:val="28"/>
              </w:rPr>
              <w:t>4</w:t>
            </w:r>
          </w:p>
        </w:tc>
      </w:tr>
      <w:tr w:rsidR="00C84BD0" w:rsidRPr="0043574A" w:rsidTr="0043574A">
        <w:trPr>
          <w:jc w:val="center"/>
        </w:trPr>
        <w:tc>
          <w:tcPr>
            <w:tcW w:w="6656" w:type="dxa"/>
            <w:gridSpan w:val="4"/>
            <w:shd w:val="clear" w:color="auto" w:fill="auto"/>
            <w:hideMark/>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Итого за локальные препятствия: </w:t>
            </w:r>
          </w:p>
        </w:tc>
        <w:tc>
          <w:tcPr>
            <w:tcW w:w="2415" w:type="dxa"/>
            <w:gridSpan w:val="2"/>
            <w:shd w:val="clear" w:color="auto" w:fill="auto"/>
            <w:hideMark/>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45,5</w:t>
            </w:r>
          </w:p>
        </w:tc>
      </w:tr>
      <w:tr w:rsidR="00C84BD0" w:rsidRPr="0043574A" w:rsidTr="0043574A">
        <w:trPr>
          <w:jc w:val="center"/>
        </w:trPr>
        <w:tc>
          <w:tcPr>
            <w:tcW w:w="6656" w:type="dxa"/>
            <w:gridSpan w:val="4"/>
            <w:shd w:val="clear" w:color="auto" w:fill="auto"/>
            <w:hideMark/>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Итого за протяженные препятствия: </w:t>
            </w:r>
          </w:p>
        </w:tc>
        <w:tc>
          <w:tcPr>
            <w:tcW w:w="2415" w:type="dxa"/>
            <w:gridSpan w:val="2"/>
            <w:shd w:val="clear" w:color="auto" w:fill="auto"/>
            <w:hideMark/>
          </w:tcPr>
          <w:p w:rsidR="00C84BD0" w:rsidRPr="0043574A" w:rsidRDefault="00C84BD0"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61,4</w:t>
            </w:r>
          </w:p>
        </w:tc>
      </w:tr>
    </w:tbl>
    <w:p w:rsidR="00C84BD0" w:rsidRPr="007C1A0C" w:rsidRDefault="00C84BD0" w:rsidP="007C1A0C">
      <w:pPr>
        <w:suppressAutoHyphens/>
        <w:spacing w:after="0" w:line="360" w:lineRule="auto"/>
        <w:ind w:firstLine="709"/>
        <w:contextualSpacing/>
        <w:jc w:val="both"/>
        <w:rPr>
          <w:rFonts w:ascii="Times New Roman" w:hAnsi="Times New Roman"/>
          <w:sz w:val="28"/>
          <w:szCs w:val="28"/>
          <w:lang w:val="en-US"/>
        </w:rPr>
      </w:pPr>
    </w:p>
    <w:p w:rsidR="00C84BD0" w:rsidRPr="007C1A0C" w:rsidRDefault="007C1A0C" w:rsidP="007C1A0C">
      <w:pPr>
        <w:suppressAutoHyphens/>
        <w:spacing w:after="0" w:line="360" w:lineRule="auto"/>
        <w:ind w:firstLine="709"/>
        <w:contextualSpacing/>
        <w:jc w:val="both"/>
        <w:rPr>
          <w:rFonts w:ascii="Times New Roman" w:hAnsi="Times New Roman"/>
          <w:sz w:val="28"/>
          <w:szCs w:val="28"/>
        </w:rPr>
      </w:pPr>
      <w:r w:rsidRPr="007C1A0C">
        <w:rPr>
          <w:rFonts w:ascii="Times New Roman" w:hAnsi="Times New Roman"/>
          <w:sz w:val="28"/>
          <w:szCs w:val="28"/>
          <w:lang w:val="en-US"/>
        </w:rPr>
        <w:br w:type="page"/>
      </w:r>
      <w:r w:rsidR="00C84BD0" w:rsidRPr="007C1A0C">
        <w:rPr>
          <w:rFonts w:ascii="Times New Roman" w:hAnsi="Times New Roman"/>
          <w:sz w:val="28"/>
          <w:szCs w:val="28"/>
        </w:rPr>
        <w:t>П</w:t>
      </w:r>
      <w:r w:rsidRPr="007C1A0C">
        <w:rPr>
          <w:rFonts w:ascii="Times New Roman" w:hAnsi="Times New Roman"/>
          <w:sz w:val="28"/>
          <w:szCs w:val="28"/>
        </w:rPr>
        <w:t xml:space="preserve">риложение </w:t>
      </w:r>
      <w:r w:rsidR="00C84BD0" w:rsidRPr="007C1A0C">
        <w:rPr>
          <w:rFonts w:ascii="Times New Roman" w:hAnsi="Times New Roman"/>
          <w:sz w:val="28"/>
          <w:szCs w:val="28"/>
        </w:rPr>
        <w:t>3.</w:t>
      </w:r>
      <w:r w:rsidRPr="007C1A0C">
        <w:rPr>
          <w:rFonts w:ascii="Times New Roman" w:hAnsi="Times New Roman"/>
          <w:sz w:val="28"/>
          <w:szCs w:val="28"/>
          <w:lang w:val="en-US"/>
        </w:rPr>
        <w:t xml:space="preserve"> </w:t>
      </w:r>
      <w:r w:rsidR="00C84BD0" w:rsidRPr="007C1A0C">
        <w:rPr>
          <w:rFonts w:ascii="Times New Roman" w:hAnsi="Times New Roman"/>
          <w:sz w:val="28"/>
          <w:szCs w:val="28"/>
        </w:rPr>
        <w:t>Расчет категории маршрута</w:t>
      </w:r>
    </w:p>
    <w:p w:rsidR="00C84BD0" w:rsidRPr="007C1A0C" w:rsidRDefault="00C84BD0" w:rsidP="007C1A0C">
      <w:pPr>
        <w:suppressAutoHyphens/>
        <w:spacing w:after="0" w:line="360" w:lineRule="auto"/>
        <w:ind w:firstLine="709"/>
        <w:contextualSpacing/>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07"/>
        <w:gridCol w:w="6438"/>
        <w:gridCol w:w="866"/>
      </w:tblGrid>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Показатели маршрута</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Продолжительность маршрута, дней</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17</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2</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Протяженность маршрута, км</w:t>
            </w:r>
          </w:p>
        </w:tc>
        <w:tc>
          <w:tcPr>
            <w:tcW w:w="0" w:type="auto"/>
            <w:shd w:val="clear" w:color="auto" w:fill="auto"/>
          </w:tcPr>
          <w:p w:rsidR="00C84BD0" w:rsidRPr="0043574A" w:rsidRDefault="005D15E2"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218</w:t>
            </w:r>
            <w:r w:rsidR="007C1A0C" w:rsidRPr="0043574A">
              <w:rPr>
                <w:rFonts w:ascii="Times New Roman" w:hAnsi="Times New Roman"/>
                <w:sz w:val="20"/>
                <w:szCs w:val="28"/>
              </w:rPr>
              <w:t xml:space="preserve"> </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3</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Баллы за локальные препятствия (ЛП)</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45,5</w:t>
            </w:r>
          </w:p>
        </w:tc>
      </w:tr>
      <w:tr w:rsidR="000F0BE5" w:rsidRPr="0043574A" w:rsidTr="0043574A">
        <w:trPr>
          <w:jc w:val="center"/>
        </w:trPr>
        <w:tc>
          <w:tcPr>
            <w:tcW w:w="0" w:type="auto"/>
            <w:shd w:val="clear" w:color="auto" w:fill="auto"/>
          </w:tcPr>
          <w:p w:rsidR="000F0BE5" w:rsidRPr="0043574A" w:rsidRDefault="000F0BE5" w:rsidP="0043574A">
            <w:pPr>
              <w:suppressAutoHyphens/>
              <w:spacing w:after="0" w:line="360" w:lineRule="auto"/>
              <w:rPr>
                <w:rFonts w:ascii="Times New Roman" w:hAnsi="Times New Roman"/>
                <w:sz w:val="20"/>
                <w:szCs w:val="28"/>
              </w:rPr>
            </w:pPr>
          </w:p>
        </w:tc>
        <w:tc>
          <w:tcPr>
            <w:tcW w:w="0" w:type="auto"/>
            <w:shd w:val="clear" w:color="auto" w:fill="auto"/>
          </w:tcPr>
          <w:p w:rsidR="000F0BE5" w:rsidRPr="0043574A" w:rsidRDefault="000F0BE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Баллы за локальные препятствия (ЛП), идущие в зачет (не более)</w:t>
            </w:r>
          </w:p>
        </w:tc>
        <w:tc>
          <w:tcPr>
            <w:tcW w:w="0" w:type="auto"/>
            <w:shd w:val="clear" w:color="auto" w:fill="auto"/>
          </w:tcPr>
          <w:p w:rsidR="000F0BE5" w:rsidRPr="0043574A" w:rsidRDefault="000F0BE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35</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4</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Баллы за протяженные препятствия (ПП)</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61,4</w:t>
            </w:r>
          </w:p>
        </w:tc>
      </w:tr>
      <w:tr w:rsidR="000F0BE5" w:rsidRPr="0043574A" w:rsidTr="0043574A">
        <w:trPr>
          <w:jc w:val="center"/>
        </w:trPr>
        <w:tc>
          <w:tcPr>
            <w:tcW w:w="0" w:type="auto"/>
            <w:shd w:val="clear" w:color="auto" w:fill="auto"/>
          </w:tcPr>
          <w:p w:rsidR="000F0BE5" w:rsidRPr="0043574A" w:rsidRDefault="000F0BE5" w:rsidP="0043574A">
            <w:pPr>
              <w:suppressAutoHyphens/>
              <w:spacing w:after="0" w:line="360" w:lineRule="auto"/>
              <w:rPr>
                <w:rFonts w:ascii="Times New Roman" w:hAnsi="Times New Roman"/>
                <w:sz w:val="20"/>
                <w:szCs w:val="28"/>
              </w:rPr>
            </w:pPr>
          </w:p>
        </w:tc>
        <w:tc>
          <w:tcPr>
            <w:tcW w:w="0" w:type="auto"/>
            <w:shd w:val="clear" w:color="auto" w:fill="auto"/>
          </w:tcPr>
          <w:p w:rsidR="000F0BE5" w:rsidRPr="0043574A" w:rsidRDefault="000F0BE5" w:rsidP="0043574A">
            <w:pPr>
              <w:suppressAutoHyphens/>
              <w:autoSpaceDE w:val="0"/>
              <w:autoSpaceDN w:val="0"/>
              <w:adjustRightInd w:val="0"/>
              <w:spacing w:after="0" w:line="360" w:lineRule="auto"/>
              <w:rPr>
                <w:rFonts w:ascii="Times New Roman" w:hAnsi="Times New Roman"/>
                <w:sz w:val="20"/>
                <w:szCs w:val="28"/>
              </w:rPr>
            </w:pPr>
            <w:r w:rsidRPr="0043574A">
              <w:rPr>
                <w:rFonts w:ascii="Times New Roman" w:hAnsi="Times New Roman"/>
                <w:sz w:val="20"/>
                <w:szCs w:val="28"/>
              </w:rPr>
              <w:t>Баллы за протяженные препятствия (ПП), идущие в зачет (не более)</w:t>
            </w:r>
          </w:p>
        </w:tc>
        <w:tc>
          <w:tcPr>
            <w:tcW w:w="0" w:type="auto"/>
            <w:shd w:val="clear" w:color="auto" w:fill="auto"/>
          </w:tcPr>
          <w:p w:rsidR="000F0BE5" w:rsidRPr="0043574A" w:rsidRDefault="000F0BE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60</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5</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Географический показатель (Г)</w:t>
            </w:r>
          </w:p>
        </w:tc>
        <w:tc>
          <w:tcPr>
            <w:tcW w:w="0" w:type="auto"/>
            <w:shd w:val="clear" w:color="auto" w:fill="auto"/>
          </w:tcPr>
          <w:p w:rsidR="00C84BD0" w:rsidRPr="0043574A" w:rsidRDefault="000F0BE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9</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6</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Автономность (А)</w:t>
            </w:r>
          </w:p>
        </w:tc>
        <w:tc>
          <w:tcPr>
            <w:tcW w:w="0" w:type="auto"/>
            <w:shd w:val="clear" w:color="auto" w:fill="auto"/>
          </w:tcPr>
          <w:p w:rsidR="00C84BD0" w:rsidRPr="0043574A" w:rsidRDefault="00AC2EC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0,</w:t>
            </w:r>
            <w:r w:rsidR="00C84BD0" w:rsidRPr="0043574A">
              <w:rPr>
                <w:rFonts w:ascii="Times New Roman" w:hAnsi="Times New Roman"/>
                <w:sz w:val="20"/>
                <w:szCs w:val="28"/>
              </w:rPr>
              <w:t>7</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7</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Коэффициент перепада высот (К)</w:t>
            </w:r>
          </w:p>
        </w:tc>
        <w:tc>
          <w:tcPr>
            <w:tcW w:w="0" w:type="auto"/>
            <w:shd w:val="clear" w:color="auto" w:fill="auto"/>
          </w:tcPr>
          <w:p w:rsidR="00C84BD0" w:rsidRPr="0043574A" w:rsidRDefault="000F0BE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1,58</w:t>
            </w:r>
          </w:p>
        </w:tc>
      </w:tr>
      <w:tr w:rsidR="00C84BD0" w:rsidRPr="0043574A" w:rsidTr="0043574A">
        <w:trPr>
          <w:jc w:val="center"/>
        </w:trPr>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8</w:t>
            </w:r>
          </w:p>
        </w:tc>
        <w:tc>
          <w:tcPr>
            <w:tcW w:w="0" w:type="auto"/>
            <w:shd w:val="clear" w:color="auto" w:fill="auto"/>
          </w:tcPr>
          <w:p w:rsidR="00C84BD0" w:rsidRPr="0043574A" w:rsidRDefault="00C84BD0"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Общее количество баллов, набранных категорируемым маршрутом (КС)</w:t>
            </w:r>
          </w:p>
        </w:tc>
        <w:tc>
          <w:tcPr>
            <w:tcW w:w="0" w:type="auto"/>
            <w:shd w:val="clear" w:color="auto" w:fill="auto"/>
          </w:tcPr>
          <w:p w:rsidR="00C84BD0" w:rsidRPr="0043574A" w:rsidRDefault="00AC2EC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104,954</w:t>
            </w:r>
          </w:p>
        </w:tc>
      </w:tr>
    </w:tbl>
    <w:p w:rsidR="00C84BD0" w:rsidRPr="007C1A0C" w:rsidRDefault="00C84BD0" w:rsidP="007C1A0C">
      <w:pPr>
        <w:suppressAutoHyphens/>
        <w:spacing w:after="0" w:line="360" w:lineRule="auto"/>
        <w:ind w:firstLine="709"/>
        <w:jc w:val="both"/>
        <w:rPr>
          <w:rFonts w:ascii="Times New Roman" w:hAnsi="Times New Roman"/>
          <w:sz w:val="28"/>
          <w:szCs w:val="28"/>
        </w:rPr>
      </w:pPr>
    </w:p>
    <w:p w:rsidR="00C84BD0" w:rsidRPr="007C1A0C" w:rsidRDefault="00C84BD0"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Коэф</w:t>
      </w:r>
      <w:r w:rsidR="00664C68" w:rsidRPr="007C1A0C">
        <w:rPr>
          <w:rFonts w:ascii="Times New Roman" w:hAnsi="Times New Roman"/>
          <w:sz w:val="28"/>
          <w:szCs w:val="28"/>
        </w:rPr>
        <w:t>фициент перепада высот: К=1 +19/12=1</w:t>
      </w:r>
      <w:r w:rsidR="00341104" w:rsidRPr="007C1A0C">
        <w:rPr>
          <w:rFonts w:ascii="Times New Roman" w:hAnsi="Times New Roman"/>
          <w:sz w:val="28"/>
          <w:szCs w:val="28"/>
        </w:rPr>
        <w:t>,583</w:t>
      </w:r>
    </w:p>
    <w:p w:rsidR="007C1A0C" w:rsidRPr="007C1A0C" w:rsidRDefault="00C84BD0" w:rsidP="007C1A0C">
      <w:pPr>
        <w:suppressAutoHyphens/>
        <w:spacing w:after="0" w:line="360" w:lineRule="auto"/>
        <w:ind w:firstLine="709"/>
        <w:contextualSpacing/>
        <w:jc w:val="both"/>
        <w:rPr>
          <w:rFonts w:ascii="Times New Roman" w:hAnsi="Times New Roman"/>
          <w:sz w:val="28"/>
          <w:szCs w:val="28"/>
        </w:rPr>
      </w:pPr>
      <w:r w:rsidRPr="007C1A0C">
        <w:rPr>
          <w:rFonts w:ascii="Times New Roman" w:hAnsi="Times New Roman"/>
          <w:sz w:val="28"/>
          <w:szCs w:val="28"/>
        </w:rPr>
        <w:t>Общее количество набранных</w:t>
      </w:r>
      <w:r w:rsidR="007C1A0C" w:rsidRPr="007C1A0C">
        <w:rPr>
          <w:rFonts w:ascii="Times New Roman" w:hAnsi="Times New Roman"/>
          <w:sz w:val="28"/>
          <w:szCs w:val="28"/>
        </w:rPr>
        <w:t xml:space="preserve"> </w:t>
      </w:r>
      <w:r w:rsidRPr="007C1A0C">
        <w:rPr>
          <w:rFonts w:ascii="Times New Roman" w:hAnsi="Times New Roman"/>
          <w:sz w:val="28"/>
          <w:szCs w:val="28"/>
        </w:rPr>
        <w:t>баллов:</w:t>
      </w:r>
      <w:r w:rsidR="007C1A0C" w:rsidRPr="007C1A0C">
        <w:rPr>
          <w:rFonts w:ascii="Times New Roman" w:hAnsi="Times New Roman"/>
          <w:sz w:val="28"/>
          <w:szCs w:val="28"/>
        </w:rPr>
        <w:t xml:space="preserve"> </w:t>
      </w:r>
      <w:r w:rsidR="00664C68" w:rsidRPr="007C1A0C">
        <w:rPr>
          <w:rFonts w:ascii="Times New Roman" w:hAnsi="Times New Roman"/>
          <w:sz w:val="28"/>
          <w:szCs w:val="28"/>
        </w:rPr>
        <w:t>КС = ЛП + ПП + (Г*А*К) =</w:t>
      </w:r>
    </w:p>
    <w:p w:rsidR="00C84BD0" w:rsidRPr="007C1A0C" w:rsidRDefault="000F0BE5" w:rsidP="007C1A0C">
      <w:pPr>
        <w:suppressAutoHyphens/>
        <w:spacing w:after="0" w:line="360" w:lineRule="auto"/>
        <w:ind w:firstLine="709"/>
        <w:contextualSpacing/>
        <w:jc w:val="both"/>
        <w:rPr>
          <w:rFonts w:ascii="Times New Roman" w:hAnsi="Times New Roman"/>
          <w:sz w:val="28"/>
          <w:szCs w:val="28"/>
        </w:rPr>
      </w:pPr>
      <w:r w:rsidRPr="007C1A0C">
        <w:rPr>
          <w:rFonts w:ascii="Times New Roman" w:hAnsi="Times New Roman"/>
          <w:sz w:val="28"/>
          <w:szCs w:val="28"/>
        </w:rPr>
        <w:t>35+60+(9*0,7*1,58</w:t>
      </w:r>
      <w:r w:rsidR="00341104" w:rsidRPr="007C1A0C">
        <w:rPr>
          <w:rFonts w:ascii="Times New Roman" w:hAnsi="Times New Roman"/>
          <w:sz w:val="28"/>
          <w:szCs w:val="28"/>
        </w:rPr>
        <w:t xml:space="preserve">)= </w:t>
      </w:r>
      <w:r w:rsidRPr="007C1A0C">
        <w:rPr>
          <w:rFonts w:ascii="Times New Roman" w:hAnsi="Times New Roman"/>
          <w:sz w:val="28"/>
          <w:szCs w:val="28"/>
        </w:rPr>
        <w:t>104,954</w:t>
      </w:r>
      <w:r w:rsidR="00341104" w:rsidRPr="007C1A0C">
        <w:rPr>
          <w:rFonts w:ascii="Times New Roman" w:hAnsi="Times New Roman"/>
          <w:sz w:val="28"/>
          <w:szCs w:val="28"/>
        </w:rPr>
        <w:t xml:space="preserve"> – что соответствует 4</w:t>
      </w:r>
      <w:r w:rsidR="00C84BD0" w:rsidRPr="007C1A0C">
        <w:rPr>
          <w:rFonts w:ascii="Times New Roman" w:hAnsi="Times New Roman"/>
          <w:sz w:val="28"/>
          <w:szCs w:val="28"/>
        </w:rPr>
        <w:t xml:space="preserve"> категории сложности туристского маршрута.</w:t>
      </w:r>
    </w:p>
    <w:p w:rsidR="0023332E" w:rsidRPr="007C1A0C" w:rsidRDefault="0023332E" w:rsidP="007C1A0C">
      <w:pPr>
        <w:suppressAutoHyphens/>
        <w:spacing w:after="0" w:line="360" w:lineRule="auto"/>
        <w:ind w:firstLine="709"/>
        <w:contextualSpacing/>
        <w:jc w:val="both"/>
        <w:rPr>
          <w:rFonts w:ascii="Times New Roman" w:hAnsi="Times New Roman"/>
          <w:sz w:val="28"/>
          <w:szCs w:val="28"/>
        </w:rPr>
      </w:pPr>
    </w:p>
    <w:p w:rsidR="00BD45C1" w:rsidRPr="007C1A0C" w:rsidRDefault="007C1A0C" w:rsidP="007C1A0C">
      <w:pPr>
        <w:suppressAutoHyphens/>
        <w:spacing w:after="0" w:line="360" w:lineRule="auto"/>
        <w:ind w:firstLine="709"/>
        <w:contextualSpacing/>
        <w:jc w:val="both"/>
        <w:rPr>
          <w:rFonts w:ascii="Times New Roman" w:hAnsi="Times New Roman"/>
          <w:sz w:val="28"/>
          <w:szCs w:val="28"/>
          <w:lang w:val="en-US"/>
        </w:rPr>
      </w:pPr>
      <w:r w:rsidRPr="007C1A0C">
        <w:rPr>
          <w:rFonts w:ascii="Times New Roman" w:hAnsi="Times New Roman"/>
          <w:sz w:val="28"/>
          <w:szCs w:val="28"/>
        </w:rPr>
        <w:br w:type="page"/>
      </w:r>
      <w:r w:rsidR="00BD45C1" w:rsidRPr="007C1A0C">
        <w:rPr>
          <w:rFonts w:ascii="Times New Roman" w:hAnsi="Times New Roman"/>
          <w:sz w:val="28"/>
          <w:szCs w:val="28"/>
        </w:rPr>
        <w:t>П</w:t>
      </w:r>
      <w:r w:rsidRPr="007C1A0C">
        <w:rPr>
          <w:rFonts w:ascii="Times New Roman" w:hAnsi="Times New Roman"/>
          <w:sz w:val="28"/>
          <w:szCs w:val="28"/>
        </w:rPr>
        <w:t xml:space="preserve">риложение </w:t>
      </w:r>
      <w:r w:rsidR="00BD45C1" w:rsidRPr="007C1A0C">
        <w:rPr>
          <w:rFonts w:ascii="Times New Roman" w:hAnsi="Times New Roman"/>
          <w:sz w:val="28"/>
          <w:szCs w:val="28"/>
        </w:rPr>
        <w:t>4.</w:t>
      </w:r>
      <w:r w:rsidRPr="007C1A0C">
        <w:rPr>
          <w:rFonts w:ascii="Times New Roman" w:hAnsi="Times New Roman"/>
          <w:sz w:val="28"/>
          <w:szCs w:val="28"/>
          <w:lang w:val="en-US"/>
        </w:rPr>
        <w:t xml:space="preserve"> </w:t>
      </w:r>
      <w:r w:rsidR="00BD45C1" w:rsidRPr="007C1A0C">
        <w:rPr>
          <w:rFonts w:ascii="Times New Roman" w:hAnsi="Times New Roman"/>
          <w:sz w:val="28"/>
          <w:szCs w:val="28"/>
        </w:rPr>
        <w:t>Нитка маршрута</w:t>
      </w:r>
    </w:p>
    <w:p w:rsidR="007C1A0C" w:rsidRPr="007C1A0C" w:rsidRDefault="007C1A0C" w:rsidP="007C1A0C">
      <w:pPr>
        <w:suppressAutoHyphens/>
        <w:spacing w:after="0" w:line="360" w:lineRule="auto"/>
        <w:ind w:firstLine="709"/>
        <w:contextualSpacing/>
        <w:jc w:val="both"/>
        <w:rPr>
          <w:rFonts w:ascii="Times New Roman" w:hAnsi="Times New Roman"/>
          <w:sz w:val="28"/>
          <w:szCs w:val="28"/>
          <w:lang w:val="en-US"/>
        </w:rPr>
      </w:pPr>
    </w:p>
    <w:p w:rsidR="00BD45C1" w:rsidRPr="007C1A0C" w:rsidRDefault="00556DEF" w:rsidP="007C1A0C">
      <w:pPr>
        <w:suppressAutoHyphens/>
        <w:spacing w:after="0" w:line="360" w:lineRule="auto"/>
        <w:ind w:firstLine="709"/>
        <w:jc w:val="both"/>
        <w:rPr>
          <w:rFonts w:ascii="Times New Roman" w:hAnsi="Times New Roman"/>
          <w:noProof/>
          <w:sz w:val="28"/>
          <w:lang w:val="en-US" w:eastAsia="ru-RU"/>
        </w:rPr>
      </w:pPr>
      <w:r>
        <w:rPr>
          <w:rFonts w:ascii="Times New Roman" w:hAnsi="Times New Roman"/>
          <w:noProof/>
          <w:sz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alt="пупы3.jpg" style="width:262.5pt;height:185.25pt;visibility:visible">
            <v:imagedata r:id="rId8" o:title="" grayscale="t"/>
          </v:shape>
        </w:pict>
      </w:r>
    </w:p>
    <w:p w:rsidR="007C1A0C" w:rsidRPr="007C1A0C" w:rsidRDefault="007C1A0C" w:rsidP="007C1A0C">
      <w:pPr>
        <w:suppressAutoHyphens/>
        <w:spacing w:after="0" w:line="360" w:lineRule="auto"/>
        <w:ind w:firstLine="709"/>
        <w:jc w:val="both"/>
        <w:rPr>
          <w:rFonts w:ascii="Times New Roman" w:hAnsi="Times New Roman"/>
          <w:sz w:val="28"/>
          <w:lang w:val="en-US"/>
        </w:rPr>
      </w:pPr>
    </w:p>
    <w:p w:rsidR="00BD45C1" w:rsidRPr="007C1A0C" w:rsidRDefault="00556DEF" w:rsidP="007C1A0C">
      <w:pPr>
        <w:suppressAutoHyphens/>
        <w:spacing w:after="0" w:line="360" w:lineRule="auto"/>
        <w:ind w:firstLine="709"/>
        <w:jc w:val="both"/>
        <w:rPr>
          <w:rFonts w:ascii="Times New Roman" w:hAnsi="Times New Roman"/>
          <w:noProof/>
          <w:sz w:val="28"/>
          <w:lang w:val="en-US" w:eastAsia="ru-RU"/>
        </w:rPr>
      </w:pPr>
      <w:r>
        <w:rPr>
          <w:rFonts w:ascii="Times New Roman" w:hAnsi="Times New Roman"/>
          <w:noProof/>
          <w:sz w:val="28"/>
          <w:lang w:eastAsia="ru-RU"/>
        </w:rPr>
        <w:pict>
          <v:shape id="Рисунок 3" o:spid="_x0000_i1026" type="#_x0000_t75" alt="безымянная вершина (793,2) – г. Янывондерсяхал (928,5) 3.jpg" style="width:249pt;height:176.25pt;visibility:visible">
            <v:imagedata r:id="rId9" o:title="" grayscale="t"/>
          </v:shape>
        </w:pict>
      </w:r>
    </w:p>
    <w:p w:rsidR="007C1A0C" w:rsidRPr="007C1A0C" w:rsidRDefault="007C1A0C" w:rsidP="007C1A0C">
      <w:pPr>
        <w:suppressAutoHyphens/>
        <w:spacing w:after="0" w:line="360" w:lineRule="auto"/>
        <w:ind w:firstLine="709"/>
        <w:jc w:val="both"/>
        <w:rPr>
          <w:rFonts w:ascii="Times New Roman" w:hAnsi="Times New Roman"/>
          <w:noProof/>
          <w:sz w:val="28"/>
          <w:lang w:val="en-US" w:eastAsia="ru-RU"/>
        </w:rPr>
      </w:pPr>
    </w:p>
    <w:p w:rsidR="00BD45C1" w:rsidRPr="007C1A0C" w:rsidRDefault="007C1A0C" w:rsidP="007C1A0C">
      <w:pPr>
        <w:suppressAutoHyphens/>
        <w:spacing w:after="0" w:line="360" w:lineRule="auto"/>
        <w:ind w:firstLine="709"/>
        <w:jc w:val="both"/>
        <w:rPr>
          <w:rFonts w:ascii="Times New Roman" w:hAnsi="Times New Roman"/>
          <w:noProof/>
          <w:sz w:val="28"/>
          <w:lang w:val="en-US" w:eastAsia="ru-RU"/>
        </w:rPr>
      </w:pPr>
      <w:r w:rsidRPr="007C1A0C">
        <w:rPr>
          <w:rFonts w:ascii="Times New Roman" w:hAnsi="Times New Roman"/>
          <w:noProof/>
          <w:sz w:val="28"/>
          <w:lang w:val="en-US" w:eastAsia="ru-RU"/>
        </w:rPr>
        <w:br w:type="page"/>
      </w:r>
      <w:r w:rsidR="00556DEF">
        <w:rPr>
          <w:rFonts w:ascii="Times New Roman" w:hAnsi="Times New Roman"/>
          <w:noProof/>
          <w:sz w:val="28"/>
          <w:lang w:eastAsia="ru-RU"/>
        </w:rPr>
        <w:pict>
          <v:shape id="Рисунок 4" o:spid="_x0000_i1027" type="#_x0000_t75" alt="озеро - яныгхачехалт3.jpg" style="width:288.75pt;height:204pt;visibility:visible">
            <v:imagedata r:id="rId10" o:title="" grayscale="t"/>
          </v:shape>
        </w:pict>
      </w:r>
    </w:p>
    <w:p w:rsidR="007C1A0C" w:rsidRPr="007C1A0C" w:rsidRDefault="007C1A0C" w:rsidP="007C1A0C">
      <w:pPr>
        <w:suppressAutoHyphens/>
        <w:spacing w:after="0" w:line="360" w:lineRule="auto"/>
        <w:ind w:firstLine="709"/>
        <w:jc w:val="both"/>
        <w:rPr>
          <w:rFonts w:ascii="Times New Roman" w:hAnsi="Times New Roman"/>
          <w:sz w:val="28"/>
          <w:lang w:val="en-US"/>
        </w:rPr>
      </w:pPr>
    </w:p>
    <w:p w:rsidR="00BD45C1" w:rsidRPr="007C1A0C" w:rsidRDefault="00556DEF" w:rsidP="007C1A0C">
      <w:pPr>
        <w:suppressAutoHyphens/>
        <w:spacing w:after="0" w:line="360" w:lineRule="auto"/>
        <w:ind w:firstLine="709"/>
        <w:jc w:val="both"/>
        <w:rPr>
          <w:rFonts w:ascii="Times New Roman" w:hAnsi="Times New Roman"/>
          <w:sz w:val="28"/>
        </w:rPr>
      </w:pPr>
      <w:r>
        <w:rPr>
          <w:rFonts w:ascii="Times New Roman" w:hAnsi="Times New Roman"/>
          <w:noProof/>
          <w:sz w:val="28"/>
          <w:lang w:eastAsia="ru-RU"/>
        </w:rPr>
        <w:pict>
          <v:shape id="Рисунок 5" o:spid="_x0000_i1028" type="#_x0000_t75" alt="асупия - урочише2.jpg" style="width:262.5pt;height:185.25pt;visibility:visible">
            <v:imagedata r:id="rId11" o:title="" grayscale="t"/>
          </v:shape>
        </w:pict>
      </w:r>
    </w:p>
    <w:p w:rsidR="00BD45C1" w:rsidRPr="007C1A0C" w:rsidRDefault="00BD45C1" w:rsidP="007C1A0C">
      <w:pPr>
        <w:suppressAutoHyphens/>
        <w:spacing w:after="0" w:line="360" w:lineRule="auto"/>
        <w:ind w:firstLine="709"/>
        <w:jc w:val="both"/>
        <w:rPr>
          <w:rFonts w:ascii="Times New Roman" w:hAnsi="Times New Roman"/>
          <w:sz w:val="28"/>
        </w:rPr>
      </w:pPr>
    </w:p>
    <w:p w:rsidR="000C2DAF" w:rsidRPr="007C1A0C" w:rsidRDefault="007C1A0C" w:rsidP="007C1A0C">
      <w:pPr>
        <w:suppressAutoHyphens/>
        <w:spacing w:after="0" w:line="360" w:lineRule="auto"/>
        <w:ind w:firstLine="709"/>
        <w:jc w:val="both"/>
        <w:rPr>
          <w:rFonts w:ascii="Times New Roman" w:hAnsi="Times New Roman"/>
          <w:sz w:val="28"/>
          <w:szCs w:val="28"/>
          <w:lang w:val="en-US"/>
        </w:rPr>
      </w:pPr>
      <w:r w:rsidRPr="007C1A0C">
        <w:rPr>
          <w:rFonts w:ascii="Times New Roman" w:hAnsi="Times New Roman"/>
          <w:sz w:val="28"/>
        </w:rPr>
        <w:br w:type="page"/>
      </w:r>
      <w:r w:rsidRPr="007C1A0C">
        <w:rPr>
          <w:rFonts w:ascii="Times New Roman" w:hAnsi="Times New Roman"/>
          <w:sz w:val="28"/>
          <w:szCs w:val="28"/>
        </w:rPr>
        <w:t>Приложение</w:t>
      </w:r>
      <w:r w:rsidR="000C2DAF" w:rsidRPr="007C1A0C">
        <w:rPr>
          <w:rFonts w:ascii="Times New Roman" w:hAnsi="Times New Roman"/>
          <w:sz w:val="28"/>
          <w:szCs w:val="28"/>
        </w:rPr>
        <w:t xml:space="preserve"> 5</w:t>
      </w:r>
      <w:r w:rsidRPr="007C1A0C">
        <w:rPr>
          <w:rFonts w:ascii="Times New Roman" w:hAnsi="Times New Roman"/>
          <w:sz w:val="28"/>
          <w:szCs w:val="28"/>
          <w:lang w:val="en-US"/>
        </w:rPr>
        <w:t xml:space="preserve">. </w:t>
      </w:r>
      <w:r w:rsidR="000C2DAF" w:rsidRPr="007C1A0C">
        <w:rPr>
          <w:rFonts w:ascii="Times New Roman" w:hAnsi="Times New Roman"/>
          <w:sz w:val="28"/>
          <w:szCs w:val="28"/>
        </w:rPr>
        <w:t>Список группового снаряжения</w:t>
      </w:r>
    </w:p>
    <w:p w:rsidR="007C1A0C" w:rsidRPr="007C1A0C" w:rsidRDefault="007C1A0C" w:rsidP="007C1A0C">
      <w:pPr>
        <w:suppressAutoHyphens/>
        <w:spacing w:after="0" w:line="360" w:lineRule="auto"/>
        <w:ind w:firstLine="709"/>
        <w:jc w:val="both"/>
        <w:rPr>
          <w:rFonts w:ascii="Times New Roman" w:hAnsi="Times New Roman"/>
          <w:sz w:val="28"/>
          <w:szCs w:val="28"/>
          <w:lang w:val="en-US"/>
        </w:rPr>
      </w:pPr>
    </w:p>
    <w:tbl>
      <w:tblPr>
        <w:tblW w:w="8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68"/>
        <w:gridCol w:w="7027"/>
        <w:gridCol w:w="1320"/>
      </w:tblGrid>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 xml:space="preserve">№ </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Наименование</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Количество</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 xml:space="preserve">Палатка. </w:t>
            </w:r>
            <w:r w:rsidRPr="0043574A">
              <w:rPr>
                <w:rFonts w:ascii="Times New Roman" w:hAnsi="Times New Roman"/>
                <w:bCs/>
                <w:kern w:val="36"/>
                <w:sz w:val="20"/>
                <w:szCs w:val="28"/>
                <w:lang w:eastAsia="ru-RU"/>
              </w:rPr>
              <w:t>Normal Ладога 2N</w:t>
            </w:r>
            <w:r w:rsidRPr="0043574A">
              <w:rPr>
                <w:rFonts w:ascii="Times New Roman" w:hAnsi="Times New Roman"/>
                <w:sz w:val="20"/>
                <w:szCs w:val="28"/>
                <w:lang w:eastAsia="ru-RU"/>
              </w:rPr>
              <w:t xml:space="preserve"> , Каркасная, Двухслойная двухдуговая полусфера с коньком и независимой внутренней палаткой, 4-х сезонная</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 xml:space="preserve"> 2</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2</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 xml:space="preserve">Горелка мультитопливная. Фирмы </w:t>
            </w:r>
            <w:r w:rsidR="007C1A0C" w:rsidRPr="0043574A">
              <w:rPr>
                <w:rFonts w:ascii="Times New Roman" w:hAnsi="Times New Roman"/>
                <w:sz w:val="20"/>
                <w:szCs w:val="28"/>
                <w:lang w:eastAsia="ru-RU"/>
              </w:rPr>
              <w:t>"</w:t>
            </w:r>
            <w:r w:rsidRPr="0043574A">
              <w:rPr>
                <w:rFonts w:ascii="Times New Roman" w:hAnsi="Times New Roman"/>
                <w:sz w:val="20"/>
                <w:szCs w:val="28"/>
                <w:lang w:eastAsia="ru-RU"/>
              </w:rPr>
              <w:t>К</w:t>
            </w:r>
            <w:r w:rsidRPr="0043574A">
              <w:rPr>
                <w:rFonts w:ascii="Times New Roman" w:hAnsi="Times New Roman"/>
                <w:sz w:val="20"/>
                <w:szCs w:val="28"/>
                <w:lang w:val="en-US" w:eastAsia="ru-RU"/>
              </w:rPr>
              <w:t>ovea</w:t>
            </w:r>
            <w:r w:rsidR="007C1A0C" w:rsidRPr="0043574A">
              <w:rPr>
                <w:rFonts w:ascii="Times New Roman" w:hAnsi="Times New Roman"/>
                <w:sz w:val="20"/>
                <w:szCs w:val="28"/>
                <w:lang w:eastAsia="ru-RU"/>
              </w:rPr>
              <w:t>"</w:t>
            </w:r>
            <w:r w:rsidRPr="0043574A">
              <w:rPr>
                <w:rFonts w:ascii="Times New Roman" w:hAnsi="Times New Roman"/>
                <w:sz w:val="20"/>
                <w:szCs w:val="28"/>
                <w:lang w:eastAsia="ru-RU"/>
              </w:rPr>
              <w:t xml:space="preserve"> или </w:t>
            </w:r>
            <w:r w:rsidR="007C1A0C" w:rsidRPr="0043574A">
              <w:rPr>
                <w:rFonts w:ascii="Times New Roman" w:hAnsi="Times New Roman"/>
                <w:sz w:val="20"/>
                <w:szCs w:val="28"/>
                <w:lang w:eastAsia="ru-RU"/>
              </w:rPr>
              <w:t>"</w:t>
            </w:r>
            <w:r w:rsidRPr="0043574A">
              <w:rPr>
                <w:rFonts w:ascii="Times New Roman" w:hAnsi="Times New Roman"/>
                <w:sz w:val="20"/>
                <w:szCs w:val="28"/>
                <w:lang w:eastAsia="ru-RU"/>
              </w:rPr>
              <w:t>Primus</w:t>
            </w:r>
            <w:r w:rsidR="007C1A0C" w:rsidRPr="0043574A">
              <w:rPr>
                <w:rFonts w:ascii="Times New Roman" w:hAnsi="Times New Roman"/>
                <w:sz w:val="20"/>
                <w:szCs w:val="28"/>
                <w:lang w:eastAsia="ru-RU"/>
              </w:rPr>
              <w:t>"</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2</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3</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Спутниковый навигатор</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4</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 xml:space="preserve">Компас </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5</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5</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Комплект топокарт</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2</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6</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Ремонтный набор</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7</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Медицинская аптечка</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8</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sz w:val="20"/>
                <w:szCs w:val="28"/>
                <w:lang w:eastAsia="ru-RU"/>
              </w:rPr>
              <w:t>Топор</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9</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Котел</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2</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10</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Фотоаппарат.</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2</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11</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Видеокамера.</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w:t>
            </w:r>
          </w:p>
        </w:tc>
      </w:tr>
      <w:tr w:rsidR="000C2DAF" w:rsidRPr="0043574A" w:rsidTr="0043574A">
        <w:trPr>
          <w:jc w:val="center"/>
        </w:trPr>
        <w:tc>
          <w:tcPr>
            <w:tcW w:w="568"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12</w:t>
            </w:r>
          </w:p>
        </w:tc>
        <w:tc>
          <w:tcPr>
            <w:tcW w:w="7027" w:type="dxa"/>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Комплекты батареек</w:t>
            </w:r>
          </w:p>
        </w:tc>
        <w:tc>
          <w:tcPr>
            <w:tcW w:w="1320" w:type="dxa"/>
            <w:shd w:val="clear" w:color="auto" w:fill="auto"/>
          </w:tcPr>
          <w:p w:rsidR="000C2DAF" w:rsidRPr="0043574A" w:rsidRDefault="000C2DAF"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3</w:t>
            </w:r>
          </w:p>
        </w:tc>
      </w:tr>
      <w:tr w:rsidR="00CA7256" w:rsidRPr="0043574A" w:rsidTr="0043574A">
        <w:trPr>
          <w:jc w:val="center"/>
        </w:trPr>
        <w:tc>
          <w:tcPr>
            <w:tcW w:w="568" w:type="dxa"/>
            <w:shd w:val="clear" w:color="auto" w:fill="auto"/>
          </w:tcPr>
          <w:p w:rsidR="00CA7256" w:rsidRPr="0043574A" w:rsidRDefault="00CA7256"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13</w:t>
            </w:r>
          </w:p>
        </w:tc>
        <w:tc>
          <w:tcPr>
            <w:tcW w:w="7027" w:type="dxa"/>
            <w:shd w:val="clear" w:color="auto" w:fill="auto"/>
          </w:tcPr>
          <w:p w:rsidR="00CA7256" w:rsidRPr="0043574A" w:rsidRDefault="00CA725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Удочка</w:t>
            </w:r>
          </w:p>
        </w:tc>
        <w:tc>
          <w:tcPr>
            <w:tcW w:w="1320" w:type="dxa"/>
            <w:shd w:val="clear" w:color="auto" w:fill="auto"/>
          </w:tcPr>
          <w:p w:rsidR="00CA7256" w:rsidRPr="0043574A" w:rsidRDefault="00CA7256"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2</w:t>
            </w:r>
          </w:p>
        </w:tc>
      </w:tr>
      <w:tr w:rsidR="00CA7256" w:rsidRPr="0043574A" w:rsidTr="0043574A">
        <w:trPr>
          <w:jc w:val="center"/>
        </w:trPr>
        <w:tc>
          <w:tcPr>
            <w:tcW w:w="568" w:type="dxa"/>
            <w:shd w:val="clear" w:color="auto" w:fill="auto"/>
          </w:tcPr>
          <w:p w:rsidR="00CA7256" w:rsidRPr="0043574A" w:rsidRDefault="00CA7256"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14</w:t>
            </w:r>
          </w:p>
        </w:tc>
        <w:tc>
          <w:tcPr>
            <w:tcW w:w="7027" w:type="dxa"/>
            <w:shd w:val="clear" w:color="auto" w:fill="auto"/>
          </w:tcPr>
          <w:p w:rsidR="00CA7256" w:rsidRPr="0043574A" w:rsidRDefault="00CA725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Веревка (для организации страховки)</w:t>
            </w:r>
          </w:p>
        </w:tc>
        <w:tc>
          <w:tcPr>
            <w:tcW w:w="1320" w:type="dxa"/>
            <w:shd w:val="clear" w:color="auto" w:fill="auto"/>
          </w:tcPr>
          <w:p w:rsidR="00CA7256" w:rsidRPr="0043574A" w:rsidRDefault="00CA7256" w:rsidP="0043574A">
            <w:pPr>
              <w:suppressAutoHyphens/>
              <w:spacing w:after="0" w:line="360" w:lineRule="auto"/>
              <w:rPr>
                <w:rFonts w:ascii="Times New Roman" w:hAnsi="Times New Roman"/>
                <w:bCs/>
                <w:sz w:val="20"/>
                <w:szCs w:val="28"/>
                <w:lang w:eastAsia="ru-RU"/>
              </w:rPr>
            </w:pPr>
          </w:p>
        </w:tc>
      </w:tr>
    </w:tbl>
    <w:p w:rsidR="000C2DAF" w:rsidRPr="007C1A0C" w:rsidRDefault="000C2DAF" w:rsidP="007C1A0C">
      <w:pPr>
        <w:suppressAutoHyphens/>
        <w:spacing w:after="0" w:line="360" w:lineRule="auto"/>
        <w:ind w:firstLine="709"/>
        <w:jc w:val="both"/>
        <w:rPr>
          <w:rFonts w:ascii="Times New Roman" w:hAnsi="Times New Roman"/>
          <w:sz w:val="28"/>
          <w:szCs w:val="28"/>
        </w:rPr>
      </w:pPr>
    </w:p>
    <w:p w:rsidR="000C2DAF" w:rsidRPr="007C1A0C" w:rsidRDefault="000C2DAF"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Список личного снаряжения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16"/>
        <w:gridCol w:w="4785"/>
        <w:gridCol w:w="1217"/>
      </w:tblGrid>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Наименование</w:t>
            </w:r>
          </w:p>
        </w:tc>
        <w:tc>
          <w:tcPr>
            <w:tcW w:w="0" w:type="auto"/>
            <w:shd w:val="clear" w:color="auto" w:fill="auto"/>
          </w:tcPr>
          <w:p w:rsidR="000C2DAF" w:rsidRPr="0043574A" w:rsidRDefault="00AC2EC5"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Количество</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Рюкзак, на 90 – 120 л.</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2</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Ветрозащитный костюм (</w:t>
            </w:r>
            <w:r w:rsidRPr="0043574A">
              <w:rPr>
                <w:rFonts w:ascii="Times New Roman" w:hAnsi="Times New Roman"/>
                <w:sz w:val="20"/>
                <w:szCs w:val="28"/>
                <w:lang w:val="en-US" w:eastAsia="ru-RU"/>
              </w:rPr>
              <w:t>Bask</w:t>
            </w:r>
            <w:r w:rsidRPr="0043574A">
              <w:rPr>
                <w:rFonts w:ascii="Times New Roman" w:hAnsi="Times New Roman"/>
                <w:sz w:val="20"/>
                <w:szCs w:val="28"/>
                <w:lang w:eastAsia="ru-RU"/>
              </w:rPr>
              <w:t xml:space="preserve">, </w:t>
            </w:r>
            <w:r w:rsidRPr="0043574A">
              <w:rPr>
                <w:rFonts w:ascii="Times New Roman" w:hAnsi="Times New Roman"/>
                <w:sz w:val="20"/>
                <w:szCs w:val="28"/>
                <w:lang w:val="en-US" w:eastAsia="ru-RU"/>
              </w:rPr>
              <w:t>polartec</w:t>
            </w:r>
            <w:r w:rsidRPr="0043574A">
              <w:rPr>
                <w:rFonts w:ascii="Times New Roman" w:hAnsi="Times New Roman"/>
                <w:sz w:val="20"/>
                <w:szCs w:val="28"/>
                <w:lang w:eastAsia="ru-RU"/>
              </w:rPr>
              <w:t>)</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3</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Сапоги болотные.</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4</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val="en-US" w:eastAsia="ru-RU"/>
              </w:rPr>
            </w:pPr>
            <w:r w:rsidRPr="0043574A">
              <w:rPr>
                <w:rFonts w:ascii="Times New Roman" w:hAnsi="Times New Roman"/>
                <w:sz w:val="20"/>
                <w:szCs w:val="28"/>
                <w:lang w:eastAsia="ru-RU"/>
              </w:rPr>
              <w:t>Спальный мешок</w:t>
            </w:r>
            <w:r w:rsidRPr="0043574A">
              <w:rPr>
                <w:rFonts w:ascii="Times New Roman" w:hAnsi="Times New Roman"/>
                <w:sz w:val="20"/>
                <w:szCs w:val="28"/>
                <w:lang w:val="en-US" w:eastAsia="ru-RU"/>
              </w:rPr>
              <w:t xml:space="preserve"> (</w:t>
            </w:r>
            <w:r w:rsidRPr="0043574A">
              <w:rPr>
                <w:rFonts w:ascii="Times New Roman" w:hAnsi="Times New Roman"/>
                <w:bCs/>
                <w:kern w:val="36"/>
                <w:sz w:val="20"/>
                <w:szCs w:val="28"/>
                <w:lang w:eastAsia="ru-RU"/>
              </w:rPr>
              <w:t>Alexika</w:t>
            </w:r>
            <w:r w:rsidRPr="0043574A">
              <w:rPr>
                <w:rFonts w:ascii="Times New Roman" w:hAnsi="Times New Roman"/>
                <w:sz w:val="20"/>
                <w:szCs w:val="28"/>
                <w:lang w:val="en-US" w:eastAsia="ru-RU"/>
              </w:rPr>
              <w:t>)</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5</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Непромокаемая одежда от дождя.</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6</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Комплект теплой одежды или термобелья</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2</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7</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Коврик пенополиуретановый.</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8</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Налобный фонарь.</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9</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Накомарник.</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10</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Средство от комаров, в виде спрея, крема, карандаша</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2</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11</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Кроссовки.</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2</w:t>
            </w: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12</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Туалетные принадлежности.</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p>
        </w:tc>
      </w:tr>
      <w:tr w:rsidR="000C2DAF" w:rsidRPr="0043574A" w:rsidTr="0043574A">
        <w:trPr>
          <w:jc w:val="center"/>
        </w:trPr>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13</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Кухонные принадлежности (КЛН).</w:t>
            </w:r>
          </w:p>
        </w:tc>
        <w:tc>
          <w:tcPr>
            <w:tcW w:w="0" w:type="auto"/>
            <w:shd w:val="clear" w:color="auto" w:fill="auto"/>
          </w:tcPr>
          <w:p w:rsidR="000C2DAF" w:rsidRPr="0043574A" w:rsidRDefault="000C2DAF" w:rsidP="0043574A">
            <w:pPr>
              <w:suppressAutoHyphens/>
              <w:spacing w:after="0" w:line="360" w:lineRule="auto"/>
              <w:rPr>
                <w:rFonts w:ascii="Times New Roman" w:hAnsi="Times New Roman"/>
                <w:sz w:val="20"/>
                <w:szCs w:val="28"/>
              </w:rPr>
            </w:pPr>
          </w:p>
        </w:tc>
      </w:tr>
      <w:tr w:rsidR="00DC0368" w:rsidRPr="0043574A" w:rsidTr="0043574A">
        <w:trPr>
          <w:jc w:val="center"/>
        </w:trPr>
        <w:tc>
          <w:tcPr>
            <w:tcW w:w="0" w:type="auto"/>
            <w:shd w:val="clear" w:color="auto" w:fill="auto"/>
          </w:tcPr>
          <w:p w:rsidR="00DC0368" w:rsidRPr="0043574A" w:rsidRDefault="00DC0368"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14</w:t>
            </w:r>
          </w:p>
        </w:tc>
        <w:tc>
          <w:tcPr>
            <w:tcW w:w="0" w:type="auto"/>
            <w:shd w:val="clear" w:color="auto" w:fill="auto"/>
          </w:tcPr>
          <w:p w:rsidR="00DC0368" w:rsidRPr="0043574A" w:rsidRDefault="00DC0368"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Индивидуальная аптечка</w:t>
            </w:r>
          </w:p>
        </w:tc>
        <w:tc>
          <w:tcPr>
            <w:tcW w:w="0" w:type="auto"/>
            <w:shd w:val="clear" w:color="auto" w:fill="auto"/>
          </w:tcPr>
          <w:p w:rsidR="00DC0368" w:rsidRPr="0043574A" w:rsidRDefault="00DC0368" w:rsidP="0043574A">
            <w:pPr>
              <w:suppressAutoHyphens/>
              <w:spacing w:after="0" w:line="360" w:lineRule="auto"/>
              <w:rPr>
                <w:rFonts w:ascii="Times New Roman" w:hAnsi="Times New Roman"/>
                <w:sz w:val="20"/>
                <w:szCs w:val="28"/>
              </w:rPr>
            </w:pPr>
          </w:p>
        </w:tc>
      </w:tr>
      <w:tr w:rsidR="00CA7256" w:rsidRPr="0043574A" w:rsidTr="0043574A">
        <w:trPr>
          <w:jc w:val="center"/>
        </w:trPr>
        <w:tc>
          <w:tcPr>
            <w:tcW w:w="0" w:type="auto"/>
            <w:shd w:val="clear" w:color="auto" w:fill="auto"/>
          </w:tcPr>
          <w:p w:rsidR="00CA7256" w:rsidRPr="0043574A" w:rsidRDefault="00CA7256"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r w:rsidR="00DC0368" w:rsidRPr="0043574A">
              <w:rPr>
                <w:rFonts w:ascii="Times New Roman" w:hAnsi="Times New Roman"/>
                <w:sz w:val="20"/>
                <w:szCs w:val="28"/>
              </w:rPr>
              <w:t>5</w:t>
            </w:r>
          </w:p>
        </w:tc>
        <w:tc>
          <w:tcPr>
            <w:tcW w:w="0" w:type="auto"/>
            <w:shd w:val="clear" w:color="auto" w:fill="auto"/>
          </w:tcPr>
          <w:p w:rsidR="00CA7256" w:rsidRPr="0043574A" w:rsidRDefault="00CA725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Кошки для травяных склонах (для проводников)</w:t>
            </w:r>
          </w:p>
        </w:tc>
        <w:tc>
          <w:tcPr>
            <w:tcW w:w="0" w:type="auto"/>
            <w:shd w:val="clear" w:color="auto" w:fill="auto"/>
          </w:tcPr>
          <w:p w:rsidR="00CA7256" w:rsidRPr="0043574A" w:rsidRDefault="00CA7256" w:rsidP="0043574A">
            <w:pPr>
              <w:suppressAutoHyphens/>
              <w:spacing w:after="0" w:line="360" w:lineRule="auto"/>
              <w:rPr>
                <w:rFonts w:ascii="Times New Roman" w:hAnsi="Times New Roman"/>
                <w:sz w:val="20"/>
                <w:szCs w:val="28"/>
              </w:rPr>
            </w:pPr>
            <w:r w:rsidRPr="0043574A">
              <w:rPr>
                <w:rFonts w:ascii="Times New Roman" w:hAnsi="Times New Roman"/>
                <w:sz w:val="20"/>
                <w:szCs w:val="28"/>
              </w:rPr>
              <w:t>1</w:t>
            </w:r>
          </w:p>
        </w:tc>
      </w:tr>
    </w:tbl>
    <w:p w:rsidR="000C2DAF" w:rsidRPr="007C1A0C" w:rsidRDefault="000C2DAF" w:rsidP="007C1A0C">
      <w:pPr>
        <w:suppressAutoHyphens/>
        <w:spacing w:after="0" w:line="360" w:lineRule="auto"/>
        <w:ind w:firstLine="709"/>
        <w:jc w:val="both"/>
        <w:rPr>
          <w:rFonts w:ascii="Times New Roman" w:hAnsi="Times New Roman"/>
          <w:sz w:val="28"/>
          <w:szCs w:val="28"/>
        </w:rPr>
      </w:pPr>
    </w:p>
    <w:p w:rsidR="00C14477" w:rsidRPr="007C1A0C" w:rsidRDefault="007C1A0C" w:rsidP="007C1A0C">
      <w:pPr>
        <w:suppressAutoHyphens/>
        <w:spacing w:after="0" w:line="360" w:lineRule="auto"/>
        <w:ind w:firstLine="709"/>
        <w:jc w:val="both"/>
        <w:rPr>
          <w:rFonts w:ascii="Times New Roman" w:hAnsi="Times New Roman"/>
          <w:sz w:val="28"/>
          <w:szCs w:val="28"/>
          <w:lang w:val="en-US"/>
        </w:rPr>
      </w:pPr>
      <w:r w:rsidRPr="007C1A0C">
        <w:rPr>
          <w:rFonts w:ascii="Times New Roman" w:hAnsi="Times New Roman"/>
          <w:sz w:val="28"/>
          <w:szCs w:val="28"/>
        </w:rPr>
        <w:br w:type="page"/>
      </w:r>
      <w:r w:rsidR="00C14477" w:rsidRPr="007C1A0C">
        <w:rPr>
          <w:rFonts w:ascii="Times New Roman" w:hAnsi="Times New Roman"/>
          <w:sz w:val="28"/>
          <w:szCs w:val="28"/>
        </w:rPr>
        <w:t>П</w:t>
      </w:r>
      <w:r w:rsidRPr="007C1A0C">
        <w:rPr>
          <w:rFonts w:ascii="Times New Roman" w:hAnsi="Times New Roman"/>
          <w:sz w:val="28"/>
          <w:szCs w:val="28"/>
        </w:rPr>
        <w:t>риложение</w:t>
      </w:r>
      <w:r w:rsidR="00C14477" w:rsidRPr="007C1A0C">
        <w:rPr>
          <w:rFonts w:ascii="Times New Roman" w:hAnsi="Times New Roman"/>
          <w:sz w:val="28"/>
          <w:szCs w:val="28"/>
        </w:rPr>
        <w:t xml:space="preserve"> 6</w:t>
      </w:r>
      <w:r w:rsidRPr="007C1A0C">
        <w:rPr>
          <w:rFonts w:ascii="Times New Roman" w:hAnsi="Times New Roman"/>
          <w:sz w:val="28"/>
          <w:szCs w:val="28"/>
          <w:lang w:val="en-US"/>
        </w:rPr>
        <w:t xml:space="preserve">. </w:t>
      </w:r>
      <w:r w:rsidR="00C14477" w:rsidRPr="007C1A0C">
        <w:rPr>
          <w:rFonts w:ascii="Times New Roman" w:hAnsi="Times New Roman"/>
          <w:sz w:val="28"/>
          <w:szCs w:val="28"/>
        </w:rPr>
        <w:t>Примерная раскладка продуктов</w:t>
      </w:r>
    </w:p>
    <w:p w:rsidR="007C1A0C" w:rsidRPr="007C1A0C" w:rsidRDefault="007C1A0C" w:rsidP="007C1A0C">
      <w:pPr>
        <w:suppressAutoHyphens/>
        <w:spacing w:after="0" w:line="360" w:lineRule="auto"/>
        <w:ind w:firstLine="709"/>
        <w:jc w:val="both"/>
        <w:rPr>
          <w:rFonts w:ascii="Times New Roman" w:hAnsi="Times New Roman"/>
          <w:sz w:val="28"/>
          <w:szCs w:val="28"/>
          <w:lang w:val="en-US"/>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774"/>
        <w:gridCol w:w="2658"/>
        <w:gridCol w:w="1049"/>
        <w:gridCol w:w="1287"/>
        <w:gridCol w:w="1304"/>
      </w:tblGrid>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bCs/>
                <w:sz w:val="20"/>
                <w:szCs w:val="28"/>
                <w:lang w:eastAsia="ru-RU"/>
              </w:rPr>
              <w:t>Продукт</w:t>
            </w:r>
          </w:p>
        </w:tc>
        <w:tc>
          <w:tcPr>
            <w:tcW w:w="2811" w:type="dxa"/>
            <w:shd w:val="clear" w:color="auto" w:fill="auto"/>
            <w:hideMark/>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bCs/>
                <w:sz w:val="20"/>
                <w:szCs w:val="28"/>
                <w:lang w:eastAsia="ru-RU"/>
              </w:rPr>
              <w:t>Норма расчета гр.</w:t>
            </w:r>
            <w:r w:rsidR="00AC2EC5" w:rsidRPr="0043574A">
              <w:rPr>
                <w:rFonts w:ascii="Times New Roman" w:hAnsi="Times New Roman"/>
                <w:bCs/>
                <w:sz w:val="20"/>
                <w:szCs w:val="28"/>
                <w:lang w:eastAsia="ru-RU"/>
              </w:rPr>
              <w:t xml:space="preserve"> на человека/раз</w:t>
            </w:r>
          </w:p>
        </w:tc>
        <w:tc>
          <w:tcPr>
            <w:tcW w:w="1100" w:type="dxa"/>
            <w:shd w:val="clear" w:color="auto" w:fill="auto"/>
            <w:hideMark/>
          </w:tcPr>
          <w:p w:rsidR="00AC2EC5" w:rsidRPr="0043574A" w:rsidRDefault="00A7075E" w:rsidP="0043574A">
            <w:pPr>
              <w:suppressAutoHyphens/>
              <w:spacing w:after="0" w:line="360" w:lineRule="auto"/>
              <w:rPr>
                <w:rFonts w:ascii="Times New Roman" w:hAnsi="Times New Roman"/>
                <w:sz w:val="20"/>
                <w:szCs w:val="28"/>
                <w:lang w:eastAsia="ru-RU"/>
              </w:rPr>
            </w:pPr>
            <w:r w:rsidRPr="0043574A">
              <w:rPr>
                <w:rFonts w:ascii="Times New Roman" w:hAnsi="Times New Roman"/>
                <w:bCs/>
                <w:sz w:val="20"/>
                <w:szCs w:val="28"/>
                <w:lang w:eastAsia="ru-RU"/>
              </w:rPr>
              <w:t>К</w:t>
            </w:r>
            <w:r w:rsidR="00AC2EC5" w:rsidRPr="0043574A">
              <w:rPr>
                <w:rFonts w:ascii="Times New Roman" w:hAnsi="Times New Roman"/>
                <w:bCs/>
                <w:sz w:val="20"/>
                <w:szCs w:val="28"/>
                <w:lang w:eastAsia="ru-RU"/>
              </w:rPr>
              <w:t>кал/100 г</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Число готовок</w:t>
            </w:r>
          </w:p>
        </w:tc>
        <w:tc>
          <w:tcPr>
            <w:tcW w:w="1371" w:type="dxa"/>
            <w:shd w:val="clear" w:color="auto" w:fill="auto"/>
          </w:tcPr>
          <w:p w:rsidR="00AC2EC5" w:rsidRPr="0043574A" w:rsidRDefault="00CD4036"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Общий вес</w:t>
            </w:r>
            <w:r w:rsidR="00E12007" w:rsidRPr="0043574A">
              <w:rPr>
                <w:rFonts w:ascii="Times New Roman" w:hAnsi="Times New Roman"/>
                <w:bCs/>
                <w:sz w:val="20"/>
                <w:szCs w:val="28"/>
                <w:lang w:eastAsia="ru-RU"/>
              </w:rPr>
              <w:t>, гр.</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рис</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70-80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330</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5160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гречка</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70-80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330</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9</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5040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пшенка</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60-70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334</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1680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макароны</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60-70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333</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2720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ячка</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60-70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322</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1120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масло топленое</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15-30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875</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14</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2450</w:t>
            </w:r>
          </w:p>
        </w:tc>
      </w:tr>
      <w:tr w:rsidR="007C1A0C" w:rsidRPr="0043574A" w:rsidTr="0043574A">
        <w:trPr>
          <w:jc w:val="center"/>
        </w:trPr>
        <w:tc>
          <w:tcPr>
            <w:tcW w:w="2936" w:type="dxa"/>
            <w:shd w:val="clear" w:color="auto" w:fill="auto"/>
            <w:hideMark/>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масло растительное</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5-10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899</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9</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720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сыр</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20-40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360</w:t>
            </w:r>
          </w:p>
        </w:tc>
        <w:tc>
          <w:tcPr>
            <w:tcW w:w="1353"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1600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молоко сгущеное</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40-80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335</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25</w:t>
            </w:r>
          </w:p>
        </w:tc>
        <w:tc>
          <w:tcPr>
            <w:tcW w:w="1371"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8000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тушенка </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40-80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232</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6720</w:t>
            </w:r>
          </w:p>
        </w:tc>
      </w:tr>
      <w:tr w:rsidR="007C1A0C" w:rsidRPr="0043574A" w:rsidTr="0043574A">
        <w:trPr>
          <w:jc w:val="center"/>
        </w:trPr>
        <w:tc>
          <w:tcPr>
            <w:tcW w:w="2936" w:type="dxa"/>
            <w:shd w:val="clear" w:color="auto" w:fill="auto"/>
            <w:hideMark/>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w:t>
            </w:r>
            <w:r w:rsidR="00AC2EC5" w:rsidRPr="0043574A">
              <w:rPr>
                <w:rFonts w:ascii="Times New Roman" w:hAnsi="Times New Roman"/>
                <w:sz w:val="20"/>
                <w:szCs w:val="28"/>
                <w:lang w:eastAsia="ru-RU"/>
              </w:rPr>
              <w:t>олбаса</w:t>
            </w:r>
            <w:r w:rsidRPr="0043574A">
              <w:rPr>
                <w:rFonts w:ascii="Times New Roman" w:hAnsi="Times New Roman"/>
                <w:sz w:val="20"/>
                <w:szCs w:val="28"/>
                <w:lang w:eastAsia="ru-RU"/>
              </w:rPr>
              <w:t xml:space="preserve"> сырокопченая</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20-50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431</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2400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сухари сладкие</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20-40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340</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9</w:t>
            </w:r>
          </w:p>
        </w:tc>
        <w:tc>
          <w:tcPr>
            <w:tcW w:w="1371"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2160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вафли</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20-40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430</w:t>
            </w:r>
          </w:p>
        </w:tc>
        <w:tc>
          <w:tcPr>
            <w:tcW w:w="1353"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w:t>
            </w:r>
          </w:p>
        </w:tc>
        <w:tc>
          <w:tcPr>
            <w:tcW w:w="1371"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1440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печенье</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20-40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410</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w:t>
            </w:r>
          </w:p>
        </w:tc>
        <w:tc>
          <w:tcPr>
            <w:tcW w:w="1371"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3200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сахар</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60-110 (в день)</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505</w:t>
            </w:r>
          </w:p>
        </w:tc>
        <w:tc>
          <w:tcPr>
            <w:tcW w:w="1353"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w:t>
            </w:r>
          </w:p>
        </w:tc>
        <w:tc>
          <w:tcPr>
            <w:tcW w:w="1371"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7680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сухари </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50-100 (в день)</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329</w:t>
            </w:r>
          </w:p>
        </w:tc>
        <w:tc>
          <w:tcPr>
            <w:tcW w:w="1353"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w:t>
            </w:r>
          </w:p>
        </w:tc>
        <w:tc>
          <w:tcPr>
            <w:tcW w:w="1371"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4800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соль</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 (в день)</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p>
        </w:tc>
        <w:tc>
          <w:tcPr>
            <w:tcW w:w="1353"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w:t>
            </w:r>
          </w:p>
        </w:tc>
        <w:tc>
          <w:tcPr>
            <w:tcW w:w="1371"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960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лимон</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31</w:t>
            </w:r>
          </w:p>
        </w:tc>
        <w:tc>
          <w:tcPr>
            <w:tcW w:w="1353" w:type="dxa"/>
            <w:shd w:val="clear" w:color="auto" w:fill="auto"/>
          </w:tcPr>
          <w:p w:rsidR="00AC2EC5" w:rsidRPr="0043574A" w:rsidRDefault="00AC2EC5" w:rsidP="0043574A">
            <w:pPr>
              <w:suppressAutoHyphens/>
              <w:spacing w:after="0" w:line="360" w:lineRule="auto"/>
              <w:rPr>
                <w:rFonts w:ascii="Times New Roman" w:hAnsi="Times New Roman"/>
                <w:sz w:val="20"/>
                <w:szCs w:val="28"/>
                <w:lang w:eastAsia="ru-RU"/>
              </w:rPr>
            </w:pPr>
          </w:p>
        </w:tc>
        <w:tc>
          <w:tcPr>
            <w:tcW w:w="1371" w:type="dxa"/>
            <w:shd w:val="clear" w:color="auto" w:fill="auto"/>
          </w:tcPr>
          <w:p w:rsidR="00AC2EC5" w:rsidRPr="0043574A" w:rsidRDefault="00F52782"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480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конфеты</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20-40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340-400</w:t>
            </w:r>
          </w:p>
        </w:tc>
        <w:tc>
          <w:tcPr>
            <w:tcW w:w="1353" w:type="dxa"/>
            <w:shd w:val="clear" w:color="auto" w:fill="auto"/>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w:t>
            </w:r>
          </w:p>
        </w:tc>
        <w:tc>
          <w:tcPr>
            <w:tcW w:w="1371"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680</w:t>
            </w:r>
          </w:p>
        </w:tc>
      </w:tr>
      <w:tr w:rsidR="007C1A0C" w:rsidRPr="0043574A" w:rsidTr="0043574A">
        <w:trPr>
          <w:jc w:val="center"/>
        </w:trPr>
        <w:tc>
          <w:tcPr>
            <w:tcW w:w="2936" w:type="dxa"/>
            <w:shd w:val="clear" w:color="auto" w:fill="auto"/>
            <w:hideMark/>
          </w:tcPr>
          <w:p w:rsidR="00AC2EC5" w:rsidRPr="0043574A" w:rsidRDefault="00FE5AC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w:t>
            </w:r>
            <w:r w:rsidR="00CD4036" w:rsidRPr="0043574A">
              <w:rPr>
                <w:rFonts w:ascii="Times New Roman" w:hAnsi="Times New Roman"/>
                <w:sz w:val="20"/>
                <w:szCs w:val="28"/>
                <w:lang w:eastAsia="ru-RU"/>
              </w:rPr>
              <w:t>ладкие смеси (орехи, сухофрукты)</w:t>
            </w:r>
          </w:p>
        </w:tc>
        <w:tc>
          <w:tcPr>
            <w:tcW w:w="2811" w:type="dxa"/>
            <w:shd w:val="clear" w:color="auto" w:fill="auto"/>
            <w:hideMark/>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60-100</w:t>
            </w:r>
          </w:p>
        </w:tc>
        <w:tc>
          <w:tcPr>
            <w:tcW w:w="1100" w:type="dxa"/>
            <w:shd w:val="clear" w:color="auto" w:fill="auto"/>
            <w:hideMark/>
          </w:tcPr>
          <w:p w:rsidR="00AC2EC5" w:rsidRPr="0043574A" w:rsidRDefault="0087078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763</w:t>
            </w:r>
          </w:p>
        </w:tc>
        <w:tc>
          <w:tcPr>
            <w:tcW w:w="1353"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8</w:t>
            </w:r>
          </w:p>
        </w:tc>
        <w:tc>
          <w:tcPr>
            <w:tcW w:w="1371"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6400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шоколад черный</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20-40</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510</w:t>
            </w:r>
          </w:p>
        </w:tc>
        <w:tc>
          <w:tcPr>
            <w:tcW w:w="1353"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w:t>
            </w:r>
          </w:p>
        </w:tc>
        <w:tc>
          <w:tcPr>
            <w:tcW w:w="1371"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1280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кофе</w:t>
            </w:r>
          </w:p>
        </w:tc>
        <w:tc>
          <w:tcPr>
            <w:tcW w:w="2811"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2-4</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350</w:t>
            </w:r>
          </w:p>
        </w:tc>
        <w:tc>
          <w:tcPr>
            <w:tcW w:w="1353"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w:t>
            </w:r>
          </w:p>
        </w:tc>
        <w:tc>
          <w:tcPr>
            <w:tcW w:w="1371"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240</w:t>
            </w:r>
          </w:p>
        </w:tc>
      </w:tr>
      <w:tr w:rsidR="007C1A0C" w:rsidRPr="0043574A" w:rsidTr="0043574A">
        <w:trPr>
          <w:jc w:val="center"/>
        </w:trPr>
        <w:tc>
          <w:tcPr>
            <w:tcW w:w="2936"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чай</w:t>
            </w:r>
          </w:p>
        </w:tc>
        <w:tc>
          <w:tcPr>
            <w:tcW w:w="2811" w:type="dxa"/>
            <w:shd w:val="clear" w:color="auto" w:fill="auto"/>
            <w:hideMark/>
          </w:tcPr>
          <w:p w:rsidR="00AC2EC5" w:rsidRPr="0043574A" w:rsidRDefault="00CD4036"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w:t>
            </w:r>
          </w:p>
        </w:tc>
        <w:tc>
          <w:tcPr>
            <w:tcW w:w="1100" w:type="dxa"/>
            <w:shd w:val="clear" w:color="auto" w:fill="auto"/>
            <w:hideMark/>
          </w:tcPr>
          <w:p w:rsidR="00AC2EC5" w:rsidRPr="0043574A" w:rsidRDefault="00AC2EC5"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w:t>
            </w:r>
          </w:p>
        </w:tc>
        <w:tc>
          <w:tcPr>
            <w:tcW w:w="1353" w:type="dxa"/>
            <w:shd w:val="clear" w:color="auto" w:fill="auto"/>
          </w:tcPr>
          <w:p w:rsidR="00AC2EC5" w:rsidRPr="0043574A" w:rsidRDefault="00E1200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24</w:t>
            </w:r>
          </w:p>
        </w:tc>
        <w:tc>
          <w:tcPr>
            <w:tcW w:w="1371" w:type="dxa"/>
            <w:shd w:val="clear" w:color="auto" w:fill="auto"/>
          </w:tcPr>
          <w:p w:rsidR="00AC2EC5"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960</w:t>
            </w:r>
          </w:p>
        </w:tc>
      </w:tr>
      <w:tr w:rsidR="007C1A0C" w:rsidRPr="0043574A" w:rsidTr="0043574A">
        <w:trPr>
          <w:jc w:val="center"/>
        </w:trPr>
        <w:tc>
          <w:tcPr>
            <w:tcW w:w="2936" w:type="dxa"/>
            <w:shd w:val="clear" w:color="auto" w:fill="auto"/>
            <w:hideMark/>
          </w:tcPr>
          <w:p w:rsidR="00A7075E" w:rsidRPr="0043574A" w:rsidRDefault="00FE5ACF"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w:t>
            </w:r>
            <w:r w:rsidR="00A7075E" w:rsidRPr="0043574A">
              <w:rPr>
                <w:rFonts w:ascii="Times New Roman" w:hAnsi="Times New Roman"/>
                <w:sz w:val="20"/>
                <w:szCs w:val="28"/>
                <w:lang w:eastAsia="ru-RU"/>
              </w:rPr>
              <w:t>риправы</w:t>
            </w:r>
          </w:p>
        </w:tc>
        <w:tc>
          <w:tcPr>
            <w:tcW w:w="2811" w:type="dxa"/>
            <w:shd w:val="clear" w:color="auto" w:fill="auto"/>
            <w:hideMark/>
          </w:tcPr>
          <w:p w:rsidR="00A7075E" w:rsidRPr="0043574A" w:rsidRDefault="00A7075E"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10-15</w:t>
            </w:r>
            <w:r w:rsidR="00B72387" w:rsidRPr="0043574A">
              <w:rPr>
                <w:rFonts w:ascii="Times New Roman" w:hAnsi="Times New Roman"/>
                <w:sz w:val="20"/>
                <w:szCs w:val="28"/>
                <w:lang w:eastAsia="ru-RU"/>
              </w:rPr>
              <w:t xml:space="preserve"> (в день)</w:t>
            </w:r>
          </w:p>
        </w:tc>
        <w:tc>
          <w:tcPr>
            <w:tcW w:w="1100" w:type="dxa"/>
            <w:shd w:val="clear" w:color="auto" w:fill="auto"/>
            <w:hideMark/>
          </w:tcPr>
          <w:p w:rsidR="00A7075E" w:rsidRPr="0043574A" w:rsidRDefault="00A7075E" w:rsidP="0043574A">
            <w:pPr>
              <w:suppressAutoHyphens/>
              <w:spacing w:after="0" w:line="360" w:lineRule="auto"/>
              <w:rPr>
                <w:rFonts w:ascii="Times New Roman" w:hAnsi="Times New Roman"/>
                <w:sz w:val="20"/>
                <w:szCs w:val="28"/>
                <w:lang w:eastAsia="ru-RU"/>
              </w:rPr>
            </w:pPr>
          </w:p>
        </w:tc>
        <w:tc>
          <w:tcPr>
            <w:tcW w:w="1353" w:type="dxa"/>
            <w:shd w:val="clear" w:color="auto" w:fill="auto"/>
          </w:tcPr>
          <w:p w:rsidR="00A7075E"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6</w:t>
            </w:r>
          </w:p>
        </w:tc>
        <w:tc>
          <w:tcPr>
            <w:tcW w:w="1371" w:type="dxa"/>
            <w:shd w:val="clear" w:color="auto" w:fill="auto"/>
          </w:tcPr>
          <w:p w:rsidR="00A7075E" w:rsidRPr="0043574A" w:rsidRDefault="00B72387"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480</w:t>
            </w:r>
          </w:p>
        </w:tc>
      </w:tr>
    </w:tbl>
    <w:p w:rsidR="00C14477" w:rsidRPr="007C1A0C" w:rsidRDefault="00C14477" w:rsidP="007C1A0C">
      <w:pPr>
        <w:suppressAutoHyphens/>
        <w:spacing w:after="0" w:line="360" w:lineRule="auto"/>
        <w:ind w:firstLine="709"/>
        <w:jc w:val="both"/>
        <w:rPr>
          <w:rFonts w:ascii="Times New Roman" w:hAnsi="Times New Roman"/>
          <w:sz w:val="28"/>
          <w:szCs w:val="28"/>
        </w:rPr>
      </w:pPr>
    </w:p>
    <w:p w:rsidR="006641DB" w:rsidRPr="007C1A0C" w:rsidRDefault="00A7075E"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Итого:</w:t>
      </w:r>
    </w:p>
    <w:p w:rsidR="00A7075E" w:rsidRPr="007C1A0C" w:rsidRDefault="00A7075E"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На 1 человека в день:</w:t>
      </w:r>
      <w:r w:rsidR="003522E3" w:rsidRPr="007C1A0C">
        <w:rPr>
          <w:rFonts w:ascii="Times New Roman" w:hAnsi="Times New Roman"/>
          <w:sz w:val="28"/>
          <w:szCs w:val="28"/>
        </w:rPr>
        <w:t xml:space="preserve"> 712,2 гр.</w:t>
      </w:r>
    </w:p>
    <w:p w:rsidR="00A7075E" w:rsidRPr="007C1A0C" w:rsidRDefault="00A7075E"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На группу в день:</w:t>
      </w:r>
      <w:r w:rsidR="003522E3" w:rsidRPr="007C1A0C">
        <w:rPr>
          <w:rFonts w:ascii="Times New Roman" w:hAnsi="Times New Roman"/>
          <w:sz w:val="28"/>
          <w:szCs w:val="28"/>
        </w:rPr>
        <w:t xml:space="preserve"> 5697,5 гр.</w:t>
      </w:r>
    </w:p>
    <w:p w:rsidR="00A7075E" w:rsidRPr="007C1A0C" w:rsidRDefault="00A7075E"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На 1 человека за поход:</w:t>
      </w:r>
      <w:r w:rsidR="00B72387" w:rsidRPr="007C1A0C">
        <w:rPr>
          <w:rFonts w:ascii="Times New Roman" w:hAnsi="Times New Roman"/>
          <w:sz w:val="28"/>
          <w:szCs w:val="28"/>
        </w:rPr>
        <w:t xml:space="preserve"> 8</w:t>
      </w:r>
      <w:r w:rsidR="007C1A0C" w:rsidRPr="007C1A0C">
        <w:rPr>
          <w:rFonts w:ascii="Times New Roman" w:hAnsi="Times New Roman"/>
          <w:sz w:val="28"/>
          <w:szCs w:val="28"/>
        </w:rPr>
        <w:t xml:space="preserve"> </w:t>
      </w:r>
      <w:r w:rsidR="004403B2" w:rsidRPr="007C1A0C">
        <w:rPr>
          <w:rFonts w:ascii="Times New Roman" w:hAnsi="Times New Roman"/>
          <w:sz w:val="28"/>
          <w:szCs w:val="28"/>
        </w:rPr>
        <w:t>546 гр.</w:t>
      </w:r>
    </w:p>
    <w:p w:rsidR="00A7075E" w:rsidRPr="007C1A0C" w:rsidRDefault="00A7075E"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t>На группу за поход:</w:t>
      </w:r>
      <w:r w:rsidR="00B72387" w:rsidRPr="007C1A0C">
        <w:rPr>
          <w:rFonts w:ascii="Times New Roman" w:hAnsi="Times New Roman"/>
          <w:sz w:val="28"/>
          <w:szCs w:val="28"/>
        </w:rPr>
        <w:t xml:space="preserve"> 68</w:t>
      </w:r>
      <w:r w:rsidR="007C1A0C" w:rsidRPr="007C1A0C">
        <w:rPr>
          <w:rFonts w:ascii="Times New Roman" w:hAnsi="Times New Roman"/>
          <w:sz w:val="28"/>
          <w:szCs w:val="28"/>
        </w:rPr>
        <w:t xml:space="preserve"> </w:t>
      </w:r>
      <w:r w:rsidR="00B72387" w:rsidRPr="007C1A0C">
        <w:rPr>
          <w:rFonts w:ascii="Times New Roman" w:hAnsi="Times New Roman"/>
          <w:sz w:val="28"/>
          <w:szCs w:val="28"/>
        </w:rPr>
        <w:t>370 гр.</w:t>
      </w:r>
    </w:p>
    <w:p w:rsidR="006641DB" w:rsidRPr="007C1A0C" w:rsidRDefault="006641DB" w:rsidP="007C1A0C">
      <w:pPr>
        <w:suppressAutoHyphens/>
        <w:spacing w:after="0" w:line="360" w:lineRule="auto"/>
        <w:ind w:firstLine="709"/>
        <w:jc w:val="both"/>
        <w:rPr>
          <w:rFonts w:ascii="Times New Roman" w:hAnsi="Times New Roman"/>
          <w:sz w:val="28"/>
          <w:szCs w:val="28"/>
        </w:rPr>
      </w:pPr>
    </w:p>
    <w:p w:rsidR="006641DB" w:rsidRPr="007C1A0C" w:rsidRDefault="007C1A0C" w:rsidP="007C1A0C">
      <w:pPr>
        <w:suppressAutoHyphens/>
        <w:spacing w:after="0" w:line="360" w:lineRule="auto"/>
        <w:ind w:firstLine="709"/>
        <w:jc w:val="both"/>
        <w:rPr>
          <w:rFonts w:ascii="Times New Roman" w:hAnsi="Times New Roman"/>
          <w:sz w:val="28"/>
          <w:szCs w:val="28"/>
        </w:rPr>
      </w:pPr>
      <w:r w:rsidRPr="007C1A0C">
        <w:rPr>
          <w:rFonts w:ascii="Times New Roman" w:hAnsi="Times New Roman"/>
          <w:sz w:val="28"/>
          <w:szCs w:val="28"/>
        </w:rPr>
        <w:br w:type="page"/>
      </w:r>
      <w:r w:rsidR="006641DB" w:rsidRPr="007C1A0C">
        <w:rPr>
          <w:rFonts w:ascii="Times New Roman" w:hAnsi="Times New Roman"/>
          <w:sz w:val="28"/>
          <w:szCs w:val="28"/>
        </w:rPr>
        <w:t>П</w:t>
      </w:r>
      <w:r w:rsidRPr="007C1A0C">
        <w:rPr>
          <w:rFonts w:ascii="Times New Roman" w:hAnsi="Times New Roman"/>
          <w:sz w:val="28"/>
          <w:szCs w:val="28"/>
        </w:rPr>
        <w:t>риложение</w:t>
      </w:r>
      <w:r w:rsidR="006641DB" w:rsidRPr="007C1A0C">
        <w:rPr>
          <w:rFonts w:ascii="Times New Roman" w:hAnsi="Times New Roman"/>
          <w:sz w:val="28"/>
          <w:szCs w:val="28"/>
        </w:rPr>
        <w:t xml:space="preserve"> 7</w:t>
      </w:r>
      <w:r w:rsidRPr="007C1A0C">
        <w:rPr>
          <w:rFonts w:ascii="Times New Roman" w:hAnsi="Times New Roman"/>
          <w:sz w:val="28"/>
          <w:szCs w:val="28"/>
          <w:lang w:val="en-US"/>
        </w:rPr>
        <w:t xml:space="preserve">. </w:t>
      </w:r>
      <w:r w:rsidR="006641DB" w:rsidRPr="007C1A0C">
        <w:rPr>
          <w:rFonts w:ascii="Times New Roman" w:hAnsi="Times New Roman"/>
          <w:sz w:val="28"/>
          <w:szCs w:val="28"/>
        </w:rPr>
        <w:t>Смета расходов тура</w:t>
      </w:r>
    </w:p>
    <w:p w:rsidR="006641DB" w:rsidRPr="007C1A0C" w:rsidRDefault="006641DB" w:rsidP="007C1A0C">
      <w:pPr>
        <w:suppressAutoHyphens/>
        <w:spacing w:after="0" w:line="360" w:lineRule="auto"/>
        <w:ind w:firstLine="709"/>
        <w:jc w:val="both"/>
        <w:rPr>
          <w:rFonts w:ascii="Times New Roman" w:hAnsi="Times New Roman"/>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4925"/>
        <w:gridCol w:w="1515"/>
        <w:gridCol w:w="1871"/>
      </w:tblGrid>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Наименование расходов</w:t>
            </w:r>
            <w:r w:rsidR="007C1A0C" w:rsidRPr="0043574A">
              <w:rPr>
                <w:rFonts w:ascii="Times New Roman" w:hAnsi="Times New Roman"/>
                <w:bCs/>
                <w:sz w:val="20"/>
                <w:szCs w:val="28"/>
                <w:lang w:eastAsia="ru-RU"/>
              </w:rPr>
              <w:t xml:space="preserve"> </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На 1 участника</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bCs/>
                <w:sz w:val="20"/>
                <w:szCs w:val="28"/>
                <w:lang w:eastAsia="ru-RU"/>
              </w:rPr>
            </w:pPr>
            <w:r w:rsidRPr="0043574A">
              <w:rPr>
                <w:rFonts w:ascii="Times New Roman" w:hAnsi="Times New Roman"/>
                <w:bCs/>
                <w:sz w:val="20"/>
                <w:szCs w:val="28"/>
                <w:lang w:eastAsia="ru-RU"/>
              </w:rPr>
              <w:t>На группу из</w:t>
            </w:r>
            <w:r w:rsidR="007C1A0C" w:rsidRPr="0043574A">
              <w:rPr>
                <w:rFonts w:ascii="Times New Roman" w:hAnsi="Times New Roman"/>
                <w:bCs/>
                <w:sz w:val="20"/>
                <w:szCs w:val="28"/>
                <w:lang w:eastAsia="ru-RU"/>
              </w:rPr>
              <w:t xml:space="preserve"> </w:t>
            </w:r>
            <w:r w:rsidRPr="0043574A">
              <w:rPr>
                <w:rFonts w:ascii="Times New Roman" w:hAnsi="Times New Roman"/>
                <w:bCs/>
                <w:sz w:val="20"/>
                <w:szCs w:val="28"/>
                <w:lang w:eastAsia="ru-RU"/>
              </w:rPr>
              <w:t>6 чел.</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Поезд г. Уфа – г. Екатеринбург (в обе стороны)</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2 000</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12 000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Переезд</w:t>
            </w:r>
            <w:r w:rsidR="007C1A0C" w:rsidRPr="0043574A">
              <w:rPr>
                <w:rFonts w:ascii="Times New Roman" w:hAnsi="Times New Roman"/>
                <w:sz w:val="20"/>
                <w:szCs w:val="28"/>
                <w:lang w:eastAsia="ru-RU"/>
              </w:rPr>
              <w:t xml:space="preserve"> </w:t>
            </w:r>
            <w:r w:rsidRPr="0043574A">
              <w:rPr>
                <w:rFonts w:ascii="Times New Roman" w:hAnsi="Times New Roman"/>
                <w:sz w:val="20"/>
                <w:szCs w:val="28"/>
                <w:lang w:eastAsia="ru-RU"/>
              </w:rPr>
              <w:t>г.Екатеринбург – г.Ивдель (в обе стороны)</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1 500</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9 000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Переезд г. Ивдель – р. Ауспия (аренда автомобиля)</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4 000</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24 000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Закупка продуктов на маршрут</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3 200</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19 200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Камера хранения в г. Екатеринбург</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70</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420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 xml:space="preserve">Рекреационные сборы </w:t>
            </w:r>
            <w:r w:rsidRPr="0043574A">
              <w:rPr>
                <w:rFonts w:ascii="Times New Roman" w:hAnsi="Times New Roman"/>
                <w:sz w:val="20"/>
                <w:szCs w:val="28"/>
              </w:rPr>
              <w:t>Печоро-Илычского заповедника</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840</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5</w:t>
            </w:r>
            <w:r w:rsidR="00F651D9" w:rsidRPr="0043574A">
              <w:rPr>
                <w:rFonts w:ascii="Times New Roman" w:hAnsi="Times New Roman"/>
                <w:sz w:val="20"/>
                <w:szCs w:val="28"/>
                <w:lang w:eastAsia="ru-RU"/>
              </w:rPr>
              <w:t xml:space="preserve">3 </w:t>
            </w:r>
            <w:r w:rsidRPr="0043574A">
              <w:rPr>
                <w:rFonts w:ascii="Times New Roman" w:hAnsi="Times New Roman"/>
                <w:sz w:val="20"/>
                <w:szCs w:val="28"/>
                <w:lang w:eastAsia="ru-RU"/>
              </w:rPr>
              <w:t>040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Аренда группового снаряжения</w:t>
            </w:r>
          </w:p>
        </w:tc>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w:t>
            </w:r>
            <w:r w:rsidR="00F651D9" w:rsidRPr="0043574A">
              <w:rPr>
                <w:rFonts w:ascii="Times New Roman" w:hAnsi="Times New Roman"/>
                <w:sz w:val="20"/>
                <w:szCs w:val="28"/>
                <w:lang w:eastAsia="ru-RU"/>
              </w:rPr>
              <w:t>780</w:t>
            </w:r>
          </w:p>
        </w:tc>
        <w:tc>
          <w:tcPr>
            <w:tcW w:w="0" w:type="auto"/>
            <w:shd w:val="clear" w:color="auto" w:fill="auto"/>
            <w:hideMark/>
          </w:tcPr>
          <w:p w:rsidR="006641DB" w:rsidRPr="0043574A" w:rsidRDefault="00F651D9"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10</w:t>
            </w:r>
            <w:r w:rsidR="006641DB" w:rsidRPr="0043574A">
              <w:rPr>
                <w:rFonts w:ascii="Times New Roman" w:hAnsi="Times New Roman"/>
                <w:sz w:val="20"/>
                <w:szCs w:val="28"/>
                <w:lang w:eastAsia="ru-RU"/>
              </w:rPr>
              <w:t xml:space="preserve"> 680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Страховка</w:t>
            </w:r>
          </w:p>
        </w:tc>
        <w:tc>
          <w:tcPr>
            <w:tcW w:w="0" w:type="auto"/>
            <w:shd w:val="clear" w:color="auto" w:fill="auto"/>
            <w:hideMark/>
          </w:tcPr>
          <w:p w:rsidR="006641DB" w:rsidRPr="0043574A" w:rsidRDefault="00F651D9"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300</w:t>
            </w:r>
          </w:p>
        </w:tc>
        <w:tc>
          <w:tcPr>
            <w:tcW w:w="0" w:type="auto"/>
            <w:shd w:val="clear" w:color="auto" w:fill="auto"/>
            <w:hideMark/>
          </w:tcPr>
          <w:p w:rsidR="006641DB" w:rsidRPr="0043574A" w:rsidRDefault="00F651D9"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1 800</w:t>
            </w:r>
          </w:p>
        </w:tc>
      </w:tr>
      <w:tr w:rsidR="00BA6709" w:rsidRPr="0043574A" w:rsidTr="0043574A">
        <w:trPr>
          <w:jc w:val="center"/>
        </w:trPr>
        <w:tc>
          <w:tcPr>
            <w:tcW w:w="0" w:type="auto"/>
            <w:shd w:val="clear" w:color="auto" w:fill="auto"/>
            <w:hideMark/>
          </w:tcPr>
          <w:p w:rsidR="006641DB" w:rsidRPr="0043574A" w:rsidRDefault="006641DB" w:rsidP="0043574A">
            <w:pPr>
              <w:suppressAutoHyphens/>
              <w:spacing w:after="0" w:line="360" w:lineRule="auto"/>
              <w:rPr>
                <w:rFonts w:ascii="Times New Roman" w:hAnsi="Times New Roman"/>
                <w:sz w:val="20"/>
                <w:szCs w:val="28"/>
                <w:lang w:eastAsia="ru-RU"/>
              </w:rPr>
            </w:pPr>
            <w:r w:rsidRPr="0043574A">
              <w:rPr>
                <w:rFonts w:ascii="Times New Roman" w:hAnsi="Times New Roman"/>
                <w:bCs/>
                <w:sz w:val="20"/>
                <w:szCs w:val="28"/>
                <w:lang w:eastAsia="ru-RU"/>
              </w:rPr>
              <w:t>ИТОГО</w:t>
            </w:r>
            <w:r w:rsidR="00F651D9" w:rsidRPr="0043574A">
              <w:rPr>
                <w:rFonts w:ascii="Times New Roman" w:hAnsi="Times New Roman"/>
                <w:bCs/>
                <w:sz w:val="20"/>
                <w:szCs w:val="28"/>
                <w:lang w:eastAsia="ru-RU"/>
              </w:rPr>
              <w:t>:</w:t>
            </w:r>
            <w:r w:rsidRPr="0043574A">
              <w:rPr>
                <w:rFonts w:ascii="Times New Roman" w:hAnsi="Times New Roman"/>
                <w:sz w:val="20"/>
                <w:szCs w:val="28"/>
                <w:lang w:eastAsia="ru-RU"/>
              </w:rPr>
              <w:t xml:space="preserve"> </w:t>
            </w:r>
          </w:p>
        </w:tc>
        <w:tc>
          <w:tcPr>
            <w:tcW w:w="0" w:type="auto"/>
            <w:shd w:val="clear" w:color="auto" w:fill="auto"/>
            <w:hideMark/>
          </w:tcPr>
          <w:p w:rsidR="006641DB" w:rsidRPr="0043574A" w:rsidRDefault="00F651D9"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12 6</w:t>
            </w:r>
            <w:r w:rsidR="006641DB" w:rsidRPr="0043574A">
              <w:rPr>
                <w:rFonts w:ascii="Times New Roman" w:hAnsi="Times New Roman"/>
                <w:sz w:val="20"/>
                <w:szCs w:val="28"/>
                <w:lang w:eastAsia="ru-RU"/>
              </w:rPr>
              <w:t>90</w:t>
            </w:r>
            <w:r w:rsidR="007C1A0C" w:rsidRPr="0043574A">
              <w:rPr>
                <w:rFonts w:ascii="Times New Roman" w:hAnsi="Times New Roman"/>
                <w:sz w:val="20"/>
                <w:szCs w:val="28"/>
                <w:lang w:eastAsia="ru-RU"/>
              </w:rPr>
              <w:t xml:space="preserve"> </w:t>
            </w:r>
          </w:p>
        </w:tc>
        <w:tc>
          <w:tcPr>
            <w:tcW w:w="0" w:type="auto"/>
            <w:shd w:val="clear" w:color="auto" w:fill="auto"/>
            <w:hideMark/>
          </w:tcPr>
          <w:p w:rsidR="006641DB" w:rsidRPr="0043574A" w:rsidRDefault="00F651D9" w:rsidP="0043574A">
            <w:pPr>
              <w:suppressAutoHyphens/>
              <w:spacing w:after="0" w:line="360" w:lineRule="auto"/>
              <w:rPr>
                <w:rFonts w:ascii="Times New Roman" w:hAnsi="Times New Roman"/>
                <w:sz w:val="20"/>
                <w:szCs w:val="28"/>
                <w:lang w:eastAsia="ru-RU"/>
              </w:rPr>
            </w:pPr>
            <w:r w:rsidRPr="0043574A">
              <w:rPr>
                <w:rFonts w:ascii="Times New Roman" w:hAnsi="Times New Roman"/>
                <w:sz w:val="20"/>
                <w:szCs w:val="28"/>
                <w:lang w:eastAsia="ru-RU"/>
              </w:rPr>
              <w:t>130 140</w:t>
            </w:r>
          </w:p>
        </w:tc>
      </w:tr>
    </w:tbl>
    <w:p w:rsidR="006641DB" w:rsidRPr="007C1A0C" w:rsidRDefault="006641DB" w:rsidP="007C1A0C">
      <w:pPr>
        <w:suppressAutoHyphens/>
        <w:spacing w:after="0" w:line="360" w:lineRule="auto"/>
        <w:ind w:firstLine="709"/>
        <w:jc w:val="both"/>
        <w:rPr>
          <w:rFonts w:ascii="Times New Roman" w:hAnsi="Times New Roman"/>
          <w:sz w:val="28"/>
          <w:szCs w:val="28"/>
        </w:rPr>
      </w:pPr>
      <w:bookmarkStart w:id="1" w:name="_GoBack"/>
      <w:bookmarkEnd w:id="1"/>
    </w:p>
    <w:sectPr w:rsidR="006641DB" w:rsidRPr="007C1A0C" w:rsidSect="007C1A0C">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3574A" w:rsidRDefault="0043574A">
      <w:pPr>
        <w:spacing w:after="0" w:line="240" w:lineRule="auto"/>
      </w:pPr>
      <w:r>
        <w:separator/>
      </w:r>
    </w:p>
  </w:endnote>
  <w:endnote w:type="continuationSeparator" w:id="0">
    <w:p w:rsidR="0043574A" w:rsidRDefault="004357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3574A" w:rsidRDefault="0043574A">
      <w:pPr>
        <w:spacing w:after="0" w:line="240" w:lineRule="auto"/>
      </w:pPr>
      <w:r>
        <w:separator/>
      </w:r>
    </w:p>
  </w:footnote>
  <w:footnote w:type="continuationSeparator" w:id="0">
    <w:p w:rsidR="0043574A" w:rsidRDefault="0043574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452A4E"/>
    <w:multiLevelType w:val="hybridMultilevel"/>
    <w:tmpl w:val="7ACA28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8D50F73"/>
    <w:multiLevelType w:val="hybridMultilevel"/>
    <w:tmpl w:val="F5BCC50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8E73E0E"/>
    <w:multiLevelType w:val="hybridMultilevel"/>
    <w:tmpl w:val="598CA5E8"/>
    <w:lvl w:ilvl="0" w:tplc="0A2EC822">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3">
    <w:nsid w:val="0D344436"/>
    <w:multiLevelType w:val="hybridMultilevel"/>
    <w:tmpl w:val="F836DCC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1A93ACE"/>
    <w:multiLevelType w:val="multilevel"/>
    <w:tmpl w:val="78A6E954"/>
    <w:lvl w:ilvl="0">
      <w:start w:val="2"/>
      <w:numFmt w:val="decimal"/>
      <w:lvlText w:val="%1."/>
      <w:lvlJc w:val="left"/>
      <w:pPr>
        <w:ind w:left="450" w:hanging="450"/>
      </w:pPr>
      <w:rPr>
        <w:rFonts w:cs="Times New Roman" w:hint="default"/>
      </w:rPr>
    </w:lvl>
    <w:lvl w:ilvl="1">
      <w:start w:val="1"/>
      <w:numFmt w:val="decimal"/>
      <w:lvlText w:val="%1.%2."/>
      <w:lvlJc w:val="left"/>
      <w:pPr>
        <w:ind w:left="1095" w:hanging="720"/>
      </w:pPr>
      <w:rPr>
        <w:rFonts w:cs="Times New Roman" w:hint="default"/>
      </w:rPr>
    </w:lvl>
    <w:lvl w:ilvl="2">
      <w:start w:val="1"/>
      <w:numFmt w:val="decimal"/>
      <w:lvlText w:val="%1.%2.%3."/>
      <w:lvlJc w:val="left"/>
      <w:pPr>
        <w:ind w:left="1470" w:hanging="720"/>
      </w:pPr>
      <w:rPr>
        <w:rFonts w:cs="Times New Roman" w:hint="default"/>
      </w:rPr>
    </w:lvl>
    <w:lvl w:ilvl="3">
      <w:start w:val="1"/>
      <w:numFmt w:val="decimal"/>
      <w:lvlText w:val="%1.%2.%3.%4."/>
      <w:lvlJc w:val="left"/>
      <w:pPr>
        <w:ind w:left="2923" w:hanging="1080"/>
      </w:pPr>
      <w:rPr>
        <w:rFonts w:cs="Times New Roman" w:hint="default"/>
      </w:rPr>
    </w:lvl>
    <w:lvl w:ilvl="4">
      <w:start w:val="1"/>
      <w:numFmt w:val="decimal"/>
      <w:lvlText w:val="%1.%2.%3.%4.%5."/>
      <w:lvlJc w:val="left"/>
      <w:pPr>
        <w:ind w:left="2580" w:hanging="1080"/>
      </w:pPr>
      <w:rPr>
        <w:rFonts w:cs="Times New Roman" w:hint="default"/>
      </w:rPr>
    </w:lvl>
    <w:lvl w:ilvl="5">
      <w:start w:val="1"/>
      <w:numFmt w:val="decimal"/>
      <w:lvlText w:val="%1.%2.%3.%4.%5.%6."/>
      <w:lvlJc w:val="left"/>
      <w:pPr>
        <w:ind w:left="3315" w:hanging="1440"/>
      </w:pPr>
      <w:rPr>
        <w:rFonts w:cs="Times New Roman" w:hint="default"/>
      </w:rPr>
    </w:lvl>
    <w:lvl w:ilvl="6">
      <w:start w:val="1"/>
      <w:numFmt w:val="decimal"/>
      <w:lvlText w:val="%1.%2.%3.%4.%5.%6.%7."/>
      <w:lvlJc w:val="left"/>
      <w:pPr>
        <w:ind w:left="4050" w:hanging="1800"/>
      </w:pPr>
      <w:rPr>
        <w:rFonts w:cs="Times New Roman" w:hint="default"/>
      </w:rPr>
    </w:lvl>
    <w:lvl w:ilvl="7">
      <w:start w:val="1"/>
      <w:numFmt w:val="decimal"/>
      <w:lvlText w:val="%1.%2.%3.%4.%5.%6.%7.%8."/>
      <w:lvlJc w:val="left"/>
      <w:pPr>
        <w:ind w:left="4425" w:hanging="1800"/>
      </w:pPr>
      <w:rPr>
        <w:rFonts w:cs="Times New Roman" w:hint="default"/>
      </w:rPr>
    </w:lvl>
    <w:lvl w:ilvl="8">
      <w:start w:val="1"/>
      <w:numFmt w:val="decimal"/>
      <w:lvlText w:val="%1.%2.%3.%4.%5.%6.%7.%8.%9."/>
      <w:lvlJc w:val="left"/>
      <w:pPr>
        <w:ind w:left="5160" w:hanging="2160"/>
      </w:pPr>
      <w:rPr>
        <w:rFonts w:cs="Times New Roman" w:hint="default"/>
      </w:rPr>
    </w:lvl>
  </w:abstractNum>
  <w:abstractNum w:abstractNumId="5">
    <w:nsid w:val="16D762C3"/>
    <w:multiLevelType w:val="multilevel"/>
    <w:tmpl w:val="69BA9E36"/>
    <w:lvl w:ilvl="0">
      <w:start w:val="1"/>
      <w:numFmt w:val="decimal"/>
      <w:lvlText w:val="%1"/>
      <w:lvlJc w:val="left"/>
      <w:pPr>
        <w:ind w:left="375" w:hanging="375"/>
      </w:pPr>
      <w:rPr>
        <w:rFonts w:cs="Times New Roman" w:hint="default"/>
      </w:rPr>
    </w:lvl>
    <w:lvl w:ilvl="1">
      <w:start w:val="2"/>
      <w:numFmt w:val="decimal"/>
      <w:lvlText w:val="%1.%2"/>
      <w:lvlJc w:val="left"/>
      <w:pPr>
        <w:ind w:left="1158" w:hanging="375"/>
      </w:pPr>
      <w:rPr>
        <w:rFonts w:cs="Times New Roman" w:hint="default"/>
      </w:rPr>
    </w:lvl>
    <w:lvl w:ilvl="2">
      <w:start w:val="1"/>
      <w:numFmt w:val="decimal"/>
      <w:lvlText w:val="%1.%2.%3"/>
      <w:lvlJc w:val="left"/>
      <w:pPr>
        <w:ind w:left="2286" w:hanging="720"/>
      </w:pPr>
      <w:rPr>
        <w:rFonts w:cs="Times New Roman" w:hint="default"/>
      </w:rPr>
    </w:lvl>
    <w:lvl w:ilvl="3">
      <w:start w:val="1"/>
      <w:numFmt w:val="decimal"/>
      <w:lvlText w:val="%1.%2.%3.%4"/>
      <w:lvlJc w:val="left"/>
      <w:pPr>
        <w:ind w:left="3429" w:hanging="1080"/>
      </w:pPr>
      <w:rPr>
        <w:rFonts w:cs="Times New Roman" w:hint="default"/>
      </w:rPr>
    </w:lvl>
    <w:lvl w:ilvl="4">
      <w:start w:val="1"/>
      <w:numFmt w:val="decimal"/>
      <w:lvlText w:val="%1.%2.%3.%4.%5"/>
      <w:lvlJc w:val="left"/>
      <w:pPr>
        <w:ind w:left="4212" w:hanging="1080"/>
      </w:pPr>
      <w:rPr>
        <w:rFonts w:cs="Times New Roman" w:hint="default"/>
      </w:rPr>
    </w:lvl>
    <w:lvl w:ilvl="5">
      <w:start w:val="1"/>
      <w:numFmt w:val="decimal"/>
      <w:lvlText w:val="%1.%2.%3.%4.%5.%6"/>
      <w:lvlJc w:val="left"/>
      <w:pPr>
        <w:ind w:left="5355" w:hanging="1440"/>
      </w:pPr>
      <w:rPr>
        <w:rFonts w:cs="Times New Roman" w:hint="default"/>
      </w:rPr>
    </w:lvl>
    <w:lvl w:ilvl="6">
      <w:start w:val="1"/>
      <w:numFmt w:val="decimal"/>
      <w:lvlText w:val="%1.%2.%3.%4.%5.%6.%7"/>
      <w:lvlJc w:val="left"/>
      <w:pPr>
        <w:ind w:left="6138" w:hanging="1440"/>
      </w:pPr>
      <w:rPr>
        <w:rFonts w:cs="Times New Roman" w:hint="default"/>
      </w:rPr>
    </w:lvl>
    <w:lvl w:ilvl="7">
      <w:start w:val="1"/>
      <w:numFmt w:val="decimal"/>
      <w:lvlText w:val="%1.%2.%3.%4.%5.%6.%7.%8"/>
      <w:lvlJc w:val="left"/>
      <w:pPr>
        <w:ind w:left="7281" w:hanging="1800"/>
      </w:pPr>
      <w:rPr>
        <w:rFonts w:cs="Times New Roman" w:hint="default"/>
      </w:rPr>
    </w:lvl>
    <w:lvl w:ilvl="8">
      <w:start w:val="1"/>
      <w:numFmt w:val="decimal"/>
      <w:lvlText w:val="%1.%2.%3.%4.%5.%6.%7.%8.%9"/>
      <w:lvlJc w:val="left"/>
      <w:pPr>
        <w:ind w:left="8424" w:hanging="2160"/>
      </w:pPr>
      <w:rPr>
        <w:rFonts w:cs="Times New Roman" w:hint="default"/>
      </w:rPr>
    </w:lvl>
  </w:abstractNum>
  <w:abstractNum w:abstractNumId="6">
    <w:nsid w:val="1BD74A7E"/>
    <w:multiLevelType w:val="hybridMultilevel"/>
    <w:tmpl w:val="717400E0"/>
    <w:lvl w:ilvl="0" w:tplc="0419000F">
      <w:start w:val="1"/>
      <w:numFmt w:val="decimal"/>
      <w:lvlText w:val="%1."/>
      <w:lvlJc w:val="left"/>
      <w:pPr>
        <w:ind w:left="720" w:hanging="360"/>
      </w:pPr>
      <w:rPr>
        <w:rFonts w:eastAsia="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29BE2B7F"/>
    <w:multiLevelType w:val="hybridMultilevel"/>
    <w:tmpl w:val="DE2E1C7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3E5805AA"/>
    <w:multiLevelType w:val="multilevel"/>
    <w:tmpl w:val="69BA9E36"/>
    <w:lvl w:ilvl="0">
      <w:start w:val="1"/>
      <w:numFmt w:val="decimal"/>
      <w:lvlText w:val="%1"/>
      <w:lvlJc w:val="left"/>
      <w:pPr>
        <w:ind w:left="375" w:hanging="375"/>
      </w:pPr>
      <w:rPr>
        <w:rFonts w:cs="Times New Roman" w:hint="default"/>
      </w:rPr>
    </w:lvl>
    <w:lvl w:ilvl="1">
      <w:start w:val="2"/>
      <w:numFmt w:val="decimal"/>
      <w:lvlText w:val="%1.%2"/>
      <w:lvlJc w:val="left"/>
      <w:pPr>
        <w:ind w:left="1158" w:hanging="375"/>
      </w:pPr>
      <w:rPr>
        <w:rFonts w:cs="Times New Roman" w:hint="default"/>
      </w:rPr>
    </w:lvl>
    <w:lvl w:ilvl="2">
      <w:start w:val="1"/>
      <w:numFmt w:val="decimal"/>
      <w:lvlText w:val="%1.%2.%3"/>
      <w:lvlJc w:val="left"/>
      <w:pPr>
        <w:ind w:left="2286" w:hanging="720"/>
      </w:pPr>
      <w:rPr>
        <w:rFonts w:cs="Times New Roman" w:hint="default"/>
      </w:rPr>
    </w:lvl>
    <w:lvl w:ilvl="3">
      <w:start w:val="1"/>
      <w:numFmt w:val="decimal"/>
      <w:lvlText w:val="%1.%2.%3.%4"/>
      <w:lvlJc w:val="left"/>
      <w:pPr>
        <w:ind w:left="3429" w:hanging="1080"/>
      </w:pPr>
      <w:rPr>
        <w:rFonts w:cs="Times New Roman" w:hint="default"/>
      </w:rPr>
    </w:lvl>
    <w:lvl w:ilvl="4">
      <w:start w:val="1"/>
      <w:numFmt w:val="decimal"/>
      <w:lvlText w:val="%1.%2.%3.%4.%5"/>
      <w:lvlJc w:val="left"/>
      <w:pPr>
        <w:ind w:left="4212" w:hanging="1080"/>
      </w:pPr>
      <w:rPr>
        <w:rFonts w:cs="Times New Roman" w:hint="default"/>
      </w:rPr>
    </w:lvl>
    <w:lvl w:ilvl="5">
      <w:start w:val="1"/>
      <w:numFmt w:val="decimal"/>
      <w:lvlText w:val="%1.%2.%3.%4.%5.%6"/>
      <w:lvlJc w:val="left"/>
      <w:pPr>
        <w:ind w:left="5355" w:hanging="1440"/>
      </w:pPr>
      <w:rPr>
        <w:rFonts w:cs="Times New Roman" w:hint="default"/>
      </w:rPr>
    </w:lvl>
    <w:lvl w:ilvl="6">
      <w:start w:val="1"/>
      <w:numFmt w:val="decimal"/>
      <w:lvlText w:val="%1.%2.%3.%4.%5.%6.%7"/>
      <w:lvlJc w:val="left"/>
      <w:pPr>
        <w:ind w:left="6138" w:hanging="1440"/>
      </w:pPr>
      <w:rPr>
        <w:rFonts w:cs="Times New Roman" w:hint="default"/>
      </w:rPr>
    </w:lvl>
    <w:lvl w:ilvl="7">
      <w:start w:val="1"/>
      <w:numFmt w:val="decimal"/>
      <w:lvlText w:val="%1.%2.%3.%4.%5.%6.%7.%8"/>
      <w:lvlJc w:val="left"/>
      <w:pPr>
        <w:ind w:left="7281" w:hanging="1800"/>
      </w:pPr>
      <w:rPr>
        <w:rFonts w:cs="Times New Roman" w:hint="default"/>
      </w:rPr>
    </w:lvl>
    <w:lvl w:ilvl="8">
      <w:start w:val="1"/>
      <w:numFmt w:val="decimal"/>
      <w:lvlText w:val="%1.%2.%3.%4.%5.%6.%7.%8.%9"/>
      <w:lvlJc w:val="left"/>
      <w:pPr>
        <w:ind w:left="8424" w:hanging="2160"/>
      </w:pPr>
      <w:rPr>
        <w:rFonts w:cs="Times New Roman" w:hint="default"/>
      </w:rPr>
    </w:lvl>
  </w:abstractNum>
  <w:abstractNum w:abstractNumId="9">
    <w:nsid w:val="4244673E"/>
    <w:multiLevelType w:val="multilevel"/>
    <w:tmpl w:val="365AA514"/>
    <w:lvl w:ilvl="0">
      <w:start w:val="1"/>
      <w:numFmt w:val="decimal"/>
      <w:lvlText w:val="%1."/>
      <w:lvlJc w:val="left"/>
      <w:pPr>
        <w:ind w:left="450" w:hanging="450"/>
      </w:pPr>
      <w:rPr>
        <w:rFonts w:cs="Times New Roman" w:hint="default"/>
      </w:rPr>
    </w:lvl>
    <w:lvl w:ilvl="1">
      <w:start w:val="1"/>
      <w:numFmt w:val="decimal"/>
      <w:lvlText w:val="%1.%2."/>
      <w:lvlJc w:val="left"/>
      <w:pPr>
        <w:ind w:left="1429" w:hanging="7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6054" w:hanging="180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10">
    <w:nsid w:val="4C56553F"/>
    <w:multiLevelType w:val="hybridMultilevel"/>
    <w:tmpl w:val="3D623736"/>
    <w:lvl w:ilvl="0" w:tplc="7E5CFEB4">
      <w:start w:val="1"/>
      <w:numFmt w:val="bullet"/>
      <w:lvlText w:val="•"/>
      <w:lvlJc w:val="left"/>
      <w:pPr>
        <w:tabs>
          <w:tab w:val="num" w:pos="720"/>
        </w:tabs>
        <w:ind w:left="720" w:hanging="360"/>
      </w:pPr>
      <w:rPr>
        <w:rFonts w:ascii="Arial" w:hAnsi="Arial" w:hint="default"/>
      </w:rPr>
    </w:lvl>
    <w:lvl w:ilvl="1" w:tplc="E0547B3A" w:tentative="1">
      <w:start w:val="1"/>
      <w:numFmt w:val="bullet"/>
      <w:lvlText w:val="•"/>
      <w:lvlJc w:val="left"/>
      <w:pPr>
        <w:tabs>
          <w:tab w:val="num" w:pos="1440"/>
        </w:tabs>
        <w:ind w:left="1440" w:hanging="360"/>
      </w:pPr>
      <w:rPr>
        <w:rFonts w:ascii="Arial" w:hAnsi="Arial" w:hint="default"/>
      </w:rPr>
    </w:lvl>
    <w:lvl w:ilvl="2" w:tplc="FE6875E0" w:tentative="1">
      <w:start w:val="1"/>
      <w:numFmt w:val="bullet"/>
      <w:lvlText w:val="•"/>
      <w:lvlJc w:val="left"/>
      <w:pPr>
        <w:tabs>
          <w:tab w:val="num" w:pos="2160"/>
        </w:tabs>
        <w:ind w:left="2160" w:hanging="360"/>
      </w:pPr>
      <w:rPr>
        <w:rFonts w:ascii="Arial" w:hAnsi="Arial" w:hint="default"/>
      </w:rPr>
    </w:lvl>
    <w:lvl w:ilvl="3" w:tplc="791C8DA0" w:tentative="1">
      <w:start w:val="1"/>
      <w:numFmt w:val="bullet"/>
      <w:lvlText w:val="•"/>
      <w:lvlJc w:val="left"/>
      <w:pPr>
        <w:tabs>
          <w:tab w:val="num" w:pos="2880"/>
        </w:tabs>
        <w:ind w:left="2880" w:hanging="360"/>
      </w:pPr>
      <w:rPr>
        <w:rFonts w:ascii="Arial" w:hAnsi="Arial" w:hint="default"/>
      </w:rPr>
    </w:lvl>
    <w:lvl w:ilvl="4" w:tplc="C59C728A" w:tentative="1">
      <w:start w:val="1"/>
      <w:numFmt w:val="bullet"/>
      <w:lvlText w:val="•"/>
      <w:lvlJc w:val="left"/>
      <w:pPr>
        <w:tabs>
          <w:tab w:val="num" w:pos="3600"/>
        </w:tabs>
        <w:ind w:left="3600" w:hanging="360"/>
      </w:pPr>
      <w:rPr>
        <w:rFonts w:ascii="Arial" w:hAnsi="Arial" w:hint="default"/>
      </w:rPr>
    </w:lvl>
    <w:lvl w:ilvl="5" w:tplc="8A8EE154" w:tentative="1">
      <w:start w:val="1"/>
      <w:numFmt w:val="bullet"/>
      <w:lvlText w:val="•"/>
      <w:lvlJc w:val="left"/>
      <w:pPr>
        <w:tabs>
          <w:tab w:val="num" w:pos="4320"/>
        </w:tabs>
        <w:ind w:left="4320" w:hanging="360"/>
      </w:pPr>
      <w:rPr>
        <w:rFonts w:ascii="Arial" w:hAnsi="Arial" w:hint="default"/>
      </w:rPr>
    </w:lvl>
    <w:lvl w:ilvl="6" w:tplc="E7B00BD0" w:tentative="1">
      <w:start w:val="1"/>
      <w:numFmt w:val="bullet"/>
      <w:lvlText w:val="•"/>
      <w:lvlJc w:val="left"/>
      <w:pPr>
        <w:tabs>
          <w:tab w:val="num" w:pos="5040"/>
        </w:tabs>
        <w:ind w:left="5040" w:hanging="360"/>
      </w:pPr>
      <w:rPr>
        <w:rFonts w:ascii="Arial" w:hAnsi="Arial" w:hint="default"/>
      </w:rPr>
    </w:lvl>
    <w:lvl w:ilvl="7" w:tplc="AFD02C80" w:tentative="1">
      <w:start w:val="1"/>
      <w:numFmt w:val="bullet"/>
      <w:lvlText w:val="•"/>
      <w:lvlJc w:val="left"/>
      <w:pPr>
        <w:tabs>
          <w:tab w:val="num" w:pos="5760"/>
        </w:tabs>
        <w:ind w:left="5760" w:hanging="360"/>
      </w:pPr>
      <w:rPr>
        <w:rFonts w:ascii="Arial" w:hAnsi="Arial" w:hint="default"/>
      </w:rPr>
    </w:lvl>
    <w:lvl w:ilvl="8" w:tplc="8AA8C696" w:tentative="1">
      <w:start w:val="1"/>
      <w:numFmt w:val="bullet"/>
      <w:lvlText w:val="•"/>
      <w:lvlJc w:val="left"/>
      <w:pPr>
        <w:tabs>
          <w:tab w:val="num" w:pos="6480"/>
        </w:tabs>
        <w:ind w:left="6480" w:hanging="360"/>
      </w:pPr>
      <w:rPr>
        <w:rFonts w:ascii="Arial" w:hAnsi="Arial" w:hint="default"/>
      </w:rPr>
    </w:lvl>
  </w:abstractNum>
  <w:abstractNum w:abstractNumId="11">
    <w:nsid w:val="513B0677"/>
    <w:multiLevelType w:val="hybridMultilevel"/>
    <w:tmpl w:val="623C0B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56E37F34"/>
    <w:multiLevelType w:val="multilevel"/>
    <w:tmpl w:val="A0A43016"/>
    <w:lvl w:ilvl="0">
      <w:start w:val="2"/>
      <w:numFmt w:val="decimal"/>
      <w:lvlText w:val="%1."/>
      <w:lvlJc w:val="left"/>
      <w:pPr>
        <w:ind w:left="450" w:hanging="450"/>
      </w:pPr>
      <w:rPr>
        <w:rFonts w:cs="Times New Roman" w:hint="default"/>
      </w:rPr>
    </w:lvl>
    <w:lvl w:ilvl="1">
      <w:start w:val="1"/>
      <w:numFmt w:val="decimal"/>
      <w:lvlText w:val="%1.%2."/>
      <w:lvlJc w:val="left"/>
      <w:pPr>
        <w:ind w:left="1713" w:hanging="720"/>
      </w:pPr>
      <w:rPr>
        <w:rFonts w:cs="Times New Roman" w:hint="default"/>
      </w:rPr>
    </w:lvl>
    <w:lvl w:ilvl="2">
      <w:start w:val="1"/>
      <w:numFmt w:val="decimal"/>
      <w:lvlText w:val="%1.%2.%3."/>
      <w:lvlJc w:val="left"/>
      <w:pPr>
        <w:ind w:left="6566" w:hanging="720"/>
      </w:pPr>
      <w:rPr>
        <w:rFonts w:cs="Times New Roman" w:hint="default"/>
      </w:rPr>
    </w:lvl>
    <w:lvl w:ilvl="3">
      <w:start w:val="1"/>
      <w:numFmt w:val="decimal"/>
      <w:lvlText w:val="%1.%2.%3.%4."/>
      <w:lvlJc w:val="left"/>
      <w:pPr>
        <w:ind w:left="9849" w:hanging="1080"/>
      </w:pPr>
      <w:rPr>
        <w:rFonts w:cs="Times New Roman" w:hint="default"/>
      </w:rPr>
    </w:lvl>
    <w:lvl w:ilvl="4">
      <w:start w:val="1"/>
      <w:numFmt w:val="decimal"/>
      <w:lvlText w:val="%1.%2.%3.%4.%5."/>
      <w:lvlJc w:val="left"/>
      <w:pPr>
        <w:ind w:left="12772" w:hanging="1080"/>
      </w:pPr>
      <w:rPr>
        <w:rFonts w:cs="Times New Roman" w:hint="default"/>
      </w:rPr>
    </w:lvl>
    <w:lvl w:ilvl="5">
      <w:start w:val="1"/>
      <w:numFmt w:val="decimal"/>
      <w:lvlText w:val="%1.%2.%3.%4.%5.%6."/>
      <w:lvlJc w:val="left"/>
      <w:pPr>
        <w:ind w:left="16055" w:hanging="1440"/>
      </w:pPr>
      <w:rPr>
        <w:rFonts w:cs="Times New Roman" w:hint="default"/>
      </w:rPr>
    </w:lvl>
    <w:lvl w:ilvl="6">
      <w:start w:val="1"/>
      <w:numFmt w:val="decimal"/>
      <w:lvlText w:val="%1.%2.%3.%4.%5.%6.%7."/>
      <w:lvlJc w:val="left"/>
      <w:pPr>
        <w:ind w:left="19338" w:hanging="1800"/>
      </w:pPr>
      <w:rPr>
        <w:rFonts w:cs="Times New Roman" w:hint="default"/>
      </w:rPr>
    </w:lvl>
    <w:lvl w:ilvl="7">
      <w:start w:val="1"/>
      <w:numFmt w:val="decimal"/>
      <w:lvlText w:val="%1.%2.%3.%4.%5.%6.%7.%8."/>
      <w:lvlJc w:val="left"/>
      <w:pPr>
        <w:ind w:left="22261" w:hanging="1800"/>
      </w:pPr>
      <w:rPr>
        <w:rFonts w:cs="Times New Roman" w:hint="default"/>
      </w:rPr>
    </w:lvl>
    <w:lvl w:ilvl="8">
      <w:start w:val="1"/>
      <w:numFmt w:val="decimal"/>
      <w:lvlText w:val="%1.%2.%3.%4.%5.%6.%7.%8.%9."/>
      <w:lvlJc w:val="left"/>
      <w:pPr>
        <w:ind w:left="25544" w:hanging="2160"/>
      </w:pPr>
      <w:rPr>
        <w:rFonts w:cs="Times New Roman" w:hint="default"/>
      </w:rPr>
    </w:lvl>
  </w:abstractNum>
  <w:abstractNum w:abstractNumId="13">
    <w:nsid w:val="68962228"/>
    <w:multiLevelType w:val="multilevel"/>
    <w:tmpl w:val="365AA514"/>
    <w:lvl w:ilvl="0">
      <w:start w:val="1"/>
      <w:numFmt w:val="decimal"/>
      <w:lvlText w:val="%1."/>
      <w:lvlJc w:val="left"/>
      <w:pPr>
        <w:ind w:left="450" w:hanging="450"/>
      </w:pPr>
      <w:rPr>
        <w:rFonts w:cs="Times New Roman" w:hint="default"/>
      </w:rPr>
    </w:lvl>
    <w:lvl w:ilvl="1">
      <w:start w:val="1"/>
      <w:numFmt w:val="decimal"/>
      <w:lvlText w:val="%1.%2."/>
      <w:lvlJc w:val="left"/>
      <w:pPr>
        <w:ind w:left="1287" w:hanging="7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6054" w:hanging="180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14">
    <w:nsid w:val="72BA23BC"/>
    <w:multiLevelType w:val="hybridMultilevel"/>
    <w:tmpl w:val="C8E6A96C"/>
    <w:lvl w:ilvl="0" w:tplc="0419000F">
      <w:start w:val="1"/>
      <w:numFmt w:val="decimal"/>
      <w:lvlText w:val="%1."/>
      <w:lvlJc w:val="left"/>
      <w:pPr>
        <w:ind w:left="720" w:hanging="360"/>
      </w:pPr>
      <w:rPr>
        <w:rFonts w:eastAsia="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73FF5C38"/>
    <w:multiLevelType w:val="hybridMultilevel"/>
    <w:tmpl w:val="5866D2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754E7673"/>
    <w:multiLevelType w:val="multilevel"/>
    <w:tmpl w:val="E67CD8A8"/>
    <w:lvl w:ilvl="0">
      <w:start w:val="1"/>
      <w:numFmt w:val="decimal"/>
      <w:lvlText w:val="%1."/>
      <w:lvlJc w:val="left"/>
      <w:pPr>
        <w:ind w:left="450" w:hanging="450"/>
      </w:pPr>
      <w:rPr>
        <w:rFonts w:cs="Times New Roman" w:hint="default"/>
        <w:b/>
      </w:rPr>
    </w:lvl>
    <w:lvl w:ilvl="1">
      <w:start w:val="1"/>
      <w:numFmt w:val="decimal"/>
      <w:lvlText w:val="%1.%2."/>
      <w:lvlJc w:val="left"/>
      <w:pPr>
        <w:ind w:left="1428" w:hanging="720"/>
      </w:pPr>
      <w:rPr>
        <w:rFonts w:cs="Times New Roman" w:hint="default"/>
        <w:b/>
      </w:rPr>
    </w:lvl>
    <w:lvl w:ilvl="2">
      <w:start w:val="1"/>
      <w:numFmt w:val="decimal"/>
      <w:lvlText w:val="%1.%2.%3."/>
      <w:lvlJc w:val="left"/>
      <w:pPr>
        <w:ind w:left="2136" w:hanging="720"/>
      </w:pPr>
      <w:rPr>
        <w:rFonts w:cs="Times New Roman" w:hint="default"/>
        <w:b/>
      </w:rPr>
    </w:lvl>
    <w:lvl w:ilvl="3">
      <w:start w:val="1"/>
      <w:numFmt w:val="decimal"/>
      <w:lvlText w:val="%1.%2.%3.%4."/>
      <w:lvlJc w:val="left"/>
      <w:pPr>
        <w:ind w:left="3204" w:hanging="1080"/>
      </w:pPr>
      <w:rPr>
        <w:rFonts w:cs="Times New Roman" w:hint="default"/>
        <w:b/>
      </w:rPr>
    </w:lvl>
    <w:lvl w:ilvl="4">
      <w:start w:val="1"/>
      <w:numFmt w:val="decimal"/>
      <w:lvlText w:val="%1.%2.%3.%4.%5."/>
      <w:lvlJc w:val="left"/>
      <w:pPr>
        <w:ind w:left="3912" w:hanging="1080"/>
      </w:pPr>
      <w:rPr>
        <w:rFonts w:cs="Times New Roman" w:hint="default"/>
        <w:b/>
      </w:rPr>
    </w:lvl>
    <w:lvl w:ilvl="5">
      <w:start w:val="1"/>
      <w:numFmt w:val="decimal"/>
      <w:lvlText w:val="%1.%2.%3.%4.%5.%6."/>
      <w:lvlJc w:val="left"/>
      <w:pPr>
        <w:ind w:left="4980" w:hanging="1440"/>
      </w:pPr>
      <w:rPr>
        <w:rFonts w:cs="Times New Roman" w:hint="default"/>
        <w:b/>
      </w:rPr>
    </w:lvl>
    <w:lvl w:ilvl="6">
      <w:start w:val="1"/>
      <w:numFmt w:val="decimal"/>
      <w:lvlText w:val="%1.%2.%3.%4.%5.%6.%7."/>
      <w:lvlJc w:val="left"/>
      <w:pPr>
        <w:ind w:left="6048" w:hanging="1800"/>
      </w:pPr>
      <w:rPr>
        <w:rFonts w:cs="Times New Roman" w:hint="default"/>
        <w:b/>
      </w:rPr>
    </w:lvl>
    <w:lvl w:ilvl="7">
      <w:start w:val="1"/>
      <w:numFmt w:val="decimal"/>
      <w:lvlText w:val="%1.%2.%3.%4.%5.%6.%7.%8."/>
      <w:lvlJc w:val="left"/>
      <w:pPr>
        <w:ind w:left="6756" w:hanging="1800"/>
      </w:pPr>
      <w:rPr>
        <w:rFonts w:cs="Times New Roman" w:hint="default"/>
        <w:b/>
      </w:rPr>
    </w:lvl>
    <w:lvl w:ilvl="8">
      <w:start w:val="1"/>
      <w:numFmt w:val="decimal"/>
      <w:lvlText w:val="%1.%2.%3.%4.%5.%6.%7.%8.%9."/>
      <w:lvlJc w:val="left"/>
      <w:pPr>
        <w:ind w:left="7824" w:hanging="2160"/>
      </w:pPr>
      <w:rPr>
        <w:rFonts w:cs="Times New Roman" w:hint="default"/>
        <w:b/>
      </w:rPr>
    </w:lvl>
  </w:abstractNum>
  <w:abstractNum w:abstractNumId="17">
    <w:nsid w:val="7AA54E9C"/>
    <w:multiLevelType w:val="hybridMultilevel"/>
    <w:tmpl w:val="1A7688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3"/>
  </w:num>
  <w:num w:numId="2">
    <w:abstractNumId w:val="9"/>
  </w:num>
  <w:num w:numId="3">
    <w:abstractNumId w:val="17"/>
  </w:num>
  <w:num w:numId="4">
    <w:abstractNumId w:val="7"/>
  </w:num>
  <w:num w:numId="5">
    <w:abstractNumId w:val="11"/>
  </w:num>
  <w:num w:numId="6">
    <w:abstractNumId w:val="0"/>
  </w:num>
  <w:num w:numId="7">
    <w:abstractNumId w:val="15"/>
  </w:num>
  <w:num w:numId="8">
    <w:abstractNumId w:val="3"/>
  </w:num>
  <w:num w:numId="9">
    <w:abstractNumId w:val="8"/>
  </w:num>
  <w:num w:numId="10">
    <w:abstractNumId w:val="16"/>
  </w:num>
  <w:num w:numId="11">
    <w:abstractNumId w:val="1"/>
  </w:num>
  <w:num w:numId="12">
    <w:abstractNumId w:val="14"/>
  </w:num>
  <w:num w:numId="13">
    <w:abstractNumId w:val="2"/>
  </w:num>
  <w:num w:numId="14">
    <w:abstractNumId w:val="6"/>
  </w:num>
  <w:num w:numId="15">
    <w:abstractNumId w:val="10"/>
  </w:num>
  <w:num w:numId="16">
    <w:abstractNumId w:val="5"/>
  </w:num>
  <w:num w:numId="17">
    <w:abstractNumId w:val="4"/>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21902"/>
    <w:rsid w:val="00002CE8"/>
    <w:rsid w:val="00004AB7"/>
    <w:rsid w:val="00004B54"/>
    <w:rsid w:val="00016AF9"/>
    <w:rsid w:val="00021260"/>
    <w:rsid w:val="000369B3"/>
    <w:rsid w:val="00037F62"/>
    <w:rsid w:val="0005479E"/>
    <w:rsid w:val="00061AC4"/>
    <w:rsid w:val="00065406"/>
    <w:rsid w:val="00066F50"/>
    <w:rsid w:val="00093CD1"/>
    <w:rsid w:val="000C2DAF"/>
    <w:rsid w:val="000E214C"/>
    <w:rsid w:val="000F0BE5"/>
    <w:rsid w:val="000F1BA5"/>
    <w:rsid w:val="00103D1C"/>
    <w:rsid w:val="00115929"/>
    <w:rsid w:val="00133DCC"/>
    <w:rsid w:val="001577BE"/>
    <w:rsid w:val="001775E7"/>
    <w:rsid w:val="001909A9"/>
    <w:rsid w:val="00193599"/>
    <w:rsid w:val="001970F6"/>
    <w:rsid w:val="001A2EB4"/>
    <w:rsid w:val="001A3364"/>
    <w:rsid w:val="001A569B"/>
    <w:rsid w:val="001B044D"/>
    <w:rsid w:val="001C41D6"/>
    <w:rsid w:val="001E7C46"/>
    <w:rsid w:val="00200889"/>
    <w:rsid w:val="00214329"/>
    <w:rsid w:val="0022683C"/>
    <w:rsid w:val="0023332E"/>
    <w:rsid w:val="0024470A"/>
    <w:rsid w:val="00251EA2"/>
    <w:rsid w:val="002624D4"/>
    <w:rsid w:val="00262B64"/>
    <w:rsid w:val="0026397A"/>
    <w:rsid w:val="00273D95"/>
    <w:rsid w:val="00293AE9"/>
    <w:rsid w:val="002A1CF6"/>
    <w:rsid w:val="002A2783"/>
    <w:rsid w:val="002B5139"/>
    <w:rsid w:val="002C4978"/>
    <w:rsid w:val="002D57DF"/>
    <w:rsid w:val="002E0187"/>
    <w:rsid w:val="002E2E9D"/>
    <w:rsid w:val="002E4667"/>
    <w:rsid w:val="002F1279"/>
    <w:rsid w:val="00300034"/>
    <w:rsid w:val="00301979"/>
    <w:rsid w:val="00325419"/>
    <w:rsid w:val="00341104"/>
    <w:rsid w:val="00344DD0"/>
    <w:rsid w:val="003522E3"/>
    <w:rsid w:val="003546A4"/>
    <w:rsid w:val="00383545"/>
    <w:rsid w:val="003921DE"/>
    <w:rsid w:val="003A0444"/>
    <w:rsid w:val="003C7F02"/>
    <w:rsid w:val="003E08AC"/>
    <w:rsid w:val="00410B4D"/>
    <w:rsid w:val="00417840"/>
    <w:rsid w:val="004228BC"/>
    <w:rsid w:val="0043574A"/>
    <w:rsid w:val="004403B2"/>
    <w:rsid w:val="00452D09"/>
    <w:rsid w:val="004616DA"/>
    <w:rsid w:val="00480689"/>
    <w:rsid w:val="00483D6F"/>
    <w:rsid w:val="00497300"/>
    <w:rsid w:val="004A3E78"/>
    <w:rsid w:val="004D334F"/>
    <w:rsid w:val="004D5417"/>
    <w:rsid w:val="004F3C6D"/>
    <w:rsid w:val="00500F4F"/>
    <w:rsid w:val="00534BED"/>
    <w:rsid w:val="005408F3"/>
    <w:rsid w:val="00556DEF"/>
    <w:rsid w:val="005579A8"/>
    <w:rsid w:val="00585C01"/>
    <w:rsid w:val="005A5B18"/>
    <w:rsid w:val="005A7DAB"/>
    <w:rsid w:val="005D15E2"/>
    <w:rsid w:val="005D1F94"/>
    <w:rsid w:val="005E6DF4"/>
    <w:rsid w:val="005F4151"/>
    <w:rsid w:val="005F5253"/>
    <w:rsid w:val="00601D76"/>
    <w:rsid w:val="00603979"/>
    <w:rsid w:val="006143BF"/>
    <w:rsid w:val="006169BF"/>
    <w:rsid w:val="00621902"/>
    <w:rsid w:val="006641DB"/>
    <w:rsid w:val="00664C68"/>
    <w:rsid w:val="006705BD"/>
    <w:rsid w:val="00690743"/>
    <w:rsid w:val="00694061"/>
    <w:rsid w:val="006B3CBF"/>
    <w:rsid w:val="006C2394"/>
    <w:rsid w:val="006D1EE6"/>
    <w:rsid w:val="006E3D8C"/>
    <w:rsid w:val="0070011C"/>
    <w:rsid w:val="00711CCA"/>
    <w:rsid w:val="00734F48"/>
    <w:rsid w:val="00767403"/>
    <w:rsid w:val="00767522"/>
    <w:rsid w:val="00772425"/>
    <w:rsid w:val="00773A39"/>
    <w:rsid w:val="0079707C"/>
    <w:rsid w:val="007A43B2"/>
    <w:rsid w:val="007C1A0C"/>
    <w:rsid w:val="007D77DF"/>
    <w:rsid w:val="007E2E49"/>
    <w:rsid w:val="007F02C6"/>
    <w:rsid w:val="007F1C4C"/>
    <w:rsid w:val="007F4745"/>
    <w:rsid w:val="00812521"/>
    <w:rsid w:val="0081501B"/>
    <w:rsid w:val="008166C1"/>
    <w:rsid w:val="008352A6"/>
    <w:rsid w:val="00855B22"/>
    <w:rsid w:val="0086185D"/>
    <w:rsid w:val="00867A33"/>
    <w:rsid w:val="0087078B"/>
    <w:rsid w:val="008B0311"/>
    <w:rsid w:val="008B4611"/>
    <w:rsid w:val="008C4B4B"/>
    <w:rsid w:val="008C776D"/>
    <w:rsid w:val="008D3B7E"/>
    <w:rsid w:val="0091185A"/>
    <w:rsid w:val="00915E9E"/>
    <w:rsid w:val="00923AE7"/>
    <w:rsid w:val="00936D23"/>
    <w:rsid w:val="00937803"/>
    <w:rsid w:val="0093781D"/>
    <w:rsid w:val="00953176"/>
    <w:rsid w:val="009540CE"/>
    <w:rsid w:val="00954EB5"/>
    <w:rsid w:val="00962B0A"/>
    <w:rsid w:val="00977699"/>
    <w:rsid w:val="009A0C67"/>
    <w:rsid w:val="009A58A8"/>
    <w:rsid w:val="009A59EA"/>
    <w:rsid w:val="009F6506"/>
    <w:rsid w:val="00A159D3"/>
    <w:rsid w:val="00A30965"/>
    <w:rsid w:val="00A31BC6"/>
    <w:rsid w:val="00A7075E"/>
    <w:rsid w:val="00A75313"/>
    <w:rsid w:val="00A870AE"/>
    <w:rsid w:val="00A938FA"/>
    <w:rsid w:val="00AB0EEC"/>
    <w:rsid w:val="00AC13C7"/>
    <w:rsid w:val="00AC2EC5"/>
    <w:rsid w:val="00AF0514"/>
    <w:rsid w:val="00AF14D0"/>
    <w:rsid w:val="00B071E8"/>
    <w:rsid w:val="00B25D22"/>
    <w:rsid w:val="00B26B6E"/>
    <w:rsid w:val="00B57045"/>
    <w:rsid w:val="00B64EE0"/>
    <w:rsid w:val="00B710FF"/>
    <w:rsid w:val="00B71145"/>
    <w:rsid w:val="00B72387"/>
    <w:rsid w:val="00B928B4"/>
    <w:rsid w:val="00BA2BA6"/>
    <w:rsid w:val="00BA6709"/>
    <w:rsid w:val="00BD1971"/>
    <w:rsid w:val="00BD45C1"/>
    <w:rsid w:val="00BD49ED"/>
    <w:rsid w:val="00BE78BB"/>
    <w:rsid w:val="00BF12FC"/>
    <w:rsid w:val="00BF21C9"/>
    <w:rsid w:val="00BF275F"/>
    <w:rsid w:val="00BF4219"/>
    <w:rsid w:val="00C00DF6"/>
    <w:rsid w:val="00C01EA4"/>
    <w:rsid w:val="00C10B9A"/>
    <w:rsid w:val="00C11261"/>
    <w:rsid w:val="00C14477"/>
    <w:rsid w:val="00C240AC"/>
    <w:rsid w:val="00C368C2"/>
    <w:rsid w:val="00C80A1A"/>
    <w:rsid w:val="00C84BD0"/>
    <w:rsid w:val="00C906FD"/>
    <w:rsid w:val="00C9308F"/>
    <w:rsid w:val="00CA7256"/>
    <w:rsid w:val="00CB06F8"/>
    <w:rsid w:val="00CC1C3B"/>
    <w:rsid w:val="00CC36E9"/>
    <w:rsid w:val="00CC3FC4"/>
    <w:rsid w:val="00CD24D9"/>
    <w:rsid w:val="00CD307B"/>
    <w:rsid w:val="00CD4036"/>
    <w:rsid w:val="00CE27F3"/>
    <w:rsid w:val="00CF4C76"/>
    <w:rsid w:val="00CF5995"/>
    <w:rsid w:val="00D202D2"/>
    <w:rsid w:val="00D246CD"/>
    <w:rsid w:val="00D257D0"/>
    <w:rsid w:val="00D26B45"/>
    <w:rsid w:val="00D34F75"/>
    <w:rsid w:val="00D353B4"/>
    <w:rsid w:val="00D377D3"/>
    <w:rsid w:val="00D41268"/>
    <w:rsid w:val="00D51336"/>
    <w:rsid w:val="00D57274"/>
    <w:rsid w:val="00D83CEE"/>
    <w:rsid w:val="00DB58BD"/>
    <w:rsid w:val="00DC0368"/>
    <w:rsid w:val="00DD65AD"/>
    <w:rsid w:val="00DE5287"/>
    <w:rsid w:val="00E12007"/>
    <w:rsid w:val="00E16BD3"/>
    <w:rsid w:val="00E26F02"/>
    <w:rsid w:val="00E67583"/>
    <w:rsid w:val="00E825F9"/>
    <w:rsid w:val="00EA016F"/>
    <w:rsid w:val="00EA767C"/>
    <w:rsid w:val="00EB45ED"/>
    <w:rsid w:val="00EC1E15"/>
    <w:rsid w:val="00EC3C2A"/>
    <w:rsid w:val="00EC43B1"/>
    <w:rsid w:val="00F02BFA"/>
    <w:rsid w:val="00F052CE"/>
    <w:rsid w:val="00F31F8C"/>
    <w:rsid w:val="00F37B28"/>
    <w:rsid w:val="00F52782"/>
    <w:rsid w:val="00F5795F"/>
    <w:rsid w:val="00F6051D"/>
    <w:rsid w:val="00F6480F"/>
    <w:rsid w:val="00F651D9"/>
    <w:rsid w:val="00F67755"/>
    <w:rsid w:val="00F701D7"/>
    <w:rsid w:val="00FC004E"/>
    <w:rsid w:val="00FC4878"/>
    <w:rsid w:val="00FE5A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0"/>
    <o:shapelayout v:ext="edit">
      <o:idmap v:ext="edit" data="1"/>
    </o:shapelayout>
  </w:shapeDefaults>
  <w:decimalSymbol w:val=","/>
  <w:listSeparator w:val=";"/>
  <w14:defaultImageDpi w14:val="0"/>
  <w15:chartTrackingRefBased/>
  <w15:docId w15:val="{855BFED8-2F8B-4138-8A8E-D00A0DE158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21902"/>
    <w:pPr>
      <w:spacing w:after="200" w:line="276" w:lineRule="auto"/>
    </w:pPr>
    <w:rPr>
      <w:rFonts w:cs="Times New Roman"/>
      <w:sz w:val="22"/>
      <w:szCs w:val="22"/>
      <w:lang w:eastAsia="en-US"/>
    </w:rPr>
  </w:style>
  <w:style w:type="paragraph" w:styleId="1">
    <w:name w:val="heading 1"/>
    <w:basedOn w:val="a"/>
    <w:next w:val="a"/>
    <w:link w:val="10"/>
    <w:uiPriority w:val="9"/>
    <w:qFormat/>
    <w:rsid w:val="007E2E49"/>
    <w:pPr>
      <w:keepNext/>
      <w:spacing w:before="240" w:after="60"/>
      <w:outlineLvl w:val="0"/>
    </w:pPr>
    <w:rPr>
      <w:rFonts w:ascii="Cambria" w:hAnsi="Cambria"/>
      <w:b/>
      <w:bCs/>
      <w:kern w:val="32"/>
      <w:sz w:val="32"/>
      <w:szCs w:val="32"/>
    </w:rPr>
  </w:style>
  <w:style w:type="paragraph" w:styleId="3">
    <w:name w:val="heading 3"/>
    <w:basedOn w:val="a"/>
    <w:next w:val="a"/>
    <w:link w:val="30"/>
    <w:uiPriority w:val="9"/>
    <w:unhideWhenUsed/>
    <w:qFormat/>
    <w:rsid w:val="00200889"/>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7E2E49"/>
    <w:rPr>
      <w:rFonts w:ascii="Cambria" w:hAnsi="Cambria" w:cs="Times New Roman"/>
      <w:b/>
      <w:bCs/>
      <w:kern w:val="32"/>
      <w:sz w:val="32"/>
      <w:szCs w:val="32"/>
      <w:lang w:val="x-none" w:eastAsia="en-US"/>
    </w:rPr>
  </w:style>
  <w:style w:type="character" w:customStyle="1" w:styleId="30">
    <w:name w:val="Заголовок 3 Знак"/>
    <w:link w:val="3"/>
    <w:uiPriority w:val="9"/>
    <w:locked/>
    <w:rsid w:val="00200889"/>
    <w:rPr>
      <w:rFonts w:ascii="Cambria" w:hAnsi="Cambria" w:cs="Times New Roman"/>
      <w:b/>
      <w:sz w:val="26"/>
      <w:lang w:val="x-none" w:eastAsia="en-US"/>
    </w:rPr>
  </w:style>
  <w:style w:type="paragraph" w:styleId="a3">
    <w:name w:val="List Paragraph"/>
    <w:basedOn w:val="a"/>
    <w:uiPriority w:val="34"/>
    <w:qFormat/>
    <w:rsid w:val="00621902"/>
    <w:pPr>
      <w:ind w:left="720"/>
      <w:contextualSpacing/>
    </w:pPr>
  </w:style>
  <w:style w:type="paragraph" w:styleId="a4">
    <w:name w:val="header"/>
    <w:basedOn w:val="a"/>
    <w:link w:val="a5"/>
    <w:uiPriority w:val="99"/>
    <w:unhideWhenUsed/>
    <w:rsid w:val="00200889"/>
    <w:pPr>
      <w:tabs>
        <w:tab w:val="center" w:pos="4677"/>
        <w:tab w:val="right" w:pos="9355"/>
      </w:tabs>
      <w:spacing w:after="0" w:line="240" w:lineRule="auto"/>
    </w:pPr>
  </w:style>
  <w:style w:type="character" w:customStyle="1" w:styleId="a5">
    <w:name w:val="Верхний колонтитул Знак"/>
    <w:link w:val="a4"/>
    <w:uiPriority w:val="99"/>
    <w:locked/>
    <w:rsid w:val="00200889"/>
    <w:rPr>
      <w:rFonts w:cs="Times New Roman"/>
      <w:sz w:val="22"/>
      <w:lang w:val="x-none" w:eastAsia="en-US"/>
    </w:rPr>
  </w:style>
  <w:style w:type="character" w:styleId="a6">
    <w:name w:val="Hyperlink"/>
    <w:uiPriority w:val="99"/>
    <w:unhideWhenUsed/>
    <w:rsid w:val="00200889"/>
    <w:rPr>
      <w:rFonts w:cs="Times New Roman"/>
      <w:color w:val="0000FF"/>
      <w:u w:val="single"/>
    </w:rPr>
  </w:style>
  <w:style w:type="character" w:styleId="a7">
    <w:name w:val="Strong"/>
    <w:uiPriority w:val="22"/>
    <w:qFormat/>
    <w:rsid w:val="001909A9"/>
    <w:rPr>
      <w:rFonts w:cs="Times New Roman"/>
      <w:b/>
    </w:rPr>
  </w:style>
  <w:style w:type="paragraph" w:customStyle="1" w:styleId="bodytext">
    <w:name w:val="bodytext"/>
    <w:basedOn w:val="a"/>
    <w:rsid w:val="001909A9"/>
    <w:pPr>
      <w:spacing w:after="0" w:line="240" w:lineRule="auto"/>
      <w:jc w:val="both"/>
    </w:pPr>
    <w:rPr>
      <w:rFonts w:ascii="Times New Roman" w:hAnsi="Times New Roman"/>
      <w:color w:val="555555"/>
      <w:sz w:val="17"/>
      <w:szCs w:val="17"/>
      <w:lang w:eastAsia="ru-RU"/>
    </w:rPr>
  </w:style>
  <w:style w:type="paragraph" w:styleId="a8">
    <w:name w:val="footnote text"/>
    <w:basedOn w:val="a"/>
    <w:link w:val="a9"/>
    <w:uiPriority w:val="99"/>
    <w:semiHidden/>
    <w:unhideWhenUsed/>
    <w:rsid w:val="001909A9"/>
    <w:rPr>
      <w:sz w:val="20"/>
      <w:szCs w:val="20"/>
    </w:rPr>
  </w:style>
  <w:style w:type="character" w:customStyle="1" w:styleId="a9">
    <w:name w:val="Текст сноски Знак"/>
    <w:link w:val="a8"/>
    <w:uiPriority w:val="99"/>
    <w:semiHidden/>
    <w:locked/>
    <w:rsid w:val="001909A9"/>
    <w:rPr>
      <w:rFonts w:cs="Times New Roman"/>
      <w:lang w:val="x-none" w:eastAsia="en-US"/>
    </w:rPr>
  </w:style>
  <w:style w:type="character" w:styleId="aa">
    <w:name w:val="footnote reference"/>
    <w:uiPriority w:val="99"/>
    <w:semiHidden/>
    <w:unhideWhenUsed/>
    <w:rsid w:val="001909A9"/>
    <w:rPr>
      <w:rFonts w:cs="Times New Roman"/>
      <w:vertAlign w:val="superscript"/>
    </w:rPr>
  </w:style>
  <w:style w:type="paragraph" w:styleId="ab">
    <w:name w:val="Normal (Web)"/>
    <w:basedOn w:val="a"/>
    <w:uiPriority w:val="99"/>
    <w:unhideWhenUsed/>
    <w:rsid w:val="00603979"/>
    <w:pPr>
      <w:spacing w:before="100" w:beforeAutospacing="1" w:after="100" w:afterAutospacing="1" w:line="240" w:lineRule="auto"/>
    </w:pPr>
    <w:rPr>
      <w:rFonts w:ascii="Arial" w:hAnsi="Arial" w:cs="Arial"/>
      <w:sz w:val="18"/>
      <w:szCs w:val="18"/>
      <w:lang w:eastAsia="ru-RU"/>
    </w:rPr>
  </w:style>
  <w:style w:type="table" w:styleId="ac">
    <w:name w:val="Table Grid"/>
    <w:basedOn w:val="a1"/>
    <w:uiPriority w:val="59"/>
    <w:rsid w:val="00923AE7"/>
    <w:rPr>
      <w:rFonts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annotation reference"/>
    <w:uiPriority w:val="99"/>
    <w:semiHidden/>
    <w:unhideWhenUsed/>
    <w:rsid w:val="00767522"/>
    <w:rPr>
      <w:rFonts w:cs="Times New Roman"/>
      <w:sz w:val="16"/>
    </w:rPr>
  </w:style>
  <w:style w:type="paragraph" w:styleId="ae">
    <w:name w:val="annotation text"/>
    <w:basedOn w:val="a"/>
    <w:link w:val="af"/>
    <w:uiPriority w:val="99"/>
    <w:semiHidden/>
    <w:unhideWhenUsed/>
    <w:rsid w:val="00767522"/>
    <w:rPr>
      <w:sz w:val="20"/>
      <w:szCs w:val="20"/>
    </w:rPr>
  </w:style>
  <w:style w:type="character" w:customStyle="1" w:styleId="af">
    <w:name w:val="Текст примечания Знак"/>
    <w:link w:val="ae"/>
    <w:uiPriority w:val="99"/>
    <w:semiHidden/>
    <w:locked/>
    <w:rsid w:val="00767522"/>
    <w:rPr>
      <w:rFonts w:cs="Times New Roman"/>
      <w:lang w:val="x-none" w:eastAsia="en-US"/>
    </w:rPr>
  </w:style>
  <w:style w:type="paragraph" w:styleId="af0">
    <w:name w:val="annotation subject"/>
    <w:basedOn w:val="ae"/>
    <w:next w:val="ae"/>
    <w:link w:val="af1"/>
    <w:uiPriority w:val="99"/>
    <w:semiHidden/>
    <w:unhideWhenUsed/>
    <w:rsid w:val="00767522"/>
    <w:rPr>
      <w:b/>
      <w:bCs/>
    </w:rPr>
  </w:style>
  <w:style w:type="character" w:customStyle="1" w:styleId="af1">
    <w:name w:val="Тема примечания Знак"/>
    <w:link w:val="af0"/>
    <w:uiPriority w:val="99"/>
    <w:semiHidden/>
    <w:locked/>
    <w:rsid w:val="00767522"/>
    <w:rPr>
      <w:rFonts w:cs="Times New Roman"/>
      <w:b/>
      <w:lang w:val="x-none" w:eastAsia="en-US"/>
    </w:rPr>
  </w:style>
  <w:style w:type="paragraph" w:styleId="af2">
    <w:name w:val="Balloon Text"/>
    <w:basedOn w:val="a"/>
    <w:link w:val="af3"/>
    <w:uiPriority w:val="99"/>
    <w:semiHidden/>
    <w:unhideWhenUsed/>
    <w:rsid w:val="00767522"/>
    <w:pPr>
      <w:spacing w:after="0" w:line="240" w:lineRule="auto"/>
    </w:pPr>
    <w:rPr>
      <w:rFonts w:ascii="Tahoma" w:hAnsi="Tahoma"/>
      <w:sz w:val="16"/>
      <w:szCs w:val="16"/>
    </w:rPr>
  </w:style>
  <w:style w:type="character" w:customStyle="1" w:styleId="af3">
    <w:name w:val="Текст выноски Знак"/>
    <w:link w:val="af2"/>
    <w:uiPriority w:val="99"/>
    <w:semiHidden/>
    <w:locked/>
    <w:rsid w:val="00767522"/>
    <w:rPr>
      <w:rFonts w:ascii="Tahoma" w:hAnsi="Tahoma" w:cs="Times New Roman"/>
      <w:sz w:val="16"/>
      <w:lang w:val="x-none" w:eastAsia="en-US"/>
    </w:rPr>
  </w:style>
  <w:style w:type="paragraph" w:styleId="af4">
    <w:name w:val="footer"/>
    <w:basedOn w:val="a"/>
    <w:link w:val="af5"/>
    <w:uiPriority w:val="99"/>
    <w:unhideWhenUsed/>
    <w:rsid w:val="00115929"/>
    <w:pPr>
      <w:tabs>
        <w:tab w:val="center" w:pos="4677"/>
        <w:tab w:val="right" w:pos="9355"/>
      </w:tabs>
    </w:pPr>
  </w:style>
  <w:style w:type="character" w:customStyle="1" w:styleId="af5">
    <w:name w:val="Нижний колонтитул Знак"/>
    <w:link w:val="af4"/>
    <w:uiPriority w:val="99"/>
    <w:locked/>
    <w:rsid w:val="00115929"/>
    <w:rPr>
      <w:rFonts w:cs="Times New Roman"/>
      <w:sz w:val="22"/>
      <w:lang w:val="x-none" w:eastAsia="en-US"/>
    </w:rPr>
  </w:style>
  <w:style w:type="paragraph" w:customStyle="1" w:styleId="maintext">
    <w:name w:val="maintext"/>
    <w:basedOn w:val="a"/>
    <w:rsid w:val="00C84BD0"/>
    <w:pPr>
      <w:spacing w:before="100" w:beforeAutospacing="1" w:after="100" w:afterAutospacing="1" w:line="240" w:lineRule="auto"/>
    </w:pPr>
    <w:rPr>
      <w:rFonts w:ascii="Times New Roman" w:hAnsi="Times New Roman"/>
      <w:sz w:val="24"/>
      <w:szCs w:val="24"/>
      <w:lang w:eastAsia="ru-RU"/>
    </w:rPr>
  </w:style>
  <w:style w:type="character" w:styleId="af6">
    <w:name w:val="Emphasis"/>
    <w:uiPriority w:val="20"/>
    <w:qFormat/>
    <w:rsid w:val="0093781D"/>
    <w:rPr>
      <w:rFonts w:cs="Times New Roman"/>
      <w:i/>
      <w:iCs/>
    </w:rPr>
  </w:style>
  <w:style w:type="character" w:customStyle="1" w:styleId="da">
    <w:name w:val="da"/>
    <w:rsid w:val="007E2E49"/>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84133926">
      <w:marLeft w:val="0"/>
      <w:marRight w:val="0"/>
      <w:marTop w:val="0"/>
      <w:marBottom w:val="0"/>
      <w:divBdr>
        <w:top w:val="none" w:sz="0" w:space="0" w:color="auto"/>
        <w:left w:val="none" w:sz="0" w:space="0" w:color="auto"/>
        <w:bottom w:val="none" w:sz="0" w:space="0" w:color="auto"/>
        <w:right w:val="none" w:sz="0" w:space="0" w:color="auto"/>
      </w:divBdr>
    </w:div>
    <w:div w:id="1384133929">
      <w:marLeft w:val="0"/>
      <w:marRight w:val="0"/>
      <w:marTop w:val="0"/>
      <w:marBottom w:val="0"/>
      <w:divBdr>
        <w:top w:val="none" w:sz="0" w:space="0" w:color="auto"/>
        <w:left w:val="none" w:sz="0" w:space="0" w:color="auto"/>
        <w:bottom w:val="none" w:sz="0" w:space="0" w:color="auto"/>
        <w:right w:val="none" w:sz="0" w:space="0" w:color="auto"/>
      </w:divBdr>
      <w:divsChild>
        <w:div w:id="1384133958">
          <w:marLeft w:val="0"/>
          <w:marRight w:val="0"/>
          <w:marTop w:val="0"/>
          <w:marBottom w:val="0"/>
          <w:divBdr>
            <w:top w:val="none" w:sz="0" w:space="0" w:color="auto"/>
            <w:left w:val="none" w:sz="0" w:space="0" w:color="auto"/>
            <w:bottom w:val="none" w:sz="0" w:space="0" w:color="auto"/>
            <w:right w:val="none" w:sz="0" w:space="0" w:color="auto"/>
          </w:divBdr>
          <w:divsChild>
            <w:div w:id="1384133943">
              <w:marLeft w:val="0"/>
              <w:marRight w:val="0"/>
              <w:marTop w:val="0"/>
              <w:marBottom w:val="0"/>
              <w:divBdr>
                <w:top w:val="none" w:sz="0" w:space="0" w:color="auto"/>
                <w:left w:val="none" w:sz="0" w:space="0" w:color="auto"/>
                <w:bottom w:val="none" w:sz="0" w:space="0" w:color="auto"/>
                <w:right w:val="none" w:sz="0" w:space="0" w:color="auto"/>
              </w:divBdr>
              <w:divsChild>
                <w:div w:id="1384133928">
                  <w:marLeft w:val="0"/>
                  <w:marRight w:val="0"/>
                  <w:marTop w:val="0"/>
                  <w:marBottom w:val="0"/>
                  <w:divBdr>
                    <w:top w:val="none" w:sz="0" w:space="0" w:color="auto"/>
                    <w:left w:val="none" w:sz="0" w:space="0" w:color="auto"/>
                    <w:bottom w:val="none" w:sz="0" w:space="0" w:color="auto"/>
                    <w:right w:val="none" w:sz="0" w:space="0" w:color="auto"/>
                  </w:divBdr>
                  <w:divsChild>
                    <w:div w:id="1384133932">
                      <w:marLeft w:val="0"/>
                      <w:marRight w:val="0"/>
                      <w:marTop w:val="0"/>
                      <w:marBottom w:val="0"/>
                      <w:divBdr>
                        <w:top w:val="none" w:sz="0" w:space="0" w:color="auto"/>
                        <w:left w:val="none" w:sz="0" w:space="0" w:color="auto"/>
                        <w:bottom w:val="none" w:sz="0" w:space="0" w:color="auto"/>
                        <w:right w:val="none" w:sz="0" w:space="0" w:color="auto"/>
                      </w:divBdr>
                      <w:divsChild>
                        <w:div w:id="1384133949">
                          <w:marLeft w:val="0"/>
                          <w:marRight w:val="0"/>
                          <w:marTop w:val="0"/>
                          <w:marBottom w:val="0"/>
                          <w:divBdr>
                            <w:top w:val="none" w:sz="0" w:space="0" w:color="auto"/>
                            <w:left w:val="none" w:sz="0" w:space="0" w:color="auto"/>
                            <w:bottom w:val="none" w:sz="0" w:space="0" w:color="auto"/>
                            <w:right w:val="none" w:sz="0" w:space="0" w:color="auto"/>
                          </w:divBdr>
                          <w:divsChild>
                            <w:div w:id="1384133938">
                              <w:marLeft w:val="0"/>
                              <w:marRight w:val="0"/>
                              <w:marTop w:val="0"/>
                              <w:marBottom w:val="0"/>
                              <w:divBdr>
                                <w:top w:val="none" w:sz="0" w:space="0" w:color="auto"/>
                                <w:left w:val="none" w:sz="0" w:space="0" w:color="auto"/>
                                <w:bottom w:val="none" w:sz="0" w:space="0" w:color="auto"/>
                                <w:right w:val="none" w:sz="0" w:space="0" w:color="auto"/>
                              </w:divBdr>
                              <w:divsChild>
                                <w:div w:id="1384133942">
                                  <w:marLeft w:val="0"/>
                                  <w:marRight w:val="0"/>
                                  <w:marTop w:val="0"/>
                                  <w:marBottom w:val="0"/>
                                  <w:divBdr>
                                    <w:top w:val="none" w:sz="0" w:space="0" w:color="auto"/>
                                    <w:left w:val="none" w:sz="0" w:space="0" w:color="auto"/>
                                    <w:bottom w:val="none" w:sz="0" w:space="0" w:color="auto"/>
                                    <w:right w:val="none" w:sz="0" w:space="0" w:color="auto"/>
                                  </w:divBdr>
                                  <w:divsChild>
                                    <w:div w:id="1384133955">
                                      <w:marLeft w:val="0"/>
                                      <w:marRight w:val="0"/>
                                      <w:marTop w:val="0"/>
                                      <w:marBottom w:val="0"/>
                                      <w:divBdr>
                                        <w:top w:val="none" w:sz="0" w:space="0" w:color="auto"/>
                                        <w:left w:val="none" w:sz="0" w:space="0" w:color="auto"/>
                                        <w:bottom w:val="none" w:sz="0" w:space="0" w:color="auto"/>
                                        <w:right w:val="none" w:sz="0" w:space="0" w:color="auto"/>
                                      </w:divBdr>
                                      <w:divsChild>
                                        <w:div w:id="1384133959">
                                          <w:marLeft w:val="0"/>
                                          <w:marRight w:val="0"/>
                                          <w:marTop w:val="0"/>
                                          <w:marBottom w:val="0"/>
                                          <w:divBdr>
                                            <w:top w:val="none" w:sz="0" w:space="0" w:color="auto"/>
                                            <w:left w:val="none" w:sz="0" w:space="0" w:color="auto"/>
                                            <w:bottom w:val="none" w:sz="0" w:space="0" w:color="auto"/>
                                            <w:right w:val="none" w:sz="0" w:space="0" w:color="auto"/>
                                          </w:divBdr>
                                          <w:divsChild>
                                            <w:div w:id="138413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84133930">
      <w:marLeft w:val="0"/>
      <w:marRight w:val="0"/>
      <w:marTop w:val="0"/>
      <w:marBottom w:val="0"/>
      <w:divBdr>
        <w:top w:val="none" w:sz="0" w:space="0" w:color="auto"/>
        <w:left w:val="none" w:sz="0" w:space="0" w:color="auto"/>
        <w:bottom w:val="none" w:sz="0" w:space="0" w:color="auto"/>
        <w:right w:val="none" w:sz="0" w:space="0" w:color="auto"/>
      </w:divBdr>
    </w:div>
    <w:div w:id="1384133939">
      <w:marLeft w:val="0"/>
      <w:marRight w:val="0"/>
      <w:marTop w:val="0"/>
      <w:marBottom w:val="0"/>
      <w:divBdr>
        <w:top w:val="none" w:sz="0" w:space="0" w:color="auto"/>
        <w:left w:val="none" w:sz="0" w:space="0" w:color="auto"/>
        <w:bottom w:val="none" w:sz="0" w:space="0" w:color="auto"/>
        <w:right w:val="none" w:sz="0" w:space="0" w:color="auto"/>
      </w:divBdr>
      <w:divsChild>
        <w:div w:id="1384133960">
          <w:marLeft w:val="0"/>
          <w:marRight w:val="0"/>
          <w:marTop w:val="0"/>
          <w:marBottom w:val="0"/>
          <w:divBdr>
            <w:top w:val="none" w:sz="0" w:space="0" w:color="auto"/>
            <w:left w:val="none" w:sz="0" w:space="0" w:color="auto"/>
            <w:bottom w:val="none" w:sz="0" w:space="0" w:color="auto"/>
            <w:right w:val="none" w:sz="0" w:space="0" w:color="auto"/>
          </w:divBdr>
          <w:divsChild>
            <w:div w:id="1384133935">
              <w:marLeft w:val="0"/>
              <w:marRight w:val="0"/>
              <w:marTop w:val="0"/>
              <w:marBottom w:val="0"/>
              <w:divBdr>
                <w:top w:val="none" w:sz="0" w:space="0" w:color="auto"/>
                <w:left w:val="none" w:sz="0" w:space="0" w:color="auto"/>
                <w:bottom w:val="none" w:sz="0" w:space="0" w:color="auto"/>
                <w:right w:val="none" w:sz="0" w:space="0" w:color="auto"/>
              </w:divBdr>
              <w:divsChild>
                <w:div w:id="1384133950">
                  <w:marLeft w:val="-2419"/>
                  <w:marRight w:val="0"/>
                  <w:marTop w:val="0"/>
                  <w:marBottom w:val="0"/>
                  <w:divBdr>
                    <w:top w:val="none" w:sz="0" w:space="0" w:color="auto"/>
                    <w:left w:val="none" w:sz="0" w:space="0" w:color="auto"/>
                    <w:bottom w:val="none" w:sz="0" w:space="0" w:color="auto"/>
                    <w:right w:val="none" w:sz="0" w:space="0" w:color="auto"/>
                  </w:divBdr>
                  <w:divsChild>
                    <w:div w:id="1384133931">
                      <w:marLeft w:val="2419"/>
                      <w:marRight w:val="0"/>
                      <w:marTop w:val="0"/>
                      <w:marBottom w:val="0"/>
                      <w:divBdr>
                        <w:top w:val="none" w:sz="0" w:space="0" w:color="auto"/>
                        <w:left w:val="none" w:sz="0" w:space="0" w:color="auto"/>
                        <w:bottom w:val="none" w:sz="0" w:space="0" w:color="auto"/>
                        <w:right w:val="none" w:sz="0" w:space="0" w:color="auto"/>
                      </w:divBdr>
                      <w:divsChild>
                        <w:div w:id="1384133924">
                          <w:marLeft w:val="0"/>
                          <w:marRight w:val="0"/>
                          <w:marTop w:val="0"/>
                          <w:marBottom w:val="0"/>
                          <w:divBdr>
                            <w:top w:val="none" w:sz="0" w:space="0" w:color="auto"/>
                            <w:left w:val="none" w:sz="0" w:space="0" w:color="auto"/>
                            <w:bottom w:val="none" w:sz="0" w:space="0" w:color="auto"/>
                            <w:right w:val="none" w:sz="0" w:space="0" w:color="auto"/>
                          </w:divBdr>
                          <w:divsChild>
                            <w:div w:id="1384133957">
                              <w:marLeft w:val="-115"/>
                              <w:marRight w:val="0"/>
                              <w:marTop w:val="0"/>
                              <w:marBottom w:val="0"/>
                              <w:divBdr>
                                <w:top w:val="none" w:sz="0" w:space="0" w:color="auto"/>
                                <w:left w:val="none" w:sz="0" w:space="0" w:color="auto"/>
                                <w:bottom w:val="none" w:sz="0" w:space="0" w:color="auto"/>
                                <w:right w:val="none" w:sz="0" w:space="0" w:color="auto"/>
                              </w:divBdr>
                              <w:divsChild>
                                <w:div w:id="1384133940">
                                  <w:marLeft w:val="0"/>
                                  <w:marRight w:val="0"/>
                                  <w:marTop w:val="0"/>
                                  <w:marBottom w:val="0"/>
                                  <w:divBdr>
                                    <w:top w:val="none" w:sz="0" w:space="0" w:color="auto"/>
                                    <w:left w:val="none" w:sz="0" w:space="0" w:color="auto"/>
                                    <w:bottom w:val="none" w:sz="0" w:space="0" w:color="auto"/>
                                    <w:right w:val="none" w:sz="0" w:space="0" w:color="auto"/>
                                  </w:divBdr>
                                  <w:divsChild>
                                    <w:div w:id="1384133944">
                                      <w:marLeft w:val="-300"/>
                                      <w:marRight w:val="-300"/>
                                      <w:marTop w:val="0"/>
                                      <w:marBottom w:val="360"/>
                                      <w:divBdr>
                                        <w:top w:val="none" w:sz="0" w:space="0" w:color="auto"/>
                                        <w:left w:val="none" w:sz="0" w:space="0" w:color="auto"/>
                                        <w:bottom w:val="single" w:sz="4" w:space="18" w:color="E9EFF3"/>
                                        <w:right w:val="none" w:sz="0" w:space="0" w:color="auto"/>
                                      </w:divBdr>
                                      <w:divsChild>
                                        <w:div w:id="1384133936">
                                          <w:marLeft w:val="0"/>
                                          <w:marRight w:val="0"/>
                                          <w:marTop w:val="144"/>
                                          <w:marBottom w:val="14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4133941">
      <w:marLeft w:val="0"/>
      <w:marRight w:val="0"/>
      <w:marTop w:val="0"/>
      <w:marBottom w:val="0"/>
      <w:divBdr>
        <w:top w:val="none" w:sz="0" w:space="0" w:color="auto"/>
        <w:left w:val="none" w:sz="0" w:space="0" w:color="auto"/>
        <w:bottom w:val="none" w:sz="0" w:space="0" w:color="auto"/>
        <w:right w:val="none" w:sz="0" w:space="0" w:color="auto"/>
      </w:divBdr>
      <w:divsChild>
        <w:div w:id="1384133956">
          <w:marLeft w:val="0"/>
          <w:marRight w:val="0"/>
          <w:marTop w:val="0"/>
          <w:marBottom w:val="0"/>
          <w:divBdr>
            <w:top w:val="none" w:sz="0" w:space="0" w:color="auto"/>
            <w:left w:val="none" w:sz="0" w:space="0" w:color="auto"/>
            <w:bottom w:val="none" w:sz="0" w:space="0" w:color="auto"/>
            <w:right w:val="none" w:sz="0" w:space="0" w:color="auto"/>
          </w:divBdr>
          <w:divsChild>
            <w:div w:id="1384133952">
              <w:marLeft w:val="0"/>
              <w:marRight w:val="0"/>
              <w:marTop w:val="0"/>
              <w:marBottom w:val="0"/>
              <w:divBdr>
                <w:top w:val="none" w:sz="0" w:space="0" w:color="auto"/>
                <w:left w:val="none" w:sz="0" w:space="0" w:color="auto"/>
                <w:bottom w:val="none" w:sz="0" w:space="0" w:color="auto"/>
                <w:right w:val="none" w:sz="0" w:space="0" w:color="auto"/>
              </w:divBdr>
              <w:divsChild>
                <w:div w:id="1384133945">
                  <w:marLeft w:val="-2419"/>
                  <w:marRight w:val="0"/>
                  <w:marTop w:val="0"/>
                  <w:marBottom w:val="0"/>
                  <w:divBdr>
                    <w:top w:val="none" w:sz="0" w:space="0" w:color="auto"/>
                    <w:left w:val="none" w:sz="0" w:space="0" w:color="auto"/>
                    <w:bottom w:val="none" w:sz="0" w:space="0" w:color="auto"/>
                    <w:right w:val="none" w:sz="0" w:space="0" w:color="auto"/>
                  </w:divBdr>
                  <w:divsChild>
                    <w:div w:id="1384133925">
                      <w:marLeft w:val="2419"/>
                      <w:marRight w:val="0"/>
                      <w:marTop w:val="0"/>
                      <w:marBottom w:val="0"/>
                      <w:divBdr>
                        <w:top w:val="none" w:sz="0" w:space="0" w:color="auto"/>
                        <w:left w:val="none" w:sz="0" w:space="0" w:color="auto"/>
                        <w:bottom w:val="none" w:sz="0" w:space="0" w:color="auto"/>
                        <w:right w:val="none" w:sz="0" w:space="0" w:color="auto"/>
                      </w:divBdr>
                      <w:divsChild>
                        <w:div w:id="1384133953">
                          <w:marLeft w:val="0"/>
                          <w:marRight w:val="0"/>
                          <w:marTop w:val="0"/>
                          <w:marBottom w:val="0"/>
                          <w:divBdr>
                            <w:top w:val="none" w:sz="0" w:space="0" w:color="auto"/>
                            <w:left w:val="none" w:sz="0" w:space="0" w:color="auto"/>
                            <w:bottom w:val="none" w:sz="0" w:space="0" w:color="auto"/>
                            <w:right w:val="none" w:sz="0" w:space="0" w:color="auto"/>
                          </w:divBdr>
                          <w:divsChild>
                            <w:div w:id="1384133927">
                              <w:marLeft w:val="-115"/>
                              <w:marRight w:val="0"/>
                              <w:marTop w:val="0"/>
                              <w:marBottom w:val="0"/>
                              <w:divBdr>
                                <w:top w:val="none" w:sz="0" w:space="0" w:color="auto"/>
                                <w:left w:val="none" w:sz="0" w:space="0" w:color="auto"/>
                                <w:bottom w:val="none" w:sz="0" w:space="0" w:color="auto"/>
                                <w:right w:val="none" w:sz="0" w:space="0" w:color="auto"/>
                              </w:divBdr>
                              <w:divsChild>
                                <w:div w:id="1384133954">
                                  <w:marLeft w:val="0"/>
                                  <w:marRight w:val="0"/>
                                  <w:marTop w:val="0"/>
                                  <w:marBottom w:val="0"/>
                                  <w:divBdr>
                                    <w:top w:val="none" w:sz="0" w:space="0" w:color="auto"/>
                                    <w:left w:val="none" w:sz="0" w:space="0" w:color="auto"/>
                                    <w:bottom w:val="none" w:sz="0" w:space="0" w:color="auto"/>
                                    <w:right w:val="none" w:sz="0" w:space="0" w:color="auto"/>
                                  </w:divBdr>
                                  <w:divsChild>
                                    <w:div w:id="1384133933">
                                      <w:marLeft w:val="-300"/>
                                      <w:marRight w:val="-300"/>
                                      <w:marTop w:val="0"/>
                                      <w:marBottom w:val="360"/>
                                      <w:divBdr>
                                        <w:top w:val="none" w:sz="0" w:space="0" w:color="auto"/>
                                        <w:left w:val="none" w:sz="0" w:space="0" w:color="auto"/>
                                        <w:bottom w:val="single" w:sz="4" w:space="18" w:color="E9EFF3"/>
                                        <w:right w:val="none" w:sz="0" w:space="0" w:color="auto"/>
                                      </w:divBdr>
                                      <w:divsChild>
                                        <w:div w:id="1384133937">
                                          <w:marLeft w:val="0"/>
                                          <w:marRight w:val="0"/>
                                          <w:marTop w:val="144"/>
                                          <w:marBottom w:val="14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4133946">
      <w:marLeft w:val="0"/>
      <w:marRight w:val="0"/>
      <w:marTop w:val="0"/>
      <w:marBottom w:val="0"/>
      <w:divBdr>
        <w:top w:val="none" w:sz="0" w:space="0" w:color="auto"/>
        <w:left w:val="none" w:sz="0" w:space="0" w:color="auto"/>
        <w:bottom w:val="none" w:sz="0" w:space="0" w:color="auto"/>
        <w:right w:val="none" w:sz="0" w:space="0" w:color="auto"/>
      </w:divBdr>
      <w:divsChild>
        <w:div w:id="1384133948">
          <w:marLeft w:val="0"/>
          <w:marRight w:val="0"/>
          <w:marTop w:val="0"/>
          <w:marBottom w:val="0"/>
          <w:divBdr>
            <w:top w:val="none" w:sz="0" w:space="0" w:color="auto"/>
            <w:left w:val="none" w:sz="0" w:space="0" w:color="auto"/>
            <w:bottom w:val="none" w:sz="0" w:space="0" w:color="auto"/>
            <w:right w:val="none" w:sz="0" w:space="0" w:color="auto"/>
          </w:divBdr>
        </w:div>
      </w:divsChild>
    </w:div>
    <w:div w:id="1384133951">
      <w:marLeft w:val="0"/>
      <w:marRight w:val="0"/>
      <w:marTop w:val="0"/>
      <w:marBottom w:val="0"/>
      <w:divBdr>
        <w:top w:val="none" w:sz="0" w:space="0" w:color="auto"/>
        <w:left w:val="none" w:sz="0" w:space="0" w:color="auto"/>
        <w:bottom w:val="none" w:sz="0" w:space="0" w:color="auto"/>
        <w:right w:val="none" w:sz="0" w:space="0" w:color="auto"/>
      </w:divBdr>
      <w:divsChild>
        <w:div w:id="13841339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A8D771-8D06-4317-AFB8-008DBC4F8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9188</Words>
  <Characters>52375</Characters>
  <Application>Microsoft Office Word</Application>
  <DocSecurity>0</DocSecurity>
  <Lines>436</Lines>
  <Paragraphs>122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61441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ансер</dc:creator>
  <cp:keywords/>
  <dc:description/>
  <cp:lastModifiedBy>admin</cp:lastModifiedBy>
  <cp:revision>2</cp:revision>
  <cp:lastPrinted>2010-11-11T19:30:00Z</cp:lastPrinted>
  <dcterms:created xsi:type="dcterms:W3CDTF">2014-03-08T14:46:00Z</dcterms:created>
  <dcterms:modified xsi:type="dcterms:W3CDTF">2014-03-08T14:46:00Z</dcterms:modified>
</cp:coreProperties>
</file>