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F60" w:rsidRDefault="00264F60" w:rsidP="00CC0C96">
      <w:pPr>
        <w:spacing w:line="360" w:lineRule="auto"/>
        <w:ind w:firstLine="709"/>
        <w:jc w:val="both"/>
        <w:rPr>
          <w:color w:val="000000"/>
          <w:sz w:val="28"/>
          <w:szCs w:val="28"/>
        </w:rPr>
      </w:pPr>
    </w:p>
    <w:p w:rsidR="000E62D4" w:rsidRDefault="000E62D4" w:rsidP="00CC0C96">
      <w:pPr>
        <w:spacing w:line="360" w:lineRule="auto"/>
        <w:ind w:firstLine="709"/>
        <w:jc w:val="both"/>
        <w:rPr>
          <w:color w:val="000000"/>
          <w:sz w:val="28"/>
          <w:szCs w:val="28"/>
        </w:rPr>
      </w:pPr>
    </w:p>
    <w:p w:rsidR="000E62D4" w:rsidRDefault="000E62D4" w:rsidP="00CC0C96">
      <w:pPr>
        <w:spacing w:line="360" w:lineRule="auto"/>
        <w:ind w:firstLine="709"/>
        <w:jc w:val="both"/>
        <w:rPr>
          <w:color w:val="000000"/>
          <w:sz w:val="28"/>
          <w:szCs w:val="28"/>
        </w:rPr>
      </w:pPr>
    </w:p>
    <w:p w:rsidR="000E62D4" w:rsidRDefault="000E62D4" w:rsidP="00CC0C96">
      <w:pPr>
        <w:spacing w:line="360" w:lineRule="auto"/>
        <w:ind w:firstLine="709"/>
        <w:jc w:val="both"/>
        <w:rPr>
          <w:color w:val="000000"/>
          <w:sz w:val="28"/>
          <w:szCs w:val="28"/>
        </w:rPr>
      </w:pPr>
    </w:p>
    <w:p w:rsidR="000E62D4" w:rsidRDefault="000E62D4" w:rsidP="00CC0C96">
      <w:pPr>
        <w:spacing w:line="360" w:lineRule="auto"/>
        <w:ind w:firstLine="709"/>
        <w:jc w:val="both"/>
        <w:rPr>
          <w:color w:val="000000"/>
          <w:sz w:val="28"/>
          <w:szCs w:val="28"/>
        </w:rPr>
      </w:pPr>
    </w:p>
    <w:p w:rsidR="000E62D4" w:rsidRDefault="000E62D4" w:rsidP="00CC0C96">
      <w:pPr>
        <w:spacing w:line="360" w:lineRule="auto"/>
        <w:ind w:firstLine="709"/>
        <w:jc w:val="both"/>
        <w:rPr>
          <w:color w:val="000000"/>
          <w:sz w:val="28"/>
          <w:szCs w:val="28"/>
        </w:rPr>
      </w:pPr>
    </w:p>
    <w:p w:rsidR="000E62D4" w:rsidRPr="00CC0C96" w:rsidRDefault="000E62D4"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p>
    <w:p w:rsidR="00264F60" w:rsidRPr="00CC0C96" w:rsidRDefault="00264F60" w:rsidP="000E62D4">
      <w:pPr>
        <w:spacing w:line="360" w:lineRule="auto"/>
        <w:jc w:val="center"/>
        <w:rPr>
          <w:color w:val="000000"/>
          <w:sz w:val="28"/>
          <w:szCs w:val="28"/>
        </w:rPr>
      </w:pPr>
      <w:r w:rsidRPr="00CC0C96">
        <w:rPr>
          <w:color w:val="000000"/>
          <w:sz w:val="28"/>
          <w:szCs w:val="28"/>
        </w:rPr>
        <w:t>Исследовательский проект</w:t>
      </w:r>
      <w:r w:rsidR="00CC0C96">
        <w:rPr>
          <w:color w:val="000000"/>
          <w:sz w:val="28"/>
          <w:szCs w:val="28"/>
        </w:rPr>
        <w:t xml:space="preserve"> </w:t>
      </w:r>
      <w:r w:rsidRPr="00CC0C96">
        <w:rPr>
          <w:color w:val="000000"/>
          <w:sz w:val="28"/>
          <w:szCs w:val="28"/>
        </w:rPr>
        <w:t>по «Страноведению в СКСиТ»</w:t>
      </w:r>
    </w:p>
    <w:p w:rsidR="00264F60" w:rsidRPr="00CC0C96" w:rsidRDefault="00264F60" w:rsidP="000E62D4">
      <w:pPr>
        <w:spacing w:line="360" w:lineRule="auto"/>
        <w:jc w:val="center"/>
        <w:rPr>
          <w:color w:val="000000"/>
          <w:sz w:val="28"/>
          <w:szCs w:val="28"/>
        </w:rPr>
      </w:pPr>
      <w:r w:rsidRPr="00CC0C96">
        <w:rPr>
          <w:color w:val="000000"/>
          <w:sz w:val="28"/>
          <w:szCs w:val="28"/>
        </w:rPr>
        <w:t>На тему:</w:t>
      </w:r>
    </w:p>
    <w:p w:rsidR="00264F60" w:rsidRPr="00CC0C96" w:rsidRDefault="000E62D4" w:rsidP="000E62D4">
      <w:pPr>
        <w:spacing w:line="360" w:lineRule="auto"/>
        <w:jc w:val="center"/>
        <w:rPr>
          <w:b/>
          <w:color w:val="000000"/>
          <w:sz w:val="28"/>
          <w:szCs w:val="52"/>
        </w:rPr>
      </w:pPr>
      <w:r>
        <w:rPr>
          <w:b/>
          <w:color w:val="000000"/>
          <w:sz w:val="28"/>
          <w:szCs w:val="52"/>
        </w:rPr>
        <w:t>"</w:t>
      </w:r>
      <w:r w:rsidR="00264F60" w:rsidRPr="00CC0C96">
        <w:rPr>
          <w:b/>
          <w:color w:val="000000"/>
          <w:sz w:val="28"/>
          <w:szCs w:val="52"/>
        </w:rPr>
        <w:t>Города Нидерландов</w:t>
      </w:r>
      <w:r>
        <w:rPr>
          <w:b/>
          <w:color w:val="000000"/>
          <w:sz w:val="28"/>
          <w:szCs w:val="52"/>
        </w:rPr>
        <w:t>"</w:t>
      </w:r>
    </w:p>
    <w:p w:rsidR="00264F60" w:rsidRPr="00CC0C96" w:rsidRDefault="00264F60" w:rsidP="00CC0C96">
      <w:pPr>
        <w:spacing w:line="360" w:lineRule="auto"/>
        <w:ind w:firstLine="709"/>
        <w:jc w:val="both"/>
        <w:rPr>
          <w:b/>
          <w:color w:val="000000"/>
          <w:sz w:val="28"/>
          <w:szCs w:val="52"/>
        </w:rPr>
      </w:pPr>
    </w:p>
    <w:p w:rsidR="00264F60" w:rsidRPr="00CC0C96" w:rsidRDefault="00264F60" w:rsidP="00CC0C96">
      <w:pPr>
        <w:spacing w:line="360" w:lineRule="auto"/>
        <w:ind w:firstLine="709"/>
        <w:jc w:val="both"/>
        <w:rPr>
          <w:b/>
          <w:color w:val="000000"/>
          <w:sz w:val="28"/>
          <w:szCs w:val="52"/>
        </w:rPr>
      </w:pPr>
    </w:p>
    <w:p w:rsidR="00264F60" w:rsidRPr="00CC0C96" w:rsidRDefault="000E62D4" w:rsidP="000E62D4">
      <w:pPr>
        <w:spacing w:line="360" w:lineRule="auto"/>
        <w:ind w:firstLine="709"/>
        <w:jc w:val="both"/>
        <w:rPr>
          <w:b/>
          <w:color w:val="000000"/>
          <w:sz w:val="28"/>
          <w:szCs w:val="28"/>
        </w:rPr>
      </w:pPr>
      <w:r>
        <w:rPr>
          <w:b/>
          <w:color w:val="000000"/>
          <w:sz w:val="28"/>
          <w:szCs w:val="52"/>
        </w:rPr>
        <w:br w:type="page"/>
      </w:r>
      <w:r w:rsidR="00264F60" w:rsidRPr="00CC0C96">
        <w:rPr>
          <w:b/>
          <w:color w:val="000000"/>
          <w:sz w:val="28"/>
          <w:szCs w:val="28"/>
        </w:rPr>
        <w:t>Содержание</w:t>
      </w:r>
    </w:p>
    <w:p w:rsidR="00264F60" w:rsidRPr="00CC0C96" w:rsidRDefault="00264F60" w:rsidP="00CC0C96">
      <w:pPr>
        <w:autoSpaceDE w:val="0"/>
        <w:autoSpaceDN w:val="0"/>
        <w:adjustRightInd w:val="0"/>
        <w:spacing w:line="360" w:lineRule="auto"/>
        <w:ind w:firstLine="709"/>
        <w:jc w:val="both"/>
        <w:rPr>
          <w:b/>
          <w:color w:val="000000"/>
          <w:sz w:val="28"/>
          <w:szCs w:val="28"/>
        </w:rPr>
      </w:pPr>
    </w:p>
    <w:p w:rsidR="00264F60" w:rsidRPr="00CC0C96" w:rsidRDefault="00264F60" w:rsidP="000E62D4">
      <w:pPr>
        <w:autoSpaceDE w:val="0"/>
        <w:autoSpaceDN w:val="0"/>
        <w:adjustRightInd w:val="0"/>
        <w:spacing w:line="360" w:lineRule="auto"/>
        <w:jc w:val="both"/>
        <w:rPr>
          <w:color w:val="000000"/>
          <w:sz w:val="28"/>
          <w:szCs w:val="28"/>
        </w:rPr>
      </w:pPr>
      <w:r w:rsidRPr="00CC0C96">
        <w:rPr>
          <w:color w:val="000000"/>
          <w:sz w:val="28"/>
          <w:szCs w:val="28"/>
        </w:rPr>
        <w:t>1</w:t>
      </w:r>
      <w:r w:rsidR="00CC0C96" w:rsidRPr="00CC0C96">
        <w:rPr>
          <w:color w:val="000000"/>
          <w:sz w:val="28"/>
          <w:szCs w:val="28"/>
        </w:rPr>
        <w:t>.</w:t>
      </w:r>
      <w:r w:rsidR="00CC0C96">
        <w:rPr>
          <w:color w:val="000000"/>
          <w:sz w:val="28"/>
          <w:szCs w:val="28"/>
        </w:rPr>
        <w:t xml:space="preserve"> </w:t>
      </w:r>
      <w:r w:rsidR="00CC0C96" w:rsidRPr="00CC0C96">
        <w:rPr>
          <w:bCs/>
          <w:color w:val="000000"/>
          <w:sz w:val="28"/>
          <w:szCs w:val="28"/>
        </w:rPr>
        <w:t>Об</w:t>
      </w:r>
      <w:r w:rsidRPr="00CC0C96">
        <w:rPr>
          <w:bCs/>
          <w:color w:val="000000"/>
          <w:sz w:val="28"/>
          <w:szCs w:val="28"/>
        </w:rPr>
        <w:t>щая информация о Нидерландах</w:t>
      </w:r>
    </w:p>
    <w:p w:rsidR="00264F60" w:rsidRPr="00CC0C96" w:rsidRDefault="00264F60" w:rsidP="000E62D4">
      <w:pPr>
        <w:spacing w:line="360" w:lineRule="auto"/>
        <w:jc w:val="both"/>
        <w:rPr>
          <w:color w:val="000000"/>
          <w:sz w:val="28"/>
          <w:szCs w:val="28"/>
        </w:rPr>
      </w:pPr>
      <w:r w:rsidRPr="00CC0C96">
        <w:rPr>
          <w:color w:val="000000"/>
          <w:sz w:val="28"/>
          <w:szCs w:val="28"/>
        </w:rPr>
        <w:t>2. История</w:t>
      </w:r>
    </w:p>
    <w:p w:rsidR="00264F60" w:rsidRPr="00CC0C96" w:rsidRDefault="00264F60" w:rsidP="000E62D4">
      <w:pPr>
        <w:spacing w:line="360" w:lineRule="auto"/>
        <w:jc w:val="both"/>
        <w:rPr>
          <w:color w:val="000000"/>
          <w:sz w:val="28"/>
          <w:szCs w:val="28"/>
        </w:rPr>
      </w:pPr>
      <w:r w:rsidRPr="00CC0C96">
        <w:rPr>
          <w:color w:val="000000"/>
          <w:sz w:val="28"/>
          <w:szCs w:val="28"/>
        </w:rPr>
        <w:t>3. География</w:t>
      </w:r>
    </w:p>
    <w:p w:rsidR="00264F60" w:rsidRPr="00CC0C96" w:rsidRDefault="00264F60" w:rsidP="000E62D4">
      <w:pPr>
        <w:spacing w:line="360" w:lineRule="auto"/>
        <w:jc w:val="both"/>
        <w:rPr>
          <w:color w:val="000000"/>
          <w:sz w:val="28"/>
          <w:szCs w:val="28"/>
        </w:rPr>
      </w:pPr>
      <w:r w:rsidRPr="00CC0C96">
        <w:rPr>
          <w:color w:val="000000"/>
          <w:sz w:val="28"/>
          <w:szCs w:val="28"/>
        </w:rPr>
        <w:t>4. Пункты маршрута и возможности индустрии гостеприимства и развлечений</w:t>
      </w:r>
    </w:p>
    <w:p w:rsidR="00264F60" w:rsidRPr="00CC0C96" w:rsidRDefault="00264F60" w:rsidP="000E62D4">
      <w:pPr>
        <w:spacing w:line="360" w:lineRule="auto"/>
        <w:jc w:val="both"/>
        <w:rPr>
          <w:color w:val="000000"/>
          <w:sz w:val="28"/>
          <w:szCs w:val="28"/>
        </w:rPr>
      </w:pPr>
      <w:r w:rsidRPr="00CC0C96">
        <w:rPr>
          <w:color w:val="000000"/>
          <w:sz w:val="28"/>
          <w:szCs w:val="28"/>
        </w:rPr>
        <w:t>5. Описание туристического маршрута</w:t>
      </w:r>
    </w:p>
    <w:p w:rsidR="00264F60" w:rsidRPr="00CC0C96" w:rsidRDefault="00264F60" w:rsidP="000E62D4">
      <w:pPr>
        <w:spacing w:line="360" w:lineRule="auto"/>
        <w:jc w:val="both"/>
        <w:textAlignment w:val="center"/>
        <w:rPr>
          <w:color w:val="000000"/>
          <w:sz w:val="28"/>
          <w:szCs w:val="28"/>
        </w:rPr>
      </w:pPr>
      <w:r w:rsidRPr="00CC0C96">
        <w:rPr>
          <w:color w:val="000000"/>
          <w:sz w:val="28"/>
          <w:szCs w:val="28"/>
        </w:rPr>
        <w:t>6. Финансовый анализ</w:t>
      </w:r>
    </w:p>
    <w:p w:rsidR="00264F60" w:rsidRDefault="00264F60" w:rsidP="00CC0C96">
      <w:pPr>
        <w:autoSpaceDE w:val="0"/>
        <w:autoSpaceDN w:val="0"/>
        <w:adjustRightInd w:val="0"/>
        <w:spacing w:line="360" w:lineRule="auto"/>
        <w:ind w:firstLine="709"/>
        <w:jc w:val="both"/>
        <w:rPr>
          <w:b/>
          <w:color w:val="000000"/>
          <w:sz w:val="28"/>
          <w:szCs w:val="28"/>
        </w:rPr>
      </w:pPr>
    </w:p>
    <w:p w:rsidR="000E62D4" w:rsidRDefault="000E62D4" w:rsidP="00CC0C96">
      <w:pPr>
        <w:autoSpaceDE w:val="0"/>
        <w:autoSpaceDN w:val="0"/>
        <w:adjustRightInd w:val="0"/>
        <w:spacing w:line="360" w:lineRule="auto"/>
        <w:ind w:firstLine="709"/>
        <w:jc w:val="both"/>
        <w:rPr>
          <w:b/>
          <w:color w:val="000000"/>
          <w:sz w:val="28"/>
          <w:szCs w:val="28"/>
        </w:rPr>
      </w:pPr>
    </w:p>
    <w:p w:rsidR="00264F60" w:rsidRPr="00CC0C96" w:rsidRDefault="000E62D4" w:rsidP="00CC0C96">
      <w:pPr>
        <w:autoSpaceDE w:val="0"/>
        <w:autoSpaceDN w:val="0"/>
        <w:adjustRightInd w:val="0"/>
        <w:spacing w:line="360" w:lineRule="auto"/>
        <w:ind w:firstLine="709"/>
        <w:jc w:val="both"/>
        <w:rPr>
          <w:b/>
          <w:bCs/>
          <w:color w:val="000000"/>
          <w:sz w:val="28"/>
          <w:szCs w:val="28"/>
        </w:rPr>
      </w:pPr>
      <w:r>
        <w:rPr>
          <w:b/>
          <w:color w:val="000000"/>
          <w:sz w:val="28"/>
          <w:szCs w:val="28"/>
        </w:rPr>
        <w:br w:type="page"/>
      </w:r>
      <w:r w:rsidR="00264F60" w:rsidRPr="00CC0C96">
        <w:rPr>
          <w:b/>
          <w:color w:val="000000"/>
          <w:sz w:val="28"/>
          <w:szCs w:val="28"/>
        </w:rPr>
        <w:t xml:space="preserve">1. </w:t>
      </w:r>
      <w:r w:rsidR="00264F60" w:rsidRPr="00CC0C96">
        <w:rPr>
          <w:b/>
          <w:bCs/>
          <w:color w:val="000000"/>
          <w:sz w:val="28"/>
          <w:szCs w:val="28"/>
        </w:rPr>
        <w:t>Общая информация о Нидерландах</w:t>
      </w:r>
    </w:p>
    <w:p w:rsidR="00264F60" w:rsidRPr="00CC0C96" w:rsidRDefault="00264F60" w:rsidP="00CC0C96">
      <w:pPr>
        <w:autoSpaceDE w:val="0"/>
        <w:autoSpaceDN w:val="0"/>
        <w:adjustRightInd w:val="0"/>
        <w:spacing w:line="360" w:lineRule="auto"/>
        <w:ind w:firstLine="709"/>
        <w:jc w:val="both"/>
        <w:rPr>
          <w:b/>
          <w:bCs/>
          <w:color w:val="000000"/>
          <w:sz w:val="28"/>
          <w:szCs w:val="28"/>
        </w:rPr>
      </w:pPr>
    </w:p>
    <w:p w:rsidR="000E62D4" w:rsidRPr="000E62D4" w:rsidRDefault="000E62D4" w:rsidP="000E62D4">
      <w:pPr>
        <w:spacing w:line="360" w:lineRule="auto"/>
        <w:ind w:firstLine="720"/>
        <w:jc w:val="both"/>
        <w:rPr>
          <w:color w:val="000000"/>
          <w:sz w:val="28"/>
          <w:szCs w:val="28"/>
        </w:rPr>
      </w:pPr>
      <w:r w:rsidRPr="000E62D4">
        <w:rPr>
          <w:color w:val="000000"/>
          <w:sz w:val="28"/>
          <w:szCs w:val="28"/>
        </w:rPr>
        <w:t>Нидерланды расположены в северо-восточной Европе. На востоке страна граничит с Германией (577 км.), на юге – с Бельгией (450), северные и западные берега омываются Северным морем (береговая линия 451 км.), на севере вдоль побережья тянется гряда Западно-Фризских островов.</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 xml:space="preserve">В административном отношении </w:t>
      </w:r>
      <w:r w:rsidRPr="000E62D4">
        <w:rPr>
          <w:color w:val="000000"/>
          <w:sz w:val="28"/>
          <w:szCs w:val="28"/>
        </w:rPr>
        <w:t>делится на 12 провинций.</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Площадь</w:t>
      </w:r>
      <w:r w:rsidRPr="000E62D4">
        <w:rPr>
          <w:color w:val="000000"/>
          <w:sz w:val="28"/>
          <w:szCs w:val="28"/>
        </w:rPr>
        <w:t xml:space="preserve"> – 41,5 тыс. км</w:t>
      </w:r>
      <w:r w:rsidRPr="000E62D4">
        <w:rPr>
          <w:color w:val="000000"/>
          <w:sz w:val="28"/>
          <w:szCs w:val="28"/>
          <w:vertAlign w:val="superscript"/>
        </w:rPr>
        <w:t>2</w:t>
      </w:r>
      <w:r w:rsidRPr="000E62D4">
        <w:rPr>
          <w:color w:val="000000"/>
          <w:sz w:val="28"/>
          <w:szCs w:val="28"/>
        </w:rPr>
        <w:t xml:space="preserve"> (36,9 тыс. км</w:t>
      </w:r>
      <w:r w:rsidRPr="000E62D4">
        <w:rPr>
          <w:color w:val="000000"/>
          <w:sz w:val="28"/>
          <w:szCs w:val="28"/>
          <w:vertAlign w:val="superscript"/>
        </w:rPr>
        <w:t>2</w:t>
      </w:r>
      <w:r w:rsidRPr="000E62D4">
        <w:rPr>
          <w:color w:val="000000"/>
          <w:sz w:val="28"/>
          <w:szCs w:val="28"/>
        </w:rPr>
        <w:t xml:space="preserve"> без внутренних вод).</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Столица</w:t>
      </w:r>
      <w:r w:rsidRPr="000E62D4">
        <w:rPr>
          <w:color w:val="000000"/>
          <w:sz w:val="28"/>
          <w:szCs w:val="28"/>
        </w:rPr>
        <w:t xml:space="preserve"> – Амстердам (более 1 млн. чел.).</w:t>
      </w:r>
    </w:p>
    <w:p w:rsidR="000E62D4" w:rsidRPr="000E62D4" w:rsidRDefault="000E62D4" w:rsidP="000E62D4">
      <w:pPr>
        <w:spacing w:line="360" w:lineRule="auto"/>
        <w:ind w:firstLine="720"/>
        <w:jc w:val="both"/>
        <w:rPr>
          <w:color w:val="000000"/>
          <w:sz w:val="28"/>
          <w:szCs w:val="28"/>
        </w:rPr>
      </w:pPr>
      <w:r w:rsidRPr="000E62D4">
        <w:rPr>
          <w:b/>
          <w:color w:val="000000"/>
          <w:sz w:val="28"/>
          <w:szCs w:val="28"/>
        </w:rPr>
        <w:t xml:space="preserve">Крупные города: </w:t>
      </w:r>
      <w:r w:rsidRPr="000E62D4">
        <w:rPr>
          <w:color w:val="000000"/>
          <w:sz w:val="28"/>
          <w:szCs w:val="28"/>
        </w:rPr>
        <w:t>Гаага (500 тыс. чел.), Роттердам (600 тыс. чел.), Утрехт (350 тыс. чел.).</w:t>
      </w:r>
    </w:p>
    <w:p w:rsidR="000E62D4" w:rsidRDefault="000E62D4" w:rsidP="000E62D4">
      <w:pPr>
        <w:spacing w:line="360" w:lineRule="auto"/>
        <w:ind w:firstLine="720"/>
        <w:jc w:val="both"/>
        <w:rPr>
          <w:color w:val="000000"/>
          <w:sz w:val="28"/>
          <w:szCs w:val="28"/>
        </w:rPr>
      </w:pPr>
      <w:r w:rsidRPr="000E62D4">
        <w:rPr>
          <w:b/>
          <w:bCs/>
          <w:color w:val="000000"/>
          <w:sz w:val="28"/>
          <w:szCs w:val="28"/>
        </w:rPr>
        <w:t>Государственное устройство</w:t>
      </w:r>
      <w:r w:rsidRPr="000E62D4">
        <w:rPr>
          <w:color w:val="000000"/>
          <w:sz w:val="28"/>
          <w:szCs w:val="28"/>
        </w:rPr>
        <w:t xml:space="preserve"> – конституционная монархия. Глава государства – король (королева). Глава правительства – премьер-министр. Высший законодательный орган – Генеральные штаты (именуемые также парламентом и состоящие из 2 палат).</w:t>
      </w:r>
    </w:p>
    <w:p w:rsidR="000E62D4" w:rsidRPr="000E62D4" w:rsidRDefault="000E62D4" w:rsidP="000E62D4">
      <w:pPr>
        <w:spacing w:line="360" w:lineRule="auto"/>
        <w:ind w:firstLine="720"/>
        <w:jc w:val="both"/>
        <w:rPr>
          <w:color w:val="000000"/>
          <w:sz w:val="28"/>
          <w:szCs w:val="28"/>
        </w:rPr>
      </w:pPr>
      <w:r w:rsidRPr="000E62D4">
        <w:rPr>
          <w:rStyle w:val="a5"/>
          <w:bCs/>
          <w:color w:val="000000"/>
          <w:sz w:val="28"/>
          <w:szCs w:val="28"/>
        </w:rPr>
        <w:t>Население.</w:t>
      </w:r>
      <w:r>
        <w:rPr>
          <w:rStyle w:val="a5"/>
          <w:bCs/>
          <w:color w:val="000000"/>
          <w:sz w:val="28"/>
          <w:szCs w:val="28"/>
        </w:rPr>
        <w:t xml:space="preserve"> </w:t>
      </w:r>
      <w:r w:rsidRPr="000E62D4">
        <w:rPr>
          <w:color w:val="000000"/>
          <w:sz w:val="28"/>
          <w:szCs w:val="28"/>
        </w:rPr>
        <w:t>В Нидерландах проживают 16,35 млн. чел. Большинство населения (83%) составляют голландцы, остальную часть составляют немногочисленные группы евреев, немцев, индонезийцев и других народов.</w:t>
      </w:r>
    </w:p>
    <w:p w:rsidR="000E62D4" w:rsidRPr="000E62D4" w:rsidRDefault="000E62D4" w:rsidP="000E62D4">
      <w:pPr>
        <w:spacing w:line="360" w:lineRule="auto"/>
        <w:ind w:firstLine="720"/>
        <w:jc w:val="both"/>
        <w:rPr>
          <w:b/>
          <w:bCs/>
          <w:color w:val="000000"/>
          <w:sz w:val="28"/>
          <w:szCs w:val="28"/>
        </w:rPr>
      </w:pPr>
      <w:r w:rsidRPr="000E62D4">
        <w:rPr>
          <w:b/>
          <w:bCs/>
          <w:color w:val="000000"/>
          <w:sz w:val="28"/>
          <w:szCs w:val="28"/>
        </w:rPr>
        <w:t>Средняя плотность</w:t>
      </w:r>
      <w:r w:rsidRPr="000E62D4">
        <w:rPr>
          <w:color w:val="000000"/>
          <w:sz w:val="28"/>
          <w:szCs w:val="28"/>
        </w:rPr>
        <w:t xml:space="preserve"> – 453 чел. на 1 кв. км.</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Городских жителей</w:t>
      </w:r>
      <w:r w:rsidRPr="000E62D4">
        <w:rPr>
          <w:color w:val="000000"/>
          <w:sz w:val="28"/>
          <w:szCs w:val="28"/>
        </w:rPr>
        <w:t xml:space="preserve"> – 92%.</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Годовой прирост населения</w:t>
      </w:r>
      <w:r w:rsidRPr="000E62D4">
        <w:rPr>
          <w:color w:val="000000"/>
          <w:sz w:val="28"/>
          <w:szCs w:val="28"/>
        </w:rPr>
        <w:t xml:space="preserve"> – 0.436%.</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 xml:space="preserve">Средняя продолжительность жизни: </w:t>
      </w:r>
      <w:r w:rsidRPr="000E62D4">
        <w:rPr>
          <w:color w:val="000000"/>
          <w:sz w:val="28"/>
          <w:szCs w:val="28"/>
        </w:rPr>
        <w:t>мужчины – 73 года, женщины – 78 лет.</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Этнический состав населения: 80.7%</w:t>
      </w:r>
      <w:r w:rsidRPr="000E62D4">
        <w:rPr>
          <w:color w:val="000000"/>
          <w:sz w:val="28"/>
          <w:szCs w:val="28"/>
        </w:rPr>
        <w:t xml:space="preserve"> –</w:t>
      </w:r>
      <w:r w:rsidRPr="000E62D4">
        <w:rPr>
          <w:bCs/>
          <w:color w:val="000000"/>
          <w:sz w:val="28"/>
          <w:szCs w:val="28"/>
        </w:rPr>
        <w:t xml:space="preserve"> голландцы, </w:t>
      </w:r>
      <w:r w:rsidRPr="000E62D4">
        <w:rPr>
          <w:b/>
          <w:bCs/>
          <w:color w:val="000000"/>
          <w:sz w:val="28"/>
          <w:szCs w:val="28"/>
        </w:rPr>
        <w:t>5%</w:t>
      </w:r>
      <w:r w:rsidRPr="000E62D4">
        <w:rPr>
          <w:color w:val="000000"/>
          <w:sz w:val="28"/>
          <w:szCs w:val="28"/>
        </w:rPr>
        <w:t>–</w:t>
      </w:r>
      <w:r w:rsidRPr="000E62D4">
        <w:rPr>
          <w:bCs/>
          <w:color w:val="000000"/>
          <w:sz w:val="28"/>
          <w:szCs w:val="28"/>
        </w:rPr>
        <w:t xml:space="preserve">из стран Евросоюза, </w:t>
      </w:r>
      <w:r w:rsidRPr="000E62D4">
        <w:rPr>
          <w:b/>
          <w:bCs/>
          <w:color w:val="000000"/>
          <w:sz w:val="28"/>
          <w:szCs w:val="28"/>
        </w:rPr>
        <w:t>2.4%</w:t>
      </w:r>
      <w:r w:rsidRPr="000E62D4">
        <w:rPr>
          <w:color w:val="000000"/>
          <w:sz w:val="28"/>
          <w:szCs w:val="28"/>
        </w:rPr>
        <w:t>–</w:t>
      </w:r>
      <w:r w:rsidRPr="000E62D4">
        <w:rPr>
          <w:bCs/>
          <w:color w:val="000000"/>
          <w:sz w:val="28"/>
          <w:szCs w:val="28"/>
        </w:rPr>
        <w:t xml:space="preserve"> индонезийцы, </w:t>
      </w:r>
      <w:r w:rsidRPr="000E62D4">
        <w:rPr>
          <w:b/>
          <w:bCs/>
          <w:color w:val="000000"/>
          <w:sz w:val="28"/>
          <w:szCs w:val="28"/>
        </w:rPr>
        <w:t>2.2%</w:t>
      </w:r>
      <w:r w:rsidRPr="000E62D4">
        <w:rPr>
          <w:color w:val="000000"/>
          <w:sz w:val="28"/>
          <w:szCs w:val="28"/>
        </w:rPr>
        <w:t xml:space="preserve"> –</w:t>
      </w:r>
      <w:r w:rsidRPr="000E62D4">
        <w:rPr>
          <w:bCs/>
          <w:color w:val="000000"/>
          <w:sz w:val="28"/>
          <w:szCs w:val="28"/>
        </w:rPr>
        <w:t xml:space="preserve"> турки, </w:t>
      </w:r>
      <w:r w:rsidRPr="000E62D4">
        <w:rPr>
          <w:b/>
          <w:bCs/>
          <w:color w:val="000000"/>
          <w:sz w:val="28"/>
          <w:szCs w:val="28"/>
        </w:rPr>
        <w:t>2%</w:t>
      </w:r>
      <w:r w:rsidRPr="000E62D4">
        <w:rPr>
          <w:color w:val="000000"/>
          <w:sz w:val="28"/>
          <w:szCs w:val="28"/>
        </w:rPr>
        <w:t xml:space="preserve"> –</w:t>
      </w:r>
      <w:r w:rsidRPr="000E62D4">
        <w:rPr>
          <w:bCs/>
          <w:color w:val="000000"/>
          <w:sz w:val="28"/>
          <w:szCs w:val="28"/>
        </w:rPr>
        <w:t xml:space="preserve"> суринамцы, </w:t>
      </w:r>
      <w:r w:rsidRPr="000E62D4">
        <w:rPr>
          <w:b/>
          <w:bCs/>
          <w:color w:val="000000"/>
          <w:sz w:val="28"/>
          <w:szCs w:val="28"/>
        </w:rPr>
        <w:t>2%</w:t>
      </w:r>
      <w:r w:rsidRPr="000E62D4">
        <w:rPr>
          <w:color w:val="000000"/>
          <w:sz w:val="28"/>
          <w:szCs w:val="28"/>
        </w:rPr>
        <w:t>–</w:t>
      </w:r>
      <w:r w:rsidRPr="000E62D4">
        <w:rPr>
          <w:bCs/>
          <w:color w:val="000000"/>
          <w:sz w:val="28"/>
          <w:szCs w:val="28"/>
        </w:rPr>
        <w:t>марокканцы.</w:t>
      </w:r>
    </w:p>
    <w:p w:rsidR="000E62D4" w:rsidRPr="000E62D4" w:rsidRDefault="000E62D4" w:rsidP="000E62D4">
      <w:pPr>
        <w:spacing w:line="360" w:lineRule="auto"/>
        <w:ind w:firstLine="720"/>
        <w:jc w:val="both"/>
        <w:rPr>
          <w:color w:val="000000"/>
          <w:sz w:val="28"/>
          <w:szCs w:val="28"/>
        </w:rPr>
      </w:pPr>
      <w:r w:rsidRPr="000E62D4">
        <w:rPr>
          <w:rStyle w:val="a5"/>
          <w:bCs/>
          <w:color w:val="000000"/>
          <w:sz w:val="28"/>
          <w:szCs w:val="28"/>
        </w:rPr>
        <w:t xml:space="preserve">Климат. </w:t>
      </w:r>
      <w:r w:rsidRPr="000E62D4">
        <w:rPr>
          <w:color w:val="000000"/>
          <w:sz w:val="28"/>
          <w:szCs w:val="28"/>
        </w:rPr>
        <w:t>На умеренный с мягкой зимой и довольно тёплым летом климат Нидерландов существенное влияние оказывает море. Количество осадков – 770 мм. Среди распространённых атмосферных явлений отмечаются туманы и сильный ветер (лишь б дней в год – безветренные), а частые штормы – причина наводнений в прибрежной полосе. Тёплое атлантическое течение оказывает смягчающее влияние на климат (увеличение годового количества осадков, тёплая зима со средней температурой января 1,7С и нехолодное лето со средней температурой июля.</w:t>
      </w:r>
    </w:p>
    <w:p w:rsidR="000E62D4" w:rsidRPr="000E62D4" w:rsidRDefault="000E62D4" w:rsidP="000E62D4">
      <w:pPr>
        <w:spacing w:line="360" w:lineRule="auto"/>
        <w:ind w:firstLine="720"/>
        <w:jc w:val="both"/>
        <w:rPr>
          <w:color w:val="000000"/>
          <w:sz w:val="28"/>
          <w:szCs w:val="28"/>
        </w:rPr>
      </w:pPr>
      <w:r w:rsidRPr="000E62D4">
        <w:rPr>
          <w:b/>
          <w:color w:val="000000"/>
          <w:sz w:val="28"/>
          <w:szCs w:val="28"/>
        </w:rPr>
        <w:t>Официальный язык</w:t>
      </w:r>
      <w:r w:rsidRPr="000E62D4">
        <w:rPr>
          <w:color w:val="000000"/>
          <w:sz w:val="28"/>
          <w:szCs w:val="28"/>
        </w:rPr>
        <w:t xml:space="preserve"> – нидерландский. Язык нидерландцев и фламандцев, относится к группе германских языков (подгруппа западногерманских языков) индоевропейской языковой семьи.</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 xml:space="preserve">Религия: </w:t>
      </w:r>
      <w:r w:rsidRPr="000E62D4">
        <w:rPr>
          <w:color w:val="000000"/>
          <w:sz w:val="28"/>
          <w:szCs w:val="28"/>
        </w:rPr>
        <w:t>кальвинисты – 7%</w:t>
      </w:r>
      <w:r w:rsidRPr="000E62D4">
        <w:rPr>
          <w:b/>
          <w:bCs/>
          <w:color w:val="000000"/>
          <w:sz w:val="28"/>
          <w:szCs w:val="28"/>
        </w:rPr>
        <w:t xml:space="preserve">, </w:t>
      </w:r>
      <w:r w:rsidRPr="000E62D4">
        <w:rPr>
          <w:color w:val="000000"/>
          <w:sz w:val="28"/>
          <w:szCs w:val="28"/>
        </w:rPr>
        <w:t xml:space="preserve">католики – </w:t>
      </w:r>
      <w:r w:rsidRPr="000E62D4">
        <w:rPr>
          <w:b/>
          <w:bCs/>
          <w:color w:val="000000"/>
          <w:sz w:val="28"/>
          <w:szCs w:val="28"/>
        </w:rPr>
        <w:t xml:space="preserve">31%, </w:t>
      </w:r>
      <w:r w:rsidRPr="000E62D4">
        <w:rPr>
          <w:color w:val="000000"/>
          <w:sz w:val="28"/>
          <w:szCs w:val="28"/>
        </w:rPr>
        <w:t xml:space="preserve">мусульмане – </w:t>
      </w:r>
      <w:r w:rsidRPr="000E62D4">
        <w:rPr>
          <w:b/>
          <w:bCs/>
          <w:color w:val="000000"/>
          <w:sz w:val="28"/>
          <w:szCs w:val="28"/>
        </w:rPr>
        <w:t xml:space="preserve">5,5%, </w:t>
      </w:r>
      <w:r w:rsidRPr="000E62D4">
        <w:rPr>
          <w:bCs/>
          <w:color w:val="000000"/>
          <w:sz w:val="28"/>
          <w:szCs w:val="28"/>
        </w:rPr>
        <w:t>приверженцы голландской реформаторской церкви</w:t>
      </w:r>
      <w:r w:rsidRPr="000E62D4">
        <w:rPr>
          <w:color w:val="000000"/>
          <w:sz w:val="28"/>
          <w:szCs w:val="28"/>
        </w:rPr>
        <w:t xml:space="preserve"> –</w:t>
      </w:r>
      <w:r w:rsidRPr="000E62D4">
        <w:rPr>
          <w:b/>
          <w:bCs/>
          <w:color w:val="000000"/>
          <w:sz w:val="28"/>
          <w:szCs w:val="28"/>
        </w:rPr>
        <w:t xml:space="preserve"> 13%, </w:t>
      </w:r>
      <w:r w:rsidRPr="000E62D4">
        <w:rPr>
          <w:bCs/>
          <w:color w:val="000000"/>
          <w:sz w:val="28"/>
          <w:szCs w:val="28"/>
        </w:rPr>
        <w:t>индуисты и последователи других религий</w:t>
      </w:r>
      <w:r w:rsidRPr="000E62D4">
        <w:rPr>
          <w:b/>
          <w:bCs/>
          <w:color w:val="000000"/>
          <w:sz w:val="28"/>
          <w:szCs w:val="28"/>
        </w:rPr>
        <w:t xml:space="preserve"> – 2,5%, </w:t>
      </w:r>
      <w:r w:rsidRPr="000E62D4">
        <w:rPr>
          <w:bCs/>
          <w:color w:val="000000"/>
          <w:sz w:val="28"/>
          <w:szCs w:val="28"/>
        </w:rPr>
        <w:t xml:space="preserve">атеисты – </w:t>
      </w:r>
      <w:r w:rsidRPr="000E62D4">
        <w:rPr>
          <w:b/>
          <w:bCs/>
          <w:color w:val="000000"/>
          <w:sz w:val="28"/>
          <w:szCs w:val="28"/>
        </w:rPr>
        <w:t>41%.</w:t>
      </w:r>
    </w:p>
    <w:p w:rsidR="000E62D4" w:rsidRPr="000E62D4" w:rsidRDefault="000E62D4" w:rsidP="000E62D4">
      <w:pPr>
        <w:spacing w:line="360" w:lineRule="auto"/>
        <w:ind w:firstLine="720"/>
        <w:jc w:val="both"/>
        <w:rPr>
          <w:color w:val="000000"/>
          <w:sz w:val="28"/>
          <w:szCs w:val="28"/>
        </w:rPr>
      </w:pPr>
      <w:r w:rsidRPr="000E62D4">
        <w:rPr>
          <w:rStyle w:val="a5"/>
          <w:bCs/>
          <w:color w:val="000000"/>
          <w:sz w:val="28"/>
          <w:szCs w:val="28"/>
        </w:rPr>
        <w:t>Достопримечательности</w:t>
      </w:r>
      <w:r w:rsidRPr="000E62D4">
        <w:rPr>
          <w:color w:val="000000"/>
          <w:sz w:val="28"/>
          <w:szCs w:val="28"/>
        </w:rPr>
        <w:t>. Нидерланды – это страна ветряков, польдеров и замечательного сыра. Вдохновлявшие знаменитых голландских живописцев бескрайние плоские ландшафты каждый раз вызывают восхищение. Всю страну прорезает густая сеть каналов с разводными мостами, велосипедных дорожек и современных автострад. Ветряки давно стали обыденным элементом пейзажа – старые, которые в прежние времена использовались для откачки воды из каналов, и новые, дающие экологически чистую электроэнергию (стандартная ветроустановка рассчитана на 250 кВ). В Нидерландах есть даже праздник – День ветряка, отмечаемый каждый год 12 мая. Кроме всего прочего, Нидерланды – ведущий производитель твёрдых сыров в мире.</w:t>
      </w:r>
    </w:p>
    <w:p w:rsidR="000E62D4" w:rsidRPr="000E62D4" w:rsidRDefault="000E62D4" w:rsidP="000E62D4">
      <w:pPr>
        <w:spacing w:line="360" w:lineRule="auto"/>
        <w:ind w:firstLine="720"/>
        <w:jc w:val="both"/>
        <w:rPr>
          <w:color w:val="000000"/>
          <w:sz w:val="28"/>
          <w:szCs w:val="28"/>
        </w:rPr>
      </w:pPr>
      <w:r w:rsidRPr="000E62D4">
        <w:rPr>
          <w:rStyle w:val="a5"/>
          <w:bCs/>
          <w:color w:val="000000"/>
          <w:sz w:val="28"/>
          <w:szCs w:val="28"/>
        </w:rPr>
        <w:t>Традиции</w:t>
      </w:r>
      <w:r w:rsidRPr="000E62D4">
        <w:rPr>
          <w:color w:val="000000"/>
          <w:sz w:val="28"/>
          <w:szCs w:val="28"/>
        </w:rPr>
        <w:t>. На улицах Амстердама и других городов Нидерландов можно увидеть, как хозяйка перед домом моет тротуар водой с мылом или со стиральным порошком. Эта склонность к чистоте уходит корнями в глубину веков. В Нидерландах при каждой встрече или приглашении нужно соблюдать исключительную точность во времени. Коренные жители любят сдержанность, поэтому следует избегать рукопожатий, не делать комплиментов.</w:t>
      </w:r>
      <w:r w:rsidRPr="000E62D4">
        <w:rPr>
          <w:color w:val="000000"/>
          <w:sz w:val="28"/>
          <w:szCs w:val="28"/>
        </w:rPr>
        <w:br/>
      </w:r>
      <w:r w:rsidRPr="000E62D4">
        <w:rPr>
          <w:rStyle w:val="a5"/>
          <w:bCs/>
          <w:color w:val="000000"/>
          <w:sz w:val="28"/>
          <w:szCs w:val="28"/>
        </w:rPr>
        <w:t>Покупки</w:t>
      </w:r>
      <w:r w:rsidRPr="000E62D4">
        <w:rPr>
          <w:color w:val="000000"/>
          <w:sz w:val="28"/>
          <w:szCs w:val="28"/>
        </w:rPr>
        <w:t>. Магазины работают с понедельника по пятницу с 9.00 до 18.00, по субботам с 09.00 до 17.00, воскресенье – выходной. Один раз в неделю магазины закрываются гораздо позже, приблизительно в 21.00. Многие магазины закрыты в понедельник в первой половине дня. В крупных городах и в туристических районах магазины работают по особому графику – закрываются очень поздно и работают по воскресеньям. Лучшими для шопинга считаются улицы Kaлверстрaт, Ньиве-Вендийк, Рокин, Дамстрат, Лейдсестрат, Вийзельстрат, а также районы Йордан и Магна Плаза.</w:t>
      </w:r>
    </w:p>
    <w:p w:rsidR="000E62D4" w:rsidRPr="000E62D4" w:rsidRDefault="000E62D4" w:rsidP="000E62D4">
      <w:pPr>
        <w:spacing w:line="360" w:lineRule="auto"/>
        <w:ind w:firstLine="720"/>
        <w:jc w:val="both"/>
        <w:rPr>
          <w:color w:val="000000"/>
          <w:sz w:val="28"/>
          <w:szCs w:val="28"/>
        </w:rPr>
      </w:pPr>
      <w:r w:rsidRPr="000E62D4">
        <w:rPr>
          <w:rStyle w:val="a5"/>
          <w:bCs/>
          <w:color w:val="000000"/>
          <w:sz w:val="28"/>
          <w:szCs w:val="28"/>
        </w:rPr>
        <w:t>Валюта</w:t>
      </w:r>
      <w:r w:rsidRPr="000E62D4">
        <w:rPr>
          <w:color w:val="000000"/>
          <w:sz w:val="28"/>
          <w:szCs w:val="28"/>
        </w:rPr>
        <w:t>. С 1 января 2002 года валютой Нидерландов является Евро (EURO).</w:t>
      </w:r>
    </w:p>
    <w:p w:rsidR="000E62D4" w:rsidRPr="000E62D4" w:rsidRDefault="000E62D4" w:rsidP="000E62D4">
      <w:pPr>
        <w:spacing w:line="360" w:lineRule="auto"/>
        <w:ind w:firstLine="720"/>
        <w:jc w:val="both"/>
        <w:rPr>
          <w:color w:val="000000"/>
          <w:sz w:val="28"/>
          <w:szCs w:val="28"/>
        </w:rPr>
      </w:pPr>
      <w:r w:rsidRPr="000E62D4">
        <w:rPr>
          <w:color w:val="000000"/>
          <w:sz w:val="28"/>
          <w:szCs w:val="28"/>
        </w:rPr>
        <w:t>Банки работают по будним дням с 9.00 до 16.00. Часть банков по пятницам закрывается на один час раньше. Обменом валюты в Амстердаме занимается также организация «GWK». Большинство пунктов обмена «GWK» находятся около железнодорожных станций. Они работают с 8.00 до 20.00 все дни, кроме воскресенья; в воскресенье пункты открыты с 10.00 до 16.00. Обменять валюту можно также в почтовых отделениях.</w:t>
      </w:r>
    </w:p>
    <w:p w:rsidR="000E62D4" w:rsidRPr="000E62D4" w:rsidRDefault="000E62D4" w:rsidP="000E62D4">
      <w:pPr>
        <w:spacing w:line="360" w:lineRule="auto"/>
        <w:ind w:firstLine="720"/>
        <w:jc w:val="both"/>
        <w:rPr>
          <w:color w:val="000000"/>
          <w:sz w:val="28"/>
          <w:szCs w:val="28"/>
        </w:rPr>
      </w:pPr>
      <w:r w:rsidRPr="000E62D4">
        <w:rPr>
          <w:b/>
          <w:bCs/>
          <w:color w:val="000000"/>
          <w:sz w:val="28"/>
          <w:szCs w:val="28"/>
        </w:rPr>
        <w:t>Нидерланды</w:t>
      </w:r>
      <w:r w:rsidRPr="000E62D4">
        <w:rPr>
          <w:color w:val="000000"/>
          <w:sz w:val="28"/>
          <w:szCs w:val="28"/>
        </w:rPr>
        <w:t xml:space="preserve"> – член ООН, ЕС, НАТО.</w:t>
      </w:r>
    </w:p>
    <w:p w:rsidR="000E62D4" w:rsidRPr="000E62D4" w:rsidRDefault="000E62D4" w:rsidP="000E62D4">
      <w:pPr>
        <w:spacing w:line="360" w:lineRule="auto"/>
        <w:ind w:firstLine="720"/>
        <w:jc w:val="both"/>
        <w:rPr>
          <w:color w:val="000000"/>
          <w:sz w:val="28"/>
          <w:szCs w:val="28"/>
        </w:rPr>
      </w:pP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2</w:t>
      </w:r>
      <w:r w:rsidR="00CC0C96" w:rsidRPr="00CC0C96">
        <w:rPr>
          <w:b/>
          <w:color w:val="000000"/>
          <w:sz w:val="28"/>
          <w:szCs w:val="28"/>
        </w:rPr>
        <w:t>.</w:t>
      </w:r>
      <w:r w:rsidR="00CC0C96">
        <w:rPr>
          <w:b/>
          <w:color w:val="000000"/>
          <w:sz w:val="28"/>
          <w:szCs w:val="28"/>
        </w:rPr>
        <w:t xml:space="preserve"> </w:t>
      </w:r>
      <w:r w:rsidR="00CC0C96" w:rsidRPr="00CC0C96">
        <w:rPr>
          <w:b/>
          <w:color w:val="000000"/>
          <w:sz w:val="28"/>
          <w:szCs w:val="28"/>
        </w:rPr>
        <w:t>Ис</w:t>
      </w:r>
      <w:r w:rsidRPr="00CC0C96">
        <w:rPr>
          <w:b/>
          <w:color w:val="000000"/>
          <w:sz w:val="28"/>
          <w:szCs w:val="28"/>
        </w:rPr>
        <w:t>тория</w:t>
      </w:r>
    </w:p>
    <w:p w:rsidR="000E62D4" w:rsidRDefault="000E62D4" w:rsidP="00CC0C96">
      <w:pPr>
        <w:spacing w:line="360" w:lineRule="auto"/>
        <w:ind w:firstLine="709"/>
        <w:jc w:val="both"/>
        <w:rPr>
          <w:b/>
          <w:color w:val="000000"/>
          <w:sz w:val="28"/>
          <w:szCs w:val="28"/>
        </w:rPr>
      </w:pP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Эпоха Наполеона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возвращения Вильгельма V</w:t>
      </w:r>
      <w:r w:rsidR="00CC0C96">
        <w:rPr>
          <w:color w:val="000000"/>
          <w:sz w:val="28"/>
          <w:szCs w:val="28"/>
        </w:rPr>
        <w:t> </w:t>
      </w:r>
      <w:r w:rsidR="00CC0C96" w:rsidRPr="00CC0C96">
        <w:rPr>
          <w:color w:val="000000"/>
          <w:sz w:val="28"/>
          <w:szCs w:val="28"/>
        </w:rPr>
        <w:t>в</w:t>
      </w:r>
      <w:r w:rsidRPr="00CC0C96">
        <w:rPr>
          <w:color w:val="000000"/>
          <w:sz w:val="28"/>
          <w:szCs w:val="28"/>
        </w:rPr>
        <w:t xml:space="preserve"> 1787 в Соединенных провинциях начались преследования «патриотов», и многие из них бежали, преимущественно во Францию. Лидеры нидерландских патриотов (Данделс, Ван Гоф) играли там не последнюю роль в предреволюционной агитации, а спустя несколько лет вместе с французской революционной армией вернулись в Нидерланды, чтобы продолжить дело, начатое в 1780</w:t>
      </w:r>
      <w:r w:rsidR="00CC0C96">
        <w:rPr>
          <w:color w:val="000000"/>
          <w:sz w:val="28"/>
          <w:szCs w:val="28"/>
        </w:rPr>
        <w:t>-</w:t>
      </w:r>
      <w:r w:rsidR="00CC0C96" w:rsidRPr="00CC0C96">
        <w:rPr>
          <w:color w:val="000000"/>
          <w:sz w:val="28"/>
          <w:szCs w:val="28"/>
        </w:rPr>
        <w:t>е</w:t>
      </w:r>
      <w:r w:rsidRPr="00CC0C96">
        <w:rPr>
          <w:color w:val="000000"/>
          <w:sz w:val="28"/>
          <w:szCs w:val="28"/>
        </w:rPr>
        <w:t xml:space="preserve"> годы. После вторжения французских революционных войск в Республику в 1795 Вильгельм V бежал в Англию. В январе 1795 сформированное «патриотами» правительство провозгласило Батавскую республику. Вместо Утрехтской унии была введена новая конституция, гарантировавшая более централизованное управление, хотя и с некоторыми уступками историческим провинциям. Главным достижением партии «патриотов» была модернизация политической и общественной системы страны. В результате войн на стороне Франции против Англии Батавская республика потеряла значительную часть своих колоний.</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Батавская республика просуществовала до 1806, когда французский император Наполеон превратил ее в Голландское королевство, посадив на престол своего брата Людовика Бонапарта. Однако новый король в гораздо большей мере учитывал интересы своих подданных, чем интересы собственного брата, особенно во время континентальной блокады, и в конечном итоге в 1810 Наполеон отстранил его от власти. Нидерланды были присоединены к Французской империи и перестали существовать как самостоятельное государство. После поражения Наполеона в сражении под Лейпцигом в 1813 французов изгнали, и в декабре того же года временным правительством, возглавляемым Карелом ванХогендорпом, сын последнего статхаудера Вильгельма V принц Вильгельм Оранский был провозглашен суверенным государем Нидерландов под именем Вильгельма I.</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Королевство Нидерландов: 1815–1914</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окончательного поражения Наполеона в 1815 государственные деятели европейских держав собрались на конгресс в Вене и, чтобы создать эффективную защиту от Франции, приняли решение объединить Нидерланды с Южными Нидерландами в единое Королевство Нидерландов под властью короля Вильгельма I. 15 лет после битвы при Ватерлоо стали для страны периодом прогресса и процветания. Была возвращена большая часть колоний, быстрыми темпами развивалась промышленность.</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Вильгельм I сыграл важную роль в превращении Нидерландов в современное государство. Однако новая конституция практически не ограничивала его власть. Двухпалатный парламент (Генеральные Штаты) фактически не распоряжался финансами страны, колониями и их управлением. Вильгельму I было предоставлено право назначать членов Верхней палаты и формировать правительство. Система независимых провинций была ликвидирована, вся власть принадлежала центру. В то же время экономический либерализм сочетался с умеренным монархическим авторитаризмом, что ускорило приспособление Нидерландов к условиям 19 в. Страна процветала до тех пор, пока не наступил кризис в отношениях с южными провинциями.</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южных провинциях политика Вильгельма I встретила сопротивление. Валлоны воспротивились попыткам признать нидерландский язык государственным, и хотя некоторые фламандцы соглашались с сохранением своего языка в литературе и массовой культуре, другие предпочитали говорить по-французски. Католики, уравненные в правах с протестантами были недовольны своей второстепенной ролью в правительстве, которое практически было полностью протестантским и по составу, и по духу. Южане выражали недовольство недостаточным представительством в законодательных органах. Оппозиционные силы объединились, и под влиянием Июльской революции 1830 во Франции началась революция в Южных Нидерландах, потребовавших вначале автономии для Бельгии (как теперь стали называться южные провинции), а затем и ее полной независимости. Попыткам Вильгельма I вновь подчинить себе Бельгию препятствовали и сопротивление самих бельгийцев, и дипломатическая оппозиция великих держав. По Лондонскому соглашению 1839 Вильгельм I формально признал независимость Бельгии. После этого в составе Королевства Нидерландов остались 11 северных провинций.</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1840 король отрекся от престола. Его сын Вильгельм II пытался продолжить политику своего отца, однако столкнулся с мощным либеральным движением. В 1848, когда в Европе бушевали революции, Вильгельм II был вынужден пойти на пересмотр конституции. Проект новой конституции был подготовлен либеральным историком и государственным деятелем Йоханом Рудольфом Торбеке. Новая конституция ограничивала власть короля, правительство становилось ответственным перед Генеральными Штатами, полномочия которых были расширены. Вильгельм III, ставший королем в 1849, назначил Торбеке главой правительства, которое приняло несколько либеральных законов, в том числе о расширении избирательного права.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История Нидерландов до последней трети 19 в. характеризовалась продолжением борьбы между двумя основными партиями – либералами и консерваторами. Наиболее жаркие дебаты разгорались, когда речь шла о колониях. Колонии Нидерландов в Юго-Восточной Азии (Индонезия), возвращенные Англией после Венского конгресса, существенно пополняли государственную казну. Однако под влиянием критики в адрес эксплуататорских методов нидерландской колониальной администрации произошел переход от принудительной натуральной оплаты (т.н. «системы культур») к традиционному налогообложению. Нидерландам понадобилось 35 лет для подавления восстания местного населения на Суматре.</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конце 19 в. в Нидерландах не прекращались ожесточенные споры между церковью и государством по вопросам образования. На этой почве возник новый политический союз. Католики, тесно сотрудничавшие с либералами в предыдущие десятилетия, выступили против них в вопросах государственного финансирования, которое, как настаивали либералы, должно было предоставляться лишь тем школам, где не давалось религиозного образования, и присоединились к протестантским политическим партиям, требовавшим предоставления равной государственной помощи как конфессиональным, так и светским начальным школам. В этот же период, особенно в 1880–1890</w:t>
      </w:r>
      <w:r w:rsidR="00CC0C96">
        <w:rPr>
          <w:color w:val="000000"/>
          <w:sz w:val="28"/>
          <w:szCs w:val="28"/>
        </w:rPr>
        <w:t>-</w:t>
      </w:r>
      <w:r w:rsidR="00CC0C96" w:rsidRPr="00CC0C96">
        <w:rPr>
          <w:color w:val="000000"/>
          <w:sz w:val="28"/>
          <w:szCs w:val="28"/>
        </w:rPr>
        <w:t>е</w:t>
      </w:r>
      <w:r w:rsidRPr="00CC0C96">
        <w:rPr>
          <w:color w:val="000000"/>
          <w:sz w:val="28"/>
          <w:szCs w:val="28"/>
        </w:rPr>
        <w:t xml:space="preserve"> годы, отмечается подъем национальной культуры. Были достигнуты большие успехи в живописи, литературе, музыке, архитектуре и науке.</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Первая мировая война и межвоенный период</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Во время Первой мировой войны Нидерланды придерживались политики нейтралитета. Жизнеобеспечение страны во многом зависело от внешней торговли, но из-за морской блокады пришлось перестраивать экономику таким образом, чтобы производить большую часть необходимой продукции на своей территории. Чтобы предотвратить голод, правительство было вынуждено ввести строгую систему распределения. Тем не менее в этот период были проведены важные политические реформы. Независимо от уровня благосостояния всем гражданам страны было гарантировано социальное обеспечение, а всем совершеннолетним мужчинам (1917) и женщинам (1919) было предоставлено избирательное право. Дискуссия о школьном образовании завершилась принятием «примирительного» закона 1917, обеспечившего равное государственное субсидирование как конфессиональных, так и светских начальных школ, что сняло этот вопрос с повестки дня. Тем не менее нидерландское общество все больше организовывалось на основе религиозно-идеологических устоев. Не только школы, но и профсоюзы, союзы работодателей, газеты, спортивные клубы и почти все прочие добровольные организации постепенно разделились на три «партии» – католическую, протестантскую и общую, куда входили либералы, консерваторы и социалисты-атеисты.</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войны социальные и политические реформы продолжились. Однако во время экономической депрессии, начавшейся в 1929, сокращение производства, рост цен и безработица усилили политическую напряженность. Возникла нацистская партия, которая получила поддержку в кругах обанкротившейся мелкой буржуазии и сельских жителей, а также консерваторов. В конечном итоге социал-демократы объединились с религиозными партиями и либералами и в 1939 создали коалиционное правительство.</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Вторая мировая война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Несмотря на заявление Нидерландов о нейтралитете, немецкие войска вторглись в страну 10 мая 1940. Королева Вильгельмина и правительство эмигрировали в Лондон. Вначале нидерландцы оказывали немцам сопротивление, но силы были слишком неравными и с 15 мая в стране был установлен режим оккупационных властей во главе с рейхскомиссаром</w:t>
      </w:r>
      <w:r w:rsidR="000E62D4">
        <w:rPr>
          <w:color w:val="000000"/>
          <w:sz w:val="28"/>
          <w:szCs w:val="28"/>
        </w:rPr>
        <w:t xml:space="preserve"> </w:t>
      </w:r>
      <w:r w:rsidRPr="00CC0C96">
        <w:rPr>
          <w:color w:val="000000"/>
          <w:sz w:val="28"/>
          <w:szCs w:val="28"/>
        </w:rPr>
        <w:t>А</w:t>
      </w:r>
      <w:r w:rsidR="00CC0C96" w:rsidRPr="00CC0C96">
        <w:rPr>
          <w:color w:val="000000"/>
          <w:sz w:val="28"/>
          <w:szCs w:val="28"/>
        </w:rPr>
        <w:t>.</w:t>
      </w:r>
      <w:r w:rsidR="00CC0C96">
        <w:rPr>
          <w:color w:val="000000"/>
          <w:sz w:val="28"/>
          <w:szCs w:val="28"/>
        </w:rPr>
        <w:t xml:space="preserve"> </w:t>
      </w:r>
      <w:r w:rsidR="00CC0C96" w:rsidRPr="00CC0C96">
        <w:rPr>
          <w:color w:val="000000"/>
          <w:sz w:val="28"/>
          <w:szCs w:val="28"/>
        </w:rPr>
        <w:t>Зе</w:t>
      </w:r>
      <w:r w:rsidRPr="00CC0C96">
        <w:rPr>
          <w:color w:val="000000"/>
          <w:sz w:val="28"/>
          <w:szCs w:val="28"/>
        </w:rPr>
        <w:t>йсс-Инквартом. Нидерланды были освобождены 5 мая 1945. Во время Второй мировой войны в Нидерландах, Индонезии и других местах в результате военных действий или оккупационных мер погибло около 240 тыс. нидерландцев.</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Послевоенный период</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окончания войны правительство занялось восстановлением экономики, возрождением страны и упрочением экономических связей со странами Западной Европы. Продолжалось развитие тяжелой индустрии. Нидерланды, всегда славившиеся своими городами, теперь оказались одним из самых важных центров урбанизации в Европе; вся территория от Дордрехта и Роттердама, через Делфт, Гаагу, Лейден и Харлем, до Амстердама образовала огромную конурбацию под названием Рандстад.</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Для послевоенных Нидерландов был весьма актуален вопрос о судьбе колоний. После провозглашения независимости Республикой Индонезией (1945) отношения между двумя странами оставались напряженными, поскольку Индонезия настаивала на передаче Нидерландской Новой Гвинеи (ЗападныйИриан), остававшейся под нидерландским контролем. Отношения еще более обострились, когда в 1957 правительство Индонезии приступило к национализации нидерландской собственности. Это нанесло сильный урон экономике Нидерландов, поскольку нидерландские капиталовложения в Индонезии превышали 1 млрд.</w:t>
      </w:r>
      <w:r w:rsidR="00CC0C96">
        <w:rPr>
          <w:color w:val="000000"/>
          <w:sz w:val="28"/>
          <w:szCs w:val="28"/>
        </w:rPr>
        <w:t> </w:t>
      </w:r>
      <w:r w:rsidR="00CC0C96" w:rsidRPr="00CC0C96">
        <w:rPr>
          <w:color w:val="000000"/>
          <w:sz w:val="28"/>
          <w:szCs w:val="28"/>
        </w:rPr>
        <w:t>долл</w:t>
      </w:r>
      <w:r w:rsidRPr="00CC0C96">
        <w:rPr>
          <w:color w:val="000000"/>
          <w:sz w:val="28"/>
          <w:szCs w:val="28"/>
        </w:rPr>
        <w:t>. США. В 1962 отношения с Индонезией были разорваны, туда были направлены нидерландские войска. Напряжение удалось снять лишь после того, как была достигнута договоренность о передаче Индонезии Западного Ириана. В 1975 независимость была предоставлена Суринаму, находившемуся под властью Нидерландов с 1667.</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Второй мировой войны Нидерланды стали активным участником движения за интеграцию Европы. В 1948 был создан таможенный союз Бенилюкс, куда вошли Бельгия, Нидерланды и Люксембург. В 1960 начал действовать экономический союз Бенилюкс, нацеленный на полную экономическую интеграцию трех стран. Нидерланды присоединились также к Европейскому объединению угля и стали в 1952 и ЕЭС (ныне ЕС) в 1958. В 1949 Нидерланды стали членом НАТО, отказавшись от традиционной политики нейтралитета.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Политическое руководство в стране после войны перешло к Католической народной партии. Католики пошли на коалицию с созданной в 1946 Партией труда и сформировали правительство, просуществовавшее до 1958. Они объединялись с другими религиозными партиями и либералами с 1958 по 1973, когда к власти пришла левоцентристская коалиция во главе с Партией труда. В конце 1960</w:t>
      </w:r>
      <w:r w:rsidR="00CC0C96">
        <w:rPr>
          <w:color w:val="000000"/>
          <w:sz w:val="28"/>
          <w:szCs w:val="28"/>
        </w:rPr>
        <w:t>-</w:t>
      </w:r>
      <w:r w:rsidR="00CC0C96" w:rsidRPr="00CC0C96">
        <w:rPr>
          <w:color w:val="000000"/>
          <w:sz w:val="28"/>
          <w:szCs w:val="28"/>
        </w:rPr>
        <w:t>х</w:t>
      </w:r>
      <w:r w:rsidRPr="00CC0C96">
        <w:rPr>
          <w:color w:val="000000"/>
          <w:sz w:val="28"/>
          <w:szCs w:val="28"/>
        </w:rPr>
        <w:t xml:space="preserve"> – начале 1970</w:t>
      </w:r>
      <w:r w:rsidR="00CC0C96">
        <w:rPr>
          <w:color w:val="000000"/>
          <w:sz w:val="28"/>
          <w:szCs w:val="28"/>
        </w:rPr>
        <w:t>-</w:t>
      </w:r>
      <w:r w:rsidR="00CC0C96" w:rsidRPr="00CC0C96">
        <w:rPr>
          <w:color w:val="000000"/>
          <w:sz w:val="28"/>
          <w:szCs w:val="28"/>
        </w:rPr>
        <w:t>х</w:t>
      </w:r>
      <w:r w:rsidRPr="00CC0C96">
        <w:rPr>
          <w:color w:val="000000"/>
          <w:sz w:val="28"/>
          <w:szCs w:val="28"/>
        </w:rPr>
        <w:t xml:space="preserve"> годов возникли небольшие политические партии, которые бросили вызов традиционным «конфессиональным» партиям. Католическая народная партия смогла сохранить электоральный паритет с Партией труда, войдя в союз с двумя крупными протестантскими партиями. Этот альянс был назван Христианско-демократическим призывом (ХДП).</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После выборов 1977 ХДП стал во главе правоцентристской коалиции (в состав которой входили либералы). В программе этой политической коалиции подчеркивалась необходимость ограничения расходов правительства и повышения конкурентоспособности нидерландских товаров на мировом рынке. ХДП стал утрачивать свое влияние в 1990</w:t>
      </w:r>
      <w:r w:rsidR="00CC0C96">
        <w:rPr>
          <w:color w:val="000000"/>
          <w:sz w:val="28"/>
          <w:szCs w:val="28"/>
        </w:rPr>
        <w:t>-</w:t>
      </w:r>
      <w:r w:rsidR="00CC0C96" w:rsidRPr="00CC0C96">
        <w:rPr>
          <w:color w:val="000000"/>
          <w:sz w:val="28"/>
          <w:szCs w:val="28"/>
        </w:rPr>
        <w:t>х</w:t>
      </w:r>
      <w:r w:rsidRPr="00CC0C96">
        <w:rPr>
          <w:color w:val="000000"/>
          <w:sz w:val="28"/>
          <w:szCs w:val="28"/>
        </w:rPr>
        <w:t xml:space="preserve"> годах, и в 1994 впервые после 1917 католики не вошли в состав правительства.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1976 под вопросом оказалось само существование монархии в Нидерландах. Супруг королевы Юлианы принц Бернхард оказался вовлеченным в скандал с выплатами больших сумм американскому авиационному предприятию за военные поставки, но вопреки желанию некоторых представителей оппозиции верность королеве все же взяла верх, и была подтверждена преемственность монархии. В 1980 королева Юлиана в возрасте 71 года отреклась от престола в пользу своей старшей дочери принцессы Беатрикс.</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Конец 20</w:t>
      </w:r>
      <w:r w:rsidR="00CC0C96">
        <w:rPr>
          <w:b/>
          <w:color w:val="000000"/>
          <w:sz w:val="28"/>
          <w:szCs w:val="28"/>
        </w:rPr>
        <w:t>-</w:t>
      </w:r>
      <w:r w:rsidR="00CC0C96" w:rsidRPr="00CC0C96">
        <w:rPr>
          <w:b/>
          <w:color w:val="000000"/>
          <w:sz w:val="28"/>
          <w:szCs w:val="28"/>
        </w:rPr>
        <w:t>г</w:t>
      </w:r>
      <w:r w:rsidRPr="00CC0C96">
        <w:rPr>
          <w:b/>
          <w:color w:val="000000"/>
          <w:sz w:val="28"/>
          <w:szCs w:val="28"/>
        </w:rPr>
        <w:t>о века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1980–1990</w:t>
      </w:r>
      <w:r w:rsidR="00CC0C96">
        <w:rPr>
          <w:color w:val="000000"/>
          <w:sz w:val="28"/>
          <w:szCs w:val="28"/>
        </w:rPr>
        <w:t>-</w:t>
      </w:r>
      <w:r w:rsidR="00CC0C96" w:rsidRPr="00CC0C96">
        <w:rPr>
          <w:color w:val="000000"/>
          <w:sz w:val="28"/>
          <w:szCs w:val="28"/>
        </w:rPr>
        <w:t>х</w:t>
      </w:r>
      <w:r w:rsidRPr="00CC0C96">
        <w:rPr>
          <w:color w:val="000000"/>
          <w:sz w:val="28"/>
          <w:szCs w:val="28"/>
        </w:rPr>
        <w:t xml:space="preserve"> годах поддерживалось примерное равновесие четырех политических партий. С 1977 по 1994 ХДП и Партия труда (ПТ) попеременно занимали ведущее положение на политической сцене страны. В 1998 ПТ по численности обогнала ХДП, оттеснив ее на второе место. В период с 1977 по 1998 ХДП был представлен в правительстве на протяжении 17 лет, ПТ – 14, Народная партия за свободу и демократию (НПСД) – 13, «Демократы</w:t>
      </w:r>
      <w:r w:rsidR="00CC0C96">
        <w:rPr>
          <w:color w:val="000000"/>
          <w:sz w:val="28"/>
          <w:szCs w:val="28"/>
        </w:rPr>
        <w:t>-</w:t>
      </w:r>
      <w:r w:rsidR="00CC0C96" w:rsidRPr="00CC0C96">
        <w:rPr>
          <w:color w:val="000000"/>
          <w:sz w:val="28"/>
          <w:szCs w:val="28"/>
        </w:rPr>
        <w:t>6</w:t>
      </w:r>
      <w:r w:rsidRPr="00CC0C96">
        <w:rPr>
          <w:color w:val="000000"/>
          <w:sz w:val="28"/>
          <w:szCs w:val="28"/>
        </w:rPr>
        <w:t>6» – 12. Премьер-министры из ХДП правили страной 13 лет, а из ПТ – 8. Однако на выборах в 1990</w:t>
      </w:r>
      <w:r w:rsidR="00CC0C96">
        <w:rPr>
          <w:color w:val="000000"/>
          <w:sz w:val="28"/>
          <w:szCs w:val="28"/>
        </w:rPr>
        <w:t>-</w:t>
      </w:r>
      <w:r w:rsidR="00CC0C96" w:rsidRPr="00CC0C96">
        <w:rPr>
          <w:color w:val="000000"/>
          <w:sz w:val="28"/>
          <w:szCs w:val="28"/>
        </w:rPr>
        <w:t>х</w:t>
      </w:r>
      <w:r w:rsidRPr="00CC0C96">
        <w:rPr>
          <w:color w:val="000000"/>
          <w:sz w:val="28"/>
          <w:szCs w:val="28"/>
        </w:rPr>
        <w:t xml:space="preserve"> годах ХДП утратил почти половину голосов, которые были отданы за НПСД. Хотя центристская партия «Демократы</w:t>
      </w:r>
      <w:r w:rsidR="00CC0C96">
        <w:rPr>
          <w:color w:val="000000"/>
          <w:sz w:val="28"/>
          <w:szCs w:val="28"/>
        </w:rPr>
        <w:t>-</w:t>
      </w:r>
      <w:r w:rsidR="00CC0C96" w:rsidRPr="00CC0C96">
        <w:rPr>
          <w:color w:val="000000"/>
          <w:sz w:val="28"/>
          <w:szCs w:val="28"/>
        </w:rPr>
        <w:t>6</w:t>
      </w:r>
      <w:r w:rsidRPr="00CC0C96">
        <w:rPr>
          <w:color w:val="000000"/>
          <w:sz w:val="28"/>
          <w:szCs w:val="28"/>
        </w:rPr>
        <w:t>6» всегда была самой малочисленной из четырех ведущих партий, ее роль оказалась важной из-за примерно равного соотношения сил между ее более крупными соперниками. В самом конце 20 в. лидер Партии труда Вим Кок возглавил «пурпурную коалицию» из ПТ, НПСД и «Демократов</w:t>
      </w:r>
      <w:r w:rsidR="00CC0C96">
        <w:rPr>
          <w:color w:val="000000"/>
          <w:sz w:val="28"/>
          <w:szCs w:val="28"/>
        </w:rPr>
        <w:t>-</w:t>
      </w:r>
      <w:r w:rsidR="00CC0C96" w:rsidRPr="00CC0C96">
        <w:rPr>
          <w:color w:val="000000"/>
          <w:sz w:val="28"/>
          <w:szCs w:val="28"/>
        </w:rPr>
        <w:t>6</w:t>
      </w:r>
      <w:r w:rsidRPr="00CC0C96">
        <w:rPr>
          <w:color w:val="000000"/>
          <w:sz w:val="28"/>
          <w:szCs w:val="28"/>
        </w:rPr>
        <w:t>6».</w:t>
      </w:r>
    </w:p>
    <w:p w:rsidR="00264F60" w:rsidRPr="00CC0C96" w:rsidRDefault="00264F60" w:rsidP="00CC0C96">
      <w:pPr>
        <w:spacing w:line="360" w:lineRule="auto"/>
        <w:ind w:firstLine="709"/>
        <w:jc w:val="both"/>
        <w:rPr>
          <w:b/>
          <w:color w:val="000000"/>
          <w:sz w:val="28"/>
        </w:rPr>
      </w:pPr>
      <w:r w:rsidRPr="00CC0C96">
        <w:rPr>
          <w:color w:val="000000"/>
          <w:sz w:val="28"/>
          <w:szCs w:val="28"/>
        </w:rPr>
        <w:t>Политические дебаты в этот период происходили преимущественно по вопросам сокращения дефицита бюджета, социального обеспечения и экологии. Дискуссии начала 1980</w:t>
      </w:r>
      <w:r w:rsidR="00CC0C96">
        <w:rPr>
          <w:color w:val="000000"/>
          <w:sz w:val="28"/>
          <w:szCs w:val="28"/>
        </w:rPr>
        <w:t>-</w:t>
      </w:r>
      <w:r w:rsidR="00CC0C96" w:rsidRPr="00CC0C96">
        <w:rPr>
          <w:color w:val="000000"/>
          <w:sz w:val="28"/>
          <w:szCs w:val="28"/>
        </w:rPr>
        <w:t>х</w:t>
      </w:r>
      <w:r w:rsidRPr="00CC0C96">
        <w:rPr>
          <w:color w:val="000000"/>
          <w:sz w:val="28"/>
          <w:szCs w:val="28"/>
        </w:rPr>
        <w:t xml:space="preserve"> годов по поводу решения НАТО разместить ядерные ракетные установки в Европе прекратились, когда США и СССР договорились о ликвидации ракетных установок средней дальности в Европе.</w:t>
      </w:r>
    </w:p>
    <w:p w:rsidR="00264F60" w:rsidRPr="00CC0C96" w:rsidRDefault="00264F60" w:rsidP="00CC0C96">
      <w:pPr>
        <w:spacing w:line="360" w:lineRule="auto"/>
        <w:ind w:firstLine="709"/>
        <w:jc w:val="both"/>
        <w:rPr>
          <w:b/>
          <w:color w:val="000000"/>
          <w:sz w:val="28"/>
          <w:szCs w:val="28"/>
        </w:rPr>
      </w:pP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3. География</w:t>
      </w:r>
    </w:p>
    <w:p w:rsidR="00264F60" w:rsidRPr="00CC0C96" w:rsidRDefault="00264F60" w:rsidP="00CC0C96">
      <w:pPr>
        <w:spacing w:line="360" w:lineRule="auto"/>
        <w:ind w:firstLine="709"/>
        <w:jc w:val="both"/>
        <w:rPr>
          <w:b/>
          <w:color w:val="000000"/>
          <w:sz w:val="28"/>
          <w:szCs w:val="28"/>
        </w:rPr>
      </w:pPr>
    </w:p>
    <w:p w:rsidR="00264F60" w:rsidRPr="00CC0C96" w:rsidRDefault="00264F60" w:rsidP="00CC0C96">
      <w:pPr>
        <w:spacing w:line="360" w:lineRule="auto"/>
        <w:ind w:firstLine="709"/>
        <w:jc w:val="both"/>
        <w:rPr>
          <w:color w:val="000000"/>
          <w:sz w:val="28"/>
          <w:szCs w:val="28"/>
        </w:rPr>
      </w:pPr>
      <w:r w:rsidRPr="00CC0C96">
        <w:rPr>
          <w:color w:val="000000"/>
          <w:sz w:val="28"/>
          <w:szCs w:val="28"/>
        </w:rPr>
        <w:t>Большей частью Нидерландов является равнина, и, поэтому, голландцы называют горой любую возвышенность. За несколько веков много земель было отвоевано у моря, и теперь эти места защищены дамбами. Более половины территории страны лежит ниже уровня моря, и только в юго-восточной провинции Лимбург можно увидеть холмы. На суше Голландия граничит с Бельгией и Германией, а ее побережье омывается Северным морем. Главной речной артерией является Рейн, берущий начало в горах Германии и Швейцарии.</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Поверхность страны плоская и низменная, поэтому на протяжении всей ее истории приходилось вести борьбу с морской стихией. Свыше половины площади страны (включая полосу осушки, подверженную воздействию приливов и отливов) находится ниже уровня моря. Голландцы отвоевали у моря немалые территории и создали процветающую промышленность и сельское хозяйство. Благодаря выгодному географическому положению Нидерланды стали одной из самых крупных торговых стран мира. Страна внесла значительный вклад в изобразительное искусство, литературу, науку.</w:t>
      </w:r>
    </w:p>
    <w:p w:rsidR="00264F60" w:rsidRPr="00CC0C96" w:rsidRDefault="00264F60" w:rsidP="00CC0C96">
      <w:pPr>
        <w:spacing w:line="360" w:lineRule="auto"/>
        <w:ind w:firstLine="709"/>
        <w:jc w:val="both"/>
        <w:rPr>
          <w:color w:val="000000"/>
          <w:sz w:val="28"/>
          <w:szCs w:val="28"/>
        </w:rPr>
      </w:pPr>
    </w:p>
    <w:p w:rsidR="00CC0C96" w:rsidRDefault="00264F60" w:rsidP="00CC0C96">
      <w:pPr>
        <w:spacing w:line="360" w:lineRule="auto"/>
        <w:ind w:firstLine="709"/>
        <w:jc w:val="both"/>
        <w:rPr>
          <w:b/>
          <w:color w:val="000000"/>
          <w:sz w:val="28"/>
          <w:szCs w:val="28"/>
        </w:rPr>
      </w:pPr>
      <w:r w:rsidRPr="00CC0C96">
        <w:rPr>
          <w:b/>
          <w:color w:val="000000"/>
          <w:sz w:val="28"/>
          <w:szCs w:val="28"/>
        </w:rPr>
        <w:t>4. Пункты маршрута и возможности индустрии гостеприимства и развлечений</w:t>
      </w:r>
    </w:p>
    <w:p w:rsidR="000E62D4" w:rsidRDefault="000E62D4" w:rsidP="00CC0C96">
      <w:pPr>
        <w:spacing w:line="360" w:lineRule="auto"/>
        <w:ind w:firstLine="709"/>
        <w:jc w:val="both"/>
        <w:rPr>
          <w:color w:val="000000"/>
          <w:sz w:val="28"/>
          <w:szCs w:val="28"/>
        </w:rPr>
      </w:pP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Предлагаемый маршрут проходит по 5 городам Нидерланд. Маршрут начинается с посещения столицы </w:t>
      </w:r>
      <w:r w:rsidR="00CC0C96">
        <w:rPr>
          <w:color w:val="000000"/>
          <w:sz w:val="28"/>
          <w:szCs w:val="28"/>
        </w:rPr>
        <w:t>–</w:t>
      </w:r>
      <w:r w:rsidR="00CC0C96" w:rsidRPr="00CC0C96">
        <w:rPr>
          <w:color w:val="000000"/>
          <w:sz w:val="28"/>
          <w:szCs w:val="28"/>
        </w:rPr>
        <w:t xml:space="preserve"> </w:t>
      </w:r>
      <w:r w:rsidRPr="00CC0C96">
        <w:rPr>
          <w:color w:val="000000"/>
          <w:sz w:val="28"/>
          <w:szCs w:val="28"/>
        </w:rPr>
        <w:t>Амстердама.</w:t>
      </w:r>
    </w:p>
    <w:p w:rsidR="00CC0C96" w:rsidRDefault="00264F60" w:rsidP="00CC0C96">
      <w:pPr>
        <w:spacing w:line="360" w:lineRule="auto"/>
        <w:ind w:firstLine="709"/>
        <w:jc w:val="both"/>
        <w:rPr>
          <w:b/>
          <w:color w:val="000000"/>
          <w:sz w:val="28"/>
          <w:szCs w:val="28"/>
        </w:rPr>
      </w:pPr>
      <w:r w:rsidRPr="00CC0C96">
        <w:rPr>
          <w:b/>
          <w:color w:val="000000"/>
          <w:sz w:val="28"/>
          <w:szCs w:val="28"/>
        </w:rPr>
        <w:t>Амстердам</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Предлагаемый маршрут проходит по городам Нидерланд, а именно по. Маршрут начинается с посещения столицы Нидерланд Амстердама.</w:t>
      </w:r>
    </w:p>
    <w:p w:rsidR="00264F60" w:rsidRPr="00CC0C96" w:rsidRDefault="00264F60" w:rsidP="00CC0C96">
      <w:pPr>
        <w:spacing w:line="360" w:lineRule="auto"/>
        <w:ind w:firstLine="709"/>
        <w:jc w:val="both"/>
        <w:rPr>
          <w:color w:val="000000"/>
          <w:sz w:val="28"/>
          <w:szCs w:val="28"/>
        </w:rPr>
      </w:pPr>
      <w:r w:rsidRPr="00CC0C96">
        <w:rPr>
          <w:b/>
          <w:color w:val="000000"/>
          <w:sz w:val="28"/>
          <w:szCs w:val="28"/>
        </w:rPr>
        <w:t xml:space="preserve">OudeKerk </w:t>
      </w:r>
      <w:r w:rsidR="00CC0C96">
        <w:rPr>
          <w:b/>
          <w:color w:val="000000"/>
          <w:sz w:val="28"/>
          <w:szCs w:val="28"/>
        </w:rPr>
        <w:t>–</w:t>
      </w:r>
      <w:r w:rsidR="00CC0C96" w:rsidRPr="00CC0C96">
        <w:rPr>
          <w:b/>
          <w:color w:val="000000"/>
          <w:sz w:val="28"/>
          <w:szCs w:val="28"/>
        </w:rPr>
        <w:t xml:space="preserve"> </w:t>
      </w:r>
      <w:r w:rsidRPr="00CC0C96">
        <w:rPr>
          <w:b/>
          <w:color w:val="000000"/>
          <w:sz w:val="28"/>
          <w:szCs w:val="28"/>
        </w:rPr>
        <w:t>с</w:t>
      </w:r>
      <w:r w:rsidRPr="00CC0C96">
        <w:rPr>
          <w:color w:val="000000"/>
          <w:sz w:val="28"/>
          <w:szCs w:val="28"/>
        </w:rPr>
        <w:t>таринная церковь, со всех сторон окруженная маленькими домиками, остается тихим раем в сердце живущего бурной жизнью Квартала Красных Фонарей. Готическая восьмиугольная колокольня церкви служила ориентиром морякам, подплывающим к берегам Амстердама. Дорога в Begijnhof идет через узкий сводчатый проход со стороны Spui. Дома во внутреннем дворе были однажды заняты монахинями и до сих пор являются прибежищем для одиноких женщин. В центре лужайки стоит средневековая церковь, а под номером 34 значится старейший в Амстердаме дом.</w:t>
      </w:r>
    </w:p>
    <w:p w:rsidR="00264F60" w:rsidRPr="00CC0C96" w:rsidRDefault="00264F60" w:rsidP="00CC0C96">
      <w:pPr>
        <w:spacing w:line="360" w:lineRule="auto"/>
        <w:ind w:firstLine="709"/>
        <w:jc w:val="both"/>
        <w:rPr>
          <w:color w:val="000000"/>
          <w:sz w:val="28"/>
          <w:szCs w:val="28"/>
        </w:rPr>
      </w:pPr>
      <w:r w:rsidRPr="00CC0C96">
        <w:rPr>
          <w:b/>
          <w:color w:val="000000"/>
          <w:sz w:val="28"/>
          <w:szCs w:val="28"/>
        </w:rPr>
        <w:t>Dam</w:t>
      </w:r>
      <w:r w:rsidRPr="00CC0C96">
        <w:rPr>
          <w:b/>
          <w:color w:val="000000"/>
          <w:sz w:val="28"/>
          <w:szCs w:val="28"/>
          <w:lang w:val="en-US"/>
        </w:rPr>
        <w:t>S</w:t>
      </w:r>
      <w:r w:rsidRPr="00CC0C96">
        <w:rPr>
          <w:b/>
          <w:color w:val="000000"/>
          <w:sz w:val="28"/>
          <w:szCs w:val="28"/>
        </w:rPr>
        <w:t>quare</w:t>
      </w:r>
      <w:r w:rsidRPr="00CC0C96">
        <w:rPr>
          <w:color w:val="000000"/>
          <w:sz w:val="28"/>
          <w:szCs w:val="28"/>
        </w:rPr>
        <w:t xml:space="preserve"> </w:t>
      </w:r>
      <w:r w:rsidR="00CC0C96">
        <w:rPr>
          <w:color w:val="000000"/>
          <w:sz w:val="28"/>
          <w:szCs w:val="28"/>
        </w:rPr>
        <w:t>–</w:t>
      </w:r>
      <w:r w:rsidR="00CC0C96" w:rsidRPr="00CC0C96">
        <w:rPr>
          <w:color w:val="000000"/>
          <w:sz w:val="28"/>
          <w:szCs w:val="28"/>
        </w:rPr>
        <w:t xml:space="preserve"> </w:t>
      </w:r>
      <w:r w:rsidRPr="00CC0C96">
        <w:rPr>
          <w:color w:val="000000"/>
          <w:sz w:val="28"/>
          <w:szCs w:val="28"/>
        </w:rPr>
        <w:t xml:space="preserve">это сердце Амстердама. За годы существования площадь видела много исторических драм (с историей площади можно ознакомиться в AmsterdamHistoricalMuseum). Центральным строением площади является королевский дворец (KoninklijkPaleis) с классическим фасадом и изящными скульптурами, изначально использовавшийся как здание муниципалитета. В настоящее время Dam </w:t>
      </w:r>
      <w:r w:rsidR="00CC0C96">
        <w:rPr>
          <w:color w:val="000000"/>
          <w:sz w:val="28"/>
          <w:szCs w:val="28"/>
        </w:rPr>
        <w:t>–</w:t>
      </w:r>
      <w:r w:rsidR="00CC0C96" w:rsidRPr="00CC0C96">
        <w:rPr>
          <w:color w:val="000000"/>
          <w:sz w:val="28"/>
          <w:szCs w:val="28"/>
        </w:rPr>
        <w:t xml:space="preserve"> </w:t>
      </w:r>
      <w:r w:rsidRPr="00CC0C96">
        <w:rPr>
          <w:color w:val="000000"/>
          <w:sz w:val="28"/>
          <w:szCs w:val="28"/>
        </w:rPr>
        <w:t>это достаточно спокойное и умиротворенное место, где живут сотни голубей, готовых собирать крошки хлеба прямо с ладоней любопытствующих туристов.</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ArtisZoo</w:t>
      </w:r>
      <w:r w:rsidRPr="00CC0C96">
        <w:rPr>
          <w:b/>
          <w:color w:val="000000"/>
          <w:sz w:val="28"/>
          <w:szCs w:val="28"/>
        </w:rPr>
        <w:t xml:space="preserve"> </w:t>
      </w:r>
      <w:r w:rsidR="00CC0C96">
        <w:rPr>
          <w:b/>
          <w:color w:val="000000"/>
          <w:sz w:val="28"/>
          <w:szCs w:val="28"/>
        </w:rPr>
        <w:t>–</w:t>
      </w:r>
      <w:r w:rsidR="00CC0C96" w:rsidRPr="00CC0C96">
        <w:rPr>
          <w:b/>
          <w:color w:val="000000"/>
          <w:sz w:val="28"/>
          <w:szCs w:val="28"/>
        </w:rPr>
        <w:t xml:space="preserve"> </w:t>
      </w:r>
      <w:r w:rsidRPr="00CC0C96">
        <w:rPr>
          <w:color w:val="000000"/>
          <w:sz w:val="28"/>
          <w:szCs w:val="28"/>
        </w:rPr>
        <w:t xml:space="preserve">старейший зоопарк Голландии. Также на территории зоопарка располагаются Ботанический сад, планетарий, геологический и зоологический музеи. В зоопарке Амстердама собраны животные со всего мира, а в уникальном аквариуме вы сможете увидеть обитателей городских каналов. Планетарий предложит детям </w:t>
      </w:r>
      <w:r w:rsidR="00CC0C96">
        <w:rPr>
          <w:color w:val="000000"/>
          <w:sz w:val="28"/>
          <w:szCs w:val="28"/>
        </w:rPr>
        <w:t>«</w:t>
      </w:r>
      <w:r w:rsidR="00CC0C96" w:rsidRPr="00CC0C96">
        <w:rPr>
          <w:color w:val="000000"/>
          <w:sz w:val="28"/>
          <w:szCs w:val="28"/>
        </w:rPr>
        <w:t>п</w:t>
      </w:r>
      <w:r w:rsidRPr="00CC0C96">
        <w:rPr>
          <w:color w:val="000000"/>
          <w:sz w:val="28"/>
          <w:szCs w:val="28"/>
        </w:rPr>
        <w:t>рогулку по Вселенной</w:t>
      </w:r>
      <w:r w:rsidR="00CC0C96">
        <w:rPr>
          <w:color w:val="000000"/>
          <w:sz w:val="28"/>
          <w:szCs w:val="28"/>
        </w:rPr>
        <w:t>»</w:t>
      </w:r>
      <w:r w:rsidR="00CC0C96" w:rsidRPr="00CC0C96">
        <w:rPr>
          <w:color w:val="000000"/>
          <w:sz w:val="28"/>
          <w:szCs w:val="28"/>
        </w:rPr>
        <w:t>.</w:t>
      </w:r>
      <w:r w:rsidRPr="00CC0C96">
        <w:rPr>
          <w:color w:val="000000"/>
          <w:sz w:val="28"/>
          <w:szCs w:val="28"/>
        </w:rPr>
        <w:t xml:space="preserve"> В ботаническом саду есть оранжерея с множеством представителей флоры тропического леса и работы современных скульпторов. В геологический музеи вы узнаете о том, как развивалась наша планета последние 4 миллиарда лет.</w:t>
      </w:r>
    </w:p>
    <w:p w:rsidR="00264F60" w:rsidRPr="00CC0C96" w:rsidRDefault="00264F60" w:rsidP="00CC0C96">
      <w:pPr>
        <w:spacing w:line="360" w:lineRule="auto"/>
        <w:ind w:firstLine="709"/>
        <w:jc w:val="both"/>
        <w:rPr>
          <w:color w:val="000000"/>
          <w:sz w:val="28"/>
          <w:szCs w:val="28"/>
        </w:rPr>
      </w:pPr>
      <w:r w:rsidRPr="00CC0C96">
        <w:rPr>
          <w:b/>
          <w:color w:val="000000"/>
          <w:sz w:val="28"/>
          <w:szCs w:val="28"/>
        </w:rPr>
        <w:t>RedLightDistrict –</w:t>
      </w:r>
      <w:r w:rsidRPr="00CC0C96">
        <w:rPr>
          <w:color w:val="000000"/>
          <w:sz w:val="28"/>
          <w:szCs w:val="28"/>
        </w:rPr>
        <w:t xml:space="preserve"> знаменитый на весь мир Квартал Красных Фонарей. Пиво и атмосфера вечеринки, продажная любовь и неограниченная возможность наблюдать. Магазины ломятся от откровенного видео, журналов и секс-игрушек. Несмотря на подобный антураж, в квартале красных фонарей очень </w:t>
      </w:r>
      <w:r w:rsidR="00CC0C96" w:rsidRPr="00CC0C96">
        <w:rPr>
          <w:color w:val="000000"/>
          <w:sz w:val="28"/>
          <w:szCs w:val="28"/>
        </w:rPr>
        <w:t>живописно.</w:t>
      </w:r>
      <w:r w:rsidR="00CC0C96">
        <w:rPr>
          <w:color w:val="000000"/>
          <w:sz w:val="28"/>
          <w:szCs w:val="28"/>
        </w:rPr>
        <w:t xml:space="preserve"> </w:t>
      </w:r>
      <w:r w:rsidR="00CC0C96" w:rsidRPr="00CC0C96">
        <w:rPr>
          <w:color w:val="000000"/>
          <w:sz w:val="28"/>
          <w:szCs w:val="28"/>
        </w:rPr>
        <w:t>З</w:t>
      </w:r>
      <w:r w:rsidRPr="00CC0C96">
        <w:rPr>
          <w:color w:val="000000"/>
          <w:sz w:val="28"/>
          <w:szCs w:val="28"/>
        </w:rPr>
        <w:t xml:space="preserve">наменитые красные фонари выглядят старомодно и изящно, старые дома и даже огни на мостах ночью сверкают красным светом. В общем, район считается безопасным, но, тем не менее, мы советуем вам быть осторожными во время прогулки. Будьте внимательны </w:t>
      </w:r>
      <w:r w:rsidR="00CC0C96">
        <w:rPr>
          <w:color w:val="000000"/>
          <w:sz w:val="28"/>
          <w:szCs w:val="28"/>
        </w:rPr>
        <w:t>–</w:t>
      </w:r>
      <w:r w:rsidR="00CC0C96" w:rsidRPr="00CC0C96">
        <w:rPr>
          <w:color w:val="000000"/>
          <w:sz w:val="28"/>
          <w:szCs w:val="28"/>
        </w:rPr>
        <w:t xml:space="preserve"> </w:t>
      </w:r>
      <w:r w:rsidRPr="00CC0C96">
        <w:rPr>
          <w:color w:val="000000"/>
          <w:sz w:val="28"/>
          <w:szCs w:val="28"/>
        </w:rPr>
        <w:t>в квартале красных фонарей запрещена фотосъемка.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Многие гости Амстердама поражаются удивительному количеству воды в городе. Благодаря своим каналамAmsterdam'sCanals, Амстердам называется «Северной Венецией». Путешествие в Амстердам нельзя назвать идеальным, если вы не совершили прогулку на лодке. Четыре основных канала Амстердама это </w:t>
      </w:r>
      <w:r w:rsidR="00CC0C96">
        <w:rPr>
          <w:color w:val="000000"/>
          <w:sz w:val="28"/>
          <w:szCs w:val="28"/>
        </w:rPr>
        <w:t>–</w:t>
      </w:r>
      <w:r w:rsidR="00CC0C96" w:rsidRPr="00CC0C96">
        <w:rPr>
          <w:color w:val="000000"/>
          <w:sz w:val="28"/>
          <w:szCs w:val="28"/>
        </w:rPr>
        <w:t xml:space="preserve"> </w:t>
      </w:r>
      <w:r w:rsidRPr="00CC0C96">
        <w:rPr>
          <w:color w:val="000000"/>
          <w:sz w:val="28"/>
          <w:szCs w:val="28"/>
        </w:rPr>
        <w:t>Prinsengracht, Herengracht, Keizersgracht и Singel. Также существует множество каналов поменьше, наиболее интересные из которых Brouwersgracht и Bloemgracht.</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Jordaanокружен 3 каналами Leidse-, Brouwers- и Prinsengracht и считается одним из старейших районов Амстердама. Эта часть города известна своими маленькими домиками, узкими окнами и уютными магазинчиками. Здесь вы сможете найти паб или бар практически на каждом углу.</w:t>
      </w:r>
    </w:p>
    <w:p w:rsidR="00264F60" w:rsidRPr="00CC0C96" w:rsidRDefault="00264F60" w:rsidP="00CC0C96">
      <w:pPr>
        <w:spacing w:line="360" w:lineRule="auto"/>
        <w:ind w:firstLine="709"/>
        <w:jc w:val="both"/>
        <w:rPr>
          <w:color w:val="000000"/>
          <w:sz w:val="28"/>
          <w:szCs w:val="28"/>
        </w:rPr>
      </w:pPr>
      <w:r w:rsidRPr="00CC0C96">
        <w:rPr>
          <w:b/>
          <w:color w:val="000000"/>
          <w:sz w:val="28"/>
          <w:szCs w:val="28"/>
        </w:rPr>
        <w:t>Leidseplein</w:t>
      </w:r>
      <w:r w:rsidRPr="00CC0C96">
        <w:rPr>
          <w:color w:val="000000"/>
          <w:sz w:val="28"/>
          <w:szCs w:val="28"/>
        </w:rPr>
        <w:t xml:space="preserve"> или Leidse-square </w:t>
      </w:r>
      <w:r w:rsidR="00CC0C96">
        <w:rPr>
          <w:color w:val="000000"/>
          <w:sz w:val="28"/>
          <w:szCs w:val="28"/>
        </w:rPr>
        <w:t>–</w:t>
      </w:r>
      <w:r w:rsidR="00CC0C96" w:rsidRPr="00CC0C96">
        <w:rPr>
          <w:color w:val="000000"/>
          <w:sz w:val="28"/>
          <w:szCs w:val="28"/>
        </w:rPr>
        <w:t xml:space="preserve"> </w:t>
      </w:r>
      <w:r w:rsidRPr="00CC0C96">
        <w:rPr>
          <w:color w:val="000000"/>
          <w:sz w:val="28"/>
          <w:szCs w:val="28"/>
        </w:rPr>
        <w:t>один из самых популярных центров ночной жизни. Здесь находятся множество ресторанов, клубов, кофешопов, кинотеатров и театров. В теплое время года туристы и местные жители любят сидеть в кафе за столиками, расположенными на открытом воздухе, а уличные музыканты, фокусники и другие актеры веселят публику зачастую до самого утра.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Rembrandtplein </w:t>
      </w:r>
      <w:r w:rsidR="00CC0C96">
        <w:rPr>
          <w:color w:val="000000"/>
          <w:sz w:val="28"/>
          <w:szCs w:val="28"/>
        </w:rPr>
        <w:t>–</w:t>
      </w:r>
      <w:r w:rsidR="00CC0C96" w:rsidRPr="00CC0C96">
        <w:rPr>
          <w:color w:val="000000"/>
          <w:sz w:val="28"/>
          <w:szCs w:val="28"/>
        </w:rPr>
        <w:t xml:space="preserve"> </w:t>
      </w:r>
      <w:r w:rsidRPr="00CC0C96">
        <w:rPr>
          <w:color w:val="000000"/>
          <w:sz w:val="28"/>
          <w:szCs w:val="28"/>
        </w:rPr>
        <w:t xml:space="preserve">магнит для туристов, так как испещрена пабами, кафе, ресторанами и отелями. Здесь вы можете найти традиционные голландские пабы, где играет настоящая голландская музыка. Летом террасы кафе и пабов наполняются людьми до отказа. Порою это приятно </w:t>
      </w:r>
      <w:r w:rsidR="00CC0C96">
        <w:rPr>
          <w:color w:val="000000"/>
          <w:sz w:val="28"/>
          <w:szCs w:val="28"/>
        </w:rPr>
        <w:t>–</w:t>
      </w:r>
      <w:r w:rsidR="00CC0C96" w:rsidRPr="00CC0C96">
        <w:rPr>
          <w:color w:val="000000"/>
          <w:sz w:val="28"/>
          <w:szCs w:val="28"/>
        </w:rPr>
        <w:t xml:space="preserve"> </w:t>
      </w:r>
      <w:r w:rsidRPr="00CC0C96">
        <w:rPr>
          <w:color w:val="000000"/>
          <w:sz w:val="28"/>
          <w:szCs w:val="28"/>
        </w:rPr>
        <w:t xml:space="preserve">выпить что-нибудь, посидеть за столиком уличного кафе и, ни о чем не задумываясь, поглазеть на окружающий мир, особенно если этот мир </w:t>
      </w:r>
      <w:r w:rsidR="00CC0C96">
        <w:rPr>
          <w:color w:val="000000"/>
          <w:sz w:val="28"/>
          <w:szCs w:val="28"/>
        </w:rPr>
        <w:t>–</w:t>
      </w:r>
      <w:r w:rsidR="00CC0C96" w:rsidRPr="00CC0C96">
        <w:rPr>
          <w:color w:val="000000"/>
          <w:sz w:val="28"/>
          <w:szCs w:val="28"/>
        </w:rPr>
        <w:t xml:space="preserve"> </w:t>
      </w:r>
      <w:r w:rsidRPr="00CC0C96">
        <w:rPr>
          <w:color w:val="000000"/>
          <w:sz w:val="28"/>
          <w:szCs w:val="28"/>
        </w:rPr>
        <w:t>Амстердам</w:t>
      </w:r>
    </w:p>
    <w:p w:rsidR="00264F60" w:rsidRPr="00CC0C96" w:rsidRDefault="00264F60" w:rsidP="00CC0C96">
      <w:pPr>
        <w:spacing w:line="360" w:lineRule="auto"/>
        <w:ind w:firstLine="709"/>
        <w:contextualSpacing/>
        <w:jc w:val="both"/>
        <w:rPr>
          <w:b/>
          <w:color w:val="000000"/>
          <w:sz w:val="28"/>
          <w:szCs w:val="28"/>
        </w:rPr>
      </w:pPr>
      <w:r w:rsidRPr="00CC0C96">
        <w:rPr>
          <w:b/>
          <w:color w:val="000000"/>
          <w:sz w:val="28"/>
          <w:szCs w:val="28"/>
        </w:rPr>
        <w:t>Утрехт</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Центральная часть города представляет собой историко-архитектурный музей под открытым небом. Здесь множество старинных сооружений, которые являются памятниками архитектуры. Главной достопримечательностью Утрехта считается собор </w:t>
      </w:r>
      <w:r w:rsidRPr="00CC0C96">
        <w:rPr>
          <w:b/>
          <w:color w:val="000000"/>
          <w:sz w:val="28"/>
          <w:szCs w:val="28"/>
        </w:rPr>
        <w:t>Domkerk</w:t>
      </w:r>
      <w:r w:rsidRPr="00CC0C96">
        <w:rPr>
          <w:color w:val="000000"/>
          <w:sz w:val="28"/>
          <w:szCs w:val="28"/>
        </w:rPr>
        <w:t>. Соборный ансамбль в готическом стиле возвышается на центральной Домской площади (Domplein). Строительство собора завершилось в XIV веке, а началось еще за 200 лет до этого. Высота колокольни составляет 112 метров. Это самый высокий исторический памятник Голландии. Яркие впечатления оставляет колокольный перезвон. На колокольне собора имеются 14 средневековых колоколов. Это, к слову сказать, самая большая группа колоколов, сохранившаяся с той эпохи в Нидерландах.</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В Утрехте запрещено возводить любые здания и башни, превышающие по высоте колокольню главного собора. Обычно интерес туристов привлекают и другие церковные сооружения, в том числе церкви святого Петра, святого Хайме и др.</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Известен город и своими многочисленными музеями. Прежде всего, стоит назвать </w:t>
      </w:r>
      <w:r w:rsidRPr="00CC0C96">
        <w:rPr>
          <w:b/>
          <w:color w:val="000000"/>
          <w:sz w:val="28"/>
          <w:szCs w:val="28"/>
        </w:rPr>
        <w:t>Центральный музей Утрехта</w:t>
      </w:r>
      <w:r w:rsidRPr="00CC0C96">
        <w:rPr>
          <w:color w:val="000000"/>
          <w:sz w:val="28"/>
          <w:szCs w:val="28"/>
        </w:rPr>
        <w:t>, в котором представлена коллекция картин известных живописцев XVII века. Очень интересен Музей монет, в котором особенно ценны средневековые экспонаты. Все туристы, отдыхающие в городе, непременно включают в программу пребывания экскурсию в этот музей. Весьма любопытен и Железнодорожный музей Утрехта. Не оставляет равнодушными посетителей Музей общества искусства и науки. Любителям церковной старины будет очень интересен Архиепископский музей. Здесь можно увидеть и крупнейшую коллекцию средневекового искусства. В своеобразную визитную карточку города превратился Музей музыкальных автоматов. В нем собраны музыкальные шкатулки, часы, играющие мелодии. Очень интересна коллекция шарманок, большинство из которых находится в рабочем состоянии.</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В первой четверти XVI века Римским Папой был Адриан VI, родом из Утрехта. Для него на родине была возведена и богато оформлена папская резиденция. Сейчас в этом здании, которому насчитывается почти пять веков, проходят церемонии бракосочетания.</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Утрехт в Средние века опоясывало кольцо каналов и стен крепости. В разных частях крепости были воздвигнуты башни. Они сохранились и представляют собой местную достопримечательность. Сейчас башни используются под жилье, причем, среди местного население считается, что жить в них весьма романтично.</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Еще об одной достопримечательности нужно сказать особо. Красивейшее </w:t>
      </w:r>
      <w:r w:rsidRPr="00CC0C96">
        <w:rPr>
          <w:b/>
          <w:color w:val="000000"/>
          <w:sz w:val="28"/>
          <w:szCs w:val="28"/>
        </w:rPr>
        <w:t>зданиеRietveldSchroder</w:t>
      </w:r>
      <w:r w:rsidRPr="00CC0C96">
        <w:rPr>
          <w:color w:val="000000"/>
          <w:sz w:val="28"/>
          <w:szCs w:val="28"/>
        </w:rPr>
        <w:t>, построенное в 1924 году, стало не просто памятником архитектуры, а настоящим шедевром, который сейчас находится в списке Всемирного Наследия ЮНЕСКО. Это архитектурный символ не только Утрехта, но и всей Голландии.</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Госпожа Шрёдер заказала архитектору ГерритуРитвельду не совсем обычный дом – он не должен был иметь внутренние стены. Как тому удалось возвести строение, признанное лучшим зданием в мире в стиле неопластицизма, </w:t>
      </w:r>
      <w:r w:rsidR="00CC0C96">
        <w:rPr>
          <w:color w:val="000000"/>
          <w:sz w:val="28"/>
          <w:szCs w:val="28"/>
        </w:rPr>
        <w:t>–</w:t>
      </w:r>
      <w:r w:rsidR="00CC0C96" w:rsidRPr="00CC0C96">
        <w:rPr>
          <w:color w:val="000000"/>
          <w:sz w:val="28"/>
          <w:szCs w:val="28"/>
        </w:rPr>
        <w:t xml:space="preserve"> </w:t>
      </w:r>
      <w:r w:rsidRPr="00CC0C96">
        <w:rPr>
          <w:color w:val="000000"/>
          <w:sz w:val="28"/>
          <w:szCs w:val="28"/>
        </w:rPr>
        <w:t>надо просто это видеть.</w:t>
      </w:r>
    </w:p>
    <w:p w:rsidR="00264F60" w:rsidRPr="00CC0C96" w:rsidRDefault="00264F60" w:rsidP="00CC0C96">
      <w:pPr>
        <w:spacing w:line="360" w:lineRule="auto"/>
        <w:ind w:firstLine="709"/>
        <w:contextualSpacing/>
        <w:jc w:val="both"/>
        <w:rPr>
          <w:b/>
          <w:color w:val="000000"/>
          <w:sz w:val="28"/>
          <w:szCs w:val="28"/>
        </w:rPr>
      </w:pPr>
      <w:r w:rsidRPr="00CC0C96">
        <w:rPr>
          <w:b/>
          <w:color w:val="000000"/>
          <w:sz w:val="28"/>
          <w:szCs w:val="28"/>
        </w:rPr>
        <w:t>Роттердам</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На обоих берегах северного рукава дельты Рейна раскинулся Роттердам </w:t>
      </w:r>
      <w:r w:rsidR="00CC0C96">
        <w:rPr>
          <w:color w:val="000000"/>
          <w:sz w:val="28"/>
          <w:szCs w:val="28"/>
        </w:rPr>
        <w:t>–</w:t>
      </w:r>
      <w:r w:rsidR="00CC0C96" w:rsidRPr="00CC0C96">
        <w:rPr>
          <w:color w:val="000000"/>
          <w:sz w:val="28"/>
          <w:szCs w:val="28"/>
        </w:rPr>
        <w:t xml:space="preserve"> </w:t>
      </w:r>
      <w:r w:rsidRPr="00CC0C96">
        <w:rPr>
          <w:color w:val="000000"/>
          <w:sz w:val="28"/>
          <w:szCs w:val="28"/>
        </w:rPr>
        <w:t>второй по величине город Нидерландов, а с 1968</w:t>
      </w:r>
      <w:r w:rsidR="00CC0C96">
        <w:rPr>
          <w:color w:val="000000"/>
          <w:sz w:val="28"/>
          <w:szCs w:val="28"/>
        </w:rPr>
        <w:t> </w:t>
      </w:r>
      <w:r w:rsidR="00CC0C96" w:rsidRPr="00CC0C96">
        <w:rPr>
          <w:color w:val="000000"/>
          <w:sz w:val="28"/>
          <w:szCs w:val="28"/>
        </w:rPr>
        <w:t>г</w:t>
      </w:r>
      <w:r w:rsidRPr="00CC0C96">
        <w:rPr>
          <w:color w:val="000000"/>
          <w:sz w:val="28"/>
          <w:szCs w:val="28"/>
        </w:rPr>
        <w:t>. – самый крупный порт в мире. Берега соединены множеством мостов, туннелей и паромных переправ. Роттердам – город искусства и культуры. Здесь возникла архитектурная школа, которая придала послевоенному Роттердаму уникальный облик. В 2001</w:t>
      </w:r>
      <w:r w:rsidR="00CC0C96">
        <w:rPr>
          <w:color w:val="000000"/>
          <w:sz w:val="28"/>
          <w:szCs w:val="28"/>
        </w:rPr>
        <w:t> </w:t>
      </w:r>
      <w:r w:rsidR="00CC0C96" w:rsidRPr="00CC0C96">
        <w:rPr>
          <w:color w:val="000000"/>
          <w:sz w:val="28"/>
          <w:szCs w:val="28"/>
        </w:rPr>
        <w:t>г</w:t>
      </w:r>
      <w:r w:rsidRPr="00CC0C96">
        <w:rPr>
          <w:color w:val="000000"/>
          <w:sz w:val="28"/>
          <w:szCs w:val="28"/>
        </w:rPr>
        <w:t>. Роттердам был провозглашен Европейской культурной столицей.</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Осмотр достопримечательностей стоит начать с посещения</w:t>
      </w:r>
      <w:r w:rsidRPr="00CC0C96">
        <w:rPr>
          <w:b/>
          <w:color w:val="000000"/>
          <w:sz w:val="28"/>
          <w:szCs w:val="28"/>
        </w:rPr>
        <w:t xml:space="preserve"> музея BoijmansVanBeuningen</w:t>
      </w:r>
      <w:r w:rsidRPr="00CC0C96">
        <w:rPr>
          <w:color w:val="000000"/>
          <w:sz w:val="28"/>
          <w:szCs w:val="28"/>
        </w:rPr>
        <w:t xml:space="preserve">. Музей назван в честь двух меценатов </w:t>
      </w:r>
      <w:r w:rsidR="00CC0C96">
        <w:rPr>
          <w:color w:val="000000"/>
          <w:sz w:val="28"/>
          <w:szCs w:val="28"/>
        </w:rPr>
        <w:t>–</w:t>
      </w:r>
      <w:r w:rsidR="00CC0C96" w:rsidRPr="00CC0C96">
        <w:rPr>
          <w:color w:val="000000"/>
          <w:sz w:val="28"/>
          <w:szCs w:val="28"/>
        </w:rPr>
        <w:t xml:space="preserve"> </w:t>
      </w:r>
      <w:r w:rsidRPr="00CC0C96">
        <w:rPr>
          <w:color w:val="000000"/>
          <w:sz w:val="28"/>
          <w:szCs w:val="28"/>
        </w:rPr>
        <w:t xml:space="preserve">юриста </w:t>
      </w:r>
      <w:r w:rsidR="00CC0C96" w:rsidRPr="00CC0C96">
        <w:rPr>
          <w:color w:val="000000"/>
          <w:sz w:val="28"/>
          <w:szCs w:val="28"/>
        </w:rPr>
        <w:t>Ф.Я.</w:t>
      </w:r>
      <w:r w:rsidR="00CC0C96">
        <w:rPr>
          <w:color w:val="000000"/>
          <w:sz w:val="28"/>
          <w:szCs w:val="28"/>
        </w:rPr>
        <w:t> </w:t>
      </w:r>
      <w:r w:rsidR="00CC0C96" w:rsidRPr="00CC0C96">
        <w:rPr>
          <w:color w:val="000000"/>
          <w:sz w:val="28"/>
          <w:szCs w:val="28"/>
        </w:rPr>
        <w:t>Бойманса</w:t>
      </w:r>
      <w:r w:rsidRPr="00CC0C96">
        <w:rPr>
          <w:color w:val="000000"/>
          <w:sz w:val="28"/>
          <w:szCs w:val="28"/>
        </w:rPr>
        <w:t xml:space="preserve"> и промышленника Д.Г. ванБёйнингена. Первый из них собирал преимущественно живопись и графику старых европейских школ, второй – произведения эпохи модерн. Они создали эту крупнейшую художественную коллекцию в Нидерландах, в настоящее время в музее хранится около 750 тыс. полотен и других произведений искусства. В отличие от собраний Амстердама и Гааги, в центре которых находятся произведения XVII</w:t>
      </w:r>
      <w:r w:rsidR="00CC0C96">
        <w:rPr>
          <w:color w:val="000000"/>
          <w:sz w:val="28"/>
          <w:szCs w:val="28"/>
        </w:rPr>
        <w:t> </w:t>
      </w:r>
      <w:r w:rsidR="00CC0C96" w:rsidRPr="00CC0C96">
        <w:rPr>
          <w:color w:val="000000"/>
          <w:sz w:val="28"/>
          <w:szCs w:val="28"/>
        </w:rPr>
        <w:t>в</w:t>
      </w:r>
      <w:r w:rsidRPr="00CC0C96">
        <w:rPr>
          <w:color w:val="000000"/>
          <w:sz w:val="28"/>
          <w:szCs w:val="28"/>
        </w:rPr>
        <w:t>., в этом музее собрана лучшая в Нидерландах коллекция произведений фламандцев.</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Музей разделен на 4 отдела: старой живописи, современной живописи, декоративного искусства и дизайна, отдел рисунков и эстампов. В подземном и перовом этаже располагаются работы кисти Дюрера, Тьеполо, Каналетто, Рембрандта, Босха, Рубенса, Дега, Энгра, Сезанна, Пикассо. На втором этаже представлены произведения братьев Ван Эйков, Яна Стена, Питера Брейгеля-старшего, Хальса, Яна Госсарта, Тициана, Веронезе, Рубенса, Антуана Ватто. Также здесь можно ознакомится с крупнейшей в Нидерландах коллекцией искусства модерна: Теодор Руссо, Гоген, Писсаро, Ренуар, Синьяк. В кабинете рисунка и графики выставлены произведения самых разных школ, начиная с эпохи средневековья и до наших дней: гравюры Рембрандта и Дюрера, рисунки Ватто и Сезанна.</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С коллекцией представителей животного и растительного мира нашей планеты посетители Роттердама могут ознакомиться в музее природы. Главный экспонат </w:t>
      </w:r>
      <w:r w:rsidR="00CC0C96">
        <w:rPr>
          <w:color w:val="000000"/>
          <w:sz w:val="28"/>
          <w:szCs w:val="28"/>
        </w:rPr>
        <w:t>–</w:t>
      </w:r>
      <w:r w:rsidR="00CC0C96" w:rsidRPr="00CC0C96">
        <w:rPr>
          <w:color w:val="000000"/>
          <w:sz w:val="28"/>
          <w:szCs w:val="28"/>
        </w:rPr>
        <w:t xml:space="preserve"> </w:t>
      </w:r>
      <w:r w:rsidRPr="00CC0C96">
        <w:rPr>
          <w:color w:val="000000"/>
          <w:sz w:val="28"/>
          <w:szCs w:val="28"/>
        </w:rPr>
        <w:t>15</w:t>
      </w:r>
      <w:r w:rsidR="00CC0C96">
        <w:rPr>
          <w:color w:val="000000"/>
          <w:sz w:val="28"/>
          <w:szCs w:val="28"/>
        </w:rPr>
        <w:t>-</w:t>
      </w:r>
      <w:r w:rsidR="00CC0C96" w:rsidRPr="00CC0C96">
        <w:rPr>
          <w:color w:val="000000"/>
          <w:sz w:val="28"/>
          <w:szCs w:val="28"/>
        </w:rPr>
        <w:t>м</w:t>
      </w:r>
      <w:r w:rsidRPr="00CC0C96">
        <w:rPr>
          <w:color w:val="000000"/>
          <w:sz w:val="28"/>
          <w:szCs w:val="28"/>
        </w:rPr>
        <w:t>етровый скелет кашалота можно увидеть прямо с улицы через стеклянную стену.</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Прекрасная панорама города открывается со 185</w:t>
      </w:r>
      <w:r w:rsidR="00CC0C96">
        <w:rPr>
          <w:color w:val="000000"/>
          <w:sz w:val="28"/>
          <w:szCs w:val="28"/>
        </w:rPr>
        <w:t> </w:t>
      </w:r>
      <w:r w:rsidR="00CC0C96" w:rsidRPr="00CC0C96">
        <w:rPr>
          <w:color w:val="000000"/>
          <w:sz w:val="28"/>
          <w:szCs w:val="28"/>
        </w:rPr>
        <w:t>м</w:t>
      </w:r>
      <w:r w:rsidRPr="00CC0C96">
        <w:rPr>
          <w:color w:val="000000"/>
          <w:sz w:val="28"/>
          <w:szCs w:val="28"/>
        </w:rPr>
        <w:t xml:space="preserve"> так называемой </w:t>
      </w:r>
      <w:r w:rsidRPr="00CC0C96">
        <w:rPr>
          <w:b/>
          <w:color w:val="000000"/>
          <w:sz w:val="28"/>
          <w:szCs w:val="28"/>
        </w:rPr>
        <w:t>Евромачты</w:t>
      </w:r>
      <w:r w:rsidR="000E62D4">
        <w:rPr>
          <w:color w:val="000000"/>
          <w:sz w:val="28"/>
          <w:szCs w:val="28"/>
        </w:rPr>
        <w:t>. Построенная в 1</w:t>
      </w:r>
      <w:r w:rsidRPr="00CC0C96">
        <w:rPr>
          <w:color w:val="000000"/>
          <w:sz w:val="28"/>
          <w:szCs w:val="28"/>
        </w:rPr>
        <w:t xml:space="preserve">960 г. башня представляет собой прекрасный пример современной городской архитектуры. Ее название подчеркивает связь Роттердама с остальным миром, ибо слово «mast» в 13 европейских языках имеет одно и то же значение </w:t>
      </w:r>
      <w:r w:rsidR="00CC0C96">
        <w:rPr>
          <w:color w:val="000000"/>
          <w:sz w:val="28"/>
          <w:szCs w:val="28"/>
        </w:rPr>
        <w:t>–</w:t>
      </w:r>
      <w:r w:rsidR="00CC0C96" w:rsidRPr="00CC0C96">
        <w:rPr>
          <w:color w:val="000000"/>
          <w:sz w:val="28"/>
          <w:szCs w:val="28"/>
        </w:rPr>
        <w:t xml:space="preserve"> </w:t>
      </w:r>
      <w:r w:rsidRPr="00CC0C96">
        <w:rPr>
          <w:color w:val="000000"/>
          <w:sz w:val="28"/>
          <w:szCs w:val="28"/>
        </w:rPr>
        <w:t>«мачта».</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О богатых традициях Роттердама, связанных с морем, расскажет путешественникам экспозиция морского музея Роттердама. Здесь представлено 650 моделей кораблей, 2000 проектов конструкций, морские карты, атласы, документы.</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Оригинальным украшением и примером современного искусства в Роттердаме являются Кубические дома. Они представляют собой архитектурный ансамбль из кубов, которые, кажется, с трудом сохраняют равновесие на бетонных опорах. В этих кубах живут люди, что кажется совершенно невероятным из-за множества наклонных плоскостей, но открытая для посетителей квартира убедит в том, что здесь действительно можно жить. Кроме того, часть этих причудливых домов образует мост, соединяющий ансамбль со зданием Центральной библиотеки Роттердама.</w:t>
      </w:r>
    </w:p>
    <w:p w:rsidR="00264F60" w:rsidRPr="00CC0C96" w:rsidRDefault="00264F60" w:rsidP="00CC0C96">
      <w:pPr>
        <w:spacing w:line="360" w:lineRule="auto"/>
        <w:ind w:firstLine="709"/>
        <w:contextualSpacing/>
        <w:jc w:val="both"/>
        <w:rPr>
          <w:color w:val="000000"/>
          <w:sz w:val="28"/>
          <w:szCs w:val="28"/>
        </w:rPr>
      </w:pPr>
      <w:r w:rsidRPr="00CC0C96">
        <w:rPr>
          <w:color w:val="000000"/>
          <w:sz w:val="28"/>
          <w:szCs w:val="28"/>
        </w:rPr>
        <w:t xml:space="preserve">Кстати о мостах, самый молодой из роттердамских мостов – </w:t>
      </w:r>
      <w:r w:rsidRPr="00CC0C96">
        <w:rPr>
          <w:b/>
          <w:color w:val="000000"/>
          <w:sz w:val="28"/>
          <w:szCs w:val="28"/>
        </w:rPr>
        <w:t>мост Эраэмус</w:t>
      </w:r>
      <w:r w:rsidRPr="00CC0C96">
        <w:rPr>
          <w:color w:val="000000"/>
          <w:sz w:val="28"/>
          <w:szCs w:val="28"/>
        </w:rPr>
        <w:t xml:space="preserve"> уже успел стать символом города. Роттердамцы называют этот мост «лебедем». Его длина – 800</w:t>
      </w:r>
      <w:r w:rsidR="00CC0C96">
        <w:rPr>
          <w:color w:val="000000"/>
          <w:sz w:val="28"/>
          <w:szCs w:val="28"/>
        </w:rPr>
        <w:t> </w:t>
      </w:r>
      <w:r w:rsidR="00CC0C96" w:rsidRPr="00CC0C96">
        <w:rPr>
          <w:color w:val="000000"/>
          <w:sz w:val="28"/>
          <w:szCs w:val="28"/>
        </w:rPr>
        <w:t>м</w:t>
      </w:r>
      <w:r w:rsidRPr="00CC0C96">
        <w:rPr>
          <w:color w:val="000000"/>
          <w:sz w:val="28"/>
          <w:szCs w:val="28"/>
        </w:rPr>
        <w:t>.</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Гаага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Гаага – город искусства и культуры, чудесных пляжей и парков. Посетить Гаагу, </w:t>
      </w:r>
      <w:r w:rsidRPr="00CC0C96">
        <w:rPr>
          <w:b/>
          <w:color w:val="000000"/>
          <w:sz w:val="28"/>
          <w:szCs w:val="28"/>
        </w:rPr>
        <w:t>Схевенинген</w:t>
      </w:r>
      <w:r w:rsidRPr="00CC0C96">
        <w:rPr>
          <w:color w:val="000000"/>
          <w:sz w:val="28"/>
          <w:szCs w:val="28"/>
        </w:rPr>
        <w:t xml:space="preserve"> и Кейкдаун стоит в любую пору года, чтобы позагорать или прогуляться по пляжу, пройтись по магазинам или посетить музеи. Веселые поп-фестивали, ночь Королевы, танцы, театр, музыка – всего и не перечислишь. Гаага подарит вам незабываемые моменты вашей жизни!</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Если идти от вокзала в направлении новой мэрии (hetnieuweStadhuis), которая находится на площади Спау, вы обязательно увидите </w:t>
      </w:r>
      <w:r w:rsidRPr="00CC0C96">
        <w:rPr>
          <w:b/>
          <w:color w:val="000000"/>
          <w:sz w:val="28"/>
          <w:szCs w:val="28"/>
        </w:rPr>
        <w:t>квартал deResident</w:t>
      </w:r>
      <w:r w:rsidRPr="00CC0C96">
        <w:rPr>
          <w:color w:val="000000"/>
          <w:sz w:val="28"/>
          <w:szCs w:val="28"/>
        </w:rPr>
        <w:t>,</w:t>
      </w:r>
      <w:r w:rsidR="00CC0C96">
        <w:rPr>
          <w:color w:val="000000"/>
          <w:sz w:val="28"/>
          <w:szCs w:val="28"/>
        </w:rPr>
        <w:t xml:space="preserve"> </w:t>
      </w:r>
      <w:r w:rsidRPr="00CC0C96">
        <w:rPr>
          <w:color w:val="000000"/>
          <w:sz w:val="28"/>
          <w:szCs w:val="28"/>
        </w:rPr>
        <w:t>являющийся попыткой загладить некоторые промахи, совершенные в прошлом, и вернуть центру Гааги его значимость. DeResident – новый квартал с офисами и жилыми домами, находящийся прямо в центре. Высотное здание</w:t>
      </w:r>
      <w:r w:rsidR="00CC0C96">
        <w:rPr>
          <w:color w:val="000000"/>
          <w:sz w:val="28"/>
          <w:szCs w:val="28"/>
        </w:rPr>
        <w:t xml:space="preserve"> </w:t>
      </w:r>
      <w:r w:rsidRPr="00CC0C96">
        <w:rPr>
          <w:color w:val="000000"/>
          <w:sz w:val="28"/>
          <w:szCs w:val="28"/>
        </w:rPr>
        <w:t>с двумя остроконечными крышами, возвышающееся над гаагским горизонтом, в народе называют «грудь Гааги». Его особенность заключается в том, что на этом месте стояла очень старая и уродливая офисная постройка, которую приняли решение не разрушать, а просто построить новое здание вокруг старого и над ним. Рядом строится здание deHoftoren, которое будет самой высокой постройкой Гааги.</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конце прошлого века властями города было решено начать строительство нового здания с публичной библиотекой.</w:t>
      </w:r>
      <w:r w:rsidR="00CC0C96">
        <w:rPr>
          <w:color w:val="000000"/>
          <w:sz w:val="28"/>
          <w:szCs w:val="28"/>
        </w:rPr>
        <w:t xml:space="preserve"> </w:t>
      </w:r>
      <w:r w:rsidRPr="00CC0C96">
        <w:rPr>
          <w:color w:val="000000"/>
          <w:sz w:val="28"/>
          <w:szCs w:val="28"/>
        </w:rPr>
        <w:t>Огромная белоснежная постройка, спроектированная архитектором Рихардом Майером, была тут же переименована простыми гаагцами в «ледяной дворец», но настоящие ценители архитектуры называют ее «современным храмом». Здание состоит из публичной библиотеки (круглая часть с фронтальной части здания) и двух офисных зданий (в которых работает большая часть гаагских гос. служащих), между которыми расположился атриум, огромная крытая внутренняя площадка. Начальная задумка сделать атриум прозрачным и открытым была сведена на нет мерами безопасности: натянутые сетки-улавливатели, вертушки и огромное количество охранников – следствие большого количества попыток совершить самоубийство, прыгнув с 11</w:t>
      </w:r>
      <w:r w:rsidR="00CC0C96">
        <w:rPr>
          <w:color w:val="000000"/>
          <w:sz w:val="28"/>
          <w:szCs w:val="28"/>
        </w:rPr>
        <w:t>-</w:t>
      </w:r>
      <w:r w:rsidR="00CC0C96" w:rsidRPr="00CC0C96">
        <w:rPr>
          <w:color w:val="000000"/>
          <w:sz w:val="28"/>
          <w:szCs w:val="28"/>
        </w:rPr>
        <w:t>г</w:t>
      </w:r>
      <w:r w:rsidRPr="00CC0C96">
        <w:rPr>
          <w:color w:val="000000"/>
          <w:sz w:val="28"/>
          <w:szCs w:val="28"/>
        </w:rPr>
        <w:t>о этажа этого здания.</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Рядом с мэрией находится </w:t>
      </w:r>
      <w:r w:rsidRPr="00CC0C96">
        <w:rPr>
          <w:b/>
          <w:color w:val="000000"/>
          <w:sz w:val="28"/>
          <w:szCs w:val="28"/>
        </w:rPr>
        <w:t>площадьСпау(hetSpuiplein</w:t>
      </w:r>
      <w:r w:rsidRPr="00CC0C96">
        <w:rPr>
          <w:color w:val="000000"/>
          <w:sz w:val="28"/>
          <w:szCs w:val="28"/>
        </w:rPr>
        <w:t>), с расположенными неподалеку концертным залом AntonPhilips и Театром танца. На площади Спау вы найдете чудесный фонтан, если его можно так назвать: вода льется прямо из плитки на мостовой в разных, задаваемых компьютером, направлениях. Забавно наблюдать, как неожиданно начавший работать фонтан обдает водой ничего не подозревающий прохожих. Это хорошо видно с террасы сбоку от мэрии. Одна из двух подземных остановок трамвая, принадлежащая трамвайному туннелю, насчет которого в свое время велись жаркие споры (строительство длилось 10 лет, затраты составили почти 250 миллионов евро) расположена на и под площадью Спау. На этой остановке находится постоянный (исторический) стенд для афиш.</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На другой стороне площади Спау стоит Новая церковь, собственно, новой она была несколько веков назад. В период позднего средневековья население Гааги постоянно росло, поэтому Большая церковь и церковь Св. Якоба очень скоро стали малы. В XVII веке у канала Спау была построена новая церковь в характерном для того времени стиле голландского классицизма. Канал был зарыт, а церковь по-прежнему стоит в прекрасном, обнесенном стеной, саду, в котором находится монумент на могиле Спинозы, знаменитого философа XVII века. Летом в тени старых деревьев церковного сада всегда открыта уютная терраса расположенного рядом кафе Stout.</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В XIII веке Плейн являлся большим, обнесенным стеной, садом, носившим название 's GravenKooltuin, и расположенным прямо позади </w:t>
      </w:r>
      <w:r w:rsidRPr="00CC0C96">
        <w:rPr>
          <w:b/>
          <w:color w:val="000000"/>
          <w:sz w:val="28"/>
          <w:szCs w:val="28"/>
        </w:rPr>
        <w:t xml:space="preserve">замка </w:t>
      </w:r>
      <w:r w:rsidRPr="00CC0C96">
        <w:rPr>
          <w:b/>
          <w:color w:val="000000"/>
          <w:sz w:val="28"/>
          <w:szCs w:val="28"/>
          <w:lang w:val="en-US"/>
        </w:rPr>
        <w:t>D</w:t>
      </w:r>
      <w:r w:rsidRPr="00CC0C96">
        <w:rPr>
          <w:b/>
          <w:color w:val="000000"/>
          <w:sz w:val="28"/>
          <w:szCs w:val="28"/>
        </w:rPr>
        <w:t>e Ridderzaal</w:t>
      </w:r>
      <w:r w:rsidRPr="00CC0C96">
        <w:rPr>
          <w:color w:val="000000"/>
          <w:sz w:val="28"/>
          <w:szCs w:val="28"/>
        </w:rPr>
        <w:t>. В XVI веке из-за войн сад пришел в запустение, после чего в 1600 принц Мауритс приказал превратить его в цветочный сад. В XVII веке эта территория была продана</w:t>
      </w:r>
      <w:r w:rsidR="00CC0C96">
        <w:rPr>
          <w:color w:val="000000"/>
          <w:sz w:val="28"/>
          <w:szCs w:val="28"/>
        </w:rPr>
        <w:t xml:space="preserve"> </w:t>
      </w:r>
      <w:r w:rsidRPr="00CC0C96">
        <w:rPr>
          <w:color w:val="000000"/>
          <w:sz w:val="28"/>
          <w:szCs w:val="28"/>
        </w:rPr>
        <w:t>и на ней началось строительство. В намерения входило застроить всю площадь, но губернатор Фредерик Хендрик воспротивился. Ему хотелось чего-то нового, виденного им в Париже: это должна была быть открытая четырехугольная городская площадь, окруженная домами. Хотя все оригинальные дома горожан за прошедшие века были заменены новыми, сама площадь до сих пор имеет свою изначальную форму. В ее центре стоит памятник ВиллемуОранскому.</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Одной из самых больших построек на площади Плейн является бывшая гостиница LogementvanAmsterdam, XVIII века, в которой селились официальные представители города Амстердам. Построена она была еще в XVII веке, но чем</w:t>
      </w:r>
      <w:r w:rsidR="00CC0C96">
        <w:rPr>
          <w:color w:val="000000"/>
          <w:sz w:val="28"/>
          <w:szCs w:val="28"/>
        </w:rPr>
        <w:t xml:space="preserve"> </w:t>
      </w:r>
      <w:r w:rsidRPr="00CC0C96">
        <w:rPr>
          <w:color w:val="000000"/>
          <w:sz w:val="28"/>
          <w:szCs w:val="28"/>
        </w:rPr>
        <w:t>больше росло благосостояние Амстердама, тем быстрее множилось количество его представителей и тем больше должна была становиться гостиница.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XVII</w:t>
      </w:r>
      <w:r w:rsidR="00CC0C96">
        <w:rPr>
          <w:color w:val="000000"/>
          <w:sz w:val="28"/>
          <w:szCs w:val="28"/>
        </w:rPr>
        <w:t xml:space="preserve"> </w:t>
      </w:r>
      <w:r w:rsidRPr="00CC0C96">
        <w:rPr>
          <w:color w:val="000000"/>
          <w:sz w:val="28"/>
          <w:szCs w:val="28"/>
        </w:rPr>
        <w:t xml:space="preserve">веке Амстердам купил первый дом недалеко от бывшего Графского сада, после этого еще два жилых дома и в XVIII веке все они были сведены воедино. Здание было отреставрировано и сегодня оно является частью Второй Палаты (deTweedeKamer). На Плейн расположено множество кафе и ресторанов, которые открывают летом свои террасы на площади. От бывших домов горожан остался лишь </w:t>
      </w:r>
      <w:r w:rsidRPr="00CC0C96">
        <w:rPr>
          <w:b/>
          <w:color w:val="000000"/>
          <w:sz w:val="28"/>
          <w:szCs w:val="28"/>
        </w:rPr>
        <w:t>Мауритсхаус (Mauritshuis)</w:t>
      </w:r>
      <w:r w:rsidRPr="00CC0C96">
        <w:rPr>
          <w:color w:val="000000"/>
          <w:sz w:val="28"/>
          <w:szCs w:val="28"/>
        </w:rPr>
        <w:t>, построенный в XVII веке, классический городской дворец Йохана Мауритса, генерал-губернатора нидерландских земель в Бразилии. Он выглядит почти так же, как и четыре века назад,</w:t>
      </w:r>
      <w:r w:rsidR="00CC0C96">
        <w:rPr>
          <w:color w:val="000000"/>
          <w:sz w:val="28"/>
          <w:szCs w:val="28"/>
        </w:rPr>
        <w:t xml:space="preserve"> </w:t>
      </w:r>
      <w:r w:rsidRPr="00CC0C96">
        <w:rPr>
          <w:color w:val="000000"/>
          <w:sz w:val="28"/>
          <w:szCs w:val="28"/>
        </w:rPr>
        <w:t>и на сегодняшний день является музеем со знаменитой на весь мир коллекцией голландских мастеров XVII века, таких как Рембрандт, Вермеер, Хальс и Поттер. С Мауритсхаус связана галерея Принца Виллема V, являющаяся самым первым музеем Нидерландов.</w:t>
      </w:r>
    </w:p>
    <w:p w:rsidR="00264F60" w:rsidRPr="00CC0C96" w:rsidRDefault="00264F60" w:rsidP="00CC0C96">
      <w:pPr>
        <w:spacing w:line="360" w:lineRule="auto"/>
        <w:ind w:firstLine="709"/>
        <w:jc w:val="both"/>
        <w:rPr>
          <w:b/>
          <w:color w:val="000000"/>
          <w:sz w:val="28"/>
          <w:szCs w:val="28"/>
        </w:rPr>
      </w:pPr>
      <w:r w:rsidRPr="00CC0C96">
        <w:rPr>
          <w:b/>
          <w:color w:val="000000"/>
          <w:sz w:val="28"/>
          <w:szCs w:val="28"/>
        </w:rPr>
        <w:t>Харлем</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Осмотр городских достопримечательностей лучше всего начать с </w:t>
      </w:r>
      <w:r w:rsidRPr="00CC0C96">
        <w:rPr>
          <w:b/>
          <w:color w:val="000000"/>
          <w:sz w:val="28"/>
          <w:szCs w:val="28"/>
        </w:rPr>
        <w:t>площади Гроте-Марк</w:t>
      </w:r>
      <w:r w:rsidRPr="00CC0C96">
        <w:rPr>
          <w:color w:val="000000"/>
          <w:sz w:val="28"/>
          <w:szCs w:val="28"/>
        </w:rPr>
        <w:t>, в центре которой стоит собор Св. Баво. Соборная колокольня высотой 80</w:t>
      </w:r>
      <w:r w:rsidR="00CC0C96">
        <w:rPr>
          <w:color w:val="000000"/>
          <w:sz w:val="28"/>
          <w:szCs w:val="28"/>
        </w:rPr>
        <w:t> </w:t>
      </w:r>
      <w:r w:rsidR="00CC0C96" w:rsidRPr="00CC0C96">
        <w:rPr>
          <w:color w:val="000000"/>
          <w:sz w:val="28"/>
          <w:szCs w:val="28"/>
        </w:rPr>
        <w:t>м</w:t>
      </w:r>
      <w:r w:rsidRPr="00CC0C96">
        <w:rPr>
          <w:color w:val="000000"/>
          <w:sz w:val="28"/>
          <w:szCs w:val="28"/>
        </w:rPr>
        <w:t xml:space="preserve"> видна почти из любой точки. Деревянный свод собора поддерживают 28 опор, на стене правого нефа висит старый план города. Пол покрывают надгробные плиты черного цвета. В соборе захоронено около 1100 человек, в том числе </w:t>
      </w:r>
      <w:r w:rsidR="00CC0C96" w:rsidRPr="00CC0C96">
        <w:rPr>
          <w:color w:val="000000"/>
          <w:sz w:val="28"/>
          <w:szCs w:val="28"/>
        </w:rPr>
        <w:t>Ф.</w:t>
      </w:r>
      <w:r w:rsidR="00CC0C96">
        <w:rPr>
          <w:color w:val="000000"/>
          <w:sz w:val="28"/>
          <w:szCs w:val="28"/>
        </w:rPr>
        <w:t> </w:t>
      </w:r>
      <w:r w:rsidR="00CC0C96" w:rsidRPr="00CC0C96">
        <w:rPr>
          <w:color w:val="000000"/>
          <w:sz w:val="28"/>
          <w:szCs w:val="28"/>
        </w:rPr>
        <w:t>Хальс</w:t>
      </w:r>
      <w:r w:rsidRPr="00CC0C96">
        <w:rPr>
          <w:color w:val="000000"/>
          <w:sz w:val="28"/>
          <w:szCs w:val="28"/>
        </w:rPr>
        <w:t>. Три корабля под сводом напоминают об участии Харлема в V Крестовом походе в XIII</w:t>
      </w:r>
      <w:r w:rsidR="00CC0C96">
        <w:rPr>
          <w:color w:val="000000"/>
          <w:sz w:val="28"/>
          <w:szCs w:val="28"/>
        </w:rPr>
        <w:t> </w:t>
      </w:r>
      <w:r w:rsidR="00CC0C96" w:rsidRPr="00CC0C96">
        <w:rPr>
          <w:color w:val="000000"/>
          <w:sz w:val="28"/>
          <w:szCs w:val="28"/>
        </w:rPr>
        <w:t>в</w:t>
      </w:r>
      <w:r w:rsidRPr="00CC0C96">
        <w:rPr>
          <w:color w:val="000000"/>
          <w:sz w:val="28"/>
          <w:szCs w:val="28"/>
        </w:rPr>
        <w:t>. Собор украшает алтарь работы братьев Яна и ХубертаванЭйк. Кроме того, одним из красивейших органов в мире считается орган собора. Его высота 30</w:t>
      </w:r>
      <w:r w:rsidR="00CC0C96">
        <w:rPr>
          <w:color w:val="000000"/>
          <w:sz w:val="28"/>
          <w:szCs w:val="28"/>
        </w:rPr>
        <w:t> </w:t>
      </w:r>
      <w:r w:rsidR="00CC0C96" w:rsidRPr="00CC0C96">
        <w:rPr>
          <w:color w:val="000000"/>
          <w:sz w:val="28"/>
          <w:szCs w:val="28"/>
        </w:rPr>
        <w:t>м</w:t>
      </w:r>
      <w:r w:rsidRPr="00CC0C96">
        <w:rPr>
          <w:color w:val="000000"/>
          <w:sz w:val="28"/>
          <w:szCs w:val="28"/>
        </w:rPr>
        <w:t>, у него 3 клавиатуры, 68 регистров, 5000 труб будучи в Харлеме, на этом органе играли Моцарт и Гендель.</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Довольно прозаично и символично то что, напротив собора находятся Мясные ряды, построенные в XVII</w:t>
      </w:r>
      <w:r w:rsidR="00CC0C96">
        <w:rPr>
          <w:color w:val="000000"/>
          <w:sz w:val="28"/>
          <w:szCs w:val="28"/>
        </w:rPr>
        <w:t> </w:t>
      </w:r>
      <w:r w:rsidR="00CC0C96" w:rsidRPr="00CC0C96">
        <w:rPr>
          <w:color w:val="000000"/>
          <w:sz w:val="28"/>
          <w:szCs w:val="28"/>
        </w:rPr>
        <w:t>в</w:t>
      </w:r>
      <w:r w:rsidRPr="00CC0C96">
        <w:rPr>
          <w:color w:val="000000"/>
          <w:sz w:val="28"/>
          <w:szCs w:val="28"/>
        </w:rPr>
        <w:t>. в стиле голландского ренессанса по заказу Гильдии мясников. Здание было соединено с Рыбными рядами и ныне здесь проводятся выставки современного искусства.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На площади, севернее собора, стоит памятник Лауренсу Костеру голландцы считают, что именно он, а не Иоганн Гуттенберг, был подлинным изобретателем книгопечатания.</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Также на площади расположена </w:t>
      </w:r>
      <w:r w:rsidRPr="00CC0C96">
        <w:rPr>
          <w:b/>
          <w:color w:val="000000"/>
          <w:sz w:val="28"/>
          <w:szCs w:val="28"/>
        </w:rPr>
        <w:t>ратуша</w:t>
      </w:r>
      <w:r w:rsidRPr="00CC0C96">
        <w:rPr>
          <w:color w:val="000000"/>
          <w:sz w:val="28"/>
          <w:szCs w:val="28"/>
        </w:rPr>
        <w:t xml:space="preserve"> в так называемом Графском зале, которой можно увидеть фамильные портреты и витражи XVII</w:t>
      </w:r>
      <w:r w:rsidR="00CC0C96">
        <w:rPr>
          <w:color w:val="000000"/>
          <w:sz w:val="28"/>
          <w:szCs w:val="28"/>
        </w:rPr>
        <w:t> </w:t>
      </w:r>
      <w:r w:rsidR="00CC0C96" w:rsidRPr="00CC0C96">
        <w:rPr>
          <w:color w:val="000000"/>
          <w:sz w:val="28"/>
          <w:szCs w:val="28"/>
        </w:rPr>
        <w:t>в</w:t>
      </w:r>
      <w:r w:rsidRPr="00CC0C96">
        <w:rPr>
          <w:color w:val="000000"/>
          <w:sz w:val="28"/>
          <w:szCs w:val="28"/>
        </w:rPr>
        <w:t>.</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 xml:space="preserve">Одна из лучших и знаменитейших достопримечательностей Харлема </w:t>
      </w:r>
      <w:r w:rsidR="00CC0C96">
        <w:rPr>
          <w:color w:val="000000"/>
          <w:sz w:val="28"/>
          <w:szCs w:val="28"/>
        </w:rPr>
        <w:t>–</w:t>
      </w:r>
      <w:r w:rsidR="00CC0C96" w:rsidRPr="00CC0C96">
        <w:rPr>
          <w:color w:val="000000"/>
          <w:sz w:val="28"/>
          <w:szCs w:val="28"/>
        </w:rPr>
        <w:t xml:space="preserve"> </w:t>
      </w:r>
      <w:r w:rsidRPr="00CC0C96">
        <w:rPr>
          <w:color w:val="000000"/>
          <w:sz w:val="28"/>
          <w:szCs w:val="28"/>
        </w:rPr>
        <w:t>музей Франса Хальса. В XVII</w:t>
      </w:r>
      <w:r w:rsidR="00CC0C96">
        <w:rPr>
          <w:color w:val="000000"/>
          <w:sz w:val="28"/>
          <w:szCs w:val="28"/>
        </w:rPr>
        <w:t> </w:t>
      </w:r>
      <w:r w:rsidR="00CC0C96" w:rsidRPr="00CC0C96">
        <w:rPr>
          <w:color w:val="000000"/>
          <w:sz w:val="28"/>
          <w:szCs w:val="28"/>
        </w:rPr>
        <w:t>в</w:t>
      </w:r>
      <w:r w:rsidRPr="00CC0C96">
        <w:rPr>
          <w:color w:val="000000"/>
          <w:sz w:val="28"/>
          <w:szCs w:val="28"/>
        </w:rPr>
        <w:t xml:space="preserve">. в этом здании размещалась богадельня, в которой провел последние дни жизни известный голландский художник </w:t>
      </w:r>
      <w:r w:rsidR="00CC0C96" w:rsidRPr="00CC0C96">
        <w:rPr>
          <w:color w:val="000000"/>
          <w:sz w:val="28"/>
          <w:szCs w:val="28"/>
        </w:rPr>
        <w:t>Ф.</w:t>
      </w:r>
      <w:r w:rsidR="00CC0C96">
        <w:rPr>
          <w:color w:val="000000"/>
          <w:sz w:val="28"/>
          <w:szCs w:val="28"/>
        </w:rPr>
        <w:t> </w:t>
      </w:r>
      <w:r w:rsidR="00CC0C96" w:rsidRPr="00CC0C96">
        <w:rPr>
          <w:color w:val="000000"/>
          <w:sz w:val="28"/>
          <w:szCs w:val="28"/>
        </w:rPr>
        <w:t>Хальс</w:t>
      </w:r>
      <w:r w:rsidRPr="00CC0C96">
        <w:rPr>
          <w:color w:val="000000"/>
          <w:sz w:val="28"/>
          <w:szCs w:val="28"/>
        </w:rPr>
        <w:t>. Музей знаменит собранием картин харлемской школы живописи XVII</w:t>
      </w:r>
      <w:r w:rsidR="00CC0C96">
        <w:rPr>
          <w:color w:val="000000"/>
          <w:sz w:val="28"/>
          <w:szCs w:val="28"/>
        </w:rPr>
        <w:t> </w:t>
      </w:r>
      <w:r w:rsidR="00CC0C96" w:rsidRPr="00CC0C96">
        <w:rPr>
          <w:color w:val="000000"/>
          <w:sz w:val="28"/>
          <w:szCs w:val="28"/>
        </w:rPr>
        <w:t>в</w:t>
      </w:r>
      <w:r w:rsidRPr="00CC0C96">
        <w:rPr>
          <w:color w:val="000000"/>
          <w:sz w:val="28"/>
          <w:szCs w:val="28"/>
        </w:rPr>
        <w:t xml:space="preserve">. и, в первую очередь, превосходной коллекцией картин </w:t>
      </w:r>
      <w:r w:rsidR="00CC0C96" w:rsidRPr="00CC0C96">
        <w:rPr>
          <w:color w:val="000000"/>
          <w:sz w:val="28"/>
          <w:szCs w:val="28"/>
        </w:rPr>
        <w:t>Ф.</w:t>
      </w:r>
      <w:r w:rsidR="00CC0C96">
        <w:rPr>
          <w:color w:val="000000"/>
          <w:sz w:val="28"/>
          <w:szCs w:val="28"/>
        </w:rPr>
        <w:t> </w:t>
      </w:r>
      <w:r w:rsidR="00CC0C96" w:rsidRPr="00CC0C96">
        <w:rPr>
          <w:color w:val="000000"/>
          <w:sz w:val="28"/>
          <w:szCs w:val="28"/>
        </w:rPr>
        <w:t>Хальса</w:t>
      </w:r>
      <w:r w:rsidRPr="00CC0C96">
        <w:rPr>
          <w:color w:val="000000"/>
          <w:sz w:val="28"/>
          <w:szCs w:val="28"/>
        </w:rPr>
        <w:t xml:space="preserve">. Богатство палитры его работ отметил Ван Гог </w:t>
      </w:r>
      <w:r w:rsidR="00CC0C96">
        <w:rPr>
          <w:color w:val="000000"/>
          <w:sz w:val="28"/>
          <w:szCs w:val="28"/>
        </w:rPr>
        <w:t>–</w:t>
      </w:r>
      <w:r w:rsidR="00CC0C96" w:rsidRPr="00CC0C96">
        <w:rPr>
          <w:color w:val="000000"/>
          <w:sz w:val="28"/>
          <w:szCs w:val="28"/>
        </w:rPr>
        <w:t xml:space="preserve"> </w:t>
      </w:r>
      <w:r w:rsidRPr="00CC0C96">
        <w:rPr>
          <w:color w:val="000000"/>
          <w:sz w:val="28"/>
          <w:szCs w:val="28"/>
        </w:rPr>
        <w:t>он насчитал 27 оттенков одного только черного.</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В Харлеме расположен и самый старый музей Голландии, основанный в 1778</w:t>
      </w:r>
      <w:r w:rsidR="00CC0C96">
        <w:rPr>
          <w:color w:val="000000"/>
          <w:sz w:val="28"/>
          <w:szCs w:val="28"/>
        </w:rPr>
        <w:t> </w:t>
      </w:r>
      <w:r w:rsidR="00CC0C96" w:rsidRPr="00CC0C96">
        <w:rPr>
          <w:color w:val="000000"/>
          <w:sz w:val="28"/>
          <w:szCs w:val="28"/>
        </w:rPr>
        <w:t>г</w:t>
      </w:r>
      <w:r w:rsidRPr="00CC0C96">
        <w:rPr>
          <w:color w:val="000000"/>
          <w:sz w:val="28"/>
          <w:szCs w:val="28"/>
        </w:rPr>
        <w:t>. Его основатель, богатый торговец Петер Тейлерван дер Хулст (чье имя носит музей), решил выставлять разные научные и технические новинки. Со временем к ним прибавились материалы по природоведению и великолепное собрание графики: работы Микеланджело, Рафаэля, Ватто и Рембрандта.</w:t>
      </w:r>
    </w:p>
    <w:p w:rsidR="000E62D4" w:rsidRDefault="000E62D4" w:rsidP="00CC0C96">
      <w:pPr>
        <w:spacing w:line="360" w:lineRule="auto"/>
        <w:ind w:firstLine="709"/>
        <w:jc w:val="both"/>
        <w:rPr>
          <w:b/>
          <w:color w:val="000000"/>
          <w:sz w:val="28"/>
          <w:szCs w:val="28"/>
        </w:rPr>
      </w:pPr>
    </w:p>
    <w:p w:rsidR="000E62D4" w:rsidRDefault="000E62D4" w:rsidP="00CC0C96">
      <w:pPr>
        <w:spacing w:line="360" w:lineRule="auto"/>
        <w:ind w:firstLine="709"/>
        <w:jc w:val="both"/>
        <w:rPr>
          <w:b/>
          <w:color w:val="000000"/>
          <w:sz w:val="28"/>
          <w:szCs w:val="28"/>
        </w:rPr>
      </w:pPr>
    </w:p>
    <w:p w:rsidR="00264F60" w:rsidRDefault="000E62D4" w:rsidP="00CC0C96">
      <w:pPr>
        <w:spacing w:line="360" w:lineRule="auto"/>
        <w:ind w:firstLine="709"/>
        <w:jc w:val="both"/>
        <w:rPr>
          <w:b/>
          <w:color w:val="000000"/>
          <w:sz w:val="28"/>
          <w:szCs w:val="28"/>
        </w:rPr>
      </w:pPr>
      <w:r>
        <w:rPr>
          <w:b/>
          <w:color w:val="000000"/>
          <w:sz w:val="28"/>
          <w:szCs w:val="28"/>
        </w:rPr>
        <w:br w:type="page"/>
      </w:r>
      <w:r w:rsidR="00264F60" w:rsidRPr="00CC0C96">
        <w:rPr>
          <w:b/>
          <w:color w:val="000000"/>
          <w:sz w:val="28"/>
          <w:szCs w:val="28"/>
        </w:rPr>
        <w:t>5. Описание туристического маршрута</w:t>
      </w:r>
    </w:p>
    <w:p w:rsidR="000E62D4" w:rsidRPr="00CC0C96" w:rsidRDefault="000E62D4" w:rsidP="00CC0C96">
      <w:pPr>
        <w:spacing w:line="360" w:lineRule="auto"/>
        <w:ind w:firstLine="709"/>
        <w:jc w:val="both"/>
        <w:rPr>
          <w:b/>
          <w:color w:val="000000"/>
          <w:sz w:val="28"/>
          <w:szCs w:val="28"/>
        </w:rPr>
      </w:pP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39"/>
        <w:gridCol w:w="8110"/>
      </w:tblGrid>
      <w:tr w:rsidR="00264F60" w:rsidRPr="0082731E" w:rsidTr="0082731E">
        <w:trPr>
          <w:trHeight w:val="3562"/>
        </w:trPr>
        <w:tc>
          <w:tcPr>
            <w:tcW w:w="469" w:type="pct"/>
            <w:shd w:val="clear" w:color="auto" w:fill="auto"/>
          </w:tcPr>
          <w:p w:rsidR="00264F60" w:rsidRPr="0082731E" w:rsidRDefault="00264F60" w:rsidP="0082731E">
            <w:pPr>
              <w:spacing w:line="360" w:lineRule="auto"/>
              <w:jc w:val="both"/>
              <w:textAlignment w:val="center"/>
              <w:rPr>
                <w:color w:val="000000"/>
                <w:sz w:val="20"/>
                <w:szCs w:val="20"/>
              </w:rPr>
            </w:pPr>
            <w:r w:rsidRPr="0082731E">
              <w:rPr>
                <w:b/>
                <w:color w:val="000000"/>
                <w:sz w:val="20"/>
                <w:szCs w:val="20"/>
              </w:rPr>
              <w:t>День 1</w:t>
            </w:r>
          </w:p>
          <w:p w:rsidR="00264F60" w:rsidRPr="0082731E" w:rsidRDefault="00264F60" w:rsidP="0082731E">
            <w:pPr>
              <w:spacing w:line="360" w:lineRule="auto"/>
              <w:jc w:val="both"/>
              <w:textAlignment w:val="center"/>
              <w:rPr>
                <w:color w:val="000000"/>
                <w:sz w:val="20"/>
                <w:szCs w:val="20"/>
              </w:rPr>
            </w:pP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 xml:space="preserve">10:40 – Вылет из аэропорта «Шереметьево» </w:t>
            </w:r>
            <w:r w:rsidR="00CC0C96" w:rsidRPr="0082731E">
              <w:rPr>
                <w:color w:val="000000"/>
                <w:sz w:val="20"/>
                <w:szCs w:val="20"/>
              </w:rPr>
              <w:t>г. Москва</w:t>
            </w:r>
            <w:r w:rsidRPr="0082731E">
              <w:rPr>
                <w:color w:val="000000"/>
                <w:sz w:val="20"/>
                <w:szCs w:val="20"/>
              </w:rPr>
              <w:t>.</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12:05 – Прибытиев аэропорт «Schiphol» </w:t>
            </w:r>
            <w:r w:rsidR="00CC0C96" w:rsidRPr="0082731E">
              <w:rPr>
                <w:color w:val="000000"/>
                <w:sz w:val="20"/>
                <w:szCs w:val="20"/>
              </w:rPr>
              <w:t>г. Амстердам</w:t>
            </w:r>
            <w:r w:rsidRPr="0082731E">
              <w:rPr>
                <w:color w:val="000000"/>
                <w:sz w:val="20"/>
                <w:szCs w:val="20"/>
              </w:rPr>
              <w:t>. Авиакомпания «Aeroflot».</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12:05 </w:t>
            </w:r>
            <w:r w:rsidR="00CC0C96" w:rsidRPr="0082731E">
              <w:rPr>
                <w:color w:val="000000"/>
                <w:sz w:val="20"/>
                <w:szCs w:val="20"/>
              </w:rPr>
              <w:t xml:space="preserve">– </w:t>
            </w:r>
            <w:r w:rsidRPr="0082731E">
              <w:rPr>
                <w:color w:val="000000"/>
                <w:sz w:val="20"/>
                <w:szCs w:val="20"/>
              </w:rPr>
              <w:t>12:30 – Трансфердоотеля.</w:t>
            </w:r>
          </w:p>
          <w:p w:rsidR="00264F60" w:rsidRPr="0082731E" w:rsidRDefault="00264F60" w:rsidP="0082731E">
            <w:pPr>
              <w:spacing w:line="360" w:lineRule="auto"/>
              <w:jc w:val="both"/>
              <w:rPr>
                <w:color w:val="000000"/>
                <w:sz w:val="20"/>
                <w:szCs w:val="20"/>
              </w:rPr>
            </w:pPr>
            <w:r w:rsidRPr="0082731E">
              <w:rPr>
                <w:color w:val="000000"/>
                <w:sz w:val="20"/>
                <w:szCs w:val="20"/>
              </w:rPr>
              <w:t>12:30</w:t>
            </w:r>
            <w:r w:rsidR="00CC0C96" w:rsidRPr="0082731E">
              <w:rPr>
                <w:color w:val="000000"/>
                <w:sz w:val="20"/>
                <w:szCs w:val="20"/>
              </w:rPr>
              <w:t>–1</w:t>
            </w:r>
            <w:r w:rsidRPr="0082731E">
              <w:rPr>
                <w:color w:val="000000"/>
                <w:sz w:val="20"/>
                <w:szCs w:val="20"/>
              </w:rPr>
              <w:t xml:space="preserve">3:00 – Размещениевотеле </w:t>
            </w:r>
            <w:r w:rsidRPr="0082731E">
              <w:rPr>
                <w:color w:val="000000"/>
                <w:sz w:val="20"/>
                <w:szCs w:val="20"/>
                <w:lang w:val="en-US"/>
              </w:rPr>
              <w:t>Best</w:t>
            </w:r>
            <w:r w:rsidRPr="0082731E">
              <w:rPr>
                <w:color w:val="000000"/>
                <w:sz w:val="20"/>
                <w:szCs w:val="20"/>
              </w:rPr>
              <w:t xml:space="preserve"> </w:t>
            </w:r>
            <w:r w:rsidRPr="0082731E">
              <w:rPr>
                <w:color w:val="000000"/>
                <w:sz w:val="20"/>
                <w:szCs w:val="20"/>
                <w:lang w:val="en-US"/>
              </w:rPr>
              <w:t>Western</w:t>
            </w:r>
            <w:r w:rsidRPr="0082731E">
              <w:rPr>
                <w:color w:val="000000"/>
                <w:sz w:val="20"/>
                <w:szCs w:val="20"/>
              </w:rPr>
              <w:t xml:space="preserve"> </w:t>
            </w:r>
            <w:r w:rsidRPr="0082731E">
              <w:rPr>
                <w:color w:val="000000"/>
                <w:sz w:val="20"/>
                <w:szCs w:val="20"/>
                <w:lang w:val="en-US"/>
              </w:rPr>
              <w:t>Apollo</w:t>
            </w:r>
            <w:r w:rsidRPr="0082731E">
              <w:rPr>
                <w:color w:val="000000"/>
                <w:sz w:val="20"/>
                <w:szCs w:val="20"/>
              </w:rPr>
              <w:t xml:space="preserve"> </w:t>
            </w:r>
            <w:r w:rsidRPr="0082731E">
              <w:rPr>
                <w:color w:val="000000"/>
                <w:sz w:val="20"/>
                <w:szCs w:val="20"/>
                <w:lang w:val="en-US"/>
              </w:rPr>
              <w:t>Museumhotel</w:t>
            </w:r>
            <w:r w:rsidRPr="0082731E">
              <w:rPr>
                <w:color w:val="000000"/>
                <w:sz w:val="20"/>
                <w:szCs w:val="20"/>
              </w:rPr>
              <w:t xml:space="preserve"> </w:t>
            </w:r>
            <w:r w:rsidRPr="0082731E">
              <w:rPr>
                <w:color w:val="000000"/>
                <w:sz w:val="20"/>
                <w:szCs w:val="20"/>
                <w:lang w:val="en-US"/>
              </w:rPr>
              <w:t>Amsterdam</w:t>
            </w:r>
            <w:r w:rsidRPr="0082731E">
              <w:rPr>
                <w:color w:val="000000"/>
                <w:sz w:val="20"/>
                <w:szCs w:val="20"/>
              </w:rPr>
              <w:t xml:space="preserve"> </w:t>
            </w:r>
            <w:r w:rsidRPr="0082731E">
              <w:rPr>
                <w:color w:val="000000"/>
                <w:sz w:val="20"/>
                <w:szCs w:val="20"/>
                <w:lang w:val="en-US"/>
              </w:rPr>
              <w:t>City</w:t>
            </w:r>
            <w:r w:rsidRPr="0082731E">
              <w:rPr>
                <w:color w:val="000000"/>
                <w:sz w:val="20"/>
                <w:szCs w:val="20"/>
              </w:rPr>
              <w:t xml:space="preserve"> </w:t>
            </w:r>
            <w:r w:rsidRPr="0082731E">
              <w:rPr>
                <w:color w:val="000000"/>
                <w:sz w:val="20"/>
                <w:szCs w:val="20"/>
                <w:lang w:val="en-US"/>
              </w:rPr>
              <w:t>Centre</w:t>
            </w:r>
            <w:r w:rsidRPr="0082731E">
              <w:rPr>
                <w:color w:val="000000"/>
                <w:sz w:val="20"/>
                <w:szCs w:val="20"/>
              </w:rPr>
              <w:t>***.</w:t>
            </w:r>
          </w:p>
          <w:p w:rsidR="00264F60" w:rsidRPr="0082731E" w:rsidRDefault="00264F60" w:rsidP="0082731E">
            <w:pPr>
              <w:spacing w:line="360" w:lineRule="auto"/>
              <w:jc w:val="both"/>
              <w:rPr>
                <w:color w:val="000000"/>
                <w:sz w:val="20"/>
                <w:szCs w:val="20"/>
              </w:rPr>
            </w:pPr>
            <w:r w:rsidRPr="0082731E">
              <w:rPr>
                <w:color w:val="000000"/>
                <w:sz w:val="20"/>
                <w:szCs w:val="20"/>
              </w:rPr>
              <w:t>13:00</w:t>
            </w:r>
            <w:r w:rsidR="00CC0C96" w:rsidRPr="0082731E">
              <w:rPr>
                <w:color w:val="000000"/>
                <w:sz w:val="20"/>
                <w:szCs w:val="20"/>
              </w:rPr>
              <w:t>–1</w:t>
            </w:r>
            <w:r w:rsidRPr="0082731E">
              <w:rPr>
                <w:color w:val="000000"/>
                <w:sz w:val="20"/>
                <w:szCs w:val="20"/>
              </w:rPr>
              <w:t>3:30</w:t>
            </w:r>
            <w:r w:rsidR="00CC0C96" w:rsidRPr="0082731E">
              <w:rPr>
                <w:color w:val="000000"/>
                <w:sz w:val="20"/>
                <w:szCs w:val="20"/>
              </w:rPr>
              <w:t xml:space="preserve"> – Об</w:t>
            </w:r>
            <w:r w:rsidRPr="0082731E">
              <w:rPr>
                <w:color w:val="000000"/>
                <w:sz w:val="20"/>
                <w:szCs w:val="20"/>
              </w:rPr>
              <w:t>едв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13:30</w:t>
            </w:r>
            <w:r w:rsidR="00CC0C96" w:rsidRPr="0082731E">
              <w:rPr>
                <w:color w:val="000000"/>
                <w:sz w:val="20"/>
                <w:szCs w:val="20"/>
              </w:rPr>
              <w:t>–1</w:t>
            </w:r>
            <w:r w:rsidRPr="0082731E">
              <w:rPr>
                <w:color w:val="000000"/>
                <w:sz w:val="20"/>
                <w:szCs w:val="20"/>
              </w:rPr>
              <w:t>9:00 – Обзорнаяэкскурсия по городу.</w:t>
            </w:r>
          </w:p>
          <w:p w:rsidR="00264F60" w:rsidRPr="0082731E" w:rsidRDefault="00264F60" w:rsidP="0082731E">
            <w:pPr>
              <w:spacing w:line="360" w:lineRule="auto"/>
              <w:jc w:val="both"/>
              <w:rPr>
                <w:color w:val="000000"/>
                <w:sz w:val="20"/>
                <w:szCs w:val="20"/>
              </w:rPr>
            </w:pPr>
            <w:r w:rsidRPr="0082731E">
              <w:rPr>
                <w:color w:val="000000"/>
                <w:sz w:val="20"/>
                <w:szCs w:val="20"/>
              </w:rPr>
              <w:t>Церковь OudeKerk, Квартал Красных Фонарей</w:t>
            </w:r>
            <w:r w:rsidR="00CC0C96" w:rsidRPr="0082731E">
              <w:rPr>
                <w:color w:val="000000"/>
                <w:sz w:val="20"/>
                <w:szCs w:val="20"/>
              </w:rPr>
              <w:t>, П</w:t>
            </w:r>
            <w:r w:rsidRPr="0082731E">
              <w:rPr>
                <w:color w:val="000000"/>
                <w:sz w:val="20"/>
                <w:szCs w:val="20"/>
              </w:rPr>
              <w:t>лощадь Dam</w:t>
            </w:r>
            <w:r w:rsidRPr="0082731E">
              <w:rPr>
                <w:color w:val="000000"/>
                <w:sz w:val="20"/>
                <w:szCs w:val="20"/>
                <w:lang w:val="en-US"/>
              </w:rPr>
              <w:t>S</w:t>
            </w:r>
            <w:r w:rsidRPr="0082731E">
              <w:rPr>
                <w:color w:val="000000"/>
                <w:sz w:val="20"/>
                <w:szCs w:val="20"/>
              </w:rPr>
              <w:t>quare, Зоопарк ArtisZoo, Каналы Amsterdam'sCanals, Кафедральный Собор, Район Jordaan, Площадь Leidse-square, Квартал Rembrandtplein.</w:t>
            </w:r>
          </w:p>
          <w:p w:rsidR="00264F60" w:rsidRPr="0082731E" w:rsidRDefault="00264F60" w:rsidP="0082731E">
            <w:pPr>
              <w:spacing w:line="360" w:lineRule="auto"/>
              <w:jc w:val="both"/>
              <w:rPr>
                <w:color w:val="000000"/>
                <w:sz w:val="20"/>
                <w:szCs w:val="20"/>
              </w:rPr>
            </w:pPr>
            <w:r w:rsidRPr="0082731E">
              <w:rPr>
                <w:color w:val="000000"/>
                <w:sz w:val="20"/>
                <w:szCs w:val="20"/>
              </w:rPr>
              <w:t>19:00</w:t>
            </w:r>
            <w:r w:rsidR="00CC0C96" w:rsidRPr="0082731E">
              <w:rPr>
                <w:color w:val="000000"/>
                <w:sz w:val="20"/>
                <w:szCs w:val="20"/>
              </w:rPr>
              <w:t>–1</w:t>
            </w:r>
            <w:r w:rsidRPr="0082731E">
              <w:rPr>
                <w:color w:val="000000"/>
                <w:sz w:val="20"/>
                <w:szCs w:val="20"/>
              </w:rPr>
              <w:t>9:45</w:t>
            </w:r>
            <w:r w:rsidR="00CC0C96" w:rsidRPr="0082731E">
              <w:rPr>
                <w:color w:val="000000"/>
                <w:sz w:val="20"/>
                <w:szCs w:val="20"/>
              </w:rPr>
              <w:t xml:space="preserve"> – Уж</w:t>
            </w:r>
            <w:r w:rsidRPr="0082731E">
              <w:rPr>
                <w:color w:val="000000"/>
                <w:sz w:val="20"/>
                <w:szCs w:val="20"/>
              </w:rPr>
              <w:t>инв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19:45 – Свободноевремя. Есть возможность посетить театр, ресторан, клуб. Ночь в отеле</w:t>
            </w:r>
          </w:p>
        </w:tc>
      </w:tr>
      <w:tr w:rsidR="00264F60" w:rsidRPr="0082731E" w:rsidTr="0082731E">
        <w:tc>
          <w:tcPr>
            <w:tcW w:w="469" w:type="pct"/>
            <w:shd w:val="clear" w:color="auto" w:fill="auto"/>
          </w:tcPr>
          <w:p w:rsidR="00264F60" w:rsidRPr="0082731E" w:rsidRDefault="00264F60" w:rsidP="0082731E">
            <w:pPr>
              <w:spacing w:line="360" w:lineRule="auto"/>
              <w:jc w:val="both"/>
              <w:textAlignment w:val="center"/>
              <w:rPr>
                <w:b/>
                <w:color w:val="000000"/>
                <w:sz w:val="20"/>
                <w:szCs w:val="20"/>
              </w:rPr>
            </w:pPr>
            <w:r w:rsidRPr="0082731E">
              <w:rPr>
                <w:b/>
                <w:color w:val="000000"/>
                <w:sz w:val="20"/>
                <w:szCs w:val="20"/>
              </w:rPr>
              <w:t>День 2</w:t>
            </w: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8:30</w:t>
            </w:r>
            <w:r w:rsidR="00CC0C96" w:rsidRPr="0082731E">
              <w:rPr>
                <w:color w:val="000000"/>
                <w:sz w:val="20"/>
                <w:szCs w:val="20"/>
              </w:rPr>
              <w:t>–9</w:t>
            </w:r>
            <w:r w:rsidRPr="0082731E">
              <w:rPr>
                <w:color w:val="000000"/>
                <w:sz w:val="20"/>
                <w:szCs w:val="20"/>
              </w:rPr>
              <w:t>:30 – Завтрак в кафе</w:t>
            </w:r>
            <w:r w:rsidR="00CC0C96" w:rsidRPr="0082731E">
              <w:rPr>
                <w:color w:val="000000"/>
                <w:sz w:val="20"/>
                <w:szCs w:val="20"/>
              </w:rPr>
              <w:t> / ресторане</w:t>
            </w:r>
            <w:r w:rsidRPr="0082731E">
              <w:rPr>
                <w:color w:val="000000"/>
                <w:sz w:val="20"/>
                <w:szCs w:val="20"/>
              </w:rPr>
              <w:t xml:space="preserve"> за свой счет. Выселение из отеля.</w:t>
            </w:r>
          </w:p>
          <w:p w:rsidR="00264F60" w:rsidRPr="0082731E" w:rsidRDefault="00264F60" w:rsidP="0082731E">
            <w:pPr>
              <w:spacing w:line="360" w:lineRule="auto"/>
              <w:jc w:val="both"/>
              <w:rPr>
                <w:color w:val="000000"/>
                <w:sz w:val="20"/>
                <w:szCs w:val="20"/>
              </w:rPr>
            </w:pPr>
            <w:r w:rsidRPr="0082731E">
              <w:rPr>
                <w:color w:val="000000"/>
                <w:sz w:val="20"/>
                <w:szCs w:val="20"/>
              </w:rPr>
              <w:t>9:30</w:t>
            </w:r>
            <w:r w:rsidR="00CC0C96" w:rsidRPr="0082731E">
              <w:rPr>
                <w:color w:val="000000"/>
                <w:sz w:val="20"/>
                <w:szCs w:val="20"/>
              </w:rPr>
              <w:t xml:space="preserve"> – От</w:t>
            </w:r>
            <w:r w:rsidRPr="0082731E">
              <w:rPr>
                <w:color w:val="000000"/>
                <w:sz w:val="20"/>
                <w:szCs w:val="20"/>
              </w:rPr>
              <w:t>ъезд в Утрехт.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11:00 </w:t>
            </w:r>
            <w:r w:rsidR="00CC0C96" w:rsidRPr="0082731E">
              <w:rPr>
                <w:color w:val="000000"/>
                <w:sz w:val="20"/>
                <w:szCs w:val="20"/>
              </w:rPr>
              <w:t xml:space="preserve">– </w:t>
            </w:r>
            <w:r w:rsidRPr="0082731E">
              <w:rPr>
                <w:color w:val="000000"/>
                <w:sz w:val="20"/>
                <w:szCs w:val="20"/>
              </w:rPr>
              <w:t>12:00 – Обед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12:00 </w:t>
            </w:r>
            <w:r w:rsidR="00CC0C96" w:rsidRPr="0082731E">
              <w:rPr>
                <w:color w:val="000000"/>
                <w:sz w:val="20"/>
                <w:szCs w:val="20"/>
              </w:rPr>
              <w:t xml:space="preserve">– </w:t>
            </w:r>
            <w:r w:rsidRPr="0082731E">
              <w:rPr>
                <w:color w:val="000000"/>
                <w:sz w:val="20"/>
                <w:szCs w:val="20"/>
              </w:rPr>
              <w:t>19:00</w:t>
            </w:r>
            <w:r w:rsidR="00CC0C96" w:rsidRPr="0082731E">
              <w:rPr>
                <w:color w:val="000000"/>
                <w:sz w:val="20"/>
                <w:szCs w:val="20"/>
              </w:rPr>
              <w:t xml:space="preserve"> – Об</w:t>
            </w:r>
            <w:r w:rsidRPr="0082731E">
              <w:rPr>
                <w:color w:val="000000"/>
                <w:sz w:val="20"/>
                <w:szCs w:val="20"/>
              </w:rPr>
              <w:t>зорнаяэкскурсия по городу.</w:t>
            </w:r>
          </w:p>
          <w:p w:rsidR="00264F60" w:rsidRPr="0082731E" w:rsidRDefault="00264F60" w:rsidP="0082731E">
            <w:pPr>
              <w:spacing w:line="360" w:lineRule="auto"/>
              <w:jc w:val="both"/>
              <w:rPr>
                <w:color w:val="000000"/>
                <w:sz w:val="20"/>
                <w:szCs w:val="20"/>
              </w:rPr>
            </w:pPr>
            <w:r w:rsidRPr="0082731E">
              <w:rPr>
                <w:color w:val="000000"/>
                <w:sz w:val="20"/>
                <w:szCs w:val="20"/>
              </w:rPr>
              <w:t>Собор Domkerk, Центральный Музей, Железнодорожный Музей, Музей Монет, Архиепископский Музей, Папская Резиденция, Здание RietveldSchroder.</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19:00 </w:t>
            </w:r>
            <w:r w:rsidR="00CC0C96" w:rsidRPr="0082731E">
              <w:rPr>
                <w:color w:val="000000"/>
                <w:sz w:val="20"/>
                <w:szCs w:val="20"/>
              </w:rPr>
              <w:t xml:space="preserve">– </w:t>
            </w:r>
            <w:r w:rsidRPr="0082731E">
              <w:rPr>
                <w:color w:val="000000"/>
                <w:sz w:val="20"/>
                <w:szCs w:val="20"/>
              </w:rPr>
              <w:t>19.45 – Ужин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19:45 – Отъезд в Роттердам.</w:t>
            </w:r>
          </w:p>
          <w:p w:rsidR="00264F60" w:rsidRPr="0082731E" w:rsidRDefault="00264F60" w:rsidP="0082731E">
            <w:pPr>
              <w:spacing w:line="360" w:lineRule="auto"/>
              <w:jc w:val="both"/>
              <w:rPr>
                <w:color w:val="000000"/>
                <w:sz w:val="20"/>
                <w:szCs w:val="20"/>
              </w:rPr>
            </w:pPr>
            <w:r w:rsidRPr="0082731E">
              <w:rPr>
                <w:color w:val="000000"/>
                <w:sz w:val="20"/>
                <w:szCs w:val="20"/>
              </w:rPr>
              <w:t>21:00 – Прибытие в Роттердам, размещение в отеле TulipInnZoetermeerCentre***. Ночь в отеле</w:t>
            </w:r>
          </w:p>
        </w:tc>
      </w:tr>
      <w:tr w:rsidR="00264F60" w:rsidRPr="0082731E" w:rsidTr="0082731E">
        <w:tc>
          <w:tcPr>
            <w:tcW w:w="469" w:type="pct"/>
            <w:shd w:val="clear" w:color="auto" w:fill="auto"/>
          </w:tcPr>
          <w:p w:rsidR="00264F60" w:rsidRPr="0082731E" w:rsidRDefault="00264F60" w:rsidP="0082731E">
            <w:pPr>
              <w:spacing w:line="360" w:lineRule="auto"/>
              <w:jc w:val="both"/>
              <w:textAlignment w:val="center"/>
              <w:rPr>
                <w:b/>
                <w:color w:val="000000"/>
                <w:sz w:val="20"/>
                <w:szCs w:val="20"/>
              </w:rPr>
            </w:pPr>
            <w:r w:rsidRPr="0082731E">
              <w:rPr>
                <w:b/>
                <w:color w:val="000000"/>
                <w:sz w:val="20"/>
                <w:szCs w:val="20"/>
              </w:rPr>
              <w:t>День 3</w:t>
            </w: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 xml:space="preserve">9:00 </w:t>
            </w:r>
            <w:r w:rsidR="00CC0C96" w:rsidRPr="0082731E">
              <w:rPr>
                <w:color w:val="000000"/>
                <w:sz w:val="20"/>
                <w:szCs w:val="20"/>
              </w:rPr>
              <w:t xml:space="preserve">– </w:t>
            </w:r>
            <w:r w:rsidRPr="0082731E">
              <w:rPr>
                <w:color w:val="000000"/>
                <w:sz w:val="20"/>
                <w:szCs w:val="20"/>
              </w:rPr>
              <w:t>10:00 – Завтрак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10:00 </w:t>
            </w:r>
            <w:r w:rsidR="00CC0C96" w:rsidRPr="0082731E">
              <w:rPr>
                <w:color w:val="000000"/>
                <w:sz w:val="20"/>
                <w:szCs w:val="20"/>
              </w:rPr>
              <w:t xml:space="preserve">– </w:t>
            </w:r>
            <w:r w:rsidRPr="0082731E">
              <w:rPr>
                <w:color w:val="000000"/>
                <w:sz w:val="20"/>
                <w:szCs w:val="20"/>
              </w:rPr>
              <w:t>14:00 – Экскурсия по Роттердаму.</w:t>
            </w:r>
          </w:p>
          <w:p w:rsidR="00264F60" w:rsidRPr="0082731E" w:rsidRDefault="00264F60" w:rsidP="0082731E">
            <w:pPr>
              <w:spacing w:line="360" w:lineRule="auto"/>
              <w:jc w:val="both"/>
              <w:rPr>
                <w:color w:val="000000"/>
                <w:sz w:val="20"/>
                <w:szCs w:val="20"/>
              </w:rPr>
            </w:pPr>
            <w:r w:rsidRPr="0082731E">
              <w:rPr>
                <w:color w:val="000000"/>
                <w:sz w:val="20"/>
                <w:szCs w:val="20"/>
              </w:rPr>
              <w:t>Музей</w:t>
            </w:r>
            <w:r w:rsidRPr="0082731E">
              <w:rPr>
                <w:color w:val="000000"/>
                <w:sz w:val="20"/>
                <w:szCs w:val="20"/>
                <w:lang w:val="en-US"/>
              </w:rPr>
              <w:t>BoijmansVanBeuningen</w:t>
            </w:r>
            <w:r w:rsidRPr="0082731E">
              <w:rPr>
                <w:color w:val="000000"/>
                <w:sz w:val="20"/>
                <w:szCs w:val="20"/>
              </w:rPr>
              <w:t>, Музей Природы, Парк Plaswijckpark.</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14:00 </w:t>
            </w:r>
            <w:r w:rsidR="00CC0C96" w:rsidRPr="0082731E">
              <w:rPr>
                <w:color w:val="000000"/>
                <w:sz w:val="20"/>
                <w:szCs w:val="20"/>
              </w:rPr>
              <w:t xml:space="preserve">– </w:t>
            </w:r>
            <w:r w:rsidRPr="0082731E">
              <w:rPr>
                <w:color w:val="000000"/>
                <w:sz w:val="20"/>
                <w:szCs w:val="20"/>
              </w:rPr>
              <w:t>14:45 – Обед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14:45 </w:t>
            </w:r>
            <w:r w:rsidR="00CC0C96" w:rsidRPr="0082731E">
              <w:rPr>
                <w:color w:val="000000"/>
                <w:sz w:val="20"/>
                <w:szCs w:val="20"/>
              </w:rPr>
              <w:t xml:space="preserve">– </w:t>
            </w:r>
            <w:r w:rsidRPr="0082731E">
              <w:rPr>
                <w:color w:val="000000"/>
                <w:sz w:val="20"/>
                <w:szCs w:val="20"/>
              </w:rPr>
              <w:t>19:30 – Продолжение экскурсии</w:t>
            </w:r>
            <w:r w:rsidR="00CC0C96" w:rsidRPr="0082731E">
              <w:rPr>
                <w:color w:val="000000"/>
                <w:sz w:val="20"/>
                <w:szCs w:val="20"/>
              </w:rPr>
              <w:t>.</w:t>
            </w:r>
          </w:p>
          <w:p w:rsidR="00264F60" w:rsidRPr="0082731E" w:rsidRDefault="00264F60" w:rsidP="0082731E">
            <w:pPr>
              <w:spacing w:line="360" w:lineRule="auto"/>
              <w:jc w:val="both"/>
              <w:rPr>
                <w:color w:val="000000"/>
                <w:sz w:val="20"/>
                <w:szCs w:val="20"/>
              </w:rPr>
            </w:pPr>
            <w:r w:rsidRPr="0082731E">
              <w:rPr>
                <w:color w:val="000000"/>
                <w:sz w:val="20"/>
                <w:szCs w:val="20"/>
              </w:rPr>
              <w:t>Евромачта, Кубические Дома, Мост Эраэмус, ДендрологическийСад Trompenburg.</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19:30 </w:t>
            </w:r>
            <w:r w:rsidR="00CC0C96" w:rsidRPr="0082731E">
              <w:rPr>
                <w:color w:val="000000"/>
                <w:sz w:val="20"/>
                <w:szCs w:val="20"/>
              </w:rPr>
              <w:t xml:space="preserve">– </w:t>
            </w:r>
            <w:r w:rsidRPr="0082731E">
              <w:rPr>
                <w:color w:val="000000"/>
                <w:sz w:val="20"/>
                <w:szCs w:val="20"/>
              </w:rPr>
              <w:t>21:00 – Свободное время.</w:t>
            </w:r>
          </w:p>
          <w:p w:rsidR="00264F60" w:rsidRPr="0082731E" w:rsidRDefault="00264F60" w:rsidP="0082731E">
            <w:pPr>
              <w:spacing w:line="360" w:lineRule="auto"/>
              <w:jc w:val="both"/>
              <w:rPr>
                <w:color w:val="000000"/>
                <w:sz w:val="20"/>
                <w:szCs w:val="20"/>
              </w:rPr>
            </w:pPr>
            <w:r w:rsidRPr="0082731E">
              <w:rPr>
                <w:color w:val="000000"/>
                <w:sz w:val="20"/>
                <w:szCs w:val="20"/>
              </w:rPr>
              <w:t xml:space="preserve">21:00 </w:t>
            </w:r>
            <w:r w:rsidR="00CC0C96" w:rsidRPr="0082731E">
              <w:rPr>
                <w:color w:val="000000"/>
                <w:sz w:val="20"/>
                <w:szCs w:val="20"/>
              </w:rPr>
              <w:t xml:space="preserve">– </w:t>
            </w:r>
            <w:r w:rsidRPr="0082731E">
              <w:rPr>
                <w:color w:val="000000"/>
                <w:sz w:val="20"/>
                <w:szCs w:val="20"/>
              </w:rPr>
              <w:t>21:40 – Ужин в кафе</w:t>
            </w:r>
            <w:r w:rsidR="00CC0C96" w:rsidRPr="0082731E">
              <w:rPr>
                <w:color w:val="000000"/>
                <w:sz w:val="20"/>
                <w:szCs w:val="20"/>
              </w:rPr>
              <w:t> / ресторане</w:t>
            </w:r>
            <w:r w:rsidRPr="0082731E">
              <w:rPr>
                <w:color w:val="000000"/>
                <w:sz w:val="20"/>
                <w:szCs w:val="20"/>
              </w:rPr>
              <w:t xml:space="preserve"> за свой счет. Выселение из отеля.</w:t>
            </w:r>
          </w:p>
          <w:p w:rsidR="00264F60" w:rsidRPr="0082731E" w:rsidRDefault="00264F60" w:rsidP="0082731E">
            <w:pPr>
              <w:spacing w:line="360" w:lineRule="auto"/>
              <w:jc w:val="both"/>
              <w:rPr>
                <w:color w:val="000000"/>
                <w:sz w:val="20"/>
                <w:szCs w:val="20"/>
              </w:rPr>
            </w:pPr>
            <w:r w:rsidRPr="0082731E">
              <w:rPr>
                <w:color w:val="000000"/>
                <w:sz w:val="20"/>
                <w:szCs w:val="20"/>
              </w:rPr>
              <w:t>21:40 – Отъездв Гаагу.</w:t>
            </w:r>
          </w:p>
          <w:p w:rsidR="00264F60" w:rsidRPr="0082731E" w:rsidRDefault="00264F60" w:rsidP="0082731E">
            <w:pPr>
              <w:spacing w:line="360" w:lineRule="auto"/>
              <w:jc w:val="both"/>
              <w:rPr>
                <w:color w:val="000000"/>
                <w:sz w:val="20"/>
                <w:szCs w:val="20"/>
              </w:rPr>
            </w:pPr>
            <w:r w:rsidRPr="0082731E">
              <w:rPr>
                <w:color w:val="000000"/>
                <w:sz w:val="20"/>
                <w:szCs w:val="20"/>
              </w:rPr>
              <w:t>22:15</w:t>
            </w:r>
            <w:r w:rsidR="00CC0C96" w:rsidRPr="0082731E">
              <w:rPr>
                <w:color w:val="000000"/>
                <w:sz w:val="20"/>
                <w:szCs w:val="20"/>
              </w:rPr>
              <w:t xml:space="preserve"> – Пр</w:t>
            </w:r>
            <w:r w:rsidRPr="0082731E">
              <w:rPr>
                <w:color w:val="000000"/>
                <w:sz w:val="20"/>
                <w:szCs w:val="20"/>
              </w:rPr>
              <w:t>ибытиев Гаагу. Размещениевотеле</w:t>
            </w:r>
            <w:r w:rsidRPr="0082731E">
              <w:rPr>
                <w:color w:val="000000"/>
                <w:sz w:val="20"/>
                <w:szCs w:val="20"/>
                <w:lang w:val="en-US"/>
              </w:rPr>
              <w:t>ChinaHotelHollandDelft</w:t>
            </w:r>
            <w:r w:rsidRPr="0082731E">
              <w:rPr>
                <w:color w:val="000000"/>
                <w:sz w:val="20"/>
                <w:szCs w:val="20"/>
              </w:rPr>
              <w:t>****. Ночь в отеле.</w:t>
            </w:r>
          </w:p>
        </w:tc>
      </w:tr>
      <w:tr w:rsidR="00264F60" w:rsidRPr="0082731E" w:rsidTr="0082731E">
        <w:tc>
          <w:tcPr>
            <w:tcW w:w="469" w:type="pct"/>
            <w:shd w:val="clear" w:color="auto" w:fill="auto"/>
          </w:tcPr>
          <w:p w:rsidR="00264F60" w:rsidRPr="0082731E" w:rsidRDefault="00264F60" w:rsidP="0082731E">
            <w:pPr>
              <w:spacing w:line="360" w:lineRule="auto"/>
              <w:jc w:val="both"/>
              <w:textAlignment w:val="center"/>
              <w:rPr>
                <w:b/>
                <w:color w:val="000000"/>
                <w:sz w:val="20"/>
                <w:szCs w:val="20"/>
              </w:rPr>
            </w:pPr>
            <w:r w:rsidRPr="0082731E">
              <w:rPr>
                <w:b/>
                <w:color w:val="000000"/>
                <w:sz w:val="20"/>
                <w:szCs w:val="20"/>
              </w:rPr>
              <w:t>День 4</w:t>
            </w: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 xml:space="preserve">9:00 </w:t>
            </w:r>
            <w:r w:rsidR="00CC0C96" w:rsidRPr="0082731E">
              <w:rPr>
                <w:color w:val="000000"/>
                <w:sz w:val="20"/>
                <w:szCs w:val="20"/>
              </w:rPr>
              <w:t xml:space="preserve">– </w:t>
            </w:r>
            <w:r w:rsidRPr="0082731E">
              <w:rPr>
                <w:color w:val="000000"/>
                <w:sz w:val="20"/>
                <w:szCs w:val="20"/>
              </w:rPr>
              <w:t>09:45 – Завтрак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09:45</w:t>
            </w:r>
            <w:r w:rsidR="00CC0C96" w:rsidRPr="0082731E">
              <w:rPr>
                <w:color w:val="000000"/>
                <w:sz w:val="20"/>
                <w:szCs w:val="20"/>
              </w:rPr>
              <w:t xml:space="preserve"> – 12</w:t>
            </w:r>
            <w:r w:rsidRPr="0082731E">
              <w:rPr>
                <w:color w:val="000000"/>
                <w:sz w:val="20"/>
                <w:szCs w:val="20"/>
              </w:rPr>
              <w:t>:00 – Обзорная экскурсия по Гааге.</w:t>
            </w:r>
          </w:p>
          <w:p w:rsidR="00264F60" w:rsidRPr="0082731E" w:rsidRDefault="00264F60" w:rsidP="0082731E">
            <w:pPr>
              <w:spacing w:line="360" w:lineRule="auto"/>
              <w:jc w:val="both"/>
              <w:rPr>
                <w:color w:val="000000"/>
                <w:sz w:val="20"/>
                <w:szCs w:val="20"/>
              </w:rPr>
            </w:pPr>
            <w:r w:rsidRPr="0082731E">
              <w:rPr>
                <w:color w:val="000000"/>
                <w:sz w:val="20"/>
                <w:szCs w:val="20"/>
              </w:rPr>
              <w:t>Квартал</w:t>
            </w:r>
            <w:r w:rsidRPr="0082731E">
              <w:rPr>
                <w:color w:val="000000"/>
                <w:sz w:val="20"/>
                <w:szCs w:val="20"/>
                <w:lang w:val="en-US"/>
              </w:rPr>
              <w:t>DeResident</w:t>
            </w:r>
            <w:r w:rsidRPr="0082731E">
              <w:rPr>
                <w:color w:val="000000"/>
                <w:sz w:val="20"/>
                <w:szCs w:val="20"/>
              </w:rPr>
              <w:t xml:space="preserve">, Здание </w:t>
            </w:r>
            <w:r w:rsidRPr="0082731E">
              <w:rPr>
                <w:color w:val="000000"/>
                <w:sz w:val="20"/>
                <w:szCs w:val="20"/>
                <w:lang w:val="en-US"/>
              </w:rPr>
              <w:t>DeHoftoren</w:t>
            </w:r>
            <w:r w:rsidRPr="0082731E">
              <w:rPr>
                <w:color w:val="000000"/>
                <w:sz w:val="20"/>
                <w:szCs w:val="20"/>
              </w:rPr>
              <w:t>, Публичная Библиотека.</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12:00 </w:t>
            </w:r>
            <w:r w:rsidR="00CC0C96" w:rsidRPr="0082731E">
              <w:rPr>
                <w:color w:val="000000"/>
                <w:sz w:val="20"/>
                <w:szCs w:val="20"/>
              </w:rPr>
              <w:t xml:space="preserve">– </w:t>
            </w:r>
            <w:r w:rsidRPr="0082731E">
              <w:rPr>
                <w:color w:val="000000"/>
                <w:sz w:val="20"/>
                <w:szCs w:val="20"/>
              </w:rPr>
              <w:t>12:45 – Обед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12:45 </w:t>
            </w:r>
            <w:r w:rsidR="00CC0C96" w:rsidRPr="0082731E">
              <w:rPr>
                <w:color w:val="000000"/>
                <w:sz w:val="20"/>
                <w:szCs w:val="20"/>
              </w:rPr>
              <w:t xml:space="preserve">– </w:t>
            </w:r>
            <w:r w:rsidRPr="0082731E">
              <w:rPr>
                <w:color w:val="000000"/>
                <w:sz w:val="20"/>
                <w:szCs w:val="20"/>
              </w:rPr>
              <w:t>19:00 – Продолжение экскурсии.</w:t>
            </w:r>
          </w:p>
          <w:p w:rsidR="00264F60" w:rsidRPr="0082731E" w:rsidRDefault="00264F60" w:rsidP="0082731E">
            <w:pPr>
              <w:spacing w:line="360" w:lineRule="auto"/>
              <w:jc w:val="both"/>
              <w:rPr>
                <w:color w:val="000000"/>
                <w:sz w:val="20"/>
                <w:szCs w:val="20"/>
              </w:rPr>
            </w:pPr>
            <w:r w:rsidRPr="0082731E">
              <w:rPr>
                <w:color w:val="000000"/>
                <w:sz w:val="20"/>
                <w:szCs w:val="20"/>
              </w:rPr>
              <w:t>Площадь Спау, Памятник ВиллемуОранскому, ЗамокDeRidderzaal, Дом Мауритсхаус.</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19:00 </w:t>
            </w:r>
            <w:r w:rsidR="00CC0C96" w:rsidRPr="0082731E">
              <w:rPr>
                <w:color w:val="000000"/>
                <w:sz w:val="20"/>
                <w:szCs w:val="20"/>
              </w:rPr>
              <w:t xml:space="preserve">– </w:t>
            </w:r>
            <w:r w:rsidRPr="0082731E">
              <w:rPr>
                <w:color w:val="000000"/>
                <w:sz w:val="20"/>
                <w:szCs w:val="20"/>
              </w:rPr>
              <w:t>20:00 – Ужин в кафе</w:t>
            </w:r>
            <w:r w:rsidR="00CC0C96" w:rsidRPr="0082731E">
              <w:rPr>
                <w:color w:val="000000"/>
                <w:sz w:val="20"/>
                <w:szCs w:val="20"/>
              </w:rPr>
              <w:t> / ресторане</w:t>
            </w:r>
            <w:r w:rsidRPr="0082731E">
              <w:rPr>
                <w:color w:val="000000"/>
                <w:sz w:val="20"/>
                <w:szCs w:val="20"/>
              </w:rPr>
              <w:t xml:space="preserve"> за свой счет. Выселение из отеля.</w:t>
            </w:r>
          </w:p>
          <w:p w:rsidR="00264F60" w:rsidRPr="0082731E" w:rsidRDefault="00264F60" w:rsidP="0082731E">
            <w:pPr>
              <w:spacing w:line="360" w:lineRule="auto"/>
              <w:jc w:val="both"/>
              <w:rPr>
                <w:color w:val="000000"/>
                <w:sz w:val="20"/>
                <w:szCs w:val="20"/>
              </w:rPr>
            </w:pPr>
            <w:r w:rsidRPr="0082731E">
              <w:rPr>
                <w:color w:val="000000"/>
                <w:sz w:val="20"/>
                <w:szCs w:val="20"/>
              </w:rPr>
              <w:t>20:00 – Отъезд в Харлем.</w:t>
            </w:r>
          </w:p>
          <w:p w:rsidR="00264F60" w:rsidRPr="0082731E" w:rsidRDefault="00264F60" w:rsidP="0082731E">
            <w:pPr>
              <w:spacing w:line="360" w:lineRule="auto"/>
              <w:jc w:val="both"/>
              <w:rPr>
                <w:color w:val="000000"/>
                <w:sz w:val="20"/>
                <w:szCs w:val="20"/>
              </w:rPr>
            </w:pPr>
            <w:r w:rsidRPr="0082731E">
              <w:rPr>
                <w:color w:val="000000"/>
                <w:sz w:val="20"/>
                <w:szCs w:val="20"/>
              </w:rPr>
              <w:t>21:00 – Размещение в отеле HemHotelAmsterdam***. Ночь в отеле.</w:t>
            </w:r>
          </w:p>
        </w:tc>
      </w:tr>
      <w:tr w:rsidR="00264F60" w:rsidRPr="0082731E" w:rsidTr="0082731E">
        <w:tc>
          <w:tcPr>
            <w:tcW w:w="469" w:type="pct"/>
            <w:shd w:val="clear" w:color="auto" w:fill="auto"/>
          </w:tcPr>
          <w:p w:rsidR="00264F60" w:rsidRPr="0082731E" w:rsidRDefault="00264F60" w:rsidP="0082731E">
            <w:pPr>
              <w:spacing w:line="360" w:lineRule="auto"/>
              <w:jc w:val="both"/>
              <w:textAlignment w:val="center"/>
              <w:rPr>
                <w:b/>
                <w:color w:val="000000"/>
                <w:sz w:val="20"/>
                <w:szCs w:val="20"/>
              </w:rPr>
            </w:pPr>
            <w:r w:rsidRPr="0082731E">
              <w:rPr>
                <w:b/>
                <w:color w:val="000000"/>
                <w:sz w:val="20"/>
                <w:szCs w:val="20"/>
              </w:rPr>
              <w:t>День 5</w:t>
            </w: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9:00 – Завтрак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9:30 – Обзорная экскурсия по Харлему.</w:t>
            </w:r>
          </w:p>
          <w:p w:rsidR="00264F60" w:rsidRPr="0082731E" w:rsidRDefault="00264F60" w:rsidP="0082731E">
            <w:pPr>
              <w:spacing w:line="360" w:lineRule="auto"/>
              <w:jc w:val="both"/>
              <w:rPr>
                <w:color w:val="000000"/>
                <w:sz w:val="20"/>
                <w:szCs w:val="20"/>
              </w:rPr>
            </w:pPr>
            <w:r w:rsidRPr="0082731E">
              <w:rPr>
                <w:color w:val="000000"/>
                <w:sz w:val="20"/>
                <w:szCs w:val="20"/>
              </w:rPr>
              <w:t>Центральная Рыночная Площадь GroteMarkt, Музей Франса Халса.</w:t>
            </w:r>
          </w:p>
          <w:p w:rsidR="00264F60" w:rsidRPr="0082731E" w:rsidRDefault="00264F60" w:rsidP="0082731E">
            <w:pPr>
              <w:spacing w:line="360" w:lineRule="auto"/>
              <w:jc w:val="both"/>
              <w:rPr>
                <w:color w:val="000000"/>
                <w:sz w:val="20"/>
                <w:szCs w:val="20"/>
              </w:rPr>
            </w:pPr>
            <w:r w:rsidRPr="0082731E">
              <w:rPr>
                <w:color w:val="000000"/>
                <w:sz w:val="20"/>
                <w:szCs w:val="20"/>
              </w:rPr>
              <w:t>13:00 – 14:00 – Обед в кафе</w:t>
            </w:r>
            <w:r w:rsidR="00CC0C96" w:rsidRPr="0082731E">
              <w:rPr>
                <w:color w:val="000000"/>
                <w:sz w:val="20"/>
                <w:szCs w:val="20"/>
              </w:rPr>
              <w:t> / ресторане</w:t>
            </w:r>
            <w:r w:rsidRPr="0082731E">
              <w:rPr>
                <w:color w:val="000000"/>
                <w:sz w:val="20"/>
                <w:szCs w:val="20"/>
              </w:rPr>
              <w:t xml:space="preserve"> за свой счет.</w:t>
            </w:r>
          </w:p>
          <w:p w:rsidR="00264F60" w:rsidRPr="0082731E" w:rsidRDefault="00264F60" w:rsidP="0082731E">
            <w:pPr>
              <w:spacing w:line="360" w:lineRule="auto"/>
              <w:jc w:val="both"/>
              <w:rPr>
                <w:color w:val="000000"/>
                <w:sz w:val="20"/>
                <w:szCs w:val="20"/>
              </w:rPr>
            </w:pPr>
            <w:r w:rsidRPr="0082731E">
              <w:rPr>
                <w:color w:val="000000"/>
                <w:sz w:val="20"/>
                <w:szCs w:val="20"/>
              </w:rPr>
              <w:t>14:00 – 19:30 – Продолжение экскурсии.</w:t>
            </w:r>
          </w:p>
          <w:p w:rsidR="00264F60" w:rsidRPr="0082731E" w:rsidRDefault="00264F60" w:rsidP="0082731E">
            <w:pPr>
              <w:spacing w:line="360" w:lineRule="auto"/>
              <w:jc w:val="both"/>
              <w:rPr>
                <w:color w:val="000000"/>
                <w:sz w:val="20"/>
                <w:szCs w:val="20"/>
              </w:rPr>
            </w:pPr>
            <w:r w:rsidRPr="0082731E">
              <w:rPr>
                <w:color w:val="000000"/>
                <w:sz w:val="20"/>
                <w:szCs w:val="20"/>
              </w:rPr>
              <w:t>Музей Тейлера, Ворота, Мельница Андриана, Вилла Велгелеген, Кафедральный собор СвятогоБавона, Парк Харлемерхаут.</w:t>
            </w:r>
          </w:p>
          <w:p w:rsidR="00264F60" w:rsidRPr="0082731E" w:rsidRDefault="00264F60" w:rsidP="0082731E">
            <w:pPr>
              <w:spacing w:line="360" w:lineRule="auto"/>
              <w:jc w:val="both"/>
              <w:rPr>
                <w:color w:val="000000"/>
                <w:sz w:val="20"/>
                <w:szCs w:val="20"/>
              </w:rPr>
            </w:pPr>
            <w:r w:rsidRPr="0082731E">
              <w:rPr>
                <w:color w:val="000000"/>
                <w:sz w:val="20"/>
                <w:szCs w:val="20"/>
              </w:rPr>
              <w:t xml:space="preserve">19:30 </w:t>
            </w:r>
            <w:r w:rsidR="00CC0C96" w:rsidRPr="0082731E">
              <w:rPr>
                <w:color w:val="000000"/>
                <w:sz w:val="20"/>
                <w:szCs w:val="20"/>
              </w:rPr>
              <w:t xml:space="preserve">– </w:t>
            </w:r>
            <w:r w:rsidRPr="0082731E">
              <w:rPr>
                <w:color w:val="000000"/>
                <w:sz w:val="20"/>
                <w:szCs w:val="20"/>
              </w:rPr>
              <w:t>21:00 – Ужин в кафе</w:t>
            </w:r>
            <w:r w:rsidR="00CC0C96" w:rsidRPr="0082731E">
              <w:rPr>
                <w:color w:val="000000"/>
                <w:sz w:val="20"/>
                <w:szCs w:val="20"/>
              </w:rPr>
              <w:t> / ресторане</w:t>
            </w:r>
            <w:r w:rsidRPr="0082731E">
              <w:rPr>
                <w:color w:val="000000"/>
                <w:sz w:val="20"/>
                <w:szCs w:val="20"/>
              </w:rPr>
              <w:t xml:space="preserve"> за свой счет. Выселение из отеля.</w:t>
            </w:r>
          </w:p>
          <w:p w:rsidR="00264F60" w:rsidRPr="0082731E" w:rsidRDefault="00264F60" w:rsidP="0082731E">
            <w:pPr>
              <w:spacing w:line="360" w:lineRule="auto"/>
              <w:jc w:val="both"/>
              <w:rPr>
                <w:color w:val="000000"/>
                <w:sz w:val="20"/>
                <w:szCs w:val="20"/>
              </w:rPr>
            </w:pPr>
            <w:r w:rsidRPr="0082731E">
              <w:rPr>
                <w:color w:val="000000"/>
                <w:sz w:val="20"/>
                <w:szCs w:val="20"/>
              </w:rPr>
              <w:t>21:00 – Отъезд в Амстердам.</w:t>
            </w:r>
          </w:p>
          <w:p w:rsidR="00264F60" w:rsidRPr="0082731E" w:rsidRDefault="00264F60" w:rsidP="0082731E">
            <w:pPr>
              <w:spacing w:line="360" w:lineRule="auto"/>
              <w:jc w:val="both"/>
              <w:rPr>
                <w:bCs/>
                <w:color w:val="000000"/>
                <w:sz w:val="20"/>
                <w:szCs w:val="20"/>
              </w:rPr>
            </w:pPr>
            <w:r w:rsidRPr="0082731E">
              <w:rPr>
                <w:color w:val="000000"/>
                <w:sz w:val="20"/>
                <w:szCs w:val="20"/>
              </w:rPr>
              <w:t xml:space="preserve">22:00 </w:t>
            </w:r>
            <w:r w:rsidR="00CC0C96" w:rsidRPr="0082731E">
              <w:rPr>
                <w:color w:val="000000"/>
                <w:sz w:val="20"/>
                <w:szCs w:val="20"/>
              </w:rPr>
              <w:t>– Р</w:t>
            </w:r>
            <w:r w:rsidRPr="0082731E">
              <w:rPr>
                <w:color w:val="000000"/>
                <w:sz w:val="20"/>
                <w:szCs w:val="20"/>
              </w:rPr>
              <w:t>азмещение в отеле HemHotelAmsterdam***. Ночь в отеле.</w:t>
            </w:r>
          </w:p>
        </w:tc>
      </w:tr>
      <w:tr w:rsidR="00264F60" w:rsidRPr="0082731E" w:rsidTr="0082731E">
        <w:tc>
          <w:tcPr>
            <w:tcW w:w="469" w:type="pct"/>
            <w:shd w:val="clear" w:color="auto" w:fill="auto"/>
          </w:tcPr>
          <w:p w:rsidR="00264F60" w:rsidRPr="0082731E" w:rsidRDefault="00264F60" w:rsidP="0082731E">
            <w:pPr>
              <w:spacing w:line="360" w:lineRule="auto"/>
              <w:jc w:val="both"/>
              <w:textAlignment w:val="center"/>
              <w:rPr>
                <w:b/>
                <w:color w:val="000000"/>
                <w:sz w:val="20"/>
                <w:szCs w:val="20"/>
              </w:rPr>
            </w:pPr>
            <w:r w:rsidRPr="0082731E">
              <w:rPr>
                <w:b/>
                <w:color w:val="000000"/>
                <w:sz w:val="20"/>
                <w:szCs w:val="20"/>
              </w:rPr>
              <w:t>День 6</w:t>
            </w:r>
          </w:p>
        </w:tc>
        <w:tc>
          <w:tcPr>
            <w:tcW w:w="453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8:00</w:t>
            </w:r>
            <w:r w:rsidR="00CC0C96" w:rsidRPr="0082731E">
              <w:rPr>
                <w:color w:val="000000"/>
                <w:sz w:val="20"/>
                <w:szCs w:val="20"/>
              </w:rPr>
              <w:t>–9</w:t>
            </w:r>
            <w:r w:rsidRPr="0082731E">
              <w:rPr>
                <w:color w:val="000000"/>
                <w:sz w:val="20"/>
                <w:szCs w:val="20"/>
              </w:rPr>
              <w:t xml:space="preserve">:00 </w:t>
            </w:r>
            <w:r w:rsidR="00CC0C96" w:rsidRPr="0082731E">
              <w:rPr>
                <w:color w:val="000000"/>
                <w:sz w:val="20"/>
                <w:szCs w:val="20"/>
              </w:rPr>
              <w:t>– З</w:t>
            </w:r>
            <w:r w:rsidRPr="0082731E">
              <w:rPr>
                <w:color w:val="000000"/>
                <w:sz w:val="20"/>
                <w:szCs w:val="20"/>
              </w:rPr>
              <w:t>автрак в кафе</w:t>
            </w:r>
            <w:r w:rsidR="00CC0C96" w:rsidRPr="0082731E">
              <w:rPr>
                <w:color w:val="000000"/>
                <w:sz w:val="20"/>
                <w:szCs w:val="20"/>
              </w:rPr>
              <w:t> / ресторане</w:t>
            </w:r>
            <w:r w:rsidRPr="0082731E">
              <w:rPr>
                <w:color w:val="000000"/>
                <w:sz w:val="20"/>
                <w:szCs w:val="20"/>
              </w:rPr>
              <w:t xml:space="preserve"> за свой счет. Выселение из отеля.</w:t>
            </w:r>
          </w:p>
          <w:p w:rsidR="00264F60" w:rsidRPr="0082731E" w:rsidRDefault="00264F60" w:rsidP="0082731E">
            <w:pPr>
              <w:spacing w:line="360" w:lineRule="auto"/>
              <w:jc w:val="both"/>
              <w:rPr>
                <w:color w:val="000000"/>
                <w:sz w:val="20"/>
                <w:szCs w:val="20"/>
              </w:rPr>
            </w:pPr>
            <w:r w:rsidRPr="0082731E">
              <w:rPr>
                <w:color w:val="000000"/>
                <w:sz w:val="20"/>
                <w:szCs w:val="20"/>
              </w:rPr>
              <w:t>9:00 – Трансфер до аэропорта «Schiphol».</w:t>
            </w:r>
          </w:p>
          <w:p w:rsidR="00264F60" w:rsidRPr="0082731E" w:rsidRDefault="00264F60" w:rsidP="0082731E">
            <w:pPr>
              <w:spacing w:line="360" w:lineRule="auto"/>
              <w:jc w:val="both"/>
              <w:rPr>
                <w:color w:val="000000"/>
                <w:sz w:val="20"/>
                <w:szCs w:val="20"/>
              </w:rPr>
            </w:pPr>
            <w:r w:rsidRPr="0082731E">
              <w:rPr>
                <w:color w:val="000000"/>
                <w:sz w:val="20"/>
                <w:szCs w:val="20"/>
              </w:rPr>
              <w:t>13:05</w:t>
            </w:r>
            <w:r w:rsidR="00CC0C96" w:rsidRPr="0082731E">
              <w:rPr>
                <w:color w:val="000000"/>
                <w:sz w:val="20"/>
                <w:szCs w:val="20"/>
              </w:rPr>
              <w:t xml:space="preserve"> – Вы</w:t>
            </w:r>
            <w:r w:rsidRPr="0082731E">
              <w:rPr>
                <w:color w:val="000000"/>
                <w:sz w:val="20"/>
                <w:szCs w:val="20"/>
              </w:rPr>
              <w:t>лет в Москву.</w:t>
            </w:r>
          </w:p>
        </w:tc>
      </w:tr>
    </w:tbl>
    <w:p w:rsidR="00264F60" w:rsidRPr="00CC0C96" w:rsidRDefault="00264F60" w:rsidP="00CC0C96">
      <w:pPr>
        <w:spacing w:line="360" w:lineRule="auto"/>
        <w:ind w:firstLine="709"/>
        <w:jc w:val="both"/>
        <w:textAlignment w:val="center"/>
        <w:rPr>
          <w:color w:val="000000"/>
          <w:sz w:val="28"/>
          <w:szCs w:val="20"/>
        </w:rPr>
      </w:pPr>
    </w:p>
    <w:p w:rsidR="00264F60" w:rsidRPr="00CC0C96" w:rsidRDefault="00264F60" w:rsidP="00CC0C96">
      <w:pPr>
        <w:spacing w:line="360" w:lineRule="auto"/>
        <w:ind w:firstLine="709"/>
        <w:jc w:val="both"/>
        <w:textAlignment w:val="center"/>
        <w:rPr>
          <w:b/>
          <w:color w:val="000000"/>
          <w:sz w:val="28"/>
          <w:szCs w:val="28"/>
        </w:rPr>
      </w:pPr>
      <w:r w:rsidRPr="00CC0C96">
        <w:rPr>
          <w:b/>
          <w:color w:val="000000"/>
          <w:sz w:val="28"/>
          <w:szCs w:val="28"/>
        </w:rPr>
        <w:t>6. Финансовый анализ</w:t>
      </w:r>
    </w:p>
    <w:tbl>
      <w:tblPr>
        <w:tblW w:w="8949" w:type="dxa"/>
        <w:tblInd w:w="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78"/>
        <w:gridCol w:w="4849"/>
        <w:gridCol w:w="3222"/>
      </w:tblGrid>
      <w:tr w:rsidR="00264F60" w:rsidRPr="0082731E" w:rsidTr="0082731E">
        <w:tc>
          <w:tcPr>
            <w:tcW w:w="491" w:type="pct"/>
            <w:shd w:val="clear" w:color="auto" w:fill="auto"/>
          </w:tcPr>
          <w:p w:rsidR="00264F60" w:rsidRPr="0082731E" w:rsidRDefault="00264F60" w:rsidP="0082731E">
            <w:pPr>
              <w:spacing w:line="360" w:lineRule="auto"/>
              <w:jc w:val="both"/>
              <w:rPr>
                <w:b/>
                <w:color w:val="000000"/>
                <w:sz w:val="20"/>
                <w:szCs w:val="20"/>
              </w:rPr>
            </w:pPr>
          </w:p>
        </w:tc>
        <w:tc>
          <w:tcPr>
            <w:tcW w:w="2709" w:type="pct"/>
            <w:shd w:val="clear" w:color="auto" w:fill="auto"/>
          </w:tcPr>
          <w:p w:rsidR="00264F60" w:rsidRPr="0082731E" w:rsidRDefault="00264F60" w:rsidP="0082731E">
            <w:pPr>
              <w:spacing w:line="360" w:lineRule="auto"/>
              <w:jc w:val="both"/>
              <w:rPr>
                <w:b/>
                <w:color w:val="000000"/>
                <w:sz w:val="20"/>
                <w:szCs w:val="20"/>
              </w:rPr>
            </w:pPr>
            <w:r w:rsidRPr="0082731E">
              <w:rPr>
                <w:b/>
                <w:color w:val="000000"/>
                <w:sz w:val="20"/>
                <w:szCs w:val="20"/>
              </w:rPr>
              <w:t>Затраты, включенные в стоимость тура</w:t>
            </w:r>
          </w:p>
        </w:tc>
        <w:tc>
          <w:tcPr>
            <w:tcW w:w="1800" w:type="pct"/>
            <w:shd w:val="clear" w:color="auto" w:fill="auto"/>
          </w:tcPr>
          <w:p w:rsidR="00264F60" w:rsidRPr="0082731E" w:rsidRDefault="00264F60" w:rsidP="0082731E">
            <w:pPr>
              <w:spacing w:line="360" w:lineRule="auto"/>
              <w:jc w:val="both"/>
              <w:rPr>
                <w:b/>
                <w:color w:val="000000"/>
                <w:sz w:val="20"/>
                <w:szCs w:val="20"/>
              </w:rPr>
            </w:pPr>
            <w:r w:rsidRPr="0082731E">
              <w:rPr>
                <w:b/>
                <w:color w:val="000000"/>
                <w:sz w:val="20"/>
                <w:szCs w:val="20"/>
              </w:rPr>
              <w:t>Затраты, не включенные в стоимость тура</w:t>
            </w:r>
          </w:p>
        </w:tc>
      </w:tr>
      <w:tr w:rsidR="00264F60" w:rsidRPr="0082731E" w:rsidTr="0082731E">
        <w:tc>
          <w:tcPr>
            <w:tcW w:w="491" w:type="pct"/>
            <w:vMerge w:val="restart"/>
            <w:shd w:val="clear" w:color="auto" w:fill="auto"/>
          </w:tcPr>
          <w:p w:rsidR="00264F60" w:rsidRPr="0082731E" w:rsidRDefault="00264F60" w:rsidP="0082731E">
            <w:pPr>
              <w:spacing w:line="360" w:lineRule="auto"/>
              <w:jc w:val="both"/>
              <w:rPr>
                <w:color w:val="000000"/>
                <w:sz w:val="20"/>
                <w:szCs w:val="20"/>
              </w:rPr>
            </w:pP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Авиаперелет Москва-Амстердам-Москва</w:t>
            </w:r>
          </w:p>
          <w:p w:rsidR="00264F60" w:rsidRPr="0082731E" w:rsidRDefault="00264F60" w:rsidP="0082731E">
            <w:pPr>
              <w:spacing w:line="360" w:lineRule="auto"/>
              <w:jc w:val="both"/>
              <w:rPr>
                <w:color w:val="000000"/>
                <w:sz w:val="20"/>
                <w:szCs w:val="20"/>
              </w:rPr>
            </w:pPr>
            <w:r w:rsidRPr="0082731E">
              <w:rPr>
                <w:color w:val="000000"/>
                <w:sz w:val="20"/>
                <w:szCs w:val="20"/>
              </w:rPr>
              <w:t>587</w:t>
            </w:r>
            <w:r w:rsidR="00CC0C96" w:rsidRPr="0082731E">
              <w:rPr>
                <w:color w:val="000000"/>
                <w:sz w:val="20"/>
                <w:szCs w:val="20"/>
              </w:rPr>
              <w:t> $</w:t>
            </w:r>
            <w:r w:rsidRPr="0082731E">
              <w:rPr>
                <w:color w:val="000000"/>
                <w:sz w:val="20"/>
                <w:szCs w:val="20"/>
              </w:rPr>
              <w:t>=17610 рублей</w:t>
            </w:r>
          </w:p>
        </w:tc>
        <w:tc>
          <w:tcPr>
            <w:tcW w:w="1800" w:type="pct"/>
            <w:vMerge w:val="restart"/>
            <w:shd w:val="clear" w:color="auto" w:fill="auto"/>
          </w:tcPr>
          <w:p w:rsidR="00264F60" w:rsidRPr="0082731E" w:rsidRDefault="00264F60" w:rsidP="0082731E">
            <w:pPr>
              <w:spacing w:line="360" w:lineRule="auto"/>
              <w:jc w:val="both"/>
              <w:rPr>
                <w:color w:val="000000"/>
                <w:sz w:val="20"/>
                <w:szCs w:val="20"/>
              </w:rPr>
            </w:pPr>
          </w:p>
        </w:tc>
      </w:tr>
      <w:tr w:rsidR="00264F60" w:rsidRPr="0082731E" w:rsidTr="0082731E">
        <w:tc>
          <w:tcPr>
            <w:tcW w:w="491" w:type="pct"/>
            <w:vMerge/>
            <w:shd w:val="clear" w:color="auto" w:fill="auto"/>
          </w:tcPr>
          <w:p w:rsidR="00264F60" w:rsidRPr="0082731E" w:rsidRDefault="00264F60" w:rsidP="0082731E">
            <w:pPr>
              <w:spacing w:line="360" w:lineRule="auto"/>
              <w:jc w:val="both"/>
              <w:rPr>
                <w:color w:val="000000"/>
                <w:sz w:val="20"/>
                <w:szCs w:val="20"/>
              </w:rPr>
            </w:pP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Страховка.</w:t>
            </w:r>
          </w:p>
          <w:p w:rsidR="00264F60" w:rsidRPr="0082731E" w:rsidRDefault="00264F60" w:rsidP="0082731E">
            <w:pPr>
              <w:spacing w:line="360" w:lineRule="auto"/>
              <w:jc w:val="both"/>
              <w:rPr>
                <w:color w:val="000000"/>
                <w:sz w:val="20"/>
                <w:szCs w:val="20"/>
              </w:rPr>
            </w:pPr>
            <w:r w:rsidRPr="0082731E">
              <w:rPr>
                <w:color w:val="000000"/>
                <w:sz w:val="20"/>
                <w:szCs w:val="20"/>
                <w:lang w:val="en-US"/>
              </w:rPr>
              <w:t>7</w:t>
            </w:r>
            <w:r w:rsidR="00CC0C96" w:rsidRPr="0082731E">
              <w:rPr>
                <w:color w:val="000000"/>
                <w:sz w:val="20"/>
                <w:szCs w:val="20"/>
              </w:rPr>
              <w:t> €</w:t>
            </w:r>
            <w:r w:rsidRPr="0082731E">
              <w:rPr>
                <w:color w:val="000000"/>
                <w:sz w:val="20"/>
                <w:szCs w:val="20"/>
              </w:rPr>
              <w:t xml:space="preserve"> =</w:t>
            </w:r>
            <w:r w:rsidRPr="0082731E">
              <w:rPr>
                <w:color w:val="000000"/>
                <w:sz w:val="20"/>
                <w:szCs w:val="20"/>
                <w:lang w:val="en-US"/>
              </w:rPr>
              <w:t xml:space="preserve"> 315 </w:t>
            </w:r>
            <w:r w:rsidRPr="0082731E">
              <w:rPr>
                <w:color w:val="000000"/>
                <w:sz w:val="20"/>
                <w:szCs w:val="20"/>
              </w:rPr>
              <w:t>рублей</w:t>
            </w:r>
          </w:p>
        </w:tc>
        <w:tc>
          <w:tcPr>
            <w:tcW w:w="1800" w:type="pct"/>
            <w:vMerge/>
            <w:shd w:val="clear" w:color="auto" w:fill="auto"/>
          </w:tcPr>
          <w:p w:rsidR="00264F60" w:rsidRPr="0082731E" w:rsidRDefault="00264F60" w:rsidP="0082731E">
            <w:pPr>
              <w:spacing w:line="360" w:lineRule="auto"/>
              <w:jc w:val="both"/>
              <w:rPr>
                <w:color w:val="000000"/>
                <w:sz w:val="20"/>
                <w:szCs w:val="20"/>
              </w:rPr>
            </w:pPr>
          </w:p>
        </w:tc>
      </w:tr>
      <w:tr w:rsidR="00264F60" w:rsidRPr="0082731E" w:rsidTr="0082731E">
        <w:tc>
          <w:tcPr>
            <w:tcW w:w="491" w:type="pct"/>
            <w:vMerge/>
            <w:shd w:val="clear" w:color="auto" w:fill="auto"/>
          </w:tcPr>
          <w:p w:rsidR="00264F60" w:rsidRPr="0082731E" w:rsidRDefault="00264F60" w:rsidP="0082731E">
            <w:pPr>
              <w:spacing w:line="360" w:lineRule="auto"/>
              <w:jc w:val="both"/>
              <w:rPr>
                <w:color w:val="000000"/>
                <w:sz w:val="20"/>
                <w:szCs w:val="20"/>
              </w:rPr>
            </w:pP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Виза</w:t>
            </w:r>
          </w:p>
          <w:p w:rsidR="00264F60" w:rsidRPr="0082731E" w:rsidRDefault="00264F60" w:rsidP="0082731E">
            <w:pPr>
              <w:spacing w:line="360" w:lineRule="auto"/>
              <w:jc w:val="both"/>
              <w:rPr>
                <w:color w:val="000000"/>
                <w:sz w:val="20"/>
                <w:szCs w:val="20"/>
              </w:rPr>
            </w:pPr>
            <w:r w:rsidRPr="0082731E">
              <w:rPr>
                <w:color w:val="000000"/>
                <w:sz w:val="20"/>
                <w:szCs w:val="20"/>
              </w:rPr>
              <w:t>160</w:t>
            </w:r>
            <w:r w:rsidR="00CC0C96" w:rsidRPr="0082731E">
              <w:rPr>
                <w:color w:val="000000"/>
                <w:sz w:val="20"/>
                <w:szCs w:val="20"/>
                <w:lang w:val="en-US"/>
              </w:rPr>
              <w:t> $</w:t>
            </w:r>
            <w:r w:rsidRPr="0082731E">
              <w:rPr>
                <w:color w:val="000000"/>
                <w:sz w:val="20"/>
                <w:szCs w:val="20"/>
                <w:lang w:val="en-US"/>
              </w:rPr>
              <w:t xml:space="preserve">= 4800 </w:t>
            </w:r>
            <w:r w:rsidRPr="0082731E">
              <w:rPr>
                <w:color w:val="000000"/>
                <w:sz w:val="20"/>
                <w:szCs w:val="20"/>
              </w:rPr>
              <w:t>рублей</w:t>
            </w:r>
          </w:p>
        </w:tc>
        <w:tc>
          <w:tcPr>
            <w:tcW w:w="1800" w:type="pct"/>
            <w:vMerge/>
            <w:shd w:val="clear" w:color="auto" w:fill="auto"/>
          </w:tcPr>
          <w:p w:rsidR="00264F60" w:rsidRPr="0082731E" w:rsidRDefault="00264F60" w:rsidP="0082731E">
            <w:pPr>
              <w:spacing w:line="360" w:lineRule="auto"/>
              <w:jc w:val="both"/>
              <w:rPr>
                <w:color w:val="000000"/>
                <w:sz w:val="20"/>
                <w:szCs w:val="20"/>
              </w:rPr>
            </w:pP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lang w:val="en-US"/>
              </w:rPr>
              <w:t xml:space="preserve">1 </w:t>
            </w:r>
            <w:r w:rsidRPr="0082731E">
              <w:rPr>
                <w:color w:val="000000"/>
                <w:sz w:val="20"/>
                <w:szCs w:val="20"/>
              </w:rPr>
              <w:t>день</w:t>
            </w:r>
          </w:p>
        </w:tc>
        <w:tc>
          <w:tcPr>
            <w:tcW w:w="2709" w:type="pct"/>
            <w:shd w:val="clear" w:color="auto" w:fill="auto"/>
          </w:tcPr>
          <w:p w:rsidR="00264F60" w:rsidRPr="0082731E" w:rsidRDefault="00264F60" w:rsidP="0082731E">
            <w:pPr>
              <w:spacing w:line="360" w:lineRule="auto"/>
              <w:jc w:val="both"/>
              <w:rPr>
                <w:color w:val="000000"/>
                <w:sz w:val="20"/>
                <w:szCs w:val="20"/>
                <w:lang w:val="en-US"/>
              </w:rPr>
            </w:pPr>
            <w:r w:rsidRPr="0082731E">
              <w:rPr>
                <w:color w:val="000000"/>
                <w:sz w:val="20"/>
                <w:szCs w:val="20"/>
                <w:lang w:val="en-US"/>
              </w:rPr>
              <w:t>75</w:t>
            </w:r>
            <w:r w:rsidR="00CC0C96" w:rsidRPr="0082731E">
              <w:rPr>
                <w:color w:val="000000"/>
                <w:sz w:val="20"/>
                <w:szCs w:val="20"/>
                <w:lang w:val="en-US"/>
              </w:rPr>
              <w:t> $</w:t>
            </w:r>
            <w:r w:rsidRPr="0082731E">
              <w:rPr>
                <w:color w:val="000000"/>
                <w:sz w:val="20"/>
                <w:szCs w:val="20"/>
                <w:lang w:val="en-US"/>
              </w:rPr>
              <w:t xml:space="preserve"> =2250 </w:t>
            </w:r>
            <w:r w:rsidRPr="0082731E">
              <w:rPr>
                <w:color w:val="000000"/>
                <w:sz w:val="20"/>
                <w:szCs w:val="20"/>
              </w:rPr>
              <w:t>рублей</w:t>
            </w:r>
          </w:p>
          <w:p w:rsidR="00264F60" w:rsidRPr="0082731E" w:rsidRDefault="00264F60" w:rsidP="0082731E">
            <w:pPr>
              <w:spacing w:line="360" w:lineRule="auto"/>
              <w:jc w:val="both"/>
              <w:rPr>
                <w:color w:val="000000"/>
                <w:sz w:val="20"/>
                <w:szCs w:val="20"/>
                <w:lang w:val="en-US"/>
              </w:rPr>
            </w:pPr>
            <w:r w:rsidRPr="0082731E">
              <w:rPr>
                <w:color w:val="000000"/>
                <w:sz w:val="20"/>
                <w:szCs w:val="20"/>
                <w:lang w:val="en-US"/>
              </w:rPr>
              <w:t>(</w:t>
            </w:r>
            <w:r w:rsidRPr="0082731E">
              <w:rPr>
                <w:color w:val="000000"/>
                <w:sz w:val="20"/>
                <w:szCs w:val="20"/>
              </w:rPr>
              <w:t>размещениевотеле</w:t>
            </w:r>
            <w:r w:rsidRPr="0082731E">
              <w:rPr>
                <w:color w:val="000000"/>
                <w:sz w:val="20"/>
                <w:szCs w:val="20"/>
                <w:lang w:val="en-US"/>
              </w:rPr>
              <w:t>Best Western Apollo Museumhotel Amsterdam City Centre)</w:t>
            </w:r>
          </w:p>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(Обзорная экскурсия по городу)</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(Обед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450 рублей</w:t>
            </w:r>
          </w:p>
          <w:p w:rsidR="00264F60" w:rsidRPr="0082731E" w:rsidRDefault="00264F60" w:rsidP="0082731E">
            <w:pPr>
              <w:spacing w:line="360" w:lineRule="auto"/>
              <w:jc w:val="both"/>
              <w:rPr>
                <w:color w:val="000000"/>
                <w:sz w:val="20"/>
                <w:szCs w:val="20"/>
              </w:rPr>
            </w:pPr>
            <w:r w:rsidRPr="0082731E">
              <w:rPr>
                <w:color w:val="000000"/>
                <w:sz w:val="20"/>
                <w:szCs w:val="20"/>
              </w:rPr>
              <w:t>(Ужин в кафе)</w:t>
            </w:r>
          </w:p>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(Посещение зоопарка ArtisZoo)</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2 день</w:t>
            </w: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(Обзорная экскурсия по городу)</w:t>
            </w:r>
          </w:p>
          <w:p w:rsidR="00264F60" w:rsidRPr="0082731E" w:rsidRDefault="00264F60" w:rsidP="0082731E">
            <w:pPr>
              <w:spacing w:line="360" w:lineRule="auto"/>
              <w:jc w:val="both"/>
              <w:rPr>
                <w:color w:val="000000"/>
                <w:sz w:val="20"/>
                <w:szCs w:val="20"/>
              </w:rPr>
            </w:pPr>
            <w:r w:rsidRPr="0082731E">
              <w:rPr>
                <w:color w:val="000000"/>
                <w:sz w:val="20"/>
                <w:szCs w:val="20"/>
              </w:rPr>
              <w:t>83</w:t>
            </w:r>
            <w:r w:rsidR="00CC0C96" w:rsidRPr="0082731E">
              <w:rPr>
                <w:color w:val="000000"/>
                <w:sz w:val="20"/>
                <w:szCs w:val="20"/>
              </w:rPr>
              <w:t> $</w:t>
            </w:r>
            <w:r w:rsidRPr="0082731E">
              <w:rPr>
                <w:color w:val="000000"/>
                <w:sz w:val="20"/>
                <w:szCs w:val="20"/>
              </w:rPr>
              <w:t xml:space="preserve"> = 2490 рублей</w:t>
            </w:r>
          </w:p>
          <w:p w:rsidR="00264F60" w:rsidRPr="0082731E" w:rsidRDefault="00264F60" w:rsidP="0082731E">
            <w:pPr>
              <w:spacing w:line="360" w:lineRule="auto"/>
              <w:jc w:val="both"/>
              <w:rPr>
                <w:color w:val="000000"/>
                <w:sz w:val="20"/>
                <w:szCs w:val="20"/>
              </w:rPr>
            </w:pPr>
            <w:r w:rsidRPr="0082731E">
              <w:rPr>
                <w:color w:val="000000"/>
                <w:sz w:val="20"/>
                <w:szCs w:val="20"/>
              </w:rPr>
              <w:t>(Размещение в отеле TulipInnZoetermeerCentre)</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(Завтрак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(Обед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450 рублей</w:t>
            </w:r>
          </w:p>
          <w:p w:rsidR="00264F60" w:rsidRPr="0082731E" w:rsidRDefault="00264F60" w:rsidP="0082731E">
            <w:pPr>
              <w:spacing w:line="360" w:lineRule="auto"/>
              <w:jc w:val="both"/>
              <w:rPr>
                <w:color w:val="000000"/>
                <w:sz w:val="20"/>
                <w:szCs w:val="20"/>
              </w:rPr>
            </w:pPr>
            <w:r w:rsidRPr="0082731E">
              <w:rPr>
                <w:color w:val="000000"/>
                <w:sz w:val="20"/>
                <w:szCs w:val="20"/>
              </w:rPr>
              <w:t>(Ужин в кафе)</w:t>
            </w:r>
          </w:p>
          <w:p w:rsidR="00264F60" w:rsidRPr="0082731E" w:rsidRDefault="00264F60" w:rsidP="0082731E">
            <w:pPr>
              <w:spacing w:line="360" w:lineRule="auto"/>
              <w:jc w:val="both"/>
              <w:rPr>
                <w:color w:val="000000"/>
                <w:sz w:val="20"/>
                <w:szCs w:val="20"/>
              </w:rPr>
            </w:pPr>
            <w:r w:rsidRPr="0082731E">
              <w:rPr>
                <w:color w:val="000000"/>
                <w:sz w:val="20"/>
                <w:szCs w:val="20"/>
              </w:rPr>
              <w:t>35</w:t>
            </w:r>
            <w:r w:rsidR="00CC0C96" w:rsidRPr="0082731E">
              <w:rPr>
                <w:color w:val="000000"/>
                <w:sz w:val="20"/>
                <w:szCs w:val="20"/>
              </w:rPr>
              <w:t> $</w:t>
            </w:r>
            <w:r w:rsidRPr="0082731E">
              <w:rPr>
                <w:color w:val="000000"/>
                <w:sz w:val="20"/>
                <w:szCs w:val="20"/>
              </w:rPr>
              <w:t xml:space="preserve"> = 1050 рублей</w:t>
            </w:r>
          </w:p>
          <w:p w:rsidR="00264F60" w:rsidRPr="0082731E" w:rsidRDefault="00264F60" w:rsidP="0082731E">
            <w:pPr>
              <w:spacing w:line="360" w:lineRule="auto"/>
              <w:jc w:val="both"/>
              <w:rPr>
                <w:color w:val="000000"/>
                <w:sz w:val="20"/>
                <w:szCs w:val="20"/>
              </w:rPr>
            </w:pPr>
            <w:r w:rsidRPr="0082731E">
              <w:rPr>
                <w:color w:val="000000"/>
                <w:sz w:val="20"/>
                <w:szCs w:val="20"/>
              </w:rPr>
              <w:t>(Единый билет на посещение Центрального Музея, Железнодорожного Музея и Музея Монет)</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3 день</w:t>
            </w:r>
          </w:p>
        </w:tc>
        <w:tc>
          <w:tcPr>
            <w:tcW w:w="2709" w:type="pct"/>
            <w:shd w:val="clear" w:color="auto" w:fill="auto"/>
          </w:tcPr>
          <w:p w:rsidR="00CC0C96" w:rsidRPr="0082731E" w:rsidRDefault="00264F60" w:rsidP="0082731E">
            <w:pPr>
              <w:spacing w:line="360" w:lineRule="auto"/>
              <w:jc w:val="both"/>
              <w:rPr>
                <w:color w:val="000000"/>
                <w:sz w:val="20"/>
                <w:szCs w:val="20"/>
              </w:rPr>
            </w:pPr>
            <w:r w:rsidRPr="0082731E">
              <w:rPr>
                <w:color w:val="000000"/>
                <w:sz w:val="20"/>
                <w:szCs w:val="20"/>
              </w:rPr>
              <w:t>73</w:t>
            </w:r>
            <w:r w:rsidR="00CC0C96" w:rsidRPr="0082731E">
              <w:rPr>
                <w:color w:val="000000"/>
                <w:sz w:val="20"/>
                <w:szCs w:val="20"/>
              </w:rPr>
              <w:t> $</w:t>
            </w:r>
            <w:r w:rsidRPr="0082731E">
              <w:rPr>
                <w:color w:val="000000"/>
                <w:sz w:val="20"/>
                <w:szCs w:val="20"/>
              </w:rPr>
              <w:t xml:space="preserve"> = 2190 рублей</w:t>
            </w:r>
          </w:p>
          <w:p w:rsidR="00264F60" w:rsidRPr="0082731E" w:rsidRDefault="00264F60" w:rsidP="0082731E">
            <w:pPr>
              <w:spacing w:line="360" w:lineRule="auto"/>
              <w:jc w:val="both"/>
              <w:rPr>
                <w:color w:val="000000"/>
                <w:sz w:val="20"/>
                <w:szCs w:val="20"/>
              </w:rPr>
            </w:pPr>
            <w:r w:rsidRPr="0082731E">
              <w:rPr>
                <w:color w:val="000000"/>
                <w:sz w:val="20"/>
                <w:szCs w:val="20"/>
              </w:rPr>
              <w:t>(Размещениевотеле</w:t>
            </w:r>
            <w:r w:rsidRPr="0082731E">
              <w:rPr>
                <w:color w:val="000000"/>
                <w:sz w:val="20"/>
                <w:szCs w:val="20"/>
                <w:lang w:val="en-US"/>
              </w:rPr>
              <w:t>ChinaHotelHollandDelft</w:t>
            </w:r>
            <w:r w:rsidRPr="0082731E">
              <w:rPr>
                <w:color w:val="000000"/>
                <w:sz w:val="20"/>
                <w:szCs w:val="20"/>
              </w:rPr>
              <w:t>)</w:t>
            </w:r>
          </w:p>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(Обзорная экскурсия по городу)</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(Завтрак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(Обед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450 рублей</w:t>
            </w:r>
          </w:p>
          <w:p w:rsidR="00264F60" w:rsidRPr="0082731E" w:rsidRDefault="00264F60" w:rsidP="0082731E">
            <w:pPr>
              <w:spacing w:line="360" w:lineRule="auto"/>
              <w:jc w:val="both"/>
              <w:rPr>
                <w:color w:val="000000"/>
                <w:sz w:val="20"/>
                <w:szCs w:val="20"/>
              </w:rPr>
            </w:pPr>
            <w:r w:rsidRPr="0082731E">
              <w:rPr>
                <w:color w:val="000000"/>
                <w:sz w:val="20"/>
                <w:szCs w:val="20"/>
              </w:rPr>
              <w:t>(Ужин в кафе)</w:t>
            </w:r>
          </w:p>
          <w:p w:rsidR="00264F60" w:rsidRPr="0082731E" w:rsidRDefault="00264F60" w:rsidP="0082731E">
            <w:pPr>
              <w:spacing w:line="360" w:lineRule="auto"/>
              <w:jc w:val="both"/>
              <w:rPr>
                <w:color w:val="000000"/>
                <w:sz w:val="20"/>
                <w:szCs w:val="20"/>
              </w:rPr>
            </w:pPr>
            <w:r w:rsidRPr="0082731E">
              <w:rPr>
                <w:color w:val="000000"/>
                <w:sz w:val="20"/>
                <w:szCs w:val="20"/>
              </w:rPr>
              <w:t>25</w:t>
            </w:r>
            <w:r w:rsidR="00CC0C96" w:rsidRPr="0082731E">
              <w:rPr>
                <w:color w:val="000000"/>
                <w:sz w:val="20"/>
                <w:szCs w:val="20"/>
              </w:rPr>
              <w:t> $</w:t>
            </w:r>
            <w:r w:rsidRPr="0082731E">
              <w:rPr>
                <w:color w:val="000000"/>
                <w:sz w:val="20"/>
                <w:szCs w:val="20"/>
              </w:rPr>
              <w:t xml:space="preserve"> = 750 рублей</w:t>
            </w:r>
          </w:p>
          <w:p w:rsidR="00264F60" w:rsidRPr="0082731E" w:rsidRDefault="00264F60" w:rsidP="0082731E">
            <w:pPr>
              <w:spacing w:line="360" w:lineRule="auto"/>
              <w:jc w:val="both"/>
              <w:rPr>
                <w:color w:val="000000"/>
                <w:sz w:val="20"/>
                <w:szCs w:val="20"/>
              </w:rPr>
            </w:pPr>
            <w:r w:rsidRPr="0082731E">
              <w:rPr>
                <w:color w:val="000000"/>
                <w:sz w:val="20"/>
                <w:szCs w:val="20"/>
              </w:rPr>
              <w:t>(Единый билет на посещение Музея</w:t>
            </w:r>
            <w:r w:rsidRPr="0082731E">
              <w:rPr>
                <w:color w:val="000000"/>
                <w:sz w:val="20"/>
                <w:szCs w:val="20"/>
                <w:lang w:val="en-US"/>
              </w:rPr>
              <w:t>BoijmansVanBeuningen</w:t>
            </w:r>
            <w:r w:rsidRPr="0082731E">
              <w:rPr>
                <w:color w:val="000000"/>
                <w:sz w:val="20"/>
                <w:szCs w:val="20"/>
              </w:rPr>
              <w:t xml:space="preserve"> иМузея Природы)</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lang w:val="en-US"/>
              </w:rPr>
              <w:t xml:space="preserve">4 </w:t>
            </w:r>
            <w:r w:rsidRPr="0082731E">
              <w:rPr>
                <w:color w:val="000000"/>
                <w:sz w:val="20"/>
                <w:szCs w:val="20"/>
              </w:rPr>
              <w:t>день</w:t>
            </w: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(Обзорная экскурсия по городу)</w:t>
            </w:r>
          </w:p>
          <w:p w:rsidR="00264F60" w:rsidRPr="0082731E" w:rsidRDefault="00264F60" w:rsidP="0082731E">
            <w:pPr>
              <w:spacing w:line="360" w:lineRule="auto"/>
              <w:jc w:val="both"/>
              <w:rPr>
                <w:color w:val="000000"/>
                <w:sz w:val="20"/>
                <w:szCs w:val="20"/>
              </w:rPr>
            </w:pPr>
            <w:r w:rsidRPr="0082731E">
              <w:rPr>
                <w:color w:val="000000"/>
                <w:sz w:val="20"/>
                <w:szCs w:val="20"/>
              </w:rPr>
              <w:t>83</w:t>
            </w:r>
            <w:r w:rsidR="00CC0C96" w:rsidRPr="0082731E">
              <w:rPr>
                <w:color w:val="000000"/>
                <w:sz w:val="20"/>
                <w:szCs w:val="20"/>
              </w:rPr>
              <w:t> $</w:t>
            </w:r>
            <w:r w:rsidRPr="0082731E">
              <w:rPr>
                <w:color w:val="000000"/>
                <w:sz w:val="20"/>
                <w:szCs w:val="20"/>
              </w:rPr>
              <w:t xml:space="preserve"> = 2490 рублей</w:t>
            </w:r>
          </w:p>
          <w:p w:rsidR="00264F60" w:rsidRPr="0082731E" w:rsidRDefault="00264F60" w:rsidP="0082731E">
            <w:pPr>
              <w:spacing w:line="360" w:lineRule="auto"/>
              <w:jc w:val="both"/>
              <w:rPr>
                <w:color w:val="000000"/>
                <w:sz w:val="20"/>
                <w:szCs w:val="20"/>
              </w:rPr>
            </w:pPr>
            <w:r w:rsidRPr="0082731E">
              <w:rPr>
                <w:color w:val="000000"/>
                <w:sz w:val="20"/>
                <w:szCs w:val="20"/>
              </w:rPr>
              <w:t>(Размещение в отеле HemHotelAmsterdam)</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(Завтрак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(Обед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450 рублей</w:t>
            </w:r>
          </w:p>
          <w:p w:rsidR="00264F60" w:rsidRPr="0082731E" w:rsidRDefault="00264F60" w:rsidP="0082731E">
            <w:pPr>
              <w:spacing w:line="360" w:lineRule="auto"/>
              <w:jc w:val="both"/>
              <w:rPr>
                <w:color w:val="000000"/>
                <w:sz w:val="20"/>
                <w:szCs w:val="20"/>
              </w:rPr>
            </w:pPr>
            <w:r w:rsidRPr="0082731E">
              <w:rPr>
                <w:color w:val="000000"/>
                <w:sz w:val="20"/>
                <w:szCs w:val="20"/>
              </w:rPr>
              <w:t>(Ужин в кафе)</w:t>
            </w:r>
          </w:p>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(Посещение замкаDeRidderzaal)</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5 день</w:t>
            </w: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(Обзорная экскурсия по городу)</w:t>
            </w:r>
          </w:p>
          <w:p w:rsidR="00264F60" w:rsidRPr="0082731E" w:rsidRDefault="00264F60" w:rsidP="0082731E">
            <w:pPr>
              <w:spacing w:line="360" w:lineRule="auto"/>
              <w:jc w:val="both"/>
              <w:rPr>
                <w:color w:val="000000"/>
                <w:sz w:val="20"/>
                <w:szCs w:val="20"/>
              </w:rPr>
            </w:pPr>
            <w:r w:rsidRPr="0082731E">
              <w:rPr>
                <w:color w:val="000000"/>
                <w:sz w:val="20"/>
                <w:szCs w:val="20"/>
              </w:rPr>
              <w:t>83</w:t>
            </w:r>
            <w:r w:rsidR="00CC0C96" w:rsidRPr="0082731E">
              <w:rPr>
                <w:color w:val="000000"/>
                <w:sz w:val="20"/>
                <w:szCs w:val="20"/>
              </w:rPr>
              <w:t> $</w:t>
            </w:r>
            <w:r w:rsidRPr="0082731E">
              <w:rPr>
                <w:color w:val="000000"/>
                <w:sz w:val="20"/>
                <w:szCs w:val="20"/>
              </w:rPr>
              <w:t xml:space="preserve"> = 2490 рублей</w:t>
            </w:r>
          </w:p>
          <w:p w:rsidR="00264F60" w:rsidRPr="0082731E" w:rsidRDefault="00264F60" w:rsidP="0082731E">
            <w:pPr>
              <w:spacing w:line="360" w:lineRule="auto"/>
              <w:jc w:val="both"/>
              <w:rPr>
                <w:color w:val="000000"/>
                <w:sz w:val="20"/>
                <w:szCs w:val="20"/>
              </w:rPr>
            </w:pPr>
            <w:r w:rsidRPr="0082731E">
              <w:rPr>
                <w:color w:val="000000"/>
                <w:sz w:val="20"/>
                <w:szCs w:val="20"/>
              </w:rPr>
              <w:t>(Размещение в отеле HemHotelAmsterdam)</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(Завтрак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(Обед в кафе)</w:t>
            </w:r>
          </w:p>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450 рублей</w:t>
            </w:r>
          </w:p>
          <w:p w:rsidR="00264F60" w:rsidRPr="0082731E" w:rsidRDefault="00264F60" w:rsidP="0082731E">
            <w:pPr>
              <w:spacing w:line="360" w:lineRule="auto"/>
              <w:jc w:val="both"/>
              <w:rPr>
                <w:color w:val="000000"/>
                <w:sz w:val="20"/>
                <w:szCs w:val="20"/>
              </w:rPr>
            </w:pPr>
            <w:r w:rsidRPr="0082731E">
              <w:rPr>
                <w:color w:val="000000"/>
                <w:sz w:val="20"/>
                <w:szCs w:val="20"/>
              </w:rPr>
              <w:t>(Ужин в кафе)</w:t>
            </w:r>
          </w:p>
          <w:p w:rsidR="00264F60" w:rsidRPr="0082731E" w:rsidRDefault="00264F60" w:rsidP="0082731E">
            <w:pPr>
              <w:spacing w:line="360" w:lineRule="auto"/>
              <w:jc w:val="both"/>
              <w:rPr>
                <w:color w:val="000000"/>
                <w:sz w:val="20"/>
                <w:szCs w:val="20"/>
              </w:rPr>
            </w:pPr>
            <w:r w:rsidRPr="0082731E">
              <w:rPr>
                <w:color w:val="000000"/>
                <w:sz w:val="20"/>
                <w:szCs w:val="20"/>
              </w:rPr>
              <w:t>15</w:t>
            </w:r>
            <w:r w:rsidR="00CC0C96" w:rsidRPr="0082731E">
              <w:rPr>
                <w:color w:val="000000"/>
                <w:sz w:val="20"/>
                <w:szCs w:val="20"/>
              </w:rPr>
              <w:t> €</w:t>
            </w:r>
            <w:r w:rsidRPr="0082731E">
              <w:rPr>
                <w:color w:val="000000"/>
                <w:sz w:val="20"/>
                <w:szCs w:val="20"/>
              </w:rPr>
              <w:t xml:space="preserve"> = 675 рублей</w:t>
            </w:r>
          </w:p>
          <w:p w:rsidR="00264F60" w:rsidRPr="0082731E" w:rsidRDefault="00264F60" w:rsidP="0082731E">
            <w:pPr>
              <w:spacing w:line="360" w:lineRule="auto"/>
              <w:jc w:val="both"/>
              <w:rPr>
                <w:color w:val="000000"/>
                <w:sz w:val="20"/>
                <w:szCs w:val="20"/>
              </w:rPr>
            </w:pPr>
            <w:r w:rsidRPr="0082731E">
              <w:rPr>
                <w:color w:val="000000"/>
                <w:sz w:val="20"/>
                <w:szCs w:val="20"/>
              </w:rPr>
              <w:t>(Посещение музея Франса Халса)</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6 день</w:t>
            </w:r>
          </w:p>
        </w:tc>
        <w:tc>
          <w:tcPr>
            <w:tcW w:w="2709" w:type="pct"/>
            <w:shd w:val="clear" w:color="auto" w:fill="auto"/>
          </w:tcPr>
          <w:p w:rsidR="00264F60" w:rsidRPr="0082731E" w:rsidRDefault="00264F60" w:rsidP="0082731E">
            <w:pPr>
              <w:spacing w:line="360" w:lineRule="auto"/>
              <w:jc w:val="both"/>
              <w:rPr>
                <w:color w:val="000000"/>
                <w:sz w:val="20"/>
                <w:szCs w:val="20"/>
              </w:rPr>
            </w:pP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w:t>
            </w:r>
            <w:r w:rsidR="00CC0C96" w:rsidRPr="0082731E">
              <w:rPr>
                <w:color w:val="000000"/>
                <w:sz w:val="20"/>
                <w:szCs w:val="20"/>
              </w:rPr>
              <w:t> €</w:t>
            </w:r>
            <w:r w:rsidRPr="0082731E">
              <w:rPr>
                <w:color w:val="000000"/>
                <w:sz w:val="20"/>
                <w:szCs w:val="20"/>
              </w:rPr>
              <w:t xml:space="preserve"> = </w:t>
            </w:r>
            <w:r w:rsidR="00CC0C96" w:rsidRPr="0082731E">
              <w:rPr>
                <w:color w:val="000000"/>
                <w:sz w:val="20"/>
                <w:szCs w:val="20"/>
              </w:rPr>
              <w:t>450 рублей</w:t>
            </w:r>
          </w:p>
          <w:p w:rsidR="00264F60" w:rsidRPr="0082731E" w:rsidRDefault="00264F60" w:rsidP="0082731E">
            <w:pPr>
              <w:spacing w:line="360" w:lineRule="auto"/>
              <w:jc w:val="both"/>
              <w:rPr>
                <w:color w:val="000000"/>
                <w:sz w:val="20"/>
                <w:szCs w:val="20"/>
              </w:rPr>
            </w:pPr>
            <w:r w:rsidRPr="0082731E">
              <w:rPr>
                <w:color w:val="000000"/>
                <w:sz w:val="20"/>
                <w:szCs w:val="20"/>
              </w:rPr>
              <w:t>(Завтрак в кафе)</w:t>
            </w:r>
          </w:p>
        </w:tc>
      </w:tr>
      <w:tr w:rsidR="00264F60" w:rsidRPr="0082731E" w:rsidTr="0082731E">
        <w:tc>
          <w:tcPr>
            <w:tcW w:w="491"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Итого</w:t>
            </w:r>
          </w:p>
        </w:tc>
        <w:tc>
          <w:tcPr>
            <w:tcW w:w="2709"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Для всех: 38010 рублей + 1</w:t>
            </w:r>
            <w:r w:rsidR="00CC0C96" w:rsidRPr="0082731E">
              <w:rPr>
                <w:color w:val="000000"/>
                <w:sz w:val="20"/>
                <w:szCs w:val="20"/>
              </w:rPr>
              <w:t>0%</w:t>
            </w:r>
            <w:r w:rsidRPr="0082731E">
              <w:rPr>
                <w:color w:val="000000"/>
                <w:sz w:val="20"/>
                <w:szCs w:val="20"/>
              </w:rPr>
              <w:t>(надбавка турфирмы) + 1</w:t>
            </w:r>
            <w:r w:rsidR="00CC0C96" w:rsidRPr="0082731E">
              <w:rPr>
                <w:color w:val="000000"/>
                <w:sz w:val="20"/>
                <w:szCs w:val="20"/>
              </w:rPr>
              <w:t>8%</w:t>
            </w:r>
            <w:r w:rsidRPr="0082731E">
              <w:rPr>
                <w:color w:val="000000"/>
                <w:sz w:val="20"/>
                <w:szCs w:val="20"/>
              </w:rPr>
              <w:t>(НДС) = 48652 рублей.</w:t>
            </w:r>
          </w:p>
          <w:p w:rsidR="00264F60" w:rsidRPr="0082731E" w:rsidRDefault="00264F60" w:rsidP="0082731E">
            <w:pPr>
              <w:spacing w:line="360" w:lineRule="auto"/>
              <w:jc w:val="both"/>
              <w:rPr>
                <w:color w:val="000000"/>
                <w:sz w:val="20"/>
                <w:szCs w:val="20"/>
              </w:rPr>
            </w:pPr>
            <w:r w:rsidRPr="0082731E">
              <w:rPr>
                <w:color w:val="000000"/>
                <w:sz w:val="20"/>
                <w:szCs w:val="20"/>
              </w:rPr>
              <w:t>Для студентов (с учетом скидки на размещение и посещение экскурсий): 34500 рубля + 1</w:t>
            </w:r>
            <w:r w:rsidR="00CC0C96" w:rsidRPr="0082731E">
              <w:rPr>
                <w:color w:val="000000"/>
                <w:sz w:val="20"/>
                <w:szCs w:val="20"/>
              </w:rPr>
              <w:t>0%</w:t>
            </w:r>
            <w:r w:rsidRPr="0082731E">
              <w:rPr>
                <w:color w:val="000000"/>
                <w:sz w:val="20"/>
                <w:szCs w:val="20"/>
              </w:rPr>
              <w:t>(надбавка турфирмы) +1</w:t>
            </w:r>
            <w:r w:rsidR="00CC0C96" w:rsidRPr="0082731E">
              <w:rPr>
                <w:color w:val="000000"/>
                <w:sz w:val="20"/>
                <w:szCs w:val="20"/>
              </w:rPr>
              <w:t>8%</w:t>
            </w:r>
            <w:r w:rsidRPr="0082731E">
              <w:rPr>
                <w:color w:val="000000"/>
                <w:sz w:val="20"/>
                <w:szCs w:val="20"/>
              </w:rPr>
              <w:t>(НДС) = 44160 рублей</w:t>
            </w:r>
          </w:p>
        </w:tc>
        <w:tc>
          <w:tcPr>
            <w:tcW w:w="1800" w:type="pct"/>
            <w:shd w:val="clear" w:color="auto" w:fill="auto"/>
          </w:tcPr>
          <w:p w:rsidR="00264F60" w:rsidRPr="0082731E" w:rsidRDefault="00264F60" w:rsidP="0082731E">
            <w:pPr>
              <w:spacing w:line="360" w:lineRule="auto"/>
              <w:jc w:val="both"/>
              <w:rPr>
                <w:color w:val="000000"/>
                <w:sz w:val="20"/>
                <w:szCs w:val="20"/>
              </w:rPr>
            </w:pPr>
            <w:r w:rsidRPr="0082731E">
              <w:rPr>
                <w:color w:val="000000"/>
                <w:sz w:val="20"/>
                <w:szCs w:val="20"/>
              </w:rPr>
              <w:t>10575 рубля</w:t>
            </w:r>
          </w:p>
        </w:tc>
      </w:tr>
    </w:tbl>
    <w:p w:rsidR="00264F60" w:rsidRPr="00CC0C96" w:rsidRDefault="00264F60" w:rsidP="00CC0C96">
      <w:pPr>
        <w:spacing w:line="360" w:lineRule="auto"/>
        <w:ind w:firstLine="709"/>
        <w:jc w:val="both"/>
        <w:rPr>
          <w:color w:val="000000"/>
          <w:sz w:val="28"/>
        </w:rPr>
      </w:pPr>
      <w:r w:rsidRPr="00CC0C96">
        <w:rPr>
          <w:color w:val="000000"/>
          <w:sz w:val="28"/>
        </w:rPr>
        <w:t xml:space="preserve">Все затраты </w:t>
      </w:r>
      <w:r w:rsidR="000E62D4" w:rsidRPr="00CC0C96">
        <w:rPr>
          <w:color w:val="000000"/>
          <w:sz w:val="28"/>
        </w:rPr>
        <w:t>рассчитаны</w:t>
      </w:r>
      <w:r w:rsidRPr="00CC0C96">
        <w:rPr>
          <w:color w:val="000000"/>
          <w:sz w:val="28"/>
        </w:rPr>
        <w:t xml:space="preserve"> по курсу </w:t>
      </w:r>
      <w:r w:rsidR="00CC0C96" w:rsidRPr="00CC0C96">
        <w:rPr>
          <w:color w:val="000000"/>
          <w:sz w:val="28"/>
        </w:rPr>
        <w:t>1</w:t>
      </w:r>
      <w:r w:rsidR="00CC0C96">
        <w:rPr>
          <w:color w:val="000000"/>
          <w:sz w:val="28"/>
        </w:rPr>
        <w:t> </w:t>
      </w:r>
      <w:r w:rsidR="00CC0C96" w:rsidRPr="00CC0C96">
        <w:rPr>
          <w:color w:val="000000"/>
          <w:sz w:val="28"/>
        </w:rPr>
        <w:t>€</w:t>
      </w:r>
      <w:r w:rsidRPr="00CC0C96">
        <w:rPr>
          <w:color w:val="000000"/>
          <w:sz w:val="28"/>
        </w:rPr>
        <w:t xml:space="preserve"> = 45 рублей, $ = 30 рублей.</w:t>
      </w:r>
    </w:p>
    <w:p w:rsidR="00264F60" w:rsidRPr="00CC0C96" w:rsidRDefault="00264F60" w:rsidP="00CC0C96">
      <w:pPr>
        <w:spacing w:line="360" w:lineRule="auto"/>
        <w:ind w:firstLine="709"/>
        <w:jc w:val="both"/>
        <w:rPr>
          <w:color w:val="000000"/>
          <w:sz w:val="28"/>
          <w:szCs w:val="28"/>
        </w:rPr>
      </w:pPr>
    </w:p>
    <w:p w:rsidR="00CC0C96" w:rsidRDefault="00264F60" w:rsidP="00CC0C96">
      <w:pPr>
        <w:spacing w:line="360" w:lineRule="auto"/>
        <w:ind w:firstLine="709"/>
        <w:jc w:val="both"/>
        <w:rPr>
          <w:color w:val="000000"/>
          <w:sz w:val="28"/>
          <w:szCs w:val="28"/>
        </w:rPr>
      </w:pPr>
      <w:r w:rsidRPr="00CC0C96">
        <w:rPr>
          <w:color w:val="000000"/>
          <w:sz w:val="28"/>
          <w:szCs w:val="28"/>
        </w:rPr>
        <w:t xml:space="preserve">По мнению многих европейских экономистов и политологов, XXI век станет эпохой торгово-промышленного единения Европы </w:t>
      </w:r>
      <w:r w:rsidR="00CC0C96">
        <w:rPr>
          <w:color w:val="000000"/>
          <w:sz w:val="28"/>
          <w:szCs w:val="28"/>
        </w:rPr>
        <w:t>–</w:t>
      </w:r>
      <w:r w:rsidR="00CC0C96" w:rsidRPr="00CC0C96">
        <w:rPr>
          <w:color w:val="000000"/>
          <w:sz w:val="28"/>
          <w:szCs w:val="28"/>
        </w:rPr>
        <w:t xml:space="preserve"> </w:t>
      </w:r>
      <w:r w:rsidRPr="00CC0C96">
        <w:rPr>
          <w:color w:val="000000"/>
          <w:sz w:val="28"/>
          <w:szCs w:val="28"/>
        </w:rPr>
        <w:t>от Урала до Атлантики. Поэтому важно взаимодействие между городами для создания нового</w:t>
      </w:r>
      <w:r w:rsidR="00CC0C96">
        <w:rPr>
          <w:color w:val="000000"/>
          <w:sz w:val="28"/>
          <w:szCs w:val="28"/>
        </w:rPr>
        <w:t xml:space="preserve"> </w:t>
      </w:r>
      <w:r w:rsidRPr="00CC0C96">
        <w:rPr>
          <w:color w:val="000000"/>
          <w:sz w:val="28"/>
          <w:szCs w:val="28"/>
        </w:rPr>
        <w:t>единого торгового пространства. Путешествия по городам Нидерланд будут очень актуальными в ближайшее время.</w:t>
      </w:r>
    </w:p>
    <w:p w:rsidR="00CC0C96" w:rsidRDefault="00264F60" w:rsidP="00CC0C96">
      <w:pPr>
        <w:spacing w:line="360" w:lineRule="auto"/>
        <w:ind w:firstLine="709"/>
        <w:jc w:val="both"/>
        <w:rPr>
          <w:color w:val="000000"/>
          <w:sz w:val="28"/>
          <w:szCs w:val="28"/>
        </w:rPr>
      </w:pPr>
      <w:r w:rsidRPr="00CC0C96">
        <w:rPr>
          <w:color w:val="000000"/>
          <w:sz w:val="28"/>
          <w:szCs w:val="28"/>
        </w:rPr>
        <w:t>Анализируя спрос на туристические продукты в республике Марий Эл, можно сделать вывод о том, что большим спросом пользуются экскурсионно-познавательные туры, которые включают в себя посещение сразу нескольких городов или даже нескольких стран, что было учтено при составлении данного тура.</w:t>
      </w:r>
    </w:p>
    <w:p w:rsidR="00264F60" w:rsidRPr="00CC0C96" w:rsidRDefault="00264F60" w:rsidP="00CC0C96">
      <w:pPr>
        <w:spacing w:line="360" w:lineRule="auto"/>
        <w:ind w:firstLine="709"/>
        <w:jc w:val="both"/>
        <w:rPr>
          <w:color w:val="000000"/>
          <w:sz w:val="28"/>
          <w:szCs w:val="28"/>
        </w:rPr>
      </w:pPr>
      <w:r w:rsidRPr="00CC0C96">
        <w:rPr>
          <w:color w:val="000000"/>
          <w:sz w:val="28"/>
          <w:szCs w:val="28"/>
        </w:rPr>
        <w:t>Мы считаем, что представленный тур займет достойное место среди всего многообразия туристических предложений в нашей республике</w:t>
      </w:r>
      <w:r w:rsidR="000E62D4">
        <w:rPr>
          <w:color w:val="000000"/>
          <w:sz w:val="28"/>
          <w:szCs w:val="28"/>
        </w:rPr>
        <w:t>,</w:t>
      </w:r>
      <w:r w:rsidRPr="00CC0C96">
        <w:rPr>
          <w:color w:val="000000"/>
          <w:sz w:val="28"/>
          <w:szCs w:val="28"/>
        </w:rPr>
        <w:t xml:space="preserve"> и мы надеемся, в России.</w:t>
      </w:r>
      <w:bookmarkStart w:id="0" w:name="_GoBack"/>
      <w:bookmarkEnd w:id="0"/>
    </w:p>
    <w:sectPr w:rsidR="00264F60" w:rsidRPr="00CC0C96" w:rsidSect="00CC0C96">
      <w:headerReference w:type="default" r:id="rId7"/>
      <w:footerReference w:type="default" r:id="rId8"/>
      <w:pgSz w:w="11906" w:h="16838"/>
      <w:pgMar w:top="1134" w:right="850"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31E" w:rsidRDefault="0082731E">
      <w:r>
        <w:separator/>
      </w:r>
    </w:p>
  </w:endnote>
  <w:endnote w:type="continuationSeparator" w:id="0">
    <w:p w:rsidR="0082731E" w:rsidRDefault="00827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F60" w:rsidRDefault="00AE452E">
    <w:pPr>
      <w:pStyle w:val="a7"/>
      <w:jc w:val="right"/>
    </w:pPr>
    <w:r>
      <w:rPr>
        <w:noProof/>
      </w:rPr>
      <w:t>4</w:t>
    </w:r>
  </w:p>
  <w:p w:rsidR="00264F60" w:rsidRDefault="00264F6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31E" w:rsidRDefault="0082731E">
      <w:r>
        <w:separator/>
      </w:r>
    </w:p>
  </w:footnote>
  <w:footnote w:type="continuationSeparator" w:id="0">
    <w:p w:rsidR="0082731E" w:rsidRDefault="008273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F60" w:rsidRDefault="00264F6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AD2B3B"/>
    <w:multiLevelType w:val="hybridMultilevel"/>
    <w:tmpl w:val="62863D52"/>
    <w:lvl w:ilvl="0" w:tplc="0419000F">
      <w:start w:val="1"/>
      <w:numFmt w:val="decimal"/>
      <w:lvlText w:val="%1."/>
      <w:lvlJc w:val="left"/>
      <w:pPr>
        <w:ind w:left="720" w:hanging="360"/>
      </w:pPr>
      <w:rPr>
        <w:rFonts w:ascii="Times New Roma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BC0"/>
    <w:rsid w:val="00000003"/>
    <w:rsid w:val="000048AB"/>
    <w:rsid w:val="00004EB3"/>
    <w:rsid w:val="00010AEC"/>
    <w:rsid w:val="00010FD2"/>
    <w:rsid w:val="00017C31"/>
    <w:rsid w:val="00024CA5"/>
    <w:rsid w:val="00032876"/>
    <w:rsid w:val="00040BCC"/>
    <w:rsid w:val="0004313E"/>
    <w:rsid w:val="00053FB8"/>
    <w:rsid w:val="000578E0"/>
    <w:rsid w:val="00060C73"/>
    <w:rsid w:val="00061F3E"/>
    <w:rsid w:val="00065460"/>
    <w:rsid w:val="000906C0"/>
    <w:rsid w:val="00090B6D"/>
    <w:rsid w:val="000A596A"/>
    <w:rsid w:val="000C1487"/>
    <w:rsid w:val="000D15B4"/>
    <w:rsid w:val="000D3925"/>
    <w:rsid w:val="000D4C6F"/>
    <w:rsid w:val="000E0573"/>
    <w:rsid w:val="000E62D4"/>
    <w:rsid w:val="000F2804"/>
    <w:rsid w:val="000F3102"/>
    <w:rsid w:val="000F5983"/>
    <w:rsid w:val="00100373"/>
    <w:rsid w:val="0010472F"/>
    <w:rsid w:val="00110866"/>
    <w:rsid w:val="00126F6D"/>
    <w:rsid w:val="0013266C"/>
    <w:rsid w:val="00133ED4"/>
    <w:rsid w:val="00154936"/>
    <w:rsid w:val="00156EF2"/>
    <w:rsid w:val="00163E5A"/>
    <w:rsid w:val="00163FA8"/>
    <w:rsid w:val="0016498E"/>
    <w:rsid w:val="00190C54"/>
    <w:rsid w:val="00193DF5"/>
    <w:rsid w:val="001A2A00"/>
    <w:rsid w:val="001B4429"/>
    <w:rsid w:val="001B5F29"/>
    <w:rsid w:val="001C010B"/>
    <w:rsid w:val="001C44F7"/>
    <w:rsid w:val="001C64D8"/>
    <w:rsid w:val="001D61AF"/>
    <w:rsid w:val="001E0CBC"/>
    <w:rsid w:val="001E5351"/>
    <w:rsid w:val="001F0B0F"/>
    <w:rsid w:val="001F0DA2"/>
    <w:rsid w:val="001F123A"/>
    <w:rsid w:val="001F4F56"/>
    <w:rsid w:val="00204247"/>
    <w:rsid w:val="00206718"/>
    <w:rsid w:val="00206F39"/>
    <w:rsid w:val="00210567"/>
    <w:rsid w:val="00214A59"/>
    <w:rsid w:val="002213A1"/>
    <w:rsid w:val="0022166C"/>
    <w:rsid w:val="00227780"/>
    <w:rsid w:val="0023167F"/>
    <w:rsid w:val="002508C1"/>
    <w:rsid w:val="00252B35"/>
    <w:rsid w:val="002605AE"/>
    <w:rsid w:val="00261299"/>
    <w:rsid w:val="00264F60"/>
    <w:rsid w:val="0027117D"/>
    <w:rsid w:val="002711C3"/>
    <w:rsid w:val="0027211E"/>
    <w:rsid w:val="002748EE"/>
    <w:rsid w:val="0027625A"/>
    <w:rsid w:val="00283114"/>
    <w:rsid w:val="002871B6"/>
    <w:rsid w:val="002933D9"/>
    <w:rsid w:val="002937C5"/>
    <w:rsid w:val="002A13AD"/>
    <w:rsid w:val="002A5E8D"/>
    <w:rsid w:val="002A6052"/>
    <w:rsid w:val="002B5790"/>
    <w:rsid w:val="002C0868"/>
    <w:rsid w:val="002C3307"/>
    <w:rsid w:val="002C59EA"/>
    <w:rsid w:val="002C7374"/>
    <w:rsid w:val="002D2084"/>
    <w:rsid w:val="002E3D51"/>
    <w:rsid w:val="002E5057"/>
    <w:rsid w:val="002F6A37"/>
    <w:rsid w:val="00302DF1"/>
    <w:rsid w:val="00306572"/>
    <w:rsid w:val="00307DFA"/>
    <w:rsid w:val="0031054C"/>
    <w:rsid w:val="00312371"/>
    <w:rsid w:val="00325BC0"/>
    <w:rsid w:val="00332D4B"/>
    <w:rsid w:val="0033305D"/>
    <w:rsid w:val="00334C86"/>
    <w:rsid w:val="00335EE8"/>
    <w:rsid w:val="00337A92"/>
    <w:rsid w:val="00342E75"/>
    <w:rsid w:val="00343450"/>
    <w:rsid w:val="00351DA5"/>
    <w:rsid w:val="003553AC"/>
    <w:rsid w:val="00357797"/>
    <w:rsid w:val="00364E0E"/>
    <w:rsid w:val="003655A5"/>
    <w:rsid w:val="00367CAC"/>
    <w:rsid w:val="00372E1B"/>
    <w:rsid w:val="003800DA"/>
    <w:rsid w:val="00383E9D"/>
    <w:rsid w:val="0039074A"/>
    <w:rsid w:val="0039678E"/>
    <w:rsid w:val="003A2DE3"/>
    <w:rsid w:val="003A70EB"/>
    <w:rsid w:val="003A7FD3"/>
    <w:rsid w:val="003B0A74"/>
    <w:rsid w:val="003B5762"/>
    <w:rsid w:val="003C0527"/>
    <w:rsid w:val="003C55CC"/>
    <w:rsid w:val="003C6B3E"/>
    <w:rsid w:val="003D14E2"/>
    <w:rsid w:val="003D1FC2"/>
    <w:rsid w:val="003D5760"/>
    <w:rsid w:val="003D5B57"/>
    <w:rsid w:val="003D5BD5"/>
    <w:rsid w:val="003F02AA"/>
    <w:rsid w:val="003F07AA"/>
    <w:rsid w:val="003F3444"/>
    <w:rsid w:val="00414369"/>
    <w:rsid w:val="00416656"/>
    <w:rsid w:val="0042239B"/>
    <w:rsid w:val="00436DE8"/>
    <w:rsid w:val="004514A2"/>
    <w:rsid w:val="0045192A"/>
    <w:rsid w:val="00463147"/>
    <w:rsid w:val="0047520C"/>
    <w:rsid w:val="0047710E"/>
    <w:rsid w:val="00480AEC"/>
    <w:rsid w:val="004820D6"/>
    <w:rsid w:val="00483F94"/>
    <w:rsid w:val="00487634"/>
    <w:rsid w:val="00497632"/>
    <w:rsid w:val="004C2015"/>
    <w:rsid w:val="004C5100"/>
    <w:rsid w:val="004D0D50"/>
    <w:rsid w:val="004D1920"/>
    <w:rsid w:val="004D689C"/>
    <w:rsid w:val="004E1CCD"/>
    <w:rsid w:val="004E2A8C"/>
    <w:rsid w:val="004E4F03"/>
    <w:rsid w:val="004E6F91"/>
    <w:rsid w:val="004F26AD"/>
    <w:rsid w:val="004F43BE"/>
    <w:rsid w:val="00503E25"/>
    <w:rsid w:val="0050517D"/>
    <w:rsid w:val="00505F42"/>
    <w:rsid w:val="00506FAF"/>
    <w:rsid w:val="005114B2"/>
    <w:rsid w:val="005141F9"/>
    <w:rsid w:val="00515A20"/>
    <w:rsid w:val="005247E7"/>
    <w:rsid w:val="005251B3"/>
    <w:rsid w:val="00525A5B"/>
    <w:rsid w:val="00527B6B"/>
    <w:rsid w:val="00536967"/>
    <w:rsid w:val="00536B09"/>
    <w:rsid w:val="00542EA5"/>
    <w:rsid w:val="00543488"/>
    <w:rsid w:val="00552798"/>
    <w:rsid w:val="00557026"/>
    <w:rsid w:val="00560693"/>
    <w:rsid w:val="005653CD"/>
    <w:rsid w:val="00567269"/>
    <w:rsid w:val="00574E39"/>
    <w:rsid w:val="0057507A"/>
    <w:rsid w:val="00576898"/>
    <w:rsid w:val="0059535D"/>
    <w:rsid w:val="005A3C44"/>
    <w:rsid w:val="005A784F"/>
    <w:rsid w:val="005C714F"/>
    <w:rsid w:val="005D36A0"/>
    <w:rsid w:val="005F3F1E"/>
    <w:rsid w:val="005F4588"/>
    <w:rsid w:val="005F7855"/>
    <w:rsid w:val="006125D2"/>
    <w:rsid w:val="006150C4"/>
    <w:rsid w:val="0062317C"/>
    <w:rsid w:val="00627BCA"/>
    <w:rsid w:val="00652C20"/>
    <w:rsid w:val="006545FF"/>
    <w:rsid w:val="00665CB7"/>
    <w:rsid w:val="0067096D"/>
    <w:rsid w:val="006733F0"/>
    <w:rsid w:val="00685970"/>
    <w:rsid w:val="006859AB"/>
    <w:rsid w:val="006912A4"/>
    <w:rsid w:val="00695050"/>
    <w:rsid w:val="0069510C"/>
    <w:rsid w:val="006954C2"/>
    <w:rsid w:val="00696889"/>
    <w:rsid w:val="006B72B0"/>
    <w:rsid w:val="006C0EA4"/>
    <w:rsid w:val="006C234B"/>
    <w:rsid w:val="006C6103"/>
    <w:rsid w:val="006D57AF"/>
    <w:rsid w:val="006E0961"/>
    <w:rsid w:val="006E1F4B"/>
    <w:rsid w:val="006F08C7"/>
    <w:rsid w:val="006F08F4"/>
    <w:rsid w:val="006F29A6"/>
    <w:rsid w:val="00711371"/>
    <w:rsid w:val="00714819"/>
    <w:rsid w:val="00716229"/>
    <w:rsid w:val="0071700C"/>
    <w:rsid w:val="0073198F"/>
    <w:rsid w:val="00733D12"/>
    <w:rsid w:val="00735AE9"/>
    <w:rsid w:val="00740B70"/>
    <w:rsid w:val="00741967"/>
    <w:rsid w:val="0075094F"/>
    <w:rsid w:val="00752ED9"/>
    <w:rsid w:val="007569BF"/>
    <w:rsid w:val="0077242C"/>
    <w:rsid w:val="007A6DC7"/>
    <w:rsid w:val="007B1BAA"/>
    <w:rsid w:val="007B2D38"/>
    <w:rsid w:val="007B711A"/>
    <w:rsid w:val="007B7662"/>
    <w:rsid w:val="007C1428"/>
    <w:rsid w:val="007C1BD9"/>
    <w:rsid w:val="007C3E20"/>
    <w:rsid w:val="007D7D11"/>
    <w:rsid w:val="007E234C"/>
    <w:rsid w:val="007E4C32"/>
    <w:rsid w:val="007F4FF6"/>
    <w:rsid w:val="007F552E"/>
    <w:rsid w:val="007F6290"/>
    <w:rsid w:val="007F62FE"/>
    <w:rsid w:val="007F64D4"/>
    <w:rsid w:val="007F7D9B"/>
    <w:rsid w:val="00800D6E"/>
    <w:rsid w:val="008230EC"/>
    <w:rsid w:val="008233EC"/>
    <w:rsid w:val="0082731E"/>
    <w:rsid w:val="0082741B"/>
    <w:rsid w:val="00830598"/>
    <w:rsid w:val="00833E28"/>
    <w:rsid w:val="008529D8"/>
    <w:rsid w:val="008572A8"/>
    <w:rsid w:val="008704EE"/>
    <w:rsid w:val="0088047B"/>
    <w:rsid w:val="00880EE9"/>
    <w:rsid w:val="0088183E"/>
    <w:rsid w:val="00892305"/>
    <w:rsid w:val="008A0BBA"/>
    <w:rsid w:val="008A4CD6"/>
    <w:rsid w:val="008B1F49"/>
    <w:rsid w:val="008B786A"/>
    <w:rsid w:val="008D42AD"/>
    <w:rsid w:val="008D5712"/>
    <w:rsid w:val="008D6502"/>
    <w:rsid w:val="008F186D"/>
    <w:rsid w:val="008F4CC3"/>
    <w:rsid w:val="008F7E48"/>
    <w:rsid w:val="009020F6"/>
    <w:rsid w:val="00902658"/>
    <w:rsid w:val="009113FB"/>
    <w:rsid w:val="00920772"/>
    <w:rsid w:val="00924F7C"/>
    <w:rsid w:val="00935CD0"/>
    <w:rsid w:val="00940C92"/>
    <w:rsid w:val="00955A43"/>
    <w:rsid w:val="00956499"/>
    <w:rsid w:val="00965AC2"/>
    <w:rsid w:val="00976701"/>
    <w:rsid w:val="00977EA6"/>
    <w:rsid w:val="00980353"/>
    <w:rsid w:val="0098173C"/>
    <w:rsid w:val="00997939"/>
    <w:rsid w:val="009A0947"/>
    <w:rsid w:val="009A40DC"/>
    <w:rsid w:val="009B07D0"/>
    <w:rsid w:val="009B0CD2"/>
    <w:rsid w:val="009C5827"/>
    <w:rsid w:val="009D5EB1"/>
    <w:rsid w:val="009E32E3"/>
    <w:rsid w:val="009E5267"/>
    <w:rsid w:val="009F30A9"/>
    <w:rsid w:val="009F4013"/>
    <w:rsid w:val="009F77A3"/>
    <w:rsid w:val="00A12DCB"/>
    <w:rsid w:val="00A176EF"/>
    <w:rsid w:val="00A226E8"/>
    <w:rsid w:val="00A23289"/>
    <w:rsid w:val="00A326AE"/>
    <w:rsid w:val="00A51812"/>
    <w:rsid w:val="00A7526F"/>
    <w:rsid w:val="00A87CA1"/>
    <w:rsid w:val="00A913FF"/>
    <w:rsid w:val="00A925EB"/>
    <w:rsid w:val="00AA536E"/>
    <w:rsid w:val="00AA586E"/>
    <w:rsid w:val="00AB0EC2"/>
    <w:rsid w:val="00AB2873"/>
    <w:rsid w:val="00AC4635"/>
    <w:rsid w:val="00AC66E3"/>
    <w:rsid w:val="00AD4444"/>
    <w:rsid w:val="00AD48A7"/>
    <w:rsid w:val="00AD52A2"/>
    <w:rsid w:val="00AD7D7D"/>
    <w:rsid w:val="00AE1178"/>
    <w:rsid w:val="00AE196E"/>
    <w:rsid w:val="00AE298F"/>
    <w:rsid w:val="00AE452E"/>
    <w:rsid w:val="00AE564F"/>
    <w:rsid w:val="00AF1AD2"/>
    <w:rsid w:val="00AF6BD2"/>
    <w:rsid w:val="00B02643"/>
    <w:rsid w:val="00B033E6"/>
    <w:rsid w:val="00B04902"/>
    <w:rsid w:val="00B06801"/>
    <w:rsid w:val="00B164D6"/>
    <w:rsid w:val="00B228DE"/>
    <w:rsid w:val="00B2328F"/>
    <w:rsid w:val="00B24106"/>
    <w:rsid w:val="00B24554"/>
    <w:rsid w:val="00B25A13"/>
    <w:rsid w:val="00B30E53"/>
    <w:rsid w:val="00B5348B"/>
    <w:rsid w:val="00B56E74"/>
    <w:rsid w:val="00B611CB"/>
    <w:rsid w:val="00B625A0"/>
    <w:rsid w:val="00B6691C"/>
    <w:rsid w:val="00B7692D"/>
    <w:rsid w:val="00B77531"/>
    <w:rsid w:val="00B80813"/>
    <w:rsid w:val="00B852AB"/>
    <w:rsid w:val="00B909BF"/>
    <w:rsid w:val="00B92DBE"/>
    <w:rsid w:val="00B9328B"/>
    <w:rsid w:val="00B97165"/>
    <w:rsid w:val="00BA180C"/>
    <w:rsid w:val="00BA498E"/>
    <w:rsid w:val="00BB0619"/>
    <w:rsid w:val="00BC267F"/>
    <w:rsid w:val="00BC631C"/>
    <w:rsid w:val="00BD2158"/>
    <w:rsid w:val="00BD65EA"/>
    <w:rsid w:val="00C03D8D"/>
    <w:rsid w:val="00C044C8"/>
    <w:rsid w:val="00C06BE3"/>
    <w:rsid w:val="00C074CC"/>
    <w:rsid w:val="00C11A6F"/>
    <w:rsid w:val="00C274C1"/>
    <w:rsid w:val="00C3069C"/>
    <w:rsid w:val="00C3701C"/>
    <w:rsid w:val="00C418AC"/>
    <w:rsid w:val="00C51A79"/>
    <w:rsid w:val="00C52439"/>
    <w:rsid w:val="00C57192"/>
    <w:rsid w:val="00C57B8B"/>
    <w:rsid w:val="00C63CFC"/>
    <w:rsid w:val="00C67E7F"/>
    <w:rsid w:val="00C73808"/>
    <w:rsid w:val="00C73AC4"/>
    <w:rsid w:val="00C75367"/>
    <w:rsid w:val="00C75886"/>
    <w:rsid w:val="00C75C6E"/>
    <w:rsid w:val="00C77556"/>
    <w:rsid w:val="00C8051E"/>
    <w:rsid w:val="00C87408"/>
    <w:rsid w:val="00C90180"/>
    <w:rsid w:val="00C92115"/>
    <w:rsid w:val="00CA0AB0"/>
    <w:rsid w:val="00CB41B2"/>
    <w:rsid w:val="00CC0C96"/>
    <w:rsid w:val="00CC5B4F"/>
    <w:rsid w:val="00CD029F"/>
    <w:rsid w:val="00CD045D"/>
    <w:rsid w:val="00CD3D59"/>
    <w:rsid w:val="00CF0791"/>
    <w:rsid w:val="00CF2FDA"/>
    <w:rsid w:val="00D007E3"/>
    <w:rsid w:val="00D01591"/>
    <w:rsid w:val="00D036EB"/>
    <w:rsid w:val="00D0570F"/>
    <w:rsid w:val="00D3377D"/>
    <w:rsid w:val="00D340A0"/>
    <w:rsid w:val="00D35F17"/>
    <w:rsid w:val="00D410F5"/>
    <w:rsid w:val="00D42A97"/>
    <w:rsid w:val="00D43B3D"/>
    <w:rsid w:val="00D466FD"/>
    <w:rsid w:val="00D50DF8"/>
    <w:rsid w:val="00D63799"/>
    <w:rsid w:val="00D652C3"/>
    <w:rsid w:val="00D76A98"/>
    <w:rsid w:val="00D8279F"/>
    <w:rsid w:val="00D83134"/>
    <w:rsid w:val="00D849D5"/>
    <w:rsid w:val="00D84D48"/>
    <w:rsid w:val="00D912C9"/>
    <w:rsid w:val="00D93651"/>
    <w:rsid w:val="00DA2370"/>
    <w:rsid w:val="00DA5D85"/>
    <w:rsid w:val="00DC0805"/>
    <w:rsid w:val="00DC4F45"/>
    <w:rsid w:val="00DD5F15"/>
    <w:rsid w:val="00DE1810"/>
    <w:rsid w:val="00DE42A8"/>
    <w:rsid w:val="00E069F0"/>
    <w:rsid w:val="00E07ED1"/>
    <w:rsid w:val="00E14366"/>
    <w:rsid w:val="00E2188B"/>
    <w:rsid w:val="00E2591E"/>
    <w:rsid w:val="00E27759"/>
    <w:rsid w:val="00E46776"/>
    <w:rsid w:val="00E5018F"/>
    <w:rsid w:val="00E50DF5"/>
    <w:rsid w:val="00E52B37"/>
    <w:rsid w:val="00E55CD5"/>
    <w:rsid w:val="00E83BAF"/>
    <w:rsid w:val="00E85728"/>
    <w:rsid w:val="00E91502"/>
    <w:rsid w:val="00E9262B"/>
    <w:rsid w:val="00E95ACE"/>
    <w:rsid w:val="00E966D5"/>
    <w:rsid w:val="00EA0FA0"/>
    <w:rsid w:val="00EA19D8"/>
    <w:rsid w:val="00EA3B71"/>
    <w:rsid w:val="00EC0388"/>
    <w:rsid w:val="00EC4174"/>
    <w:rsid w:val="00ED663F"/>
    <w:rsid w:val="00EE36DC"/>
    <w:rsid w:val="00EE429D"/>
    <w:rsid w:val="00EE4CB1"/>
    <w:rsid w:val="00EF3142"/>
    <w:rsid w:val="00EF3BDF"/>
    <w:rsid w:val="00F105AB"/>
    <w:rsid w:val="00F167E7"/>
    <w:rsid w:val="00F17E04"/>
    <w:rsid w:val="00F26E20"/>
    <w:rsid w:val="00F34EC5"/>
    <w:rsid w:val="00F41933"/>
    <w:rsid w:val="00F458EE"/>
    <w:rsid w:val="00F57663"/>
    <w:rsid w:val="00F64347"/>
    <w:rsid w:val="00F6573C"/>
    <w:rsid w:val="00F743F8"/>
    <w:rsid w:val="00F77990"/>
    <w:rsid w:val="00F81061"/>
    <w:rsid w:val="00F82E42"/>
    <w:rsid w:val="00F842B0"/>
    <w:rsid w:val="00F86BBD"/>
    <w:rsid w:val="00F901E2"/>
    <w:rsid w:val="00F93142"/>
    <w:rsid w:val="00FA569D"/>
    <w:rsid w:val="00FA67E1"/>
    <w:rsid w:val="00FA6993"/>
    <w:rsid w:val="00FB4084"/>
    <w:rsid w:val="00FB663F"/>
    <w:rsid w:val="00FC5047"/>
    <w:rsid w:val="00FD6FC0"/>
    <w:rsid w:val="00FE361B"/>
    <w:rsid w:val="00FE4019"/>
    <w:rsid w:val="00FE4A03"/>
    <w:rsid w:val="00FF120F"/>
    <w:rsid w:val="00FF1FD6"/>
    <w:rsid w:val="00FF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F7DC2DF-ED87-4D99-B2C0-3EE75F3A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E74"/>
    <w:rPr>
      <w:sz w:val="24"/>
      <w:szCs w:val="24"/>
    </w:rPr>
  </w:style>
  <w:style w:type="paragraph" w:styleId="3">
    <w:name w:val="heading 3"/>
    <w:basedOn w:val="a"/>
    <w:link w:val="30"/>
    <w:uiPriority w:val="99"/>
    <w:qFormat/>
    <w:rsid w:val="00C67E7F"/>
    <w:pPr>
      <w:spacing w:before="100" w:beforeAutospacing="1" w:after="100" w:afterAutospacing="1"/>
      <w:outlineLvl w:val="2"/>
    </w:pPr>
    <w:rPr>
      <w:rFonts w:ascii="Arial" w:hAnsi="Arial" w:cs="Arial"/>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13266C"/>
    <w:rPr>
      <w:rFonts w:cs="Times New Roman"/>
      <w:color w:val="008000"/>
      <w:u w:val="single"/>
    </w:rPr>
  </w:style>
  <w:style w:type="paragraph" w:styleId="a4">
    <w:name w:val="Normal (Web)"/>
    <w:basedOn w:val="a"/>
    <w:uiPriority w:val="99"/>
    <w:rsid w:val="0013266C"/>
    <w:pPr>
      <w:spacing w:before="100" w:beforeAutospacing="1" w:after="100" w:afterAutospacing="1"/>
    </w:pPr>
  </w:style>
  <w:style w:type="character" w:styleId="a5">
    <w:name w:val="Strong"/>
    <w:uiPriority w:val="99"/>
    <w:qFormat/>
    <w:rsid w:val="0013266C"/>
    <w:rPr>
      <w:rFonts w:cs="Times New Roman"/>
      <w:b/>
    </w:rPr>
  </w:style>
  <w:style w:type="character" w:customStyle="1" w:styleId="big1">
    <w:name w:val="big1"/>
    <w:uiPriority w:val="99"/>
    <w:rsid w:val="007F62FE"/>
    <w:rPr>
      <w:rFonts w:ascii="Tahoma" w:hAnsi="Tahoma"/>
      <w:color w:val="CC3333"/>
      <w:sz w:val="45"/>
      <w:u w:val="none"/>
      <w:effect w:val="none"/>
    </w:rPr>
  </w:style>
  <w:style w:type="table" w:styleId="a6">
    <w:name w:val="Table Grid"/>
    <w:basedOn w:val="a1"/>
    <w:uiPriority w:val="99"/>
    <w:rsid w:val="00C63CFC"/>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EF3142"/>
    <w:pPr>
      <w:tabs>
        <w:tab w:val="center" w:pos="4677"/>
        <w:tab w:val="right" w:pos="9355"/>
      </w:tabs>
    </w:pPr>
    <w:rPr>
      <w:lang w:val="en-US"/>
    </w:rPr>
  </w:style>
  <w:style w:type="paragraph" w:styleId="a9">
    <w:name w:val="Balloon Text"/>
    <w:basedOn w:val="a"/>
    <w:link w:val="aa"/>
    <w:uiPriority w:val="99"/>
    <w:rsid w:val="005A784F"/>
    <w:rPr>
      <w:rFonts w:ascii="Tahoma" w:hAnsi="Tahoma"/>
      <w:sz w:val="16"/>
      <w:szCs w:val="16"/>
      <w:lang w:val="en-US"/>
    </w:rPr>
  </w:style>
  <w:style w:type="character" w:styleId="ab">
    <w:name w:val="page number"/>
    <w:uiPriority w:val="99"/>
    <w:rsid w:val="00EF3142"/>
    <w:rPr>
      <w:rFonts w:cs="Times New Roman"/>
    </w:rPr>
  </w:style>
  <w:style w:type="paragraph" w:styleId="ac">
    <w:name w:val="header"/>
    <w:basedOn w:val="a"/>
    <w:link w:val="ad"/>
    <w:uiPriority w:val="99"/>
    <w:rsid w:val="007B7662"/>
    <w:pPr>
      <w:tabs>
        <w:tab w:val="center" w:pos="4677"/>
        <w:tab w:val="right" w:pos="9355"/>
      </w:tabs>
    </w:pPr>
    <w:rPr>
      <w:lang w:val="en-US"/>
    </w:rPr>
  </w:style>
  <w:style w:type="character" w:customStyle="1" w:styleId="a8">
    <w:name w:val="Нижний колонтитул Знак"/>
    <w:link w:val="a7"/>
    <w:uiPriority w:val="99"/>
    <w:locked/>
    <w:rsid w:val="007B7662"/>
    <w:rPr>
      <w:sz w:val="24"/>
    </w:rPr>
  </w:style>
  <w:style w:type="character" w:customStyle="1" w:styleId="ad">
    <w:name w:val="Верхний колонтитул Знак"/>
    <w:link w:val="ac"/>
    <w:uiPriority w:val="99"/>
    <w:locked/>
    <w:rsid w:val="007B7662"/>
    <w:rPr>
      <w:sz w:val="24"/>
    </w:rPr>
  </w:style>
  <w:style w:type="table" w:styleId="1">
    <w:name w:val="Table Grid 1"/>
    <w:basedOn w:val="a1"/>
    <w:uiPriority w:val="99"/>
    <w:rsid w:val="00CC0C9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a">
    <w:name w:val="Текст выноски Знак"/>
    <w:link w:val="a9"/>
    <w:uiPriority w:val="99"/>
    <w:locked/>
    <w:rsid w:val="005A784F"/>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545286">
      <w:marLeft w:val="0"/>
      <w:marRight w:val="0"/>
      <w:marTop w:val="0"/>
      <w:marBottom w:val="0"/>
      <w:divBdr>
        <w:top w:val="none" w:sz="0" w:space="0" w:color="auto"/>
        <w:left w:val="none" w:sz="0" w:space="0" w:color="auto"/>
        <w:bottom w:val="none" w:sz="0" w:space="0" w:color="auto"/>
        <w:right w:val="none" w:sz="0" w:space="0" w:color="auto"/>
      </w:divBdr>
    </w:div>
    <w:div w:id="730545287">
      <w:marLeft w:val="0"/>
      <w:marRight w:val="0"/>
      <w:marTop w:val="0"/>
      <w:marBottom w:val="0"/>
      <w:divBdr>
        <w:top w:val="none" w:sz="0" w:space="0" w:color="auto"/>
        <w:left w:val="none" w:sz="0" w:space="0" w:color="auto"/>
        <w:bottom w:val="none" w:sz="0" w:space="0" w:color="auto"/>
        <w:right w:val="none" w:sz="0" w:space="0" w:color="auto"/>
      </w:divBdr>
      <w:divsChild>
        <w:div w:id="730545285">
          <w:marLeft w:val="0"/>
          <w:marRight w:val="0"/>
          <w:marTop w:val="0"/>
          <w:marBottom w:val="0"/>
          <w:divBdr>
            <w:top w:val="none" w:sz="0" w:space="0" w:color="auto"/>
            <w:left w:val="none" w:sz="0" w:space="0" w:color="auto"/>
            <w:bottom w:val="none" w:sz="0" w:space="0" w:color="auto"/>
            <w:right w:val="none" w:sz="0" w:space="0" w:color="auto"/>
          </w:divBdr>
          <w:divsChild>
            <w:div w:id="7305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545288">
      <w:marLeft w:val="0"/>
      <w:marRight w:val="0"/>
      <w:marTop w:val="0"/>
      <w:marBottom w:val="0"/>
      <w:divBdr>
        <w:top w:val="none" w:sz="0" w:space="0" w:color="auto"/>
        <w:left w:val="none" w:sz="0" w:space="0" w:color="auto"/>
        <w:bottom w:val="none" w:sz="0" w:space="0" w:color="auto"/>
        <w:right w:val="none" w:sz="0" w:space="0" w:color="auto"/>
      </w:divBdr>
      <w:divsChild>
        <w:div w:id="730545290">
          <w:marLeft w:val="0"/>
          <w:marRight w:val="0"/>
          <w:marTop w:val="0"/>
          <w:marBottom w:val="0"/>
          <w:divBdr>
            <w:top w:val="none" w:sz="0" w:space="0" w:color="auto"/>
            <w:left w:val="none" w:sz="0" w:space="0" w:color="auto"/>
            <w:bottom w:val="none" w:sz="0" w:space="0" w:color="auto"/>
            <w:right w:val="none" w:sz="0" w:space="0" w:color="auto"/>
          </w:divBdr>
          <w:divsChild>
            <w:div w:id="730545283">
              <w:marLeft w:val="0"/>
              <w:marRight w:val="0"/>
              <w:marTop w:val="0"/>
              <w:marBottom w:val="0"/>
              <w:divBdr>
                <w:top w:val="none" w:sz="0" w:space="0" w:color="auto"/>
                <w:left w:val="none" w:sz="0" w:space="0" w:color="auto"/>
                <w:bottom w:val="none" w:sz="0" w:space="0" w:color="auto"/>
                <w:right w:val="none" w:sz="0" w:space="0" w:color="auto"/>
              </w:divBdr>
              <w:divsChild>
                <w:div w:id="73054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6256</Words>
  <Characters>35663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41836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Радик</dc:creator>
  <cp:keywords/>
  <dc:description/>
  <cp:lastModifiedBy>admin</cp:lastModifiedBy>
  <cp:revision>2</cp:revision>
  <cp:lastPrinted>2009-12-07T15:22:00Z</cp:lastPrinted>
  <dcterms:created xsi:type="dcterms:W3CDTF">2014-02-21T19:37:00Z</dcterms:created>
  <dcterms:modified xsi:type="dcterms:W3CDTF">2014-02-21T19:37:00Z</dcterms:modified>
</cp:coreProperties>
</file>