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9C4" w:rsidRDefault="004C245A">
      <w:pPr>
        <w:pStyle w:val="1"/>
        <w:spacing w:line="360" w:lineRule="auto"/>
        <w:rPr>
          <w:b/>
        </w:rPr>
      </w:pPr>
      <w:r>
        <w:rPr>
          <w:b/>
        </w:rPr>
        <w:t>Охрана труда</w:t>
      </w:r>
    </w:p>
    <w:p w:rsidR="002439C4" w:rsidRDefault="004C245A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тема: "Обеспечить оптимальные условия труда инженера – программиста,</w:t>
      </w:r>
    </w:p>
    <w:p w:rsidR="002439C4" w:rsidRDefault="004C245A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 xml:space="preserve">расчет освещенности, </w:t>
      </w:r>
    </w:p>
    <w:p w:rsidR="002439C4" w:rsidRDefault="004C245A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расчет вентиляции."</w:t>
      </w:r>
    </w:p>
    <w:p w:rsidR="002439C4" w:rsidRDefault="004C245A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дипломник: Частухин Виталий Владимирович</w:t>
      </w:r>
    </w:p>
    <w:p w:rsidR="002439C4" w:rsidRDefault="004C245A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группа: АИ-1-93</w:t>
      </w:r>
    </w:p>
    <w:p w:rsidR="002439C4" w:rsidRDefault="004C245A">
      <w:pPr>
        <w:spacing w:line="360" w:lineRule="auto"/>
        <w:jc w:val="right"/>
        <w:rPr>
          <w:b/>
          <w:sz w:val="24"/>
          <w:lang w:val="en-US"/>
        </w:rPr>
      </w:pPr>
      <w:r>
        <w:rPr>
          <w:b/>
          <w:sz w:val="24"/>
        </w:rPr>
        <w:t>консультант: Слепнев Валерий Иванович</w:t>
      </w:r>
    </w:p>
    <w:p w:rsidR="002439C4" w:rsidRDefault="002439C4">
      <w:pPr>
        <w:spacing w:line="360" w:lineRule="auto"/>
        <w:jc w:val="right"/>
        <w:rPr>
          <w:sz w:val="24"/>
          <w:lang w:val="en-US"/>
        </w:rPr>
      </w:pPr>
    </w:p>
    <w:p w:rsidR="002439C4" w:rsidRDefault="002439C4">
      <w:pPr>
        <w:spacing w:line="360" w:lineRule="auto"/>
        <w:jc w:val="right"/>
        <w:rPr>
          <w:sz w:val="24"/>
          <w:lang w:val="en-US"/>
        </w:rPr>
      </w:pPr>
    </w:p>
    <w:p w:rsidR="002439C4" w:rsidRDefault="004C245A">
      <w:pPr>
        <w:pStyle w:val="2"/>
        <w:spacing w:line="360" w:lineRule="auto"/>
      </w:pPr>
      <w:r>
        <w:t>Введение</w:t>
      </w:r>
    </w:p>
    <w:p w:rsidR="002439C4" w:rsidRDefault="002439C4">
      <w:pPr>
        <w:spacing w:line="360" w:lineRule="auto"/>
        <w:rPr>
          <w:sz w:val="24"/>
        </w:rPr>
      </w:pPr>
    </w:p>
    <w:p w:rsidR="002439C4" w:rsidRDefault="004C245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Охрана труда - система законодательных актов,  социально-экономических, организационных,  технических, гигиенических и лечебно-профилактических мероприятий  и средств,  обеспечивающих безопасность, сохранение здоровья и работоспособности человека в процессе труда. Научно-технический прогресс внес серьезные изменения в условия производственной  деятельности  работников умственного труда. Их труд стал более интенсивным, напряженным, требующим значительных затрат  умственной,  эмоциональной и физической энергии.  Это потребовало комплексного решения проблем  эргономики,  гигиены  и организации труда, регламентации режимов труда и отдыха.</w:t>
      </w:r>
    </w:p>
    <w:p w:rsidR="002439C4" w:rsidRDefault="004C245A">
      <w:pPr>
        <w:spacing w:line="360" w:lineRule="auto"/>
        <w:ind w:left="4" w:right="1" w:firstLine="720"/>
        <w:jc w:val="both"/>
        <w:rPr>
          <w:sz w:val="24"/>
        </w:rPr>
      </w:pPr>
      <w:r>
        <w:rPr>
          <w:sz w:val="24"/>
        </w:rPr>
        <w:t xml:space="preserve">Охрана здоровья трудящихся, обеспечение безопасности условий труда, ликвидация профессиональных заболеваний и производственного травматизма составляет одну из главных забот человеческого общества. Обращается внимание на необходимость широкого применения прогрессивных форм научной организации труда, сведения к минимуму ручного, малоквалифицированного труда, создания обстановки, исключающей профессиональные заболевания и производственный травматизм. </w:t>
      </w:r>
    </w:p>
    <w:p w:rsidR="002439C4" w:rsidRDefault="004C245A">
      <w:pPr>
        <w:spacing w:line="360" w:lineRule="auto"/>
        <w:ind w:left="4" w:right="1" w:firstLine="720"/>
        <w:jc w:val="both"/>
        <w:rPr>
          <w:sz w:val="24"/>
        </w:rPr>
      </w:pPr>
      <w:r>
        <w:rPr>
          <w:sz w:val="24"/>
        </w:rPr>
        <w:t xml:space="preserve">Данный раздел дипломного  проекта  посвящен рассмотрению следующих вопросов: </w:t>
      </w:r>
    </w:p>
    <w:p w:rsidR="002439C4" w:rsidRDefault="004C245A">
      <w:pPr>
        <w:numPr>
          <w:ilvl w:val="0"/>
          <w:numId w:val="1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определение оптимальных условий труда инженера – программиста;</w:t>
      </w:r>
    </w:p>
    <w:p w:rsidR="002439C4" w:rsidRDefault="004C245A">
      <w:pPr>
        <w:numPr>
          <w:ilvl w:val="0"/>
          <w:numId w:val="1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расчет вентиляции;</w:t>
      </w:r>
    </w:p>
    <w:p w:rsidR="002439C4" w:rsidRDefault="004C245A">
      <w:pPr>
        <w:numPr>
          <w:ilvl w:val="0"/>
          <w:numId w:val="1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расчет освещенности;</w:t>
      </w:r>
    </w:p>
    <w:p w:rsidR="002439C4" w:rsidRDefault="002439C4">
      <w:pPr>
        <w:spacing w:line="360" w:lineRule="auto"/>
        <w:rPr>
          <w:sz w:val="24"/>
        </w:rPr>
      </w:pPr>
    </w:p>
    <w:p w:rsidR="002439C4" w:rsidRDefault="004C245A">
      <w:pPr>
        <w:pStyle w:val="2"/>
        <w:spacing w:line="360" w:lineRule="auto"/>
      </w:pPr>
      <w:r>
        <w:t>Определение оптимальных условий труда инженера – программиста</w:t>
      </w:r>
    </w:p>
    <w:p w:rsidR="002439C4" w:rsidRDefault="002439C4">
      <w:pPr>
        <w:spacing w:line="360" w:lineRule="auto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Проектирование рабочих мест,  снабженных видеотерминалами,  относится к числу важнейших проблем эргономического  проектирования в области вычислительной техники.</w:t>
      </w:r>
    </w:p>
    <w:p w:rsidR="002439C4" w:rsidRDefault="004C245A">
      <w:pPr>
        <w:spacing w:line="360" w:lineRule="auto"/>
        <w:ind w:left="9" w:right="9" w:firstLine="720"/>
        <w:jc w:val="both"/>
        <w:rPr>
          <w:sz w:val="24"/>
        </w:rPr>
      </w:pPr>
      <w:r>
        <w:rPr>
          <w:sz w:val="24"/>
        </w:rPr>
        <w:t xml:space="preserve">Рабочее место и взаимное расположение всех его элементов должно соответствовать антропометрическим, физическим и психологическим требованиям. Большое значение имеет также характер работы. В частности, при организации рабочего места программиста должны быть соблюдены следующие основные условия: </w:t>
      </w:r>
    </w:p>
    <w:p w:rsidR="002439C4" w:rsidRDefault="004C245A">
      <w:pPr>
        <w:numPr>
          <w:ilvl w:val="0"/>
          <w:numId w:val="1"/>
        </w:numPr>
        <w:spacing w:line="360" w:lineRule="auto"/>
        <w:ind w:left="709" w:right="4" w:firstLine="720"/>
        <w:jc w:val="both"/>
        <w:rPr>
          <w:sz w:val="24"/>
        </w:rPr>
      </w:pPr>
      <w:r>
        <w:rPr>
          <w:sz w:val="24"/>
        </w:rPr>
        <w:t xml:space="preserve">оптимальное размещение оборудования, входящего в состав рабочего места; </w:t>
      </w:r>
    </w:p>
    <w:p w:rsidR="002439C4" w:rsidRDefault="004C245A">
      <w:pPr>
        <w:numPr>
          <w:ilvl w:val="0"/>
          <w:numId w:val="1"/>
        </w:numPr>
        <w:spacing w:line="360" w:lineRule="auto"/>
        <w:ind w:left="709" w:firstLine="720"/>
        <w:jc w:val="both"/>
        <w:rPr>
          <w:sz w:val="24"/>
        </w:rPr>
      </w:pPr>
      <w:r>
        <w:rPr>
          <w:sz w:val="24"/>
        </w:rPr>
        <w:t>достаточное рабочее пространство, позволяющее осуществлять все необходимые движения и перемещения;</w:t>
      </w:r>
    </w:p>
    <w:p w:rsidR="002439C4" w:rsidRDefault="004C245A">
      <w:pPr>
        <w:numPr>
          <w:ilvl w:val="0"/>
          <w:numId w:val="1"/>
        </w:numPr>
        <w:spacing w:line="360" w:lineRule="auto"/>
        <w:ind w:left="709" w:right="14" w:firstLine="720"/>
        <w:jc w:val="both"/>
        <w:rPr>
          <w:sz w:val="24"/>
        </w:rPr>
      </w:pPr>
      <w:r>
        <w:rPr>
          <w:sz w:val="24"/>
        </w:rPr>
        <w:t xml:space="preserve">необходимо естественное и искусственное освещение для выполнения поставленных задач; </w:t>
      </w:r>
    </w:p>
    <w:p w:rsidR="002439C4" w:rsidRDefault="004C245A">
      <w:pPr>
        <w:numPr>
          <w:ilvl w:val="0"/>
          <w:numId w:val="1"/>
        </w:numPr>
        <w:spacing w:line="360" w:lineRule="auto"/>
        <w:ind w:left="709" w:right="14" w:firstLine="720"/>
        <w:jc w:val="both"/>
        <w:rPr>
          <w:sz w:val="24"/>
        </w:rPr>
      </w:pPr>
      <w:r>
        <w:rPr>
          <w:sz w:val="24"/>
        </w:rPr>
        <w:t xml:space="preserve">уровень акустического шума не должен превышать допустимого значения. </w:t>
      </w:r>
    </w:p>
    <w:p w:rsidR="002439C4" w:rsidRDefault="004C245A">
      <w:pPr>
        <w:numPr>
          <w:ilvl w:val="0"/>
          <w:numId w:val="1"/>
        </w:numPr>
        <w:spacing w:line="360" w:lineRule="auto"/>
        <w:ind w:left="709" w:right="14" w:firstLine="720"/>
        <w:jc w:val="both"/>
        <w:rPr>
          <w:sz w:val="24"/>
        </w:rPr>
      </w:pPr>
      <w:r>
        <w:rPr>
          <w:sz w:val="24"/>
        </w:rPr>
        <w:t>достаточная вентиляция рабочего места;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Эргономическими аспектами проектирования видеотерминальных рабочих мест,  в частности, являются:  высота рабочей поверхности, размеры пространства для ног,  требования к расположению документов на рабочем месте  ( наличие и размеры подставки для документов,  возможность различного размещения документов,  расстояние от глаз пользователя до экрана,  документа, клавиатуры и т.д.), характеристики рабочего кресла, требования к поверхности рабочего стола, регулируемость рабочего места и его элементов.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 xml:space="preserve">Главными элементами рабочего места программиста являются письменный стол и кресло. Основным рабочим положением является положение сидя. </w:t>
      </w:r>
    </w:p>
    <w:p w:rsidR="002439C4" w:rsidRDefault="004C245A">
      <w:pPr>
        <w:spacing w:line="360" w:lineRule="auto"/>
        <w:ind w:right="4" w:firstLine="720"/>
        <w:jc w:val="both"/>
        <w:rPr>
          <w:sz w:val="24"/>
        </w:rPr>
      </w:pPr>
      <w:r>
        <w:rPr>
          <w:sz w:val="24"/>
        </w:rPr>
        <w:t xml:space="preserve">Рабочая поза сидя вызывает минимальное утомление программиста. Рациональная планировка рабочего места предусматривает четкий порядок и постоянство размещения предметов, средств труда и документации. То, что требуется для выполнения работ чаще, расположено в зоне легкой досягаемости рабочего пространства. </w:t>
      </w:r>
    </w:p>
    <w:p w:rsidR="002439C4" w:rsidRDefault="004C245A">
      <w:pPr>
        <w:spacing w:line="360" w:lineRule="auto"/>
        <w:ind w:right="11" w:firstLine="720"/>
        <w:jc w:val="both"/>
        <w:rPr>
          <w:sz w:val="24"/>
        </w:rPr>
      </w:pPr>
      <w:r>
        <w:rPr>
          <w:sz w:val="24"/>
        </w:rPr>
        <w:t xml:space="preserve">Моторное поле - пространство рабочего места, в котором могут осуществляться двигательные действия человека. </w:t>
      </w:r>
    </w:p>
    <w:p w:rsidR="002439C4" w:rsidRDefault="004C245A">
      <w:pPr>
        <w:spacing w:line="360" w:lineRule="auto"/>
        <w:ind w:right="11" w:firstLine="720"/>
        <w:jc w:val="both"/>
        <w:rPr>
          <w:sz w:val="24"/>
        </w:rPr>
      </w:pPr>
      <w:r>
        <w:rPr>
          <w:sz w:val="24"/>
        </w:rPr>
        <w:t xml:space="preserve">Максимальная зона досягаемости рук - это часть моторного поля рабочего места, ограниченного дугами, описываемыми максимально вытянутыми руками при движении их в плечевом суставе. </w:t>
      </w:r>
    </w:p>
    <w:p w:rsidR="002439C4" w:rsidRDefault="004C245A">
      <w:pPr>
        <w:spacing w:line="360" w:lineRule="auto"/>
        <w:ind w:right="14" w:firstLine="720"/>
        <w:jc w:val="both"/>
        <w:rPr>
          <w:i/>
          <w:sz w:val="24"/>
        </w:rPr>
      </w:pPr>
      <w:r>
        <w:rPr>
          <w:sz w:val="24"/>
        </w:rPr>
        <w:t>Оптимальная зона - часть моторного поля рабочего места, ограниченного дугами, описываемыми предплечьями при движении в локтевых суставах с опорой в точке локтя и с относительно неподвижным плечом</w:t>
      </w:r>
      <w:r>
        <w:rPr>
          <w:i/>
          <w:sz w:val="24"/>
        </w:rPr>
        <w:t xml:space="preserve">. </w:t>
      </w:r>
    </w:p>
    <w:p w:rsidR="002439C4" w:rsidRDefault="002439C4">
      <w:pPr>
        <w:spacing w:line="360" w:lineRule="auto"/>
        <w:ind w:right="14" w:firstLine="720"/>
        <w:jc w:val="both"/>
        <w:rPr>
          <w:i/>
          <w:sz w:val="24"/>
        </w:rPr>
      </w:pPr>
    </w:p>
    <w:p w:rsidR="002439C4" w:rsidRDefault="00F354E6">
      <w:pPr>
        <w:spacing w:line="360" w:lineRule="auto"/>
        <w:ind w:firstLine="720"/>
        <w:jc w:val="both"/>
        <w:rPr>
          <w:i/>
          <w:sz w:val="24"/>
        </w:rPr>
      </w:pPr>
      <w:r>
        <w:rPr>
          <w:i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31.75pt" fillcolor="window">
            <v:imagedata r:id="rId7" o:title=""/>
          </v:shape>
        </w:pict>
      </w:r>
    </w:p>
    <w:p w:rsidR="002439C4" w:rsidRDefault="004C245A">
      <w:pPr>
        <w:spacing w:line="360" w:lineRule="auto"/>
        <w:ind w:firstLine="720"/>
        <w:jc w:val="center"/>
        <w:rPr>
          <w:sz w:val="24"/>
        </w:rPr>
      </w:pPr>
      <w:r>
        <w:rPr>
          <w:sz w:val="24"/>
        </w:rPr>
        <w:t xml:space="preserve">рис.1 Зоны досягаемости рук в горизонтальной плоскости. </w:t>
      </w:r>
    </w:p>
    <w:p w:rsidR="002439C4" w:rsidRDefault="002439C4">
      <w:pPr>
        <w:spacing w:line="360" w:lineRule="auto"/>
        <w:ind w:firstLine="720"/>
        <w:jc w:val="both"/>
        <w:rPr>
          <w:i/>
          <w:sz w:val="24"/>
        </w:rPr>
      </w:pPr>
    </w:p>
    <w:p w:rsidR="002439C4" w:rsidRDefault="004C245A">
      <w:pPr>
        <w:spacing w:before="120" w:after="120" w:line="360" w:lineRule="auto"/>
        <w:ind w:firstLine="720"/>
        <w:rPr>
          <w:sz w:val="24"/>
        </w:rPr>
      </w:pPr>
      <w:r>
        <w:rPr>
          <w:sz w:val="24"/>
        </w:rPr>
        <w:t xml:space="preserve">а </w:t>
      </w:r>
      <w:r>
        <w:rPr>
          <w:i/>
          <w:sz w:val="24"/>
        </w:rPr>
        <w:t xml:space="preserve">- </w:t>
      </w:r>
      <w:r>
        <w:rPr>
          <w:sz w:val="24"/>
        </w:rPr>
        <w:t xml:space="preserve">зона максимальной досягаемости; </w:t>
      </w:r>
    </w:p>
    <w:p w:rsidR="002439C4" w:rsidRDefault="004C245A">
      <w:pPr>
        <w:spacing w:before="120" w:after="120" w:line="360" w:lineRule="auto"/>
        <w:ind w:firstLine="720"/>
        <w:rPr>
          <w:sz w:val="24"/>
        </w:rPr>
      </w:pPr>
      <w:r>
        <w:rPr>
          <w:sz w:val="24"/>
        </w:rPr>
        <w:t xml:space="preserve">б - зона досягаемости пальцев при вытянутой руке; </w:t>
      </w:r>
    </w:p>
    <w:p w:rsidR="002439C4" w:rsidRDefault="004C245A">
      <w:pPr>
        <w:spacing w:before="120" w:after="120" w:line="360" w:lineRule="auto"/>
        <w:ind w:firstLine="720"/>
        <w:rPr>
          <w:sz w:val="24"/>
        </w:rPr>
      </w:pPr>
      <w:r>
        <w:rPr>
          <w:sz w:val="24"/>
        </w:rPr>
        <w:t>в - зона легкой досягаемости ладони;</w:t>
      </w:r>
    </w:p>
    <w:p w:rsidR="002439C4" w:rsidRDefault="004C245A">
      <w:pPr>
        <w:spacing w:before="120" w:after="120" w:line="360" w:lineRule="auto"/>
        <w:ind w:firstLine="720"/>
        <w:jc w:val="both"/>
        <w:rPr>
          <w:sz w:val="24"/>
        </w:rPr>
      </w:pPr>
      <w:r>
        <w:rPr>
          <w:sz w:val="24"/>
        </w:rPr>
        <w:t>г - оптимальное пространство для грубой ручной работы;</w:t>
      </w:r>
    </w:p>
    <w:p w:rsidR="002439C4" w:rsidRDefault="004C245A">
      <w:pPr>
        <w:spacing w:before="120" w:after="120"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д </w:t>
      </w:r>
      <w:r>
        <w:rPr>
          <w:i/>
          <w:sz w:val="24"/>
        </w:rPr>
        <w:t xml:space="preserve">- </w:t>
      </w:r>
      <w:r>
        <w:rPr>
          <w:sz w:val="24"/>
        </w:rPr>
        <w:t xml:space="preserve">оптимальное пространство для тонкой ручной работы. </w:t>
      </w:r>
    </w:p>
    <w:p w:rsidR="002439C4" w:rsidRDefault="002439C4">
      <w:pPr>
        <w:spacing w:line="360" w:lineRule="auto"/>
        <w:ind w:right="2155" w:firstLine="720"/>
        <w:jc w:val="both"/>
        <w:rPr>
          <w:sz w:val="24"/>
        </w:rPr>
      </w:pPr>
    </w:p>
    <w:p w:rsidR="002439C4" w:rsidRDefault="004C245A">
      <w:p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 xml:space="preserve">Рассмотрим оптимальное размещение предметов труда и документации в зонах досягаемости рук: </w:t>
      </w:r>
    </w:p>
    <w:p w:rsidR="002439C4" w:rsidRDefault="004C245A">
      <w:pPr>
        <w:spacing w:line="360" w:lineRule="auto"/>
        <w:ind w:right="1" w:firstLine="720"/>
        <w:jc w:val="both"/>
        <w:rPr>
          <w:sz w:val="24"/>
        </w:rPr>
      </w:pPr>
      <w:r>
        <w:rPr>
          <w:sz w:val="24"/>
        </w:rPr>
        <w:t xml:space="preserve">ДИСПЛЕЙ размещается в зоне </w:t>
      </w:r>
      <w:r>
        <w:rPr>
          <w:b/>
          <w:sz w:val="24"/>
        </w:rPr>
        <w:t xml:space="preserve">а </w:t>
      </w:r>
      <w:r>
        <w:rPr>
          <w:sz w:val="24"/>
        </w:rPr>
        <w:t>(в центре);</w:t>
      </w:r>
    </w:p>
    <w:p w:rsidR="002439C4" w:rsidRDefault="004C245A">
      <w:pPr>
        <w:spacing w:line="360" w:lineRule="auto"/>
        <w:ind w:right="1" w:firstLine="720"/>
        <w:jc w:val="both"/>
        <w:rPr>
          <w:sz w:val="24"/>
        </w:rPr>
      </w:pPr>
      <w:r>
        <w:rPr>
          <w:sz w:val="24"/>
        </w:rPr>
        <w:t xml:space="preserve">КЛАВИАТУРА - в зоне </w:t>
      </w:r>
      <w:r>
        <w:rPr>
          <w:b/>
          <w:sz w:val="24"/>
        </w:rPr>
        <w:t>г/д;</w:t>
      </w:r>
      <w:r>
        <w:rPr>
          <w:sz w:val="24"/>
        </w:rPr>
        <w:t xml:space="preserve"> </w:t>
      </w:r>
    </w:p>
    <w:p w:rsidR="002439C4" w:rsidRDefault="004C245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СИСТЕМНЫЙ БЛОК размещается в зоне </w:t>
      </w:r>
      <w:r>
        <w:rPr>
          <w:b/>
          <w:sz w:val="24"/>
        </w:rPr>
        <w:t>б</w:t>
      </w:r>
      <w:r>
        <w:rPr>
          <w:sz w:val="24"/>
        </w:rPr>
        <w:t xml:space="preserve"> (слева); </w:t>
      </w:r>
    </w:p>
    <w:p w:rsidR="002439C4" w:rsidRDefault="004C245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ПРИНТЕР находится в зоне </w:t>
      </w:r>
      <w:r>
        <w:rPr>
          <w:b/>
          <w:sz w:val="24"/>
        </w:rPr>
        <w:t>а</w:t>
      </w:r>
      <w:r>
        <w:rPr>
          <w:sz w:val="24"/>
        </w:rPr>
        <w:t xml:space="preserve"> (справа); </w:t>
      </w:r>
    </w:p>
    <w:p w:rsidR="002439C4" w:rsidRDefault="004C245A">
      <w:pPr>
        <w:spacing w:line="360" w:lineRule="auto"/>
        <w:ind w:right="4" w:firstLine="720"/>
        <w:jc w:val="both"/>
        <w:rPr>
          <w:sz w:val="24"/>
        </w:rPr>
      </w:pPr>
      <w:r>
        <w:rPr>
          <w:sz w:val="24"/>
        </w:rPr>
        <w:t xml:space="preserve">ДОКУМЕНТАЦИЯ </w:t>
      </w:r>
    </w:p>
    <w:p w:rsidR="002439C4" w:rsidRDefault="004C245A">
      <w:pPr>
        <w:numPr>
          <w:ilvl w:val="0"/>
          <w:numId w:val="2"/>
        </w:numPr>
        <w:spacing w:line="360" w:lineRule="auto"/>
        <w:ind w:right="4"/>
        <w:jc w:val="both"/>
        <w:rPr>
          <w:sz w:val="24"/>
        </w:rPr>
      </w:pPr>
      <w:r>
        <w:rPr>
          <w:sz w:val="24"/>
        </w:rPr>
        <w:t xml:space="preserve">в зоне легкой досягаемости ладони - </w:t>
      </w:r>
      <w:r>
        <w:rPr>
          <w:b/>
          <w:sz w:val="24"/>
        </w:rPr>
        <w:t>в</w:t>
      </w:r>
      <w:r>
        <w:rPr>
          <w:sz w:val="24"/>
        </w:rPr>
        <w:t xml:space="preserve"> (слева) - литература и документация, необходимая при работе; </w:t>
      </w:r>
    </w:p>
    <w:p w:rsidR="002439C4" w:rsidRDefault="004C245A">
      <w:pPr>
        <w:numPr>
          <w:ilvl w:val="0"/>
          <w:numId w:val="2"/>
        </w:numPr>
        <w:spacing w:line="360" w:lineRule="auto"/>
        <w:ind w:right="4"/>
        <w:jc w:val="both"/>
        <w:rPr>
          <w:sz w:val="24"/>
        </w:rPr>
      </w:pPr>
      <w:r>
        <w:rPr>
          <w:sz w:val="24"/>
        </w:rPr>
        <w:t xml:space="preserve"> в выдвижных ящиках стола - литература, неиспользуемая  постоянно. </w:t>
      </w:r>
    </w:p>
    <w:p w:rsidR="002439C4" w:rsidRDefault="002439C4">
      <w:pPr>
        <w:spacing w:line="360" w:lineRule="auto"/>
        <w:ind w:right="4" w:firstLine="720"/>
        <w:jc w:val="both"/>
        <w:rPr>
          <w:sz w:val="24"/>
        </w:rPr>
      </w:pPr>
    </w:p>
    <w:p w:rsidR="002439C4" w:rsidRDefault="004C245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При проектировании письменного стола следует учитывать следующее: </w:t>
      </w:r>
    </w:p>
    <w:p w:rsidR="002439C4" w:rsidRDefault="004C245A">
      <w:pPr>
        <w:numPr>
          <w:ilvl w:val="0"/>
          <w:numId w:val="1"/>
        </w:num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 xml:space="preserve">высота стола должна быть выбрана с учетом возможности сидеть свободно, в удобной позе, при необходимости опираясь на подлокотники; </w:t>
      </w:r>
    </w:p>
    <w:p w:rsidR="002439C4" w:rsidRDefault="004C245A">
      <w:pPr>
        <w:numPr>
          <w:ilvl w:val="0"/>
          <w:numId w:val="1"/>
        </w:num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 xml:space="preserve">нижняя часть стола должна быть сконструирована так, чтобы программист мог удобно сидеть, не был вынужден поджимать ноги; </w:t>
      </w:r>
    </w:p>
    <w:p w:rsidR="002439C4" w:rsidRDefault="004C245A">
      <w:pPr>
        <w:numPr>
          <w:ilvl w:val="0"/>
          <w:numId w:val="1"/>
        </w:numPr>
        <w:spacing w:line="360" w:lineRule="auto"/>
        <w:ind w:right="9" w:firstLine="720"/>
        <w:jc w:val="both"/>
        <w:rPr>
          <w:sz w:val="24"/>
        </w:rPr>
      </w:pPr>
      <w:r>
        <w:rPr>
          <w:sz w:val="24"/>
        </w:rPr>
        <w:t xml:space="preserve">поверхность стола должна обладать свойствами, исключающими появление бликов в поле зрения программиста; </w:t>
      </w:r>
    </w:p>
    <w:p w:rsidR="002439C4" w:rsidRDefault="004C245A">
      <w:pPr>
        <w:numPr>
          <w:ilvl w:val="0"/>
          <w:numId w:val="1"/>
        </w:numPr>
        <w:spacing w:line="360" w:lineRule="auto"/>
        <w:ind w:right="9" w:firstLine="720"/>
        <w:jc w:val="both"/>
        <w:rPr>
          <w:sz w:val="24"/>
        </w:rPr>
      </w:pPr>
      <w:r>
        <w:rPr>
          <w:sz w:val="24"/>
        </w:rPr>
        <w:t>конструкция стола должна предусматривать наличие выдвижных ящиков (не менее 3 для хранения документации, листингов, канцелярских принадлежностей, личных вещей).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Высота рабочей  поверхности   рекомендуется   в   пределах 680-760 мм. Высота рабочей поверхности, на которую устанавливается клавиатура, должна быть 650 мм.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Большое значение  придается характеристикам рабочего кресла. Так,  рекомендуется высота сиденья над уровнем пола  должна быть в  пределах 420-550 мм.  Поверхность сиденья рекомендуется делать мягкой, передний край закругленным, а угол наклона спинки рабочего кресла - регулируемым.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Необходимо предусматривать при  проектировании возможность различного размещения документов: сбоку от видеотерминала, между монитором и клавиатурой и т.п.  Кроме того, в случаях, когда видеотерминал имеет  низкое качество изображения,  например заметны мелькания,  расстояние от глаз до  экрана  делают  больше (около 700  мм),  чем расстояние от глаза до документа (300-450 мм). Вообще при высоком качестве изображения  на видеотерминале расстояние от глаз пользователя до экрана,  документа и клавиатуры может быть равным.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Положение экрана определяется: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расстоянием считывания (0.60 + 0.10 м);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углом считывания, направлением взгляда на 20  ниже горизонтали к центру экрана,  причем  экран  перпендикулярен  этому направлению.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Должна предусматриваться возможность регулирования экрана: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 по высоте +3 см;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 по наклону от 10  до 20  относительно вертикали;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 в левом и правом направлениях.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Зрительный комфорт подчиняется двум основным требованиям: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 четкости на экране, клавиатуре и в документах;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освещенности и равномерности яркости  между  окружающими условиями и различными участками рабочего места;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Большое значение также придается правильной  рабочей  позе пользователя. При неудобной рабочей позе могут появиться боли в мышцах, суставах и сухожилиях.  Требования к рабочей позе пользователя видеотерминала следующие: шея не должна быть наклонена более чем на 20</w:t>
      </w:r>
      <w:r>
        <w:rPr>
          <w:sz w:val="24"/>
        </w:rPr>
        <w:sym w:font="Symbol" w:char="F0B0"/>
      </w:r>
      <w:r>
        <w:rPr>
          <w:sz w:val="24"/>
        </w:rPr>
        <w:t xml:space="preserve"> (между осью "голова-шея" и осью туловища), плечи должны  быть расслаблены,  локти - находиться под углом 80</w:t>
      </w:r>
      <w:r>
        <w:rPr>
          <w:sz w:val="24"/>
        </w:rPr>
        <w:sym w:font="Symbol" w:char="F0B0"/>
      </w:r>
      <w:r>
        <w:rPr>
          <w:sz w:val="24"/>
        </w:rPr>
        <w:t xml:space="preserve"> - 100</w:t>
      </w:r>
      <w:r>
        <w:rPr>
          <w:sz w:val="24"/>
        </w:rPr>
        <w:sym w:font="Symbol" w:char="F0B0"/>
      </w:r>
      <w:r>
        <w:rPr>
          <w:sz w:val="24"/>
        </w:rPr>
        <w:t xml:space="preserve"> ,  а предплечья и кисти рук - в  горизонтальном  положении. Причина неправильной  позы пользователей обусловлена следующими факторами: нет хорошей подставки для документов, клавиатура находится слишком высоко, а документы - слишком низко, некуда положить руки и кисти, недостаточно пространство для ног. В целях преодоления указанных  недостатков  даются  общие рекомендации: лучше передвижная клавиатура,  чем встроенная; должны быть предусмотрены специальные  приспособления для регулирования высоты стола, клавиатуры,  документов и экрана,  а также подставка для     рук. 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>Характеристики  используемого рабочего места: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высота рабочей поверхности стола 750 мм;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высота пространства для ног 650 мм;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высота сиденья над уровнем пола 450 мм;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поверхность сиденья мягкая с закругленным передним  краем;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предусмотрена возможность размещения документов справа и слева;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расстояние от глаза до экрана 700 мм;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- расстояние от глаза до клавиатуры 400 мм;</w:t>
      </w:r>
    </w:p>
    <w:p w:rsidR="002439C4" w:rsidRDefault="004C245A">
      <w:pPr>
        <w:spacing w:line="360" w:lineRule="auto"/>
        <w:ind w:left="540"/>
        <w:jc w:val="both"/>
        <w:rPr>
          <w:sz w:val="24"/>
        </w:rPr>
      </w:pPr>
      <w:r>
        <w:rPr>
          <w:sz w:val="24"/>
        </w:rPr>
        <w:t>- расстояние от глаза до документов 500 мм;</w:t>
      </w:r>
    </w:p>
    <w:p w:rsidR="002439C4" w:rsidRDefault="004C245A">
      <w:pPr>
        <w:spacing w:line="360" w:lineRule="auto"/>
        <w:ind w:left="540"/>
        <w:jc w:val="both"/>
        <w:rPr>
          <w:sz w:val="24"/>
        </w:rPr>
      </w:pPr>
      <w:r>
        <w:rPr>
          <w:sz w:val="24"/>
        </w:rPr>
        <w:t>- возможно регулирование экрана по высоте,  по наклону,  в левом и в правом направлениях;</w:t>
      </w:r>
    </w:p>
    <w:p w:rsidR="002439C4" w:rsidRDefault="002439C4">
      <w:pPr>
        <w:spacing w:line="360" w:lineRule="auto"/>
        <w:ind w:left="4" w:right="4" w:firstLine="720"/>
        <w:jc w:val="both"/>
        <w:rPr>
          <w:sz w:val="24"/>
        </w:rPr>
      </w:pPr>
    </w:p>
    <w:p w:rsidR="002439C4" w:rsidRDefault="004C245A">
      <w:pPr>
        <w:spacing w:line="360" w:lineRule="auto"/>
        <w:ind w:left="4" w:right="4" w:firstLine="720"/>
        <w:jc w:val="both"/>
        <w:rPr>
          <w:sz w:val="24"/>
        </w:rPr>
      </w:pPr>
      <w:r>
        <w:rPr>
          <w:sz w:val="24"/>
        </w:rPr>
        <w:t xml:space="preserve">Создание благоприятных условий труда и правильное эстетическое оформление рабочих мест на производстве имеет большое значение как для облегчения труда, так и для повышения его привлекательности, положительно влияющей на производительность труда. Окраска помещений и мебели должна способствовать созданию благоприятных условий для зрительного восприятия, хорошего настроения. В служебных помещениях, в которых выполняется однообразная умственная работа, требующая значительного нервного напряжения и большого сосредоточения, окраска должна быть спокойных тонов - малонасыщенные оттенки холодного зеленого или голубого цветов </w:t>
      </w:r>
    </w:p>
    <w:p w:rsidR="002439C4" w:rsidRDefault="004C245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При разработке оптимальных условий труда программиста необходимо учитывать освещенность, шум и микроклимат. </w:t>
      </w: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4C245A">
      <w:pPr>
        <w:pStyle w:val="3"/>
        <w:ind w:left="0"/>
      </w:pPr>
      <w:r>
        <w:t>Расчет освещенности</w:t>
      </w:r>
    </w:p>
    <w:p w:rsidR="002439C4" w:rsidRDefault="002439C4">
      <w:pPr>
        <w:spacing w:line="360" w:lineRule="auto"/>
        <w:ind w:left="4" w:right="14" w:firstLine="720"/>
        <w:jc w:val="both"/>
        <w:rPr>
          <w:sz w:val="24"/>
        </w:rPr>
      </w:pPr>
    </w:p>
    <w:p w:rsidR="002439C4" w:rsidRDefault="004C245A">
      <w:pPr>
        <w:spacing w:line="360" w:lineRule="auto"/>
        <w:ind w:left="4" w:right="14" w:firstLine="720"/>
        <w:jc w:val="both"/>
        <w:rPr>
          <w:sz w:val="24"/>
        </w:rPr>
      </w:pPr>
      <w:r>
        <w:rPr>
          <w:sz w:val="24"/>
        </w:rPr>
        <w:t xml:space="preserve">Рациональное освещение рабочего места является одним из важнейших факторов, влияющих на эффективность трудовой деятельности человека, предупреждающих травматизм и профессиональные  заболевания. Правильно организованное освещение создает благоприятные условия труда, повышает работоспособность и производительность труда. Освещение на рабочем месте программиста должно быть таким, чтобы работник мог без напряжения зрения выполнять свою работу. Утомляемость органов зрения зависит от ряда причин: </w:t>
      </w:r>
    </w:p>
    <w:p w:rsidR="002439C4" w:rsidRDefault="004C245A">
      <w:pPr>
        <w:numPr>
          <w:ilvl w:val="0"/>
          <w:numId w:val="1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недостаточность освещенности; </w:t>
      </w:r>
    </w:p>
    <w:p w:rsidR="002439C4" w:rsidRDefault="004C245A">
      <w:pPr>
        <w:numPr>
          <w:ilvl w:val="0"/>
          <w:numId w:val="1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чрезмерная освещенность;</w:t>
      </w:r>
    </w:p>
    <w:p w:rsidR="002439C4" w:rsidRDefault="004C245A">
      <w:pPr>
        <w:numPr>
          <w:ilvl w:val="0"/>
          <w:numId w:val="1"/>
        </w:numPr>
        <w:spacing w:line="360" w:lineRule="auto"/>
        <w:ind w:right="9" w:firstLine="720"/>
        <w:jc w:val="both"/>
        <w:rPr>
          <w:sz w:val="24"/>
        </w:rPr>
      </w:pPr>
      <w:r>
        <w:rPr>
          <w:sz w:val="24"/>
        </w:rPr>
        <w:t xml:space="preserve">неправильное направление света. </w:t>
      </w:r>
    </w:p>
    <w:p w:rsidR="002439C4" w:rsidRDefault="004C245A">
      <w:pPr>
        <w:spacing w:line="360" w:lineRule="auto"/>
        <w:ind w:left="9" w:right="9" w:firstLine="720"/>
        <w:jc w:val="both"/>
        <w:rPr>
          <w:sz w:val="24"/>
        </w:rPr>
      </w:pPr>
      <w:r>
        <w:rPr>
          <w:sz w:val="24"/>
        </w:rPr>
        <w:t xml:space="preserve">Недостаточность освещения приводит к напряжению зрения, ослабляет внимание, приводит к наступлению преждевременной утомленности. Чрезмерно яркое освещение вызывает ослепление, раздражение и резь в глазах. Неправильное направление света на рабочем месте может создавать резкие тени, блики, дезориентировать работающего. Все эти причины могут привести к несчастному случаю или профзаболеваниям, поэтому столь важен правильный расчет освещенности. </w:t>
      </w:r>
    </w:p>
    <w:p w:rsidR="002439C4" w:rsidRDefault="004C245A">
      <w:pPr>
        <w:spacing w:line="360" w:lineRule="auto"/>
        <w:ind w:left="4" w:right="14" w:firstLine="720"/>
        <w:jc w:val="both"/>
        <w:rPr>
          <w:sz w:val="24"/>
        </w:rPr>
      </w:pPr>
      <w:r>
        <w:rPr>
          <w:sz w:val="24"/>
        </w:rPr>
        <w:t xml:space="preserve">Расчет освещенности рабочего места сводится к выбору системы освещения, определению необходимого числа светильников, их типа и размещения. Процесс работы программиста в таких условиях, когда естественное освещение недостаточно или отсутствует. Исходя из этого, рассчитаем параметры искусственного освещения. </w:t>
      </w:r>
    </w:p>
    <w:p w:rsidR="002439C4" w:rsidRDefault="004C245A">
      <w:pPr>
        <w:spacing w:line="360" w:lineRule="auto"/>
        <w:ind w:left="9" w:right="19" w:firstLine="720"/>
        <w:jc w:val="both"/>
        <w:rPr>
          <w:sz w:val="24"/>
        </w:rPr>
      </w:pPr>
      <w:r>
        <w:rPr>
          <w:sz w:val="24"/>
        </w:rPr>
        <w:t xml:space="preserve">Искусственное освещение выполняется посредством электрических источников света двух видов: ламп накаливания и люминесцентных ламп. Будем использовать люминесцентные лампы, которые по сравнению с лампами накаливания имеют существенные преимущества: </w:t>
      </w:r>
    </w:p>
    <w:p w:rsidR="002439C4" w:rsidRDefault="004C245A">
      <w:pPr>
        <w:numPr>
          <w:ilvl w:val="0"/>
          <w:numId w:val="1"/>
        </w:num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 xml:space="preserve">по спектральному составу света они близки к дневному, естественному освещению; </w:t>
      </w:r>
    </w:p>
    <w:p w:rsidR="002439C4" w:rsidRDefault="004C245A">
      <w:pPr>
        <w:numPr>
          <w:ilvl w:val="0"/>
          <w:numId w:val="1"/>
        </w:num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>обладают более высоким КПД (в 1.5-2</w:t>
      </w:r>
      <w:r>
        <w:rPr>
          <w:i/>
          <w:sz w:val="24"/>
        </w:rPr>
        <w:t xml:space="preserve"> </w:t>
      </w:r>
      <w:r>
        <w:rPr>
          <w:sz w:val="24"/>
        </w:rPr>
        <w:t xml:space="preserve">раза выше, чем КПД ламп накаливания); </w:t>
      </w:r>
    </w:p>
    <w:p w:rsidR="002439C4" w:rsidRDefault="004C245A">
      <w:pPr>
        <w:numPr>
          <w:ilvl w:val="0"/>
          <w:numId w:val="1"/>
        </w:numPr>
        <w:spacing w:line="360" w:lineRule="auto"/>
        <w:ind w:right="14" w:firstLine="720"/>
        <w:jc w:val="both"/>
        <w:rPr>
          <w:sz w:val="24"/>
        </w:rPr>
      </w:pPr>
      <w:r>
        <w:rPr>
          <w:sz w:val="24"/>
        </w:rPr>
        <w:t xml:space="preserve">обладают повышенной светоотдачей (в 3-4 раза выше, чем у ламп накаливания); </w:t>
      </w:r>
    </w:p>
    <w:p w:rsidR="002439C4" w:rsidRDefault="004C245A">
      <w:pPr>
        <w:numPr>
          <w:ilvl w:val="0"/>
          <w:numId w:val="1"/>
        </w:numPr>
        <w:spacing w:line="360" w:lineRule="auto"/>
        <w:ind w:right="4" w:firstLine="720"/>
        <w:jc w:val="both"/>
        <w:rPr>
          <w:sz w:val="24"/>
        </w:rPr>
      </w:pPr>
      <w:r>
        <w:rPr>
          <w:sz w:val="24"/>
        </w:rPr>
        <w:t xml:space="preserve">более длительный срок службы. </w:t>
      </w:r>
    </w:p>
    <w:p w:rsidR="002439C4" w:rsidRDefault="002439C4">
      <w:pPr>
        <w:spacing w:line="360" w:lineRule="auto"/>
        <w:ind w:left="19" w:right="4" w:firstLine="720"/>
        <w:jc w:val="both"/>
        <w:rPr>
          <w:sz w:val="24"/>
        </w:rPr>
      </w:pPr>
    </w:p>
    <w:p w:rsidR="002439C4" w:rsidRDefault="004C245A">
      <w:pPr>
        <w:spacing w:line="360" w:lineRule="auto"/>
        <w:ind w:left="19" w:right="4" w:firstLine="720"/>
        <w:jc w:val="both"/>
        <w:rPr>
          <w:sz w:val="24"/>
        </w:rPr>
      </w:pPr>
      <w:r>
        <w:rPr>
          <w:sz w:val="24"/>
        </w:rPr>
        <w:t>Расчет освещения производится для комнаты площадью 36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, ширина которой 4.9 м, высота - 4.2 м. Воспользуемся методом светового потока.</w:t>
      </w:r>
    </w:p>
    <w:p w:rsidR="002439C4" w:rsidRDefault="004C245A">
      <w:pPr>
        <w:spacing w:line="360" w:lineRule="auto"/>
        <w:ind w:right="4" w:firstLine="720"/>
        <w:jc w:val="both"/>
        <w:rPr>
          <w:sz w:val="24"/>
        </w:rPr>
      </w:pPr>
      <w:r>
        <w:rPr>
          <w:sz w:val="24"/>
        </w:rPr>
        <w:t xml:space="preserve"> Для определения количества светильников определим световой поток, падающий на поверхность по формуле: </w:t>
      </w:r>
    </w:p>
    <w:p w:rsidR="002439C4" w:rsidRDefault="002439C4">
      <w:pPr>
        <w:spacing w:line="360" w:lineRule="auto"/>
        <w:ind w:right="4" w:firstLine="720"/>
        <w:jc w:val="both"/>
        <w:rPr>
          <w:sz w:val="24"/>
        </w:rPr>
      </w:pPr>
    </w:p>
    <w:p w:rsidR="002439C4" w:rsidRDefault="004C245A">
      <w:pPr>
        <w:spacing w:line="360" w:lineRule="auto"/>
        <w:ind w:left="4" w:right="4" w:firstLine="720"/>
        <w:jc w:val="center"/>
        <w:rPr>
          <w:i/>
          <w:sz w:val="24"/>
        </w:rPr>
      </w:pPr>
      <w:r>
        <w:rPr>
          <w:i/>
          <w:position w:val="-36"/>
          <w:sz w:val="24"/>
        </w:rPr>
        <w:object w:dxaOrig="2000" w:dyaOrig="880">
          <v:shape id="_x0000_i1026" type="#_x0000_t75" style="width:99.75pt;height:44.25pt" o:ole="">
            <v:imagedata r:id="rId8" o:title=""/>
          </v:shape>
          <o:OLEObject Type="Embed" ProgID="Equation.2" ShapeID="_x0000_i1026" DrawAspect="Content" ObjectID="_1468854460" r:id="rId9"/>
        </w:object>
      </w:r>
      <w:r>
        <w:rPr>
          <w:i/>
          <w:sz w:val="24"/>
        </w:rPr>
        <w:t xml:space="preserve">  </w:t>
      </w:r>
      <w:r>
        <w:rPr>
          <w:sz w:val="24"/>
        </w:rPr>
        <w:t>, где</w:t>
      </w:r>
      <w:r>
        <w:rPr>
          <w:i/>
          <w:sz w:val="24"/>
        </w:rPr>
        <w:t xml:space="preserve"> </w:t>
      </w:r>
    </w:p>
    <w:p w:rsidR="002439C4" w:rsidRDefault="002439C4">
      <w:pPr>
        <w:spacing w:line="360" w:lineRule="auto"/>
        <w:ind w:left="4" w:right="4" w:firstLine="720"/>
        <w:jc w:val="center"/>
        <w:rPr>
          <w:sz w:val="24"/>
        </w:rPr>
      </w:pPr>
    </w:p>
    <w:p w:rsidR="002439C4" w:rsidRDefault="004C245A">
      <w:pPr>
        <w:spacing w:after="120" w:line="360" w:lineRule="auto"/>
        <w:ind w:firstLine="720"/>
        <w:jc w:val="both"/>
        <w:rPr>
          <w:sz w:val="24"/>
        </w:rPr>
      </w:pPr>
      <w:r>
        <w:rPr>
          <w:b/>
          <w:sz w:val="24"/>
        </w:rPr>
        <w:t>F</w:t>
      </w:r>
      <w:r>
        <w:rPr>
          <w:sz w:val="24"/>
        </w:rPr>
        <w:t xml:space="preserve"> - рассчитываемый световой поток, Лм; </w:t>
      </w:r>
    </w:p>
    <w:p w:rsidR="002439C4" w:rsidRDefault="004C245A">
      <w:pPr>
        <w:spacing w:line="360" w:lineRule="auto"/>
        <w:ind w:left="9" w:right="4" w:firstLine="720"/>
        <w:jc w:val="both"/>
        <w:rPr>
          <w:sz w:val="24"/>
        </w:rPr>
      </w:pPr>
      <w:r>
        <w:rPr>
          <w:b/>
          <w:sz w:val="24"/>
        </w:rPr>
        <w:t>Е</w:t>
      </w:r>
      <w:r>
        <w:rPr>
          <w:sz w:val="24"/>
        </w:rPr>
        <w:t xml:space="preserve"> - нормированная минимальная освещенность, Лк (определяется по таблице). Работу программиста, в соответствии с этой таблицей, можно отнести к разряду точных работ, следовательно, минимальная освещенность будет </w:t>
      </w:r>
      <w:r>
        <w:rPr>
          <w:b/>
          <w:sz w:val="24"/>
        </w:rPr>
        <w:t xml:space="preserve">Е </w:t>
      </w:r>
      <w:r>
        <w:rPr>
          <w:sz w:val="24"/>
        </w:rPr>
        <w:t xml:space="preserve">= 300 Лк при газоразрядных лампах; </w:t>
      </w:r>
    </w:p>
    <w:p w:rsidR="002439C4" w:rsidRDefault="004C245A">
      <w:pPr>
        <w:spacing w:before="120" w:after="120" w:line="360" w:lineRule="auto"/>
        <w:ind w:left="17" w:right="6" w:firstLine="720"/>
        <w:jc w:val="both"/>
        <w:rPr>
          <w:sz w:val="24"/>
        </w:rPr>
      </w:pPr>
      <w:r>
        <w:rPr>
          <w:b/>
          <w:sz w:val="24"/>
        </w:rPr>
        <w:t>S</w:t>
      </w:r>
      <w:r>
        <w:rPr>
          <w:sz w:val="24"/>
        </w:rPr>
        <w:t xml:space="preserve"> - площадь освещаемого помещения ( в нашем случае </w:t>
      </w:r>
      <w:r>
        <w:rPr>
          <w:b/>
          <w:sz w:val="24"/>
        </w:rPr>
        <w:t xml:space="preserve">S </w:t>
      </w:r>
      <w:r>
        <w:rPr>
          <w:sz w:val="24"/>
        </w:rPr>
        <w:t>= 36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);</w:t>
      </w:r>
    </w:p>
    <w:p w:rsidR="002439C4" w:rsidRDefault="004C245A">
      <w:pPr>
        <w:spacing w:after="120" w:line="360" w:lineRule="auto"/>
        <w:ind w:left="17" w:right="6" w:firstLine="720"/>
        <w:jc w:val="both"/>
        <w:rPr>
          <w:sz w:val="24"/>
        </w:rPr>
      </w:pPr>
      <w:r>
        <w:rPr>
          <w:b/>
          <w:sz w:val="24"/>
        </w:rPr>
        <w:t>Z</w:t>
      </w:r>
      <w:r>
        <w:rPr>
          <w:sz w:val="24"/>
        </w:rPr>
        <w:t xml:space="preserve"> - отношение средней освещенности к минимальной (обычно принимается равным 1.1-1.2 , пусть </w:t>
      </w:r>
      <w:r>
        <w:rPr>
          <w:b/>
          <w:sz w:val="24"/>
        </w:rPr>
        <w:t xml:space="preserve">Z </w:t>
      </w:r>
      <w:r>
        <w:rPr>
          <w:sz w:val="24"/>
        </w:rPr>
        <w:t xml:space="preserve">= 1.1); </w:t>
      </w:r>
    </w:p>
    <w:p w:rsidR="002439C4" w:rsidRDefault="004C245A">
      <w:pPr>
        <w:spacing w:after="120" w:line="360" w:lineRule="auto"/>
        <w:ind w:left="11" w:right="11" w:firstLine="720"/>
        <w:jc w:val="both"/>
        <w:rPr>
          <w:sz w:val="24"/>
        </w:rPr>
      </w:pPr>
      <w:r>
        <w:rPr>
          <w:b/>
          <w:sz w:val="24"/>
        </w:rPr>
        <w:t>К</w:t>
      </w:r>
      <w:r>
        <w:rPr>
          <w:sz w:val="24"/>
        </w:rPr>
        <w:t xml:space="preserve"> - коэффициент запаса, учитывающий уменьшение светового потока лампы в результате загрязнения светильников в процессе эксплуатации (его значение определяется по таблице коэффициентов запаса для различных помещений  и в нашем случае </w:t>
      </w:r>
      <w:r>
        <w:rPr>
          <w:b/>
          <w:sz w:val="24"/>
        </w:rPr>
        <w:t xml:space="preserve">К </w:t>
      </w:r>
      <w:r>
        <w:rPr>
          <w:sz w:val="24"/>
        </w:rPr>
        <w:t xml:space="preserve">= 1.5); </w:t>
      </w:r>
    </w:p>
    <w:p w:rsidR="002439C4" w:rsidRDefault="004C245A">
      <w:pPr>
        <w:spacing w:line="360" w:lineRule="auto"/>
        <w:ind w:left="9" w:right="9" w:firstLine="720"/>
        <w:jc w:val="both"/>
        <w:rPr>
          <w:sz w:val="24"/>
        </w:rPr>
      </w:pPr>
      <w:r>
        <w:rPr>
          <w:b/>
          <w:sz w:val="24"/>
        </w:rPr>
        <w:t>n</w:t>
      </w:r>
      <w:r>
        <w:rPr>
          <w:sz w:val="24"/>
        </w:rPr>
        <w:t xml:space="preserve"> - коэффициент использования, (выражается отношением светового потока, падающего на расчетную поверхность, к суммарному потоку всех ламп и исчисляется в долях единицы; зависит от характеристик светильника, размеров помещения, окраски стен и потолка, характеризуемых коэффициентами отражения от стен (Рс) и потолка (Рп)), значение коэффициентов Рс и Рп определим по таблице зависимостей коэффициентов отражения от характера поверхности: Рс=30%, Рп=50%. Значение </w:t>
      </w:r>
      <w:r>
        <w:rPr>
          <w:b/>
          <w:sz w:val="24"/>
        </w:rPr>
        <w:t>n</w:t>
      </w:r>
      <w:r>
        <w:rPr>
          <w:sz w:val="24"/>
        </w:rPr>
        <w:t xml:space="preserve"> определим по таблице коэффициентов использования различных светильников. Для этого вычислим индекс помещения по формуле: </w:t>
      </w:r>
    </w:p>
    <w:p w:rsidR="002439C4" w:rsidRDefault="002439C4">
      <w:pPr>
        <w:spacing w:line="360" w:lineRule="auto"/>
        <w:ind w:firstLine="720"/>
        <w:jc w:val="center"/>
        <w:rPr>
          <w:sz w:val="24"/>
        </w:rPr>
      </w:pPr>
    </w:p>
    <w:p w:rsidR="002439C4" w:rsidRDefault="004C245A">
      <w:pPr>
        <w:spacing w:line="360" w:lineRule="auto"/>
        <w:ind w:firstLine="720"/>
        <w:jc w:val="center"/>
        <w:rPr>
          <w:sz w:val="24"/>
        </w:rPr>
      </w:pPr>
      <w:r>
        <w:rPr>
          <w:position w:val="-42"/>
          <w:sz w:val="24"/>
        </w:rPr>
        <w:object w:dxaOrig="1860" w:dyaOrig="940">
          <v:shape id="_x0000_i1027" type="#_x0000_t75" style="width:93pt;height:47.25pt" o:ole="">
            <v:imagedata r:id="rId10" o:title=""/>
          </v:shape>
          <o:OLEObject Type="Embed" ProgID="Equation.2" ShapeID="_x0000_i1027" DrawAspect="Content" ObjectID="_1468854461" r:id="rId11"/>
        </w:object>
      </w:r>
      <w:r>
        <w:rPr>
          <w:sz w:val="24"/>
        </w:rPr>
        <w:t xml:space="preserve">   , где</w:t>
      </w:r>
    </w:p>
    <w:p w:rsidR="002439C4" w:rsidRDefault="002439C4">
      <w:pPr>
        <w:spacing w:line="360" w:lineRule="auto"/>
        <w:ind w:firstLine="720"/>
        <w:jc w:val="both"/>
        <w:rPr>
          <w:sz w:val="24"/>
        </w:rPr>
      </w:pPr>
    </w:p>
    <w:p w:rsidR="002439C4" w:rsidRDefault="004C245A">
      <w:pPr>
        <w:spacing w:before="120" w:after="120" w:line="360" w:lineRule="auto"/>
        <w:ind w:firstLine="720"/>
        <w:jc w:val="both"/>
        <w:rPr>
          <w:sz w:val="24"/>
        </w:rPr>
      </w:pPr>
      <w:r>
        <w:rPr>
          <w:b/>
          <w:sz w:val="24"/>
        </w:rPr>
        <w:t>S</w:t>
      </w:r>
      <w:r>
        <w:rPr>
          <w:sz w:val="24"/>
        </w:rPr>
        <w:t xml:space="preserve"> - площадь помещения, </w:t>
      </w:r>
      <w:r>
        <w:rPr>
          <w:b/>
          <w:sz w:val="24"/>
        </w:rPr>
        <w:t>S</w:t>
      </w:r>
      <w:r>
        <w:rPr>
          <w:sz w:val="24"/>
        </w:rPr>
        <w:t xml:space="preserve"> = 36 м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:rsidR="002439C4" w:rsidRDefault="004C245A">
      <w:pPr>
        <w:spacing w:before="120" w:after="120" w:line="360" w:lineRule="auto"/>
        <w:ind w:firstLine="720"/>
        <w:jc w:val="both"/>
        <w:rPr>
          <w:sz w:val="24"/>
        </w:rPr>
      </w:pPr>
      <w:r>
        <w:rPr>
          <w:b/>
          <w:sz w:val="24"/>
        </w:rPr>
        <w:t>h</w:t>
      </w:r>
      <w:r>
        <w:rPr>
          <w:sz w:val="24"/>
        </w:rPr>
        <w:t xml:space="preserve"> - расчетная высота подвеса, </w:t>
      </w:r>
      <w:r>
        <w:rPr>
          <w:b/>
          <w:sz w:val="24"/>
        </w:rPr>
        <w:t>h</w:t>
      </w:r>
      <w:r>
        <w:rPr>
          <w:sz w:val="24"/>
        </w:rPr>
        <w:t xml:space="preserve"> = 3.39 м;</w:t>
      </w:r>
    </w:p>
    <w:p w:rsidR="002439C4" w:rsidRDefault="004C245A">
      <w:pPr>
        <w:spacing w:before="120" w:after="120" w:line="360" w:lineRule="auto"/>
        <w:ind w:firstLine="720"/>
        <w:jc w:val="both"/>
        <w:rPr>
          <w:sz w:val="24"/>
        </w:rPr>
      </w:pPr>
      <w:r>
        <w:rPr>
          <w:b/>
          <w:sz w:val="24"/>
        </w:rPr>
        <w:t>A</w:t>
      </w:r>
      <w:r>
        <w:rPr>
          <w:sz w:val="24"/>
        </w:rPr>
        <w:t xml:space="preserve"> - ширина помещения, </w:t>
      </w:r>
      <w:r>
        <w:rPr>
          <w:b/>
          <w:sz w:val="24"/>
        </w:rPr>
        <w:t>А</w:t>
      </w:r>
      <w:r>
        <w:rPr>
          <w:sz w:val="24"/>
        </w:rPr>
        <w:t xml:space="preserve"> = 4.9 м;</w:t>
      </w:r>
    </w:p>
    <w:p w:rsidR="002439C4" w:rsidRDefault="004C245A">
      <w:pPr>
        <w:spacing w:before="120" w:after="120" w:line="360" w:lineRule="auto"/>
        <w:ind w:firstLine="720"/>
        <w:jc w:val="both"/>
        <w:rPr>
          <w:sz w:val="24"/>
        </w:rPr>
      </w:pPr>
      <w:r>
        <w:rPr>
          <w:b/>
          <w:sz w:val="24"/>
        </w:rPr>
        <w:t>В</w:t>
      </w:r>
      <w:r>
        <w:rPr>
          <w:sz w:val="24"/>
        </w:rPr>
        <w:t xml:space="preserve"> - длина помещения, </w:t>
      </w:r>
      <w:r>
        <w:rPr>
          <w:b/>
          <w:sz w:val="24"/>
        </w:rPr>
        <w:t>В</w:t>
      </w:r>
      <w:r>
        <w:rPr>
          <w:sz w:val="24"/>
        </w:rPr>
        <w:t xml:space="preserve"> = 7.35 м. </w:t>
      </w:r>
    </w:p>
    <w:p w:rsidR="002439C4" w:rsidRDefault="002439C4">
      <w:pPr>
        <w:spacing w:line="360" w:lineRule="auto"/>
        <w:ind w:firstLine="720"/>
        <w:jc w:val="both"/>
        <w:rPr>
          <w:sz w:val="24"/>
        </w:rPr>
      </w:pPr>
    </w:p>
    <w:p w:rsidR="002439C4" w:rsidRDefault="004C245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Подставив значения получим:</w:t>
      </w:r>
    </w:p>
    <w:p w:rsidR="002439C4" w:rsidRDefault="002439C4">
      <w:pPr>
        <w:spacing w:line="360" w:lineRule="auto"/>
        <w:ind w:firstLine="720"/>
        <w:jc w:val="both"/>
        <w:rPr>
          <w:sz w:val="24"/>
        </w:rPr>
      </w:pPr>
    </w:p>
    <w:p w:rsidR="002439C4" w:rsidRDefault="004C245A">
      <w:pPr>
        <w:spacing w:line="360" w:lineRule="auto"/>
        <w:ind w:firstLine="720"/>
        <w:jc w:val="center"/>
        <w:rPr>
          <w:sz w:val="24"/>
        </w:rPr>
      </w:pPr>
      <w:r>
        <w:rPr>
          <w:position w:val="-42"/>
          <w:sz w:val="24"/>
        </w:rPr>
        <w:object w:dxaOrig="3660" w:dyaOrig="940">
          <v:shape id="_x0000_i1028" type="#_x0000_t75" style="width:183pt;height:47.25pt" o:ole="">
            <v:imagedata r:id="rId12" o:title=""/>
          </v:shape>
          <o:OLEObject Type="Embed" ProgID="Equation.2" ShapeID="_x0000_i1028" DrawAspect="Content" ObjectID="_1468854462" r:id="rId13"/>
        </w:object>
      </w:r>
    </w:p>
    <w:p w:rsidR="002439C4" w:rsidRDefault="002439C4">
      <w:pPr>
        <w:spacing w:line="360" w:lineRule="auto"/>
        <w:ind w:firstLine="720"/>
        <w:jc w:val="both"/>
        <w:rPr>
          <w:sz w:val="24"/>
        </w:rPr>
      </w:pPr>
    </w:p>
    <w:p w:rsidR="002439C4" w:rsidRDefault="004C245A">
      <w:pPr>
        <w:spacing w:after="120" w:line="360" w:lineRule="auto"/>
        <w:ind w:left="6" w:right="6" w:firstLine="720"/>
        <w:jc w:val="both"/>
        <w:rPr>
          <w:sz w:val="24"/>
        </w:rPr>
      </w:pPr>
      <w:r>
        <w:rPr>
          <w:sz w:val="24"/>
        </w:rPr>
        <w:t xml:space="preserve">Зная индекс помещения </w:t>
      </w:r>
      <w:r>
        <w:rPr>
          <w:b/>
          <w:sz w:val="24"/>
        </w:rPr>
        <w:t>I</w:t>
      </w:r>
      <w:r>
        <w:rPr>
          <w:sz w:val="24"/>
        </w:rPr>
        <w:t xml:space="preserve">, </w:t>
      </w:r>
      <w:r>
        <w:rPr>
          <w:b/>
          <w:sz w:val="24"/>
        </w:rPr>
        <w:t xml:space="preserve">Рс </w:t>
      </w:r>
      <w:r>
        <w:rPr>
          <w:sz w:val="24"/>
        </w:rPr>
        <w:t>и</w:t>
      </w:r>
      <w:r>
        <w:rPr>
          <w:b/>
          <w:sz w:val="24"/>
        </w:rPr>
        <w:t xml:space="preserve"> Рп</w:t>
      </w:r>
      <w:r>
        <w:rPr>
          <w:sz w:val="24"/>
        </w:rPr>
        <w:t xml:space="preserve">, по таблице находим </w:t>
      </w:r>
      <w:r>
        <w:rPr>
          <w:b/>
          <w:sz w:val="24"/>
        </w:rPr>
        <w:t xml:space="preserve">n </w:t>
      </w:r>
      <w:r>
        <w:rPr>
          <w:sz w:val="24"/>
        </w:rPr>
        <w:t xml:space="preserve">= 0.28 </w:t>
      </w:r>
    </w:p>
    <w:p w:rsidR="002439C4" w:rsidRDefault="004C245A">
      <w:pPr>
        <w:spacing w:line="360" w:lineRule="auto"/>
        <w:ind w:left="4" w:right="4" w:firstLine="720"/>
        <w:jc w:val="both"/>
        <w:rPr>
          <w:sz w:val="24"/>
        </w:rPr>
      </w:pPr>
      <w:r>
        <w:rPr>
          <w:sz w:val="24"/>
        </w:rPr>
        <w:t xml:space="preserve">Подставим все значения в формулу для определения светового потока </w:t>
      </w:r>
      <w:r>
        <w:rPr>
          <w:b/>
          <w:sz w:val="24"/>
        </w:rPr>
        <w:t>F</w:t>
      </w:r>
      <w:r>
        <w:rPr>
          <w:sz w:val="24"/>
        </w:rPr>
        <w:t xml:space="preserve">: </w:t>
      </w:r>
    </w:p>
    <w:p w:rsidR="002439C4" w:rsidRDefault="002439C4">
      <w:pPr>
        <w:spacing w:line="360" w:lineRule="auto"/>
        <w:ind w:firstLine="720"/>
        <w:jc w:val="both"/>
        <w:rPr>
          <w:sz w:val="24"/>
        </w:rPr>
      </w:pPr>
    </w:p>
    <w:p w:rsidR="002439C4" w:rsidRDefault="004C245A">
      <w:pPr>
        <w:spacing w:line="360" w:lineRule="auto"/>
        <w:ind w:firstLine="720"/>
        <w:jc w:val="center"/>
        <w:rPr>
          <w:sz w:val="24"/>
        </w:rPr>
      </w:pPr>
      <w:r>
        <w:rPr>
          <w:b/>
          <w:position w:val="-36"/>
          <w:sz w:val="24"/>
        </w:rPr>
        <w:object w:dxaOrig="4640" w:dyaOrig="880">
          <v:shape id="_x0000_i1029" type="#_x0000_t75" style="width:231.75pt;height:44.25pt" o:ole="">
            <v:imagedata r:id="rId14" o:title=""/>
          </v:shape>
          <o:OLEObject Type="Embed" ProgID="Equation.2" ShapeID="_x0000_i1029" DrawAspect="Content" ObjectID="_1468854463" r:id="rId15"/>
        </w:object>
      </w:r>
      <w:r>
        <w:rPr>
          <w:b/>
          <w:sz w:val="24"/>
        </w:rPr>
        <w:t xml:space="preserve"> </w:t>
      </w:r>
      <w:r>
        <w:rPr>
          <w:sz w:val="24"/>
        </w:rPr>
        <w:t xml:space="preserve">Лм </w:t>
      </w:r>
    </w:p>
    <w:p w:rsidR="002439C4" w:rsidRDefault="002439C4">
      <w:pPr>
        <w:spacing w:line="360" w:lineRule="auto"/>
        <w:ind w:firstLine="720"/>
        <w:jc w:val="both"/>
        <w:rPr>
          <w:sz w:val="24"/>
        </w:rPr>
      </w:pPr>
    </w:p>
    <w:p w:rsidR="002439C4" w:rsidRDefault="004C245A">
      <w:pPr>
        <w:spacing w:line="360" w:lineRule="auto"/>
        <w:ind w:left="4" w:right="4" w:firstLine="720"/>
        <w:jc w:val="both"/>
        <w:rPr>
          <w:sz w:val="24"/>
        </w:rPr>
      </w:pPr>
      <w:r>
        <w:rPr>
          <w:sz w:val="24"/>
        </w:rPr>
        <w:t xml:space="preserve">Для освещения выбираем люминесцентные лампы типа ЛБ40-1, световой поток которых  </w:t>
      </w:r>
      <w:r>
        <w:rPr>
          <w:b/>
          <w:sz w:val="24"/>
        </w:rPr>
        <w:t>F</w:t>
      </w:r>
      <w:r>
        <w:rPr>
          <w:sz w:val="24"/>
        </w:rPr>
        <w:t xml:space="preserve"> = 4320 Лк. </w:t>
      </w:r>
    </w:p>
    <w:p w:rsidR="002439C4" w:rsidRDefault="004C245A">
      <w:pPr>
        <w:spacing w:before="120" w:line="360" w:lineRule="auto"/>
        <w:ind w:left="6" w:right="6" w:firstLine="720"/>
        <w:jc w:val="both"/>
        <w:rPr>
          <w:sz w:val="24"/>
        </w:rPr>
      </w:pPr>
      <w:r>
        <w:rPr>
          <w:sz w:val="24"/>
        </w:rPr>
        <w:t xml:space="preserve">Рассчитаем необходимое количество ламп по формуле: </w:t>
      </w:r>
    </w:p>
    <w:p w:rsidR="002439C4" w:rsidRDefault="002439C4">
      <w:pPr>
        <w:spacing w:line="360" w:lineRule="auto"/>
        <w:ind w:left="4" w:right="4" w:firstLine="720"/>
        <w:jc w:val="both"/>
        <w:rPr>
          <w:sz w:val="24"/>
        </w:rPr>
      </w:pPr>
    </w:p>
    <w:p w:rsidR="002439C4" w:rsidRDefault="004C245A">
      <w:pPr>
        <w:spacing w:line="360" w:lineRule="auto"/>
        <w:ind w:left="4" w:right="4" w:firstLine="720"/>
        <w:jc w:val="center"/>
        <w:rPr>
          <w:sz w:val="24"/>
        </w:rPr>
      </w:pPr>
      <w:r>
        <w:rPr>
          <w:position w:val="-54"/>
          <w:sz w:val="24"/>
        </w:rPr>
        <w:object w:dxaOrig="1120" w:dyaOrig="1060">
          <v:shape id="_x0000_i1030" type="#_x0000_t75" style="width:56.25pt;height:53.25pt" o:ole="">
            <v:imagedata r:id="rId16" o:title=""/>
          </v:shape>
          <o:OLEObject Type="Embed" ProgID="Equation.2" ShapeID="_x0000_i1030" DrawAspect="Content" ObjectID="_1468854464" r:id="rId17"/>
        </w:object>
      </w:r>
      <w:r>
        <w:rPr>
          <w:sz w:val="24"/>
        </w:rPr>
        <w:t xml:space="preserve"> , где</w:t>
      </w:r>
    </w:p>
    <w:p w:rsidR="002439C4" w:rsidRDefault="002439C4">
      <w:pPr>
        <w:spacing w:line="360" w:lineRule="auto"/>
        <w:ind w:left="4" w:right="4660" w:firstLine="720"/>
        <w:jc w:val="both"/>
        <w:rPr>
          <w:b/>
          <w:sz w:val="24"/>
        </w:rPr>
      </w:pPr>
    </w:p>
    <w:p w:rsidR="002439C4" w:rsidRDefault="004C245A">
      <w:pPr>
        <w:spacing w:before="120" w:after="120" w:line="360" w:lineRule="auto"/>
        <w:ind w:left="6" w:firstLine="720"/>
        <w:jc w:val="both"/>
        <w:rPr>
          <w:sz w:val="24"/>
        </w:rPr>
      </w:pPr>
      <w:r>
        <w:rPr>
          <w:b/>
          <w:sz w:val="24"/>
        </w:rPr>
        <w:t>N</w:t>
      </w:r>
      <w:r>
        <w:rPr>
          <w:sz w:val="24"/>
        </w:rPr>
        <w:t xml:space="preserve"> - определяемое число ламп;</w:t>
      </w:r>
    </w:p>
    <w:p w:rsidR="002439C4" w:rsidRDefault="004C245A">
      <w:pPr>
        <w:spacing w:before="120" w:after="120" w:line="360" w:lineRule="auto"/>
        <w:ind w:left="6" w:firstLine="720"/>
        <w:jc w:val="both"/>
        <w:rPr>
          <w:sz w:val="24"/>
        </w:rPr>
      </w:pPr>
      <w:r>
        <w:rPr>
          <w:b/>
          <w:sz w:val="24"/>
        </w:rPr>
        <w:t>F</w:t>
      </w:r>
      <w:r>
        <w:rPr>
          <w:sz w:val="24"/>
        </w:rPr>
        <w:t xml:space="preserve"> - световой поток, </w:t>
      </w:r>
      <w:r>
        <w:rPr>
          <w:b/>
          <w:sz w:val="24"/>
        </w:rPr>
        <w:t>F</w:t>
      </w:r>
      <w:r>
        <w:rPr>
          <w:sz w:val="24"/>
        </w:rPr>
        <w:t xml:space="preserve"> = 63642,857 Лм;</w:t>
      </w:r>
    </w:p>
    <w:p w:rsidR="002439C4" w:rsidRDefault="004C245A">
      <w:pPr>
        <w:spacing w:before="120" w:after="120" w:line="360" w:lineRule="auto"/>
        <w:ind w:left="6" w:firstLine="720"/>
        <w:jc w:val="both"/>
        <w:rPr>
          <w:sz w:val="24"/>
        </w:rPr>
      </w:pPr>
      <w:r>
        <w:rPr>
          <w:b/>
          <w:sz w:val="24"/>
        </w:rPr>
        <w:t>F</w:t>
      </w:r>
      <w:r>
        <w:rPr>
          <w:b/>
          <w:sz w:val="24"/>
          <w:vertAlign w:val="subscript"/>
        </w:rPr>
        <w:t>л</w:t>
      </w:r>
      <w:r>
        <w:rPr>
          <w:sz w:val="24"/>
        </w:rPr>
        <w:t xml:space="preserve">- световой поток лампы, </w:t>
      </w:r>
      <w:r>
        <w:rPr>
          <w:b/>
          <w:sz w:val="24"/>
        </w:rPr>
        <w:t>F</w:t>
      </w:r>
      <w:r>
        <w:rPr>
          <w:b/>
          <w:sz w:val="24"/>
          <w:vertAlign w:val="subscript"/>
        </w:rPr>
        <w:t>л</w:t>
      </w:r>
      <w:r>
        <w:rPr>
          <w:sz w:val="24"/>
        </w:rPr>
        <w:t xml:space="preserve"> = 4320 Лм. </w:t>
      </w:r>
    </w:p>
    <w:p w:rsidR="002439C4" w:rsidRDefault="002439C4">
      <w:pPr>
        <w:spacing w:line="360" w:lineRule="auto"/>
        <w:ind w:left="4" w:right="1" w:firstLine="720"/>
        <w:jc w:val="center"/>
        <w:rPr>
          <w:sz w:val="24"/>
        </w:rPr>
      </w:pPr>
    </w:p>
    <w:p w:rsidR="002439C4" w:rsidRDefault="004C245A">
      <w:pPr>
        <w:spacing w:line="360" w:lineRule="auto"/>
        <w:ind w:left="4" w:firstLine="720"/>
        <w:jc w:val="center"/>
        <w:rPr>
          <w:sz w:val="24"/>
        </w:rPr>
      </w:pPr>
      <w:r>
        <w:rPr>
          <w:position w:val="-36"/>
          <w:sz w:val="24"/>
        </w:rPr>
        <w:object w:dxaOrig="2960" w:dyaOrig="880">
          <v:shape id="_x0000_i1031" type="#_x0000_t75" style="width:147.75pt;height:44.25pt" o:ole="">
            <v:imagedata r:id="rId18" o:title=""/>
          </v:shape>
          <o:OLEObject Type="Embed" ProgID="Equation.2" ShapeID="_x0000_i1031" DrawAspect="Content" ObjectID="_1468854465" r:id="rId19"/>
        </w:object>
      </w:r>
      <w:r>
        <w:rPr>
          <w:sz w:val="24"/>
        </w:rPr>
        <w:t xml:space="preserve"> шт.</w:t>
      </w:r>
    </w:p>
    <w:p w:rsidR="002439C4" w:rsidRDefault="002439C4">
      <w:pPr>
        <w:spacing w:line="360" w:lineRule="auto"/>
        <w:ind w:left="4" w:firstLine="720"/>
        <w:jc w:val="center"/>
        <w:rPr>
          <w:sz w:val="24"/>
        </w:rPr>
      </w:pPr>
    </w:p>
    <w:p w:rsidR="002439C4" w:rsidRDefault="004C245A">
      <w:pPr>
        <w:spacing w:line="360" w:lineRule="auto"/>
        <w:ind w:left="4" w:right="14" w:firstLine="720"/>
        <w:jc w:val="both"/>
        <w:rPr>
          <w:sz w:val="24"/>
        </w:rPr>
      </w:pPr>
      <w:r>
        <w:rPr>
          <w:sz w:val="24"/>
        </w:rPr>
        <w:t xml:space="preserve">При выборе осветительных приборов используем светильники типа ОД. Каждый светильник комплектуется двумя лампами. Размещаются светильники двумя рядами, по четыре в каждом ряду. </w:t>
      </w: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4C245A">
      <w:pPr>
        <w:pStyle w:val="3"/>
        <w:ind w:left="0"/>
      </w:pPr>
      <w:r>
        <w:t>Расчет вентиляции</w:t>
      </w:r>
    </w:p>
    <w:p w:rsidR="002439C4" w:rsidRDefault="002439C4"/>
    <w:p w:rsidR="002439C4" w:rsidRDefault="004C245A">
      <w:pPr>
        <w:spacing w:line="360" w:lineRule="auto"/>
        <w:ind w:left="4" w:right="4" w:firstLine="422"/>
        <w:jc w:val="both"/>
        <w:rPr>
          <w:sz w:val="24"/>
        </w:rPr>
      </w:pPr>
      <w:r>
        <w:rPr>
          <w:sz w:val="24"/>
        </w:rPr>
        <w:t xml:space="preserve">Системы отопления и системы кондиционирования следует устанавливать так, чтобы ни теплый, ни холодный воздух не направлялся на людей. На производстве рекомендуется создавать динамический климат с определенными перепадами показателей. Температура воздуха у поверхности пола и на уровне головы не должна отличаться более, чем на 5 градусов. В производственных помещениях помимо естественной вентиляции предусматривают приточно-вытяжную вентиляцию. Основным параметром, определяющим характеристики вентиляционной системы, является кратность обмена, т.е. сколько раз в час сменится воздух в помещении. </w:t>
      </w:r>
    </w:p>
    <w:p w:rsidR="002439C4" w:rsidRDefault="002439C4">
      <w:pPr>
        <w:spacing w:line="360" w:lineRule="auto"/>
        <w:ind w:left="4" w:right="4" w:firstLine="422"/>
        <w:jc w:val="both"/>
        <w:rPr>
          <w:sz w:val="24"/>
        </w:rPr>
      </w:pPr>
    </w:p>
    <w:p w:rsidR="002439C4" w:rsidRDefault="004C245A">
      <w:pPr>
        <w:pStyle w:val="5"/>
        <w:rPr>
          <w:b w:val="0"/>
        </w:rPr>
      </w:pPr>
      <w:r>
        <w:rPr>
          <w:b w:val="0"/>
        </w:rPr>
        <w:t xml:space="preserve">Расчет для помещения </w:t>
      </w:r>
    </w:p>
    <w:p w:rsidR="002439C4" w:rsidRDefault="004C245A">
      <w:pPr>
        <w:spacing w:before="120" w:after="120" w:line="360" w:lineRule="auto"/>
        <w:jc w:val="both"/>
        <w:rPr>
          <w:sz w:val="24"/>
        </w:rPr>
      </w:pPr>
      <w:r>
        <w:rPr>
          <w:b/>
          <w:sz w:val="24"/>
        </w:rPr>
        <w:t>V</w:t>
      </w:r>
      <w:r>
        <w:rPr>
          <w:b/>
          <w:sz w:val="24"/>
          <w:vertAlign w:val="subscript"/>
        </w:rPr>
        <w:t>вент</w:t>
      </w:r>
      <w:r>
        <w:rPr>
          <w:sz w:val="24"/>
        </w:rPr>
        <w:t xml:space="preserve"> - объем воздуха, необходимый для обмена;</w:t>
      </w:r>
    </w:p>
    <w:p w:rsidR="002439C4" w:rsidRDefault="004C245A">
      <w:pPr>
        <w:spacing w:before="120" w:after="120" w:line="360" w:lineRule="auto"/>
        <w:jc w:val="both"/>
        <w:rPr>
          <w:sz w:val="24"/>
        </w:rPr>
      </w:pPr>
      <w:r>
        <w:rPr>
          <w:b/>
          <w:sz w:val="24"/>
        </w:rPr>
        <w:t>V</w:t>
      </w:r>
      <w:r>
        <w:rPr>
          <w:b/>
          <w:sz w:val="24"/>
          <w:vertAlign w:val="subscript"/>
        </w:rPr>
        <w:t>пом</w:t>
      </w:r>
      <w:r>
        <w:rPr>
          <w:sz w:val="24"/>
        </w:rPr>
        <w:t xml:space="preserve"> - объем рабочего помещения.</w:t>
      </w:r>
    </w:p>
    <w:p w:rsidR="002439C4" w:rsidRDefault="004C245A">
      <w:pPr>
        <w:spacing w:line="360" w:lineRule="auto"/>
        <w:ind w:left="4" w:right="4"/>
        <w:jc w:val="both"/>
        <w:rPr>
          <w:sz w:val="24"/>
        </w:rPr>
      </w:pPr>
      <w:r>
        <w:rPr>
          <w:sz w:val="24"/>
        </w:rPr>
        <w:t xml:space="preserve">Для расчета примем следующие размеры рабочего помещения: </w:t>
      </w:r>
    </w:p>
    <w:p w:rsidR="002439C4" w:rsidRDefault="004C245A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длина </w:t>
      </w:r>
      <w:r>
        <w:rPr>
          <w:b/>
          <w:sz w:val="24"/>
        </w:rPr>
        <w:t>В</w:t>
      </w:r>
      <w:r>
        <w:rPr>
          <w:sz w:val="24"/>
        </w:rPr>
        <w:t xml:space="preserve"> = 7.35 м; </w:t>
      </w:r>
    </w:p>
    <w:p w:rsidR="002439C4" w:rsidRDefault="004C245A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ширина </w:t>
      </w:r>
      <w:r>
        <w:rPr>
          <w:b/>
          <w:sz w:val="24"/>
        </w:rPr>
        <w:t>А</w:t>
      </w:r>
      <w:r>
        <w:rPr>
          <w:sz w:val="24"/>
        </w:rPr>
        <w:t xml:space="preserve"> = 4.9 м; </w:t>
      </w:r>
    </w:p>
    <w:p w:rsidR="002439C4" w:rsidRDefault="004C245A">
      <w:pPr>
        <w:numPr>
          <w:ilvl w:val="0"/>
          <w:numId w:val="1"/>
        </w:numPr>
        <w:spacing w:line="360" w:lineRule="auto"/>
        <w:ind w:right="2539"/>
        <w:jc w:val="both"/>
        <w:rPr>
          <w:sz w:val="24"/>
        </w:rPr>
      </w:pPr>
      <w:r>
        <w:rPr>
          <w:sz w:val="24"/>
        </w:rPr>
        <w:t xml:space="preserve">высота </w:t>
      </w:r>
      <w:r>
        <w:rPr>
          <w:b/>
          <w:sz w:val="24"/>
        </w:rPr>
        <w:t>Н</w:t>
      </w:r>
      <w:r>
        <w:rPr>
          <w:sz w:val="24"/>
        </w:rPr>
        <w:t xml:space="preserve"> = 4.2 м. </w:t>
      </w:r>
    </w:p>
    <w:p w:rsidR="002439C4" w:rsidRDefault="002439C4">
      <w:pPr>
        <w:spacing w:line="360" w:lineRule="auto"/>
        <w:ind w:right="2539"/>
        <w:jc w:val="both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Соответственно объем помещения равен: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 xml:space="preserve">V </w:t>
      </w:r>
      <w:r>
        <w:rPr>
          <w:i/>
          <w:sz w:val="24"/>
          <w:vertAlign w:val="subscript"/>
        </w:rPr>
        <w:t xml:space="preserve">помещения  </w:t>
      </w:r>
      <w:r>
        <w:rPr>
          <w:i/>
          <w:sz w:val="24"/>
        </w:rPr>
        <w:t xml:space="preserve">= А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В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H =151,263 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left="4" w:right="4"/>
        <w:jc w:val="both"/>
        <w:rPr>
          <w:sz w:val="24"/>
        </w:rPr>
      </w:pPr>
      <w:r>
        <w:rPr>
          <w:sz w:val="24"/>
        </w:rPr>
        <w:t xml:space="preserve">Необходимый для обмена объем воздуха </w:t>
      </w:r>
      <w:r>
        <w:rPr>
          <w:b/>
          <w:sz w:val="24"/>
        </w:rPr>
        <w:t>V</w:t>
      </w:r>
      <w:r>
        <w:rPr>
          <w:b/>
          <w:sz w:val="24"/>
          <w:vertAlign w:val="subscript"/>
        </w:rPr>
        <w:t>вент</w:t>
      </w:r>
      <w:r>
        <w:rPr>
          <w:sz w:val="24"/>
        </w:rPr>
        <w:t xml:space="preserve"> определим исходя из уравнения теплового баланса:</w:t>
      </w:r>
    </w:p>
    <w:p w:rsidR="002439C4" w:rsidRDefault="004C245A">
      <w:pPr>
        <w:spacing w:line="360" w:lineRule="auto"/>
        <w:ind w:left="4" w:right="4"/>
        <w:jc w:val="both"/>
        <w:rPr>
          <w:sz w:val="24"/>
        </w:rPr>
      </w:pPr>
      <w:r>
        <w:rPr>
          <w:sz w:val="24"/>
        </w:rPr>
        <w:t xml:space="preserve"> </w:t>
      </w:r>
    </w:p>
    <w:p w:rsidR="002439C4" w:rsidRDefault="004C245A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V</w:t>
      </w:r>
      <w:r>
        <w:rPr>
          <w:i/>
          <w:sz w:val="24"/>
          <w:vertAlign w:val="subscript"/>
        </w:rPr>
        <w:t>вент</w:t>
      </w:r>
      <w:r>
        <w:rPr>
          <w:i/>
          <w:sz w:val="24"/>
        </w:rPr>
        <w:t xml:space="preserve">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С( t</w:t>
      </w:r>
      <w:r>
        <w:rPr>
          <w:i/>
          <w:sz w:val="24"/>
          <w:vertAlign w:val="subscript"/>
        </w:rPr>
        <w:t>уход</w:t>
      </w:r>
      <w:r>
        <w:rPr>
          <w:i/>
          <w:sz w:val="24"/>
        </w:rPr>
        <w:t xml:space="preserve"> - t</w:t>
      </w:r>
      <w:r>
        <w:rPr>
          <w:i/>
          <w:sz w:val="24"/>
          <w:vertAlign w:val="subscript"/>
        </w:rPr>
        <w:t>приход</w:t>
      </w:r>
      <w:r>
        <w:rPr>
          <w:i/>
          <w:sz w:val="24"/>
        </w:rPr>
        <w:t xml:space="preserve"> )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Y = 3600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Q</w:t>
      </w:r>
      <w:r>
        <w:rPr>
          <w:i/>
          <w:sz w:val="24"/>
          <w:vertAlign w:val="subscript"/>
        </w:rPr>
        <w:t xml:space="preserve">избыт </w:t>
      </w:r>
    </w:p>
    <w:p w:rsidR="002439C4" w:rsidRDefault="002439C4">
      <w:pPr>
        <w:spacing w:line="360" w:lineRule="auto"/>
        <w:jc w:val="both"/>
        <w:rPr>
          <w:b/>
          <w:sz w:val="24"/>
        </w:rPr>
      </w:pPr>
    </w:p>
    <w:p w:rsidR="002439C4" w:rsidRDefault="004C245A">
      <w:pPr>
        <w:spacing w:before="120" w:after="120" w:line="360" w:lineRule="auto"/>
        <w:ind w:left="6" w:right="1015"/>
        <w:jc w:val="both"/>
        <w:rPr>
          <w:sz w:val="24"/>
        </w:rPr>
      </w:pPr>
      <w:r>
        <w:rPr>
          <w:b/>
          <w:sz w:val="24"/>
        </w:rPr>
        <w:t>Q</w:t>
      </w:r>
      <w:r>
        <w:rPr>
          <w:b/>
          <w:sz w:val="24"/>
          <w:vertAlign w:val="subscript"/>
        </w:rPr>
        <w:t>избыт</w:t>
      </w:r>
      <w:r>
        <w:rPr>
          <w:b/>
          <w:sz w:val="24"/>
        </w:rPr>
        <w:t xml:space="preserve"> - </w:t>
      </w:r>
      <w:r>
        <w:rPr>
          <w:sz w:val="24"/>
        </w:rPr>
        <w:t xml:space="preserve">избыточная теплота (Вт); </w:t>
      </w:r>
    </w:p>
    <w:p w:rsidR="002439C4" w:rsidRDefault="004C245A">
      <w:pPr>
        <w:spacing w:before="120" w:after="120" w:line="360" w:lineRule="auto"/>
        <w:ind w:left="6" w:right="1015"/>
        <w:jc w:val="both"/>
        <w:rPr>
          <w:sz w:val="24"/>
        </w:rPr>
      </w:pPr>
      <w:r>
        <w:rPr>
          <w:b/>
          <w:sz w:val="24"/>
        </w:rPr>
        <w:t>С</w:t>
      </w:r>
      <w:r>
        <w:rPr>
          <w:sz w:val="24"/>
        </w:rPr>
        <w:t xml:space="preserve"> = 1000 - удельная теплопроводность воздуха (Дж/кгК);</w:t>
      </w:r>
    </w:p>
    <w:p w:rsidR="002439C4" w:rsidRDefault="004C245A">
      <w:pPr>
        <w:spacing w:before="120" w:after="120" w:line="360" w:lineRule="auto"/>
        <w:ind w:left="6" w:right="1015"/>
        <w:jc w:val="both"/>
        <w:rPr>
          <w:sz w:val="24"/>
        </w:rPr>
      </w:pPr>
      <w:r>
        <w:rPr>
          <w:b/>
          <w:sz w:val="24"/>
        </w:rPr>
        <w:t>Y</w:t>
      </w:r>
      <w:r>
        <w:rPr>
          <w:sz w:val="24"/>
        </w:rPr>
        <w:t xml:space="preserve"> = 1.2 - плотность воздуха (мг/см). </w:t>
      </w:r>
    </w:p>
    <w:p w:rsidR="002439C4" w:rsidRDefault="002439C4">
      <w:pPr>
        <w:spacing w:line="360" w:lineRule="auto"/>
        <w:ind w:left="4" w:right="1017"/>
        <w:jc w:val="both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Температура уходящего воздуха определяется по формуле: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t</w:t>
      </w:r>
      <w:r>
        <w:rPr>
          <w:i/>
          <w:sz w:val="24"/>
          <w:vertAlign w:val="subscript"/>
        </w:rPr>
        <w:t>уход</w:t>
      </w:r>
      <w:r>
        <w:rPr>
          <w:i/>
          <w:sz w:val="24"/>
        </w:rPr>
        <w:t xml:space="preserve"> = t</w:t>
      </w:r>
      <w:r>
        <w:rPr>
          <w:i/>
          <w:sz w:val="24"/>
          <w:vertAlign w:val="subscript"/>
        </w:rPr>
        <w:t>р.м.</w:t>
      </w:r>
      <w:r>
        <w:rPr>
          <w:i/>
          <w:sz w:val="24"/>
        </w:rPr>
        <w:t xml:space="preserve"> + ( Н - 2 )t</w:t>
      </w:r>
      <w:r>
        <w:rPr>
          <w:sz w:val="24"/>
        </w:rPr>
        <w:t xml:space="preserve"> , где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before="120" w:after="120" w:line="360" w:lineRule="auto"/>
        <w:ind w:left="6" w:right="284"/>
        <w:jc w:val="both"/>
        <w:rPr>
          <w:sz w:val="24"/>
        </w:rPr>
      </w:pPr>
      <w:r>
        <w:rPr>
          <w:b/>
          <w:sz w:val="24"/>
        </w:rPr>
        <w:t>t</w:t>
      </w:r>
      <w:r>
        <w:rPr>
          <w:sz w:val="24"/>
        </w:rPr>
        <w:t xml:space="preserve"> = 1-5 градусов - превышение</w:t>
      </w:r>
      <w:r>
        <w:rPr>
          <w:b/>
          <w:sz w:val="24"/>
        </w:rPr>
        <w:t xml:space="preserve"> t</w:t>
      </w:r>
      <w:r>
        <w:rPr>
          <w:sz w:val="24"/>
        </w:rPr>
        <w:t xml:space="preserve"> на 1м высоты помещения;</w:t>
      </w:r>
    </w:p>
    <w:p w:rsidR="002439C4" w:rsidRDefault="004C245A">
      <w:pPr>
        <w:spacing w:before="120" w:after="120" w:line="360" w:lineRule="auto"/>
        <w:ind w:left="6" w:right="284"/>
        <w:jc w:val="both"/>
        <w:rPr>
          <w:sz w:val="24"/>
        </w:rPr>
      </w:pPr>
      <w:r>
        <w:rPr>
          <w:b/>
          <w:sz w:val="24"/>
        </w:rPr>
        <w:t>t</w:t>
      </w:r>
      <w:r>
        <w:rPr>
          <w:b/>
          <w:sz w:val="24"/>
          <w:vertAlign w:val="subscript"/>
        </w:rPr>
        <w:t>р.м.</w:t>
      </w:r>
      <w:r>
        <w:rPr>
          <w:b/>
          <w:sz w:val="24"/>
        </w:rPr>
        <w:t xml:space="preserve"> </w:t>
      </w:r>
      <w:r>
        <w:rPr>
          <w:sz w:val="24"/>
        </w:rPr>
        <w:t>= 25 градусов - температура на рабочем месте;</w:t>
      </w:r>
    </w:p>
    <w:p w:rsidR="002439C4" w:rsidRDefault="004C245A">
      <w:pPr>
        <w:spacing w:before="120" w:after="120" w:line="360" w:lineRule="auto"/>
        <w:ind w:left="6" w:right="284"/>
        <w:jc w:val="both"/>
        <w:rPr>
          <w:sz w:val="24"/>
        </w:rPr>
      </w:pPr>
      <w:r>
        <w:rPr>
          <w:b/>
          <w:sz w:val="24"/>
        </w:rPr>
        <w:t>Н</w:t>
      </w:r>
      <w:r>
        <w:rPr>
          <w:sz w:val="24"/>
        </w:rPr>
        <w:t xml:space="preserve"> = 4.2 м - высота помещения; </w:t>
      </w:r>
    </w:p>
    <w:p w:rsidR="002439C4" w:rsidRDefault="004C245A">
      <w:pPr>
        <w:spacing w:before="120" w:after="120" w:line="360" w:lineRule="auto"/>
        <w:ind w:left="6" w:right="284"/>
        <w:jc w:val="both"/>
        <w:rPr>
          <w:sz w:val="24"/>
        </w:rPr>
      </w:pPr>
      <w:r>
        <w:rPr>
          <w:b/>
          <w:sz w:val="24"/>
        </w:rPr>
        <w:t>t</w:t>
      </w:r>
      <w:r>
        <w:rPr>
          <w:b/>
          <w:sz w:val="24"/>
          <w:vertAlign w:val="subscript"/>
        </w:rPr>
        <w:t>приход</w:t>
      </w:r>
      <w:r>
        <w:rPr>
          <w:b/>
          <w:sz w:val="24"/>
        </w:rPr>
        <w:t xml:space="preserve"> </w:t>
      </w:r>
      <w:r>
        <w:rPr>
          <w:sz w:val="24"/>
        </w:rPr>
        <w:t>= 18 градусов.</w:t>
      </w:r>
    </w:p>
    <w:p w:rsidR="002439C4" w:rsidRDefault="002439C4">
      <w:pPr>
        <w:spacing w:line="360" w:lineRule="auto"/>
        <w:ind w:left="4" w:right="283"/>
        <w:jc w:val="both"/>
        <w:rPr>
          <w:sz w:val="24"/>
        </w:rPr>
      </w:pPr>
    </w:p>
    <w:p w:rsidR="002439C4" w:rsidRDefault="004C245A">
      <w:pPr>
        <w:spacing w:line="360" w:lineRule="auto"/>
        <w:ind w:left="4" w:right="283"/>
        <w:jc w:val="center"/>
        <w:rPr>
          <w:i/>
          <w:sz w:val="24"/>
        </w:rPr>
      </w:pPr>
      <w:r>
        <w:rPr>
          <w:i/>
          <w:sz w:val="24"/>
        </w:rPr>
        <w:t>t</w:t>
      </w:r>
      <w:r>
        <w:rPr>
          <w:i/>
          <w:sz w:val="24"/>
          <w:vertAlign w:val="subscript"/>
        </w:rPr>
        <w:t>уход</w:t>
      </w:r>
      <w:r>
        <w:rPr>
          <w:i/>
          <w:sz w:val="24"/>
        </w:rPr>
        <w:t xml:space="preserve"> = 25 + ( 4.2 - 2 ) 2 = 29.4 </w:t>
      </w:r>
    </w:p>
    <w:p w:rsidR="002439C4" w:rsidRDefault="002439C4">
      <w:pPr>
        <w:spacing w:line="360" w:lineRule="auto"/>
        <w:ind w:left="4" w:right="283"/>
        <w:jc w:val="both"/>
        <w:rPr>
          <w:sz w:val="24"/>
        </w:rPr>
      </w:pPr>
    </w:p>
    <w:p w:rsidR="002439C4" w:rsidRDefault="004C245A">
      <w:pPr>
        <w:tabs>
          <w:tab w:val="left" w:pos="1134"/>
        </w:tabs>
        <w:spacing w:line="360" w:lineRule="auto"/>
        <w:ind w:left="4" w:right="283"/>
        <w:jc w:val="center"/>
        <w:rPr>
          <w:i/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 xml:space="preserve">избыт </w:t>
      </w:r>
      <w:r>
        <w:rPr>
          <w:i/>
          <w:sz w:val="24"/>
        </w:rPr>
        <w:t>= Q</w:t>
      </w:r>
      <w:r>
        <w:rPr>
          <w:i/>
          <w:sz w:val="24"/>
          <w:vertAlign w:val="subscript"/>
        </w:rPr>
        <w:t xml:space="preserve">изб.1 </w:t>
      </w:r>
      <w:r>
        <w:rPr>
          <w:i/>
          <w:sz w:val="24"/>
        </w:rPr>
        <w:t>+ Q</w:t>
      </w:r>
      <w:r>
        <w:rPr>
          <w:i/>
          <w:sz w:val="24"/>
          <w:vertAlign w:val="subscript"/>
        </w:rPr>
        <w:t xml:space="preserve">изб.2 </w:t>
      </w:r>
      <w:r>
        <w:rPr>
          <w:i/>
          <w:sz w:val="24"/>
        </w:rPr>
        <w:t>+ Q</w:t>
      </w:r>
      <w:r>
        <w:rPr>
          <w:i/>
          <w:sz w:val="24"/>
          <w:vertAlign w:val="subscript"/>
        </w:rPr>
        <w:t>изб.3</w:t>
      </w:r>
      <w:r>
        <w:rPr>
          <w:sz w:val="24"/>
        </w:rPr>
        <w:t xml:space="preserve"> , где</w:t>
      </w:r>
    </w:p>
    <w:p w:rsidR="002439C4" w:rsidRDefault="002439C4">
      <w:pPr>
        <w:spacing w:line="360" w:lineRule="auto"/>
        <w:ind w:left="4" w:right="283"/>
        <w:jc w:val="both"/>
        <w:rPr>
          <w:sz w:val="24"/>
        </w:rPr>
      </w:pPr>
    </w:p>
    <w:p w:rsidR="002439C4" w:rsidRDefault="004C245A">
      <w:pPr>
        <w:spacing w:line="360" w:lineRule="auto"/>
        <w:ind w:left="4" w:right="283"/>
        <w:jc w:val="both"/>
        <w:rPr>
          <w:sz w:val="24"/>
        </w:rPr>
      </w:pPr>
      <w:r>
        <w:rPr>
          <w:b/>
          <w:sz w:val="24"/>
        </w:rPr>
        <w:t>Q</w:t>
      </w:r>
      <w:r>
        <w:rPr>
          <w:b/>
          <w:sz w:val="24"/>
          <w:vertAlign w:val="subscript"/>
        </w:rPr>
        <w:t xml:space="preserve">изб. </w:t>
      </w:r>
      <w:r>
        <w:rPr>
          <w:sz w:val="24"/>
        </w:rPr>
        <w:t xml:space="preserve">- избыток тепла от электрооборудования и освещения. </w:t>
      </w:r>
    </w:p>
    <w:p w:rsidR="002439C4" w:rsidRDefault="002439C4">
      <w:pPr>
        <w:spacing w:line="360" w:lineRule="auto"/>
        <w:ind w:left="4" w:right="283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 xml:space="preserve">изб.1 </w:t>
      </w:r>
      <w:r>
        <w:rPr>
          <w:i/>
          <w:sz w:val="24"/>
        </w:rPr>
        <w:t xml:space="preserve">= Е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р</w:t>
      </w:r>
      <w:r>
        <w:rPr>
          <w:sz w:val="24"/>
        </w:rPr>
        <w:t xml:space="preserve">  , где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left="14" w:right="100"/>
        <w:jc w:val="both"/>
        <w:rPr>
          <w:sz w:val="24"/>
        </w:rPr>
      </w:pPr>
      <w:r>
        <w:rPr>
          <w:b/>
          <w:sz w:val="24"/>
        </w:rPr>
        <w:t>Е</w:t>
      </w:r>
      <w:r>
        <w:rPr>
          <w:sz w:val="24"/>
        </w:rPr>
        <w:t xml:space="preserve"> - коэффициент потерь электроэнергии на топлоотвод ( </w:t>
      </w:r>
      <w:r>
        <w:rPr>
          <w:b/>
          <w:sz w:val="24"/>
        </w:rPr>
        <w:t>Е</w:t>
      </w:r>
      <w:r>
        <w:rPr>
          <w:sz w:val="24"/>
        </w:rPr>
        <w:t>=0.55 для освещения);</w:t>
      </w:r>
    </w:p>
    <w:p w:rsidR="002439C4" w:rsidRDefault="004C245A">
      <w:pPr>
        <w:spacing w:line="360" w:lineRule="auto"/>
        <w:ind w:left="14" w:right="100"/>
        <w:jc w:val="both"/>
        <w:rPr>
          <w:sz w:val="24"/>
        </w:rPr>
      </w:pPr>
      <w:r>
        <w:rPr>
          <w:b/>
          <w:sz w:val="24"/>
        </w:rPr>
        <w:t>р</w:t>
      </w:r>
      <w:r>
        <w:rPr>
          <w:sz w:val="24"/>
        </w:rPr>
        <w:t xml:space="preserve"> - мощность, </w:t>
      </w:r>
      <w:r>
        <w:rPr>
          <w:b/>
          <w:sz w:val="24"/>
        </w:rPr>
        <w:t>р</w:t>
      </w:r>
      <w:r>
        <w:rPr>
          <w:sz w:val="24"/>
        </w:rPr>
        <w:t xml:space="preserve"> = 40 Вт </w:t>
      </w:r>
      <w:r>
        <w:rPr>
          <w:sz w:val="24"/>
        </w:rPr>
        <w:sym w:font="Symbol" w:char="F02A"/>
      </w:r>
      <w:r>
        <w:rPr>
          <w:sz w:val="24"/>
        </w:rPr>
        <w:t xml:space="preserve"> 15 = 600 Вт.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 xml:space="preserve">изб.1 </w:t>
      </w:r>
      <w:r>
        <w:rPr>
          <w:i/>
          <w:sz w:val="24"/>
        </w:rPr>
        <w:t xml:space="preserve">= 0.55 * 600=330 </w:t>
      </w:r>
      <w:r>
        <w:rPr>
          <w:sz w:val="24"/>
        </w:rPr>
        <w:t>Вт</w:t>
      </w:r>
    </w:p>
    <w:p w:rsidR="002439C4" w:rsidRDefault="002439C4">
      <w:pPr>
        <w:spacing w:line="360" w:lineRule="auto"/>
        <w:jc w:val="both"/>
        <w:rPr>
          <w:b/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b/>
          <w:sz w:val="24"/>
        </w:rPr>
        <w:t>Q</w:t>
      </w:r>
      <w:r>
        <w:rPr>
          <w:b/>
          <w:sz w:val="24"/>
          <w:vertAlign w:val="subscript"/>
        </w:rPr>
        <w:t xml:space="preserve">изб.2 </w:t>
      </w:r>
      <w:r>
        <w:rPr>
          <w:sz w:val="24"/>
        </w:rPr>
        <w:t xml:space="preserve">- теплопоступление от солнечной радиации,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left="4" w:right="4"/>
        <w:jc w:val="center"/>
        <w:rPr>
          <w:i/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 xml:space="preserve">изб.2 </w:t>
      </w:r>
      <w:r>
        <w:rPr>
          <w:i/>
          <w:sz w:val="24"/>
        </w:rPr>
        <w:t xml:space="preserve">=m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S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k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Q</w:t>
      </w:r>
      <w:r>
        <w:rPr>
          <w:i/>
          <w:sz w:val="24"/>
          <w:vertAlign w:val="subscript"/>
        </w:rPr>
        <w:t>c</w:t>
      </w:r>
      <w:r>
        <w:rPr>
          <w:i/>
          <w:sz w:val="24"/>
        </w:rPr>
        <w:t xml:space="preserve">  ,</w:t>
      </w:r>
      <w:r>
        <w:rPr>
          <w:sz w:val="24"/>
        </w:rPr>
        <w:t xml:space="preserve"> где</w:t>
      </w:r>
    </w:p>
    <w:p w:rsidR="002439C4" w:rsidRDefault="004C245A">
      <w:pPr>
        <w:spacing w:line="360" w:lineRule="auto"/>
        <w:ind w:left="4" w:right="4"/>
        <w:jc w:val="both"/>
        <w:rPr>
          <w:sz w:val="24"/>
        </w:rPr>
      </w:pPr>
      <w:r>
        <w:rPr>
          <w:sz w:val="24"/>
        </w:rPr>
        <w:t xml:space="preserve"> </w:t>
      </w:r>
    </w:p>
    <w:p w:rsidR="002439C4" w:rsidRDefault="004C245A">
      <w:pPr>
        <w:spacing w:before="120" w:after="120" w:line="360" w:lineRule="auto"/>
        <w:ind w:left="9"/>
        <w:jc w:val="both"/>
        <w:rPr>
          <w:sz w:val="24"/>
        </w:rPr>
      </w:pPr>
      <w:r>
        <w:rPr>
          <w:b/>
          <w:sz w:val="24"/>
        </w:rPr>
        <w:t>m</w:t>
      </w:r>
      <w:r>
        <w:rPr>
          <w:sz w:val="24"/>
        </w:rPr>
        <w:t xml:space="preserve"> - число окон, примем </w:t>
      </w:r>
      <w:r>
        <w:rPr>
          <w:b/>
          <w:sz w:val="24"/>
        </w:rPr>
        <w:t>m</w:t>
      </w:r>
      <w:r>
        <w:rPr>
          <w:sz w:val="24"/>
        </w:rPr>
        <w:t xml:space="preserve"> = 4;</w:t>
      </w:r>
    </w:p>
    <w:p w:rsidR="002439C4" w:rsidRDefault="004C245A">
      <w:pPr>
        <w:spacing w:before="120" w:after="120" w:line="360" w:lineRule="auto"/>
        <w:ind w:left="9"/>
        <w:jc w:val="both"/>
        <w:rPr>
          <w:sz w:val="24"/>
        </w:rPr>
      </w:pPr>
      <w:r>
        <w:rPr>
          <w:b/>
          <w:sz w:val="24"/>
        </w:rPr>
        <w:t>S</w:t>
      </w:r>
      <w:r>
        <w:rPr>
          <w:sz w:val="24"/>
        </w:rPr>
        <w:t xml:space="preserve"> - площадь окна, </w:t>
      </w:r>
      <w:r>
        <w:rPr>
          <w:b/>
          <w:sz w:val="24"/>
        </w:rPr>
        <w:t>S</w:t>
      </w:r>
      <w:r>
        <w:rPr>
          <w:sz w:val="24"/>
        </w:rPr>
        <w:t xml:space="preserve"> = 2.3 * 2 = 4.6</w:t>
      </w:r>
      <w:r>
        <w:rPr>
          <w:i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; </w:t>
      </w:r>
    </w:p>
    <w:p w:rsidR="002439C4" w:rsidRDefault="004C245A">
      <w:pPr>
        <w:spacing w:before="120" w:line="360" w:lineRule="auto"/>
        <w:ind w:left="6"/>
        <w:jc w:val="both"/>
        <w:rPr>
          <w:sz w:val="24"/>
        </w:rPr>
      </w:pPr>
      <w:r>
        <w:rPr>
          <w:b/>
          <w:sz w:val="24"/>
        </w:rPr>
        <w:t>k</w:t>
      </w:r>
      <w:r>
        <w:rPr>
          <w:sz w:val="24"/>
        </w:rPr>
        <w:t xml:space="preserve"> - коэффициент, учитывающий остекление. Для двойного остекления </w:t>
      </w:r>
    </w:p>
    <w:p w:rsidR="002439C4" w:rsidRDefault="004C245A">
      <w:pPr>
        <w:spacing w:after="120" w:line="360" w:lineRule="auto"/>
        <w:ind w:left="6"/>
        <w:jc w:val="both"/>
        <w:rPr>
          <w:sz w:val="24"/>
        </w:rPr>
      </w:pPr>
      <w:r>
        <w:rPr>
          <w:b/>
          <w:sz w:val="24"/>
        </w:rPr>
        <w:t>k</w:t>
      </w:r>
      <w:r>
        <w:rPr>
          <w:sz w:val="24"/>
        </w:rPr>
        <w:t xml:space="preserve"> = 0.6;</w:t>
      </w:r>
    </w:p>
    <w:p w:rsidR="002439C4" w:rsidRDefault="004C245A">
      <w:pPr>
        <w:spacing w:before="120" w:after="120" w:line="360" w:lineRule="auto"/>
        <w:jc w:val="both"/>
        <w:rPr>
          <w:sz w:val="24"/>
        </w:rPr>
      </w:pPr>
      <w:r>
        <w:rPr>
          <w:b/>
          <w:sz w:val="24"/>
        </w:rPr>
        <w:t>Q</w:t>
      </w:r>
      <w:r>
        <w:rPr>
          <w:b/>
          <w:sz w:val="24"/>
          <w:vertAlign w:val="subscript"/>
        </w:rPr>
        <w:t>c</w:t>
      </w:r>
      <w:r>
        <w:rPr>
          <w:sz w:val="24"/>
        </w:rPr>
        <w:t xml:space="preserve"> = 127 Вт/м - теплопоступление от  окон.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 xml:space="preserve">изб.2 </w:t>
      </w:r>
      <w:r>
        <w:rPr>
          <w:i/>
          <w:sz w:val="24"/>
        </w:rPr>
        <w:t xml:space="preserve">= 4.6 * 4  *  0.6 * 127 = 1402 </w:t>
      </w:r>
      <w:r>
        <w:rPr>
          <w:sz w:val="24"/>
        </w:rPr>
        <w:t>Вт</w:t>
      </w:r>
      <w:r>
        <w:rPr>
          <w:i/>
          <w:sz w:val="24"/>
        </w:rPr>
        <w:t xml:space="preserve"> 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b/>
          <w:sz w:val="24"/>
        </w:rPr>
        <w:t>Q</w:t>
      </w:r>
      <w:r>
        <w:rPr>
          <w:b/>
          <w:sz w:val="24"/>
          <w:vertAlign w:val="subscript"/>
        </w:rPr>
        <w:t>изб.3</w:t>
      </w:r>
      <w:r>
        <w:rPr>
          <w:b/>
          <w:sz w:val="24"/>
        </w:rPr>
        <w:t xml:space="preserve"> </w:t>
      </w:r>
      <w:r>
        <w:rPr>
          <w:sz w:val="24"/>
        </w:rPr>
        <w:t>- тепловыделения людей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left="4" w:right="796"/>
        <w:jc w:val="center"/>
        <w:rPr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>изб.3</w:t>
      </w:r>
      <w:r>
        <w:rPr>
          <w:i/>
          <w:sz w:val="24"/>
        </w:rPr>
        <w:t xml:space="preserve"> = n </w:t>
      </w:r>
      <w:r>
        <w:rPr>
          <w:i/>
          <w:sz w:val="24"/>
        </w:rPr>
        <w:sym w:font="Symbol" w:char="F02A"/>
      </w:r>
      <w:r>
        <w:rPr>
          <w:i/>
          <w:sz w:val="24"/>
        </w:rPr>
        <w:t xml:space="preserve"> q</w:t>
      </w:r>
      <w:r>
        <w:rPr>
          <w:b/>
          <w:sz w:val="24"/>
        </w:rPr>
        <w:t xml:space="preserve">  </w:t>
      </w:r>
      <w:r>
        <w:rPr>
          <w:sz w:val="24"/>
        </w:rPr>
        <w:t>, где</w:t>
      </w:r>
    </w:p>
    <w:p w:rsidR="002439C4" w:rsidRDefault="002439C4">
      <w:pPr>
        <w:spacing w:line="360" w:lineRule="auto"/>
        <w:ind w:left="4" w:right="796"/>
        <w:jc w:val="both"/>
        <w:rPr>
          <w:sz w:val="24"/>
        </w:rPr>
      </w:pPr>
    </w:p>
    <w:p w:rsidR="002439C4" w:rsidRDefault="004C245A">
      <w:pPr>
        <w:spacing w:line="360" w:lineRule="auto"/>
        <w:ind w:left="9" w:right="796"/>
        <w:jc w:val="both"/>
        <w:rPr>
          <w:sz w:val="24"/>
        </w:rPr>
      </w:pPr>
      <w:r>
        <w:rPr>
          <w:b/>
          <w:sz w:val="24"/>
        </w:rPr>
        <w:t>q</w:t>
      </w:r>
      <w:r>
        <w:rPr>
          <w:i/>
          <w:sz w:val="24"/>
        </w:rPr>
        <w:t xml:space="preserve"> = </w:t>
      </w:r>
      <w:r>
        <w:rPr>
          <w:sz w:val="24"/>
        </w:rPr>
        <w:t>80 Вт/чел. ,</w:t>
      </w:r>
      <w:r>
        <w:rPr>
          <w:b/>
          <w:sz w:val="24"/>
        </w:rPr>
        <w:t xml:space="preserve"> n</w:t>
      </w:r>
      <w:r>
        <w:rPr>
          <w:sz w:val="24"/>
        </w:rPr>
        <w:t xml:space="preserve"> - число людей, например,</w:t>
      </w:r>
      <w:r>
        <w:rPr>
          <w:b/>
          <w:sz w:val="24"/>
        </w:rPr>
        <w:t xml:space="preserve"> n</w:t>
      </w:r>
      <w:r>
        <w:rPr>
          <w:sz w:val="24"/>
        </w:rPr>
        <w:t xml:space="preserve"> = 15</w:t>
      </w:r>
    </w:p>
    <w:p w:rsidR="002439C4" w:rsidRDefault="002439C4">
      <w:pPr>
        <w:spacing w:line="360" w:lineRule="auto"/>
        <w:ind w:left="9" w:right="796"/>
        <w:jc w:val="both"/>
        <w:rPr>
          <w:sz w:val="24"/>
        </w:rPr>
      </w:pPr>
    </w:p>
    <w:p w:rsidR="002439C4" w:rsidRDefault="004C245A">
      <w:pPr>
        <w:spacing w:line="360" w:lineRule="auto"/>
        <w:ind w:left="9" w:right="796"/>
        <w:jc w:val="center"/>
        <w:rPr>
          <w:i/>
          <w:sz w:val="24"/>
        </w:rPr>
      </w:pPr>
      <w:r>
        <w:rPr>
          <w:b/>
          <w:sz w:val="24"/>
        </w:rPr>
        <w:t xml:space="preserve"> </w:t>
      </w:r>
      <w:r>
        <w:rPr>
          <w:i/>
          <w:sz w:val="24"/>
        </w:rPr>
        <w:t>Q</w:t>
      </w:r>
      <w:r>
        <w:rPr>
          <w:i/>
          <w:sz w:val="24"/>
          <w:vertAlign w:val="subscript"/>
        </w:rPr>
        <w:t>изб.3</w:t>
      </w:r>
      <w:r>
        <w:rPr>
          <w:i/>
          <w:sz w:val="24"/>
        </w:rPr>
        <w:t xml:space="preserve"> = 15 * 80 = 1200 </w:t>
      </w:r>
      <w:r>
        <w:rPr>
          <w:sz w:val="24"/>
        </w:rPr>
        <w:t>Вт</w:t>
      </w:r>
      <w:r>
        <w:rPr>
          <w:i/>
          <w:sz w:val="24"/>
        </w:rPr>
        <w:t xml:space="preserve"> </w:t>
      </w:r>
    </w:p>
    <w:p w:rsidR="002439C4" w:rsidRDefault="002439C4">
      <w:pPr>
        <w:spacing w:line="360" w:lineRule="auto"/>
        <w:ind w:left="9" w:right="796"/>
        <w:jc w:val="both"/>
        <w:rPr>
          <w:i/>
          <w:sz w:val="24"/>
        </w:rPr>
      </w:pPr>
    </w:p>
    <w:p w:rsidR="002439C4" w:rsidRDefault="004C245A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Q</w:t>
      </w:r>
      <w:r>
        <w:rPr>
          <w:i/>
          <w:sz w:val="24"/>
          <w:vertAlign w:val="subscript"/>
        </w:rPr>
        <w:t xml:space="preserve">избыт </w:t>
      </w:r>
      <w:r>
        <w:rPr>
          <w:i/>
          <w:sz w:val="24"/>
        </w:rPr>
        <w:t xml:space="preserve">= 330 +1402 + 1200 = 2932 </w:t>
      </w:r>
      <w:r>
        <w:rPr>
          <w:sz w:val="24"/>
        </w:rPr>
        <w:t>Вт</w:t>
      </w:r>
      <w:r>
        <w:rPr>
          <w:i/>
          <w:sz w:val="24"/>
        </w:rPr>
        <w:t xml:space="preserve"> </w:t>
      </w:r>
    </w:p>
    <w:p w:rsidR="002439C4" w:rsidRDefault="002439C4">
      <w:pPr>
        <w:spacing w:line="360" w:lineRule="auto"/>
        <w:jc w:val="both"/>
        <w:rPr>
          <w:i/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Из уравнения теплового баланса следует: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b/>
          <w:sz w:val="24"/>
        </w:rPr>
      </w:pPr>
      <w:r>
        <w:rPr>
          <w:i/>
          <w:sz w:val="24"/>
        </w:rPr>
        <w:t>V</w:t>
      </w:r>
      <w:r>
        <w:rPr>
          <w:i/>
          <w:sz w:val="24"/>
          <w:vertAlign w:val="subscript"/>
        </w:rPr>
        <w:t>вент</w:t>
      </w:r>
      <w:r>
        <w:rPr>
          <w:b/>
          <w:position w:val="-42"/>
          <w:sz w:val="24"/>
          <w:vertAlign w:val="subscript"/>
        </w:rPr>
        <w:object w:dxaOrig="3560" w:dyaOrig="940">
          <v:shape id="_x0000_i1032" type="#_x0000_t75" style="width:177.75pt;height:47.25pt" o:ole="">
            <v:imagedata r:id="rId20" o:title=""/>
          </v:shape>
          <o:OLEObject Type="Embed" ProgID="Equation.2" ShapeID="_x0000_i1032" DrawAspect="Content" ObjectID="_1468854466" r:id="rId21"/>
        </w:object>
      </w:r>
      <w:r>
        <w:rPr>
          <w:b/>
          <w:sz w:val="24"/>
          <w:vertAlign w:val="subscript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firstLine="426"/>
        <w:jc w:val="both"/>
        <w:rPr>
          <w:sz w:val="24"/>
        </w:rPr>
      </w:pPr>
      <w:r>
        <w:rPr>
          <w:sz w:val="24"/>
        </w:rPr>
        <w:t>Оптимальным вариантом является кондиционирование воздуха, т.е. автоматическое поддержание его состояния в помещении в соответствии с определенными требованиями (заданная температура, влажность, подвижность воздуха) независимо от изменения состояния наружного воздуха и условий в самом помещении.</w:t>
      </w:r>
    </w:p>
    <w:p w:rsidR="002439C4" w:rsidRDefault="002439C4">
      <w:pPr>
        <w:spacing w:line="360" w:lineRule="auto"/>
        <w:ind w:firstLine="426"/>
        <w:jc w:val="both"/>
        <w:rPr>
          <w:sz w:val="24"/>
        </w:rPr>
      </w:pPr>
    </w:p>
    <w:p w:rsidR="002439C4" w:rsidRDefault="004C245A">
      <w:pPr>
        <w:pStyle w:val="6"/>
        <w:rPr>
          <w:b w:val="0"/>
        </w:rPr>
      </w:pPr>
      <w:r>
        <w:rPr>
          <w:b w:val="0"/>
        </w:rPr>
        <w:t>Выбор вентилятора</w:t>
      </w:r>
    </w:p>
    <w:p w:rsidR="002439C4" w:rsidRDefault="002439C4">
      <w:pPr>
        <w:spacing w:line="360" w:lineRule="auto"/>
        <w:jc w:val="both"/>
        <w:rPr>
          <w:b/>
          <w:sz w:val="24"/>
          <w:u w:val="single"/>
        </w:rPr>
      </w:pPr>
    </w:p>
    <w:p w:rsidR="002439C4" w:rsidRDefault="004C245A">
      <w:pPr>
        <w:spacing w:line="360" w:lineRule="auto"/>
        <w:ind w:left="4" w:right="4"/>
        <w:jc w:val="both"/>
        <w:rPr>
          <w:sz w:val="24"/>
        </w:rPr>
      </w:pPr>
      <w:r>
        <w:rPr>
          <w:sz w:val="24"/>
        </w:rPr>
        <w:t xml:space="preserve">Вентиляционная система состоит из следующих элементов: </w:t>
      </w:r>
    </w:p>
    <w:p w:rsidR="002439C4" w:rsidRDefault="004C245A">
      <w:pPr>
        <w:spacing w:line="360" w:lineRule="auto"/>
        <w:ind w:right="4"/>
        <w:jc w:val="both"/>
        <w:rPr>
          <w:sz w:val="24"/>
        </w:rPr>
      </w:pPr>
      <w:r>
        <w:rPr>
          <w:sz w:val="24"/>
        </w:rPr>
        <w:t xml:space="preserve">1. Приточной камеры, в состав которой входят вентилятор с электродвигателем, калорифер для подогрева воздуха в холодное время года и жалюзная решетка для регулирования объема поступающего воздуха; </w:t>
      </w: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2.   Круглого стального воздуховода длиной 1.5 м; </w:t>
      </w:r>
    </w:p>
    <w:p w:rsidR="002439C4" w:rsidRDefault="004C245A">
      <w:pPr>
        <w:spacing w:line="360" w:lineRule="auto"/>
        <w:ind w:right="1195"/>
        <w:jc w:val="both"/>
        <w:rPr>
          <w:sz w:val="24"/>
        </w:rPr>
      </w:pPr>
      <w:r>
        <w:rPr>
          <w:sz w:val="24"/>
        </w:rPr>
        <w:t>3.   Воздухораспределителя для подачи воздуха в помещение.</w:t>
      </w:r>
    </w:p>
    <w:p w:rsidR="002439C4" w:rsidRDefault="004C245A">
      <w:pPr>
        <w:spacing w:line="360" w:lineRule="auto"/>
        <w:ind w:right="1" w:firstLine="426"/>
        <w:jc w:val="both"/>
        <w:rPr>
          <w:sz w:val="24"/>
        </w:rPr>
      </w:pPr>
      <w:r>
        <w:rPr>
          <w:sz w:val="24"/>
        </w:rPr>
        <w:t>Потери давления в вентиляционной системе определяются по формуле:</w:t>
      </w:r>
    </w:p>
    <w:p w:rsidR="002439C4" w:rsidRDefault="004C245A">
      <w:pPr>
        <w:spacing w:line="360" w:lineRule="auto"/>
        <w:ind w:right="1195"/>
        <w:jc w:val="both"/>
        <w:rPr>
          <w:sz w:val="24"/>
        </w:rPr>
      </w:pPr>
      <w:r>
        <w:rPr>
          <w:sz w:val="24"/>
        </w:rPr>
        <w:t xml:space="preserve"> </w:t>
      </w:r>
    </w:p>
    <w:p w:rsidR="002439C4" w:rsidRDefault="004C245A">
      <w:pPr>
        <w:spacing w:line="360" w:lineRule="auto"/>
        <w:ind w:left="4" w:right="4"/>
        <w:jc w:val="center"/>
        <w:rPr>
          <w:sz w:val="24"/>
        </w:rPr>
      </w:pPr>
      <w:r>
        <w:rPr>
          <w:position w:val="-36"/>
          <w:sz w:val="24"/>
        </w:rPr>
        <w:object w:dxaOrig="2280" w:dyaOrig="1040">
          <v:shape id="_x0000_i1033" type="#_x0000_t75" style="width:114pt;height:51.75pt" o:ole="">
            <v:imagedata r:id="rId22" o:title=""/>
          </v:shape>
          <o:OLEObject Type="Embed" ProgID="Equation.2" ShapeID="_x0000_i1033" DrawAspect="Content" ObjectID="_1468854467" r:id="rId23"/>
        </w:object>
      </w:r>
      <w:r>
        <w:rPr>
          <w:sz w:val="24"/>
        </w:rPr>
        <w:t xml:space="preserve">  , где </w:t>
      </w:r>
    </w:p>
    <w:p w:rsidR="002439C4" w:rsidRDefault="002439C4">
      <w:pPr>
        <w:spacing w:line="360" w:lineRule="auto"/>
        <w:ind w:left="4" w:right="4"/>
        <w:jc w:val="center"/>
        <w:rPr>
          <w:sz w:val="24"/>
        </w:rPr>
      </w:pPr>
    </w:p>
    <w:p w:rsidR="002439C4" w:rsidRDefault="004C245A">
      <w:pPr>
        <w:spacing w:before="120" w:after="120" w:line="360" w:lineRule="auto"/>
        <w:jc w:val="both"/>
        <w:rPr>
          <w:sz w:val="24"/>
        </w:rPr>
      </w:pPr>
      <w:r>
        <w:rPr>
          <w:b/>
          <w:sz w:val="24"/>
        </w:rPr>
        <w:t>Н</w:t>
      </w:r>
      <w:r>
        <w:rPr>
          <w:sz w:val="24"/>
        </w:rPr>
        <w:t xml:space="preserve"> - потери давления, Па; </w:t>
      </w:r>
    </w:p>
    <w:p w:rsidR="002439C4" w:rsidRDefault="004C245A">
      <w:pPr>
        <w:spacing w:before="120" w:after="120" w:line="360" w:lineRule="auto"/>
        <w:ind w:left="4"/>
        <w:jc w:val="both"/>
        <w:rPr>
          <w:sz w:val="24"/>
        </w:rPr>
      </w:pPr>
      <w:r>
        <w:rPr>
          <w:b/>
          <w:sz w:val="24"/>
        </w:rPr>
        <w:t>R</w:t>
      </w:r>
      <w:r>
        <w:rPr>
          <w:sz w:val="24"/>
        </w:rPr>
        <w:t xml:space="preserve"> - удельные потери давления на трение в воздуховоде, Па/м;</w:t>
      </w:r>
    </w:p>
    <w:p w:rsidR="002439C4" w:rsidRDefault="004C245A">
      <w:pPr>
        <w:spacing w:before="120" w:after="120" w:line="360" w:lineRule="auto"/>
        <w:ind w:left="4"/>
        <w:jc w:val="both"/>
        <w:rPr>
          <w:sz w:val="24"/>
        </w:rPr>
      </w:pPr>
      <w:r>
        <w:rPr>
          <w:b/>
          <w:sz w:val="24"/>
        </w:rPr>
        <w:t>l</w:t>
      </w:r>
      <w:r>
        <w:rPr>
          <w:sz w:val="24"/>
        </w:rPr>
        <w:t xml:space="preserve"> - длина воздуховода, м;</w:t>
      </w:r>
    </w:p>
    <w:p w:rsidR="002439C4" w:rsidRDefault="004C245A">
      <w:pPr>
        <w:spacing w:before="120" w:after="120" w:line="360" w:lineRule="auto"/>
        <w:ind w:left="4"/>
        <w:jc w:val="both"/>
        <w:rPr>
          <w:sz w:val="24"/>
        </w:rPr>
      </w:pPr>
      <w:r>
        <w:rPr>
          <w:b/>
          <w:sz w:val="24"/>
        </w:rPr>
        <w:t>V</w:t>
      </w:r>
      <w:r>
        <w:rPr>
          <w:sz w:val="24"/>
        </w:rPr>
        <w:t xml:space="preserve"> - скорость воздуха, ( </w:t>
      </w:r>
      <w:r>
        <w:rPr>
          <w:b/>
          <w:sz w:val="24"/>
        </w:rPr>
        <w:t>V</w:t>
      </w:r>
      <w:r>
        <w:rPr>
          <w:sz w:val="24"/>
        </w:rPr>
        <w:t xml:space="preserve"> = 3 м/с );</w:t>
      </w:r>
    </w:p>
    <w:p w:rsidR="002439C4" w:rsidRDefault="004C245A">
      <w:pPr>
        <w:spacing w:before="120" w:after="120" w:line="360" w:lineRule="auto"/>
        <w:ind w:left="4"/>
        <w:jc w:val="both"/>
        <w:rPr>
          <w:sz w:val="24"/>
        </w:rPr>
      </w:pPr>
      <w:r>
        <w:rPr>
          <w:b/>
          <w:sz w:val="24"/>
        </w:rPr>
        <w:t>р</w:t>
      </w:r>
      <w:r>
        <w:rPr>
          <w:sz w:val="24"/>
        </w:rPr>
        <w:t xml:space="preserve"> - плотность воздуха, (</w:t>
      </w:r>
      <w:r>
        <w:rPr>
          <w:b/>
          <w:sz w:val="24"/>
        </w:rPr>
        <w:t>р</w:t>
      </w:r>
      <w:r>
        <w:rPr>
          <w:sz w:val="24"/>
        </w:rPr>
        <w:t xml:space="preserve"> = 1.2 кг/м ). </w:t>
      </w:r>
    </w:p>
    <w:p w:rsidR="002439C4" w:rsidRDefault="004C245A">
      <w:pPr>
        <w:spacing w:line="360" w:lineRule="auto"/>
        <w:ind w:left="4" w:right="4" w:firstLine="422"/>
        <w:jc w:val="both"/>
        <w:rPr>
          <w:sz w:val="24"/>
        </w:rPr>
      </w:pPr>
      <w:r>
        <w:rPr>
          <w:sz w:val="24"/>
        </w:rPr>
        <w:t xml:space="preserve">Необходимый диаметр воздуховода для данной вентиляционной системы: </w:t>
      </w:r>
    </w:p>
    <w:p w:rsidR="002439C4" w:rsidRDefault="002439C4">
      <w:pPr>
        <w:spacing w:line="360" w:lineRule="auto"/>
        <w:ind w:left="4" w:right="4"/>
        <w:jc w:val="both"/>
        <w:rPr>
          <w:sz w:val="24"/>
        </w:rPr>
      </w:pPr>
    </w:p>
    <w:p w:rsidR="002439C4" w:rsidRDefault="004C245A">
      <w:pPr>
        <w:spacing w:line="360" w:lineRule="auto"/>
        <w:ind w:left="4" w:right="4"/>
        <w:jc w:val="center"/>
        <w:rPr>
          <w:sz w:val="24"/>
        </w:rPr>
      </w:pPr>
      <w:r>
        <w:rPr>
          <w:position w:val="-44"/>
          <w:sz w:val="24"/>
        </w:rPr>
        <w:object w:dxaOrig="4819" w:dyaOrig="960">
          <v:shape id="_x0000_i1034" type="#_x0000_t75" style="width:240.75pt;height:48pt" o:ole="">
            <v:imagedata r:id="rId24" o:title=""/>
          </v:shape>
          <o:OLEObject Type="Embed" ProgID="Equation.2" ShapeID="_x0000_i1034" DrawAspect="Content" ObjectID="_1468854468" r:id="rId25"/>
        </w:object>
      </w:r>
      <w:r>
        <w:rPr>
          <w:sz w:val="24"/>
        </w:rPr>
        <w:t xml:space="preserve"> м</w:t>
      </w:r>
    </w:p>
    <w:p w:rsidR="002439C4" w:rsidRDefault="002439C4">
      <w:pPr>
        <w:spacing w:line="360" w:lineRule="auto"/>
        <w:ind w:left="4" w:right="4"/>
        <w:jc w:val="both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Принимаем в качестве диаметра ближайшую большую стандартную величину -0.45 м, при которой удельные потери давления на трение в воздуховоде - R=0.24 Па/м. 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left="9"/>
        <w:jc w:val="both"/>
        <w:rPr>
          <w:sz w:val="24"/>
        </w:rPr>
      </w:pPr>
      <w:r>
        <w:rPr>
          <w:sz w:val="24"/>
        </w:rPr>
        <w:t>Местные потери возникают в железной решетке (</w:t>
      </w:r>
      <w:r>
        <w:rPr>
          <w:sz w:val="24"/>
        </w:rPr>
        <w:sym w:font="Symbol" w:char="F078"/>
      </w:r>
      <w:r>
        <w:rPr>
          <w:sz w:val="24"/>
        </w:rPr>
        <w:t>=1.2), воздухораспределителе (</w:t>
      </w:r>
      <w:r>
        <w:rPr>
          <w:sz w:val="24"/>
        </w:rPr>
        <w:sym w:font="Symbol" w:char="F078"/>
      </w:r>
      <w:r>
        <w:rPr>
          <w:sz w:val="24"/>
        </w:rPr>
        <w:t>=1.4) и калорифере (</w:t>
      </w:r>
      <w:r>
        <w:rPr>
          <w:sz w:val="24"/>
        </w:rPr>
        <w:sym w:font="Symbol" w:char="F078"/>
      </w:r>
      <w:r>
        <w:rPr>
          <w:sz w:val="24"/>
        </w:rPr>
        <w:t xml:space="preserve">=2.2). Отсюда, суммарный коэффициент местных потерь в системе: </w:t>
      </w:r>
    </w:p>
    <w:p w:rsidR="002439C4" w:rsidRDefault="002439C4">
      <w:pPr>
        <w:spacing w:line="360" w:lineRule="auto"/>
        <w:ind w:firstLine="426"/>
        <w:jc w:val="both"/>
        <w:rPr>
          <w:sz w:val="24"/>
        </w:rPr>
      </w:pPr>
    </w:p>
    <w:p w:rsidR="002439C4" w:rsidRDefault="004C245A">
      <w:pPr>
        <w:spacing w:line="360" w:lineRule="auto"/>
        <w:ind w:firstLine="426"/>
        <w:jc w:val="center"/>
        <w:rPr>
          <w:i/>
          <w:sz w:val="24"/>
        </w:rPr>
      </w:pPr>
      <w:r>
        <w:rPr>
          <w:i/>
          <w:sz w:val="24"/>
        </w:rPr>
        <w:sym w:font="Symbol" w:char="F078"/>
      </w:r>
      <w:r>
        <w:rPr>
          <w:i/>
          <w:sz w:val="24"/>
        </w:rPr>
        <w:t xml:space="preserve"> = 1.2 +1.4 + 2.2 = 4.8</w:t>
      </w:r>
    </w:p>
    <w:p w:rsidR="002439C4" w:rsidRDefault="002439C4">
      <w:pPr>
        <w:spacing w:line="360" w:lineRule="auto"/>
        <w:ind w:firstLine="426"/>
        <w:jc w:val="center"/>
        <w:rPr>
          <w:sz w:val="24"/>
        </w:rPr>
      </w:pPr>
    </w:p>
    <w:p w:rsidR="002439C4" w:rsidRDefault="004C245A">
      <w:pPr>
        <w:spacing w:line="360" w:lineRule="auto"/>
        <w:jc w:val="both"/>
        <w:rPr>
          <w:sz w:val="24"/>
        </w:rPr>
      </w:pPr>
      <w:r>
        <w:rPr>
          <w:sz w:val="24"/>
        </w:rPr>
        <w:t>Тогда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jc w:val="center"/>
        <w:rPr>
          <w:sz w:val="24"/>
        </w:rPr>
      </w:pPr>
      <w:r>
        <w:rPr>
          <w:position w:val="-36"/>
          <w:sz w:val="24"/>
        </w:rPr>
        <w:object w:dxaOrig="4700" w:dyaOrig="880">
          <v:shape id="_x0000_i1035" type="#_x0000_t75" style="width:234.75pt;height:44.25pt" o:ole="">
            <v:imagedata r:id="rId26" o:title=""/>
          </v:shape>
          <o:OLEObject Type="Embed" ProgID="Equation.2" ShapeID="_x0000_i1035" DrawAspect="Content" ObjectID="_1468854469" r:id="rId27"/>
        </w:object>
      </w:r>
      <w:r>
        <w:rPr>
          <w:sz w:val="24"/>
        </w:rPr>
        <w:t xml:space="preserve"> Па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spacing w:line="360" w:lineRule="auto"/>
        <w:ind w:left="4" w:right="5563"/>
        <w:jc w:val="both"/>
        <w:rPr>
          <w:sz w:val="24"/>
        </w:rPr>
      </w:pPr>
      <w:r>
        <w:rPr>
          <w:sz w:val="24"/>
        </w:rPr>
        <w:t>С учетом 10 %-го запаса:</w:t>
      </w:r>
    </w:p>
    <w:p w:rsidR="002439C4" w:rsidRDefault="004C245A">
      <w:pPr>
        <w:spacing w:before="120" w:after="120" w:line="360" w:lineRule="auto"/>
        <w:ind w:left="6"/>
        <w:jc w:val="both"/>
        <w:rPr>
          <w:sz w:val="24"/>
        </w:rPr>
      </w:pPr>
      <w:r>
        <w:rPr>
          <w:b/>
          <w:sz w:val="24"/>
        </w:rPr>
        <w:t>Н</w:t>
      </w:r>
      <w:r>
        <w:rPr>
          <w:sz w:val="24"/>
        </w:rPr>
        <w:t xml:space="preserve"> = 110% * 26.28 = 28.01 Па</w:t>
      </w:r>
    </w:p>
    <w:p w:rsidR="002439C4" w:rsidRDefault="004C245A">
      <w:pPr>
        <w:spacing w:before="120" w:after="120" w:line="360" w:lineRule="auto"/>
        <w:ind w:left="6"/>
        <w:jc w:val="both"/>
        <w:rPr>
          <w:sz w:val="24"/>
        </w:rPr>
      </w:pPr>
      <w:r>
        <w:rPr>
          <w:b/>
          <w:sz w:val="24"/>
        </w:rPr>
        <w:t>V</w:t>
      </w:r>
      <w:r>
        <w:rPr>
          <w:b/>
          <w:sz w:val="24"/>
          <w:vertAlign w:val="subscript"/>
        </w:rPr>
        <w:t>вент</w:t>
      </w:r>
      <w:r>
        <w:rPr>
          <w:sz w:val="24"/>
        </w:rPr>
        <w:t xml:space="preserve"> = 110% *1442 </w:t>
      </w:r>
      <w:r>
        <w:rPr>
          <w:i/>
          <w:sz w:val="24"/>
        </w:rPr>
        <w:t xml:space="preserve">= </w:t>
      </w:r>
      <w:r>
        <w:rPr>
          <w:sz w:val="24"/>
        </w:rPr>
        <w:t xml:space="preserve">1586.2 м/ч </w:t>
      </w:r>
    </w:p>
    <w:p w:rsidR="002439C4" w:rsidRDefault="002439C4">
      <w:pPr>
        <w:spacing w:line="360" w:lineRule="auto"/>
        <w:ind w:left="4" w:right="1"/>
        <w:jc w:val="both"/>
        <w:rPr>
          <w:sz w:val="24"/>
        </w:rPr>
      </w:pPr>
    </w:p>
    <w:p w:rsidR="002439C4" w:rsidRDefault="004C245A">
      <w:pPr>
        <w:spacing w:line="360" w:lineRule="auto"/>
        <w:ind w:left="9" w:right="4" w:firstLine="417"/>
        <w:jc w:val="both"/>
        <w:rPr>
          <w:sz w:val="24"/>
        </w:rPr>
      </w:pPr>
      <w:r>
        <w:rPr>
          <w:sz w:val="24"/>
        </w:rPr>
        <w:t xml:space="preserve">По каталогу выбираем вентилятор осевой серии МЦ4: расход воздуха - 1600, давление - 40 Па, КПД - 65% </w:t>
      </w:r>
      <w:r>
        <w:rPr>
          <w:i/>
          <w:sz w:val="24"/>
        </w:rPr>
        <w:t xml:space="preserve">, </w:t>
      </w:r>
      <w:r>
        <w:rPr>
          <w:sz w:val="24"/>
        </w:rPr>
        <w:t xml:space="preserve">скорость вращения - 960 об/мин, диаметр колеса - 400 мм, мощность электродвигателя - 0.032 кВт. </w:t>
      </w:r>
    </w:p>
    <w:p w:rsidR="002439C4" w:rsidRDefault="002439C4"/>
    <w:p w:rsidR="002439C4" w:rsidRDefault="002439C4">
      <w:pPr>
        <w:pStyle w:val="4"/>
      </w:pPr>
    </w:p>
    <w:p w:rsidR="002439C4" w:rsidRDefault="004C245A">
      <w:pPr>
        <w:pStyle w:val="4"/>
        <w:ind w:left="0"/>
      </w:pPr>
      <w:r>
        <w:t>Выводы</w:t>
      </w:r>
    </w:p>
    <w:p w:rsidR="002439C4" w:rsidRDefault="002439C4">
      <w:pPr>
        <w:spacing w:line="360" w:lineRule="auto"/>
        <w:jc w:val="center"/>
        <w:rPr>
          <w:b/>
          <w:i/>
          <w:sz w:val="24"/>
        </w:rPr>
      </w:pPr>
    </w:p>
    <w:p w:rsidR="002439C4" w:rsidRDefault="004C245A">
      <w:pPr>
        <w:spacing w:line="360" w:lineRule="auto"/>
        <w:ind w:left="4" w:right="4" w:firstLine="422"/>
        <w:jc w:val="both"/>
        <w:rPr>
          <w:sz w:val="24"/>
        </w:rPr>
      </w:pPr>
      <w:r>
        <w:rPr>
          <w:sz w:val="24"/>
        </w:rPr>
        <w:t xml:space="preserve">В этой части дипломной работы были изложены требования к рабочему месту инженера - программиста. Созданные условия должны обеспечивать комфортную работу. На основании изученной литературы по данной проблеме, были указаны оптимальные размеры рабочего стола и кресла, рабочей поверхности, а также проведен выбор системы и расчет оптимального освещения производственного помещения, а также расчет вентиляции. Соблюдение условий, определяющих оптимальную организацию рабочего места инженера - программиста, позволит сохранить хорошую работоспособность в течение всего рабочего дня, повысит как в количественном, так и в качественном отношениях производительность труда программиста, что в свою очередь будет способствовать быстрейшей разработке и последующему внедрению новой технологии производства. </w:t>
      </w: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2439C4">
      <w:pPr>
        <w:spacing w:line="360" w:lineRule="auto"/>
        <w:ind w:left="540"/>
        <w:jc w:val="both"/>
        <w:rPr>
          <w:sz w:val="24"/>
        </w:rPr>
      </w:pPr>
    </w:p>
    <w:p w:rsidR="002439C4" w:rsidRDefault="004C245A">
      <w:pPr>
        <w:pStyle w:val="7"/>
        <w:rPr>
          <w:b/>
        </w:rPr>
      </w:pPr>
      <w:r>
        <w:rPr>
          <w:b/>
        </w:rPr>
        <w:t>Библиографический список</w:t>
      </w:r>
    </w:p>
    <w:p w:rsidR="002439C4" w:rsidRDefault="002439C4">
      <w:pPr>
        <w:spacing w:line="360" w:lineRule="auto"/>
        <w:ind w:left="540"/>
        <w:jc w:val="center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Розанов В.С., Рязанов А.В. Обеспечение оптимальных параметров воздушной среды в рабочей зоне.   Учебное  пособие.  Москва,  МИРЭА, 1989 г.</w:t>
      </w:r>
    </w:p>
    <w:p w:rsidR="002439C4" w:rsidRDefault="002439C4">
      <w:pPr>
        <w:numPr>
          <w:ilvl w:val="12"/>
          <w:numId w:val="0"/>
        </w:numPr>
        <w:spacing w:line="360" w:lineRule="auto"/>
        <w:ind w:left="283" w:hanging="283"/>
        <w:jc w:val="both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Экология и безопасность труда, Методические указания по дипломному проектированию. Москва, МИРЭА, 1990 г.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Охрана труда и окружающей среды, Методические указания по дипломному проектированию раздела. Москва, МИРЭА 1980 г.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Мотузко Ф.Я., "Охрана труда", Москва, Высшая школа 1989 г.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Самгин Э.Б., "Освещение рабочих мест", Москва, МИРЭА, 1989 г.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Под редакцией Павлова С.П., "Охрана труда в радио- и электронной промышленности", Москва, Энергия, 1979 г.</w:t>
      </w:r>
    </w:p>
    <w:p w:rsidR="002439C4" w:rsidRDefault="002439C4">
      <w:pPr>
        <w:spacing w:line="360" w:lineRule="auto"/>
        <w:jc w:val="both"/>
        <w:rPr>
          <w:sz w:val="24"/>
        </w:rPr>
      </w:pPr>
    </w:p>
    <w:p w:rsidR="002439C4" w:rsidRDefault="004C245A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Зинченко В.П., Мунипов В.М., "Основы эргономики", Москва, МГУ, 1979 г.</w:t>
      </w:r>
      <w:bookmarkStart w:id="0" w:name="_GoBack"/>
      <w:bookmarkEnd w:id="0"/>
    </w:p>
    <w:sectPr w:rsidR="002439C4">
      <w:footerReference w:type="even" r:id="rId28"/>
      <w:footerReference w:type="default" r:id="rId29"/>
      <w:pgSz w:w="11906" w:h="16838"/>
      <w:pgMar w:top="1440" w:right="991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9C4" w:rsidRDefault="004C245A">
      <w:r>
        <w:separator/>
      </w:r>
    </w:p>
  </w:endnote>
  <w:endnote w:type="continuationSeparator" w:id="0">
    <w:p w:rsidR="002439C4" w:rsidRDefault="004C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9C4" w:rsidRDefault="004C245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439C4" w:rsidRDefault="002439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9C4" w:rsidRDefault="004C245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439C4" w:rsidRDefault="002439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9C4" w:rsidRDefault="004C245A">
      <w:r>
        <w:separator/>
      </w:r>
    </w:p>
  </w:footnote>
  <w:footnote w:type="continuationSeparator" w:id="0">
    <w:p w:rsidR="002439C4" w:rsidRDefault="004C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AB79AD"/>
    <w:multiLevelType w:val="singleLevel"/>
    <w:tmpl w:val="8E2A42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0B223B21"/>
    <w:multiLevelType w:val="singleLevel"/>
    <w:tmpl w:val="67942D4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54A50334"/>
    <w:multiLevelType w:val="singleLevel"/>
    <w:tmpl w:val="C6E83B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5FD245A9"/>
    <w:multiLevelType w:val="singleLevel"/>
    <w:tmpl w:val="60646F6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5">
    <w:nsid w:val="69C161DD"/>
    <w:multiLevelType w:val="singleLevel"/>
    <w:tmpl w:val="6A2C827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142"/>
        <w:lvlJc w:val="left"/>
        <w:pPr>
          <w:ind w:left="142" w:hanging="142"/>
        </w:pPr>
        <w:rPr>
          <w:rFonts w:ascii="Symbol" w:hAnsi="Symbol"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45A"/>
    <w:rsid w:val="002439C4"/>
    <w:rsid w:val="004C245A"/>
    <w:rsid w:val="00F3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DFF873A1-D52E-4100-AA34-BB6D2883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54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ind w:left="567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pacing w:after="120" w:line="360" w:lineRule="auto"/>
      <w:ind w:left="11" w:right="6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left="540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2833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Охрана труда</vt:lpstr>
    </vt:vector>
  </TitlesOfParts>
  <Company>Комбета Интернешнл</Company>
  <LinksUpToDate>false</LinksUpToDate>
  <CharactersWithSpaces>18948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Охрана труда</dc:title>
  <dc:subject/>
  <dc:creator>Частухин Виталий Владимирович</dc:creator>
  <cp:keywords/>
  <cp:lastModifiedBy>Irina</cp:lastModifiedBy>
  <cp:revision>2</cp:revision>
  <dcterms:created xsi:type="dcterms:W3CDTF">2014-08-06T15:21:00Z</dcterms:created>
  <dcterms:modified xsi:type="dcterms:W3CDTF">2014-08-06T15:21:00Z</dcterms:modified>
</cp:coreProperties>
</file>