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1D5" w:rsidRPr="002C21D5" w:rsidRDefault="002C21D5" w:rsidP="002C21D5">
      <w:pPr>
        <w:spacing w:line="360" w:lineRule="auto"/>
        <w:jc w:val="center"/>
        <w:rPr>
          <w:b/>
          <w:sz w:val="40"/>
        </w:rPr>
      </w:pPr>
      <w:bookmarkStart w:id="0" w:name="_Toc512195808"/>
      <w:bookmarkStart w:id="1" w:name="_Toc512195731"/>
      <w:r>
        <w:rPr>
          <w:b/>
          <w:sz w:val="40"/>
        </w:rPr>
        <w:t>Введение</w:t>
      </w:r>
      <w:bookmarkEnd w:id="0"/>
      <w:bookmarkEnd w:id="1"/>
    </w:p>
    <w:p w:rsidR="002C21D5" w:rsidRPr="002C21D5" w:rsidRDefault="002C21D5" w:rsidP="002C21D5">
      <w:pPr>
        <w:rPr>
          <w:sz w:val="28"/>
          <w:szCs w:val="28"/>
        </w:rPr>
      </w:pPr>
      <w:r w:rsidRPr="002C21D5">
        <w:rPr>
          <w:sz w:val="28"/>
          <w:szCs w:val="28"/>
        </w:rPr>
        <w:t xml:space="preserve">      Трудно себе представить то благотворное изменение, которое произошло бы во всей жизни людской, если бы люди перестали одурманивать и отравлять себя водкой, вином, табаком и опиумом</w:t>
      </w:r>
    </w:p>
    <w:p w:rsidR="002C21D5" w:rsidRDefault="002C21D5" w:rsidP="002C21D5">
      <w:pPr>
        <w:rPr>
          <w:sz w:val="28"/>
          <w:szCs w:val="28"/>
          <w:lang w:val="en-US"/>
        </w:rPr>
      </w:pPr>
      <w:r w:rsidRPr="002C21D5">
        <w:rPr>
          <w:sz w:val="28"/>
          <w:szCs w:val="28"/>
        </w:rPr>
        <w:t xml:space="preserve">                                                                        Л.Н.Толстой.</w:t>
      </w:r>
    </w:p>
    <w:p w:rsidR="00B73836" w:rsidRPr="00B73836" w:rsidRDefault="00B73836" w:rsidP="002C21D5">
      <w:pPr>
        <w:rPr>
          <w:sz w:val="28"/>
          <w:szCs w:val="28"/>
          <w:lang w:val="en-US"/>
        </w:rPr>
      </w:pPr>
    </w:p>
    <w:p w:rsidR="002C21D5" w:rsidRDefault="002C21D5" w:rsidP="002C21D5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У некоторых людей бытует не правильное мнение о том, что употребление спиртных напитков в умеренных дозах не только не вредно, но и полезно. Многие искренни, убеждены, что алкоголь повышает работоспособность, помогает в творческой деятельности, улучшает аппетит, предохраняет от язвенной болезни желудка, простудных и других заболеваний и т. д.</w:t>
      </w:r>
    </w:p>
    <w:p w:rsidR="002C21D5" w:rsidRPr="002C21D5" w:rsidRDefault="002C21D5" w:rsidP="002C21D5">
      <w:pPr>
        <w:pStyle w:val="a4"/>
        <w:spacing w:line="360" w:lineRule="auto"/>
        <w:ind w:firstLine="567"/>
        <w:rPr>
          <w:szCs w:val="28"/>
        </w:rPr>
      </w:pPr>
      <w:r>
        <w:rPr>
          <w:szCs w:val="28"/>
        </w:rPr>
        <w:t>Такое представление является глубоким заблуждением. Хроническое употребление алкоголя наносит вред всем орга</w:t>
      </w:r>
      <w:r>
        <w:rPr>
          <w:szCs w:val="28"/>
        </w:rPr>
        <w:softHyphen/>
        <w:t>нам и системам, особенно предрасположенных к заболева</w:t>
      </w:r>
      <w:r>
        <w:rPr>
          <w:szCs w:val="28"/>
        </w:rPr>
        <w:softHyphen/>
        <w:t>нию.</w:t>
      </w:r>
    </w:p>
    <w:p w:rsidR="002C21D5" w:rsidRDefault="002C21D5" w:rsidP="002C21D5">
      <w:pPr>
        <w:widowControl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Алкоголь отрицательно сказывается и на различных видах восприятия. Так, в результате специальных экспериментов установлено, что в норме для восприя</w:t>
      </w:r>
      <w:r>
        <w:rPr>
          <w:sz w:val="28"/>
          <w:szCs w:val="28"/>
        </w:rPr>
        <w:softHyphen/>
        <w:t>тия слухового и зрительного ощущения требуется</w:t>
      </w:r>
      <w:r>
        <w:rPr>
          <w:noProof/>
          <w:sz w:val="28"/>
          <w:szCs w:val="28"/>
        </w:rPr>
        <w:t xml:space="preserve"> 0.19</w:t>
      </w:r>
      <w:r>
        <w:rPr>
          <w:sz w:val="28"/>
          <w:szCs w:val="28"/>
        </w:rPr>
        <w:t xml:space="preserve"> секунды. После приема </w:t>
      </w:r>
      <w:r>
        <w:rPr>
          <w:noProof/>
          <w:sz w:val="28"/>
          <w:szCs w:val="28"/>
        </w:rPr>
        <w:t>60—100</w:t>
      </w:r>
      <w:r>
        <w:rPr>
          <w:sz w:val="28"/>
          <w:szCs w:val="28"/>
        </w:rPr>
        <w:t xml:space="preserve"> г алкоголя здоровыми, непью</w:t>
      </w:r>
      <w:r>
        <w:rPr>
          <w:sz w:val="28"/>
          <w:szCs w:val="28"/>
        </w:rPr>
        <w:softHyphen/>
        <w:t xml:space="preserve">щими людьми время восприятия этих раздражителей увеличивается уже до </w:t>
      </w:r>
      <w:r>
        <w:rPr>
          <w:noProof/>
          <w:sz w:val="28"/>
          <w:szCs w:val="28"/>
        </w:rPr>
        <w:t>0,297</w:t>
      </w:r>
      <w:r>
        <w:rPr>
          <w:sz w:val="28"/>
          <w:szCs w:val="28"/>
        </w:rPr>
        <w:t xml:space="preserve"> секунды, то есть в</w:t>
      </w:r>
      <w:r>
        <w:rPr>
          <w:noProof/>
          <w:sz w:val="28"/>
          <w:szCs w:val="28"/>
        </w:rPr>
        <w:t xml:space="preserve"> 1,5</w:t>
      </w:r>
      <w:r>
        <w:rPr>
          <w:sz w:val="28"/>
          <w:szCs w:val="28"/>
        </w:rPr>
        <w:t xml:space="preserve"> раза. Прием даже малых доз алкоголя замедляет восприятие болевых раздражителей. В среднем после приема</w:t>
      </w:r>
      <w:r>
        <w:rPr>
          <w:noProof/>
          <w:sz w:val="28"/>
          <w:szCs w:val="28"/>
        </w:rPr>
        <w:t xml:space="preserve"> 60</w:t>
      </w:r>
      <w:r>
        <w:rPr>
          <w:sz w:val="28"/>
          <w:szCs w:val="28"/>
        </w:rPr>
        <w:t xml:space="preserve"> г алкоголя время восприятия болевых ощущений возрастает почти в</w:t>
      </w:r>
      <w:r>
        <w:rPr>
          <w:noProof/>
          <w:sz w:val="28"/>
          <w:szCs w:val="28"/>
        </w:rPr>
        <w:t xml:space="preserve"> 2</w:t>
      </w:r>
      <w:r>
        <w:rPr>
          <w:sz w:val="28"/>
          <w:szCs w:val="28"/>
        </w:rPr>
        <w:t xml:space="preserve"> раза. </w:t>
      </w:r>
    </w:p>
    <w:p w:rsidR="002C21D5" w:rsidRDefault="002C21D5" w:rsidP="002C21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О вреде курения сказано немало. Однако беспокойство ученых и врачей, вызванное  распространением этой пагубной привычки, растет, так как пока еще значительное число людей не считает курение вредным для здоровья. </w:t>
      </w:r>
    </w:p>
    <w:p w:rsidR="002C21D5" w:rsidRDefault="002C21D5" w:rsidP="002C21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Курение - не безобидное занятие, которое можно бросить без усилий. Это настоящая наркомания, и тем более опасная, что многие не принимают в серьез. </w:t>
      </w:r>
    </w:p>
    <w:p w:rsidR="002C21D5" w:rsidRPr="002C21D5" w:rsidRDefault="002C21D5" w:rsidP="002C21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Никотин - один из самых опасных ядов растительного происхождения.</w:t>
      </w:r>
    </w:p>
    <w:p w:rsidR="002C21D5" w:rsidRDefault="002C21D5" w:rsidP="002C21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Систематическое поглощение небольших, несмертельных доз никотина вызывает привычку, пристрастие к курению. </w:t>
      </w:r>
    </w:p>
    <w:p w:rsidR="002C21D5" w:rsidRDefault="002C21D5" w:rsidP="002C21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Никотин включает в процессы обмена, происходящие в организме человека, и становиться необходимым.</w:t>
      </w:r>
    </w:p>
    <w:p w:rsidR="002C21D5" w:rsidRDefault="002C21D5" w:rsidP="002C21D5">
      <w:pPr>
        <w:pStyle w:val="1"/>
        <w:jc w:val="center"/>
        <w:rPr>
          <w:rFonts w:ascii="Times New Roman" w:hAnsi="Times New Roman"/>
          <w:sz w:val="40"/>
          <w:szCs w:val="40"/>
        </w:rPr>
      </w:pPr>
      <w:bookmarkStart w:id="2" w:name="_Toc512195809"/>
      <w:bookmarkStart w:id="3" w:name="_Toc512195732"/>
      <w:r>
        <w:rPr>
          <w:rFonts w:ascii="Times New Roman" w:hAnsi="Times New Roman"/>
          <w:sz w:val="40"/>
        </w:rPr>
        <w:t xml:space="preserve">Глава </w:t>
      </w:r>
      <w:r>
        <w:rPr>
          <w:rFonts w:ascii="Times New Roman" w:hAnsi="Times New Roman"/>
          <w:sz w:val="40"/>
          <w:lang w:val="en-US"/>
        </w:rPr>
        <w:t>I</w:t>
      </w:r>
      <w:r>
        <w:rPr>
          <w:rFonts w:ascii="Times New Roman" w:hAnsi="Times New Roman"/>
          <w:sz w:val="40"/>
        </w:rPr>
        <w:t xml:space="preserve">. Алкоголь и его отрицательное действие </w:t>
      </w:r>
      <w:r>
        <w:rPr>
          <w:rFonts w:ascii="Times New Roman" w:hAnsi="Times New Roman"/>
          <w:sz w:val="40"/>
          <w:szCs w:val="40"/>
        </w:rPr>
        <w:t>на организм.</w:t>
      </w:r>
      <w:bookmarkEnd w:id="2"/>
      <w:bookmarkEnd w:id="3"/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Человек выпивает рюмку-другую - и через несколько минут по телу разливается чувство тепла, поднимается настроение. Человек оживлен, болтлив, доволен собой и окружающими. Еще несколько рю</w:t>
      </w:r>
      <w:r>
        <w:rPr>
          <w:sz w:val="28"/>
        </w:rPr>
        <w:softHyphen/>
        <w:t xml:space="preserve">мок - и благодушно- приподнятое настроение сменилось обидчивостью, раздражительностью, гневливостью. Заметно нарушилась координация движений, речь стала невнятной, смазанной. 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Эти внешние признаки опьянения - результат отравления головного мозга алкоголем.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      Среди исследований влияния алкоголя на детский организм, прежде всего, выделяется работа И. В. Сажина "Влияние алкоголя на нервную систему и особенности развивающегося организма" (1902). В ней содержатся многочисленные, порой уникальные опыты и наблюдения о влиянии алкоголя на нервную систему ребенка; убедительными примерами доказывается, что уже </w:t>
      </w:r>
      <w:r>
        <w:rPr>
          <w:rStyle w:val="a5"/>
          <w:sz w:val="28"/>
        </w:rPr>
        <w:t>небольшие дозы алкоголя губительно влияют на формирующийся мозг и особенности растущего человека</w:t>
      </w:r>
      <w:r>
        <w:rPr>
          <w:sz w:val="28"/>
        </w:rPr>
        <w:t>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Кратко опишем наши наблюдения над характерологическими чертами молодых алкоголиков. Лживость больных алкоголизмом хорошо знакома клиницистам и психологам. У подростков же она особенно непоследовательна и эмоциональна. Наиболее демонстративно она выражается в стремлении скрыть истинные причины и размеры пьянства.  Как характерную черту, необходимо отметить неустойчивость настроения наших пациентов. Так, вкрадчивость и подобострастие в ситуациях, сулящих выпивку, резко сменяются гневными вспышками и агрессивностью, если ей препятствуют. Брутальные аффекты особенно легко развиваются в кругу близких, редко сменяясь даже при посторонних хотя бы формальной вежливостью.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Что касается внешних манер поведения, то несовершеннолетним больным свойственны – часто наигранные и компенсаторные – бесцеремонность, развязность, бахвальство, которые, однако, в условиях строгого контроля легко сменяются подавленностью, беспомощностью и пассивной подчиняемостью.</w:t>
      </w:r>
    </w:p>
    <w:p w:rsidR="002C21D5" w:rsidRDefault="002C21D5" w:rsidP="002C21D5">
      <w:pPr>
        <w:pStyle w:val="a4"/>
        <w:spacing w:line="360" w:lineRule="auto"/>
        <w:ind w:firstLine="0"/>
      </w:pPr>
      <w:r>
        <w:rPr>
          <w:color w:val="00FF00"/>
          <w:sz w:val="32"/>
          <w:szCs w:val="32"/>
        </w:rPr>
        <w:t xml:space="preserve">      </w:t>
      </w:r>
      <w:r>
        <w:t>Итак, в ходе болезни алкогольная деятельность не просто "надстраивается" над прежней иерархией видов деятельности и потребностей, но преобразует эту иерархию, преобразует сами мотивы и потребности личности. Она как бы "придавливает" их, вытесняя все, что требует сложноорганизованной деятельности" доставляя лишь несложные и примитивные потребности.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В итоге такого переформирования перед нами уже фактически новая личность с качественно новыми мотивами и потребностями, с новой их внутренней организацией.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Больные начинают легко сходиться с любым злоупотребляющим, с любой, даже на короткое время возникшей, компанией пьющих людей.</w:t>
      </w:r>
    </w:p>
    <w:p w:rsidR="002C21D5" w:rsidRDefault="002C21D5" w:rsidP="002C21D5">
      <w:pPr>
        <w:spacing w:line="360" w:lineRule="auto"/>
        <w:rPr>
          <w:color w:val="00FF00"/>
          <w:sz w:val="32"/>
          <w:szCs w:val="32"/>
        </w:rPr>
      </w:pPr>
      <w:r>
        <w:rPr>
          <w:sz w:val="28"/>
        </w:rPr>
        <w:t>Но и этот уровень не является конечным. В поздних стадиях болезни все чаще наблюдается выпадение из собственно смыслового, по нашей классификации, поля в поле сугубо ситуационное.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Приведенные соображения позволяют по-новому подойти к одному из самых распространенных и в то же время одному из самых туманных в психиатрии определений процесса деградации, а именно определению его как "снижения", "уплощения" личности.</w:t>
      </w:r>
    </w:p>
    <w:p w:rsidR="002C21D5" w:rsidRDefault="002C21D5" w:rsidP="002C21D5">
      <w:pPr>
        <w:rPr>
          <w:sz w:val="28"/>
        </w:rPr>
      </w:pPr>
    </w:p>
    <w:p w:rsidR="002C21D5" w:rsidRDefault="002C21D5" w:rsidP="002C21D5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40"/>
        </w:rPr>
        <w:t xml:space="preserve">Глава </w:t>
      </w:r>
      <w:r>
        <w:rPr>
          <w:rFonts w:ascii="Times New Roman" w:hAnsi="Times New Roman"/>
          <w:sz w:val="40"/>
          <w:lang w:val="en-US"/>
        </w:rPr>
        <w:t>I</w:t>
      </w:r>
      <w:r w:rsidRPr="002C21D5">
        <w:rPr>
          <w:rFonts w:ascii="Times New Roman" w:hAnsi="Times New Roman"/>
          <w:sz w:val="40"/>
        </w:rPr>
        <w:t xml:space="preserve"> </w:t>
      </w:r>
      <w:r>
        <w:rPr>
          <w:rFonts w:ascii="Times New Roman" w:hAnsi="Times New Roman"/>
          <w:sz w:val="40"/>
          <w:lang w:val="en-US"/>
        </w:rPr>
        <w:t>I</w:t>
      </w:r>
      <w:r>
        <w:rPr>
          <w:rFonts w:ascii="Times New Roman" w:hAnsi="Times New Roman"/>
          <w:sz w:val="40"/>
        </w:rPr>
        <w:t xml:space="preserve">. Вред табакокурения </w:t>
      </w:r>
      <w:r>
        <w:rPr>
          <w:rFonts w:ascii="Times New Roman" w:hAnsi="Times New Roman"/>
          <w:sz w:val="40"/>
          <w:szCs w:val="40"/>
        </w:rPr>
        <w:t>на организм.</w:t>
      </w:r>
    </w:p>
    <w:p w:rsidR="002C21D5" w:rsidRDefault="002C21D5" w:rsidP="002C21D5">
      <w:pPr>
        <w:rPr>
          <w:sz w:val="28"/>
        </w:rPr>
      </w:pPr>
    </w:p>
    <w:p w:rsidR="002C21D5" w:rsidRDefault="002C21D5" w:rsidP="002C21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Россию табак, по-видимому, попал  в конце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века и был встречен не очень приветливо. За курение полагалось весьма серьезное наказание - от палочных ударов и порки кнутом до отрезания носа и ушей и ссылки в Сибирь. Торговцев табаком ждала смертная казнь.</w:t>
      </w:r>
    </w:p>
    <w:p w:rsidR="002C21D5" w:rsidRDefault="002C21D5" w:rsidP="002C21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Но постепенно запрети на курение отменялся в одной за другой странах. С годами к вредной привычке приобщились мужчины, женщины, молодые люди, подростки и даже дети. Возникла мода на курение: сигареты, мол, придают девушкам особую элегантность, а юношам мужественность. Обязательно принадлежностью теле - и киногероев стала сигарета.</w:t>
      </w:r>
    </w:p>
    <w:p w:rsidR="002C21D5" w:rsidRDefault="002C21D5" w:rsidP="002C21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А как врачи? Разве они не боролись против курения? Безусловно, да. Но не очень успешно. И вот почему. О том, что табак вреден для здоровья, знали давно. Видели, что курильщиков мучает надсадный кашель, знали, что в накуренном помещении трудно дышать , что табак мешает умственной работе .Опыты показали , что животные гибнут под действием никотина. Тогда и родилась фраза :’Капля никотина убивает лошадь’. Врачи выяснили , что рост числа курящих параллельно увеличивает количество опасных болезней.</w:t>
      </w:r>
    </w:p>
    <w:p w:rsidR="002C21D5" w:rsidRDefault="002C21D5" w:rsidP="002C21D5">
      <w:pPr>
        <w:tabs>
          <w:tab w:val="left" w:pos="4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Начиная  с начала 1960 годов , стали публиковать в газетах и журналах результаты научных исследований .И люди ужаснулись ! Оказывается : если человек курит в день от 1 до 9 сигарет , то сокращает свою жизнь ( в среднем ) на 4,6 года по сравнению с некурящими; если курит от 10 до 19 сигарет , то на 5,5 года ; если выкуренных 20 до 39 сигарет - на 6,2 года.</w:t>
      </w:r>
    </w:p>
    <w:p w:rsidR="002C21D5" w:rsidRDefault="002C21D5" w:rsidP="002C21D5">
      <w:pPr>
        <w:tabs>
          <w:tab w:val="left" w:pos="4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Нет такого органа , который бы не поражался табаком: почки и мочевой пузырь , половые железы и кровеносные сосуды , головной мозг и печень.</w:t>
      </w:r>
    </w:p>
    <w:p w:rsidR="002C21D5" w:rsidRDefault="002C21D5" w:rsidP="002C21D5">
      <w:pPr>
        <w:tabs>
          <w:tab w:val="left" w:pos="4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Ученые выяснили ,что курение в ДВА раза опаснее для растущего организма , чем для взрослого. Смертельная доза для взрослого человека содержится в одной пачке сигарет , если ее выкурить сразу , а для подростков полпачки.</w:t>
      </w:r>
    </w:p>
    <w:p w:rsidR="002C21D5" w:rsidRDefault="002C21D5" w:rsidP="002C21D5">
      <w:pPr>
        <w:tabs>
          <w:tab w:val="left" w:pos="4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Были даже зарегистрированы случаи смерти подростков от подряд выкуренных двух трех сигарет из-за резкого отравления жизненно важных центров, в результате которого наступала остановка сердца и прекращалось дыхание.</w:t>
      </w:r>
    </w:p>
    <w:p w:rsidR="002C21D5" w:rsidRDefault="002C21D5" w:rsidP="002C21D5">
      <w:pPr>
        <w:tabs>
          <w:tab w:val="left" w:pos="4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Нет такого органа , который бы не поражался табаком: почки и мочевой пузырь , половые железы и кровеносные сосуды , головной мозг и печень.</w:t>
      </w:r>
    </w:p>
    <w:p w:rsidR="002C21D5" w:rsidRDefault="002C21D5" w:rsidP="002C21D5">
      <w:pPr>
        <w:tabs>
          <w:tab w:val="left" w:pos="4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Ученые выяснили, что курение в ДВА раза опаснее для растущего организма, чем для взрослого. Смертельная доза для взрослого человека содержится в одной пачке сигарет, если ее выкурить сразу, а для подростков полпачки. Были даже зарегистрированы случаи смерти подростков от подряд выкуренных двух трех сигарет из-за резкого отравления жизненно важных центров, в результате которого наступала остановка сердца и прекращалось дыхание.</w:t>
      </w:r>
    </w:p>
    <w:p w:rsidR="002C21D5" w:rsidRDefault="002C21D5" w:rsidP="002C21D5">
      <w:pPr>
        <w:tabs>
          <w:tab w:val="left" w:pos="4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Оказалось также , что на организм девочки табак действует гораздо сильнее: ’вянет кожа’, быстрее сипнет голос .</w:t>
      </w:r>
    </w:p>
    <w:p w:rsidR="002C21D5" w:rsidRDefault="002C21D5" w:rsidP="002C21D5">
      <w:pPr>
        <w:pStyle w:val="1"/>
        <w:jc w:val="center"/>
        <w:rPr>
          <w:rFonts w:ascii="Times New Roman" w:hAnsi="Times New Roman"/>
          <w:sz w:val="40"/>
          <w:szCs w:val="40"/>
        </w:rPr>
      </w:pPr>
      <w:r>
        <w:t xml:space="preserve">      </w:t>
      </w:r>
      <w:r>
        <w:rPr>
          <w:rFonts w:ascii="Times New Roman" w:hAnsi="Times New Roman"/>
          <w:sz w:val="40"/>
        </w:rPr>
        <w:t xml:space="preserve">Глава </w:t>
      </w:r>
      <w:r>
        <w:rPr>
          <w:rFonts w:ascii="Times New Roman" w:hAnsi="Times New Roman"/>
          <w:sz w:val="40"/>
          <w:lang w:val="en-US"/>
        </w:rPr>
        <w:t>I</w:t>
      </w:r>
      <w:r w:rsidRPr="002C21D5">
        <w:rPr>
          <w:rFonts w:ascii="Times New Roman" w:hAnsi="Times New Roman"/>
          <w:sz w:val="40"/>
        </w:rPr>
        <w:t xml:space="preserve"> </w:t>
      </w:r>
      <w:r>
        <w:rPr>
          <w:rFonts w:ascii="Times New Roman" w:hAnsi="Times New Roman"/>
          <w:sz w:val="40"/>
          <w:lang w:val="en-US"/>
        </w:rPr>
        <w:t>I</w:t>
      </w:r>
      <w:r w:rsidRPr="002C21D5">
        <w:rPr>
          <w:rFonts w:ascii="Times New Roman" w:hAnsi="Times New Roman"/>
          <w:sz w:val="40"/>
        </w:rPr>
        <w:t xml:space="preserve"> </w:t>
      </w:r>
      <w:r>
        <w:rPr>
          <w:rFonts w:ascii="Times New Roman" w:hAnsi="Times New Roman"/>
          <w:sz w:val="40"/>
          <w:lang w:val="en-US"/>
        </w:rPr>
        <w:t>I</w:t>
      </w:r>
      <w:r>
        <w:rPr>
          <w:rFonts w:ascii="Times New Roman" w:hAnsi="Times New Roman"/>
          <w:sz w:val="40"/>
        </w:rPr>
        <w:t>. Избавимся от вредных привычек</w:t>
      </w:r>
      <w:r>
        <w:rPr>
          <w:rFonts w:ascii="Times New Roman" w:hAnsi="Times New Roman"/>
          <w:sz w:val="40"/>
          <w:szCs w:val="40"/>
        </w:rPr>
        <w:t>.</w:t>
      </w:r>
    </w:p>
    <w:p w:rsidR="002C21D5" w:rsidRDefault="002C21D5" w:rsidP="002C21D5">
      <w:pPr>
        <w:tabs>
          <w:tab w:val="left" w:pos="4820"/>
        </w:tabs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2C21D5" w:rsidRDefault="002C21D5" w:rsidP="002C21D5">
      <w:pPr>
        <w:tabs>
          <w:tab w:val="left" w:pos="4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За последние десятилетия ученые выяснили , что у людей не курящих стали обнаруживаться болезни, присущие курильщикам. Причина? Не курящие люди длительное время находились в помещении вместе с курильщиками. При курении в организм человека проникает 20-25% ядовитых веществ, а 50% вместе с выдыхаемым дымом поступают в воздух. А им дышат окружающие. Получается, что не курящие ‘курят’ . Появился даже специальный термин - ‘пассивное’ курение.</w:t>
      </w:r>
    </w:p>
    <w:p w:rsidR="002C21D5" w:rsidRDefault="002C21D5" w:rsidP="002C21D5">
      <w:pPr>
        <w:tabs>
          <w:tab w:val="left" w:pos="4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Даже в США, при всем засилии табачной рекламы, десятки миллионов американцев бросили курить. Тоже самое происходит и в Англии , Швеции и Финляндии . Норвегия твердо решила стать некурящей нацией к новому веку.</w:t>
      </w:r>
    </w:p>
    <w:p w:rsidR="002C21D5" w:rsidRDefault="002C21D5" w:rsidP="002C21D5">
      <w:pPr>
        <w:tabs>
          <w:tab w:val="left" w:pos="4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Во многих странах приняты законы, запрещающие подросткам курить.</w:t>
      </w:r>
    </w:p>
    <w:p w:rsidR="002C21D5" w:rsidRDefault="002C21D5" w:rsidP="002C21D5">
      <w:pPr>
        <w:tabs>
          <w:tab w:val="left" w:pos="4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В нашей стране нельзя курить во Дворцах спорта , бассейнах , спортзалах , учебных и медицинских заведениях , санаториях и курортах , и на транспорте .</w:t>
      </w:r>
    </w:p>
    <w:p w:rsidR="002C21D5" w:rsidRDefault="002C21D5" w:rsidP="002C21D5">
      <w:pPr>
        <w:tabs>
          <w:tab w:val="left" w:pos="4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Так почему же все-таки продают сигареты в киосках? Да потому, что к сожалению, категорическим запретам не всегда повлияешь на заядлого курильщика. Всякого рода самоделки, суррогаты куда вреднее , чем табак, приготовленный в фабричных условиях . Просто запретить людям курить , наверное , еще не возможно, </w:t>
      </w:r>
      <w:r>
        <w:rPr>
          <w:b/>
          <w:sz w:val="28"/>
          <w:szCs w:val="28"/>
          <w:u w:val="single"/>
        </w:rPr>
        <w:t>а вот убедить бросить курить можно</w:t>
      </w:r>
      <w:r>
        <w:rPr>
          <w:sz w:val="28"/>
          <w:szCs w:val="28"/>
        </w:rPr>
        <w:t>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b/>
          <w:sz w:val="28"/>
        </w:rPr>
        <w:t xml:space="preserve">      Лечение алкоголизма.</w:t>
      </w:r>
      <w:r>
        <w:rPr>
          <w:sz w:val="28"/>
        </w:rPr>
        <w:t xml:space="preserve"> Чем раньше люди, склонные к злоупотреблению спиртным, обращаются за медицинской помощью, тем выше эффективность лечения. И наоборот: чем сильнее запущена болезнь, тем хуже результат. Поэтому ис</w:t>
      </w:r>
      <w:r>
        <w:rPr>
          <w:sz w:val="28"/>
        </w:rPr>
        <w:softHyphen/>
        <w:t xml:space="preserve">ключительно важно как можно раньше выявлять лиц с начальными формами заболевания. 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  Изучение причин алкоголизации зарубежные исследователи сосредоточили в основном на анализе влияния микросоциальной среды – родителей (матери и отца), друзей, товарищей – и изучении влияния традиций, обычаев. С другой стороны, психиатры и психологи зарубежных стран часто пытаются объяснить развитие алкоголизма в молодом возрасте преимущественно внутренними причинами (наследственность, особенности преморбидной личности).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      Анализ результатов исследований алкоголизации молодежи показывает, что уровень потребления спиртного и табака выше в среде подростков, состоящих на учете в милиции, имеющих аномалии характера, и детей из семей алкоголиков. Факт знакомства детей со спиртными напитками, конечно, не может быть критерием оценки степени алкоголизации. Гораздо продуктивнее оценивать стиль алкоголизации – совокупность алкогольных установок индивида, определяющих соответствующую форму потребления спиртного и опьянения. 3арубежные социологи и психологи в качестве основных причин тяги молодежи к алкоголю и табакокурению указывают на растущее психологическое напряжение, неумение, правильно использовать свободное время, отчуждение, неустроенную жизнь и несостоятельность семьи в вопросах воспитания. Неблагополучие в семье и столкновение с действительностью, мода или конфликт с общественными нормами – таковы причины роста алкоголизации и алкоголизма среди молодежи на Западе.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Курение и употребление алкогольных напитков сильнейшим образом подрывает здоровье человека. Каждому необходимо это как можно глубже понять и осознать. Никто не должен доб</w:t>
      </w:r>
      <w:r>
        <w:rPr>
          <w:sz w:val="28"/>
        </w:rPr>
        <w:softHyphen/>
        <w:t>ровольно разрушать свой организм.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Отжило свой век мнение о том, что "выпить можно - напиваться нельзя". Трезвость - норма жизни. Ее достижение связано с осу</w:t>
      </w:r>
      <w:r>
        <w:rPr>
          <w:sz w:val="28"/>
        </w:rPr>
        <w:softHyphen/>
        <w:t>ществлением комплекса крупных социально-политических, адми</w:t>
      </w:r>
      <w:r>
        <w:rPr>
          <w:sz w:val="28"/>
        </w:rPr>
        <w:softHyphen/>
        <w:t>нистративных, медицинских и других мер, широким развертыва</w:t>
      </w:r>
      <w:r>
        <w:rPr>
          <w:sz w:val="28"/>
        </w:rPr>
        <w:softHyphen/>
        <w:t>нием антиалкогольной и антитабачной пропаганды.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Продажей табачных изделий и алкогольных напитков должны заниматься только фирменные магазины и палатки, а не все тор</w:t>
      </w:r>
      <w:r>
        <w:rPr>
          <w:sz w:val="28"/>
        </w:rPr>
        <w:softHyphen/>
        <w:t>говые точки. Нужно запретить рекламу этих товаров, и продажу их детям и подросткам.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Физическая культура, спорт, занятия в кружках, библиотеках, правильная организация свободного времени, интересного и со</w:t>
      </w:r>
      <w:r>
        <w:rPr>
          <w:sz w:val="28"/>
        </w:rPr>
        <w:softHyphen/>
        <w:t>держательного отдыха - все это, разумеется, противостоит разви</w:t>
      </w:r>
      <w:r>
        <w:rPr>
          <w:sz w:val="28"/>
        </w:rPr>
        <w:softHyphen/>
        <w:t>тию вредных привычек, и, прежде всего привычек к употребле</w:t>
      </w:r>
      <w:r>
        <w:rPr>
          <w:sz w:val="28"/>
        </w:rPr>
        <w:softHyphen/>
        <w:t>нию алкоголя и табачных изделий. Праздность, безделье, сидка, наоборот наиболее плодородная почва для ее формирования.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b/>
          <w:sz w:val="28"/>
        </w:rPr>
        <w:t>Антиалкогольное воспитание детей и подрост</w:t>
      </w:r>
      <w:r>
        <w:rPr>
          <w:b/>
          <w:sz w:val="28"/>
        </w:rPr>
        <w:softHyphen/>
        <w:t>ков.</w:t>
      </w:r>
      <w:r>
        <w:rPr>
          <w:sz w:val="28"/>
        </w:rPr>
        <w:t xml:space="preserve"> Еще одна острая сторона профилактики пьянства - вос</w:t>
      </w:r>
      <w:r>
        <w:rPr>
          <w:sz w:val="28"/>
        </w:rPr>
        <w:softHyphen/>
        <w:t>питание школьников. Для части старшеклассников вино явля</w:t>
      </w:r>
      <w:r>
        <w:rPr>
          <w:sz w:val="28"/>
        </w:rPr>
        <w:softHyphen/>
        <w:t>ется атрибутом "красивой жизни". Необходимо добиться, чтобы еще на школьной скамье у детей вырабатывалась отри</w:t>
      </w:r>
      <w:r>
        <w:rPr>
          <w:sz w:val="28"/>
        </w:rPr>
        <w:softHyphen/>
        <w:t>цательная установка к алкоголю. Тут нужна систематическая совместная работа врачей, педагогов и родителей. Каждый должен внести вклад в решении проблемы, которая по своей сути является и социальной, и медицинской, и педагогиче</w:t>
      </w:r>
      <w:r>
        <w:rPr>
          <w:sz w:val="28"/>
        </w:rPr>
        <w:softHyphen/>
        <w:t>ской.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В семье, школе, ПТУ подросток должен получить первые знания о токсическом действии алкоголя на организм, а также о пагубных результатах его частого употребления. Антиалкогольное воспитание должно быть частью общего воспитания. Оно проводится по</w:t>
      </w:r>
      <w:r>
        <w:rPr>
          <w:sz w:val="28"/>
        </w:rPr>
        <w:softHyphen/>
        <w:t>стоянно. Надо развенчивать все факты употребления спирт</w:t>
      </w:r>
      <w:r>
        <w:rPr>
          <w:sz w:val="28"/>
        </w:rPr>
        <w:softHyphen/>
        <w:t xml:space="preserve">ных напитков. 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Антиалкогольное воспитание в школе, училище обернутся пустой фразой, если дети в семье, наблюдая употребление спиртных напитков родителями, будут невольно проходить "курс алкогольного воспитания". Поэтому необходимо работать с семьями учащихся. У преподавателей и мастеров производственного обучения есть мощный психологический фактор для воздействия на сознание родителей, употребляю</w:t>
      </w:r>
      <w:r>
        <w:rPr>
          <w:sz w:val="28"/>
        </w:rPr>
        <w:softHyphen/>
        <w:t>щих алкоголь и злоупотребляющих им, - будущее их детей. Правильно использовать эту возможность - задача учебного заведения.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Подросток не только должен знать твердо, что алкоголь вреден и употребление его опасно. Он еще должен обладать определенными моральными и волевыми качествами, позволяющими ему отстоять свои убеждения в компании, где его будут уговаривать выпить подчас весьма уважаемые им старшие товарищи или сверстники. Больные хроническим ал</w:t>
      </w:r>
      <w:r>
        <w:rPr>
          <w:sz w:val="28"/>
        </w:rPr>
        <w:softHyphen/>
        <w:t>коголизмом являются дурным, заразительным примером для окружающих, особенно для молодежи, они формируют во</w:t>
      </w:r>
      <w:r>
        <w:rPr>
          <w:sz w:val="28"/>
        </w:rPr>
        <w:softHyphen/>
        <w:t>круг себя "алкогольные группы", распространяют пьянство со всеми вытекающими последствиям: аморальными поступ</w:t>
      </w:r>
      <w:r>
        <w:rPr>
          <w:sz w:val="28"/>
        </w:rPr>
        <w:softHyphen/>
        <w:t xml:space="preserve">ками, разрушением семьи, материальным и духовными обкрадыванием детей, неизлечимыми болезнями, тяжелыми травмами, преступлениями.   Выявление, лечение и изоляция алкоголиков от подростков являются действительной мерой профилактики распространения пьянства среди молодежи. 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Утверждение здорового образа жизни - важная общегосударст</w:t>
      </w:r>
      <w:r>
        <w:rPr>
          <w:sz w:val="28"/>
        </w:rPr>
        <w:softHyphen/>
        <w:t xml:space="preserve">венная задача. Всеми силами способствовать ее решению - долг всех людей, каждого жителя нашей страны. </w:t>
      </w:r>
    </w:p>
    <w:p w:rsidR="002C21D5" w:rsidRDefault="002C21D5" w:rsidP="002C21D5">
      <w:pPr>
        <w:spacing w:line="360" w:lineRule="auto"/>
        <w:rPr>
          <w:sz w:val="28"/>
        </w:rPr>
      </w:pPr>
    </w:p>
    <w:p w:rsidR="002C21D5" w:rsidRDefault="002C21D5" w:rsidP="002C21D5">
      <w:pPr>
        <w:spacing w:line="360" w:lineRule="auto"/>
        <w:rPr>
          <w:sz w:val="28"/>
        </w:rPr>
      </w:pPr>
    </w:p>
    <w:p w:rsidR="002C21D5" w:rsidRDefault="002C21D5" w:rsidP="002C21D5">
      <w:pPr>
        <w:spacing w:line="360" w:lineRule="auto"/>
        <w:rPr>
          <w:sz w:val="28"/>
        </w:rPr>
      </w:pPr>
    </w:p>
    <w:p w:rsidR="002C21D5" w:rsidRDefault="002C21D5" w:rsidP="002C21D5">
      <w:pPr>
        <w:spacing w:line="360" w:lineRule="auto"/>
        <w:rPr>
          <w:sz w:val="28"/>
        </w:rPr>
      </w:pPr>
    </w:p>
    <w:p w:rsidR="002C21D5" w:rsidRDefault="002C21D5" w:rsidP="002C21D5">
      <w:pPr>
        <w:spacing w:line="360" w:lineRule="auto"/>
        <w:rPr>
          <w:sz w:val="28"/>
        </w:rPr>
      </w:pPr>
    </w:p>
    <w:p w:rsidR="002C21D5" w:rsidRDefault="002C21D5" w:rsidP="002C21D5">
      <w:pPr>
        <w:spacing w:line="360" w:lineRule="auto"/>
        <w:rPr>
          <w:sz w:val="28"/>
        </w:rPr>
      </w:pPr>
    </w:p>
    <w:p w:rsidR="002C21D5" w:rsidRDefault="002C21D5" w:rsidP="002C21D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Заключение.</w:t>
      </w:r>
    </w:p>
    <w:p w:rsidR="002C21D5" w:rsidRDefault="002C21D5" w:rsidP="002C21D5">
      <w:pPr>
        <w:rPr>
          <w:sz w:val="28"/>
        </w:rPr>
      </w:pPr>
    </w:p>
    <w:p w:rsidR="002C21D5" w:rsidRDefault="002C21D5" w:rsidP="002C21D5">
      <w:pPr>
        <w:rPr>
          <w:color w:val="00FF00"/>
          <w:sz w:val="32"/>
          <w:szCs w:val="32"/>
        </w:rPr>
      </w:pPr>
    </w:p>
    <w:p w:rsidR="002C21D5" w:rsidRDefault="002C21D5" w:rsidP="002C21D5">
      <w:pPr>
        <w:spacing w:line="360" w:lineRule="auto"/>
        <w:rPr>
          <w:color w:val="00FF00"/>
          <w:sz w:val="32"/>
          <w:szCs w:val="32"/>
        </w:rPr>
      </w:pPr>
      <w:r>
        <w:rPr>
          <w:sz w:val="28"/>
        </w:rPr>
        <w:t xml:space="preserve">      Итак, в ходе употребления табака и алкоголя происходят глубокие изменения личности, всех ее основных параметров и составляющих. Это в свою очередь неизбежно приводит к появлению и закреплению в структуре личности определенных установок, способов восприятия действительности, смысловых смещений, клише, которые начинают определять все, в том числе и "неалкогольные" аспекты поведения подростков, порождать их специфические для алкоголиков характерологические черты, отношения к себе и окружающему миру.</w:t>
      </w:r>
    </w:p>
    <w:p w:rsidR="002C21D5" w:rsidRDefault="002C21D5" w:rsidP="002C21D5">
      <w:pPr>
        <w:widowControl w:val="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Таким образом, прием непьющими людьми даже незначительных, казалось бы, доз спиртных напитков существен</w:t>
      </w:r>
      <w:r>
        <w:rPr>
          <w:sz w:val="28"/>
          <w:szCs w:val="28"/>
        </w:rPr>
        <w:softHyphen/>
        <w:t xml:space="preserve">но снижает у них качество, точность, координацию движений, увеличивает время двигательных реакций и время восприятия различных раздражителей. </w:t>
      </w:r>
    </w:p>
    <w:p w:rsidR="002C21D5" w:rsidRP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Легко убедиться, что характер алкоголизации родителей во многом прямо копируется детьми. И. Канкарович (1930) указывает, что алкоголизм родителей не менее чем в половине случаев сопровождается алкоголизмом их детей.</w:t>
      </w:r>
    </w:p>
    <w:p w:rsidR="002C21D5" w:rsidRDefault="002C21D5" w:rsidP="002C21D5">
      <w:pPr>
        <w:spacing w:line="360" w:lineRule="auto"/>
        <w:rPr>
          <w:sz w:val="28"/>
        </w:rPr>
      </w:pPr>
      <w:r>
        <w:rPr>
          <w:sz w:val="28"/>
        </w:rPr>
        <w:t xml:space="preserve">      </w:t>
      </w:r>
    </w:p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/>
    <w:p w:rsidR="002C21D5" w:rsidRDefault="002C21D5" w:rsidP="002C21D5">
      <w:pPr>
        <w:pStyle w:val="1"/>
        <w:jc w:val="center"/>
        <w:rPr>
          <w:sz w:val="40"/>
        </w:rPr>
      </w:pPr>
      <w:bookmarkStart w:id="4" w:name="_Toc512195823"/>
      <w:bookmarkStart w:id="5" w:name="_Toc512195746"/>
      <w:r>
        <w:rPr>
          <w:sz w:val="40"/>
        </w:rPr>
        <w:t>Список литературы</w:t>
      </w:r>
      <w:bookmarkEnd w:id="4"/>
      <w:bookmarkEnd w:id="5"/>
    </w:p>
    <w:p w:rsidR="002C21D5" w:rsidRDefault="002C21D5" w:rsidP="002C21D5"/>
    <w:p w:rsidR="002C21D5" w:rsidRDefault="002C21D5" w:rsidP="002C21D5">
      <w:pPr>
        <w:pStyle w:val="a"/>
        <w:numPr>
          <w:ilvl w:val="0"/>
          <w:numId w:val="2"/>
        </w:numPr>
        <w:spacing w:line="360" w:lineRule="auto"/>
        <w:ind w:left="284" w:hanging="284"/>
        <w:rPr>
          <w:sz w:val="30"/>
        </w:rPr>
      </w:pPr>
      <w:r>
        <w:rPr>
          <w:sz w:val="30"/>
        </w:rPr>
        <w:t>Большая советская энциклопедия, Москва, "Со</w:t>
      </w:r>
      <w:r>
        <w:rPr>
          <w:sz w:val="30"/>
        </w:rPr>
        <w:softHyphen/>
        <w:t>ветская энциклопедия" 1971.</w:t>
      </w:r>
    </w:p>
    <w:p w:rsidR="002C21D5" w:rsidRDefault="002C21D5" w:rsidP="002C21D5">
      <w:pPr>
        <w:pStyle w:val="a"/>
        <w:numPr>
          <w:ilvl w:val="0"/>
          <w:numId w:val="3"/>
        </w:numPr>
        <w:spacing w:line="360" w:lineRule="auto"/>
        <w:ind w:left="284" w:hanging="284"/>
        <w:rPr>
          <w:sz w:val="30"/>
        </w:rPr>
      </w:pPr>
      <w:r>
        <w:rPr>
          <w:sz w:val="30"/>
        </w:rPr>
        <w:t>Братусь Б.С., "Психология, клиника и профилактика раннего алкоголизма", Москва, 1984 г.</w:t>
      </w:r>
    </w:p>
    <w:p w:rsidR="002C21D5" w:rsidRDefault="002C21D5" w:rsidP="002C21D5">
      <w:pPr>
        <w:pStyle w:val="a"/>
        <w:numPr>
          <w:ilvl w:val="0"/>
          <w:numId w:val="2"/>
        </w:numPr>
        <w:spacing w:line="360" w:lineRule="auto"/>
        <w:ind w:left="284" w:hanging="284"/>
        <w:rPr>
          <w:sz w:val="30"/>
        </w:rPr>
      </w:pPr>
      <w:r>
        <w:rPr>
          <w:sz w:val="30"/>
        </w:rPr>
        <w:t>Васильева З. А., С. М. Любинская, "Резервы здо</w:t>
      </w:r>
      <w:r>
        <w:rPr>
          <w:sz w:val="30"/>
        </w:rPr>
        <w:softHyphen/>
        <w:t>ровья", Москва, 1984.</w:t>
      </w:r>
    </w:p>
    <w:p w:rsidR="002C21D5" w:rsidRDefault="002C21D5" w:rsidP="002C21D5">
      <w:pPr>
        <w:pStyle w:val="a"/>
        <w:numPr>
          <w:ilvl w:val="0"/>
          <w:numId w:val="2"/>
        </w:numPr>
        <w:spacing w:line="360" w:lineRule="auto"/>
        <w:ind w:left="284" w:hanging="284"/>
        <w:rPr>
          <w:sz w:val="30"/>
        </w:rPr>
      </w:pPr>
      <w:r>
        <w:rPr>
          <w:sz w:val="30"/>
        </w:rPr>
        <w:t>Гражданский Кодекс РФ. Часть 1. М., 2000.</w:t>
      </w:r>
    </w:p>
    <w:p w:rsidR="002C21D5" w:rsidRDefault="002C21D5" w:rsidP="002C21D5">
      <w:pPr>
        <w:pStyle w:val="a"/>
        <w:numPr>
          <w:ilvl w:val="0"/>
          <w:numId w:val="2"/>
        </w:numPr>
        <w:spacing w:line="360" w:lineRule="auto"/>
        <w:ind w:left="284" w:hanging="284"/>
        <w:rPr>
          <w:sz w:val="30"/>
          <w:lang w:val="en-US"/>
        </w:rPr>
      </w:pPr>
      <w:r>
        <w:rPr>
          <w:sz w:val="30"/>
        </w:rPr>
        <w:t>Капустин Д.З. “Здоровье мужчины” – перевод с англ. М., 1996.</w:t>
      </w:r>
    </w:p>
    <w:p w:rsidR="002C21D5" w:rsidRDefault="002C21D5" w:rsidP="002C21D5">
      <w:pPr>
        <w:pStyle w:val="a"/>
        <w:numPr>
          <w:ilvl w:val="0"/>
          <w:numId w:val="2"/>
        </w:numPr>
        <w:spacing w:line="360" w:lineRule="auto"/>
        <w:ind w:left="284" w:hanging="284"/>
        <w:rPr>
          <w:sz w:val="30"/>
          <w:lang w:val="en-US"/>
        </w:rPr>
      </w:pPr>
      <w:r>
        <w:rPr>
          <w:sz w:val="30"/>
        </w:rPr>
        <w:t>Касмынина Т.В. “Влияние алкоголя на организм полростка”. М., Просвещение 1989.</w:t>
      </w:r>
    </w:p>
    <w:p w:rsidR="002C21D5" w:rsidRDefault="002C21D5" w:rsidP="002C21D5"/>
    <w:p w:rsidR="002C21D5" w:rsidRDefault="002C21D5">
      <w:bookmarkStart w:id="6" w:name="_GoBack"/>
      <w:bookmarkEnd w:id="6"/>
    </w:p>
    <w:sectPr w:rsidR="002C2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D03863"/>
    <w:multiLevelType w:val="singleLevel"/>
    <w:tmpl w:val="E760F426"/>
    <w:lvl w:ilvl="0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731618F"/>
    <w:multiLevelType w:val="singleLevel"/>
    <w:tmpl w:val="E9A85EF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1D5"/>
    <w:rsid w:val="000007A1"/>
    <w:rsid w:val="002C21D5"/>
    <w:rsid w:val="005E2C03"/>
    <w:rsid w:val="00945EA6"/>
    <w:rsid w:val="00B7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D7E48-BD8E-4BCA-B247-86EC52BCD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21D5"/>
    <w:rPr>
      <w:rFonts w:eastAsia="Times New Roman"/>
      <w:sz w:val="24"/>
      <w:szCs w:val="24"/>
      <w:lang w:eastAsia="zh-CN"/>
    </w:rPr>
  </w:style>
  <w:style w:type="paragraph" w:styleId="1">
    <w:name w:val="heading 1"/>
    <w:basedOn w:val="a0"/>
    <w:next w:val="a0"/>
    <w:qFormat/>
    <w:rsid w:val="002C21D5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2C21D5"/>
    <w:pPr>
      <w:numPr>
        <w:numId w:val="1"/>
      </w:numPr>
      <w:spacing w:line="340" w:lineRule="atLeast"/>
      <w:ind w:left="283" w:hanging="283"/>
      <w:jc w:val="both"/>
    </w:pPr>
    <w:rPr>
      <w:sz w:val="32"/>
      <w:szCs w:val="20"/>
    </w:rPr>
  </w:style>
  <w:style w:type="paragraph" w:styleId="a4">
    <w:name w:val="Body Text Indent"/>
    <w:basedOn w:val="a0"/>
    <w:rsid w:val="002C21D5"/>
    <w:pPr>
      <w:spacing w:line="340" w:lineRule="atLeast"/>
      <w:ind w:firstLine="709"/>
      <w:jc w:val="both"/>
    </w:pPr>
    <w:rPr>
      <w:sz w:val="28"/>
      <w:szCs w:val="20"/>
    </w:rPr>
  </w:style>
  <w:style w:type="character" w:customStyle="1" w:styleId="a5">
    <w:name w:val="Выдел. в тексте"/>
    <w:rsid w:val="002C21D5"/>
    <w:rPr>
      <w:b/>
      <w:bCs w:val="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7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2336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Night-Soft-Games inc.</Company>
  <LinksUpToDate>false</LinksUpToDate>
  <CharactersWithSpaces>15621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Joe Malyshev</dc:creator>
  <cp:keywords/>
  <dc:description/>
  <cp:lastModifiedBy>Irina</cp:lastModifiedBy>
  <cp:revision>2</cp:revision>
  <cp:lastPrinted>2004-01-31T20:13:00Z</cp:lastPrinted>
  <dcterms:created xsi:type="dcterms:W3CDTF">2014-08-06T15:12:00Z</dcterms:created>
  <dcterms:modified xsi:type="dcterms:W3CDTF">2014-08-06T15:12:00Z</dcterms:modified>
</cp:coreProperties>
</file>