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54E" w:rsidRDefault="00BC254E">
      <w:pPr>
        <w:pStyle w:val="a3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Бобслей</w:t>
      </w:r>
    </w:p>
    <w:p w:rsidR="00BC254E" w:rsidRDefault="00BC254E">
      <w:pPr>
        <w:pStyle w:val="a3"/>
      </w:pPr>
      <w:r>
        <w:t>Бобслей. Название зимнего вида спорта происходит от английского bobsleigh.</w:t>
      </w:r>
      <w:r>
        <w:br/>
        <w:t xml:space="preserve">Представляет собой скоростной спуск с гор по специально оборудованным ледовым трассам на управляемых санях - бобслеях. </w:t>
      </w:r>
      <w:r>
        <w:br/>
        <w:t>Родиной бобслея является Швейцария. Здесь в 1888 году английский турист Уилсон Смит соединил между собой двое саней с доской и использовал их для путешествия из Санкт-Морица в расположенную несколько ниже Челерину. Там же, в Санкт-Морице, в конце XIX в. был организован и первый в мире бобслейный спортивный клуб, где были разработаны основные правила соревнований в этом виде спорта, причем экипаж саней тогда состоял из пяти человек - трех мужчин и двух женщин. В дальнейшем количество членов экипажа бобслейных саней было различным - два, четыре, пять, а иногда и восемь человек. С начала XX в. в соревнованиях по бобслею участвуют только мужчины. Первые в мире особые сани - "боб" были сконструированы в 1904 году.</w:t>
      </w:r>
      <w:r>
        <w:br/>
        <w:t>Бобслей получил распространение в ряде стран Европы, где стали проводиться соревнования, а затем и национальные чемпионаты по этому виду спорта. В Австрии они проводятся с 1908 года, а в Германии - с 1910 года.</w:t>
      </w:r>
      <w:r>
        <w:br/>
        <w:t xml:space="preserve">Сани изготовлены по стандартному проекту из цельнометаллического корпуса обтекаемой формы, закрепленного на двух парах полозьев-коньков. Передняя пара - подвижная с рулем. Задняя пара - неподвижная с тормозом. </w:t>
      </w:r>
      <w:r>
        <w:br/>
        <w:t>Используют двухместные - двойка, бобслеи. Их длина не более 2,7 м, масса - не выше 165 кг, а вес экипажа не более 200 кг.</w:t>
      </w:r>
      <w:r>
        <w:br/>
        <w:t>Используют четырехместные - четверка бобслеи. Их длина не более 3,8 м, масса - не выше 230 кг, а вес экипажа не более 400 кг.</w:t>
      </w:r>
      <w:r>
        <w:br/>
        <w:t>Трасса для бобслея представляет собой ледяной желоб на железобетонном основании, имеющий различные по крутизне повороты и виражи. Длина трассы - 1500-2000 м с 15 виражами, минимального радиуса 8м, а перепад высот от 130 до 150 м.</w:t>
      </w:r>
      <w:r>
        <w:br/>
        <w:t xml:space="preserve">Протяженность трасс для бобслея, перепад высот между стартом и финишем, количество поворотов и виражей не являются постоянными. Например, в Лейк-Плэсиде в 1932 году, длина трассы составляла 2366 м, перепад высот по вертикали - 228 метров, на трассе было 26 поворотов и виражей. </w:t>
      </w:r>
      <w:r>
        <w:br/>
        <w:t>В Лиллехаммере, в 1994 году бобслеисты соревновались на 1365-метровой трассе со 107-метровым перепадом высот и 16 поворотами и виражами.</w:t>
      </w:r>
      <w:r>
        <w:br/>
        <w:t xml:space="preserve">Техническое совершенствование саней для бобслея осуществляется с учетом новейших достижений научно-технического прогресса. Однако по вполне понятным причинам оно лимитируется весовыми и габаритными ограничениями, установленными международными правилами для двухместных и для четырехместных саней. По-прежнему итоговые результаты в соревнованиях по бобслею определяются скоростью, набранной экипажем на стартовом участке разгона - до посадки в сани, на дистанции результат зависит прежде всего от мастерства пилота - рулевого, от его умения по наиболее оптимальной траектории пройти трассу, с наименьшими потерями скорости преодолевая повороты и виражи. </w:t>
      </w:r>
      <w:r>
        <w:br/>
        <w:t>Скорость бобслейных саней во время спуска по трассе может достигать 100 км/ч.</w:t>
      </w:r>
      <w:r>
        <w:br/>
        <w:t>Международная федерация бобслея и тобоггана FIBT - ФИБТ была основана в 1924 году. По состоянию на 1998 год объединяет 48 национальных федераций.</w:t>
      </w:r>
      <w:r>
        <w:br/>
        <w:t>Тобогган - распространенные среди индейцев Канады бесполезные деревянные сани, которые в несколько измененном виде стали использоваться как спортивный инвентарь. В начале XX века проводились официальные соревнования по спуску с гор на тобоггане. Затем это слово по традиции сохранилось в названии Международной федерации ФИБТ, ведающей и поныне развитием бобслея в мире.</w:t>
      </w:r>
      <w:r>
        <w:br/>
        <w:t>В программу зимних Олимпийских игр, бобслей, был включен начиная с 1924 года. В 1924 году соревнования проводили на четырехместных санях. В 1928 году - на пятиместных санях. С 1932 года, кроме 1960 года, соревнования проводятся на двух- и четырехместных санях.</w:t>
      </w:r>
      <w:r>
        <w:br/>
        <w:t xml:space="preserve">Соревнования проводятся только среди мужчин. </w:t>
      </w:r>
      <w:r>
        <w:br/>
        <w:t>В каждом номере олимпийской программы страну представляет не более двух экипажей.</w:t>
      </w:r>
      <w:r>
        <w:br/>
        <w:t>Места определяются по сумме времени четырех заездов. В каждом заезде очерёдность старта определяется жеребьевкой.</w:t>
      </w:r>
      <w:r>
        <w:br/>
        <w:t>Чемпионаты мира по бобслею проводятся с 1924 года.</w:t>
      </w:r>
    </w:p>
    <w:p w:rsidR="00BC254E" w:rsidRDefault="00BC254E">
      <w:bookmarkStart w:id="0" w:name="_GoBack"/>
      <w:bookmarkEnd w:id="0"/>
    </w:p>
    <w:sectPr w:rsidR="00BC254E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26FC"/>
    <w:rsid w:val="00185882"/>
    <w:rsid w:val="007C26FC"/>
    <w:rsid w:val="00BC254E"/>
    <w:rsid w:val="00BD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E348DE6-FFB3-4FA6-8256-34CE05EA1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33006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2574</Words>
  <Characters>1468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Бобслей</vt:lpstr>
    </vt:vector>
  </TitlesOfParts>
  <Company>KM</Company>
  <LinksUpToDate>false</LinksUpToDate>
  <CharactersWithSpaces>4034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Бобслей</dc:title>
  <dc:subject/>
  <dc:creator>N/A</dc:creator>
  <cp:keywords/>
  <dc:description/>
  <cp:lastModifiedBy>admin</cp:lastModifiedBy>
  <cp:revision>2</cp:revision>
  <dcterms:created xsi:type="dcterms:W3CDTF">2014-01-27T10:28:00Z</dcterms:created>
  <dcterms:modified xsi:type="dcterms:W3CDTF">2014-01-27T10:28:00Z</dcterms:modified>
</cp:coreProperties>
</file>