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0"/>
      </w:tblGrid>
      <w:tr w:rsidR="00C1381E">
        <w:trPr>
          <w:trHeight w:val="15386"/>
        </w:trPr>
        <w:tc>
          <w:tcPr>
            <w:tcW w:w="10440" w:type="dxa"/>
            <w:tcBorders>
              <w:top w:val="nil"/>
              <w:left w:val="nil"/>
              <w:bottom w:val="nil"/>
              <w:right w:val="nil"/>
            </w:tcBorders>
          </w:tcPr>
          <w:p w:rsidR="0034316F" w:rsidRDefault="0034316F" w:rsidP="00056F46">
            <w:pPr>
              <w:rPr>
                <w:b/>
                <w:lang w:val="en-US"/>
              </w:rPr>
            </w:pPr>
          </w:p>
          <w:p w:rsidR="00C1381E" w:rsidRPr="00056F46" w:rsidRDefault="00C1381E" w:rsidP="00056F46">
            <w:pPr>
              <w:rPr>
                <w:b/>
                <w:lang w:val="en-US"/>
              </w:rPr>
            </w:pPr>
          </w:p>
          <w:p w:rsidR="00C1381E" w:rsidRPr="003A4526" w:rsidRDefault="00C1381E" w:rsidP="00A17E1B">
            <w:pPr>
              <w:jc w:val="center"/>
              <w:rPr>
                <w:rFonts w:ascii="GOST type B" w:hAnsi="GOST type B"/>
                <w:b/>
              </w:rPr>
            </w:pPr>
            <w:r w:rsidRPr="003A4526">
              <w:rPr>
                <w:rFonts w:ascii="GOST type B" w:hAnsi="GOST type B"/>
                <w:b/>
              </w:rPr>
              <w:t>ФЕДЕРАЛЬНОЕ АГЕНТСТВО ПО ОБРАЗОВАНИЮ</w:t>
            </w:r>
          </w:p>
          <w:p w:rsidR="00C1381E" w:rsidRPr="003A4526" w:rsidRDefault="00C1381E" w:rsidP="00A17E1B">
            <w:pPr>
              <w:jc w:val="center"/>
              <w:rPr>
                <w:rFonts w:ascii="GOST type B" w:hAnsi="GOST type B"/>
                <w:b/>
              </w:rPr>
            </w:pPr>
            <w:r w:rsidRPr="003A4526">
              <w:rPr>
                <w:rFonts w:ascii="GOST type B" w:hAnsi="GOST type B"/>
                <w:b/>
              </w:rPr>
              <w:t>Государственное образовательное учреждение высшего профессионального образования</w:t>
            </w:r>
          </w:p>
          <w:p w:rsidR="00C1381E" w:rsidRPr="003A4526" w:rsidRDefault="00C1381E" w:rsidP="00A17E1B">
            <w:pPr>
              <w:jc w:val="center"/>
              <w:rPr>
                <w:rFonts w:ascii="GOST type B" w:hAnsi="GOST type B"/>
                <w:b/>
              </w:rPr>
            </w:pPr>
            <w:r w:rsidRPr="003A4526">
              <w:rPr>
                <w:rFonts w:ascii="GOST type B" w:hAnsi="GOST type B"/>
                <w:b/>
              </w:rPr>
              <w:t>«Челябинский государственный педагогический университет»</w:t>
            </w:r>
          </w:p>
          <w:p w:rsidR="00C1381E" w:rsidRPr="003A4526" w:rsidRDefault="00C1381E" w:rsidP="00A17E1B">
            <w:pPr>
              <w:jc w:val="center"/>
              <w:rPr>
                <w:rFonts w:ascii="GOST type B" w:hAnsi="GOST type B"/>
                <w:b/>
              </w:rPr>
            </w:pPr>
            <w:r w:rsidRPr="003A4526">
              <w:rPr>
                <w:rFonts w:ascii="GOST type B" w:hAnsi="GOST type B"/>
                <w:b/>
              </w:rPr>
              <w:t>(ГОУВПО «ЧГПУ»)</w:t>
            </w:r>
          </w:p>
          <w:p w:rsidR="00C1381E" w:rsidRPr="003A4526" w:rsidRDefault="00C1381E" w:rsidP="00A17E1B">
            <w:pPr>
              <w:jc w:val="center"/>
              <w:rPr>
                <w:rFonts w:ascii="GOST type B" w:hAnsi="GOST type B"/>
                <w:b/>
              </w:rPr>
            </w:pPr>
            <w:r w:rsidRPr="003A4526">
              <w:rPr>
                <w:rFonts w:ascii="GOST type B" w:hAnsi="GOST type B"/>
                <w:b/>
              </w:rPr>
              <w:t>Профессионально-педагогический институт</w:t>
            </w:r>
          </w:p>
          <w:p w:rsidR="00C1381E" w:rsidRPr="003A4526" w:rsidRDefault="00C1381E" w:rsidP="00A17E1B">
            <w:pPr>
              <w:jc w:val="center"/>
              <w:rPr>
                <w:rFonts w:ascii="GOST type B" w:hAnsi="GOST type B"/>
                <w:b/>
              </w:rPr>
            </w:pPr>
            <w:r w:rsidRPr="003A4526">
              <w:rPr>
                <w:rFonts w:ascii="GOST type B" w:hAnsi="GOST type B"/>
                <w:b/>
              </w:rPr>
              <w:t>Кафедра автомобилей, автомобильного хозяйства и методики преподавания</w:t>
            </w:r>
          </w:p>
          <w:p w:rsidR="00C1381E" w:rsidRPr="003A4526" w:rsidRDefault="00C1381E" w:rsidP="00A17E1B">
            <w:pPr>
              <w:jc w:val="center"/>
              <w:rPr>
                <w:rFonts w:ascii="GOST type B" w:hAnsi="GOST type B"/>
                <w:b/>
                <w:sz w:val="27"/>
                <w:szCs w:val="27"/>
              </w:rPr>
            </w:pPr>
            <w:r w:rsidRPr="003A4526">
              <w:rPr>
                <w:rFonts w:ascii="GOST type B" w:hAnsi="GOST type B"/>
                <w:b/>
              </w:rPr>
              <w:t xml:space="preserve"> технических дисциплин</w:t>
            </w:r>
          </w:p>
          <w:p w:rsidR="00C1381E" w:rsidRPr="001D683C" w:rsidRDefault="00C1381E" w:rsidP="00A17E1B">
            <w:pPr>
              <w:ind w:left="5760"/>
              <w:rPr>
                <w:b/>
                <w:sz w:val="27"/>
                <w:szCs w:val="27"/>
              </w:rPr>
            </w:pPr>
          </w:p>
          <w:p w:rsidR="00C1381E" w:rsidRPr="001D683C" w:rsidRDefault="00C1381E" w:rsidP="00A17E1B">
            <w:pPr>
              <w:ind w:left="5760"/>
              <w:rPr>
                <w:b/>
                <w:sz w:val="27"/>
                <w:szCs w:val="27"/>
              </w:rPr>
            </w:pPr>
          </w:p>
          <w:p w:rsidR="00C1381E" w:rsidRPr="001D683C" w:rsidRDefault="00C1381E" w:rsidP="00C62431">
            <w:pPr>
              <w:ind w:left="-108"/>
              <w:rPr>
                <w:b/>
                <w:sz w:val="27"/>
                <w:szCs w:val="27"/>
              </w:rPr>
            </w:pPr>
          </w:p>
          <w:p w:rsidR="00C1381E" w:rsidRDefault="00C1381E" w:rsidP="00A17E1B">
            <w:pPr>
              <w:rPr>
                <w:b/>
                <w:caps/>
                <w:sz w:val="27"/>
                <w:szCs w:val="27"/>
              </w:rPr>
            </w:pPr>
          </w:p>
          <w:p w:rsidR="00C1381E" w:rsidRDefault="00C1381E" w:rsidP="00A17E1B">
            <w:pPr>
              <w:rPr>
                <w:b/>
                <w:caps/>
                <w:sz w:val="27"/>
                <w:szCs w:val="27"/>
              </w:rPr>
            </w:pPr>
          </w:p>
          <w:p w:rsidR="00C1381E" w:rsidRDefault="00C1381E" w:rsidP="00A17E1B">
            <w:pPr>
              <w:rPr>
                <w:b/>
                <w:caps/>
                <w:sz w:val="27"/>
                <w:szCs w:val="27"/>
              </w:rPr>
            </w:pPr>
          </w:p>
          <w:p w:rsidR="00C1381E" w:rsidRDefault="00C1381E" w:rsidP="00A17E1B">
            <w:pPr>
              <w:rPr>
                <w:b/>
                <w:caps/>
                <w:sz w:val="27"/>
                <w:szCs w:val="27"/>
              </w:rPr>
            </w:pPr>
          </w:p>
          <w:p w:rsidR="00C1381E" w:rsidRDefault="00C1381E" w:rsidP="00A17E1B">
            <w:pPr>
              <w:rPr>
                <w:b/>
                <w:caps/>
                <w:sz w:val="27"/>
                <w:szCs w:val="27"/>
              </w:rPr>
            </w:pPr>
          </w:p>
          <w:p w:rsidR="00C1381E" w:rsidRDefault="00C1381E" w:rsidP="00A17E1B">
            <w:pPr>
              <w:rPr>
                <w:b/>
                <w:caps/>
                <w:sz w:val="27"/>
                <w:szCs w:val="27"/>
              </w:rPr>
            </w:pPr>
          </w:p>
          <w:p w:rsidR="00C1381E" w:rsidRDefault="00C1381E" w:rsidP="00A17E1B">
            <w:pPr>
              <w:rPr>
                <w:b/>
                <w:caps/>
                <w:sz w:val="27"/>
                <w:szCs w:val="27"/>
              </w:rPr>
            </w:pPr>
          </w:p>
          <w:p w:rsidR="00C1381E" w:rsidRDefault="00C1381E" w:rsidP="00A17E1B">
            <w:pPr>
              <w:rPr>
                <w:sz w:val="27"/>
                <w:szCs w:val="27"/>
              </w:rPr>
            </w:pPr>
          </w:p>
          <w:p w:rsidR="00C1381E" w:rsidRDefault="00C1381E" w:rsidP="00A17E1B">
            <w:pPr>
              <w:jc w:val="center"/>
              <w:rPr>
                <w:rFonts w:ascii="GOST type B" w:hAnsi="GOST type B"/>
                <w:sz w:val="40"/>
                <w:szCs w:val="40"/>
              </w:rPr>
            </w:pPr>
            <w:r>
              <w:rPr>
                <w:rFonts w:ascii="GOST type B" w:hAnsi="GOST type B"/>
                <w:sz w:val="40"/>
                <w:szCs w:val="40"/>
              </w:rPr>
              <w:t xml:space="preserve">Гибридные привода автомобилей </w:t>
            </w:r>
          </w:p>
          <w:p w:rsidR="00C1381E" w:rsidRPr="00FD5729" w:rsidRDefault="006F6803" w:rsidP="00A17E1B">
            <w:pPr>
              <w:jc w:val="center"/>
              <w:rPr>
                <w:rFonts w:ascii="GOST type B" w:hAnsi="GOST type B"/>
                <w:sz w:val="40"/>
                <w:szCs w:val="40"/>
              </w:rPr>
            </w:pPr>
            <w:r>
              <w:rPr>
                <w:rFonts w:ascii="GOST type B" w:hAnsi="GOST type B"/>
                <w:sz w:val="40"/>
                <w:szCs w:val="40"/>
              </w:rPr>
              <w:t>иностранного производства</w:t>
            </w:r>
          </w:p>
          <w:p w:rsidR="00C1381E" w:rsidRDefault="00C1381E" w:rsidP="00A17E1B">
            <w:pPr>
              <w:jc w:val="center"/>
              <w:rPr>
                <w:sz w:val="28"/>
                <w:szCs w:val="28"/>
              </w:rPr>
            </w:pPr>
          </w:p>
          <w:p w:rsidR="00C1381E" w:rsidRDefault="00C1381E" w:rsidP="00A17E1B">
            <w:pPr>
              <w:pStyle w:val="3"/>
              <w:tabs>
                <w:tab w:val="left" w:pos="1080"/>
              </w:tabs>
              <w:spacing w:after="0"/>
              <w:ind w:left="284" w:firstLine="5761"/>
              <w:rPr>
                <w:bCs/>
                <w:sz w:val="24"/>
                <w:szCs w:val="24"/>
              </w:rPr>
            </w:pPr>
          </w:p>
          <w:p w:rsidR="00C1381E" w:rsidRDefault="00C1381E" w:rsidP="00A17E1B">
            <w:pPr>
              <w:pStyle w:val="3"/>
              <w:tabs>
                <w:tab w:val="left" w:pos="1080"/>
              </w:tabs>
              <w:spacing w:after="0"/>
              <w:ind w:left="284" w:firstLine="5761"/>
              <w:rPr>
                <w:bCs/>
                <w:sz w:val="24"/>
                <w:szCs w:val="24"/>
              </w:rPr>
            </w:pPr>
          </w:p>
          <w:p w:rsidR="00C1381E" w:rsidRDefault="00C1381E" w:rsidP="00A17E1B">
            <w:pPr>
              <w:pStyle w:val="3"/>
              <w:tabs>
                <w:tab w:val="left" w:pos="1080"/>
              </w:tabs>
              <w:spacing w:after="0"/>
              <w:ind w:left="284" w:firstLine="5761"/>
              <w:rPr>
                <w:bCs/>
                <w:sz w:val="24"/>
                <w:szCs w:val="24"/>
              </w:rPr>
            </w:pPr>
          </w:p>
          <w:p w:rsidR="00C1381E" w:rsidRDefault="00C1381E" w:rsidP="00A17E1B">
            <w:pPr>
              <w:pStyle w:val="3"/>
              <w:tabs>
                <w:tab w:val="left" w:pos="1080"/>
              </w:tabs>
              <w:spacing w:after="0"/>
              <w:ind w:left="284" w:firstLine="5761"/>
              <w:rPr>
                <w:bCs/>
                <w:sz w:val="24"/>
                <w:szCs w:val="24"/>
              </w:rPr>
            </w:pPr>
          </w:p>
          <w:p w:rsidR="00C1381E" w:rsidRDefault="00C1381E" w:rsidP="00A17E1B">
            <w:pPr>
              <w:pStyle w:val="3"/>
              <w:tabs>
                <w:tab w:val="left" w:pos="1080"/>
              </w:tabs>
              <w:spacing w:after="0"/>
              <w:ind w:left="284" w:firstLine="5761"/>
              <w:rPr>
                <w:bCs/>
                <w:sz w:val="24"/>
                <w:szCs w:val="24"/>
              </w:rPr>
            </w:pPr>
          </w:p>
          <w:p w:rsidR="00C1381E" w:rsidRDefault="00C1381E" w:rsidP="00A17E1B">
            <w:pPr>
              <w:pStyle w:val="3"/>
              <w:tabs>
                <w:tab w:val="left" w:pos="1080"/>
              </w:tabs>
              <w:spacing w:after="0"/>
              <w:ind w:left="284" w:firstLine="5761"/>
              <w:rPr>
                <w:bCs/>
                <w:sz w:val="24"/>
                <w:szCs w:val="24"/>
              </w:rPr>
            </w:pPr>
          </w:p>
          <w:p w:rsidR="00C1381E" w:rsidRDefault="00C1381E" w:rsidP="00A17E1B">
            <w:pPr>
              <w:pStyle w:val="3"/>
              <w:tabs>
                <w:tab w:val="left" w:pos="1080"/>
              </w:tabs>
              <w:spacing w:after="0"/>
              <w:ind w:left="284" w:firstLine="5761"/>
              <w:rPr>
                <w:bCs/>
                <w:sz w:val="24"/>
                <w:szCs w:val="24"/>
              </w:rPr>
            </w:pPr>
          </w:p>
          <w:p w:rsidR="00C1381E" w:rsidRDefault="00C1381E" w:rsidP="00A17E1B">
            <w:pPr>
              <w:pStyle w:val="3"/>
              <w:tabs>
                <w:tab w:val="left" w:pos="1080"/>
              </w:tabs>
              <w:spacing w:after="0"/>
              <w:ind w:left="284" w:firstLine="5761"/>
              <w:rPr>
                <w:bCs/>
                <w:sz w:val="24"/>
                <w:szCs w:val="24"/>
              </w:rPr>
            </w:pPr>
          </w:p>
          <w:p w:rsidR="00C1381E" w:rsidRDefault="00C1381E" w:rsidP="00A17E1B">
            <w:pPr>
              <w:pStyle w:val="3"/>
              <w:tabs>
                <w:tab w:val="left" w:pos="1080"/>
              </w:tabs>
              <w:spacing w:after="0"/>
              <w:ind w:left="284" w:firstLine="5761"/>
              <w:rPr>
                <w:bCs/>
                <w:sz w:val="24"/>
                <w:szCs w:val="24"/>
              </w:rPr>
            </w:pPr>
          </w:p>
          <w:p w:rsidR="00C1381E" w:rsidRPr="00FD5729" w:rsidRDefault="00C1381E" w:rsidP="00A17E1B">
            <w:pPr>
              <w:pStyle w:val="3"/>
              <w:tabs>
                <w:tab w:val="left" w:pos="1080"/>
              </w:tabs>
              <w:spacing w:after="0"/>
              <w:ind w:left="284" w:firstLine="5761"/>
              <w:rPr>
                <w:rFonts w:ascii="GOST type B" w:hAnsi="GOST type B"/>
                <w:b/>
                <w:bCs/>
                <w:sz w:val="24"/>
                <w:szCs w:val="24"/>
              </w:rPr>
            </w:pPr>
            <w:r w:rsidRPr="00FD5729">
              <w:rPr>
                <w:rFonts w:ascii="GOST type B" w:hAnsi="GOST type B"/>
                <w:b/>
                <w:bCs/>
                <w:sz w:val="24"/>
                <w:szCs w:val="24"/>
              </w:rPr>
              <w:t xml:space="preserve">Выполнил: </w:t>
            </w:r>
          </w:p>
          <w:p w:rsidR="00C1381E" w:rsidRPr="00FD5729" w:rsidRDefault="00C1381E" w:rsidP="00A17E1B">
            <w:pPr>
              <w:pStyle w:val="3"/>
              <w:tabs>
                <w:tab w:val="left" w:pos="1080"/>
              </w:tabs>
              <w:spacing w:after="0"/>
              <w:ind w:left="284" w:firstLine="5761"/>
              <w:rPr>
                <w:rFonts w:ascii="GOST type B" w:hAnsi="GOST type B"/>
                <w:bCs/>
                <w:sz w:val="24"/>
                <w:szCs w:val="24"/>
              </w:rPr>
            </w:pPr>
            <w:r w:rsidRPr="00FD5729">
              <w:rPr>
                <w:rFonts w:ascii="GOST type B" w:hAnsi="GOST type B"/>
                <w:bCs/>
                <w:sz w:val="24"/>
                <w:szCs w:val="24"/>
              </w:rPr>
              <w:t xml:space="preserve">Студент группы ПОА </w:t>
            </w:r>
            <w:r w:rsidRPr="00FD5729">
              <w:rPr>
                <w:bCs/>
                <w:sz w:val="24"/>
                <w:szCs w:val="24"/>
              </w:rPr>
              <w:t>–</w:t>
            </w:r>
            <w:r w:rsidRPr="00FD5729">
              <w:rPr>
                <w:rFonts w:ascii="GOST type B" w:hAnsi="GOST type B"/>
                <w:bCs/>
                <w:sz w:val="24"/>
                <w:szCs w:val="24"/>
              </w:rPr>
              <w:t xml:space="preserve"> </w:t>
            </w:r>
            <w:r>
              <w:rPr>
                <w:rFonts w:ascii="GOST type B" w:hAnsi="GOST type B"/>
                <w:bCs/>
                <w:sz w:val="24"/>
                <w:szCs w:val="24"/>
              </w:rPr>
              <w:t>4</w:t>
            </w:r>
            <w:r w:rsidRPr="00FD5729">
              <w:rPr>
                <w:rFonts w:ascii="GOST type B" w:hAnsi="GOST type B"/>
                <w:bCs/>
                <w:sz w:val="24"/>
                <w:szCs w:val="24"/>
              </w:rPr>
              <w:t xml:space="preserve">02 </w:t>
            </w:r>
          </w:p>
          <w:p w:rsidR="00C1381E" w:rsidRPr="00FD5729" w:rsidRDefault="00C1381E" w:rsidP="00A17E1B">
            <w:pPr>
              <w:pStyle w:val="3"/>
              <w:tabs>
                <w:tab w:val="left" w:pos="1080"/>
              </w:tabs>
              <w:spacing w:after="0"/>
              <w:ind w:left="284" w:firstLine="5761"/>
              <w:rPr>
                <w:rFonts w:ascii="GOST type B" w:hAnsi="GOST type B"/>
                <w:bCs/>
                <w:sz w:val="24"/>
                <w:szCs w:val="24"/>
              </w:rPr>
            </w:pPr>
            <w:r w:rsidRPr="00FD5729">
              <w:rPr>
                <w:rFonts w:ascii="GOST type B" w:hAnsi="GOST type B"/>
                <w:bCs/>
                <w:sz w:val="24"/>
                <w:szCs w:val="24"/>
              </w:rPr>
              <w:t>Мищенко И.С.</w:t>
            </w:r>
          </w:p>
          <w:p w:rsidR="00C1381E" w:rsidRPr="00FD5729" w:rsidRDefault="00C1381E" w:rsidP="00A17E1B">
            <w:pPr>
              <w:pStyle w:val="3"/>
              <w:tabs>
                <w:tab w:val="left" w:pos="1080"/>
              </w:tabs>
              <w:spacing w:after="0"/>
              <w:rPr>
                <w:rFonts w:ascii="GOST type B" w:hAnsi="GOST type B"/>
                <w:bCs/>
                <w:sz w:val="24"/>
                <w:szCs w:val="24"/>
              </w:rPr>
            </w:pPr>
          </w:p>
          <w:p w:rsidR="00C1381E" w:rsidRPr="00FD5729" w:rsidRDefault="00C1381E" w:rsidP="00A17E1B">
            <w:pPr>
              <w:pStyle w:val="3"/>
              <w:tabs>
                <w:tab w:val="left" w:pos="1080"/>
              </w:tabs>
              <w:spacing w:after="0"/>
              <w:ind w:left="284" w:firstLine="5761"/>
              <w:rPr>
                <w:rFonts w:ascii="GOST type B" w:hAnsi="GOST type B"/>
                <w:b/>
                <w:bCs/>
                <w:sz w:val="24"/>
                <w:szCs w:val="24"/>
              </w:rPr>
            </w:pPr>
            <w:r w:rsidRPr="00FD5729">
              <w:rPr>
                <w:rFonts w:ascii="GOST type B" w:hAnsi="GOST type B"/>
                <w:b/>
                <w:bCs/>
                <w:sz w:val="24"/>
                <w:szCs w:val="24"/>
              </w:rPr>
              <w:t>Проверил:</w:t>
            </w:r>
          </w:p>
          <w:p w:rsidR="00C1381E" w:rsidRDefault="00C1381E" w:rsidP="00A17E1B">
            <w:pPr>
              <w:pStyle w:val="3"/>
              <w:tabs>
                <w:tab w:val="left" w:pos="1080"/>
              </w:tabs>
              <w:spacing w:after="0"/>
              <w:ind w:left="284" w:firstLine="5761"/>
              <w:rPr>
                <w:rFonts w:ascii="GOST type B" w:hAnsi="GOST type B"/>
                <w:bCs/>
                <w:sz w:val="24"/>
                <w:szCs w:val="24"/>
              </w:rPr>
            </w:pPr>
            <w:r>
              <w:rPr>
                <w:rFonts w:ascii="GOST type B" w:hAnsi="GOST type B"/>
                <w:bCs/>
                <w:sz w:val="24"/>
                <w:szCs w:val="24"/>
              </w:rPr>
              <w:t>преподаватель</w:t>
            </w:r>
          </w:p>
          <w:p w:rsidR="00C1381E" w:rsidRPr="00FD5729" w:rsidRDefault="00C1381E" w:rsidP="00A17E1B">
            <w:pPr>
              <w:pStyle w:val="3"/>
              <w:tabs>
                <w:tab w:val="left" w:pos="1080"/>
              </w:tabs>
              <w:spacing w:after="0"/>
              <w:ind w:left="284" w:firstLine="5761"/>
              <w:rPr>
                <w:rFonts w:ascii="GOST type B" w:hAnsi="GOST type B"/>
                <w:bCs/>
                <w:sz w:val="24"/>
                <w:szCs w:val="24"/>
              </w:rPr>
            </w:pPr>
            <w:r w:rsidRPr="00FD5729">
              <w:rPr>
                <w:rFonts w:ascii="GOST type B" w:hAnsi="GOST type B"/>
                <w:bCs/>
                <w:sz w:val="24"/>
                <w:szCs w:val="24"/>
              </w:rPr>
              <w:t xml:space="preserve">кафедры АиАХ, </w:t>
            </w:r>
          </w:p>
          <w:p w:rsidR="00C1381E" w:rsidRPr="00FD5729" w:rsidRDefault="00C1381E" w:rsidP="00A17E1B">
            <w:pPr>
              <w:pStyle w:val="3"/>
              <w:tabs>
                <w:tab w:val="left" w:pos="1080"/>
              </w:tabs>
              <w:spacing w:after="0"/>
              <w:ind w:left="284" w:firstLine="5761"/>
              <w:rPr>
                <w:rFonts w:ascii="GOST type B" w:hAnsi="GOST type B"/>
                <w:bCs/>
                <w:sz w:val="24"/>
                <w:szCs w:val="24"/>
              </w:rPr>
            </w:pPr>
            <w:r w:rsidRPr="00FD5729">
              <w:rPr>
                <w:rFonts w:ascii="GOST type B" w:hAnsi="GOST type B"/>
                <w:bCs/>
                <w:sz w:val="24"/>
                <w:szCs w:val="24"/>
              </w:rPr>
              <w:t>к.</w:t>
            </w:r>
            <w:r>
              <w:rPr>
                <w:rFonts w:ascii="GOST type B" w:hAnsi="GOST type B"/>
                <w:bCs/>
                <w:sz w:val="24"/>
                <w:szCs w:val="24"/>
              </w:rPr>
              <w:t>т</w:t>
            </w:r>
            <w:r w:rsidRPr="00FD5729">
              <w:rPr>
                <w:rFonts w:ascii="GOST type B" w:hAnsi="GOST type B"/>
                <w:bCs/>
                <w:sz w:val="24"/>
                <w:szCs w:val="24"/>
              </w:rPr>
              <w:t xml:space="preserve">.н.  </w:t>
            </w:r>
            <w:r>
              <w:rPr>
                <w:rFonts w:ascii="GOST type B" w:hAnsi="GOST type B"/>
                <w:bCs/>
                <w:sz w:val="24"/>
                <w:szCs w:val="24"/>
              </w:rPr>
              <w:t xml:space="preserve">Смолин </w:t>
            </w:r>
            <w:r w:rsidRPr="00FD5729">
              <w:rPr>
                <w:rFonts w:ascii="GOST type B" w:hAnsi="GOST type B"/>
                <w:bCs/>
                <w:sz w:val="24"/>
                <w:szCs w:val="24"/>
              </w:rPr>
              <w:t xml:space="preserve"> </w:t>
            </w:r>
            <w:r w:rsidR="00965F5E">
              <w:rPr>
                <w:rFonts w:ascii="GOST type B" w:hAnsi="GOST type B"/>
                <w:bCs/>
                <w:sz w:val="24"/>
                <w:szCs w:val="24"/>
              </w:rPr>
              <w:t>А</w:t>
            </w:r>
            <w:r w:rsidRPr="00FD5729">
              <w:rPr>
                <w:rFonts w:ascii="GOST type B" w:hAnsi="GOST type B"/>
                <w:bCs/>
                <w:sz w:val="24"/>
                <w:szCs w:val="24"/>
              </w:rPr>
              <w:t>.</w:t>
            </w:r>
            <w:r w:rsidR="00965F5E">
              <w:rPr>
                <w:rFonts w:ascii="GOST type B" w:hAnsi="GOST type B"/>
                <w:bCs/>
                <w:sz w:val="24"/>
                <w:szCs w:val="24"/>
              </w:rPr>
              <w:t>Б</w:t>
            </w:r>
            <w:r w:rsidRPr="00FD5729">
              <w:rPr>
                <w:rFonts w:ascii="GOST type B" w:hAnsi="GOST type B"/>
                <w:bCs/>
                <w:sz w:val="24"/>
                <w:szCs w:val="24"/>
              </w:rPr>
              <w:t>.</w:t>
            </w:r>
          </w:p>
          <w:p w:rsidR="00C1381E" w:rsidRPr="00C02CA0" w:rsidRDefault="00C1381E" w:rsidP="00A17E1B">
            <w:pPr>
              <w:pStyle w:val="3"/>
              <w:tabs>
                <w:tab w:val="left" w:pos="1080"/>
              </w:tabs>
              <w:ind w:firstLine="5760"/>
              <w:rPr>
                <w:bCs/>
                <w:sz w:val="28"/>
                <w:szCs w:val="28"/>
              </w:rPr>
            </w:pPr>
          </w:p>
          <w:p w:rsidR="00C1381E" w:rsidRPr="00C02CA0" w:rsidRDefault="00C1381E" w:rsidP="00A17E1B">
            <w:pPr>
              <w:jc w:val="right"/>
              <w:rPr>
                <w:sz w:val="28"/>
                <w:szCs w:val="28"/>
              </w:rPr>
            </w:pPr>
          </w:p>
          <w:p w:rsidR="00C1381E" w:rsidRDefault="00C1381E" w:rsidP="00A17E1B">
            <w:pPr>
              <w:jc w:val="right"/>
              <w:rPr>
                <w:sz w:val="27"/>
                <w:szCs w:val="27"/>
              </w:rPr>
            </w:pPr>
          </w:p>
          <w:p w:rsidR="00C1381E" w:rsidRDefault="00C1381E" w:rsidP="00A17E1B">
            <w:pPr>
              <w:jc w:val="right"/>
              <w:rPr>
                <w:sz w:val="27"/>
                <w:szCs w:val="27"/>
              </w:rPr>
            </w:pPr>
          </w:p>
          <w:p w:rsidR="00C1381E" w:rsidRDefault="00C1381E" w:rsidP="00A17E1B">
            <w:pPr>
              <w:jc w:val="right"/>
              <w:rPr>
                <w:sz w:val="27"/>
                <w:szCs w:val="27"/>
              </w:rPr>
            </w:pPr>
          </w:p>
          <w:p w:rsidR="00C1381E" w:rsidRDefault="00C1381E" w:rsidP="00A17E1B">
            <w:pPr>
              <w:jc w:val="right"/>
              <w:rPr>
                <w:sz w:val="27"/>
                <w:szCs w:val="27"/>
              </w:rPr>
            </w:pPr>
          </w:p>
          <w:p w:rsidR="00C62431" w:rsidRDefault="00C62431" w:rsidP="00A17E1B">
            <w:pPr>
              <w:jc w:val="center"/>
              <w:rPr>
                <w:sz w:val="27"/>
                <w:szCs w:val="27"/>
              </w:rPr>
            </w:pPr>
          </w:p>
          <w:p w:rsidR="00C62431" w:rsidRDefault="00C62431" w:rsidP="00A17E1B">
            <w:pPr>
              <w:jc w:val="center"/>
              <w:rPr>
                <w:sz w:val="27"/>
                <w:szCs w:val="27"/>
              </w:rPr>
            </w:pPr>
          </w:p>
          <w:p w:rsidR="00C1381E" w:rsidRPr="00056F46" w:rsidRDefault="00E41E90" w:rsidP="00056F46">
            <w:pPr>
              <w:jc w:val="center"/>
              <w:rPr>
                <w:sz w:val="27"/>
                <w:szCs w:val="27"/>
                <w:lang w:val="en-US"/>
              </w:rPr>
            </w:pPr>
            <w:smartTag w:uri="urn:schemas-microsoft-com:office:smarttags" w:element="metricconverter">
              <w:smartTagPr>
                <w:attr w:name="ProductID" w:val="2010 г"/>
              </w:smartTagPr>
              <w:r>
                <w:rPr>
                  <w:sz w:val="27"/>
                  <w:szCs w:val="27"/>
                </w:rPr>
                <w:t>2010</w:t>
              </w:r>
              <w:r w:rsidR="00C1381E">
                <w:rPr>
                  <w:sz w:val="27"/>
                  <w:szCs w:val="27"/>
                </w:rPr>
                <w:t xml:space="preserve"> г</w:t>
              </w:r>
            </w:smartTag>
            <w:r w:rsidR="00C1381E">
              <w:rPr>
                <w:sz w:val="27"/>
                <w:szCs w:val="27"/>
              </w:rPr>
              <w:t>.</w:t>
            </w:r>
          </w:p>
        </w:tc>
      </w:tr>
    </w:tbl>
    <w:p w:rsidR="00C1381E" w:rsidRDefault="00C1381E" w:rsidP="00C1381E"/>
    <w:p w:rsidR="00AF094D" w:rsidRDefault="00E41E90" w:rsidP="00C1381E">
      <w:pPr>
        <w:jc w:val="center"/>
        <w:rPr>
          <w:rFonts w:ascii="Arial" w:hAnsi="Arial" w:cs="Arial"/>
          <w:b/>
          <w:sz w:val="32"/>
          <w:szCs w:val="32"/>
        </w:rPr>
      </w:pPr>
      <w:r>
        <w:rPr>
          <w:rFonts w:ascii="Arial" w:hAnsi="Arial" w:cs="Arial"/>
          <w:b/>
          <w:sz w:val="32"/>
          <w:szCs w:val="32"/>
        </w:rPr>
        <w:t>Содержание</w:t>
      </w:r>
    </w:p>
    <w:p w:rsidR="00C1381E" w:rsidRDefault="00C1381E" w:rsidP="00C1381E">
      <w:pPr>
        <w:jc w:val="both"/>
        <w:rPr>
          <w:rFonts w:ascii="Arial" w:hAnsi="Arial" w:cs="Arial"/>
          <w:b/>
        </w:rPr>
      </w:pPr>
    </w:p>
    <w:p w:rsidR="00C1381E" w:rsidRPr="00E41E90" w:rsidRDefault="00C1381E" w:rsidP="00C1381E">
      <w:pPr>
        <w:jc w:val="both"/>
        <w:rPr>
          <w:rFonts w:ascii="Arial" w:hAnsi="Arial" w:cs="Arial"/>
        </w:rPr>
      </w:pPr>
    </w:p>
    <w:p w:rsidR="00E41E90" w:rsidRPr="00E41E90" w:rsidRDefault="00E41E90" w:rsidP="00E41E90">
      <w:pPr>
        <w:pStyle w:val="1"/>
        <w:tabs>
          <w:tab w:val="right" w:leader="dot" w:pos="10195"/>
        </w:tabs>
        <w:spacing w:line="360" w:lineRule="auto"/>
        <w:rPr>
          <w:noProof/>
          <w:sz w:val="28"/>
          <w:szCs w:val="28"/>
        </w:rPr>
      </w:pPr>
      <w:r w:rsidRPr="00E41E90">
        <w:rPr>
          <w:rFonts w:ascii="Arial" w:hAnsi="Arial" w:cs="Arial"/>
          <w:sz w:val="28"/>
          <w:szCs w:val="28"/>
        </w:rPr>
        <w:fldChar w:fldCharType="begin"/>
      </w:r>
      <w:r w:rsidRPr="00E41E90">
        <w:rPr>
          <w:rFonts w:ascii="Arial" w:hAnsi="Arial" w:cs="Arial"/>
          <w:sz w:val="28"/>
          <w:szCs w:val="28"/>
        </w:rPr>
        <w:instrText xml:space="preserve"> TOC \o "1-3" \h \z \u </w:instrText>
      </w:r>
      <w:r w:rsidRPr="00E41E90">
        <w:rPr>
          <w:rFonts w:ascii="Arial" w:hAnsi="Arial" w:cs="Arial"/>
          <w:sz w:val="28"/>
          <w:szCs w:val="28"/>
        </w:rPr>
        <w:fldChar w:fldCharType="separate"/>
      </w:r>
      <w:hyperlink w:anchor="_Toc259559356" w:history="1">
        <w:r w:rsidRPr="00E41E90">
          <w:rPr>
            <w:rStyle w:val="a7"/>
            <w:rFonts w:ascii="Arial" w:hAnsi="Arial" w:cs="Arial"/>
            <w:noProof/>
            <w:sz w:val="28"/>
            <w:szCs w:val="28"/>
          </w:rPr>
          <w:t>Введение</w:t>
        </w:r>
        <w:r w:rsidRPr="00E41E90">
          <w:rPr>
            <w:noProof/>
            <w:webHidden/>
            <w:sz w:val="28"/>
            <w:szCs w:val="28"/>
          </w:rPr>
          <w:tab/>
        </w:r>
        <w:r w:rsidRPr="00E41E90">
          <w:rPr>
            <w:noProof/>
            <w:webHidden/>
            <w:sz w:val="28"/>
            <w:szCs w:val="28"/>
          </w:rPr>
          <w:fldChar w:fldCharType="begin"/>
        </w:r>
        <w:r w:rsidRPr="00E41E90">
          <w:rPr>
            <w:noProof/>
            <w:webHidden/>
            <w:sz w:val="28"/>
            <w:szCs w:val="28"/>
          </w:rPr>
          <w:instrText xml:space="preserve"> PAGEREF _Toc259559356 \h </w:instrText>
        </w:r>
        <w:r w:rsidRPr="00E41E90">
          <w:rPr>
            <w:noProof/>
            <w:webHidden/>
            <w:sz w:val="28"/>
            <w:szCs w:val="28"/>
          </w:rPr>
        </w:r>
        <w:r w:rsidRPr="00E41E90">
          <w:rPr>
            <w:noProof/>
            <w:webHidden/>
            <w:sz w:val="28"/>
            <w:szCs w:val="28"/>
          </w:rPr>
          <w:fldChar w:fldCharType="separate"/>
        </w:r>
        <w:r w:rsidR="006F6803">
          <w:rPr>
            <w:noProof/>
            <w:webHidden/>
            <w:sz w:val="28"/>
            <w:szCs w:val="28"/>
          </w:rPr>
          <w:t>3</w:t>
        </w:r>
        <w:r w:rsidRPr="00E41E90">
          <w:rPr>
            <w:noProof/>
            <w:webHidden/>
            <w:sz w:val="28"/>
            <w:szCs w:val="28"/>
          </w:rPr>
          <w:fldChar w:fldCharType="end"/>
        </w:r>
      </w:hyperlink>
    </w:p>
    <w:p w:rsidR="00E41E90" w:rsidRPr="00E41E90" w:rsidRDefault="008D338A" w:rsidP="00E41E90">
      <w:pPr>
        <w:pStyle w:val="1"/>
        <w:tabs>
          <w:tab w:val="right" w:leader="dot" w:pos="10195"/>
        </w:tabs>
        <w:spacing w:line="360" w:lineRule="auto"/>
        <w:rPr>
          <w:noProof/>
          <w:sz w:val="28"/>
          <w:szCs w:val="28"/>
        </w:rPr>
      </w:pPr>
      <w:hyperlink w:anchor="_Toc259559357" w:history="1">
        <w:r w:rsidR="00E41E90" w:rsidRPr="00E41E90">
          <w:rPr>
            <w:rStyle w:val="a7"/>
            <w:rFonts w:ascii="Arial" w:hAnsi="Arial" w:cs="Arial"/>
            <w:bCs/>
            <w:noProof/>
            <w:sz w:val="28"/>
            <w:szCs w:val="28"/>
          </w:rPr>
          <w:t>1. Характеристики гибридной системы</w:t>
        </w:r>
        <w:r w:rsidR="00E41E90" w:rsidRPr="00E41E90">
          <w:rPr>
            <w:noProof/>
            <w:webHidden/>
            <w:sz w:val="28"/>
            <w:szCs w:val="28"/>
          </w:rPr>
          <w:tab/>
        </w:r>
        <w:r w:rsidR="00E41E90" w:rsidRPr="00E41E90">
          <w:rPr>
            <w:noProof/>
            <w:webHidden/>
            <w:sz w:val="28"/>
            <w:szCs w:val="28"/>
          </w:rPr>
          <w:fldChar w:fldCharType="begin"/>
        </w:r>
        <w:r w:rsidR="00E41E90" w:rsidRPr="00E41E90">
          <w:rPr>
            <w:noProof/>
            <w:webHidden/>
            <w:sz w:val="28"/>
            <w:szCs w:val="28"/>
          </w:rPr>
          <w:instrText xml:space="preserve"> PAGEREF _Toc259559357 \h </w:instrText>
        </w:r>
        <w:r w:rsidR="00E41E90" w:rsidRPr="00E41E90">
          <w:rPr>
            <w:noProof/>
            <w:webHidden/>
            <w:sz w:val="28"/>
            <w:szCs w:val="28"/>
          </w:rPr>
        </w:r>
        <w:r w:rsidR="00E41E90" w:rsidRPr="00E41E90">
          <w:rPr>
            <w:noProof/>
            <w:webHidden/>
            <w:sz w:val="28"/>
            <w:szCs w:val="28"/>
          </w:rPr>
          <w:fldChar w:fldCharType="separate"/>
        </w:r>
        <w:r w:rsidR="006F6803">
          <w:rPr>
            <w:noProof/>
            <w:webHidden/>
            <w:sz w:val="28"/>
            <w:szCs w:val="28"/>
          </w:rPr>
          <w:t>5</w:t>
        </w:r>
        <w:r w:rsidR="00E41E90" w:rsidRPr="00E41E90">
          <w:rPr>
            <w:noProof/>
            <w:webHidden/>
            <w:sz w:val="28"/>
            <w:szCs w:val="28"/>
          </w:rPr>
          <w:fldChar w:fldCharType="end"/>
        </w:r>
      </w:hyperlink>
    </w:p>
    <w:p w:rsidR="00E41E90" w:rsidRPr="00E41E90" w:rsidRDefault="008D338A" w:rsidP="00E41E90">
      <w:pPr>
        <w:pStyle w:val="1"/>
        <w:tabs>
          <w:tab w:val="right" w:leader="dot" w:pos="10195"/>
        </w:tabs>
        <w:spacing w:line="360" w:lineRule="auto"/>
        <w:rPr>
          <w:noProof/>
          <w:sz w:val="28"/>
          <w:szCs w:val="28"/>
        </w:rPr>
      </w:pPr>
      <w:hyperlink w:anchor="_Toc259559358" w:history="1">
        <w:r w:rsidR="00E41E90" w:rsidRPr="00E41E90">
          <w:rPr>
            <w:rStyle w:val="a7"/>
            <w:bCs/>
            <w:noProof/>
            <w:sz w:val="28"/>
            <w:szCs w:val="28"/>
          </w:rPr>
          <w:t>2</w:t>
        </w:r>
        <w:r w:rsidR="00E41E90" w:rsidRPr="00E41E90">
          <w:rPr>
            <w:rStyle w:val="a7"/>
            <w:rFonts w:ascii="Arial" w:hAnsi="Arial" w:cs="Arial"/>
            <w:bCs/>
            <w:noProof/>
            <w:sz w:val="28"/>
            <w:szCs w:val="28"/>
          </w:rPr>
          <w:t>. Анализ гибридного транспортного средства</w:t>
        </w:r>
        <w:r w:rsidR="00E41E90" w:rsidRPr="00E41E90">
          <w:rPr>
            <w:noProof/>
            <w:webHidden/>
            <w:sz w:val="28"/>
            <w:szCs w:val="28"/>
          </w:rPr>
          <w:tab/>
        </w:r>
        <w:r w:rsidR="00E41E90" w:rsidRPr="00E41E90">
          <w:rPr>
            <w:noProof/>
            <w:webHidden/>
            <w:sz w:val="28"/>
            <w:szCs w:val="28"/>
          </w:rPr>
          <w:fldChar w:fldCharType="begin"/>
        </w:r>
        <w:r w:rsidR="00E41E90" w:rsidRPr="00E41E90">
          <w:rPr>
            <w:noProof/>
            <w:webHidden/>
            <w:sz w:val="28"/>
            <w:szCs w:val="28"/>
          </w:rPr>
          <w:instrText xml:space="preserve"> PAGEREF _Toc259559358 \h </w:instrText>
        </w:r>
        <w:r w:rsidR="00E41E90" w:rsidRPr="00E41E90">
          <w:rPr>
            <w:noProof/>
            <w:webHidden/>
            <w:sz w:val="28"/>
            <w:szCs w:val="28"/>
          </w:rPr>
        </w:r>
        <w:r w:rsidR="00E41E90" w:rsidRPr="00E41E90">
          <w:rPr>
            <w:noProof/>
            <w:webHidden/>
            <w:sz w:val="28"/>
            <w:szCs w:val="28"/>
          </w:rPr>
          <w:fldChar w:fldCharType="separate"/>
        </w:r>
        <w:r w:rsidR="006F6803">
          <w:rPr>
            <w:noProof/>
            <w:webHidden/>
            <w:sz w:val="28"/>
            <w:szCs w:val="28"/>
          </w:rPr>
          <w:t>5</w:t>
        </w:r>
        <w:r w:rsidR="00E41E90" w:rsidRPr="00E41E90">
          <w:rPr>
            <w:noProof/>
            <w:webHidden/>
            <w:sz w:val="28"/>
            <w:szCs w:val="28"/>
          </w:rPr>
          <w:fldChar w:fldCharType="end"/>
        </w:r>
      </w:hyperlink>
    </w:p>
    <w:p w:rsidR="00E41E90" w:rsidRPr="00E41E90" w:rsidRDefault="008D338A" w:rsidP="00E41E90">
      <w:pPr>
        <w:pStyle w:val="20"/>
        <w:tabs>
          <w:tab w:val="right" w:leader="dot" w:pos="10195"/>
        </w:tabs>
        <w:spacing w:line="360" w:lineRule="auto"/>
        <w:rPr>
          <w:noProof/>
          <w:sz w:val="28"/>
          <w:szCs w:val="28"/>
        </w:rPr>
      </w:pPr>
      <w:hyperlink w:anchor="_Toc259559359" w:history="1">
        <w:r w:rsidR="00E41E90" w:rsidRPr="00E41E90">
          <w:rPr>
            <w:rStyle w:val="a7"/>
            <w:rFonts w:ascii="Arial" w:hAnsi="Arial" w:cs="Arial"/>
            <w:bCs/>
            <w:noProof/>
            <w:sz w:val="28"/>
            <w:szCs w:val="28"/>
          </w:rPr>
          <w:t>2.1 История развития</w:t>
        </w:r>
        <w:r w:rsidR="00E41E90" w:rsidRPr="00E41E90">
          <w:rPr>
            <w:noProof/>
            <w:webHidden/>
            <w:sz w:val="28"/>
            <w:szCs w:val="28"/>
          </w:rPr>
          <w:tab/>
        </w:r>
        <w:r w:rsidR="00E41E90" w:rsidRPr="00E41E90">
          <w:rPr>
            <w:noProof/>
            <w:webHidden/>
            <w:sz w:val="28"/>
            <w:szCs w:val="28"/>
          </w:rPr>
          <w:fldChar w:fldCharType="begin"/>
        </w:r>
        <w:r w:rsidR="00E41E90" w:rsidRPr="00E41E90">
          <w:rPr>
            <w:noProof/>
            <w:webHidden/>
            <w:sz w:val="28"/>
            <w:szCs w:val="28"/>
          </w:rPr>
          <w:instrText xml:space="preserve"> PAGEREF _Toc259559359 \h </w:instrText>
        </w:r>
        <w:r w:rsidR="00E41E90" w:rsidRPr="00E41E90">
          <w:rPr>
            <w:noProof/>
            <w:webHidden/>
            <w:sz w:val="28"/>
            <w:szCs w:val="28"/>
          </w:rPr>
        </w:r>
        <w:r w:rsidR="00E41E90" w:rsidRPr="00E41E90">
          <w:rPr>
            <w:noProof/>
            <w:webHidden/>
            <w:sz w:val="28"/>
            <w:szCs w:val="28"/>
          </w:rPr>
          <w:fldChar w:fldCharType="separate"/>
        </w:r>
        <w:r w:rsidR="006F6803">
          <w:rPr>
            <w:noProof/>
            <w:webHidden/>
            <w:sz w:val="28"/>
            <w:szCs w:val="28"/>
          </w:rPr>
          <w:t>5</w:t>
        </w:r>
        <w:r w:rsidR="00E41E90" w:rsidRPr="00E41E90">
          <w:rPr>
            <w:noProof/>
            <w:webHidden/>
            <w:sz w:val="28"/>
            <w:szCs w:val="28"/>
          </w:rPr>
          <w:fldChar w:fldCharType="end"/>
        </w:r>
      </w:hyperlink>
    </w:p>
    <w:p w:rsidR="00E41E90" w:rsidRPr="00E41E90" w:rsidRDefault="008D338A" w:rsidP="00E41E90">
      <w:pPr>
        <w:pStyle w:val="20"/>
        <w:tabs>
          <w:tab w:val="right" w:leader="dot" w:pos="10195"/>
        </w:tabs>
        <w:spacing w:line="360" w:lineRule="auto"/>
        <w:rPr>
          <w:noProof/>
          <w:sz w:val="28"/>
          <w:szCs w:val="28"/>
        </w:rPr>
      </w:pPr>
      <w:hyperlink w:anchor="_Toc259559360" w:history="1">
        <w:r w:rsidR="00E41E90" w:rsidRPr="00E41E90">
          <w:rPr>
            <w:rStyle w:val="a7"/>
            <w:rFonts w:ascii="Arial" w:hAnsi="Arial" w:cs="Arial"/>
            <w:bCs/>
            <w:noProof/>
            <w:sz w:val="28"/>
            <w:szCs w:val="28"/>
          </w:rPr>
          <w:t>2.2 Описание системы</w:t>
        </w:r>
        <w:r w:rsidR="00E41E90" w:rsidRPr="00E41E90">
          <w:rPr>
            <w:noProof/>
            <w:webHidden/>
            <w:sz w:val="28"/>
            <w:szCs w:val="28"/>
          </w:rPr>
          <w:tab/>
        </w:r>
        <w:r w:rsidR="00E41E90" w:rsidRPr="00E41E90">
          <w:rPr>
            <w:noProof/>
            <w:webHidden/>
            <w:sz w:val="28"/>
            <w:szCs w:val="28"/>
          </w:rPr>
          <w:fldChar w:fldCharType="begin"/>
        </w:r>
        <w:r w:rsidR="00E41E90" w:rsidRPr="00E41E90">
          <w:rPr>
            <w:noProof/>
            <w:webHidden/>
            <w:sz w:val="28"/>
            <w:szCs w:val="28"/>
          </w:rPr>
          <w:instrText xml:space="preserve"> PAGEREF _Toc259559360 \h </w:instrText>
        </w:r>
        <w:r w:rsidR="00E41E90" w:rsidRPr="00E41E90">
          <w:rPr>
            <w:noProof/>
            <w:webHidden/>
            <w:sz w:val="28"/>
            <w:szCs w:val="28"/>
          </w:rPr>
        </w:r>
        <w:r w:rsidR="00E41E90" w:rsidRPr="00E41E90">
          <w:rPr>
            <w:noProof/>
            <w:webHidden/>
            <w:sz w:val="28"/>
            <w:szCs w:val="28"/>
          </w:rPr>
          <w:fldChar w:fldCharType="separate"/>
        </w:r>
        <w:r w:rsidR="006F6803">
          <w:rPr>
            <w:noProof/>
            <w:webHidden/>
            <w:sz w:val="28"/>
            <w:szCs w:val="28"/>
          </w:rPr>
          <w:t>6</w:t>
        </w:r>
        <w:r w:rsidR="00E41E90" w:rsidRPr="00E41E90">
          <w:rPr>
            <w:noProof/>
            <w:webHidden/>
            <w:sz w:val="28"/>
            <w:szCs w:val="28"/>
          </w:rPr>
          <w:fldChar w:fldCharType="end"/>
        </w:r>
      </w:hyperlink>
    </w:p>
    <w:p w:rsidR="00E41E90" w:rsidRPr="00E41E90" w:rsidRDefault="008D338A" w:rsidP="00E41E90">
      <w:pPr>
        <w:pStyle w:val="20"/>
        <w:tabs>
          <w:tab w:val="right" w:leader="dot" w:pos="10195"/>
        </w:tabs>
        <w:spacing w:line="360" w:lineRule="auto"/>
        <w:rPr>
          <w:noProof/>
          <w:sz w:val="28"/>
          <w:szCs w:val="28"/>
        </w:rPr>
      </w:pPr>
      <w:hyperlink w:anchor="_Toc259559361" w:history="1">
        <w:r w:rsidR="00E41E90" w:rsidRPr="00E41E90">
          <w:rPr>
            <w:rStyle w:val="a7"/>
            <w:rFonts w:ascii="Arial" w:hAnsi="Arial" w:cs="Arial"/>
            <w:bCs/>
            <w:noProof/>
            <w:sz w:val="28"/>
            <w:szCs w:val="28"/>
          </w:rPr>
          <w:t>2.3 Работа системы</w:t>
        </w:r>
        <w:r w:rsidR="00E41E90" w:rsidRPr="00E41E90">
          <w:rPr>
            <w:noProof/>
            <w:webHidden/>
            <w:sz w:val="28"/>
            <w:szCs w:val="28"/>
          </w:rPr>
          <w:tab/>
        </w:r>
        <w:r w:rsidR="00E41E90" w:rsidRPr="00E41E90">
          <w:rPr>
            <w:noProof/>
            <w:webHidden/>
            <w:sz w:val="28"/>
            <w:szCs w:val="28"/>
          </w:rPr>
          <w:fldChar w:fldCharType="begin"/>
        </w:r>
        <w:r w:rsidR="00E41E90" w:rsidRPr="00E41E90">
          <w:rPr>
            <w:noProof/>
            <w:webHidden/>
            <w:sz w:val="28"/>
            <w:szCs w:val="28"/>
          </w:rPr>
          <w:instrText xml:space="preserve"> PAGEREF _Toc259559361 \h </w:instrText>
        </w:r>
        <w:r w:rsidR="00E41E90" w:rsidRPr="00E41E90">
          <w:rPr>
            <w:noProof/>
            <w:webHidden/>
            <w:sz w:val="28"/>
            <w:szCs w:val="28"/>
          </w:rPr>
        </w:r>
        <w:r w:rsidR="00E41E90" w:rsidRPr="00E41E90">
          <w:rPr>
            <w:noProof/>
            <w:webHidden/>
            <w:sz w:val="28"/>
            <w:szCs w:val="28"/>
          </w:rPr>
          <w:fldChar w:fldCharType="separate"/>
        </w:r>
        <w:r w:rsidR="006F6803">
          <w:rPr>
            <w:noProof/>
            <w:webHidden/>
            <w:sz w:val="28"/>
            <w:szCs w:val="28"/>
          </w:rPr>
          <w:t>7</w:t>
        </w:r>
        <w:r w:rsidR="00E41E90" w:rsidRPr="00E41E90">
          <w:rPr>
            <w:noProof/>
            <w:webHidden/>
            <w:sz w:val="28"/>
            <w:szCs w:val="28"/>
          </w:rPr>
          <w:fldChar w:fldCharType="end"/>
        </w:r>
      </w:hyperlink>
    </w:p>
    <w:p w:rsidR="00E41E90" w:rsidRPr="00E41E90" w:rsidRDefault="008D338A" w:rsidP="00E41E90">
      <w:pPr>
        <w:pStyle w:val="1"/>
        <w:tabs>
          <w:tab w:val="right" w:leader="dot" w:pos="10195"/>
        </w:tabs>
        <w:spacing w:line="360" w:lineRule="auto"/>
        <w:rPr>
          <w:noProof/>
          <w:sz w:val="28"/>
          <w:szCs w:val="28"/>
        </w:rPr>
      </w:pPr>
      <w:hyperlink w:anchor="_Toc259559362" w:history="1">
        <w:r w:rsidR="00E41E90" w:rsidRPr="00E41E90">
          <w:rPr>
            <w:rStyle w:val="a7"/>
            <w:rFonts w:ascii="Arial" w:hAnsi="Arial" w:cs="Arial"/>
            <w:bCs/>
            <w:noProof/>
            <w:sz w:val="28"/>
            <w:szCs w:val="28"/>
          </w:rPr>
          <w:t>Заключение</w:t>
        </w:r>
        <w:r w:rsidR="00E41E90" w:rsidRPr="00E41E90">
          <w:rPr>
            <w:noProof/>
            <w:webHidden/>
            <w:sz w:val="28"/>
            <w:szCs w:val="28"/>
          </w:rPr>
          <w:tab/>
        </w:r>
        <w:r w:rsidR="00E41E90" w:rsidRPr="00E41E90">
          <w:rPr>
            <w:noProof/>
            <w:webHidden/>
            <w:sz w:val="28"/>
            <w:szCs w:val="28"/>
          </w:rPr>
          <w:fldChar w:fldCharType="begin"/>
        </w:r>
        <w:r w:rsidR="00E41E90" w:rsidRPr="00E41E90">
          <w:rPr>
            <w:noProof/>
            <w:webHidden/>
            <w:sz w:val="28"/>
            <w:szCs w:val="28"/>
          </w:rPr>
          <w:instrText xml:space="preserve"> PAGEREF _Toc259559362 \h </w:instrText>
        </w:r>
        <w:r w:rsidR="00E41E90" w:rsidRPr="00E41E90">
          <w:rPr>
            <w:noProof/>
            <w:webHidden/>
            <w:sz w:val="28"/>
            <w:szCs w:val="28"/>
          </w:rPr>
        </w:r>
        <w:r w:rsidR="00E41E90" w:rsidRPr="00E41E90">
          <w:rPr>
            <w:noProof/>
            <w:webHidden/>
            <w:sz w:val="28"/>
            <w:szCs w:val="28"/>
          </w:rPr>
          <w:fldChar w:fldCharType="separate"/>
        </w:r>
        <w:r w:rsidR="006F6803">
          <w:rPr>
            <w:noProof/>
            <w:webHidden/>
            <w:sz w:val="28"/>
            <w:szCs w:val="28"/>
          </w:rPr>
          <w:t>9</w:t>
        </w:r>
        <w:r w:rsidR="00E41E90" w:rsidRPr="00E41E90">
          <w:rPr>
            <w:noProof/>
            <w:webHidden/>
            <w:sz w:val="28"/>
            <w:szCs w:val="28"/>
          </w:rPr>
          <w:fldChar w:fldCharType="end"/>
        </w:r>
      </w:hyperlink>
    </w:p>
    <w:p w:rsidR="00C1381E" w:rsidRPr="00E41E90" w:rsidRDefault="00E41E90" w:rsidP="00E41E90">
      <w:pPr>
        <w:spacing w:line="360" w:lineRule="auto"/>
        <w:jc w:val="both"/>
        <w:rPr>
          <w:rFonts w:ascii="Arial" w:hAnsi="Arial" w:cs="Arial"/>
          <w:b/>
          <w:sz w:val="28"/>
          <w:szCs w:val="28"/>
        </w:rPr>
      </w:pPr>
      <w:r w:rsidRPr="00E41E90">
        <w:rPr>
          <w:rFonts w:ascii="Arial" w:hAnsi="Arial" w:cs="Arial"/>
          <w:sz w:val="28"/>
          <w:szCs w:val="28"/>
        </w:rPr>
        <w:fldChar w:fldCharType="end"/>
      </w:r>
    </w:p>
    <w:p w:rsidR="00C1381E" w:rsidRDefault="00C1381E" w:rsidP="00E41E90">
      <w:pPr>
        <w:spacing w:line="360" w:lineRule="auto"/>
        <w:jc w:val="both"/>
        <w:rPr>
          <w:rFonts w:ascii="Arial" w:hAnsi="Arial" w:cs="Arial"/>
          <w:b/>
        </w:rPr>
      </w:pPr>
    </w:p>
    <w:p w:rsidR="00C1381E" w:rsidRDefault="00C1381E" w:rsidP="00E41E90">
      <w:pPr>
        <w:spacing w:line="360" w:lineRule="auto"/>
        <w:jc w:val="both"/>
        <w:rPr>
          <w:rFonts w:ascii="Arial" w:hAnsi="Arial" w:cs="Arial"/>
          <w:b/>
        </w:rPr>
      </w:pPr>
    </w:p>
    <w:p w:rsidR="00C1381E" w:rsidRDefault="00C1381E" w:rsidP="00C1381E">
      <w:pPr>
        <w:jc w:val="both"/>
        <w:rPr>
          <w:rFonts w:ascii="Arial" w:hAnsi="Arial" w:cs="Arial"/>
          <w:b/>
        </w:rPr>
      </w:pPr>
    </w:p>
    <w:p w:rsidR="00C1381E" w:rsidRDefault="00C1381E" w:rsidP="00C1381E">
      <w:pPr>
        <w:jc w:val="both"/>
        <w:rPr>
          <w:rFonts w:ascii="Arial" w:hAnsi="Arial" w:cs="Arial"/>
          <w:b/>
        </w:rPr>
      </w:pPr>
    </w:p>
    <w:p w:rsidR="00C1381E" w:rsidRDefault="00C1381E" w:rsidP="00C1381E">
      <w:pPr>
        <w:jc w:val="both"/>
        <w:rPr>
          <w:rFonts w:ascii="Arial" w:hAnsi="Arial" w:cs="Arial"/>
          <w:b/>
        </w:rPr>
      </w:pPr>
    </w:p>
    <w:p w:rsidR="00C1381E" w:rsidRDefault="00C1381E" w:rsidP="00C1381E">
      <w:pPr>
        <w:jc w:val="both"/>
        <w:rPr>
          <w:rFonts w:ascii="Arial" w:hAnsi="Arial" w:cs="Arial"/>
          <w:b/>
        </w:rPr>
      </w:pPr>
    </w:p>
    <w:p w:rsidR="00C1381E" w:rsidRDefault="00C1381E" w:rsidP="00C1381E">
      <w:pPr>
        <w:jc w:val="both"/>
        <w:rPr>
          <w:rFonts w:ascii="Arial" w:hAnsi="Arial" w:cs="Arial"/>
          <w:b/>
        </w:rPr>
      </w:pPr>
    </w:p>
    <w:p w:rsidR="00C1381E" w:rsidRDefault="00C1381E" w:rsidP="00C1381E">
      <w:pPr>
        <w:jc w:val="both"/>
        <w:rPr>
          <w:rFonts w:ascii="Arial" w:hAnsi="Arial" w:cs="Arial"/>
          <w:b/>
        </w:rPr>
      </w:pPr>
    </w:p>
    <w:p w:rsidR="00C1381E" w:rsidRDefault="00C1381E" w:rsidP="00C1381E">
      <w:pPr>
        <w:jc w:val="both"/>
        <w:rPr>
          <w:rFonts w:ascii="Arial" w:hAnsi="Arial" w:cs="Arial"/>
          <w:b/>
        </w:rPr>
      </w:pPr>
    </w:p>
    <w:p w:rsidR="00C1381E" w:rsidRDefault="00C1381E" w:rsidP="00C1381E">
      <w:pPr>
        <w:jc w:val="both"/>
        <w:rPr>
          <w:rFonts w:ascii="Arial" w:hAnsi="Arial" w:cs="Arial"/>
          <w:b/>
        </w:rPr>
      </w:pPr>
    </w:p>
    <w:p w:rsidR="00C1381E" w:rsidRDefault="00C1381E" w:rsidP="00C1381E">
      <w:pPr>
        <w:jc w:val="both"/>
        <w:rPr>
          <w:rFonts w:ascii="Arial" w:hAnsi="Arial" w:cs="Arial"/>
          <w:b/>
        </w:rPr>
      </w:pPr>
    </w:p>
    <w:p w:rsidR="00C1381E" w:rsidRDefault="00C1381E" w:rsidP="00C1381E">
      <w:pPr>
        <w:jc w:val="both"/>
        <w:rPr>
          <w:rFonts w:ascii="Arial" w:hAnsi="Arial" w:cs="Arial"/>
          <w:b/>
        </w:rPr>
      </w:pPr>
    </w:p>
    <w:p w:rsidR="00C1381E" w:rsidRDefault="00C1381E" w:rsidP="00C1381E">
      <w:pPr>
        <w:jc w:val="both"/>
        <w:rPr>
          <w:rFonts w:ascii="Arial" w:hAnsi="Arial" w:cs="Arial"/>
          <w:b/>
        </w:rPr>
      </w:pPr>
    </w:p>
    <w:p w:rsidR="007B0580" w:rsidRDefault="007B0580" w:rsidP="00C1381E">
      <w:pPr>
        <w:jc w:val="both"/>
        <w:rPr>
          <w:rFonts w:ascii="Arial" w:hAnsi="Arial" w:cs="Arial"/>
          <w:b/>
        </w:rPr>
      </w:pPr>
    </w:p>
    <w:p w:rsidR="00B909BE" w:rsidRDefault="00B909BE" w:rsidP="00A17E1B">
      <w:pPr>
        <w:jc w:val="center"/>
        <w:rPr>
          <w:rFonts w:ascii="Arial" w:hAnsi="Arial" w:cs="Arial"/>
          <w:b/>
          <w:sz w:val="32"/>
          <w:szCs w:val="32"/>
          <w:lang w:val="en-US"/>
        </w:rPr>
      </w:pPr>
    </w:p>
    <w:p w:rsidR="00B909BE" w:rsidRDefault="00B909BE" w:rsidP="00A17E1B">
      <w:pPr>
        <w:jc w:val="center"/>
        <w:rPr>
          <w:rFonts w:ascii="Arial" w:hAnsi="Arial" w:cs="Arial"/>
          <w:b/>
          <w:sz w:val="32"/>
          <w:szCs w:val="32"/>
          <w:lang w:val="en-US"/>
        </w:rPr>
      </w:pPr>
    </w:p>
    <w:p w:rsidR="00B909BE" w:rsidRDefault="00B909BE" w:rsidP="00A17E1B">
      <w:pPr>
        <w:jc w:val="center"/>
        <w:rPr>
          <w:rFonts w:ascii="Arial" w:hAnsi="Arial" w:cs="Arial"/>
          <w:b/>
          <w:sz w:val="32"/>
          <w:szCs w:val="32"/>
          <w:lang w:val="en-US"/>
        </w:rPr>
      </w:pPr>
    </w:p>
    <w:p w:rsidR="00B909BE" w:rsidRDefault="00B909BE" w:rsidP="00A17E1B">
      <w:pPr>
        <w:jc w:val="center"/>
        <w:rPr>
          <w:rFonts w:ascii="Arial" w:hAnsi="Arial" w:cs="Arial"/>
          <w:b/>
          <w:sz w:val="32"/>
          <w:szCs w:val="32"/>
          <w:lang w:val="en-US"/>
        </w:rPr>
      </w:pPr>
    </w:p>
    <w:p w:rsidR="00B909BE" w:rsidRDefault="00B909BE" w:rsidP="00A17E1B">
      <w:pPr>
        <w:jc w:val="center"/>
        <w:rPr>
          <w:rFonts w:ascii="Arial" w:hAnsi="Arial" w:cs="Arial"/>
          <w:b/>
          <w:sz w:val="32"/>
          <w:szCs w:val="32"/>
        </w:rPr>
      </w:pPr>
    </w:p>
    <w:p w:rsidR="006F6803" w:rsidRDefault="006F6803" w:rsidP="00A17E1B">
      <w:pPr>
        <w:jc w:val="center"/>
        <w:rPr>
          <w:rFonts w:ascii="Arial" w:hAnsi="Arial" w:cs="Arial"/>
          <w:b/>
          <w:sz w:val="32"/>
          <w:szCs w:val="32"/>
        </w:rPr>
      </w:pPr>
    </w:p>
    <w:p w:rsidR="006F6803" w:rsidRDefault="006F6803" w:rsidP="00A17E1B">
      <w:pPr>
        <w:jc w:val="center"/>
        <w:rPr>
          <w:rFonts w:ascii="Arial" w:hAnsi="Arial" w:cs="Arial"/>
          <w:b/>
          <w:sz w:val="32"/>
          <w:szCs w:val="32"/>
        </w:rPr>
      </w:pPr>
    </w:p>
    <w:p w:rsidR="006F6803" w:rsidRDefault="006F6803" w:rsidP="00A17E1B">
      <w:pPr>
        <w:jc w:val="center"/>
        <w:rPr>
          <w:rFonts w:ascii="Arial" w:hAnsi="Arial" w:cs="Arial"/>
          <w:b/>
          <w:sz w:val="32"/>
          <w:szCs w:val="32"/>
        </w:rPr>
      </w:pPr>
    </w:p>
    <w:p w:rsidR="006F6803" w:rsidRDefault="006F6803" w:rsidP="00A17E1B">
      <w:pPr>
        <w:jc w:val="center"/>
        <w:rPr>
          <w:rFonts w:ascii="Arial" w:hAnsi="Arial" w:cs="Arial"/>
          <w:b/>
          <w:sz w:val="32"/>
          <w:szCs w:val="32"/>
        </w:rPr>
      </w:pPr>
    </w:p>
    <w:p w:rsidR="006F6803" w:rsidRPr="006F6803" w:rsidRDefault="006F6803" w:rsidP="00A17E1B">
      <w:pPr>
        <w:jc w:val="center"/>
        <w:rPr>
          <w:rFonts w:ascii="Arial" w:hAnsi="Arial" w:cs="Arial"/>
          <w:b/>
          <w:sz w:val="32"/>
          <w:szCs w:val="32"/>
        </w:rPr>
      </w:pPr>
    </w:p>
    <w:p w:rsidR="00B909BE" w:rsidRDefault="00B909BE" w:rsidP="00A17E1B">
      <w:pPr>
        <w:jc w:val="center"/>
        <w:rPr>
          <w:rFonts w:ascii="Arial" w:hAnsi="Arial" w:cs="Arial"/>
          <w:b/>
          <w:sz w:val="32"/>
          <w:szCs w:val="32"/>
          <w:lang w:val="en-US"/>
        </w:rPr>
      </w:pPr>
    </w:p>
    <w:p w:rsidR="00B909BE" w:rsidRDefault="00B909BE" w:rsidP="00A17E1B">
      <w:pPr>
        <w:jc w:val="center"/>
        <w:rPr>
          <w:rFonts w:ascii="Arial" w:hAnsi="Arial" w:cs="Arial"/>
          <w:b/>
          <w:sz w:val="32"/>
          <w:szCs w:val="32"/>
          <w:lang w:val="en-US"/>
        </w:rPr>
      </w:pPr>
    </w:p>
    <w:p w:rsidR="00B909BE" w:rsidRDefault="00B909BE" w:rsidP="00A17E1B">
      <w:pPr>
        <w:jc w:val="center"/>
        <w:rPr>
          <w:rFonts w:ascii="Arial" w:hAnsi="Arial" w:cs="Arial"/>
          <w:b/>
          <w:sz w:val="32"/>
          <w:szCs w:val="32"/>
          <w:lang w:val="en-US"/>
        </w:rPr>
      </w:pPr>
    </w:p>
    <w:p w:rsidR="00B909BE" w:rsidRDefault="00B909BE" w:rsidP="00A17E1B">
      <w:pPr>
        <w:jc w:val="center"/>
        <w:rPr>
          <w:rFonts w:ascii="Arial" w:hAnsi="Arial" w:cs="Arial"/>
          <w:b/>
          <w:sz w:val="32"/>
          <w:szCs w:val="32"/>
          <w:lang w:val="en-US"/>
        </w:rPr>
      </w:pPr>
    </w:p>
    <w:p w:rsidR="00B909BE" w:rsidRDefault="00B909BE" w:rsidP="00A17E1B">
      <w:pPr>
        <w:jc w:val="center"/>
        <w:rPr>
          <w:rFonts w:ascii="Arial" w:hAnsi="Arial" w:cs="Arial"/>
          <w:b/>
          <w:sz w:val="32"/>
          <w:szCs w:val="32"/>
          <w:lang w:val="en-US"/>
        </w:rPr>
      </w:pPr>
    </w:p>
    <w:p w:rsidR="00B909BE" w:rsidRDefault="00B909BE" w:rsidP="00A17E1B">
      <w:pPr>
        <w:jc w:val="center"/>
        <w:rPr>
          <w:rFonts w:ascii="Arial" w:hAnsi="Arial" w:cs="Arial"/>
          <w:b/>
          <w:sz w:val="32"/>
          <w:szCs w:val="32"/>
          <w:lang w:val="en-US"/>
        </w:rPr>
      </w:pPr>
    </w:p>
    <w:p w:rsidR="00C1381E" w:rsidRPr="00A17E1B" w:rsidRDefault="00E41E90" w:rsidP="00E41E90">
      <w:pPr>
        <w:jc w:val="center"/>
        <w:outlineLvl w:val="0"/>
        <w:rPr>
          <w:rFonts w:ascii="Arial" w:hAnsi="Arial" w:cs="Arial"/>
          <w:b/>
          <w:sz w:val="32"/>
          <w:szCs w:val="32"/>
        </w:rPr>
      </w:pPr>
      <w:bookmarkStart w:id="0" w:name="_Toc259559356"/>
      <w:r>
        <w:rPr>
          <w:rFonts w:ascii="Arial" w:hAnsi="Arial" w:cs="Arial"/>
          <w:b/>
          <w:sz w:val="32"/>
          <w:szCs w:val="32"/>
        </w:rPr>
        <w:t>Введение</w:t>
      </w:r>
      <w:bookmarkEnd w:id="0"/>
    </w:p>
    <w:p w:rsidR="00C1381E" w:rsidRDefault="00C1381E" w:rsidP="00C1381E">
      <w:pPr>
        <w:jc w:val="both"/>
        <w:rPr>
          <w:rFonts w:ascii="Arial" w:hAnsi="Arial" w:cs="Arial"/>
          <w:b/>
        </w:rPr>
      </w:pPr>
    </w:p>
    <w:p w:rsidR="00C1381E" w:rsidRPr="008A5364" w:rsidRDefault="008D338A" w:rsidP="00B909BE">
      <w:pPr>
        <w:spacing w:line="360" w:lineRule="auto"/>
        <w:jc w:val="both"/>
        <w:rPr>
          <w:rFonts w:ascii="Arial" w:hAnsi="Arial" w:cs="Arial"/>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93.6pt;width:324pt;height:223.45pt;z-index:-251658752" wrapcoords="-62 0 -62 21516 21600 21516 21600 0 -62 0">
            <v:imagedata r:id="rId7" o:title="hybrid"/>
            <w10:wrap type="tight"/>
          </v:shape>
        </w:pict>
      </w:r>
      <w:r w:rsidR="00A17E1B">
        <w:rPr>
          <w:rFonts w:ascii="Arial" w:hAnsi="Arial" w:cs="Arial"/>
          <w:color w:val="000000"/>
        </w:rPr>
        <w:t xml:space="preserve">         </w:t>
      </w:r>
      <w:r w:rsidR="00C1381E" w:rsidRPr="008A5364">
        <w:rPr>
          <w:rFonts w:ascii="Arial" w:hAnsi="Arial" w:cs="Arial"/>
          <w:color w:val="000000"/>
        </w:rPr>
        <w:t>Глобальное потепление не могло оставить общественность равнодушной, и результатом этому стали жесткие нормы загрязнения окружающей среды, действующие во всех областях промышленности. Автомобили не стали исключением, и компании, их производящие, прилагают все усилия, чтобы их продукция была как можно более «чистой». Существует огромное множество способов решения этой проблемы – новые нейтрализаторы выхлопных газов, иные настройки двигателя и прочие.</w:t>
      </w:r>
      <w:r w:rsidR="00C1381E" w:rsidRPr="008A5364">
        <w:rPr>
          <w:rFonts w:ascii="Arial" w:hAnsi="Arial" w:cs="Arial"/>
          <w:color w:val="000000"/>
        </w:rPr>
        <w:br/>
      </w:r>
      <w:r w:rsidR="00C1381E" w:rsidRPr="008A5364">
        <w:rPr>
          <w:rFonts w:ascii="Arial" w:hAnsi="Arial" w:cs="Arial"/>
          <w:color w:val="000000"/>
        </w:rPr>
        <w:br/>
      </w:r>
      <w:r w:rsidR="00C62431">
        <w:rPr>
          <w:rFonts w:ascii="Arial" w:hAnsi="Arial" w:cs="Arial"/>
          <w:color w:val="000000"/>
        </w:rPr>
        <w:t xml:space="preserve">         </w:t>
      </w:r>
      <w:r w:rsidR="00C1381E" w:rsidRPr="008A5364">
        <w:rPr>
          <w:rFonts w:ascii="Arial" w:hAnsi="Arial" w:cs="Arial"/>
          <w:color w:val="000000"/>
        </w:rPr>
        <w:t>Но одним из наиболее эффективных способов решения проблемы загрязнения окружающей среды автомобилями является внедрение гибридного привода. Вкратце его суть можно описать так: «в помощь» двигателю внутреннего сгорания устанавливается электромотор, обладающий небольшой мощностью, но огромным крутящим моментом.</w:t>
      </w:r>
      <w:r w:rsidR="00C1381E" w:rsidRPr="008A5364">
        <w:rPr>
          <w:rFonts w:ascii="Arial" w:hAnsi="Arial" w:cs="Arial"/>
          <w:color w:val="000000"/>
        </w:rPr>
        <w:br/>
        <w:t>Несмотря на то, что гибридные автомобили возникли и получили распространение недавно – буквально 6-7 лет назад, уже существуют различные схемы гибридного привод автомобиля.</w:t>
      </w:r>
      <w:r w:rsidR="00C1381E" w:rsidRPr="008A5364">
        <w:rPr>
          <w:rFonts w:ascii="Arial" w:hAnsi="Arial" w:cs="Arial"/>
          <w:color w:val="000000"/>
        </w:rPr>
        <w:br/>
      </w:r>
      <w:r w:rsidR="00C62431">
        <w:rPr>
          <w:rFonts w:ascii="Arial" w:hAnsi="Arial" w:cs="Arial"/>
          <w:color w:val="000000"/>
        </w:rPr>
        <w:t xml:space="preserve">          </w:t>
      </w:r>
      <w:r w:rsidR="00C1381E" w:rsidRPr="008A5364">
        <w:rPr>
          <w:rFonts w:ascii="Arial" w:hAnsi="Arial" w:cs="Arial"/>
          <w:color w:val="000000"/>
        </w:rPr>
        <w:t>Первая – и самая распространенная – когда электромотор стоит между двигателем и трансмиссией. Из-за небольших размеров, ограниченных теснотой пространства, он достаточно слаб и не может самостоятельно приводить автомобиль в движение. Обычно в этом случае электромотор играет роль стартера, так как установлен в непосредственной связи с коленвалом двигателя внутреннего сгорания. При такой схеме отдача электродвигателя достаточно невелика, поэтому результатом ее применения является небольшое снижение расхода топлива, и , как следствие – загрязнения.</w:t>
      </w:r>
      <w:r w:rsidR="00C1381E" w:rsidRPr="008A5364">
        <w:rPr>
          <w:rFonts w:ascii="Arial" w:hAnsi="Arial" w:cs="Arial"/>
          <w:color w:val="000000"/>
        </w:rPr>
        <w:br/>
      </w:r>
      <w:r w:rsidR="00C62431">
        <w:rPr>
          <w:rFonts w:ascii="Arial" w:hAnsi="Arial" w:cs="Arial"/>
          <w:color w:val="000000"/>
        </w:rPr>
        <w:t xml:space="preserve">           </w:t>
      </w:r>
      <w:r w:rsidR="00C1381E" w:rsidRPr="008A5364">
        <w:rPr>
          <w:rFonts w:ascii="Arial" w:hAnsi="Arial" w:cs="Arial"/>
          <w:color w:val="000000"/>
        </w:rPr>
        <w:t>Другая схема – электромотор установлен в трансмиссии. Мощность еще более ограничена, однако, в этом случае он может выполнять роль электромеханического актуатора, то есть, фактически, играть роль автоматической коробки передач. Достигается это двумя путями – либо применением сложного планетарного механизма, либо системы последовательной редукции. В этой схеме гибри</w:t>
      </w:r>
      <w:r w:rsidR="00B909BE">
        <w:rPr>
          <w:rFonts w:ascii="Arial" w:hAnsi="Arial" w:cs="Arial"/>
          <w:color w:val="000000"/>
        </w:rPr>
        <w:t>дный привод просто обеспечивает</w:t>
      </w:r>
      <w:r w:rsidR="00B909BE" w:rsidRPr="00B909BE">
        <w:rPr>
          <w:rFonts w:ascii="Arial" w:hAnsi="Arial" w:cs="Arial"/>
          <w:color w:val="000000"/>
        </w:rPr>
        <w:t xml:space="preserve"> </w:t>
      </w:r>
      <w:r w:rsidR="00C1381E" w:rsidRPr="008A5364">
        <w:rPr>
          <w:rFonts w:ascii="Arial" w:hAnsi="Arial" w:cs="Arial"/>
          <w:color w:val="000000"/>
        </w:rPr>
        <w:t>удобство и большую эластичность.</w:t>
      </w:r>
      <w:r w:rsidR="00C1381E" w:rsidRPr="008A5364">
        <w:rPr>
          <w:rFonts w:ascii="Arial" w:hAnsi="Arial" w:cs="Arial"/>
          <w:color w:val="000000"/>
        </w:rPr>
        <w:br/>
      </w:r>
      <w:r w:rsidR="00C1381E" w:rsidRPr="008A5364">
        <w:rPr>
          <w:rFonts w:ascii="Arial" w:hAnsi="Arial" w:cs="Arial"/>
          <w:color w:val="000000"/>
        </w:rPr>
        <w:br/>
      </w:r>
      <w:r w:rsidR="00C62431">
        <w:rPr>
          <w:rFonts w:ascii="Arial" w:hAnsi="Arial" w:cs="Arial"/>
          <w:color w:val="000000"/>
        </w:rPr>
        <w:t xml:space="preserve">          </w:t>
      </w:r>
      <w:r w:rsidR="00C1381E" w:rsidRPr="008A5364">
        <w:rPr>
          <w:rFonts w:ascii="Arial" w:hAnsi="Arial" w:cs="Arial"/>
          <w:color w:val="000000"/>
        </w:rPr>
        <w:t>Электромотор также может приводить в движение одну из осей автомобиля. При таком его расположении, двигатель внутреннего сгорания приводит одну ось, а электромотор, независимо от него – другую. Эта схема обеспечивает автомобилю достоинства полного привода при отсутствии механических потерь и сложной и дорогой раздаточной коробки. Конечно, полностью заменить традиционный полный привод ей не удастся, зато такая схема обеспечивает высокую мощность электродвигателя, большую емкость его батарей и достаточно неплохую экономичность.</w:t>
      </w:r>
      <w:r w:rsidR="00C1381E" w:rsidRPr="008A5364">
        <w:rPr>
          <w:rFonts w:ascii="Arial" w:hAnsi="Arial" w:cs="Arial"/>
          <w:color w:val="000000"/>
        </w:rPr>
        <w:br/>
      </w:r>
      <w:r w:rsidR="00C62431">
        <w:rPr>
          <w:rFonts w:ascii="Arial" w:hAnsi="Arial" w:cs="Arial"/>
          <w:color w:val="000000"/>
        </w:rPr>
        <w:t xml:space="preserve">          </w:t>
      </w:r>
      <w:r w:rsidR="00C1381E" w:rsidRPr="008A5364">
        <w:rPr>
          <w:rFonts w:ascii="Arial" w:hAnsi="Arial" w:cs="Arial"/>
          <w:color w:val="000000"/>
        </w:rPr>
        <w:t xml:space="preserve">Все эти схемы размещения принадлежат к традиционным гибридам – то </w:t>
      </w:r>
      <w:r w:rsidR="00C62431">
        <w:rPr>
          <w:rFonts w:ascii="Arial" w:hAnsi="Arial" w:cs="Arial"/>
          <w:color w:val="000000"/>
        </w:rPr>
        <w:t xml:space="preserve">             </w:t>
      </w:r>
      <w:r w:rsidR="00C1381E" w:rsidRPr="008A5364">
        <w:rPr>
          <w:rFonts w:ascii="Arial" w:hAnsi="Arial" w:cs="Arial"/>
          <w:color w:val="000000"/>
        </w:rPr>
        <w:t xml:space="preserve">есть системам, когда электромотор питается от батареи аккумуляторов, которая, </w:t>
      </w:r>
      <w:r w:rsidR="00C62431">
        <w:rPr>
          <w:rFonts w:ascii="Arial" w:hAnsi="Arial" w:cs="Arial"/>
          <w:color w:val="000000"/>
        </w:rPr>
        <w:t xml:space="preserve">    </w:t>
      </w:r>
      <w:r w:rsidR="00C1381E" w:rsidRPr="008A5364">
        <w:rPr>
          <w:rFonts w:ascii="Arial" w:hAnsi="Arial" w:cs="Arial"/>
          <w:color w:val="000000"/>
        </w:rPr>
        <w:t xml:space="preserve">в свою очередь, заряжается генератором, приводимым двигателем </w:t>
      </w:r>
      <w:r w:rsidR="00C62431">
        <w:rPr>
          <w:rFonts w:ascii="Arial" w:hAnsi="Arial" w:cs="Arial"/>
          <w:color w:val="000000"/>
        </w:rPr>
        <w:t xml:space="preserve">                     </w:t>
      </w:r>
      <w:r w:rsidR="00C1381E" w:rsidRPr="008A5364">
        <w:rPr>
          <w:rFonts w:ascii="Arial" w:hAnsi="Arial" w:cs="Arial"/>
          <w:color w:val="000000"/>
        </w:rPr>
        <w:t>внутреннего</w:t>
      </w:r>
      <w:r w:rsidR="00C62431">
        <w:rPr>
          <w:rFonts w:ascii="Arial" w:hAnsi="Arial" w:cs="Arial"/>
          <w:color w:val="000000"/>
        </w:rPr>
        <w:t xml:space="preserve"> сгорания, </w:t>
      </w:r>
      <w:r w:rsidR="00C1381E" w:rsidRPr="008A5364">
        <w:rPr>
          <w:rFonts w:ascii="Arial" w:hAnsi="Arial" w:cs="Arial"/>
          <w:color w:val="000000"/>
        </w:rPr>
        <w:t>либо рекуперацией энергии при торможении.</w:t>
      </w:r>
      <w:r w:rsidR="00C1381E" w:rsidRPr="008A5364">
        <w:rPr>
          <w:rFonts w:ascii="Arial" w:hAnsi="Arial" w:cs="Arial"/>
          <w:color w:val="000000"/>
        </w:rPr>
        <w:br/>
      </w:r>
      <w:r w:rsidR="00C62431">
        <w:rPr>
          <w:rFonts w:ascii="Arial" w:hAnsi="Arial" w:cs="Arial"/>
          <w:color w:val="000000"/>
        </w:rPr>
        <w:t xml:space="preserve">         </w:t>
      </w:r>
      <w:r w:rsidR="00C1381E" w:rsidRPr="008A5364">
        <w:rPr>
          <w:rFonts w:ascii="Arial" w:hAnsi="Arial" w:cs="Arial"/>
          <w:color w:val="000000"/>
        </w:rPr>
        <w:t>Но существуют и другие системы. Если традиционную гибридную систему можно назвать параллельной, то такую – последовательной. В этом случае двигатель внутреннего сгорания маломощный и предназначен только для зарядки аккумулятора, то есть не связан ни с колесами, ни с трансмиссией напрямую. Энергия, как и в традиционном гибриде, поступает на электромоторы, вращающие колеса. Но в этом случае становится возможным применение мотор-колес. Также при такой гибридной схеме дозарядка аккумулятора обычно возможна от обычной бытовой электросети.</w:t>
      </w:r>
      <w:r w:rsidR="00C1381E" w:rsidRPr="008A5364">
        <w:rPr>
          <w:rFonts w:ascii="Arial" w:hAnsi="Arial" w:cs="Arial"/>
          <w:color w:val="000000"/>
        </w:rPr>
        <w:br/>
        <w:t>Все гибридные системы, несмотря на различия в их устройстве и компоновке, обеспечивают большую мощность, удобство управления и экономичность, то есть при отсутствии снижения потребительских качеств, автомобиль с гибридным приводом приобретает новые, положительные качества. Так что гибридные системы – действительно ближайшее будущее автомобилестроения.</w:t>
      </w:r>
    </w:p>
    <w:p w:rsidR="00C1381E" w:rsidRPr="008A5364" w:rsidRDefault="00C1381E" w:rsidP="00A17E1B">
      <w:pPr>
        <w:spacing w:line="360" w:lineRule="auto"/>
        <w:rPr>
          <w:rFonts w:ascii="Arial" w:hAnsi="Arial" w:cs="Arial"/>
          <w:color w:val="000000"/>
        </w:rPr>
      </w:pPr>
    </w:p>
    <w:p w:rsidR="00C1381E" w:rsidRDefault="00C1381E" w:rsidP="00C1381E">
      <w:pPr>
        <w:jc w:val="both"/>
        <w:rPr>
          <w:rFonts w:ascii="Arial" w:hAnsi="Arial" w:cs="Arial"/>
          <w:b/>
        </w:rPr>
      </w:pPr>
    </w:p>
    <w:p w:rsidR="00A17E1B" w:rsidRDefault="00A17E1B" w:rsidP="00C1381E">
      <w:pPr>
        <w:jc w:val="both"/>
        <w:rPr>
          <w:rFonts w:ascii="Arial" w:hAnsi="Arial" w:cs="Arial"/>
          <w:b/>
        </w:rPr>
      </w:pPr>
    </w:p>
    <w:p w:rsidR="00A63967" w:rsidRDefault="00A63967" w:rsidP="00A17E1B">
      <w:pPr>
        <w:pStyle w:val="a6"/>
        <w:spacing w:line="360" w:lineRule="auto"/>
        <w:jc w:val="center"/>
        <w:rPr>
          <w:rFonts w:ascii="Arial" w:hAnsi="Arial" w:cs="Arial"/>
          <w:b/>
          <w:bCs/>
          <w:color w:val="auto"/>
          <w:sz w:val="32"/>
          <w:szCs w:val="32"/>
          <w:lang w:val="en-US"/>
        </w:rPr>
      </w:pPr>
    </w:p>
    <w:p w:rsidR="00A63967" w:rsidRDefault="00A63967" w:rsidP="00A17E1B">
      <w:pPr>
        <w:pStyle w:val="a6"/>
        <w:spacing w:line="360" w:lineRule="auto"/>
        <w:jc w:val="center"/>
        <w:rPr>
          <w:rFonts w:ascii="Arial" w:hAnsi="Arial" w:cs="Arial"/>
          <w:b/>
          <w:bCs/>
          <w:color w:val="auto"/>
          <w:sz w:val="32"/>
          <w:szCs w:val="32"/>
          <w:lang w:val="en-US"/>
        </w:rPr>
      </w:pPr>
    </w:p>
    <w:p w:rsidR="00A63967" w:rsidRDefault="00A63967" w:rsidP="00A17E1B">
      <w:pPr>
        <w:pStyle w:val="a6"/>
        <w:spacing w:line="360" w:lineRule="auto"/>
        <w:jc w:val="center"/>
        <w:rPr>
          <w:rFonts w:ascii="Arial" w:hAnsi="Arial" w:cs="Arial"/>
          <w:b/>
          <w:bCs/>
          <w:color w:val="auto"/>
          <w:sz w:val="32"/>
          <w:szCs w:val="32"/>
          <w:lang w:val="en-US"/>
        </w:rPr>
      </w:pPr>
    </w:p>
    <w:p w:rsidR="00A63967" w:rsidRDefault="00A63967" w:rsidP="00A17E1B">
      <w:pPr>
        <w:pStyle w:val="a6"/>
        <w:spacing w:line="360" w:lineRule="auto"/>
        <w:jc w:val="center"/>
        <w:rPr>
          <w:rFonts w:ascii="Arial" w:hAnsi="Arial" w:cs="Arial"/>
          <w:b/>
          <w:bCs/>
          <w:color w:val="auto"/>
          <w:sz w:val="32"/>
          <w:szCs w:val="32"/>
          <w:lang w:val="en-US"/>
        </w:rPr>
      </w:pPr>
    </w:p>
    <w:p w:rsidR="00A63967" w:rsidRDefault="00A63967" w:rsidP="00A17E1B">
      <w:pPr>
        <w:pStyle w:val="a6"/>
        <w:spacing w:line="360" w:lineRule="auto"/>
        <w:jc w:val="center"/>
        <w:rPr>
          <w:rFonts w:ascii="Arial" w:hAnsi="Arial" w:cs="Arial"/>
          <w:b/>
          <w:bCs/>
          <w:color w:val="auto"/>
          <w:sz w:val="32"/>
          <w:szCs w:val="32"/>
          <w:lang w:val="en-US"/>
        </w:rPr>
      </w:pPr>
    </w:p>
    <w:p w:rsidR="00A17E1B" w:rsidRPr="00A17E1B" w:rsidRDefault="00A17E1B" w:rsidP="00E41E90">
      <w:pPr>
        <w:pStyle w:val="a6"/>
        <w:spacing w:line="360" w:lineRule="auto"/>
        <w:jc w:val="center"/>
        <w:outlineLvl w:val="0"/>
        <w:rPr>
          <w:rFonts w:ascii="Arial" w:hAnsi="Arial" w:cs="Arial"/>
          <w:b/>
          <w:bCs/>
          <w:color w:val="auto"/>
          <w:sz w:val="32"/>
          <w:szCs w:val="32"/>
        </w:rPr>
      </w:pPr>
      <w:bookmarkStart w:id="1" w:name="_Toc259559357"/>
      <w:r w:rsidRPr="00A17E1B">
        <w:rPr>
          <w:rFonts w:ascii="Arial" w:hAnsi="Arial" w:cs="Arial"/>
          <w:b/>
          <w:bCs/>
          <w:color w:val="auto"/>
          <w:sz w:val="32"/>
          <w:szCs w:val="32"/>
        </w:rPr>
        <w:t>1. Х</w:t>
      </w:r>
      <w:r w:rsidR="00E41E90">
        <w:rPr>
          <w:rFonts w:ascii="Arial" w:hAnsi="Arial" w:cs="Arial"/>
          <w:b/>
          <w:bCs/>
          <w:color w:val="auto"/>
          <w:sz w:val="32"/>
          <w:szCs w:val="32"/>
        </w:rPr>
        <w:t>арактеристики гибридной системы</w:t>
      </w:r>
      <w:bookmarkEnd w:id="1"/>
    </w:p>
    <w:p w:rsidR="00A63967" w:rsidRDefault="00A17E1B" w:rsidP="00A63967">
      <w:pPr>
        <w:pStyle w:val="a6"/>
        <w:spacing w:line="360" w:lineRule="auto"/>
        <w:ind w:firstLine="539"/>
        <w:rPr>
          <w:rFonts w:ascii="Arial" w:hAnsi="Arial" w:cs="Arial"/>
          <w:color w:val="auto"/>
          <w:szCs w:val="20"/>
          <w:lang w:val="en-US"/>
        </w:rPr>
      </w:pPr>
      <w:r w:rsidRPr="00A17E1B">
        <w:rPr>
          <w:rFonts w:ascii="Arial" w:hAnsi="Arial" w:cs="Arial"/>
          <w:color w:val="auto"/>
          <w:szCs w:val="20"/>
        </w:rPr>
        <w:t>Автомобильная гибридная система сочетает два источника движущей силы, это ДВС и электродвигатель, с целью извлечь преимущества и компенсировать недостатки каждого из них. Такая система полностью автономна и не требует внешней подзарядки. Обладает следующими характеристиками:</w:t>
      </w:r>
    </w:p>
    <w:p w:rsidR="00A17E1B" w:rsidRPr="00A17E1B" w:rsidRDefault="00A63967" w:rsidP="00A63967">
      <w:pPr>
        <w:pStyle w:val="a6"/>
        <w:spacing w:line="360" w:lineRule="auto"/>
        <w:rPr>
          <w:rFonts w:ascii="Arial" w:hAnsi="Arial" w:cs="Arial"/>
          <w:color w:val="auto"/>
          <w:szCs w:val="20"/>
        </w:rPr>
      </w:pPr>
      <w:r>
        <w:rPr>
          <w:rFonts w:ascii="Arial" w:hAnsi="Arial" w:cs="Arial"/>
          <w:i/>
          <w:iCs/>
          <w:color w:val="auto"/>
          <w:szCs w:val="20"/>
        </w:rPr>
        <w:t xml:space="preserve">-  </w:t>
      </w:r>
      <w:r w:rsidR="00A17E1B" w:rsidRPr="00A17E1B">
        <w:rPr>
          <w:rFonts w:ascii="Arial" w:hAnsi="Arial" w:cs="Arial"/>
          <w:i/>
          <w:iCs/>
          <w:color w:val="auto"/>
          <w:szCs w:val="20"/>
        </w:rPr>
        <w:t>Сокращение энергетических потерь.</w:t>
      </w:r>
      <w:r w:rsidR="00A17E1B" w:rsidRPr="00A17E1B">
        <w:rPr>
          <w:rFonts w:ascii="Arial" w:hAnsi="Arial" w:cs="Arial"/>
          <w:color w:val="auto"/>
          <w:szCs w:val="20"/>
        </w:rPr>
        <w:t xml:space="preserve"> Система автоматически останавливает двигатель на холостом ходу, не тратя энергию впустую, как в обычном случае.</w:t>
      </w:r>
    </w:p>
    <w:p w:rsidR="00A63967" w:rsidRDefault="00A63967" w:rsidP="00A63967">
      <w:pPr>
        <w:pStyle w:val="a6"/>
        <w:spacing w:line="360" w:lineRule="auto"/>
        <w:rPr>
          <w:rFonts w:ascii="Arial" w:hAnsi="Arial" w:cs="Arial"/>
          <w:color w:val="auto"/>
          <w:szCs w:val="20"/>
        </w:rPr>
      </w:pPr>
      <w:r>
        <w:rPr>
          <w:rFonts w:ascii="Arial" w:hAnsi="Arial" w:cs="Arial"/>
          <w:i/>
          <w:iCs/>
          <w:color w:val="auto"/>
          <w:szCs w:val="20"/>
        </w:rPr>
        <w:t xml:space="preserve">-  </w:t>
      </w:r>
      <w:r w:rsidR="00A17E1B" w:rsidRPr="00A17E1B">
        <w:rPr>
          <w:rFonts w:ascii="Arial" w:hAnsi="Arial" w:cs="Arial"/>
          <w:i/>
          <w:iCs/>
          <w:color w:val="auto"/>
          <w:szCs w:val="20"/>
        </w:rPr>
        <w:t>Возврат энергии и повторное использование.</w:t>
      </w:r>
      <w:r w:rsidR="00A17E1B" w:rsidRPr="00A17E1B">
        <w:rPr>
          <w:rFonts w:ascii="Arial" w:hAnsi="Arial" w:cs="Arial"/>
          <w:color w:val="auto"/>
          <w:szCs w:val="20"/>
        </w:rPr>
        <w:t xml:space="preserve"> Энергия, которая в обычном случае потеряется в виде теплоты во время снижения оборотов двигателя и торможения, превращается в электрическую энергию, которая затем используется для питания стартера и электродвигателя.</w:t>
      </w:r>
    </w:p>
    <w:p w:rsidR="00A17E1B" w:rsidRPr="00A17E1B" w:rsidRDefault="00A63967" w:rsidP="00A63967">
      <w:pPr>
        <w:pStyle w:val="a6"/>
        <w:spacing w:line="360" w:lineRule="auto"/>
        <w:rPr>
          <w:rFonts w:ascii="Arial" w:hAnsi="Arial" w:cs="Arial"/>
          <w:color w:val="auto"/>
          <w:szCs w:val="20"/>
        </w:rPr>
      </w:pPr>
      <w:r>
        <w:rPr>
          <w:rFonts w:ascii="Arial" w:hAnsi="Arial" w:cs="Arial"/>
          <w:i/>
          <w:iCs/>
          <w:color w:val="auto"/>
          <w:szCs w:val="20"/>
        </w:rPr>
        <w:t xml:space="preserve">-  </w:t>
      </w:r>
      <w:r w:rsidR="00A17E1B" w:rsidRPr="00A17E1B">
        <w:rPr>
          <w:rFonts w:ascii="Arial" w:hAnsi="Arial" w:cs="Arial"/>
          <w:i/>
          <w:iCs/>
          <w:color w:val="auto"/>
          <w:szCs w:val="20"/>
        </w:rPr>
        <w:t>Мотор-помощник.</w:t>
      </w:r>
      <w:r w:rsidR="00A17E1B" w:rsidRPr="00A17E1B">
        <w:rPr>
          <w:rFonts w:ascii="Arial" w:hAnsi="Arial" w:cs="Arial"/>
          <w:color w:val="auto"/>
          <w:szCs w:val="20"/>
        </w:rPr>
        <w:t xml:space="preserve"> Электрический мотор помогает двигателю во время набора скорости.</w:t>
      </w:r>
    </w:p>
    <w:p w:rsidR="00056F46" w:rsidRPr="00056F46" w:rsidRDefault="00A63967" w:rsidP="00A63967">
      <w:pPr>
        <w:pStyle w:val="a6"/>
        <w:spacing w:line="360" w:lineRule="auto"/>
        <w:rPr>
          <w:rFonts w:ascii="Arial" w:hAnsi="Arial" w:cs="Arial"/>
          <w:color w:val="auto"/>
          <w:szCs w:val="20"/>
        </w:rPr>
      </w:pPr>
      <w:r>
        <w:rPr>
          <w:rFonts w:ascii="Arial" w:hAnsi="Arial" w:cs="Arial"/>
          <w:i/>
          <w:iCs/>
          <w:color w:val="auto"/>
          <w:szCs w:val="20"/>
        </w:rPr>
        <w:t>-  В</w:t>
      </w:r>
      <w:r w:rsidR="00A17E1B" w:rsidRPr="00A17E1B">
        <w:rPr>
          <w:rFonts w:ascii="Arial" w:hAnsi="Arial" w:cs="Arial"/>
          <w:i/>
          <w:iCs/>
          <w:color w:val="auto"/>
          <w:szCs w:val="20"/>
        </w:rPr>
        <w:t>ысокоэффективное управление работой.</w:t>
      </w:r>
      <w:r w:rsidR="00A17E1B" w:rsidRPr="00A17E1B">
        <w:rPr>
          <w:rFonts w:ascii="Arial" w:hAnsi="Arial" w:cs="Arial"/>
          <w:color w:val="auto"/>
          <w:szCs w:val="20"/>
        </w:rPr>
        <w:t xml:space="preserve"> Система максимизирует выходной коэффициент полезного действия транспортного средства, используя электродвигатель, чтобы приводить в движение автомобиль при режимах работы на которых эффективность ДВС низка, и вырабатывая электричество при высокоэффективных режимах работы двигателя. </w:t>
      </w:r>
    </w:p>
    <w:p w:rsidR="00CA36B0" w:rsidRPr="00CA36B0" w:rsidRDefault="00CA36B0" w:rsidP="00E41E90">
      <w:pPr>
        <w:pStyle w:val="a6"/>
        <w:spacing w:before="0" w:beforeAutospacing="0" w:after="0" w:afterAutospacing="0" w:line="360" w:lineRule="auto"/>
        <w:ind w:firstLine="539"/>
        <w:jc w:val="center"/>
        <w:outlineLvl w:val="0"/>
        <w:rPr>
          <w:rFonts w:ascii="Arial" w:hAnsi="Arial" w:cs="Arial"/>
          <w:b/>
          <w:bCs/>
          <w:color w:val="auto"/>
          <w:sz w:val="32"/>
          <w:szCs w:val="32"/>
        </w:rPr>
      </w:pPr>
      <w:bookmarkStart w:id="2" w:name="_Toc259559358"/>
      <w:r w:rsidRPr="00CA36B0">
        <w:rPr>
          <w:b/>
          <w:bCs/>
          <w:color w:val="auto"/>
          <w:sz w:val="32"/>
          <w:szCs w:val="32"/>
        </w:rPr>
        <w:t>2</w:t>
      </w:r>
      <w:r w:rsidRPr="00CA36B0">
        <w:rPr>
          <w:rFonts w:ascii="Arial" w:hAnsi="Arial" w:cs="Arial"/>
          <w:b/>
          <w:bCs/>
          <w:color w:val="auto"/>
          <w:sz w:val="32"/>
          <w:szCs w:val="32"/>
        </w:rPr>
        <w:t>. Анализ ги</w:t>
      </w:r>
      <w:r w:rsidR="00E41E90">
        <w:rPr>
          <w:rFonts w:ascii="Arial" w:hAnsi="Arial" w:cs="Arial"/>
          <w:b/>
          <w:bCs/>
          <w:color w:val="auto"/>
          <w:sz w:val="32"/>
          <w:szCs w:val="32"/>
        </w:rPr>
        <w:t>бридного транспортного средства</w:t>
      </w:r>
      <w:bookmarkEnd w:id="2"/>
    </w:p>
    <w:p w:rsidR="00CA36B0" w:rsidRPr="00CA36B0" w:rsidRDefault="00CA36B0" w:rsidP="00E41E90">
      <w:pPr>
        <w:pStyle w:val="a6"/>
        <w:spacing w:before="0" w:beforeAutospacing="0" w:after="0" w:afterAutospacing="0" w:line="360" w:lineRule="auto"/>
        <w:ind w:firstLine="540"/>
        <w:jc w:val="both"/>
        <w:outlineLvl w:val="1"/>
        <w:rPr>
          <w:rFonts w:ascii="Arial" w:hAnsi="Arial" w:cs="Arial"/>
          <w:b/>
          <w:bCs/>
          <w:color w:val="auto"/>
          <w:szCs w:val="20"/>
        </w:rPr>
      </w:pPr>
      <w:bookmarkStart w:id="3" w:name="_Toc259559359"/>
      <w:r w:rsidRPr="00CA36B0">
        <w:rPr>
          <w:rFonts w:ascii="Arial" w:hAnsi="Arial" w:cs="Arial"/>
          <w:b/>
          <w:bCs/>
          <w:color w:val="auto"/>
          <w:szCs w:val="20"/>
        </w:rPr>
        <w:t>2.1 История развития</w:t>
      </w:r>
      <w:bookmarkEnd w:id="3"/>
    </w:p>
    <w:p w:rsidR="00CA36B0" w:rsidRPr="00CA36B0" w:rsidRDefault="00CA36B0" w:rsidP="00CA36B0">
      <w:pPr>
        <w:pStyle w:val="a6"/>
        <w:spacing w:before="0" w:beforeAutospacing="0" w:after="0" w:afterAutospacing="0" w:line="360" w:lineRule="auto"/>
        <w:ind w:right="84" w:firstLine="540"/>
        <w:jc w:val="both"/>
        <w:rPr>
          <w:rFonts w:ascii="Arial" w:hAnsi="Arial" w:cs="Arial"/>
          <w:b/>
          <w:bCs/>
        </w:rPr>
      </w:pPr>
      <w:r w:rsidRPr="00CA36B0">
        <w:rPr>
          <w:rFonts w:ascii="Arial" w:hAnsi="Arial" w:cs="Arial"/>
        </w:rPr>
        <w:t xml:space="preserve">В настоящее время разработкой гибридных автомобилей занимаются все крупнейшие автопроизводители мира, но это производство является убыточным, поскольку покупатели не готовы компенсировать разницу в стоимости высокотехнологичного автомобиля по сравнению со стандартным массовым. Поэтому, внедрение гибридной технологии в массовое производство оказывается по силам лишь самым экономически и технологически сильным производителям, таким как компания </w:t>
      </w:r>
      <w:r w:rsidRPr="00CA36B0">
        <w:rPr>
          <w:rFonts w:ascii="Arial" w:hAnsi="Arial" w:cs="Arial"/>
          <w:color w:val="auto"/>
          <w:szCs w:val="20"/>
          <w:lang w:val="en-US"/>
        </w:rPr>
        <w:t>Toyota</w:t>
      </w:r>
      <w:r w:rsidRPr="00CA36B0">
        <w:rPr>
          <w:rFonts w:ascii="Arial" w:hAnsi="Arial" w:cs="Arial"/>
          <w:color w:val="auto"/>
          <w:szCs w:val="20"/>
        </w:rPr>
        <w:t>, которая вывела гибридную технологию в своём модельном ряде на недосягаемый остальным компаниям уровень.</w:t>
      </w:r>
    </w:p>
    <w:p w:rsidR="00CA36B0" w:rsidRPr="00CA36B0" w:rsidRDefault="00CA36B0" w:rsidP="00CA36B0">
      <w:pPr>
        <w:pStyle w:val="a6"/>
        <w:spacing w:before="0" w:beforeAutospacing="0" w:after="0" w:afterAutospacing="0" w:line="360" w:lineRule="auto"/>
        <w:ind w:right="84" w:firstLine="540"/>
        <w:jc w:val="both"/>
        <w:rPr>
          <w:rFonts w:ascii="Arial" w:hAnsi="Arial" w:cs="Arial"/>
        </w:rPr>
      </w:pPr>
      <w:r w:rsidRPr="00CA36B0">
        <w:rPr>
          <w:rFonts w:ascii="Arial" w:hAnsi="Arial" w:cs="Arial"/>
        </w:rPr>
        <w:t xml:space="preserve">В качестве анализа мы возьмём самую массовую из выпускающихся в настоящий момент моделей - Toyota Prius, имеющую гибридную систему второго поколения </w:t>
      </w:r>
      <w:r w:rsidRPr="00CA36B0">
        <w:rPr>
          <w:rFonts w:ascii="Arial" w:hAnsi="Arial" w:cs="Arial"/>
          <w:color w:val="auto"/>
          <w:szCs w:val="18"/>
          <w:lang w:val="en-US"/>
        </w:rPr>
        <w:t>THS</w:t>
      </w:r>
      <w:r w:rsidRPr="00CA36B0">
        <w:rPr>
          <w:rFonts w:ascii="Arial" w:hAnsi="Arial" w:cs="Arial"/>
          <w:color w:val="auto"/>
          <w:szCs w:val="18"/>
        </w:rPr>
        <w:t xml:space="preserve"> </w:t>
      </w:r>
      <w:r w:rsidRPr="00CA36B0">
        <w:rPr>
          <w:rFonts w:ascii="Arial" w:hAnsi="Arial" w:cs="Arial"/>
          <w:color w:val="auto"/>
          <w:szCs w:val="18"/>
          <w:lang w:val="en-US"/>
        </w:rPr>
        <w:t>II</w:t>
      </w:r>
    </w:p>
    <w:p w:rsidR="00CA36B0" w:rsidRPr="00A63967" w:rsidRDefault="00CA36B0" w:rsidP="00A63967">
      <w:pPr>
        <w:pStyle w:val="a6"/>
        <w:spacing w:before="0" w:beforeAutospacing="0" w:after="0" w:afterAutospacing="0" w:line="360" w:lineRule="auto"/>
        <w:ind w:right="84" w:firstLine="540"/>
        <w:jc w:val="both"/>
      </w:pPr>
      <w:r w:rsidRPr="00CA36B0">
        <w:rPr>
          <w:rFonts w:ascii="Arial" w:hAnsi="Arial" w:cs="Arial"/>
        </w:rPr>
        <w:t xml:space="preserve">Концепт-кар Toyota Prius впервые демонстрировался на международной автомобильной выставке во Франкфурте в сентябре 1995 года. Информация тогда была весьма расплывчатой: переднеприводной автомобиль, у которого двигатель (почему-то оснащенный динамо-стартером и бесступенчатым вариатором вместо обычной коробки передач) работает в паре с тепловым аккумулятором, накапливающим энергию, отдаваемую тормозами. На остановках силовой агрегат выключался автомеханическим устройством. Хотя мотор числился полуторалитровым, расход топлива был неправдоподобно мал -3,6 л/100 км. Силовая установка Prius весьма интересна. Это двигатель внутреннего сгорания (1496 см3, </w:t>
      </w:r>
      <w:smartTag w:uri="urn:schemas-microsoft-com:office:smarttags" w:element="metricconverter">
        <w:smartTagPr>
          <w:attr w:name="ProductID" w:val="58 л"/>
        </w:smartTagPr>
        <w:r w:rsidRPr="00CA36B0">
          <w:rPr>
            <w:rFonts w:ascii="Arial" w:hAnsi="Arial" w:cs="Arial"/>
          </w:rPr>
          <w:t>58 л</w:t>
        </w:r>
      </w:smartTag>
      <w:r w:rsidRPr="00CA36B0">
        <w:rPr>
          <w:rFonts w:ascii="Arial" w:hAnsi="Arial" w:cs="Arial"/>
        </w:rPr>
        <w:t xml:space="preserve">.с. при 4000 об/мин), работающий в паре с тяговым электромотором переменного тока (30 кВт при 940 - 2000 об/мин). Компьютер самостоятельно, в зависимости от условий движения, определяет степень участия каждого из них. Оба (или каждый порознь) вращают через редуктор передние ведущие колеса. Серийные производство автомобиля началось в декабре 1997г., а в 2000г. начались его экспортные продажи. В 2003 году выпущена новая модель TOYOTA PRIUS </w:t>
      </w:r>
      <w:r w:rsidRPr="00CA36B0">
        <w:rPr>
          <w:rFonts w:ascii="Arial" w:hAnsi="Arial" w:cs="Arial"/>
          <w:lang w:val="en-US"/>
        </w:rPr>
        <w:t>II</w:t>
      </w:r>
      <w:r w:rsidRPr="00CA36B0">
        <w:rPr>
          <w:rFonts w:ascii="Arial" w:hAnsi="Arial" w:cs="Arial"/>
        </w:rPr>
        <w:t xml:space="preserve">, которая </w:t>
      </w:r>
      <w:r w:rsidR="00056F46" w:rsidRPr="00CA36B0">
        <w:rPr>
          <w:rFonts w:ascii="Arial" w:hAnsi="Arial" w:cs="Arial"/>
        </w:rPr>
        <w:t>бьет</w:t>
      </w:r>
      <w:r w:rsidRPr="00CA36B0">
        <w:rPr>
          <w:rFonts w:ascii="Arial" w:hAnsi="Arial" w:cs="Arial"/>
        </w:rPr>
        <w:t xml:space="preserve"> все рекорды продаж. Для приобретения данного автомобиля японцы вынуждены записываться в многомесячные очереди</w:t>
      </w:r>
    </w:p>
    <w:p w:rsidR="00CA36B0" w:rsidRPr="007E25D8" w:rsidRDefault="00CA36B0" w:rsidP="00CA36B0">
      <w:pPr>
        <w:pStyle w:val="a6"/>
        <w:spacing w:before="0" w:beforeAutospacing="0" w:after="0" w:afterAutospacing="0"/>
        <w:ind w:left="4320" w:firstLine="540"/>
        <w:rPr>
          <w:color w:val="auto"/>
          <w:szCs w:val="20"/>
        </w:rPr>
      </w:pPr>
    </w:p>
    <w:p w:rsidR="00CA36B0" w:rsidRPr="00CA36B0" w:rsidRDefault="00CA36B0" w:rsidP="00E41E90">
      <w:pPr>
        <w:pStyle w:val="a6"/>
        <w:spacing w:before="0" w:beforeAutospacing="0" w:after="0" w:afterAutospacing="0" w:line="360" w:lineRule="auto"/>
        <w:ind w:right="84"/>
        <w:jc w:val="both"/>
        <w:outlineLvl w:val="1"/>
        <w:rPr>
          <w:rFonts w:ascii="Arial" w:hAnsi="Arial" w:cs="Arial"/>
          <w:b/>
          <w:bCs/>
        </w:rPr>
      </w:pPr>
      <w:bookmarkStart w:id="4" w:name="_Toc259559360"/>
      <w:r>
        <w:rPr>
          <w:rFonts w:ascii="Arial" w:hAnsi="Arial" w:cs="Arial"/>
          <w:b/>
          <w:bCs/>
        </w:rPr>
        <w:t>2</w:t>
      </w:r>
      <w:r w:rsidRPr="00CA36B0">
        <w:rPr>
          <w:rFonts w:ascii="Arial" w:hAnsi="Arial" w:cs="Arial"/>
          <w:b/>
          <w:bCs/>
        </w:rPr>
        <w:t>.2 Описание системы</w:t>
      </w:r>
      <w:bookmarkEnd w:id="4"/>
    </w:p>
    <w:p w:rsidR="00CA36B0" w:rsidRPr="00CA36B0" w:rsidRDefault="00CA36B0" w:rsidP="00CA36B0">
      <w:pPr>
        <w:pStyle w:val="a6"/>
        <w:spacing w:before="0" w:beforeAutospacing="0" w:after="0" w:afterAutospacing="0" w:line="360" w:lineRule="auto"/>
        <w:ind w:right="84" w:firstLine="540"/>
        <w:jc w:val="both"/>
        <w:rPr>
          <w:rFonts w:ascii="Arial" w:hAnsi="Arial" w:cs="Arial"/>
          <w:color w:val="auto"/>
          <w:szCs w:val="18"/>
        </w:rPr>
      </w:pPr>
      <w:r w:rsidRPr="00CA36B0">
        <w:rPr>
          <w:rFonts w:ascii="Arial" w:hAnsi="Arial" w:cs="Arial"/>
          <w:color w:val="auto"/>
        </w:rPr>
        <w:t xml:space="preserve">Недавно разработанная система </w:t>
      </w:r>
      <w:r w:rsidRPr="00CA36B0">
        <w:rPr>
          <w:rFonts w:ascii="Arial" w:hAnsi="Arial" w:cs="Arial"/>
          <w:color w:val="auto"/>
          <w:szCs w:val="18"/>
          <w:lang w:val="en-US"/>
        </w:rPr>
        <w:t>THS</w:t>
      </w:r>
      <w:r w:rsidRPr="00CA36B0">
        <w:rPr>
          <w:rFonts w:ascii="Arial" w:hAnsi="Arial" w:cs="Arial"/>
          <w:color w:val="auto"/>
          <w:szCs w:val="18"/>
        </w:rPr>
        <w:t xml:space="preserve"> </w:t>
      </w:r>
      <w:r w:rsidRPr="00CA36B0">
        <w:rPr>
          <w:rFonts w:ascii="Arial" w:hAnsi="Arial" w:cs="Arial"/>
          <w:color w:val="auto"/>
          <w:szCs w:val="18"/>
          <w:lang w:val="en-US"/>
        </w:rPr>
        <w:t>II</w:t>
      </w:r>
      <w:r w:rsidRPr="00CA36B0">
        <w:rPr>
          <w:rFonts w:ascii="Arial" w:hAnsi="Arial" w:cs="Arial"/>
          <w:color w:val="auto"/>
          <w:szCs w:val="18"/>
        </w:rPr>
        <w:t xml:space="preserve"> нацелена одновременно на повышение мощности и на улучшение показателей работы трансмиссии, которая имеет преимущества в управлении и контроле над энергией. В результате, разработанная концепция </w:t>
      </w:r>
      <w:r w:rsidRPr="00CA36B0">
        <w:rPr>
          <w:rFonts w:ascii="Arial" w:hAnsi="Arial" w:cs="Arial"/>
          <w:color w:val="auto"/>
          <w:szCs w:val="18"/>
          <w:lang w:val="en-US"/>
        </w:rPr>
        <w:t>Hybrid</w:t>
      </w:r>
      <w:r w:rsidRPr="00CA36B0">
        <w:rPr>
          <w:rFonts w:ascii="Arial" w:hAnsi="Arial" w:cs="Arial"/>
          <w:color w:val="auto"/>
          <w:szCs w:val="18"/>
        </w:rPr>
        <w:t xml:space="preserve"> </w:t>
      </w:r>
      <w:r w:rsidRPr="00CA36B0">
        <w:rPr>
          <w:rFonts w:ascii="Arial" w:hAnsi="Arial" w:cs="Arial"/>
          <w:color w:val="auto"/>
          <w:szCs w:val="18"/>
          <w:lang w:val="en-US"/>
        </w:rPr>
        <w:t>Synergy</w:t>
      </w:r>
      <w:r w:rsidRPr="00CA36B0">
        <w:rPr>
          <w:rFonts w:ascii="Arial" w:hAnsi="Arial" w:cs="Arial"/>
          <w:color w:val="auto"/>
          <w:szCs w:val="18"/>
        </w:rPr>
        <w:t xml:space="preserve"> </w:t>
      </w:r>
      <w:r w:rsidRPr="00CA36B0">
        <w:rPr>
          <w:rFonts w:ascii="Arial" w:hAnsi="Arial" w:cs="Arial"/>
          <w:color w:val="auto"/>
          <w:szCs w:val="18"/>
          <w:lang w:val="en-US"/>
        </w:rPr>
        <w:t>Drive</w:t>
      </w:r>
      <w:r w:rsidRPr="00CA36B0">
        <w:rPr>
          <w:rFonts w:ascii="Arial" w:hAnsi="Arial" w:cs="Arial"/>
          <w:color w:val="auto"/>
          <w:szCs w:val="18"/>
        </w:rPr>
        <w:t xml:space="preserve"> заметно улучшает мощностные показатели, характеристики разгона, и в то же время автомобиль достигает наивысшего уровня экологичности в мире.</w:t>
      </w:r>
    </w:p>
    <w:p w:rsidR="00CA36B0" w:rsidRPr="00056F46" w:rsidRDefault="00CA36B0" w:rsidP="00056F46">
      <w:pPr>
        <w:pStyle w:val="a6"/>
        <w:spacing w:before="0" w:beforeAutospacing="0" w:after="0" w:afterAutospacing="0"/>
        <w:ind w:right="84"/>
        <w:jc w:val="both"/>
        <w:rPr>
          <w:color w:val="auto"/>
          <w:lang w:val="en-US"/>
        </w:rPr>
      </w:pPr>
    </w:p>
    <w:p w:rsidR="00CA36B0" w:rsidRPr="00CA36B0" w:rsidRDefault="00CA36B0" w:rsidP="00CA36B0">
      <w:pPr>
        <w:pStyle w:val="a6"/>
        <w:spacing w:before="0" w:beforeAutospacing="0" w:after="0" w:afterAutospacing="0" w:line="360" w:lineRule="auto"/>
        <w:ind w:right="84" w:firstLine="540"/>
        <w:jc w:val="both"/>
        <w:rPr>
          <w:rFonts w:ascii="Arial" w:hAnsi="Arial" w:cs="Arial"/>
          <w:color w:val="auto"/>
          <w:szCs w:val="18"/>
        </w:rPr>
      </w:pPr>
      <w:r w:rsidRPr="00CA36B0">
        <w:rPr>
          <w:rFonts w:ascii="Arial" w:hAnsi="Arial" w:cs="Arial"/>
          <w:color w:val="auto"/>
        </w:rPr>
        <w:t xml:space="preserve">Новая система создана на основе уже имеющейся системы </w:t>
      </w:r>
      <w:r w:rsidRPr="00CA36B0">
        <w:rPr>
          <w:rFonts w:ascii="Arial" w:hAnsi="Arial" w:cs="Arial"/>
          <w:color w:val="auto"/>
          <w:szCs w:val="18"/>
          <w:lang w:val="en-US"/>
        </w:rPr>
        <w:t>THS</w:t>
      </w:r>
      <w:r w:rsidRPr="00CA36B0">
        <w:rPr>
          <w:rFonts w:ascii="Arial" w:hAnsi="Arial" w:cs="Arial"/>
          <w:color w:val="auto"/>
          <w:szCs w:val="18"/>
        </w:rPr>
        <w:t xml:space="preserve">, использовавшейся в </w:t>
      </w:r>
      <w:r w:rsidRPr="00CA36B0">
        <w:rPr>
          <w:rFonts w:ascii="Arial" w:hAnsi="Arial" w:cs="Arial"/>
        </w:rPr>
        <w:t xml:space="preserve">Prius первого поколения. Со ставкой на ещё большую эффективность система получила высоковольтную электрическую цепь между мотором и генератором, что позволяет эффективнее использовать энергию, снижая её потери на сопротивление. В системе </w:t>
      </w:r>
      <w:r w:rsidRPr="00CA36B0">
        <w:rPr>
          <w:rFonts w:ascii="Arial" w:hAnsi="Arial" w:cs="Arial"/>
          <w:color w:val="auto"/>
          <w:szCs w:val="18"/>
          <w:lang w:val="en-US"/>
        </w:rPr>
        <w:t>THS</w:t>
      </w:r>
      <w:r w:rsidRPr="00CA36B0">
        <w:rPr>
          <w:rFonts w:ascii="Arial" w:hAnsi="Arial" w:cs="Arial"/>
          <w:color w:val="auto"/>
          <w:szCs w:val="18"/>
        </w:rPr>
        <w:t xml:space="preserve"> </w:t>
      </w:r>
      <w:r w:rsidRPr="00CA36B0">
        <w:rPr>
          <w:rFonts w:ascii="Arial" w:hAnsi="Arial" w:cs="Arial"/>
          <w:color w:val="auto"/>
          <w:szCs w:val="18"/>
          <w:lang w:val="en-US"/>
        </w:rPr>
        <w:t>II</w:t>
      </w:r>
      <w:r w:rsidRPr="00CA36B0">
        <w:rPr>
          <w:rFonts w:ascii="Arial" w:hAnsi="Arial" w:cs="Arial"/>
          <w:color w:val="auto"/>
          <w:szCs w:val="18"/>
        </w:rPr>
        <w:t xml:space="preserve"> значительно увеличено использование  электромотора в условиях, когда ДВС имеет низкую производительность, при таком режиме двигатель глушится и автомобиль движется только на электротяге. В условиях, когда производительность ДВС оказывается реализованной, система его использует в наиболее экономичном режиме, при этом вырабатывая нужное количество электричества. Также достигнута большая регенерация энергии во время сброса оборотов и торможения. Таким образом, увеличение входных и выходных показателей электрической эффективности реализовало стремление к достижению лучшей в мире топливной экономичности. Планируется прохождение </w:t>
      </w:r>
      <w:r w:rsidRPr="00CA36B0">
        <w:rPr>
          <w:rFonts w:ascii="Arial" w:hAnsi="Arial" w:cs="Arial"/>
          <w:color w:val="auto"/>
          <w:szCs w:val="18"/>
          <w:lang w:val="en-US"/>
        </w:rPr>
        <w:t>THS</w:t>
      </w:r>
      <w:r w:rsidRPr="00CA36B0">
        <w:rPr>
          <w:rFonts w:ascii="Arial" w:hAnsi="Arial" w:cs="Arial"/>
          <w:color w:val="auto"/>
          <w:szCs w:val="18"/>
        </w:rPr>
        <w:t xml:space="preserve"> </w:t>
      </w:r>
      <w:r w:rsidRPr="00CA36B0">
        <w:rPr>
          <w:rFonts w:ascii="Arial" w:hAnsi="Arial" w:cs="Arial"/>
          <w:color w:val="auto"/>
          <w:szCs w:val="18"/>
          <w:lang w:val="en-US"/>
        </w:rPr>
        <w:t>II</w:t>
      </w:r>
      <w:r w:rsidRPr="00CA36B0">
        <w:rPr>
          <w:rFonts w:ascii="Arial" w:hAnsi="Arial" w:cs="Arial"/>
          <w:color w:val="auto"/>
          <w:szCs w:val="18"/>
        </w:rPr>
        <w:t xml:space="preserve"> под правила </w:t>
      </w:r>
      <w:r w:rsidRPr="00CA36B0">
        <w:rPr>
          <w:rFonts w:ascii="Arial" w:hAnsi="Arial" w:cs="Arial"/>
          <w:color w:val="auto"/>
          <w:szCs w:val="18"/>
          <w:lang w:val="en-US"/>
        </w:rPr>
        <w:t>ATPZEV</w:t>
      </w:r>
      <w:r w:rsidRPr="00CA36B0">
        <w:rPr>
          <w:rFonts w:ascii="Arial" w:hAnsi="Arial" w:cs="Arial"/>
          <w:color w:val="auto"/>
          <w:szCs w:val="18"/>
        </w:rPr>
        <w:t xml:space="preserve"> (Прогрессивная Технология Транспортного Средства Практически Нулевого Выброса) в Калифорнии, США, которые предлагается ввести в 2005 году, удовлетворение Уровня Крайне Низких Выбросов (</w:t>
      </w:r>
      <w:r w:rsidRPr="00CA36B0">
        <w:rPr>
          <w:rFonts w:ascii="Arial" w:hAnsi="Arial" w:cs="Arial"/>
          <w:color w:val="auto"/>
          <w:szCs w:val="18"/>
          <w:lang w:val="en-US"/>
        </w:rPr>
        <w:t>U</w:t>
      </w:r>
      <w:r w:rsidRPr="00CA36B0">
        <w:rPr>
          <w:rFonts w:ascii="Arial" w:hAnsi="Arial" w:cs="Arial"/>
          <w:color w:val="auto"/>
          <w:szCs w:val="18"/>
        </w:rPr>
        <w:t>-</w:t>
      </w:r>
      <w:r w:rsidRPr="00CA36B0">
        <w:rPr>
          <w:rFonts w:ascii="Arial" w:hAnsi="Arial" w:cs="Arial"/>
          <w:color w:val="auto"/>
          <w:szCs w:val="18"/>
          <w:lang w:val="en-US"/>
        </w:rPr>
        <w:t>LEV</w:t>
      </w:r>
      <w:r w:rsidRPr="00CA36B0">
        <w:rPr>
          <w:rFonts w:ascii="Arial" w:hAnsi="Arial" w:cs="Arial"/>
          <w:color w:val="auto"/>
          <w:szCs w:val="18"/>
        </w:rPr>
        <w:t>) в Японии, а так же правил ЕВРО-4, вступающих в силу в 2004 году. Как это очевидно, системой осуществляется лучшая в мире чистота выхлопа.</w:t>
      </w:r>
    </w:p>
    <w:p w:rsidR="00CA36B0" w:rsidRPr="00CA36B0" w:rsidRDefault="00CA36B0" w:rsidP="00CA36B0">
      <w:pPr>
        <w:pStyle w:val="a6"/>
        <w:spacing w:before="0" w:beforeAutospacing="0" w:after="0" w:afterAutospacing="0" w:line="360" w:lineRule="auto"/>
        <w:ind w:right="84" w:firstLine="540"/>
        <w:jc w:val="both"/>
        <w:rPr>
          <w:rFonts w:ascii="Arial" w:hAnsi="Arial" w:cs="Arial"/>
          <w:color w:val="auto"/>
          <w:szCs w:val="18"/>
        </w:rPr>
      </w:pPr>
      <w:r w:rsidRPr="00CA36B0">
        <w:rPr>
          <w:rFonts w:ascii="Arial" w:hAnsi="Arial" w:cs="Arial"/>
          <w:color w:val="auto"/>
          <w:szCs w:val="18"/>
        </w:rPr>
        <w:t>Гордостью гибридной системы второго поколения является её суммарная мощность, увеличенная в полтора раза благодаря повышенным оборотам ДВС, электромотора и генератора. В системе появилась высоковольтная цепь, а так же более производительная батарея, для обеспечения возросших энергетических нужд.</w:t>
      </w:r>
    </w:p>
    <w:p w:rsidR="00CA36B0" w:rsidRPr="00CA36B0" w:rsidRDefault="00CA36B0" w:rsidP="00CA36B0">
      <w:pPr>
        <w:pStyle w:val="a6"/>
        <w:spacing w:before="0" w:beforeAutospacing="0" w:after="0" w:afterAutospacing="0" w:line="360" w:lineRule="auto"/>
        <w:ind w:right="84" w:firstLine="540"/>
        <w:jc w:val="both"/>
        <w:rPr>
          <w:rFonts w:ascii="Arial" w:hAnsi="Arial" w:cs="Arial"/>
          <w:szCs w:val="18"/>
        </w:rPr>
      </w:pPr>
      <w:r w:rsidRPr="00CA36B0">
        <w:rPr>
          <w:rFonts w:ascii="Arial" w:hAnsi="Arial" w:cs="Arial"/>
          <w:szCs w:val="18"/>
        </w:rPr>
        <w:t>Установка состоит из двух источников движущей силы, а именно: высокоэкономичного ДВС, работающего по циклу Аткинсона с увеличенными фазами расширения с одной стороны и синхронного электродвигателя переменного тока на постоянных  магнитах, с увеличенной в 1,5 раза мощностью совместно с генератором, никель-</w:t>
      </w:r>
      <w:r w:rsidRPr="00CA36B0">
        <w:rPr>
          <w:rFonts w:ascii="Arial" w:hAnsi="Arial" w:cs="Arial"/>
          <w:color w:val="auto"/>
          <w:szCs w:val="18"/>
        </w:rPr>
        <w:t>металлгидридной (</w:t>
      </w:r>
      <w:r w:rsidRPr="00CA36B0">
        <w:rPr>
          <w:rFonts w:ascii="Arial" w:hAnsi="Arial" w:cs="Arial"/>
          <w:color w:val="auto"/>
          <w:szCs w:val="18"/>
          <w:lang w:val="en-US"/>
        </w:rPr>
        <w:t>Ni</w:t>
      </w:r>
      <w:r w:rsidRPr="00CA36B0">
        <w:rPr>
          <w:rFonts w:ascii="Arial" w:hAnsi="Arial" w:cs="Arial"/>
          <w:color w:val="auto"/>
          <w:szCs w:val="18"/>
        </w:rPr>
        <w:t>-</w:t>
      </w:r>
      <w:r w:rsidRPr="00CA36B0">
        <w:rPr>
          <w:rFonts w:ascii="Arial" w:hAnsi="Arial" w:cs="Arial"/>
          <w:color w:val="auto"/>
          <w:szCs w:val="18"/>
          <w:lang w:val="en-US"/>
        </w:rPr>
        <w:t>MH</w:t>
      </w:r>
      <w:r w:rsidRPr="00CA36B0">
        <w:rPr>
          <w:rFonts w:ascii="Arial" w:hAnsi="Arial" w:cs="Arial"/>
          <w:color w:val="auto"/>
          <w:szCs w:val="18"/>
        </w:rPr>
        <w:t>)</w:t>
      </w:r>
      <w:r w:rsidRPr="00CA36B0">
        <w:rPr>
          <w:rFonts w:ascii="Arial" w:hAnsi="Arial" w:cs="Arial"/>
          <w:color w:val="333333"/>
          <w:sz w:val="18"/>
          <w:szCs w:val="18"/>
        </w:rPr>
        <w:t xml:space="preserve"> </w:t>
      </w:r>
      <w:r w:rsidRPr="00CA36B0">
        <w:rPr>
          <w:rFonts w:ascii="Arial" w:hAnsi="Arial" w:cs="Arial"/>
          <w:szCs w:val="18"/>
        </w:rPr>
        <w:t>батареей и блоком энергетического управления. Этот блок управления представляет собой конвертер переменного-постоянного тока для согласования переменного тока от мотора и генератора с постоянным током батареи гибрида, а так же блок содержит высоковольтный преобразователь для повышения напряжения, идущего от аккумулятора к электромотору и генератору, работающим при напряжении в  500 вольт. Другим важным компонентом является планетарный механизм делителя мощности, который занимается распределением и сочетанием мощности от двигателя, электромотора и генератора, затем передавая движущую силу на колёса. Блок управления точно контролирует работу всех компонентов на высоких скоростях, обеспечивая эффективность их совместной работы.</w:t>
      </w:r>
    </w:p>
    <w:p w:rsidR="00056F46" w:rsidRPr="00A63967" w:rsidRDefault="00CA36B0" w:rsidP="00A63967">
      <w:pPr>
        <w:pStyle w:val="a6"/>
        <w:spacing w:before="0" w:beforeAutospacing="0" w:after="0" w:afterAutospacing="0"/>
        <w:ind w:right="84" w:firstLine="540"/>
        <w:jc w:val="both"/>
        <w:rPr>
          <w:color w:val="auto"/>
          <w:lang w:val="en-US"/>
        </w:rPr>
      </w:pPr>
      <w:r>
        <w:rPr>
          <w:color w:val="auto"/>
        </w:rPr>
        <w:t> </w:t>
      </w:r>
    </w:p>
    <w:p w:rsidR="00CA36B0" w:rsidRPr="00CA36B0" w:rsidRDefault="0007282B" w:rsidP="00E41E90">
      <w:pPr>
        <w:pStyle w:val="a6"/>
        <w:spacing w:before="0" w:beforeAutospacing="0" w:after="0" w:afterAutospacing="0" w:line="360" w:lineRule="auto"/>
        <w:ind w:right="84"/>
        <w:jc w:val="both"/>
        <w:outlineLvl w:val="1"/>
        <w:rPr>
          <w:rFonts w:ascii="Arial" w:hAnsi="Arial" w:cs="Arial"/>
          <w:b/>
          <w:bCs/>
          <w:color w:val="auto"/>
        </w:rPr>
      </w:pPr>
      <w:bookmarkStart w:id="5" w:name="_Toc259559361"/>
      <w:r>
        <w:rPr>
          <w:rFonts w:ascii="Arial" w:hAnsi="Arial" w:cs="Arial"/>
          <w:b/>
          <w:bCs/>
          <w:color w:val="auto"/>
        </w:rPr>
        <w:t>2</w:t>
      </w:r>
      <w:r w:rsidR="00CA36B0" w:rsidRPr="00CA36B0">
        <w:rPr>
          <w:rFonts w:ascii="Arial" w:hAnsi="Arial" w:cs="Arial"/>
          <w:b/>
          <w:bCs/>
          <w:color w:val="auto"/>
        </w:rPr>
        <w:t>.3 Работа системы</w:t>
      </w:r>
      <w:bookmarkEnd w:id="5"/>
    </w:p>
    <w:p w:rsidR="00CA36B0" w:rsidRPr="00056F46" w:rsidRDefault="00CA36B0" w:rsidP="00CA36B0">
      <w:pPr>
        <w:pStyle w:val="a6"/>
        <w:spacing w:before="0" w:beforeAutospacing="0" w:after="0" w:afterAutospacing="0" w:line="360" w:lineRule="auto"/>
        <w:ind w:right="84"/>
        <w:jc w:val="both"/>
        <w:rPr>
          <w:rFonts w:ascii="Arial" w:hAnsi="Arial" w:cs="Arial"/>
        </w:rPr>
      </w:pPr>
      <w:r w:rsidRPr="008D0B1E">
        <w:rPr>
          <w:rFonts w:ascii="Arial" w:hAnsi="Arial" w:cs="Arial"/>
        </w:rPr>
        <w:t xml:space="preserve">Установленный за двигателем внутреннего сгорания планетарный механизм разделяет поток мощности на две ветви: одна идет к редуктору главной передачи, другая - к генератору переменного тока. Тот заряжает через преобразователь аккумулятор, от которого при необходимости поступает </w:t>
      </w:r>
      <w:r>
        <w:rPr>
          <w:rFonts w:ascii="Arial" w:hAnsi="Arial" w:cs="Arial"/>
        </w:rPr>
        <w:t xml:space="preserve">энергия (через преобразователь) в тяговый электромотор. </w:t>
      </w:r>
      <w:r w:rsidRPr="008D0B1E">
        <w:rPr>
          <w:rFonts w:ascii="Arial" w:hAnsi="Arial" w:cs="Arial"/>
        </w:rPr>
        <w:br/>
        <w:t>При торможении электромотор действует в режиме генератора и через преобразователь пополняет запас энергии в батарее. А при пуске двигателя внутреннего сгорания генератор играет роль стартера. Все эти узлы, работающие с разными числами оборотов, согласуются компьютером, по командам которого тормозятся различные шестерни планетарного механизма и включается преобразователь.</w:t>
      </w:r>
      <w:r w:rsidRPr="008D0B1E">
        <w:rPr>
          <w:rFonts w:ascii="Arial" w:hAnsi="Arial" w:cs="Arial"/>
        </w:rPr>
        <w:br/>
        <w:t>На панели приборов у PRIUS установлен дисплей, на котором можно видеть, откуда в каждый момент на ведущие колеса подается тяговое усилие. Для гибридной силовой установки существуют п</w:t>
      </w:r>
      <w:r w:rsidR="00056F46">
        <w:rPr>
          <w:rFonts w:ascii="Arial" w:hAnsi="Arial" w:cs="Arial"/>
        </w:rPr>
        <w:t>ять характерных режимов работы:</w:t>
      </w:r>
    </w:p>
    <w:p w:rsidR="00CA36B0" w:rsidRPr="008D0B1E" w:rsidRDefault="00CA36B0" w:rsidP="00CA36B0">
      <w:pPr>
        <w:pStyle w:val="a6"/>
        <w:spacing w:before="0" w:beforeAutospacing="0" w:after="0" w:afterAutospacing="0" w:line="360" w:lineRule="auto"/>
        <w:ind w:right="84" w:firstLine="540"/>
        <w:jc w:val="both"/>
        <w:rPr>
          <w:rFonts w:ascii="Arial" w:hAnsi="Arial" w:cs="Arial"/>
        </w:rPr>
      </w:pPr>
      <w:r w:rsidRPr="008D0B1E">
        <w:rPr>
          <w:rFonts w:ascii="Arial" w:hAnsi="Arial" w:cs="Arial"/>
          <w:b/>
          <w:bCs/>
        </w:rPr>
        <w:t>Первый</w:t>
      </w:r>
      <w:r w:rsidRPr="008D0B1E">
        <w:rPr>
          <w:rFonts w:ascii="Arial" w:hAnsi="Arial" w:cs="Arial"/>
        </w:rPr>
        <w:t>: начало поездки, движение с малой нагрузкой, небольшой скоростью или под небольшой уклон. Действует электромотор. Двигатель и генератор не работают. Аккумулятор разряжается.</w:t>
      </w:r>
      <w:r w:rsidRPr="008D0B1E">
        <w:rPr>
          <w:rFonts w:ascii="Arial" w:hAnsi="Arial" w:cs="Arial"/>
        </w:rPr>
        <w:br/>
      </w:r>
      <w:r>
        <w:rPr>
          <w:rFonts w:ascii="Arial" w:hAnsi="Arial" w:cs="Arial"/>
        </w:rPr>
        <w:t xml:space="preserve">         </w:t>
      </w:r>
      <w:r w:rsidRPr="008D0B1E">
        <w:rPr>
          <w:rFonts w:ascii="Arial" w:hAnsi="Arial" w:cs="Arial"/>
          <w:b/>
          <w:bCs/>
        </w:rPr>
        <w:t>Второй</w:t>
      </w:r>
      <w:r w:rsidRPr="008D0B1E">
        <w:rPr>
          <w:rFonts w:ascii="Arial" w:hAnsi="Arial" w:cs="Arial"/>
        </w:rPr>
        <w:t>: нормальная езда. Планетарный механизм один поток мощности (В) направляет через редуктор к ведущим колесам, а второй (С) - к генератору, который вырабатывает энергию для электромотора (своего рода саморегулирующаяся трансмиссия), передающего через редуктор свою часть крутящего момента ведущим колесам. Аккумулятор бездействует.</w:t>
      </w:r>
      <w:r w:rsidRPr="008D0B1E">
        <w:rPr>
          <w:rFonts w:ascii="Arial" w:hAnsi="Arial" w:cs="Arial"/>
        </w:rPr>
        <w:br/>
      </w:r>
      <w:r>
        <w:rPr>
          <w:rFonts w:ascii="Arial" w:hAnsi="Arial" w:cs="Arial"/>
        </w:rPr>
        <w:t xml:space="preserve">         </w:t>
      </w:r>
      <w:r w:rsidRPr="008D0B1E">
        <w:rPr>
          <w:rFonts w:ascii="Arial" w:hAnsi="Arial" w:cs="Arial"/>
          <w:b/>
          <w:bCs/>
        </w:rPr>
        <w:t>Третий</w:t>
      </w:r>
      <w:r w:rsidRPr="008D0B1E">
        <w:rPr>
          <w:rFonts w:ascii="Arial" w:hAnsi="Arial" w:cs="Arial"/>
        </w:rPr>
        <w:t>: разгон с полностью открытым дросселем. Все происходит, как на втором режиме, но теперь вступает в действие аккумулятор, отдающий дополнительную энергию (А) электромотору, чей вклад в совместный крутящий момент на ведущих колесах заметно вырастает. Компьютер для достижения максимальной отдачи постоянно регулирует долю каждого потока мощности.</w:t>
      </w:r>
      <w:r w:rsidRPr="008D0B1E">
        <w:rPr>
          <w:rFonts w:ascii="Arial" w:hAnsi="Arial" w:cs="Arial"/>
        </w:rPr>
        <w:br/>
      </w:r>
      <w:r>
        <w:rPr>
          <w:rFonts w:ascii="Arial" w:hAnsi="Arial" w:cs="Arial"/>
        </w:rPr>
        <w:t xml:space="preserve">         </w:t>
      </w:r>
      <w:r w:rsidRPr="008D0B1E">
        <w:rPr>
          <w:rFonts w:ascii="Arial" w:hAnsi="Arial" w:cs="Arial"/>
          <w:b/>
          <w:bCs/>
        </w:rPr>
        <w:t>Четвертый</w:t>
      </w:r>
      <w:r w:rsidRPr="008D0B1E">
        <w:rPr>
          <w:rFonts w:ascii="Arial" w:hAnsi="Arial" w:cs="Arial"/>
        </w:rPr>
        <w:t>: торможение, замедление. В результате инерции колес начинается вращение тягового электромотора, который в этом режиме становится генератором. Вырабатываемая энергия (переменный ток) через преобразователь (А) идет на зарядку (постоянный ток) аккумулятора. Двигатель внутреннего сгорания не работает.</w:t>
      </w:r>
      <w:r w:rsidRPr="008D0B1E">
        <w:rPr>
          <w:rFonts w:ascii="Arial" w:hAnsi="Arial" w:cs="Arial"/>
        </w:rPr>
        <w:br/>
      </w:r>
      <w:r>
        <w:rPr>
          <w:rFonts w:ascii="Arial" w:hAnsi="Arial" w:cs="Arial"/>
        </w:rPr>
        <w:t xml:space="preserve">         </w:t>
      </w:r>
      <w:r w:rsidRPr="008D0B1E">
        <w:rPr>
          <w:rFonts w:ascii="Arial" w:hAnsi="Arial" w:cs="Arial"/>
          <w:b/>
          <w:bCs/>
        </w:rPr>
        <w:t>Пятый</w:t>
      </w:r>
      <w:r w:rsidRPr="008D0B1E">
        <w:rPr>
          <w:rFonts w:ascii="Arial" w:hAnsi="Arial" w:cs="Arial"/>
        </w:rPr>
        <w:t xml:space="preserve">: зарядка. Когда запас энергии в батарее истощается, через двигатель и генератор (под контролем компьютера) начинается подача тока (Д) в аккумулятор. </w:t>
      </w:r>
    </w:p>
    <w:p w:rsidR="007B0580" w:rsidRDefault="005B1A44" w:rsidP="005B1A44">
      <w:pPr>
        <w:pStyle w:val="a6"/>
        <w:spacing w:before="0" w:beforeAutospacing="0" w:after="0" w:afterAutospacing="0" w:line="360" w:lineRule="auto"/>
        <w:ind w:right="84"/>
        <w:jc w:val="both"/>
        <w:rPr>
          <w:rFonts w:ascii="Arial" w:hAnsi="Arial" w:cs="Arial"/>
        </w:rPr>
      </w:pPr>
      <w:r>
        <w:rPr>
          <w:rFonts w:ascii="Arial" w:hAnsi="Arial" w:cs="Arial"/>
        </w:rPr>
        <w:t xml:space="preserve">         </w:t>
      </w:r>
      <w:r w:rsidR="00CA36B0" w:rsidRPr="003A7C22">
        <w:rPr>
          <w:rFonts w:ascii="Arial" w:hAnsi="Arial" w:cs="Arial"/>
        </w:rPr>
        <w:t>Когда машина останавливается, двигатель автоматически заглушается.</w:t>
      </w:r>
      <w:r w:rsidR="00CA36B0" w:rsidRPr="003A7C22">
        <w:rPr>
          <w:rFonts w:ascii="Arial" w:hAnsi="Arial" w:cs="Arial"/>
        </w:rPr>
        <w:br/>
      </w:r>
      <w:r w:rsidR="00CA36B0" w:rsidRPr="003A7C22">
        <w:rPr>
          <w:rFonts w:ascii="Arial" w:hAnsi="Arial" w:cs="Arial"/>
        </w:rPr>
        <w:br/>
      </w:r>
    </w:p>
    <w:p w:rsidR="007B0580" w:rsidRDefault="007B0580" w:rsidP="005B1A44">
      <w:pPr>
        <w:pStyle w:val="a6"/>
        <w:spacing w:before="0" w:beforeAutospacing="0" w:after="0" w:afterAutospacing="0" w:line="360" w:lineRule="auto"/>
        <w:ind w:right="84"/>
        <w:jc w:val="both"/>
        <w:rPr>
          <w:rFonts w:ascii="Arial" w:hAnsi="Arial" w:cs="Arial"/>
        </w:rPr>
      </w:pPr>
    </w:p>
    <w:p w:rsidR="00D86838" w:rsidRDefault="00D86838" w:rsidP="00D86838">
      <w:pPr>
        <w:pStyle w:val="a6"/>
        <w:spacing w:before="0" w:beforeAutospacing="0" w:after="0" w:afterAutospacing="0"/>
        <w:ind w:right="84" w:firstLine="540"/>
        <w:jc w:val="center"/>
      </w:pPr>
    </w:p>
    <w:p w:rsidR="00A63967" w:rsidRDefault="00A63967" w:rsidP="007B0580">
      <w:pPr>
        <w:pStyle w:val="a6"/>
        <w:spacing w:before="0" w:beforeAutospacing="0" w:after="0" w:afterAutospacing="0" w:line="360" w:lineRule="auto"/>
        <w:ind w:firstLine="540"/>
        <w:jc w:val="center"/>
        <w:rPr>
          <w:rFonts w:ascii="Arial" w:hAnsi="Arial" w:cs="Arial"/>
          <w:b/>
          <w:bCs/>
          <w:color w:val="auto"/>
          <w:sz w:val="32"/>
          <w:szCs w:val="32"/>
          <w:lang w:val="en-US"/>
        </w:rPr>
      </w:pPr>
    </w:p>
    <w:p w:rsidR="00A63967" w:rsidRDefault="00A63967" w:rsidP="007B0580">
      <w:pPr>
        <w:pStyle w:val="a6"/>
        <w:spacing w:before="0" w:beforeAutospacing="0" w:after="0" w:afterAutospacing="0" w:line="360" w:lineRule="auto"/>
        <w:ind w:firstLine="540"/>
        <w:jc w:val="center"/>
        <w:rPr>
          <w:rFonts w:ascii="Arial" w:hAnsi="Arial" w:cs="Arial"/>
          <w:b/>
          <w:bCs/>
          <w:color w:val="auto"/>
          <w:sz w:val="32"/>
          <w:szCs w:val="32"/>
          <w:lang w:val="en-US"/>
        </w:rPr>
      </w:pPr>
    </w:p>
    <w:p w:rsidR="00A63967" w:rsidRDefault="00A63967" w:rsidP="007B0580">
      <w:pPr>
        <w:pStyle w:val="a6"/>
        <w:spacing w:before="0" w:beforeAutospacing="0" w:after="0" w:afterAutospacing="0" w:line="360" w:lineRule="auto"/>
        <w:ind w:firstLine="540"/>
        <w:jc w:val="center"/>
        <w:rPr>
          <w:rFonts w:ascii="Arial" w:hAnsi="Arial" w:cs="Arial"/>
          <w:b/>
          <w:bCs/>
          <w:color w:val="auto"/>
          <w:sz w:val="32"/>
          <w:szCs w:val="32"/>
          <w:lang w:val="en-US"/>
        </w:rPr>
      </w:pPr>
    </w:p>
    <w:p w:rsidR="00A63967" w:rsidRDefault="00A63967" w:rsidP="007B0580">
      <w:pPr>
        <w:pStyle w:val="a6"/>
        <w:spacing w:before="0" w:beforeAutospacing="0" w:after="0" w:afterAutospacing="0" w:line="360" w:lineRule="auto"/>
        <w:ind w:firstLine="540"/>
        <w:jc w:val="center"/>
        <w:rPr>
          <w:rFonts w:ascii="Arial" w:hAnsi="Arial" w:cs="Arial"/>
          <w:b/>
          <w:bCs/>
          <w:color w:val="auto"/>
          <w:sz w:val="32"/>
          <w:szCs w:val="32"/>
          <w:lang w:val="en-US"/>
        </w:rPr>
      </w:pPr>
    </w:p>
    <w:p w:rsidR="00A63967" w:rsidRDefault="00A63967" w:rsidP="007B0580">
      <w:pPr>
        <w:pStyle w:val="a6"/>
        <w:spacing w:before="0" w:beforeAutospacing="0" w:after="0" w:afterAutospacing="0" w:line="360" w:lineRule="auto"/>
        <w:ind w:firstLine="540"/>
        <w:jc w:val="center"/>
        <w:rPr>
          <w:rFonts w:ascii="Arial" w:hAnsi="Arial" w:cs="Arial"/>
          <w:b/>
          <w:bCs/>
          <w:color w:val="auto"/>
          <w:sz w:val="32"/>
          <w:szCs w:val="32"/>
          <w:lang w:val="en-US"/>
        </w:rPr>
      </w:pPr>
    </w:p>
    <w:p w:rsidR="00A63967" w:rsidRDefault="00A63967" w:rsidP="007B0580">
      <w:pPr>
        <w:pStyle w:val="a6"/>
        <w:spacing w:before="0" w:beforeAutospacing="0" w:after="0" w:afterAutospacing="0" w:line="360" w:lineRule="auto"/>
        <w:ind w:firstLine="540"/>
        <w:jc w:val="center"/>
        <w:rPr>
          <w:rFonts w:ascii="Arial" w:hAnsi="Arial" w:cs="Arial"/>
          <w:b/>
          <w:bCs/>
          <w:color w:val="auto"/>
          <w:sz w:val="32"/>
          <w:szCs w:val="32"/>
          <w:lang w:val="en-US"/>
        </w:rPr>
      </w:pPr>
    </w:p>
    <w:p w:rsidR="00A63967" w:rsidRDefault="00A63967" w:rsidP="007B0580">
      <w:pPr>
        <w:pStyle w:val="a6"/>
        <w:spacing w:before="0" w:beforeAutospacing="0" w:after="0" w:afterAutospacing="0" w:line="360" w:lineRule="auto"/>
        <w:ind w:firstLine="540"/>
        <w:jc w:val="center"/>
        <w:rPr>
          <w:rFonts w:ascii="Arial" w:hAnsi="Arial" w:cs="Arial"/>
          <w:b/>
          <w:bCs/>
          <w:color w:val="auto"/>
          <w:sz w:val="32"/>
          <w:szCs w:val="32"/>
          <w:lang w:val="en-US"/>
        </w:rPr>
      </w:pPr>
    </w:p>
    <w:p w:rsidR="00A63967" w:rsidRDefault="00A63967" w:rsidP="007B0580">
      <w:pPr>
        <w:pStyle w:val="a6"/>
        <w:spacing w:before="0" w:beforeAutospacing="0" w:after="0" w:afterAutospacing="0" w:line="360" w:lineRule="auto"/>
        <w:ind w:firstLine="540"/>
        <w:jc w:val="center"/>
        <w:rPr>
          <w:rFonts w:ascii="Arial" w:hAnsi="Arial" w:cs="Arial"/>
          <w:b/>
          <w:bCs/>
          <w:color w:val="auto"/>
          <w:sz w:val="32"/>
          <w:szCs w:val="32"/>
          <w:lang w:val="en-US"/>
        </w:rPr>
      </w:pPr>
    </w:p>
    <w:p w:rsidR="00A63967" w:rsidRDefault="00A63967" w:rsidP="007B0580">
      <w:pPr>
        <w:pStyle w:val="a6"/>
        <w:spacing w:before="0" w:beforeAutospacing="0" w:after="0" w:afterAutospacing="0" w:line="360" w:lineRule="auto"/>
        <w:ind w:firstLine="540"/>
        <w:jc w:val="center"/>
        <w:rPr>
          <w:rFonts w:ascii="Arial" w:hAnsi="Arial" w:cs="Arial"/>
          <w:b/>
          <w:bCs/>
          <w:color w:val="auto"/>
          <w:sz w:val="32"/>
          <w:szCs w:val="32"/>
        </w:rPr>
      </w:pPr>
    </w:p>
    <w:p w:rsidR="00A63967" w:rsidRDefault="00A63967" w:rsidP="007B0580">
      <w:pPr>
        <w:pStyle w:val="a6"/>
        <w:spacing w:before="0" w:beforeAutospacing="0" w:after="0" w:afterAutospacing="0" w:line="360" w:lineRule="auto"/>
        <w:ind w:firstLine="540"/>
        <w:jc w:val="center"/>
        <w:rPr>
          <w:rFonts w:ascii="Arial" w:hAnsi="Arial" w:cs="Arial"/>
          <w:b/>
          <w:bCs/>
          <w:color w:val="auto"/>
          <w:sz w:val="32"/>
          <w:szCs w:val="32"/>
        </w:rPr>
      </w:pPr>
    </w:p>
    <w:p w:rsidR="00D86838" w:rsidRPr="007B0580" w:rsidRDefault="00E41E90" w:rsidP="00E41E90">
      <w:pPr>
        <w:pStyle w:val="a6"/>
        <w:spacing w:before="0" w:beforeAutospacing="0" w:after="0" w:afterAutospacing="0" w:line="360" w:lineRule="auto"/>
        <w:ind w:firstLine="540"/>
        <w:jc w:val="center"/>
        <w:outlineLvl w:val="0"/>
        <w:rPr>
          <w:rFonts w:ascii="Arial" w:hAnsi="Arial" w:cs="Arial"/>
          <w:b/>
          <w:bCs/>
          <w:color w:val="auto"/>
          <w:sz w:val="32"/>
          <w:szCs w:val="32"/>
        </w:rPr>
      </w:pPr>
      <w:bookmarkStart w:id="6" w:name="_Toc259559362"/>
      <w:r>
        <w:rPr>
          <w:rFonts w:ascii="Arial" w:hAnsi="Arial" w:cs="Arial"/>
          <w:b/>
          <w:bCs/>
          <w:color w:val="auto"/>
          <w:sz w:val="32"/>
          <w:szCs w:val="32"/>
        </w:rPr>
        <w:t>Заключение</w:t>
      </w:r>
      <w:bookmarkEnd w:id="6"/>
    </w:p>
    <w:p w:rsidR="00D86838" w:rsidRPr="007649A3" w:rsidRDefault="00D86838" w:rsidP="00D86838">
      <w:pPr>
        <w:pStyle w:val="a6"/>
        <w:spacing w:before="0" w:beforeAutospacing="0" w:after="0" w:afterAutospacing="0" w:line="360" w:lineRule="auto"/>
        <w:ind w:firstLine="540"/>
        <w:jc w:val="both"/>
        <w:rPr>
          <w:rFonts w:ascii="Arial" w:hAnsi="Arial" w:cs="Arial"/>
          <w:color w:val="auto"/>
          <w:szCs w:val="20"/>
        </w:rPr>
      </w:pPr>
      <w:r w:rsidRPr="007649A3">
        <w:rPr>
          <w:rFonts w:ascii="Arial" w:hAnsi="Arial" w:cs="Arial"/>
          <w:color w:val="auto"/>
          <w:szCs w:val="20"/>
        </w:rPr>
        <w:t xml:space="preserve">Рассуждая, о всех преимуществах новой системы, нельзя забывать и об обратной стороне её успеха, скрытой за потоком рекламы предприятия производителя. Установка получилась чрезвычайно интеллектуально сложной, что не пошло во благо надёжности. Ведь не случайно экспортные продажи </w:t>
      </w:r>
      <w:r w:rsidRPr="007649A3">
        <w:rPr>
          <w:rFonts w:ascii="Arial" w:hAnsi="Arial" w:cs="Arial"/>
        </w:rPr>
        <w:t xml:space="preserve">Prius </w:t>
      </w:r>
      <w:r w:rsidRPr="007649A3">
        <w:rPr>
          <w:rFonts w:ascii="Arial" w:hAnsi="Arial" w:cs="Arial"/>
          <w:color w:val="auto"/>
          <w:szCs w:val="20"/>
        </w:rPr>
        <w:t xml:space="preserve">первого поколения начались лишь спустя четыре года после появления автомобиля, а на японском же рынке, всё это время проводилась обкатка и доводка новых технологий. Оказавшиеся в массовом количестве эти автомобили в нашей стране, уже успели принести немало опыта авторемонтникам в общении с транспортным средством нового поколения. </w:t>
      </w:r>
    </w:p>
    <w:p w:rsidR="00D86838" w:rsidRPr="007649A3" w:rsidRDefault="00D86838" w:rsidP="00D86838">
      <w:pPr>
        <w:pStyle w:val="a6"/>
        <w:spacing w:before="0" w:beforeAutospacing="0" w:after="0" w:afterAutospacing="0" w:line="360" w:lineRule="auto"/>
        <w:ind w:firstLine="540"/>
        <w:jc w:val="both"/>
        <w:rPr>
          <w:rFonts w:ascii="Arial" w:hAnsi="Arial" w:cs="Arial"/>
          <w:color w:val="auto"/>
          <w:szCs w:val="20"/>
        </w:rPr>
      </w:pPr>
      <w:r w:rsidRPr="007649A3">
        <w:rPr>
          <w:rFonts w:ascii="Arial" w:hAnsi="Arial" w:cs="Arial"/>
          <w:color w:val="auto"/>
          <w:szCs w:val="20"/>
        </w:rPr>
        <w:t>Так, из-за малейшей неисправности (</w:t>
      </w:r>
      <w:r w:rsidRPr="007649A3">
        <w:rPr>
          <w:rFonts w:ascii="Arial" w:hAnsi="Arial" w:cs="Arial"/>
        </w:rPr>
        <w:t>вышедшая из строя катушка зажигания, или кончившийся бензин)</w:t>
      </w:r>
      <w:r w:rsidRPr="007649A3">
        <w:rPr>
          <w:rFonts w:ascii="Arial" w:hAnsi="Arial" w:cs="Arial"/>
          <w:color w:val="auto"/>
          <w:szCs w:val="20"/>
        </w:rPr>
        <w:t xml:space="preserve">, в электронной системе управления может возникнуть фатальная ошибка, блокирующая дальнейшую работу установки. Двигатель Аткинсона, никогда не успевающий разогреться до нужных температур самоочистки повсеместно покрывается слоем нагара, выводя из строя свечи и засоряя форсунки. В итоге без регулярной чистки двигателя теряются все преимущества гибридной системы. Аккумуляторная батарея вопреки пожизненной гарантии производителя не является бессмертной, чаще всего приходя в негодность при активном её использовании в режимах ускорений. Параметры разгона при всех режимах весьма посредственны (усугубляет дело и психологический фактор непривычно-монотонного ускорения, который стал причиной отказа от вариаторной трансмиссии у </w:t>
      </w:r>
      <w:r w:rsidRPr="007649A3">
        <w:rPr>
          <w:rFonts w:ascii="Arial" w:hAnsi="Arial" w:cs="Arial"/>
          <w:color w:val="auto"/>
          <w:szCs w:val="20"/>
          <w:lang w:val="en-US"/>
        </w:rPr>
        <w:t>Honda</w:t>
      </w:r>
      <w:r w:rsidRPr="007649A3">
        <w:rPr>
          <w:rFonts w:ascii="Arial" w:hAnsi="Arial" w:cs="Arial"/>
          <w:color w:val="auto"/>
          <w:szCs w:val="20"/>
        </w:rPr>
        <w:t xml:space="preserve">), к тому же неинформативный электроусилитель руля в сочетании с «закусыванием» тормоза при рекуперации, делают невозможным активное вождение машины. </w:t>
      </w:r>
    </w:p>
    <w:p w:rsidR="00D86838" w:rsidRPr="007649A3" w:rsidRDefault="00D86838" w:rsidP="00D86838">
      <w:pPr>
        <w:pStyle w:val="a6"/>
        <w:spacing w:before="0" w:beforeAutospacing="0" w:after="0" w:afterAutospacing="0" w:line="360" w:lineRule="auto"/>
        <w:ind w:firstLine="540"/>
        <w:jc w:val="both"/>
        <w:rPr>
          <w:rFonts w:ascii="Arial" w:hAnsi="Arial" w:cs="Arial"/>
          <w:color w:val="auto"/>
          <w:szCs w:val="20"/>
        </w:rPr>
      </w:pPr>
      <w:r w:rsidRPr="007649A3">
        <w:rPr>
          <w:rFonts w:ascii="Arial" w:hAnsi="Arial" w:cs="Arial"/>
          <w:color w:val="auto"/>
          <w:szCs w:val="20"/>
        </w:rPr>
        <w:t xml:space="preserve">Как заметил один из покупателей </w:t>
      </w:r>
      <w:r w:rsidRPr="007649A3">
        <w:rPr>
          <w:rFonts w:ascii="Arial" w:hAnsi="Arial" w:cs="Arial"/>
          <w:szCs w:val="19"/>
        </w:rPr>
        <w:t xml:space="preserve">автомобиля: «Приус можно выбирать за что угодно - бесшумный старт, необычность устройства, экологичность, дизайн наконец, но не как средство экономии денег». Возможно, желающим иметь автомобиль подобного типа покажется дешевле покупка гибридной в меньшей степени </w:t>
      </w:r>
      <w:r w:rsidRPr="007649A3">
        <w:rPr>
          <w:rFonts w:ascii="Arial" w:hAnsi="Arial" w:cs="Arial"/>
          <w:color w:val="auto"/>
          <w:szCs w:val="20"/>
          <w:lang w:val="en-US"/>
        </w:rPr>
        <w:t>Honda</w:t>
      </w:r>
      <w:r w:rsidRPr="007649A3">
        <w:rPr>
          <w:rFonts w:ascii="Arial" w:hAnsi="Arial" w:cs="Arial"/>
          <w:color w:val="auto"/>
          <w:szCs w:val="20"/>
        </w:rPr>
        <w:t xml:space="preserve"> </w:t>
      </w:r>
      <w:r w:rsidRPr="007649A3">
        <w:rPr>
          <w:rFonts w:ascii="Arial" w:hAnsi="Arial" w:cs="Arial"/>
          <w:color w:val="auto"/>
          <w:szCs w:val="20"/>
          <w:lang w:val="en-US"/>
        </w:rPr>
        <w:t>Civic</w:t>
      </w:r>
      <w:r w:rsidRPr="007649A3">
        <w:rPr>
          <w:rFonts w:ascii="Arial" w:hAnsi="Arial" w:cs="Arial"/>
          <w:color w:val="auto"/>
          <w:szCs w:val="20"/>
        </w:rPr>
        <w:t xml:space="preserve"> </w:t>
      </w:r>
      <w:r w:rsidRPr="007649A3">
        <w:rPr>
          <w:rFonts w:ascii="Arial" w:hAnsi="Arial" w:cs="Arial"/>
          <w:color w:val="auto"/>
          <w:szCs w:val="20"/>
          <w:lang w:val="en-US"/>
        </w:rPr>
        <w:t>Hybrid</w:t>
      </w:r>
      <w:r w:rsidRPr="007649A3">
        <w:rPr>
          <w:rFonts w:ascii="Arial" w:hAnsi="Arial" w:cs="Arial"/>
          <w:color w:val="auto"/>
          <w:szCs w:val="20"/>
        </w:rPr>
        <w:t>, но какое из транспортных средств окажется приемлемее для эксплуатации, будет известно лишь через насколько лет.</w:t>
      </w:r>
    </w:p>
    <w:p w:rsidR="00D86838" w:rsidRDefault="00D86838" w:rsidP="00D86838">
      <w:pPr>
        <w:pStyle w:val="a6"/>
        <w:spacing w:before="0" w:beforeAutospacing="0" w:after="0" w:afterAutospacing="0" w:line="360" w:lineRule="auto"/>
        <w:ind w:firstLine="540"/>
        <w:jc w:val="both"/>
        <w:rPr>
          <w:rFonts w:ascii="Arial" w:hAnsi="Arial" w:cs="Arial"/>
          <w:color w:val="auto"/>
          <w:szCs w:val="20"/>
        </w:rPr>
      </w:pPr>
      <w:r w:rsidRPr="007649A3">
        <w:rPr>
          <w:rFonts w:ascii="Arial" w:hAnsi="Arial" w:cs="Arial"/>
          <w:color w:val="auto"/>
          <w:szCs w:val="20"/>
        </w:rPr>
        <w:t xml:space="preserve">Теперешний </w:t>
      </w:r>
      <w:r w:rsidRPr="007649A3">
        <w:rPr>
          <w:rFonts w:ascii="Arial" w:hAnsi="Arial" w:cs="Arial"/>
        </w:rPr>
        <w:t>Prius уже далёк от экспериментального, компания не только не побоялась выпустить второе её поколение, но и расширила модельный ряд гибридов, представив их в каждом из основных классов</w:t>
      </w:r>
      <w:r w:rsidRPr="007649A3">
        <w:rPr>
          <w:rFonts w:ascii="Arial" w:hAnsi="Arial" w:cs="Arial"/>
          <w:color w:val="auto"/>
          <w:szCs w:val="20"/>
        </w:rPr>
        <w:t>, обнадёживая нас, что в установке второго поколения были учтены вышеуказанные недостатки, хотя некоторые из них кажутся неизбежными. Очевидно, что нынешние проблемы гибридных установок не более чем шероховатости, через которые проходит автомобилестроение, открывшее новый путь для развития.</w:t>
      </w:r>
    </w:p>
    <w:p w:rsidR="00D86838" w:rsidRDefault="00D86838" w:rsidP="00D86838">
      <w:pPr>
        <w:pStyle w:val="a6"/>
        <w:spacing w:before="0" w:beforeAutospacing="0" w:after="0" w:afterAutospacing="0" w:line="360" w:lineRule="auto"/>
        <w:ind w:firstLine="540"/>
        <w:jc w:val="both"/>
        <w:rPr>
          <w:rFonts w:ascii="Arial" w:hAnsi="Arial" w:cs="Arial"/>
          <w:color w:val="auto"/>
          <w:szCs w:val="20"/>
        </w:rPr>
      </w:pPr>
    </w:p>
    <w:p w:rsidR="00D86838" w:rsidRDefault="00D86838" w:rsidP="00D86838">
      <w:pPr>
        <w:pStyle w:val="a6"/>
        <w:spacing w:before="0" w:beforeAutospacing="0" w:after="0" w:afterAutospacing="0" w:line="360" w:lineRule="auto"/>
        <w:ind w:firstLine="540"/>
        <w:jc w:val="both"/>
        <w:rPr>
          <w:rFonts w:ascii="Arial" w:hAnsi="Arial" w:cs="Arial"/>
          <w:color w:val="auto"/>
          <w:szCs w:val="20"/>
        </w:rPr>
      </w:pPr>
    </w:p>
    <w:p w:rsidR="00D86838" w:rsidRPr="007B0580" w:rsidRDefault="00D86838" w:rsidP="007B0580">
      <w:pPr>
        <w:pStyle w:val="a6"/>
        <w:spacing w:before="0" w:beforeAutospacing="0" w:after="0" w:afterAutospacing="0"/>
        <w:jc w:val="center"/>
        <w:rPr>
          <w:rFonts w:ascii="Arial" w:hAnsi="Arial" w:cs="Arial"/>
          <w:b/>
          <w:bCs/>
          <w:color w:val="auto"/>
          <w:sz w:val="32"/>
          <w:szCs w:val="32"/>
        </w:rPr>
      </w:pPr>
      <w:r w:rsidRPr="007B0580">
        <w:rPr>
          <w:rFonts w:ascii="Arial" w:hAnsi="Arial" w:cs="Arial"/>
          <w:b/>
          <w:bCs/>
          <w:color w:val="auto"/>
          <w:sz w:val="32"/>
          <w:szCs w:val="32"/>
        </w:rPr>
        <w:t>Литература:</w:t>
      </w:r>
    </w:p>
    <w:p w:rsidR="00D86838" w:rsidRPr="007649A3" w:rsidRDefault="00D86838" w:rsidP="00D86838">
      <w:pPr>
        <w:pStyle w:val="a6"/>
        <w:spacing w:before="0" w:beforeAutospacing="0" w:after="0" w:afterAutospacing="0"/>
        <w:jc w:val="both"/>
        <w:rPr>
          <w:rFonts w:ascii="Arial" w:hAnsi="Arial" w:cs="Arial"/>
          <w:b/>
          <w:bCs/>
          <w:color w:val="auto"/>
          <w:szCs w:val="20"/>
        </w:rPr>
      </w:pPr>
    </w:p>
    <w:p w:rsidR="00D86838" w:rsidRPr="007649A3" w:rsidRDefault="00D86838" w:rsidP="00D86838">
      <w:pPr>
        <w:pStyle w:val="a6"/>
        <w:numPr>
          <w:ilvl w:val="0"/>
          <w:numId w:val="3"/>
        </w:numPr>
        <w:spacing w:before="0" w:beforeAutospacing="0" w:after="0" w:afterAutospacing="0"/>
        <w:ind w:left="540" w:firstLine="0"/>
        <w:rPr>
          <w:rFonts w:ascii="Arial" w:hAnsi="Arial" w:cs="Arial"/>
          <w:color w:val="auto"/>
          <w:szCs w:val="20"/>
        </w:rPr>
      </w:pPr>
      <w:r w:rsidRPr="007649A3">
        <w:rPr>
          <w:rFonts w:ascii="Arial" w:hAnsi="Arial" w:cs="Arial"/>
          <w:color w:val="auto"/>
          <w:szCs w:val="20"/>
        </w:rPr>
        <w:t xml:space="preserve">1.Материалы с официального вёб-сайта компании Тойота: </w:t>
      </w:r>
      <w:r>
        <w:rPr>
          <w:rFonts w:ascii="Arial" w:hAnsi="Arial" w:cs="Arial"/>
        </w:rPr>
        <w:t xml:space="preserve">   </w:t>
      </w:r>
    </w:p>
    <w:p w:rsidR="00D86838" w:rsidRDefault="00D86838" w:rsidP="00D86838">
      <w:pPr>
        <w:pStyle w:val="a6"/>
        <w:spacing w:before="0" w:beforeAutospacing="0" w:after="0" w:afterAutospacing="0"/>
        <w:ind w:left="540"/>
        <w:rPr>
          <w:rFonts w:ascii="Arial" w:hAnsi="Arial" w:cs="Arial"/>
        </w:rPr>
      </w:pPr>
      <w:r w:rsidRPr="008D338A">
        <w:rPr>
          <w:rFonts w:ascii="Arial" w:hAnsi="Arial" w:cs="Arial"/>
        </w:rPr>
        <w:t>http://www.toyota.co.jp/en/tech/environment/ths2/</w:t>
      </w:r>
    </w:p>
    <w:p w:rsidR="00D86838" w:rsidRPr="007649A3" w:rsidRDefault="00D86838" w:rsidP="00D86838">
      <w:pPr>
        <w:pStyle w:val="a6"/>
        <w:spacing w:before="0" w:beforeAutospacing="0" w:after="0" w:afterAutospacing="0"/>
        <w:ind w:left="540"/>
        <w:rPr>
          <w:rFonts w:ascii="Arial" w:hAnsi="Arial" w:cs="Arial"/>
          <w:color w:val="auto"/>
          <w:szCs w:val="20"/>
        </w:rPr>
      </w:pPr>
    </w:p>
    <w:p w:rsidR="00D86838" w:rsidRDefault="00D86838" w:rsidP="00D86838">
      <w:pPr>
        <w:pStyle w:val="a6"/>
        <w:numPr>
          <w:ilvl w:val="0"/>
          <w:numId w:val="3"/>
        </w:numPr>
        <w:spacing w:before="0" w:beforeAutospacing="0" w:after="0" w:afterAutospacing="0"/>
        <w:ind w:left="540" w:firstLine="0"/>
        <w:jc w:val="both"/>
        <w:rPr>
          <w:rFonts w:ascii="Arial" w:hAnsi="Arial" w:cs="Arial"/>
          <w:color w:val="auto"/>
          <w:szCs w:val="20"/>
        </w:rPr>
      </w:pPr>
      <w:r w:rsidRPr="007649A3">
        <w:rPr>
          <w:rFonts w:ascii="Arial" w:hAnsi="Arial" w:cs="Arial"/>
          <w:color w:val="auto"/>
          <w:szCs w:val="20"/>
        </w:rPr>
        <w:t>2.Работы профессора С.В. Бахмутова и профессора В.В. Селифонова. Московский автомеханический институт</w:t>
      </w:r>
    </w:p>
    <w:p w:rsidR="00D86838" w:rsidRPr="007649A3" w:rsidRDefault="00D86838" w:rsidP="00D86838">
      <w:pPr>
        <w:pStyle w:val="a6"/>
        <w:spacing w:before="0" w:beforeAutospacing="0" w:after="0" w:afterAutospacing="0"/>
        <w:ind w:left="540"/>
        <w:jc w:val="both"/>
        <w:rPr>
          <w:rFonts w:ascii="Arial" w:hAnsi="Arial" w:cs="Arial"/>
          <w:color w:val="auto"/>
          <w:szCs w:val="20"/>
        </w:rPr>
      </w:pPr>
    </w:p>
    <w:p w:rsidR="00D86838" w:rsidRPr="00D86838" w:rsidRDefault="00D86838" w:rsidP="00D86838">
      <w:pPr>
        <w:pStyle w:val="a6"/>
        <w:numPr>
          <w:ilvl w:val="0"/>
          <w:numId w:val="3"/>
        </w:numPr>
        <w:spacing w:before="0" w:beforeAutospacing="0" w:after="0" w:afterAutospacing="0"/>
        <w:ind w:left="540" w:firstLine="0"/>
        <w:jc w:val="both"/>
        <w:rPr>
          <w:rFonts w:ascii="Arial" w:hAnsi="Arial" w:cs="Arial"/>
          <w:color w:val="auto"/>
          <w:szCs w:val="20"/>
        </w:rPr>
      </w:pPr>
      <w:r w:rsidRPr="007649A3">
        <w:rPr>
          <w:rFonts w:ascii="Arial" w:hAnsi="Arial" w:cs="Arial"/>
          <w:color w:val="auto"/>
          <w:szCs w:val="20"/>
        </w:rPr>
        <w:t xml:space="preserve">3.Справочная информация с интернет-сайта </w:t>
      </w:r>
      <w:r w:rsidRPr="008D338A">
        <w:rPr>
          <w:rFonts w:ascii="Arial" w:hAnsi="Arial" w:cs="Arial"/>
          <w:szCs w:val="20"/>
        </w:rPr>
        <w:t>www.japcar.ru</w:t>
      </w:r>
    </w:p>
    <w:p w:rsidR="00D86838" w:rsidRDefault="00D86838" w:rsidP="00D86838">
      <w:pPr>
        <w:pStyle w:val="a6"/>
        <w:spacing w:before="0" w:beforeAutospacing="0" w:after="0" w:afterAutospacing="0"/>
        <w:jc w:val="both"/>
        <w:rPr>
          <w:rFonts w:ascii="Arial" w:hAnsi="Arial" w:cs="Arial"/>
          <w:color w:val="auto"/>
          <w:szCs w:val="20"/>
        </w:rPr>
      </w:pPr>
    </w:p>
    <w:p w:rsidR="00D86838" w:rsidRPr="007649A3" w:rsidRDefault="00D86838" w:rsidP="00D86838">
      <w:pPr>
        <w:pStyle w:val="a6"/>
        <w:spacing w:before="0" w:beforeAutospacing="0" w:after="0" w:afterAutospacing="0"/>
        <w:ind w:left="540"/>
        <w:jc w:val="both"/>
        <w:rPr>
          <w:rFonts w:ascii="Arial" w:hAnsi="Arial" w:cs="Arial"/>
          <w:color w:val="auto"/>
          <w:szCs w:val="20"/>
        </w:rPr>
      </w:pPr>
    </w:p>
    <w:p w:rsidR="00D86838" w:rsidRPr="007649A3" w:rsidRDefault="00D86838" w:rsidP="00D86838">
      <w:pPr>
        <w:pStyle w:val="a6"/>
        <w:numPr>
          <w:ilvl w:val="0"/>
          <w:numId w:val="3"/>
        </w:numPr>
        <w:spacing w:before="0" w:beforeAutospacing="0" w:after="0" w:afterAutospacing="0"/>
        <w:ind w:left="540" w:firstLine="0"/>
        <w:rPr>
          <w:rFonts w:ascii="Arial" w:hAnsi="Arial" w:cs="Arial"/>
          <w:color w:val="auto"/>
          <w:szCs w:val="20"/>
        </w:rPr>
      </w:pPr>
      <w:r w:rsidRPr="007649A3">
        <w:rPr>
          <w:rFonts w:ascii="Arial" w:hAnsi="Arial" w:cs="Arial"/>
          <w:color w:val="auto"/>
          <w:szCs w:val="20"/>
        </w:rPr>
        <w:t>4.</w:t>
      </w:r>
      <w:r w:rsidRPr="008D338A">
        <w:rPr>
          <w:rFonts w:ascii="Arial" w:hAnsi="Arial" w:cs="Arial"/>
        </w:rPr>
        <w:t>Журнал "А+С"</w:t>
      </w:r>
      <w:r w:rsidRPr="007649A3">
        <w:rPr>
          <w:rFonts w:ascii="Arial" w:hAnsi="Arial" w:cs="Arial"/>
        </w:rPr>
        <w:t xml:space="preserve"> статья на: </w:t>
      </w:r>
      <w:r w:rsidRPr="008D338A">
        <w:rPr>
          <w:rFonts w:ascii="Arial" w:hAnsi="Arial" w:cs="Arial"/>
          <w:sz w:val="22"/>
          <w:szCs w:val="22"/>
          <w:shd w:val="clear" w:color="auto" w:fill="FFFFFF"/>
        </w:rPr>
        <w:t>www.kanasaka.ru/other/parse.php?url=http://info.__u!r!l!__/exp/5419/</w:t>
      </w:r>
      <w:r w:rsidRPr="007649A3">
        <w:rPr>
          <w:rFonts w:ascii="Arial" w:hAnsi="Arial" w:cs="Arial"/>
          <w:color w:val="333333"/>
          <w:sz w:val="22"/>
          <w:szCs w:val="22"/>
        </w:rPr>
        <w:t> </w:t>
      </w:r>
    </w:p>
    <w:p w:rsidR="00D86838" w:rsidRPr="007649A3" w:rsidRDefault="00D86838" w:rsidP="00D86838">
      <w:pPr>
        <w:pStyle w:val="a6"/>
        <w:spacing w:before="0" w:beforeAutospacing="0" w:after="0" w:afterAutospacing="0" w:line="360" w:lineRule="auto"/>
        <w:ind w:firstLine="540"/>
        <w:jc w:val="both"/>
        <w:rPr>
          <w:rFonts w:ascii="Arial" w:hAnsi="Arial" w:cs="Arial"/>
          <w:color w:val="auto"/>
          <w:szCs w:val="20"/>
        </w:rPr>
      </w:pPr>
    </w:p>
    <w:p w:rsidR="00D86838" w:rsidRDefault="00D86838" w:rsidP="00D86838">
      <w:pPr>
        <w:pStyle w:val="a6"/>
        <w:spacing w:before="0" w:beforeAutospacing="0" w:after="0" w:afterAutospacing="0" w:line="360" w:lineRule="auto"/>
        <w:ind w:right="84" w:firstLine="540"/>
        <w:jc w:val="both"/>
      </w:pPr>
    </w:p>
    <w:p w:rsidR="00D86838" w:rsidRPr="00C1381E" w:rsidRDefault="00D86838" w:rsidP="00D86838">
      <w:pPr>
        <w:spacing w:line="360" w:lineRule="auto"/>
        <w:jc w:val="both"/>
        <w:rPr>
          <w:rFonts w:ascii="Arial" w:hAnsi="Arial" w:cs="Arial"/>
          <w:b/>
        </w:rPr>
      </w:pPr>
      <w:bookmarkStart w:id="7" w:name="_GoBack"/>
      <w:bookmarkEnd w:id="7"/>
    </w:p>
    <w:sectPr w:rsidR="00D86838" w:rsidRPr="00C1381E" w:rsidSect="00C62431">
      <w:footerReference w:type="even" r:id="rId8"/>
      <w:footerReference w:type="default" r:id="rId9"/>
      <w:pgSz w:w="11906" w:h="16838"/>
      <w:pgMar w:top="567" w:right="567" w:bottom="71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4D8" w:rsidRDefault="009454D8">
      <w:r>
        <w:separator/>
      </w:r>
    </w:p>
  </w:endnote>
  <w:endnote w:type="continuationSeparator" w:id="0">
    <w:p w:rsidR="009454D8" w:rsidRDefault="0094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OST type B">
    <w:altName w:val="Century Gothic"/>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431" w:rsidRDefault="00C62431" w:rsidP="00C6243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62431" w:rsidRDefault="00C6243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431" w:rsidRDefault="00C62431" w:rsidP="00C6243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4316F">
      <w:rPr>
        <w:rStyle w:val="a4"/>
        <w:noProof/>
      </w:rPr>
      <w:t>2</w:t>
    </w:r>
    <w:r>
      <w:rPr>
        <w:rStyle w:val="a4"/>
      </w:rPr>
      <w:fldChar w:fldCharType="end"/>
    </w:r>
  </w:p>
  <w:p w:rsidR="00C62431" w:rsidRDefault="00C6243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4D8" w:rsidRDefault="009454D8">
      <w:r>
        <w:separator/>
      </w:r>
    </w:p>
  </w:footnote>
  <w:footnote w:type="continuationSeparator" w:id="0">
    <w:p w:rsidR="009454D8" w:rsidRDefault="00945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6782F"/>
    <w:multiLevelType w:val="multilevel"/>
    <w:tmpl w:val="E6364C14"/>
    <w:lvl w:ilvl="0">
      <w:start w:val="1"/>
      <w:numFmt w:val="decimal"/>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9DA74C8"/>
    <w:multiLevelType w:val="hybridMultilevel"/>
    <w:tmpl w:val="E6364C14"/>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4A61B4C"/>
    <w:multiLevelType w:val="hybridMultilevel"/>
    <w:tmpl w:val="78ACBB76"/>
    <w:lvl w:ilvl="0" w:tplc="0419000F">
      <w:start w:val="1"/>
      <w:numFmt w:val="decimal"/>
      <w:lvlText w:val="%1."/>
      <w:lvlJc w:val="left"/>
      <w:pPr>
        <w:tabs>
          <w:tab w:val="num" w:pos="720"/>
        </w:tabs>
        <w:ind w:left="720" w:hanging="360"/>
      </w:pPr>
    </w:lvl>
    <w:lvl w:ilvl="1" w:tplc="1E701F1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F5B3DD2"/>
    <w:multiLevelType w:val="hybridMultilevel"/>
    <w:tmpl w:val="740E9B64"/>
    <w:lvl w:ilvl="0" w:tplc="6D3AED0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0833"/>
    <w:rsid w:val="00056F46"/>
    <w:rsid w:val="0007282B"/>
    <w:rsid w:val="0012335C"/>
    <w:rsid w:val="00260833"/>
    <w:rsid w:val="0034316F"/>
    <w:rsid w:val="003F1928"/>
    <w:rsid w:val="005B1A44"/>
    <w:rsid w:val="006F6803"/>
    <w:rsid w:val="007B0580"/>
    <w:rsid w:val="008D338A"/>
    <w:rsid w:val="00927A16"/>
    <w:rsid w:val="009454D8"/>
    <w:rsid w:val="00965F5E"/>
    <w:rsid w:val="00A17E1B"/>
    <w:rsid w:val="00A63967"/>
    <w:rsid w:val="00AF094D"/>
    <w:rsid w:val="00B909BE"/>
    <w:rsid w:val="00C1381E"/>
    <w:rsid w:val="00C62431"/>
    <w:rsid w:val="00CA36B0"/>
    <w:rsid w:val="00CF59D1"/>
    <w:rsid w:val="00D86838"/>
    <w:rsid w:val="00E10142"/>
    <w:rsid w:val="00E41E90"/>
    <w:rsid w:val="00F04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8D2B15B2-E7AF-412F-8409-8FC41C61A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81E"/>
    <w:rPr>
      <w:sz w:val="24"/>
      <w:szCs w:val="24"/>
    </w:rPr>
  </w:style>
  <w:style w:type="paragraph" w:styleId="2">
    <w:name w:val="heading 2"/>
    <w:basedOn w:val="a"/>
    <w:next w:val="a"/>
    <w:qFormat/>
    <w:rsid w:val="00E41E9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C1381E"/>
    <w:pPr>
      <w:spacing w:after="120"/>
      <w:ind w:left="283"/>
    </w:pPr>
    <w:rPr>
      <w:sz w:val="16"/>
      <w:szCs w:val="16"/>
    </w:rPr>
  </w:style>
  <w:style w:type="paragraph" w:styleId="a3">
    <w:name w:val="footer"/>
    <w:basedOn w:val="a"/>
    <w:rsid w:val="00C62431"/>
    <w:pPr>
      <w:tabs>
        <w:tab w:val="center" w:pos="4677"/>
        <w:tab w:val="right" w:pos="9355"/>
      </w:tabs>
    </w:pPr>
  </w:style>
  <w:style w:type="character" w:styleId="a4">
    <w:name w:val="page number"/>
    <w:basedOn w:val="a0"/>
    <w:rsid w:val="00C62431"/>
  </w:style>
  <w:style w:type="paragraph" w:styleId="a5">
    <w:name w:val="header"/>
    <w:basedOn w:val="a"/>
    <w:rsid w:val="00C62431"/>
    <w:pPr>
      <w:tabs>
        <w:tab w:val="center" w:pos="4677"/>
        <w:tab w:val="right" w:pos="9355"/>
      </w:tabs>
    </w:pPr>
  </w:style>
  <w:style w:type="paragraph" w:styleId="a6">
    <w:name w:val="Normal (Web)"/>
    <w:basedOn w:val="a"/>
    <w:rsid w:val="00A17E1B"/>
    <w:pPr>
      <w:spacing w:before="100" w:beforeAutospacing="1" w:after="100" w:afterAutospacing="1"/>
    </w:pPr>
    <w:rPr>
      <w:color w:val="000000"/>
    </w:rPr>
  </w:style>
  <w:style w:type="character" w:styleId="a7">
    <w:name w:val="Hyperlink"/>
    <w:basedOn w:val="a0"/>
    <w:rsid w:val="00D86838"/>
    <w:rPr>
      <w:color w:val="0000FF"/>
      <w:u w:val="single"/>
    </w:rPr>
  </w:style>
  <w:style w:type="paragraph" w:styleId="1">
    <w:name w:val="toc 1"/>
    <w:basedOn w:val="a"/>
    <w:next w:val="a"/>
    <w:autoRedefine/>
    <w:semiHidden/>
    <w:rsid w:val="00E41E90"/>
  </w:style>
  <w:style w:type="paragraph" w:styleId="20">
    <w:name w:val="toc 2"/>
    <w:basedOn w:val="a"/>
    <w:next w:val="a"/>
    <w:autoRedefine/>
    <w:semiHidden/>
    <w:rsid w:val="00E41E90"/>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2462</Words>
  <Characters>14037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Дом</Company>
  <LinksUpToDate>false</LinksUpToDate>
  <CharactersWithSpaces>16467</CharactersWithSpaces>
  <SharedDoc>false</SharedDoc>
  <HLinks>
    <vt:vector size="72" baseType="variant">
      <vt:variant>
        <vt:i4>7340077</vt:i4>
      </vt:variant>
      <vt:variant>
        <vt:i4>54</vt:i4>
      </vt:variant>
      <vt:variant>
        <vt:i4>0</vt:i4>
      </vt:variant>
      <vt:variant>
        <vt:i4>5</vt:i4>
      </vt:variant>
      <vt:variant>
        <vt:lpwstr>http://www.kanasaka.ru/other/parse.php?url=http://info.__u!r!l!__/exp/5419/</vt:lpwstr>
      </vt:variant>
      <vt:variant>
        <vt:lpwstr/>
      </vt:variant>
      <vt:variant>
        <vt:i4>2883711</vt:i4>
      </vt:variant>
      <vt:variant>
        <vt:i4>51</vt:i4>
      </vt:variant>
      <vt:variant>
        <vt:i4>0</vt:i4>
      </vt:variant>
      <vt:variant>
        <vt:i4>5</vt:i4>
      </vt:variant>
      <vt:variant>
        <vt:lpwstr>http://www.kanasaka.ru/other/parse.php?url=http://asjornal.ru/</vt:lpwstr>
      </vt:variant>
      <vt:variant>
        <vt:lpwstr/>
      </vt:variant>
      <vt:variant>
        <vt:i4>720978</vt:i4>
      </vt:variant>
      <vt:variant>
        <vt:i4>48</vt:i4>
      </vt:variant>
      <vt:variant>
        <vt:i4>0</vt:i4>
      </vt:variant>
      <vt:variant>
        <vt:i4>5</vt:i4>
      </vt:variant>
      <vt:variant>
        <vt:lpwstr>http://www.japcar.ru/</vt:lpwstr>
      </vt:variant>
      <vt:variant>
        <vt:lpwstr/>
      </vt:variant>
      <vt:variant>
        <vt:i4>1966162</vt:i4>
      </vt:variant>
      <vt:variant>
        <vt:i4>45</vt:i4>
      </vt:variant>
      <vt:variant>
        <vt:i4>0</vt:i4>
      </vt:variant>
      <vt:variant>
        <vt:i4>5</vt:i4>
      </vt:variant>
      <vt:variant>
        <vt:lpwstr>http://www.toyota.co.jp/en/tech/environment/ths2/</vt:lpwstr>
      </vt:variant>
      <vt:variant>
        <vt:lpwstr/>
      </vt:variant>
      <vt:variant>
        <vt:i4>1572925</vt:i4>
      </vt:variant>
      <vt:variant>
        <vt:i4>38</vt:i4>
      </vt:variant>
      <vt:variant>
        <vt:i4>0</vt:i4>
      </vt:variant>
      <vt:variant>
        <vt:i4>5</vt:i4>
      </vt:variant>
      <vt:variant>
        <vt:lpwstr/>
      </vt:variant>
      <vt:variant>
        <vt:lpwstr>_Toc259559362</vt:lpwstr>
      </vt:variant>
      <vt:variant>
        <vt:i4>1572925</vt:i4>
      </vt:variant>
      <vt:variant>
        <vt:i4>32</vt:i4>
      </vt:variant>
      <vt:variant>
        <vt:i4>0</vt:i4>
      </vt:variant>
      <vt:variant>
        <vt:i4>5</vt:i4>
      </vt:variant>
      <vt:variant>
        <vt:lpwstr/>
      </vt:variant>
      <vt:variant>
        <vt:lpwstr>_Toc259559361</vt:lpwstr>
      </vt:variant>
      <vt:variant>
        <vt:i4>1572925</vt:i4>
      </vt:variant>
      <vt:variant>
        <vt:i4>26</vt:i4>
      </vt:variant>
      <vt:variant>
        <vt:i4>0</vt:i4>
      </vt:variant>
      <vt:variant>
        <vt:i4>5</vt:i4>
      </vt:variant>
      <vt:variant>
        <vt:lpwstr/>
      </vt:variant>
      <vt:variant>
        <vt:lpwstr>_Toc259559360</vt:lpwstr>
      </vt:variant>
      <vt:variant>
        <vt:i4>1769533</vt:i4>
      </vt:variant>
      <vt:variant>
        <vt:i4>20</vt:i4>
      </vt:variant>
      <vt:variant>
        <vt:i4>0</vt:i4>
      </vt:variant>
      <vt:variant>
        <vt:i4>5</vt:i4>
      </vt:variant>
      <vt:variant>
        <vt:lpwstr/>
      </vt:variant>
      <vt:variant>
        <vt:lpwstr>_Toc259559359</vt:lpwstr>
      </vt:variant>
      <vt:variant>
        <vt:i4>1769533</vt:i4>
      </vt:variant>
      <vt:variant>
        <vt:i4>14</vt:i4>
      </vt:variant>
      <vt:variant>
        <vt:i4>0</vt:i4>
      </vt:variant>
      <vt:variant>
        <vt:i4>5</vt:i4>
      </vt:variant>
      <vt:variant>
        <vt:lpwstr/>
      </vt:variant>
      <vt:variant>
        <vt:lpwstr>_Toc259559358</vt:lpwstr>
      </vt:variant>
      <vt:variant>
        <vt:i4>1769533</vt:i4>
      </vt:variant>
      <vt:variant>
        <vt:i4>8</vt:i4>
      </vt:variant>
      <vt:variant>
        <vt:i4>0</vt:i4>
      </vt:variant>
      <vt:variant>
        <vt:i4>5</vt:i4>
      </vt:variant>
      <vt:variant>
        <vt:lpwstr/>
      </vt:variant>
      <vt:variant>
        <vt:lpwstr>_Toc259559357</vt:lpwstr>
      </vt:variant>
      <vt:variant>
        <vt:i4>1769533</vt:i4>
      </vt:variant>
      <vt:variant>
        <vt:i4>2</vt:i4>
      </vt:variant>
      <vt:variant>
        <vt:i4>0</vt:i4>
      </vt:variant>
      <vt:variant>
        <vt:i4>5</vt:i4>
      </vt:variant>
      <vt:variant>
        <vt:lpwstr/>
      </vt:variant>
      <vt:variant>
        <vt:lpwstr>_Toc259559356</vt:lpwstr>
      </vt:variant>
      <vt:variant>
        <vt:i4>2621497</vt:i4>
      </vt:variant>
      <vt:variant>
        <vt:i4>-1</vt:i4>
      </vt:variant>
      <vt:variant>
        <vt:i4>1026</vt:i4>
      </vt:variant>
      <vt:variant>
        <vt:i4>1</vt:i4>
      </vt:variant>
      <vt:variant>
        <vt:lpwstr>http://www.pribor-auto.ru/novosti/images/hybrid.jpg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Иван</dc:creator>
  <cp:keywords/>
  <dc:description/>
  <cp:lastModifiedBy>Irina</cp:lastModifiedBy>
  <cp:revision>2</cp:revision>
  <dcterms:created xsi:type="dcterms:W3CDTF">2014-08-22T19:21:00Z</dcterms:created>
  <dcterms:modified xsi:type="dcterms:W3CDTF">2014-08-22T19:21:00Z</dcterms:modified>
</cp:coreProperties>
</file>