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A56" w:rsidRDefault="00562A56" w:rsidP="00F86003">
      <w:pPr>
        <w:pStyle w:val="a9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E6BC0">
        <w:rPr>
          <w:sz w:val="28"/>
          <w:szCs w:val="28"/>
          <w:lang w:val="ru-RU"/>
        </w:rPr>
        <w:t>Розвиток а</w:t>
      </w:r>
      <w:r w:rsidRPr="009E6BC0">
        <w:rPr>
          <w:sz w:val="28"/>
          <w:szCs w:val="28"/>
        </w:rPr>
        <w:t>втомобілів в 20 – 30-і роки ХХ століття</w:t>
      </w:r>
    </w:p>
    <w:p w:rsidR="009E6BC0" w:rsidRPr="009E6BC0" w:rsidRDefault="009E6BC0" w:rsidP="00F86003">
      <w:pPr>
        <w:pStyle w:val="a9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62A56" w:rsidRPr="009E6BC0" w:rsidRDefault="00562A56" w:rsidP="00F86003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E6BC0">
        <w:rPr>
          <w:b/>
          <w:bCs/>
          <w:sz w:val="28"/>
          <w:szCs w:val="28"/>
          <w:lang w:val="uk-UA"/>
        </w:rPr>
        <w:t>Автомоб</w:t>
      </w:r>
      <w:r w:rsidRPr="009E6BC0">
        <w:rPr>
          <w:b/>
          <w:bCs/>
          <w:color w:val="000000"/>
          <w:sz w:val="28"/>
          <w:szCs w:val="28"/>
          <w:lang w:val="uk-UA"/>
        </w:rPr>
        <w:t>і</w:t>
      </w:r>
      <w:r w:rsidRPr="009E6BC0">
        <w:rPr>
          <w:b/>
          <w:bCs/>
          <w:sz w:val="28"/>
          <w:szCs w:val="28"/>
          <w:lang w:val="uk-UA"/>
        </w:rPr>
        <w:t xml:space="preserve">ль </w:t>
      </w:r>
      <w:r w:rsidRPr="009E6BC0">
        <w:rPr>
          <w:color w:val="000000"/>
          <w:sz w:val="28"/>
          <w:szCs w:val="28"/>
          <w:lang w:val="uk-UA"/>
        </w:rPr>
        <w:t xml:space="preserve">— самохідний безрейковий </w:t>
      </w:r>
      <w:r w:rsidRPr="00343A80">
        <w:rPr>
          <w:color w:val="000000"/>
          <w:sz w:val="28"/>
          <w:szCs w:val="28"/>
          <w:lang w:val="uk-UA"/>
        </w:rPr>
        <w:t xml:space="preserve">транспортний </w:t>
      </w:r>
      <w:r w:rsidRPr="009E6BC0">
        <w:rPr>
          <w:color w:val="000000"/>
          <w:sz w:val="28"/>
          <w:szCs w:val="28"/>
          <w:lang w:val="uk-UA"/>
        </w:rPr>
        <w:t xml:space="preserve">засіб, </w:t>
      </w:r>
      <w:r w:rsidRPr="009E6BC0">
        <w:rPr>
          <w:sz w:val="28"/>
          <w:szCs w:val="28"/>
          <w:lang w:val="uk-UA"/>
        </w:rPr>
        <w:t>призначений</w:t>
      </w:r>
      <w:r w:rsidRPr="009E6BC0">
        <w:rPr>
          <w:color w:val="000000"/>
          <w:sz w:val="28"/>
          <w:szCs w:val="28"/>
          <w:lang w:val="uk-UA"/>
        </w:rPr>
        <w:t xml:space="preserve"> для пересування по поверхні </w:t>
      </w:r>
      <w:r w:rsidRPr="00343A80">
        <w:rPr>
          <w:color w:val="000000"/>
          <w:sz w:val="28"/>
          <w:szCs w:val="28"/>
          <w:lang w:val="uk-UA"/>
        </w:rPr>
        <w:t>Землі</w:t>
      </w:r>
      <w:r w:rsidRPr="009E6BC0">
        <w:rPr>
          <w:color w:val="000000"/>
          <w:sz w:val="28"/>
          <w:szCs w:val="28"/>
          <w:lang w:val="uk-UA"/>
        </w:rPr>
        <w:t xml:space="preserve">. Для швидкого і комфортного пересування автомобілів </w:t>
      </w:r>
      <w:r w:rsidRPr="009E6BC0">
        <w:rPr>
          <w:sz w:val="28"/>
          <w:szCs w:val="28"/>
          <w:lang w:val="uk-UA"/>
        </w:rPr>
        <w:t>будують</w:t>
      </w:r>
      <w:r w:rsidRPr="009E6BC0">
        <w:rPr>
          <w:color w:val="000000"/>
          <w:sz w:val="28"/>
          <w:szCs w:val="28"/>
          <w:lang w:val="uk-UA"/>
        </w:rPr>
        <w:t xml:space="preserve"> спеціальні </w:t>
      </w:r>
      <w:r w:rsidRPr="00343A80">
        <w:rPr>
          <w:color w:val="000000"/>
          <w:sz w:val="28"/>
          <w:szCs w:val="28"/>
          <w:lang w:val="uk-UA"/>
        </w:rPr>
        <w:t>автомагістралі</w:t>
      </w:r>
      <w:r w:rsidRPr="009E6BC0">
        <w:rPr>
          <w:color w:val="000000"/>
          <w:sz w:val="28"/>
          <w:szCs w:val="28"/>
          <w:lang w:val="uk-UA"/>
        </w:rPr>
        <w:t xml:space="preserve"> </w:t>
      </w:r>
      <w:r w:rsidRPr="009E6BC0">
        <w:rPr>
          <w:sz w:val="28"/>
          <w:szCs w:val="28"/>
          <w:lang w:val="uk-UA"/>
        </w:rPr>
        <w:t>чи</w:t>
      </w:r>
      <w:r w:rsidRPr="009E6BC0">
        <w:rPr>
          <w:color w:val="000000"/>
          <w:sz w:val="28"/>
          <w:szCs w:val="28"/>
          <w:lang w:val="uk-UA"/>
        </w:rPr>
        <w:t xml:space="preserve"> </w:t>
      </w:r>
      <w:r w:rsidRPr="00343A80">
        <w:rPr>
          <w:color w:val="000000"/>
          <w:sz w:val="28"/>
          <w:szCs w:val="28"/>
          <w:lang w:val="uk-UA"/>
        </w:rPr>
        <w:t>дороги с твердим покр</w:t>
      </w:r>
      <w:r w:rsidRPr="009E6BC0">
        <w:rPr>
          <w:color w:val="000000"/>
          <w:sz w:val="28"/>
          <w:szCs w:val="28"/>
          <w:lang w:val="uk-UA"/>
        </w:rPr>
        <w:t xml:space="preserve">иттям. </w:t>
      </w:r>
    </w:p>
    <w:p w:rsidR="00562A56" w:rsidRPr="009E6BC0" w:rsidRDefault="00562A56" w:rsidP="00F86003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E6BC0">
        <w:rPr>
          <w:color w:val="000000"/>
          <w:sz w:val="28"/>
          <w:szCs w:val="28"/>
          <w:lang w:val="uk-UA"/>
        </w:rPr>
        <w:t xml:space="preserve">Перші відомі </w:t>
      </w:r>
      <w:r w:rsidRPr="00343A80">
        <w:rPr>
          <w:color w:val="000000"/>
          <w:sz w:val="28"/>
          <w:szCs w:val="28"/>
          <w:lang w:val="uk-UA"/>
        </w:rPr>
        <w:t>креслення</w:t>
      </w:r>
      <w:r w:rsidRPr="009E6BC0">
        <w:rPr>
          <w:color w:val="000000"/>
          <w:sz w:val="28"/>
          <w:szCs w:val="28"/>
          <w:lang w:val="uk-UA"/>
        </w:rPr>
        <w:t xml:space="preserve"> автомобіля (із </w:t>
      </w:r>
      <w:r w:rsidRPr="00343A80">
        <w:rPr>
          <w:color w:val="000000"/>
          <w:sz w:val="28"/>
          <w:szCs w:val="28"/>
          <w:lang w:val="uk-UA"/>
        </w:rPr>
        <w:t>пружинным приводом</w:t>
      </w:r>
      <w:r w:rsidRPr="009E6BC0">
        <w:rPr>
          <w:color w:val="000000"/>
          <w:sz w:val="28"/>
          <w:szCs w:val="28"/>
          <w:lang w:val="uk-UA"/>
        </w:rPr>
        <w:t xml:space="preserve">) належать </w:t>
      </w:r>
      <w:r w:rsidRPr="00343A80">
        <w:rPr>
          <w:color w:val="000000"/>
          <w:sz w:val="28"/>
          <w:szCs w:val="28"/>
          <w:lang w:val="uk-UA"/>
        </w:rPr>
        <w:t>Леонардо да Вінчі</w:t>
      </w:r>
      <w:r w:rsidRPr="009E6BC0">
        <w:rPr>
          <w:color w:val="000000"/>
          <w:sz w:val="28"/>
          <w:szCs w:val="28"/>
          <w:lang w:val="uk-UA"/>
        </w:rPr>
        <w:t xml:space="preserve">, однак ні діючого екземпляра, ні </w:t>
      </w:r>
      <w:r w:rsidRPr="009E6BC0">
        <w:rPr>
          <w:sz w:val="28"/>
          <w:szCs w:val="28"/>
          <w:lang w:val="uk-UA"/>
        </w:rPr>
        <w:t>даних</w:t>
      </w:r>
      <w:r w:rsidRPr="009E6BC0">
        <w:rPr>
          <w:color w:val="000000"/>
          <w:sz w:val="28"/>
          <w:szCs w:val="28"/>
          <w:lang w:val="uk-UA"/>
        </w:rPr>
        <w:t xml:space="preserve"> про його існування до наших днів не дійшло.</w:t>
      </w:r>
    </w:p>
    <w:p w:rsidR="00562A56" w:rsidRPr="009E6BC0" w:rsidRDefault="00562A56" w:rsidP="00F86003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E6BC0">
        <w:rPr>
          <w:color w:val="000000"/>
          <w:sz w:val="28"/>
          <w:szCs w:val="28"/>
          <w:lang w:val="uk-UA"/>
        </w:rPr>
        <w:t xml:space="preserve">У </w:t>
      </w:r>
      <w:r w:rsidRPr="00343A80">
        <w:rPr>
          <w:color w:val="000000"/>
          <w:sz w:val="28"/>
          <w:szCs w:val="28"/>
          <w:lang w:val="uk-UA"/>
        </w:rPr>
        <w:t>1769</w:t>
      </w:r>
      <w:r w:rsidRPr="009E6BC0">
        <w:rPr>
          <w:color w:val="000000"/>
          <w:sz w:val="28"/>
          <w:szCs w:val="28"/>
          <w:lang w:val="uk-UA"/>
        </w:rPr>
        <w:t>—</w:t>
      </w:r>
      <w:r w:rsidRPr="00343A80">
        <w:rPr>
          <w:color w:val="000000"/>
          <w:sz w:val="28"/>
          <w:szCs w:val="28"/>
          <w:lang w:val="uk-UA"/>
        </w:rPr>
        <w:t>1770 годах</w:t>
      </w:r>
      <w:r w:rsidRPr="009E6BC0">
        <w:rPr>
          <w:color w:val="000000"/>
          <w:sz w:val="28"/>
          <w:szCs w:val="28"/>
          <w:lang w:val="uk-UA"/>
        </w:rPr>
        <w:t xml:space="preserve"> </w:t>
      </w:r>
      <w:r w:rsidRPr="00343A80">
        <w:rPr>
          <w:sz w:val="28"/>
          <w:szCs w:val="28"/>
          <w:lang w:val="uk-UA"/>
        </w:rPr>
        <w:t>французький</w:t>
      </w:r>
      <w:r w:rsidRPr="009E6BC0">
        <w:rPr>
          <w:color w:val="000000"/>
          <w:sz w:val="28"/>
          <w:szCs w:val="28"/>
          <w:lang w:val="uk-UA"/>
        </w:rPr>
        <w:t xml:space="preserve"> </w:t>
      </w:r>
      <w:r w:rsidRPr="00343A80">
        <w:rPr>
          <w:sz w:val="28"/>
          <w:szCs w:val="28"/>
          <w:lang w:val="uk-UA"/>
        </w:rPr>
        <w:t>винахідник</w:t>
      </w:r>
      <w:r w:rsidRPr="009E6BC0">
        <w:rPr>
          <w:color w:val="000000"/>
          <w:sz w:val="28"/>
          <w:szCs w:val="28"/>
          <w:lang w:val="uk-UA"/>
        </w:rPr>
        <w:t xml:space="preserve"> </w:t>
      </w:r>
      <w:r w:rsidRPr="00343A80">
        <w:rPr>
          <w:color w:val="000000"/>
          <w:sz w:val="28"/>
          <w:szCs w:val="28"/>
          <w:lang w:val="uk-UA"/>
        </w:rPr>
        <w:t>Ж. Кюньо</w:t>
      </w:r>
      <w:r w:rsidRPr="009E6BC0">
        <w:rPr>
          <w:color w:val="000000"/>
          <w:sz w:val="28"/>
          <w:szCs w:val="28"/>
          <w:lang w:val="uk-UA"/>
        </w:rPr>
        <w:t xml:space="preserve"> побудував триколісний </w:t>
      </w:r>
      <w:r w:rsidRPr="00343A80">
        <w:rPr>
          <w:color w:val="000000"/>
          <w:sz w:val="28"/>
          <w:szCs w:val="28"/>
          <w:lang w:val="uk-UA"/>
        </w:rPr>
        <w:t>тягач</w:t>
      </w:r>
      <w:r w:rsidRPr="009E6BC0">
        <w:rPr>
          <w:color w:val="000000"/>
          <w:sz w:val="28"/>
          <w:szCs w:val="28"/>
          <w:lang w:val="uk-UA"/>
        </w:rPr>
        <w:t xml:space="preserve"> для пересування </w:t>
      </w:r>
      <w:r w:rsidRPr="00343A80">
        <w:rPr>
          <w:sz w:val="28"/>
          <w:szCs w:val="28"/>
          <w:lang w:val="uk-UA"/>
        </w:rPr>
        <w:t>артилері</w:t>
      </w:r>
      <w:r w:rsidRPr="009E6BC0">
        <w:rPr>
          <w:sz w:val="28"/>
          <w:szCs w:val="28"/>
        </w:rPr>
        <w:t>ї</w:t>
      </w:r>
      <w:r w:rsidRPr="009E6BC0">
        <w:rPr>
          <w:color w:val="000000"/>
          <w:sz w:val="28"/>
          <w:szCs w:val="28"/>
          <w:lang w:val="uk-UA"/>
        </w:rPr>
        <w:t xml:space="preserve">. «Візок </w:t>
      </w:r>
      <w:r w:rsidRPr="009E6BC0">
        <w:rPr>
          <w:sz w:val="28"/>
          <w:szCs w:val="28"/>
          <w:lang w:val="uk-UA"/>
        </w:rPr>
        <w:t>Кюньо</w:t>
      </w:r>
      <w:r w:rsidRPr="009E6BC0">
        <w:rPr>
          <w:color w:val="000000"/>
          <w:sz w:val="28"/>
          <w:szCs w:val="28"/>
          <w:lang w:val="uk-UA"/>
        </w:rPr>
        <w:t xml:space="preserve">» </w:t>
      </w:r>
      <w:r w:rsidRPr="009E6BC0">
        <w:rPr>
          <w:sz w:val="28"/>
          <w:szCs w:val="28"/>
          <w:lang w:val="uk-UA"/>
        </w:rPr>
        <w:t>вважають</w:t>
      </w:r>
      <w:r w:rsidRPr="009E6BC0">
        <w:rPr>
          <w:color w:val="000000"/>
          <w:sz w:val="28"/>
          <w:szCs w:val="28"/>
          <w:lang w:val="uk-UA"/>
        </w:rPr>
        <w:t xml:space="preserve"> попередником не тільки автомобіля, але і </w:t>
      </w:r>
      <w:r w:rsidRPr="00343A80">
        <w:rPr>
          <w:color w:val="000000"/>
          <w:sz w:val="28"/>
          <w:szCs w:val="28"/>
          <w:lang w:val="uk-UA"/>
        </w:rPr>
        <w:t>паровоза</w:t>
      </w:r>
      <w:r w:rsidRPr="009E6BC0">
        <w:rPr>
          <w:color w:val="000000"/>
          <w:sz w:val="28"/>
          <w:szCs w:val="28"/>
          <w:lang w:val="uk-UA"/>
        </w:rPr>
        <w:t xml:space="preserve">, оскільки він </w:t>
      </w:r>
      <w:r w:rsidRPr="009E6BC0">
        <w:rPr>
          <w:sz w:val="28"/>
          <w:szCs w:val="28"/>
          <w:lang w:val="uk-UA"/>
        </w:rPr>
        <w:t>приводився</w:t>
      </w:r>
      <w:r w:rsidRPr="009E6BC0">
        <w:rPr>
          <w:color w:val="000000"/>
          <w:sz w:val="28"/>
          <w:szCs w:val="28"/>
          <w:lang w:val="uk-UA"/>
        </w:rPr>
        <w:t xml:space="preserve"> в </w:t>
      </w:r>
      <w:r w:rsidRPr="009E6BC0">
        <w:rPr>
          <w:sz w:val="28"/>
          <w:szCs w:val="28"/>
          <w:lang w:val="uk-UA"/>
        </w:rPr>
        <w:t>рух</w:t>
      </w:r>
      <w:r w:rsidRPr="009E6BC0">
        <w:rPr>
          <w:color w:val="000000"/>
          <w:sz w:val="28"/>
          <w:szCs w:val="28"/>
          <w:lang w:val="uk-UA"/>
        </w:rPr>
        <w:t xml:space="preserve"> </w:t>
      </w:r>
      <w:r w:rsidRPr="00343A80">
        <w:rPr>
          <w:color w:val="000000"/>
          <w:sz w:val="28"/>
          <w:szCs w:val="28"/>
          <w:lang w:val="uk-UA"/>
        </w:rPr>
        <w:t>силою пар</w:t>
      </w:r>
      <w:r w:rsidRPr="009E6BC0">
        <w:rPr>
          <w:color w:val="000000"/>
          <w:sz w:val="28"/>
          <w:szCs w:val="28"/>
          <w:lang w:val="uk-UA"/>
        </w:rPr>
        <w:t>у.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sz w:val="28"/>
          <w:szCs w:val="28"/>
          <w:lang w:val="uk-UA"/>
        </w:rPr>
        <w:t>Поява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легкого, компактного і досить могутнього </w:t>
      </w:r>
      <w:r w:rsidRPr="00343A80">
        <w:rPr>
          <w:rFonts w:ascii="Times New Roman" w:hAnsi="Times New Roman" w:cs="Times New Roman"/>
          <w:sz w:val="28"/>
          <w:szCs w:val="28"/>
          <w:lang w:val="uk-UA"/>
        </w:rPr>
        <w:t>двигуна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 xml:space="preserve"> внутрішнього згоряння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відкрило широкі можливості для розвитку автомобіля. У </w:t>
      </w:r>
      <w:r w:rsidRPr="00343A80">
        <w:rPr>
          <w:rFonts w:ascii="Times New Roman" w:hAnsi="Times New Roman" w:cs="Times New Roman"/>
          <w:color w:val="000000"/>
          <w:sz w:val="28"/>
          <w:szCs w:val="28"/>
          <w:lang w:val="uk-UA"/>
        </w:rPr>
        <w:t>1885 году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43A80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немецкий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винахідник </w:t>
      </w:r>
      <w:r w:rsidRPr="00343A80">
        <w:rPr>
          <w:rFonts w:ascii="Times New Roman" w:hAnsi="Times New Roman" w:cs="Times New Roman"/>
          <w:color w:val="000000"/>
          <w:sz w:val="28"/>
          <w:szCs w:val="28"/>
          <w:lang w:val="uk-UA"/>
        </w:rPr>
        <w:t>Г. Даймлер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а в </w:t>
      </w:r>
      <w:r w:rsidRPr="00343A80">
        <w:rPr>
          <w:rFonts w:ascii="Times New Roman" w:hAnsi="Times New Roman" w:cs="Times New Roman"/>
          <w:color w:val="000000"/>
          <w:sz w:val="28"/>
          <w:szCs w:val="28"/>
          <w:lang w:val="uk-UA"/>
        </w:rPr>
        <w:t>1886 году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його співвітчизник </w:t>
      </w:r>
      <w:r w:rsidRPr="00343A80">
        <w:rPr>
          <w:rFonts w:ascii="Times New Roman" w:hAnsi="Times New Roman" w:cs="Times New Roman"/>
          <w:color w:val="000000"/>
          <w:sz w:val="28"/>
          <w:szCs w:val="28"/>
          <w:lang w:val="uk-UA"/>
        </w:rPr>
        <w:t>К. Бенц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виготовили і запатентували перші саморухаючі екіпажі 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43A80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бензиновими двиг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унами. 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Чималий внесок у поширення </w:t>
      </w:r>
      <w:r w:rsidRPr="00343A80">
        <w:rPr>
          <w:rFonts w:ascii="Times New Roman" w:hAnsi="Times New Roman" w:cs="Times New Roman"/>
          <w:color w:val="000000"/>
          <w:sz w:val="28"/>
          <w:szCs w:val="28"/>
          <w:lang w:val="uk-UA"/>
        </w:rPr>
        <w:t>автомобільного транспорта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вніс </w:t>
      </w:r>
      <w:r w:rsidRPr="00343A80">
        <w:rPr>
          <w:rFonts w:ascii="Times New Roman" w:hAnsi="Times New Roman" w:cs="Times New Roman"/>
          <w:color w:val="000000"/>
          <w:sz w:val="28"/>
          <w:szCs w:val="28"/>
          <w:lang w:val="uk-UA"/>
        </w:rPr>
        <w:t>американський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43A8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винахідник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</w:t>
      </w:r>
      <w:r w:rsidRPr="00343A80">
        <w:rPr>
          <w:rFonts w:ascii="Times New Roman" w:hAnsi="Times New Roman" w:cs="Times New Roman"/>
          <w:sz w:val="28"/>
          <w:szCs w:val="28"/>
          <w:lang w:val="uk-UA"/>
        </w:rPr>
        <w:t>промисловець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43A80">
        <w:rPr>
          <w:rFonts w:ascii="Times New Roman" w:hAnsi="Times New Roman" w:cs="Times New Roman"/>
          <w:color w:val="000000"/>
          <w:sz w:val="28"/>
          <w:szCs w:val="28"/>
          <w:lang w:val="uk-UA"/>
        </w:rPr>
        <w:t>Г. Форд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який застосував у 1913 році </w:t>
      </w:r>
      <w:r w:rsidRPr="00343A8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конвейерну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систему 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>зборки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автомобілів.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noProof/>
          <w:sz w:val="28"/>
          <w:szCs w:val="28"/>
          <w:lang w:val="uk-UA"/>
        </w:rPr>
        <w:t>Американці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 xml:space="preserve"> щорічно проводили зміну модельних рядів. Початок цьому поклала "Дженерал Моторс" десь наприкінці 20-х рр. "Форд" спочатку виявляв куди більший консерватизм: адже єдиною моделлю "Форда" з 1909 по 1927 р. був знаменитий Ford T. 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noProof/>
          <w:sz w:val="28"/>
          <w:szCs w:val="28"/>
          <w:lang w:val="uk-UA"/>
        </w:rPr>
        <w:t>Не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 xml:space="preserve"> будь конкурентів, Генрі Форд, відомий своєю упертістю і консерватизмом, продовжував би випускати цю модель до кінця століття. Проте "бляшанка Ліззі", як цю машину прозвали американці, зрештою цілком морально застаріла. Вона оснащувалася слабеньким 20-сильним мотором, не мала акумулятора, її фари живилися від магнето, потужність струму в який залежала від оборотів двигуна. Тому при вимушено неквапливій нічній їзді, коли потрібно особливо гарне освітлення, фари навпаки горіли в півнакалу, через що водії намагалися їздити на зниженій передачі. Паливо в мотор надходило самопливом - через це на крутих підйомах мотор глухнув. Але особливо архаїчним у "Форде-Т" було керування, рішуче відрізняючи від класичної схеми. Говорять, у деяких штатах навіть були потрібні спеціальні права на керування "Фордом-Т".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sz w:val="28"/>
          <w:szCs w:val="28"/>
          <w:lang w:val="uk-UA"/>
        </w:rPr>
        <w:t>Фордові довелося переходити на випуск нової моделі. Нею став "Форд-А", що протримався на конвеєрі з 1928 по 1931 р. і мало змінився за цей час.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sz w:val="28"/>
          <w:szCs w:val="28"/>
          <w:lang w:val="uk-UA"/>
        </w:rPr>
        <w:t xml:space="preserve">Але потім "Форд" рішуче включився в "гонку дизайну", що щосили розгорнулася після 1933 р. Схоже, саме в цей час автомобіль уперше став усвідомлюватися як єдине ціле, а не як збіговисько різномастих вузлів, прикріплених до рами. Машини 20-х років відрізнити друг від друга дуже складно, і лише в 30-і рр. автовиробники задумалися про те, як створити свій власний, ні на що не схожий стиль. Крім того, тоді ж усерйоз стали звертати увагу на аеродинаміку автомобіля. У результаті вигляд автомобіля перетерплював серйозні зміни від року до року, і вже наприкінці 30-х рр. американські машини радикально відрізнялися від тих, що випускалися десять років тому. І "Форд" був одним з лідерів цього процесу, фордовский дизайн того років часом відрізняється дуже радикальним і новаторським характером: 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noProof/>
          <w:sz w:val="28"/>
          <w:szCs w:val="28"/>
          <w:lang w:val="uk-UA"/>
        </w:rPr>
        <w:t>Як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же 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>мінявся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стиль автомобілів з часом? Скільки-небудь 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>загальні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принципи конструкції і дизайну автомобілів 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>склалися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 відразу; спочатку, коли виготовлення автомобілів велося цілком кустарним способом, 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робили хто в що 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>горазд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sz w:val="28"/>
          <w:szCs w:val="28"/>
          <w:lang w:val="uk-UA"/>
        </w:rPr>
        <w:t>Вважається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що першим автомобілем класичного компонування (мотор попереду, 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>привід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задні колеса, кермове колесо, пасажири сидять за водієм) був 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>французький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43A80">
        <w:rPr>
          <w:rFonts w:ascii="Times New Roman" w:hAnsi="Times New Roman" w:cs="Times New Roman"/>
          <w:color w:val="000000"/>
          <w:sz w:val="28"/>
          <w:szCs w:val="28"/>
          <w:lang w:val="uk-UA"/>
        </w:rPr>
        <w:t>"Панар-Левассор"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(1897).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Прижилося це компонування не відразу. Наприклад, 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"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>Кадиллака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" 1906 року, незважаючи на наявність капота, мотор 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>знаходився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сидінням.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 ж 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>знаходилося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капотом, крім радіатора? Джерела якось 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>умовчують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Можливо, бензобак, а може бути, капот грав деяку декоративну роль. Так чи інакше, на той час автомобілі стали більш-менш походити один на одного. Основними типами кузовів в Америці тоді були два: runabout і touring 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>Обоє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>минулого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відкритими і 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>розрізнялися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>основному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числом місць: 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>runabout'a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звичайно два (і могли бути ще 1-2 додаткових), </w:t>
      </w:r>
      <w:r w:rsidRPr="009E6BC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touring - не менше 4, а те і до 7-8. 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62A56" w:rsidRPr="009E6BC0" w:rsidRDefault="00562A56" w:rsidP="00F86003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9E6BC0">
        <w:rPr>
          <w:noProof/>
          <w:color w:val="000000"/>
          <w:sz w:val="28"/>
          <w:szCs w:val="28"/>
          <w:lang w:val="uk-UA"/>
        </w:rPr>
        <w:t>Закриті</w:t>
      </w:r>
      <w:r w:rsidRPr="009E6BC0">
        <w:rPr>
          <w:color w:val="000000"/>
          <w:sz w:val="28"/>
          <w:szCs w:val="28"/>
          <w:lang w:val="uk-UA"/>
        </w:rPr>
        <w:t xml:space="preserve"> кузови були порівняно рідкими. Різкий перелом відбувся лише після 1923 року, коли з'явився суцільнометалевий седан "Додж". 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Двох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>- і чотир</w:t>
      </w:r>
      <w:r w:rsidRPr="009E6BC0">
        <w:rPr>
          <w:rFonts w:ascii="Times New Roman" w:hAnsi="Times New Roman" w:cs="Times New Roman"/>
          <w:color w:val="000000"/>
          <w:sz w:val="28"/>
          <w:szCs w:val="28"/>
        </w:rPr>
        <w:t>ьо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хдверні седани після своєї появи дуже швидко завоювали популярність. Незважаючи на велику розмаїтість різних кузовів, незабаром на їхню частку стало приходитися не менш половини всіх автомобілів, що випускаються. У той час машини різних марок ще слабко відрізнялися друг від друга і, загалом, як і раніше являли собою коробочки, поставлені на колеса. Типовим прикладом автомобіля кінця 20-х років може служити цей </w:t>
      </w:r>
      <w:r w:rsidRPr="00343A80">
        <w:rPr>
          <w:rFonts w:ascii="Times New Roman" w:hAnsi="Times New Roman" w:cs="Times New Roman"/>
          <w:color w:val="000000"/>
          <w:sz w:val="28"/>
          <w:szCs w:val="28"/>
          <w:lang w:val="uk-UA"/>
        </w:rPr>
        <w:t>"Ессекс"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Але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незважаючи на появу цільнометалевих кузовів, дерево в конструкції автомобіля використовувалося ще досить широко. Наприклад, чітко видно, що спиці на колесах цього "Б'юіка" - дерев'яні.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Подібні колеса аж ніяк не були рідкістю. Вони називалися "артилерійськими" і являли собою один із двох основних типів колеса, поряд з "велосипедними", з тонкими спицями. 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Утім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уже тоді з'явилися і штамповані суцільні металеві диски. </w:t>
      </w:r>
      <w:r w:rsidRPr="009E6BC0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(1927 Chevrolet)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Між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іншим, представлений вище Buick 26 відрізняється незвичайним для наших очей кузовом. Перед нами - кузов "купе" у його первозданному виді. Він смотрится незвично, тому що в нас у країні подібних машин ніколи не вироблялося. Купе були розраховані на двох чоловік, однак дуже часто оснащувалися додатковим відкидним сидінням, що одержало неформальну назву "тещине місце": "Шевроле" 1931 року. 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Щоб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полегшити пасажирам доступ на відкидне сидіння, до задніх крил прилаштовувалися спеціальні підніжки.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Конструкції відкидних сидінь часом бували дуже вигадливими. Наприклад, у цього автомобіля рідкої британської марки "Кьюбитт" відкидне сидіння оснащувалося спеціальним вітровим склом: 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Класичний стиль тридцятих років, можна сказати, починається в 1933 році. Не знаю, чи випадково ні, що це був перший рік після Великої Депресії. Саме для моделей цього року характери похилі радіатори серденьком, похилі лобові стекла і взагалі куди більш обтічний і стрімкий силует, чим у машин попередніх років. Такий стиль був майже одночасно підхоплений ведучими американськими виробниками. 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Узагалі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питання про те, які механізми керують зміною автомобільної моди і чому який-небудь стиль стає дійсно віянням часу, підхоплюючись у той самий рік усіма ведучими фірмами, залишається відкритим. Не списувати ж так синхронізацію на одне тільки промислове шпигунство! Наслідуванням отут теж нічого не поясниш, тому що за одну ніч нову модель не скопіюєш: підготовка до її виробництва починається за рік, а те і більше, до того моменту, як перший зразок нової машини сходить з конвеєра. Однак факт є факт: не раз "велика трійка" одночасно уловлювала яку-небудь тендецию на ринку і давала на неї однотипну відповідь.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те, щоб додавати автомобілям обтічну форму, почали задумуватися дуже рано. Наприклад, бельгійський конструктор і гонщик Камиль Женатци установив на свій автомобіль "La Jamais Contente" ("Завжди незадоволена"), що у 1899 р. </w:t>
      </w:r>
      <w:r w:rsidRPr="00343A8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вперше в світі подолав рубіж швидкості 100 км/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год, торпедоподібний кузов.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Але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принципі довгий час усі ці спроби були чисто емпіричними і стосувалися лише гоночних машин. Усерйоз поліпшувати аеродинаміку серійних автомобілів почали тільки наприкінці 20-х років. Відповідно до однієї версії, американські конструктори з'ясували, що автомобіль споживає найменше бензину, рухаючи заднім ходом, оскільки позаду в нього набагато менше усяких виступів, що заважають обтіканню повітря. 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1921 р. німецький конструктор Румплер спорудив таку машину, що, як не дивно, дійсно мала дуже низький коефіцієнт лобового опору. Саме цікаве, що такі автомобілі випускалися серійно до 1927 р. 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>А в Америці в 1934 році з'явилася от така експериментальна потвора: (було побудовано 6 таких машин компанії McQuay-Norris).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Європі в 30-і роки аеродинамічні кузови стали досить модними і частенько ставилися по індивідуальному замовленню на шасі шикарних спортивних машин. У той час багато компаній, що будували дорогі автомобілі (такі, як Rolls-Royce чи американський Duesenberg), робили тільки шасі, а кузова на них ставили спеціалізовані кузовные фірми. Аеродинамічні кузови 30-х відрізняються крайньою розмаїтістю і примхливістю форм. От кілька прикладів.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Помітне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прагнення дизайнерів цілком усунути колесні ніші, хоча це явно заважало робити передні колеса що повертаються. Так чи інакше, відсутність ніш на передніх колесах залишилося рідкою екзотикою, а от закриті задні колісні ніші ввійшли в моду.  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У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1936 році фари "Линкольнов" - точніше, моделі Lincoln-Zephyr убираються в корпус, більш звичним для нас образом - у крила. 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"Фордів" 1938 року характерні кузови типу fastback - з округлої, "победообразной" задньою стінкою, що ховає в собі багажник з маленьким віконечком. 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Нарешті, у 1939 році фари "Фордів" (модель DeLuxe) перебираються на крила: 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"Дженерал Моторс" у цьому відношенні відставав. Спробу забрати фари в крила зробили лише на моделях 1940 року. Але горизонтальний радіатор цих моделей цілком відповідає віянням моди. 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Також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дуже незвичайні отут ґрати радіатора типу "водоспад". Взагалі для машин тих часів характерні сміливі експерименти в області дизайну.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Отже</w:t>
      </w: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у період з 1915 по 1940 рік автомобіль змінився невпізнанно: горизонтальний радіатор, кузов типу fastback, капот лише мало-мало виступає над крилами, що цілком інтегровані з кузовом, виявляючи тенденцію до повного зникнення, а підніжка стає не більш ніж фікцією. </w:t>
      </w:r>
    </w:p>
    <w:p w:rsidR="00562A56" w:rsidRPr="009E6BC0" w:rsidRDefault="00562A56" w:rsidP="00F86003">
      <w:pPr>
        <w:pStyle w:val="a4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6B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Далі наступила довга перерва. Америка останньої з великих держав плюхнулася в безодню Другої світової війни, і виробництво легкових автомобілів припинилося більш ніж на три роки. </w:t>
      </w:r>
      <w:bookmarkStart w:id="0" w:name="_GoBack"/>
      <w:bookmarkEnd w:id="0"/>
    </w:p>
    <w:sectPr w:rsidR="00562A56" w:rsidRPr="009E6BC0" w:rsidSect="00F86003">
      <w:footerReference w:type="even" r:id="rId6"/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B64" w:rsidRDefault="00EC7B64">
      <w:r>
        <w:separator/>
      </w:r>
    </w:p>
  </w:endnote>
  <w:endnote w:type="continuationSeparator" w:id="0">
    <w:p w:rsidR="00EC7B64" w:rsidRDefault="00EC7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A56" w:rsidRDefault="00562A56">
    <w:pPr>
      <w:pStyle w:val="a6"/>
      <w:framePr w:wrap="around" w:vAnchor="text" w:hAnchor="margin" w:xAlign="right" w:y="1"/>
      <w:rPr>
        <w:rStyle w:val="a8"/>
      </w:rPr>
    </w:pPr>
  </w:p>
  <w:p w:rsidR="00562A56" w:rsidRDefault="00562A5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A56" w:rsidRDefault="00343A80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1</w:t>
    </w:r>
  </w:p>
  <w:p w:rsidR="00562A56" w:rsidRDefault="00562A5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B64" w:rsidRDefault="00EC7B64">
      <w:r>
        <w:separator/>
      </w:r>
    </w:p>
  </w:footnote>
  <w:footnote w:type="continuationSeparator" w:id="0">
    <w:p w:rsidR="00EC7B64" w:rsidRDefault="00EC7B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6BC0"/>
    <w:rsid w:val="00343A80"/>
    <w:rsid w:val="00347E3E"/>
    <w:rsid w:val="00562A56"/>
    <w:rsid w:val="00610C4C"/>
    <w:rsid w:val="009E6BC0"/>
    <w:rsid w:val="00E57FA5"/>
    <w:rsid w:val="00EC7B64"/>
    <w:rsid w:val="00F8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C9B00B4-58A1-486C-877D-B311754C2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5">
    <w:name w:val="FollowedHyperlink"/>
    <w:uiPriority w:val="99"/>
    <w:semiHidden/>
    <w:rPr>
      <w:rFonts w:cs="Times New Roman"/>
      <w:color w:val="800080"/>
      <w:u w:val="single"/>
    </w:rPr>
  </w:style>
  <w:style w:type="paragraph" w:styleId="a6">
    <w:name w:val="footer"/>
    <w:basedOn w:val="a"/>
    <w:link w:val="a7"/>
    <w:uiPriority w:val="99"/>
    <w:semiHidden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semiHidden/>
    <w:rPr>
      <w:rFonts w:cs="Times New Roman"/>
    </w:rPr>
  </w:style>
  <w:style w:type="paragraph" w:styleId="a9">
    <w:name w:val="Title"/>
    <w:basedOn w:val="a"/>
    <w:link w:val="aa"/>
    <w:uiPriority w:val="10"/>
    <w:qFormat/>
    <w:pPr>
      <w:jc w:val="center"/>
    </w:pPr>
    <w:rPr>
      <w:b/>
      <w:bCs/>
      <w:sz w:val="48"/>
      <w:lang w:val="uk-UA"/>
    </w:rPr>
  </w:style>
  <w:style w:type="character" w:customStyle="1" w:styleId="aa">
    <w:name w:val="Назва Знак"/>
    <w:link w:val="a9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1442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CHIP Software</Company>
  <LinksUpToDate>false</LinksUpToDate>
  <CharactersWithSpaces>9649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Sergey Chernoknizhniy</dc:creator>
  <cp:keywords/>
  <dc:description>Translated By Plaj</dc:description>
  <cp:lastModifiedBy>Irina</cp:lastModifiedBy>
  <cp:revision>2</cp:revision>
  <dcterms:created xsi:type="dcterms:W3CDTF">2014-09-12T08:42:00Z</dcterms:created>
  <dcterms:modified xsi:type="dcterms:W3CDTF">2014-09-12T08:42:00Z</dcterms:modified>
</cp:coreProperties>
</file>