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975" w:rsidRPr="00443132" w:rsidRDefault="00122975" w:rsidP="00D1705C">
      <w:pPr>
        <w:pStyle w:val="1"/>
        <w:keepNext w:val="0"/>
        <w:spacing w:line="360" w:lineRule="auto"/>
        <w:jc w:val="center"/>
        <w:rPr>
          <w:b/>
          <w:color w:val="000000"/>
        </w:rPr>
      </w:pPr>
      <w:r w:rsidRPr="00443132">
        <w:rPr>
          <w:b/>
          <w:color w:val="000000"/>
        </w:rPr>
        <w:t>МІНІСТЕРСТВО ОСВІТИ І НАУКИ УКРАЇНИ</w:t>
      </w:r>
    </w:p>
    <w:p w:rsidR="00122975" w:rsidRPr="00443132" w:rsidRDefault="00122975" w:rsidP="00D1705C">
      <w:pPr>
        <w:spacing w:line="360" w:lineRule="auto"/>
        <w:jc w:val="center"/>
        <w:rPr>
          <w:b/>
          <w:color w:val="000000"/>
          <w:sz w:val="28"/>
          <w:lang w:val="uk-UA"/>
        </w:rPr>
      </w:pPr>
      <w:r w:rsidRPr="00443132">
        <w:rPr>
          <w:b/>
          <w:color w:val="000000"/>
          <w:sz w:val="28"/>
          <w:lang w:val="uk-UA"/>
        </w:rPr>
        <w:t>СХІДНОУКРАЇНСЬКИЙ НАЦІОНАЛЬНИЙ УНІВЕРСИТЕТ</w:t>
      </w:r>
    </w:p>
    <w:p w:rsidR="00122975" w:rsidRPr="00443132" w:rsidRDefault="00122975" w:rsidP="00D1705C">
      <w:pPr>
        <w:spacing w:line="360" w:lineRule="auto"/>
        <w:jc w:val="center"/>
        <w:rPr>
          <w:color w:val="000000"/>
          <w:sz w:val="28"/>
          <w:lang w:val="uk-UA"/>
        </w:rPr>
      </w:pPr>
    </w:p>
    <w:p w:rsidR="00122975" w:rsidRPr="00443132" w:rsidRDefault="00122975" w:rsidP="00D1705C">
      <w:pPr>
        <w:spacing w:line="360" w:lineRule="auto"/>
        <w:jc w:val="center"/>
        <w:rPr>
          <w:color w:val="000000"/>
          <w:sz w:val="28"/>
          <w:lang w:val="uk-UA"/>
        </w:rPr>
      </w:pPr>
    </w:p>
    <w:p w:rsidR="00122975" w:rsidRDefault="00122975" w:rsidP="00D1705C">
      <w:pPr>
        <w:spacing w:line="360" w:lineRule="auto"/>
        <w:jc w:val="center"/>
        <w:rPr>
          <w:b/>
          <w:color w:val="000000"/>
          <w:sz w:val="28"/>
          <w:lang w:val="uk-UA"/>
        </w:rPr>
      </w:pPr>
    </w:p>
    <w:p w:rsidR="00443132" w:rsidRPr="00443132" w:rsidRDefault="00443132" w:rsidP="00D1705C">
      <w:pPr>
        <w:spacing w:line="360" w:lineRule="auto"/>
        <w:jc w:val="center"/>
        <w:rPr>
          <w:color w:val="000000"/>
          <w:sz w:val="28"/>
          <w:lang w:val="uk-UA"/>
        </w:rPr>
      </w:pPr>
    </w:p>
    <w:p w:rsidR="00122975" w:rsidRPr="00443132" w:rsidRDefault="00122975" w:rsidP="00D1705C">
      <w:pPr>
        <w:spacing w:line="360" w:lineRule="auto"/>
        <w:jc w:val="center"/>
        <w:rPr>
          <w:color w:val="000000"/>
          <w:sz w:val="28"/>
          <w:lang w:val="uk-UA"/>
        </w:rPr>
      </w:pPr>
    </w:p>
    <w:p w:rsidR="00122975" w:rsidRPr="00443132" w:rsidRDefault="00122975" w:rsidP="00D1705C">
      <w:pPr>
        <w:spacing w:line="360" w:lineRule="auto"/>
        <w:jc w:val="center"/>
        <w:rPr>
          <w:color w:val="000000"/>
          <w:sz w:val="28"/>
          <w:lang w:val="uk-UA"/>
        </w:rPr>
      </w:pPr>
    </w:p>
    <w:p w:rsidR="00122975" w:rsidRPr="00443132" w:rsidRDefault="00122975" w:rsidP="00D1705C">
      <w:pPr>
        <w:spacing w:line="360" w:lineRule="auto"/>
        <w:jc w:val="center"/>
        <w:rPr>
          <w:color w:val="000000"/>
          <w:sz w:val="28"/>
          <w:lang w:val="uk-UA"/>
        </w:rPr>
      </w:pPr>
    </w:p>
    <w:p w:rsidR="00122975" w:rsidRPr="00443132" w:rsidRDefault="00122975" w:rsidP="00D1705C">
      <w:pPr>
        <w:pStyle w:val="2"/>
        <w:keepNext w:val="0"/>
        <w:spacing w:line="360" w:lineRule="auto"/>
        <w:rPr>
          <w:color w:val="000000"/>
          <w:sz w:val="28"/>
        </w:rPr>
      </w:pPr>
      <w:r w:rsidRPr="00443132">
        <w:rPr>
          <w:color w:val="000000"/>
          <w:sz w:val="28"/>
        </w:rPr>
        <w:t>КУРСОВИЙ</w:t>
      </w:r>
      <w:r w:rsidR="00443132" w:rsidRPr="00443132">
        <w:rPr>
          <w:color w:val="000000"/>
          <w:sz w:val="28"/>
        </w:rPr>
        <w:t xml:space="preserve"> </w:t>
      </w:r>
      <w:r w:rsidRPr="00443132">
        <w:rPr>
          <w:color w:val="000000"/>
          <w:sz w:val="28"/>
        </w:rPr>
        <w:t>ПРОЕКТ</w:t>
      </w:r>
    </w:p>
    <w:p w:rsidR="00122975" w:rsidRPr="00443132" w:rsidRDefault="00122975" w:rsidP="00D1705C">
      <w:pPr>
        <w:spacing w:line="360" w:lineRule="auto"/>
        <w:jc w:val="center"/>
        <w:rPr>
          <w:color w:val="000000"/>
          <w:sz w:val="28"/>
        </w:rPr>
      </w:pPr>
    </w:p>
    <w:p w:rsidR="00122975" w:rsidRDefault="00122975" w:rsidP="00D1705C">
      <w:pPr>
        <w:spacing w:line="360" w:lineRule="auto"/>
        <w:jc w:val="center"/>
        <w:rPr>
          <w:color w:val="000000"/>
          <w:sz w:val="28"/>
          <w:lang w:val="uk-UA"/>
        </w:rPr>
      </w:pPr>
    </w:p>
    <w:p w:rsidR="00443132" w:rsidRPr="00443132" w:rsidRDefault="00443132" w:rsidP="00D1705C">
      <w:pPr>
        <w:spacing w:line="360" w:lineRule="auto"/>
        <w:jc w:val="center"/>
        <w:rPr>
          <w:color w:val="000000"/>
          <w:sz w:val="28"/>
          <w:lang w:val="uk-UA"/>
        </w:rPr>
      </w:pPr>
    </w:p>
    <w:p w:rsidR="00443132" w:rsidRDefault="00122975" w:rsidP="00D1705C">
      <w:pPr>
        <w:spacing w:line="360" w:lineRule="auto"/>
        <w:jc w:val="center"/>
        <w:rPr>
          <w:color w:val="000000"/>
          <w:sz w:val="28"/>
          <w:lang w:val="uk-UA"/>
        </w:rPr>
      </w:pPr>
      <w:r w:rsidRPr="00443132">
        <w:rPr>
          <w:color w:val="000000"/>
          <w:sz w:val="28"/>
          <w:lang w:val="uk-UA"/>
        </w:rPr>
        <w:t>Тема:</w:t>
      </w:r>
    </w:p>
    <w:p w:rsidR="00122975" w:rsidRPr="00443132" w:rsidRDefault="00443132" w:rsidP="00D1705C">
      <w:pPr>
        <w:spacing w:line="360" w:lineRule="auto"/>
        <w:jc w:val="center"/>
        <w:rPr>
          <w:b/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«</w:t>
      </w:r>
      <w:r w:rsidR="00122975" w:rsidRPr="00443132">
        <w:rPr>
          <w:b/>
          <w:color w:val="000000"/>
          <w:sz w:val="28"/>
          <w:lang w:val="uk-UA"/>
        </w:rPr>
        <w:t>Моделювання транспортної мережі</w:t>
      </w:r>
      <w:r>
        <w:rPr>
          <w:b/>
          <w:color w:val="000000"/>
          <w:sz w:val="28"/>
          <w:lang w:val="uk-UA"/>
        </w:rPr>
        <w:t>»</w:t>
      </w:r>
    </w:p>
    <w:p w:rsidR="00122975" w:rsidRPr="00443132" w:rsidRDefault="00122975" w:rsidP="00D1705C">
      <w:pPr>
        <w:spacing w:line="360" w:lineRule="auto"/>
        <w:jc w:val="center"/>
        <w:rPr>
          <w:color w:val="000000"/>
          <w:sz w:val="28"/>
          <w:lang w:val="uk-UA"/>
        </w:rPr>
      </w:pPr>
    </w:p>
    <w:p w:rsidR="00122975" w:rsidRPr="00443132" w:rsidRDefault="00122975" w:rsidP="00443132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2557E3" w:rsidRPr="00443132" w:rsidRDefault="00122975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</w:rPr>
        <w:br w:type="page"/>
      </w:r>
      <w:r w:rsidR="00547EC9" w:rsidRPr="00547EC9">
        <w:rPr>
          <w:b/>
          <w:color w:val="000000"/>
          <w:sz w:val="28"/>
          <w:szCs w:val="28"/>
          <w:lang w:val="uk-UA"/>
        </w:rPr>
        <w:t>Вступ</w:t>
      </w:r>
    </w:p>
    <w:p w:rsidR="002557E3" w:rsidRPr="00443132" w:rsidRDefault="002557E3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443132" w:rsidRPr="00443132" w:rsidRDefault="002557E3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Транспорт є однією з найголовніших баз економіки держави. Він прямо впливає на кінцеві результати матеріального виробництва видобувної й обробної промисловості, будівництва і землеробства.</w:t>
      </w:r>
    </w:p>
    <w:p w:rsidR="00443132" w:rsidRPr="00443132" w:rsidRDefault="002557E3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Основними задачами транспорту є своєчасне якісне і повне задоволення потреб народного господарства і населення в перевезеннях, підвищення економічної ефективності його роботи. Для рішення цих задач держава здійснює заход</w:t>
      </w:r>
      <w:r w:rsidR="001302C4" w:rsidRPr="00443132">
        <w:rPr>
          <w:color w:val="000000"/>
          <w:sz w:val="28"/>
          <w:szCs w:val="28"/>
          <w:lang w:val="uk-UA"/>
        </w:rPr>
        <w:t>и</w:t>
      </w:r>
      <w:r w:rsidRPr="00443132">
        <w:rPr>
          <w:color w:val="000000"/>
          <w:sz w:val="28"/>
          <w:szCs w:val="28"/>
          <w:lang w:val="uk-UA"/>
        </w:rPr>
        <w:t>, спрямовані на технічний розвиток усіх видів магістрального транспорту загального користування і промислового транспорту, удосконалювання їх взаємодії і підвищення ефективності роботи всієї транспортної системи країни.</w:t>
      </w:r>
    </w:p>
    <w:p w:rsidR="002557E3" w:rsidRPr="00443132" w:rsidRDefault="002557E3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В умовах сучасної технічної революції, концентрації, централізації і комбінованого виробництва, а також усі</w:t>
      </w:r>
      <w:r w:rsidR="001302C4" w:rsidRPr="00443132">
        <w:rPr>
          <w:color w:val="000000"/>
          <w:sz w:val="28"/>
          <w:szCs w:val="28"/>
          <w:lang w:val="uk-UA"/>
        </w:rPr>
        <w:t>х</w:t>
      </w:r>
      <w:r w:rsidRPr="00443132">
        <w:rPr>
          <w:color w:val="000000"/>
          <w:sz w:val="28"/>
          <w:szCs w:val="28"/>
          <w:lang w:val="uk-UA"/>
        </w:rPr>
        <w:t xml:space="preserve"> зв'язків, що ускладнюються, між окремими галузями виробництва усередині кожної з них, величезне значення набувають проблеми удосконалювання організації і керування визначеними системами, а в зв'язку з цим і комплексним підходом до того або іншого об'єкта дослідження. Переходячи від вибору методу дослідження до формування системотехнічної моделі транспортних комплексів, необхідно прийняти таке з можливих буд</w:t>
      </w:r>
      <w:r w:rsidR="001302C4" w:rsidRPr="00443132">
        <w:rPr>
          <w:color w:val="000000"/>
          <w:sz w:val="28"/>
          <w:szCs w:val="28"/>
          <w:lang w:val="uk-UA"/>
        </w:rPr>
        <w:t>ов</w:t>
      </w:r>
      <w:r w:rsidRPr="00443132">
        <w:rPr>
          <w:color w:val="000000"/>
          <w:sz w:val="28"/>
          <w:szCs w:val="28"/>
          <w:lang w:val="uk-UA"/>
        </w:rPr>
        <w:t xml:space="preserve"> системи, відповідно до якого одніє</w:t>
      </w:r>
      <w:r w:rsidR="00440518" w:rsidRPr="00443132">
        <w:rPr>
          <w:color w:val="000000"/>
          <w:sz w:val="28"/>
          <w:szCs w:val="28"/>
          <w:lang w:val="uk-UA"/>
        </w:rPr>
        <w:t>ю</w:t>
      </w:r>
      <w:r w:rsidRPr="00443132">
        <w:rPr>
          <w:color w:val="000000"/>
          <w:sz w:val="28"/>
          <w:szCs w:val="28"/>
          <w:lang w:val="uk-UA"/>
        </w:rPr>
        <w:t xml:space="preserve"> з взаємодіючих підсистем є транспортні потоки, іншою підсистемою – постійні пристрої.</w:t>
      </w:r>
    </w:p>
    <w:p w:rsidR="002557E3" w:rsidRDefault="002557E3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547EC9" w:rsidRPr="00443132" w:rsidRDefault="00547EC9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440518" w:rsidRPr="00443132" w:rsidRDefault="00440518" w:rsidP="00443132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br w:type="page"/>
      </w:r>
      <w:r w:rsidRPr="00443132">
        <w:rPr>
          <w:b/>
          <w:color w:val="000000"/>
          <w:sz w:val="28"/>
          <w:szCs w:val="28"/>
          <w:lang w:val="uk-UA"/>
        </w:rPr>
        <w:t>1. Загальні питання побудови моделі транспортної мережі</w:t>
      </w:r>
    </w:p>
    <w:p w:rsidR="00443132" w:rsidRPr="00443132" w:rsidRDefault="00443132" w:rsidP="00443132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443132" w:rsidRPr="00443132" w:rsidRDefault="00440518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 xml:space="preserve">Транспортну систему в широкому змісті можна розглядати як систему, що складається з неоднорідних пристроїв або елементів різної складності, взаємодіючих із транспортними потоками потягів, автомобілів, літаків і </w:t>
      </w:r>
      <w:r w:rsidR="00443132">
        <w:rPr>
          <w:color w:val="000000"/>
          <w:sz w:val="28"/>
          <w:szCs w:val="28"/>
          <w:lang w:val="uk-UA"/>
        </w:rPr>
        <w:t>т.д.</w:t>
      </w:r>
    </w:p>
    <w:p w:rsidR="00443132" w:rsidRPr="00443132" w:rsidRDefault="00440518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При цьому необхідно врахувати те, що від простого скупчення елементів транспортний вузол відрізняється тим, що всі його елементи об'єднані внутрішніми зв'язками і вступають у відносини один з одним.</w:t>
      </w:r>
    </w:p>
    <w:p w:rsidR="00443132" w:rsidRPr="00443132" w:rsidRDefault="00440518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Моделювання засноване на розгляді транспортного вузла, як сукупності елементів, що функціонують не по окремості, а у взаємному зв'язку.</w:t>
      </w:r>
    </w:p>
    <w:p w:rsidR="00443132" w:rsidRPr="00443132" w:rsidRDefault="00440518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Побудова моделі транспортної мережі починається зі складання системи доріг. Система дорога – це розмічений мультиграф (без петель), що відрізняється від графа тим, що в ньому та сама пара (різних) вершин може бути зв'язана більш ніж одним ребром. При цьому вершини відповідають містам, а ребра – дорогам. Однобічним дорогам відповідають дуги, а двостороннім – ребра.</w:t>
      </w:r>
    </w:p>
    <w:p w:rsidR="00443132" w:rsidRPr="00443132" w:rsidRDefault="00440518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Складання системи доріг полягає в розташуванні вершин (міст), відповідно до реального положення їх на карті. Після цього вершини з'єднуємо таким чином, щоб вийшла максимальна кількість непересічних ребер. У реальності це дороги, що з'єднують відповідні міста. Кожна дорога має деяку довжину – позитивне речовинне число. Довжина шляху в системі доріг – це сума довжин доріг цього шляху. Поняття шляху, досяжності і замкнутого шляху визначаються для системи доріг аналогічно подібним до понять для графа й орієнтованого графа.</w:t>
      </w:r>
    </w:p>
    <w:p w:rsidR="00440518" w:rsidRPr="00443132" w:rsidRDefault="00440518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Після одержання мультиграфа, визначаємо за допомогою карти довжину кожної дороги – ребра. На основі отриманих результатів складаємо модель транспортної мережі. Модель транспортної мережі представлена на рис.</w:t>
      </w:r>
      <w:r w:rsidR="00443132">
        <w:rPr>
          <w:color w:val="000000"/>
          <w:sz w:val="28"/>
          <w:szCs w:val="28"/>
          <w:lang w:val="uk-UA"/>
        </w:rPr>
        <w:t> </w:t>
      </w:r>
      <w:r w:rsidR="00443132" w:rsidRPr="00443132">
        <w:rPr>
          <w:color w:val="000000"/>
          <w:sz w:val="28"/>
          <w:szCs w:val="28"/>
          <w:lang w:val="uk-UA"/>
        </w:rPr>
        <w:t>1</w:t>
      </w:r>
      <w:r w:rsidRPr="00443132">
        <w:rPr>
          <w:color w:val="000000"/>
          <w:sz w:val="28"/>
          <w:szCs w:val="28"/>
          <w:lang w:val="uk-UA"/>
        </w:rPr>
        <w:t>.1.</w:t>
      </w:r>
    </w:p>
    <w:p w:rsidR="00440518" w:rsidRPr="00443132" w:rsidRDefault="00547EC9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130EAC">
        <w:rPr>
          <w:b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1.75pt;height:219pt">
            <v:imagedata r:id="rId5" o:title=""/>
          </v:shape>
        </w:pict>
      </w:r>
    </w:p>
    <w:p w:rsidR="00440518" w:rsidRPr="00443132" w:rsidRDefault="00440518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Рис.</w:t>
      </w:r>
      <w:r w:rsidR="00443132">
        <w:rPr>
          <w:color w:val="000000"/>
          <w:sz w:val="28"/>
          <w:szCs w:val="28"/>
          <w:lang w:val="uk-UA"/>
        </w:rPr>
        <w:t> </w:t>
      </w:r>
      <w:r w:rsidR="00443132" w:rsidRPr="00443132">
        <w:rPr>
          <w:color w:val="000000"/>
          <w:sz w:val="28"/>
          <w:szCs w:val="28"/>
          <w:lang w:val="uk-UA"/>
        </w:rPr>
        <w:t>1</w:t>
      </w:r>
      <w:r w:rsidRPr="00443132">
        <w:rPr>
          <w:color w:val="000000"/>
          <w:sz w:val="28"/>
          <w:szCs w:val="28"/>
          <w:lang w:val="uk-UA"/>
        </w:rPr>
        <w:t>.1. Модель транспортної мережі</w:t>
      </w:r>
    </w:p>
    <w:p w:rsidR="006011C1" w:rsidRDefault="006011C1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6011C1" w:rsidRPr="00443132" w:rsidRDefault="006011C1" w:rsidP="00443132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443132">
        <w:rPr>
          <w:b/>
          <w:color w:val="000000"/>
          <w:sz w:val="28"/>
          <w:szCs w:val="28"/>
          <w:lang w:val="uk-UA"/>
        </w:rPr>
        <w:t>2. Характеристика транспортної мережі, що аналізується</w:t>
      </w:r>
    </w:p>
    <w:p w:rsidR="006011C1" w:rsidRPr="00443132" w:rsidRDefault="006011C1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6011C1" w:rsidRPr="00443132" w:rsidRDefault="006011C1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 xml:space="preserve">Модель транспортної мережі представлена дев'ятьма містами. Для даного </w:t>
      </w:r>
      <w:r w:rsidR="00904BB9" w:rsidRPr="00443132">
        <w:rPr>
          <w:color w:val="000000"/>
          <w:sz w:val="28"/>
          <w:szCs w:val="28"/>
          <w:lang w:val="uk-UA"/>
        </w:rPr>
        <w:t>варіанта це: Сарни, Лозова, Житомир, Нікополь, Должанська, Ромодан, Одеса, Шепетівка, Дебальцеве</w:t>
      </w:r>
      <w:r w:rsidRPr="00443132">
        <w:rPr>
          <w:color w:val="000000"/>
          <w:sz w:val="28"/>
          <w:szCs w:val="28"/>
          <w:lang w:val="uk-UA"/>
        </w:rPr>
        <w:t>. Залізничні станції, розташовані в цих містах, відносяться до відповідних залізниць. Як відомо, залізнична транспортна мережа України розділена на 6 залізниць: Донецька, Придніпровська, Південна, Південно-Західна, Одеська і Львівська.</w:t>
      </w:r>
    </w:p>
    <w:p w:rsidR="006E7E72" w:rsidRPr="00443132" w:rsidRDefault="006E7E72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 xml:space="preserve">До </w:t>
      </w:r>
      <w:r w:rsidRPr="00443132">
        <w:rPr>
          <w:b/>
          <w:bCs/>
          <w:color w:val="000000"/>
          <w:sz w:val="28"/>
          <w:szCs w:val="28"/>
          <w:lang w:val="uk-UA"/>
        </w:rPr>
        <w:t xml:space="preserve">Донецької залізниці </w:t>
      </w:r>
      <w:r w:rsidRPr="00443132">
        <w:rPr>
          <w:color w:val="000000"/>
          <w:sz w:val="28"/>
          <w:szCs w:val="28"/>
          <w:lang w:val="uk-UA"/>
        </w:rPr>
        <w:t xml:space="preserve">відноситься </w:t>
      </w:r>
      <w:r w:rsidR="00904BB9" w:rsidRPr="00443132">
        <w:rPr>
          <w:color w:val="000000"/>
          <w:sz w:val="28"/>
          <w:szCs w:val="28"/>
          <w:lang w:val="uk-UA"/>
        </w:rPr>
        <w:t>Дебальцеве</w:t>
      </w:r>
      <w:r w:rsidRPr="00443132">
        <w:rPr>
          <w:color w:val="000000"/>
          <w:sz w:val="28"/>
          <w:szCs w:val="28"/>
          <w:lang w:val="uk-UA"/>
        </w:rPr>
        <w:t>.</w:t>
      </w:r>
    </w:p>
    <w:p w:rsidR="006E7E72" w:rsidRPr="00443132" w:rsidRDefault="006E7E72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Донецька залізниця охоплює найбільше індустріально розвитий район – Донбас (значна частина території Донецької і Луганської областей). Експлуатаційна довжина дороги 2,9 тис. км.</w:t>
      </w:r>
    </w:p>
    <w:p w:rsidR="006011C1" w:rsidRPr="00443132" w:rsidRDefault="006011C1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b/>
          <w:color w:val="000000"/>
          <w:sz w:val="28"/>
          <w:szCs w:val="28"/>
          <w:lang w:val="uk-UA"/>
        </w:rPr>
        <w:t>До Придніпровської залізниці</w:t>
      </w:r>
      <w:r w:rsidR="006E7E72" w:rsidRPr="00443132">
        <w:rPr>
          <w:color w:val="000000"/>
          <w:sz w:val="28"/>
          <w:szCs w:val="28"/>
          <w:lang w:val="uk-UA"/>
        </w:rPr>
        <w:t xml:space="preserve"> </w:t>
      </w:r>
      <w:r w:rsidRPr="00443132">
        <w:rPr>
          <w:color w:val="000000"/>
          <w:sz w:val="28"/>
          <w:szCs w:val="28"/>
          <w:lang w:val="uk-UA"/>
        </w:rPr>
        <w:t>віднос</w:t>
      </w:r>
      <w:r w:rsidR="006E7E72" w:rsidRPr="00443132">
        <w:rPr>
          <w:color w:val="000000"/>
          <w:sz w:val="28"/>
          <w:szCs w:val="28"/>
          <w:lang w:val="uk-UA"/>
        </w:rPr>
        <w:t xml:space="preserve">иться </w:t>
      </w:r>
      <w:r w:rsidR="00904BB9" w:rsidRPr="00443132">
        <w:rPr>
          <w:color w:val="000000"/>
          <w:sz w:val="28"/>
          <w:szCs w:val="28"/>
          <w:lang w:val="uk-UA"/>
        </w:rPr>
        <w:t>Нікополь.</w:t>
      </w:r>
    </w:p>
    <w:p w:rsidR="006011C1" w:rsidRPr="00443132" w:rsidRDefault="006011C1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Придніпровська залізниця обслуговує частину Нижньої Наддніпрянщини і Кримський півострів – Дніпропетровську, Запорізьку області і Крим. Експлуатаційна довжина дороги 3,2 тис. км. Густота залізничної мережі в Наддніпрянщині у 2–2,5 рази менше, ніж у Донбасі, що зв'язано переважно з меншою насиченістю території заводами, фабриками, шахтами, а також з наявністю в межах дороги річкового транспорту</w:t>
      </w:r>
      <w:r w:rsidRPr="00443132">
        <w:rPr>
          <w:color w:val="000000"/>
          <w:sz w:val="28"/>
          <w:szCs w:val="28"/>
          <w:lang w:val="uk-UA"/>
        </w:rPr>
        <w:br/>
        <w:t>(р. Дніпро). Основна маса вантажів у Наддніпрянщині перевозиться в трикутнику Дніпропетровськ – Кривої Ріг – Запорожжя. У цих містах розміщені великі підприємства чорної металургії, що споживають багато кам'яного вугілля, залізної руди, допоміжних матеріалів, великі теплові електростанції, коксохімічні і машинобудівні заводи. Тут же знаходяться і великі Криворізький залізорудний і Нікопольський марганцеворудний басейни.</w:t>
      </w:r>
    </w:p>
    <w:p w:rsidR="006011C1" w:rsidRPr="00443132" w:rsidRDefault="006011C1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b/>
          <w:color w:val="000000"/>
          <w:sz w:val="28"/>
          <w:szCs w:val="28"/>
          <w:lang w:val="uk-UA"/>
        </w:rPr>
        <w:t>До Південної залізниці</w:t>
      </w:r>
      <w:r w:rsidRPr="00443132">
        <w:rPr>
          <w:color w:val="000000"/>
          <w:sz w:val="28"/>
          <w:szCs w:val="28"/>
          <w:lang w:val="uk-UA"/>
        </w:rPr>
        <w:t xml:space="preserve"> відноситься</w:t>
      </w:r>
      <w:r w:rsidR="00904BB9" w:rsidRPr="00443132">
        <w:rPr>
          <w:color w:val="000000"/>
          <w:sz w:val="28"/>
          <w:szCs w:val="28"/>
          <w:lang w:val="uk-UA"/>
        </w:rPr>
        <w:t xml:space="preserve"> Лозова, Ромодан та Должанська</w:t>
      </w:r>
      <w:r w:rsidR="00532F98">
        <w:rPr>
          <w:color w:val="000000"/>
          <w:sz w:val="28"/>
          <w:szCs w:val="28"/>
          <w:lang w:val="uk-UA"/>
        </w:rPr>
        <w:t xml:space="preserve">. </w:t>
      </w:r>
      <w:r w:rsidRPr="00443132">
        <w:rPr>
          <w:color w:val="000000"/>
          <w:sz w:val="28"/>
          <w:szCs w:val="28"/>
          <w:lang w:val="uk-UA"/>
        </w:rPr>
        <w:t>Південна залізниця обслуговує територію Харківської і Полтавської областей, а також частину території Чернігівської, Сумської, Луганської областей. Експлуатаційна довжина дороги 3,6 тис. км.</w:t>
      </w:r>
    </w:p>
    <w:p w:rsidR="006011C1" w:rsidRPr="00443132" w:rsidRDefault="006011C1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 xml:space="preserve">Південна дорога забезпечує вихід з Донбасу і Наддніпрянщини на північ і північний захід – убік Москви, Брянська, Гомеля і Києва, а також на північний схід і схід – убік Воронежа і Пензи. Відповідно до цього Південна дорога має три основних вантажонапружених напрямки: центральне, що йде від станції Букіно (з боку Червоного Лиману) через Харківський залізничний вузол на Готню, Льгів і далі на Брянськ і Москву; східне, що йде від станції </w:t>
      </w:r>
      <w:r w:rsidR="00532F98" w:rsidRPr="00443132">
        <w:rPr>
          <w:color w:val="000000"/>
          <w:sz w:val="28"/>
          <w:szCs w:val="28"/>
          <w:lang w:val="uk-UA"/>
        </w:rPr>
        <w:t>Слов'яногірськ</w:t>
      </w:r>
      <w:r w:rsidRPr="00443132">
        <w:rPr>
          <w:color w:val="000000"/>
          <w:sz w:val="28"/>
          <w:szCs w:val="28"/>
          <w:lang w:val="uk-UA"/>
        </w:rPr>
        <w:t xml:space="preserve"> (також з боку Червоного Лиману) через Куп'янський залізничний вузол на Валуйки, а відтіля через Старий Оскол, Касторну і Єлець на Москву і через Георгиу-Деж на Воронеж і Пензу; західне, що йде від Лозової через Полтавський залізничний вузол на Ромодан, Гребінку і Київ. По всіх цих напрямках з Донбасу йде транзитний потік чорних металів, хімічних вантажів, будівельних матеріалів, машин і промислового устаткування. У минулому істотні далекі перевезення кам'яного вугілля, нині вони обмежуються тільки територією України.</w:t>
      </w:r>
    </w:p>
    <w:p w:rsidR="006011C1" w:rsidRPr="00443132" w:rsidRDefault="006011C1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Обслуговуючи в основному центри обробної промисловості, Південна дорога довгі роки мала пасивний вантажообіг: вона відправляла в 1,5 рази менше вантажів, чим одержувала. Швидкий ріст видобутку залізної руди на рудниках і кар'єрах Курської магнітної аномалії призвів до активізації її вантажообіга. Серед вантажів, що відправляються Південною дорогою перше місце займає залізна руда. Далі йдуть будівельні матеріали (будівельне каміння і вапно), нафтопродукти, цукровий буряк.</w:t>
      </w:r>
    </w:p>
    <w:p w:rsidR="006011C1" w:rsidRPr="00443132" w:rsidRDefault="006011C1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У структурі ввезених вантажів представлені будівельні матеріали, кам'яне вугілля, нафтопродукти, чорні метали, цукровий буряк і хлібні вантажі.</w:t>
      </w:r>
      <w:r w:rsidR="00532F98">
        <w:rPr>
          <w:color w:val="000000"/>
          <w:sz w:val="28"/>
          <w:szCs w:val="28"/>
          <w:lang w:val="uk-UA"/>
        </w:rPr>
        <w:t xml:space="preserve"> </w:t>
      </w:r>
      <w:r w:rsidRPr="00443132">
        <w:rPr>
          <w:color w:val="000000"/>
          <w:sz w:val="28"/>
          <w:szCs w:val="28"/>
          <w:lang w:val="uk-UA"/>
        </w:rPr>
        <w:t>Найбільш значне навантаження вантажів у межах дороги мають станції, що обслуговують Курську магнітну аномалію і відправляють залізну руду (Лебеді, і ін.), а також Харків (машини, металовироби, брухт чорних металів), Кременчук і Ахтирка. Найбільші станції прибуття вантажів – станції Харківського залізничного вузла (кам'яне вугілля, чорні</w:t>
      </w:r>
      <w:r w:rsidR="00443132" w:rsidRPr="00443132">
        <w:rPr>
          <w:color w:val="000000"/>
          <w:sz w:val="28"/>
          <w:szCs w:val="28"/>
          <w:lang w:val="uk-UA"/>
        </w:rPr>
        <w:t xml:space="preserve"> </w:t>
      </w:r>
      <w:r w:rsidRPr="00443132">
        <w:rPr>
          <w:color w:val="000000"/>
          <w:sz w:val="28"/>
          <w:szCs w:val="28"/>
          <w:lang w:val="uk-UA"/>
        </w:rPr>
        <w:t>метали, мінерально-будівельні матеріали), Полтава, Суми, Бєлгород і</w:t>
      </w:r>
      <w:r w:rsidR="00443132" w:rsidRPr="00443132">
        <w:rPr>
          <w:color w:val="000000"/>
          <w:sz w:val="28"/>
          <w:szCs w:val="28"/>
          <w:lang w:val="uk-UA"/>
        </w:rPr>
        <w:t xml:space="preserve"> </w:t>
      </w:r>
      <w:r w:rsidRPr="00443132">
        <w:rPr>
          <w:color w:val="000000"/>
          <w:sz w:val="28"/>
          <w:szCs w:val="28"/>
          <w:lang w:val="uk-UA"/>
        </w:rPr>
        <w:t>Кременчук.</w:t>
      </w:r>
    </w:p>
    <w:p w:rsidR="006011C1" w:rsidRPr="00443132" w:rsidRDefault="006011C1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 xml:space="preserve">Головне місце у вантажній транспортній роботі дороги займає Харківський вузол, у якому сходяться 8 магістральних залізничних напрямків, 4 з яких (на Бєлгород, Куп’янськ, Червоний Лиман і Лозову) електрифіковані. У структурі вантажообігу Харківського вузла головне місце займає транзит. У місцевій роботі переважає прибуття вантажів над відправленням. Найбільша вантажна станція вузла </w:t>
      </w:r>
      <w:r w:rsidR="00443132">
        <w:rPr>
          <w:color w:val="000000"/>
          <w:sz w:val="28"/>
          <w:szCs w:val="28"/>
          <w:lang w:val="uk-UA"/>
        </w:rPr>
        <w:t>–</w:t>
      </w:r>
      <w:r w:rsidR="00443132" w:rsidRPr="00443132">
        <w:rPr>
          <w:color w:val="000000"/>
          <w:sz w:val="28"/>
          <w:szCs w:val="28"/>
          <w:lang w:val="uk-UA"/>
        </w:rPr>
        <w:t xml:space="preserve"> </w:t>
      </w:r>
      <w:r w:rsidRPr="00443132">
        <w:rPr>
          <w:color w:val="000000"/>
          <w:sz w:val="28"/>
          <w:szCs w:val="28"/>
          <w:lang w:val="uk-UA"/>
        </w:rPr>
        <w:t>Індустріальна. Вона обслуговує машинобудівні заводи Харкова.</w:t>
      </w:r>
    </w:p>
    <w:p w:rsidR="006011C1" w:rsidRPr="00443132" w:rsidRDefault="006011C1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b/>
          <w:color w:val="000000"/>
          <w:sz w:val="28"/>
          <w:szCs w:val="28"/>
          <w:lang w:val="uk-UA"/>
        </w:rPr>
        <w:t xml:space="preserve">До Південно-Західної </w:t>
      </w:r>
      <w:r w:rsidRPr="00443132">
        <w:rPr>
          <w:color w:val="000000"/>
          <w:sz w:val="28"/>
          <w:szCs w:val="28"/>
          <w:lang w:val="uk-UA"/>
        </w:rPr>
        <w:t>залізниці віднос</w:t>
      </w:r>
      <w:r w:rsidR="006E7E72" w:rsidRPr="00443132">
        <w:rPr>
          <w:color w:val="000000"/>
          <w:sz w:val="28"/>
          <w:szCs w:val="28"/>
          <w:lang w:val="uk-UA"/>
        </w:rPr>
        <w:t>я</w:t>
      </w:r>
      <w:r w:rsidRPr="00443132">
        <w:rPr>
          <w:color w:val="000000"/>
          <w:sz w:val="28"/>
          <w:szCs w:val="28"/>
          <w:lang w:val="uk-UA"/>
        </w:rPr>
        <w:t xml:space="preserve">ться </w:t>
      </w:r>
      <w:r w:rsidR="0026675B" w:rsidRPr="00443132">
        <w:rPr>
          <w:color w:val="000000"/>
          <w:sz w:val="28"/>
          <w:szCs w:val="28"/>
          <w:lang w:val="uk-UA"/>
        </w:rPr>
        <w:t>Житомир та Шепетівка</w:t>
      </w:r>
      <w:r w:rsidRPr="00443132">
        <w:rPr>
          <w:color w:val="000000"/>
          <w:sz w:val="28"/>
          <w:szCs w:val="28"/>
          <w:lang w:val="uk-UA"/>
        </w:rPr>
        <w:t>.</w:t>
      </w:r>
    </w:p>
    <w:p w:rsidR="006011C1" w:rsidRPr="00443132" w:rsidRDefault="006011C1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Південно-Західна залізниця обслуговує північні області України – Хмельницьку,</w:t>
      </w:r>
      <w:r w:rsidR="00443132" w:rsidRPr="00443132">
        <w:rPr>
          <w:color w:val="000000"/>
          <w:sz w:val="28"/>
          <w:szCs w:val="28"/>
          <w:lang w:val="uk-UA"/>
        </w:rPr>
        <w:t xml:space="preserve"> </w:t>
      </w:r>
      <w:r w:rsidRPr="00443132">
        <w:rPr>
          <w:color w:val="000000"/>
          <w:sz w:val="28"/>
          <w:szCs w:val="28"/>
          <w:lang w:val="uk-UA"/>
        </w:rPr>
        <w:t>Вінницьку,</w:t>
      </w:r>
      <w:r w:rsidR="00443132" w:rsidRPr="00443132">
        <w:rPr>
          <w:color w:val="000000"/>
          <w:sz w:val="28"/>
          <w:szCs w:val="28"/>
          <w:lang w:val="uk-UA"/>
        </w:rPr>
        <w:t xml:space="preserve"> </w:t>
      </w:r>
      <w:r w:rsidRPr="00443132">
        <w:rPr>
          <w:color w:val="000000"/>
          <w:sz w:val="28"/>
          <w:szCs w:val="28"/>
          <w:lang w:val="uk-UA"/>
        </w:rPr>
        <w:t>Житомирську, Київську,</w:t>
      </w:r>
      <w:r w:rsidR="00443132" w:rsidRPr="00443132">
        <w:rPr>
          <w:color w:val="000000"/>
          <w:sz w:val="28"/>
          <w:szCs w:val="28"/>
          <w:lang w:val="uk-UA"/>
        </w:rPr>
        <w:t xml:space="preserve"> </w:t>
      </w:r>
      <w:r w:rsidRPr="00443132">
        <w:rPr>
          <w:color w:val="000000"/>
          <w:sz w:val="28"/>
          <w:szCs w:val="28"/>
          <w:lang w:val="uk-UA"/>
        </w:rPr>
        <w:t>Чернігівську і</w:t>
      </w:r>
      <w:r w:rsidR="00443132" w:rsidRPr="00443132">
        <w:rPr>
          <w:color w:val="000000"/>
          <w:sz w:val="28"/>
          <w:szCs w:val="28"/>
          <w:lang w:val="uk-UA"/>
        </w:rPr>
        <w:t xml:space="preserve"> </w:t>
      </w:r>
      <w:r w:rsidRPr="00443132">
        <w:rPr>
          <w:color w:val="000000"/>
          <w:sz w:val="28"/>
          <w:szCs w:val="28"/>
          <w:lang w:val="uk-UA"/>
        </w:rPr>
        <w:t>частково Сумську. Експлуатаційна довжина дороги 4,7 тис. км. Основний</w:t>
      </w:r>
      <w:r w:rsidR="00443132" w:rsidRPr="00443132">
        <w:rPr>
          <w:color w:val="000000"/>
          <w:sz w:val="28"/>
          <w:szCs w:val="28"/>
          <w:lang w:val="uk-UA"/>
        </w:rPr>
        <w:t xml:space="preserve"> </w:t>
      </w:r>
      <w:r w:rsidRPr="00443132">
        <w:rPr>
          <w:color w:val="000000"/>
          <w:sz w:val="28"/>
          <w:szCs w:val="28"/>
          <w:lang w:val="uk-UA"/>
        </w:rPr>
        <w:t>кістяк магістральної мережі Південно-Західної дороги був побудований у дореволюційний час. У радянський</w:t>
      </w:r>
      <w:r w:rsidR="00443132" w:rsidRPr="00443132">
        <w:rPr>
          <w:color w:val="000000"/>
          <w:sz w:val="28"/>
          <w:szCs w:val="28"/>
          <w:lang w:val="uk-UA"/>
        </w:rPr>
        <w:t xml:space="preserve"> </w:t>
      </w:r>
      <w:r w:rsidRPr="00443132">
        <w:rPr>
          <w:color w:val="000000"/>
          <w:sz w:val="28"/>
          <w:szCs w:val="28"/>
          <w:lang w:val="uk-UA"/>
        </w:rPr>
        <w:t>період відбувалося</w:t>
      </w:r>
      <w:r w:rsidR="00443132" w:rsidRPr="00443132">
        <w:rPr>
          <w:color w:val="000000"/>
          <w:sz w:val="28"/>
          <w:szCs w:val="28"/>
          <w:lang w:val="uk-UA"/>
        </w:rPr>
        <w:t xml:space="preserve"> </w:t>
      </w:r>
      <w:r w:rsidRPr="00443132">
        <w:rPr>
          <w:color w:val="000000"/>
          <w:sz w:val="28"/>
          <w:szCs w:val="28"/>
          <w:lang w:val="uk-UA"/>
        </w:rPr>
        <w:t>випрямлення</w:t>
      </w:r>
      <w:r w:rsidR="00443132" w:rsidRPr="00443132">
        <w:rPr>
          <w:color w:val="000000"/>
          <w:sz w:val="28"/>
          <w:szCs w:val="28"/>
          <w:lang w:val="uk-UA"/>
        </w:rPr>
        <w:t xml:space="preserve"> </w:t>
      </w:r>
      <w:r w:rsidRPr="00443132">
        <w:rPr>
          <w:color w:val="000000"/>
          <w:sz w:val="28"/>
          <w:szCs w:val="28"/>
          <w:lang w:val="uk-UA"/>
        </w:rPr>
        <w:t>і</w:t>
      </w:r>
      <w:r w:rsidR="00443132" w:rsidRPr="00443132">
        <w:rPr>
          <w:color w:val="000000"/>
          <w:sz w:val="28"/>
          <w:szCs w:val="28"/>
          <w:lang w:val="uk-UA"/>
        </w:rPr>
        <w:t xml:space="preserve"> </w:t>
      </w:r>
      <w:r w:rsidRPr="00443132">
        <w:rPr>
          <w:color w:val="000000"/>
          <w:sz w:val="28"/>
          <w:szCs w:val="28"/>
          <w:lang w:val="uk-UA"/>
        </w:rPr>
        <w:t>посилення окремих напрямків, будувалися під'їзні колії до</w:t>
      </w:r>
      <w:r w:rsidR="00443132" w:rsidRPr="00443132">
        <w:rPr>
          <w:color w:val="000000"/>
          <w:sz w:val="28"/>
          <w:szCs w:val="28"/>
          <w:lang w:val="uk-UA"/>
        </w:rPr>
        <w:t xml:space="preserve"> </w:t>
      </w:r>
      <w:r w:rsidRPr="00443132">
        <w:rPr>
          <w:color w:val="000000"/>
          <w:sz w:val="28"/>
          <w:szCs w:val="28"/>
          <w:lang w:val="uk-UA"/>
        </w:rPr>
        <w:t>промислових центрів, що розвиваються, новим цукровим заводам,</w:t>
      </w:r>
      <w:r w:rsidR="00443132" w:rsidRPr="00443132">
        <w:rPr>
          <w:color w:val="000000"/>
          <w:sz w:val="28"/>
          <w:szCs w:val="28"/>
          <w:lang w:val="uk-UA"/>
        </w:rPr>
        <w:t xml:space="preserve"> </w:t>
      </w:r>
      <w:r w:rsidRPr="00443132">
        <w:rPr>
          <w:color w:val="000000"/>
          <w:sz w:val="28"/>
          <w:szCs w:val="28"/>
          <w:lang w:val="uk-UA"/>
        </w:rPr>
        <w:t>родовищам будівельних матеріалів. Було поліпшено транспортно-географічне</w:t>
      </w:r>
      <w:r w:rsidR="00443132" w:rsidRPr="00443132">
        <w:rPr>
          <w:color w:val="000000"/>
          <w:sz w:val="28"/>
          <w:szCs w:val="28"/>
          <w:lang w:val="uk-UA"/>
        </w:rPr>
        <w:t xml:space="preserve"> </w:t>
      </w:r>
      <w:r w:rsidRPr="00443132">
        <w:rPr>
          <w:color w:val="000000"/>
          <w:sz w:val="28"/>
          <w:szCs w:val="28"/>
          <w:lang w:val="uk-UA"/>
        </w:rPr>
        <w:t>положення Чернігова (будівництво залізничних виходів до Гомеля і на захід до Ковелю і Бреста) і Житомира (створення прямого виходу на</w:t>
      </w:r>
      <w:r w:rsidR="00443132" w:rsidRPr="00443132">
        <w:rPr>
          <w:color w:val="000000"/>
          <w:sz w:val="28"/>
          <w:szCs w:val="28"/>
          <w:lang w:val="uk-UA"/>
        </w:rPr>
        <w:t xml:space="preserve"> </w:t>
      </w:r>
      <w:r w:rsidRPr="00443132">
        <w:rPr>
          <w:color w:val="000000"/>
          <w:sz w:val="28"/>
          <w:szCs w:val="28"/>
          <w:lang w:val="uk-UA"/>
        </w:rPr>
        <w:t>Наддніпрянщину).</w:t>
      </w:r>
    </w:p>
    <w:p w:rsidR="006011C1" w:rsidRPr="00443132" w:rsidRDefault="006011C1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Щільність мережі в межах дороги висока, особливо у Вінницькій, Хмельницькій, Житомирській і Київській областях, що мають інтенсивне цукробурякове виробництво. Рейкові шляхи в минулому тут будувалися значною мірою для підвозу цукрового буряка до цукрових заводів. В даний час велика частина цих перевезень здійснюється автомобільним транспортом.</w:t>
      </w:r>
    </w:p>
    <w:p w:rsidR="006011C1" w:rsidRPr="00443132" w:rsidRDefault="006011C1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 xml:space="preserve">Головна лінія Південно-Західної дороги – напрямок Хутір Михайлівський – Конотоп – Бахмач – Ніжин – Київ – Казатин – Вінниця </w:t>
      </w:r>
      <w:r w:rsidR="00443132">
        <w:rPr>
          <w:color w:val="000000"/>
          <w:sz w:val="28"/>
          <w:szCs w:val="28"/>
          <w:lang w:val="uk-UA"/>
        </w:rPr>
        <w:t xml:space="preserve">– </w:t>
      </w:r>
      <w:r w:rsidR="00443132" w:rsidRPr="00443132">
        <w:rPr>
          <w:color w:val="000000"/>
          <w:sz w:val="28"/>
          <w:szCs w:val="28"/>
          <w:lang w:val="uk-UA"/>
        </w:rPr>
        <w:t>Ж</w:t>
      </w:r>
      <w:r w:rsidRPr="00443132">
        <w:rPr>
          <w:color w:val="000000"/>
          <w:sz w:val="28"/>
          <w:szCs w:val="28"/>
          <w:lang w:val="uk-UA"/>
        </w:rPr>
        <w:t>меринка – Хмельницький – Тернопіль, що представляє собою частину Транс’європейської залізничної магістралі Москва – Київ – Львів – Прага. До Жмеринки вона електрифікована. Починаючи зі станції Дарниця (Київ), ця магістраль має значний вантажопотік, що складається з кам'яного вугілля, чорних металів, хімічних продуктів і машин Донбасу і Харкова, до яких зі станції Фастів додається потік залізної руди і чорних металів Наддніпрянщини. Частина цих транзитних вантажів з головної магістралі відволікається на рівнобіжний напрямок Казатин – Шепетовка – Здолбунов – Рівне – Львів. Для вивозу експортних вантажів на Брест важливе значення має лінія Шепетовка – Здолбунов – Рівне – Луцьк – Ковель.</w:t>
      </w:r>
    </w:p>
    <w:p w:rsidR="006011C1" w:rsidRPr="00443132" w:rsidRDefault="006011C1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У загальному обсязі робіт дороги 3/5 складає транзит. Головні транзитні вантажі – залізна руда, нафтопродукти, кам'яне вугілля, чорні метали, хліб і ліс.</w:t>
      </w:r>
    </w:p>
    <w:p w:rsidR="006011C1" w:rsidRPr="00443132" w:rsidRDefault="006011C1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Південно-Західна дорога, що обслуговує територію з розвитою обробною промисловістю й інтенсивним сільським господарством, має пасивний вантажообіг: відправлення вантажів з її станцій менше прибуття. Серед вантажів, що відправляються, на першому місці знаходяться мінеральні будівельні матеріали (майже 4</w:t>
      </w:r>
      <w:r w:rsidR="00443132" w:rsidRPr="00443132">
        <w:rPr>
          <w:color w:val="000000"/>
          <w:sz w:val="28"/>
          <w:szCs w:val="28"/>
          <w:lang w:val="uk-UA"/>
        </w:rPr>
        <w:t>5</w:t>
      </w:r>
      <w:r w:rsidR="00443132">
        <w:rPr>
          <w:color w:val="000000"/>
          <w:sz w:val="28"/>
          <w:szCs w:val="28"/>
          <w:lang w:val="uk-UA"/>
        </w:rPr>
        <w:t>%</w:t>
      </w:r>
      <w:r w:rsidRPr="00443132">
        <w:rPr>
          <w:color w:val="000000"/>
          <w:sz w:val="28"/>
          <w:szCs w:val="28"/>
          <w:lang w:val="uk-UA"/>
        </w:rPr>
        <w:t xml:space="preserve"> усього відправлення), головним чином будівельний камінь і виробні матеріали (граніт, мармур, лабрадорит), що добуваються в ряді районів Українського кристалічного масиву (Житомирська, Київська і Вінницька області). Істотна, у відправленні вантажів, частка продукції харчової промисловості (цукор, борошно, комбікорм) і сільського господарства (цукровий буряк), а в прибутті – кам'яного вугілля, лісових вантажів, нафтопродуктів і чорних металів.</w:t>
      </w:r>
    </w:p>
    <w:p w:rsidR="006011C1" w:rsidRPr="00443132" w:rsidRDefault="006011C1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Станцій з великим відправленням вантажів на Південно-Західній дорозі небагато. Виділяється лише Київський залізничний вузол, що відправляє велику кількість будівельного піску. Тут же відбувається перевалка на залізницю кам'яного вугілля, перевезеного з Донбасу по Дніпру. Найбільші станції прибуття вантажів (кам'яне вугілля, мінерально-будівельні матеріали, чорні метали, сільськогосподарські продукти) – станції Київського залізничного вузла, Вінниця, Чернігів, Житомир і Біла Церква.</w:t>
      </w:r>
    </w:p>
    <w:p w:rsidR="006011C1" w:rsidRPr="00443132" w:rsidRDefault="006011C1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 xml:space="preserve">У межах дороги залізничний транспорт широко взаємодіє з річковим. Найважливіші перевалочні пункти змішаних залізнично-водних перевезень </w:t>
      </w:r>
      <w:r w:rsidR="00443132">
        <w:rPr>
          <w:color w:val="000000"/>
          <w:sz w:val="28"/>
          <w:szCs w:val="28"/>
          <w:lang w:val="uk-UA"/>
        </w:rPr>
        <w:t>–</w:t>
      </w:r>
      <w:r w:rsidRPr="00443132">
        <w:rPr>
          <w:color w:val="000000"/>
          <w:sz w:val="28"/>
          <w:szCs w:val="28"/>
          <w:lang w:val="uk-UA"/>
        </w:rPr>
        <w:t xml:space="preserve"> Київ і Чернігів. У Києві з Дніпровського річкового шляху на залізницю перевантажують кам'яне вугілля, будівельний пісок, сільськогосподарські продукти, у Чернігові перевалюють з р. Десни мінеральні будівельні матеріали.</w:t>
      </w:r>
    </w:p>
    <w:p w:rsidR="006011C1" w:rsidRPr="00443132" w:rsidRDefault="006011C1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b/>
          <w:color w:val="000000"/>
          <w:sz w:val="28"/>
          <w:szCs w:val="28"/>
          <w:lang w:val="uk-UA"/>
        </w:rPr>
        <w:t>До Львівської</w:t>
      </w:r>
      <w:r w:rsidRPr="00443132">
        <w:rPr>
          <w:color w:val="000000"/>
          <w:sz w:val="28"/>
          <w:szCs w:val="28"/>
          <w:lang w:val="uk-UA"/>
        </w:rPr>
        <w:t xml:space="preserve"> залізниці відносяться </w:t>
      </w:r>
      <w:r w:rsidR="0026675B" w:rsidRPr="00443132">
        <w:rPr>
          <w:color w:val="000000"/>
          <w:sz w:val="28"/>
          <w:szCs w:val="28"/>
          <w:lang w:val="uk-UA"/>
        </w:rPr>
        <w:t>Сарни</w:t>
      </w:r>
      <w:r w:rsidRPr="00443132">
        <w:rPr>
          <w:color w:val="000000"/>
          <w:sz w:val="28"/>
          <w:szCs w:val="28"/>
          <w:lang w:val="uk-UA"/>
        </w:rPr>
        <w:t>.</w:t>
      </w:r>
      <w:r w:rsidR="00532F98">
        <w:rPr>
          <w:color w:val="000000"/>
          <w:sz w:val="28"/>
          <w:szCs w:val="28"/>
          <w:lang w:val="uk-UA"/>
        </w:rPr>
        <w:t xml:space="preserve"> </w:t>
      </w:r>
      <w:r w:rsidRPr="00443132">
        <w:rPr>
          <w:color w:val="000000"/>
          <w:sz w:val="28"/>
          <w:szCs w:val="28"/>
          <w:lang w:val="uk-UA"/>
        </w:rPr>
        <w:t>Львівська залізниця обслуговує територію Львівської, Івано-Франківської, Тернопільської, Чернівецької, Закарпатської, Волинської і Ровенської областей. Її експлуатаційна довжина 4,5 тис. км.</w:t>
      </w:r>
    </w:p>
    <w:p w:rsidR="006011C1" w:rsidRPr="00443132" w:rsidRDefault="006011C1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Густа залізнична мережа в західних областях України склалася до возз'єднання їх з Радянською Україною. Але це були в основному технічно слаб</w:t>
      </w:r>
      <w:r w:rsidR="006E7E72" w:rsidRPr="00443132">
        <w:rPr>
          <w:color w:val="000000"/>
          <w:sz w:val="28"/>
          <w:szCs w:val="28"/>
          <w:lang w:val="uk-UA"/>
        </w:rPr>
        <w:t>к</w:t>
      </w:r>
      <w:r w:rsidRPr="00443132">
        <w:rPr>
          <w:color w:val="000000"/>
          <w:sz w:val="28"/>
          <w:szCs w:val="28"/>
          <w:lang w:val="uk-UA"/>
        </w:rPr>
        <w:t>ооснащен</w:t>
      </w:r>
      <w:r w:rsidR="006E7E72" w:rsidRPr="00443132">
        <w:rPr>
          <w:color w:val="000000"/>
          <w:sz w:val="28"/>
          <w:szCs w:val="28"/>
          <w:lang w:val="uk-UA"/>
        </w:rPr>
        <w:t>і</w:t>
      </w:r>
      <w:r w:rsidRPr="00443132">
        <w:rPr>
          <w:color w:val="000000"/>
          <w:sz w:val="28"/>
          <w:szCs w:val="28"/>
          <w:lang w:val="uk-UA"/>
        </w:rPr>
        <w:t xml:space="preserve"> і малоза</w:t>
      </w:r>
      <w:r w:rsidR="006E7E72" w:rsidRPr="00443132">
        <w:rPr>
          <w:color w:val="000000"/>
          <w:sz w:val="28"/>
          <w:szCs w:val="28"/>
          <w:lang w:val="uk-UA"/>
        </w:rPr>
        <w:t>вантажені</w:t>
      </w:r>
      <w:r w:rsidRPr="00443132">
        <w:rPr>
          <w:color w:val="000000"/>
          <w:sz w:val="28"/>
          <w:szCs w:val="28"/>
          <w:lang w:val="uk-UA"/>
        </w:rPr>
        <w:t xml:space="preserve"> лінії. У радянський період докорінно реконструювали основну залізничну магістраль Західної України: Рівне – Львів – Стрий – Чоп, що обслуговує основний потік зовнішньоторговельних вантажів між Україною, Чехією, Угорщиною й Австрією. Ця магістраль електрифікована. Були споруджені також залізничні виходи зі Львівсько-Волинського басейну на північ (Ковель і Луцьк) і південь (убік Львова), що забезпечили вивіз львівсько-волинського кам'яного вугілля (місцеве паливо) у сусідні області України і Білорусії. Електрифікація залізничної ділянки Львів – Мостиска II дозволила створити ще одну Транс'європейську магістраль: Москва – Київ – Львів – Краків – Варшава.</w:t>
      </w:r>
    </w:p>
    <w:p w:rsidR="006011C1" w:rsidRPr="00443132" w:rsidRDefault="006011C1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Для місцевих перевезень використовуються лінії Львів – Самбор – Ужгород, Львів – Івано-Франківськ – Коломия (по цій лінії йде потік львівсько-волинських вугіль на Бурштинську ГРЕС) і Дрогобич – Стрий – Тернопіль.</w:t>
      </w:r>
    </w:p>
    <w:p w:rsidR="006011C1" w:rsidRPr="00443132" w:rsidRDefault="006011C1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Велике місце у вантажообігу Львівської дороги займають експортні вантажі, що йдуть транзитом у європейські країни. Серед цих вантажів переважають залізна руда, кам'яне вугілля, нафтопродукти, кокс, чорні метали, хлібні і лісові вантажі.</w:t>
      </w:r>
    </w:p>
    <w:p w:rsidR="006011C1" w:rsidRPr="00443132" w:rsidRDefault="006011C1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В внутрідорожньому вантажообігу головну роль грають кам'яне вугілля, в основному зі Львівсько-Волинського басейну і частково з Донбасу, мінеральні будівельні матеріали, нафтопродукти, чорні метали, машини, зерно, борошно і цукровий буряк. У відправленні вантажів різко домінують кам'яне вугілля Львівсько-Волинського басейну, нафтопродукти і мінеральні будівельні матеріали. Відправляються також лісові вантажі з карпатських і поліських областей, цукровий буряк і машини головним чином зі Львова.</w:t>
      </w:r>
    </w:p>
    <w:p w:rsidR="006011C1" w:rsidRPr="00443132" w:rsidRDefault="006011C1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Найбільшими станціями прибуття вантажів є станції Чоп і Мостиска, що виконують операції з експортними вантажами, а також станції Дрогобич, Надвірна, Добротвор, Львів і Рівне. Велика кількість вантажів відправляють станції Іванче, Селець і Гірник (кам'яне вугілля), Здолбунов, Миколаїв і Клесов (мінерально-будівельні матеріали).</w:t>
      </w:r>
    </w:p>
    <w:p w:rsidR="006E7E72" w:rsidRPr="00443132" w:rsidRDefault="006E7E72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b/>
          <w:color w:val="000000"/>
          <w:sz w:val="28"/>
          <w:szCs w:val="28"/>
          <w:lang w:val="uk-UA"/>
        </w:rPr>
        <w:t>До Одеської</w:t>
      </w:r>
      <w:r w:rsidRPr="00443132">
        <w:rPr>
          <w:color w:val="000000"/>
          <w:sz w:val="28"/>
          <w:szCs w:val="28"/>
          <w:lang w:val="uk-UA"/>
        </w:rPr>
        <w:t xml:space="preserve"> залізниці віднос</w:t>
      </w:r>
      <w:r w:rsidR="00FB14E0" w:rsidRPr="00443132">
        <w:rPr>
          <w:color w:val="000000"/>
          <w:sz w:val="28"/>
          <w:szCs w:val="28"/>
          <w:lang w:val="uk-UA"/>
        </w:rPr>
        <w:t>я</w:t>
      </w:r>
      <w:r w:rsidRPr="00443132">
        <w:rPr>
          <w:color w:val="000000"/>
          <w:sz w:val="28"/>
          <w:szCs w:val="28"/>
          <w:lang w:val="uk-UA"/>
        </w:rPr>
        <w:t>ться станці</w:t>
      </w:r>
      <w:r w:rsidR="00FB14E0" w:rsidRPr="00443132">
        <w:rPr>
          <w:color w:val="000000"/>
          <w:sz w:val="28"/>
          <w:szCs w:val="28"/>
          <w:lang w:val="uk-UA"/>
        </w:rPr>
        <w:t>ї</w:t>
      </w:r>
      <w:r w:rsidRPr="00443132">
        <w:rPr>
          <w:color w:val="000000"/>
          <w:sz w:val="28"/>
          <w:szCs w:val="28"/>
          <w:lang w:val="uk-UA"/>
        </w:rPr>
        <w:t xml:space="preserve"> Херсон</w:t>
      </w:r>
      <w:r w:rsidR="00FB14E0" w:rsidRPr="00443132">
        <w:rPr>
          <w:color w:val="000000"/>
          <w:sz w:val="28"/>
          <w:szCs w:val="28"/>
          <w:lang w:val="uk-UA"/>
        </w:rPr>
        <w:t xml:space="preserve"> і Кіровоград</w:t>
      </w:r>
      <w:r w:rsidRPr="00443132">
        <w:rPr>
          <w:color w:val="000000"/>
          <w:sz w:val="28"/>
          <w:szCs w:val="28"/>
          <w:lang w:val="uk-UA"/>
        </w:rPr>
        <w:t>.</w:t>
      </w:r>
      <w:r w:rsidR="00532F98">
        <w:rPr>
          <w:color w:val="000000"/>
          <w:sz w:val="28"/>
          <w:szCs w:val="28"/>
          <w:lang w:val="uk-UA"/>
        </w:rPr>
        <w:t xml:space="preserve"> </w:t>
      </w:r>
      <w:r w:rsidRPr="00443132">
        <w:rPr>
          <w:color w:val="000000"/>
          <w:sz w:val="28"/>
          <w:szCs w:val="28"/>
          <w:lang w:val="uk-UA"/>
        </w:rPr>
        <w:t>Одеська залізниця обслуговує територію Одеської, Миколаївської, Херсонської, Кіровоградської і Черкаської областей. Її експлуатаційна довжина 4,2 тис. км.</w:t>
      </w:r>
    </w:p>
    <w:p w:rsidR="006E7E72" w:rsidRPr="00443132" w:rsidRDefault="006E7E72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В даний час найбільш завантажені лінії Одеської залізниці, що йдуть до морських портів (від Вінниці і Черкас до Одеси й Іллічевська, від Знаменки, Дніпропетровська і Донецька до Миколаєва і Херсона). Широтні лінії невеликого протягу, що обслуговують переважно сільськогосподарські райони (імені Тараса Шевченко – Цветково – Христиновка – Зятьковци – Вапнярка – Ямпіль, Чорноліська – Помошна – Борщі, Миколаїв – Колосовка – Роздільна – Кучурган), менш завантажені. У цілому вантажонапруженість дороги значно нижче загальномережевої.</w:t>
      </w:r>
    </w:p>
    <w:p w:rsidR="006E7E72" w:rsidRPr="00443132" w:rsidRDefault="006E7E72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Головними вантажами, що перевозяться в напрямку до Одеси, Іллічевську і Південному, є нафтопродукти, кам'яне вугілля, чорні метали і мінеральні будівельні матеріали. Частина з них переробляється і споживається в Одесі – самому великому промисловому центрі українського Причорномор'я, а велика частина перевантажується на морський транспорт і йде на експорт. У зворотному напрямку з Іллічевська й Одеси перевозять цукор-сирець, машини і металовироби, тропічні фрукти.</w:t>
      </w:r>
    </w:p>
    <w:p w:rsidR="006E7E72" w:rsidRPr="00443132" w:rsidRDefault="006E7E72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У напрямку Миколаївських і Херсонського морських портів з Наддніпрянщини і Донбасу випливають кам'яне вугілля, нафтопродукти, чорні метали, залізна руда і цемент, а в зворотному напрямку – нафтопродукти і хлібні вантажі, а також глинозем.</w:t>
      </w:r>
    </w:p>
    <w:p w:rsidR="006E7E72" w:rsidRPr="00443132" w:rsidRDefault="006E7E72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Експортні перевезення вантажів дуже впливають на структуру вантажообігу Одеської дороги: вона має триразове перевищення прибуття над відправленням. Серед вантажів прибуття переважають нафтові (сира нафта, що йде на переробку на Одеський і Херсонський заводи, топковий мазут, дизельне паливо для судів морського флоту), кам'яне вугілля і будівельні матеріали.</w:t>
      </w:r>
      <w:r w:rsidR="00532F98">
        <w:rPr>
          <w:color w:val="000000"/>
          <w:sz w:val="28"/>
          <w:szCs w:val="28"/>
          <w:lang w:val="uk-UA"/>
        </w:rPr>
        <w:t xml:space="preserve"> </w:t>
      </w:r>
      <w:r w:rsidRPr="00443132">
        <w:rPr>
          <w:color w:val="000000"/>
          <w:sz w:val="28"/>
          <w:szCs w:val="28"/>
          <w:lang w:val="uk-UA"/>
        </w:rPr>
        <w:t>Відправляє Одеська дорога нафтопродукти, мінеральні будівельні матеріали і кам'яне вугілля.</w:t>
      </w:r>
    </w:p>
    <w:p w:rsidR="006E7E72" w:rsidRPr="00443132" w:rsidRDefault="006E7E72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Найбільші станції прибуття: Одеса, Рени, Миколаїв, Іллічевськ і Херсон, відправлення – Пантаєвка (буре вугілля Дніпропетровського басейну в Кіровоградській області), Одеса і Херсон.</w:t>
      </w:r>
    </w:p>
    <w:p w:rsidR="006E7E72" w:rsidRPr="00443132" w:rsidRDefault="006E7E72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Одеська дорога широко взаємодіє з іншими видами транспорту</w:t>
      </w:r>
      <w:r w:rsidR="00443132" w:rsidRPr="00443132">
        <w:rPr>
          <w:color w:val="000000"/>
          <w:sz w:val="28"/>
          <w:szCs w:val="28"/>
          <w:lang w:val="uk-UA"/>
        </w:rPr>
        <w:t xml:space="preserve"> </w:t>
      </w:r>
      <w:r w:rsidRPr="00443132">
        <w:rPr>
          <w:color w:val="000000"/>
          <w:sz w:val="28"/>
          <w:szCs w:val="28"/>
          <w:lang w:val="uk-UA"/>
        </w:rPr>
        <w:t>– морським (у портах Одеса, Іллічевськ, Південний, Миколаїв і Херсон), річковим</w:t>
      </w:r>
      <w:r w:rsidR="00443132" w:rsidRPr="00443132">
        <w:rPr>
          <w:color w:val="000000"/>
          <w:sz w:val="28"/>
          <w:szCs w:val="28"/>
          <w:lang w:val="uk-UA"/>
        </w:rPr>
        <w:t xml:space="preserve"> </w:t>
      </w:r>
      <w:r w:rsidRPr="00443132">
        <w:rPr>
          <w:color w:val="000000"/>
          <w:sz w:val="28"/>
          <w:szCs w:val="28"/>
          <w:lang w:val="uk-UA"/>
        </w:rPr>
        <w:t>(у портах Ізмаїл на Дунаєві, Херсон і Черкаси на Дніпру) і автомобільним. Між портом Іллічевськ і болгарський порт Варна регулярно курсують</w:t>
      </w:r>
      <w:r w:rsidR="00443132" w:rsidRPr="00443132">
        <w:rPr>
          <w:color w:val="000000"/>
          <w:sz w:val="28"/>
          <w:szCs w:val="28"/>
          <w:lang w:val="uk-UA"/>
        </w:rPr>
        <w:t xml:space="preserve"> </w:t>
      </w:r>
      <w:r w:rsidRPr="00443132">
        <w:rPr>
          <w:color w:val="000000"/>
          <w:sz w:val="28"/>
          <w:szCs w:val="28"/>
          <w:lang w:val="uk-UA"/>
        </w:rPr>
        <w:t>морські залізничні пароми.</w:t>
      </w:r>
    </w:p>
    <w:p w:rsidR="006E7E72" w:rsidRPr="00443132" w:rsidRDefault="006E7E72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У районі тяжіння дороги протікає Дніпро. По ньому перевозять: униз – зернові вантажі, мінерально-будівельні матеріали, нагору – нафтові вантажі.</w:t>
      </w:r>
    </w:p>
    <w:p w:rsidR="006E7E72" w:rsidRPr="00443132" w:rsidRDefault="006E7E72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Станція Гомель відноситься до Білоруської залізниці.</w:t>
      </w:r>
    </w:p>
    <w:p w:rsidR="0026675B" w:rsidRPr="00443132" w:rsidRDefault="0026675B" w:rsidP="00443132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6011C1" w:rsidRPr="00443132" w:rsidRDefault="00ED35FC" w:rsidP="00443132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443132">
        <w:rPr>
          <w:b/>
          <w:color w:val="000000"/>
          <w:sz w:val="28"/>
          <w:szCs w:val="28"/>
          <w:lang w:val="uk-UA"/>
        </w:rPr>
        <w:t>Теоретичні положення з організації моделювання</w:t>
      </w:r>
      <w:r w:rsidR="00532F98">
        <w:rPr>
          <w:b/>
          <w:color w:val="000000"/>
          <w:sz w:val="28"/>
          <w:szCs w:val="28"/>
          <w:lang w:val="uk-UA"/>
        </w:rPr>
        <w:t xml:space="preserve"> </w:t>
      </w:r>
      <w:r w:rsidRPr="00443132">
        <w:rPr>
          <w:b/>
          <w:color w:val="000000"/>
          <w:sz w:val="28"/>
          <w:szCs w:val="28"/>
          <w:lang w:val="uk-UA"/>
        </w:rPr>
        <w:t>транспортних мереж</w:t>
      </w:r>
    </w:p>
    <w:p w:rsidR="00ED35FC" w:rsidRPr="00443132" w:rsidRDefault="00ED35FC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D35FC" w:rsidRPr="00443132" w:rsidRDefault="00ED35FC" w:rsidP="00443132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 xml:space="preserve">Задачу пошуку найкоротшого шляху між джерелом і стоком (початковий і кінцевий пункти мережі) можна вирішити за допомогою алгоритму </w:t>
      </w:r>
      <w:r w:rsidRPr="00443132">
        <w:rPr>
          <w:b/>
          <w:i/>
          <w:color w:val="000000"/>
          <w:sz w:val="28"/>
          <w:szCs w:val="28"/>
          <w:lang w:val="uk-UA"/>
        </w:rPr>
        <w:t>Дейкстри</w:t>
      </w:r>
      <w:r w:rsidRPr="00443132">
        <w:rPr>
          <w:color w:val="000000"/>
          <w:sz w:val="28"/>
          <w:szCs w:val="28"/>
          <w:lang w:val="uk-UA"/>
        </w:rPr>
        <w:t xml:space="preserve">. Алгоритм </w:t>
      </w:r>
      <w:r w:rsidRPr="00443132">
        <w:rPr>
          <w:b/>
          <w:i/>
          <w:color w:val="000000"/>
          <w:sz w:val="28"/>
          <w:szCs w:val="28"/>
          <w:lang w:val="uk-UA"/>
        </w:rPr>
        <w:t>Дейкстри</w:t>
      </w:r>
      <w:r w:rsidRPr="00443132">
        <w:rPr>
          <w:color w:val="000000"/>
          <w:sz w:val="28"/>
          <w:szCs w:val="28"/>
          <w:lang w:val="uk-UA"/>
        </w:rPr>
        <w:t xml:space="preserve"> розроблений для знаходження</w:t>
      </w:r>
      <w:r w:rsidR="00443132" w:rsidRPr="00443132">
        <w:rPr>
          <w:color w:val="000000"/>
          <w:sz w:val="28"/>
          <w:szCs w:val="28"/>
          <w:lang w:val="uk-UA"/>
        </w:rPr>
        <w:t xml:space="preserve"> </w:t>
      </w:r>
      <w:r w:rsidRPr="00443132">
        <w:rPr>
          <w:color w:val="000000"/>
          <w:sz w:val="28"/>
          <w:szCs w:val="28"/>
          <w:lang w:val="uk-UA"/>
        </w:rPr>
        <w:t>найкоротшого шляху між заданим вихідним вузлом і будь-яким іншим вузлом мережі.</w:t>
      </w:r>
    </w:p>
    <w:p w:rsidR="00ED35FC" w:rsidRDefault="00ED35FC" w:rsidP="00443132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 xml:space="preserve">У процесі виконання цього алгоритму при переході від вузла </w:t>
      </w:r>
      <w:r w:rsidR="00130EAC">
        <w:rPr>
          <w:color w:val="000000"/>
          <w:position w:val="-4"/>
          <w:sz w:val="28"/>
          <w:szCs w:val="28"/>
          <w:lang w:val="uk-UA"/>
        </w:rPr>
        <w:pict>
          <v:shape id="_x0000_i1026" type="#_x0000_t75" style="width:6pt;height:15pt">
            <v:imagedata r:id="rId6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до наступного вузла </w:t>
      </w:r>
      <w:r w:rsidR="00130EAC">
        <w:rPr>
          <w:color w:val="000000"/>
          <w:position w:val="-12"/>
          <w:sz w:val="28"/>
          <w:szCs w:val="28"/>
          <w:lang w:val="uk-UA"/>
        </w:rPr>
        <w:pict>
          <v:shape id="_x0000_i1027" type="#_x0000_t75" style="width:6.75pt;height:18.75pt">
            <v:imagedata r:id="rId7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використовується спеціальна процедура позначки ребер. Позначимо через </w:t>
      </w:r>
      <w:r w:rsidR="00130EAC">
        <w:rPr>
          <w:color w:val="000000"/>
          <w:position w:val="-12"/>
          <w:sz w:val="28"/>
          <w:szCs w:val="28"/>
          <w:lang w:val="uk-UA"/>
        </w:rPr>
        <w:pict>
          <v:shape id="_x0000_i1028" type="#_x0000_t75" style="width:12pt;height:18.75pt">
            <v:imagedata r:id="rId8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найкоротшу відстань від вихідного вузла 1 до вузла </w:t>
      </w:r>
      <w:r w:rsidR="00130EAC">
        <w:rPr>
          <w:color w:val="000000"/>
          <w:position w:val="-4"/>
          <w:sz w:val="28"/>
          <w:szCs w:val="28"/>
          <w:lang w:val="uk-UA"/>
        </w:rPr>
        <w:pict>
          <v:shape id="_x0000_i1029" type="#_x0000_t75" style="width:6pt;height:15pt">
            <v:imagedata r:id="rId9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, через </w:t>
      </w:r>
      <w:r w:rsidR="00130EAC">
        <w:rPr>
          <w:color w:val="000000"/>
          <w:position w:val="-16"/>
          <w:sz w:val="28"/>
          <w:szCs w:val="28"/>
          <w:lang w:val="uk-UA"/>
        </w:rPr>
        <w:pict>
          <v:shape id="_x0000_i1030" type="#_x0000_t75" style="width:14.25pt;height:21pt">
            <v:imagedata r:id="rId10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– довжину ребра </w:t>
      </w:r>
      <w:r w:rsidR="00130EAC">
        <w:rPr>
          <w:color w:val="000000"/>
          <w:position w:val="-16"/>
          <w:sz w:val="28"/>
          <w:szCs w:val="28"/>
          <w:lang w:val="uk-UA"/>
        </w:rPr>
        <w:pict>
          <v:shape id="_x0000_i1031" type="#_x0000_t75" style="width:24pt;height:23.25pt">
            <v:imagedata r:id="rId11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. Тоді для вузла </w:t>
      </w:r>
      <w:r w:rsidR="00130EAC">
        <w:rPr>
          <w:color w:val="000000"/>
          <w:position w:val="-12"/>
          <w:sz w:val="28"/>
          <w:szCs w:val="28"/>
          <w:lang w:val="uk-UA"/>
        </w:rPr>
        <w:pict>
          <v:shape id="_x0000_i1032" type="#_x0000_t75" style="width:6.75pt;height:18.75pt">
            <v:imagedata r:id="rId12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визначимо мітку </w:t>
      </w:r>
      <w:r w:rsidR="00130EAC">
        <w:rPr>
          <w:color w:val="000000"/>
          <w:position w:val="-18"/>
          <w:sz w:val="28"/>
          <w:szCs w:val="28"/>
          <w:lang w:val="uk-UA"/>
        </w:rPr>
        <w:pict>
          <v:shape id="_x0000_i1033" type="#_x0000_t75" style="width:33pt;height:24.75pt">
            <v:imagedata r:id="rId13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в такий спосіб:</w:t>
      </w:r>
    </w:p>
    <w:p w:rsidR="00532F98" w:rsidRPr="00443132" w:rsidRDefault="00532F98" w:rsidP="00443132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D35FC" w:rsidRPr="00443132" w:rsidRDefault="00130EAC" w:rsidP="00443132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18"/>
          <w:sz w:val="28"/>
          <w:szCs w:val="28"/>
          <w:lang w:val="uk-UA"/>
        </w:rPr>
        <w:pict>
          <v:shape id="_x0000_i1034" type="#_x0000_t75" style="width:135pt;height:22.5pt">
            <v:imagedata r:id="rId14" o:title=""/>
          </v:shape>
        </w:pict>
      </w:r>
    </w:p>
    <w:p w:rsidR="00ED35FC" w:rsidRPr="00443132" w:rsidRDefault="00ED35FC" w:rsidP="00443132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D35FC" w:rsidRPr="00443132" w:rsidRDefault="00ED35FC" w:rsidP="00443132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 xml:space="preserve">Мітки вузлів в алгоритмі Дейкстри можуть бути двох типів: </w:t>
      </w:r>
      <w:r w:rsidRPr="00443132">
        <w:rPr>
          <w:b/>
          <w:bCs/>
          <w:i/>
          <w:iCs/>
          <w:color w:val="000000"/>
          <w:sz w:val="28"/>
          <w:szCs w:val="28"/>
          <w:lang w:val="uk-UA"/>
        </w:rPr>
        <w:t>тимчасові</w:t>
      </w:r>
      <w:r w:rsidRPr="00443132">
        <w:rPr>
          <w:color w:val="000000"/>
          <w:sz w:val="28"/>
          <w:szCs w:val="28"/>
          <w:lang w:val="uk-UA"/>
        </w:rPr>
        <w:t xml:space="preserve"> і </w:t>
      </w:r>
      <w:r w:rsidRPr="00443132">
        <w:rPr>
          <w:b/>
          <w:bCs/>
          <w:i/>
          <w:iCs/>
          <w:color w:val="000000"/>
          <w:sz w:val="28"/>
          <w:szCs w:val="28"/>
          <w:lang w:val="uk-UA"/>
        </w:rPr>
        <w:t>постійні</w:t>
      </w:r>
      <w:r w:rsidRPr="00443132">
        <w:rPr>
          <w:color w:val="000000"/>
          <w:sz w:val="28"/>
          <w:szCs w:val="28"/>
          <w:lang w:val="uk-UA"/>
        </w:rPr>
        <w:t xml:space="preserve">. Тимчасова мітка згодом може бути замінена на іншу тимчасову, якщо буде знайдений </w:t>
      </w:r>
      <w:r w:rsidRPr="00443132">
        <w:rPr>
          <w:b/>
          <w:bCs/>
          <w:i/>
          <w:iCs/>
          <w:color w:val="000000"/>
          <w:sz w:val="28"/>
          <w:szCs w:val="28"/>
          <w:lang w:val="uk-UA"/>
        </w:rPr>
        <w:t>більш короткий шлях</w:t>
      </w:r>
      <w:r w:rsidRPr="00443132">
        <w:rPr>
          <w:color w:val="000000"/>
          <w:sz w:val="28"/>
          <w:szCs w:val="28"/>
          <w:lang w:val="uk-UA"/>
        </w:rPr>
        <w:t xml:space="preserve"> до даного вузла. Коли ж стане очевидним, що не існує більш короткого шляху від вихідного вузла до даного, статус тимчасової мітки змінюється на постійний.</w:t>
      </w:r>
    </w:p>
    <w:p w:rsidR="00ED35FC" w:rsidRPr="00443132" w:rsidRDefault="00ED35FC" w:rsidP="00443132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Розрахункова схема алгоритму складається з наступних кроків.</w:t>
      </w:r>
    </w:p>
    <w:p w:rsidR="00ED35FC" w:rsidRPr="00443132" w:rsidRDefault="00ED35FC" w:rsidP="00443132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b/>
          <w:bCs/>
          <w:i/>
          <w:iCs/>
          <w:color w:val="000000"/>
          <w:sz w:val="28"/>
          <w:szCs w:val="28"/>
          <w:u w:val="single"/>
          <w:lang w:val="uk-UA"/>
        </w:rPr>
        <w:t>Крок 0</w:t>
      </w:r>
      <w:r w:rsidRPr="00443132">
        <w:rPr>
          <w:b/>
          <w:bCs/>
          <w:i/>
          <w:iCs/>
          <w:color w:val="000000"/>
          <w:sz w:val="28"/>
          <w:szCs w:val="28"/>
          <w:lang w:val="uk-UA"/>
        </w:rPr>
        <w:t>.</w:t>
      </w:r>
      <w:r w:rsidRPr="00443132">
        <w:rPr>
          <w:color w:val="000000"/>
          <w:sz w:val="28"/>
          <w:szCs w:val="28"/>
          <w:lang w:val="uk-UA"/>
        </w:rPr>
        <w:t xml:space="preserve"> Вихідному вузлу (вузол 1) привласнюється мітка </w:t>
      </w:r>
      <w:r w:rsidR="00130EAC">
        <w:rPr>
          <w:color w:val="000000"/>
          <w:position w:val="-16"/>
          <w:sz w:val="28"/>
          <w:szCs w:val="28"/>
          <w:lang w:val="uk-UA"/>
        </w:rPr>
        <w:pict>
          <v:shape id="_x0000_i1035" type="#_x0000_t75" style="width:32.25pt;height:23.25pt">
            <v:imagedata r:id="rId15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. Думаємо </w:t>
      </w:r>
      <w:r w:rsidR="00130EAC">
        <w:rPr>
          <w:color w:val="000000"/>
          <w:position w:val="-4"/>
          <w:sz w:val="28"/>
          <w:szCs w:val="28"/>
          <w:lang w:val="uk-UA"/>
        </w:rPr>
        <w:pict>
          <v:shape id="_x0000_i1036" type="#_x0000_t75" style="width:26.25pt;height:15pt">
            <v:imagedata r:id="rId16" o:title=""/>
          </v:shape>
        </w:pict>
      </w:r>
      <w:r w:rsidRPr="00443132">
        <w:rPr>
          <w:color w:val="000000"/>
          <w:sz w:val="28"/>
          <w:szCs w:val="28"/>
          <w:lang w:val="uk-UA"/>
        </w:rPr>
        <w:t>.</w:t>
      </w:r>
    </w:p>
    <w:p w:rsidR="00ED35FC" w:rsidRPr="00443132" w:rsidRDefault="00ED35FC" w:rsidP="00443132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b/>
          <w:bCs/>
          <w:i/>
          <w:iCs/>
          <w:color w:val="000000"/>
          <w:sz w:val="28"/>
          <w:szCs w:val="28"/>
          <w:u w:val="single"/>
          <w:lang w:val="uk-UA"/>
        </w:rPr>
        <w:t>Крок i</w:t>
      </w:r>
      <w:r w:rsidRPr="00443132">
        <w:rPr>
          <w:b/>
          <w:bCs/>
          <w:i/>
          <w:iCs/>
          <w:color w:val="000000"/>
          <w:sz w:val="28"/>
          <w:szCs w:val="28"/>
          <w:lang w:val="uk-UA"/>
        </w:rPr>
        <w:t>.</w:t>
      </w:r>
      <w:r w:rsidRPr="00443132">
        <w:rPr>
          <w:color w:val="000000"/>
          <w:sz w:val="28"/>
          <w:szCs w:val="28"/>
          <w:lang w:val="uk-UA"/>
        </w:rPr>
        <w:t xml:space="preserve"> а) Обчислюються тимчасові мітки </w:t>
      </w:r>
      <w:r w:rsidR="00130EAC">
        <w:rPr>
          <w:color w:val="000000"/>
          <w:position w:val="-18"/>
          <w:sz w:val="28"/>
          <w:szCs w:val="28"/>
          <w:lang w:val="uk-UA"/>
        </w:rPr>
        <w:pict>
          <v:shape id="_x0000_i1037" type="#_x0000_t75" style="width:57.75pt;height:24.75pt">
            <v:imagedata r:id="rId17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для усіх вузлів </w:t>
      </w:r>
      <w:r w:rsidR="00130EAC">
        <w:rPr>
          <w:color w:val="000000"/>
          <w:position w:val="-12"/>
          <w:sz w:val="28"/>
          <w:szCs w:val="28"/>
          <w:lang w:val="uk-UA"/>
        </w:rPr>
        <w:pict>
          <v:shape id="_x0000_i1038" type="#_x0000_t75" style="width:6.75pt;height:18.75pt">
            <v:imagedata r:id="rId18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, які можна досягти безпосередньо з вузла </w:t>
      </w:r>
      <w:r w:rsidR="00130EAC">
        <w:rPr>
          <w:color w:val="000000"/>
          <w:position w:val="-4"/>
          <w:sz w:val="28"/>
          <w:szCs w:val="28"/>
          <w:lang w:val="uk-UA"/>
        </w:rPr>
        <w:pict>
          <v:shape id="_x0000_i1039" type="#_x0000_t75" style="width:6pt;height:15pt">
            <v:imagedata r:id="rId19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, і які не мають постійних міток. Якщо вузол </w:t>
      </w:r>
      <w:r w:rsidR="00130EAC">
        <w:rPr>
          <w:color w:val="000000"/>
          <w:position w:val="-12"/>
          <w:sz w:val="28"/>
          <w:szCs w:val="28"/>
          <w:lang w:val="uk-UA"/>
        </w:rPr>
        <w:pict>
          <v:shape id="_x0000_i1040" type="#_x0000_t75" style="width:6.75pt;height:18.75pt">
            <v:imagedata r:id="rId20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уже має мітку </w:t>
      </w:r>
      <w:r w:rsidR="00130EAC">
        <w:rPr>
          <w:color w:val="000000"/>
          <w:position w:val="-18"/>
          <w:sz w:val="28"/>
          <w:szCs w:val="28"/>
          <w:lang w:val="uk-UA"/>
        </w:rPr>
        <w:pict>
          <v:shape id="_x0000_i1041" type="#_x0000_t75" style="width:38.25pt;height:24.75pt">
            <v:imagedata r:id="rId21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, отриману від іншого вузла </w:t>
      </w:r>
      <w:r w:rsidR="00130EAC">
        <w:rPr>
          <w:color w:val="000000"/>
          <w:position w:val="-4"/>
          <w:sz w:val="28"/>
          <w:szCs w:val="28"/>
          <w:lang w:val="uk-UA"/>
        </w:rPr>
        <w:pict>
          <v:shape id="_x0000_i1042" type="#_x0000_t75" style="width:11.25pt;height:15pt">
            <v:imagedata r:id="rId22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, і якщо </w:t>
      </w:r>
      <w:r w:rsidR="00130EAC">
        <w:rPr>
          <w:color w:val="000000"/>
          <w:position w:val="-16"/>
          <w:sz w:val="28"/>
          <w:szCs w:val="28"/>
          <w:lang w:val="uk-UA"/>
        </w:rPr>
        <w:pict>
          <v:shape id="_x0000_i1043" type="#_x0000_t75" style="width:63.75pt;height:21pt">
            <v:imagedata r:id="rId23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, тоді мітка </w:t>
      </w:r>
      <w:r w:rsidR="00130EAC">
        <w:rPr>
          <w:color w:val="000000"/>
          <w:position w:val="-18"/>
          <w:sz w:val="28"/>
          <w:szCs w:val="28"/>
          <w:lang w:val="uk-UA"/>
        </w:rPr>
        <w:pict>
          <v:shape id="_x0000_i1044" type="#_x0000_t75" style="width:38.25pt;height:24.75pt">
            <v:imagedata r:id="rId21" o:title=""/>
          </v:shape>
        </w:pict>
      </w:r>
      <w:r w:rsidRPr="00443132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443132">
        <w:rPr>
          <w:color w:val="000000"/>
          <w:sz w:val="28"/>
          <w:szCs w:val="28"/>
          <w:lang w:val="uk-UA"/>
        </w:rPr>
        <w:t xml:space="preserve">заміняється на </w:t>
      </w:r>
      <w:r w:rsidR="00130EAC">
        <w:rPr>
          <w:color w:val="000000"/>
          <w:position w:val="-18"/>
          <w:sz w:val="28"/>
          <w:szCs w:val="28"/>
          <w:lang w:val="uk-UA"/>
        </w:rPr>
        <w:pict>
          <v:shape id="_x0000_i1045" type="#_x0000_t75" style="width:57.75pt;height:24.75pt">
            <v:imagedata r:id="rId17" o:title=""/>
          </v:shape>
        </w:pict>
      </w:r>
      <w:r w:rsidRPr="00443132">
        <w:rPr>
          <w:color w:val="000000"/>
          <w:sz w:val="28"/>
          <w:szCs w:val="28"/>
          <w:lang w:val="uk-UA"/>
        </w:rPr>
        <w:t>.</w:t>
      </w:r>
    </w:p>
    <w:p w:rsidR="00ED35FC" w:rsidRPr="00443132" w:rsidRDefault="00ED35FC" w:rsidP="00443132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 xml:space="preserve">б) Якщо усі вузли мають постійні мітки, процес обчислень закінчується. У противному випадку вибирається мітка </w:t>
      </w:r>
      <w:r w:rsidR="00130EAC">
        <w:rPr>
          <w:color w:val="000000"/>
          <w:position w:val="-16"/>
          <w:sz w:val="28"/>
          <w:szCs w:val="28"/>
          <w:lang w:val="uk-UA"/>
        </w:rPr>
        <w:pict>
          <v:shape id="_x0000_i1046" type="#_x0000_t75" style="width:35.25pt;height:23.25pt">
            <v:imagedata r:id="rId24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з найменшим значенням відстані </w:t>
      </w:r>
      <w:r w:rsidR="00130EAC">
        <w:rPr>
          <w:color w:val="000000"/>
          <w:position w:val="-12"/>
          <w:sz w:val="28"/>
          <w:szCs w:val="28"/>
          <w:lang w:val="uk-UA"/>
        </w:rPr>
        <w:pict>
          <v:shape id="_x0000_i1047" type="#_x0000_t75" style="width:14.25pt;height:18.75pt">
            <v:imagedata r:id="rId25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серед усіх тимчасових міток (якщо таких міток декілька, то вибір довільний). Думаємо </w:t>
      </w:r>
      <w:r w:rsidR="00130EAC">
        <w:rPr>
          <w:color w:val="000000"/>
          <w:position w:val="-4"/>
          <w:sz w:val="28"/>
          <w:szCs w:val="28"/>
          <w:lang w:val="uk-UA"/>
        </w:rPr>
        <w:pict>
          <v:shape id="_x0000_i1048" type="#_x0000_t75" style="width:26.25pt;height:15pt">
            <v:imagedata r:id="rId26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і повторюємо крок </w:t>
      </w:r>
      <w:r w:rsidR="00130EAC">
        <w:rPr>
          <w:color w:val="000000"/>
          <w:position w:val="-4"/>
          <w:sz w:val="28"/>
          <w:szCs w:val="28"/>
          <w:lang w:val="uk-UA"/>
        </w:rPr>
        <w:pict>
          <v:shape id="_x0000_i1049" type="#_x0000_t75" style="width:6pt;height:15pt">
            <v:imagedata r:id="rId27" o:title=""/>
          </v:shape>
        </w:pict>
      </w:r>
      <w:r w:rsidRPr="00443132">
        <w:rPr>
          <w:color w:val="000000"/>
          <w:sz w:val="28"/>
          <w:szCs w:val="28"/>
          <w:lang w:val="uk-UA"/>
        </w:rPr>
        <w:t>.</w:t>
      </w:r>
    </w:p>
    <w:p w:rsidR="00ED35FC" w:rsidRPr="00443132" w:rsidRDefault="00ED35FC" w:rsidP="00AB7004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B7004">
        <w:rPr>
          <w:color w:val="000000"/>
          <w:sz w:val="28"/>
          <w:szCs w:val="28"/>
          <w:lang w:val="uk-UA"/>
        </w:rPr>
        <w:t>Задача визначення найкоротших відстаней між елементами транспортної мережі (Алгоритм Флойда).</w:t>
      </w:r>
    </w:p>
    <w:p w:rsidR="00ED35FC" w:rsidRPr="00443132" w:rsidRDefault="00ED35FC" w:rsidP="00443132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 xml:space="preserve">Дана задача вирішується за допомогою </w:t>
      </w:r>
      <w:r w:rsidRPr="00AB7004">
        <w:rPr>
          <w:bCs/>
          <w:iCs/>
          <w:color w:val="000000"/>
          <w:sz w:val="28"/>
          <w:szCs w:val="28"/>
          <w:lang w:val="uk-UA"/>
        </w:rPr>
        <w:t>алгоритму Флойда</w:t>
      </w:r>
      <w:r w:rsidRPr="00AB7004">
        <w:rPr>
          <w:color w:val="000000"/>
          <w:sz w:val="28"/>
          <w:szCs w:val="28"/>
          <w:lang w:val="uk-UA"/>
        </w:rPr>
        <w:t>.</w:t>
      </w:r>
    </w:p>
    <w:p w:rsidR="00ED35FC" w:rsidRPr="00443132" w:rsidRDefault="00ED35FC" w:rsidP="00443132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 xml:space="preserve">Цей алгоритм більш загальний у порівнянні з алгоритмом Дейкстри, тому що він знаходить найкоротші шляхи між будь-якими двома вузлами мережі. У цьому алгоритмі мережа представлена у виді квадратної матриці з </w:t>
      </w:r>
      <w:r w:rsidR="00130EAC">
        <w:rPr>
          <w:color w:val="000000"/>
          <w:position w:val="-4"/>
          <w:sz w:val="28"/>
          <w:szCs w:val="28"/>
          <w:lang w:val="uk-UA"/>
        </w:rPr>
        <w:pict>
          <v:shape id="_x0000_i1050" type="#_x0000_t75" style="width:11.25pt;height:12pt">
            <v:imagedata r:id="rId28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рядками і </w:t>
      </w:r>
      <w:r w:rsidR="00130EAC">
        <w:rPr>
          <w:color w:val="000000"/>
          <w:position w:val="-4"/>
          <w:sz w:val="28"/>
          <w:szCs w:val="28"/>
          <w:lang w:val="uk-UA"/>
        </w:rPr>
        <w:pict>
          <v:shape id="_x0000_i1051" type="#_x0000_t75" style="width:11.25pt;height:12pt">
            <v:imagedata r:id="rId29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стовпцями. Елемент </w:t>
      </w:r>
      <w:r w:rsidR="00130EAC">
        <w:rPr>
          <w:color w:val="000000"/>
          <w:position w:val="-16"/>
          <w:sz w:val="28"/>
          <w:szCs w:val="28"/>
          <w:lang w:val="uk-UA"/>
        </w:rPr>
        <w:pict>
          <v:shape id="_x0000_i1052" type="#_x0000_t75" style="width:24pt;height:23.25pt">
            <v:imagedata r:id="rId30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дорівнює відстані </w:t>
      </w:r>
      <w:r w:rsidR="00130EAC">
        <w:rPr>
          <w:color w:val="000000"/>
          <w:position w:val="-16"/>
          <w:sz w:val="28"/>
          <w:szCs w:val="28"/>
          <w:lang w:val="uk-UA"/>
        </w:rPr>
        <w:pict>
          <v:shape id="_x0000_i1053" type="#_x0000_t75" style="width:14.25pt;height:21pt">
            <v:imagedata r:id="rId31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від вузла </w:t>
      </w:r>
      <w:r w:rsidR="00130EAC">
        <w:rPr>
          <w:color w:val="000000"/>
          <w:position w:val="-4"/>
          <w:sz w:val="28"/>
          <w:szCs w:val="28"/>
          <w:lang w:val="uk-UA"/>
        </w:rPr>
        <w:pict>
          <v:shape id="_x0000_i1054" type="#_x0000_t75" style="width:6pt;height:15pt">
            <v:imagedata r:id="rId32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до вузла </w:t>
      </w:r>
      <w:r w:rsidR="00130EAC">
        <w:rPr>
          <w:color w:val="000000"/>
          <w:position w:val="-12"/>
          <w:sz w:val="28"/>
          <w:szCs w:val="28"/>
          <w:lang w:val="uk-UA"/>
        </w:rPr>
        <w:pict>
          <v:shape id="_x0000_i1055" type="#_x0000_t75" style="width:6.75pt;height:18.75pt">
            <v:imagedata r:id="rId33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, що має кінцеве значення, якщо існує дуга </w:t>
      </w:r>
      <w:r w:rsidR="00130EAC">
        <w:rPr>
          <w:color w:val="000000"/>
          <w:position w:val="-16"/>
          <w:sz w:val="28"/>
          <w:szCs w:val="28"/>
          <w:lang w:val="uk-UA"/>
        </w:rPr>
        <w:pict>
          <v:shape id="_x0000_i1056" type="#_x0000_t75" style="width:24pt;height:23.25pt">
            <v:imagedata r:id="rId30" o:title=""/>
          </v:shape>
        </w:pict>
      </w:r>
      <w:r w:rsidRPr="00443132">
        <w:rPr>
          <w:color w:val="000000"/>
          <w:sz w:val="28"/>
          <w:szCs w:val="28"/>
          <w:lang w:val="uk-UA"/>
        </w:rPr>
        <w:t>, і дорівнює нескінченності в противному випадку.</w:t>
      </w:r>
    </w:p>
    <w:p w:rsidR="00ED35FC" w:rsidRDefault="00ED35FC" w:rsidP="00443132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 xml:space="preserve">Покажемо спочатку основну ідею методу Флойда. Нехай є три вузли </w:t>
      </w:r>
      <w:r w:rsidR="00130EAC">
        <w:rPr>
          <w:color w:val="000000"/>
          <w:position w:val="-12"/>
          <w:sz w:val="28"/>
          <w:szCs w:val="28"/>
          <w:lang w:val="uk-UA"/>
        </w:rPr>
        <w:pict>
          <v:shape id="_x0000_i1057" type="#_x0000_t75" style="width:24.75pt;height:18.75pt">
            <v:imagedata r:id="rId34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і задані відстані між ними (рис.</w:t>
      </w:r>
      <w:r w:rsidR="00443132">
        <w:rPr>
          <w:color w:val="000000"/>
          <w:sz w:val="28"/>
          <w:szCs w:val="28"/>
          <w:lang w:val="uk-UA"/>
        </w:rPr>
        <w:t> </w:t>
      </w:r>
      <w:r w:rsidR="00443132" w:rsidRPr="00443132">
        <w:rPr>
          <w:color w:val="000000"/>
          <w:sz w:val="28"/>
          <w:szCs w:val="28"/>
        </w:rPr>
        <w:t>3</w:t>
      </w:r>
      <w:r w:rsidRPr="00443132">
        <w:rPr>
          <w:color w:val="000000"/>
          <w:sz w:val="28"/>
          <w:szCs w:val="28"/>
          <w:lang w:val="uk-UA"/>
        </w:rPr>
        <w:t xml:space="preserve">.1). Якщо виконується нерівність </w:t>
      </w:r>
      <w:r w:rsidR="00130EAC">
        <w:rPr>
          <w:color w:val="000000"/>
          <w:position w:val="-16"/>
          <w:sz w:val="28"/>
          <w:szCs w:val="28"/>
          <w:lang w:val="uk-UA"/>
        </w:rPr>
        <w:pict>
          <v:shape id="_x0000_i1058" type="#_x0000_t75" style="width:74.25pt;height:21pt">
            <v:imagedata r:id="rId35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, то доцільно замінити шлях </w:t>
      </w:r>
      <w:r w:rsidR="00130EAC">
        <w:rPr>
          <w:color w:val="000000"/>
          <w:position w:val="-6"/>
          <w:sz w:val="28"/>
          <w:szCs w:val="28"/>
          <w:lang w:val="uk-UA"/>
        </w:rPr>
        <w:pict>
          <v:shape id="_x0000_i1059" type="#_x0000_t75" style="width:33.75pt;height:15.75pt">
            <v:imagedata r:id="rId36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шляхом </w:t>
      </w:r>
      <w:r w:rsidR="00130EAC">
        <w:rPr>
          <w:color w:val="000000"/>
          <w:position w:val="-12"/>
          <w:sz w:val="28"/>
          <w:szCs w:val="28"/>
          <w:lang w:val="uk-UA"/>
        </w:rPr>
        <w:pict>
          <v:shape id="_x0000_i1060" type="#_x0000_t75" style="width:57.75pt;height:18.75pt">
            <v:imagedata r:id="rId37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. Така заміна (далі її будемо умовно називати </w:t>
      </w:r>
      <w:r w:rsidRPr="00443132">
        <w:rPr>
          <w:b/>
          <w:bCs/>
          <w:i/>
          <w:iCs/>
          <w:color w:val="000000"/>
          <w:sz w:val="28"/>
          <w:szCs w:val="28"/>
          <w:lang w:val="uk-UA"/>
        </w:rPr>
        <w:t>трикутним оператором</w:t>
      </w:r>
      <w:r w:rsidRPr="00443132">
        <w:rPr>
          <w:color w:val="000000"/>
          <w:sz w:val="28"/>
          <w:szCs w:val="28"/>
          <w:lang w:val="uk-UA"/>
        </w:rPr>
        <w:t>) виконується систематично в процесі виконання алгоритму Флойда.</w:t>
      </w:r>
    </w:p>
    <w:p w:rsidR="00AB7004" w:rsidRPr="00443132" w:rsidRDefault="00AB7004" w:rsidP="00443132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D35FC" w:rsidRPr="00443132" w:rsidRDefault="00130EAC" w:rsidP="00443132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pict>
          <v:shape id="_x0000_i1061" type="#_x0000_t75" style="width:192.75pt;height:130.5pt">
            <v:imagedata r:id="rId38" o:title=""/>
          </v:shape>
        </w:pict>
      </w:r>
    </w:p>
    <w:p w:rsidR="00ED35FC" w:rsidRPr="00443132" w:rsidRDefault="00ED35FC" w:rsidP="00443132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Рис.</w:t>
      </w:r>
      <w:r w:rsidR="00443132">
        <w:rPr>
          <w:color w:val="000000"/>
          <w:sz w:val="28"/>
          <w:szCs w:val="28"/>
        </w:rPr>
        <w:t> </w:t>
      </w:r>
      <w:r w:rsidR="00443132" w:rsidRPr="00443132">
        <w:rPr>
          <w:color w:val="000000"/>
          <w:sz w:val="28"/>
          <w:szCs w:val="28"/>
        </w:rPr>
        <w:t>3</w:t>
      </w:r>
      <w:r w:rsidRPr="00443132">
        <w:rPr>
          <w:color w:val="000000"/>
          <w:sz w:val="28"/>
          <w:szCs w:val="28"/>
          <w:lang w:val="uk-UA"/>
        </w:rPr>
        <w:t>.1. Трикутний оператор</w:t>
      </w:r>
    </w:p>
    <w:p w:rsidR="00ED35FC" w:rsidRPr="00443132" w:rsidRDefault="00DF54E1" w:rsidP="00443132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ED35FC" w:rsidRPr="00443132">
        <w:rPr>
          <w:color w:val="000000"/>
          <w:sz w:val="28"/>
          <w:szCs w:val="28"/>
          <w:lang w:val="uk-UA"/>
        </w:rPr>
        <w:t>Алгоритм Флойда вимагає виконання наступних дій.</w:t>
      </w:r>
    </w:p>
    <w:p w:rsidR="00ED35FC" w:rsidRDefault="00ED35FC" w:rsidP="00443132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b/>
          <w:bCs/>
          <w:i/>
          <w:iCs/>
          <w:color w:val="000000"/>
          <w:sz w:val="28"/>
          <w:szCs w:val="28"/>
          <w:u w:val="single"/>
          <w:lang w:val="uk-UA"/>
        </w:rPr>
        <w:t>Крок 0</w:t>
      </w:r>
      <w:r w:rsidRPr="00443132">
        <w:rPr>
          <w:b/>
          <w:bCs/>
          <w:i/>
          <w:iCs/>
          <w:color w:val="000000"/>
          <w:sz w:val="28"/>
          <w:szCs w:val="28"/>
          <w:lang w:val="uk-UA"/>
        </w:rPr>
        <w:t>.</w:t>
      </w:r>
      <w:r w:rsidRPr="00443132">
        <w:rPr>
          <w:color w:val="000000"/>
          <w:sz w:val="28"/>
          <w:szCs w:val="28"/>
          <w:lang w:val="uk-UA"/>
        </w:rPr>
        <w:t xml:space="preserve"> Визначаємо початкову матрицю відстаней </w:t>
      </w:r>
      <w:r w:rsidR="00130EAC">
        <w:rPr>
          <w:color w:val="000000"/>
          <w:position w:val="-12"/>
          <w:sz w:val="28"/>
          <w:szCs w:val="28"/>
          <w:lang w:val="uk-UA"/>
        </w:rPr>
        <w:pict>
          <v:shape id="_x0000_i1062" type="#_x0000_t75" style="width:18pt;height:18.75pt">
            <v:imagedata r:id="rId39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і матрицю послідовності вузлів </w:t>
      </w:r>
      <w:r w:rsidR="00130EAC">
        <w:rPr>
          <w:color w:val="000000"/>
          <w:position w:val="-12"/>
          <w:sz w:val="28"/>
          <w:szCs w:val="28"/>
          <w:lang w:val="uk-UA"/>
        </w:rPr>
        <w:pict>
          <v:shape id="_x0000_i1063" type="#_x0000_t75" style="width:17.25pt;height:18.75pt">
            <v:imagedata r:id="rId40" o:title=""/>
          </v:shape>
        </w:pict>
      </w:r>
      <w:r w:rsidRPr="00443132">
        <w:rPr>
          <w:color w:val="000000"/>
          <w:sz w:val="28"/>
          <w:szCs w:val="28"/>
          <w:lang w:val="uk-UA"/>
        </w:rPr>
        <w:t>. Діагональні елементи обох матриць позначаються знаком</w:t>
      </w:r>
      <w:r w:rsidR="00443132" w:rsidRPr="00443132">
        <w:rPr>
          <w:color w:val="000000"/>
          <w:sz w:val="28"/>
          <w:szCs w:val="28"/>
          <w:lang w:val="uk-UA"/>
        </w:rPr>
        <w:t xml:space="preserve"> </w:t>
      </w:r>
      <w:r w:rsidR="00443132">
        <w:rPr>
          <w:color w:val="000000"/>
          <w:sz w:val="28"/>
          <w:szCs w:val="28"/>
          <w:lang w:val="uk-UA"/>
        </w:rPr>
        <w:t>«–»</w:t>
      </w:r>
      <w:r w:rsidR="00443132" w:rsidRPr="00443132">
        <w:rPr>
          <w:color w:val="000000"/>
          <w:sz w:val="28"/>
          <w:szCs w:val="28"/>
          <w:lang w:val="uk-UA"/>
        </w:rPr>
        <w:t>,</w:t>
      </w:r>
      <w:r w:rsidRPr="00443132">
        <w:rPr>
          <w:color w:val="000000"/>
          <w:sz w:val="28"/>
          <w:szCs w:val="28"/>
          <w:lang w:val="uk-UA"/>
        </w:rPr>
        <w:t xml:space="preserve"> що показує, що ці елементи в обчисленнях не беруть участь. Думаємо </w:t>
      </w:r>
      <w:r w:rsidR="00130EAC">
        <w:rPr>
          <w:color w:val="000000"/>
          <w:position w:val="-4"/>
          <w:sz w:val="28"/>
          <w:szCs w:val="28"/>
          <w:lang w:val="uk-UA"/>
        </w:rPr>
        <w:pict>
          <v:shape id="_x0000_i1064" type="#_x0000_t75" style="width:30pt;height:15pt">
            <v:imagedata r:id="rId41" o:title=""/>
          </v:shape>
        </w:pict>
      </w:r>
      <w:r w:rsidRPr="00443132">
        <w:rPr>
          <w:color w:val="000000"/>
          <w:sz w:val="28"/>
          <w:szCs w:val="28"/>
          <w:lang w:val="uk-UA"/>
        </w:rPr>
        <w:t>:</w:t>
      </w:r>
    </w:p>
    <w:p w:rsidR="00AB7004" w:rsidRDefault="00AB7004" w:rsidP="00443132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D35FC" w:rsidRPr="00443132" w:rsidRDefault="00130EAC" w:rsidP="00443132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pict>
          <v:shape id="_x0000_i1065" type="#_x0000_t75" style="width:354pt;height:375.75pt">
            <v:imagedata r:id="rId42" o:title=""/>
          </v:shape>
        </w:pict>
      </w:r>
    </w:p>
    <w:p w:rsidR="00ED35FC" w:rsidRPr="00443132" w:rsidRDefault="00443132" w:rsidP="00443132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Рис.</w:t>
      </w:r>
      <w:r>
        <w:rPr>
          <w:color w:val="000000"/>
          <w:sz w:val="28"/>
          <w:szCs w:val="28"/>
          <w:lang w:val="uk-UA"/>
        </w:rPr>
        <w:t> </w:t>
      </w:r>
      <w:r w:rsidRPr="00443132">
        <w:rPr>
          <w:color w:val="000000"/>
          <w:sz w:val="28"/>
          <w:szCs w:val="28"/>
        </w:rPr>
        <w:t>3</w:t>
      </w:r>
      <w:r w:rsidR="00ED35FC" w:rsidRPr="00443132">
        <w:rPr>
          <w:color w:val="000000"/>
          <w:sz w:val="28"/>
          <w:szCs w:val="28"/>
          <w:lang w:val="uk-UA"/>
        </w:rPr>
        <w:t>.2. Початкова ситуація</w:t>
      </w:r>
    </w:p>
    <w:p w:rsidR="00ED35FC" w:rsidRPr="00443132" w:rsidRDefault="00ED35FC" w:rsidP="00443132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D35FC" w:rsidRPr="00443132" w:rsidRDefault="00ED35FC" w:rsidP="00443132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b/>
          <w:bCs/>
          <w:i/>
          <w:iCs/>
          <w:color w:val="000000"/>
          <w:sz w:val="28"/>
          <w:szCs w:val="28"/>
          <w:u w:val="single"/>
          <w:lang w:val="uk-UA"/>
        </w:rPr>
        <w:t>Основний крок k</w:t>
      </w:r>
      <w:r w:rsidRPr="00443132">
        <w:rPr>
          <w:b/>
          <w:bCs/>
          <w:i/>
          <w:iCs/>
          <w:color w:val="000000"/>
          <w:sz w:val="28"/>
          <w:szCs w:val="28"/>
          <w:lang w:val="uk-UA"/>
        </w:rPr>
        <w:t>.</w:t>
      </w:r>
      <w:r w:rsidRPr="00443132">
        <w:rPr>
          <w:color w:val="000000"/>
          <w:sz w:val="28"/>
          <w:szCs w:val="28"/>
          <w:lang w:val="uk-UA"/>
        </w:rPr>
        <w:t xml:space="preserve"> Задаємо рядок </w:t>
      </w:r>
      <w:r w:rsidR="00130EAC">
        <w:rPr>
          <w:color w:val="000000"/>
          <w:position w:val="-4"/>
          <w:sz w:val="28"/>
          <w:szCs w:val="28"/>
          <w:lang w:val="uk-UA"/>
        </w:rPr>
        <w:pict>
          <v:shape id="_x0000_i1066" type="#_x0000_t75" style="width:11.25pt;height:15pt">
            <v:imagedata r:id="rId43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і стовпець </w:t>
      </w:r>
      <w:r w:rsidR="00130EAC">
        <w:rPr>
          <w:color w:val="000000"/>
          <w:position w:val="-4"/>
          <w:sz w:val="28"/>
          <w:szCs w:val="28"/>
          <w:lang w:val="uk-UA"/>
        </w:rPr>
        <w:pict>
          <v:shape id="_x0000_i1067" type="#_x0000_t75" style="width:11.25pt;height:15pt">
            <v:imagedata r:id="rId44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як </w:t>
      </w:r>
      <w:r w:rsidRPr="00443132">
        <w:rPr>
          <w:b/>
          <w:bCs/>
          <w:i/>
          <w:iCs/>
          <w:color w:val="000000"/>
          <w:sz w:val="28"/>
          <w:szCs w:val="28"/>
          <w:lang w:val="uk-UA"/>
        </w:rPr>
        <w:t>ведучий рядок</w:t>
      </w:r>
      <w:r w:rsidRPr="00443132">
        <w:rPr>
          <w:color w:val="000000"/>
          <w:sz w:val="28"/>
          <w:szCs w:val="28"/>
          <w:lang w:val="uk-UA"/>
        </w:rPr>
        <w:t xml:space="preserve"> і </w:t>
      </w:r>
      <w:r w:rsidRPr="00443132">
        <w:rPr>
          <w:b/>
          <w:bCs/>
          <w:i/>
          <w:iCs/>
          <w:color w:val="000000"/>
          <w:sz w:val="28"/>
          <w:szCs w:val="28"/>
          <w:lang w:val="uk-UA"/>
        </w:rPr>
        <w:t>ведучий стовпець</w:t>
      </w:r>
      <w:r w:rsidRPr="00443132">
        <w:rPr>
          <w:color w:val="000000"/>
          <w:sz w:val="28"/>
          <w:szCs w:val="28"/>
          <w:lang w:val="uk-UA"/>
        </w:rPr>
        <w:t xml:space="preserve">. Розглядаємо можливість застосування трикутного оператора до всіх елементів </w:t>
      </w:r>
      <w:r w:rsidR="00130EAC">
        <w:rPr>
          <w:color w:val="000000"/>
          <w:position w:val="-16"/>
          <w:sz w:val="28"/>
          <w:szCs w:val="28"/>
          <w:lang w:val="uk-UA"/>
        </w:rPr>
        <w:pict>
          <v:shape id="_x0000_i1068" type="#_x0000_t75" style="width:14.25pt;height:21pt">
            <v:imagedata r:id="rId45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матриці </w:t>
      </w:r>
      <w:r w:rsidR="00130EAC">
        <w:rPr>
          <w:color w:val="000000"/>
          <w:position w:val="-12"/>
          <w:sz w:val="28"/>
          <w:szCs w:val="28"/>
          <w:lang w:val="uk-UA"/>
        </w:rPr>
        <w:pict>
          <v:shape id="_x0000_i1069" type="#_x0000_t75" style="width:24.75pt;height:18.75pt">
            <v:imagedata r:id="rId46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. Якщо виконується нерівність </w:t>
      </w:r>
      <w:r w:rsidR="00130EAC">
        <w:rPr>
          <w:color w:val="000000"/>
          <w:position w:val="-16"/>
          <w:sz w:val="28"/>
          <w:szCs w:val="28"/>
          <w:lang w:val="uk-UA"/>
        </w:rPr>
        <w:pict>
          <v:shape id="_x0000_i1070" type="#_x0000_t75" style="width:188.25pt;height:23.25pt">
            <v:imagedata r:id="rId47" o:title=""/>
          </v:shape>
        </w:pict>
      </w:r>
      <w:r w:rsidRPr="00443132">
        <w:rPr>
          <w:color w:val="000000"/>
          <w:sz w:val="28"/>
          <w:szCs w:val="28"/>
          <w:lang w:val="uk-UA"/>
        </w:rPr>
        <w:t>, тоді виконуємо наступні дії:</w:t>
      </w:r>
    </w:p>
    <w:p w:rsidR="00ED35FC" w:rsidRPr="00443132" w:rsidRDefault="00ED35FC" w:rsidP="00443132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 xml:space="preserve">створюємо матрицю </w:t>
      </w:r>
      <w:r w:rsidR="00130EAC">
        <w:rPr>
          <w:color w:val="000000"/>
          <w:position w:val="-12"/>
          <w:sz w:val="28"/>
          <w:szCs w:val="28"/>
          <w:lang w:val="uk-UA"/>
        </w:rPr>
        <w:pict>
          <v:shape id="_x0000_i1071" type="#_x0000_t75" style="width:17.25pt;height:18.75pt">
            <v:imagedata r:id="rId48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шляхом заміни в матриці </w:t>
      </w:r>
      <w:r w:rsidR="00130EAC">
        <w:rPr>
          <w:color w:val="000000"/>
          <w:position w:val="-12"/>
          <w:sz w:val="28"/>
          <w:szCs w:val="28"/>
          <w:lang w:val="uk-UA"/>
        </w:rPr>
        <w:pict>
          <v:shape id="_x0000_i1072" type="#_x0000_t75" style="width:24.75pt;height:18.75pt">
            <v:imagedata r:id="rId46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елемента </w:t>
      </w:r>
      <w:r w:rsidR="00130EAC">
        <w:rPr>
          <w:color w:val="000000"/>
          <w:position w:val="-16"/>
          <w:sz w:val="28"/>
          <w:szCs w:val="28"/>
          <w:lang w:val="uk-UA"/>
        </w:rPr>
        <w:pict>
          <v:shape id="_x0000_i1073" type="#_x0000_t75" style="width:14.25pt;height:21pt">
            <v:imagedata r:id="rId45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на суму </w:t>
      </w:r>
      <w:r w:rsidR="00130EAC">
        <w:rPr>
          <w:color w:val="000000"/>
          <w:position w:val="-16"/>
          <w:sz w:val="28"/>
          <w:szCs w:val="28"/>
          <w:lang w:val="uk-UA"/>
        </w:rPr>
        <w:pict>
          <v:shape id="_x0000_i1074" type="#_x0000_t75" style="width:45pt;height:21pt">
            <v:imagedata r:id="rId49" o:title=""/>
          </v:shape>
        </w:pict>
      </w:r>
      <w:r w:rsidRPr="00443132">
        <w:rPr>
          <w:color w:val="000000"/>
          <w:sz w:val="28"/>
          <w:szCs w:val="28"/>
          <w:lang w:val="uk-UA"/>
        </w:rPr>
        <w:t>,</w:t>
      </w:r>
    </w:p>
    <w:p w:rsidR="00ED35FC" w:rsidRPr="00443132" w:rsidRDefault="00ED35FC" w:rsidP="00443132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 xml:space="preserve">створюємо матрицю </w:t>
      </w:r>
      <w:r w:rsidR="00130EAC">
        <w:rPr>
          <w:color w:val="000000"/>
          <w:position w:val="-12"/>
          <w:sz w:val="28"/>
          <w:szCs w:val="28"/>
          <w:lang w:val="uk-UA"/>
        </w:rPr>
        <w:pict>
          <v:shape id="_x0000_i1075" type="#_x0000_t75" style="width:17.25pt;height:18.75pt">
            <v:imagedata r:id="rId50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шляхом заміни в матриці </w:t>
      </w:r>
      <w:r w:rsidR="00130EAC">
        <w:rPr>
          <w:color w:val="000000"/>
          <w:position w:val="-12"/>
          <w:sz w:val="28"/>
          <w:szCs w:val="28"/>
          <w:lang w:val="uk-UA"/>
        </w:rPr>
        <w:pict>
          <v:shape id="_x0000_i1076" type="#_x0000_t75" style="width:24.75pt;height:18.75pt">
            <v:imagedata r:id="rId51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елемента </w:t>
      </w:r>
      <w:r w:rsidR="00130EAC">
        <w:rPr>
          <w:color w:val="000000"/>
          <w:position w:val="-16"/>
          <w:sz w:val="28"/>
          <w:szCs w:val="28"/>
          <w:lang w:val="uk-UA"/>
        </w:rPr>
        <w:pict>
          <v:shape id="_x0000_i1077" type="#_x0000_t75" style="width:14.25pt;height:21pt">
            <v:imagedata r:id="rId52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на </w:t>
      </w:r>
      <w:r w:rsidR="00130EAC">
        <w:rPr>
          <w:color w:val="000000"/>
          <w:position w:val="-4"/>
          <w:sz w:val="28"/>
          <w:szCs w:val="28"/>
          <w:lang w:val="uk-UA"/>
        </w:rPr>
        <w:pict>
          <v:shape id="_x0000_i1078" type="#_x0000_t75" style="width:11.25pt;height:15pt">
            <v:imagedata r:id="rId53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. Думаємо </w:t>
      </w:r>
      <w:r w:rsidR="00130EAC">
        <w:rPr>
          <w:color w:val="000000"/>
          <w:position w:val="-4"/>
          <w:sz w:val="28"/>
          <w:szCs w:val="28"/>
          <w:lang w:val="uk-UA"/>
        </w:rPr>
        <w:pict>
          <v:shape id="_x0000_i1079" type="#_x0000_t75" style="width:51pt;height:15pt">
            <v:imagedata r:id="rId54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і повторюємо крок </w:t>
      </w:r>
      <w:r w:rsidR="00130EAC">
        <w:rPr>
          <w:color w:val="000000"/>
          <w:position w:val="-4"/>
          <w:sz w:val="28"/>
          <w:szCs w:val="28"/>
          <w:lang w:val="uk-UA"/>
        </w:rPr>
        <w:pict>
          <v:shape id="_x0000_i1080" type="#_x0000_t75" style="width:11.25pt;height:15pt">
            <v:imagedata r:id="rId55" o:title=""/>
          </v:shape>
        </w:pict>
      </w:r>
      <w:r w:rsidRPr="00443132">
        <w:rPr>
          <w:color w:val="000000"/>
          <w:sz w:val="28"/>
          <w:szCs w:val="28"/>
          <w:lang w:val="uk-UA"/>
        </w:rPr>
        <w:t>.</w:t>
      </w:r>
    </w:p>
    <w:p w:rsidR="00ED35FC" w:rsidRPr="00443132" w:rsidRDefault="00ED35FC" w:rsidP="00443132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 xml:space="preserve">Пояснимо дії, виконувані на </w:t>
      </w:r>
      <w:r w:rsidR="00130EAC">
        <w:rPr>
          <w:color w:val="000000"/>
          <w:position w:val="-4"/>
          <w:sz w:val="28"/>
          <w:szCs w:val="28"/>
          <w:lang w:val="uk-UA"/>
        </w:rPr>
        <w:pict>
          <v:shape id="_x0000_i1081" type="#_x0000_t75" style="width:11.25pt;height:15pt">
            <v:imagedata r:id="rId56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-м кроці алгоритму, представивши матрицю </w:t>
      </w:r>
      <w:r w:rsidR="00130EAC">
        <w:rPr>
          <w:color w:val="000000"/>
          <w:position w:val="-12"/>
          <w:sz w:val="28"/>
          <w:szCs w:val="28"/>
          <w:lang w:val="uk-UA"/>
        </w:rPr>
        <w:pict>
          <v:shape id="_x0000_i1082" type="#_x0000_t75" style="width:24.75pt;height:18.75pt">
            <v:imagedata r:id="rId46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так, як вона показана на рис </w:t>
      </w:r>
      <w:r w:rsidR="00522D10" w:rsidRPr="00443132">
        <w:rPr>
          <w:color w:val="000000"/>
          <w:sz w:val="28"/>
          <w:szCs w:val="28"/>
        </w:rPr>
        <w:t>3</w:t>
      </w:r>
      <w:r w:rsidRPr="00443132">
        <w:rPr>
          <w:color w:val="000000"/>
          <w:sz w:val="28"/>
          <w:szCs w:val="28"/>
          <w:lang w:val="uk-UA"/>
        </w:rPr>
        <w:t xml:space="preserve">.3. На цьому рисунку рядок </w:t>
      </w:r>
      <w:r w:rsidR="00130EAC">
        <w:rPr>
          <w:color w:val="000000"/>
          <w:position w:val="-4"/>
          <w:sz w:val="28"/>
          <w:szCs w:val="28"/>
          <w:lang w:val="uk-UA"/>
        </w:rPr>
        <w:pict>
          <v:shape id="_x0000_i1083" type="#_x0000_t75" style="width:29.25pt;height:15pt">
            <v:imagedata r:id="rId57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і стовпець </w:t>
      </w:r>
      <w:r w:rsidR="00130EAC">
        <w:rPr>
          <w:color w:val="000000"/>
          <w:position w:val="-4"/>
          <w:sz w:val="28"/>
          <w:szCs w:val="28"/>
          <w:lang w:val="uk-UA"/>
        </w:rPr>
        <w:pict>
          <v:shape id="_x0000_i1084" type="#_x0000_t75" style="width:11.25pt;height:15pt">
            <v:imagedata r:id="rId56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є ведучими. Рядок </w:t>
      </w:r>
      <w:r w:rsidR="00130EAC">
        <w:rPr>
          <w:color w:val="000000"/>
          <w:position w:val="-4"/>
          <w:sz w:val="28"/>
          <w:szCs w:val="28"/>
          <w:lang w:val="uk-UA"/>
        </w:rPr>
        <w:pict>
          <v:shape id="_x0000_i1085" type="#_x0000_t75" style="width:6pt;height:15pt">
            <v:imagedata r:id="rId58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– будь-який рядок з номером від 1 до </w:t>
      </w:r>
      <w:r w:rsidR="00130EAC">
        <w:rPr>
          <w:color w:val="000000"/>
          <w:position w:val="-4"/>
          <w:sz w:val="28"/>
          <w:szCs w:val="28"/>
          <w:lang w:val="uk-UA"/>
        </w:rPr>
        <w:pict>
          <v:shape id="_x0000_i1086" type="#_x0000_t75" style="width:29.25pt;height:15pt">
            <v:imagedata r:id="rId57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, а рядок </w:t>
      </w:r>
      <w:r w:rsidR="00130EAC">
        <w:rPr>
          <w:color w:val="000000"/>
          <w:position w:val="-10"/>
          <w:sz w:val="28"/>
          <w:szCs w:val="28"/>
          <w:lang w:val="uk-UA"/>
        </w:rPr>
        <w:pict>
          <v:shape id="_x0000_i1087" type="#_x0000_t75" style="width:11.25pt;height:15pt">
            <v:imagedata r:id="rId59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– довільний рядок з номером від </w:t>
      </w:r>
      <w:r w:rsidR="00130EAC">
        <w:rPr>
          <w:color w:val="000000"/>
          <w:position w:val="-4"/>
          <w:sz w:val="28"/>
          <w:szCs w:val="28"/>
          <w:lang w:val="uk-UA"/>
        </w:rPr>
        <w:pict>
          <v:shape id="_x0000_i1088" type="#_x0000_t75" style="width:29.25pt;height:15pt">
            <v:imagedata r:id="rId60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до </w:t>
      </w:r>
      <w:r w:rsidR="00130EAC">
        <w:rPr>
          <w:color w:val="000000"/>
          <w:position w:val="-4"/>
          <w:sz w:val="28"/>
          <w:szCs w:val="28"/>
          <w:lang w:val="uk-UA"/>
        </w:rPr>
        <w:pict>
          <v:shape id="_x0000_i1089" type="#_x0000_t75" style="width:11.25pt;height:12pt">
            <v:imagedata r:id="rId61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. Аналогічно стовпець </w:t>
      </w:r>
      <w:r w:rsidR="00130EAC">
        <w:rPr>
          <w:color w:val="000000"/>
          <w:position w:val="-12"/>
          <w:sz w:val="28"/>
          <w:szCs w:val="28"/>
          <w:lang w:val="uk-UA"/>
        </w:rPr>
        <w:pict>
          <v:shape id="_x0000_i1090" type="#_x0000_t75" style="width:6.75pt;height:18.75pt">
            <v:imagedata r:id="rId62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представляє будь-як стовпець з номером від 1 до </w:t>
      </w:r>
      <w:r w:rsidR="00130EAC">
        <w:rPr>
          <w:color w:val="000000"/>
          <w:position w:val="-4"/>
          <w:sz w:val="28"/>
          <w:szCs w:val="28"/>
          <w:lang w:val="uk-UA"/>
        </w:rPr>
        <w:pict>
          <v:shape id="_x0000_i1091" type="#_x0000_t75" style="width:29.25pt;height:15pt">
            <v:imagedata r:id="rId57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, стовпець </w:t>
      </w:r>
      <w:r w:rsidR="00130EAC">
        <w:rPr>
          <w:color w:val="000000"/>
          <w:position w:val="-10"/>
          <w:sz w:val="28"/>
          <w:szCs w:val="28"/>
          <w:lang w:val="uk-UA"/>
        </w:rPr>
        <w:pict>
          <v:shape id="_x0000_i1092" type="#_x0000_t75" style="width:11.25pt;height:15pt">
            <v:imagedata r:id="rId63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– довільний стовпець з номером від </w:t>
      </w:r>
      <w:r w:rsidR="00130EAC">
        <w:rPr>
          <w:color w:val="000000"/>
          <w:position w:val="-4"/>
          <w:sz w:val="28"/>
          <w:szCs w:val="28"/>
          <w:lang w:val="uk-UA"/>
        </w:rPr>
        <w:pict>
          <v:shape id="_x0000_i1093" type="#_x0000_t75" style="width:29.25pt;height:15pt">
            <v:imagedata r:id="rId60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до </w:t>
      </w:r>
      <w:r w:rsidR="00130EAC">
        <w:rPr>
          <w:color w:val="000000"/>
          <w:position w:val="-4"/>
          <w:sz w:val="28"/>
          <w:szCs w:val="28"/>
          <w:lang w:val="uk-UA"/>
        </w:rPr>
        <w:pict>
          <v:shape id="_x0000_i1094" type="#_x0000_t75" style="width:11.25pt;height:12pt">
            <v:imagedata r:id="rId61" o:title=""/>
          </v:shape>
        </w:pict>
      </w:r>
      <w:r w:rsidRPr="00443132">
        <w:rPr>
          <w:color w:val="000000"/>
          <w:sz w:val="28"/>
          <w:szCs w:val="28"/>
          <w:lang w:val="uk-UA"/>
        </w:rPr>
        <w:t>. Трикутний оператор виконується в такий спосіб. Якщо сума елементів ведучих рядка і стовпця (показаних у квадратах) менше елементів, що знаходяться в перетинанні стовпця і рядка (показаних у кружках), що відповідають розглянутим ведучим елементам, то відстань (елемент у кружку) заміняється на суму відстаней, представлених ведучими елементами:</w:t>
      </w:r>
    </w:p>
    <w:p w:rsidR="00ED35FC" w:rsidRPr="00443132" w:rsidRDefault="00ED35FC" w:rsidP="00443132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D35FC" w:rsidRPr="00443132" w:rsidRDefault="00130EAC" w:rsidP="00443132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pict>
          <v:shape id="_x0000_i1095" type="#_x0000_t75" style="width:204.75pt;height:194.25pt">
            <v:imagedata r:id="rId64" o:title=""/>
          </v:shape>
        </w:pict>
      </w:r>
    </w:p>
    <w:p w:rsidR="00ED35FC" w:rsidRPr="00443132" w:rsidRDefault="00443132" w:rsidP="00443132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Рис.</w:t>
      </w:r>
      <w:r>
        <w:rPr>
          <w:color w:val="000000"/>
          <w:sz w:val="28"/>
          <w:szCs w:val="28"/>
          <w:lang w:val="uk-UA"/>
        </w:rPr>
        <w:t> </w:t>
      </w:r>
      <w:r w:rsidRPr="00443132">
        <w:rPr>
          <w:color w:val="000000"/>
          <w:sz w:val="28"/>
          <w:szCs w:val="28"/>
          <w:lang w:val="uk-UA"/>
        </w:rPr>
        <w:t>3</w:t>
      </w:r>
      <w:r w:rsidR="00ED35FC" w:rsidRPr="00443132">
        <w:rPr>
          <w:color w:val="000000"/>
          <w:sz w:val="28"/>
          <w:szCs w:val="28"/>
          <w:lang w:val="uk-UA"/>
        </w:rPr>
        <w:t>.3. Ілюстрація алгоритму Флойда</w:t>
      </w:r>
    </w:p>
    <w:p w:rsidR="00ED35FC" w:rsidRDefault="00ED35FC" w:rsidP="00443132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D35FC" w:rsidRPr="00443132" w:rsidRDefault="009113B5" w:rsidP="00443132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ED35FC" w:rsidRPr="00443132">
        <w:rPr>
          <w:color w:val="000000"/>
          <w:sz w:val="28"/>
          <w:szCs w:val="28"/>
          <w:lang w:val="uk-UA"/>
        </w:rPr>
        <w:t xml:space="preserve">Після реалізації </w:t>
      </w:r>
      <w:r w:rsidR="00130EAC">
        <w:rPr>
          <w:color w:val="000000"/>
          <w:position w:val="-4"/>
          <w:sz w:val="28"/>
          <w:szCs w:val="28"/>
          <w:lang w:val="uk-UA"/>
        </w:rPr>
        <w:pict>
          <v:shape id="_x0000_i1096" type="#_x0000_t75" style="width:11.25pt;height:12pt">
            <v:imagedata r:id="rId65" o:title=""/>
          </v:shape>
        </w:pict>
      </w:r>
      <w:r w:rsidR="00ED35FC" w:rsidRPr="00443132">
        <w:rPr>
          <w:color w:val="000000"/>
          <w:sz w:val="28"/>
          <w:szCs w:val="28"/>
          <w:lang w:val="uk-UA"/>
        </w:rPr>
        <w:t xml:space="preserve"> кроків алгоритму визначення по матрицях </w:t>
      </w:r>
      <w:r w:rsidR="00130EAC">
        <w:rPr>
          <w:color w:val="000000"/>
          <w:position w:val="-12"/>
          <w:sz w:val="28"/>
          <w:szCs w:val="28"/>
          <w:lang w:val="uk-UA"/>
        </w:rPr>
        <w:pict>
          <v:shape id="_x0000_i1097" type="#_x0000_t75" style="width:17.25pt;height:18.75pt">
            <v:imagedata r:id="rId66" o:title=""/>
          </v:shape>
        </w:pict>
      </w:r>
      <w:r w:rsidR="00ED35FC" w:rsidRPr="00443132">
        <w:rPr>
          <w:color w:val="000000"/>
          <w:sz w:val="28"/>
          <w:szCs w:val="28"/>
          <w:lang w:val="uk-UA"/>
        </w:rPr>
        <w:t xml:space="preserve"> і </w:t>
      </w:r>
      <w:r w:rsidR="00130EAC">
        <w:rPr>
          <w:color w:val="000000"/>
          <w:position w:val="-12"/>
          <w:sz w:val="28"/>
          <w:szCs w:val="28"/>
          <w:lang w:val="uk-UA"/>
        </w:rPr>
        <w:pict>
          <v:shape id="_x0000_i1098" type="#_x0000_t75" style="width:17.25pt;height:18.75pt">
            <v:imagedata r:id="rId67" o:title=""/>
          </v:shape>
        </w:pict>
      </w:r>
      <w:r w:rsidR="00ED35FC" w:rsidRPr="00443132">
        <w:rPr>
          <w:color w:val="000000"/>
          <w:sz w:val="28"/>
          <w:szCs w:val="28"/>
          <w:lang w:val="uk-UA"/>
        </w:rPr>
        <w:t xml:space="preserve"> найкоротшому шляху між вузлами </w:t>
      </w:r>
      <w:r w:rsidR="00130EAC">
        <w:rPr>
          <w:color w:val="000000"/>
          <w:position w:val="-4"/>
          <w:sz w:val="28"/>
          <w:szCs w:val="28"/>
          <w:lang w:val="uk-UA"/>
        </w:rPr>
        <w:pict>
          <v:shape id="_x0000_i1099" type="#_x0000_t75" style="width:6pt;height:15pt">
            <v:imagedata r:id="rId68" o:title=""/>
          </v:shape>
        </w:pict>
      </w:r>
      <w:r w:rsidR="00ED35FC" w:rsidRPr="00443132">
        <w:rPr>
          <w:color w:val="000000"/>
          <w:sz w:val="28"/>
          <w:szCs w:val="28"/>
          <w:lang w:val="uk-UA"/>
        </w:rPr>
        <w:t xml:space="preserve"> і </w:t>
      </w:r>
      <w:r w:rsidR="00130EAC">
        <w:rPr>
          <w:color w:val="000000"/>
          <w:position w:val="-12"/>
          <w:sz w:val="28"/>
          <w:szCs w:val="28"/>
          <w:lang w:val="uk-UA"/>
        </w:rPr>
        <w:pict>
          <v:shape id="_x0000_i1100" type="#_x0000_t75" style="width:6.75pt;height:18.75pt">
            <v:imagedata r:id="rId69" o:title=""/>
          </v:shape>
        </w:pict>
      </w:r>
      <w:r w:rsidR="00ED35FC" w:rsidRPr="00443132">
        <w:rPr>
          <w:color w:val="000000"/>
          <w:sz w:val="28"/>
          <w:szCs w:val="28"/>
          <w:lang w:val="uk-UA"/>
        </w:rPr>
        <w:t xml:space="preserve"> виконується за наступними правилами.</w:t>
      </w:r>
    </w:p>
    <w:p w:rsidR="00ED35FC" w:rsidRPr="00443132" w:rsidRDefault="00ED35FC" w:rsidP="00443132">
      <w:pPr>
        <w:numPr>
          <w:ilvl w:val="0"/>
          <w:numId w:val="3"/>
        </w:numPr>
        <w:tabs>
          <w:tab w:val="clear" w:pos="720"/>
          <w:tab w:val="num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 xml:space="preserve">Відстань між вузлами </w:t>
      </w:r>
      <w:r w:rsidR="00130EAC">
        <w:rPr>
          <w:color w:val="000000"/>
          <w:position w:val="-4"/>
          <w:sz w:val="28"/>
          <w:szCs w:val="28"/>
          <w:lang w:val="uk-UA"/>
        </w:rPr>
        <w:pict>
          <v:shape id="_x0000_i1101" type="#_x0000_t75" style="width:6pt;height:15pt">
            <v:imagedata r:id="rId70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і </w:t>
      </w:r>
      <w:r w:rsidR="00130EAC">
        <w:rPr>
          <w:color w:val="000000"/>
          <w:position w:val="-12"/>
          <w:sz w:val="28"/>
          <w:szCs w:val="28"/>
          <w:lang w:val="uk-UA"/>
        </w:rPr>
        <w:pict>
          <v:shape id="_x0000_i1102" type="#_x0000_t75" style="width:6.75pt;height:18.75pt">
            <v:imagedata r:id="rId71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дорівнює елементові </w:t>
      </w:r>
      <w:r w:rsidR="00130EAC">
        <w:rPr>
          <w:color w:val="000000"/>
          <w:position w:val="-16"/>
          <w:sz w:val="28"/>
          <w:szCs w:val="28"/>
          <w:lang w:val="uk-UA"/>
        </w:rPr>
        <w:pict>
          <v:shape id="_x0000_i1103" type="#_x0000_t75" style="width:14.25pt;height:21pt">
            <v:imagedata r:id="rId45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в матриці </w:t>
      </w:r>
      <w:r w:rsidR="00130EAC">
        <w:rPr>
          <w:color w:val="000000"/>
          <w:position w:val="-12"/>
          <w:sz w:val="28"/>
          <w:szCs w:val="28"/>
          <w:lang w:val="uk-UA"/>
        </w:rPr>
        <w:pict>
          <v:shape id="_x0000_i1104" type="#_x0000_t75" style="width:17.25pt;height:18.75pt">
            <v:imagedata r:id="rId66" o:title=""/>
          </v:shape>
        </w:pict>
      </w:r>
      <w:r w:rsidRPr="00443132">
        <w:rPr>
          <w:color w:val="000000"/>
          <w:sz w:val="28"/>
          <w:szCs w:val="28"/>
          <w:lang w:val="uk-UA"/>
        </w:rPr>
        <w:t>.</w:t>
      </w:r>
    </w:p>
    <w:p w:rsidR="00ED35FC" w:rsidRPr="00443132" w:rsidRDefault="00ED35FC" w:rsidP="00443132">
      <w:pPr>
        <w:numPr>
          <w:ilvl w:val="0"/>
          <w:numId w:val="3"/>
        </w:numPr>
        <w:tabs>
          <w:tab w:val="clear" w:pos="720"/>
          <w:tab w:val="num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 xml:space="preserve">Проміжні вузли шляху від вузла </w:t>
      </w:r>
      <w:r w:rsidR="00130EAC">
        <w:rPr>
          <w:color w:val="000000"/>
          <w:position w:val="-4"/>
          <w:sz w:val="28"/>
          <w:szCs w:val="28"/>
          <w:lang w:val="uk-UA"/>
        </w:rPr>
        <w:pict>
          <v:shape id="_x0000_i1105" type="#_x0000_t75" style="width:6pt;height:15pt">
            <v:imagedata r:id="rId72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до вузла </w:t>
      </w:r>
      <w:r w:rsidR="00130EAC">
        <w:rPr>
          <w:color w:val="000000"/>
          <w:position w:val="-12"/>
          <w:sz w:val="28"/>
          <w:szCs w:val="28"/>
          <w:lang w:val="uk-UA"/>
        </w:rPr>
        <w:pict>
          <v:shape id="_x0000_i1106" type="#_x0000_t75" style="width:6.75pt;height:18.75pt">
            <v:imagedata r:id="rId73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визначаємо по матриці </w:t>
      </w:r>
      <w:r w:rsidR="00130EAC">
        <w:rPr>
          <w:color w:val="000000"/>
          <w:position w:val="-12"/>
          <w:sz w:val="28"/>
          <w:szCs w:val="28"/>
          <w:lang w:val="uk-UA"/>
        </w:rPr>
        <w:pict>
          <v:shape id="_x0000_i1107" type="#_x0000_t75" style="width:17.25pt;height:18.75pt">
            <v:imagedata r:id="rId74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. Нехай </w:t>
      </w:r>
      <w:r w:rsidR="00130EAC">
        <w:rPr>
          <w:color w:val="000000"/>
          <w:position w:val="-16"/>
          <w:sz w:val="28"/>
          <w:szCs w:val="28"/>
          <w:lang w:val="uk-UA"/>
        </w:rPr>
        <w:pict>
          <v:shape id="_x0000_i1108" type="#_x0000_t75" style="width:36.75pt;height:21pt">
            <v:imagedata r:id="rId75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, тоді маємо шлях </w:t>
      </w:r>
      <w:r w:rsidR="00130EAC">
        <w:rPr>
          <w:color w:val="000000"/>
          <w:position w:val="-12"/>
          <w:sz w:val="28"/>
          <w:szCs w:val="28"/>
          <w:lang w:val="uk-UA"/>
        </w:rPr>
        <w:pict>
          <v:shape id="_x0000_i1109" type="#_x0000_t75" style="width:57.75pt;height:18.75pt">
            <v:imagedata r:id="rId76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. Якщо далі </w:t>
      </w:r>
      <w:r w:rsidR="00130EAC">
        <w:rPr>
          <w:color w:val="000000"/>
          <w:position w:val="-12"/>
          <w:sz w:val="28"/>
          <w:szCs w:val="28"/>
          <w:lang w:val="uk-UA"/>
        </w:rPr>
        <w:pict>
          <v:shape id="_x0000_i1110" type="#_x0000_t75" style="width:39.75pt;height:18.75pt">
            <v:imagedata r:id="rId77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і </w:t>
      </w:r>
      <w:r w:rsidR="00130EAC">
        <w:rPr>
          <w:color w:val="000000"/>
          <w:position w:val="-16"/>
          <w:sz w:val="28"/>
          <w:szCs w:val="28"/>
          <w:lang w:val="uk-UA"/>
        </w:rPr>
        <w:pict>
          <v:shape id="_x0000_i1111" type="#_x0000_t75" style="width:33.75pt;height:21pt">
            <v:imagedata r:id="rId78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, тоді вважаємо, що весь шлях визначений, тому що знайдені всі проміжні вузли. У противному випадку повторюємо описану процедуру для шляхів від вузла </w:t>
      </w:r>
      <w:r w:rsidR="00130EAC">
        <w:rPr>
          <w:color w:val="000000"/>
          <w:position w:val="-4"/>
          <w:sz w:val="28"/>
          <w:szCs w:val="28"/>
          <w:lang w:val="uk-UA"/>
        </w:rPr>
        <w:pict>
          <v:shape id="_x0000_i1112" type="#_x0000_t75" style="width:6pt;height:15pt">
            <v:imagedata r:id="rId79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до вузла </w:t>
      </w:r>
      <w:r w:rsidR="00130EAC">
        <w:rPr>
          <w:color w:val="000000"/>
          <w:position w:val="-4"/>
          <w:sz w:val="28"/>
          <w:szCs w:val="28"/>
          <w:lang w:val="uk-UA"/>
        </w:rPr>
        <w:pict>
          <v:shape id="_x0000_i1113" type="#_x0000_t75" style="width:11.25pt;height:15pt">
            <v:imagedata r:id="rId80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і від вузла </w:t>
      </w:r>
      <w:r w:rsidR="00130EAC">
        <w:rPr>
          <w:color w:val="000000"/>
          <w:position w:val="-4"/>
          <w:sz w:val="28"/>
          <w:szCs w:val="28"/>
          <w:lang w:val="uk-UA"/>
        </w:rPr>
        <w:pict>
          <v:shape id="_x0000_i1114" type="#_x0000_t75" style="width:11.25pt;height:15pt">
            <v:imagedata r:id="rId81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до вузла </w:t>
      </w:r>
      <w:r w:rsidR="00130EAC">
        <w:rPr>
          <w:color w:val="000000"/>
          <w:position w:val="-12"/>
          <w:sz w:val="28"/>
          <w:szCs w:val="28"/>
          <w:lang w:val="uk-UA"/>
        </w:rPr>
        <w:pict>
          <v:shape id="_x0000_i1115" type="#_x0000_t75" style="width:6.75pt;height:18.75pt">
            <v:imagedata r:id="rId82" o:title=""/>
          </v:shape>
        </w:pict>
      </w:r>
      <w:r w:rsidRPr="00443132">
        <w:rPr>
          <w:color w:val="000000"/>
          <w:sz w:val="28"/>
          <w:szCs w:val="28"/>
          <w:lang w:val="uk-UA"/>
        </w:rPr>
        <w:t>.</w:t>
      </w:r>
    </w:p>
    <w:p w:rsidR="00ED35FC" w:rsidRPr="00443132" w:rsidRDefault="00ED35FC" w:rsidP="00443132">
      <w:pPr>
        <w:pStyle w:val="a7"/>
        <w:spacing w:before="0" w:line="360" w:lineRule="auto"/>
        <w:ind w:right="0" w:firstLine="709"/>
        <w:rPr>
          <w:szCs w:val="28"/>
          <w:lang w:val="uk-UA"/>
        </w:rPr>
      </w:pPr>
      <w:r w:rsidRPr="00443132">
        <w:rPr>
          <w:szCs w:val="28"/>
          <w:lang w:val="uk-UA"/>
        </w:rPr>
        <w:t>При аналізі транспортних мереж часто виникає задача визначення максимального потоку, що може пропустити дана мережа, а також задача розподілу цього потоку по дугах мережі.</w:t>
      </w:r>
    </w:p>
    <w:p w:rsidR="00ED35FC" w:rsidRPr="00443132" w:rsidRDefault="00ED35FC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З математичної точки зору задача про максимальний потік формулюється в такий спосіб: при заданій конфігурації</w:t>
      </w:r>
      <w:r w:rsidRPr="00443132">
        <w:rPr>
          <w:b/>
          <w:color w:val="000000"/>
          <w:sz w:val="28"/>
          <w:szCs w:val="28"/>
          <w:lang w:val="uk-UA"/>
        </w:rPr>
        <w:t xml:space="preserve"> </w:t>
      </w:r>
      <w:r w:rsidRPr="00443132">
        <w:rPr>
          <w:color w:val="000000"/>
          <w:sz w:val="28"/>
          <w:szCs w:val="28"/>
          <w:lang w:val="uk-UA"/>
        </w:rPr>
        <w:t xml:space="preserve">мережі і відомої пропускної здатності </w:t>
      </w:r>
      <w:r w:rsidR="00130EAC">
        <w:rPr>
          <w:color w:val="000000"/>
          <w:position w:val="-16"/>
          <w:sz w:val="28"/>
          <w:szCs w:val="28"/>
          <w:lang w:val="uk-UA"/>
        </w:rPr>
        <w:pict>
          <v:shape id="_x0000_i1116" type="#_x0000_t75" style="width:17.25pt;height:21pt">
            <v:imagedata r:id="rId83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знайти ненегативні значення </w:t>
      </w:r>
      <w:r w:rsidR="00130EAC">
        <w:rPr>
          <w:color w:val="000000"/>
          <w:position w:val="-16"/>
          <w:sz w:val="28"/>
          <w:szCs w:val="28"/>
          <w:lang w:val="uk-UA"/>
        </w:rPr>
        <w:pict>
          <v:shape id="_x0000_i1117" type="#_x0000_t75" style="width:15pt;height:21pt" fillcolor="window">
            <v:imagedata r:id="rId84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, що задовольняють умовам і, що максимізують функцію </w:t>
      </w:r>
      <w:r w:rsidR="00130EAC">
        <w:rPr>
          <w:color w:val="000000"/>
          <w:position w:val="-10"/>
          <w:sz w:val="28"/>
          <w:szCs w:val="28"/>
          <w:lang w:val="uk-UA"/>
        </w:rPr>
        <w:pict>
          <v:shape id="_x0000_i1118" type="#_x0000_t75" style="width:12pt;height:14.25pt" fillcolor="window">
            <v:imagedata r:id="rId85" o:title=""/>
          </v:shape>
        </w:pict>
      </w:r>
      <w:r w:rsidRPr="00443132">
        <w:rPr>
          <w:color w:val="000000"/>
          <w:sz w:val="28"/>
          <w:szCs w:val="28"/>
          <w:lang w:val="uk-UA"/>
        </w:rPr>
        <w:t>, тобто</w:t>
      </w:r>
    </w:p>
    <w:p w:rsidR="00AB7004" w:rsidRDefault="00AB7004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D35FC" w:rsidRPr="00443132" w:rsidRDefault="00130EAC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36"/>
          <w:sz w:val="28"/>
          <w:szCs w:val="28"/>
          <w:lang w:val="uk-UA"/>
        </w:rPr>
        <w:pict>
          <v:shape id="_x0000_i1119" type="#_x0000_t75" style="width:184.5pt;height:37.5pt" fillcolor="window">
            <v:imagedata r:id="rId86" o:title=""/>
          </v:shape>
        </w:pict>
      </w:r>
    </w:p>
    <w:p w:rsidR="00AB7004" w:rsidRDefault="00AB7004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D35FC" w:rsidRPr="00443132" w:rsidRDefault="00ED35FC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 xml:space="preserve">Алгоритм для знаходження максимального потоку був запропонований Фордом і Фалкерсоном і полягає в поступовому збільшенні потоку, що пропускається по мережі, доти, поки він не стане найбільшим. Алгоритм заснований на теоремі Форда-фалкерсона: у будь-якій транспортній мережі максимальний потік із джерела </w:t>
      </w:r>
      <w:r w:rsidR="00130EAC">
        <w:rPr>
          <w:color w:val="000000"/>
          <w:position w:val="-12"/>
          <w:sz w:val="28"/>
          <w:szCs w:val="28"/>
          <w:lang w:val="uk-UA"/>
        </w:rPr>
        <w:pict>
          <v:shape id="_x0000_i1120" type="#_x0000_t75" style="width:15.75pt;height:18.75pt">
            <v:imagedata r:id="rId87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в стік </w:t>
      </w:r>
      <w:r w:rsidR="00130EAC">
        <w:rPr>
          <w:color w:val="000000"/>
          <w:position w:val="-12"/>
          <w:sz w:val="28"/>
          <w:szCs w:val="28"/>
          <w:lang w:val="uk-UA"/>
        </w:rPr>
        <w:pict>
          <v:shape id="_x0000_i1121" type="#_x0000_t75" style="width:15.75pt;height:18.75pt">
            <v:imagedata r:id="rId88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, дорівнює мінімальній пропускній здатності розрізу, що відокремлює </w:t>
      </w:r>
      <w:r w:rsidR="00130EAC">
        <w:rPr>
          <w:color w:val="000000"/>
          <w:position w:val="-12"/>
          <w:sz w:val="28"/>
          <w:szCs w:val="28"/>
          <w:lang w:val="uk-UA"/>
        </w:rPr>
        <w:pict>
          <v:shape id="_x0000_i1122" type="#_x0000_t75" style="width:15.75pt;height:18.75pt">
            <v:imagedata r:id="rId89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від </w:t>
      </w:r>
      <w:r w:rsidR="00130EAC">
        <w:rPr>
          <w:color w:val="000000"/>
          <w:position w:val="-12"/>
          <w:sz w:val="28"/>
          <w:szCs w:val="28"/>
          <w:lang w:val="uk-UA"/>
        </w:rPr>
        <w:pict>
          <v:shape id="_x0000_i1123" type="#_x0000_t75" style="width:15.75pt;height:18.75pt">
            <v:imagedata r:id="rId90" o:title=""/>
          </v:shape>
        </w:pict>
      </w:r>
      <w:r w:rsidRPr="00443132">
        <w:rPr>
          <w:color w:val="000000"/>
          <w:sz w:val="28"/>
          <w:szCs w:val="28"/>
          <w:lang w:val="uk-UA"/>
        </w:rPr>
        <w:t>.</w:t>
      </w:r>
    </w:p>
    <w:p w:rsidR="00443132" w:rsidRPr="00443132" w:rsidRDefault="00522D10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b/>
          <w:i/>
          <w:color w:val="000000"/>
          <w:sz w:val="28"/>
          <w:szCs w:val="28"/>
          <w:u w:val="single"/>
          <w:lang w:val="uk-UA"/>
        </w:rPr>
        <w:t>Крок 0</w:t>
      </w:r>
      <w:r w:rsidRPr="00443132">
        <w:rPr>
          <w:b/>
          <w:i/>
          <w:color w:val="000000"/>
          <w:sz w:val="28"/>
          <w:szCs w:val="28"/>
          <w:lang w:val="uk-UA"/>
        </w:rPr>
        <w:t>.</w:t>
      </w:r>
      <w:r w:rsidRPr="00443132">
        <w:rPr>
          <w:color w:val="000000"/>
          <w:sz w:val="28"/>
          <w:szCs w:val="28"/>
          <w:lang w:val="uk-UA"/>
        </w:rPr>
        <w:t xml:space="preserve"> Призначаємо вузлові </w:t>
      </w:r>
      <w:r w:rsidR="005C411C" w:rsidRPr="00443132">
        <w:rPr>
          <w:color w:val="000000"/>
          <w:sz w:val="28"/>
          <w:szCs w:val="28"/>
          <w:lang w:val="uk-UA"/>
        </w:rPr>
        <w:t>15</w:t>
      </w:r>
      <w:r w:rsidRPr="00443132">
        <w:rPr>
          <w:color w:val="000000"/>
          <w:sz w:val="28"/>
          <w:szCs w:val="28"/>
          <w:lang w:val="uk-UA"/>
        </w:rPr>
        <w:t xml:space="preserve"> постійну мітку [0, -].</w:t>
      </w:r>
    </w:p>
    <w:p w:rsidR="00522D10" w:rsidRPr="00443132" w:rsidRDefault="00522D10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b/>
          <w:i/>
          <w:color w:val="000000"/>
          <w:sz w:val="28"/>
          <w:szCs w:val="28"/>
          <w:u w:val="single"/>
          <w:lang w:val="uk-UA"/>
        </w:rPr>
        <w:t>Крок 1</w:t>
      </w:r>
      <w:r w:rsidRPr="00443132">
        <w:rPr>
          <w:color w:val="000000"/>
          <w:sz w:val="28"/>
          <w:szCs w:val="28"/>
          <w:lang w:val="uk-UA"/>
        </w:rPr>
        <w:t xml:space="preserve">. З вузла </w:t>
      </w:r>
      <w:r w:rsidR="005C411C" w:rsidRPr="00443132">
        <w:rPr>
          <w:color w:val="000000"/>
          <w:sz w:val="28"/>
          <w:szCs w:val="28"/>
          <w:lang w:val="uk-UA"/>
        </w:rPr>
        <w:t>15</w:t>
      </w:r>
      <w:r w:rsidRPr="00443132">
        <w:rPr>
          <w:color w:val="000000"/>
          <w:sz w:val="28"/>
          <w:szCs w:val="28"/>
          <w:lang w:val="uk-UA"/>
        </w:rPr>
        <w:t xml:space="preserve"> можна досягти вузлів </w:t>
      </w:r>
      <w:r w:rsidR="005C411C" w:rsidRPr="00443132">
        <w:rPr>
          <w:color w:val="000000"/>
          <w:sz w:val="28"/>
          <w:szCs w:val="28"/>
          <w:lang w:val="uk-UA"/>
        </w:rPr>
        <w:t>21 2 12</w:t>
      </w:r>
      <w:r w:rsidRPr="00443132">
        <w:rPr>
          <w:color w:val="000000"/>
          <w:sz w:val="28"/>
          <w:szCs w:val="28"/>
          <w:lang w:val="uk-UA"/>
        </w:rPr>
        <w:t>. Обчислюємо мітки для цих вузлів, у результаті одержуємо наступну таблицю міток:</w:t>
      </w:r>
    </w:p>
    <w:p w:rsidR="00522D10" w:rsidRPr="00443132" w:rsidRDefault="00522D10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233"/>
        <w:gridCol w:w="3533"/>
        <w:gridCol w:w="3531"/>
      </w:tblGrid>
      <w:tr w:rsidR="00522D10" w:rsidRPr="001D6C45" w:rsidTr="001D6C45">
        <w:trPr>
          <w:cantSplit/>
          <w:jc w:val="center"/>
        </w:trPr>
        <w:tc>
          <w:tcPr>
            <w:tcW w:w="1201" w:type="pct"/>
            <w:shd w:val="clear" w:color="auto" w:fill="auto"/>
          </w:tcPr>
          <w:p w:rsidR="00522D10" w:rsidRPr="001D6C45" w:rsidRDefault="00522D10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Вузол</w:t>
            </w:r>
          </w:p>
        </w:tc>
        <w:tc>
          <w:tcPr>
            <w:tcW w:w="1900" w:type="pct"/>
            <w:shd w:val="clear" w:color="auto" w:fill="auto"/>
          </w:tcPr>
          <w:p w:rsidR="00522D10" w:rsidRPr="001D6C45" w:rsidRDefault="00522D10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Мітка</w:t>
            </w:r>
          </w:p>
        </w:tc>
        <w:tc>
          <w:tcPr>
            <w:tcW w:w="1899" w:type="pct"/>
            <w:shd w:val="clear" w:color="auto" w:fill="auto"/>
          </w:tcPr>
          <w:p w:rsidR="00522D10" w:rsidRPr="001D6C45" w:rsidRDefault="00522D10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Статус мітки</w:t>
            </w:r>
          </w:p>
        </w:tc>
      </w:tr>
      <w:tr w:rsidR="00522D10" w:rsidRPr="001D6C45" w:rsidTr="001D6C45">
        <w:trPr>
          <w:cantSplit/>
          <w:jc w:val="center"/>
        </w:trPr>
        <w:tc>
          <w:tcPr>
            <w:tcW w:w="1201" w:type="pct"/>
            <w:shd w:val="clear" w:color="auto" w:fill="auto"/>
          </w:tcPr>
          <w:p w:rsidR="00522D10" w:rsidRPr="001D6C45" w:rsidRDefault="00F97351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1</w:t>
            </w:r>
            <w:r w:rsidR="005C411C"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5</w:t>
            </w:r>
          </w:p>
        </w:tc>
        <w:tc>
          <w:tcPr>
            <w:tcW w:w="1900" w:type="pct"/>
            <w:shd w:val="clear" w:color="auto" w:fill="auto"/>
          </w:tcPr>
          <w:p w:rsidR="00522D10" w:rsidRPr="001D6C45" w:rsidRDefault="00130EAC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8"/>
                <w:u w:val="none"/>
                <w:lang w:val="uk-UA"/>
              </w:rPr>
            </w:pPr>
            <w:r>
              <w:rPr>
                <w:rStyle w:val="a9"/>
                <w:noProof/>
                <w:color w:val="000000"/>
                <w:position w:val="-12"/>
                <w:sz w:val="20"/>
                <w:szCs w:val="28"/>
                <w:u w:val="none"/>
                <w:lang w:val="uk-UA"/>
              </w:rPr>
              <w:pict>
                <v:shape id="_x0000_i1124" type="#_x0000_t75" style="width:24pt;height:17.25pt">
                  <v:imagedata r:id="rId91" o:title=""/>
                </v:shape>
              </w:pict>
            </w:r>
          </w:p>
        </w:tc>
        <w:tc>
          <w:tcPr>
            <w:tcW w:w="1899" w:type="pct"/>
            <w:shd w:val="clear" w:color="auto" w:fill="auto"/>
          </w:tcPr>
          <w:p w:rsidR="00522D10" w:rsidRPr="001D6C45" w:rsidRDefault="00522D10" w:rsidP="001D6C45">
            <w:pPr>
              <w:spacing w:line="360" w:lineRule="auto"/>
              <w:jc w:val="both"/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  <w:t>Постійна</w:t>
            </w:r>
          </w:p>
        </w:tc>
      </w:tr>
      <w:tr w:rsidR="00522D10" w:rsidRPr="001D6C45" w:rsidTr="001D6C45">
        <w:trPr>
          <w:cantSplit/>
          <w:jc w:val="center"/>
        </w:trPr>
        <w:tc>
          <w:tcPr>
            <w:tcW w:w="1201" w:type="pct"/>
            <w:shd w:val="clear" w:color="auto" w:fill="auto"/>
          </w:tcPr>
          <w:p w:rsidR="00522D10" w:rsidRPr="001D6C45" w:rsidRDefault="005C411C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21</w:t>
            </w:r>
          </w:p>
        </w:tc>
        <w:tc>
          <w:tcPr>
            <w:tcW w:w="1900" w:type="pct"/>
            <w:shd w:val="clear" w:color="auto" w:fill="auto"/>
          </w:tcPr>
          <w:p w:rsidR="00522D10" w:rsidRPr="001D6C45" w:rsidRDefault="005C411C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[512,15]</w:t>
            </w:r>
          </w:p>
        </w:tc>
        <w:tc>
          <w:tcPr>
            <w:tcW w:w="1899" w:type="pct"/>
            <w:shd w:val="clear" w:color="auto" w:fill="auto"/>
          </w:tcPr>
          <w:p w:rsidR="00522D10" w:rsidRPr="001D6C45" w:rsidRDefault="00522D10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Тимчасова</w:t>
            </w:r>
          </w:p>
        </w:tc>
      </w:tr>
      <w:tr w:rsidR="00522D10" w:rsidRPr="001D6C45" w:rsidTr="001D6C45">
        <w:trPr>
          <w:cantSplit/>
          <w:jc w:val="center"/>
        </w:trPr>
        <w:tc>
          <w:tcPr>
            <w:tcW w:w="1201" w:type="pct"/>
            <w:shd w:val="clear" w:color="auto" w:fill="auto"/>
          </w:tcPr>
          <w:p w:rsidR="00522D10" w:rsidRPr="001D6C45" w:rsidRDefault="005C411C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2</w:t>
            </w:r>
          </w:p>
        </w:tc>
        <w:tc>
          <w:tcPr>
            <w:tcW w:w="1900" w:type="pct"/>
            <w:shd w:val="clear" w:color="auto" w:fill="auto"/>
          </w:tcPr>
          <w:p w:rsidR="00522D10" w:rsidRPr="001D6C45" w:rsidRDefault="005C411C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[237,15]</w:t>
            </w:r>
          </w:p>
        </w:tc>
        <w:tc>
          <w:tcPr>
            <w:tcW w:w="1899" w:type="pct"/>
            <w:shd w:val="clear" w:color="auto" w:fill="auto"/>
          </w:tcPr>
          <w:p w:rsidR="00522D10" w:rsidRPr="001D6C45" w:rsidRDefault="00522D10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Тимчасова</w:t>
            </w:r>
          </w:p>
        </w:tc>
      </w:tr>
    </w:tbl>
    <w:p w:rsidR="00AB7004" w:rsidRDefault="00AB7004" w:rsidP="00443132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43132" w:rsidRPr="00443132" w:rsidRDefault="00522D10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 xml:space="preserve">Серед вузлів </w:t>
      </w:r>
      <w:r w:rsidR="006B0DF0" w:rsidRPr="00443132">
        <w:rPr>
          <w:color w:val="000000"/>
          <w:sz w:val="28"/>
          <w:szCs w:val="28"/>
          <w:lang w:val="uk-UA"/>
        </w:rPr>
        <w:t>21, 2, 12</w:t>
      </w:r>
      <w:r w:rsidRPr="00443132">
        <w:rPr>
          <w:color w:val="000000"/>
          <w:sz w:val="28"/>
          <w:szCs w:val="28"/>
          <w:lang w:val="uk-UA"/>
        </w:rPr>
        <w:t xml:space="preserve">, вузол </w:t>
      </w:r>
      <w:r w:rsidR="006B0DF0" w:rsidRPr="00443132">
        <w:rPr>
          <w:color w:val="000000"/>
          <w:sz w:val="28"/>
          <w:szCs w:val="28"/>
          <w:lang w:val="uk-UA"/>
        </w:rPr>
        <w:t>12</w:t>
      </w:r>
      <w:r w:rsidRPr="00443132">
        <w:rPr>
          <w:color w:val="000000"/>
          <w:sz w:val="28"/>
          <w:szCs w:val="28"/>
          <w:lang w:val="uk-UA"/>
        </w:rPr>
        <w:t xml:space="preserve"> має найменше значення відстані (</w:t>
      </w:r>
      <w:r w:rsidR="006B0DF0" w:rsidRPr="00443132">
        <w:rPr>
          <w:color w:val="000000"/>
          <w:sz w:val="28"/>
          <w:szCs w:val="28"/>
          <w:lang w:val="uk-UA"/>
        </w:rPr>
        <w:t>U</w:t>
      </w:r>
      <w:r w:rsidR="006B0DF0" w:rsidRPr="00443132">
        <w:rPr>
          <w:color w:val="000000"/>
          <w:sz w:val="28"/>
          <w:szCs w:val="16"/>
          <w:lang w:val="uk-UA"/>
        </w:rPr>
        <w:t>12</w:t>
      </w:r>
      <w:r w:rsidR="006B0DF0" w:rsidRPr="00443132">
        <w:rPr>
          <w:color w:val="000000"/>
          <w:sz w:val="28"/>
          <w:szCs w:val="28"/>
          <w:lang w:val="uk-UA"/>
        </w:rPr>
        <w:t>=172</w:t>
      </w:r>
      <w:r w:rsidRPr="00443132">
        <w:rPr>
          <w:color w:val="000000"/>
          <w:sz w:val="28"/>
          <w:szCs w:val="28"/>
          <w:lang w:val="uk-UA"/>
        </w:rPr>
        <w:t>). Тому статус мітки цього вузла змінюється на «постійна».</w:t>
      </w:r>
    </w:p>
    <w:p w:rsidR="00AB7004" w:rsidRDefault="00522D10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b/>
          <w:i/>
          <w:color w:val="000000"/>
          <w:sz w:val="28"/>
          <w:szCs w:val="28"/>
          <w:u w:val="single"/>
          <w:lang w:val="uk-UA"/>
        </w:rPr>
        <w:t>Крок 2</w:t>
      </w:r>
      <w:r w:rsidRPr="00443132">
        <w:rPr>
          <w:color w:val="000000"/>
          <w:sz w:val="28"/>
          <w:szCs w:val="28"/>
          <w:lang w:val="uk-UA"/>
        </w:rPr>
        <w:t xml:space="preserve">. З вузла </w:t>
      </w:r>
      <w:r w:rsidR="006B0DF0" w:rsidRPr="00443132">
        <w:rPr>
          <w:color w:val="000000"/>
          <w:sz w:val="28"/>
          <w:szCs w:val="28"/>
          <w:lang w:val="uk-UA"/>
        </w:rPr>
        <w:t>12</w:t>
      </w:r>
      <w:r w:rsidRPr="00443132">
        <w:rPr>
          <w:color w:val="000000"/>
          <w:sz w:val="28"/>
          <w:szCs w:val="28"/>
          <w:lang w:val="uk-UA"/>
        </w:rPr>
        <w:t xml:space="preserve"> можна потрапити у вузли </w:t>
      </w:r>
      <w:r w:rsidR="006B0DF0" w:rsidRPr="00443132">
        <w:rPr>
          <w:color w:val="000000"/>
          <w:sz w:val="28"/>
          <w:szCs w:val="28"/>
          <w:lang w:val="uk-UA"/>
        </w:rPr>
        <w:t>2, 23, 22</w:t>
      </w:r>
      <w:r w:rsidRPr="00443132">
        <w:rPr>
          <w:color w:val="000000"/>
          <w:sz w:val="28"/>
          <w:szCs w:val="28"/>
          <w:lang w:val="uk-UA"/>
        </w:rPr>
        <w:t>. Од</w:t>
      </w:r>
      <w:r w:rsidR="00AB7004">
        <w:rPr>
          <w:color w:val="000000"/>
          <w:sz w:val="28"/>
          <w:szCs w:val="28"/>
          <w:lang w:val="uk-UA"/>
        </w:rPr>
        <w:t>ержуємо наступний список вузлів.</w:t>
      </w:r>
    </w:p>
    <w:p w:rsidR="00522D10" w:rsidRPr="00443132" w:rsidRDefault="00522D10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 xml:space="preserve">Тимчасовий статус мітки </w:t>
      </w:r>
      <w:r w:rsidR="002F79A0" w:rsidRPr="00443132">
        <w:rPr>
          <w:color w:val="000000"/>
          <w:sz w:val="28"/>
          <w:lang w:val="uk-UA"/>
        </w:rPr>
        <w:t>[237,15]</w:t>
      </w:r>
      <w:r w:rsidRPr="00443132">
        <w:rPr>
          <w:color w:val="000000"/>
          <w:sz w:val="28"/>
          <w:szCs w:val="28"/>
          <w:lang w:val="uk-UA"/>
        </w:rPr>
        <w:t xml:space="preserve"> вузла </w:t>
      </w:r>
      <w:r w:rsidR="002F79A0" w:rsidRPr="00443132">
        <w:rPr>
          <w:color w:val="000000"/>
          <w:sz w:val="28"/>
          <w:szCs w:val="28"/>
          <w:lang w:val="uk-UA"/>
        </w:rPr>
        <w:t>2</w:t>
      </w:r>
      <w:r w:rsidRPr="00443132">
        <w:rPr>
          <w:color w:val="000000"/>
          <w:sz w:val="28"/>
          <w:szCs w:val="28"/>
          <w:lang w:val="uk-UA"/>
        </w:rPr>
        <w:t xml:space="preserve"> заміняється на постійний (</w:t>
      </w:r>
      <w:r w:rsidR="002F79A0" w:rsidRPr="00443132">
        <w:rPr>
          <w:color w:val="000000"/>
          <w:sz w:val="28"/>
          <w:szCs w:val="28"/>
          <w:lang w:val="uk-UA"/>
        </w:rPr>
        <w:t>U</w:t>
      </w:r>
      <w:r w:rsidR="002F79A0" w:rsidRPr="00443132">
        <w:rPr>
          <w:color w:val="000000"/>
          <w:sz w:val="28"/>
          <w:szCs w:val="16"/>
          <w:lang w:val="uk-UA"/>
        </w:rPr>
        <w:t>2</w:t>
      </w:r>
      <w:r w:rsidR="002F79A0" w:rsidRPr="00443132">
        <w:rPr>
          <w:color w:val="000000"/>
          <w:sz w:val="28"/>
          <w:szCs w:val="28"/>
          <w:lang w:val="uk-UA"/>
        </w:rPr>
        <w:t>=237</w:t>
      </w:r>
      <w:r w:rsidR="00AB7004">
        <w:rPr>
          <w:color w:val="000000"/>
          <w:sz w:val="28"/>
          <w:szCs w:val="28"/>
          <w:lang w:val="uk-UA"/>
        </w:rPr>
        <w:t>).</w:t>
      </w:r>
    </w:p>
    <w:p w:rsidR="00522D10" w:rsidRPr="00443132" w:rsidRDefault="00522D10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b/>
          <w:i/>
          <w:color w:val="000000"/>
          <w:sz w:val="28"/>
          <w:szCs w:val="28"/>
          <w:u w:val="single"/>
          <w:lang w:val="uk-UA"/>
        </w:rPr>
        <w:t>Крок 3</w:t>
      </w:r>
      <w:r w:rsidRPr="00443132">
        <w:rPr>
          <w:color w:val="000000"/>
          <w:sz w:val="28"/>
          <w:szCs w:val="28"/>
          <w:lang w:val="uk-UA"/>
        </w:rPr>
        <w:t xml:space="preserve">. З вузла </w:t>
      </w:r>
      <w:r w:rsidR="002F79A0" w:rsidRPr="00443132">
        <w:rPr>
          <w:color w:val="000000"/>
          <w:sz w:val="28"/>
          <w:szCs w:val="28"/>
          <w:lang w:val="uk-UA"/>
        </w:rPr>
        <w:t>2 можна досягти вузлів 21, 22, 31</w:t>
      </w:r>
      <w:r w:rsidRPr="00443132">
        <w:rPr>
          <w:color w:val="000000"/>
          <w:sz w:val="28"/>
          <w:szCs w:val="28"/>
          <w:lang w:val="uk-UA"/>
        </w:rPr>
        <w:t>. Після обчислення міток одержимо наступний їх список:</w:t>
      </w:r>
    </w:p>
    <w:p w:rsidR="00522D10" w:rsidRPr="00443132" w:rsidRDefault="00522D10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026"/>
        <w:gridCol w:w="4065"/>
        <w:gridCol w:w="3206"/>
      </w:tblGrid>
      <w:tr w:rsidR="00F97351" w:rsidRPr="001D6C45" w:rsidTr="001D6C45">
        <w:trPr>
          <w:cantSplit/>
          <w:jc w:val="center"/>
        </w:trPr>
        <w:tc>
          <w:tcPr>
            <w:tcW w:w="1090" w:type="pct"/>
            <w:shd w:val="clear" w:color="auto" w:fill="auto"/>
          </w:tcPr>
          <w:p w:rsidR="00F97351" w:rsidRPr="001D6C45" w:rsidRDefault="00F97351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Вузол</w:t>
            </w:r>
          </w:p>
        </w:tc>
        <w:tc>
          <w:tcPr>
            <w:tcW w:w="2186" w:type="pct"/>
            <w:shd w:val="clear" w:color="auto" w:fill="auto"/>
          </w:tcPr>
          <w:p w:rsidR="00F97351" w:rsidRPr="001D6C45" w:rsidRDefault="00F97351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Мітка</w:t>
            </w:r>
          </w:p>
        </w:tc>
        <w:tc>
          <w:tcPr>
            <w:tcW w:w="1724" w:type="pct"/>
            <w:shd w:val="clear" w:color="auto" w:fill="auto"/>
          </w:tcPr>
          <w:p w:rsidR="00F97351" w:rsidRPr="001D6C45" w:rsidRDefault="00F97351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Статус мітки</w:t>
            </w:r>
          </w:p>
        </w:tc>
      </w:tr>
      <w:tr w:rsidR="00F97351" w:rsidRPr="001D6C45" w:rsidTr="001D6C45">
        <w:trPr>
          <w:cantSplit/>
          <w:jc w:val="center"/>
        </w:trPr>
        <w:tc>
          <w:tcPr>
            <w:tcW w:w="1090" w:type="pct"/>
            <w:shd w:val="clear" w:color="auto" w:fill="auto"/>
          </w:tcPr>
          <w:p w:rsidR="00F97351" w:rsidRPr="001D6C45" w:rsidRDefault="00F97351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1</w:t>
            </w:r>
            <w:r w:rsidR="002F79A0"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5</w:t>
            </w:r>
          </w:p>
        </w:tc>
        <w:tc>
          <w:tcPr>
            <w:tcW w:w="2186" w:type="pct"/>
            <w:shd w:val="clear" w:color="auto" w:fill="auto"/>
          </w:tcPr>
          <w:p w:rsidR="00F97351" w:rsidRPr="001D6C45" w:rsidRDefault="00130EAC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>
              <w:rPr>
                <w:rStyle w:val="a9"/>
                <w:noProof/>
                <w:color w:val="000000"/>
                <w:position w:val="-12"/>
                <w:sz w:val="20"/>
                <w:szCs w:val="20"/>
                <w:u w:val="none"/>
                <w:lang w:val="uk-UA"/>
              </w:rPr>
              <w:pict>
                <v:shape id="_x0000_i1125" type="#_x0000_t75" style="width:24pt;height:17.25pt">
                  <v:imagedata r:id="rId91" o:title=""/>
                </v:shape>
              </w:pict>
            </w:r>
          </w:p>
        </w:tc>
        <w:tc>
          <w:tcPr>
            <w:tcW w:w="1724" w:type="pct"/>
            <w:shd w:val="clear" w:color="auto" w:fill="auto"/>
          </w:tcPr>
          <w:p w:rsidR="00F97351" w:rsidRPr="001D6C45" w:rsidRDefault="00F97351" w:rsidP="001D6C45">
            <w:pPr>
              <w:spacing w:line="360" w:lineRule="auto"/>
              <w:jc w:val="both"/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  <w:t>Постійна</w:t>
            </w:r>
          </w:p>
        </w:tc>
      </w:tr>
      <w:tr w:rsidR="00F97351" w:rsidRPr="001D6C45" w:rsidTr="001D6C45">
        <w:trPr>
          <w:cantSplit/>
          <w:jc w:val="center"/>
        </w:trPr>
        <w:tc>
          <w:tcPr>
            <w:tcW w:w="1090" w:type="pct"/>
            <w:shd w:val="clear" w:color="auto" w:fill="auto"/>
          </w:tcPr>
          <w:p w:rsidR="00F97351" w:rsidRPr="001D6C45" w:rsidRDefault="002F79A0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12</w:t>
            </w:r>
          </w:p>
        </w:tc>
        <w:tc>
          <w:tcPr>
            <w:tcW w:w="2186" w:type="pct"/>
            <w:shd w:val="clear" w:color="auto" w:fill="auto"/>
          </w:tcPr>
          <w:p w:rsidR="00F97351" w:rsidRPr="001D6C45" w:rsidRDefault="002F79A0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[172,15]</w:t>
            </w:r>
          </w:p>
        </w:tc>
        <w:tc>
          <w:tcPr>
            <w:tcW w:w="1724" w:type="pct"/>
            <w:shd w:val="clear" w:color="auto" w:fill="auto"/>
          </w:tcPr>
          <w:p w:rsidR="00F97351" w:rsidRPr="001D6C45" w:rsidRDefault="00F97351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  <w:t>Постійна</w:t>
            </w:r>
          </w:p>
        </w:tc>
      </w:tr>
      <w:tr w:rsidR="00F97351" w:rsidRPr="001D6C45" w:rsidTr="001D6C45">
        <w:trPr>
          <w:cantSplit/>
          <w:jc w:val="center"/>
        </w:trPr>
        <w:tc>
          <w:tcPr>
            <w:tcW w:w="1090" w:type="pct"/>
            <w:shd w:val="clear" w:color="auto" w:fill="auto"/>
          </w:tcPr>
          <w:p w:rsidR="00F97351" w:rsidRPr="001D6C45" w:rsidRDefault="002F79A0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2</w:t>
            </w:r>
          </w:p>
        </w:tc>
        <w:tc>
          <w:tcPr>
            <w:tcW w:w="2186" w:type="pct"/>
            <w:shd w:val="clear" w:color="auto" w:fill="auto"/>
          </w:tcPr>
          <w:p w:rsidR="00F97351" w:rsidRPr="001D6C45" w:rsidRDefault="002F79A0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[237,15]</w:t>
            </w:r>
          </w:p>
        </w:tc>
        <w:tc>
          <w:tcPr>
            <w:tcW w:w="1724" w:type="pct"/>
            <w:shd w:val="clear" w:color="auto" w:fill="auto"/>
          </w:tcPr>
          <w:p w:rsidR="00F97351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  <w:t>Постійна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090" w:type="pct"/>
            <w:shd w:val="clear" w:color="auto" w:fill="auto"/>
          </w:tcPr>
          <w:p w:rsidR="00AF4255" w:rsidRPr="001D6C45" w:rsidRDefault="002F79A0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21</w:t>
            </w:r>
          </w:p>
        </w:tc>
        <w:tc>
          <w:tcPr>
            <w:tcW w:w="2186" w:type="pct"/>
            <w:shd w:val="clear" w:color="auto" w:fill="auto"/>
          </w:tcPr>
          <w:p w:rsidR="00AF4255" w:rsidRPr="001D6C45" w:rsidRDefault="002F79A0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[512,15]</w:t>
            </w:r>
          </w:p>
        </w:tc>
        <w:tc>
          <w:tcPr>
            <w:tcW w:w="1724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Тимчасова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090" w:type="pct"/>
            <w:shd w:val="clear" w:color="auto" w:fill="auto"/>
          </w:tcPr>
          <w:p w:rsidR="00AF4255" w:rsidRPr="001D6C45" w:rsidRDefault="00F30F64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21</w:t>
            </w:r>
          </w:p>
        </w:tc>
        <w:tc>
          <w:tcPr>
            <w:tcW w:w="2186" w:type="pct"/>
            <w:shd w:val="clear" w:color="auto" w:fill="auto"/>
          </w:tcPr>
          <w:p w:rsidR="00AF4255" w:rsidRPr="001D6C45" w:rsidRDefault="00F30F64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[370+512,2]=[882,2]</w:t>
            </w:r>
          </w:p>
        </w:tc>
        <w:tc>
          <w:tcPr>
            <w:tcW w:w="1724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Тимчасова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090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2</w:t>
            </w:r>
            <w:r w:rsidR="00F30F64"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2</w:t>
            </w:r>
          </w:p>
        </w:tc>
        <w:tc>
          <w:tcPr>
            <w:tcW w:w="2186" w:type="pct"/>
            <w:shd w:val="clear" w:color="auto" w:fill="auto"/>
          </w:tcPr>
          <w:p w:rsidR="00AF4255" w:rsidRPr="001D6C45" w:rsidRDefault="00F30F64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[1009,12]</w:t>
            </w:r>
          </w:p>
        </w:tc>
        <w:tc>
          <w:tcPr>
            <w:tcW w:w="1724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Тимчасова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090" w:type="pct"/>
            <w:shd w:val="clear" w:color="auto" w:fill="auto"/>
          </w:tcPr>
          <w:p w:rsidR="00AF4255" w:rsidRPr="001D6C45" w:rsidRDefault="00F30F64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22</w:t>
            </w:r>
          </w:p>
        </w:tc>
        <w:tc>
          <w:tcPr>
            <w:tcW w:w="2186" w:type="pct"/>
            <w:shd w:val="clear" w:color="auto" w:fill="auto"/>
          </w:tcPr>
          <w:p w:rsidR="00AF4255" w:rsidRPr="001D6C45" w:rsidRDefault="00F30F64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[696+237,2]=[933,2]</w:t>
            </w:r>
          </w:p>
        </w:tc>
        <w:tc>
          <w:tcPr>
            <w:tcW w:w="1724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Тимчасова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090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2</w:t>
            </w:r>
            <w:r w:rsidR="00F30F64"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3</w:t>
            </w:r>
          </w:p>
        </w:tc>
        <w:tc>
          <w:tcPr>
            <w:tcW w:w="2186" w:type="pct"/>
            <w:shd w:val="clear" w:color="auto" w:fill="auto"/>
          </w:tcPr>
          <w:p w:rsidR="00AF4255" w:rsidRPr="001D6C45" w:rsidRDefault="00F30F64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[810,12]</w:t>
            </w:r>
          </w:p>
        </w:tc>
        <w:tc>
          <w:tcPr>
            <w:tcW w:w="1724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Тимчасова</w:t>
            </w:r>
          </w:p>
        </w:tc>
      </w:tr>
      <w:tr w:rsidR="00F30F64" w:rsidRPr="001D6C45" w:rsidTr="001D6C45">
        <w:trPr>
          <w:cantSplit/>
          <w:jc w:val="center"/>
        </w:trPr>
        <w:tc>
          <w:tcPr>
            <w:tcW w:w="1090" w:type="pct"/>
            <w:shd w:val="clear" w:color="auto" w:fill="auto"/>
          </w:tcPr>
          <w:p w:rsidR="00F30F64" w:rsidRPr="001D6C45" w:rsidRDefault="00F30F64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31</w:t>
            </w:r>
          </w:p>
        </w:tc>
        <w:tc>
          <w:tcPr>
            <w:tcW w:w="2186" w:type="pct"/>
            <w:shd w:val="clear" w:color="auto" w:fill="auto"/>
          </w:tcPr>
          <w:p w:rsidR="00F30F64" w:rsidRPr="001D6C45" w:rsidRDefault="00F30F64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[655+237,2]=[892,2]</w:t>
            </w:r>
          </w:p>
        </w:tc>
        <w:tc>
          <w:tcPr>
            <w:tcW w:w="1724" w:type="pct"/>
            <w:shd w:val="clear" w:color="auto" w:fill="auto"/>
          </w:tcPr>
          <w:p w:rsidR="00F30F64" w:rsidRPr="001D6C45" w:rsidRDefault="00F30F64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Тимчасова</w:t>
            </w:r>
          </w:p>
        </w:tc>
      </w:tr>
    </w:tbl>
    <w:p w:rsidR="00522D10" w:rsidRPr="00443132" w:rsidRDefault="00522D10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AD61F4" w:rsidRPr="00443132" w:rsidRDefault="00AD61F4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 xml:space="preserve">Тимчасовий статус мітки </w:t>
      </w:r>
      <w:r w:rsidR="00F30F64" w:rsidRPr="00443132">
        <w:rPr>
          <w:color w:val="000000"/>
          <w:sz w:val="28"/>
          <w:lang w:val="uk-UA"/>
        </w:rPr>
        <w:t>[512,15]</w:t>
      </w:r>
      <w:r w:rsidRPr="00443132">
        <w:rPr>
          <w:color w:val="000000"/>
          <w:sz w:val="28"/>
          <w:szCs w:val="28"/>
          <w:lang w:val="uk-UA"/>
        </w:rPr>
        <w:t xml:space="preserve"> вузла </w:t>
      </w:r>
      <w:r w:rsidR="00F30F64" w:rsidRPr="00443132">
        <w:rPr>
          <w:color w:val="000000"/>
          <w:sz w:val="28"/>
          <w:szCs w:val="28"/>
          <w:lang w:val="uk-UA"/>
        </w:rPr>
        <w:t>21</w:t>
      </w:r>
      <w:r w:rsidRPr="00443132">
        <w:rPr>
          <w:color w:val="000000"/>
          <w:sz w:val="28"/>
          <w:szCs w:val="28"/>
          <w:lang w:val="uk-UA"/>
        </w:rPr>
        <w:t xml:space="preserve"> заміняється на постійний (</w:t>
      </w:r>
      <w:r w:rsidR="00F30F64" w:rsidRPr="00443132">
        <w:rPr>
          <w:color w:val="000000"/>
          <w:sz w:val="28"/>
          <w:szCs w:val="28"/>
          <w:lang w:val="uk-UA"/>
        </w:rPr>
        <w:t>U</w:t>
      </w:r>
      <w:r w:rsidR="00F30F64" w:rsidRPr="00443132">
        <w:rPr>
          <w:color w:val="000000"/>
          <w:sz w:val="28"/>
          <w:szCs w:val="16"/>
          <w:lang w:val="uk-UA"/>
        </w:rPr>
        <w:t>21</w:t>
      </w:r>
      <w:r w:rsidR="00F30F64" w:rsidRPr="00443132">
        <w:rPr>
          <w:color w:val="000000"/>
          <w:sz w:val="28"/>
          <w:szCs w:val="28"/>
          <w:lang w:val="uk-UA"/>
        </w:rPr>
        <w:t>=512</w:t>
      </w:r>
      <w:r w:rsidRPr="00443132">
        <w:rPr>
          <w:color w:val="000000"/>
          <w:sz w:val="28"/>
          <w:szCs w:val="28"/>
          <w:lang w:val="uk-UA"/>
        </w:rPr>
        <w:t>).</w:t>
      </w:r>
    </w:p>
    <w:p w:rsidR="00522D10" w:rsidRPr="00443132" w:rsidRDefault="00522D10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b/>
          <w:i/>
          <w:color w:val="000000"/>
          <w:sz w:val="28"/>
          <w:szCs w:val="28"/>
          <w:u w:val="single"/>
          <w:lang w:val="uk-UA"/>
        </w:rPr>
        <w:t>Крок 4</w:t>
      </w:r>
      <w:r w:rsidRPr="00443132">
        <w:rPr>
          <w:color w:val="000000"/>
          <w:sz w:val="28"/>
          <w:szCs w:val="28"/>
          <w:lang w:val="uk-UA"/>
        </w:rPr>
        <w:t xml:space="preserve">. З вузла </w:t>
      </w:r>
      <w:r w:rsidR="00F30F64" w:rsidRPr="00443132">
        <w:rPr>
          <w:color w:val="000000"/>
          <w:sz w:val="28"/>
          <w:szCs w:val="28"/>
          <w:lang w:val="uk-UA"/>
        </w:rPr>
        <w:t>21</w:t>
      </w:r>
      <w:r w:rsidRPr="00443132">
        <w:rPr>
          <w:color w:val="000000"/>
          <w:sz w:val="28"/>
          <w:szCs w:val="28"/>
          <w:lang w:val="uk-UA"/>
        </w:rPr>
        <w:t xml:space="preserve"> можна досягти вузлів </w:t>
      </w:r>
      <w:r w:rsidR="00F30F64" w:rsidRPr="00443132">
        <w:rPr>
          <w:color w:val="000000"/>
          <w:sz w:val="28"/>
          <w:szCs w:val="28"/>
          <w:lang w:val="uk-UA"/>
        </w:rPr>
        <w:t>31</w:t>
      </w:r>
      <w:r w:rsidRPr="00443132">
        <w:rPr>
          <w:color w:val="000000"/>
          <w:sz w:val="28"/>
          <w:szCs w:val="28"/>
          <w:lang w:val="uk-UA"/>
        </w:rPr>
        <w:t>. Після обчислення міток одержимо наступний їх список:</w:t>
      </w:r>
    </w:p>
    <w:p w:rsidR="009113B5" w:rsidRPr="009113B5" w:rsidRDefault="009113B5">
      <w:pPr>
        <w:rPr>
          <w:sz w:val="2"/>
          <w:szCs w:val="2"/>
        </w:rPr>
      </w:pPr>
      <w:r>
        <w:br w:type="page"/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208"/>
        <w:gridCol w:w="3597"/>
        <w:gridCol w:w="3492"/>
      </w:tblGrid>
      <w:tr w:rsidR="00AF4255" w:rsidRPr="001D6C45" w:rsidTr="001D6C45">
        <w:trPr>
          <w:cantSplit/>
          <w:jc w:val="center"/>
        </w:trPr>
        <w:tc>
          <w:tcPr>
            <w:tcW w:w="1187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Вузол</w:t>
            </w:r>
          </w:p>
        </w:tc>
        <w:tc>
          <w:tcPr>
            <w:tcW w:w="1934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Мітка</w:t>
            </w:r>
          </w:p>
        </w:tc>
        <w:tc>
          <w:tcPr>
            <w:tcW w:w="1878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Статус мітки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87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1</w:t>
            </w:r>
            <w:r w:rsidR="00F30F64"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5</w:t>
            </w:r>
          </w:p>
        </w:tc>
        <w:tc>
          <w:tcPr>
            <w:tcW w:w="1934" w:type="pct"/>
            <w:shd w:val="clear" w:color="auto" w:fill="auto"/>
          </w:tcPr>
          <w:p w:rsidR="00AF4255" w:rsidRPr="001D6C45" w:rsidRDefault="00130EAC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>
              <w:rPr>
                <w:rStyle w:val="a9"/>
                <w:noProof/>
                <w:color w:val="000000"/>
                <w:position w:val="-12"/>
                <w:sz w:val="20"/>
                <w:szCs w:val="20"/>
                <w:u w:val="none"/>
                <w:lang w:val="uk-UA"/>
              </w:rPr>
              <w:pict>
                <v:shape id="_x0000_i1126" type="#_x0000_t75" style="width:24pt;height:17.25pt">
                  <v:imagedata r:id="rId91" o:title=""/>
                </v:shape>
              </w:pict>
            </w:r>
          </w:p>
        </w:tc>
        <w:tc>
          <w:tcPr>
            <w:tcW w:w="1878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  <w:t>Постійна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87" w:type="pct"/>
            <w:shd w:val="clear" w:color="auto" w:fill="auto"/>
          </w:tcPr>
          <w:p w:rsidR="00AF4255" w:rsidRPr="001D6C45" w:rsidRDefault="00F30F64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12</w:t>
            </w:r>
          </w:p>
        </w:tc>
        <w:tc>
          <w:tcPr>
            <w:tcW w:w="1934" w:type="pct"/>
            <w:shd w:val="clear" w:color="auto" w:fill="auto"/>
          </w:tcPr>
          <w:p w:rsidR="00AF4255" w:rsidRPr="001D6C45" w:rsidRDefault="00F30F64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[172,15]</w:t>
            </w:r>
          </w:p>
        </w:tc>
        <w:tc>
          <w:tcPr>
            <w:tcW w:w="1878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  <w:t>Постійна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87" w:type="pct"/>
            <w:shd w:val="clear" w:color="auto" w:fill="auto"/>
          </w:tcPr>
          <w:p w:rsidR="00AF4255" w:rsidRPr="001D6C45" w:rsidRDefault="00F30F64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2</w:t>
            </w:r>
          </w:p>
        </w:tc>
        <w:tc>
          <w:tcPr>
            <w:tcW w:w="1934" w:type="pct"/>
            <w:shd w:val="clear" w:color="auto" w:fill="auto"/>
          </w:tcPr>
          <w:p w:rsidR="00AF4255" w:rsidRPr="001D6C45" w:rsidRDefault="00F30F64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[237,15]</w:t>
            </w:r>
          </w:p>
        </w:tc>
        <w:tc>
          <w:tcPr>
            <w:tcW w:w="1878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  <w:t>Постійна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87" w:type="pct"/>
            <w:shd w:val="clear" w:color="auto" w:fill="auto"/>
          </w:tcPr>
          <w:p w:rsidR="00AF4255" w:rsidRPr="001D6C45" w:rsidRDefault="00F30F64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21</w:t>
            </w:r>
          </w:p>
        </w:tc>
        <w:tc>
          <w:tcPr>
            <w:tcW w:w="1934" w:type="pct"/>
            <w:shd w:val="clear" w:color="auto" w:fill="auto"/>
          </w:tcPr>
          <w:p w:rsidR="00AF4255" w:rsidRPr="001D6C45" w:rsidRDefault="00F30F64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[512,15]</w:t>
            </w:r>
          </w:p>
        </w:tc>
        <w:tc>
          <w:tcPr>
            <w:tcW w:w="1878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  <w:t>Постійна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87" w:type="pct"/>
            <w:shd w:val="clear" w:color="auto" w:fill="auto"/>
          </w:tcPr>
          <w:p w:rsidR="00AF4255" w:rsidRPr="001D6C45" w:rsidRDefault="00F30F64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22</w:t>
            </w:r>
          </w:p>
        </w:tc>
        <w:tc>
          <w:tcPr>
            <w:tcW w:w="1934" w:type="pct"/>
            <w:shd w:val="clear" w:color="auto" w:fill="auto"/>
          </w:tcPr>
          <w:p w:rsidR="00AF4255" w:rsidRPr="001D6C45" w:rsidRDefault="00F30F64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[933,2]</w:t>
            </w:r>
          </w:p>
        </w:tc>
        <w:tc>
          <w:tcPr>
            <w:tcW w:w="1878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Тимчасова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87" w:type="pct"/>
            <w:shd w:val="clear" w:color="auto" w:fill="auto"/>
          </w:tcPr>
          <w:p w:rsidR="00AF4255" w:rsidRPr="001D6C45" w:rsidRDefault="00F30F64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23</w:t>
            </w:r>
          </w:p>
        </w:tc>
        <w:tc>
          <w:tcPr>
            <w:tcW w:w="1934" w:type="pct"/>
            <w:shd w:val="clear" w:color="auto" w:fill="auto"/>
          </w:tcPr>
          <w:p w:rsidR="00AF4255" w:rsidRPr="001D6C45" w:rsidRDefault="00F30F64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[810,12]</w:t>
            </w:r>
          </w:p>
        </w:tc>
        <w:tc>
          <w:tcPr>
            <w:tcW w:w="1878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Тимчасова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87" w:type="pct"/>
            <w:shd w:val="clear" w:color="auto" w:fill="auto"/>
          </w:tcPr>
          <w:p w:rsidR="00AF4255" w:rsidRPr="001D6C45" w:rsidRDefault="00F30F64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31</w:t>
            </w:r>
          </w:p>
        </w:tc>
        <w:tc>
          <w:tcPr>
            <w:tcW w:w="1934" w:type="pct"/>
            <w:shd w:val="clear" w:color="auto" w:fill="auto"/>
          </w:tcPr>
          <w:p w:rsidR="00AF4255" w:rsidRPr="001D6C45" w:rsidRDefault="00F30F64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[892,2]</w:t>
            </w:r>
          </w:p>
        </w:tc>
        <w:tc>
          <w:tcPr>
            <w:tcW w:w="1878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Тимчасова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87" w:type="pct"/>
            <w:shd w:val="clear" w:color="auto" w:fill="auto"/>
          </w:tcPr>
          <w:p w:rsidR="00AF4255" w:rsidRPr="001D6C45" w:rsidRDefault="00F30F64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31</w:t>
            </w:r>
          </w:p>
        </w:tc>
        <w:tc>
          <w:tcPr>
            <w:tcW w:w="1934" w:type="pct"/>
            <w:shd w:val="clear" w:color="auto" w:fill="auto"/>
          </w:tcPr>
          <w:p w:rsidR="00AF4255" w:rsidRPr="001D6C45" w:rsidRDefault="00F30F64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</w:t>
            </w:r>
            <w:r w:rsidR="000853EF"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512+289,21</w:t>
            </w: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]</w:t>
            </w:r>
            <w:r w:rsidR="000853EF"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= [801,21]</w:t>
            </w:r>
          </w:p>
        </w:tc>
        <w:tc>
          <w:tcPr>
            <w:tcW w:w="1878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Тимчасова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87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</w:p>
        </w:tc>
        <w:tc>
          <w:tcPr>
            <w:tcW w:w="1934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</w:p>
        </w:tc>
        <w:tc>
          <w:tcPr>
            <w:tcW w:w="1878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</w:p>
        </w:tc>
      </w:tr>
    </w:tbl>
    <w:p w:rsidR="00AB7004" w:rsidRDefault="00AB7004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AF4255" w:rsidRPr="00443132" w:rsidRDefault="00AF4255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 xml:space="preserve">Тимчасовий статус мітки </w:t>
      </w:r>
      <w:r w:rsidR="000853EF" w:rsidRPr="00443132">
        <w:rPr>
          <w:color w:val="000000"/>
          <w:sz w:val="28"/>
          <w:lang w:val="uk-UA"/>
        </w:rPr>
        <w:t>[801,21]</w:t>
      </w:r>
      <w:r w:rsidRPr="00443132">
        <w:rPr>
          <w:color w:val="000000"/>
          <w:sz w:val="28"/>
          <w:szCs w:val="28"/>
          <w:lang w:val="uk-UA"/>
        </w:rPr>
        <w:t xml:space="preserve"> вузла </w:t>
      </w:r>
      <w:r w:rsidR="000853EF" w:rsidRPr="00443132">
        <w:rPr>
          <w:color w:val="000000"/>
          <w:sz w:val="28"/>
          <w:szCs w:val="28"/>
          <w:lang w:val="uk-UA"/>
        </w:rPr>
        <w:t>31</w:t>
      </w:r>
      <w:r w:rsidRPr="00443132">
        <w:rPr>
          <w:color w:val="000000"/>
          <w:sz w:val="28"/>
          <w:szCs w:val="28"/>
          <w:lang w:val="uk-UA"/>
        </w:rPr>
        <w:t xml:space="preserve"> заміняється на постійний (</w:t>
      </w:r>
      <w:r w:rsidR="000853EF" w:rsidRPr="00443132">
        <w:rPr>
          <w:color w:val="000000"/>
          <w:sz w:val="28"/>
          <w:szCs w:val="28"/>
          <w:lang w:val="uk-UA"/>
        </w:rPr>
        <w:t>U</w:t>
      </w:r>
      <w:r w:rsidR="000853EF" w:rsidRPr="00443132">
        <w:rPr>
          <w:color w:val="000000"/>
          <w:sz w:val="28"/>
          <w:szCs w:val="16"/>
          <w:lang w:val="uk-UA"/>
        </w:rPr>
        <w:t>31</w:t>
      </w:r>
      <w:r w:rsidR="000853EF" w:rsidRPr="00443132">
        <w:rPr>
          <w:color w:val="000000"/>
          <w:sz w:val="28"/>
          <w:szCs w:val="28"/>
          <w:lang w:val="uk-UA"/>
        </w:rPr>
        <w:t>=801</w:t>
      </w:r>
      <w:r w:rsidRPr="00443132">
        <w:rPr>
          <w:color w:val="000000"/>
          <w:sz w:val="28"/>
          <w:szCs w:val="28"/>
          <w:lang w:val="uk-UA"/>
        </w:rPr>
        <w:t>).</w:t>
      </w:r>
    </w:p>
    <w:p w:rsidR="00522D10" w:rsidRPr="00443132" w:rsidRDefault="00522D10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b/>
          <w:i/>
          <w:color w:val="000000"/>
          <w:sz w:val="28"/>
          <w:szCs w:val="28"/>
          <w:u w:val="single"/>
          <w:lang w:val="uk-UA"/>
        </w:rPr>
        <w:t>Крок 5</w:t>
      </w:r>
      <w:r w:rsidRPr="00443132">
        <w:rPr>
          <w:b/>
          <w:i/>
          <w:color w:val="000000"/>
          <w:sz w:val="28"/>
          <w:szCs w:val="28"/>
          <w:lang w:val="uk-UA"/>
        </w:rPr>
        <w:t>.</w:t>
      </w:r>
      <w:r w:rsidRPr="00443132">
        <w:rPr>
          <w:color w:val="000000"/>
          <w:sz w:val="28"/>
          <w:szCs w:val="28"/>
          <w:lang w:val="uk-UA"/>
        </w:rPr>
        <w:t xml:space="preserve"> З вузла </w:t>
      </w:r>
      <w:r w:rsidR="000853EF" w:rsidRPr="00443132">
        <w:rPr>
          <w:color w:val="000000"/>
          <w:sz w:val="28"/>
          <w:szCs w:val="28"/>
          <w:lang w:val="uk-UA"/>
        </w:rPr>
        <w:t>31</w:t>
      </w:r>
      <w:r w:rsidRPr="00443132">
        <w:rPr>
          <w:color w:val="000000"/>
          <w:sz w:val="28"/>
          <w:szCs w:val="28"/>
          <w:lang w:val="uk-UA"/>
        </w:rPr>
        <w:t xml:space="preserve"> можна досягти вузлів </w:t>
      </w:r>
      <w:r w:rsidR="000853EF" w:rsidRPr="00443132">
        <w:rPr>
          <w:color w:val="000000"/>
          <w:sz w:val="28"/>
          <w:szCs w:val="28"/>
          <w:lang w:val="uk-UA"/>
        </w:rPr>
        <w:t>22, 38</w:t>
      </w:r>
      <w:r w:rsidRPr="00443132">
        <w:rPr>
          <w:color w:val="000000"/>
          <w:sz w:val="28"/>
          <w:szCs w:val="28"/>
          <w:lang w:val="uk-UA"/>
        </w:rPr>
        <w:t>. Після обчислення міток одержимо наступний їх список:</w:t>
      </w:r>
    </w:p>
    <w:p w:rsidR="00522D10" w:rsidRPr="00443132" w:rsidRDefault="00522D10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208"/>
        <w:gridCol w:w="3597"/>
        <w:gridCol w:w="3492"/>
      </w:tblGrid>
      <w:tr w:rsidR="00AF4255" w:rsidRPr="001D6C45" w:rsidTr="001D6C45">
        <w:trPr>
          <w:cantSplit/>
          <w:jc w:val="center"/>
        </w:trPr>
        <w:tc>
          <w:tcPr>
            <w:tcW w:w="1187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Вузол</w:t>
            </w:r>
          </w:p>
        </w:tc>
        <w:tc>
          <w:tcPr>
            <w:tcW w:w="1934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Мітка</w:t>
            </w:r>
          </w:p>
        </w:tc>
        <w:tc>
          <w:tcPr>
            <w:tcW w:w="1878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Статус мітки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87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1</w:t>
            </w:r>
            <w:r w:rsidR="000853EF"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5</w:t>
            </w:r>
          </w:p>
        </w:tc>
        <w:tc>
          <w:tcPr>
            <w:tcW w:w="1934" w:type="pct"/>
            <w:shd w:val="clear" w:color="auto" w:fill="auto"/>
          </w:tcPr>
          <w:p w:rsidR="00AF4255" w:rsidRPr="001D6C45" w:rsidRDefault="00130EAC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>
              <w:rPr>
                <w:rStyle w:val="a9"/>
                <w:noProof/>
                <w:color w:val="000000"/>
                <w:position w:val="-12"/>
                <w:sz w:val="20"/>
                <w:szCs w:val="20"/>
                <w:u w:val="none"/>
                <w:lang w:val="uk-UA"/>
              </w:rPr>
              <w:pict>
                <v:shape id="_x0000_i1127" type="#_x0000_t75" style="width:24pt;height:17.25pt">
                  <v:imagedata r:id="rId91" o:title=""/>
                </v:shape>
              </w:pict>
            </w:r>
          </w:p>
        </w:tc>
        <w:tc>
          <w:tcPr>
            <w:tcW w:w="1878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  <w:t>Постійна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87" w:type="pct"/>
            <w:shd w:val="clear" w:color="auto" w:fill="auto"/>
          </w:tcPr>
          <w:p w:rsidR="00AF4255" w:rsidRPr="001D6C45" w:rsidRDefault="000853EF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12</w:t>
            </w:r>
          </w:p>
        </w:tc>
        <w:tc>
          <w:tcPr>
            <w:tcW w:w="1934" w:type="pct"/>
            <w:shd w:val="clear" w:color="auto" w:fill="auto"/>
          </w:tcPr>
          <w:p w:rsidR="00AF4255" w:rsidRPr="001D6C45" w:rsidRDefault="000853EF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[172,15]</w:t>
            </w:r>
          </w:p>
        </w:tc>
        <w:tc>
          <w:tcPr>
            <w:tcW w:w="1878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  <w:t>Постійна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87" w:type="pct"/>
            <w:shd w:val="clear" w:color="auto" w:fill="auto"/>
          </w:tcPr>
          <w:p w:rsidR="00AF4255" w:rsidRPr="001D6C45" w:rsidRDefault="000853EF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2</w:t>
            </w:r>
          </w:p>
        </w:tc>
        <w:tc>
          <w:tcPr>
            <w:tcW w:w="1934" w:type="pct"/>
            <w:shd w:val="clear" w:color="auto" w:fill="auto"/>
          </w:tcPr>
          <w:p w:rsidR="00AF4255" w:rsidRPr="001D6C45" w:rsidRDefault="000853EF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[237,15]</w:t>
            </w:r>
          </w:p>
        </w:tc>
        <w:tc>
          <w:tcPr>
            <w:tcW w:w="1878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  <w:t>Постійна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87" w:type="pct"/>
            <w:shd w:val="clear" w:color="auto" w:fill="auto"/>
          </w:tcPr>
          <w:p w:rsidR="00AF4255" w:rsidRPr="001D6C45" w:rsidRDefault="000853EF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21</w:t>
            </w:r>
          </w:p>
        </w:tc>
        <w:tc>
          <w:tcPr>
            <w:tcW w:w="1934" w:type="pct"/>
            <w:shd w:val="clear" w:color="auto" w:fill="auto"/>
          </w:tcPr>
          <w:p w:rsidR="00AF4255" w:rsidRPr="001D6C45" w:rsidRDefault="000853EF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[512,15]</w:t>
            </w:r>
          </w:p>
        </w:tc>
        <w:tc>
          <w:tcPr>
            <w:tcW w:w="1878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  <w:t>Постійна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87" w:type="pct"/>
            <w:shd w:val="clear" w:color="auto" w:fill="auto"/>
          </w:tcPr>
          <w:p w:rsidR="00AF4255" w:rsidRPr="001D6C45" w:rsidRDefault="000853EF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31</w:t>
            </w:r>
          </w:p>
        </w:tc>
        <w:tc>
          <w:tcPr>
            <w:tcW w:w="1934" w:type="pct"/>
            <w:shd w:val="clear" w:color="auto" w:fill="auto"/>
          </w:tcPr>
          <w:p w:rsidR="00AF4255" w:rsidRPr="001D6C45" w:rsidRDefault="000853EF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[801,21]</w:t>
            </w:r>
          </w:p>
        </w:tc>
        <w:tc>
          <w:tcPr>
            <w:tcW w:w="1878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  <w:t>Постійна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87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2</w:t>
            </w:r>
            <w:r w:rsidR="000853EF"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2</w:t>
            </w:r>
          </w:p>
        </w:tc>
        <w:tc>
          <w:tcPr>
            <w:tcW w:w="1934" w:type="pct"/>
            <w:shd w:val="clear" w:color="auto" w:fill="auto"/>
          </w:tcPr>
          <w:p w:rsidR="00AF4255" w:rsidRPr="001D6C45" w:rsidRDefault="000853EF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[933,2]</w:t>
            </w:r>
          </w:p>
        </w:tc>
        <w:tc>
          <w:tcPr>
            <w:tcW w:w="1878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Тимчасова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87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2</w:t>
            </w:r>
            <w:r w:rsidR="000853EF"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2</w:t>
            </w:r>
          </w:p>
        </w:tc>
        <w:tc>
          <w:tcPr>
            <w:tcW w:w="1934" w:type="pct"/>
            <w:shd w:val="clear" w:color="auto" w:fill="auto"/>
          </w:tcPr>
          <w:p w:rsidR="00AF4255" w:rsidRPr="001D6C45" w:rsidRDefault="000853EF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[801+237,31]= [1038,31]</w:t>
            </w:r>
          </w:p>
        </w:tc>
        <w:tc>
          <w:tcPr>
            <w:tcW w:w="1878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Тимчасова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87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2</w:t>
            </w:r>
            <w:r w:rsidR="000853EF"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3</w:t>
            </w:r>
          </w:p>
        </w:tc>
        <w:tc>
          <w:tcPr>
            <w:tcW w:w="1934" w:type="pct"/>
            <w:shd w:val="clear" w:color="auto" w:fill="auto"/>
          </w:tcPr>
          <w:p w:rsidR="00AF4255" w:rsidRPr="001D6C45" w:rsidRDefault="000853EF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[810,12]</w:t>
            </w:r>
          </w:p>
        </w:tc>
        <w:tc>
          <w:tcPr>
            <w:tcW w:w="1878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Тимчасова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87" w:type="pct"/>
            <w:shd w:val="clear" w:color="auto" w:fill="auto"/>
          </w:tcPr>
          <w:p w:rsidR="00AF4255" w:rsidRPr="001D6C45" w:rsidRDefault="00303618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38</w:t>
            </w:r>
          </w:p>
        </w:tc>
        <w:tc>
          <w:tcPr>
            <w:tcW w:w="1934" w:type="pct"/>
            <w:shd w:val="clear" w:color="auto" w:fill="auto"/>
          </w:tcPr>
          <w:p w:rsidR="00AF4255" w:rsidRPr="001D6C45" w:rsidRDefault="00303618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[801+197,31]= [992,31]</w:t>
            </w:r>
          </w:p>
        </w:tc>
        <w:tc>
          <w:tcPr>
            <w:tcW w:w="1878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Тимчасова</w:t>
            </w:r>
          </w:p>
        </w:tc>
      </w:tr>
      <w:tr w:rsidR="00303618" w:rsidRPr="001D6C45" w:rsidTr="001D6C45">
        <w:trPr>
          <w:cantSplit/>
          <w:jc w:val="center"/>
        </w:trPr>
        <w:tc>
          <w:tcPr>
            <w:tcW w:w="1187" w:type="pct"/>
            <w:shd w:val="clear" w:color="auto" w:fill="auto"/>
          </w:tcPr>
          <w:p w:rsidR="00303618" w:rsidRPr="001D6C45" w:rsidRDefault="00303618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</w:p>
        </w:tc>
        <w:tc>
          <w:tcPr>
            <w:tcW w:w="1934" w:type="pct"/>
            <w:shd w:val="clear" w:color="auto" w:fill="auto"/>
          </w:tcPr>
          <w:p w:rsidR="00303618" w:rsidRPr="001D6C45" w:rsidRDefault="00303618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</w:p>
        </w:tc>
        <w:tc>
          <w:tcPr>
            <w:tcW w:w="1878" w:type="pct"/>
            <w:shd w:val="clear" w:color="auto" w:fill="auto"/>
          </w:tcPr>
          <w:p w:rsidR="00303618" w:rsidRPr="001D6C45" w:rsidRDefault="00303618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</w:p>
        </w:tc>
      </w:tr>
    </w:tbl>
    <w:p w:rsidR="00AB7004" w:rsidRDefault="00AB7004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522D10" w:rsidRPr="00443132" w:rsidRDefault="00522D10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 xml:space="preserve">Тимчасовий статус мітки </w:t>
      </w:r>
      <w:r w:rsidR="00303618" w:rsidRPr="00443132">
        <w:rPr>
          <w:color w:val="000000"/>
          <w:sz w:val="28"/>
          <w:lang w:val="uk-UA"/>
        </w:rPr>
        <w:t>[810,12]</w:t>
      </w:r>
      <w:r w:rsidRPr="00443132">
        <w:rPr>
          <w:color w:val="000000"/>
          <w:sz w:val="28"/>
          <w:szCs w:val="28"/>
          <w:lang w:val="uk-UA"/>
        </w:rPr>
        <w:t xml:space="preserve"> вузла </w:t>
      </w:r>
      <w:r w:rsidR="00303618" w:rsidRPr="00443132">
        <w:rPr>
          <w:color w:val="000000"/>
          <w:sz w:val="28"/>
          <w:szCs w:val="28"/>
          <w:lang w:val="uk-UA"/>
        </w:rPr>
        <w:t>23</w:t>
      </w:r>
      <w:r w:rsidRPr="00443132">
        <w:rPr>
          <w:color w:val="000000"/>
          <w:sz w:val="28"/>
          <w:szCs w:val="28"/>
          <w:lang w:val="uk-UA"/>
        </w:rPr>
        <w:t xml:space="preserve"> заміняється на постійний (</w:t>
      </w:r>
      <w:r w:rsidR="00303618" w:rsidRPr="00443132">
        <w:rPr>
          <w:color w:val="000000"/>
          <w:sz w:val="28"/>
          <w:szCs w:val="28"/>
          <w:lang w:val="uk-UA"/>
        </w:rPr>
        <w:t>U</w:t>
      </w:r>
      <w:r w:rsidR="00303618" w:rsidRPr="00443132">
        <w:rPr>
          <w:color w:val="000000"/>
          <w:sz w:val="28"/>
          <w:szCs w:val="16"/>
          <w:lang w:val="uk-UA"/>
        </w:rPr>
        <w:t>23</w:t>
      </w:r>
      <w:r w:rsidR="00303618" w:rsidRPr="00443132">
        <w:rPr>
          <w:color w:val="000000"/>
          <w:sz w:val="28"/>
          <w:szCs w:val="28"/>
          <w:lang w:val="uk-UA"/>
        </w:rPr>
        <w:t>=810</w:t>
      </w:r>
      <w:r w:rsidRPr="00443132">
        <w:rPr>
          <w:color w:val="000000"/>
          <w:sz w:val="28"/>
          <w:szCs w:val="28"/>
          <w:lang w:val="uk-UA"/>
        </w:rPr>
        <w:t>).</w:t>
      </w:r>
    </w:p>
    <w:p w:rsidR="00522D10" w:rsidRDefault="00522D10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b/>
          <w:i/>
          <w:color w:val="000000"/>
          <w:sz w:val="28"/>
          <w:szCs w:val="28"/>
          <w:u w:val="single"/>
          <w:lang w:val="uk-UA"/>
        </w:rPr>
        <w:t>Крок 6</w:t>
      </w:r>
      <w:r w:rsidRPr="00443132">
        <w:rPr>
          <w:b/>
          <w:i/>
          <w:color w:val="000000"/>
          <w:sz w:val="28"/>
          <w:szCs w:val="28"/>
          <w:lang w:val="uk-UA"/>
        </w:rPr>
        <w:t>.</w:t>
      </w:r>
      <w:r w:rsidRPr="00443132">
        <w:rPr>
          <w:color w:val="000000"/>
          <w:sz w:val="28"/>
          <w:szCs w:val="28"/>
          <w:lang w:val="uk-UA"/>
        </w:rPr>
        <w:t xml:space="preserve"> З вузла </w:t>
      </w:r>
      <w:r w:rsidR="00303618" w:rsidRPr="00443132">
        <w:rPr>
          <w:color w:val="000000"/>
          <w:sz w:val="28"/>
          <w:szCs w:val="28"/>
          <w:lang w:val="uk-UA"/>
        </w:rPr>
        <w:t>23</w:t>
      </w:r>
      <w:r w:rsidRPr="00443132">
        <w:rPr>
          <w:color w:val="000000"/>
          <w:sz w:val="28"/>
          <w:szCs w:val="28"/>
          <w:lang w:val="uk-UA"/>
        </w:rPr>
        <w:t xml:space="preserve"> можна досягти вузл</w:t>
      </w:r>
      <w:r w:rsidR="00AF4255" w:rsidRPr="00443132">
        <w:rPr>
          <w:color w:val="000000"/>
          <w:sz w:val="28"/>
          <w:szCs w:val="28"/>
          <w:lang w:val="uk-UA"/>
        </w:rPr>
        <w:t xml:space="preserve">а </w:t>
      </w:r>
      <w:r w:rsidR="00303618" w:rsidRPr="00443132">
        <w:rPr>
          <w:color w:val="000000"/>
          <w:sz w:val="28"/>
          <w:szCs w:val="28"/>
          <w:lang w:val="uk-UA"/>
        </w:rPr>
        <w:t>22, 38, 3</w:t>
      </w:r>
      <w:r w:rsidRPr="00443132">
        <w:rPr>
          <w:color w:val="000000"/>
          <w:sz w:val="28"/>
          <w:szCs w:val="28"/>
          <w:lang w:val="uk-UA"/>
        </w:rPr>
        <w:t>. Після обчислення міток одержимо наступний їх список:</w:t>
      </w:r>
    </w:p>
    <w:p w:rsidR="00AB7004" w:rsidRPr="00443132" w:rsidRDefault="00AB7004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172"/>
        <w:gridCol w:w="3693"/>
        <w:gridCol w:w="3432"/>
      </w:tblGrid>
      <w:tr w:rsidR="00AF4255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Вузол</w:t>
            </w:r>
          </w:p>
        </w:tc>
        <w:tc>
          <w:tcPr>
            <w:tcW w:w="1986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Мітка</w:t>
            </w:r>
          </w:p>
        </w:tc>
        <w:tc>
          <w:tcPr>
            <w:tcW w:w="1846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Статус мітки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1</w:t>
            </w:r>
            <w:r w:rsidR="00303618"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5</w:t>
            </w:r>
          </w:p>
        </w:tc>
        <w:tc>
          <w:tcPr>
            <w:tcW w:w="1986" w:type="pct"/>
            <w:shd w:val="clear" w:color="auto" w:fill="auto"/>
          </w:tcPr>
          <w:p w:rsidR="00AF4255" w:rsidRPr="001D6C45" w:rsidRDefault="00130EAC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>
              <w:rPr>
                <w:rStyle w:val="a9"/>
                <w:noProof/>
                <w:color w:val="000000"/>
                <w:position w:val="-12"/>
                <w:sz w:val="20"/>
                <w:szCs w:val="20"/>
                <w:u w:val="none"/>
                <w:lang w:val="uk-UA"/>
              </w:rPr>
              <w:pict>
                <v:shape id="_x0000_i1128" type="#_x0000_t75" style="width:24pt;height:17.25pt">
                  <v:imagedata r:id="rId91" o:title=""/>
                </v:shape>
              </w:pict>
            </w:r>
          </w:p>
        </w:tc>
        <w:tc>
          <w:tcPr>
            <w:tcW w:w="1846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  <w:t>Постійна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AF4255" w:rsidRPr="001D6C45" w:rsidRDefault="00303618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12</w:t>
            </w:r>
          </w:p>
        </w:tc>
        <w:tc>
          <w:tcPr>
            <w:tcW w:w="1986" w:type="pct"/>
            <w:shd w:val="clear" w:color="auto" w:fill="auto"/>
          </w:tcPr>
          <w:p w:rsidR="00AF4255" w:rsidRPr="001D6C45" w:rsidRDefault="00303618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[172,15]</w:t>
            </w:r>
          </w:p>
        </w:tc>
        <w:tc>
          <w:tcPr>
            <w:tcW w:w="1846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  <w:t>Постійна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AF4255" w:rsidRPr="001D6C45" w:rsidRDefault="00303618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2</w:t>
            </w:r>
          </w:p>
        </w:tc>
        <w:tc>
          <w:tcPr>
            <w:tcW w:w="1986" w:type="pct"/>
            <w:shd w:val="clear" w:color="auto" w:fill="auto"/>
          </w:tcPr>
          <w:p w:rsidR="00AF4255" w:rsidRPr="001D6C45" w:rsidRDefault="00303618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[237,15]</w:t>
            </w:r>
          </w:p>
        </w:tc>
        <w:tc>
          <w:tcPr>
            <w:tcW w:w="1846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  <w:t>Постійна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AF4255" w:rsidRPr="001D6C45" w:rsidRDefault="00303618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21</w:t>
            </w:r>
          </w:p>
        </w:tc>
        <w:tc>
          <w:tcPr>
            <w:tcW w:w="1986" w:type="pct"/>
            <w:shd w:val="clear" w:color="auto" w:fill="auto"/>
          </w:tcPr>
          <w:p w:rsidR="00AF4255" w:rsidRPr="001D6C45" w:rsidRDefault="00303618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[512,15]</w:t>
            </w:r>
          </w:p>
        </w:tc>
        <w:tc>
          <w:tcPr>
            <w:tcW w:w="1846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  <w:t>Постійна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AF4255" w:rsidRPr="001D6C45" w:rsidRDefault="00303618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31</w:t>
            </w:r>
          </w:p>
        </w:tc>
        <w:tc>
          <w:tcPr>
            <w:tcW w:w="1986" w:type="pct"/>
            <w:shd w:val="clear" w:color="auto" w:fill="auto"/>
          </w:tcPr>
          <w:p w:rsidR="00AF4255" w:rsidRPr="001D6C45" w:rsidRDefault="00303618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[801,21]</w:t>
            </w:r>
          </w:p>
        </w:tc>
        <w:tc>
          <w:tcPr>
            <w:tcW w:w="1846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  <w:t>Постійна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2</w:t>
            </w:r>
            <w:r w:rsidR="00303618"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3</w:t>
            </w:r>
          </w:p>
        </w:tc>
        <w:tc>
          <w:tcPr>
            <w:tcW w:w="1986" w:type="pct"/>
            <w:shd w:val="clear" w:color="auto" w:fill="auto"/>
          </w:tcPr>
          <w:p w:rsidR="00AF4255" w:rsidRPr="001D6C45" w:rsidRDefault="00303618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[810,12]</w:t>
            </w:r>
          </w:p>
        </w:tc>
        <w:tc>
          <w:tcPr>
            <w:tcW w:w="1846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  <w:t>Постійна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2</w:t>
            </w:r>
            <w:r w:rsidR="00303618"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2</w:t>
            </w:r>
          </w:p>
        </w:tc>
        <w:tc>
          <w:tcPr>
            <w:tcW w:w="1986" w:type="pct"/>
            <w:shd w:val="clear" w:color="auto" w:fill="auto"/>
          </w:tcPr>
          <w:p w:rsidR="00AF4255" w:rsidRPr="001D6C45" w:rsidRDefault="00303618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[933,2]</w:t>
            </w:r>
          </w:p>
        </w:tc>
        <w:tc>
          <w:tcPr>
            <w:tcW w:w="1846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Тимчасова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AF4255" w:rsidRPr="001D6C45" w:rsidRDefault="00303618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22</w:t>
            </w:r>
          </w:p>
        </w:tc>
        <w:tc>
          <w:tcPr>
            <w:tcW w:w="1986" w:type="pct"/>
            <w:shd w:val="clear" w:color="auto" w:fill="auto"/>
          </w:tcPr>
          <w:p w:rsidR="00AF4255" w:rsidRPr="001D6C45" w:rsidRDefault="00303618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[810+535,23]= [1345,23]</w:t>
            </w:r>
          </w:p>
        </w:tc>
        <w:tc>
          <w:tcPr>
            <w:tcW w:w="1846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Тимчасова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3</w:t>
            </w:r>
            <w:r w:rsidR="00303618"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8</w:t>
            </w:r>
          </w:p>
        </w:tc>
        <w:tc>
          <w:tcPr>
            <w:tcW w:w="1986" w:type="pct"/>
            <w:shd w:val="clear" w:color="auto" w:fill="auto"/>
          </w:tcPr>
          <w:p w:rsidR="00AF4255" w:rsidRPr="001D6C45" w:rsidRDefault="00303618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[992,31]</w:t>
            </w:r>
          </w:p>
        </w:tc>
        <w:tc>
          <w:tcPr>
            <w:tcW w:w="1846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Тимчасова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AF4255" w:rsidRPr="001D6C45" w:rsidRDefault="00303618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38</w:t>
            </w:r>
          </w:p>
        </w:tc>
        <w:tc>
          <w:tcPr>
            <w:tcW w:w="1986" w:type="pct"/>
            <w:shd w:val="clear" w:color="auto" w:fill="auto"/>
          </w:tcPr>
          <w:p w:rsidR="00AF4255" w:rsidRPr="001D6C45" w:rsidRDefault="00303618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[810+929,23]= [1739,23]</w:t>
            </w:r>
          </w:p>
        </w:tc>
        <w:tc>
          <w:tcPr>
            <w:tcW w:w="1846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Тимчасова</w:t>
            </w:r>
          </w:p>
        </w:tc>
      </w:tr>
      <w:tr w:rsidR="00303618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303618" w:rsidRPr="001D6C45" w:rsidRDefault="00086DBF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3</w:t>
            </w:r>
          </w:p>
        </w:tc>
        <w:tc>
          <w:tcPr>
            <w:tcW w:w="1986" w:type="pct"/>
            <w:shd w:val="clear" w:color="auto" w:fill="auto"/>
          </w:tcPr>
          <w:p w:rsidR="00303618" w:rsidRPr="001D6C45" w:rsidRDefault="00086DBF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[810+1045,23]= [1855,23]</w:t>
            </w:r>
          </w:p>
        </w:tc>
        <w:tc>
          <w:tcPr>
            <w:tcW w:w="1846" w:type="pct"/>
            <w:shd w:val="clear" w:color="auto" w:fill="auto"/>
          </w:tcPr>
          <w:p w:rsidR="00303618" w:rsidRPr="001D6C45" w:rsidRDefault="00086DBF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Тимчасова</w:t>
            </w:r>
          </w:p>
        </w:tc>
      </w:tr>
    </w:tbl>
    <w:p w:rsidR="00522D10" w:rsidRPr="00443132" w:rsidRDefault="00522D10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522D10" w:rsidRPr="00443132" w:rsidRDefault="00522D10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 xml:space="preserve">Тимчасовий статус мітки </w:t>
      </w:r>
      <w:r w:rsidR="00086DBF" w:rsidRPr="00443132">
        <w:rPr>
          <w:color w:val="000000"/>
          <w:sz w:val="28"/>
          <w:lang w:val="uk-UA"/>
        </w:rPr>
        <w:t>[933,2]</w:t>
      </w:r>
      <w:r w:rsidRPr="00443132">
        <w:rPr>
          <w:color w:val="000000"/>
          <w:sz w:val="28"/>
          <w:szCs w:val="28"/>
          <w:lang w:val="uk-UA"/>
        </w:rPr>
        <w:t xml:space="preserve"> вузла </w:t>
      </w:r>
      <w:r w:rsidR="00086DBF" w:rsidRPr="00443132">
        <w:rPr>
          <w:color w:val="000000"/>
          <w:sz w:val="28"/>
          <w:szCs w:val="28"/>
          <w:lang w:val="uk-UA"/>
        </w:rPr>
        <w:t>22</w:t>
      </w:r>
      <w:r w:rsidRPr="00443132">
        <w:rPr>
          <w:color w:val="000000"/>
          <w:sz w:val="28"/>
          <w:szCs w:val="28"/>
          <w:lang w:val="uk-UA"/>
        </w:rPr>
        <w:t xml:space="preserve"> заміняється на постійний (</w:t>
      </w:r>
      <w:r w:rsidR="00086DBF" w:rsidRPr="00443132">
        <w:rPr>
          <w:color w:val="000000"/>
          <w:sz w:val="28"/>
          <w:szCs w:val="28"/>
          <w:lang w:val="uk-UA"/>
        </w:rPr>
        <w:t>U</w:t>
      </w:r>
      <w:r w:rsidR="00086DBF" w:rsidRPr="00443132">
        <w:rPr>
          <w:color w:val="000000"/>
          <w:sz w:val="28"/>
          <w:szCs w:val="16"/>
          <w:lang w:val="uk-UA"/>
        </w:rPr>
        <w:t>22</w:t>
      </w:r>
      <w:r w:rsidR="00086DBF" w:rsidRPr="00443132">
        <w:rPr>
          <w:color w:val="000000"/>
          <w:sz w:val="28"/>
          <w:szCs w:val="28"/>
          <w:lang w:val="uk-UA"/>
        </w:rPr>
        <w:t>=933</w:t>
      </w:r>
      <w:r w:rsidRPr="00443132">
        <w:rPr>
          <w:color w:val="000000"/>
          <w:sz w:val="28"/>
          <w:szCs w:val="28"/>
          <w:lang w:val="uk-UA"/>
        </w:rPr>
        <w:t>).</w:t>
      </w:r>
    </w:p>
    <w:p w:rsidR="00522D10" w:rsidRPr="00443132" w:rsidRDefault="00522D10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b/>
          <w:i/>
          <w:color w:val="000000"/>
          <w:sz w:val="28"/>
          <w:szCs w:val="28"/>
          <w:u w:val="single"/>
          <w:lang w:val="uk-UA"/>
        </w:rPr>
        <w:t>Крок 7</w:t>
      </w:r>
      <w:r w:rsidRPr="00443132">
        <w:rPr>
          <w:b/>
          <w:i/>
          <w:color w:val="000000"/>
          <w:sz w:val="28"/>
          <w:szCs w:val="28"/>
          <w:lang w:val="uk-UA"/>
        </w:rPr>
        <w:t>.</w:t>
      </w:r>
      <w:r w:rsidRPr="00443132">
        <w:rPr>
          <w:color w:val="000000"/>
          <w:sz w:val="28"/>
          <w:szCs w:val="28"/>
          <w:lang w:val="uk-UA"/>
        </w:rPr>
        <w:t xml:space="preserve"> З вузла </w:t>
      </w:r>
      <w:r w:rsidR="00086DBF" w:rsidRPr="00443132">
        <w:rPr>
          <w:color w:val="000000"/>
          <w:sz w:val="28"/>
          <w:szCs w:val="28"/>
          <w:lang w:val="uk-UA"/>
        </w:rPr>
        <w:t>22</w:t>
      </w:r>
      <w:r w:rsidRPr="00443132">
        <w:rPr>
          <w:color w:val="000000"/>
          <w:sz w:val="28"/>
          <w:szCs w:val="28"/>
          <w:lang w:val="uk-UA"/>
        </w:rPr>
        <w:t xml:space="preserve"> можна досягти вузлів </w:t>
      </w:r>
      <w:r w:rsidR="00086DBF" w:rsidRPr="00443132">
        <w:rPr>
          <w:color w:val="000000"/>
          <w:sz w:val="28"/>
          <w:szCs w:val="28"/>
          <w:lang w:val="uk-UA"/>
        </w:rPr>
        <w:t>38, 3</w:t>
      </w:r>
      <w:r w:rsidRPr="00443132">
        <w:rPr>
          <w:color w:val="000000"/>
          <w:sz w:val="28"/>
          <w:szCs w:val="28"/>
          <w:lang w:val="uk-UA"/>
        </w:rPr>
        <w:t>. Після обчислення міток одержимо наступний їх список:</w:t>
      </w:r>
    </w:p>
    <w:p w:rsidR="00522D10" w:rsidRPr="00443132" w:rsidRDefault="00522D10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172"/>
        <w:gridCol w:w="3693"/>
        <w:gridCol w:w="3432"/>
      </w:tblGrid>
      <w:tr w:rsidR="00AF4255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Вузол</w:t>
            </w:r>
          </w:p>
        </w:tc>
        <w:tc>
          <w:tcPr>
            <w:tcW w:w="1986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Мітка</w:t>
            </w:r>
          </w:p>
        </w:tc>
        <w:tc>
          <w:tcPr>
            <w:tcW w:w="1846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Статус мітки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1</w:t>
            </w:r>
            <w:r w:rsidR="00086DBF"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5</w:t>
            </w:r>
          </w:p>
        </w:tc>
        <w:tc>
          <w:tcPr>
            <w:tcW w:w="1986" w:type="pct"/>
            <w:shd w:val="clear" w:color="auto" w:fill="auto"/>
          </w:tcPr>
          <w:p w:rsidR="00AF4255" w:rsidRPr="001D6C45" w:rsidRDefault="00130EAC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>
              <w:rPr>
                <w:rStyle w:val="a9"/>
                <w:noProof/>
                <w:color w:val="000000"/>
                <w:position w:val="-12"/>
                <w:sz w:val="20"/>
                <w:szCs w:val="20"/>
                <w:u w:val="none"/>
                <w:lang w:val="uk-UA"/>
              </w:rPr>
              <w:pict>
                <v:shape id="_x0000_i1129" type="#_x0000_t75" style="width:24pt;height:17.25pt">
                  <v:imagedata r:id="rId91" o:title=""/>
                </v:shape>
              </w:pict>
            </w:r>
          </w:p>
        </w:tc>
        <w:tc>
          <w:tcPr>
            <w:tcW w:w="1846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  <w:t>Постійна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AF4255" w:rsidRPr="001D6C45" w:rsidRDefault="00086DBF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12</w:t>
            </w:r>
          </w:p>
        </w:tc>
        <w:tc>
          <w:tcPr>
            <w:tcW w:w="1986" w:type="pct"/>
            <w:shd w:val="clear" w:color="auto" w:fill="auto"/>
          </w:tcPr>
          <w:p w:rsidR="00AF4255" w:rsidRPr="001D6C45" w:rsidRDefault="00086DBF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[172,15]</w:t>
            </w:r>
          </w:p>
        </w:tc>
        <w:tc>
          <w:tcPr>
            <w:tcW w:w="1846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  <w:t>Постійна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AF4255" w:rsidRPr="001D6C45" w:rsidRDefault="00086DBF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2</w:t>
            </w:r>
          </w:p>
        </w:tc>
        <w:tc>
          <w:tcPr>
            <w:tcW w:w="1986" w:type="pct"/>
            <w:shd w:val="clear" w:color="auto" w:fill="auto"/>
          </w:tcPr>
          <w:p w:rsidR="00AF4255" w:rsidRPr="001D6C45" w:rsidRDefault="00086DBF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[237,15]</w:t>
            </w:r>
          </w:p>
        </w:tc>
        <w:tc>
          <w:tcPr>
            <w:tcW w:w="1846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  <w:t>Постійна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AF4255" w:rsidRPr="001D6C45" w:rsidRDefault="00086DBF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21</w:t>
            </w:r>
          </w:p>
        </w:tc>
        <w:tc>
          <w:tcPr>
            <w:tcW w:w="1986" w:type="pct"/>
            <w:shd w:val="clear" w:color="auto" w:fill="auto"/>
          </w:tcPr>
          <w:p w:rsidR="00AF4255" w:rsidRPr="001D6C45" w:rsidRDefault="00086DBF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[512,15]</w:t>
            </w:r>
          </w:p>
        </w:tc>
        <w:tc>
          <w:tcPr>
            <w:tcW w:w="1846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  <w:t>Постійна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AF4255" w:rsidRPr="001D6C45" w:rsidRDefault="00086DBF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31</w:t>
            </w:r>
          </w:p>
        </w:tc>
        <w:tc>
          <w:tcPr>
            <w:tcW w:w="1986" w:type="pct"/>
            <w:shd w:val="clear" w:color="auto" w:fill="auto"/>
          </w:tcPr>
          <w:p w:rsidR="00AF4255" w:rsidRPr="001D6C45" w:rsidRDefault="00086DBF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[801,21]</w:t>
            </w:r>
          </w:p>
        </w:tc>
        <w:tc>
          <w:tcPr>
            <w:tcW w:w="1846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  <w:t>Постійна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2</w:t>
            </w:r>
            <w:r w:rsidR="00086DBF"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3</w:t>
            </w:r>
          </w:p>
        </w:tc>
        <w:tc>
          <w:tcPr>
            <w:tcW w:w="1986" w:type="pct"/>
            <w:shd w:val="clear" w:color="auto" w:fill="auto"/>
          </w:tcPr>
          <w:p w:rsidR="00AF4255" w:rsidRPr="001D6C45" w:rsidRDefault="00086DBF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[810,12]</w:t>
            </w:r>
          </w:p>
        </w:tc>
        <w:tc>
          <w:tcPr>
            <w:tcW w:w="1846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  <w:t>Постійна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2</w:t>
            </w:r>
            <w:r w:rsidR="00086DBF"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2</w:t>
            </w:r>
          </w:p>
        </w:tc>
        <w:tc>
          <w:tcPr>
            <w:tcW w:w="1986" w:type="pct"/>
            <w:shd w:val="clear" w:color="auto" w:fill="auto"/>
          </w:tcPr>
          <w:p w:rsidR="00AF4255" w:rsidRPr="001D6C45" w:rsidRDefault="00086DBF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[933,2]</w:t>
            </w:r>
          </w:p>
        </w:tc>
        <w:tc>
          <w:tcPr>
            <w:tcW w:w="1846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  <w:t>Постійна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3</w:t>
            </w:r>
            <w:r w:rsidR="00086DBF"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8</w:t>
            </w:r>
          </w:p>
        </w:tc>
        <w:tc>
          <w:tcPr>
            <w:tcW w:w="1986" w:type="pct"/>
            <w:shd w:val="clear" w:color="auto" w:fill="auto"/>
          </w:tcPr>
          <w:p w:rsidR="00AF4255" w:rsidRPr="001D6C45" w:rsidRDefault="00086DBF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[992,31]</w:t>
            </w:r>
          </w:p>
        </w:tc>
        <w:tc>
          <w:tcPr>
            <w:tcW w:w="1846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Тимчасова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3</w:t>
            </w:r>
            <w:r w:rsidR="00086DBF"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8</w:t>
            </w:r>
          </w:p>
        </w:tc>
        <w:tc>
          <w:tcPr>
            <w:tcW w:w="1986" w:type="pct"/>
            <w:shd w:val="clear" w:color="auto" w:fill="auto"/>
          </w:tcPr>
          <w:p w:rsidR="00AF4255" w:rsidRPr="001D6C45" w:rsidRDefault="00086DBF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[933+427,22]= [1360,22]</w:t>
            </w:r>
          </w:p>
        </w:tc>
        <w:tc>
          <w:tcPr>
            <w:tcW w:w="1846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Тимчасова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AF4255" w:rsidRPr="001D6C45" w:rsidRDefault="00086DBF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3</w:t>
            </w:r>
          </w:p>
        </w:tc>
        <w:tc>
          <w:tcPr>
            <w:tcW w:w="1986" w:type="pct"/>
            <w:shd w:val="clear" w:color="auto" w:fill="auto"/>
          </w:tcPr>
          <w:p w:rsidR="00AF4255" w:rsidRPr="001D6C45" w:rsidRDefault="00086DBF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[1855,23]</w:t>
            </w:r>
          </w:p>
        </w:tc>
        <w:tc>
          <w:tcPr>
            <w:tcW w:w="1846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Тимчасова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AF4255" w:rsidRPr="001D6C45" w:rsidRDefault="00086DBF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3</w:t>
            </w:r>
          </w:p>
        </w:tc>
        <w:tc>
          <w:tcPr>
            <w:tcW w:w="1986" w:type="pct"/>
            <w:shd w:val="clear" w:color="auto" w:fill="auto"/>
          </w:tcPr>
          <w:p w:rsidR="00AF4255" w:rsidRPr="001D6C45" w:rsidRDefault="00086DBF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[933+938,22]= [1871,22]</w:t>
            </w:r>
          </w:p>
        </w:tc>
        <w:tc>
          <w:tcPr>
            <w:tcW w:w="1846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Тимчасова</w:t>
            </w:r>
          </w:p>
        </w:tc>
      </w:tr>
    </w:tbl>
    <w:p w:rsidR="00522D10" w:rsidRPr="00443132" w:rsidRDefault="00522D10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522D10" w:rsidRPr="00443132" w:rsidRDefault="00522D10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 xml:space="preserve">Тимчасовий статус мітки </w:t>
      </w:r>
      <w:r w:rsidR="00086DBF" w:rsidRPr="00443132">
        <w:rPr>
          <w:color w:val="000000"/>
          <w:sz w:val="28"/>
          <w:lang w:val="uk-UA"/>
        </w:rPr>
        <w:t>[992,31]</w:t>
      </w:r>
      <w:r w:rsidRPr="00443132">
        <w:rPr>
          <w:color w:val="000000"/>
          <w:sz w:val="28"/>
          <w:szCs w:val="28"/>
          <w:lang w:val="uk-UA"/>
        </w:rPr>
        <w:t xml:space="preserve"> вузла </w:t>
      </w:r>
      <w:r w:rsidR="00086DBF" w:rsidRPr="00443132">
        <w:rPr>
          <w:color w:val="000000"/>
          <w:sz w:val="28"/>
          <w:szCs w:val="28"/>
          <w:lang w:val="uk-UA"/>
        </w:rPr>
        <w:t>38</w:t>
      </w:r>
      <w:r w:rsidRPr="00443132">
        <w:rPr>
          <w:color w:val="000000"/>
          <w:sz w:val="28"/>
          <w:szCs w:val="28"/>
          <w:lang w:val="uk-UA"/>
        </w:rPr>
        <w:t xml:space="preserve"> заміняється на постійний (</w:t>
      </w:r>
      <w:r w:rsidR="00086DBF" w:rsidRPr="00443132">
        <w:rPr>
          <w:color w:val="000000"/>
          <w:sz w:val="28"/>
          <w:szCs w:val="28"/>
          <w:lang w:val="uk-UA"/>
        </w:rPr>
        <w:t>U</w:t>
      </w:r>
      <w:r w:rsidR="00086DBF" w:rsidRPr="00443132">
        <w:rPr>
          <w:color w:val="000000"/>
          <w:sz w:val="28"/>
          <w:szCs w:val="16"/>
          <w:lang w:val="uk-UA"/>
        </w:rPr>
        <w:t>38</w:t>
      </w:r>
      <w:r w:rsidR="00086DBF" w:rsidRPr="00443132">
        <w:rPr>
          <w:color w:val="000000"/>
          <w:sz w:val="28"/>
          <w:szCs w:val="28"/>
          <w:lang w:val="uk-UA"/>
        </w:rPr>
        <w:t>=992</w:t>
      </w:r>
      <w:r w:rsidRPr="00443132">
        <w:rPr>
          <w:color w:val="000000"/>
          <w:sz w:val="28"/>
          <w:szCs w:val="28"/>
          <w:lang w:val="uk-UA"/>
        </w:rPr>
        <w:t>).</w:t>
      </w:r>
    </w:p>
    <w:p w:rsidR="00522D10" w:rsidRPr="00443132" w:rsidRDefault="00522D10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b/>
          <w:i/>
          <w:color w:val="000000"/>
          <w:sz w:val="28"/>
          <w:szCs w:val="28"/>
          <w:u w:val="single"/>
          <w:lang w:val="uk-UA"/>
        </w:rPr>
        <w:t>Крок 8.</w:t>
      </w:r>
      <w:r w:rsidRPr="00443132">
        <w:rPr>
          <w:color w:val="000000"/>
          <w:sz w:val="28"/>
          <w:szCs w:val="28"/>
          <w:lang w:val="uk-UA"/>
        </w:rPr>
        <w:t xml:space="preserve"> З вузла </w:t>
      </w:r>
      <w:r w:rsidR="00086DBF" w:rsidRPr="00443132">
        <w:rPr>
          <w:color w:val="000000"/>
          <w:sz w:val="28"/>
          <w:szCs w:val="28"/>
          <w:lang w:val="uk-UA"/>
        </w:rPr>
        <w:t>38</w:t>
      </w:r>
      <w:r w:rsidRPr="00443132">
        <w:rPr>
          <w:color w:val="000000"/>
          <w:sz w:val="28"/>
          <w:szCs w:val="28"/>
          <w:lang w:val="uk-UA"/>
        </w:rPr>
        <w:t xml:space="preserve"> можна досягти вузл</w:t>
      </w:r>
      <w:r w:rsidR="00BF4ED9" w:rsidRPr="00443132">
        <w:rPr>
          <w:color w:val="000000"/>
          <w:sz w:val="28"/>
          <w:szCs w:val="28"/>
          <w:lang w:val="uk-UA"/>
        </w:rPr>
        <w:t>а</w:t>
      </w:r>
      <w:r w:rsidRPr="00443132">
        <w:rPr>
          <w:color w:val="000000"/>
          <w:sz w:val="28"/>
          <w:szCs w:val="28"/>
          <w:lang w:val="uk-UA"/>
        </w:rPr>
        <w:t xml:space="preserve"> </w:t>
      </w:r>
      <w:r w:rsidR="00086DBF" w:rsidRPr="00443132">
        <w:rPr>
          <w:color w:val="000000"/>
          <w:sz w:val="28"/>
          <w:szCs w:val="28"/>
          <w:lang w:val="uk-UA"/>
        </w:rPr>
        <w:t>3</w:t>
      </w:r>
      <w:r w:rsidR="00AF4255" w:rsidRPr="00443132">
        <w:rPr>
          <w:color w:val="000000"/>
          <w:sz w:val="28"/>
          <w:szCs w:val="28"/>
          <w:lang w:val="uk-UA"/>
        </w:rPr>
        <w:t xml:space="preserve">. </w:t>
      </w:r>
      <w:r w:rsidRPr="00443132">
        <w:rPr>
          <w:color w:val="000000"/>
          <w:sz w:val="28"/>
          <w:szCs w:val="28"/>
          <w:lang w:val="uk-UA"/>
        </w:rPr>
        <w:t>Після обчислення міток одержимо наступний їх список:</w:t>
      </w:r>
    </w:p>
    <w:p w:rsidR="00AF4255" w:rsidRPr="00443132" w:rsidRDefault="00AF4255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172"/>
        <w:gridCol w:w="3693"/>
        <w:gridCol w:w="3432"/>
      </w:tblGrid>
      <w:tr w:rsidR="00AF4255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Вузол</w:t>
            </w:r>
          </w:p>
        </w:tc>
        <w:tc>
          <w:tcPr>
            <w:tcW w:w="1986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Мітка</w:t>
            </w:r>
          </w:p>
        </w:tc>
        <w:tc>
          <w:tcPr>
            <w:tcW w:w="1846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Статус мітки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1</w:t>
            </w:r>
            <w:r w:rsidR="00086DBF"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5</w:t>
            </w:r>
          </w:p>
        </w:tc>
        <w:tc>
          <w:tcPr>
            <w:tcW w:w="1986" w:type="pct"/>
            <w:shd w:val="clear" w:color="auto" w:fill="auto"/>
          </w:tcPr>
          <w:p w:rsidR="00AF4255" w:rsidRPr="001D6C45" w:rsidRDefault="00130EAC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>
              <w:rPr>
                <w:rStyle w:val="a9"/>
                <w:noProof/>
                <w:color w:val="000000"/>
                <w:position w:val="-12"/>
                <w:sz w:val="20"/>
                <w:szCs w:val="20"/>
                <w:u w:val="none"/>
                <w:lang w:val="uk-UA"/>
              </w:rPr>
              <w:pict>
                <v:shape id="_x0000_i1130" type="#_x0000_t75" style="width:24pt;height:17.25pt">
                  <v:imagedata r:id="rId91" o:title=""/>
                </v:shape>
              </w:pict>
            </w:r>
          </w:p>
        </w:tc>
        <w:tc>
          <w:tcPr>
            <w:tcW w:w="1846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  <w:t>Постійна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AF4255" w:rsidRPr="001D6C45" w:rsidRDefault="00086DBF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12</w:t>
            </w:r>
          </w:p>
        </w:tc>
        <w:tc>
          <w:tcPr>
            <w:tcW w:w="1986" w:type="pct"/>
            <w:shd w:val="clear" w:color="auto" w:fill="auto"/>
          </w:tcPr>
          <w:p w:rsidR="00AF4255" w:rsidRPr="001D6C45" w:rsidRDefault="007F628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[172,15</w:t>
            </w:r>
            <w:r w:rsidR="00086DBF"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]</w:t>
            </w:r>
          </w:p>
        </w:tc>
        <w:tc>
          <w:tcPr>
            <w:tcW w:w="1846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  <w:t>Постійна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AF4255" w:rsidRPr="001D6C45" w:rsidRDefault="007F628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2</w:t>
            </w:r>
          </w:p>
        </w:tc>
        <w:tc>
          <w:tcPr>
            <w:tcW w:w="1986" w:type="pct"/>
            <w:shd w:val="clear" w:color="auto" w:fill="auto"/>
          </w:tcPr>
          <w:p w:rsidR="00AF4255" w:rsidRPr="001D6C45" w:rsidRDefault="007F628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[237,15]</w:t>
            </w:r>
          </w:p>
        </w:tc>
        <w:tc>
          <w:tcPr>
            <w:tcW w:w="1846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  <w:t>Постійна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AF4255" w:rsidRPr="001D6C45" w:rsidRDefault="007F628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21</w:t>
            </w:r>
          </w:p>
        </w:tc>
        <w:tc>
          <w:tcPr>
            <w:tcW w:w="1986" w:type="pct"/>
            <w:shd w:val="clear" w:color="auto" w:fill="auto"/>
          </w:tcPr>
          <w:p w:rsidR="00AF4255" w:rsidRPr="001D6C45" w:rsidRDefault="007F628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[512,15]</w:t>
            </w:r>
          </w:p>
        </w:tc>
        <w:tc>
          <w:tcPr>
            <w:tcW w:w="1846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  <w:t>Постійна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AF4255" w:rsidRPr="001D6C45" w:rsidRDefault="007F628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31</w:t>
            </w:r>
          </w:p>
        </w:tc>
        <w:tc>
          <w:tcPr>
            <w:tcW w:w="1986" w:type="pct"/>
            <w:shd w:val="clear" w:color="auto" w:fill="auto"/>
          </w:tcPr>
          <w:p w:rsidR="00AF4255" w:rsidRPr="001D6C45" w:rsidRDefault="007F628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[801,21]</w:t>
            </w:r>
          </w:p>
        </w:tc>
        <w:tc>
          <w:tcPr>
            <w:tcW w:w="1846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  <w:t>Постійна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2</w:t>
            </w:r>
            <w:r w:rsidR="007F628A"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3</w:t>
            </w:r>
          </w:p>
        </w:tc>
        <w:tc>
          <w:tcPr>
            <w:tcW w:w="1986" w:type="pct"/>
            <w:shd w:val="clear" w:color="auto" w:fill="auto"/>
          </w:tcPr>
          <w:p w:rsidR="00AF4255" w:rsidRPr="001D6C45" w:rsidRDefault="007F628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[810,12]</w:t>
            </w:r>
          </w:p>
        </w:tc>
        <w:tc>
          <w:tcPr>
            <w:tcW w:w="1846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  <w:t>Постійна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2</w:t>
            </w:r>
            <w:r w:rsidR="007F628A"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2</w:t>
            </w:r>
          </w:p>
        </w:tc>
        <w:tc>
          <w:tcPr>
            <w:tcW w:w="1986" w:type="pct"/>
            <w:shd w:val="clear" w:color="auto" w:fill="auto"/>
          </w:tcPr>
          <w:p w:rsidR="00AF4255" w:rsidRPr="001D6C45" w:rsidRDefault="007F628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[933,2]</w:t>
            </w:r>
          </w:p>
        </w:tc>
        <w:tc>
          <w:tcPr>
            <w:tcW w:w="1846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  <w:t>Постійна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3</w:t>
            </w:r>
            <w:r w:rsidR="007F628A"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8</w:t>
            </w:r>
          </w:p>
        </w:tc>
        <w:tc>
          <w:tcPr>
            <w:tcW w:w="1986" w:type="pct"/>
            <w:shd w:val="clear" w:color="auto" w:fill="auto"/>
          </w:tcPr>
          <w:p w:rsidR="00AF4255" w:rsidRPr="001D6C45" w:rsidRDefault="007F628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[992,31]</w:t>
            </w:r>
          </w:p>
        </w:tc>
        <w:tc>
          <w:tcPr>
            <w:tcW w:w="1846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  <w:t>Постійна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AF4255" w:rsidRPr="001D6C45" w:rsidRDefault="007F628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3</w:t>
            </w:r>
          </w:p>
        </w:tc>
        <w:tc>
          <w:tcPr>
            <w:tcW w:w="1986" w:type="pct"/>
            <w:shd w:val="clear" w:color="auto" w:fill="auto"/>
          </w:tcPr>
          <w:p w:rsidR="00AF4255" w:rsidRPr="001D6C45" w:rsidRDefault="007F628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[1855,23]</w:t>
            </w:r>
          </w:p>
        </w:tc>
        <w:tc>
          <w:tcPr>
            <w:tcW w:w="1846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Тимчасова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AF4255" w:rsidRPr="001D6C45" w:rsidRDefault="007F628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3</w:t>
            </w:r>
          </w:p>
        </w:tc>
        <w:tc>
          <w:tcPr>
            <w:tcW w:w="1986" w:type="pct"/>
            <w:shd w:val="clear" w:color="auto" w:fill="auto"/>
          </w:tcPr>
          <w:p w:rsidR="00AF4255" w:rsidRPr="001D6C45" w:rsidRDefault="002A449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[992+116,38]= [1</w:t>
            </w: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en-US"/>
              </w:rPr>
              <w:t>108</w:t>
            </w:r>
            <w:r w:rsidR="007F628A"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,38]</w:t>
            </w:r>
          </w:p>
        </w:tc>
        <w:tc>
          <w:tcPr>
            <w:tcW w:w="1846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Тимчасова</w:t>
            </w:r>
          </w:p>
        </w:tc>
      </w:tr>
      <w:tr w:rsidR="00AF4255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</w:p>
        </w:tc>
        <w:tc>
          <w:tcPr>
            <w:tcW w:w="1986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</w:p>
        </w:tc>
        <w:tc>
          <w:tcPr>
            <w:tcW w:w="1846" w:type="pct"/>
            <w:shd w:val="clear" w:color="auto" w:fill="auto"/>
          </w:tcPr>
          <w:p w:rsidR="00AF4255" w:rsidRPr="001D6C45" w:rsidRDefault="00AF4255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</w:p>
        </w:tc>
      </w:tr>
    </w:tbl>
    <w:p w:rsidR="00522D10" w:rsidRPr="00443132" w:rsidRDefault="00522D10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BF4ED9" w:rsidRPr="00443132" w:rsidRDefault="00BF4ED9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 xml:space="preserve">На останньому кроці </w:t>
      </w:r>
      <w:r w:rsidR="00AF4255" w:rsidRPr="00443132">
        <w:rPr>
          <w:color w:val="000000"/>
          <w:sz w:val="28"/>
          <w:szCs w:val="28"/>
          <w:lang w:val="uk-UA"/>
        </w:rPr>
        <w:t>з</w:t>
      </w:r>
      <w:r w:rsidRPr="00443132">
        <w:rPr>
          <w:color w:val="000000"/>
          <w:sz w:val="28"/>
          <w:szCs w:val="28"/>
          <w:lang w:val="uk-UA"/>
        </w:rPr>
        <w:t>найдено найкоротш</w:t>
      </w:r>
      <w:r w:rsidR="00AF4255" w:rsidRPr="00443132">
        <w:rPr>
          <w:color w:val="000000"/>
          <w:sz w:val="28"/>
          <w:szCs w:val="28"/>
          <w:lang w:val="uk-UA"/>
        </w:rPr>
        <w:t>у</w:t>
      </w:r>
      <w:r w:rsidRPr="00443132">
        <w:rPr>
          <w:color w:val="000000"/>
          <w:sz w:val="28"/>
          <w:szCs w:val="28"/>
          <w:lang w:val="uk-UA"/>
        </w:rPr>
        <w:t xml:space="preserve"> відстань для вузла </w:t>
      </w:r>
      <w:r w:rsidR="002A449A" w:rsidRPr="00443132">
        <w:rPr>
          <w:color w:val="000000"/>
          <w:sz w:val="28"/>
          <w:szCs w:val="28"/>
        </w:rPr>
        <w:t>3</w:t>
      </w:r>
      <w:r w:rsidRPr="00443132">
        <w:rPr>
          <w:color w:val="000000"/>
          <w:sz w:val="28"/>
          <w:szCs w:val="28"/>
          <w:lang w:val="uk-UA"/>
        </w:rPr>
        <w:t xml:space="preserve"> </w:t>
      </w:r>
      <w:r w:rsidR="00443132">
        <w:rPr>
          <w:color w:val="000000"/>
          <w:sz w:val="28"/>
          <w:szCs w:val="28"/>
          <w:lang w:val="uk-UA"/>
        </w:rPr>
        <w:t xml:space="preserve">– </w:t>
      </w:r>
      <w:r w:rsidR="00443132" w:rsidRPr="00443132">
        <w:rPr>
          <w:color w:val="000000"/>
          <w:sz w:val="28"/>
          <w:lang w:val="uk-UA"/>
        </w:rPr>
        <w:t>[</w:t>
      </w:r>
      <w:r w:rsidR="002A449A" w:rsidRPr="00443132">
        <w:rPr>
          <w:color w:val="000000"/>
          <w:sz w:val="28"/>
        </w:rPr>
        <w:t>1108.38</w:t>
      </w:r>
      <w:r w:rsidR="002A449A" w:rsidRPr="00443132">
        <w:rPr>
          <w:color w:val="000000"/>
          <w:sz w:val="28"/>
          <w:lang w:val="uk-UA"/>
        </w:rPr>
        <w:t>]</w:t>
      </w:r>
      <w:r w:rsidR="00AF4255" w:rsidRPr="00443132">
        <w:rPr>
          <w:color w:val="000000"/>
          <w:sz w:val="28"/>
          <w:szCs w:val="28"/>
          <w:lang w:val="uk-UA"/>
        </w:rPr>
        <w:t xml:space="preserve">. </w:t>
      </w:r>
      <w:r w:rsidRPr="00443132">
        <w:rPr>
          <w:color w:val="000000"/>
          <w:sz w:val="28"/>
          <w:szCs w:val="28"/>
          <w:lang w:val="uk-UA"/>
        </w:rPr>
        <w:t xml:space="preserve">Таким чином статус мітки вузла </w:t>
      </w:r>
      <w:r w:rsidR="002A449A" w:rsidRPr="00443132">
        <w:rPr>
          <w:color w:val="000000"/>
          <w:sz w:val="28"/>
          <w:szCs w:val="28"/>
        </w:rPr>
        <w:t>3</w:t>
      </w:r>
      <w:r w:rsidR="00AF4255" w:rsidRPr="00443132">
        <w:rPr>
          <w:color w:val="000000"/>
          <w:sz w:val="28"/>
          <w:szCs w:val="28"/>
          <w:lang w:val="uk-UA"/>
        </w:rPr>
        <w:t xml:space="preserve"> </w:t>
      </w:r>
      <w:r w:rsidRPr="00443132">
        <w:rPr>
          <w:color w:val="000000"/>
          <w:sz w:val="28"/>
          <w:szCs w:val="28"/>
          <w:lang w:val="uk-UA"/>
        </w:rPr>
        <w:t>змінюється на постійний</w:t>
      </w:r>
      <w:r w:rsidR="00522D10" w:rsidRPr="00443132">
        <w:rPr>
          <w:color w:val="000000"/>
          <w:sz w:val="28"/>
          <w:szCs w:val="28"/>
          <w:lang w:val="uk-UA"/>
        </w:rPr>
        <w:t>.</w:t>
      </w:r>
    </w:p>
    <w:p w:rsidR="00522D10" w:rsidRDefault="00522D10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Кінцевий результат міток має такий вигляд:</w:t>
      </w:r>
    </w:p>
    <w:p w:rsidR="00AB7004" w:rsidRPr="00443132" w:rsidRDefault="00AB7004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172"/>
        <w:gridCol w:w="3693"/>
        <w:gridCol w:w="3432"/>
      </w:tblGrid>
      <w:tr w:rsidR="002A449A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2A449A" w:rsidRPr="001D6C45" w:rsidRDefault="002A449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Вузол</w:t>
            </w:r>
          </w:p>
        </w:tc>
        <w:tc>
          <w:tcPr>
            <w:tcW w:w="1986" w:type="pct"/>
            <w:shd w:val="clear" w:color="auto" w:fill="auto"/>
          </w:tcPr>
          <w:p w:rsidR="002A449A" w:rsidRPr="001D6C45" w:rsidRDefault="002A449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Мітка</w:t>
            </w:r>
          </w:p>
        </w:tc>
        <w:tc>
          <w:tcPr>
            <w:tcW w:w="1846" w:type="pct"/>
            <w:shd w:val="clear" w:color="auto" w:fill="auto"/>
          </w:tcPr>
          <w:p w:rsidR="002A449A" w:rsidRPr="001D6C45" w:rsidRDefault="002A449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Статус мітки</w:t>
            </w:r>
          </w:p>
        </w:tc>
      </w:tr>
      <w:tr w:rsidR="002A449A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2A449A" w:rsidRPr="001D6C45" w:rsidRDefault="002A449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15</w:t>
            </w:r>
          </w:p>
        </w:tc>
        <w:tc>
          <w:tcPr>
            <w:tcW w:w="1986" w:type="pct"/>
            <w:shd w:val="clear" w:color="auto" w:fill="auto"/>
          </w:tcPr>
          <w:p w:rsidR="002A449A" w:rsidRPr="001D6C45" w:rsidRDefault="00130EAC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>
              <w:rPr>
                <w:rStyle w:val="a9"/>
                <w:noProof/>
                <w:color w:val="000000"/>
                <w:position w:val="-12"/>
                <w:sz w:val="20"/>
                <w:szCs w:val="20"/>
                <w:u w:val="none"/>
                <w:lang w:val="uk-UA"/>
              </w:rPr>
              <w:pict>
                <v:shape id="_x0000_i1131" type="#_x0000_t75" style="width:24pt;height:17.25pt">
                  <v:imagedata r:id="rId91" o:title=""/>
                </v:shape>
              </w:pict>
            </w:r>
          </w:p>
        </w:tc>
        <w:tc>
          <w:tcPr>
            <w:tcW w:w="1846" w:type="pct"/>
            <w:shd w:val="clear" w:color="auto" w:fill="auto"/>
          </w:tcPr>
          <w:p w:rsidR="002A449A" w:rsidRPr="001D6C45" w:rsidRDefault="002A449A" w:rsidP="001D6C45">
            <w:pPr>
              <w:spacing w:line="360" w:lineRule="auto"/>
              <w:jc w:val="both"/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  <w:t>Постійна</w:t>
            </w:r>
          </w:p>
        </w:tc>
      </w:tr>
      <w:tr w:rsidR="002A449A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2A449A" w:rsidRPr="001D6C45" w:rsidRDefault="002A449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12</w:t>
            </w:r>
          </w:p>
        </w:tc>
        <w:tc>
          <w:tcPr>
            <w:tcW w:w="1986" w:type="pct"/>
            <w:shd w:val="clear" w:color="auto" w:fill="auto"/>
          </w:tcPr>
          <w:p w:rsidR="002A449A" w:rsidRPr="001D6C45" w:rsidRDefault="002A449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[172,15]</w:t>
            </w:r>
          </w:p>
        </w:tc>
        <w:tc>
          <w:tcPr>
            <w:tcW w:w="1846" w:type="pct"/>
            <w:shd w:val="clear" w:color="auto" w:fill="auto"/>
          </w:tcPr>
          <w:p w:rsidR="002A449A" w:rsidRPr="001D6C45" w:rsidRDefault="002A449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  <w:t>Постійна</w:t>
            </w:r>
          </w:p>
        </w:tc>
      </w:tr>
      <w:tr w:rsidR="002A449A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2A449A" w:rsidRPr="001D6C45" w:rsidRDefault="002A449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2</w:t>
            </w:r>
          </w:p>
        </w:tc>
        <w:tc>
          <w:tcPr>
            <w:tcW w:w="1986" w:type="pct"/>
            <w:shd w:val="clear" w:color="auto" w:fill="auto"/>
          </w:tcPr>
          <w:p w:rsidR="002A449A" w:rsidRPr="001D6C45" w:rsidRDefault="002A449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[237,15]</w:t>
            </w:r>
          </w:p>
        </w:tc>
        <w:tc>
          <w:tcPr>
            <w:tcW w:w="1846" w:type="pct"/>
            <w:shd w:val="clear" w:color="auto" w:fill="auto"/>
          </w:tcPr>
          <w:p w:rsidR="002A449A" w:rsidRPr="001D6C45" w:rsidRDefault="002A449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  <w:t>Постійна</w:t>
            </w:r>
          </w:p>
        </w:tc>
      </w:tr>
      <w:tr w:rsidR="002A449A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2A449A" w:rsidRPr="001D6C45" w:rsidRDefault="002A449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21</w:t>
            </w:r>
          </w:p>
        </w:tc>
        <w:tc>
          <w:tcPr>
            <w:tcW w:w="1986" w:type="pct"/>
            <w:shd w:val="clear" w:color="auto" w:fill="auto"/>
          </w:tcPr>
          <w:p w:rsidR="002A449A" w:rsidRPr="001D6C45" w:rsidRDefault="002A449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[512,15]</w:t>
            </w:r>
          </w:p>
        </w:tc>
        <w:tc>
          <w:tcPr>
            <w:tcW w:w="1846" w:type="pct"/>
            <w:shd w:val="clear" w:color="auto" w:fill="auto"/>
          </w:tcPr>
          <w:p w:rsidR="002A449A" w:rsidRPr="001D6C45" w:rsidRDefault="002A449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  <w:t>Постійна</w:t>
            </w:r>
          </w:p>
        </w:tc>
      </w:tr>
      <w:tr w:rsidR="002A449A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2A449A" w:rsidRPr="001D6C45" w:rsidRDefault="002A449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31</w:t>
            </w:r>
          </w:p>
        </w:tc>
        <w:tc>
          <w:tcPr>
            <w:tcW w:w="1986" w:type="pct"/>
            <w:shd w:val="clear" w:color="auto" w:fill="auto"/>
          </w:tcPr>
          <w:p w:rsidR="002A449A" w:rsidRPr="001D6C45" w:rsidRDefault="002A449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[801,21]</w:t>
            </w:r>
          </w:p>
        </w:tc>
        <w:tc>
          <w:tcPr>
            <w:tcW w:w="1846" w:type="pct"/>
            <w:shd w:val="clear" w:color="auto" w:fill="auto"/>
          </w:tcPr>
          <w:p w:rsidR="002A449A" w:rsidRPr="001D6C45" w:rsidRDefault="002A449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  <w:t>Постійна</w:t>
            </w:r>
          </w:p>
        </w:tc>
      </w:tr>
      <w:tr w:rsidR="002A449A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2A449A" w:rsidRPr="001D6C45" w:rsidRDefault="002A449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23</w:t>
            </w:r>
          </w:p>
        </w:tc>
        <w:tc>
          <w:tcPr>
            <w:tcW w:w="1986" w:type="pct"/>
            <w:shd w:val="clear" w:color="auto" w:fill="auto"/>
          </w:tcPr>
          <w:p w:rsidR="002A449A" w:rsidRPr="001D6C45" w:rsidRDefault="002A449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[810,12]</w:t>
            </w:r>
          </w:p>
        </w:tc>
        <w:tc>
          <w:tcPr>
            <w:tcW w:w="1846" w:type="pct"/>
            <w:shd w:val="clear" w:color="auto" w:fill="auto"/>
          </w:tcPr>
          <w:p w:rsidR="002A449A" w:rsidRPr="001D6C45" w:rsidRDefault="002A449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  <w:t>Постійна</w:t>
            </w:r>
          </w:p>
        </w:tc>
      </w:tr>
      <w:tr w:rsidR="002A449A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2A449A" w:rsidRPr="001D6C45" w:rsidRDefault="002A449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22</w:t>
            </w:r>
          </w:p>
        </w:tc>
        <w:tc>
          <w:tcPr>
            <w:tcW w:w="1986" w:type="pct"/>
            <w:shd w:val="clear" w:color="auto" w:fill="auto"/>
          </w:tcPr>
          <w:p w:rsidR="002A449A" w:rsidRPr="001D6C45" w:rsidRDefault="002A449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[933,2]</w:t>
            </w:r>
          </w:p>
        </w:tc>
        <w:tc>
          <w:tcPr>
            <w:tcW w:w="1846" w:type="pct"/>
            <w:shd w:val="clear" w:color="auto" w:fill="auto"/>
          </w:tcPr>
          <w:p w:rsidR="002A449A" w:rsidRPr="001D6C45" w:rsidRDefault="002A449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  <w:t>Постійна</w:t>
            </w:r>
          </w:p>
        </w:tc>
      </w:tr>
      <w:tr w:rsidR="002A449A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2A449A" w:rsidRPr="001D6C45" w:rsidRDefault="002A449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38</w:t>
            </w:r>
          </w:p>
        </w:tc>
        <w:tc>
          <w:tcPr>
            <w:tcW w:w="1986" w:type="pct"/>
            <w:shd w:val="clear" w:color="auto" w:fill="auto"/>
          </w:tcPr>
          <w:p w:rsidR="002A449A" w:rsidRPr="001D6C45" w:rsidRDefault="002A449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[992,31]</w:t>
            </w:r>
          </w:p>
        </w:tc>
        <w:tc>
          <w:tcPr>
            <w:tcW w:w="1846" w:type="pct"/>
            <w:shd w:val="clear" w:color="auto" w:fill="auto"/>
          </w:tcPr>
          <w:p w:rsidR="002A449A" w:rsidRPr="001D6C45" w:rsidRDefault="002A449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  <w:t>Постійна</w:t>
            </w:r>
          </w:p>
        </w:tc>
      </w:tr>
      <w:tr w:rsidR="002A449A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2A449A" w:rsidRPr="001D6C45" w:rsidRDefault="002A449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3</w:t>
            </w:r>
          </w:p>
        </w:tc>
        <w:tc>
          <w:tcPr>
            <w:tcW w:w="1986" w:type="pct"/>
            <w:shd w:val="clear" w:color="auto" w:fill="auto"/>
          </w:tcPr>
          <w:p w:rsidR="002A449A" w:rsidRPr="001D6C45" w:rsidRDefault="002A449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[1</w:t>
            </w: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en-US"/>
              </w:rPr>
              <w:t>108</w:t>
            </w:r>
            <w:r w:rsidRPr="001D6C45"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  <w:t>,38]</w:t>
            </w:r>
          </w:p>
        </w:tc>
        <w:tc>
          <w:tcPr>
            <w:tcW w:w="1846" w:type="pct"/>
            <w:shd w:val="clear" w:color="auto" w:fill="auto"/>
          </w:tcPr>
          <w:p w:rsidR="002A449A" w:rsidRPr="001D6C45" w:rsidRDefault="002A449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  <w:r w:rsidRPr="001D6C45">
              <w:rPr>
                <w:rStyle w:val="a9"/>
                <w:b/>
                <w:noProof/>
                <w:color w:val="000000"/>
                <w:sz w:val="20"/>
                <w:szCs w:val="20"/>
                <w:u w:val="none"/>
                <w:lang w:val="uk-UA"/>
              </w:rPr>
              <w:t>Постійна</w:t>
            </w:r>
          </w:p>
        </w:tc>
      </w:tr>
      <w:tr w:rsidR="002A449A" w:rsidRPr="001D6C45" w:rsidTr="001D6C45">
        <w:trPr>
          <w:cantSplit/>
          <w:jc w:val="center"/>
        </w:trPr>
        <w:tc>
          <w:tcPr>
            <w:tcW w:w="1168" w:type="pct"/>
            <w:shd w:val="clear" w:color="auto" w:fill="auto"/>
          </w:tcPr>
          <w:p w:rsidR="002A449A" w:rsidRPr="001D6C45" w:rsidRDefault="002A449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</w:p>
        </w:tc>
        <w:tc>
          <w:tcPr>
            <w:tcW w:w="1986" w:type="pct"/>
            <w:shd w:val="clear" w:color="auto" w:fill="auto"/>
          </w:tcPr>
          <w:p w:rsidR="002A449A" w:rsidRPr="001D6C45" w:rsidRDefault="002A449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</w:p>
        </w:tc>
        <w:tc>
          <w:tcPr>
            <w:tcW w:w="1846" w:type="pct"/>
            <w:shd w:val="clear" w:color="auto" w:fill="auto"/>
          </w:tcPr>
          <w:p w:rsidR="002A449A" w:rsidRPr="001D6C45" w:rsidRDefault="002A449A" w:rsidP="001D6C45">
            <w:pPr>
              <w:spacing w:line="360" w:lineRule="auto"/>
              <w:jc w:val="both"/>
              <w:rPr>
                <w:rStyle w:val="a9"/>
                <w:noProof/>
                <w:color w:val="000000"/>
                <w:sz w:val="20"/>
                <w:szCs w:val="20"/>
                <w:u w:val="none"/>
                <w:lang w:val="uk-UA"/>
              </w:rPr>
            </w:pPr>
          </w:p>
        </w:tc>
      </w:tr>
    </w:tbl>
    <w:p w:rsidR="00522D10" w:rsidRPr="00443132" w:rsidRDefault="00522D10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522D10" w:rsidRPr="00443132" w:rsidRDefault="00522D10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 xml:space="preserve">Найкоротший шлях між вузлом </w:t>
      </w:r>
      <w:r w:rsidR="002A449A" w:rsidRPr="00443132">
        <w:rPr>
          <w:color w:val="000000"/>
          <w:sz w:val="28"/>
          <w:szCs w:val="28"/>
          <w:lang w:val="uk-UA"/>
        </w:rPr>
        <w:t>1</w:t>
      </w:r>
      <w:r w:rsidR="002A449A" w:rsidRPr="00443132">
        <w:rPr>
          <w:color w:val="000000"/>
          <w:sz w:val="28"/>
          <w:szCs w:val="28"/>
        </w:rPr>
        <w:t>5</w:t>
      </w:r>
      <w:r w:rsidRPr="00443132">
        <w:rPr>
          <w:color w:val="000000"/>
          <w:sz w:val="28"/>
          <w:szCs w:val="28"/>
          <w:lang w:val="uk-UA"/>
        </w:rPr>
        <w:t xml:space="preserve"> і будь-яким іншим вузлом визначається починаючи з вузла призначення шляхом проходження їх у зворотному напрямку за допомогою інформації, представленої в постійних мітках. Найкоротший маршрут між вузлами </w:t>
      </w:r>
      <w:r w:rsidR="002A449A" w:rsidRPr="00443132">
        <w:rPr>
          <w:color w:val="000000"/>
          <w:sz w:val="28"/>
          <w:szCs w:val="28"/>
          <w:lang w:val="uk-UA"/>
        </w:rPr>
        <w:t>15</w:t>
      </w:r>
      <w:r w:rsidRPr="00443132">
        <w:rPr>
          <w:color w:val="000000"/>
          <w:sz w:val="28"/>
          <w:szCs w:val="28"/>
          <w:lang w:val="uk-UA"/>
        </w:rPr>
        <w:t xml:space="preserve"> і </w:t>
      </w:r>
      <w:r w:rsidR="002A449A" w:rsidRPr="00443132">
        <w:rPr>
          <w:color w:val="000000"/>
          <w:sz w:val="28"/>
          <w:szCs w:val="28"/>
          <w:lang w:val="uk-UA"/>
        </w:rPr>
        <w:t>3</w:t>
      </w:r>
      <w:r w:rsidRPr="00443132">
        <w:rPr>
          <w:color w:val="000000"/>
          <w:sz w:val="28"/>
          <w:szCs w:val="28"/>
          <w:lang w:val="uk-UA"/>
        </w:rPr>
        <w:t xml:space="preserve"> має таку послідовність вузлів:</w:t>
      </w:r>
      <w:r w:rsidR="00AB7004">
        <w:rPr>
          <w:color w:val="000000"/>
          <w:sz w:val="28"/>
          <w:szCs w:val="28"/>
          <w:lang w:val="uk-UA"/>
        </w:rPr>
        <w:t xml:space="preserve"> </w:t>
      </w:r>
      <w:r w:rsidR="002A449A" w:rsidRPr="00443132">
        <w:rPr>
          <w:color w:val="000000"/>
          <w:sz w:val="28"/>
          <w:szCs w:val="28"/>
          <w:lang w:val="uk-UA"/>
        </w:rPr>
        <w:t>(3)→</w:t>
      </w:r>
      <w:r w:rsidR="002A449A" w:rsidRPr="00443132">
        <w:rPr>
          <w:color w:val="000000"/>
          <w:sz w:val="28"/>
          <w:lang w:val="uk-UA"/>
        </w:rPr>
        <w:t xml:space="preserve"> [1108.38]</w:t>
      </w:r>
      <w:r w:rsidR="0068626E" w:rsidRPr="00443132">
        <w:rPr>
          <w:color w:val="000000"/>
          <w:sz w:val="28"/>
          <w:szCs w:val="28"/>
          <w:lang w:val="uk-UA"/>
        </w:rPr>
        <w:t xml:space="preserve"> →(38)→</w:t>
      </w:r>
      <w:r w:rsidR="0068626E" w:rsidRPr="00443132">
        <w:rPr>
          <w:color w:val="000000"/>
          <w:sz w:val="28"/>
          <w:lang w:val="uk-UA"/>
        </w:rPr>
        <w:t xml:space="preserve"> [992.31]</w:t>
      </w:r>
      <w:r w:rsidR="0068626E" w:rsidRPr="00443132">
        <w:rPr>
          <w:color w:val="000000"/>
          <w:sz w:val="28"/>
          <w:szCs w:val="28"/>
          <w:lang w:val="uk-UA"/>
        </w:rPr>
        <w:t xml:space="preserve"> →(31)→</w:t>
      </w:r>
      <w:r w:rsidR="0068626E" w:rsidRPr="00443132">
        <w:rPr>
          <w:color w:val="000000"/>
          <w:sz w:val="28"/>
          <w:lang w:val="uk-UA"/>
        </w:rPr>
        <w:t xml:space="preserve"> [801.21]</w:t>
      </w:r>
      <w:r w:rsidR="0068626E" w:rsidRPr="00443132">
        <w:rPr>
          <w:color w:val="000000"/>
          <w:sz w:val="28"/>
          <w:szCs w:val="28"/>
          <w:lang w:val="uk-UA"/>
        </w:rPr>
        <w:t xml:space="preserve"> →(21)→ (15)</w:t>
      </w:r>
      <w:r w:rsidR="00AB7004">
        <w:rPr>
          <w:color w:val="000000"/>
          <w:sz w:val="28"/>
          <w:szCs w:val="28"/>
          <w:lang w:val="uk-UA"/>
        </w:rPr>
        <w:t>.</w:t>
      </w:r>
    </w:p>
    <w:p w:rsidR="00522D10" w:rsidRPr="00443132" w:rsidRDefault="00522D10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Таким чином, одержуємо шлях загальною довжиною 1</w:t>
      </w:r>
      <w:r w:rsidR="0068626E" w:rsidRPr="00AB7004">
        <w:rPr>
          <w:color w:val="000000"/>
          <w:sz w:val="28"/>
          <w:szCs w:val="28"/>
        </w:rPr>
        <w:t>108</w:t>
      </w:r>
      <w:r w:rsidR="00443132">
        <w:rPr>
          <w:color w:val="000000"/>
          <w:sz w:val="28"/>
          <w:szCs w:val="28"/>
          <w:lang w:val="uk-UA"/>
        </w:rPr>
        <w:t> </w:t>
      </w:r>
      <w:r w:rsidR="00443132" w:rsidRPr="00443132">
        <w:rPr>
          <w:color w:val="000000"/>
          <w:sz w:val="28"/>
          <w:szCs w:val="28"/>
          <w:lang w:val="uk-UA"/>
        </w:rPr>
        <w:t>км</w:t>
      </w:r>
      <w:r w:rsidRPr="00443132">
        <w:rPr>
          <w:color w:val="000000"/>
          <w:sz w:val="28"/>
          <w:szCs w:val="28"/>
          <w:lang w:val="uk-UA"/>
        </w:rPr>
        <w:t>.</w:t>
      </w:r>
    </w:p>
    <w:p w:rsidR="0003133D" w:rsidRPr="00443132" w:rsidRDefault="009113B5" w:rsidP="009113B5">
      <w:pPr>
        <w:shd w:val="clear" w:color="auto" w:fill="FFFFFF"/>
        <w:spacing w:line="360" w:lineRule="auto"/>
        <w:ind w:left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br w:type="page"/>
        <w:t xml:space="preserve">4. </w:t>
      </w:r>
      <w:r w:rsidR="00BF7226" w:rsidRPr="00443132">
        <w:rPr>
          <w:b/>
          <w:color w:val="000000"/>
          <w:sz w:val="28"/>
          <w:szCs w:val="28"/>
          <w:lang w:val="uk-UA"/>
        </w:rPr>
        <w:t>Задача про максимальний потік</w:t>
      </w:r>
      <w:r w:rsidR="00443132" w:rsidRPr="00443132">
        <w:rPr>
          <w:b/>
          <w:color w:val="000000"/>
          <w:sz w:val="28"/>
          <w:szCs w:val="28"/>
          <w:lang w:val="uk-UA"/>
        </w:rPr>
        <w:t xml:space="preserve"> </w:t>
      </w:r>
      <w:r w:rsidR="00BF7226" w:rsidRPr="00443132">
        <w:rPr>
          <w:b/>
          <w:color w:val="000000"/>
          <w:sz w:val="28"/>
          <w:szCs w:val="28"/>
          <w:lang w:val="uk-UA"/>
        </w:rPr>
        <w:t>(алгоритм Форда-Фалкерсона)</w:t>
      </w:r>
    </w:p>
    <w:p w:rsidR="0003133D" w:rsidRPr="00443132" w:rsidRDefault="0003133D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BF7226" w:rsidRPr="00443132" w:rsidRDefault="00BF7226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Рішення задачі складається з підготовчого етапу і кінцевого числа кроків, на кожнім з яких відбувається припустиме збільшення потоку. На підготовчому етапі формується матриця пропускних здатностей дуг мережі.</w:t>
      </w:r>
    </w:p>
    <w:p w:rsidR="00BF7226" w:rsidRPr="00443132" w:rsidRDefault="00BF7226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BF7226" w:rsidRPr="00443132" w:rsidRDefault="00BF7226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Таблиця 4.1.</w:t>
      </w:r>
      <w:r w:rsidR="009113B5">
        <w:rPr>
          <w:color w:val="000000"/>
          <w:sz w:val="28"/>
          <w:szCs w:val="28"/>
          <w:lang w:val="uk-UA"/>
        </w:rPr>
        <w:t xml:space="preserve"> </w:t>
      </w:r>
      <w:r w:rsidRPr="00443132">
        <w:rPr>
          <w:color w:val="000000"/>
          <w:sz w:val="28"/>
          <w:szCs w:val="28"/>
          <w:lang w:val="uk-UA"/>
        </w:rPr>
        <w:t>Матриця пропускних здатностей дуг мережі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899"/>
        <w:gridCol w:w="974"/>
        <w:gridCol w:w="898"/>
        <w:gridCol w:w="898"/>
        <w:gridCol w:w="974"/>
        <w:gridCol w:w="974"/>
        <w:gridCol w:w="898"/>
        <w:gridCol w:w="898"/>
        <w:gridCol w:w="943"/>
        <w:gridCol w:w="941"/>
      </w:tblGrid>
      <w:tr w:rsidR="000D3D33" w:rsidRPr="001D6C45" w:rsidTr="001D6C45">
        <w:trPr>
          <w:cantSplit/>
          <w:trHeight w:val="324"/>
          <w:jc w:val="center"/>
        </w:trPr>
        <w:tc>
          <w:tcPr>
            <w:tcW w:w="483" w:type="pct"/>
            <w:shd w:val="clear" w:color="auto" w:fill="auto"/>
          </w:tcPr>
          <w:p w:rsidR="000D3D33" w:rsidRPr="001D6C45" w:rsidRDefault="000D3D33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24" w:type="pct"/>
            <w:shd w:val="clear" w:color="auto" w:fill="auto"/>
          </w:tcPr>
          <w:p w:rsidR="000D3D33" w:rsidRPr="001D6C45" w:rsidRDefault="002E0890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b/>
                <w:color w:val="000000"/>
                <w:sz w:val="20"/>
                <w:szCs w:val="28"/>
                <w:lang w:val="en-US"/>
              </w:rPr>
              <w:t>15</w:t>
            </w:r>
          </w:p>
        </w:tc>
        <w:tc>
          <w:tcPr>
            <w:tcW w:w="483" w:type="pct"/>
            <w:shd w:val="clear" w:color="auto" w:fill="auto"/>
          </w:tcPr>
          <w:p w:rsidR="000D3D33" w:rsidRPr="001D6C45" w:rsidRDefault="002E0890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b/>
                <w:color w:val="000000"/>
                <w:sz w:val="20"/>
                <w:szCs w:val="28"/>
                <w:lang w:val="en-US"/>
              </w:rPr>
              <w:t>12</w:t>
            </w:r>
          </w:p>
        </w:tc>
        <w:tc>
          <w:tcPr>
            <w:tcW w:w="483" w:type="pct"/>
            <w:shd w:val="clear" w:color="auto" w:fill="auto"/>
          </w:tcPr>
          <w:p w:rsidR="000D3D33" w:rsidRPr="001D6C45" w:rsidRDefault="002E0890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b/>
                <w:color w:val="000000"/>
                <w:sz w:val="20"/>
                <w:szCs w:val="28"/>
                <w:lang w:val="en-US"/>
              </w:rPr>
              <w:t>2</w:t>
            </w:r>
          </w:p>
        </w:tc>
        <w:tc>
          <w:tcPr>
            <w:tcW w:w="524" w:type="pct"/>
            <w:shd w:val="clear" w:color="auto" w:fill="auto"/>
          </w:tcPr>
          <w:p w:rsidR="000D3D33" w:rsidRPr="001D6C45" w:rsidRDefault="002E0890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b/>
                <w:color w:val="000000"/>
                <w:sz w:val="20"/>
                <w:szCs w:val="28"/>
                <w:lang w:val="en-US"/>
              </w:rPr>
              <w:t>21</w:t>
            </w:r>
          </w:p>
        </w:tc>
        <w:tc>
          <w:tcPr>
            <w:tcW w:w="524" w:type="pct"/>
            <w:shd w:val="clear" w:color="auto" w:fill="auto"/>
          </w:tcPr>
          <w:p w:rsidR="000D3D33" w:rsidRPr="001D6C45" w:rsidRDefault="002E0890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b/>
                <w:color w:val="000000"/>
                <w:sz w:val="20"/>
                <w:szCs w:val="28"/>
                <w:lang w:val="en-US"/>
              </w:rPr>
              <w:t>31</w:t>
            </w:r>
          </w:p>
        </w:tc>
        <w:tc>
          <w:tcPr>
            <w:tcW w:w="483" w:type="pct"/>
            <w:shd w:val="clear" w:color="auto" w:fill="auto"/>
          </w:tcPr>
          <w:p w:rsidR="000D3D33" w:rsidRPr="001D6C45" w:rsidRDefault="002E0890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b/>
                <w:color w:val="000000"/>
                <w:sz w:val="20"/>
                <w:szCs w:val="28"/>
                <w:lang w:val="en-US"/>
              </w:rPr>
              <w:t>23</w:t>
            </w:r>
          </w:p>
        </w:tc>
        <w:tc>
          <w:tcPr>
            <w:tcW w:w="483" w:type="pct"/>
            <w:shd w:val="clear" w:color="auto" w:fill="auto"/>
          </w:tcPr>
          <w:p w:rsidR="000D3D33" w:rsidRPr="001D6C45" w:rsidRDefault="002E0890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b/>
                <w:color w:val="000000"/>
                <w:sz w:val="20"/>
                <w:szCs w:val="28"/>
                <w:lang w:val="en-US"/>
              </w:rPr>
              <w:t>22</w:t>
            </w:r>
          </w:p>
        </w:tc>
        <w:tc>
          <w:tcPr>
            <w:tcW w:w="507" w:type="pct"/>
            <w:shd w:val="clear" w:color="auto" w:fill="auto"/>
          </w:tcPr>
          <w:p w:rsidR="000D3D33" w:rsidRPr="001D6C45" w:rsidRDefault="002E0890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b/>
                <w:color w:val="000000"/>
                <w:sz w:val="20"/>
                <w:szCs w:val="28"/>
                <w:lang w:val="en-US"/>
              </w:rPr>
              <w:t>38</w:t>
            </w:r>
          </w:p>
        </w:tc>
        <w:tc>
          <w:tcPr>
            <w:tcW w:w="507" w:type="pct"/>
            <w:shd w:val="clear" w:color="auto" w:fill="auto"/>
          </w:tcPr>
          <w:p w:rsidR="000D3D33" w:rsidRPr="001D6C45" w:rsidRDefault="002E0890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b/>
                <w:color w:val="000000"/>
                <w:sz w:val="20"/>
                <w:szCs w:val="28"/>
                <w:lang w:val="en-US"/>
              </w:rPr>
              <w:t>3</w:t>
            </w:r>
          </w:p>
        </w:tc>
      </w:tr>
      <w:tr w:rsidR="00BF7226" w:rsidRPr="001D6C45" w:rsidTr="001D6C45">
        <w:trPr>
          <w:cantSplit/>
          <w:trHeight w:val="324"/>
          <w:jc w:val="center"/>
        </w:trPr>
        <w:tc>
          <w:tcPr>
            <w:tcW w:w="483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b/>
                <w:color w:val="000000"/>
                <w:sz w:val="20"/>
                <w:szCs w:val="28"/>
                <w:lang w:val="en-US"/>
              </w:rPr>
              <w:t>15</w:t>
            </w:r>
          </w:p>
        </w:tc>
        <w:tc>
          <w:tcPr>
            <w:tcW w:w="524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-</w:t>
            </w:r>
          </w:p>
        </w:tc>
        <w:tc>
          <w:tcPr>
            <w:tcW w:w="483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10</w:t>
            </w:r>
          </w:p>
        </w:tc>
        <w:tc>
          <w:tcPr>
            <w:tcW w:w="483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40"/>
                <w:vertAlign w:val="superscript"/>
                <w:lang w:val="en-US"/>
              </w:rPr>
            </w:pPr>
            <w:r w:rsidRPr="001D6C45">
              <w:rPr>
                <w:color w:val="000000"/>
                <w:sz w:val="20"/>
                <w:szCs w:val="40"/>
                <w:vertAlign w:val="superscript"/>
                <w:lang w:val="en-US"/>
              </w:rPr>
              <w:t>10</w:t>
            </w:r>
          </w:p>
        </w:tc>
        <w:tc>
          <w:tcPr>
            <w:tcW w:w="524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10</w:t>
            </w:r>
            <w:r w:rsidRPr="001D6C45">
              <w:rPr>
                <w:color w:val="000000"/>
                <w:sz w:val="20"/>
                <w:szCs w:val="28"/>
                <w:vertAlign w:val="superscript"/>
                <w:lang w:val="en-US"/>
              </w:rPr>
              <w:t>-</w:t>
            </w:r>
          </w:p>
        </w:tc>
        <w:tc>
          <w:tcPr>
            <w:tcW w:w="524" w:type="pct"/>
            <w:shd w:val="clear" w:color="auto" w:fill="auto"/>
          </w:tcPr>
          <w:p w:rsidR="00BF7226" w:rsidRPr="001D6C45" w:rsidRDefault="00BF7226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483" w:type="pct"/>
            <w:shd w:val="clear" w:color="auto" w:fill="auto"/>
          </w:tcPr>
          <w:p w:rsidR="00BF7226" w:rsidRPr="001D6C45" w:rsidRDefault="00BF7226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483" w:type="pct"/>
            <w:shd w:val="clear" w:color="auto" w:fill="auto"/>
          </w:tcPr>
          <w:p w:rsidR="00BF7226" w:rsidRPr="001D6C45" w:rsidRDefault="00BF7226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7" w:type="pct"/>
            <w:shd w:val="clear" w:color="auto" w:fill="auto"/>
          </w:tcPr>
          <w:p w:rsidR="00BF7226" w:rsidRPr="001D6C45" w:rsidRDefault="00BF7226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7" w:type="pct"/>
            <w:shd w:val="clear" w:color="auto" w:fill="auto"/>
          </w:tcPr>
          <w:p w:rsidR="00BF7226" w:rsidRPr="001D6C45" w:rsidRDefault="00BF7226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</w:tr>
      <w:tr w:rsidR="00BF7226" w:rsidRPr="001D6C45" w:rsidTr="001D6C45">
        <w:trPr>
          <w:cantSplit/>
          <w:trHeight w:val="324"/>
          <w:jc w:val="center"/>
        </w:trPr>
        <w:tc>
          <w:tcPr>
            <w:tcW w:w="483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b/>
                <w:color w:val="000000"/>
                <w:sz w:val="20"/>
                <w:szCs w:val="28"/>
                <w:lang w:val="en-US"/>
              </w:rPr>
              <w:t>12</w:t>
            </w:r>
          </w:p>
        </w:tc>
        <w:tc>
          <w:tcPr>
            <w:tcW w:w="524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7</w:t>
            </w:r>
          </w:p>
        </w:tc>
        <w:tc>
          <w:tcPr>
            <w:tcW w:w="483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-</w:t>
            </w:r>
          </w:p>
        </w:tc>
        <w:tc>
          <w:tcPr>
            <w:tcW w:w="483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7</w:t>
            </w:r>
          </w:p>
        </w:tc>
        <w:tc>
          <w:tcPr>
            <w:tcW w:w="524" w:type="pct"/>
            <w:shd w:val="clear" w:color="auto" w:fill="auto"/>
          </w:tcPr>
          <w:p w:rsidR="00BF7226" w:rsidRPr="001D6C45" w:rsidRDefault="00BF7226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24" w:type="pct"/>
            <w:shd w:val="clear" w:color="auto" w:fill="auto"/>
          </w:tcPr>
          <w:p w:rsidR="00BF7226" w:rsidRPr="001D6C45" w:rsidRDefault="00BF7226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483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7</w:t>
            </w:r>
          </w:p>
        </w:tc>
        <w:tc>
          <w:tcPr>
            <w:tcW w:w="483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7</w:t>
            </w:r>
          </w:p>
        </w:tc>
        <w:tc>
          <w:tcPr>
            <w:tcW w:w="507" w:type="pct"/>
            <w:shd w:val="clear" w:color="auto" w:fill="auto"/>
          </w:tcPr>
          <w:p w:rsidR="00BF7226" w:rsidRPr="001D6C45" w:rsidRDefault="00BF7226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7" w:type="pct"/>
            <w:shd w:val="clear" w:color="auto" w:fill="auto"/>
          </w:tcPr>
          <w:p w:rsidR="00BF7226" w:rsidRPr="001D6C45" w:rsidRDefault="00BF7226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</w:tr>
      <w:tr w:rsidR="00BF7226" w:rsidRPr="001D6C45" w:rsidTr="001D6C45">
        <w:trPr>
          <w:cantSplit/>
          <w:trHeight w:val="324"/>
          <w:jc w:val="center"/>
        </w:trPr>
        <w:tc>
          <w:tcPr>
            <w:tcW w:w="483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b/>
                <w:color w:val="000000"/>
                <w:sz w:val="20"/>
                <w:szCs w:val="28"/>
                <w:lang w:val="en-US"/>
              </w:rPr>
              <w:t>2</w:t>
            </w:r>
          </w:p>
        </w:tc>
        <w:tc>
          <w:tcPr>
            <w:tcW w:w="524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40"/>
                <w:vertAlign w:val="superscript"/>
                <w:lang w:val="en-US"/>
              </w:rPr>
            </w:pPr>
            <w:r w:rsidRPr="001D6C45">
              <w:rPr>
                <w:color w:val="000000"/>
                <w:sz w:val="20"/>
                <w:szCs w:val="40"/>
                <w:vertAlign w:val="superscript"/>
                <w:lang w:val="en-US"/>
              </w:rPr>
              <w:t>13</w:t>
            </w:r>
          </w:p>
        </w:tc>
        <w:tc>
          <w:tcPr>
            <w:tcW w:w="483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13</w:t>
            </w:r>
          </w:p>
        </w:tc>
        <w:tc>
          <w:tcPr>
            <w:tcW w:w="483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-</w:t>
            </w:r>
          </w:p>
        </w:tc>
        <w:tc>
          <w:tcPr>
            <w:tcW w:w="524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13</w:t>
            </w:r>
          </w:p>
        </w:tc>
        <w:tc>
          <w:tcPr>
            <w:tcW w:w="524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13</w:t>
            </w:r>
          </w:p>
        </w:tc>
        <w:tc>
          <w:tcPr>
            <w:tcW w:w="483" w:type="pct"/>
            <w:shd w:val="clear" w:color="auto" w:fill="auto"/>
          </w:tcPr>
          <w:p w:rsidR="00BF7226" w:rsidRPr="001D6C45" w:rsidRDefault="00BF7226" w:rsidP="001D6C45">
            <w:pPr>
              <w:spacing w:line="360" w:lineRule="auto"/>
              <w:jc w:val="both"/>
              <w:rPr>
                <w:color w:val="000000"/>
                <w:sz w:val="20"/>
                <w:szCs w:val="40"/>
                <w:vertAlign w:val="superscript"/>
                <w:lang w:val="uk-UA"/>
              </w:rPr>
            </w:pPr>
          </w:p>
        </w:tc>
        <w:tc>
          <w:tcPr>
            <w:tcW w:w="483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13</w:t>
            </w:r>
          </w:p>
        </w:tc>
        <w:tc>
          <w:tcPr>
            <w:tcW w:w="507" w:type="pct"/>
            <w:shd w:val="clear" w:color="auto" w:fill="auto"/>
          </w:tcPr>
          <w:p w:rsidR="00BF7226" w:rsidRPr="001D6C45" w:rsidRDefault="00BF7226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7" w:type="pct"/>
            <w:shd w:val="clear" w:color="auto" w:fill="auto"/>
          </w:tcPr>
          <w:p w:rsidR="00BF7226" w:rsidRPr="001D6C45" w:rsidRDefault="00BF7226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</w:tr>
      <w:tr w:rsidR="00BF7226" w:rsidRPr="001D6C45" w:rsidTr="001D6C45">
        <w:trPr>
          <w:cantSplit/>
          <w:trHeight w:val="324"/>
          <w:jc w:val="center"/>
        </w:trPr>
        <w:tc>
          <w:tcPr>
            <w:tcW w:w="483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b/>
                <w:color w:val="000000"/>
                <w:sz w:val="20"/>
                <w:szCs w:val="28"/>
                <w:lang w:val="en-US"/>
              </w:rPr>
              <w:t>21</w:t>
            </w:r>
          </w:p>
        </w:tc>
        <w:tc>
          <w:tcPr>
            <w:tcW w:w="524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18</w:t>
            </w:r>
            <w:r w:rsidRPr="001D6C45">
              <w:rPr>
                <w:color w:val="000000"/>
                <w:sz w:val="20"/>
                <w:szCs w:val="28"/>
                <w:vertAlign w:val="superscript"/>
                <w:lang w:val="en-US"/>
              </w:rPr>
              <w:t>+</w:t>
            </w:r>
          </w:p>
        </w:tc>
        <w:tc>
          <w:tcPr>
            <w:tcW w:w="483" w:type="pct"/>
            <w:shd w:val="clear" w:color="auto" w:fill="auto"/>
          </w:tcPr>
          <w:p w:rsidR="00BF7226" w:rsidRPr="001D6C45" w:rsidRDefault="00BF7226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483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18</w:t>
            </w:r>
          </w:p>
        </w:tc>
        <w:tc>
          <w:tcPr>
            <w:tcW w:w="524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-</w:t>
            </w:r>
          </w:p>
        </w:tc>
        <w:tc>
          <w:tcPr>
            <w:tcW w:w="524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18</w:t>
            </w:r>
            <w:r w:rsidRPr="001D6C45">
              <w:rPr>
                <w:color w:val="000000"/>
                <w:sz w:val="20"/>
                <w:szCs w:val="28"/>
                <w:vertAlign w:val="superscript"/>
                <w:lang w:val="en-US"/>
              </w:rPr>
              <w:t>-</w:t>
            </w:r>
          </w:p>
        </w:tc>
        <w:tc>
          <w:tcPr>
            <w:tcW w:w="483" w:type="pct"/>
            <w:shd w:val="clear" w:color="auto" w:fill="auto"/>
          </w:tcPr>
          <w:p w:rsidR="00BF7226" w:rsidRPr="001D6C45" w:rsidRDefault="00BF7226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483" w:type="pct"/>
            <w:shd w:val="clear" w:color="auto" w:fill="auto"/>
          </w:tcPr>
          <w:p w:rsidR="00BF7226" w:rsidRPr="001D6C45" w:rsidRDefault="00BF7226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7" w:type="pct"/>
            <w:shd w:val="clear" w:color="auto" w:fill="auto"/>
          </w:tcPr>
          <w:p w:rsidR="00BF7226" w:rsidRPr="001D6C45" w:rsidRDefault="00BF7226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7" w:type="pct"/>
            <w:shd w:val="clear" w:color="auto" w:fill="auto"/>
          </w:tcPr>
          <w:p w:rsidR="00BF7226" w:rsidRPr="001D6C45" w:rsidRDefault="00BF7226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</w:tr>
      <w:tr w:rsidR="00BF7226" w:rsidRPr="001D6C45" w:rsidTr="001D6C45">
        <w:trPr>
          <w:cantSplit/>
          <w:trHeight w:val="324"/>
          <w:jc w:val="center"/>
        </w:trPr>
        <w:tc>
          <w:tcPr>
            <w:tcW w:w="483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b/>
                <w:color w:val="000000"/>
                <w:sz w:val="20"/>
                <w:szCs w:val="28"/>
                <w:lang w:val="en-US"/>
              </w:rPr>
              <w:t>31</w:t>
            </w:r>
          </w:p>
        </w:tc>
        <w:tc>
          <w:tcPr>
            <w:tcW w:w="524" w:type="pct"/>
            <w:shd w:val="clear" w:color="auto" w:fill="auto"/>
          </w:tcPr>
          <w:p w:rsidR="00BF7226" w:rsidRPr="001D6C45" w:rsidRDefault="00BF7226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483" w:type="pct"/>
            <w:shd w:val="clear" w:color="auto" w:fill="auto"/>
          </w:tcPr>
          <w:p w:rsidR="00BF7226" w:rsidRPr="001D6C45" w:rsidRDefault="00BF7226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483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22</w:t>
            </w:r>
          </w:p>
        </w:tc>
        <w:tc>
          <w:tcPr>
            <w:tcW w:w="524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22</w:t>
            </w:r>
            <w:r w:rsidRPr="001D6C45">
              <w:rPr>
                <w:color w:val="000000"/>
                <w:sz w:val="20"/>
                <w:szCs w:val="28"/>
                <w:vertAlign w:val="superscript"/>
                <w:lang w:val="en-US"/>
              </w:rPr>
              <w:t>+</w:t>
            </w:r>
          </w:p>
        </w:tc>
        <w:tc>
          <w:tcPr>
            <w:tcW w:w="524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-</w:t>
            </w:r>
          </w:p>
        </w:tc>
        <w:tc>
          <w:tcPr>
            <w:tcW w:w="483" w:type="pct"/>
            <w:shd w:val="clear" w:color="auto" w:fill="auto"/>
          </w:tcPr>
          <w:p w:rsidR="00BF7226" w:rsidRPr="001D6C45" w:rsidRDefault="00BF7226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483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22</w:t>
            </w:r>
          </w:p>
        </w:tc>
        <w:tc>
          <w:tcPr>
            <w:tcW w:w="507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22</w:t>
            </w:r>
            <w:r w:rsidRPr="001D6C45">
              <w:rPr>
                <w:color w:val="000000"/>
                <w:sz w:val="20"/>
                <w:szCs w:val="28"/>
                <w:vertAlign w:val="superscript"/>
                <w:lang w:val="en-US"/>
              </w:rPr>
              <w:t>-</w:t>
            </w:r>
          </w:p>
        </w:tc>
        <w:tc>
          <w:tcPr>
            <w:tcW w:w="507" w:type="pct"/>
            <w:shd w:val="clear" w:color="auto" w:fill="auto"/>
          </w:tcPr>
          <w:p w:rsidR="00BF7226" w:rsidRPr="001D6C45" w:rsidRDefault="00BF7226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</w:tr>
      <w:tr w:rsidR="00BF7226" w:rsidRPr="001D6C45" w:rsidTr="001D6C45">
        <w:trPr>
          <w:cantSplit/>
          <w:trHeight w:val="324"/>
          <w:jc w:val="center"/>
        </w:trPr>
        <w:tc>
          <w:tcPr>
            <w:tcW w:w="483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b/>
                <w:color w:val="000000"/>
                <w:sz w:val="20"/>
                <w:szCs w:val="28"/>
                <w:lang w:val="en-US"/>
              </w:rPr>
              <w:t>23</w:t>
            </w:r>
          </w:p>
        </w:tc>
        <w:tc>
          <w:tcPr>
            <w:tcW w:w="524" w:type="pct"/>
            <w:shd w:val="clear" w:color="auto" w:fill="auto"/>
          </w:tcPr>
          <w:p w:rsidR="00BF7226" w:rsidRPr="001D6C45" w:rsidRDefault="00BF7226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483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22</w:t>
            </w:r>
          </w:p>
        </w:tc>
        <w:tc>
          <w:tcPr>
            <w:tcW w:w="483" w:type="pct"/>
            <w:shd w:val="clear" w:color="auto" w:fill="auto"/>
          </w:tcPr>
          <w:p w:rsidR="00BF7226" w:rsidRPr="001D6C45" w:rsidRDefault="00BF7226" w:rsidP="001D6C45">
            <w:pPr>
              <w:spacing w:line="360" w:lineRule="auto"/>
              <w:jc w:val="both"/>
              <w:rPr>
                <w:color w:val="000000"/>
                <w:sz w:val="20"/>
                <w:szCs w:val="40"/>
                <w:vertAlign w:val="superscript"/>
                <w:lang w:val="uk-UA"/>
              </w:rPr>
            </w:pPr>
          </w:p>
        </w:tc>
        <w:tc>
          <w:tcPr>
            <w:tcW w:w="524" w:type="pct"/>
            <w:shd w:val="clear" w:color="auto" w:fill="auto"/>
          </w:tcPr>
          <w:p w:rsidR="00BF7226" w:rsidRPr="001D6C45" w:rsidRDefault="00BF7226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524" w:type="pct"/>
            <w:shd w:val="clear" w:color="auto" w:fill="auto"/>
          </w:tcPr>
          <w:p w:rsidR="00BF7226" w:rsidRPr="001D6C45" w:rsidRDefault="00BF7226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483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-</w:t>
            </w:r>
          </w:p>
        </w:tc>
        <w:tc>
          <w:tcPr>
            <w:tcW w:w="483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22</w:t>
            </w:r>
          </w:p>
        </w:tc>
        <w:tc>
          <w:tcPr>
            <w:tcW w:w="507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22</w:t>
            </w:r>
          </w:p>
        </w:tc>
        <w:tc>
          <w:tcPr>
            <w:tcW w:w="507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22</w:t>
            </w:r>
          </w:p>
        </w:tc>
      </w:tr>
      <w:tr w:rsidR="00BF7226" w:rsidRPr="001D6C45" w:rsidTr="001D6C45">
        <w:trPr>
          <w:cantSplit/>
          <w:trHeight w:val="324"/>
          <w:jc w:val="center"/>
        </w:trPr>
        <w:tc>
          <w:tcPr>
            <w:tcW w:w="483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b/>
                <w:color w:val="000000"/>
                <w:sz w:val="20"/>
                <w:szCs w:val="28"/>
                <w:lang w:val="en-US"/>
              </w:rPr>
              <w:t>22</w:t>
            </w:r>
          </w:p>
        </w:tc>
        <w:tc>
          <w:tcPr>
            <w:tcW w:w="524" w:type="pct"/>
            <w:shd w:val="clear" w:color="auto" w:fill="auto"/>
          </w:tcPr>
          <w:p w:rsidR="00BF7226" w:rsidRPr="001D6C45" w:rsidRDefault="00BF7226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483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21</w:t>
            </w:r>
          </w:p>
        </w:tc>
        <w:tc>
          <w:tcPr>
            <w:tcW w:w="483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21</w:t>
            </w:r>
          </w:p>
        </w:tc>
        <w:tc>
          <w:tcPr>
            <w:tcW w:w="524" w:type="pct"/>
            <w:shd w:val="clear" w:color="auto" w:fill="auto"/>
          </w:tcPr>
          <w:p w:rsidR="00BF7226" w:rsidRPr="001D6C45" w:rsidRDefault="00BF7226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24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21</w:t>
            </w:r>
          </w:p>
        </w:tc>
        <w:tc>
          <w:tcPr>
            <w:tcW w:w="483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21</w:t>
            </w:r>
          </w:p>
        </w:tc>
        <w:tc>
          <w:tcPr>
            <w:tcW w:w="483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-</w:t>
            </w:r>
          </w:p>
        </w:tc>
        <w:tc>
          <w:tcPr>
            <w:tcW w:w="507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21</w:t>
            </w:r>
          </w:p>
        </w:tc>
        <w:tc>
          <w:tcPr>
            <w:tcW w:w="507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21</w:t>
            </w:r>
          </w:p>
        </w:tc>
      </w:tr>
      <w:tr w:rsidR="00BF7226" w:rsidRPr="001D6C45" w:rsidTr="001D6C45">
        <w:trPr>
          <w:cantSplit/>
          <w:trHeight w:val="324"/>
          <w:jc w:val="center"/>
        </w:trPr>
        <w:tc>
          <w:tcPr>
            <w:tcW w:w="483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b/>
                <w:color w:val="000000"/>
                <w:sz w:val="20"/>
                <w:szCs w:val="28"/>
                <w:lang w:val="en-US"/>
              </w:rPr>
              <w:t>38</w:t>
            </w:r>
          </w:p>
        </w:tc>
        <w:tc>
          <w:tcPr>
            <w:tcW w:w="524" w:type="pct"/>
            <w:shd w:val="clear" w:color="auto" w:fill="auto"/>
          </w:tcPr>
          <w:p w:rsidR="00BF7226" w:rsidRPr="001D6C45" w:rsidRDefault="00BF7226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483" w:type="pct"/>
            <w:shd w:val="clear" w:color="auto" w:fill="auto"/>
          </w:tcPr>
          <w:p w:rsidR="00BF7226" w:rsidRPr="001D6C45" w:rsidRDefault="00BF7226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483" w:type="pct"/>
            <w:shd w:val="clear" w:color="auto" w:fill="auto"/>
          </w:tcPr>
          <w:p w:rsidR="00BF7226" w:rsidRPr="001D6C45" w:rsidRDefault="00BF7226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24" w:type="pct"/>
            <w:shd w:val="clear" w:color="auto" w:fill="auto"/>
          </w:tcPr>
          <w:p w:rsidR="00BF7226" w:rsidRPr="001D6C45" w:rsidRDefault="00BF7226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24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28</w:t>
            </w:r>
            <w:r w:rsidRPr="001D6C45">
              <w:rPr>
                <w:color w:val="000000"/>
                <w:sz w:val="20"/>
                <w:szCs w:val="28"/>
                <w:vertAlign w:val="superscript"/>
                <w:lang w:val="en-US"/>
              </w:rPr>
              <w:t>+</w:t>
            </w:r>
          </w:p>
        </w:tc>
        <w:tc>
          <w:tcPr>
            <w:tcW w:w="483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28</w:t>
            </w:r>
          </w:p>
        </w:tc>
        <w:tc>
          <w:tcPr>
            <w:tcW w:w="483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28</w:t>
            </w:r>
          </w:p>
        </w:tc>
        <w:tc>
          <w:tcPr>
            <w:tcW w:w="507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-</w:t>
            </w:r>
          </w:p>
        </w:tc>
        <w:tc>
          <w:tcPr>
            <w:tcW w:w="507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28</w:t>
            </w:r>
            <w:r w:rsidRPr="001D6C45">
              <w:rPr>
                <w:color w:val="000000"/>
                <w:sz w:val="20"/>
                <w:szCs w:val="28"/>
                <w:vertAlign w:val="superscript"/>
                <w:lang w:val="en-US"/>
              </w:rPr>
              <w:t>-</w:t>
            </w:r>
          </w:p>
        </w:tc>
      </w:tr>
      <w:tr w:rsidR="00BF7226" w:rsidRPr="001D6C45" w:rsidTr="001D6C45">
        <w:trPr>
          <w:cantSplit/>
          <w:trHeight w:val="324"/>
          <w:jc w:val="center"/>
        </w:trPr>
        <w:tc>
          <w:tcPr>
            <w:tcW w:w="483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b/>
                <w:color w:val="000000"/>
                <w:sz w:val="20"/>
                <w:szCs w:val="28"/>
                <w:lang w:val="en-US"/>
              </w:rPr>
              <w:t>3</w:t>
            </w:r>
          </w:p>
        </w:tc>
        <w:tc>
          <w:tcPr>
            <w:tcW w:w="524" w:type="pct"/>
            <w:shd w:val="clear" w:color="auto" w:fill="auto"/>
          </w:tcPr>
          <w:p w:rsidR="00BF7226" w:rsidRPr="001D6C45" w:rsidRDefault="00BF7226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483" w:type="pct"/>
            <w:shd w:val="clear" w:color="auto" w:fill="auto"/>
          </w:tcPr>
          <w:p w:rsidR="00BF7226" w:rsidRPr="001D6C45" w:rsidRDefault="00BF7226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483" w:type="pct"/>
            <w:shd w:val="clear" w:color="auto" w:fill="auto"/>
          </w:tcPr>
          <w:p w:rsidR="00BF7226" w:rsidRPr="001D6C45" w:rsidRDefault="00BF7226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24" w:type="pct"/>
            <w:shd w:val="clear" w:color="auto" w:fill="auto"/>
          </w:tcPr>
          <w:p w:rsidR="00BF7226" w:rsidRPr="001D6C45" w:rsidRDefault="00BF7226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24" w:type="pct"/>
            <w:shd w:val="clear" w:color="auto" w:fill="auto"/>
          </w:tcPr>
          <w:p w:rsidR="00BF7226" w:rsidRPr="001D6C45" w:rsidRDefault="00BF7226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483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7</w:t>
            </w:r>
          </w:p>
        </w:tc>
        <w:tc>
          <w:tcPr>
            <w:tcW w:w="483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7</w:t>
            </w:r>
          </w:p>
        </w:tc>
        <w:tc>
          <w:tcPr>
            <w:tcW w:w="507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7</w:t>
            </w:r>
            <w:r w:rsidRPr="001D6C45">
              <w:rPr>
                <w:color w:val="000000"/>
                <w:sz w:val="20"/>
                <w:szCs w:val="28"/>
                <w:vertAlign w:val="superscript"/>
                <w:lang w:val="en-US"/>
              </w:rPr>
              <w:t>+</w:t>
            </w:r>
          </w:p>
        </w:tc>
        <w:tc>
          <w:tcPr>
            <w:tcW w:w="507" w:type="pct"/>
            <w:shd w:val="clear" w:color="auto" w:fill="auto"/>
          </w:tcPr>
          <w:p w:rsidR="00BF7226" w:rsidRPr="001D6C45" w:rsidRDefault="002E0890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-</w:t>
            </w:r>
          </w:p>
        </w:tc>
      </w:tr>
    </w:tbl>
    <w:p w:rsidR="00BF7226" w:rsidRPr="00443132" w:rsidRDefault="00BF7226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BF7226" w:rsidRPr="00443132" w:rsidRDefault="00BF7226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 xml:space="preserve">По табл. 4.1. знаходимо шлях </w:t>
      </w:r>
      <w:r w:rsidR="009C11ED" w:rsidRPr="00443132">
        <w:rPr>
          <w:color w:val="000000"/>
          <w:sz w:val="28"/>
          <w:szCs w:val="28"/>
          <w:lang w:val="en-US"/>
        </w:rPr>
        <w:t>l</w:t>
      </w:r>
      <w:r w:rsidR="009C11ED" w:rsidRPr="00443132">
        <w:rPr>
          <w:color w:val="000000"/>
          <w:sz w:val="28"/>
          <w:szCs w:val="16"/>
        </w:rPr>
        <w:t>1</w:t>
      </w:r>
      <w:r w:rsidR="009C11ED" w:rsidRPr="00443132">
        <w:rPr>
          <w:color w:val="000000"/>
          <w:sz w:val="28"/>
          <w:szCs w:val="28"/>
        </w:rPr>
        <w:t>=(15,</w:t>
      </w:r>
      <w:r w:rsidR="002E0890" w:rsidRPr="00443132">
        <w:rPr>
          <w:color w:val="000000"/>
          <w:sz w:val="28"/>
          <w:szCs w:val="28"/>
        </w:rPr>
        <w:t>21</w:t>
      </w:r>
      <w:r w:rsidR="002E0890" w:rsidRPr="00443132">
        <w:rPr>
          <w:color w:val="000000"/>
          <w:sz w:val="28"/>
          <w:szCs w:val="28"/>
          <w:lang w:val="uk-UA"/>
        </w:rPr>
        <w:t>,31,38</w:t>
      </w:r>
      <w:r w:rsidR="009C11ED" w:rsidRPr="00443132">
        <w:rPr>
          <w:color w:val="000000"/>
          <w:sz w:val="28"/>
          <w:szCs w:val="28"/>
        </w:rPr>
        <w:t>)</w:t>
      </w:r>
      <w:r w:rsidRPr="00443132">
        <w:rPr>
          <w:color w:val="000000"/>
          <w:sz w:val="28"/>
          <w:szCs w:val="28"/>
          <w:lang w:val="uk-UA"/>
        </w:rPr>
        <w:t xml:space="preserve"> зі станції </w:t>
      </w:r>
      <w:r w:rsidR="009C11ED" w:rsidRPr="00443132">
        <w:rPr>
          <w:color w:val="000000"/>
          <w:sz w:val="28"/>
          <w:szCs w:val="28"/>
        </w:rPr>
        <w:t>15</w:t>
      </w:r>
      <w:r w:rsidRPr="00443132">
        <w:rPr>
          <w:color w:val="000000"/>
          <w:sz w:val="28"/>
          <w:szCs w:val="28"/>
          <w:lang w:val="uk-UA"/>
        </w:rPr>
        <w:t xml:space="preserve"> у </w:t>
      </w:r>
      <w:r w:rsidR="009C11ED" w:rsidRPr="00443132">
        <w:rPr>
          <w:color w:val="000000"/>
          <w:sz w:val="28"/>
          <w:szCs w:val="28"/>
        </w:rPr>
        <w:t>3</w:t>
      </w:r>
      <w:r w:rsidRPr="00443132">
        <w:rPr>
          <w:color w:val="000000"/>
          <w:sz w:val="28"/>
          <w:szCs w:val="28"/>
          <w:lang w:val="uk-UA"/>
        </w:rPr>
        <w:t xml:space="preserve"> з позитивною пропускною здатністю. Елементи цього шляху </w:t>
      </w:r>
      <w:r w:rsidR="00130EAC">
        <w:rPr>
          <w:color w:val="000000"/>
          <w:position w:val="-14"/>
          <w:sz w:val="28"/>
          <w:szCs w:val="28"/>
          <w:lang w:val="uk-UA"/>
        </w:rPr>
        <w:pict>
          <v:shape id="_x0000_i1132" type="#_x0000_t75" style="width:15pt;height:18.75pt">
            <v:imagedata r:id="rId92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позначаємо знаком «мінус», а симетричні </w:t>
      </w:r>
      <w:r w:rsidR="00130EAC">
        <w:rPr>
          <w:color w:val="000000"/>
          <w:position w:val="-14"/>
          <w:sz w:val="28"/>
          <w:szCs w:val="28"/>
          <w:lang w:val="uk-UA"/>
        </w:rPr>
        <w:pict>
          <v:shape id="_x0000_i1133" type="#_x0000_t75" style="width:15.75pt;height:18.75pt">
            <v:imagedata r:id="rId93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– знаком «плюс». Визначаємо пропускну здатність</w:t>
      </w:r>
      <w:r w:rsidR="00443132" w:rsidRPr="00443132">
        <w:rPr>
          <w:color w:val="000000"/>
          <w:sz w:val="28"/>
          <w:szCs w:val="28"/>
          <w:lang w:val="uk-UA"/>
        </w:rPr>
        <w:t xml:space="preserve"> </w:t>
      </w:r>
      <w:r w:rsidRPr="00443132">
        <w:rPr>
          <w:color w:val="000000"/>
          <w:sz w:val="28"/>
          <w:szCs w:val="28"/>
          <w:lang w:val="uk-UA"/>
        </w:rPr>
        <w:t>знайденого шляху, що дорівнює найменшій з пропускних здатностей дуг:</w:t>
      </w:r>
      <w:r w:rsidR="009113B5">
        <w:rPr>
          <w:color w:val="000000"/>
          <w:sz w:val="28"/>
          <w:szCs w:val="28"/>
          <w:lang w:val="uk-UA"/>
        </w:rPr>
        <w:t xml:space="preserve"> </w:t>
      </w:r>
      <w:r w:rsidR="004F0B26" w:rsidRPr="00443132">
        <w:rPr>
          <w:color w:val="000000"/>
          <w:sz w:val="28"/>
          <w:szCs w:val="28"/>
          <w:lang w:val="en-US"/>
        </w:rPr>
        <w:t>C</w:t>
      </w:r>
      <w:r w:rsidR="004F0B26" w:rsidRPr="00443132">
        <w:rPr>
          <w:color w:val="000000"/>
          <w:sz w:val="28"/>
          <w:szCs w:val="16"/>
          <w:lang w:val="uk-UA"/>
        </w:rPr>
        <w:t>1</w:t>
      </w:r>
      <w:r w:rsidR="0060637A" w:rsidRPr="00443132">
        <w:rPr>
          <w:color w:val="000000"/>
          <w:sz w:val="28"/>
          <w:szCs w:val="28"/>
          <w:lang w:val="uk-UA"/>
        </w:rPr>
        <w:t xml:space="preserve">= </w:t>
      </w:r>
      <w:r w:rsidR="0060637A" w:rsidRPr="00443132">
        <w:rPr>
          <w:color w:val="000000"/>
          <w:sz w:val="28"/>
          <w:szCs w:val="28"/>
          <w:lang w:val="en-US"/>
        </w:rPr>
        <w:t>mi</w:t>
      </w:r>
      <w:r w:rsidR="00443132" w:rsidRPr="00443132">
        <w:rPr>
          <w:color w:val="000000"/>
          <w:sz w:val="28"/>
          <w:szCs w:val="28"/>
          <w:lang w:val="en-US"/>
        </w:rPr>
        <w:t>n</w:t>
      </w:r>
      <w:r w:rsidR="00443132" w:rsidRPr="00443132">
        <w:rPr>
          <w:color w:val="000000"/>
          <w:sz w:val="28"/>
          <w:szCs w:val="28"/>
          <w:lang w:val="uk-UA"/>
        </w:rPr>
        <w:t xml:space="preserve"> {10,</w:t>
      </w:r>
      <w:r w:rsidR="004F0B26" w:rsidRPr="00443132">
        <w:rPr>
          <w:color w:val="000000"/>
          <w:sz w:val="28"/>
          <w:szCs w:val="28"/>
          <w:lang w:val="uk-UA"/>
        </w:rPr>
        <w:t>18,</w:t>
      </w:r>
      <w:r w:rsidR="0060637A" w:rsidRPr="00443132">
        <w:rPr>
          <w:color w:val="000000"/>
          <w:sz w:val="28"/>
          <w:szCs w:val="28"/>
          <w:lang w:val="uk-UA"/>
        </w:rPr>
        <w:t>22,</w:t>
      </w:r>
      <w:r w:rsidR="004F0B26" w:rsidRPr="00443132">
        <w:rPr>
          <w:color w:val="000000"/>
          <w:sz w:val="28"/>
          <w:szCs w:val="28"/>
          <w:lang w:val="uk-UA"/>
        </w:rPr>
        <w:t>28}=10</w:t>
      </w:r>
      <w:r w:rsidRPr="00443132">
        <w:rPr>
          <w:color w:val="000000"/>
          <w:sz w:val="28"/>
          <w:szCs w:val="28"/>
          <w:lang w:val="uk-UA"/>
        </w:rPr>
        <w:t>.</w:t>
      </w:r>
    </w:p>
    <w:p w:rsidR="00BF7226" w:rsidRPr="00443132" w:rsidRDefault="00BF7226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 xml:space="preserve">Визначаються залишкові пропускні здатності дуг знайденого шляху і симетричних йому дуг. Для цього з елементів </w:t>
      </w:r>
      <w:r w:rsidR="00130EAC">
        <w:rPr>
          <w:color w:val="000000"/>
          <w:position w:val="-14"/>
          <w:sz w:val="28"/>
          <w:szCs w:val="28"/>
          <w:lang w:val="uk-UA"/>
        </w:rPr>
        <w:pict>
          <v:shape id="_x0000_i1134" type="#_x0000_t75" style="width:15.75pt;height:20.25pt">
            <v:imagedata r:id="rId94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табл. 4.1. віднімаємо </w:t>
      </w:r>
      <w:r w:rsidR="00130EAC">
        <w:rPr>
          <w:color w:val="000000"/>
          <w:position w:val="-12"/>
          <w:sz w:val="28"/>
          <w:szCs w:val="28"/>
          <w:lang w:val="uk-UA"/>
        </w:rPr>
        <w:pict>
          <v:shape id="_x0000_i1135" type="#_x0000_t75" style="width:15pt;height:18pt">
            <v:imagedata r:id="rId95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, а до елементів </w:t>
      </w:r>
      <w:r w:rsidR="00130EAC">
        <w:rPr>
          <w:color w:val="000000"/>
          <w:position w:val="-14"/>
          <w:sz w:val="28"/>
          <w:szCs w:val="28"/>
          <w:lang w:val="uk-UA"/>
        </w:rPr>
        <w:pict>
          <v:shape id="_x0000_i1136" type="#_x0000_t75" style="width:15.75pt;height:20.25pt">
            <v:imagedata r:id="rId96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додаємо </w:t>
      </w:r>
      <w:r w:rsidR="00130EAC">
        <w:rPr>
          <w:color w:val="000000"/>
          <w:position w:val="-12"/>
          <w:sz w:val="28"/>
          <w:szCs w:val="28"/>
          <w:lang w:val="uk-UA"/>
        </w:rPr>
        <w:pict>
          <v:shape id="_x0000_i1137" type="#_x0000_t75" style="width:15pt;height:18pt">
            <v:imagedata r:id="rId95" o:title=""/>
          </v:shape>
        </w:pict>
      </w:r>
      <w:r w:rsidRPr="00443132">
        <w:rPr>
          <w:color w:val="000000"/>
          <w:sz w:val="28"/>
          <w:szCs w:val="28"/>
          <w:lang w:val="uk-UA"/>
        </w:rPr>
        <w:t>. У результаті одержимо нову табл. 4.2 зі</w:t>
      </w:r>
      <w:r w:rsidR="00443132" w:rsidRPr="00443132">
        <w:rPr>
          <w:color w:val="000000"/>
          <w:sz w:val="28"/>
          <w:szCs w:val="28"/>
          <w:lang w:val="uk-UA"/>
        </w:rPr>
        <w:t xml:space="preserve"> </w:t>
      </w:r>
      <w:r w:rsidRPr="00443132">
        <w:rPr>
          <w:color w:val="000000"/>
          <w:sz w:val="28"/>
          <w:szCs w:val="28"/>
          <w:lang w:val="uk-UA"/>
        </w:rPr>
        <w:t>зміненими пропускними здатностями.</w:t>
      </w:r>
    </w:p>
    <w:p w:rsidR="009113B5" w:rsidRDefault="009113B5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BF7226" w:rsidRPr="00443132" w:rsidRDefault="00BF7226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Таблиця 4.2.</w:t>
      </w:r>
      <w:r w:rsidR="009113B5">
        <w:rPr>
          <w:color w:val="000000"/>
          <w:sz w:val="28"/>
          <w:szCs w:val="28"/>
          <w:lang w:val="uk-UA"/>
        </w:rPr>
        <w:t xml:space="preserve"> </w:t>
      </w:r>
      <w:r w:rsidRPr="00443132">
        <w:rPr>
          <w:color w:val="000000"/>
          <w:sz w:val="28"/>
          <w:szCs w:val="28"/>
          <w:lang w:val="uk-UA"/>
        </w:rPr>
        <w:t>Матриця пропускних здатностей дуг мережі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905"/>
        <w:gridCol w:w="981"/>
        <w:gridCol w:w="905"/>
        <w:gridCol w:w="982"/>
        <w:gridCol w:w="906"/>
        <w:gridCol w:w="906"/>
        <w:gridCol w:w="906"/>
        <w:gridCol w:w="950"/>
        <w:gridCol w:w="906"/>
        <w:gridCol w:w="950"/>
      </w:tblGrid>
      <w:tr w:rsidR="000D3D33" w:rsidRPr="001D6C45" w:rsidTr="001D6C45">
        <w:trPr>
          <w:cantSplit/>
          <w:trHeight w:val="324"/>
          <w:jc w:val="center"/>
        </w:trPr>
        <w:tc>
          <w:tcPr>
            <w:tcW w:w="487" w:type="pct"/>
            <w:shd w:val="clear" w:color="auto" w:fill="auto"/>
          </w:tcPr>
          <w:p w:rsidR="000D3D33" w:rsidRPr="001D6C45" w:rsidRDefault="000D3D33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28" w:type="pct"/>
            <w:shd w:val="clear" w:color="auto" w:fill="auto"/>
          </w:tcPr>
          <w:p w:rsidR="000D3D33" w:rsidRPr="001D6C45" w:rsidRDefault="0060637A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15</w:t>
            </w:r>
          </w:p>
        </w:tc>
        <w:tc>
          <w:tcPr>
            <w:tcW w:w="487" w:type="pct"/>
            <w:shd w:val="clear" w:color="auto" w:fill="auto"/>
          </w:tcPr>
          <w:p w:rsidR="000D3D33" w:rsidRPr="001D6C45" w:rsidRDefault="0060637A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12</w:t>
            </w:r>
          </w:p>
        </w:tc>
        <w:tc>
          <w:tcPr>
            <w:tcW w:w="528" w:type="pct"/>
            <w:shd w:val="clear" w:color="auto" w:fill="auto"/>
          </w:tcPr>
          <w:p w:rsidR="000D3D33" w:rsidRPr="001D6C45" w:rsidRDefault="0060637A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2</w:t>
            </w:r>
          </w:p>
        </w:tc>
        <w:tc>
          <w:tcPr>
            <w:tcW w:w="487" w:type="pct"/>
            <w:shd w:val="clear" w:color="auto" w:fill="auto"/>
          </w:tcPr>
          <w:p w:rsidR="000D3D33" w:rsidRPr="001D6C45" w:rsidRDefault="0060637A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21</w:t>
            </w:r>
          </w:p>
        </w:tc>
        <w:tc>
          <w:tcPr>
            <w:tcW w:w="487" w:type="pct"/>
            <w:shd w:val="clear" w:color="auto" w:fill="auto"/>
          </w:tcPr>
          <w:p w:rsidR="000D3D33" w:rsidRPr="001D6C45" w:rsidRDefault="0060637A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31</w:t>
            </w:r>
          </w:p>
        </w:tc>
        <w:tc>
          <w:tcPr>
            <w:tcW w:w="487" w:type="pct"/>
            <w:shd w:val="clear" w:color="auto" w:fill="auto"/>
          </w:tcPr>
          <w:p w:rsidR="000D3D33" w:rsidRPr="001D6C45" w:rsidRDefault="0060637A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23</w:t>
            </w:r>
          </w:p>
        </w:tc>
        <w:tc>
          <w:tcPr>
            <w:tcW w:w="511" w:type="pct"/>
            <w:shd w:val="clear" w:color="auto" w:fill="auto"/>
          </w:tcPr>
          <w:p w:rsidR="000D3D33" w:rsidRPr="001D6C45" w:rsidRDefault="0060637A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22</w:t>
            </w:r>
          </w:p>
        </w:tc>
        <w:tc>
          <w:tcPr>
            <w:tcW w:w="487" w:type="pct"/>
            <w:shd w:val="clear" w:color="auto" w:fill="auto"/>
          </w:tcPr>
          <w:p w:rsidR="000D3D33" w:rsidRPr="001D6C45" w:rsidRDefault="0060637A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38</w:t>
            </w:r>
          </w:p>
        </w:tc>
        <w:tc>
          <w:tcPr>
            <w:tcW w:w="511" w:type="pct"/>
            <w:shd w:val="clear" w:color="auto" w:fill="auto"/>
          </w:tcPr>
          <w:p w:rsidR="000D3D33" w:rsidRPr="001D6C45" w:rsidRDefault="0060637A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3</w:t>
            </w:r>
          </w:p>
        </w:tc>
      </w:tr>
      <w:tr w:rsidR="000D3D33" w:rsidRPr="001D6C45" w:rsidTr="001D6C45">
        <w:trPr>
          <w:cantSplit/>
          <w:trHeight w:val="324"/>
          <w:jc w:val="center"/>
        </w:trPr>
        <w:tc>
          <w:tcPr>
            <w:tcW w:w="487" w:type="pct"/>
            <w:shd w:val="clear" w:color="auto" w:fill="auto"/>
          </w:tcPr>
          <w:p w:rsidR="000D3D33" w:rsidRPr="001D6C45" w:rsidRDefault="0060637A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15</w:t>
            </w:r>
          </w:p>
        </w:tc>
        <w:tc>
          <w:tcPr>
            <w:tcW w:w="528" w:type="pct"/>
            <w:shd w:val="clear" w:color="auto" w:fill="auto"/>
          </w:tcPr>
          <w:p w:rsidR="000D3D33" w:rsidRPr="001D6C45" w:rsidRDefault="0060637A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487" w:type="pct"/>
            <w:shd w:val="clear" w:color="auto" w:fill="auto"/>
          </w:tcPr>
          <w:p w:rsidR="000D3D33" w:rsidRPr="001D6C45" w:rsidRDefault="00CF00FB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10</w:t>
            </w:r>
          </w:p>
        </w:tc>
        <w:tc>
          <w:tcPr>
            <w:tcW w:w="528" w:type="pct"/>
            <w:shd w:val="clear" w:color="auto" w:fill="auto"/>
          </w:tcPr>
          <w:p w:rsidR="000D3D33" w:rsidRPr="001D6C45" w:rsidRDefault="00CF00FB" w:rsidP="001D6C45">
            <w:pPr>
              <w:spacing w:line="360" w:lineRule="auto"/>
              <w:jc w:val="both"/>
              <w:rPr>
                <w:color w:val="000000"/>
                <w:sz w:val="20"/>
                <w:szCs w:val="40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10</w:t>
            </w:r>
            <w:r w:rsidRPr="001D6C45">
              <w:rPr>
                <w:color w:val="000000"/>
                <w:sz w:val="20"/>
                <w:szCs w:val="28"/>
                <w:vertAlign w:val="superscript"/>
                <w:lang w:val="uk-UA"/>
              </w:rPr>
              <w:t>-</w:t>
            </w:r>
          </w:p>
        </w:tc>
        <w:tc>
          <w:tcPr>
            <w:tcW w:w="487" w:type="pct"/>
            <w:shd w:val="clear" w:color="auto" w:fill="auto"/>
          </w:tcPr>
          <w:p w:rsidR="000D3D33" w:rsidRPr="001D6C45" w:rsidRDefault="00CF00FB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0</w:t>
            </w:r>
          </w:p>
        </w:tc>
        <w:tc>
          <w:tcPr>
            <w:tcW w:w="487" w:type="pct"/>
            <w:shd w:val="clear" w:color="auto" w:fill="auto"/>
          </w:tcPr>
          <w:p w:rsidR="000D3D33" w:rsidRPr="001D6C45" w:rsidRDefault="000D3D33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487" w:type="pct"/>
            <w:shd w:val="clear" w:color="auto" w:fill="auto"/>
          </w:tcPr>
          <w:p w:rsidR="000D3D33" w:rsidRPr="001D6C45" w:rsidRDefault="000D3D33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511" w:type="pct"/>
            <w:shd w:val="clear" w:color="auto" w:fill="auto"/>
          </w:tcPr>
          <w:p w:rsidR="000D3D33" w:rsidRPr="001D6C45" w:rsidRDefault="000D3D33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487" w:type="pct"/>
            <w:shd w:val="clear" w:color="auto" w:fill="auto"/>
          </w:tcPr>
          <w:p w:rsidR="000D3D33" w:rsidRPr="001D6C45" w:rsidRDefault="000D3D33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511" w:type="pct"/>
            <w:shd w:val="clear" w:color="auto" w:fill="auto"/>
          </w:tcPr>
          <w:p w:rsidR="000D3D33" w:rsidRPr="001D6C45" w:rsidRDefault="000D3D33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</w:tr>
      <w:tr w:rsidR="000D3D33" w:rsidRPr="001D6C45" w:rsidTr="001D6C45">
        <w:trPr>
          <w:cantSplit/>
          <w:trHeight w:val="324"/>
          <w:jc w:val="center"/>
        </w:trPr>
        <w:tc>
          <w:tcPr>
            <w:tcW w:w="487" w:type="pct"/>
            <w:shd w:val="clear" w:color="auto" w:fill="auto"/>
          </w:tcPr>
          <w:p w:rsidR="000D3D33" w:rsidRPr="001D6C45" w:rsidRDefault="0060637A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12</w:t>
            </w:r>
          </w:p>
        </w:tc>
        <w:tc>
          <w:tcPr>
            <w:tcW w:w="528" w:type="pct"/>
            <w:shd w:val="clear" w:color="auto" w:fill="auto"/>
          </w:tcPr>
          <w:p w:rsidR="000D3D33" w:rsidRPr="001D6C45" w:rsidRDefault="00CF00FB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7</w:t>
            </w:r>
          </w:p>
        </w:tc>
        <w:tc>
          <w:tcPr>
            <w:tcW w:w="487" w:type="pct"/>
            <w:shd w:val="clear" w:color="auto" w:fill="auto"/>
          </w:tcPr>
          <w:p w:rsidR="000D3D33" w:rsidRPr="001D6C45" w:rsidRDefault="0060637A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528" w:type="pct"/>
            <w:shd w:val="clear" w:color="auto" w:fill="auto"/>
          </w:tcPr>
          <w:p w:rsidR="000D3D33" w:rsidRPr="001D6C45" w:rsidRDefault="00CF00FB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7</w:t>
            </w:r>
          </w:p>
        </w:tc>
        <w:tc>
          <w:tcPr>
            <w:tcW w:w="487" w:type="pct"/>
            <w:shd w:val="clear" w:color="auto" w:fill="auto"/>
          </w:tcPr>
          <w:p w:rsidR="000D3D33" w:rsidRPr="001D6C45" w:rsidRDefault="000D3D33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</w:p>
        </w:tc>
        <w:tc>
          <w:tcPr>
            <w:tcW w:w="487" w:type="pct"/>
            <w:shd w:val="clear" w:color="auto" w:fill="auto"/>
          </w:tcPr>
          <w:p w:rsidR="000D3D33" w:rsidRPr="001D6C45" w:rsidRDefault="000D3D33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487" w:type="pct"/>
            <w:shd w:val="clear" w:color="auto" w:fill="auto"/>
          </w:tcPr>
          <w:p w:rsidR="000D3D33" w:rsidRPr="001D6C45" w:rsidRDefault="00CF00FB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7</w:t>
            </w:r>
          </w:p>
        </w:tc>
        <w:tc>
          <w:tcPr>
            <w:tcW w:w="511" w:type="pct"/>
            <w:shd w:val="clear" w:color="auto" w:fill="auto"/>
          </w:tcPr>
          <w:p w:rsidR="000D3D33" w:rsidRPr="001D6C45" w:rsidRDefault="00CF00FB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7</w:t>
            </w:r>
          </w:p>
        </w:tc>
        <w:tc>
          <w:tcPr>
            <w:tcW w:w="487" w:type="pct"/>
            <w:shd w:val="clear" w:color="auto" w:fill="auto"/>
          </w:tcPr>
          <w:p w:rsidR="000D3D33" w:rsidRPr="001D6C45" w:rsidRDefault="000D3D33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11" w:type="pct"/>
            <w:shd w:val="clear" w:color="auto" w:fill="auto"/>
          </w:tcPr>
          <w:p w:rsidR="000D3D33" w:rsidRPr="001D6C45" w:rsidRDefault="000D3D33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</w:tr>
      <w:tr w:rsidR="000D3D33" w:rsidRPr="001D6C45" w:rsidTr="001D6C45">
        <w:trPr>
          <w:cantSplit/>
          <w:trHeight w:val="324"/>
          <w:jc w:val="center"/>
        </w:trPr>
        <w:tc>
          <w:tcPr>
            <w:tcW w:w="487" w:type="pct"/>
            <w:shd w:val="clear" w:color="auto" w:fill="auto"/>
          </w:tcPr>
          <w:p w:rsidR="000D3D33" w:rsidRPr="001D6C45" w:rsidRDefault="0060637A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2</w:t>
            </w:r>
          </w:p>
        </w:tc>
        <w:tc>
          <w:tcPr>
            <w:tcW w:w="528" w:type="pct"/>
            <w:shd w:val="clear" w:color="auto" w:fill="auto"/>
          </w:tcPr>
          <w:p w:rsidR="000D3D33" w:rsidRPr="001D6C45" w:rsidRDefault="0002697E" w:rsidP="001D6C45">
            <w:pPr>
              <w:spacing w:line="360" w:lineRule="auto"/>
              <w:jc w:val="both"/>
              <w:rPr>
                <w:color w:val="000000"/>
                <w:sz w:val="20"/>
                <w:szCs w:val="40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13</w:t>
            </w:r>
            <w:r w:rsidRPr="001D6C45">
              <w:rPr>
                <w:color w:val="000000"/>
                <w:sz w:val="20"/>
                <w:szCs w:val="28"/>
                <w:vertAlign w:val="superscript"/>
                <w:lang w:val="en-US"/>
              </w:rPr>
              <w:t>+</w:t>
            </w:r>
          </w:p>
        </w:tc>
        <w:tc>
          <w:tcPr>
            <w:tcW w:w="487" w:type="pct"/>
            <w:shd w:val="clear" w:color="auto" w:fill="auto"/>
          </w:tcPr>
          <w:p w:rsidR="000D3D33" w:rsidRPr="001D6C45" w:rsidRDefault="00CF00FB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40"/>
                <w:vertAlign w:val="superscript"/>
                <w:lang w:val="en-US"/>
              </w:rPr>
              <w:t>13</w:t>
            </w:r>
          </w:p>
        </w:tc>
        <w:tc>
          <w:tcPr>
            <w:tcW w:w="528" w:type="pct"/>
            <w:shd w:val="clear" w:color="auto" w:fill="auto"/>
          </w:tcPr>
          <w:p w:rsidR="000D3D33" w:rsidRPr="001D6C45" w:rsidRDefault="0060637A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487" w:type="pct"/>
            <w:shd w:val="clear" w:color="auto" w:fill="auto"/>
          </w:tcPr>
          <w:p w:rsidR="000D3D33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40"/>
                <w:vertAlign w:val="superscript"/>
                <w:lang w:val="en-US"/>
              </w:rPr>
              <w:t>13</w:t>
            </w:r>
          </w:p>
        </w:tc>
        <w:tc>
          <w:tcPr>
            <w:tcW w:w="487" w:type="pct"/>
            <w:shd w:val="clear" w:color="auto" w:fill="auto"/>
          </w:tcPr>
          <w:p w:rsidR="000D3D33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40"/>
                <w:vertAlign w:val="superscript"/>
                <w:lang w:val="en-US"/>
              </w:rPr>
              <w:t>13</w:t>
            </w:r>
          </w:p>
        </w:tc>
        <w:tc>
          <w:tcPr>
            <w:tcW w:w="487" w:type="pct"/>
            <w:shd w:val="clear" w:color="auto" w:fill="auto"/>
          </w:tcPr>
          <w:p w:rsidR="000D3D33" w:rsidRPr="001D6C45" w:rsidRDefault="000D3D33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</w:p>
        </w:tc>
        <w:tc>
          <w:tcPr>
            <w:tcW w:w="511" w:type="pct"/>
            <w:shd w:val="clear" w:color="auto" w:fill="auto"/>
          </w:tcPr>
          <w:p w:rsidR="000D3D33" w:rsidRPr="001D6C45" w:rsidRDefault="0002697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13</w:t>
            </w:r>
            <w:r w:rsidRPr="001D6C45">
              <w:rPr>
                <w:color w:val="000000"/>
                <w:sz w:val="20"/>
                <w:szCs w:val="28"/>
                <w:vertAlign w:val="superscript"/>
                <w:lang w:val="en-US"/>
              </w:rPr>
              <w:t>-</w:t>
            </w:r>
          </w:p>
        </w:tc>
        <w:tc>
          <w:tcPr>
            <w:tcW w:w="487" w:type="pct"/>
            <w:shd w:val="clear" w:color="auto" w:fill="auto"/>
          </w:tcPr>
          <w:p w:rsidR="000D3D33" w:rsidRPr="001D6C45" w:rsidRDefault="000D3D33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511" w:type="pct"/>
            <w:shd w:val="clear" w:color="auto" w:fill="auto"/>
          </w:tcPr>
          <w:p w:rsidR="000D3D33" w:rsidRPr="001D6C45" w:rsidRDefault="000D3D33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</w:tr>
      <w:tr w:rsidR="000D3D33" w:rsidRPr="001D6C45" w:rsidTr="001D6C45">
        <w:trPr>
          <w:cantSplit/>
          <w:trHeight w:val="324"/>
          <w:jc w:val="center"/>
        </w:trPr>
        <w:tc>
          <w:tcPr>
            <w:tcW w:w="487" w:type="pct"/>
            <w:shd w:val="clear" w:color="auto" w:fill="auto"/>
          </w:tcPr>
          <w:p w:rsidR="000D3D33" w:rsidRPr="001D6C45" w:rsidRDefault="0060637A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21</w:t>
            </w:r>
          </w:p>
        </w:tc>
        <w:tc>
          <w:tcPr>
            <w:tcW w:w="528" w:type="pct"/>
            <w:shd w:val="clear" w:color="auto" w:fill="auto"/>
          </w:tcPr>
          <w:p w:rsidR="000D3D33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28</w:t>
            </w:r>
          </w:p>
        </w:tc>
        <w:tc>
          <w:tcPr>
            <w:tcW w:w="487" w:type="pct"/>
            <w:shd w:val="clear" w:color="auto" w:fill="auto"/>
          </w:tcPr>
          <w:p w:rsidR="000D3D33" w:rsidRPr="001D6C45" w:rsidRDefault="000D3D33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</w:p>
        </w:tc>
        <w:tc>
          <w:tcPr>
            <w:tcW w:w="528" w:type="pct"/>
            <w:shd w:val="clear" w:color="auto" w:fill="auto"/>
          </w:tcPr>
          <w:p w:rsidR="000D3D33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18</w:t>
            </w:r>
          </w:p>
        </w:tc>
        <w:tc>
          <w:tcPr>
            <w:tcW w:w="487" w:type="pct"/>
            <w:shd w:val="clear" w:color="auto" w:fill="auto"/>
          </w:tcPr>
          <w:p w:rsidR="000D3D33" w:rsidRPr="001D6C45" w:rsidRDefault="0060637A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487" w:type="pct"/>
            <w:shd w:val="clear" w:color="auto" w:fill="auto"/>
          </w:tcPr>
          <w:p w:rsidR="000D3D33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8</w:t>
            </w:r>
          </w:p>
        </w:tc>
        <w:tc>
          <w:tcPr>
            <w:tcW w:w="487" w:type="pct"/>
            <w:shd w:val="clear" w:color="auto" w:fill="auto"/>
          </w:tcPr>
          <w:p w:rsidR="000D3D33" w:rsidRPr="001D6C45" w:rsidRDefault="000D3D33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511" w:type="pct"/>
            <w:shd w:val="clear" w:color="auto" w:fill="auto"/>
          </w:tcPr>
          <w:p w:rsidR="000D3D33" w:rsidRPr="001D6C45" w:rsidRDefault="000D3D33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</w:p>
        </w:tc>
        <w:tc>
          <w:tcPr>
            <w:tcW w:w="487" w:type="pct"/>
            <w:shd w:val="clear" w:color="auto" w:fill="auto"/>
          </w:tcPr>
          <w:p w:rsidR="000D3D33" w:rsidRPr="001D6C45" w:rsidRDefault="000D3D33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511" w:type="pct"/>
            <w:shd w:val="clear" w:color="auto" w:fill="auto"/>
          </w:tcPr>
          <w:p w:rsidR="000D3D33" w:rsidRPr="001D6C45" w:rsidRDefault="000D3D33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</w:tr>
      <w:tr w:rsidR="000D3D33" w:rsidRPr="001D6C45" w:rsidTr="001D6C45">
        <w:trPr>
          <w:cantSplit/>
          <w:trHeight w:val="324"/>
          <w:jc w:val="center"/>
        </w:trPr>
        <w:tc>
          <w:tcPr>
            <w:tcW w:w="487" w:type="pct"/>
            <w:shd w:val="clear" w:color="auto" w:fill="auto"/>
          </w:tcPr>
          <w:p w:rsidR="000D3D33" w:rsidRPr="001D6C45" w:rsidRDefault="0060637A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31</w:t>
            </w:r>
          </w:p>
        </w:tc>
        <w:tc>
          <w:tcPr>
            <w:tcW w:w="528" w:type="pct"/>
            <w:shd w:val="clear" w:color="auto" w:fill="auto"/>
          </w:tcPr>
          <w:p w:rsidR="000D3D33" w:rsidRPr="001D6C45" w:rsidRDefault="000D3D33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487" w:type="pct"/>
            <w:shd w:val="clear" w:color="auto" w:fill="auto"/>
          </w:tcPr>
          <w:p w:rsidR="000D3D33" w:rsidRPr="001D6C45" w:rsidRDefault="000D3D33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28" w:type="pct"/>
            <w:shd w:val="clear" w:color="auto" w:fill="auto"/>
          </w:tcPr>
          <w:p w:rsidR="000D3D33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22</w:t>
            </w:r>
          </w:p>
        </w:tc>
        <w:tc>
          <w:tcPr>
            <w:tcW w:w="487" w:type="pct"/>
            <w:shd w:val="clear" w:color="auto" w:fill="auto"/>
          </w:tcPr>
          <w:p w:rsidR="000D3D33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32</w:t>
            </w:r>
          </w:p>
        </w:tc>
        <w:tc>
          <w:tcPr>
            <w:tcW w:w="487" w:type="pct"/>
            <w:shd w:val="clear" w:color="auto" w:fill="auto"/>
          </w:tcPr>
          <w:p w:rsidR="000D3D33" w:rsidRPr="001D6C45" w:rsidRDefault="0060637A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487" w:type="pct"/>
            <w:shd w:val="clear" w:color="auto" w:fill="auto"/>
          </w:tcPr>
          <w:p w:rsidR="000D3D33" w:rsidRPr="001D6C45" w:rsidRDefault="000D3D33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511" w:type="pct"/>
            <w:shd w:val="clear" w:color="auto" w:fill="auto"/>
          </w:tcPr>
          <w:p w:rsidR="000D3D33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22</w:t>
            </w:r>
          </w:p>
        </w:tc>
        <w:tc>
          <w:tcPr>
            <w:tcW w:w="487" w:type="pct"/>
            <w:shd w:val="clear" w:color="auto" w:fill="auto"/>
          </w:tcPr>
          <w:p w:rsidR="000D3D33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12</w:t>
            </w:r>
          </w:p>
        </w:tc>
        <w:tc>
          <w:tcPr>
            <w:tcW w:w="511" w:type="pct"/>
            <w:shd w:val="clear" w:color="auto" w:fill="auto"/>
          </w:tcPr>
          <w:p w:rsidR="000D3D33" w:rsidRPr="001D6C45" w:rsidRDefault="000D3D33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</w:tr>
      <w:tr w:rsidR="000D3D33" w:rsidRPr="001D6C45" w:rsidTr="001D6C45">
        <w:trPr>
          <w:cantSplit/>
          <w:trHeight w:val="324"/>
          <w:jc w:val="center"/>
        </w:trPr>
        <w:tc>
          <w:tcPr>
            <w:tcW w:w="487" w:type="pct"/>
            <w:shd w:val="clear" w:color="auto" w:fill="auto"/>
          </w:tcPr>
          <w:p w:rsidR="000D3D33" w:rsidRPr="001D6C45" w:rsidRDefault="0060637A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23</w:t>
            </w:r>
          </w:p>
        </w:tc>
        <w:tc>
          <w:tcPr>
            <w:tcW w:w="528" w:type="pct"/>
            <w:shd w:val="clear" w:color="auto" w:fill="auto"/>
          </w:tcPr>
          <w:p w:rsidR="000D3D33" w:rsidRPr="001D6C45" w:rsidRDefault="000D3D33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487" w:type="pct"/>
            <w:shd w:val="clear" w:color="auto" w:fill="auto"/>
          </w:tcPr>
          <w:p w:rsidR="000D3D33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22</w:t>
            </w:r>
          </w:p>
        </w:tc>
        <w:tc>
          <w:tcPr>
            <w:tcW w:w="528" w:type="pct"/>
            <w:shd w:val="clear" w:color="auto" w:fill="auto"/>
          </w:tcPr>
          <w:p w:rsidR="000D3D33" w:rsidRPr="001D6C45" w:rsidRDefault="000D3D33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</w:p>
        </w:tc>
        <w:tc>
          <w:tcPr>
            <w:tcW w:w="487" w:type="pct"/>
            <w:shd w:val="clear" w:color="auto" w:fill="auto"/>
          </w:tcPr>
          <w:p w:rsidR="000D3D33" w:rsidRPr="001D6C45" w:rsidRDefault="000D3D33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487" w:type="pct"/>
            <w:shd w:val="clear" w:color="auto" w:fill="auto"/>
          </w:tcPr>
          <w:p w:rsidR="000D3D33" w:rsidRPr="001D6C45" w:rsidRDefault="000D3D33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487" w:type="pct"/>
            <w:shd w:val="clear" w:color="auto" w:fill="auto"/>
          </w:tcPr>
          <w:p w:rsidR="000D3D33" w:rsidRPr="001D6C45" w:rsidRDefault="0060637A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511" w:type="pct"/>
            <w:shd w:val="clear" w:color="auto" w:fill="auto"/>
          </w:tcPr>
          <w:p w:rsidR="000D3D33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22</w:t>
            </w:r>
          </w:p>
        </w:tc>
        <w:tc>
          <w:tcPr>
            <w:tcW w:w="487" w:type="pct"/>
            <w:shd w:val="clear" w:color="auto" w:fill="auto"/>
          </w:tcPr>
          <w:p w:rsidR="000D3D33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22</w:t>
            </w:r>
          </w:p>
        </w:tc>
        <w:tc>
          <w:tcPr>
            <w:tcW w:w="511" w:type="pct"/>
            <w:shd w:val="clear" w:color="auto" w:fill="auto"/>
          </w:tcPr>
          <w:p w:rsidR="000D3D33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22</w:t>
            </w:r>
          </w:p>
        </w:tc>
      </w:tr>
      <w:tr w:rsidR="000D3D33" w:rsidRPr="001D6C45" w:rsidTr="001D6C45">
        <w:trPr>
          <w:cantSplit/>
          <w:trHeight w:val="324"/>
          <w:jc w:val="center"/>
        </w:trPr>
        <w:tc>
          <w:tcPr>
            <w:tcW w:w="487" w:type="pct"/>
            <w:shd w:val="clear" w:color="auto" w:fill="auto"/>
          </w:tcPr>
          <w:p w:rsidR="000D3D33" w:rsidRPr="001D6C45" w:rsidRDefault="0060637A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22</w:t>
            </w:r>
          </w:p>
        </w:tc>
        <w:tc>
          <w:tcPr>
            <w:tcW w:w="528" w:type="pct"/>
            <w:shd w:val="clear" w:color="auto" w:fill="auto"/>
          </w:tcPr>
          <w:p w:rsidR="000D3D33" w:rsidRPr="001D6C45" w:rsidRDefault="000D3D33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487" w:type="pct"/>
            <w:shd w:val="clear" w:color="auto" w:fill="auto"/>
          </w:tcPr>
          <w:p w:rsidR="000D3D33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21</w:t>
            </w:r>
          </w:p>
        </w:tc>
        <w:tc>
          <w:tcPr>
            <w:tcW w:w="528" w:type="pct"/>
            <w:shd w:val="clear" w:color="auto" w:fill="auto"/>
          </w:tcPr>
          <w:p w:rsidR="000D3D33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21</w:t>
            </w:r>
            <w:r w:rsidRPr="001D6C45">
              <w:rPr>
                <w:color w:val="000000"/>
                <w:sz w:val="20"/>
                <w:szCs w:val="28"/>
                <w:vertAlign w:val="superscript"/>
                <w:lang w:val="en-US"/>
              </w:rPr>
              <w:t>+</w:t>
            </w:r>
          </w:p>
        </w:tc>
        <w:tc>
          <w:tcPr>
            <w:tcW w:w="487" w:type="pct"/>
            <w:shd w:val="clear" w:color="auto" w:fill="auto"/>
          </w:tcPr>
          <w:p w:rsidR="000D3D33" w:rsidRPr="001D6C45" w:rsidRDefault="000D3D33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</w:p>
        </w:tc>
        <w:tc>
          <w:tcPr>
            <w:tcW w:w="487" w:type="pct"/>
            <w:shd w:val="clear" w:color="auto" w:fill="auto"/>
          </w:tcPr>
          <w:p w:rsidR="000D3D33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21</w:t>
            </w:r>
          </w:p>
        </w:tc>
        <w:tc>
          <w:tcPr>
            <w:tcW w:w="487" w:type="pct"/>
            <w:shd w:val="clear" w:color="auto" w:fill="auto"/>
          </w:tcPr>
          <w:p w:rsidR="000D3D33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21</w:t>
            </w:r>
          </w:p>
        </w:tc>
        <w:tc>
          <w:tcPr>
            <w:tcW w:w="511" w:type="pct"/>
            <w:shd w:val="clear" w:color="auto" w:fill="auto"/>
          </w:tcPr>
          <w:p w:rsidR="000D3D33" w:rsidRPr="001D6C45" w:rsidRDefault="0060637A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487" w:type="pct"/>
            <w:shd w:val="clear" w:color="auto" w:fill="auto"/>
          </w:tcPr>
          <w:p w:rsidR="000D3D33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21</w:t>
            </w:r>
          </w:p>
        </w:tc>
        <w:tc>
          <w:tcPr>
            <w:tcW w:w="511" w:type="pct"/>
            <w:shd w:val="clear" w:color="auto" w:fill="auto"/>
          </w:tcPr>
          <w:p w:rsidR="000D3D33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21</w:t>
            </w:r>
            <w:r w:rsidRPr="001D6C45">
              <w:rPr>
                <w:color w:val="000000"/>
                <w:sz w:val="20"/>
                <w:szCs w:val="28"/>
                <w:vertAlign w:val="superscript"/>
                <w:lang w:val="en-US"/>
              </w:rPr>
              <w:t>-</w:t>
            </w:r>
          </w:p>
        </w:tc>
      </w:tr>
      <w:tr w:rsidR="000D3D33" w:rsidRPr="001D6C45" w:rsidTr="001D6C45">
        <w:trPr>
          <w:cantSplit/>
          <w:trHeight w:val="324"/>
          <w:jc w:val="center"/>
        </w:trPr>
        <w:tc>
          <w:tcPr>
            <w:tcW w:w="487" w:type="pct"/>
            <w:shd w:val="clear" w:color="auto" w:fill="auto"/>
          </w:tcPr>
          <w:p w:rsidR="000D3D33" w:rsidRPr="001D6C45" w:rsidRDefault="0060637A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38</w:t>
            </w:r>
          </w:p>
        </w:tc>
        <w:tc>
          <w:tcPr>
            <w:tcW w:w="528" w:type="pct"/>
            <w:shd w:val="clear" w:color="auto" w:fill="auto"/>
          </w:tcPr>
          <w:p w:rsidR="000D3D33" w:rsidRPr="001D6C45" w:rsidRDefault="000D3D33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487" w:type="pct"/>
            <w:shd w:val="clear" w:color="auto" w:fill="auto"/>
          </w:tcPr>
          <w:p w:rsidR="000D3D33" w:rsidRPr="001D6C45" w:rsidRDefault="000D3D33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28" w:type="pct"/>
            <w:shd w:val="clear" w:color="auto" w:fill="auto"/>
          </w:tcPr>
          <w:p w:rsidR="000D3D33" w:rsidRPr="001D6C45" w:rsidRDefault="000D3D33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487" w:type="pct"/>
            <w:shd w:val="clear" w:color="auto" w:fill="auto"/>
          </w:tcPr>
          <w:p w:rsidR="000D3D33" w:rsidRPr="001D6C45" w:rsidRDefault="000D3D33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487" w:type="pct"/>
            <w:shd w:val="clear" w:color="auto" w:fill="auto"/>
          </w:tcPr>
          <w:p w:rsidR="000D3D33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38</w:t>
            </w:r>
          </w:p>
        </w:tc>
        <w:tc>
          <w:tcPr>
            <w:tcW w:w="487" w:type="pct"/>
            <w:shd w:val="clear" w:color="auto" w:fill="auto"/>
          </w:tcPr>
          <w:p w:rsidR="000D3D33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28</w:t>
            </w:r>
          </w:p>
        </w:tc>
        <w:tc>
          <w:tcPr>
            <w:tcW w:w="511" w:type="pct"/>
            <w:shd w:val="clear" w:color="auto" w:fill="auto"/>
          </w:tcPr>
          <w:p w:rsidR="000D3D33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28</w:t>
            </w:r>
          </w:p>
        </w:tc>
        <w:tc>
          <w:tcPr>
            <w:tcW w:w="487" w:type="pct"/>
            <w:shd w:val="clear" w:color="auto" w:fill="auto"/>
          </w:tcPr>
          <w:p w:rsidR="000D3D33" w:rsidRPr="001D6C45" w:rsidRDefault="0060637A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511" w:type="pct"/>
            <w:shd w:val="clear" w:color="auto" w:fill="auto"/>
          </w:tcPr>
          <w:p w:rsidR="000D3D33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18</w:t>
            </w:r>
          </w:p>
        </w:tc>
      </w:tr>
      <w:tr w:rsidR="000D3D33" w:rsidRPr="001D6C45" w:rsidTr="001D6C45">
        <w:trPr>
          <w:cantSplit/>
          <w:trHeight w:val="324"/>
          <w:jc w:val="center"/>
        </w:trPr>
        <w:tc>
          <w:tcPr>
            <w:tcW w:w="487" w:type="pct"/>
            <w:shd w:val="clear" w:color="auto" w:fill="auto"/>
          </w:tcPr>
          <w:p w:rsidR="000D3D33" w:rsidRPr="001D6C45" w:rsidRDefault="0060637A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528" w:type="pct"/>
            <w:shd w:val="clear" w:color="auto" w:fill="auto"/>
          </w:tcPr>
          <w:p w:rsidR="000D3D33" w:rsidRPr="001D6C45" w:rsidRDefault="000D3D33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487" w:type="pct"/>
            <w:shd w:val="clear" w:color="auto" w:fill="auto"/>
          </w:tcPr>
          <w:p w:rsidR="000D3D33" w:rsidRPr="001D6C45" w:rsidRDefault="000D3D33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528" w:type="pct"/>
            <w:shd w:val="clear" w:color="auto" w:fill="auto"/>
          </w:tcPr>
          <w:p w:rsidR="000D3D33" w:rsidRPr="001D6C45" w:rsidRDefault="000D3D33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487" w:type="pct"/>
            <w:shd w:val="clear" w:color="auto" w:fill="auto"/>
          </w:tcPr>
          <w:p w:rsidR="000D3D33" w:rsidRPr="001D6C45" w:rsidRDefault="000D3D33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487" w:type="pct"/>
            <w:shd w:val="clear" w:color="auto" w:fill="auto"/>
          </w:tcPr>
          <w:p w:rsidR="000D3D33" w:rsidRPr="001D6C45" w:rsidRDefault="000D3D33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487" w:type="pct"/>
            <w:shd w:val="clear" w:color="auto" w:fill="auto"/>
          </w:tcPr>
          <w:p w:rsidR="000D3D33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7</w:t>
            </w:r>
          </w:p>
        </w:tc>
        <w:tc>
          <w:tcPr>
            <w:tcW w:w="511" w:type="pct"/>
            <w:shd w:val="clear" w:color="auto" w:fill="auto"/>
          </w:tcPr>
          <w:p w:rsidR="000D3D33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7</w:t>
            </w:r>
            <w:r w:rsidRPr="001D6C45">
              <w:rPr>
                <w:color w:val="000000"/>
                <w:sz w:val="20"/>
                <w:szCs w:val="28"/>
                <w:vertAlign w:val="superscript"/>
                <w:lang w:val="en-US"/>
              </w:rPr>
              <w:t>+</w:t>
            </w:r>
          </w:p>
        </w:tc>
        <w:tc>
          <w:tcPr>
            <w:tcW w:w="487" w:type="pct"/>
            <w:shd w:val="clear" w:color="auto" w:fill="auto"/>
          </w:tcPr>
          <w:p w:rsidR="000D3D33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1</w:t>
            </w:r>
            <w:r w:rsidRPr="001D6C45">
              <w:rPr>
                <w:color w:val="000000"/>
                <w:sz w:val="20"/>
                <w:szCs w:val="28"/>
                <w:lang w:val="en-US"/>
              </w:rPr>
              <w:t>7</w:t>
            </w:r>
          </w:p>
        </w:tc>
        <w:tc>
          <w:tcPr>
            <w:tcW w:w="511" w:type="pct"/>
            <w:shd w:val="clear" w:color="auto" w:fill="auto"/>
          </w:tcPr>
          <w:p w:rsidR="000D3D33" w:rsidRPr="001D6C45" w:rsidRDefault="0060637A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</w:tr>
    </w:tbl>
    <w:p w:rsidR="00BF7226" w:rsidRPr="00443132" w:rsidRDefault="00BF7226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BF7226" w:rsidRPr="00443132" w:rsidRDefault="00BF7226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 xml:space="preserve">Позначаємо стовпці табл. 4.2, знаходимо другий шлях </w:t>
      </w:r>
      <w:r w:rsidR="00995FA9" w:rsidRPr="00443132">
        <w:rPr>
          <w:color w:val="000000"/>
          <w:sz w:val="28"/>
          <w:szCs w:val="28"/>
          <w:lang w:val="en-US"/>
        </w:rPr>
        <w:t>l</w:t>
      </w:r>
      <w:r w:rsidR="00995FA9" w:rsidRPr="00443132">
        <w:rPr>
          <w:color w:val="000000"/>
          <w:sz w:val="28"/>
          <w:szCs w:val="16"/>
        </w:rPr>
        <w:t>2</w:t>
      </w:r>
      <w:r w:rsidR="00995FA9" w:rsidRPr="00443132">
        <w:rPr>
          <w:color w:val="000000"/>
          <w:sz w:val="28"/>
          <w:szCs w:val="28"/>
        </w:rPr>
        <w:t>=(15,2,22)</w:t>
      </w:r>
      <w:r w:rsidRPr="00443132">
        <w:rPr>
          <w:color w:val="000000"/>
          <w:sz w:val="28"/>
          <w:szCs w:val="28"/>
          <w:lang w:val="uk-UA"/>
        </w:rPr>
        <w:t xml:space="preserve"> зі станції </w:t>
      </w:r>
      <w:r w:rsidR="00995FA9" w:rsidRPr="00443132">
        <w:rPr>
          <w:color w:val="000000"/>
          <w:sz w:val="28"/>
          <w:szCs w:val="28"/>
        </w:rPr>
        <w:t>15</w:t>
      </w:r>
      <w:r w:rsidRPr="00443132">
        <w:rPr>
          <w:color w:val="000000"/>
          <w:sz w:val="28"/>
          <w:szCs w:val="28"/>
          <w:lang w:val="uk-UA"/>
        </w:rPr>
        <w:t xml:space="preserve"> у </w:t>
      </w:r>
      <w:r w:rsidR="00995FA9" w:rsidRPr="00443132">
        <w:rPr>
          <w:color w:val="000000"/>
          <w:sz w:val="28"/>
          <w:szCs w:val="28"/>
        </w:rPr>
        <w:t>3</w:t>
      </w:r>
      <w:r w:rsidRPr="00443132">
        <w:rPr>
          <w:color w:val="000000"/>
          <w:sz w:val="28"/>
          <w:szCs w:val="28"/>
          <w:lang w:val="uk-UA"/>
        </w:rPr>
        <w:t>, і розставляємо знаки. Визначаємо пропускну здатність</w:t>
      </w:r>
      <w:r w:rsidR="00443132" w:rsidRPr="00443132">
        <w:rPr>
          <w:color w:val="000000"/>
          <w:sz w:val="28"/>
          <w:szCs w:val="28"/>
          <w:lang w:val="uk-UA"/>
        </w:rPr>
        <w:t xml:space="preserve"> </w:t>
      </w:r>
      <w:r w:rsidRPr="00443132">
        <w:rPr>
          <w:color w:val="000000"/>
          <w:sz w:val="28"/>
          <w:szCs w:val="28"/>
          <w:lang w:val="uk-UA"/>
        </w:rPr>
        <w:t>знайденого шляху, що дорівнює найменшій з пропускних здатностей дуг:</w:t>
      </w:r>
    </w:p>
    <w:p w:rsidR="00BF7226" w:rsidRPr="00443132" w:rsidRDefault="00995FA9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en-US"/>
        </w:rPr>
        <w:t>C</w:t>
      </w:r>
      <w:r w:rsidRPr="00443132">
        <w:rPr>
          <w:color w:val="000000"/>
          <w:sz w:val="28"/>
          <w:szCs w:val="16"/>
        </w:rPr>
        <w:t>2</w:t>
      </w:r>
      <w:r w:rsidR="00992BCE" w:rsidRPr="00443132">
        <w:rPr>
          <w:color w:val="000000"/>
          <w:sz w:val="28"/>
          <w:szCs w:val="28"/>
        </w:rPr>
        <w:t xml:space="preserve">= </w:t>
      </w:r>
      <w:r w:rsidR="00992BCE" w:rsidRPr="00443132">
        <w:rPr>
          <w:color w:val="000000"/>
          <w:sz w:val="28"/>
          <w:szCs w:val="28"/>
          <w:lang w:val="en-US"/>
        </w:rPr>
        <w:t>mi</w:t>
      </w:r>
      <w:r w:rsidR="00443132" w:rsidRPr="00443132">
        <w:rPr>
          <w:color w:val="000000"/>
          <w:sz w:val="28"/>
          <w:szCs w:val="28"/>
          <w:lang w:val="en-US"/>
        </w:rPr>
        <w:t>n</w:t>
      </w:r>
      <w:r w:rsidR="00443132" w:rsidRPr="00443132">
        <w:rPr>
          <w:color w:val="000000"/>
          <w:sz w:val="28"/>
          <w:szCs w:val="28"/>
        </w:rPr>
        <w:t xml:space="preserve"> {10,</w:t>
      </w:r>
      <w:r w:rsidR="00992BCE" w:rsidRPr="00443132">
        <w:rPr>
          <w:color w:val="000000"/>
          <w:sz w:val="28"/>
          <w:szCs w:val="28"/>
        </w:rPr>
        <w:t>13,21}=</w:t>
      </w:r>
      <w:r w:rsidR="00992BCE" w:rsidRPr="00443132">
        <w:rPr>
          <w:color w:val="000000"/>
          <w:sz w:val="28"/>
          <w:szCs w:val="28"/>
          <w:lang w:val="uk-UA"/>
        </w:rPr>
        <w:t>10</w:t>
      </w:r>
      <w:r w:rsidR="00BF7226" w:rsidRPr="00443132">
        <w:rPr>
          <w:color w:val="000000"/>
          <w:sz w:val="28"/>
          <w:szCs w:val="28"/>
          <w:lang w:val="uk-UA"/>
        </w:rPr>
        <w:t>.</w:t>
      </w:r>
    </w:p>
    <w:p w:rsidR="00BF7226" w:rsidRPr="00443132" w:rsidRDefault="00BF7226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 xml:space="preserve">Змінимо пропускні здатності позначених дуг на </w:t>
      </w:r>
      <w:r w:rsidR="00130EAC">
        <w:rPr>
          <w:color w:val="000000"/>
          <w:position w:val="-12"/>
          <w:sz w:val="28"/>
          <w:szCs w:val="28"/>
          <w:lang w:val="uk-UA"/>
        </w:rPr>
        <w:pict>
          <v:shape id="_x0000_i1138" type="#_x0000_t75" style="width:15.75pt;height:18pt">
            <v:imagedata r:id="rId97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(табл. </w:t>
      </w:r>
      <w:r w:rsidR="00791600" w:rsidRPr="00443132">
        <w:rPr>
          <w:color w:val="000000"/>
          <w:sz w:val="28"/>
          <w:szCs w:val="28"/>
          <w:lang w:val="uk-UA"/>
        </w:rPr>
        <w:t>4</w:t>
      </w:r>
      <w:r w:rsidRPr="00443132">
        <w:rPr>
          <w:color w:val="000000"/>
          <w:sz w:val="28"/>
          <w:szCs w:val="28"/>
          <w:lang w:val="uk-UA"/>
        </w:rPr>
        <w:t>.</w:t>
      </w:r>
      <w:r w:rsidR="00791600" w:rsidRPr="00443132">
        <w:rPr>
          <w:color w:val="000000"/>
          <w:sz w:val="28"/>
          <w:szCs w:val="28"/>
          <w:lang w:val="uk-UA"/>
        </w:rPr>
        <w:t>3</w:t>
      </w:r>
      <w:r w:rsidRPr="00443132">
        <w:rPr>
          <w:color w:val="000000"/>
          <w:sz w:val="28"/>
          <w:szCs w:val="28"/>
          <w:lang w:val="uk-UA"/>
        </w:rPr>
        <w:t>).</w:t>
      </w:r>
    </w:p>
    <w:p w:rsidR="00791600" w:rsidRPr="00443132" w:rsidRDefault="00791600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91600" w:rsidRPr="00443132" w:rsidRDefault="00791600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Таблиця 4.3.</w:t>
      </w:r>
      <w:r w:rsidR="009113B5">
        <w:rPr>
          <w:color w:val="000000"/>
          <w:sz w:val="28"/>
          <w:szCs w:val="28"/>
          <w:lang w:val="uk-UA"/>
        </w:rPr>
        <w:t xml:space="preserve"> </w:t>
      </w:r>
      <w:r w:rsidRPr="00443132">
        <w:rPr>
          <w:color w:val="000000"/>
          <w:sz w:val="28"/>
          <w:szCs w:val="28"/>
          <w:lang w:val="uk-UA"/>
        </w:rPr>
        <w:t>Матриця пропускних здатностей дуг мережі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918"/>
        <w:gridCol w:w="918"/>
        <w:gridCol w:w="996"/>
        <w:gridCol w:w="917"/>
        <w:gridCol w:w="917"/>
        <w:gridCol w:w="917"/>
        <w:gridCol w:w="917"/>
        <w:gridCol w:w="917"/>
        <w:gridCol w:w="917"/>
        <w:gridCol w:w="963"/>
      </w:tblGrid>
      <w:tr w:rsidR="00501155" w:rsidRPr="001D6C45" w:rsidTr="001D6C45">
        <w:trPr>
          <w:cantSplit/>
          <w:trHeight w:val="324"/>
          <w:jc w:val="center"/>
        </w:trPr>
        <w:tc>
          <w:tcPr>
            <w:tcW w:w="493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15</w:t>
            </w:r>
          </w:p>
        </w:tc>
        <w:tc>
          <w:tcPr>
            <w:tcW w:w="535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12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2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21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31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23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22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38</w:t>
            </w:r>
          </w:p>
        </w:tc>
        <w:tc>
          <w:tcPr>
            <w:tcW w:w="518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3</w:t>
            </w:r>
          </w:p>
        </w:tc>
      </w:tr>
      <w:tr w:rsidR="00501155" w:rsidRPr="001D6C45" w:rsidTr="001D6C45">
        <w:trPr>
          <w:cantSplit/>
          <w:trHeight w:val="324"/>
          <w:jc w:val="center"/>
        </w:trPr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15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535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10</w:t>
            </w:r>
            <w:r w:rsidRPr="001D6C45">
              <w:rPr>
                <w:color w:val="000000"/>
                <w:sz w:val="20"/>
                <w:szCs w:val="28"/>
                <w:vertAlign w:val="superscript"/>
                <w:lang w:val="en-US"/>
              </w:rPr>
              <w:t>-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0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0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493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493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493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18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</w:tr>
      <w:tr w:rsidR="00501155" w:rsidRPr="001D6C45" w:rsidTr="001D6C45">
        <w:trPr>
          <w:cantSplit/>
          <w:trHeight w:val="324"/>
          <w:jc w:val="center"/>
        </w:trPr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12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7</w:t>
            </w:r>
            <w:r w:rsidRPr="001D6C45">
              <w:rPr>
                <w:color w:val="000000"/>
                <w:sz w:val="20"/>
                <w:szCs w:val="28"/>
                <w:vertAlign w:val="superscript"/>
                <w:lang w:val="en-US"/>
              </w:rPr>
              <w:t>+</w:t>
            </w:r>
          </w:p>
        </w:tc>
        <w:tc>
          <w:tcPr>
            <w:tcW w:w="535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7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</w:p>
        </w:tc>
        <w:tc>
          <w:tcPr>
            <w:tcW w:w="493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7</w:t>
            </w:r>
            <w:r w:rsidRPr="001D6C45">
              <w:rPr>
                <w:color w:val="000000"/>
                <w:sz w:val="20"/>
                <w:szCs w:val="28"/>
                <w:vertAlign w:val="superscript"/>
                <w:lang w:val="en-US"/>
              </w:rPr>
              <w:t>-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7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18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</w:tr>
      <w:tr w:rsidR="00501155" w:rsidRPr="001D6C45" w:rsidTr="001D6C45">
        <w:trPr>
          <w:cantSplit/>
          <w:trHeight w:val="324"/>
          <w:jc w:val="center"/>
        </w:trPr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2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40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40"/>
                <w:vertAlign w:val="superscript"/>
                <w:lang w:val="uk-UA"/>
              </w:rPr>
              <w:t>23</w:t>
            </w:r>
          </w:p>
        </w:tc>
        <w:tc>
          <w:tcPr>
            <w:tcW w:w="535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40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40"/>
                <w:vertAlign w:val="superscript"/>
                <w:lang w:val="uk-UA"/>
              </w:rPr>
              <w:t>13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40"/>
                <w:vertAlign w:val="superscript"/>
                <w:lang w:val="en-US"/>
              </w:rPr>
              <w:t>13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1D6C45">
              <w:rPr>
                <w:color w:val="000000"/>
                <w:sz w:val="20"/>
                <w:szCs w:val="40"/>
                <w:vertAlign w:val="superscript"/>
                <w:lang w:val="en-US"/>
              </w:rPr>
              <w:t>13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</w:p>
        </w:tc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18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</w:tr>
      <w:tr w:rsidR="00501155" w:rsidRPr="001D6C45" w:rsidTr="001D6C45">
        <w:trPr>
          <w:cantSplit/>
          <w:trHeight w:val="324"/>
          <w:jc w:val="center"/>
        </w:trPr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21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28</w:t>
            </w:r>
          </w:p>
        </w:tc>
        <w:tc>
          <w:tcPr>
            <w:tcW w:w="535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</w:p>
        </w:tc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18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8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493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</w:p>
        </w:tc>
        <w:tc>
          <w:tcPr>
            <w:tcW w:w="493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18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</w:tr>
      <w:tr w:rsidR="00501155" w:rsidRPr="001D6C45" w:rsidTr="001D6C45">
        <w:trPr>
          <w:cantSplit/>
          <w:trHeight w:val="324"/>
          <w:jc w:val="center"/>
        </w:trPr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31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35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22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32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22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1</w:t>
            </w:r>
            <w:r w:rsidRPr="001D6C45">
              <w:rPr>
                <w:color w:val="000000"/>
                <w:sz w:val="20"/>
                <w:szCs w:val="28"/>
                <w:lang w:val="en-US"/>
              </w:rPr>
              <w:t>2</w:t>
            </w:r>
          </w:p>
        </w:tc>
        <w:tc>
          <w:tcPr>
            <w:tcW w:w="518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</w:tr>
      <w:tr w:rsidR="00501155" w:rsidRPr="001D6C45" w:rsidTr="001D6C45">
        <w:trPr>
          <w:cantSplit/>
          <w:trHeight w:val="324"/>
          <w:jc w:val="center"/>
        </w:trPr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23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35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22</w:t>
            </w:r>
            <w:r w:rsidRPr="001D6C45">
              <w:rPr>
                <w:color w:val="000000"/>
                <w:sz w:val="20"/>
                <w:szCs w:val="28"/>
                <w:vertAlign w:val="superscript"/>
                <w:lang w:val="en-US"/>
              </w:rPr>
              <w:t>+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</w:p>
        </w:tc>
        <w:tc>
          <w:tcPr>
            <w:tcW w:w="493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493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22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22</w:t>
            </w:r>
          </w:p>
        </w:tc>
        <w:tc>
          <w:tcPr>
            <w:tcW w:w="518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22</w:t>
            </w:r>
            <w:r w:rsidRPr="001D6C45">
              <w:rPr>
                <w:color w:val="000000"/>
                <w:sz w:val="20"/>
                <w:szCs w:val="28"/>
                <w:vertAlign w:val="superscript"/>
                <w:lang w:val="en-US"/>
              </w:rPr>
              <w:t>-</w:t>
            </w:r>
          </w:p>
        </w:tc>
      </w:tr>
      <w:tr w:rsidR="00501155" w:rsidRPr="001D6C45" w:rsidTr="001D6C45">
        <w:trPr>
          <w:cantSplit/>
          <w:trHeight w:val="324"/>
          <w:jc w:val="center"/>
        </w:trPr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22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35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21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31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</w:p>
        </w:tc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21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21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21</w:t>
            </w:r>
          </w:p>
        </w:tc>
        <w:tc>
          <w:tcPr>
            <w:tcW w:w="518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11</w:t>
            </w:r>
          </w:p>
        </w:tc>
      </w:tr>
      <w:tr w:rsidR="00501155" w:rsidRPr="001D6C45" w:rsidTr="001D6C45">
        <w:trPr>
          <w:cantSplit/>
          <w:trHeight w:val="324"/>
          <w:jc w:val="center"/>
        </w:trPr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38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535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493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493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3</w:t>
            </w:r>
            <w:r w:rsidRPr="001D6C45">
              <w:rPr>
                <w:color w:val="000000"/>
                <w:sz w:val="20"/>
                <w:szCs w:val="28"/>
                <w:lang w:val="en-US"/>
              </w:rPr>
              <w:t>8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28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28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518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18</w:t>
            </w:r>
          </w:p>
        </w:tc>
      </w:tr>
      <w:tr w:rsidR="00501155" w:rsidRPr="001D6C45" w:rsidTr="001D6C45">
        <w:trPr>
          <w:cantSplit/>
          <w:trHeight w:val="324"/>
          <w:jc w:val="center"/>
        </w:trPr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35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493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493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493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7</w:t>
            </w:r>
            <w:r w:rsidRPr="001D6C45">
              <w:rPr>
                <w:color w:val="000000"/>
                <w:sz w:val="20"/>
                <w:szCs w:val="28"/>
                <w:vertAlign w:val="superscript"/>
                <w:lang w:val="en-US"/>
              </w:rPr>
              <w:t>+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1</w:t>
            </w:r>
            <w:r w:rsidRPr="001D6C45">
              <w:rPr>
                <w:color w:val="000000"/>
                <w:sz w:val="20"/>
                <w:szCs w:val="28"/>
                <w:lang w:val="en-US"/>
              </w:rPr>
              <w:t>7</w:t>
            </w:r>
          </w:p>
        </w:tc>
        <w:tc>
          <w:tcPr>
            <w:tcW w:w="493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1</w:t>
            </w:r>
            <w:r w:rsidRPr="001D6C45">
              <w:rPr>
                <w:color w:val="000000"/>
                <w:sz w:val="20"/>
                <w:szCs w:val="28"/>
                <w:lang w:val="en-US"/>
              </w:rPr>
              <w:t>7</w:t>
            </w:r>
          </w:p>
        </w:tc>
        <w:tc>
          <w:tcPr>
            <w:tcW w:w="518" w:type="pct"/>
            <w:shd w:val="clear" w:color="auto" w:fill="auto"/>
          </w:tcPr>
          <w:p w:rsidR="00501155" w:rsidRPr="001D6C45" w:rsidRDefault="00992BCE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</w:tr>
    </w:tbl>
    <w:p w:rsidR="00CF00FB" w:rsidRPr="00443132" w:rsidRDefault="00CF00FB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BF7226" w:rsidRPr="00443132" w:rsidRDefault="00BF7226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Позначивши стовпці знаходимо</w:t>
      </w:r>
      <w:r w:rsidR="00995FA9" w:rsidRPr="00443132">
        <w:rPr>
          <w:color w:val="000000"/>
          <w:sz w:val="28"/>
          <w:szCs w:val="28"/>
          <w:lang w:val="en-US"/>
        </w:rPr>
        <w:t>l</w:t>
      </w:r>
      <w:r w:rsidR="00995FA9" w:rsidRPr="00443132">
        <w:rPr>
          <w:color w:val="000000"/>
          <w:sz w:val="28"/>
          <w:szCs w:val="16"/>
          <w:lang w:val="en-US"/>
        </w:rPr>
        <w:t>3</w:t>
      </w:r>
      <w:r w:rsidR="00736731" w:rsidRPr="00443132">
        <w:rPr>
          <w:color w:val="000000"/>
          <w:sz w:val="28"/>
          <w:szCs w:val="28"/>
        </w:rPr>
        <w:t>=(15</w:t>
      </w:r>
      <w:r w:rsidR="00995FA9" w:rsidRPr="00443132">
        <w:rPr>
          <w:color w:val="000000"/>
          <w:sz w:val="28"/>
          <w:szCs w:val="28"/>
        </w:rPr>
        <w:t>,</w:t>
      </w:r>
      <w:r w:rsidR="00995FA9" w:rsidRPr="00443132">
        <w:rPr>
          <w:color w:val="000000"/>
          <w:sz w:val="28"/>
          <w:szCs w:val="28"/>
          <w:lang w:val="en-US"/>
        </w:rPr>
        <w:t>1</w:t>
      </w:r>
      <w:r w:rsidR="00995FA9" w:rsidRPr="00443132">
        <w:rPr>
          <w:color w:val="000000"/>
          <w:sz w:val="28"/>
          <w:szCs w:val="28"/>
        </w:rPr>
        <w:t>2,</w:t>
      </w:r>
      <w:r w:rsidR="00995FA9" w:rsidRPr="00443132">
        <w:rPr>
          <w:color w:val="000000"/>
          <w:sz w:val="28"/>
          <w:szCs w:val="28"/>
          <w:lang w:val="en-US"/>
        </w:rPr>
        <w:t>23</w:t>
      </w:r>
      <w:r w:rsidR="00995FA9" w:rsidRPr="00443132">
        <w:rPr>
          <w:color w:val="000000"/>
          <w:sz w:val="28"/>
          <w:szCs w:val="28"/>
        </w:rPr>
        <w:t>)</w:t>
      </w:r>
      <w:r w:rsidRPr="00443132">
        <w:rPr>
          <w:color w:val="000000"/>
          <w:sz w:val="28"/>
          <w:szCs w:val="28"/>
          <w:lang w:val="uk-UA"/>
        </w:rPr>
        <w:t>.</w:t>
      </w:r>
    </w:p>
    <w:p w:rsidR="00BF7226" w:rsidRPr="00443132" w:rsidRDefault="00BF7226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 xml:space="preserve">Величина потоку по шляху </w:t>
      </w:r>
      <w:r w:rsidR="00130EAC">
        <w:rPr>
          <w:color w:val="000000"/>
          <w:position w:val="-12"/>
          <w:sz w:val="28"/>
          <w:szCs w:val="28"/>
          <w:lang w:val="uk-UA"/>
        </w:rPr>
        <w:pict>
          <v:shape id="_x0000_i1139" type="#_x0000_t75" style="width:9.75pt;height:18pt">
            <v:imagedata r:id="rId98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: </w:t>
      </w:r>
      <w:r w:rsidR="00995FA9" w:rsidRPr="00443132">
        <w:rPr>
          <w:color w:val="000000"/>
          <w:sz w:val="28"/>
          <w:szCs w:val="28"/>
          <w:lang w:val="en-US"/>
        </w:rPr>
        <w:t>C</w:t>
      </w:r>
      <w:r w:rsidR="006D7767" w:rsidRPr="00443132">
        <w:rPr>
          <w:color w:val="000000"/>
          <w:sz w:val="28"/>
          <w:szCs w:val="16"/>
        </w:rPr>
        <w:t>3</w:t>
      </w:r>
      <w:r w:rsidR="00995FA9" w:rsidRPr="00443132">
        <w:rPr>
          <w:color w:val="000000"/>
          <w:sz w:val="28"/>
          <w:szCs w:val="28"/>
        </w:rPr>
        <w:t xml:space="preserve">= </w:t>
      </w:r>
      <w:r w:rsidR="00995FA9" w:rsidRPr="00443132">
        <w:rPr>
          <w:color w:val="000000"/>
          <w:sz w:val="28"/>
          <w:szCs w:val="28"/>
          <w:lang w:val="en-US"/>
        </w:rPr>
        <w:t>mi</w:t>
      </w:r>
      <w:r w:rsidR="00443132" w:rsidRPr="00443132">
        <w:rPr>
          <w:color w:val="000000"/>
          <w:sz w:val="28"/>
          <w:szCs w:val="28"/>
          <w:lang w:val="en-US"/>
        </w:rPr>
        <w:t>n</w:t>
      </w:r>
      <w:r w:rsidR="00443132" w:rsidRPr="00443132">
        <w:rPr>
          <w:color w:val="000000"/>
          <w:sz w:val="28"/>
          <w:szCs w:val="28"/>
        </w:rPr>
        <w:t xml:space="preserve"> {10,</w:t>
      </w:r>
      <w:r w:rsidR="006D7767" w:rsidRPr="00443132">
        <w:rPr>
          <w:color w:val="000000"/>
          <w:sz w:val="28"/>
          <w:szCs w:val="28"/>
        </w:rPr>
        <w:t>7,22,}=</w:t>
      </w:r>
      <w:r w:rsidR="006D7767" w:rsidRPr="00443132">
        <w:rPr>
          <w:color w:val="000000"/>
          <w:sz w:val="28"/>
          <w:szCs w:val="28"/>
          <w:lang w:val="uk-UA"/>
        </w:rPr>
        <w:t>7</w:t>
      </w:r>
      <w:r w:rsidRPr="00443132">
        <w:rPr>
          <w:color w:val="000000"/>
          <w:sz w:val="28"/>
          <w:szCs w:val="28"/>
          <w:lang w:val="uk-UA"/>
        </w:rPr>
        <w:t>.</w:t>
      </w:r>
    </w:p>
    <w:p w:rsidR="00BF7226" w:rsidRPr="00443132" w:rsidRDefault="00BF7226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 xml:space="preserve">Розрахувавши нові пропускні здатності дуг, приходимо до табл. </w:t>
      </w:r>
      <w:r w:rsidR="00C50C63" w:rsidRPr="00443132">
        <w:rPr>
          <w:color w:val="000000"/>
          <w:sz w:val="28"/>
          <w:szCs w:val="28"/>
          <w:lang w:val="uk-UA"/>
        </w:rPr>
        <w:t>4</w:t>
      </w:r>
      <w:r w:rsidRPr="00443132">
        <w:rPr>
          <w:color w:val="000000"/>
          <w:sz w:val="28"/>
          <w:szCs w:val="28"/>
          <w:lang w:val="uk-UA"/>
        </w:rPr>
        <w:t>.</w:t>
      </w:r>
      <w:r w:rsidR="00C50C63" w:rsidRPr="00443132">
        <w:rPr>
          <w:color w:val="000000"/>
          <w:sz w:val="28"/>
          <w:szCs w:val="28"/>
          <w:lang w:val="uk-UA"/>
        </w:rPr>
        <w:t>4</w:t>
      </w:r>
      <w:r w:rsidRPr="00443132">
        <w:rPr>
          <w:color w:val="000000"/>
          <w:sz w:val="28"/>
          <w:szCs w:val="28"/>
          <w:lang w:val="uk-UA"/>
        </w:rPr>
        <w:t>.</w:t>
      </w:r>
    </w:p>
    <w:p w:rsidR="00BF7226" w:rsidRPr="00443132" w:rsidRDefault="00BF7226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C50C63" w:rsidRPr="00443132" w:rsidRDefault="00C50C63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Таблиця 4.4.</w:t>
      </w:r>
      <w:r w:rsidR="009113B5">
        <w:rPr>
          <w:color w:val="000000"/>
          <w:sz w:val="28"/>
          <w:szCs w:val="28"/>
          <w:lang w:val="uk-UA"/>
        </w:rPr>
        <w:t xml:space="preserve"> </w:t>
      </w:r>
      <w:r w:rsidRPr="00443132">
        <w:rPr>
          <w:color w:val="000000"/>
          <w:sz w:val="28"/>
          <w:szCs w:val="28"/>
          <w:lang w:val="uk-UA"/>
        </w:rPr>
        <w:t>Матриця пропускних здатностей дуг мережі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903"/>
        <w:gridCol w:w="979"/>
        <w:gridCol w:w="979"/>
        <w:gridCol w:w="903"/>
        <w:gridCol w:w="903"/>
        <w:gridCol w:w="902"/>
        <w:gridCol w:w="902"/>
        <w:gridCol w:w="978"/>
        <w:gridCol w:w="902"/>
        <w:gridCol w:w="946"/>
      </w:tblGrid>
      <w:tr w:rsidR="00501155" w:rsidRPr="001D6C45" w:rsidTr="001D6C45">
        <w:trPr>
          <w:cantSplit/>
          <w:trHeight w:val="324"/>
          <w:jc w:val="center"/>
        </w:trPr>
        <w:tc>
          <w:tcPr>
            <w:tcW w:w="485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26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15</w:t>
            </w:r>
          </w:p>
        </w:tc>
        <w:tc>
          <w:tcPr>
            <w:tcW w:w="526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12</w:t>
            </w:r>
          </w:p>
        </w:tc>
        <w:tc>
          <w:tcPr>
            <w:tcW w:w="485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2</w:t>
            </w:r>
          </w:p>
        </w:tc>
        <w:tc>
          <w:tcPr>
            <w:tcW w:w="485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21</w:t>
            </w:r>
          </w:p>
        </w:tc>
        <w:tc>
          <w:tcPr>
            <w:tcW w:w="485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31</w:t>
            </w:r>
          </w:p>
        </w:tc>
        <w:tc>
          <w:tcPr>
            <w:tcW w:w="485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23</w:t>
            </w:r>
          </w:p>
        </w:tc>
        <w:tc>
          <w:tcPr>
            <w:tcW w:w="526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22</w:t>
            </w:r>
          </w:p>
        </w:tc>
        <w:tc>
          <w:tcPr>
            <w:tcW w:w="485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38</w:t>
            </w:r>
          </w:p>
        </w:tc>
        <w:tc>
          <w:tcPr>
            <w:tcW w:w="509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3</w:t>
            </w:r>
          </w:p>
        </w:tc>
      </w:tr>
      <w:tr w:rsidR="00501155" w:rsidRPr="001D6C45" w:rsidTr="001D6C45">
        <w:trPr>
          <w:cantSplit/>
          <w:trHeight w:val="324"/>
          <w:jc w:val="center"/>
        </w:trPr>
        <w:tc>
          <w:tcPr>
            <w:tcW w:w="485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15</w:t>
            </w:r>
          </w:p>
        </w:tc>
        <w:tc>
          <w:tcPr>
            <w:tcW w:w="526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526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3</w:t>
            </w:r>
            <w:r w:rsidRPr="001D6C45">
              <w:rPr>
                <w:color w:val="000000"/>
                <w:sz w:val="20"/>
                <w:szCs w:val="28"/>
                <w:vertAlign w:val="superscript"/>
                <w:lang w:val="en-US"/>
              </w:rPr>
              <w:t>-</w:t>
            </w:r>
          </w:p>
        </w:tc>
        <w:tc>
          <w:tcPr>
            <w:tcW w:w="485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485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485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485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26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485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9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</w:tr>
      <w:tr w:rsidR="00501155" w:rsidRPr="001D6C45" w:rsidTr="001D6C45">
        <w:trPr>
          <w:cantSplit/>
          <w:trHeight w:val="324"/>
          <w:jc w:val="center"/>
        </w:trPr>
        <w:tc>
          <w:tcPr>
            <w:tcW w:w="485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12</w:t>
            </w:r>
          </w:p>
        </w:tc>
        <w:tc>
          <w:tcPr>
            <w:tcW w:w="526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1</w:t>
            </w:r>
            <w:r w:rsidRPr="001D6C45">
              <w:rPr>
                <w:color w:val="000000"/>
                <w:sz w:val="20"/>
                <w:szCs w:val="28"/>
                <w:lang w:val="uk-UA"/>
              </w:rPr>
              <w:t>4</w:t>
            </w:r>
            <w:r w:rsidRPr="001D6C45">
              <w:rPr>
                <w:color w:val="000000"/>
                <w:sz w:val="20"/>
                <w:szCs w:val="28"/>
                <w:vertAlign w:val="superscript"/>
                <w:lang w:val="en-US"/>
              </w:rPr>
              <w:t>+</w:t>
            </w:r>
          </w:p>
        </w:tc>
        <w:tc>
          <w:tcPr>
            <w:tcW w:w="526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485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7</w:t>
            </w:r>
          </w:p>
        </w:tc>
        <w:tc>
          <w:tcPr>
            <w:tcW w:w="485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</w:p>
        </w:tc>
        <w:tc>
          <w:tcPr>
            <w:tcW w:w="485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485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526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7</w:t>
            </w:r>
            <w:r w:rsidRPr="001D6C45">
              <w:rPr>
                <w:color w:val="000000"/>
                <w:sz w:val="20"/>
                <w:szCs w:val="28"/>
                <w:vertAlign w:val="superscript"/>
                <w:lang w:val="en-US"/>
              </w:rPr>
              <w:t>-</w:t>
            </w:r>
          </w:p>
        </w:tc>
        <w:tc>
          <w:tcPr>
            <w:tcW w:w="485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9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</w:tr>
      <w:tr w:rsidR="00501155" w:rsidRPr="001D6C45" w:rsidTr="001D6C45">
        <w:trPr>
          <w:cantSplit/>
          <w:trHeight w:val="324"/>
          <w:jc w:val="center"/>
        </w:trPr>
        <w:tc>
          <w:tcPr>
            <w:tcW w:w="485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2</w:t>
            </w:r>
          </w:p>
        </w:tc>
        <w:tc>
          <w:tcPr>
            <w:tcW w:w="526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40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40"/>
                <w:vertAlign w:val="superscript"/>
                <w:lang w:val="uk-UA"/>
              </w:rPr>
              <w:t>23</w:t>
            </w:r>
          </w:p>
        </w:tc>
        <w:tc>
          <w:tcPr>
            <w:tcW w:w="526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1</w:t>
            </w:r>
            <w:r w:rsidRPr="001D6C45">
              <w:rPr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485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485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13</w:t>
            </w:r>
          </w:p>
        </w:tc>
        <w:tc>
          <w:tcPr>
            <w:tcW w:w="485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1</w:t>
            </w:r>
            <w:r w:rsidRPr="001D6C45">
              <w:rPr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485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</w:p>
        </w:tc>
        <w:tc>
          <w:tcPr>
            <w:tcW w:w="526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485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9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</w:tr>
      <w:tr w:rsidR="00501155" w:rsidRPr="001D6C45" w:rsidTr="001D6C45">
        <w:trPr>
          <w:cantSplit/>
          <w:trHeight w:val="324"/>
          <w:jc w:val="center"/>
        </w:trPr>
        <w:tc>
          <w:tcPr>
            <w:tcW w:w="485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21</w:t>
            </w:r>
          </w:p>
        </w:tc>
        <w:tc>
          <w:tcPr>
            <w:tcW w:w="526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28</w:t>
            </w:r>
          </w:p>
        </w:tc>
        <w:tc>
          <w:tcPr>
            <w:tcW w:w="526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</w:p>
        </w:tc>
        <w:tc>
          <w:tcPr>
            <w:tcW w:w="485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18</w:t>
            </w:r>
          </w:p>
        </w:tc>
        <w:tc>
          <w:tcPr>
            <w:tcW w:w="485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485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8</w:t>
            </w:r>
          </w:p>
        </w:tc>
        <w:tc>
          <w:tcPr>
            <w:tcW w:w="485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526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</w:p>
        </w:tc>
        <w:tc>
          <w:tcPr>
            <w:tcW w:w="485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9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</w:tr>
      <w:tr w:rsidR="00501155" w:rsidRPr="001D6C45" w:rsidTr="001D6C45">
        <w:trPr>
          <w:cantSplit/>
          <w:trHeight w:val="324"/>
          <w:jc w:val="center"/>
        </w:trPr>
        <w:tc>
          <w:tcPr>
            <w:tcW w:w="485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31</w:t>
            </w:r>
          </w:p>
        </w:tc>
        <w:tc>
          <w:tcPr>
            <w:tcW w:w="526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26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485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22</w:t>
            </w:r>
          </w:p>
        </w:tc>
        <w:tc>
          <w:tcPr>
            <w:tcW w:w="485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32</w:t>
            </w:r>
          </w:p>
        </w:tc>
        <w:tc>
          <w:tcPr>
            <w:tcW w:w="485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485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526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22</w:t>
            </w:r>
          </w:p>
        </w:tc>
        <w:tc>
          <w:tcPr>
            <w:tcW w:w="485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1</w:t>
            </w:r>
            <w:r w:rsidRPr="001D6C45">
              <w:rPr>
                <w:color w:val="000000"/>
                <w:sz w:val="20"/>
                <w:szCs w:val="28"/>
                <w:lang w:val="uk-UA"/>
              </w:rPr>
              <w:t>2</w:t>
            </w:r>
          </w:p>
        </w:tc>
        <w:tc>
          <w:tcPr>
            <w:tcW w:w="509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</w:tr>
      <w:tr w:rsidR="00501155" w:rsidRPr="001D6C45" w:rsidTr="001D6C45">
        <w:trPr>
          <w:cantSplit/>
          <w:trHeight w:val="324"/>
          <w:jc w:val="center"/>
        </w:trPr>
        <w:tc>
          <w:tcPr>
            <w:tcW w:w="485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23</w:t>
            </w:r>
          </w:p>
        </w:tc>
        <w:tc>
          <w:tcPr>
            <w:tcW w:w="526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26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29</w:t>
            </w:r>
          </w:p>
        </w:tc>
        <w:tc>
          <w:tcPr>
            <w:tcW w:w="485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</w:p>
        </w:tc>
        <w:tc>
          <w:tcPr>
            <w:tcW w:w="485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485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485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526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22</w:t>
            </w:r>
          </w:p>
        </w:tc>
        <w:tc>
          <w:tcPr>
            <w:tcW w:w="485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22</w:t>
            </w:r>
          </w:p>
        </w:tc>
        <w:tc>
          <w:tcPr>
            <w:tcW w:w="509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15</w:t>
            </w:r>
          </w:p>
        </w:tc>
      </w:tr>
      <w:tr w:rsidR="00501155" w:rsidRPr="001D6C45" w:rsidTr="001D6C45">
        <w:trPr>
          <w:cantSplit/>
          <w:trHeight w:val="324"/>
          <w:jc w:val="center"/>
        </w:trPr>
        <w:tc>
          <w:tcPr>
            <w:tcW w:w="485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22</w:t>
            </w:r>
          </w:p>
        </w:tc>
        <w:tc>
          <w:tcPr>
            <w:tcW w:w="526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26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21</w:t>
            </w:r>
            <w:r w:rsidRPr="001D6C45">
              <w:rPr>
                <w:color w:val="000000"/>
                <w:sz w:val="20"/>
                <w:szCs w:val="28"/>
                <w:vertAlign w:val="superscript"/>
                <w:lang w:val="en-US"/>
              </w:rPr>
              <w:t>+</w:t>
            </w:r>
          </w:p>
        </w:tc>
        <w:tc>
          <w:tcPr>
            <w:tcW w:w="485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31</w:t>
            </w:r>
          </w:p>
        </w:tc>
        <w:tc>
          <w:tcPr>
            <w:tcW w:w="485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</w:p>
        </w:tc>
        <w:tc>
          <w:tcPr>
            <w:tcW w:w="485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21</w:t>
            </w:r>
          </w:p>
        </w:tc>
        <w:tc>
          <w:tcPr>
            <w:tcW w:w="485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21</w:t>
            </w:r>
          </w:p>
        </w:tc>
        <w:tc>
          <w:tcPr>
            <w:tcW w:w="526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485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21</w:t>
            </w:r>
          </w:p>
        </w:tc>
        <w:tc>
          <w:tcPr>
            <w:tcW w:w="509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11</w:t>
            </w:r>
            <w:r w:rsidRPr="001D6C45">
              <w:rPr>
                <w:color w:val="000000"/>
                <w:sz w:val="20"/>
                <w:szCs w:val="28"/>
                <w:vertAlign w:val="superscript"/>
                <w:lang w:val="en-US"/>
              </w:rPr>
              <w:t>-</w:t>
            </w:r>
          </w:p>
        </w:tc>
      </w:tr>
      <w:tr w:rsidR="00501155" w:rsidRPr="001D6C45" w:rsidTr="001D6C45">
        <w:trPr>
          <w:cantSplit/>
          <w:trHeight w:val="324"/>
          <w:jc w:val="center"/>
        </w:trPr>
        <w:tc>
          <w:tcPr>
            <w:tcW w:w="485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38</w:t>
            </w:r>
          </w:p>
        </w:tc>
        <w:tc>
          <w:tcPr>
            <w:tcW w:w="526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26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485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485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485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3</w:t>
            </w:r>
            <w:r w:rsidRPr="001D6C45">
              <w:rPr>
                <w:color w:val="000000"/>
                <w:sz w:val="20"/>
                <w:szCs w:val="28"/>
                <w:lang w:val="en-US"/>
              </w:rPr>
              <w:t>8</w:t>
            </w:r>
          </w:p>
        </w:tc>
        <w:tc>
          <w:tcPr>
            <w:tcW w:w="485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28</w:t>
            </w:r>
          </w:p>
        </w:tc>
        <w:tc>
          <w:tcPr>
            <w:tcW w:w="526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28</w:t>
            </w:r>
          </w:p>
        </w:tc>
        <w:tc>
          <w:tcPr>
            <w:tcW w:w="485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509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18</w:t>
            </w:r>
          </w:p>
        </w:tc>
      </w:tr>
      <w:tr w:rsidR="00501155" w:rsidRPr="001D6C45" w:rsidTr="001D6C45">
        <w:trPr>
          <w:cantSplit/>
          <w:trHeight w:val="324"/>
          <w:jc w:val="center"/>
        </w:trPr>
        <w:tc>
          <w:tcPr>
            <w:tcW w:w="485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526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26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485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485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485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485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14</w:t>
            </w:r>
          </w:p>
        </w:tc>
        <w:tc>
          <w:tcPr>
            <w:tcW w:w="526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17</w:t>
            </w:r>
            <w:r w:rsidRPr="001D6C45">
              <w:rPr>
                <w:color w:val="000000"/>
                <w:sz w:val="20"/>
                <w:szCs w:val="28"/>
                <w:vertAlign w:val="superscript"/>
                <w:lang w:val="en-US"/>
              </w:rPr>
              <w:t>+</w:t>
            </w:r>
          </w:p>
        </w:tc>
        <w:tc>
          <w:tcPr>
            <w:tcW w:w="485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1</w:t>
            </w:r>
            <w:r w:rsidRPr="001D6C45">
              <w:rPr>
                <w:color w:val="000000"/>
                <w:sz w:val="20"/>
                <w:szCs w:val="28"/>
                <w:lang w:val="uk-UA"/>
              </w:rPr>
              <w:t>7</w:t>
            </w:r>
          </w:p>
        </w:tc>
        <w:tc>
          <w:tcPr>
            <w:tcW w:w="509" w:type="pct"/>
            <w:shd w:val="clear" w:color="auto" w:fill="auto"/>
          </w:tcPr>
          <w:p w:rsidR="00501155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</w:tr>
    </w:tbl>
    <w:p w:rsidR="006D7767" w:rsidRPr="00443132" w:rsidRDefault="006D7767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6D7767" w:rsidRPr="00443132" w:rsidRDefault="006D7767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Позначивши стовпці знаходимо</w:t>
      </w:r>
      <w:r w:rsidRPr="00443132">
        <w:rPr>
          <w:color w:val="000000"/>
          <w:sz w:val="28"/>
          <w:szCs w:val="28"/>
          <w:lang w:val="en-US"/>
        </w:rPr>
        <w:t>l</w:t>
      </w:r>
      <w:r w:rsidRPr="00443132">
        <w:rPr>
          <w:color w:val="000000"/>
          <w:sz w:val="28"/>
          <w:szCs w:val="16"/>
          <w:lang w:val="uk-UA"/>
        </w:rPr>
        <w:t>4</w:t>
      </w:r>
      <w:r w:rsidRPr="00443132">
        <w:rPr>
          <w:color w:val="000000"/>
          <w:sz w:val="28"/>
          <w:szCs w:val="28"/>
        </w:rPr>
        <w:t>=(15,</w:t>
      </w:r>
      <w:r w:rsidR="00736731" w:rsidRPr="00443132">
        <w:rPr>
          <w:color w:val="000000"/>
          <w:sz w:val="28"/>
          <w:szCs w:val="28"/>
          <w:lang w:val="uk-UA"/>
        </w:rPr>
        <w:t>12,22</w:t>
      </w:r>
      <w:r w:rsidRPr="00443132">
        <w:rPr>
          <w:color w:val="000000"/>
          <w:sz w:val="28"/>
          <w:szCs w:val="28"/>
        </w:rPr>
        <w:t>)</w:t>
      </w:r>
      <w:r w:rsidRPr="00443132">
        <w:rPr>
          <w:color w:val="000000"/>
          <w:sz w:val="28"/>
          <w:szCs w:val="28"/>
          <w:lang w:val="uk-UA"/>
        </w:rPr>
        <w:t>.</w:t>
      </w:r>
    </w:p>
    <w:p w:rsidR="006D7767" w:rsidRPr="00443132" w:rsidRDefault="006D7767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Величина потоку по шляху</w:t>
      </w:r>
      <w:r w:rsidRPr="00443132">
        <w:rPr>
          <w:color w:val="000000"/>
          <w:sz w:val="28"/>
          <w:szCs w:val="28"/>
          <w:lang w:val="en-US"/>
        </w:rPr>
        <w:t>l</w:t>
      </w:r>
      <w:r w:rsidRPr="00443132">
        <w:rPr>
          <w:color w:val="000000"/>
          <w:sz w:val="28"/>
          <w:szCs w:val="16"/>
        </w:rPr>
        <w:t>4</w:t>
      </w:r>
      <w:r w:rsidRPr="00443132">
        <w:rPr>
          <w:color w:val="000000"/>
          <w:sz w:val="28"/>
          <w:szCs w:val="28"/>
          <w:lang w:val="uk-UA"/>
        </w:rPr>
        <w:t xml:space="preserve">: </w:t>
      </w:r>
      <w:r w:rsidRPr="00443132">
        <w:rPr>
          <w:color w:val="000000"/>
          <w:sz w:val="28"/>
          <w:szCs w:val="28"/>
          <w:lang w:val="en-US"/>
        </w:rPr>
        <w:t>C</w:t>
      </w:r>
      <w:r w:rsidR="001D4FFF" w:rsidRPr="00443132">
        <w:rPr>
          <w:color w:val="000000"/>
          <w:sz w:val="28"/>
          <w:szCs w:val="16"/>
        </w:rPr>
        <w:t>4</w:t>
      </w:r>
      <w:r w:rsidRPr="00443132">
        <w:rPr>
          <w:color w:val="000000"/>
          <w:sz w:val="28"/>
          <w:szCs w:val="28"/>
        </w:rPr>
        <w:t xml:space="preserve">= </w:t>
      </w:r>
      <w:r w:rsidRPr="00443132">
        <w:rPr>
          <w:color w:val="000000"/>
          <w:sz w:val="28"/>
          <w:szCs w:val="28"/>
          <w:lang w:val="en-US"/>
        </w:rPr>
        <w:t>mi</w:t>
      </w:r>
      <w:r w:rsidR="00443132" w:rsidRPr="00443132">
        <w:rPr>
          <w:color w:val="000000"/>
          <w:sz w:val="28"/>
          <w:szCs w:val="28"/>
          <w:lang w:val="en-US"/>
        </w:rPr>
        <w:t>n</w:t>
      </w:r>
      <w:r w:rsidR="00443132" w:rsidRPr="00443132">
        <w:rPr>
          <w:color w:val="000000"/>
          <w:sz w:val="28"/>
          <w:szCs w:val="28"/>
        </w:rPr>
        <w:t xml:space="preserve"> {</w:t>
      </w:r>
      <w:r w:rsidR="00443132" w:rsidRPr="00443132">
        <w:rPr>
          <w:color w:val="000000"/>
          <w:sz w:val="28"/>
          <w:szCs w:val="28"/>
          <w:lang w:val="uk-UA"/>
        </w:rPr>
        <w:t>3,</w:t>
      </w:r>
      <w:r w:rsidR="00736731" w:rsidRPr="00443132">
        <w:rPr>
          <w:color w:val="000000"/>
          <w:sz w:val="28"/>
          <w:szCs w:val="28"/>
          <w:lang w:val="uk-UA"/>
        </w:rPr>
        <w:t>7,11</w:t>
      </w:r>
      <w:r w:rsidRPr="00443132">
        <w:rPr>
          <w:color w:val="000000"/>
          <w:sz w:val="28"/>
          <w:szCs w:val="28"/>
        </w:rPr>
        <w:t>}=</w:t>
      </w:r>
      <w:r w:rsidR="001D4FFF" w:rsidRPr="00443132">
        <w:rPr>
          <w:color w:val="000000"/>
          <w:sz w:val="28"/>
          <w:szCs w:val="28"/>
          <w:lang w:val="uk-UA"/>
        </w:rPr>
        <w:t>3</w:t>
      </w:r>
      <w:r w:rsidRPr="00443132">
        <w:rPr>
          <w:color w:val="000000"/>
          <w:sz w:val="28"/>
          <w:szCs w:val="28"/>
          <w:lang w:val="uk-UA"/>
        </w:rPr>
        <w:t>.</w:t>
      </w:r>
    </w:p>
    <w:p w:rsidR="00C50C63" w:rsidRPr="00443132" w:rsidRDefault="006D7767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Розрахувавши нові пропускні здатності дуг, приходимо до табл. 4.</w:t>
      </w:r>
      <w:r w:rsidR="001D4FFF" w:rsidRPr="00443132">
        <w:rPr>
          <w:color w:val="000000"/>
          <w:sz w:val="28"/>
          <w:szCs w:val="28"/>
          <w:lang w:val="uk-UA"/>
        </w:rPr>
        <w:t>5</w:t>
      </w:r>
    </w:p>
    <w:p w:rsidR="00CF00FB" w:rsidRPr="00443132" w:rsidRDefault="00CF00FB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1D4FFF" w:rsidRPr="00443132" w:rsidRDefault="001D4FFF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Таблиця 4.5.</w:t>
      </w:r>
      <w:r w:rsidR="009113B5">
        <w:rPr>
          <w:color w:val="000000"/>
          <w:sz w:val="28"/>
          <w:szCs w:val="28"/>
          <w:lang w:val="uk-UA"/>
        </w:rPr>
        <w:t xml:space="preserve"> </w:t>
      </w:r>
      <w:r w:rsidRPr="00443132">
        <w:rPr>
          <w:color w:val="000000"/>
          <w:sz w:val="28"/>
          <w:szCs w:val="28"/>
          <w:lang w:val="uk-UA"/>
        </w:rPr>
        <w:t>Матриця пропускних здатностей дуг мережі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929"/>
        <w:gridCol w:w="929"/>
        <w:gridCol w:w="929"/>
        <w:gridCol w:w="930"/>
        <w:gridCol w:w="930"/>
        <w:gridCol w:w="930"/>
        <w:gridCol w:w="930"/>
        <w:gridCol w:w="930"/>
        <w:gridCol w:w="930"/>
        <w:gridCol w:w="930"/>
      </w:tblGrid>
      <w:tr w:rsidR="001D4FFF" w:rsidRPr="001D6C45" w:rsidTr="001D6C45">
        <w:trPr>
          <w:cantSplit/>
          <w:trHeight w:val="324"/>
          <w:jc w:val="center"/>
        </w:trPr>
        <w:tc>
          <w:tcPr>
            <w:tcW w:w="500" w:type="pct"/>
            <w:shd w:val="clear" w:color="auto" w:fill="auto"/>
          </w:tcPr>
          <w:p w:rsidR="001D4FFF" w:rsidRPr="001D6C45" w:rsidRDefault="001D4FFF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1D4FFF" w:rsidRPr="001D6C45" w:rsidRDefault="00736731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15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736731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12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736731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2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736731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21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736731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31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736731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23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736731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22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736731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38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736731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3</w:t>
            </w:r>
          </w:p>
        </w:tc>
      </w:tr>
      <w:tr w:rsidR="001D4FFF" w:rsidRPr="001D6C45" w:rsidTr="001D6C45">
        <w:trPr>
          <w:cantSplit/>
          <w:trHeight w:val="324"/>
          <w:jc w:val="center"/>
        </w:trPr>
        <w:tc>
          <w:tcPr>
            <w:tcW w:w="500" w:type="pct"/>
            <w:shd w:val="clear" w:color="auto" w:fill="auto"/>
          </w:tcPr>
          <w:p w:rsidR="001D4FFF" w:rsidRPr="001D6C45" w:rsidRDefault="00736731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15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0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0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0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1D4FFF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1D4FFF" w:rsidRPr="001D6C45" w:rsidRDefault="001D4FFF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1D4FFF" w:rsidRPr="001D6C45" w:rsidRDefault="001D4FFF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1D4FFF" w:rsidRPr="001D6C45" w:rsidRDefault="001D4FFF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1D4FFF" w:rsidRPr="001D6C45" w:rsidRDefault="001D4FFF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</w:tr>
      <w:tr w:rsidR="001D4FFF" w:rsidRPr="001D6C45" w:rsidTr="001D6C45">
        <w:trPr>
          <w:cantSplit/>
          <w:trHeight w:val="324"/>
          <w:jc w:val="center"/>
        </w:trPr>
        <w:tc>
          <w:tcPr>
            <w:tcW w:w="500" w:type="pct"/>
            <w:shd w:val="clear" w:color="auto" w:fill="auto"/>
          </w:tcPr>
          <w:p w:rsidR="001D4FFF" w:rsidRPr="001D6C45" w:rsidRDefault="00736731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12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1</w:t>
            </w:r>
            <w:r w:rsidRPr="001D6C45">
              <w:rPr>
                <w:color w:val="000000"/>
                <w:sz w:val="20"/>
                <w:szCs w:val="28"/>
                <w:lang w:val="uk-UA"/>
              </w:rPr>
              <w:t>7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7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1D4FFF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</w:p>
        </w:tc>
        <w:tc>
          <w:tcPr>
            <w:tcW w:w="500" w:type="pct"/>
            <w:shd w:val="clear" w:color="auto" w:fill="auto"/>
          </w:tcPr>
          <w:p w:rsidR="001D4FFF" w:rsidRPr="001D6C45" w:rsidRDefault="001D4FFF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1D4FFF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4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1D4FFF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1D4FFF" w:rsidRPr="001D6C45" w:rsidRDefault="001D4FFF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</w:tr>
      <w:tr w:rsidR="001D4FFF" w:rsidRPr="001D6C45" w:rsidTr="001D6C45">
        <w:trPr>
          <w:cantSplit/>
          <w:trHeight w:val="324"/>
          <w:jc w:val="center"/>
        </w:trPr>
        <w:tc>
          <w:tcPr>
            <w:tcW w:w="500" w:type="pct"/>
            <w:shd w:val="clear" w:color="auto" w:fill="auto"/>
          </w:tcPr>
          <w:p w:rsidR="001D4FFF" w:rsidRPr="001D6C45" w:rsidRDefault="00736731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2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40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40"/>
                <w:vertAlign w:val="superscript"/>
                <w:lang w:val="uk-UA"/>
              </w:rPr>
              <w:t>23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1D6C45">
              <w:rPr>
                <w:color w:val="000000"/>
                <w:sz w:val="20"/>
                <w:szCs w:val="40"/>
                <w:vertAlign w:val="superscript"/>
                <w:lang w:val="en-US"/>
              </w:rPr>
              <w:t>13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1</w:t>
            </w:r>
            <w:r w:rsidRPr="001D6C45">
              <w:rPr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1</w:t>
            </w:r>
            <w:r w:rsidRPr="001D6C45">
              <w:rPr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1D4FFF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</w:p>
        </w:tc>
        <w:tc>
          <w:tcPr>
            <w:tcW w:w="500" w:type="pct"/>
            <w:shd w:val="clear" w:color="auto" w:fill="auto"/>
          </w:tcPr>
          <w:p w:rsidR="001D4FFF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1D4FFF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1D4FFF" w:rsidRPr="001D6C45" w:rsidRDefault="001D4FFF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</w:tr>
      <w:tr w:rsidR="001D4FFF" w:rsidRPr="001D6C45" w:rsidTr="001D6C45">
        <w:trPr>
          <w:cantSplit/>
          <w:trHeight w:val="324"/>
          <w:jc w:val="center"/>
        </w:trPr>
        <w:tc>
          <w:tcPr>
            <w:tcW w:w="500" w:type="pct"/>
            <w:shd w:val="clear" w:color="auto" w:fill="auto"/>
          </w:tcPr>
          <w:p w:rsidR="001D4FFF" w:rsidRPr="001D6C45" w:rsidRDefault="00736731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21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28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1D4FFF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</w:p>
        </w:tc>
        <w:tc>
          <w:tcPr>
            <w:tcW w:w="500" w:type="pct"/>
            <w:shd w:val="clear" w:color="auto" w:fill="auto"/>
          </w:tcPr>
          <w:p w:rsidR="001D4FFF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18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8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1D4FFF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500" w:type="pct"/>
            <w:shd w:val="clear" w:color="auto" w:fill="auto"/>
          </w:tcPr>
          <w:p w:rsidR="001D4FFF" w:rsidRPr="001D6C45" w:rsidRDefault="001D4FFF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</w:p>
        </w:tc>
        <w:tc>
          <w:tcPr>
            <w:tcW w:w="500" w:type="pct"/>
            <w:shd w:val="clear" w:color="auto" w:fill="auto"/>
          </w:tcPr>
          <w:p w:rsidR="001D4FFF" w:rsidRPr="001D6C45" w:rsidRDefault="001D4FFF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1D4FFF" w:rsidRPr="001D6C45" w:rsidRDefault="001D4FFF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</w:tr>
      <w:tr w:rsidR="001D4FFF" w:rsidRPr="001D6C45" w:rsidTr="001D6C45">
        <w:trPr>
          <w:cantSplit/>
          <w:trHeight w:val="324"/>
          <w:jc w:val="center"/>
        </w:trPr>
        <w:tc>
          <w:tcPr>
            <w:tcW w:w="500" w:type="pct"/>
            <w:shd w:val="clear" w:color="auto" w:fill="auto"/>
          </w:tcPr>
          <w:p w:rsidR="001D4FFF" w:rsidRPr="001D6C45" w:rsidRDefault="00736731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31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1D4FFF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1D4FFF" w:rsidRPr="001D6C45" w:rsidRDefault="001D4FFF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1D4FFF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22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32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1D4FFF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500" w:type="pct"/>
            <w:shd w:val="clear" w:color="auto" w:fill="auto"/>
          </w:tcPr>
          <w:p w:rsidR="001D4FFF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22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1</w:t>
            </w:r>
            <w:r w:rsidRPr="001D6C45">
              <w:rPr>
                <w:color w:val="000000"/>
                <w:sz w:val="20"/>
                <w:szCs w:val="28"/>
                <w:lang w:val="uk-UA"/>
              </w:rPr>
              <w:t>2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1D4FFF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</w:tr>
      <w:tr w:rsidR="001D4FFF" w:rsidRPr="001D6C45" w:rsidTr="001D6C45">
        <w:trPr>
          <w:cantSplit/>
          <w:trHeight w:val="324"/>
          <w:jc w:val="center"/>
        </w:trPr>
        <w:tc>
          <w:tcPr>
            <w:tcW w:w="500" w:type="pct"/>
            <w:shd w:val="clear" w:color="auto" w:fill="auto"/>
          </w:tcPr>
          <w:p w:rsidR="001D4FFF" w:rsidRPr="001D6C45" w:rsidRDefault="00736731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23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1D4FFF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1D4FFF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29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1D4FFF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</w:p>
        </w:tc>
        <w:tc>
          <w:tcPr>
            <w:tcW w:w="500" w:type="pct"/>
            <w:shd w:val="clear" w:color="auto" w:fill="auto"/>
          </w:tcPr>
          <w:p w:rsidR="001D4FFF" w:rsidRPr="001D6C45" w:rsidRDefault="001D4FFF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500" w:type="pct"/>
            <w:shd w:val="clear" w:color="auto" w:fill="auto"/>
          </w:tcPr>
          <w:p w:rsidR="001D4FFF" w:rsidRPr="001D6C45" w:rsidRDefault="001D4FFF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500" w:type="pct"/>
            <w:shd w:val="clear" w:color="auto" w:fill="auto"/>
          </w:tcPr>
          <w:p w:rsidR="001D4FFF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22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22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15</w:t>
            </w:r>
          </w:p>
        </w:tc>
      </w:tr>
      <w:tr w:rsidR="001D4FFF" w:rsidRPr="001D6C45" w:rsidTr="001D6C45">
        <w:trPr>
          <w:cantSplit/>
          <w:trHeight w:val="324"/>
          <w:jc w:val="center"/>
        </w:trPr>
        <w:tc>
          <w:tcPr>
            <w:tcW w:w="500" w:type="pct"/>
            <w:shd w:val="clear" w:color="auto" w:fill="auto"/>
          </w:tcPr>
          <w:p w:rsidR="001D4FFF" w:rsidRPr="001D6C45" w:rsidRDefault="00736731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22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1D4FFF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1D4FFF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24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31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1D4FFF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</w:p>
        </w:tc>
        <w:tc>
          <w:tcPr>
            <w:tcW w:w="500" w:type="pct"/>
            <w:shd w:val="clear" w:color="auto" w:fill="auto"/>
          </w:tcPr>
          <w:p w:rsidR="001D4FFF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21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21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21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8</w:t>
            </w:r>
          </w:p>
        </w:tc>
      </w:tr>
      <w:tr w:rsidR="001D4FFF" w:rsidRPr="001D6C45" w:rsidTr="001D6C45">
        <w:trPr>
          <w:cantSplit/>
          <w:trHeight w:val="324"/>
          <w:jc w:val="center"/>
        </w:trPr>
        <w:tc>
          <w:tcPr>
            <w:tcW w:w="500" w:type="pct"/>
            <w:shd w:val="clear" w:color="auto" w:fill="auto"/>
          </w:tcPr>
          <w:p w:rsidR="001D4FFF" w:rsidRPr="001D6C45" w:rsidRDefault="00736731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38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1D4FFF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1D4FFF" w:rsidRPr="001D6C45" w:rsidRDefault="001D4FFF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1D4FFF" w:rsidRPr="001D6C45" w:rsidRDefault="001D4FFF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1D4FFF" w:rsidRPr="001D6C45" w:rsidRDefault="001D4FFF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1D4FFF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3</w:t>
            </w:r>
            <w:r w:rsidRPr="001D6C45">
              <w:rPr>
                <w:color w:val="000000"/>
                <w:sz w:val="20"/>
                <w:szCs w:val="28"/>
                <w:lang w:val="en-US"/>
              </w:rPr>
              <w:t>8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28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28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18</w:t>
            </w:r>
          </w:p>
        </w:tc>
      </w:tr>
      <w:tr w:rsidR="001D4FFF" w:rsidRPr="001D6C45" w:rsidTr="001D6C45">
        <w:trPr>
          <w:cantSplit/>
          <w:trHeight w:val="324"/>
          <w:jc w:val="center"/>
        </w:trPr>
        <w:tc>
          <w:tcPr>
            <w:tcW w:w="500" w:type="pct"/>
            <w:shd w:val="clear" w:color="auto" w:fill="auto"/>
          </w:tcPr>
          <w:p w:rsidR="001D4FFF" w:rsidRPr="001D6C45" w:rsidRDefault="00736731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1D4FFF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1D4FFF" w:rsidRPr="001D6C45" w:rsidRDefault="001D4FFF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1D4FFF" w:rsidRPr="001D6C45" w:rsidRDefault="001D4FFF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1D4FFF" w:rsidRPr="001D6C45" w:rsidRDefault="001D4FFF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1D4FFF" w:rsidRPr="001D6C45" w:rsidRDefault="001D4FFF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1D4FFF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1</w:t>
            </w:r>
            <w:r w:rsidRPr="001D6C45">
              <w:rPr>
                <w:color w:val="000000"/>
                <w:sz w:val="20"/>
                <w:szCs w:val="28"/>
                <w:lang w:val="uk-UA"/>
              </w:rPr>
              <w:t>4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2</w:t>
            </w:r>
            <w:r w:rsidRPr="001D6C45">
              <w:rPr>
                <w:color w:val="000000"/>
                <w:sz w:val="20"/>
                <w:szCs w:val="28"/>
                <w:lang w:val="uk-UA"/>
              </w:rPr>
              <w:t>0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1</w:t>
            </w:r>
            <w:r w:rsidRPr="001D6C45">
              <w:rPr>
                <w:color w:val="000000"/>
                <w:sz w:val="20"/>
                <w:szCs w:val="28"/>
                <w:lang w:val="uk-UA"/>
              </w:rPr>
              <w:t>7</w:t>
            </w:r>
          </w:p>
        </w:tc>
        <w:tc>
          <w:tcPr>
            <w:tcW w:w="500" w:type="pct"/>
            <w:shd w:val="clear" w:color="auto" w:fill="auto"/>
          </w:tcPr>
          <w:p w:rsidR="001D4FFF" w:rsidRPr="001D6C45" w:rsidRDefault="00736731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</w:tr>
    </w:tbl>
    <w:p w:rsidR="009113B5" w:rsidRDefault="009113B5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443132" w:rsidRPr="00443132" w:rsidRDefault="00BF7226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 xml:space="preserve">Переглядаючи рядки і позначаючи стовпці переконуємося в тім, що </w:t>
      </w:r>
      <w:r w:rsidR="000A2610" w:rsidRPr="00443132">
        <w:rPr>
          <w:color w:val="000000"/>
          <w:sz w:val="28"/>
          <w:szCs w:val="28"/>
          <w:lang w:val="uk-UA"/>
        </w:rPr>
        <w:t>рядок 15</w:t>
      </w:r>
      <w:r w:rsidRPr="00443132">
        <w:rPr>
          <w:color w:val="000000"/>
          <w:sz w:val="28"/>
          <w:szCs w:val="28"/>
          <w:lang w:val="uk-UA"/>
        </w:rPr>
        <w:t xml:space="preserve"> позначити неможливо. Отже, більше не існує жодного шляху з позитивною пропускною здатністю з вершини </w:t>
      </w:r>
      <w:r w:rsidR="000A2610" w:rsidRPr="00443132">
        <w:rPr>
          <w:color w:val="000000"/>
          <w:sz w:val="28"/>
          <w:szCs w:val="28"/>
          <w:lang w:val="uk-UA"/>
        </w:rPr>
        <w:t>15</w:t>
      </w:r>
      <w:r w:rsidRPr="00443132">
        <w:rPr>
          <w:color w:val="000000"/>
          <w:sz w:val="28"/>
          <w:szCs w:val="28"/>
          <w:lang w:val="uk-UA"/>
        </w:rPr>
        <w:t xml:space="preserve"> у вершину </w:t>
      </w:r>
      <w:r w:rsidR="000A2610" w:rsidRPr="00443132">
        <w:rPr>
          <w:color w:val="000000"/>
          <w:sz w:val="28"/>
          <w:szCs w:val="28"/>
          <w:lang w:val="uk-UA"/>
        </w:rPr>
        <w:t>3</w:t>
      </w:r>
      <w:r w:rsidRPr="00443132">
        <w:rPr>
          <w:color w:val="000000"/>
          <w:sz w:val="28"/>
          <w:szCs w:val="28"/>
          <w:lang w:val="uk-UA"/>
        </w:rPr>
        <w:t>.</w:t>
      </w:r>
    </w:p>
    <w:p w:rsidR="00BF7226" w:rsidRPr="00443132" w:rsidRDefault="00BF7226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b/>
          <w:i/>
          <w:color w:val="000000"/>
          <w:sz w:val="28"/>
          <w:szCs w:val="28"/>
          <w:u w:val="single"/>
          <w:lang w:val="uk-UA"/>
        </w:rPr>
        <w:t>Заключний крок</w:t>
      </w:r>
      <w:r w:rsidRPr="00443132">
        <w:rPr>
          <w:color w:val="000000"/>
          <w:sz w:val="28"/>
          <w:szCs w:val="28"/>
          <w:lang w:val="uk-UA"/>
        </w:rPr>
        <w:t xml:space="preserve">. Віднімаючи з елементів табл. </w:t>
      </w:r>
      <w:r w:rsidR="00C50C63" w:rsidRPr="00443132">
        <w:rPr>
          <w:color w:val="000000"/>
          <w:sz w:val="28"/>
          <w:szCs w:val="28"/>
          <w:lang w:val="uk-UA"/>
        </w:rPr>
        <w:t>4</w:t>
      </w:r>
      <w:r w:rsidRPr="00443132">
        <w:rPr>
          <w:color w:val="000000"/>
          <w:sz w:val="28"/>
          <w:szCs w:val="28"/>
          <w:lang w:val="uk-UA"/>
        </w:rPr>
        <w:t>.</w:t>
      </w:r>
      <w:r w:rsidR="00C50C63" w:rsidRPr="00443132">
        <w:rPr>
          <w:color w:val="000000"/>
          <w:sz w:val="28"/>
          <w:szCs w:val="28"/>
          <w:lang w:val="uk-UA"/>
        </w:rPr>
        <w:t>1</w:t>
      </w:r>
      <w:r w:rsidRPr="00443132">
        <w:rPr>
          <w:color w:val="000000"/>
          <w:sz w:val="28"/>
          <w:szCs w:val="28"/>
          <w:lang w:val="uk-UA"/>
        </w:rPr>
        <w:t xml:space="preserve"> відповідні елементи </w:t>
      </w:r>
      <w:r w:rsidR="00501155" w:rsidRPr="00443132">
        <w:rPr>
          <w:color w:val="000000"/>
          <w:sz w:val="28"/>
          <w:szCs w:val="28"/>
          <w:lang w:val="uk-UA"/>
        </w:rPr>
        <w:t>т</w:t>
      </w:r>
      <w:r w:rsidRPr="00443132">
        <w:rPr>
          <w:color w:val="000000"/>
          <w:sz w:val="28"/>
          <w:szCs w:val="28"/>
          <w:lang w:val="uk-UA"/>
        </w:rPr>
        <w:t xml:space="preserve">абл. </w:t>
      </w:r>
      <w:r w:rsidR="00C50C63" w:rsidRPr="00443132">
        <w:rPr>
          <w:color w:val="000000"/>
          <w:sz w:val="28"/>
          <w:szCs w:val="28"/>
          <w:lang w:val="uk-UA"/>
        </w:rPr>
        <w:t>4</w:t>
      </w:r>
      <w:r w:rsidRPr="00443132">
        <w:rPr>
          <w:color w:val="000000"/>
          <w:sz w:val="28"/>
          <w:szCs w:val="28"/>
          <w:lang w:val="uk-UA"/>
        </w:rPr>
        <w:t>.</w:t>
      </w:r>
      <w:r w:rsidR="000A2610" w:rsidRPr="00443132">
        <w:rPr>
          <w:color w:val="000000"/>
          <w:sz w:val="28"/>
          <w:szCs w:val="28"/>
          <w:lang w:val="uk-UA"/>
        </w:rPr>
        <w:t>6</w:t>
      </w:r>
      <w:r w:rsidRPr="00443132">
        <w:rPr>
          <w:color w:val="000000"/>
          <w:sz w:val="28"/>
          <w:szCs w:val="28"/>
          <w:lang w:val="uk-UA"/>
        </w:rPr>
        <w:t xml:space="preserve">, одержимо табл. </w:t>
      </w:r>
      <w:r w:rsidR="00C50C63" w:rsidRPr="00443132">
        <w:rPr>
          <w:color w:val="000000"/>
          <w:sz w:val="28"/>
          <w:szCs w:val="28"/>
          <w:lang w:val="uk-UA"/>
        </w:rPr>
        <w:t>4</w:t>
      </w:r>
      <w:r w:rsidRPr="00443132">
        <w:rPr>
          <w:color w:val="000000"/>
          <w:sz w:val="28"/>
          <w:szCs w:val="28"/>
          <w:lang w:val="uk-UA"/>
        </w:rPr>
        <w:t>.</w:t>
      </w:r>
      <w:r w:rsidR="0010230C" w:rsidRPr="00443132">
        <w:rPr>
          <w:color w:val="000000"/>
          <w:sz w:val="28"/>
          <w:szCs w:val="28"/>
          <w:lang w:val="uk-UA"/>
        </w:rPr>
        <w:t>6</w:t>
      </w:r>
      <w:r w:rsidRPr="00443132">
        <w:rPr>
          <w:color w:val="000000"/>
          <w:sz w:val="28"/>
          <w:szCs w:val="28"/>
          <w:lang w:val="uk-UA"/>
        </w:rPr>
        <w:t>.</w:t>
      </w:r>
    </w:p>
    <w:p w:rsidR="009113B5" w:rsidRDefault="009113B5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C50C63" w:rsidRPr="00443132" w:rsidRDefault="00C50C63" w:rsidP="0044313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Таблиця 4.</w:t>
      </w:r>
      <w:r w:rsidR="0010230C" w:rsidRPr="00443132">
        <w:rPr>
          <w:color w:val="000000"/>
          <w:sz w:val="28"/>
          <w:szCs w:val="28"/>
          <w:lang w:val="uk-UA"/>
        </w:rPr>
        <w:t>6</w:t>
      </w:r>
      <w:r w:rsidRPr="00443132">
        <w:rPr>
          <w:color w:val="000000"/>
          <w:sz w:val="28"/>
          <w:szCs w:val="28"/>
          <w:lang w:val="uk-UA"/>
        </w:rPr>
        <w:t>.</w:t>
      </w:r>
      <w:r w:rsidR="009113B5">
        <w:rPr>
          <w:color w:val="000000"/>
          <w:sz w:val="28"/>
          <w:szCs w:val="28"/>
          <w:lang w:val="uk-UA"/>
        </w:rPr>
        <w:t xml:space="preserve"> </w:t>
      </w:r>
      <w:r w:rsidRPr="00443132">
        <w:rPr>
          <w:color w:val="000000"/>
          <w:sz w:val="28"/>
          <w:szCs w:val="28"/>
          <w:lang w:val="uk-UA"/>
        </w:rPr>
        <w:t>Матриця пропускних здатностей дуг мережі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929"/>
        <w:gridCol w:w="929"/>
        <w:gridCol w:w="929"/>
        <w:gridCol w:w="930"/>
        <w:gridCol w:w="930"/>
        <w:gridCol w:w="930"/>
        <w:gridCol w:w="930"/>
        <w:gridCol w:w="930"/>
        <w:gridCol w:w="930"/>
        <w:gridCol w:w="930"/>
      </w:tblGrid>
      <w:tr w:rsidR="00501155" w:rsidRPr="001D6C45" w:rsidTr="001D6C45">
        <w:trPr>
          <w:cantSplit/>
          <w:trHeight w:val="324"/>
          <w:jc w:val="center"/>
        </w:trPr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15</w:t>
            </w:r>
          </w:p>
        </w:tc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12</w:t>
            </w:r>
          </w:p>
        </w:tc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2</w:t>
            </w:r>
          </w:p>
        </w:tc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21</w:t>
            </w:r>
          </w:p>
        </w:tc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31</w:t>
            </w:r>
          </w:p>
        </w:tc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23</w:t>
            </w:r>
          </w:p>
        </w:tc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22</w:t>
            </w:r>
          </w:p>
        </w:tc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38</w:t>
            </w:r>
          </w:p>
        </w:tc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3</w:t>
            </w:r>
          </w:p>
        </w:tc>
      </w:tr>
      <w:tr w:rsidR="00501155" w:rsidRPr="001D6C45" w:rsidTr="001D6C45">
        <w:trPr>
          <w:cantSplit/>
          <w:trHeight w:val="324"/>
          <w:jc w:val="center"/>
        </w:trPr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15</w:t>
            </w:r>
          </w:p>
        </w:tc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10</w:t>
            </w:r>
          </w:p>
        </w:tc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10</w:t>
            </w:r>
          </w:p>
        </w:tc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10</w:t>
            </w: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</w:tr>
      <w:tr w:rsidR="00501155" w:rsidRPr="001D6C45" w:rsidTr="001D6C45">
        <w:trPr>
          <w:cantSplit/>
          <w:trHeight w:val="324"/>
          <w:jc w:val="center"/>
        </w:trPr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12</w:t>
            </w:r>
          </w:p>
        </w:tc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  <w:r w:rsidRPr="001D6C45">
              <w:rPr>
                <w:color w:val="000000"/>
                <w:sz w:val="20"/>
                <w:szCs w:val="28"/>
                <w:lang w:val="en-US"/>
              </w:rPr>
              <w:t>10</w:t>
            </w:r>
          </w:p>
        </w:tc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7</w:t>
            </w:r>
          </w:p>
        </w:tc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</w:tr>
      <w:tr w:rsidR="00501155" w:rsidRPr="001D6C45" w:rsidTr="001D6C45">
        <w:trPr>
          <w:cantSplit/>
          <w:trHeight w:val="324"/>
          <w:jc w:val="center"/>
        </w:trPr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2</w:t>
            </w:r>
          </w:p>
        </w:tc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  <w:r w:rsidRPr="001D6C45">
              <w:rPr>
                <w:color w:val="000000"/>
                <w:sz w:val="20"/>
                <w:szCs w:val="28"/>
                <w:lang w:val="en-US"/>
              </w:rPr>
              <w:t>10</w:t>
            </w: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10</w:t>
            </w: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</w:tr>
      <w:tr w:rsidR="00501155" w:rsidRPr="001D6C45" w:rsidTr="001D6C45">
        <w:trPr>
          <w:cantSplit/>
          <w:trHeight w:val="324"/>
          <w:jc w:val="center"/>
        </w:trPr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21</w:t>
            </w:r>
          </w:p>
        </w:tc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  <w:r w:rsidRPr="001D6C45">
              <w:rPr>
                <w:color w:val="000000"/>
                <w:sz w:val="20"/>
                <w:szCs w:val="28"/>
                <w:lang w:val="en-US"/>
              </w:rPr>
              <w:t>10</w:t>
            </w: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10</w:t>
            </w: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</w:tr>
      <w:tr w:rsidR="00501155" w:rsidRPr="001D6C45" w:rsidTr="001D6C45">
        <w:trPr>
          <w:cantSplit/>
          <w:trHeight w:val="324"/>
          <w:jc w:val="center"/>
        </w:trPr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31</w:t>
            </w: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-10</w:t>
            </w:r>
          </w:p>
        </w:tc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10</w:t>
            </w: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</w:tr>
      <w:tr w:rsidR="00501155" w:rsidRPr="001D6C45" w:rsidTr="001D6C45">
        <w:trPr>
          <w:cantSplit/>
          <w:trHeight w:val="324"/>
          <w:jc w:val="center"/>
        </w:trPr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23</w:t>
            </w: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-7</w:t>
            </w: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7</w:t>
            </w:r>
          </w:p>
        </w:tc>
      </w:tr>
      <w:tr w:rsidR="00501155" w:rsidRPr="001D6C45" w:rsidTr="001D6C45">
        <w:trPr>
          <w:cantSplit/>
          <w:trHeight w:val="324"/>
          <w:jc w:val="center"/>
        </w:trPr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22</w:t>
            </w: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-3</w:t>
            </w:r>
          </w:p>
        </w:tc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-10</w:t>
            </w: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1</w:t>
            </w:r>
            <w:r w:rsidRPr="001D6C45">
              <w:rPr>
                <w:color w:val="000000"/>
                <w:sz w:val="20"/>
                <w:szCs w:val="28"/>
                <w:lang w:val="uk-UA"/>
              </w:rPr>
              <w:t>3</w:t>
            </w:r>
          </w:p>
        </w:tc>
      </w:tr>
      <w:tr w:rsidR="00501155" w:rsidRPr="001D6C45" w:rsidTr="001D6C45">
        <w:trPr>
          <w:cantSplit/>
          <w:trHeight w:val="324"/>
          <w:jc w:val="center"/>
        </w:trPr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38</w:t>
            </w: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  <w:r w:rsidRPr="001D6C45">
              <w:rPr>
                <w:color w:val="000000"/>
                <w:sz w:val="20"/>
                <w:szCs w:val="28"/>
                <w:lang w:val="en-US"/>
              </w:rPr>
              <w:t>10</w:t>
            </w: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en-US"/>
              </w:rPr>
              <w:t>10</w:t>
            </w:r>
          </w:p>
        </w:tc>
      </w:tr>
      <w:tr w:rsidR="00501155" w:rsidRPr="001D6C45" w:rsidTr="001D6C45">
        <w:trPr>
          <w:cantSplit/>
          <w:trHeight w:val="324"/>
          <w:jc w:val="center"/>
        </w:trPr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b/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501155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-7</w:t>
            </w:r>
          </w:p>
        </w:tc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-13</w:t>
            </w:r>
          </w:p>
        </w:tc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  <w:r w:rsidRPr="001D6C45">
              <w:rPr>
                <w:color w:val="000000"/>
                <w:sz w:val="20"/>
                <w:szCs w:val="28"/>
                <w:lang w:val="en-US"/>
              </w:rPr>
              <w:t>10</w:t>
            </w:r>
          </w:p>
        </w:tc>
        <w:tc>
          <w:tcPr>
            <w:tcW w:w="500" w:type="pct"/>
            <w:shd w:val="clear" w:color="auto" w:fill="auto"/>
          </w:tcPr>
          <w:p w:rsidR="00501155" w:rsidRPr="001D6C45" w:rsidRDefault="0010230C" w:rsidP="001D6C4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1D6C45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</w:tr>
    </w:tbl>
    <w:p w:rsidR="0060637A" w:rsidRPr="00443132" w:rsidRDefault="0060637A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E24F3" w:rsidRDefault="00BF7226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 xml:space="preserve">Позитивні елементи цієї таблиці характеризують величини дугових потоків. Величина максимального потоку дорівнює сумі елементів </w:t>
      </w:r>
      <w:r w:rsidR="0010230C" w:rsidRPr="00443132">
        <w:rPr>
          <w:color w:val="000000"/>
          <w:sz w:val="28"/>
          <w:szCs w:val="28"/>
          <w:lang w:val="uk-UA"/>
        </w:rPr>
        <w:t>15</w:t>
      </w:r>
      <w:r w:rsidR="00443132">
        <w:rPr>
          <w:color w:val="000000"/>
          <w:sz w:val="28"/>
          <w:szCs w:val="28"/>
          <w:lang w:val="uk-UA"/>
        </w:rPr>
        <w:t>-</w:t>
      </w:r>
      <w:r w:rsidR="00443132" w:rsidRPr="00443132">
        <w:rPr>
          <w:color w:val="000000"/>
          <w:sz w:val="28"/>
          <w:szCs w:val="28"/>
          <w:lang w:val="uk-UA"/>
        </w:rPr>
        <w:t>г</w:t>
      </w:r>
      <w:r w:rsidRPr="00443132">
        <w:rPr>
          <w:color w:val="000000"/>
          <w:sz w:val="28"/>
          <w:szCs w:val="28"/>
          <w:lang w:val="uk-UA"/>
        </w:rPr>
        <w:t xml:space="preserve">о рядка табл. </w:t>
      </w:r>
      <w:r w:rsidR="00C50C63" w:rsidRPr="00443132">
        <w:rPr>
          <w:color w:val="000000"/>
          <w:sz w:val="28"/>
          <w:szCs w:val="28"/>
          <w:lang w:val="uk-UA"/>
        </w:rPr>
        <w:t>4</w:t>
      </w:r>
      <w:r w:rsidRPr="00443132">
        <w:rPr>
          <w:color w:val="000000"/>
          <w:sz w:val="28"/>
          <w:szCs w:val="28"/>
          <w:lang w:val="uk-UA"/>
        </w:rPr>
        <w:t>.</w:t>
      </w:r>
      <w:r w:rsidR="00C50C63" w:rsidRPr="00443132">
        <w:rPr>
          <w:color w:val="000000"/>
          <w:sz w:val="28"/>
          <w:szCs w:val="28"/>
          <w:lang w:val="uk-UA"/>
        </w:rPr>
        <w:t>1</w:t>
      </w:r>
      <w:r w:rsidRPr="00443132">
        <w:rPr>
          <w:color w:val="000000"/>
          <w:sz w:val="28"/>
          <w:szCs w:val="28"/>
          <w:lang w:val="uk-UA"/>
        </w:rPr>
        <w:t xml:space="preserve"> або сумі елементів </w:t>
      </w:r>
      <w:r w:rsidR="0010230C" w:rsidRPr="00443132">
        <w:rPr>
          <w:color w:val="000000"/>
          <w:sz w:val="28"/>
          <w:szCs w:val="28"/>
          <w:lang w:val="uk-UA"/>
        </w:rPr>
        <w:t>3</w:t>
      </w:r>
      <w:r w:rsidR="00443132">
        <w:rPr>
          <w:color w:val="000000"/>
          <w:sz w:val="28"/>
          <w:szCs w:val="28"/>
          <w:lang w:val="uk-UA"/>
        </w:rPr>
        <w:t>-</w:t>
      </w:r>
      <w:r w:rsidR="00443132" w:rsidRPr="00443132">
        <w:rPr>
          <w:color w:val="000000"/>
          <w:sz w:val="28"/>
          <w:szCs w:val="28"/>
          <w:lang w:val="uk-UA"/>
        </w:rPr>
        <w:t>г</w:t>
      </w:r>
      <w:r w:rsidRPr="00443132">
        <w:rPr>
          <w:color w:val="000000"/>
          <w:sz w:val="28"/>
          <w:szCs w:val="28"/>
          <w:lang w:val="uk-UA"/>
        </w:rPr>
        <w:t xml:space="preserve">о стовпця. Усі дуги розрізу </w:t>
      </w:r>
      <w:r w:rsidR="00130EAC">
        <w:rPr>
          <w:color w:val="000000"/>
          <w:position w:val="-12"/>
          <w:sz w:val="28"/>
          <w:szCs w:val="28"/>
          <w:lang w:val="uk-UA"/>
        </w:rPr>
        <w:pict>
          <v:shape id="_x0000_i1140" type="#_x0000_t75" style="width:48pt;height:21pt" fillcolor="window">
            <v:imagedata r:id="rId99" o:title=""/>
          </v:shape>
        </w:pict>
      </w:r>
      <w:r w:rsidRPr="00443132">
        <w:rPr>
          <w:color w:val="000000"/>
          <w:sz w:val="28"/>
          <w:szCs w:val="28"/>
          <w:lang w:val="uk-UA"/>
        </w:rPr>
        <w:t xml:space="preserve"> є насиченими.</w:t>
      </w:r>
    </w:p>
    <w:p w:rsidR="003E24F3" w:rsidRPr="00443132" w:rsidRDefault="003E24F3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 xml:space="preserve">Транспортну мережу загалом можна розглядати як систему, що складається з неоднорідних пристроїв або елементів різної складності, що взаємодіють з транспортними потоками потягів, автомобілів, літаків і </w:t>
      </w:r>
      <w:r w:rsidR="00443132">
        <w:rPr>
          <w:color w:val="000000"/>
          <w:sz w:val="28"/>
          <w:szCs w:val="28"/>
          <w:lang w:val="uk-UA"/>
        </w:rPr>
        <w:t>т.д.</w:t>
      </w:r>
    </w:p>
    <w:p w:rsidR="003E24F3" w:rsidRPr="00443132" w:rsidRDefault="00BC0C2B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Встановлений окремо для кожної лінії оптимальний план розвитку не завжди доцільний, з огляду на її взаємодію з усією мережею, а іноді навіть практично не може бути реалізований.</w:t>
      </w:r>
      <w:r w:rsidR="003E24F3" w:rsidRPr="00443132">
        <w:rPr>
          <w:color w:val="000000"/>
          <w:sz w:val="28"/>
          <w:szCs w:val="28"/>
          <w:lang w:val="uk-UA"/>
        </w:rPr>
        <w:t xml:space="preserve"> </w:t>
      </w:r>
      <w:r w:rsidRPr="00443132">
        <w:rPr>
          <w:color w:val="000000"/>
          <w:sz w:val="28"/>
          <w:szCs w:val="28"/>
          <w:lang w:val="uk-UA"/>
        </w:rPr>
        <w:t>Зміна технічного оснащення однієї лінії вимагає економічно раціонального перерозподілу потоків на мережі.</w:t>
      </w:r>
      <w:r w:rsidR="003E24F3" w:rsidRPr="00443132">
        <w:rPr>
          <w:color w:val="000000"/>
          <w:sz w:val="28"/>
          <w:szCs w:val="28"/>
          <w:lang w:val="uk-UA"/>
        </w:rPr>
        <w:t xml:space="preserve"> </w:t>
      </w:r>
      <w:r w:rsidRPr="00443132">
        <w:rPr>
          <w:color w:val="000000"/>
          <w:sz w:val="28"/>
          <w:szCs w:val="28"/>
          <w:lang w:val="uk-UA"/>
        </w:rPr>
        <w:t>Отже, одночасно з розвитком пропускної здатності необхідно визначити оптимальний потік, що направляється на лінію, у кожний рік її експлуатації.</w:t>
      </w:r>
    </w:p>
    <w:p w:rsidR="003E24F3" w:rsidRPr="00443132" w:rsidRDefault="00BC0C2B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>Деякі способи посилення пропускної здатності в той або інший конкретний плановий період виявляються найбільш ефективними на значному числі ліній.</w:t>
      </w:r>
      <w:r w:rsidR="003E24F3" w:rsidRPr="00443132">
        <w:rPr>
          <w:color w:val="000000"/>
          <w:sz w:val="28"/>
          <w:szCs w:val="28"/>
          <w:lang w:val="uk-UA"/>
        </w:rPr>
        <w:t xml:space="preserve"> </w:t>
      </w:r>
      <w:r w:rsidRPr="00443132">
        <w:rPr>
          <w:color w:val="000000"/>
          <w:sz w:val="28"/>
          <w:szCs w:val="28"/>
          <w:lang w:val="uk-UA"/>
        </w:rPr>
        <w:t>Найчастіше це ті способи, що безпосередньо зв'язані з реалізацією основних напрямків технічного прогресу на транспорті.</w:t>
      </w:r>
      <w:r w:rsidR="003E24F3" w:rsidRPr="00443132">
        <w:rPr>
          <w:color w:val="000000"/>
          <w:sz w:val="28"/>
          <w:szCs w:val="28"/>
          <w:lang w:val="uk-UA"/>
        </w:rPr>
        <w:t xml:space="preserve"> </w:t>
      </w:r>
      <w:r w:rsidRPr="00443132">
        <w:rPr>
          <w:color w:val="000000"/>
          <w:sz w:val="28"/>
          <w:szCs w:val="28"/>
          <w:lang w:val="uk-UA"/>
        </w:rPr>
        <w:t>Здійснення їх жадає від народного господарства значної витрати тих або інших ресурсів, від чого різко зростає дефіцит останніх.</w:t>
      </w:r>
      <w:r w:rsidR="003E24F3" w:rsidRPr="00443132">
        <w:rPr>
          <w:color w:val="000000"/>
          <w:sz w:val="28"/>
          <w:szCs w:val="28"/>
          <w:lang w:val="uk-UA"/>
        </w:rPr>
        <w:t xml:space="preserve"> </w:t>
      </w:r>
      <w:r w:rsidRPr="00443132">
        <w:rPr>
          <w:color w:val="000000"/>
          <w:sz w:val="28"/>
          <w:szCs w:val="28"/>
          <w:lang w:val="uk-UA"/>
        </w:rPr>
        <w:t>Таким чином, плануючи терміни посилення ліній, необхідно враховувати обмеженість матеріальних і грошових ресурсів, виділюваних на переоснащення залізничного транспорту.</w:t>
      </w:r>
      <w:r w:rsidR="003E24F3" w:rsidRPr="00443132">
        <w:rPr>
          <w:color w:val="000000"/>
          <w:sz w:val="28"/>
          <w:szCs w:val="28"/>
          <w:lang w:val="uk-UA"/>
        </w:rPr>
        <w:t xml:space="preserve"> </w:t>
      </w:r>
      <w:r w:rsidRPr="00443132">
        <w:rPr>
          <w:color w:val="000000"/>
          <w:sz w:val="28"/>
          <w:szCs w:val="28"/>
          <w:lang w:val="uk-UA"/>
        </w:rPr>
        <w:t>Це ставить на чергу задачу оптимізації розвитку пропускної здатності сукупності декількох ліній або навіть мережі в цілому.</w:t>
      </w:r>
      <w:r w:rsidR="003E24F3" w:rsidRPr="00443132">
        <w:rPr>
          <w:color w:val="000000"/>
          <w:sz w:val="28"/>
          <w:szCs w:val="28"/>
          <w:lang w:val="uk-UA"/>
        </w:rPr>
        <w:t xml:space="preserve"> </w:t>
      </w:r>
      <w:r w:rsidRPr="00443132">
        <w:rPr>
          <w:color w:val="000000"/>
          <w:sz w:val="28"/>
          <w:szCs w:val="28"/>
          <w:lang w:val="uk-UA"/>
        </w:rPr>
        <w:t>Вирішити неї в першому наближенні можна оптимізацією розвитку окремих локалізованих систем – груп ліній з однотипними найбільш ймовірними способами посилення пропускної здатності, а також ліній, зв'язаних загальним вантажопотоком, що розподіляється по них у залежності від рівня технічного оснащення.</w:t>
      </w:r>
    </w:p>
    <w:p w:rsidR="00443132" w:rsidRPr="00443132" w:rsidRDefault="00BC0C2B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t xml:space="preserve">Як видно, деякі ділянки мережі завантажені цілком, а деякі не задіяні в перевізному процесі взагалі. Виходом зі сформованої ситуації, для даної транспортної системи, є підвищення пропускних здатностей таких ліній: </w:t>
      </w:r>
      <w:r w:rsidR="00501155" w:rsidRPr="00443132">
        <w:rPr>
          <w:color w:val="000000"/>
          <w:sz w:val="28"/>
          <w:szCs w:val="28"/>
          <w:lang w:val="uk-UA"/>
        </w:rPr>
        <w:t>10</w:t>
      </w:r>
      <w:r w:rsidR="00443132">
        <w:rPr>
          <w:color w:val="000000"/>
          <w:sz w:val="28"/>
          <w:szCs w:val="28"/>
          <w:lang w:val="uk-UA"/>
        </w:rPr>
        <w:t>–</w:t>
      </w:r>
      <w:r w:rsidR="00443132" w:rsidRPr="00443132">
        <w:rPr>
          <w:color w:val="000000"/>
          <w:sz w:val="28"/>
          <w:szCs w:val="28"/>
          <w:lang w:val="uk-UA"/>
        </w:rPr>
        <w:t>7</w:t>
      </w:r>
      <w:r w:rsidRPr="00443132">
        <w:rPr>
          <w:color w:val="000000"/>
          <w:sz w:val="28"/>
          <w:szCs w:val="28"/>
          <w:lang w:val="uk-UA"/>
        </w:rPr>
        <w:t xml:space="preserve"> і </w:t>
      </w:r>
      <w:r w:rsidR="00501155" w:rsidRPr="00443132">
        <w:rPr>
          <w:color w:val="000000"/>
          <w:sz w:val="28"/>
          <w:szCs w:val="28"/>
          <w:lang w:val="uk-UA"/>
        </w:rPr>
        <w:t>10</w:t>
      </w:r>
      <w:r w:rsidR="00443132">
        <w:rPr>
          <w:color w:val="000000"/>
          <w:sz w:val="28"/>
          <w:szCs w:val="28"/>
          <w:lang w:val="uk-UA"/>
        </w:rPr>
        <w:t>–</w:t>
      </w:r>
      <w:r w:rsidR="00443132" w:rsidRPr="00443132">
        <w:rPr>
          <w:color w:val="000000"/>
          <w:sz w:val="28"/>
          <w:szCs w:val="28"/>
          <w:lang w:val="uk-UA"/>
        </w:rPr>
        <w:t>1</w:t>
      </w:r>
      <w:r w:rsidR="00501155" w:rsidRPr="00443132">
        <w:rPr>
          <w:color w:val="000000"/>
          <w:sz w:val="28"/>
          <w:szCs w:val="28"/>
          <w:lang w:val="uk-UA"/>
        </w:rPr>
        <w:t>5</w:t>
      </w:r>
      <w:r w:rsidRPr="00443132">
        <w:rPr>
          <w:color w:val="000000"/>
          <w:sz w:val="28"/>
          <w:szCs w:val="28"/>
          <w:lang w:val="uk-UA"/>
        </w:rPr>
        <w:t>. Ще одним способом зменшення навантаження на дані ділянки може стати розподіл загального обсягу перевезень між залізничним і автомобільним транспортом у місцевому повідомленні (якщо сумарні приведені витрати на транспортування автомобільним транспортом не перевищують витрати на транспортування залізничним транспортом). Дані заходи до деякої міри «розвантажать» напружені ділянки і ділянки, що лімітують, транспортної мережі.</w:t>
      </w:r>
    </w:p>
    <w:p w:rsidR="00BF7226" w:rsidRPr="00443132" w:rsidRDefault="00BF7226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B76434" w:rsidRPr="00443132" w:rsidRDefault="00B76434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B76434" w:rsidRPr="00443132" w:rsidRDefault="00B76434" w:rsidP="00443132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443132">
        <w:rPr>
          <w:color w:val="000000"/>
          <w:sz w:val="28"/>
          <w:szCs w:val="28"/>
          <w:lang w:val="uk-UA"/>
        </w:rPr>
        <w:br w:type="page"/>
      </w:r>
      <w:r w:rsidR="009269A8" w:rsidRPr="00443132">
        <w:rPr>
          <w:b/>
          <w:color w:val="000000"/>
          <w:sz w:val="28"/>
          <w:szCs w:val="28"/>
          <w:lang w:val="uk-UA"/>
        </w:rPr>
        <w:t>Література</w:t>
      </w:r>
    </w:p>
    <w:p w:rsidR="00B76434" w:rsidRPr="00443132" w:rsidRDefault="00B76434" w:rsidP="00443132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76434" w:rsidRPr="00443132" w:rsidRDefault="00B76434" w:rsidP="009269A8">
      <w:pPr>
        <w:numPr>
          <w:ilvl w:val="0"/>
          <w:numId w:val="4"/>
        </w:numPr>
        <w:tabs>
          <w:tab w:val="clear" w:pos="720"/>
          <w:tab w:val="left" w:pos="39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bCs/>
          <w:color w:val="000000"/>
          <w:sz w:val="28"/>
          <w:szCs w:val="28"/>
        </w:rPr>
      </w:pPr>
      <w:r w:rsidRPr="00443132">
        <w:rPr>
          <w:bCs/>
          <w:color w:val="000000"/>
          <w:sz w:val="28"/>
          <w:szCs w:val="28"/>
        </w:rPr>
        <w:t xml:space="preserve">Моделирование транспортных систем. </w:t>
      </w:r>
      <w:r w:rsidR="00443132" w:rsidRPr="00443132">
        <w:rPr>
          <w:bCs/>
          <w:color w:val="000000"/>
          <w:sz w:val="28"/>
          <w:szCs w:val="28"/>
        </w:rPr>
        <w:t>Персианов</w:t>
      </w:r>
      <w:r w:rsidR="00443132">
        <w:rPr>
          <w:bCs/>
          <w:color w:val="000000"/>
          <w:sz w:val="28"/>
          <w:szCs w:val="28"/>
        </w:rPr>
        <w:t> </w:t>
      </w:r>
      <w:r w:rsidR="00443132" w:rsidRPr="00443132">
        <w:rPr>
          <w:bCs/>
          <w:color w:val="000000"/>
          <w:sz w:val="28"/>
          <w:szCs w:val="28"/>
        </w:rPr>
        <w:t>В.А.</w:t>
      </w:r>
      <w:r w:rsidRPr="00443132">
        <w:rPr>
          <w:bCs/>
          <w:color w:val="000000"/>
          <w:sz w:val="28"/>
          <w:szCs w:val="28"/>
        </w:rPr>
        <w:t xml:space="preserve">, </w:t>
      </w:r>
      <w:r w:rsidR="00443132" w:rsidRPr="00443132">
        <w:rPr>
          <w:bCs/>
          <w:color w:val="000000"/>
          <w:sz w:val="28"/>
          <w:szCs w:val="28"/>
        </w:rPr>
        <w:t>Скалов</w:t>
      </w:r>
      <w:r w:rsidR="00443132">
        <w:rPr>
          <w:bCs/>
          <w:color w:val="000000"/>
          <w:sz w:val="28"/>
          <w:szCs w:val="28"/>
        </w:rPr>
        <w:t> </w:t>
      </w:r>
      <w:r w:rsidR="00443132" w:rsidRPr="00443132">
        <w:rPr>
          <w:bCs/>
          <w:color w:val="000000"/>
          <w:sz w:val="28"/>
          <w:szCs w:val="28"/>
        </w:rPr>
        <w:t>К.Ю.</w:t>
      </w:r>
      <w:r w:rsidRPr="00443132">
        <w:rPr>
          <w:bCs/>
          <w:color w:val="000000"/>
          <w:sz w:val="28"/>
          <w:szCs w:val="28"/>
        </w:rPr>
        <w:t xml:space="preserve">, </w:t>
      </w:r>
      <w:r w:rsidR="00443132" w:rsidRPr="00443132">
        <w:rPr>
          <w:bCs/>
          <w:color w:val="000000"/>
          <w:sz w:val="28"/>
          <w:szCs w:val="28"/>
        </w:rPr>
        <w:t>Усков</w:t>
      </w:r>
      <w:r w:rsidR="00443132">
        <w:rPr>
          <w:bCs/>
          <w:color w:val="000000"/>
          <w:sz w:val="28"/>
          <w:szCs w:val="28"/>
        </w:rPr>
        <w:t> </w:t>
      </w:r>
      <w:r w:rsidR="00443132" w:rsidRPr="00443132">
        <w:rPr>
          <w:bCs/>
          <w:color w:val="000000"/>
          <w:sz w:val="28"/>
          <w:szCs w:val="28"/>
        </w:rPr>
        <w:t>Н.С.</w:t>
      </w:r>
      <w:r w:rsidRPr="00443132">
        <w:rPr>
          <w:bCs/>
          <w:color w:val="000000"/>
          <w:sz w:val="28"/>
          <w:szCs w:val="28"/>
        </w:rPr>
        <w:t xml:space="preserve">, М-изд-во «Транспорт» </w:t>
      </w:r>
      <w:r w:rsidR="00443132" w:rsidRPr="00443132">
        <w:rPr>
          <w:bCs/>
          <w:color w:val="000000"/>
          <w:sz w:val="28"/>
          <w:szCs w:val="28"/>
        </w:rPr>
        <w:t>1992</w:t>
      </w:r>
      <w:r w:rsidR="00443132">
        <w:rPr>
          <w:bCs/>
          <w:color w:val="000000"/>
          <w:sz w:val="28"/>
          <w:szCs w:val="28"/>
        </w:rPr>
        <w:t> </w:t>
      </w:r>
      <w:r w:rsidR="00443132" w:rsidRPr="00443132">
        <w:rPr>
          <w:bCs/>
          <w:color w:val="000000"/>
          <w:sz w:val="28"/>
          <w:szCs w:val="28"/>
        </w:rPr>
        <w:t>г.</w:t>
      </w:r>
      <w:r w:rsidRPr="00443132">
        <w:rPr>
          <w:bCs/>
          <w:color w:val="000000"/>
          <w:sz w:val="28"/>
          <w:szCs w:val="28"/>
        </w:rPr>
        <w:t>, – 209</w:t>
      </w:r>
      <w:r w:rsidR="00443132">
        <w:rPr>
          <w:bCs/>
          <w:color w:val="000000"/>
          <w:sz w:val="28"/>
          <w:szCs w:val="28"/>
        </w:rPr>
        <w:t> </w:t>
      </w:r>
      <w:r w:rsidR="00443132" w:rsidRPr="00443132">
        <w:rPr>
          <w:bCs/>
          <w:color w:val="000000"/>
          <w:sz w:val="28"/>
          <w:szCs w:val="28"/>
        </w:rPr>
        <w:t>с.</w:t>
      </w:r>
    </w:p>
    <w:p w:rsidR="00B76434" w:rsidRPr="00443132" w:rsidRDefault="00B76434" w:rsidP="009269A8">
      <w:pPr>
        <w:numPr>
          <w:ilvl w:val="0"/>
          <w:numId w:val="4"/>
        </w:numPr>
        <w:tabs>
          <w:tab w:val="clear" w:pos="720"/>
          <w:tab w:val="left" w:pos="39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bCs/>
          <w:color w:val="000000"/>
          <w:sz w:val="28"/>
          <w:szCs w:val="28"/>
        </w:rPr>
      </w:pPr>
      <w:r w:rsidRPr="00443132">
        <w:rPr>
          <w:bCs/>
          <w:color w:val="000000"/>
          <w:sz w:val="28"/>
          <w:szCs w:val="28"/>
        </w:rPr>
        <w:t xml:space="preserve">Нелинейные сетевые транспортные задачи. </w:t>
      </w:r>
      <w:r w:rsidR="00443132" w:rsidRPr="00443132">
        <w:rPr>
          <w:bCs/>
          <w:color w:val="000000"/>
          <w:sz w:val="28"/>
          <w:szCs w:val="28"/>
        </w:rPr>
        <w:t>Левит</w:t>
      </w:r>
      <w:r w:rsidR="00443132">
        <w:rPr>
          <w:bCs/>
          <w:color w:val="000000"/>
          <w:sz w:val="28"/>
          <w:szCs w:val="28"/>
        </w:rPr>
        <w:t> </w:t>
      </w:r>
      <w:r w:rsidR="00443132" w:rsidRPr="00443132">
        <w:rPr>
          <w:bCs/>
          <w:color w:val="000000"/>
          <w:sz w:val="28"/>
          <w:szCs w:val="28"/>
        </w:rPr>
        <w:t>Б.Ю.</w:t>
      </w:r>
      <w:r w:rsidRPr="00443132">
        <w:rPr>
          <w:bCs/>
          <w:color w:val="000000"/>
          <w:sz w:val="28"/>
          <w:szCs w:val="28"/>
        </w:rPr>
        <w:t xml:space="preserve">, </w:t>
      </w:r>
      <w:r w:rsidR="00443132" w:rsidRPr="00443132">
        <w:rPr>
          <w:bCs/>
          <w:color w:val="000000"/>
          <w:sz w:val="28"/>
          <w:szCs w:val="28"/>
        </w:rPr>
        <w:t>Лившиц</w:t>
      </w:r>
      <w:r w:rsidR="00443132">
        <w:rPr>
          <w:bCs/>
          <w:color w:val="000000"/>
          <w:sz w:val="28"/>
          <w:szCs w:val="28"/>
        </w:rPr>
        <w:t> </w:t>
      </w:r>
      <w:r w:rsidR="00443132" w:rsidRPr="00443132">
        <w:rPr>
          <w:bCs/>
          <w:color w:val="000000"/>
          <w:sz w:val="28"/>
          <w:szCs w:val="28"/>
        </w:rPr>
        <w:t>В.Н.</w:t>
      </w:r>
      <w:r w:rsidR="00443132">
        <w:rPr>
          <w:bCs/>
          <w:color w:val="000000"/>
          <w:sz w:val="28"/>
          <w:szCs w:val="28"/>
        </w:rPr>
        <w:t> </w:t>
      </w:r>
      <w:r w:rsidR="00443132" w:rsidRPr="00443132">
        <w:rPr>
          <w:bCs/>
          <w:color w:val="000000"/>
          <w:sz w:val="28"/>
          <w:szCs w:val="28"/>
        </w:rPr>
        <w:t>Институт</w:t>
      </w:r>
      <w:r w:rsidRPr="00443132">
        <w:rPr>
          <w:bCs/>
          <w:color w:val="000000"/>
          <w:sz w:val="28"/>
          <w:szCs w:val="28"/>
        </w:rPr>
        <w:t xml:space="preserve"> комплексных транспортных проблем. Изд-во «Транспорт», 2002 – </w:t>
      </w:r>
      <w:r w:rsidR="00443132" w:rsidRPr="00443132">
        <w:rPr>
          <w:bCs/>
          <w:color w:val="000000"/>
          <w:sz w:val="28"/>
          <w:szCs w:val="28"/>
        </w:rPr>
        <w:t>257</w:t>
      </w:r>
      <w:r w:rsidR="00443132">
        <w:rPr>
          <w:bCs/>
          <w:color w:val="000000"/>
          <w:sz w:val="28"/>
          <w:szCs w:val="28"/>
        </w:rPr>
        <w:t> </w:t>
      </w:r>
      <w:r w:rsidR="00443132" w:rsidRPr="00443132">
        <w:rPr>
          <w:bCs/>
          <w:color w:val="000000"/>
          <w:sz w:val="28"/>
          <w:szCs w:val="28"/>
        </w:rPr>
        <w:t>с.</w:t>
      </w:r>
    </w:p>
    <w:p w:rsidR="00B76434" w:rsidRPr="00443132" w:rsidRDefault="00443132" w:rsidP="009269A8">
      <w:pPr>
        <w:numPr>
          <w:ilvl w:val="0"/>
          <w:numId w:val="4"/>
        </w:numPr>
        <w:tabs>
          <w:tab w:val="clear" w:pos="720"/>
          <w:tab w:val="left" w:pos="39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bCs/>
          <w:color w:val="000000"/>
          <w:sz w:val="28"/>
          <w:szCs w:val="28"/>
        </w:rPr>
      </w:pPr>
      <w:r w:rsidRPr="00443132">
        <w:rPr>
          <w:bCs/>
          <w:color w:val="000000"/>
          <w:sz w:val="28"/>
          <w:szCs w:val="28"/>
        </w:rPr>
        <w:t>Левин</w:t>
      </w:r>
      <w:r>
        <w:rPr>
          <w:bCs/>
          <w:color w:val="000000"/>
          <w:sz w:val="28"/>
          <w:szCs w:val="28"/>
        </w:rPr>
        <w:t> </w:t>
      </w:r>
      <w:r w:rsidRPr="00443132">
        <w:rPr>
          <w:bCs/>
          <w:color w:val="000000"/>
          <w:sz w:val="28"/>
          <w:szCs w:val="28"/>
        </w:rPr>
        <w:t>Д.Ю.</w:t>
      </w:r>
      <w:r>
        <w:rPr>
          <w:bCs/>
          <w:color w:val="000000"/>
          <w:sz w:val="28"/>
          <w:szCs w:val="28"/>
        </w:rPr>
        <w:t> </w:t>
      </w:r>
      <w:r w:rsidRPr="00443132">
        <w:rPr>
          <w:bCs/>
          <w:color w:val="000000"/>
          <w:sz w:val="28"/>
          <w:szCs w:val="28"/>
        </w:rPr>
        <w:t>Оптимизация</w:t>
      </w:r>
      <w:r w:rsidR="00B76434" w:rsidRPr="00443132">
        <w:rPr>
          <w:bCs/>
          <w:color w:val="000000"/>
          <w:sz w:val="28"/>
          <w:szCs w:val="28"/>
        </w:rPr>
        <w:t xml:space="preserve"> потоков поездов. – М.: Транспорт, 1988. – 175</w:t>
      </w:r>
      <w:r>
        <w:rPr>
          <w:bCs/>
          <w:color w:val="000000"/>
          <w:sz w:val="28"/>
          <w:szCs w:val="28"/>
        </w:rPr>
        <w:t> </w:t>
      </w:r>
      <w:r w:rsidRPr="00443132">
        <w:rPr>
          <w:bCs/>
          <w:color w:val="000000"/>
          <w:sz w:val="28"/>
          <w:szCs w:val="28"/>
        </w:rPr>
        <w:t>с.</w:t>
      </w:r>
    </w:p>
    <w:p w:rsidR="00B76434" w:rsidRPr="00443132" w:rsidRDefault="00443132" w:rsidP="009269A8">
      <w:pPr>
        <w:numPr>
          <w:ilvl w:val="0"/>
          <w:numId w:val="4"/>
        </w:numPr>
        <w:tabs>
          <w:tab w:val="clear" w:pos="720"/>
          <w:tab w:val="left" w:pos="39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bCs/>
          <w:color w:val="000000"/>
          <w:sz w:val="28"/>
          <w:szCs w:val="28"/>
        </w:rPr>
      </w:pPr>
      <w:r w:rsidRPr="00443132">
        <w:rPr>
          <w:bCs/>
          <w:color w:val="000000"/>
          <w:sz w:val="28"/>
          <w:szCs w:val="28"/>
          <w:lang w:val="uk-UA"/>
        </w:rPr>
        <w:t>Хорафас</w:t>
      </w:r>
      <w:r>
        <w:rPr>
          <w:bCs/>
          <w:color w:val="000000"/>
          <w:sz w:val="28"/>
          <w:szCs w:val="28"/>
          <w:lang w:val="uk-UA"/>
        </w:rPr>
        <w:t> </w:t>
      </w:r>
      <w:r w:rsidRPr="00443132">
        <w:rPr>
          <w:bCs/>
          <w:color w:val="000000"/>
          <w:sz w:val="28"/>
          <w:szCs w:val="28"/>
        </w:rPr>
        <w:t>Д.Н.</w:t>
      </w:r>
      <w:r>
        <w:rPr>
          <w:bCs/>
          <w:color w:val="000000"/>
          <w:sz w:val="28"/>
          <w:szCs w:val="28"/>
        </w:rPr>
        <w:t> </w:t>
      </w:r>
      <w:r w:rsidRPr="00443132">
        <w:rPr>
          <w:bCs/>
          <w:color w:val="000000"/>
          <w:sz w:val="28"/>
          <w:szCs w:val="28"/>
        </w:rPr>
        <w:t>Системы</w:t>
      </w:r>
      <w:r w:rsidR="00B76434" w:rsidRPr="00443132">
        <w:rPr>
          <w:bCs/>
          <w:color w:val="000000"/>
          <w:sz w:val="28"/>
          <w:szCs w:val="28"/>
        </w:rPr>
        <w:t xml:space="preserve"> и моделирование. Перевод с англ. Изд-во «Мир», М., 1967.</w:t>
      </w:r>
    </w:p>
    <w:p w:rsidR="00B76434" w:rsidRPr="00443132" w:rsidRDefault="00B76434" w:rsidP="009269A8">
      <w:pPr>
        <w:numPr>
          <w:ilvl w:val="0"/>
          <w:numId w:val="4"/>
        </w:numPr>
        <w:tabs>
          <w:tab w:val="clear" w:pos="720"/>
          <w:tab w:val="left" w:pos="39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bCs/>
          <w:color w:val="000000"/>
          <w:sz w:val="28"/>
          <w:szCs w:val="28"/>
        </w:rPr>
      </w:pPr>
      <w:r w:rsidRPr="00443132">
        <w:rPr>
          <w:bCs/>
          <w:color w:val="000000"/>
          <w:sz w:val="28"/>
          <w:szCs w:val="28"/>
        </w:rPr>
        <w:t>Хейт Ф. Математическая теория транспортных потоков. Перевод с англ. Изд-во «Мир», М., 1966.</w:t>
      </w:r>
    </w:p>
    <w:p w:rsidR="00B76434" w:rsidRPr="00443132" w:rsidRDefault="00443132" w:rsidP="009269A8">
      <w:pPr>
        <w:numPr>
          <w:ilvl w:val="0"/>
          <w:numId w:val="4"/>
        </w:numPr>
        <w:tabs>
          <w:tab w:val="clear" w:pos="720"/>
          <w:tab w:val="left" w:pos="39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bCs/>
          <w:color w:val="000000"/>
          <w:sz w:val="28"/>
          <w:szCs w:val="28"/>
        </w:rPr>
      </w:pPr>
      <w:r w:rsidRPr="00443132">
        <w:rPr>
          <w:bCs/>
          <w:color w:val="000000"/>
          <w:sz w:val="28"/>
          <w:szCs w:val="28"/>
        </w:rPr>
        <w:t>Нестеров</w:t>
      </w:r>
      <w:r>
        <w:rPr>
          <w:bCs/>
          <w:color w:val="000000"/>
          <w:sz w:val="28"/>
          <w:szCs w:val="28"/>
        </w:rPr>
        <w:t> </w:t>
      </w:r>
      <w:r w:rsidRPr="00443132">
        <w:rPr>
          <w:bCs/>
          <w:color w:val="000000"/>
          <w:sz w:val="28"/>
          <w:szCs w:val="28"/>
        </w:rPr>
        <w:t>Е.П.</w:t>
      </w:r>
      <w:r>
        <w:rPr>
          <w:bCs/>
          <w:color w:val="000000"/>
          <w:sz w:val="28"/>
          <w:szCs w:val="28"/>
        </w:rPr>
        <w:t> </w:t>
      </w:r>
      <w:r w:rsidRPr="00443132">
        <w:rPr>
          <w:bCs/>
          <w:color w:val="000000"/>
          <w:sz w:val="28"/>
          <w:szCs w:val="28"/>
        </w:rPr>
        <w:t>Транспортные</w:t>
      </w:r>
      <w:r w:rsidR="00B76434" w:rsidRPr="00443132">
        <w:rPr>
          <w:bCs/>
          <w:color w:val="000000"/>
          <w:sz w:val="28"/>
          <w:szCs w:val="28"/>
        </w:rPr>
        <w:t xml:space="preserve"> задачи линейного программирования. М.: Изд-во «Транспорт», – 1971.</w:t>
      </w:r>
      <w:bookmarkStart w:id="0" w:name="_GoBack"/>
      <w:bookmarkEnd w:id="0"/>
    </w:p>
    <w:sectPr w:rsidR="00B76434" w:rsidRPr="00443132" w:rsidSect="00443132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F00C7B"/>
    <w:multiLevelType w:val="multilevel"/>
    <w:tmpl w:val="1076D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79F557A"/>
    <w:multiLevelType w:val="multilevel"/>
    <w:tmpl w:val="BF304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152921"/>
    <w:multiLevelType w:val="hybridMultilevel"/>
    <w:tmpl w:val="946A09C8"/>
    <w:lvl w:ilvl="0" w:tplc="A6CEB0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97E44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8EC1E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65E0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592B3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822D6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026D2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85261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D4CC6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6B8C263A"/>
    <w:multiLevelType w:val="hybridMultilevel"/>
    <w:tmpl w:val="5DECC3C6"/>
    <w:lvl w:ilvl="0" w:tplc="AC12D10C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C2F734C"/>
    <w:multiLevelType w:val="hybridMultilevel"/>
    <w:tmpl w:val="086A17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57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2975"/>
    <w:rsid w:val="00023518"/>
    <w:rsid w:val="0002697E"/>
    <w:rsid w:val="0003133D"/>
    <w:rsid w:val="00047292"/>
    <w:rsid w:val="000853EF"/>
    <w:rsid w:val="00086DBF"/>
    <w:rsid w:val="000A1043"/>
    <w:rsid w:val="000A2610"/>
    <w:rsid w:val="000D3D33"/>
    <w:rsid w:val="000F59F8"/>
    <w:rsid w:val="0010230C"/>
    <w:rsid w:val="00122975"/>
    <w:rsid w:val="001302C4"/>
    <w:rsid w:val="00130EAC"/>
    <w:rsid w:val="00143F7B"/>
    <w:rsid w:val="00151E0D"/>
    <w:rsid w:val="001C74AF"/>
    <w:rsid w:val="001D4FFF"/>
    <w:rsid w:val="001D6C45"/>
    <w:rsid w:val="00203DDF"/>
    <w:rsid w:val="002557E3"/>
    <w:rsid w:val="0026675B"/>
    <w:rsid w:val="00273361"/>
    <w:rsid w:val="002A3F04"/>
    <w:rsid w:val="002A449A"/>
    <w:rsid w:val="002E0890"/>
    <w:rsid w:val="002F3421"/>
    <w:rsid w:val="002F79A0"/>
    <w:rsid w:val="00303618"/>
    <w:rsid w:val="00352931"/>
    <w:rsid w:val="0036400F"/>
    <w:rsid w:val="00375788"/>
    <w:rsid w:val="0039740B"/>
    <w:rsid w:val="003C56BB"/>
    <w:rsid w:val="003E24F3"/>
    <w:rsid w:val="003F60CB"/>
    <w:rsid w:val="00440518"/>
    <w:rsid w:val="00443132"/>
    <w:rsid w:val="004857F3"/>
    <w:rsid w:val="004C58BB"/>
    <w:rsid w:val="004F0B26"/>
    <w:rsid w:val="0050029F"/>
    <w:rsid w:val="00501155"/>
    <w:rsid w:val="00522D10"/>
    <w:rsid w:val="00532F98"/>
    <w:rsid w:val="00546B98"/>
    <w:rsid w:val="00547EC9"/>
    <w:rsid w:val="00562752"/>
    <w:rsid w:val="005C411C"/>
    <w:rsid w:val="005D5619"/>
    <w:rsid w:val="006011C1"/>
    <w:rsid w:val="0060637A"/>
    <w:rsid w:val="00643EF5"/>
    <w:rsid w:val="006443A5"/>
    <w:rsid w:val="0068626E"/>
    <w:rsid w:val="00690723"/>
    <w:rsid w:val="006B0DF0"/>
    <w:rsid w:val="006B6406"/>
    <w:rsid w:val="006D5757"/>
    <w:rsid w:val="006D7767"/>
    <w:rsid w:val="006E7E72"/>
    <w:rsid w:val="007279CC"/>
    <w:rsid w:val="00736731"/>
    <w:rsid w:val="007731EF"/>
    <w:rsid w:val="00791600"/>
    <w:rsid w:val="007A5D6D"/>
    <w:rsid w:val="007E375F"/>
    <w:rsid w:val="007F4684"/>
    <w:rsid w:val="007F628A"/>
    <w:rsid w:val="00800E5C"/>
    <w:rsid w:val="00821392"/>
    <w:rsid w:val="008A4CE7"/>
    <w:rsid w:val="008D5B78"/>
    <w:rsid w:val="00904492"/>
    <w:rsid w:val="00904BB9"/>
    <w:rsid w:val="009113B5"/>
    <w:rsid w:val="00916E3C"/>
    <w:rsid w:val="009269A8"/>
    <w:rsid w:val="0092708C"/>
    <w:rsid w:val="009748ED"/>
    <w:rsid w:val="00992BCE"/>
    <w:rsid w:val="00995FA9"/>
    <w:rsid w:val="009C11ED"/>
    <w:rsid w:val="00A36A51"/>
    <w:rsid w:val="00A46B0B"/>
    <w:rsid w:val="00A6167C"/>
    <w:rsid w:val="00A92C4A"/>
    <w:rsid w:val="00AB7004"/>
    <w:rsid w:val="00AD61F4"/>
    <w:rsid w:val="00AF4255"/>
    <w:rsid w:val="00B04CAE"/>
    <w:rsid w:val="00B2279C"/>
    <w:rsid w:val="00B24234"/>
    <w:rsid w:val="00B31755"/>
    <w:rsid w:val="00B334AB"/>
    <w:rsid w:val="00B6033C"/>
    <w:rsid w:val="00B72C69"/>
    <w:rsid w:val="00B75293"/>
    <w:rsid w:val="00B76434"/>
    <w:rsid w:val="00B92188"/>
    <w:rsid w:val="00BA353C"/>
    <w:rsid w:val="00BC0C2B"/>
    <w:rsid w:val="00BD2DD7"/>
    <w:rsid w:val="00BF4ED9"/>
    <w:rsid w:val="00BF7226"/>
    <w:rsid w:val="00C50C63"/>
    <w:rsid w:val="00C60F0A"/>
    <w:rsid w:val="00C67CB3"/>
    <w:rsid w:val="00CC25BC"/>
    <w:rsid w:val="00CF00FB"/>
    <w:rsid w:val="00D11E37"/>
    <w:rsid w:val="00D1705C"/>
    <w:rsid w:val="00D22B52"/>
    <w:rsid w:val="00D50D01"/>
    <w:rsid w:val="00D65D74"/>
    <w:rsid w:val="00D71E61"/>
    <w:rsid w:val="00DC7243"/>
    <w:rsid w:val="00DF54E1"/>
    <w:rsid w:val="00DF5993"/>
    <w:rsid w:val="00DF7BE2"/>
    <w:rsid w:val="00E17B09"/>
    <w:rsid w:val="00E92E1D"/>
    <w:rsid w:val="00EB63F0"/>
    <w:rsid w:val="00EB7FE1"/>
    <w:rsid w:val="00ED35FC"/>
    <w:rsid w:val="00EE385B"/>
    <w:rsid w:val="00EF1BC7"/>
    <w:rsid w:val="00F0492E"/>
    <w:rsid w:val="00F231BA"/>
    <w:rsid w:val="00F27E5B"/>
    <w:rsid w:val="00F30F64"/>
    <w:rsid w:val="00F442C5"/>
    <w:rsid w:val="00F6583F"/>
    <w:rsid w:val="00F97351"/>
    <w:rsid w:val="00FB14E0"/>
    <w:rsid w:val="00FF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2"/>
    <o:shapelayout v:ext="edit">
      <o:idmap v:ext="edit" data="1"/>
    </o:shapelayout>
  </w:shapeDefaults>
  <w:decimalSymbol w:val=","/>
  <w:listSeparator w:val=";"/>
  <w14:defaultImageDpi w14:val="0"/>
  <w15:chartTrackingRefBased/>
  <w15:docId w15:val="{9E23D018-F597-4F50-A367-81F255FDA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D7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2975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122975"/>
    <w:pPr>
      <w:keepNext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2557E3"/>
    <w:pPr>
      <w:jc w:val="center"/>
    </w:pPr>
    <w:rPr>
      <w:b/>
      <w:sz w:val="28"/>
      <w:szCs w:val="20"/>
      <w:lang w:val="uk-UA"/>
    </w:rPr>
  </w:style>
  <w:style w:type="character" w:customStyle="1" w:styleId="a4">
    <w:name w:val="Назва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a5">
    <w:name w:val="Table Grid"/>
    <w:basedOn w:val="a1"/>
    <w:uiPriority w:val="99"/>
    <w:rsid w:val="00255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ED35FC"/>
    <w:pPr>
      <w:spacing w:before="100" w:beforeAutospacing="1" w:after="100" w:afterAutospacing="1"/>
    </w:pPr>
  </w:style>
  <w:style w:type="paragraph" w:styleId="a7">
    <w:name w:val="Body Text Indent"/>
    <w:basedOn w:val="a"/>
    <w:link w:val="a8"/>
    <w:uiPriority w:val="99"/>
    <w:rsid w:val="00ED35FC"/>
    <w:pPr>
      <w:shd w:val="clear" w:color="auto" w:fill="FFFFFF"/>
      <w:spacing w:before="240"/>
      <w:ind w:right="62" w:firstLine="567"/>
      <w:jc w:val="both"/>
    </w:pPr>
    <w:rPr>
      <w:color w:val="000000"/>
      <w:sz w:val="28"/>
      <w:szCs w:val="20"/>
    </w:rPr>
  </w:style>
  <w:style w:type="character" w:customStyle="1" w:styleId="a8">
    <w:name w:val="Основний текст з відступом Знак"/>
    <w:link w:val="a7"/>
    <w:uiPriority w:val="99"/>
    <w:semiHidden/>
    <w:rPr>
      <w:sz w:val="24"/>
      <w:szCs w:val="24"/>
    </w:rPr>
  </w:style>
  <w:style w:type="character" w:styleId="a9">
    <w:name w:val="Hyperlink"/>
    <w:uiPriority w:val="99"/>
    <w:rsid w:val="00522D10"/>
    <w:rPr>
      <w:rFonts w:cs="Times New Roman"/>
      <w:color w:val="0C51AE"/>
      <w:u w:val="single"/>
    </w:rPr>
  </w:style>
  <w:style w:type="paragraph" w:styleId="HTML">
    <w:name w:val="HTML Preformatted"/>
    <w:basedOn w:val="a"/>
    <w:link w:val="HTML0"/>
    <w:uiPriority w:val="99"/>
    <w:rsid w:val="00522D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21">
    <w:name w:val="Body Text 2"/>
    <w:basedOn w:val="a"/>
    <w:link w:val="22"/>
    <w:uiPriority w:val="99"/>
    <w:rsid w:val="00522D10"/>
    <w:pPr>
      <w:spacing w:after="120" w:line="480" w:lineRule="auto"/>
    </w:pPr>
  </w:style>
  <w:style w:type="character" w:customStyle="1" w:styleId="22">
    <w:name w:val="Основний текст 2 Знак"/>
    <w:link w:val="21"/>
    <w:uiPriority w:val="99"/>
    <w:semiHidden/>
    <w:rPr>
      <w:sz w:val="24"/>
      <w:szCs w:val="24"/>
    </w:rPr>
  </w:style>
  <w:style w:type="paragraph" w:styleId="aa">
    <w:name w:val="footer"/>
    <w:basedOn w:val="a"/>
    <w:link w:val="ab"/>
    <w:uiPriority w:val="99"/>
    <w:rsid w:val="00522D10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uiPriority w:val="99"/>
    <w:semiHidden/>
    <w:rPr>
      <w:sz w:val="24"/>
      <w:szCs w:val="24"/>
    </w:rPr>
  </w:style>
  <w:style w:type="character" w:styleId="ac">
    <w:name w:val="page number"/>
    <w:uiPriority w:val="99"/>
    <w:rsid w:val="00522D10"/>
    <w:rPr>
      <w:rFonts w:cs="Times New Roman"/>
    </w:rPr>
  </w:style>
  <w:style w:type="paragraph" w:styleId="23">
    <w:name w:val="Body Text Indent 2"/>
    <w:basedOn w:val="a"/>
    <w:link w:val="24"/>
    <w:uiPriority w:val="99"/>
    <w:rsid w:val="00522D10"/>
    <w:pPr>
      <w:ind w:left="645"/>
      <w:jc w:val="center"/>
    </w:pPr>
    <w:rPr>
      <w:b/>
      <w:sz w:val="20"/>
      <w:szCs w:val="20"/>
    </w:rPr>
  </w:style>
  <w:style w:type="character" w:customStyle="1" w:styleId="24">
    <w:name w:val="Основний текст з відступом 2 Знак"/>
    <w:link w:val="23"/>
    <w:uiPriority w:val="99"/>
    <w:semiHidden/>
    <w:rPr>
      <w:sz w:val="24"/>
      <w:szCs w:val="24"/>
    </w:rPr>
  </w:style>
  <w:style w:type="table" w:styleId="11">
    <w:name w:val="Table Grid 1"/>
    <w:basedOn w:val="a1"/>
    <w:uiPriority w:val="99"/>
    <w:rsid w:val="0044313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88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wmf"/><Relationship Id="rId21" Type="http://schemas.openxmlformats.org/officeDocument/2006/relationships/image" Target="media/image17.wmf"/><Relationship Id="rId42" Type="http://schemas.openxmlformats.org/officeDocument/2006/relationships/image" Target="media/image38.jpeg"/><Relationship Id="rId47" Type="http://schemas.openxmlformats.org/officeDocument/2006/relationships/image" Target="media/image43.wmf"/><Relationship Id="rId63" Type="http://schemas.openxmlformats.org/officeDocument/2006/relationships/image" Target="media/image59.wmf"/><Relationship Id="rId68" Type="http://schemas.openxmlformats.org/officeDocument/2006/relationships/image" Target="media/image64.wmf"/><Relationship Id="rId84" Type="http://schemas.openxmlformats.org/officeDocument/2006/relationships/image" Target="media/image80.wmf"/><Relationship Id="rId89" Type="http://schemas.openxmlformats.org/officeDocument/2006/relationships/image" Target="media/image85.wmf"/><Relationship Id="rId16" Type="http://schemas.openxmlformats.org/officeDocument/2006/relationships/image" Target="media/image12.wmf"/><Relationship Id="rId11" Type="http://schemas.openxmlformats.org/officeDocument/2006/relationships/image" Target="media/image7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53" Type="http://schemas.openxmlformats.org/officeDocument/2006/relationships/image" Target="media/image49.wmf"/><Relationship Id="rId58" Type="http://schemas.openxmlformats.org/officeDocument/2006/relationships/image" Target="media/image54.wmf"/><Relationship Id="rId74" Type="http://schemas.openxmlformats.org/officeDocument/2006/relationships/image" Target="media/image70.wmf"/><Relationship Id="rId79" Type="http://schemas.openxmlformats.org/officeDocument/2006/relationships/image" Target="media/image75.wmf"/><Relationship Id="rId5" Type="http://schemas.openxmlformats.org/officeDocument/2006/relationships/image" Target="media/image1.emf"/><Relationship Id="rId90" Type="http://schemas.openxmlformats.org/officeDocument/2006/relationships/image" Target="media/image86.wmf"/><Relationship Id="rId95" Type="http://schemas.openxmlformats.org/officeDocument/2006/relationships/image" Target="media/image91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43" Type="http://schemas.openxmlformats.org/officeDocument/2006/relationships/image" Target="media/image39.wmf"/><Relationship Id="rId48" Type="http://schemas.openxmlformats.org/officeDocument/2006/relationships/image" Target="media/image44.wmf"/><Relationship Id="rId64" Type="http://schemas.openxmlformats.org/officeDocument/2006/relationships/image" Target="media/image60.jpeg"/><Relationship Id="rId69" Type="http://schemas.openxmlformats.org/officeDocument/2006/relationships/image" Target="media/image65.wmf"/><Relationship Id="rId80" Type="http://schemas.openxmlformats.org/officeDocument/2006/relationships/image" Target="media/image76.wmf"/><Relationship Id="rId85" Type="http://schemas.openxmlformats.org/officeDocument/2006/relationships/image" Target="media/image81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png"/><Relationship Id="rId46" Type="http://schemas.openxmlformats.org/officeDocument/2006/relationships/image" Target="media/image42.wmf"/><Relationship Id="rId59" Type="http://schemas.openxmlformats.org/officeDocument/2006/relationships/image" Target="media/image55.wmf"/><Relationship Id="rId67" Type="http://schemas.openxmlformats.org/officeDocument/2006/relationships/image" Target="media/image63.wmf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54" Type="http://schemas.openxmlformats.org/officeDocument/2006/relationships/image" Target="media/image50.wmf"/><Relationship Id="rId62" Type="http://schemas.openxmlformats.org/officeDocument/2006/relationships/image" Target="media/image58.wmf"/><Relationship Id="rId70" Type="http://schemas.openxmlformats.org/officeDocument/2006/relationships/image" Target="media/image66.wmf"/><Relationship Id="rId75" Type="http://schemas.openxmlformats.org/officeDocument/2006/relationships/image" Target="media/image71.wmf"/><Relationship Id="rId83" Type="http://schemas.openxmlformats.org/officeDocument/2006/relationships/image" Target="media/image79.wmf"/><Relationship Id="rId88" Type="http://schemas.openxmlformats.org/officeDocument/2006/relationships/image" Target="media/image84.wmf"/><Relationship Id="rId91" Type="http://schemas.openxmlformats.org/officeDocument/2006/relationships/image" Target="media/image87.wmf"/><Relationship Id="rId96" Type="http://schemas.openxmlformats.org/officeDocument/2006/relationships/image" Target="media/image92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49" Type="http://schemas.openxmlformats.org/officeDocument/2006/relationships/image" Target="media/image45.wmf"/><Relationship Id="rId57" Type="http://schemas.openxmlformats.org/officeDocument/2006/relationships/image" Target="media/image53.wmf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52" Type="http://schemas.openxmlformats.org/officeDocument/2006/relationships/image" Target="media/image48.wmf"/><Relationship Id="rId60" Type="http://schemas.openxmlformats.org/officeDocument/2006/relationships/image" Target="media/image56.wmf"/><Relationship Id="rId65" Type="http://schemas.openxmlformats.org/officeDocument/2006/relationships/image" Target="media/image61.wmf"/><Relationship Id="rId73" Type="http://schemas.openxmlformats.org/officeDocument/2006/relationships/image" Target="media/image69.wmf"/><Relationship Id="rId78" Type="http://schemas.openxmlformats.org/officeDocument/2006/relationships/image" Target="media/image74.wmf"/><Relationship Id="rId81" Type="http://schemas.openxmlformats.org/officeDocument/2006/relationships/image" Target="media/image77.wmf"/><Relationship Id="rId86" Type="http://schemas.openxmlformats.org/officeDocument/2006/relationships/image" Target="media/image82.wmf"/><Relationship Id="rId94" Type="http://schemas.openxmlformats.org/officeDocument/2006/relationships/image" Target="media/image90.wmf"/><Relationship Id="rId99" Type="http://schemas.openxmlformats.org/officeDocument/2006/relationships/image" Target="media/image95.wmf"/><Relationship Id="rId10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9" Type="http://schemas.openxmlformats.org/officeDocument/2006/relationships/image" Target="media/image35.wmf"/><Relationship Id="rId34" Type="http://schemas.openxmlformats.org/officeDocument/2006/relationships/image" Target="media/image30.wmf"/><Relationship Id="rId50" Type="http://schemas.openxmlformats.org/officeDocument/2006/relationships/image" Target="media/image46.wmf"/><Relationship Id="rId55" Type="http://schemas.openxmlformats.org/officeDocument/2006/relationships/image" Target="media/image51.wmf"/><Relationship Id="rId76" Type="http://schemas.openxmlformats.org/officeDocument/2006/relationships/image" Target="media/image72.wmf"/><Relationship Id="rId97" Type="http://schemas.openxmlformats.org/officeDocument/2006/relationships/image" Target="media/image93.wmf"/><Relationship Id="rId7" Type="http://schemas.openxmlformats.org/officeDocument/2006/relationships/image" Target="media/image3.wmf"/><Relationship Id="rId71" Type="http://schemas.openxmlformats.org/officeDocument/2006/relationships/image" Target="media/image67.wmf"/><Relationship Id="rId92" Type="http://schemas.openxmlformats.org/officeDocument/2006/relationships/image" Target="media/image88.wmf"/><Relationship Id="rId2" Type="http://schemas.openxmlformats.org/officeDocument/2006/relationships/styles" Target="styles.xml"/><Relationship Id="rId29" Type="http://schemas.openxmlformats.org/officeDocument/2006/relationships/image" Target="media/image25.wmf"/><Relationship Id="rId24" Type="http://schemas.openxmlformats.org/officeDocument/2006/relationships/image" Target="media/image20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66" Type="http://schemas.openxmlformats.org/officeDocument/2006/relationships/image" Target="media/image62.wmf"/><Relationship Id="rId87" Type="http://schemas.openxmlformats.org/officeDocument/2006/relationships/image" Target="media/image83.wmf"/><Relationship Id="rId61" Type="http://schemas.openxmlformats.org/officeDocument/2006/relationships/image" Target="media/image57.wmf"/><Relationship Id="rId82" Type="http://schemas.openxmlformats.org/officeDocument/2006/relationships/image" Target="media/image78.wmf"/><Relationship Id="rId19" Type="http://schemas.openxmlformats.org/officeDocument/2006/relationships/image" Target="media/image15.wmf"/><Relationship Id="rId14" Type="http://schemas.openxmlformats.org/officeDocument/2006/relationships/image" Target="media/image10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56" Type="http://schemas.openxmlformats.org/officeDocument/2006/relationships/image" Target="media/image52.wmf"/><Relationship Id="rId77" Type="http://schemas.openxmlformats.org/officeDocument/2006/relationships/image" Target="media/image73.wmf"/><Relationship Id="rId100" Type="http://schemas.openxmlformats.org/officeDocument/2006/relationships/fontTable" Target="fontTable.xml"/><Relationship Id="rId8" Type="http://schemas.openxmlformats.org/officeDocument/2006/relationships/image" Target="media/image4.wmf"/><Relationship Id="rId51" Type="http://schemas.openxmlformats.org/officeDocument/2006/relationships/image" Target="media/image47.wmf"/><Relationship Id="rId72" Type="http://schemas.openxmlformats.org/officeDocument/2006/relationships/image" Target="media/image68.wmf"/><Relationship Id="rId93" Type="http://schemas.openxmlformats.org/officeDocument/2006/relationships/image" Target="media/image89.wmf"/><Relationship Id="rId98" Type="http://schemas.openxmlformats.org/officeDocument/2006/relationships/image" Target="media/image94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4722</Words>
  <Characters>26922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home</Company>
  <LinksUpToDate>false</LinksUpToDate>
  <CharactersWithSpaces>31581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andrey</dc:creator>
  <cp:keywords/>
  <dc:description>Translated By Plaj</dc:description>
  <cp:lastModifiedBy>Irina</cp:lastModifiedBy>
  <cp:revision>2</cp:revision>
  <dcterms:created xsi:type="dcterms:W3CDTF">2014-08-10T10:53:00Z</dcterms:created>
  <dcterms:modified xsi:type="dcterms:W3CDTF">2014-08-10T10:53:00Z</dcterms:modified>
</cp:coreProperties>
</file>