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D56" w:rsidRDefault="002B62B3">
      <w:pPr>
        <w:spacing w:line="360" w:lineRule="auto"/>
        <w:jc w:val="center"/>
        <w:rPr>
          <w:b/>
          <w:sz w:val="32"/>
        </w:rPr>
      </w:pPr>
      <w:r>
        <w:rPr>
          <w:b/>
          <w:sz w:val="32"/>
        </w:rPr>
        <w:t>Проблеми визначення та шляхи здешевлення</w:t>
      </w:r>
    </w:p>
    <w:p w:rsidR="001C3D56" w:rsidRDefault="002B62B3">
      <w:pPr>
        <w:spacing w:line="360" w:lineRule="auto"/>
        <w:jc w:val="center"/>
        <w:rPr>
          <w:b/>
          <w:sz w:val="32"/>
        </w:rPr>
      </w:pPr>
      <w:r>
        <w:rPr>
          <w:b/>
          <w:sz w:val="32"/>
        </w:rPr>
        <w:t>вартості вищої освіти</w:t>
      </w:r>
    </w:p>
    <w:p w:rsidR="001C3D56" w:rsidRDefault="001C3D56">
      <w:pPr>
        <w:spacing w:line="360" w:lineRule="auto"/>
        <w:jc w:val="center"/>
        <w:rPr>
          <w:b/>
          <w:sz w:val="32"/>
        </w:rPr>
      </w:pPr>
    </w:p>
    <w:p w:rsidR="001C3D56" w:rsidRDefault="002B62B3">
      <w:pPr>
        <w:pStyle w:val="a3"/>
        <w:spacing w:line="240" w:lineRule="auto"/>
        <w:ind w:firstLine="567"/>
        <w:rPr>
          <w:sz w:val="24"/>
        </w:rPr>
      </w:pPr>
      <w:r>
        <w:rPr>
          <w:sz w:val="24"/>
          <w:lang w:val="uk-UA"/>
        </w:rPr>
        <w:t xml:space="preserve">Вчені та експерти розвинених країн вже давно намагаються визначити зміст поняття «вартість вищої освіти» та розрахувати цей показник з прийнятною для практичного застосування точністю. Проте складність такого розрахунку виявилася нездоланною, тому наявні у довідниках дані про суспільні, державні чи особисті витрати на отримання того або іншого виду вищої освіти у закладах різноманітного типу фахівці розглядають як суто орієнтовні, відносну і абсолютну похибку яких можна визначити теж досить наближено. </w:t>
      </w:r>
      <w:r>
        <w:rPr>
          <w:sz w:val="24"/>
        </w:rPr>
        <w:t>Тому, враховуючи новизну і складність даної тематики, використано електронні інформаційні джерела.</w:t>
      </w:r>
    </w:p>
    <w:p w:rsidR="001C3D56" w:rsidRDefault="002B62B3">
      <w:pPr>
        <w:pStyle w:val="a3"/>
        <w:spacing w:line="240" w:lineRule="auto"/>
        <w:ind w:firstLine="567"/>
        <w:rPr>
          <w:sz w:val="24"/>
        </w:rPr>
      </w:pPr>
      <w:r>
        <w:rPr>
          <w:sz w:val="24"/>
        </w:rPr>
        <w:t xml:space="preserve">Про динаміку витрат на освіту різних груп країн дають уявлення дані табл. 1. </w:t>
      </w:r>
    </w:p>
    <w:p w:rsidR="001C3D56" w:rsidRDefault="002B62B3">
      <w:pPr>
        <w:pStyle w:val="a3"/>
        <w:spacing w:line="240" w:lineRule="auto"/>
        <w:ind w:firstLine="567"/>
        <w:jc w:val="right"/>
        <w:rPr>
          <w:sz w:val="24"/>
        </w:rPr>
      </w:pPr>
      <w:r>
        <w:rPr>
          <w:sz w:val="24"/>
        </w:rPr>
        <w:t>Таблиця 1</w:t>
      </w:r>
    </w:p>
    <w:p w:rsidR="001C3D56" w:rsidRDefault="002B62B3">
      <w:pPr>
        <w:pStyle w:val="a3"/>
        <w:spacing w:line="240" w:lineRule="auto"/>
        <w:ind w:firstLine="567"/>
        <w:jc w:val="center"/>
        <w:rPr>
          <w:b/>
          <w:sz w:val="24"/>
        </w:rPr>
      </w:pPr>
      <w:r>
        <w:rPr>
          <w:b/>
          <w:sz w:val="24"/>
        </w:rPr>
        <w:t>Світова динаміка витрат на освіту*</w:t>
      </w:r>
    </w:p>
    <w:tbl>
      <w:tblPr>
        <w:tblW w:w="0" w:type="auto"/>
        <w:tblInd w:w="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5" w:type="dxa"/>
          <w:right w:w="105" w:type="dxa"/>
        </w:tblCellMar>
        <w:tblLook w:val="0000" w:firstRow="0" w:lastRow="0" w:firstColumn="0" w:lastColumn="0" w:noHBand="0" w:noVBand="0"/>
      </w:tblPr>
      <w:tblGrid>
        <w:gridCol w:w="6096"/>
        <w:gridCol w:w="850"/>
        <w:gridCol w:w="851"/>
        <w:gridCol w:w="850"/>
        <w:gridCol w:w="1276"/>
      </w:tblGrid>
      <w:tr w:rsidR="001C3D56">
        <w:tc>
          <w:tcPr>
            <w:tcW w:w="6096" w:type="dxa"/>
            <w:tcBorders>
              <w:bottom w:val="nil"/>
            </w:tcBorders>
          </w:tcPr>
          <w:p w:rsidR="001C3D56" w:rsidRDefault="002B62B3">
            <w:pPr>
              <w:pStyle w:val="a3"/>
              <w:spacing w:line="240" w:lineRule="auto"/>
              <w:ind w:firstLine="567"/>
              <w:rPr>
                <w:sz w:val="24"/>
              </w:rPr>
            </w:pPr>
            <w:r>
              <w:rPr>
                <w:sz w:val="24"/>
              </w:rPr>
              <w:t>Характеристика</w:t>
            </w:r>
          </w:p>
        </w:tc>
        <w:tc>
          <w:tcPr>
            <w:tcW w:w="850" w:type="dxa"/>
          </w:tcPr>
          <w:p w:rsidR="001C3D56" w:rsidRDefault="002B62B3">
            <w:pPr>
              <w:pStyle w:val="a3"/>
              <w:spacing w:line="240" w:lineRule="auto"/>
              <w:ind w:firstLine="567"/>
              <w:rPr>
                <w:sz w:val="24"/>
              </w:rPr>
            </w:pPr>
            <w:r>
              <w:rPr>
                <w:sz w:val="24"/>
              </w:rPr>
              <w:t>1980</w:t>
            </w:r>
          </w:p>
        </w:tc>
        <w:tc>
          <w:tcPr>
            <w:tcW w:w="851" w:type="dxa"/>
          </w:tcPr>
          <w:p w:rsidR="001C3D56" w:rsidRDefault="002B62B3">
            <w:pPr>
              <w:pStyle w:val="a3"/>
              <w:spacing w:line="240" w:lineRule="auto"/>
              <w:ind w:firstLine="567"/>
              <w:rPr>
                <w:sz w:val="24"/>
              </w:rPr>
            </w:pPr>
            <w:r>
              <w:rPr>
                <w:sz w:val="24"/>
              </w:rPr>
              <w:t>1985</w:t>
            </w:r>
          </w:p>
        </w:tc>
        <w:tc>
          <w:tcPr>
            <w:tcW w:w="850" w:type="dxa"/>
          </w:tcPr>
          <w:p w:rsidR="001C3D56" w:rsidRDefault="002B62B3">
            <w:pPr>
              <w:pStyle w:val="a3"/>
              <w:spacing w:line="240" w:lineRule="auto"/>
              <w:ind w:firstLine="567"/>
              <w:rPr>
                <w:sz w:val="24"/>
              </w:rPr>
            </w:pPr>
            <w:r>
              <w:rPr>
                <w:sz w:val="24"/>
              </w:rPr>
              <w:t>1990</w:t>
            </w:r>
          </w:p>
        </w:tc>
        <w:tc>
          <w:tcPr>
            <w:tcW w:w="1276" w:type="dxa"/>
          </w:tcPr>
          <w:p w:rsidR="001C3D56" w:rsidRDefault="002B62B3">
            <w:pPr>
              <w:pStyle w:val="a3"/>
              <w:spacing w:line="240" w:lineRule="auto"/>
              <w:ind w:firstLine="567"/>
              <w:rPr>
                <w:sz w:val="24"/>
              </w:rPr>
            </w:pPr>
            <w:r>
              <w:rPr>
                <w:sz w:val="24"/>
              </w:rPr>
              <w:t>1994</w:t>
            </w:r>
          </w:p>
        </w:tc>
      </w:tr>
      <w:tr w:rsidR="001C3D56">
        <w:trPr>
          <w:trHeight w:val="560"/>
        </w:trPr>
        <w:tc>
          <w:tcPr>
            <w:tcW w:w="6096" w:type="dxa"/>
            <w:tcBorders>
              <w:top w:val="single" w:sz="6" w:space="0" w:color="auto"/>
              <w:left w:val="single" w:sz="6" w:space="0" w:color="auto"/>
              <w:bottom w:val="single" w:sz="6" w:space="0" w:color="auto"/>
              <w:right w:val="single" w:sz="6" w:space="0" w:color="auto"/>
            </w:tcBorders>
          </w:tcPr>
          <w:p w:rsidR="001C3D56" w:rsidRDefault="002B62B3">
            <w:pPr>
              <w:pStyle w:val="a3"/>
              <w:spacing w:line="240" w:lineRule="auto"/>
              <w:ind w:firstLine="567"/>
              <w:rPr>
                <w:sz w:val="24"/>
              </w:rPr>
            </w:pPr>
            <w:r>
              <w:rPr>
                <w:sz w:val="24"/>
              </w:rPr>
              <w:t>Державні витрати на освіту, млрд. дол. США</w:t>
            </w:r>
          </w:p>
        </w:tc>
        <w:tc>
          <w:tcPr>
            <w:tcW w:w="850" w:type="dxa"/>
            <w:tcBorders>
              <w:left w:val="nil"/>
            </w:tcBorders>
          </w:tcPr>
          <w:p w:rsidR="001C3D56" w:rsidRDefault="002B62B3">
            <w:pPr>
              <w:pStyle w:val="a3"/>
              <w:spacing w:line="240" w:lineRule="auto"/>
              <w:ind w:firstLine="567"/>
              <w:rPr>
                <w:sz w:val="24"/>
              </w:rPr>
            </w:pPr>
            <w:r>
              <w:rPr>
                <w:sz w:val="24"/>
              </w:rPr>
              <w:t>526</w:t>
            </w:r>
          </w:p>
        </w:tc>
        <w:tc>
          <w:tcPr>
            <w:tcW w:w="851" w:type="dxa"/>
          </w:tcPr>
          <w:p w:rsidR="001C3D56" w:rsidRDefault="002B62B3">
            <w:pPr>
              <w:pStyle w:val="a3"/>
              <w:spacing w:line="240" w:lineRule="auto"/>
              <w:ind w:firstLine="567"/>
              <w:rPr>
                <w:sz w:val="24"/>
              </w:rPr>
            </w:pPr>
            <w:r>
              <w:rPr>
                <w:sz w:val="24"/>
              </w:rPr>
              <w:t>565</w:t>
            </w:r>
          </w:p>
        </w:tc>
        <w:tc>
          <w:tcPr>
            <w:tcW w:w="850" w:type="dxa"/>
          </w:tcPr>
          <w:p w:rsidR="001C3D56" w:rsidRDefault="002B62B3">
            <w:pPr>
              <w:pStyle w:val="a3"/>
              <w:spacing w:line="240" w:lineRule="auto"/>
              <w:ind w:firstLine="567"/>
              <w:rPr>
                <w:sz w:val="24"/>
              </w:rPr>
            </w:pPr>
            <w:r>
              <w:rPr>
                <w:sz w:val="24"/>
              </w:rPr>
              <w:t>1015</w:t>
            </w:r>
          </w:p>
        </w:tc>
        <w:tc>
          <w:tcPr>
            <w:tcW w:w="1276" w:type="dxa"/>
          </w:tcPr>
          <w:p w:rsidR="001C3D56" w:rsidRDefault="002B62B3">
            <w:pPr>
              <w:pStyle w:val="a3"/>
              <w:spacing w:line="240" w:lineRule="auto"/>
              <w:ind w:firstLine="567"/>
              <w:rPr>
                <w:sz w:val="24"/>
              </w:rPr>
            </w:pPr>
            <w:r>
              <w:rPr>
                <w:sz w:val="24"/>
              </w:rPr>
              <w:t>1276</w:t>
            </w:r>
          </w:p>
        </w:tc>
      </w:tr>
      <w:tr w:rsidR="001C3D56">
        <w:tc>
          <w:tcPr>
            <w:tcW w:w="6096" w:type="dxa"/>
            <w:tcBorders>
              <w:top w:val="nil"/>
            </w:tcBorders>
          </w:tcPr>
          <w:p w:rsidR="001C3D56" w:rsidRDefault="002B62B3">
            <w:pPr>
              <w:pStyle w:val="a3"/>
              <w:spacing w:line="240" w:lineRule="auto"/>
              <w:ind w:firstLine="567"/>
              <w:rPr>
                <w:sz w:val="24"/>
              </w:rPr>
            </w:pPr>
            <w:r>
              <w:rPr>
                <w:sz w:val="24"/>
              </w:rPr>
              <w:t>Державні витрати 53 розвинутих країн, млрд. дол. США</w:t>
            </w:r>
          </w:p>
        </w:tc>
        <w:tc>
          <w:tcPr>
            <w:tcW w:w="850" w:type="dxa"/>
          </w:tcPr>
          <w:p w:rsidR="001C3D56" w:rsidRDefault="002B62B3">
            <w:pPr>
              <w:pStyle w:val="a3"/>
              <w:spacing w:line="240" w:lineRule="auto"/>
              <w:ind w:firstLine="567"/>
              <w:rPr>
                <w:sz w:val="24"/>
              </w:rPr>
            </w:pPr>
            <w:r>
              <w:rPr>
                <w:sz w:val="24"/>
              </w:rPr>
              <w:t>425</w:t>
            </w:r>
          </w:p>
        </w:tc>
        <w:tc>
          <w:tcPr>
            <w:tcW w:w="851" w:type="dxa"/>
          </w:tcPr>
          <w:p w:rsidR="001C3D56" w:rsidRDefault="002B62B3">
            <w:pPr>
              <w:pStyle w:val="a3"/>
              <w:spacing w:line="240" w:lineRule="auto"/>
              <w:ind w:firstLine="567"/>
              <w:rPr>
                <w:sz w:val="24"/>
              </w:rPr>
            </w:pPr>
            <w:r>
              <w:rPr>
                <w:sz w:val="24"/>
              </w:rPr>
              <w:t>465</w:t>
            </w:r>
          </w:p>
        </w:tc>
        <w:tc>
          <w:tcPr>
            <w:tcW w:w="850" w:type="dxa"/>
          </w:tcPr>
          <w:p w:rsidR="001C3D56" w:rsidRDefault="002B62B3">
            <w:pPr>
              <w:pStyle w:val="a3"/>
              <w:spacing w:line="240" w:lineRule="auto"/>
              <w:ind w:firstLine="567"/>
              <w:rPr>
                <w:sz w:val="24"/>
              </w:rPr>
            </w:pPr>
            <w:r>
              <w:rPr>
                <w:sz w:val="24"/>
              </w:rPr>
              <w:t>853</w:t>
            </w:r>
          </w:p>
        </w:tc>
        <w:tc>
          <w:tcPr>
            <w:tcW w:w="1276" w:type="dxa"/>
          </w:tcPr>
          <w:p w:rsidR="001C3D56" w:rsidRDefault="002B62B3">
            <w:pPr>
              <w:pStyle w:val="a3"/>
              <w:spacing w:line="240" w:lineRule="auto"/>
              <w:ind w:firstLine="567"/>
              <w:rPr>
                <w:sz w:val="24"/>
              </w:rPr>
            </w:pPr>
            <w:r>
              <w:rPr>
                <w:sz w:val="24"/>
              </w:rPr>
              <w:t>1084</w:t>
            </w:r>
          </w:p>
        </w:tc>
      </w:tr>
      <w:tr w:rsidR="001C3D56">
        <w:tc>
          <w:tcPr>
            <w:tcW w:w="6096" w:type="dxa"/>
          </w:tcPr>
          <w:p w:rsidR="001C3D56" w:rsidRDefault="002B62B3">
            <w:pPr>
              <w:pStyle w:val="a3"/>
              <w:spacing w:line="240" w:lineRule="auto"/>
              <w:ind w:firstLine="567"/>
              <w:rPr>
                <w:sz w:val="24"/>
              </w:rPr>
            </w:pPr>
            <w:r>
              <w:rPr>
                <w:sz w:val="24"/>
              </w:rPr>
              <w:t>Державні витрати 162 країн, що розвиваються, млрд. дол. США</w:t>
            </w:r>
          </w:p>
        </w:tc>
        <w:tc>
          <w:tcPr>
            <w:tcW w:w="850" w:type="dxa"/>
          </w:tcPr>
          <w:p w:rsidR="001C3D56" w:rsidRDefault="002B62B3">
            <w:pPr>
              <w:pStyle w:val="a3"/>
              <w:spacing w:line="240" w:lineRule="auto"/>
              <w:ind w:firstLine="567"/>
              <w:rPr>
                <w:sz w:val="24"/>
              </w:rPr>
            </w:pPr>
            <w:r>
              <w:rPr>
                <w:sz w:val="24"/>
              </w:rPr>
              <w:t>102</w:t>
            </w:r>
          </w:p>
        </w:tc>
        <w:tc>
          <w:tcPr>
            <w:tcW w:w="851" w:type="dxa"/>
          </w:tcPr>
          <w:p w:rsidR="001C3D56" w:rsidRDefault="002B62B3">
            <w:pPr>
              <w:pStyle w:val="a3"/>
              <w:spacing w:line="240" w:lineRule="auto"/>
              <w:ind w:firstLine="567"/>
              <w:rPr>
                <w:sz w:val="24"/>
              </w:rPr>
            </w:pPr>
            <w:r>
              <w:rPr>
                <w:sz w:val="24"/>
              </w:rPr>
              <w:t>100</w:t>
            </w:r>
          </w:p>
        </w:tc>
        <w:tc>
          <w:tcPr>
            <w:tcW w:w="850" w:type="dxa"/>
          </w:tcPr>
          <w:p w:rsidR="001C3D56" w:rsidRDefault="002B62B3">
            <w:pPr>
              <w:pStyle w:val="a3"/>
              <w:spacing w:line="240" w:lineRule="auto"/>
              <w:ind w:firstLine="567"/>
              <w:rPr>
                <w:sz w:val="24"/>
              </w:rPr>
            </w:pPr>
            <w:r>
              <w:rPr>
                <w:sz w:val="24"/>
              </w:rPr>
              <w:t>162</w:t>
            </w:r>
          </w:p>
        </w:tc>
        <w:tc>
          <w:tcPr>
            <w:tcW w:w="1276" w:type="dxa"/>
          </w:tcPr>
          <w:p w:rsidR="001C3D56" w:rsidRDefault="002B62B3">
            <w:pPr>
              <w:pStyle w:val="a3"/>
              <w:spacing w:line="240" w:lineRule="auto"/>
              <w:ind w:firstLine="567"/>
              <w:rPr>
                <w:sz w:val="24"/>
              </w:rPr>
            </w:pPr>
            <w:r>
              <w:rPr>
                <w:sz w:val="24"/>
              </w:rPr>
              <w:t>102</w:t>
            </w:r>
          </w:p>
        </w:tc>
      </w:tr>
      <w:tr w:rsidR="001C3D56">
        <w:tc>
          <w:tcPr>
            <w:tcW w:w="6096" w:type="dxa"/>
          </w:tcPr>
          <w:p w:rsidR="001C3D56" w:rsidRDefault="002B62B3">
            <w:pPr>
              <w:pStyle w:val="a3"/>
              <w:spacing w:line="240" w:lineRule="auto"/>
              <w:ind w:firstLine="567"/>
              <w:rPr>
                <w:sz w:val="24"/>
              </w:rPr>
            </w:pPr>
            <w:r>
              <w:rPr>
                <w:sz w:val="24"/>
              </w:rPr>
              <w:t>Щорічні витрати на навчання у розрахунку на кожного мешканця Землі, дол.</w:t>
            </w:r>
          </w:p>
        </w:tc>
        <w:tc>
          <w:tcPr>
            <w:tcW w:w="850" w:type="dxa"/>
          </w:tcPr>
          <w:p w:rsidR="001C3D56" w:rsidRDefault="002B62B3">
            <w:pPr>
              <w:pStyle w:val="a3"/>
              <w:spacing w:line="240" w:lineRule="auto"/>
              <w:ind w:firstLine="567"/>
              <w:rPr>
                <w:sz w:val="24"/>
              </w:rPr>
            </w:pPr>
            <w:r>
              <w:rPr>
                <w:sz w:val="24"/>
              </w:rPr>
              <w:t>129</w:t>
            </w:r>
          </w:p>
        </w:tc>
        <w:tc>
          <w:tcPr>
            <w:tcW w:w="851" w:type="dxa"/>
          </w:tcPr>
          <w:p w:rsidR="001C3D56" w:rsidRDefault="002B62B3">
            <w:pPr>
              <w:pStyle w:val="a3"/>
              <w:spacing w:line="240" w:lineRule="auto"/>
              <w:ind w:firstLine="567"/>
              <w:rPr>
                <w:sz w:val="24"/>
              </w:rPr>
            </w:pPr>
            <w:r>
              <w:rPr>
                <w:sz w:val="24"/>
              </w:rPr>
              <w:t>126</w:t>
            </w:r>
          </w:p>
        </w:tc>
        <w:tc>
          <w:tcPr>
            <w:tcW w:w="850" w:type="dxa"/>
          </w:tcPr>
          <w:p w:rsidR="001C3D56" w:rsidRDefault="002B62B3">
            <w:pPr>
              <w:pStyle w:val="a3"/>
              <w:spacing w:line="240" w:lineRule="auto"/>
              <w:ind w:firstLine="567"/>
              <w:rPr>
                <w:sz w:val="24"/>
              </w:rPr>
            </w:pPr>
            <w:r>
              <w:rPr>
                <w:sz w:val="24"/>
              </w:rPr>
              <w:t>208</w:t>
            </w:r>
          </w:p>
        </w:tc>
        <w:tc>
          <w:tcPr>
            <w:tcW w:w="1276" w:type="dxa"/>
          </w:tcPr>
          <w:p w:rsidR="001C3D56" w:rsidRDefault="002B62B3">
            <w:pPr>
              <w:pStyle w:val="a3"/>
              <w:spacing w:line="240" w:lineRule="auto"/>
              <w:ind w:firstLine="567"/>
              <w:rPr>
                <w:sz w:val="24"/>
              </w:rPr>
            </w:pPr>
            <w:r>
              <w:rPr>
                <w:sz w:val="24"/>
              </w:rPr>
              <w:t>244</w:t>
            </w:r>
          </w:p>
        </w:tc>
      </w:tr>
    </w:tbl>
    <w:p w:rsidR="001C3D56" w:rsidRDefault="002B62B3">
      <w:pPr>
        <w:pStyle w:val="a3"/>
        <w:spacing w:line="240" w:lineRule="auto"/>
        <w:ind w:firstLine="567"/>
        <w:rPr>
          <w:sz w:val="24"/>
        </w:rPr>
      </w:pPr>
      <w:r>
        <w:rPr>
          <w:i/>
          <w:sz w:val="24"/>
        </w:rPr>
        <w:t xml:space="preserve">*За даними ЮНЕСКО. </w:t>
      </w:r>
    </w:p>
    <w:p w:rsidR="001C3D56" w:rsidRDefault="002B62B3">
      <w:pPr>
        <w:pStyle w:val="a3"/>
        <w:spacing w:line="240" w:lineRule="auto"/>
        <w:ind w:firstLine="567"/>
        <w:rPr>
          <w:sz w:val="24"/>
        </w:rPr>
      </w:pPr>
      <w:r>
        <w:rPr>
          <w:sz w:val="24"/>
        </w:rPr>
        <w:t xml:space="preserve">У табл. 2 наведені деякі кількісні дані про повні бюджетні і приватні витрати на освіту у середині 90-х років в країнах OECD. </w:t>
      </w:r>
    </w:p>
    <w:p w:rsidR="001C3D56" w:rsidRDefault="001C3D56">
      <w:pPr>
        <w:pStyle w:val="a3"/>
        <w:spacing w:line="240" w:lineRule="auto"/>
        <w:ind w:firstLine="567"/>
        <w:rPr>
          <w:sz w:val="24"/>
        </w:rPr>
      </w:pPr>
    </w:p>
    <w:p w:rsidR="001C3D56" w:rsidRDefault="002B62B3">
      <w:pPr>
        <w:pStyle w:val="a3"/>
        <w:spacing w:line="240" w:lineRule="auto"/>
        <w:ind w:firstLine="567"/>
        <w:jc w:val="right"/>
        <w:rPr>
          <w:sz w:val="24"/>
        </w:rPr>
      </w:pPr>
      <w:r>
        <w:rPr>
          <w:sz w:val="24"/>
        </w:rPr>
        <w:t xml:space="preserve">Таблиця 2 </w:t>
      </w:r>
    </w:p>
    <w:p w:rsidR="001C3D56" w:rsidRDefault="002B62B3">
      <w:pPr>
        <w:pStyle w:val="a3"/>
        <w:spacing w:line="240" w:lineRule="auto"/>
        <w:ind w:firstLine="567"/>
        <w:jc w:val="center"/>
        <w:rPr>
          <w:b/>
          <w:sz w:val="24"/>
        </w:rPr>
      </w:pPr>
      <w:r>
        <w:rPr>
          <w:b/>
          <w:sz w:val="24"/>
        </w:rPr>
        <w:t>Щорічні повні витрати на навчання учнів і студентів у країнах OECD,</w:t>
      </w:r>
    </w:p>
    <w:p w:rsidR="001C3D56" w:rsidRDefault="002B62B3">
      <w:pPr>
        <w:pStyle w:val="a3"/>
        <w:spacing w:line="240" w:lineRule="auto"/>
        <w:ind w:firstLine="567"/>
        <w:jc w:val="center"/>
        <w:rPr>
          <w:b/>
          <w:i/>
          <w:sz w:val="24"/>
        </w:rPr>
      </w:pPr>
      <w:r>
        <w:rPr>
          <w:b/>
          <w:i/>
          <w:sz w:val="24"/>
        </w:rPr>
        <w:t>дол. США</w:t>
      </w:r>
    </w:p>
    <w:tbl>
      <w:tblPr>
        <w:tblW w:w="0" w:type="auto"/>
        <w:tblInd w:w="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5" w:type="dxa"/>
          <w:right w:w="105" w:type="dxa"/>
        </w:tblCellMar>
        <w:tblLook w:val="0000" w:firstRow="0" w:lastRow="0" w:firstColumn="0" w:lastColumn="0" w:noHBand="0" w:noVBand="0"/>
      </w:tblPr>
      <w:tblGrid>
        <w:gridCol w:w="1701"/>
        <w:gridCol w:w="1560"/>
        <w:gridCol w:w="1559"/>
        <w:gridCol w:w="1217"/>
        <w:gridCol w:w="1618"/>
        <w:gridCol w:w="2268"/>
      </w:tblGrid>
      <w:tr w:rsidR="001C3D56">
        <w:trPr>
          <w:cantSplit/>
        </w:trPr>
        <w:tc>
          <w:tcPr>
            <w:tcW w:w="1701" w:type="dxa"/>
            <w:vMerge w:val="restart"/>
            <w:vAlign w:val="center"/>
          </w:tcPr>
          <w:p w:rsidR="001C3D56" w:rsidRDefault="002B62B3">
            <w:pPr>
              <w:pStyle w:val="a3"/>
              <w:spacing w:line="240" w:lineRule="auto"/>
              <w:ind w:firstLine="179"/>
              <w:rPr>
                <w:sz w:val="24"/>
              </w:rPr>
            </w:pPr>
            <w:r>
              <w:rPr>
                <w:sz w:val="24"/>
              </w:rPr>
              <w:t>Країна</w:t>
            </w:r>
          </w:p>
        </w:tc>
        <w:tc>
          <w:tcPr>
            <w:tcW w:w="5954" w:type="dxa"/>
            <w:gridSpan w:val="4"/>
          </w:tcPr>
          <w:p w:rsidR="001C3D56" w:rsidRDefault="002B62B3">
            <w:pPr>
              <w:pStyle w:val="a3"/>
              <w:spacing w:line="240" w:lineRule="auto"/>
              <w:ind w:firstLine="179"/>
              <w:rPr>
                <w:sz w:val="24"/>
              </w:rPr>
            </w:pPr>
            <w:r>
              <w:rPr>
                <w:sz w:val="24"/>
              </w:rPr>
              <w:t>Рівень освіти</w:t>
            </w:r>
          </w:p>
        </w:tc>
        <w:tc>
          <w:tcPr>
            <w:tcW w:w="2268" w:type="dxa"/>
            <w:vMerge w:val="restart"/>
            <w:vAlign w:val="center"/>
          </w:tcPr>
          <w:p w:rsidR="001C3D56" w:rsidRDefault="002B62B3">
            <w:pPr>
              <w:pStyle w:val="a3"/>
              <w:spacing w:line="240" w:lineRule="auto"/>
              <w:ind w:firstLine="179"/>
              <w:rPr>
                <w:sz w:val="24"/>
              </w:rPr>
            </w:pPr>
            <w:r>
              <w:rPr>
                <w:sz w:val="24"/>
              </w:rPr>
              <w:t>У середньому для усіх рівнів</w:t>
            </w:r>
          </w:p>
        </w:tc>
      </w:tr>
      <w:tr w:rsidR="001C3D56">
        <w:trPr>
          <w:cantSplit/>
        </w:trPr>
        <w:tc>
          <w:tcPr>
            <w:tcW w:w="1701" w:type="dxa"/>
            <w:vMerge/>
          </w:tcPr>
          <w:p w:rsidR="001C3D56" w:rsidRDefault="001C3D56">
            <w:pPr>
              <w:pStyle w:val="a3"/>
              <w:spacing w:line="240" w:lineRule="auto"/>
              <w:ind w:firstLine="179"/>
              <w:rPr>
                <w:sz w:val="24"/>
              </w:rPr>
            </w:pPr>
          </w:p>
        </w:tc>
        <w:tc>
          <w:tcPr>
            <w:tcW w:w="1560" w:type="dxa"/>
          </w:tcPr>
          <w:p w:rsidR="001C3D56" w:rsidRDefault="002B62B3">
            <w:pPr>
              <w:pStyle w:val="a3"/>
              <w:spacing w:line="240" w:lineRule="auto"/>
              <w:ind w:firstLine="179"/>
              <w:rPr>
                <w:sz w:val="24"/>
              </w:rPr>
            </w:pPr>
            <w:r>
              <w:rPr>
                <w:sz w:val="24"/>
              </w:rPr>
              <w:t>дошкільне виховання</w:t>
            </w:r>
          </w:p>
        </w:tc>
        <w:tc>
          <w:tcPr>
            <w:tcW w:w="1559" w:type="dxa"/>
          </w:tcPr>
          <w:p w:rsidR="001C3D56" w:rsidRDefault="002B62B3">
            <w:pPr>
              <w:pStyle w:val="a3"/>
              <w:spacing w:line="240" w:lineRule="auto"/>
              <w:ind w:firstLine="178"/>
              <w:rPr>
                <w:sz w:val="24"/>
              </w:rPr>
            </w:pPr>
            <w:r>
              <w:rPr>
                <w:sz w:val="24"/>
              </w:rPr>
              <w:t>початкова школа</w:t>
            </w:r>
          </w:p>
        </w:tc>
        <w:tc>
          <w:tcPr>
            <w:tcW w:w="1217" w:type="dxa"/>
          </w:tcPr>
          <w:p w:rsidR="001C3D56" w:rsidRDefault="002B62B3">
            <w:pPr>
              <w:pStyle w:val="a3"/>
              <w:spacing w:line="240" w:lineRule="auto"/>
              <w:rPr>
                <w:sz w:val="24"/>
              </w:rPr>
            </w:pPr>
            <w:r>
              <w:rPr>
                <w:sz w:val="24"/>
              </w:rPr>
              <w:t>середня школа</w:t>
            </w:r>
          </w:p>
        </w:tc>
        <w:tc>
          <w:tcPr>
            <w:tcW w:w="1618" w:type="dxa"/>
          </w:tcPr>
          <w:p w:rsidR="001C3D56" w:rsidRDefault="002B62B3">
            <w:pPr>
              <w:pStyle w:val="a3"/>
              <w:spacing w:line="240" w:lineRule="auto"/>
              <w:ind w:firstLine="179"/>
              <w:rPr>
                <w:sz w:val="24"/>
              </w:rPr>
            </w:pPr>
            <w:r>
              <w:rPr>
                <w:sz w:val="24"/>
              </w:rPr>
              <w:t>вища освіта</w:t>
            </w:r>
          </w:p>
        </w:tc>
        <w:tc>
          <w:tcPr>
            <w:tcW w:w="2268" w:type="dxa"/>
            <w:vMerge/>
          </w:tcPr>
          <w:p w:rsidR="001C3D56" w:rsidRDefault="001C3D56">
            <w:pPr>
              <w:pStyle w:val="a3"/>
              <w:spacing w:line="240" w:lineRule="auto"/>
              <w:ind w:firstLine="179"/>
              <w:rPr>
                <w:sz w:val="24"/>
              </w:rPr>
            </w:pPr>
          </w:p>
        </w:tc>
      </w:tr>
      <w:tr w:rsidR="001C3D56">
        <w:tc>
          <w:tcPr>
            <w:tcW w:w="1701" w:type="dxa"/>
          </w:tcPr>
          <w:p w:rsidR="001C3D56" w:rsidRDefault="002B62B3">
            <w:pPr>
              <w:pStyle w:val="a3"/>
              <w:spacing w:line="240" w:lineRule="auto"/>
              <w:ind w:firstLine="179"/>
              <w:rPr>
                <w:sz w:val="24"/>
              </w:rPr>
            </w:pPr>
            <w:r>
              <w:rPr>
                <w:sz w:val="24"/>
              </w:rPr>
              <w:t xml:space="preserve">США </w:t>
            </w:r>
          </w:p>
          <w:p w:rsidR="001C3D56" w:rsidRDefault="002B62B3">
            <w:pPr>
              <w:pStyle w:val="a3"/>
              <w:spacing w:line="240" w:lineRule="auto"/>
              <w:ind w:firstLine="179"/>
              <w:rPr>
                <w:sz w:val="24"/>
              </w:rPr>
            </w:pPr>
            <w:r>
              <w:rPr>
                <w:sz w:val="24"/>
              </w:rPr>
              <w:t>Канада</w:t>
            </w:r>
          </w:p>
          <w:p w:rsidR="001C3D56" w:rsidRDefault="002B62B3">
            <w:pPr>
              <w:pStyle w:val="a3"/>
              <w:spacing w:line="240" w:lineRule="auto"/>
              <w:ind w:firstLine="179"/>
              <w:rPr>
                <w:sz w:val="24"/>
              </w:rPr>
            </w:pPr>
            <w:r>
              <w:rPr>
                <w:sz w:val="24"/>
              </w:rPr>
              <w:t>Мексика</w:t>
            </w:r>
          </w:p>
        </w:tc>
        <w:tc>
          <w:tcPr>
            <w:tcW w:w="1560" w:type="dxa"/>
          </w:tcPr>
          <w:p w:rsidR="001C3D56" w:rsidRDefault="002B62B3">
            <w:pPr>
              <w:pStyle w:val="a3"/>
              <w:spacing w:line="240" w:lineRule="auto"/>
              <w:ind w:firstLine="179"/>
              <w:rPr>
                <w:sz w:val="24"/>
              </w:rPr>
            </w:pPr>
            <w:r>
              <w:rPr>
                <w:sz w:val="24"/>
              </w:rPr>
              <w:t>3551</w:t>
            </w:r>
          </w:p>
          <w:p w:rsidR="001C3D56" w:rsidRDefault="002B62B3">
            <w:pPr>
              <w:pStyle w:val="a3"/>
              <w:spacing w:line="240" w:lineRule="auto"/>
              <w:ind w:firstLine="179"/>
              <w:rPr>
                <w:sz w:val="24"/>
              </w:rPr>
            </w:pPr>
            <w:r>
              <w:rPr>
                <w:sz w:val="24"/>
              </w:rPr>
              <w:t>5270</w:t>
            </w:r>
          </w:p>
          <w:p w:rsidR="001C3D56" w:rsidRDefault="002B62B3">
            <w:pPr>
              <w:pStyle w:val="a3"/>
              <w:spacing w:line="240" w:lineRule="auto"/>
              <w:ind w:firstLine="179"/>
              <w:rPr>
                <w:sz w:val="24"/>
              </w:rPr>
            </w:pPr>
            <w:r>
              <w:rPr>
                <w:sz w:val="24"/>
              </w:rPr>
              <w:t>817</w:t>
            </w:r>
          </w:p>
        </w:tc>
        <w:tc>
          <w:tcPr>
            <w:tcW w:w="1559" w:type="dxa"/>
          </w:tcPr>
          <w:p w:rsidR="001C3D56" w:rsidRDefault="002B62B3">
            <w:pPr>
              <w:pStyle w:val="a3"/>
              <w:spacing w:line="240" w:lineRule="auto"/>
              <w:ind w:firstLine="178"/>
              <w:rPr>
                <w:sz w:val="24"/>
              </w:rPr>
            </w:pPr>
            <w:r>
              <w:rPr>
                <w:sz w:val="24"/>
              </w:rPr>
              <w:t>5492</w:t>
            </w:r>
          </w:p>
          <w:p w:rsidR="001C3D56" w:rsidRDefault="001C3D56">
            <w:pPr>
              <w:pStyle w:val="a3"/>
              <w:spacing w:line="240" w:lineRule="auto"/>
              <w:ind w:firstLine="178"/>
              <w:rPr>
                <w:sz w:val="24"/>
              </w:rPr>
            </w:pPr>
          </w:p>
          <w:p w:rsidR="001C3D56" w:rsidRDefault="002B62B3">
            <w:pPr>
              <w:pStyle w:val="a3"/>
              <w:spacing w:line="240" w:lineRule="auto"/>
              <w:ind w:firstLine="178"/>
              <w:rPr>
                <w:sz w:val="24"/>
              </w:rPr>
            </w:pPr>
            <w:r>
              <w:rPr>
                <w:sz w:val="24"/>
              </w:rPr>
              <w:t>741</w:t>
            </w:r>
          </w:p>
        </w:tc>
        <w:tc>
          <w:tcPr>
            <w:tcW w:w="1217" w:type="dxa"/>
          </w:tcPr>
          <w:p w:rsidR="001C3D56" w:rsidRDefault="002B62B3">
            <w:pPr>
              <w:pStyle w:val="a3"/>
              <w:spacing w:line="240" w:lineRule="auto"/>
              <w:rPr>
                <w:sz w:val="24"/>
              </w:rPr>
            </w:pPr>
            <w:r>
              <w:rPr>
                <w:sz w:val="24"/>
              </w:rPr>
              <w:t>6541</w:t>
            </w:r>
          </w:p>
          <w:p w:rsidR="001C3D56" w:rsidRDefault="001C3D56">
            <w:pPr>
              <w:pStyle w:val="a3"/>
              <w:spacing w:line="240" w:lineRule="auto"/>
              <w:rPr>
                <w:sz w:val="24"/>
              </w:rPr>
            </w:pPr>
          </w:p>
          <w:p w:rsidR="001C3D56" w:rsidRDefault="002B62B3">
            <w:pPr>
              <w:pStyle w:val="a3"/>
              <w:spacing w:line="240" w:lineRule="auto"/>
              <w:rPr>
                <w:sz w:val="24"/>
              </w:rPr>
            </w:pPr>
            <w:r>
              <w:rPr>
                <w:sz w:val="24"/>
              </w:rPr>
              <w:t>1477</w:t>
            </w:r>
          </w:p>
        </w:tc>
        <w:tc>
          <w:tcPr>
            <w:tcW w:w="1618" w:type="dxa"/>
          </w:tcPr>
          <w:p w:rsidR="001C3D56" w:rsidRDefault="002B62B3">
            <w:pPr>
              <w:pStyle w:val="a3"/>
              <w:spacing w:line="240" w:lineRule="auto"/>
              <w:ind w:firstLine="179"/>
              <w:rPr>
                <w:sz w:val="24"/>
              </w:rPr>
            </w:pPr>
            <w:r>
              <w:rPr>
                <w:sz w:val="24"/>
              </w:rPr>
              <w:t>14607</w:t>
            </w:r>
          </w:p>
          <w:p w:rsidR="001C3D56" w:rsidRDefault="002B62B3">
            <w:pPr>
              <w:pStyle w:val="a3"/>
              <w:spacing w:line="240" w:lineRule="auto"/>
              <w:ind w:firstLine="179"/>
              <w:rPr>
                <w:sz w:val="24"/>
              </w:rPr>
            </w:pPr>
            <w:r>
              <w:rPr>
                <w:sz w:val="24"/>
              </w:rPr>
              <w:t>11132</w:t>
            </w:r>
          </w:p>
          <w:p w:rsidR="001C3D56" w:rsidRDefault="002B62B3">
            <w:pPr>
              <w:pStyle w:val="a3"/>
              <w:spacing w:line="240" w:lineRule="auto"/>
              <w:ind w:firstLine="179"/>
              <w:rPr>
                <w:sz w:val="24"/>
              </w:rPr>
            </w:pPr>
            <w:r>
              <w:rPr>
                <w:sz w:val="24"/>
              </w:rPr>
              <w:t>4264</w:t>
            </w:r>
          </w:p>
        </w:tc>
        <w:tc>
          <w:tcPr>
            <w:tcW w:w="2268" w:type="dxa"/>
          </w:tcPr>
          <w:p w:rsidR="001C3D56" w:rsidRDefault="002B62B3">
            <w:pPr>
              <w:pStyle w:val="a3"/>
              <w:spacing w:line="240" w:lineRule="auto"/>
              <w:ind w:firstLine="179"/>
              <w:rPr>
                <w:sz w:val="24"/>
              </w:rPr>
            </w:pPr>
            <w:r>
              <w:rPr>
                <w:sz w:val="24"/>
              </w:rPr>
              <w:t>6593</w:t>
            </w:r>
          </w:p>
          <w:p w:rsidR="001C3D56" w:rsidRDefault="002B62B3">
            <w:pPr>
              <w:pStyle w:val="a3"/>
              <w:spacing w:line="240" w:lineRule="auto"/>
              <w:ind w:firstLine="179"/>
              <w:rPr>
                <w:sz w:val="24"/>
              </w:rPr>
            </w:pPr>
            <w:r>
              <w:rPr>
                <w:sz w:val="24"/>
              </w:rPr>
              <w:t>6191</w:t>
            </w:r>
          </w:p>
          <w:p w:rsidR="001C3D56" w:rsidRDefault="002B62B3">
            <w:pPr>
              <w:pStyle w:val="a3"/>
              <w:spacing w:line="240" w:lineRule="auto"/>
              <w:ind w:firstLine="179"/>
              <w:rPr>
                <w:sz w:val="24"/>
              </w:rPr>
            </w:pPr>
            <w:r>
              <w:rPr>
                <w:sz w:val="24"/>
              </w:rPr>
              <w:t>1102</w:t>
            </w:r>
          </w:p>
        </w:tc>
      </w:tr>
      <w:tr w:rsidR="001C3D56">
        <w:tc>
          <w:tcPr>
            <w:tcW w:w="1701" w:type="dxa"/>
          </w:tcPr>
          <w:p w:rsidR="001C3D56" w:rsidRDefault="002B62B3">
            <w:pPr>
              <w:pStyle w:val="a3"/>
              <w:spacing w:line="240" w:lineRule="auto"/>
              <w:ind w:firstLine="179"/>
              <w:rPr>
                <w:sz w:val="24"/>
              </w:rPr>
            </w:pPr>
            <w:r>
              <w:rPr>
                <w:sz w:val="24"/>
              </w:rPr>
              <w:t xml:space="preserve">Австралія </w:t>
            </w:r>
          </w:p>
          <w:p w:rsidR="001C3D56" w:rsidRDefault="002B62B3">
            <w:pPr>
              <w:pStyle w:val="a3"/>
              <w:spacing w:line="240" w:lineRule="auto"/>
              <w:ind w:firstLine="179"/>
              <w:rPr>
                <w:sz w:val="24"/>
              </w:rPr>
            </w:pPr>
            <w:r>
              <w:rPr>
                <w:sz w:val="24"/>
              </w:rPr>
              <w:t>Японія</w:t>
            </w:r>
          </w:p>
        </w:tc>
        <w:tc>
          <w:tcPr>
            <w:tcW w:w="1560" w:type="dxa"/>
          </w:tcPr>
          <w:p w:rsidR="001C3D56" w:rsidRDefault="002B62B3">
            <w:pPr>
              <w:pStyle w:val="a3"/>
              <w:spacing w:line="240" w:lineRule="auto"/>
              <w:ind w:firstLine="179"/>
              <w:rPr>
                <w:sz w:val="24"/>
              </w:rPr>
            </w:pPr>
            <w:r>
              <w:rPr>
                <w:sz w:val="24"/>
              </w:rPr>
              <w:t>2294</w:t>
            </w:r>
          </w:p>
        </w:tc>
        <w:tc>
          <w:tcPr>
            <w:tcW w:w="1559" w:type="dxa"/>
          </w:tcPr>
          <w:p w:rsidR="001C3D56" w:rsidRDefault="002B62B3">
            <w:pPr>
              <w:pStyle w:val="a3"/>
              <w:spacing w:line="240" w:lineRule="auto"/>
              <w:ind w:firstLine="178"/>
              <w:rPr>
                <w:sz w:val="24"/>
              </w:rPr>
            </w:pPr>
            <w:r>
              <w:rPr>
                <w:sz w:val="24"/>
              </w:rPr>
              <w:t>2985</w:t>
            </w:r>
          </w:p>
          <w:p w:rsidR="001C3D56" w:rsidRDefault="002B62B3">
            <w:pPr>
              <w:pStyle w:val="a3"/>
              <w:spacing w:line="240" w:lineRule="auto"/>
              <w:ind w:firstLine="178"/>
              <w:rPr>
                <w:sz w:val="24"/>
              </w:rPr>
            </w:pPr>
            <w:r>
              <w:rPr>
                <w:sz w:val="24"/>
              </w:rPr>
              <w:t>3 960</w:t>
            </w:r>
          </w:p>
        </w:tc>
        <w:tc>
          <w:tcPr>
            <w:tcW w:w="1217" w:type="dxa"/>
          </w:tcPr>
          <w:p w:rsidR="001C3D56" w:rsidRDefault="002B62B3">
            <w:pPr>
              <w:pStyle w:val="a3"/>
              <w:spacing w:line="240" w:lineRule="auto"/>
              <w:rPr>
                <w:sz w:val="24"/>
              </w:rPr>
            </w:pPr>
            <w:r>
              <w:rPr>
                <w:sz w:val="24"/>
              </w:rPr>
              <w:t>4871</w:t>
            </w:r>
          </w:p>
          <w:p w:rsidR="001C3D56" w:rsidRDefault="002B62B3">
            <w:pPr>
              <w:pStyle w:val="a3"/>
              <w:spacing w:line="240" w:lineRule="auto"/>
              <w:rPr>
                <w:sz w:val="24"/>
              </w:rPr>
            </w:pPr>
            <w:r>
              <w:rPr>
                <w:sz w:val="24"/>
              </w:rPr>
              <w:t>4356</w:t>
            </w:r>
          </w:p>
        </w:tc>
        <w:tc>
          <w:tcPr>
            <w:tcW w:w="1618" w:type="dxa"/>
          </w:tcPr>
          <w:p w:rsidR="001C3D56" w:rsidRDefault="002B62B3">
            <w:pPr>
              <w:pStyle w:val="a3"/>
              <w:spacing w:line="240" w:lineRule="auto"/>
              <w:ind w:firstLine="179"/>
              <w:rPr>
                <w:sz w:val="24"/>
              </w:rPr>
            </w:pPr>
            <w:r>
              <w:rPr>
                <w:sz w:val="24"/>
              </w:rPr>
              <w:t>9036</w:t>
            </w:r>
          </w:p>
          <w:p w:rsidR="001C3D56" w:rsidRDefault="002B62B3">
            <w:pPr>
              <w:pStyle w:val="a3"/>
              <w:spacing w:line="240" w:lineRule="auto"/>
              <w:ind w:firstLine="179"/>
              <w:rPr>
                <w:sz w:val="24"/>
              </w:rPr>
            </w:pPr>
            <w:r>
              <w:rPr>
                <w:sz w:val="24"/>
              </w:rPr>
              <w:t>7556</w:t>
            </w:r>
          </w:p>
        </w:tc>
        <w:tc>
          <w:tcPr>
            <w:tcW w:w="2268" w:type="dxa"/>
          </w:tcPr>
          <w:p w:rsidR="001C3D56" w:rsidRDefault="002B62B3">
            <w:pPr>
              <w:pStyle w:val="a3"/>
              <w:spacing w:line="240" w:lineRule="auto"/>
              <w:ind w:firstLine="179"/>
              <w:rPr>
                <w:sz w:val="24"/>
              </w:rPr>
            </w:pPr>
            <w:r>
              <w:rPr>
                <w:sz w:val="24"/>
              </w:rPr>
              <w:t>4628</w:t>
            </w:r>
          </w:p>
          <w:p w:rsidR="001C3D56" w:rsidRDefault="002B62B3">
            <w:pPr>
              <w:pStyle w:val="a3"/>
              <w:spacing w:line="240" w:lineRule="auto"/>
              <w:ind w:firstLine="179"/>
              <w:rPr>
                <w:sz w:val="24"/>
              </w:rPr>
            </w:pPr>
            <w:r>
              <w:rPr>
                <w:sz w:val="24"/>
              </w:rPr>
              <w:t>4727</w:t>
            </w:r>
          </w:p>
        </w:tc>
      </w:tr>
      <w:tr w:rsidR="001C3D56">
        <w:tc>
          <w:tcPr>
            <w:tcW w:w="1701" w:type="dxa"/>
          </w:tcPr>
          <w:p w:rsidR="001C3D56" w:rsidRDefault="002B62B3">
            <w:pPr>
              <w:pStyle w:val="a3"/>
              <w:spacing w:line="240" w:lineRule="auto"/>
              <w:ind w:firstLine="179"/>
              <w:rPr>
                <w:sz w:val="24"/>
              </w:rPr>
            </w:pPr>
            <w:r>
              <w:rPr>
                <w:sz w:val="24"/>
              </w:rPr>
              <w:t>Велика Британія</w:t>
            </w:r>
          </w:p>
        </w:tc>
        <w:tc>
          <w:tcPr>
            <w:tcW w:w="1560" w:type="dxa"/>
          </w:tcPr>
          <w:p w:rsidR="001C3D56" w:rsidRDefault="002B62B3">
            <w:pPr>
              <w:pStyle w:val="a3"/>
              <w:spacing w:line="240" w:lineRule="auto"/>
              <w:ind w:firstLine="179"/>
              <w:rPr>
                <w:sz w:val="24"/>
              </w:rPr>
            </w:pPr>
            <w:r>
              <w:rPr>
                <w:sz w:val="24"/>
              </w:rPr>
              <w:t>3508</w:t>
            </w:r>
          </w:p>
        </w:tc>
        <w:tc>
          <w:tcPr>
            <w:tcW w:w="1559" w:type="dxa"/>
          </w:tcPr>
          <w:p w:rsidR="001C3D56" w:rsidRDefault="002B62B3">
            <w:pPr>
              <w:pStyle w:val="a3"/>
              <w:spacing w:line="240" w:lineRule="auto"/>
              <w:ind w:firstLine="178"/>
              <w:rPr>
                <w:sz w:val="24"/>
              </w:rPr>
            </w:pPr>
            <w:r>
              <w:rPr>
                <w:sz w:val="24"/>
              </w:rPr>
              <w:t>3295</w:t>
            </w:r>
          </w:p>
        </w:tc>
        <w:tc>
          <w:tcPr>
            <w:tcW w:w="1217" w:type="dxa"/>
          </w:tcPr>
          <w:p w:rsidR="001C3D56" w:rsidRDefault="002B62B3">
            <w:pPr>
              <w:pStyle w:val="a3"/>
              <w:spacing w:line="240" w:lineRule="auto"/>
              <w:rPr>
                <w:sz w:val="24"/>
              </w:rPr>
            </w:pPr>
            <w:r>
              <w:rPr>
                <w:sz w:val="24"/>
              </w:rPr>
              <w:t>4494</w:t>
            </w:r>
          </w:p>
        </w:tc>
        <w:tc>
          <w:tcPr>
            <w:tcW w:w="1618" w:type="dxa"/>
          </w:tcPr>
          <w:p w:rsidR="001C3D56" w:rsidRDefault="002B62B3">
            <w:pPr>
              <w:pStyle w:val="a3"/>
              <w:spacing w:line="240" w:lineRule="auto"/>
              <w:ind w:firstLine="179"/>
              <w:rPr>
                <w:sz w:val="24"/>
              </w:rPr>
            </w:pPr>
            <w:r>
              <w:rPr>
                <w:sz w:val="24"/>
              </w:rPr>
              <w:t>8241</w:t>
            </w:r>
          </w:p>
        </w:tc>
        <w:tc>
          <w:tcPr>
            <w:tcW w:w="2268" w:type="dxa"/>
          </w:tcPr>
          <w:p w:rsidR="001C3D56" w:rsidRDefault="002B62B3">
            <w:pPr>
              <w:pStyle w:val="a3"/>
              <w:spacing w:line="240" w:lineRule="auto"/>
              <w:ind w:firstLine="179"/>
              <w:rPr>
                <w:sz w:val="24"/>
              </w:rPr>
            </w:pPr>
            <w:r>
              <w:rPr>
                <w:sz w:val="24"/>
              </w:rPr>
              <w:t>4439</w:t>
            </w:r>
          </w:p>
        </w:tc>
      </w:tr>
      <w:tr w:rsidR="001C3D56">
        <w:tc>
          <w:tcPr>
            <w:tcW w:w="1701" w:type="dxa"/>
          </w:tcPr>
          <w:p w:rsidR="001C3D56" w:rsidRDefault="002B62B3">
            <w:pPr>
              <w:pStyle w:val="a3"/>
              <w:spacing w:line="240" w:lineRule="auto"/>
              <w:ind w:firstLine="179"/>
              <w:rPr>
                <w:sz w:val="24"/>
              </w:rPr>
            </w:pPr>
            <w:r>
              <w:rPr>
                <w:sz w:val="24"/>
              </w:rPr>
              <w:t xml:space="preserve">Австрія </w:t>
            </w:r>
          </w:p>
          <w:p w:rsidR="001C3D56" w:rsidRDefault="002B62B3">
            <w:pPr>
              <w:pStyle w:val="a3"/>
              <w:spacing w:line="240" w:lineRule="auto"/>
              <w:ind w:firstLine="179"/>
              <w:rPr>
                <w:sz w:val="24"/>
              </w:rPr>
            </w:pPr>
            <w:r>
              <w:rPr>
                <w:sz w:val="24"/>
              </w:rPr>
              <w:t>Бельгія</w:t>
            </w:r>
          </w:p>
          <w:p w:rsidR="001C3D56" w:rsidRDefault="002B62B3">
            <w:pPr>
              <w:pStyle w:val="a3"/>
              <w:spacing w:line="240" w:lineRule="auto"/>
              <w:ind w:firstLine="179"/>
              <w:rPr>
                <w:sz w:val="24"/>
              </w:rPr>
            </w:pPr>
            <w:r>
              <w:rPr>
                <w:sz w:val="24"/>
              </w:rPr>
              <w:t>Данія</w:t>
            </w:r>
          </w:p>
          <w:p w:rsidR="001C3D56" w:rsidRDefault="002B62B3">
            <w:pPr>
              <w:pStyle w:val="a3"/>
              <w:spacing w:line="240" w:lineRule="auto"/>
              <w:ind w:firstLine="179"/>
              <w:rPr>
                <w:sz w:val="24"/>
              </w:rPr>
            </w:pPr>
            <w:r>
              <w:rPr>
                <w:sz w:val="24"/>
              </w:rPr>
              <w:t>Нідерланди</w:t>
            </w:r>
          </w:p>
          <w:p w:rsidR="001C3D56" w:rsidRDefault="002B62B3">
            <w:pPr>
              <w:pStyle w:val="a3"/>
              <w:spacing w:line="240" w:lineRule="auto"/>
              <w:ind w:firstLine="179"/>
              <w:rPr>
                <w:sz w:val="24"/>
              </w:rPr>
            </w:pPr>
            <w:r>
              <w:rPr>
                <w:sz w:val="24"/>
              </w:rPr>
              <w:t>Німеччина</w:t>
            </w:r>
          </w:p>
          <w:p w:rsidR="001C3D56" w:rsidRDefault="002B62B3">
            <w:pPr>
              <w:pStyle w:val="a3"/>
              <w:spacing w:line="240" w:lineRule="auto"/>
              <w:ind w:firstLine="179"/>
              <w:rPr>
                <w:sz w:val="24"/>
              </w:rPr>
            </w:pPr>
            <w:r>
              <w:rPr>
                <w:sz w:val="24"/>
              </w:rPr>
              <w:t>Франція</w:t>
            </w:r>
          </w:p>
          <w:p w:rsidR="001C3D56" w:rsidRDefault="002B62B3">
            <w:pPr>
              <w:pStyle w:val="a3"/>
              <w:spacing w:line="240" w:lineRule="auto"/>
              <w:ind w:firstLine="179"/>
              <w:rPr>
                <w:sz w:val="24"/>
              </w:rPr>
            </w:pPr>
            <w:r>
              <w:rPr>
                <w:sz w:val="24"/>
              </w:rPr>
              <w:t>Швеція</w:t>
            </w:r>
          </w:p>
          <w:p w:rsidR="001C3D56" w:rsidRDefault="002B62B3">
            <w:pPr>
              <w:pStyle w:val="a3"/>
              <w:spacing w:line="240" w:lineRule="auto"/>
              <w:ind w:firstLine="179"/>
              <w:rPr>
                <w:sz w:val="24"/>
              </w:rPr>
            </w:pPr>
            <w:r>
              <w:rPr>
                <w:sz w:val="24"/>
              </w:rPr>
              <w:t>Швейцарія</w:t>
            </w:r>
          </w:p>
        </w:tc>
        <w:tc>
          <w:tcPr>
            <w:tcW w:w="1560" w:type="dxa"/>
          </w:tcPr>
          <w:p w:rsidR="001C3D56" w:rsidRDefault="002B62B3">
            <w:pPr>
              <w:pStyle w:val="a3"/>
              <w:spacing w:line="240" w:lineRule="auto"/>
              <w:ind w:firstLine="179"/>
              <w:rPr>
                <w:sz w:val="24"/>
              </w:rPr>
            </w:pPr>
            <w:r>
              <w:rPr>
                <w:sz w:val="24"/>
              </w:rPr>
              <w:t>4712</w:t>
            </w:r>
          </w:p>
          <w:p w:rsidR="001C3D56" w:rsidRDefault="002B62B3">
            <w:pPr>
              <w:pStyle w:val="a3"/>
              <w:spacing w:line="240" w:lineRule="auto"/>
              <w:ind w:firstLine="179"/>
              <w:rPr>
                <w:sz w:val="24"/>
              </w:rPr>
            </w:pPr>
            <w:r>
              <w:rPr>
                <w:sz w:val="24"/>
              </w:rPr>
              <w:t>2152</w:t>
            </w:r>
          </w:p>
          <w:p w:rsidR="001C3D56" w:rsidRDefault="002B62B3">
            <w:pPr>
              <w:pStyle w:val="a3"/>
              <w:spacing w:line="240" w:lineRule="auto"/>
              <w:ind w:firstLine="179"/>
              <w:rPr>
                <w:sz w:val="24"/>
              </w:rPr>
            </w:pPr>
            <w:r>
              <w:rPr>
                <w:sz w:val="24"/>
              </w:rPr>
              <w:t>4584</w:t>
            </w:r>
          </w:p>
          <w:p w:rsidR="001C3D56" w:rsidRDefault="002B62B3">
            <w:pPr>
              <w:pStyle w:val="a3"/>
              <w:spacing w:line="240" w:lineRule="auto"/>
              <w:ind w:firstLine="179"/>
              <w:rPr>
                <w:sz w:val="24"/>
              </w:rPr>
            </w:pPr>
            <w:r>
              <w:rPr>
                <w:sz w:val="24"/>
              </w:rPr>
              <w:t>2635</w:t>
            </w:r>
          </w:p>
          <w:p w:rsidR="001C3D56" w:rsidRDefault="002B62B3">
            <w:pPr>
              <w:pStyle w:val="a3"/>
              <w:spacing w:line="240" w:lineRule="auto"/>
              <w:ind w:firstLine="179"/>
              <w:rPr>
                <w:sz w:val="24"/>
              </w:rPr>
            </w:pPr>
            <w:r>
              <w:rPr>
                <w:sz w:val="24"/>
              </w:rPr>
              <w:t>3611</w:t>
            </w:r>
          </w:p>
          <w:p w:rsidR="001C3D56" w:rsidRDefault="002B62B3">
            <w:pPr>
              <w:pStyle w:val="a3"/>
              <w:spacing w:line="240" w:lineRule="auto"/>
              <w:ind w:firstLine="179"/>
              <w:rPr>
                <w:sz w:val="24"/>
              </w:rPr>
            </w:pPr>
            <w:r>
              <w:rPr>
                <w:sz w:val="24"/>
              </w:rPr>
              <w:t>2678</w:t>
            </w:r>
          </w:p>
          <w:p w:rsidR="001C3D56" w:rsidRDefault="002B62B3">
            <w:pPr>
              <w:pStyle w:val="a3"/>
              <w:spacing w:line="240" w:lineRule="auto"/>
              <w:ind w:firstLine="179"/>
              <w:rPr>
                <w:sz w:val="24"/>
              </w:rPr>
            </w:pPr>
            <w:r>
              <w:rPr>
                <w:sz w:val="24"/>
              </w:rPr>
              <w:t>2942</w:t>
            </w:r>
          </w:p>
          <w:p w:rsidR="001C3D56" w:rsidRDefault="002B62B3">
            <w:pPr>
              <w:pStyle w:val="a3"/>
              <w:spacing w:line="240" w:lineRule="auto"/>
              <w:ind w:firstLine="179"/>
              <w:rPr>
                <w:sz w:val="24"/>
              </w:rPr>
            </w:pPr>
            <w:r>
              <w:rPr>
                <w:sz w:val="24"/>
              </w:rPr>
              <w:t>2335</w:t>
            </w:r>
          </w:p>
        </w:tc>
        <w:tc>
          <w:tcPr>
            <w:tcW w:w="1559" w:type="dxa"/>
          </w:tcPr>
          <w:p w:rsidR="001C3D56" w:rsidRDefault="002B62B3">
            <w:pPr>
              <w:pStyle w:val="a3"/>
              <w:spacing w:line="240" w:lineRule="auto"/>
              <w:ind w:firstLine="178"/>
              <w:rPr>
                <w:sz w:val="24"/>
              </w:rPr>
            </w:pPr>
            <w:r>
              <w:rPr>
                <w:sz w:val="24"/>
              </w:rPr>
              <w:t>4291</w:t>
            </w:r>
          </w:p>
          <w:p w:rsidR="001C3D56" w:rsidRDefault="002B62B3">
            <w:pPr>
              <w:pStyle w:val="a3"/>
              <w:spacing w:line="240" w:lineRule="auto"/>
              <w:ind w:firstLine="178"/>
              <w:rPr>
                <w:sz w:val="24"/>
              </w:rPr>
            </w:pPr>
            <w:r>
              <w:rPr>
                <w:sz w:val="24"/>
              </w:rPr>
              <w:t>2953</w:t>
            </w:r>
          </w:p>
          <w:p w:rsidR="001C3D56" w:rsidRDefault="002B62B3">
            <w:pPr>
              <w:pStyle w:val="a3"/>
              <w:spacing w:line="240" w:lineRule="auto"/>
              <w:ind w:firstLine="178"/>
              <w:rPr>
                <w:sz w:val="24"/>
              </w:rPr>
            </w:pPr>
            <w:r>
              <w:rPr>
                <w:sz w:val="24"/>
              </w:rPr>
              <w:t>4745</w:t>
            </w:r>
          </w:p>
          <w:p w:rsidR="001C3D56" w:rsidRDefault="002B62B3">
            <w:pPr>
              <w:pStyle w:val="a3"/>
              <w:spacing w:line="240" w:lineRule="auto"/>
              <w:ind w:firstLine="178"/>
              <w:rPr>
                <w:sz w:val="24"/>
              </w:rPr>
            </w:pPr>
            <w:r>
              <w:rPr>
                <w:sz w:val="24"/>
              </w:rPr>
              <w:t>2793</w:t>
            </w:r>
          </w:p>
          <w:p w:rsidR="001C3D56" w:rsidRDefault="002B62B3">
            <w:pPr>
              <w:pStyle w:val="a3"/>
              <w:spacing w:line="240" w:lineRule="auto"/>
              <w:ind w:firstLine="178"/>
              <w:rPr>
                <w:sz w:val="24"/>
              </w:rPr>
            </w:pPr>
            <w:r>
              <w:rPr>
                <w:sz w:val="24"/>
              </w:rPr>
              <w:t>2815</w:t>
            </w:r>
          </w:p>
          <w:p w:rsidR="001C3D56" w:rsidRDefault="002B62B3">
            <w:pPr>
              <w:pStyle w:val="a3"/>
              <w:spacing w:line="240" w:lineRule="auto"/>
              <w:ind w:firstLine="178"/>
              <w:rPr>
                <w:sz w:val="24"/>
              </w:rPr>
            </w:pPr>
            <w:r>
              <w:rPr>
                <w:sz w:val="24"/>
              </w:rPr>
              <w:t>3154</w:t>
            </w:r>
          </w:p>
          <w:p w:rsidR="001C3D56" w:rsidRDefault="002B62B3">
            <w:pPr>
              <w:pStyle w:val="a3"/>
              <w:spacing w:line="240" w:lineRule="auto"/>
              <w:ind w:firstLine="178"/>
              <w:rPr>
                <w:sz w:val="24"/>
              </w:rPr>
            </w:pPr>
            <w:r>
              <w:rPr>
                <w:sz w:val="24"/>
              </w:rPr>
              <w:t>4917</w:t>
            </w:r>
          </w:p>
          <w:p w:rsidR="001C3D56" w:rsidRDefault="002B62B3">
            <w:pPr>
              <w:pStyle w:val="a3"/>
              <w:spacing w:line="240" w:lineRule="auto"/>
              <w:ind w:firstLine="178"/>
              <w:rPr>
                <w:sz w:val="24"/>
              </w:rPr>
            </w:pPr>
            <w:r>
              <w:rPr>
                <w:sz w:val="24"/>
              </w:rPr>
              <w:t>5835</w:t>
            </w:r>
          </w:p>
        </w:tc>
        <w:tc>
          <w:tcPr>
            <w:tcW w:w="1217" w:type="dxa"/>
          </w:tcPr>
          <w:p w:rsidR="001C3D56" w:rsidRDefault="002B62B3">
            <w:pPr>
              <w:pStyle w:val="a3"/>
              <w:spacing w:line="240" w:lineRule="auto"/>
              <w:rPr>
                <w:sz w:val="24"/>
              </w:rPr>
            </w:pPr>
            <w:r>
              <w:rPr>
                <w:sz w:val="24"/>
              </w:rPr>
              <w:t>6721</w:t>
            </w:r>
          </w:p>
          <w:p w:rsidR="001C3D56" w:rsidRDefault="002B62B3">
            <w:pPr>
              <w:pStyle w:val="a3"/>
              <w:spacing w:line="240" w:lineRule="auto"/>
              <w:rPr>
                <w:sz w:val="24"/>
              </w:rPr>
            </w:pPr>
            <w:r>
              <w:rPr>
                <w:sz w:val="24"/>
              </w:rPr>
              <w:t>5373</w:t>
            </w:r>
          </w:p>
          <w:p w:rsidR="001C3D56" w:rsidRDefault="002B62B3">
            <w:pPr>
              <w:pStyle w:val="a3"/>
              <w:spacing w:line="240" w:lineRule="auto"/>
              <w:rPr>
                <w:sz w:val="24"/>
              </w:rPr>
            </w:pPr>
            <w:r>
              <w:rPr>
                <w:sz w:val="24"/>
              </w:rPr>
              <w:t>6175</w:t>
            </w:r>
          </w:p>
          <w:p w:rsidR="001C3D56" w:rsidRDefault="002B62B3">
            <w:pPr>
              <w:pStyle w:val="a3"/>
              <w:spacing w:line="240" w:lineRule="auto"/>
              <w:rPr>
                <w:sz w:val="24"/>
              </w:rPr>
            </w:pPr>
            <w:r>
              <w:rPr>
                <w:sz w:val="24"/>
              </w:rPr>
              <w:t>3979</w:t>
            </w:r>
          </w:p>
          <w:p w:rsidR="001C3D56" w:rsidRDefault="002B62B3">
            <w:pPr>
              <w:pStyle w:val="a3"/>
              <w:spacing w:line="240" w:lineRule="auto"/>
              <w:rPr>
                <w:sz w:val="24"/>
              </w:rPr>
            </w:pPr>
            <w:r>
              <w:rPr>
                <w:sz w:val="24"/>
              </w:rPr>
              <w:t>6481</w:t>
            </w:r>
          </w:p>
          <w:p w:rsidR="001C3D56" w:rsidRDefault="002B62B3">
            <w:pPr>
              <w:pStyle w:val="a3"/>
              <w:spacing w:line="240" w:lineRule="auto"/>
              <w:rPr>
                <w:sz w:val="24"/>
              </w:rPr>
            </w:pPr>
            <w:r>
              <w:rPr>
                <w:sz w:val="24"/>
              </w:rPr>
              <w:t>5685</w:t>
            </w:r>
          </w:p>
          <w:p w:rsidR="001C3D56" w:rsidRDefault="002B62B3">
            <w:pPr>
              <w:pStyle w:val="a3"/>
              <w:spacing w:line="240" w:lineRule="auto"/>
              <w:rPr>
                <w:sz w:val="24"/>
              </w:rPr>
            </w:pPr>
            <w:r>
              <w:rPr>
                <w:sz w:val="24"/>
              </w:rPr>
              <w:t>5651</w:t>
            </w:r>
          </w:p>
          <w:p w:rsidR="001C3D56" w:rsidRDefault="002B62B3">
            <w:pPr>
              <w:pStyle w:val="a3"/>
              <w:spacing w:line="240" w:lineRule="auto"/>
              <w:rPr>
                <w:sz w:val="24"/>
              </w:rPr>
            </w:pPr>
            <w:r>
              <w:rPr>
                <w:sz w:val="24"/>
              </w:rPr>
              <w:t>7024</w:t>
            </w:r>
          </w:p>
        </w:tc>
        <w:tc>
          <w:tcPr>
            <w:tcW w:w="1618" w:type="dxa"/>
          </w:tcPr>
          <w:p w:rsidR="001C3D56" w:rsidRDefault="002B62B3">
            <w:pPr>
              <w:pStyle w:val="a3"/>
              <w:spacing w:line="240" w:lineRule="auto"/>
              <w:ind w:firstLine="179"/>
              <w:rPr>
                <w:sz w:val="24"/>
              </w:rPr>
            </w:pPr>
            <w:r>
              <w:rPr>
                <w:sz w:val="24"/>
              </w:rPr>
              <w:t>8642</w:t>
            </w:r>
          </w:p>
          <w:p w:rsidR="001C3D56" w:rsidRDefault="002B62B3">
            <w:pPr>
              <w:pStyle w:val="a3"/>
              <w:spacing w:line="240" w:lineRule="auto"/>
              <w:ind w:firstLine="179"/>
              <w:rPr>
                <w:sz w:val="24"/>
              </w:rPr>
            </w:pPr>
            <w:r>
              <w:rPr>
                <w:sz w:val="24"/>
              </w:rPr>
              <w:t>6380</w:t>
            </w:r>
          </w:p>
          <w:p w:rsidR="001C3D56" w:rsidRDefault="002B62B3">
            <w:pPr>
              <w:pStyle w:val="a3"/>
              <w:spacing w:line="240" w:lineRule="auto"/>
              <w:ind w:firstLine="179"/>
              <w:rPr>
                <w:sz w:val="24"/>
              </w:rPr>
            </w:pPr>
            <w:r>
              <w:rPr>
                <w:sz w:val="24"/>
              </w:rPr>
              <w:t>8045</w:t>
            </w:r>
          </w:p>
          <w:p w:rsidR="001C3D56" w:rsidRDefault="002B62B3">
            <w:pPr>
              <w:pStyle w:val="a3"/>
              <w:spacing w:line="240" w:lineRule="auto"/>
              <w:ind w:firstLine="179"/>
              <w:rPr>
                <w:sz w:val="24"/>
              </w:rPr>
            </w:pPr>
            <w:r>
              <w:rPr>
                <w:sz w:val="24"/>
              </w:rPr>
              <w:t>8665</w:t>
            </w:r>
          </w:p>
          <w:p w:rsidR="001C3D56" w:rsidRDefault="002B62B3">
            <w:pPr>
              <w:pStyle w:val="a3"/>
              <w:spacing w:line="240" w:lineRule="auto"/>
              <w:ind w:firstLine="179"/>
              <w:rPr>
                <w:sz w:val="24"/>
              </w:rPr>
            </w:pPr>
            <w:r>
              <w:rPr>
                <w:sz w:val="24"/>
              </w:rPr>
              <w:t>7902</w:t>
            </w:r>
          </w:p>
          <w:p w:rsidR="001C3D56" w:rsidRDefault="002B62B3">
            <w:pPr>
              <w:pStyle w:val="a3"/>
              <w:spacing w:line="240" w:lineRule="auto"/>
              <w:ind w:firstLine="179"/>
              <w:rPr>
                <w:sz w:val="24"/>
              </w:rPr>
            </w:pPr>
            <w:r>
              <w:rPr>
                <w:sz w:val="24"/>
              </w:rPr>
              <w:t>6033</w:t>
            </w:r>
          </w:p>
          <w:p w:rsidR="001C3D56" w:rsidRDefault="002B62B3">
            <w:pPr>
              <w:pStyle w:val="a3"/>
              <w:spacing w:line="240" w:lineRule="auto"/>
              <w:ind w:firstLine="179"/>
              <w:rPr>
                <w:sz w:val="24"/>
              </w:rPr>
            </w:pPr>
            <w:r>
              <w:rPr>
                <w:sz w:val="24"/>
              </w:rPr>
              <w:t>12693</w:t>
            </w:r>
          </w:p>
          <w:p w:rsidR="001C3D56" w:rsidRDefault="002B62B3">
            <w:pPr>
              <w:pStyle w:val="a3"/>
              <w:spacing w:line="240" w:lineRule="auto"/>
              <w:ind w:firstLine="179"/>
              <w:rPr>
                <w:sz w:val="24"/>
              </w:rPr>
            </w:pPr>
            <w:r>
              <w:rPr>
                <w:sz w:val="24"/>
              </w:rPr>
              <w:t>15731</w:t>
            </w:r>
          </w:p>
        </w:tc>
        <w:tc>
          <w:tcPr>
            <w:tcW w:w="2268" w:type="dxa"/>
          </w:tcPr>
          <w:p w:rsidR="001C3D56" w:rsidRDefault="002B62B3">
            <w:pPr>
              <w:pStyle w:val="a3"/>
              <w:spacing w:line="240" w:lineRule="auto"/>
              <w:ind w:firstLine="179"/>
              <w:rPr>
                <w:sz w:val="24"/>
              </w:rPr>
            </w:pPr>
            <w:r>
              <w:rPr>
                <w:sz w:val="24"/>
              </w:rPr>
              <w:t>6565</w:t>
            </w:r>
          </w:p>
          <w:p w:rsidR="001C3D56" w:rsidRDefault="002B62B3">
            <w:pPr>
              <w:pStyle w:val="a3"/>
              <w:spacing w:line="240" w:lineRule="auto"/>
              <w:ind w:firstLine="179"/>
              <w:rPr>
                <w:sz w:val="24"/>
              </w:rPr>
            </w:pPr>
            <w:r>
              <w:rPr>
                <w:sz w:val="24"/>
              </w:rPr>
              <w:t>4616</w:t>
            </w:r>
          </w:p>
          <w:p w:rsidR="001C3D56" w:rsidRDefault="002B62B3">
            <w:pPr>
              <w:pStyle w:val="a3"/>
              <w:spacing w:line="240" w:lineRule="auto"/>
              <w:ind w:firstLine="179"/>
              <w:rPr>
                <w:sz w:val="24"/>
              </w:rPr>
            </w:pPr>
            <w:r>
              <w:rPr>
                <w:sz w:val="24"/>
              </w:rPr>
              <w:t>5902</w:t>
            </w:r>
          </w:p>
          <w:p w:rsidR="001C3D56" w:rsidRDefault="002B62B3">
            <w:pPr>
              <w:pStyle w:val="a3"/>
              <w:spacing w:line="240" w:lineRule="auto"/>
              <w:ind w:firstLine="179"/>
              <w:rPr>
                <w:sz w:val="24"/>
              </w:rPr>
            </w:pPr>
            <w:r>
              <w:rPr>
                <w:sz w:val="24"/>
              </w:rPr>
              <w:t>4048</w:t>
            </w:r>
          </w:p>
          <w:p w:rsidR="001C3D56" w:rsidRDefault="002B62B3">
            <w:pPr>
              <w:pStyle w:val="a3"/>
              <w:spacing w:line="240" w:lineRule="auto"/>
              <w:ind w:firstLine="179"/>
              <w:rPr>
                <w:sz w:val="24"/>
              </w:rPr>
            </w:pPr>
            <w:r>
              <w:rPr>
                <w:sz w:val="24"/>
              </w:rPr>
              <w:t>5450</w:t>
            </w:r>
          </w:p>
          <w:p w:rsidR="001C3D56" w:rsidRDefault="002B62B3">
            <w:pPr>
              <w:pStyle w:val="a3"/>
              <w:spacing w:line="240" w:lineRule="auto"/>
              <w:ind w:firstLine="179"/>
              <w:rPr>
                <w:sz w:val="24"/>
              </w:rPr>
            </w:pPr>
            <w:r>
              <w:rPr>
                <w:sz w:val="24"/>
              </w:rPr>
              <w:t>4548</w:t>
            </w:r>
          </w:p>
          <w:p w:rsidR="001C3D56" w:rsidRDefault="002B62B3">
            <w:pPr>
              <w:pStyle w:val="a3"/>
              <w:spacing w:line="240" w:lineRule="auto"/>
              <w:ind w:firstLine="179"/>
              <w:rPr>
                <w:sz w:val="24"/>
              </w:rPr>
            </w:pPr>
            <w:r>
              <w:rPr>
                <w:sz w:val="24"/>
              </w:rPr>
              <w:t>5702</w:t>
            </w:r>
          </w:p>
          <w:p w:rsidR="001C3D56" w:rsidRDefault="002B62B3">
            <w:pPr>
              <w:pStyle w:val="a3"/>
              <w:spacing w:line="240" w:lineRule="auto"/>
              <w:ind w:firstLine="179"/>
              <w:rPr>
                <w:sz w:val="24"/>
              </w:rPr>
            </w:pPr>
            <w:r>
              <w:rPr>
                <w:sz w:val="24"/>
              </w:rPr>
              <w:t>7011</w:t>
            </w:r>
          </w:p>
        </w:tc>
      </w:tr>
      <w:tr w:rsidR="001C3D56">
        <w:tc>
          <w:tcPr>
            <w:tcW w:w="1701" w:type="dxa"/>
          </w:tcPr>
          <w:p w:rsidR="001C3D56" w:rsidRDefault="002B62B3">
            <w:pPr>
              <w:pStyle w:val="a3"/>
              <w:spacing w:line="240" w:lineRule="auto"/>
              <w:ind w:firstLine="179"/>
              <w:rPr>
                <w:sz w:val="24"/>
              </w:rPr>
            </w:pPr>
            <w:r>
              <w:rPr>
                <w:sz w:val="24"/>
              </w:rPr>
              <w:t>Іспанія</w:t>
            </w:r>
          </w:p>
          <w:p w:rsidR="001C3D56" w:rsidRDefault="002B62B3">
            <w:pPr>
              <w:pStyle w:val="a3"/>
              <w:spacing w:line="240" w:lineRule="auto"/>
              <w:ind w:firstLine="179"/>
              <w:rPr>
                <w:sz w:val="24"/>
              </w:rPr>
            </w:pPr>
            <w:r>
              <w:rPr>
                <w:sz w:val="24"/>
              </w:rPr>
              <w:t>Італія</w:t>
            </w:r>
          </w:p>
          <w:p w:rsidR="001C3D56" w:rsidRDefault="002B62B3">
            <w:pPr>
              <w:pStyle w:val="a3"/>
              <w:spacing w:line="240" w:lineRule="auto"/>
              <w:ind w:firstLine="179"/>
              <w:rPr>
                <w:sz w:val="24"/>
              </w:rPr>
            </w:pPr>
            <w:r>
              <w:rPr>
                <w:sz w:val="24"/>
              </w:rPr>
              <w:t>Португалія</w:t>
            </w:r>
          </w:p>
          <w:p w:rsidR="001C3D56" w:rsidRDefault="002B62B3">
            <w:pPr>
              <w:pStyle w:val="a3"/>
              <w:spacing w:line="240" w:lineRule="auto"/>
              <w:ind w:firstLine="179"/>
              <w:rPr>
                <w:sz w:val="24"/>
              </w:rPr>
            </w:pPr>
            <w:r>
              <w:rPr>
                <w:sz w:val="24"/>
              </w:rPr>
              <w:t>Туреччина</w:t>
            </w:r>
          </w:p>
        </w:tc>
        <w:tc>
          <w:tcPr>
            <w:tcW w:w="1560" w:type="dxa"/>
          </w:tcPr>
          <w:p w:rsidR="001C3D56" w:rsidRDefault="002B62B3">
            <w:pPr>
              <w:pStyle w:val="a3"/>
              <w:spacing w:line="240" w:lineRule="auto"/>
              <w:ind w:firstLine="179"/>
              <w:rPr>
                <w:sz w:val="24"/>
              </w:rPr>
            </w:pPr>
            <w:r>
              <w:rPr>
                <w:sz w:val="24"/>
              </w:rPr>
              <w:t>2210</w:t>
            </w:r>
          </w:p>
          <w:p w:rsidR="001C3D56" w:rsidRDefault="002B62B3">
            <w:pPr>
              <w:pStyle w:val="a3"/>
              <w:spacing w:line="240" w:lineRule="auto"/>
              <w:ind w:firstLine="179"/>
              <w:rPr>
                <w:sz w:val="24"/>
              </w:rPr>
            </w:pPr>
            <w:r>
              <w:rPr>
                <w:sz w:val="24"/>
              </w:rPr>
              <w:t>3299</w:t>
            </w:r>
          </w:p>
          <w:p w:rsidR="001C3D56" w:rsidRDefault="002B62B3">
            <w:pPr>
              <w:pStyle w:val="a3"/>
              <w:spacing w:line="240" w:lineRule="auto"/>
              <w:ind w:firstLine="179"/>
              <w:rPr>
                <w:sz w:val="24"/>
              </w:rPr>
            </w:pPr>
            <w:r>
              <w:rPr>
                <w:sz w:val="24"/>
              </w:rPr>
              <w:t>1794</w:t>
            </w:r>
          </w:p>
          <w:p w:rsidR="001C3D56" w:rsidRDefault="002B62B3">
            <w:pPr>
              <w:pStyle w:val="a3"/>
              <w:spacing w:line="240" w:lineRule="auto"/>
              <w:ind w:firstLine="179"/>
              <w:rPr>
                <w:sz w:val="24"/>
              </w:rPr>
            </w:pPr>
            <w:r>
              <w:rPr>
                <w:sz w:val="24"/>
              </w:rPr>
              <w:t>871</w:t>
            </w:r>
          </w:p>
        </w:tc>
        <w:tc>
          <w:tcPr>
            <w:tcW w:w="1559" w:type="dxa"/>
          </w:tcPr>
          <w:p w:rsidR="001C3D56" w:rsidRDefault="002B62B3">
            <w:pPr>
              <w:pStyle w:val="a3"/>
              <w:spacing w:line="240" w:lineRule="auto"/>
              <w:ind w:firstLine="178"/>
              <w:rPr>
                <w:sz w:val="24"/>
              </w:rPr>
            </w:pPr>
            <w:r>
              <w:rPr>
                <w:sz w:val="24"/>
              </w:rPr>
              <w:t>2293</w:t>
            </w:r>
          </w:p>
          <w:p w:rsidR="001C3D56" w:rsidRDefault="002B62B3">
            <w:pPr>
              <w:pStyle w:val="a3"/>
              <w:spacing w:line="240" w:lineRule="auto"/>
              <w:ind w:firstLine="178"/>
              <w:rPr>
                <w:sz w:val="24"/>
              </w:rPr>
            </w:pPr>
            <w:r>
              <w:rPr>
                <w:sz w:val="24"/>
              </w:rPr>
              <w:t>4107</w:t>
            </w:r>
          </w:p>
          <w:p w:rsidR="001C3D56" w:rsidRDefault="002B62B3">
            <w:pPr>
              <w:pStyle w:val="a3"/>
              <w:spacing w:line="240" w:lineRule="auto"/>
              <w:ind w:firstLine="178"/>
              <w:rPr>
                <w:sz w:val="24"/>
              </w:rPr>
            </w:pPr>
            <w:r>
              <w:rPr>
                <w:sz w:val="24"/>
              </w:rPr>
              <w:t>2581</w:t>
            </w:r>
          </w:p>
          <w:p w:rsidR="001C3D56" w:rsidRDefault="002B62B3">
            <w:pPr>
              <w:pStyle w:val="a3"/>
              <w:spacing w:line="240" w:lineRule="auto"/>
              <w:ind w:firstLine="178"/>
              <w:rPr>
                <w:sz w:val="24"/>
              </w:rPr>
            </w:pPr>
            <w:r>
              <w:rPr>
                <w:sz w:val="24"/>
              </w:rPr>
              <w:t>832</w:t>
            </w:r>
          </w:p>
        </w:tc>
        <w:tc>
          <w:tcPr>
            <w:tcW w:w="1217" w:type="dxa"/>
          </w:tcPr>
          <w:p w:rsidR="001C3D56" w:rsidRDefault="002B62B3">
            <w:pPr>
              <w:pStyle w:val="a3"/>
              <w:spacing w:line="240" w:lineRule="auto"/>
              <w:rPr>
                <w:sz w:val="24"/>
              </w:rPr>
            </w:pPr>
            <w:r>
              <w:rPr>
                <w:sz w:val="24"/>
              </w:rPr>
              <w:t>3033</w:t>
            </w:r>
          </w:p>
          <w:p w:rsidR="001C3D56" w:rsidRDefault="002B62B3">
            <w:pPr>
              <w:pStyle w:val="a3"/>
              <w:spacing w:line="240" w:lineRule="auto"/>
              <w:rPr>
                <w:sz w:val="24"/>
              </w:rPr>
            </w:pPr>
            <w:r>
              <w:rPr>
                <w:sz w:val="24"/>
              </w:rPr>
              <w:t>5235</w:t>
            </w:r>
          </w:p>
          <w:p w:rsidR="001C3D56" w:rsidRDefault="002B62B3">
            <w:pPr>
              <w:pStyle w:val="a3"/>
              <w:spacing w:line="240" w:lineRule="auto"/>
              <w:rPr>
                <w:sz w:val="24"/>
              </w:rPr>
            </w:pPr>
            <w:r>
              <w:rPr>
                <w:sz w:val="24"/>
              </w:rPr>
              <w:t>2491</w:t>
            </w:r>
          </w:p>
          <w:p w:rsidR="001C3D56" w:rsidRDefault="002B62B3">
            <w:pPr>
              <w:pStyle w:val="a3"/>
              <w:spacing w:line="240" w:lineRule="auto"/>
              <w:rPr>
                <w:sz w:val="24"/>
              </w:rPr>
            </w:pPr>
            <w:r>
              <w:rPr>
                <w:sz w:val="24"/>
              </w:rPr>
              <w:t>587</w:t>
            </w:r>
          </w:p>
        </w:tc>
        <w:tc>
          <w:tcPr>
            <w:tcW w:w="1618" w:type="dxa"/>
          </w:tcPr>
          <w:p w:rsidR="001C3D56" w:rsidRDefault="002B62B3">
            <w:pPr>
              <w:pStyle w:val="a3"/>
              <w:spacing w:line="240" w:lineRule="auto"/>
              <w:ind w:firstLine="179"/>
              <w:rPr>
                <w:sz w:val="24"/>
              </w:rPr>
            </w:pPr>
            <w:r>
              <w:rPr>
                <w:sz w:val="24"/>
              </w:rPr>
              <w:t>3835</w:t>
            </w:r>
          </w:p>
          <w:p w:rsidR="001C3D56" w:rsidRDefault="002B62B3">
            <w:pPr>
              <w:pStyle w:val="a3"/>
              <w:spacing w:line="240" w:lineRule="auto"/>
              <w:ind w:firstLine="179"/>
              <w:rPr>
                <w:sz w:val="24"/>
              </w:rPr>
            </w:pPr>
            <w:r>
              <w:rPr>
                <w:sz w:val="24"/>
              </w:rPr>
              <w:t>5169</w:t>
            </w:r>
          </w:p>
          <w:p w:rsidR="001C3D56" w:rsidRDefault="002B62B3">
            <w:pPr>
              <w:pStyle w:val="a3"/>
              <w:spacing w:line="240" w:lineRule="auto"/>
              <w:ind w:firstLine="179"/>
              <w:rPr>
                <w:sz w:val="24"/>
              </w:rPr>
            </w:pPr>
            <w:r>
              <w:rPr>
                <w:sz w:val="24"/>
              </w:rPr>
              <w:t>5667</w:t>
            </w:r>
          </w:p>
          <w:p w:rsidR="001C3D56" w:rsidRDefault="002B62B3">
            <w:pPr>
              <w:pStyle w:val="a3"/>
              <w:spacing w:line="240" w:lineRule="auto"/>
              <w:ind w:firstLine="179"/>
              <w:rPr>
                <w:sz w:val="24"/>
              </w:rPr>
            </w:pPr>
            <w:r>
              <w:rPr>
                <w:sz w:val="24"/>
              </w:rPr>
              <w:t>2696</w:t>
            </w:r>
          </w:p>
        </w:tc>
        <w:tc>
          <w:tcPr>
            <w:tcW w:w="2268" w:type="dxa"/>
          </w:tcPr>
          <w:p w:rsidR="001C3D56" w:rsidRDefault="002B62B3">
            <w:pPr>
              <w:pStyle w:val="a3"/>
              <w:spacing w:line="240" w:lineRule="auto"/>
              <w:ind w:firstLine="179"/>
              <w:rPr>
                <w:sz w:val="24"/>
              </w:rPr>
            </w:pPr>
            <w:r>
              <w:rPr>
                <w:sz w:val="24"/>
              </w:rPr>
              <w:t>2916</w:t>
            </w:r>
          </w:p>
          <w:p w:rsidR="001C3D56" w:rsidRDefault="002B62B3">
            <w:pPr>
              <w:pStyle w:val="a3"/>
              <w:spacing w:line="240" w:lineRule="auto"/>
              <w:ind w:firstLine="179"/>
              <w:rPr>
                <w:sz w:val="24"/>
              </w:rPr>
            </w:pPr>
            <w:r>
              <w:rPr>
                <w:sz w:val="24"/>
              </w:rPr>
              <w:t>5021</w:t>
            </w:r>
          </w:p>
          <w:p w:rsidR="001C3D56" w:rsidRDefault="002B62B3">
            <w:pPr>
              <w:pStyle w:val="a3"/>
              <w:spacing w:line="240" w:lineRule="auto"/>
              <w:ind w:firstLine="179"/>
              <w:rPr>
                <w:sz w:val="24"/>
              </w:rPr>
            </w:pPr>
            <w:r>
              <w:rPr>
                <w:sz w:val="24"/>
              </w:rPr>
              <w:t>3131</w:t>
            </w:r>
          </w:p>
          <w:p w:rsidR="001C3D56" w:rsidRDefault="002B62B3">
            <w:pPr>
              <w:pStyle w:val="a3"/>
              <w:spacing w:line="240" w:lineRule="auto"/>
              <w:ind w:firstLine="179"/>
              <w:rPr>
                <w:sz w:val="24"/>
              </w:rPr>
            </w:pPr>
            <w:r>
              <w:rPr>
                <w:sz w:val="24"/>
              </w:rPr>
              <w:t>897</w:t>
            </w:r>
          </w:p>
        </w:tc>
      </w:tr>
      <w:tr w:rsidR="001C3D56">
        <w:tc>
          <w:tcPr>
            <w:tcW w:w="1701" w:type="dxa"/>
          </w:tcPr>
          <w:p w:rsidR="001C3D56" w:rsidRDefault="002B62B3">
            <w:pPr>
              <w:pStyle w:val="a3"/>
              <w:spacing w:line="240" w:lineRule="auto"/>
              <w:ind w:firstLine="179"/>
              <w:rPr>
                <w:sz w:val="24"/>
              </w:rPr>
            </w:pPr>
            <w:r>
              <w:rPr>
                <w:sz w:val="24"/>
              </w:rPr>
              <w:t xml:space="preserve">Чехія </w:t>
            </w:r>
          </w:p>
          <w:p w:rsidR="001C3D56" w:rsidRDefault="002B62B3">
            <w:pPr>
              <w:pStyle w:val="a3"/>
              <w:spacing w:line="240" w:lineRule="auto"/>
              <w:ind w:firstLine="179"/>
              <w:rPr>
                <w:sz w:val="24"/>
              </w:rPr>
            </w:pPr>
            <w:r>
              <w:rPr>
                <w:sz w:val="24"/>
              </w:rPr>
              <w:t>Угорщина</w:t>
            </w:r>
          </w:p>
        </w:tc>
        <w:tc>
          <w:tcPr>
            <w:tcW w:w="1560" w:type="dxa"/>
          </w:tcPr>
          <w:p w:rsidR="001C3D56" w:rsidRDefault="002B62B3">
            <w:pPr>
              <w:pStyle w:val="a3"/>
              <w:spacing w:line="240" w:lineRule="auto"/>
              <w:ind w:firstLine="179"/>
              <w:rPr>
                <w:sz w:val="24"/>
              </w:rPr>
            </w:pPr>
            <w:r>
              <w:rPr>
                <w:sz w:val="24"/>
              </w:rPr>
              <w:t>1676</w:t>
            </w:r>
          </w:p>
          <w:p w:rsidR="001C3D56" w:rsidRDefault="002B62B3">
            <w:pPr>
              <w:pStyle w:val="a3"/>
              <w:spacing w:line="240" w:lineRule="auto"/>
              <w:ind w:firstLine="179"/>
              <w:rPr>
                <w:sz w:val="24"/>
              </w:rPr>
            </w:pPr>
            <w:r>
              <w:rPr>
                <w:sz w:val="24"/>
              </w:rPr>
              <w:t>1376</w:t>
            </w:r>
          </w:p>
        </w:tc>
        <w:tc>
          <w:tcPr>
            <w:tcW w:w="1559" w:type="dxa"/>
          </w:tcPr>
          <w:p w:rsidR="001C3D56" w:rsidRDefault="002B62B3">
            <w:pPr>
              <w:pStyle w:val="a3"/>
              <w:spacing w:line="240" w:lineRule="auto"/>
              <w:ind w:firstLine="178"/>
              <w:rPr>
                <w:sz w:val="24"/>
              </w:rPr>
            </w:pPr>
            <w:r>
              <w:rPr>
                <w:sz w:val="24"/>
              </w:rPr>
              <w:t>1506</w:t>
            </w:r>
          </w:p>
          <w:p w:rsidR="001C3D56" w:rsidRDefault="002B62B3">
            <w:pPr>
              <w:pStyle w:val="a3"/>
              <w:spacing w:line="240" w:lineRule="auto"/>
              <w:ind w:firstLine="178"/>
              <w:rPr>
                <w:sz w:val="24"/>
              </w:rPr>
            </w:pPr>
            <w:r>
              <w:rPr>
                <w:sz w:val="24"/>
              </w:rPr>
              <w:t>1607</w:t>
            </w:r>
          </w:p>
        </w:tc>
        <w:tc>
          <w:tcPr>
            <w:tcW w:w="1217" w:type="dxa"/>
          </w:tcPr>
          <w:p w:rsidR="001C3D56" w:rsidRDefault="002B62B3">
            <w:pPr>
              <w:pStyle w:val="a3"/>
              <w:spacing w:line="240" w:lineRule="auto"/>
              <w:rPr>
                <w:sz w:val="24"/>
              </w:rPr>
            </w:pPr>
            <w:r>
              <w:rPr>
                <w:sz w:val="24"/>
              </w:rPr>
              <w:t>1903</w:t>
            </w:r>
          </w:p>
          <w:p w:rsidR="001C3D56" w:rsidRDefault="002B62B3">
            <w:pPr>
              <w:pStyle w:val="a3"/>
              <w:spacing w:line="240" w:lineRule="auto"/>
              <w:rPr>
                <w:sz w:val="24"/>
              </w:rPr>
            </w:pPr>
            <w:r>
              <w:rPr>
                <w:sz w:val="24"/>
              </w:rPr>
              <w:t>1685</w:t>
            </w:r>
          </w:p>
        </w:tc>
        <w:tc>
          <w:tcPr>
            <w:tcW w:w="1618" w:type="dxa"/>
          </w:tcPr>
          <w:p w:rsidR="001C3D56" w:rsidRDefault="002B62B3">
            <w:pPr>
              <w:pStyle w:val="a3"/>
              <w:spacing w:line="240" w:lineRule="auto"/>
              <w:ind w:firstLine="179"/>
              <w:rPr>
                <w:sz w:val="24"/>
              </w:rPr>
            </w:pPr>
            <w:r>
              <w:rPr>
                <w:sz w:val="24"/>
              </w:rPr>
              <w:t>4788</w:t>
            </w:r>
          </w:p>
          <w:p w:rsidR="001C3D56" w:rsidRDefault="002B62B3">
            <w:pPr>
              <w:pStyle w:val="a3"/>
              <w:spacing w:line="240" w:lineRule="auto"/>
              <w:ind w:firstLine="179"/>
              <w:rPr>
                <w:sz w:val="24"/>
              </w:rPr>
            </w:pPr>
            <w:r>
              <w:rPr>
                <w:sz w:val="24"/>
              </w:rPr>
              <w:t>5189</w:t>
            </w:r>
          </w:p>
        </w:tc>
        <w:tc>
          <w:tcPr>
            <w:tcW w:w="2268" w:type="dxa"/>
          </w:tcPr>
          <w:p w:rsidR="001C3D56" w:rsidRDefault="002B62B3">
            <w:pPr>
              <w:pStyle w:val="a3"/>
              <w:spacing w:line="240" w:lineRule="auto"/>
              <w:ind w:firstLine="179"/>
              <w:rPr>
                <w:sz w:val="24"/>
              </w:rPr>
            </w:pPr>
            <w:r>
              <w:rPr>
                <w:sz w:val="24"/>
              </w:rPr>
              <w:t>2081</w:t>
            </w:r>
          </w:p>
          <w:p w:rsidR="001C3D56" w:rsidRDefault="002B62B3">
            <w:pPr>
              <w:pStyle w:val="a3"/>
              <w:spacing w:line="240" w:lineRule="auto"/>
              <w:ind w:firstLine="179"/>
              <w:rPr>
                <w:sz w:val="24"/>
              </w:rPr>
            </w:pPr>
            <w:r>
              <w:rPr>
                <w:sz w:val="24"/>
              </w:rPr>
              <w:t>1849</w:t>
            </w:r>
          </w:p>
        </w:tc>
      </w:tr>
    </w:tbl>
    <w:p w:rsidR="001C3D56" w:rsidRDefault="002B62B3">
      <w:pPr>
        <w:pStyle w:val="a3"/>
        <w:spacing w:line="240" w:lineRule="auto"/>
        <w:ind w:firstLine="567"/>
        <w:rPr>
          <w:sz w:val="24"/>
        </w:rPr>
      </w:pPr>
      <w:r>
        <w:rPr>
          <w:sz w:val="24"/>
        </w:rPr>
        <w:t xml:space="preserve">Можуть бути цікавими і дані середини 90-х років щодо вартості одного року навчання та повних витрат на весь курс навчання у деяких країнах (табл. 3). </w:t>
      </w:r>
    </w:p>
    <w:p w:rsidR="001C3D56" w:rsidRDefault="001C3D56">
      <w:pPr>
        <w:pStyle w:val="a3"/>
        <w:spacing w:line="240" w:lineRule="auto"/>
        <w:ind w:firstLine="567"/>
        <w:rPr>
          <w:sz w:val="24"/>
        </w:rPr>
      </w:pPr>
    </w:p>
    <w:p w:rsidR="001C3D56" w:rsidRDefault="001C3D56">
      <w:pPr>
        <w:pStyle w:val="a3"/>
        <w:spacing w:line="240" w:lineRule="auto"/>
        <w:ind w:firstLine="567"/>
        <w:rPr>
          <w:sz w:val="24"/>
        </w:rPr>
      </w:pPr>
    </w:p>
    <w:p w:rsidR="001C3D56" w:rsidRDefault="001C3D56">
      <w:pPr>
        <w:pStyle w:val="a3"/>
        <w:spacing w:line="240" w:lineRule="auto"/>
        <w:ind w:firstLine="567"/>
        <w:rPr>
          <w:sz w:val="24"/>
        </w:rPr>
      </w:pPr>
    </w:p>
    <w:p w:rsidR="001C3D56" w:rsidRDefault="001C3D56">
      <w:pPr>
        <w:pStyle w:val="a3"/>
        <w:spacing w:line="240" w:lineRule="auto"/>
        <w:ind w:firstLine="567"/>
        <w:rPr>
          <w:sz w:val="24"/>
        </w:rPr>
      </w:pPr>
    </w:p>
    <w:p w:rsidR="001C3D56" w:rsidRDefault="001C3D56">
      <w:pPr>
        <w:pStyle w:val="a3"/>
        <w:spacing w:line="240" w:lineRule="auto"/>
        <w:ind w:firstLine="567"/>
        <w:rPr>
          <w:sz w:val="24"/>
        </w:rPr>
      </w:pPr>
    </w:p>
    <w:p w:rsidR="001C3D56" w:rsidRDefault="002B62B3">
      <w:pPr>
        <w:pStyle w:val="a3"/>
        <w:spacing w:line="240" w:lineRule="auto"/>
        <w:ind w:firstLine="567"/>
        <w:jc w:val="right"/>
        <w:rPr>
          <w:sz w:val="24"/>
          <w:lang w:val="uk-UA"/>
        </w:rPr>
      </w:pPr>
      <w:r>
        <w:rPr>
          <w:sz w:val="24"/>
          <w:lang w:val="uk-UA"/>
        </w:rPr>
        <w:t>Таблиця 3</w:t>
      </w:r>
    </w:p>
    <w:p w:rsidR="001C3D56" w:rsidRDefault="002B62B3">
      <w:pPr>
        <w:pStyle w:val="a3"/>
        <w:spacing w:line="240" w:lineRule="auto"/>
        <w:ind w:firstLine="567"/>
        <w:jc w:val="center"/>
        <w:rPr>
          <w:b/>
          <w:sz w:val="24"/>
        </w:rPr>
      </w:pPr>
      <w:r>
        <w:rPr>
          <w:b/>
          <w:sz w:val="24"/>
        </w:rPr>
        <w:t>Вартість одного року навчання і повної програми здобуття вищої освіти</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5" w:type="dxa"/>
          <w:right w:w="105" w:type="dxa"/>
        </w:tblCellMar>
        <w:tblLook w:val="0000" w:firstRow="0" w:lastRow="0" w:firstColumn="0" w:lastColumn="0" w:noHBand="0" w:noVBand="0"/>
      </w:tblPr>
      <w:tblGrid>
        <w:gridCol w:w="2378"/>
        <w:gridCol w:w="2410"/>
        <w:gridCol w:w="2268"/>
        <w:gridCol w:w="2801"/>
      </w:tblGrid>
      <w:tr w:rsidR="001C3D56">
        <w:trPr>
          <w:jc w:val="center"/>
        </w:trPr>
        <w:tc>
          <w:tcPr>
            <w:tcW w:w="2378" w:type="dxa"/>
          </w:tcPr>
          <w:p w:rsidR="001C3D56" w:rsidRDefault="002B62B3">
            <w:pPr>
              <w:pStyle w:val="a3"/>
              <w:spacing w:line="240" w:lineRule="auto"/>
              <w:ind w:firstLine="567"/>
              <w:rPr>
                <w:sz w:val="24"/>
              </w:rPr>
            </w:pPr>
            <w:r>
              <w:rPr>
                <w:sz w:val="24"/>
              </w:rPr>
              <w:t>Країна</w:t>
            </w:r>
          </w:p>
        </w:tc>
        <w:tc>
          <w:tcPr>
            <w:tcW w:w="2410" w:type="dxa"/>
          </w:tcPr>
          <w:p w:rsidR="001C3D56" w:rsidRDefault="002B62B3">
            <w:pPr>
              <w:pStyle w:val="a3"/>
              <w:spacing w:line="240" w:lineRule="auto"/>
              <w:ind w:firstLine="567"/>
              <w:rPr>
                <w:sz w:val="24"/>
              </w:rPr>
            </w:pPr>
            <w:r>
              <w:rPr>
                <w:sz w:val="24"/>
              </w:rPr>
              <w:t>Тривалість вищої освіти, років</w:t>
            </w:r>
          </w:p>
        </w:tc>
        <w:tc>
          <w:tcPr>
            <w:tcW w:w="2268" w:type="dxa"/>
          </w:tcPr>
          <w:p w:rsidR="001C3D56" w:rsidRDefault="002B62B3">
            <w:pPr>
              <w:pStyle w:val="a3"/>
              <w:spacing w:line="240" w:lineRule="auto"/>
              <w:ind w:firstLine="567"/>
              <w:rPr>
                <w:sz w:val="24"/>
              </w:rPr>
            </w:pPr>
            <w:r>
              <w:rPr>
                <w:sz w:val="24"/>
              </w:rPr>
              <w:t xml:space="preserve">Вартість одного року навчання, </w:t>
            </w:r>
          </w:p>
          <w:p w:rsidR="001C3D56" w:rsidRDefault="002B62B3">
            <w:pPr>
              <w:pStyle w:val="a3"/>
              <w:spacing w:line="240" w:lineRule="auto"/>
              <w:ind w:firstLine="567"/>
              <w:rPr>
                <w:sz w:val="24"/>
              </w:rPr>
            </w:pPr>
            <w:r>
              <w:rPr>
                <w:sz w:val="24"/>
              </w:rPr>
              <w:t>дол. США</w:t>
            </w:r>
          </w:p>
        </w:tc>
        <w:tc>
          <w:tcPr>
            <w:tcW w:w="2801" w:type="dxa"/>
          </w:tcPr>
          <w:p w:rsidR="001C3D56" w:rsidRDefault="002B62B3">
            <w:pPr>
              <w:pStyle w:val="a3"/>
              <w:spacing w:line="240" w:lineRule="auto"/>
              <w:ind w:firstLine="567"/>
              <w:rPr>
                <w:sz w:val="24"/>
              </w:rPr>
            </w:pPr>
            <w:r>
              <w:rPr>
                <w:sz w:val="24"/>
              </w:rPr>
              <w:t xml:space="preserve">Загальна вартість, дол. США </w:t>
            </w:r>
          </w:p>
        </w:tc>
      </w:tr>
      <w:tr w:rsidR="001C3D56">
        <w:trPr>
          <w:jc w:val="center"/>
        </w:trPr>
        <w:tc>
          <w:tcPr>
            <w:tcW w:w="2378" w:type="dxa"/>
          </w:tcPr>
          <w:p w:rsidR="001C3D56" w:rsidRDefault="002B62B3">
            <w:pPr>
              <w:pStyle w:val="a3"/>
              <w:spacing w:line="240" w:lineRule="auto"/>
              <w:ind w:firstLine="567"/>
              <w:rPr>
                <w:sz w:val="24"/>
              </w:rPr>
            </w:pPr>
            <w:r>
              <w:rPr>
                <w:sz w:val="24"/>
              </w:rPr>
              <w:t>Швейцарія</w:t>
            </w:r>
          </w:p>
        </w:tc>
        <w:tc>
          <w:tcPr>
            <w:tcW w:w="2410" w:type="dxa"/>
          </w:tcPr>
          <w:p w:rsidR="001C3D56" w:rsidRDefault="002B62B3">
            <w:pPr>
              <w:pStyle w:val="a3"/>
              <w:spacing w:line="240" w:lineRule="auto"/>
              <w:ind w:firstLine="567"/>
              <w:rPr>
                <w:sz w:val="24"/>
              </w:rPr>
            </w:pPr>
            <w:r>
              <w:rPr>
                <w:sz w:val="24"/>
              </w:rPr>
              <w:t>4,1</w:t>
            </w:r>
          </w:p>
        </w:tc>
        <w:tc>
          <w:tcPr>
            <w:tcW w:w="2268" w:type="dxa"/>
          </w:tcPr>
          <w:p w:rsidR="001C3D56" w:rsidRDefault="002B62B3">
            <w:pPr>
              <w:pStyle w:val="a3"/>
              <w:spacing w:line="240" w:lineRule="auto"/>
              <w:ind w:firstLine="567"/>
              <w:rPr>
                <w:sz w:val="24"/>
              </w:rPr>
            </w:pPr>
            <w:r>
              <w:rPr>
                <w:sz w:val="24"/>
              </w:rPr>
              <w:t>15700</w:t>
            </w:r>
          </w:p>
        </w:tc>
        <w:tc>
          <w:tcPr>
            <w:tcW w:w="2801" w:type="dxa"/>
          </w:tcPr>
          <w:p w:rsidR="001C3D56" w:rsidRDefault="002B62B3">
            <w:pPr>
              <w:pStyle w:val="a3"/>
              <w:spacing w:line="240" w:lineRule="auto"/>
              <w:ind w:firstLine="567"/>
              <w:rPr>
                <w:sz w:val="24"/>
              </w:rPr>
            </w:pPr>
            <w:r>
              <w:rPr>
                <w:sz w:val="24"/>
              </w:rPr>
              <w:t>64500</w:t>
            </w:r>
          </w:p>
        </w:tc>
      </w:tr>
      <w:tr w:rsidR="001C3D56">
        <w:trPr>
          <w:jc w:val="center"/>
        </w:trPr>
        <w:tc>
          <w:tcPr>
            <w:tcW w:w="2378" w:type="dxa"/>
          </w:tcPr>
          <w:p w:rsidR="001C3D56" w:rsidRDefault="002B62B3">
            <w:pPr>
              <w:pStyle w:val="a3"/>
              <w:spacing w:line="240" w:lineRule="auto"/>
              <w:ind w:firstLine="567"/>
              <w:rPr>
                <w:sz w:val="24"/>
              </w:rPr>
            </w:pPr>
            <w:r>
              <w:rPr>
                <w:sz w:val="24"/>
              </w:rPr>
              <w:t>Австрія</w:t>
            </w:r>
          </w:p>
        </w:tc>
        <w:tc>
          <w:tcPr>
            <w:tcW w:w="2410" w:type="dxa"/>
          </w:tcPr>
          <w:p w:rsidR="001C3D56" w:rsidRDefault="002B62B3">
            <w:pPr>
              <w:pStyle w:val="a3"/>
              <w:spacing w:line="240" w:lineRule="auto"/>
              <w:ind w:firstLine="567"/>
              <w:rPr>
                <w:sz w:val="24"/>
              </w:rPr>
            </w:pPr>
            <w:r>
              <w:rPr>
                <w:sz w:val="24"/>
              </w:rPr>
              <w:t>6,3</w:t>
            </w:r>
          </w:p>
        </w:tc>
        <w:tc>
          <w:tcPr>
            <w:tcW w:w="2268" w:type="dxa"/>
          </w:tcPr>
          <w:p w:rsidR="001C3D56" w:rsidRDefault="002B62B3">
            <w:pPr>
              <w:pStyle w:val="a3"/>
              <w:spacing w:line="240" w:lineRule="auto"/>
              <w:ind w:firstLine="567"/>
              <w:rPr>
                <w:sz w:val="24"/>
              </w:rPr>
            </w:pPr>
            <w:r>
              <w:rPr>
                <w:sz w:val="24"/>
              </w:rPr>
              <w:t>8600</w:t>
            </w:r>
          </w:p>
        </w:tc>
        <w:tc>
          <w:tcPr>
            <w:tcW w:w="2801" w:type="dxa"/>
          </w:tcPr>
          <w:p w:rsidR="001C3D56" w:rsidRDefault="002B62B3">
            <w:pPr>
              <w:pStyle w:val="a3"/>
              <w:spacing w:line="240" w:lineRule="auto"/>
              <w:ind w:firstLine="567"/>
              <w:rPr>
                <w:sz w:val="24"/>
              </w:rPr>
            </w:pPr>
            <w:r>
              <w:rPr>
                <w:sz w:val="24"/>
              </w:rPr>
              <w:t>54400</w:t>
            </w:r>
          </w:p>
        </w:tc>
      </w:tr>
      <w:tr w:rsidR="001C3D56">
        <w:trPr>
          <w:jc w:val="center"/>
        </w:trPr>
        <w:tc>
          <w:tcPr>
            <w:tcW w:w="2378" w:type="dxa"/>
          </w:tcPr>
          <w:p w:rsidR="001C3D56" w:rsidRDefault="002B62B3">
            <w:pPr>
              <w:pStyle w:val="a3"/>
              <w:spacing w:line="240" w:lineRule="auto"/>
              <w:ind w:firstLine="567"/>
              <w:rPr>
                <w:sz w:val="24"/>
              </w:rPr>
            </w:pPr>
            <w:r>
              <w:rPr>
                <w:sz w:val="24"/>
              </w:rPr>
              <w:t>США</w:t>
            </w:r>
          </w:p>
        </w:tc>
        <w:tc>
          <w:tcPr>
            <w:tcW w:w="2410" w:type="dxa"/>
          </w:tcPr>
          <w:p w:rsidR="001C3D56" w:rsidRDefault="002B62B3">
            <w:pPr>
              <w:pStyle w:val="a3"/>
              <w:spacing w:line="240" w:lineRule="auto"/>
              <w:ind w:firstLine="567"/>
              <w:rPr>
                <w:sz w:val="24"/>
              </w:rPr>
            </w:pPr>
            <w:r>
              <w:rPr>
                <w:sz w:val="24"/>
              </w:rPr>
              <w:t>3,5</w:t>
            </w:r>
          </w:p>
        </w:tc>
        <w:tc>
          <w:tcPr>
            <w:tcW w:w="2268" w:type="dxa"/>
          </w:tcPr>
          <w:p w:rsidR="001C3D56" w:rsidRDefault="002B62B3">
            <w:pPr>
              <w:pStyle w:val="a3"/>
              <w:spacing w:line="240" w:lineRule="auto"/>
              <w:ind w:firstLine="567"/>
              <w:rPr>
                <w:sz w:val="24"/>
              </w:rPr>
            </w:pPr>
            <w:r>
              <w:rPr>
                <w:sz w:val="24"/>
              </w:rPr>
              <w:t>14600</w:t>
            </w:r>
          </w:p>
        </w:tc>
        <w:tc>
          <w:tcPr>
            <w:tcW w:w="2801" w:type="dxa"/>
          </w:tcPr>
          <w:p w:rsidR="001C3D56" w:rsidRDefault="002B62B3">
            <w:pPr>
              <w:pStyle w:val="a3"/>
              <w:spacing w:line="240" w:lineRule="auto"/>
              <w:ind w:firstLine="567"/>
              <w:rPr>
                <w:sz w:val="24"/>
              </w:rPr>
            </w:pPr>
            <w:r>
              <w:rPr>
                <w:sz w:val="24"/>
              </w:rPr>
              <w:t>51100</w:t>
            </w:r>
          </w:p>
        </w:tc>
      </w:tr>
      <w:tr w:rsidR="001C3D56">
        <w:trPr>
          <w:jc w:val="center"/>
        </w:trPr>
        <w:tc>
          <w:tcPr>
            <w:tcW w:w="2378" w:type="dxa"/>
          </w:tcPr>
          <w:p w:rsidR="001C3D56" w:rsidRDefault="002B62B3">
            <w:pPr>
              <w:pStyle w:val="a3"/>
              <w:spacing w:line="240" w:lineRule="auto"/>
              <w:ind w:firstLine="567"/>
              <w:rPr>
                <w:sz w:val="24"/>
              </w:rPr>
            </w:pPr>
            <w:r>
              <w:rPr>
                <w:sz w:val="24"/>
              </w:rPr>
              <w:t>Німеччина</w:t>
            </w:r>
          </w:p>
        </w:tc>
        <w:tc>
          <w:tcPr>
            <w:tcW w:w="2410" w:type="dxa"/>
          </w:tcPr>
          <w:p w:rsidR="001C3D56" w:rsidRDefault="002B62B3">
            <w:pPr>
              <w:pStyle w:val="a3"/>
              <w:spacing w:line="240" w:lineRule="auto"/>
              <w:ind w:firstLine="567"/>
              <w:rPr>
                <w:sz w:val="24"/>
              </w:rPr>
            </w:pPr>
            <w:r>
              <w:rPr>
                <w:sz w:val="24"/>
              </w:rPr>
              <w:t>6,4</w:t>
            </w:r>
          </w:p>
        </w:tc>
        <w:tc>
          <w:tcPr>
            <w:tcW w:w="2268" w:type="dxa"/>
          </w:tcPr>
          <w:p w:rsidR="001C3D56" w:rsidRDefault="002B62B3">
            <w:pPr>
              <w:pStyle w:val="a3"/>
              <w:spacing w:line="240" w:lineRule="auto"/>
              <w:ind w:firstLine="567"/>
              <w:rPr>
                <w:sz w:val="24"/>
              </w:rPr>
            </w:pPr>
            <w:r>
              <w:rPr>
                <w:sz w:val="24"/>
              </w:rPr>
              <w:t>7900</w:t>
            </w:r>
          </w:p>
        </w:tc>
        <w:tc>
          <w:tcPr>
            <w:tcW w:w="2801" w:type="dxa"/>
          </w:tcPr>
          <w:p w:rsidR="001C3D56" w:rsidRDefault="002B62B3">
            <w:pPr>
              <w:pStyle w:val="a3"/>
              <w:spacing w:line="240" w:lineRule="auto"/>
              <w:ind w:firstLine="567"/>
              <w:rPr>
                <w:sz w:val="24"/>
              </w:rPr>
            </w:pPr>
            <w:r>
              <w:rPr>
                <w:sz w:val="24"/>
              </w:rPr>
              <w:t>50400</w:t>
            </w:r>
          </w:p>
        </w:tc>
      </w:tr>
      <w:tr w:rsidR="001C3D56">
        <w:trPr>
          <w:jc w:val="center"/>
        </w:trPr>
        <w:tc>
          <w:tcPr>
            <w:tcW w:w="2378" w:type="dxa"/>
          </w:tcPr>
          <w:p w:rsidR="001C3D56" w:rsidRDefault="002B62B3">
            <w:pPr>
              <w:pStyle w:val="a3"/>
              <w:spacing w:line="240" w:lineRule="auto"/>
              <w:ind w:firstLine="567"/>
              <w:rPr>
                <w:sz w:val="24"/>
              </w:rPr>
            </w:pPr>
            <w:r>
              <w:rPr>
                <w:sz w:val="24"/>
              </w:rPr>
              <w:t>Норвегія</w:t>
            </w:r>
          </w:p>
        </w:tc>
        <w:tc>
          <w:tcPr>
            <w:tcW w:w="2410" w:type="dxa"/>
          </w:tcPr>
          <w:p w:rsidR="001C3D56" w:rsidRDefault="002B62B3">
            <w:pPr>
              <w:pStyle w:val="a3"/>
              <w:spacing w:line="240" w:lineRule="auto"/>
              <w:ind w:firstLine="567"/>
              <w:rPr>
                <w:sz w:val="24"/>
              </w:rPr>
            </w:pPr>
            <w:r>
              <w:rPr>
                <w:sz w:val="24"/>
              </w:rPr>
              <w:t>4,5</w:t>
            </w:r>
          </w:p>
        </w:tc>
        <w:tc>
          <w:tcPr>
            <w:tcW w:w="2268" w:type="dxa"/>
          </w:tcPr>
          <w:p w:rsidR="001C3D56" w:rsidRDefault="002B62B3">
            <w:pPr>
              <w:pStyle w:val="a3"/>
              <w:spacing w:line="240" w:lineRule="auto"/>
              <w:ind w:firstLine="567"/>
              <w:rPr>
                <w:sz w:val="24"/>
              </w:rPr>
            </w:pPr>
            <w:r>
              <w:rPr>
                <w:sz w:val="24"/>
              </w:rPr>
              <w:t>8300</w:t>
            </w:r>
          </w:p>
        </w:tc>
        <w:tc>
          <w:tcPr>
            <w:tcW w:w="2801" w:type="dxa"/>
          </w:tcPr>
          <w:p w:rsidR="001C3D56" w:rsidRDefault="002B62B3">
            <w:pPr>
              <w:pStyle w:val="a3"/>
              <w:spacing w:line="240" w:lineRule="auto"/>
              <w:ind w:firstLine="567"/>
              <w:rPr>
                <w:sz w:val="24"/>
              </w:rPr>
            </w:pPr>
            <w:r>
              <w:rPr>
                <w:sz w:val="24"/>
              </w:rPr>
              <w:t>37500</w:t>
            </w:r>
          </w:p>
        </w:tc>
      </w:tr>
      <w:tr w:rsidR="001C3D56">
        <w:trPr>
          <w:jc w:val="center"/>
        </w:trPr>
        <w:tc>
          <w:tcPr>
            <w:tcW w:w="2378" w:type="dxa"/>
          </w:tcPr>
          <w:p w:rsidR="001C3D56" w:rsidRDefault="002B62B3">
            <w:pPr>
              <w:pStyle w:val="a3"/>
              <w:spacing w:line="240" w:lineRule="auto"/>
              <w:ind w:firstLine="567"/>
              <w:rPr>
                <w:sz w:val="24"/>
              </w:rPr>
            </w:pPr>
            <w:r>
              <w:rPr>
                <w:sz w:val="24"/>
              </w:rPr>
              <w:t>Канада</w:t>
            </w:r>
          </w:p>
        </w:tc>
        <w:tc>
          <w:tcPr>
            <w:tcW w:w="2410" w:type="dxa"/>
          </w:tcPr>
          <w:p w:rsidR="001C3D56" w:rsidRDefault="002B62B3">
            <w:pPr>
              <w:pStyle w:val="a3"/>
              <w:spacing w:line="240" w:lineRule="auto"/>
              <w:ind w:firstLine="567"/>
              <w:rPr>
                <w:sz w:val="24"/>
              </w:rPr>
            </w:pPr>
            <w:r>
              <w:rPr>
                <w:sz w:val="24"/>
              </w:rPr>
              <w:t>3,1</w:t>
            </w:r>
          </w:p>
        </w:tc>
        <w:tc>
          <w:tcPr>
            <w:tcW w:w="2268" w:type="dxa"/>
          </w:tcPr>
          <w:p w:rsidR="001C3D56" w:rsidRDefault="002B62B3">
            <w:pPr>
              <w:pStyle w:val="a3"/>
              <w:spacing w:line="240" w:lineRule="auto"/>
              <w:ind w:firstLine="567"/>
              <w:rPr>
                <w:sz w:val="24"/>
              </w:rPr>
            </w:pPr>
            <w:r>
              <w:rPr>
                <w:sz w:val="24"/>
              </w:rPr>
              <w:t>14000</w:t>
            </w:r>
          </w:p>
        </w:tc>
        <w:tc>
          <w:tcPr>
            <w:tcW w:w="2801" w:type="dxa"/>
          </w:tcPr>
          <w:p w:rsidR="001C3D56" w:rsidRDefault="002B62B3">
            <w:pPr>
              <w:pStyle w:val="a3"/>
              <w:spacing w:line="240" w:lineRule="auto"/>
              <w:ind w:firstLine="567"/>
              <w:rPr>
                <w:sz w:val="24"/>
              </w:rPr>
            </w:pPr>
            <w:r>
              <w:rPr>
                <w:sz w:val="24"/>
              </w:rPr>
              <w:t>34100</w:t>
            </w:r>
          </w:p>
        </w:tc>
      </w:tr>
      <w:tr w:rsidR="001C3D56">
        <w:trPr>
          <w:jc w:val="center"/>
        </w:trPr>
        <w:tc>
          <w:tcPr>
            <w:tcW w:w="2378" w:type="dxa"/>
          </w:tcPr>
          <w:p w:rsidR="001C3D56" w:rsidRDefault="002B62B3">
            <w:pPr>
              <w:pStyle w:val="a3"/>
              <w:spacing w:line="240" w:lineRule="auto"/>
              <w:ind w:firstLine="567"/>
              <w:rPr>
                <w:sz w:val="24"/>
              </w:rPr>
            </w:pPr>
            <w:r>
              <w:rPr>
                <w:sz w:val="24"/>
              </w:rPr>
              <w:t>Данія</w:t>
            </w:r>
          </w:p>
        </w:tc>
        <w:tc>
          <w:tcPr>
            <w:tcW w:w="2410" w:type="dxa"/>
          </w:tcPr>
          <w:p w:rsidR="001C3D56" w:rsidRDefault="002B62B3">
            <w:pPr>
              <w:pStyle w:val="a3"/>
              <w:spacing w:line="240" w:lineRule="auto"/>
              <w:ind w:firstLine="567"/>
              <w:rPr>
                <w:sz w:val="24"/>
              </w:rPr>
            </w:pPr>
            <w:r>
              <w:rPr>
                <w:sz w:val="24"/>
              </w:rPr>
              <w:t>4,1</w:t>
            </w:r>
          </w:p>
        </w:tc>
        <w:tc>
          <w:tcPr>
            <w:tcW w:w="2268" w:type="dxa"/>
          </w:tcPr>
          <w:p w:rsidR="001C3D56" w:rsidRDefault="002B62B3">
            <w:pPr>
              <w:pStyle w:val="a3"/>
              <w:spacing w:line="240" w:lineRule="auto"/>
              <w:ind w:firstLine="567"/>
              <w:rPr>
                <w:sz w:val="24"/>
              </w:rPr>
            </w:pPr>
            <w:r>
              <w:rPr>
                <w:sz w:val="24"/>
              </w:rPr>
              <w:t>8000</w:t>
            </w:r>
          </w:p>
        </w:tc>
        <w:tc>
          <w:tcPr>
            <w:tcW w:w="2801" w:type="dxa"/>
          </w:tcPr>
          <w:p w:rsidR="001C3D56" w:rsidRDefault="002B62B3">
            <w:pPr>
              <w:pStyle w:val="a3"/>
              <w:spacing w:line="240" w:lineRule="auto"/>
              <w:ind w:firstLine="567"/>
              <w:rPr>
                <w:sz w:val="24"/>
              </w:rPr>
            </w:pPr>
            <w:r>
              <w:rPr>
                <w:sz w:val="24"/>
              </w:rPr>
              <w:t>33000</w:t>
            </w:r>
          </w:p>
        </w:tc>
      </w:tr>
      <w:tr w:rsidR="001C3D56">
        <w:trPr>
          <w:jc w:val="center"/>
        </w:trPr>
        <w:tc>
          <w:tcPr>
            <w:tcW w:w="2378" w:type="dxa"/>
          </w:tcPr>
          <w:p w:rsidR="001C3D56" w:rsidRDefault="002B62B3">
            <w:pPr>
              <w:pStyle w:val="a3"/>
              <w:spacing w:line="240" w:lineRule="auto"/>
              <w:ind w:firstLine="567"/>
              <w:rPr>
                <w:sz w:val="24"/>
              </w:rPr>
            </w:pPr>
            <w:r>
              <w:rPr>
                <w:sz w:val="24"/>
              </w:rPr>
              <w:t>Франція</w:t>
            </w:r>
          </w:p>
        </w:tc>
        <w:tc>
          <w:tcPr>
            <w:tcW w:w="2410" w:type="dxa"/>
          </w:tcPr>
          <w:p w:rsidR="001C3D56" w:rsidRDefault="002B62B3">
            <w:pPr>
              <w:pStyle w:val="a3"/>
              <w:spacing w:line="240" w:lineRule="auto"/>
              <w:ind w:firstLine="567"/>
              <w:rPr>
                <w:sz w:val="24"/>
              </w:rPr>
            </w:pPr>
            <w:r>
              <w:rPr>
                <w:sz w:val="24"/>
              </w:rPr>
              <w:t>4,7</w:t>
            </w:r>
          </w:p>
        </w:tc>
        <w:tc>
          <w:tcPr>
            <w:tcW w:w="2268" w:type="dxa"/>
          </w:tcPr>
          <w:p w:rsidR="001C3D56" w:rsidRDefault="002B62B3">
            <w:pPr>
              <w:pStyle w:val="a3"/>
              <w:spacing w:line="240" w:lineRule="auto"/>
              <w:ind w:firstLine="567"/>
              <w:rPr>
                <w:sz w:val="24"/>
              </w:rPr>
            </w:pPr>
            <w:r>
              <w:rPr>
                <w:sz w:val="24"/>
              </w:rPr>
              <w:t>6000</w:t>
            </w:r>
          </w:p>
        </w:tc>
        <w:tc>
          <w:tcPr>
            <w:tcW w:w="2801" w:type="dxa"/>
          </w:tcPr>
          <w:p w:rsidR="001C3D56" w:rsidRDefault="002B62B3">
            <w:pPr>
              <w:pStyle w:val="a3"/>
              <w:spacing w:line="240" w:lineRule="auto"/>
              <w:ind w:firstLine="567"/>
              <w:rPr>
                <w:sz w:val="24"/>
              </w:rPr>
            </w:pPr>
            <w:r>
              <w:rPr>
                <w:sz w:val="24"/>
              </w:rPr>
              <w:t>28200</w:t>
            </w:r>
          </w:p>
        </w:tc>
      </w:tr>
      <w:tr w:rsidR="001C3D56">
        <w:trPr>
          <w:jc w:val="center"/>
        </w:trPr>
        <w:tc>
          <w:tcPr>
            <w:tcW w:w="2378" w:type="dxa"/>
          </w:tcPr>
          <w:p w:rsidR="001C3D56" w:rsidRDefault="002B62B3">
            <w:pPr>
              <w:pStyle w:val="a3"/>
              <w:spacing w:line="240" w:lineRule="auto"/>
              <w:ind w:firstLine="567"/>
              <w:rPr>
                <w:sz w:val="24"/>
              </w:rPr>
            </w:pPr>
            <w:r>
              <w:rPr>
                <w:sz w:val="24"/>
              </w:rPr>
              <w:t>Велика Британія</w:t>
            </w:r>
          </w:p>
        </w:tc>
        <w:tc>
          <w:tcPr>
            <w:tcW w:w="2410" w:type="dxa"/>
          </w:tcPr>
          <w:p w:rsidR="001C3D56" w:rsidRDefault="002B62B3">
            <w:pPr>
              <w:pStyle w:val="a3"/>
              <w:spacing w:line="240" w:lineRule="auto"/>
              <w:ind w:firstLine="567"/>
              <w:rPr>
                <w:sz w:val="24"/>
              </w:rPr>
            </w:pPr>
            <w:r>
              <w:rPr>
                <w:sz w:val="24"/>
              </w:rPr>
              <w:t>3,4</w:t>
            </w:r>
          </w:p>
        </w:tc>
        <w:tc>
          <w:tcPr>
            <w:tcW w:w="2268" w:type="dxa"/>
          </w:tcPr>
          <w:p w:rsidR="001C3D56" w:rsidRDefault="002B62B3">
            <w:pPr>
              <w:pStyle w:val="a3"/>
              <w:spacing w:line="240" w:lineRule="auto"/>
              <w:ind w:firstLine="567"/>
              <w:rPr>
                <w:sz w:val="24"/>
              </w:rPr>
            </w:pPr>
            <w:r>
              <w:rPr>
                <w:sz w:val="24"/>
              </w:rPr>
              <w:t>8200</w:t>
            </w:r>
          </w:p>
        </w:tc>
        <w:tc>
          <w:tcPr>
            <w:tcW w:w="2801" w:type="dxa"/>
          </w:tcPr>
          <w:p w:rsidR="001C3D56" w:rsidRDefault="002B62B3">
            <w:pPr>
              <w:pStyle w:val="a3"/>
              <w:spacing w:line="240" w:lineRule="auto"/>
              <w:ind w:firstLine="567"/>
              <w:rPr>
                <w:sz w:val="24"/>
              </w:rPr>
            </w:pPr>
            <w:r>
              <w:rPr>
                <w:sz w:val="24"/>
              </w:rPr>
              <w:t>28000</w:t>
            </w:r>
          </w:p>
        </w:tc>
      </w:tr>
      <w:tr w:rsidR="001C3D56">
        <w:trPr>
          <w:jc w:val="center"/>
        </w:trPr>
        <w:tc>
          <w:tcPr>
            <w:tcW w:w="2378" w:type="dxa"/>
          </w:tcPr>
          <w:p w:rsidR="001C3D56" w:rsidRDefault="002B62B3">
            <w:pPr>
              <w:pStyle w:val="a3"/>
              <w:spacing w:line="240" w:lineRule="auto"/>
              <w:ind w:firstLine="567"/>
              <w:rPr>
                <w:sz w:val="24"/>
              </w:rPr>
            </w:pPr>
            <w:r>
              <w:rPr>
                <w:sz w:val="24"/>
              </w:rPr>
              <w:t>Італія</w:t>
            </w:r>
          </w:p>
        </w:tc>
        <w:tc>
          <w:tcPr>
            <w:tcW w:w="2410" w:type="dxa"/>
          </w:tcPr>
          <w:p w:rsidR="001C3D56" w:rsidRDefault="002B62B3">
            <w:pPr>
              <w:pStyle w:val="a3"/>
              <w:spacing w:line="240" w:lineRule="auto"/>
              <w:ind w:firstLine="567"/>
              <w:rPr>
                <w:sz w:val="24"/>
              </w:rPr>
            </w:pPr>
            <w:r>
              <w:rPr>
                <w:sz w:val="24"/>
              </w:rPr>
              <w:t>4,5</w:t>
            </w:r>
          </w:p>
        </w:tc>
        <w:tc>
          <w:tcPr>
            <w:tcW w:w="2268" w:type="dxa"/>
          </w:tcPr>
          <w:p w:rsidR="001C3D56" w:rsidRDefault="002B62B3">
            <w:pPr>
              <w:pStyle w:val="a3"/>
              <w:spacing w:line="240" w:lineRule="auto"/>
              <w:ind w:firstLine="567"/>
              <w:rPr>
                <w:sz w:val="24"/>
              </w:rPr>
            </w:pPr>
            <w:r>
              <w:rPr>
                <w:sz w:val="24"/>
              </w:rPr>
              <w:t>5200</w:t>
            </w:r>
          </w:p>
        </w:tc>
        <w:tc>
          <w:tcPr>
            <w:tcW w:w="2801" w:type="dxa"/>
          </w:tcPr>
          <w:p w:rsidR="001C3D56" w:rsidRDefault="002B62B3">
            <w:pPr>
              <w:pStyle w:val="a3"/>
              <w:spacing w:line="240" w:lineRule="auto"/>
              <w:ind w:firstLine="567"/>
              <w:rPr>
                <w:sz w:val="24"/>
              </w:rPr>
            </w:pPr>
            <w:r>
              <w:rPr>
                <w:sz w:val="24"/>
              </w:rPr>
              <w:t>23300</w:t>
            </w:r>
          </w:p>
        </w:tc>
      </w:tr>
      <w:tr w:rsidR="001C3D56">
        <w:trPr>
          <w:jc w:val="center"/>
        </w:trPr>
        <w:tc>
          <w:tcPr>
            <w:tcW w:w="2378" w:type="dxa"/>
          </w:tcPr>
          <w:p w:rsidR="001C3D56" w:rsidRDefault="002B62B3">
            <w:pPr>
              <w:pStyle w:val="a3"/>
              <w:spacing w:line="240" w:lineRule="auto"/>
              <w:ind w:firstLine="567"/>
              <w:rPr>
                <w:sz w:val="24"/>
              </w:rPr>
            </w:pPr>
            <w:r>
              <w:rPr>
                <w:sz w:val="24"/>
              </w:rPr>
              <w:t>Іспанія</w:t>
            </w:r>
          </w:p>
        </w:tc>
        <w:tc>
          <w:tcPr>
            <w:tcW w:w="2410" w:type="dxa"/>
          </w:tcPr>
          <w:p w:rsidR="001C3D56" w:rsidRDefault="002B62B3">
            <w:pPr>
              <w:pStyle w:val="a3"/>
              <w:spacing w:line="240" w:lineRule="auto"/>
              <w:ind w:firstLine="567"/>
              <w:rPr>
                <w:sz w:val="24"/>
              </w:rPr>
            </w:pPr>
            <w:r>
              <w:rPr>
                <w:sz w:val="24"/>
              </w:rPr>
              <w:t>5,0</w:t>
            </w:r>
          </w:p>
        </w:tc>
        <w:tc>
          <w:tcPr>
            <w:tcW w:w="2268" w:type="dxa"/>
          </w:tcPr>
          <w:p w:rsidR="001C3D56" w:rsidRDefault="002B62B3">
            <w:pPr>
              <w:pStyle w:val="a3"/>
              <w:spacing w:line="240" w:lineRule="auto"/>
              <w:ind w:firstLine="567"/>
              <w:rPr>
                <w:sz w:val="24"/>
              </w:rPr>
            </w:pPr>
            <w:r>
              <w:rPr>
                <w:sz w:val="24"/>
              </w:rPr>
              <w:t>3800</w:t>
            </w:r>
          </w:p>
        </w:tc>
        <w:tc>
          <w:tcPr>
            <w:tcW w:w="2801" w:type="dxa"/>
          </w:tcPr>
          <w:p w:rsidR="001C3D56" w:rsidRDefault="002B62B3">
            <w:pPr>
              <w:pStyle w:val="a3"/>
              <w:spacing w:line="240" w:lineRule="auto"/>
              <w:ind w:firstLine="567"/>
              <w:rPr>
                <w:sz w:val="24"/>
              </w:rPr>
            </w:pPr>
            <w:r>
              <w:rPr>
                <w:sz w:val="24"/>
              </w:rPr>
              <w:t>19100</w:t>
            </w:r>
          </w:p>
        </w:tc>
      </w:tr>
      <w:tr w:rsidR="001C3D56">
        <w:trPr>
          <w:jc w:val="center"/>
        </w:trPr>
        <w:tc>
          <w:tcPr>
            <w:tcW w:w="2378" w:type="dxa"/>
          </w:tcPr>
          <w:p w:rsidR="001C3D56" w:rsidRDefault="002B62B3">
            <w:pPr>
              <w:pStyle w:val="a3"/>
              <w:spacing w:line="240" w:lineRule="auto"/>
              <w:ind w:firstLine="567"/>
              <w:rPr>
                <w:sz w:val="24"/>
              </w:rPr>
            </w:pPr>
            <w:r>
              <w:rPr>
                <w:sz w:val="24"/>
              </w:rPr>
              <w:t>Австралія</w:t>
            </w:r>
          </w:p>
        </w:tc>
        <w:tc>
          <w:tcPr>
            <w:tcW w:w="2410" w:type="dxa"/>
          </w:tcPr>
          <w:p w:rsidR="001C3D56" w:rsidRDefault="002B62B3">
            <w:pPr>
              <w:pStyle w:val="a3"/>
              <w:spacing w:line="240" w:lineRule="auto"/>
              <w:ind w:firstLine="567"/>
              <w:rPr>
                <w:sz w:val="24"/>
              </w:rPr>
            </w:pPr>
            <w:r>
              <w:rPr>
                <w:sz w:val="24"/>
              </w:rPr>
              <w:t>2,0</w:t>
            </w:r>
          </w:p>
        </w:tc>
        <w:tc>
          <w:tcPr>
            <w:tcW w:w="2268" w:type="dxa"/>
          </w:tcPr>
          <w:p w:rsidR="001C3D56" w:rsidRDefault="002B62B3">
            <w:pPr>
              <w:pStyle w:val="a3"/>
              <w:spacing w:line="240" w:lineRule="auto"/>
              <w:ind w:firstLine="567"/>
              <w:rPr>
                <w:sz w:val="24"/>
              </w:rPr>
            </w:pPr>
            <w:r>
              <w:rPr>
                <w:sz w:val="24"/>
              </w:rPr>
              <w:t>9000</w:t>
            </w:r>
          </w:p>
        </w:tc>
        <w:tc>
          <w:tcPr>
            <w:tcW w:w="2801" w:type="dxa"/>
          </w:tcPr>
          <w:p w:rsidR="001C3D56" w:rsidRDefault="002B62B3">
            <w:pPr>
              <w:pStyle w:val="a3"/>
              <w:spacing w:line="240" w:lineRule="auto"/>
              <w:ind w:firstLine="567"/>
              <w:rPr>
                <w:sz w:val="24"/>
              </w:rPr>
            </w:pPr>
            <w:r>
              <w:rPr>
                <w:sz w:val="24"/>
              </w:rPr>
              <w:t>18000</w:t>
            </w:r>
          </w:p>
        </w:tc>
      </w:tr>
      <w:tr w:rsidR="001C3D56">
        <w:trPr>
          <w:jc w:val="center"/>
        </w:trPr>
        <w:tc>
          <w:tcPr>
            <w:tcW w:w="2378" w:type="dxa"/>
          </w:tcPr>
          <w:p w:rsidR="001C3D56" w:rsidRDefault="002B62B3">
            <w:pPr>
              <w:pStyle w:val="a3"/>
              <w:spacing w:line="240" w:lineRule="auto"/>
              <w:ind w:firstLine="567"/>
              <w:rPr>
                <w:sz w:val="24"/>
              </w:rPr>
            </w:pPr>
            <w:r>
              <w:rPr>
                <w:sz w:val="24"/>
              </w:rPr>
              <w:t>Мексика</w:t>
            </w:r>
          </w:p>
        </w:tc>
        <w:tc>
          <w:tcPr>
            <w:tcW w:w="2410" w:type="dxa"/>
          </w:tcPr>
          <w:p w:rsidR="001C3D56" w:rsidRDefault="002B62B3">
            <w:pPr>
              <w:pStyle w:val="a3"/>
              <w:spacing w:line="240" w:lineRule="auto"/>
              <w:ind w:firstLine="567"/>
              <w:rPr>
                <w:sz w:val="24"/>
              </w:rPr>
            </w:pPr>
            <w:r>
              <w:rPr>
                <w:sz w:val="24"/>
              </w:rPr>
              <w:t>2,6</w:t>
            </w:r>
          </w:p>
        </w:tc>
        <w:tc>
          <w:tcPr>
            <w:tcW w:w="2268" w:type="dxa"/>
          </w:tcPr>
          <w:p w:rsidR="001C3D56" w:rsidRDefault="002B62B3">
            <w:pPr>
              <w:pStyle w:val="a3"/>
              <w:spacing w:line="240" w:lineRule="auto"/>
              <w:ind w:firstLine="567"/>
              <w:rPr>
                <w:sz w:val="24"/>
              </w:rPr>
            </w:pPr>
            <w:r>
              <w:rPr>
                <w:sz w:val="24"/>
              </w:rPr>
              <w:t>4300</w:t>
            </w:r>
          </w:p>
        </w:tc>
        <w:tc>
          <w:tcPr>
            <w:tcW w:w="2801" w:type="dxa"/>
          </w:tcPr>
          <w:p w:rsidR="001C3D56" w:rsidRDefault="002B62B3">
            <w:pPr>
              <w:pStyle w:val="a3"/>
              <w:spacing w:line="240" w:lineRule="auto"/>
              <w:ind w:firstLine="567"/>
              <w:rPr>
                <w:sz w:val="24"/>
              </w:rPr>
            </w:pPr>
            <w:r>
              <w:rPr>
                <w:sz w:val="24"/>
              </w:rPr>
              <w:t>11300</w:t>
            </w:r>
          </w:p>
        </w:tc>
      </w:tr>
    </w:tbl>
    <w:p w:rsidR="001C3D56" w:rsidRDefault="002B62B3">
      <w:pPr>
        <w:pStyle w:val="a3"/>
        <w:spacing w:line="240" w:lineRule="auto"/>
        <w:ind w:firstLine="567"/>
        <w:rPr>
          <w:sz w:val="24"/>
        </w:rPr>
      </w:pPr>
      <w:r>
        <w:rPr>
          <w:sz w:val="24"/>
        </w:rPr>
        <w:t xml:space="preserve">Дані таблиць досить промовисті, тому обмежимося одним зауваженням: в усіх розвинених країнах стандартна вартість одного року вищої освіти істотно нижча від вартості щорічного національного продукту у розрахунку на одну особу (в Іспанії - майже утричі). Якщо розглянути цей показник для наведених країн у середньому, то співвідношення досліджуваних величин буде приблизно 55 : 100. Отже, родина з середніми прибутками може дозволити собі навчати принаймні одного (якщо не двох) членів. </w:t>
      </w:r>
    </w:p>
    <w:p w:rsidR="001C3D56" w:rsidRDefault="002B62B3">
      <w:pPr>
        <w:pStyle w:val="a3"/>
        <w:spacing w:line="240" w:lineRule="auto"/>
        <w:ind w:firstLine="567"/>
        <w:rPr>
          <w:sz w:val="24"/>
        </w:rPr>
      </w:pPr>
      <w:r>
        <w:rPr>
          <w:sz w:val="24"/>
        </w:rPr>
        <w:t xml:space="preserve">На жаль, для країн, що розвиваються, це співвідношення у середньому становить 5 : 1, а у багатьох країнах Африки - 10 : 1. </w:t>
      </w:r>
    </w:p>
    <w:p w:rsidR="001C3D56" w:rsidRDefault="002B62B3">
      <w:pPr>
        <w:pStyle w:val="a3"/>
        <w:spacing w:line="240" w:lineRule="auto"/>
        <w:ind w:firstLine="567"/>
        <w:rPr>
          <w:sz w:val="24"/>
        </w:rPr>
      </w:pPr>
      <w:r>
        <w:rPr>
          <w:sz w:val="24"/>
        </w:rPr>
        <w:t>Україна, схоже, належить до групи «проміжних» країн, типовим прикладом яких може бути Туреччина (див. табл. 2). Більш-менш точні обчислення неможливі через відсутність надійних статистичних даних про нашу країну. Про це свідчить урядова негативна оцінка роботи відповідних українських служб у 1997 р. Проте, використовуючи дані Міністерства освіти України, легко підрахувати, що державні витрати на навчання одного студента становили приблизно $ 200.</w:t>
      </w:r>
    </w:p>
    <w:p w:rsidR="001C3D56" w:rsidRDefault="002B62B3">
      <w:pPr>
        <w:pStyle w:val="a3"/>
        <w:spacing w:line="240" w:lineRule="auto"/>
        <w:ind w:firstLine="567"/>
        <w:rPr>
          <w:sz w:val="24"/>
        </w:rPr>
      </w:pPr>
      <w:r>
        <w:rPr>
          <w:sz w:val="24"/>
        </w:rPr>
        <w:t>Науковці вважають, що для правильного обчислення вартості вищої освіти слід враховувати три її складові.</w:t>
      </w:r>
    </w:p>
    <w:p w:rsidR="001C3D56" w:rsidRDefault="002B62B3">
      <w:pPr>
        <w:pStyle w:val="a3"/>
        <w:spacing w:line="240" w:lineRule="auto"/>
        <w:ind w:firstLine="567"/>
        <w:rPr>
          <w:sz w:val="24"/>
        </w:rPr>
      </w:pPr>
      <w:r>
        <w:rPr>
          <w:sz w:val="24"/>
        </w:rPr>
        <w:t xml:space="preserve">Вартість навчання - кошти закладів вищої освіти, які безпосередньо чи опосередковано забезпечують отримання молоддю знань і навичок. Цей параметр обчислюється на основі бюджетів університетів та інших закладів. </w:t>
      </w:r>
    </w:p>
    <w:p w:rsidR="001C3D56" w:rsidRDefault="002B62B3">
      <w:pPr>
        <w:pStyle w:val="a3"/>
        <w:spacing w:line="240" w:lineRule="auto"/>
        <w:ind w:firstLine="567"/>
        <w:rPr>
          <w:sz w:val="24"/>
        </w:rPr>
      </w:pPr>
      <w:r>
        <w:rPr>
          <w:sz w:val="24"/>
        </w:rPr>
        <w:t>Вартість життєзабезпечення студента - кошти на оплату помешкання, харчування, одяг, взуття, транспорт тощо та на особистий розвиток, а також навчальна і допоміжна література, культурні і спортивні потреби тощо. Дуже мало лишилося країн, де держава істотно субсидіювала б цю складову вартості вищої освіти. До таких винятків належать Франція і Німеччина. Найчастіше майже весь тягар здобуття освіти лягає на студента та його рідних.</w:t>
      </w:r>
    </w:p>
    <w:p w:rsidR="001C3D56" w:rsidRDefault="002B62B3">
      <w:pPr>
        <w:pStyle w:val="a3"/>
        <w:spacing w:line="240" w:lineRule="auto"/>
        <w:ind w:firstLine="567"/>
        <w:rPr>
          <w:sz w:val="24"/>
        </w:rPr>
      </w:pPr>
      <w:r>
        <w:rPr>
          <w:sz w:val="24"/>
        </w:rPr>
        <w:t>Втрачені прибутки - матеріальні та інші втрати, спричинені неможливістю налагодити продуктивну працю студента упродовж більшої частини років навчання. Це особливо важка для належного розрахунку складова повної суспільної вартості вищої освіти не лише через неперервні економічні зміни та інфляцію (екстремальний приклад - Україна та всі її сусіди), а й через неможливість правильно встановити рівень молодіжного безробіття у певній країні. Отже, наближеному обчисленню піддається лише «державна» вартість освіти (витрати бюджетів) чи монетарна - сума перших двох складових.</w:t>
      </w:r>
    </w:p>
    <w:p w:rsidR="001C3D56" w:rsidRDefault="002B62B3">
      <w:pPr>
        <w:pStyle w:val="a3"/>
        <w:spacing w:line="240" w:lineRule="auto"/>
        <w:ind w:firstLine="567"/>
        <w:rPr>
          <w:sz w:val="24"/>
        </w:rPr>
      </w:pPr>
      <w:r>
        <w:rPr>
          <w:sz w:val="24"/>
        </w:rPr>
        <w:t>Окрім науково-теоретичних питань фінансування системи вищої освіти і забезпечення належної підготовки нових поколінь є й інші важливі проблеми, на які шукають відповіді не лише в охопленій кризою Україні.</w:t>
      </w:r>
    </w:p>
    <w:p w:rsidR="001C3D56" w:rsidRDefault="002B62B3">
      <w:pPr>
        <w:pStyle w:val="a3"/>
        <w:spacing w:line="240" w:lineRule="auto"/>
        <w:ind w:firstLine="567"/>
        <w:rPr>
          <w:sz w:val="24"/>
        </w:rPr>
      </w:pPr>
      <w:r>
        <w:rPr>
          <w:sz w:val="24"/>
        </w:rPr>
        <w:t>Хто повинен платити за вищу освіту?</w:t>
      </w:r>
    </w:p>
    <w:p w:rsidR="001C3D56" w:rsidRDefault="002B62B3">
      <w:pPr>
        <w:pStyle w:val="a3"/>
        <w:spacing w:line="240" w:lineRule="auto"/>
        <w:ind w:firstLine="567"/>
        <w:rPr>
          <w:sz w:val="24"/>
        </w:rPr>
      </w:pPr>
      <w:r>
        <w:rPr>
          <w:sz w:val="24"/>
        </w:rPr>
        <w:t>Відповідаючи на це «просте» запитання, фахівці розпочинають із складного аналізу поняття «освітня послуга» як специфічний товар. Надання такої послуги триває принаймні 3-4 роки (інколи – удвічі довше), а набуття (освіти) має багато економічних, неекономічних, індивідуальних і суспільних результатів. Є чимало способів обґрунтування того положення, що вища освіта обов’язково повинна оплачуватися з державного бюджету, бо результативність її, зрештою, корисна для всього населення країни, всіх платників податків, державних і приватних підприємств.</w:t>
      </w:r>
    </w:p>
    <w:p w:rsidR="001C3D56" w:rsidRDefault="002B62B3">
      <w:pPr>
        <w:pStyle w:val="a3"/>
        <w:spacing w:line="240" w:lineRule="auto"/>
        <w:ind w:firstLine="567"/>
        <w:rPr>
          <w:sz w:val="24"/>
        </w:rPr>
      </w:pPr>
      <w:r>
        <w:rPr>
          <w:sz w:val="24"/>
        </w:rPr>
        <w:t>Результативність набуття вищої освіти здебільшого персональна: підвищення соціального статусу і рівня, середньої зарплати, ефективніше споживання, поліпшення здоров’я, полегшення доступу до інформації та її сприйняття, розвиток здатності до перенавчання і пристосування. Тому особа і родина повинні сплачувати частину вартості вищої освіти. Аналіз переконує, що раціональна участь студентів в оплаті свого навчання сприяє підвищенню якості та ефективності системи вищої освіти країни.</w:t>
      </w:r>
    </w:p>
    <w:p w:rsidR="001C3D56" w:rsidRDefault="002B62B3">
      <w:pPr>
        <w:pStyle w:val="a3"/>
        <w:spacing w:line="240" w:lineRule="auto"/>
        <w:ind w:firstLine="567"/>
        <w:rPr>
          <w:sz w:val="24"/>
        </w:rPr>
      </w:pPr>
      <w:r>
        <w:rPr>
          <w:sz w:val="24"/>
        </w:rPr>
        <w:t>Кожна країна обирає власний варіант розподілу витрат між державою і студентами. Практику повного фінансування державних вищих закладів освіти (ВЗО) лише з бюджету і діяльність приватних закладів виключно на кошти студентів розвинені країни застосовують рідко. Набагато частіше приватні заклади також фінансуються урядом, а державні мають гроші від сплати за навчання та додаткових послуг. Аргументи на користь участі держави у фінансуванні приватних ВЗО досить вагомі:</w:t>
      </w:r>
    </w:p>
    <w:p w:rsidR="001C3D56" w:rsidRDefault="002B62B3">
      <w:pPr>
        <w:pStyle w:val="a3"/>
        <w:spacing w:line="240" w:lineRule="auto"/>
        <w:ind w:firstLine="567"/>
        <w:rPr>
          <w:sz w:val="24"/>
        </w:rPr>
      </w:pPr>
      <w:r>
        <w:rPr>
          <w:sz w:val="24"/>
        </w:rPr>
        <w:t xml:space="preserve"> великим і вигідним для країни приватний сектор у сфері освіти може стати лише за доступних цін за навчання, а для цього держава має забезпечити їх зниження;</w:t>
      </w:r>
    </w:p>
    <w:p w:rsidR="001C3D56" w:rsidRDefault="002B62B3">
      <w:pPr>
        <w:pStyle w:val="a3"/>
        <w:spacing w:line="240" w:lineRule="auto"/>
        <w:ind w:firstLine="567"/>
        <w:rPr>
          <w:sz w:val="24"/>
        </w:rPr>
      </w:pPr>
      <w:r>
        <w:rPr>
          <w:sz w:val="24"/>
        </w:rPr>
        <w:t xml:space="preserve"> перехід студента у цей сектор економить гроші держави, які могли б бути витрачені на його перебування у державному закладі;</w:t>
      </w:r>
    </w:p>
    <w:p w:rsidR="001C3D56" w:rsidRDefault="002B62B3">
      <w:pPr>
        <w:pStyle w:val="a3"/>
        <w:spacing w:line="240" w:lineRule="auto"/>
        <w:ind w:firstLine="567"/>
        <w:rPr>
          <w:sz w:val="24"/>
        </w:rPr>
      </w:pPr>
      <w:r>
        <w:rPr>
          <w:sz w:val="24"/>
        </w:rPr>
        <w:t xml:space="preserve"> підтримується суспільний спокій і рівновага, адже доступ до вищої освіти дуже істотно розширюється;</w:t>
      </w:r>
    </w:p>
    <w:p w:rsidR="001C3D56" w:rsidRDefault="002B62B3">
      <w:pPr>
        <w:pStyle w:val="a3"/>
        <w:spacing w:line="240" w:lineRule="auto"/>
        <w:ind w:firstLine="567"/>
        <w:rPr>
          <w:sz w:val="24"/>
        </w:rPr>
      </w:pPr>
      <w:r>
        <w:rPr>
          <w:sz w:val="24"/>
        </w:rPr>
        <w:t xml:space="preserve"> така модель фінансування перекладає на студентів та їх родини частину фінансування вищої освіти гнучкіше, ніж це робиться суто законодавчим способом;</w:t>
      </w:r>
    </w:p>
    <w:p w:rsidR="001C3D56" w:rsidRDefault="002B62B3">
      <w:pPr>
        <w:pStyle w:val="a3"/>
        <w:spacing w:line="240" w:lineRule="auto"/>
        <w:ind w:firstLine="567"/>
        <w:rPr>
          <w:sz w:val="24"/>
        </w:rPr>
      </w:pPr>
      <w:r>
        <w:rPr>
          <w:sz w:val="24"/>
        </w:rPr>
        <w:t xml:space="preserve"> фінансування з бюджету дуже спрощує контроль держави за діяльністю приватних ВЗО (зміст програм, якість викладання, поширювані серед студентів ідеї тощо).</w:t>
      </w:r>
    </w:p>
    <w:p w:rsidR="001C3D56" w:rsidRDefault="002B62B3">
      <w:pPr>
        <w:pStyle w:val="a3"/>
        <w:spacing w:line="240" w:lineRule="auto"/>
        <w:ind w:firstLine="567"/>
        <w:rPr>
          <w:sz w:val="24"/>
        </w:rPr>
      </w:pPr>
      <w:r>
        <w:rPr>
          <w:sz w:val="24"/>
        </w:rPr>
        <w:t>Існують аргументи й на користь отримання державними закладами частини суто приватних грошей та інших ресурсів:</w:t>
      </w:r>
    </w:p>
    <w:p w:rsidR="001C3D56" w:rsidRDefault="002B62B3">
      <w:pPr>
        <w:pStyle w:val="a3"/>
        <w:spacing w:line="240" w:lineRule="auto"/>
        <w:ind w:firstLine="567"/>
        <w:rPr>
          <w:sz w:val="24"/>
        </w:rPr>
      </w:pPr>
      <w:r>
        <w:rPr>
          <w:sz w:val="24"/>
        </w:rPr>
        <w:t>а) споживач, який платить, ставиться до товару (навчання) серйозніше і ефективніше, аніж той, що переконаний у його повній «безкоштовності»;</w:t>
      </w:r>
    </w:p>
    <w:p w:rsidR="001C3D56" w:rsidRDefault="002B62B3">
      <w:pPr>
        <w:pStyle w:val="a3"/>
        <w:spacing w:line="240" w:lineRule="auto"/>
        <w:ind w:firstLine="567"/>
        <w:rPr>
          <w:sz w:val="24"/>
        </w:rPr>
      </w:pPr>
      <w:r>
        <w:rPr>
          <w:sz w:val="24"/>
        </w:rPr>
        <w:t xml:space="preserve">б) вища автономія закладу, свобода маневру, стимулювання прогресивних інновацій з метою кращого врахування потреб і пріоритетів студентів. </w:t>
      </w:r>
    </w:p>
    <w:p w:rsidR="001C3D56" w:rsidRDefault="002B62B3">
      <w:pPr>
        <w:pStyle w:val="a3"/>
        <w:spacing w:line="240" w:lineRule="auto"/>
        <w:ind w:firstLine="567"/>
        <w:rPr>
          <w:sz w:val="24"/>
        </w:rPr>
      </w:pPr>
      <w:r>
        <w:rPr>
          <w:sz w:val="24"/>
        </w:rPr>
        <w:t>Отже, практика, досвід та досягнення економічних наук поступово переконали громадськість розвинених країн з ринковою економікою, що оптимальною відповіддю на питання «кому платити за систему вищої освіти» є поєднання державного і приватного фінансування, об’єднання ресурсів і можливостей студента, його родини, держави, приватних підприємств і фірм.</w:t>
      </w:r>
    </w:p>
    <w:p w:rsidR="001C3D56" w:rsidRDefault="002B62B3">
      <w:pPr>
        <w:pStyle w:val="a3"/>
        <w:spacing w:line="240" w:lineRule="auto"/>
        <w:ind w:firstLine="567"/>
        <w:rPr>
          <w:sz w:val="24"/>
        </w:rPr>
      </w:pPr>
      <w:r>
        <w:rPr>
          <w:sz w:val="24"/>
        </w:rPr>
        <w:t>Яким має бути механізм бюджетного фінансування?</w:t>
      </w:r>
    </w:p>
    <w:p w:rsidR="001C3D56" w:rsidRDefault="002B62B3">
      <w:pPr>
        <w:pStyle w:val="a3"/>
        <w:spacing w:line="240" w:lineRule="auto"/>
        <w:ind w:firstLine="567"/>
        <w:rPr>
          <w:sz w:val="24"/>
        </w:rPr>
      </w:pPr>
      <w:r>
        <w:rPr>
          <w:sz w:val="24"/>
        </w:rPr>
        <w:t>Фахівці сперечаються стосовно того, чи існують результативніші від традиційного і простого способу державного формування щорічного бюджету ВЗО шляхи використання цих коштів? Протиставляється новий спосіб - надавати ці кошти студентові, а не закладам вищої освіти, змушуючи останні таким чином конкурувати між собою.</w:t>
      </w:r>
    </w:p>
    <w:p w:rsidR="001C3D56" w:rsidRDefault="002B62B3">
      <w:pPr>
        <w:pStyle w:val="a3"/>
        <w:spacing w:line="240" w:lineRule="auto"/>
        <w:ind w:firstLine="567"/>
        <w:rPr>
          <w:sz w:val="24"/>
        </w:rPr>
      </w:pPr>
      <w:r>
        <w:rPr>
          <w:sz w:val="24"/>
        </w:rPr>
        <w:t>Власне, вибір не такий уже й простий і не зводиться до аналізу лише двох механізмів. Спрямування коштів у заклади можливе кількома способами: безпосередньо від міністерства за його незалежним рішенням; аналогічно, але з обов’язковою консультаційною участю ректорів ВЗО; через проміжний орган («буфер»), коли уряд і міністерство освіти хочуть перекласти на нього детальний розподіл коштів, а також певні надто непопулярні рішення. Ця різноманітність збільшується з варіативністю методики обчислення потреб ВЗО під час розподілу ресурсів (за обсягом набору першокурсників, за кінцевим випуском, різні комбіновані варіанти з урахуванням наукової та іншої роботи, специфіки факультетів тощо).</w:t>
      </w:r>
    </w:p>
    <w:p w:rsidR="001C3D56" w:rsidRDefault="002B62B3">
      <w:pPr>
        <w:pStyle w:val="a3"/>
        <w:spacing w:line="240" w:lineRule="auto"/>
        <w:ind w:firstLine="567"/>
        <w:rPr>
          <w:sz w:val="24"/>
        </w:rPr>
      </w:pPr>
      <w:r>
        <w:rPr>
          <w:sz w:val="24"/>
        </w:rPr>
        <w:t>Традиційні способи прямого фінансування закладів (навіть за їх автономного часткового внутрішнього перерозподілу коштів, що зрідка зустрічається у централізованих країнах) завжди спричиняли стагнацію і відверте небажання ВЗО щось змінювати. У боротьбі з цим явищем розвинені країни винайшли варіант комбінованого державного фінансування, коли частина грошей видається регулярно з урахуванням кількості студентів і специфіки фаху, а решта - конкурсним чи комбінованим способом під конкретні наукові чи інноваційні програми з перевіркою їх виконання. Кілька розвинених країн Європи випробували цей спосіб і мають задовільні результати.</w:t>
      </w:r>
    </w:p>
    <w:p w:rsidR="001C3D56" w:rsidRDefault="002B62B3">
      <w:pPr>
        <w:pStyle w:val="a3"/>
        <w:spacing w:line="240" w:lineRule="auto"/>
        <w:ind w:firstLine="567"/>
        <w:rPr>
          <w:sz w:val="24"/>
        </w:rPr>
      </w:pPr>
      <w:r>
        <w:rPr>
          <w:sz w:val="24"/>
        </w:rPr>
        <w:t>Ще нетрадиційнішим від попереднього є механізм фінансування вищої освіти через студента. Прихильники цього механізму аргументують його дієвість тим, що він забезпечуватиме кількастадійну конкуренцію (студентів за гранти чи ваучери, закладів - за студентів і гроші), максимальний вплив ринкових чинників на роботу вищої школи, на швидке підвищення ефективності діяльності ВЗО та якості освіти.</w:t>
      </w:r>
    </w:p>
    <w:p w:rsidR="001C3D56" w:rsidRDefault="002B62B3">
      <w:pPr>
        <w:pStyle w:val="a3"/>
        <w:spacing w:line="240" w:lineRule="auto"/>
        <w:ind w:firstLine="567"/>
        <w:rPr>
          <w:sz w:val="24"/>
        </w:rPr>
      </w:pPr>
      <w:r>
        <w:rPr>
          <w:sz w:val="24"/>
        </w:rPr>
        <w:t>Реалії життя далекі від цих надто рожевих уявлень, а невміле застосування такого механізму здатне легко дезорганізувати роботу вищої освіти, яка може звестися до миттєвих маркетингових заходів ВЗО, що зваблюватимуть студентів легкістю навчання, рекордно низькими цінами, а отже, знижуватимуть якість освіти. Саме тому розвинені країни дуже обережно і виважено експериментують з цим привабливим і небезпечним «ультраринковим» способом фінансування. Єдиний випадок порівняно вдалого і тривалого його застосування у Чилі пояснюється специфікою цієї країни і одночасним запровадженням засобів, що запобігають можливості його найгірших наслідків.</w:t>
      </w:r>
    </w:p>
    <w:p w:rsidR="001C3D56" w:rsidRDefault="002B62B3">
      <w:pPr>
        <w:pStyle w:val="a3"/>
        <w:spacing w:line="240" w:lineRule="auto"/>
        <w:ind w:firstLine="567"/>
        <w:rPr>
          <w:sz w:val="24"/>
        </w:rPr>
      </w:pPr>
      <w:r>
        <w:rPr>
          <w:sz w:val="24"/>
        </w:rPr>
        <w:t xml:space="preserve">Схоже, варто прислухатися до думки фахівців, які стосовно «студентського» механізму висловлюються за комбінованість, коли частина держбюджету як загальносуспільного зиску від вищої освіти виплачується закладу, а його індивідуальна частина - безпосередньо студентові, щоб стимулювати змагання серед ВЗО. </w:t>
      </w:r>
    </w:p>
    <w:p w:rsidR="001C3D56" w:rsidRDefault="002B62B3">
      <w:pPr>
        <w:pStyle w:val="a3"/>
        <w:spacing w:line="240" w:lineRule="auto"/>
        <w:ind w:firstLine="567"/>
        <w:rPr>
          <w:sz w:val="24"/>
        </w:rPr>
      </w:pPr>
      <w:r>
        <w:rPr>
          <w:sz w:val="24"/>
        </w:rPr>
        <w:t>Існують різні доступні джерела залучення додаткових коштів в освітню сферу. Найпростіший шлях надходження коштів віднайшла, наприклад, Франція, де діє закон про сплату приватними роботодавцями 0,5% фонду зарплати на учнівство і перепідготовку персоналу. Фірма може сама платити ці кошти закладам, які вона обрала, не виділяючи їх у «загальний котел», який не забезпечує їй бажаного результату. Аналіз дії закону «+0,5%» свідчить, що й він не ідеальний: практично ніколи фірми не спрямовували ці кошти на підготовку студентів перших курсів університетів. Найчастіше вони непропорційно витрачалися на спеціалізовані курси, підвищення кваліфікації персоналу самих фірм-платників. Частина професури відгукнулася на цей закон тим, що вийшла на новий ринок з «надвузькими курсами» у межах вирішення однієї з проблем конкретної фірми.</w:t>
      </w:r>
    </w:p>
    <w:p w:rsidR="001C3D56" w:rsidRDefault="002B62B3">
      <w:pPr>
        <w:pStyle w:val="a3"/>
        <w:spacing w:line="240" w:lineRule="auto"/>
        <w:ind w:firstLine="567"/>
        <w:rPr>
          <w:sz w:val="24"/>
        </w:rPr>
      </w:pPr>
      <w:r>
        <w:rPr>
          <w:sz w:val="24"/>
        </w:rPr>
        <w:t>Другим джерелом додаткових коштів є контракти на навчально-інформаційні послуги ВЗО для фірм, коли фірми і ВЗО кооперуються і шукають вигідні для обох варіанти. Цей шлях доцільний тоді, коли зароблених грошей вистачає і на створення бажання у професури «донавчатися» та робити незвичне, і на підтримку традиційних курсів для основного контингенту студентів.</w:t>
      </w:r>
    </w:p>
    <w:p w:rsidR="001C3D56" w:rsidRDefault="002B62B3">
      <w:pPr>
        <w:pStyle w:val="a3"/>
        <w:spacing w:line="240" w:lineRule="auto"/>
        <w:ind w:firstLine="567"/>
        <w:rPr>
          <w:sz w:val="24"/>
        </w:rPr>
      </w:pPr>
      <w:r>
        <w:rPr>
          <w:sz w:val="24"/>
        </w:rPr>
        <w:t>Третій шлях відомий - наукові дослідження на замовлення фірм. Цей перспективний і складний для класичних університетів курс добре описаний у пресі. Поширеними формами його реалізації є «наукові парки», «наукові готелі» тощо. Цей підхід також створює проблеми різного ступеня складності (наприклад, як професору оприлюднювати свої набутки, якщо їх власником є фірма-спонсор), проте цей вид фінансової підтримки ВЗО невпинно розвивається й удосконалюється.</w:t>
      </w:r>
    </w:p>
    <w:p w:rsidR="001C3D56" w:rsidRDefault="002B62B3">
      <w:pPr>
        <w:pStyle w:val="a3"/>
        <w:spacing w:line="240" w:lineRule="auto"/>
        <w:ind w:firstLine="567"/>
        <w:rPr>
          <w:sz w:val="24"/>
        </w:rPr>
      </w:pPr>
      <w:r>
        <w:rPr>
          <w:sz w:val="24"/>
        </w:rPr>
        <w:t>Четвертий шлях - гроші від власності, продажу території, приміщень, вкладення коштів університету в акції, його участі в іншій фінансової діяльності. Це явище мало поширене, і навіть серед професорів з економічних наук досвід невеликий (за винятком, можливо, США). Тому закладам освіти рекомендують передати гроші тим, хто вміє їх збільшувати. Бажано все ж не відмовлятися від створення в університетах малих підприємств, які безпосередньо працюватимуть на навчальний процес чи на наукові дослідження.</w:t>
      </w:r>
    </w:p>
    <w:p w:rsidR="001C3D56" w:rsidRDefault="002B62B3">
      <w:pPr>
        <w:pStyle w:val="a3"/>
        <w:spacing w:line="240" w:lineRule="auto"/>
        <w:ind w:firstLine="567"/>
        <w:rPr>
          <w:sz w:val="24"/>
        </w:rPr>
      </w:pPr>
      <w:r>
        <w:rPr>
          <w:sz w:val="24"/>
        </w:rPr>
        <w:t xml:space="preserve">П’яте джерело - філантропи. Їх можна стимулювати через закони про благодійницьку і неприбуткову діяльність, а також створенням клімату суспільного визнання та оцінки донорів шляхом формування важливої для них позитивної аури. </w:t>
      </w:r>
    </w:p>
    <w:p w:rsidR="001C3D56" w:rsidRDefault="002B62B3">
      <w:pPr>
        <w:pStyle w:val="a3"/>
        <w:spacing w:line="240" w:lineRule="auto"/>
        <w:ind w:firstLine="567"/>
        <w:rPr>
          <w:sz w:val="24"/>
          <w:lang w:val="en-US"/>
        </w:rPr>
      </w:pPr>
      <w:r>
        <w:rPr>
          <w:sz w:val="24"/>
        </w:rPr>
        <w:t xml:space="preserve">Досвід вищих закладів освіти США переконує в реальності та дієвості заходів, перелічених вище. Саме завдяки їм США змогли забезпечити собі різноманітні джерела фінансування (див. табл. 4). </w:t>
      </w:r>
    </w:p>
    <w:p w:rsidR="001C3D56" w:rsidRDefault="001C3D56">
      <w:pPr>
        <w:pStyle w:val="a3"/>
        <w:spacing w:line="240" w:lineRule="auto"/>
        <w:ind w:firstLine="567"/>
        <w:rPr>
          <w:sz w:val="24"/>
          <w:lang w:val="en-US"/>
        </w:rPr>
      </w:pPr>
    </w:p>
    <w:p w:rsidR="001C3D56" w:rsidRDefault="002B62B3">
      <w:pPr>
        <w:pStyle w:val="a3"/>
        <w:spacing w:line="240" w:lineRule="auto"/>
        <w:ind w:firstLine="567"/>
        <w:jc w:val="right"/>
        <w:rPr>
          <w:sz w:val="24"/>
        </w:rPr>
      </w:pPr>
      <w:r>
        <w:rPr>
          <w:sz w:val="24"/>
        </w:rPr>
        <w:t>Таблиця 4</w:t>
      </w:r>
    </w:p>
    <w:p w:rsidR="001C3D56" w:rsidRDefault="002B62B3">
      <w:pPr>
        <w:pStyle w:val="a3"/>
        <w:spacing w:line="240" w:lineRule="auto"/>
        <w:ind w:firstLine="567"/>
        <w:jc w:val="center"/>
        <w:rPr>
          <w:b/>
          <w:i/>
          <w:sz w:val="24"/>
        </w:rPr>
      </w:pPr>
      <w:r>
        <w:rPr>
          <w:b/>
          <w:sz w:val="24"/>
        </w:rPr>
        <w:t xml:space="preserve">Джерела прибутків ВЗО США </w:t>
      </w:r>
      <w:r>
        <w:rPr>
          <w:b/>
          <w:i/>
          <w:sz w:val="24"/>
        </w:rPr>
        <w:t>(кінець 80-х років)</w:t>
      </w:r>
    </w:p>
    <w:tbl>
      <w:tblPr>
        <w:tblW w:w="0" w:type="auto"/>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0" w:type="dxa"/>
          <w:right w:w="60" w:type="dxa"/>
        </w:tblCellMar>
        <w:tblLook w:val="0000" w:firstRow="0" w:lastRow="0" w:firstColumn="0" w:lastColumn="0" w:noHBand="0" w:noVBand="0"/>
      </w:tblPr>
      <w:tblGrid>
        <w:gridCol w:w="5103"/>
        <w:gridCol w:w="2552"/>
        <w:gridCol w:w="2268"/>
      </w:tblGrid>
      <w:tr w:rsidR="001C3D56">
        <w:tc>
          <w:tcPr>
            <w:tcW w:w="5103" w:type="dxa"/>
          </w:tcPr>
          <w:p w:rsidR="001C3D56" w:rsidRDefault="002B62B3">
            <w:pPr>
              <w:pStyle w:val="a3"/>
              <w:spacing w:line="240" w:lineRule="auto"/>
              <w:ind w:firstLine="567"/>
              <w:rPr>
                <w:sz w:val="24"/>
              </w:rPr>
            </w:pPr>
            <w:r>
              <w:rPr>
                <w:sz w:val="24"/>
              </w:rPr>
              <w:t xml:space="preserve">Джерело фінансування </w:t>
            </w:r>
          </w:p>
        </w:tc>
        <w:tc>
          <w:tcPr>
            <w:tcW w:w="2552" w:type="dxa"/>
          </w:tcPr>
          <w:p w:rsidR="001C3D56" w:rsidRDefault="002B62B3">
            <w:pPr>
              <w:pStyle w:val="a3"/>
              <w:spacing w:line="240" w:lineRule="auto"/>
              <w:ind w:firstLine="567"/>
              <w:rPr>
                <w:sz w:val="24"/>
              </w:rPr>
            </w:pPr>
            <w:r>
              <w:rPr>
                <w:sz w:val="24"/>
              </w:rPr>
              <w:t>Державні ВЗО</w:t>
            </w:r>
          </w:p>
        </w:tc>
        <w:tc>
          <w:tcPr>
            <w:tcW w:w="2268" w:type="dxa"/>
          </w:tcPr>
          <w:p w:rsidR="001C3D56" w:rsidRDefault="002B62B3">
            <w:pPr>
              <w:pStyle w:val="a3"/>
              <w:spacing w:line="240" w:lineRule="auto"/>
              <w:ind w:firstLine="567"/>
              <w:rPr>
                <w:sz w:val="24"/>
              </w:rPr>
            </w:pPr>
            <w:r>
              <w:rPr>
                <w:sz w:val="24"/>
              </w:rPr>
              <w:t>Приватні ВЗО</w:t>
            </w:r>
          </w:p>
        </w:tc>
      </w:tr>
      <w:tr w:rsidR="001C3D56">
        <w:tc>
          <w:tcPr>
            <w:tcW w:w="5103" w:type="dxa"/>
          </w:tcPr>
          <w:p w:rsidR="001C3D56" w:rsidRDefault="002B62B3">
            <w:pPr>
              <w:pStyle w:val="a3"/>
              <w:spacing w:line="240" w:lineRule="auto"/>
              <w:ind w:firstLine="567"/>
              <w:rPr>
                <w:sz w:val="24"/>
              </w:rPr>
            </w:pPr>
            <w:r>
              <w:rPr>
                <w:sz w:val="24"/>
              </w:rPr>
              <w:t>Плата студентів (запис і навчання), %</w:t>
            </w:r>
          </w:p>
        </w:tc>
        <w:tc>
          <w:tcPr>
            <w:tcW w:w="2552" w:type="dxa"/>
          </w:tcPr>
          <w:p w:rsidR="001C3D56" w:rsidRDefault="002B62B3">
            <w:pPr>
              <w:pStyle w:val="a3"/>
              <w:spacing w:line="240" w:lineRule="auto"/>
              <w:ind w:firstLine="567"/>
              <w:rPr>
                <w:sz w:val="24"/>
              </w:rPr>
            </w:pPr>
            <w:r>
              <w:rPr>
                <w:sz w:val="24"/>
              </w:rPr>
              <w:t>14,5</w:t>
            </w:r>
          </w:p>
        </w:tc>
        <w:tc>
          <w:tcPr>
            <w:tcW w:w="2268" w:type="dxa"/>
          </w:tcPr>
          <w:p w:rsidR="001C3D56" w:rsidRDefault="002B62B3">
            <w:pPr>
              <w:pStyle w:val="a3"/>
              <w:spacing w:line="240" w:lineRule="auto"/>
              <w:ind w:firstLine="567"/>
              <w:rPr>
                <w:sz w:val="24"/>
              </w:rPr>
            </w:pPr>
            <w:r>
              <w:rPr>
                <w:sz w:val="24"/>
              </w:rPr>
              <w:t>38,6</w:t>
            </w:r>
          </w:p>
        </w:tc>
      </w:tr>
      <w:tr w:rsidR="001C3D56">
        <w:tc>
          <w:tcPr>
            <w:tcW w:w="5103" w:type="dxa"/>
          </w:tcPr>
          <w:p w:rsidR="001C3D56" w:rsidRDefault="002B62B3">
            <w:pPr>
              <w:pStyle w:val="a3"/>
              <w:spacing w:line="240" w:lineRule="auto"/>
              <w:ind w:firstLine="567"/>
              <w:rPr>
                <w:sz w:val="24"/>
              </w:rPr>
            </w:pPr>
            <w:r>
              <w:rPr>
                <w:sz w:val="24"/>
              </w:rPr>
              <w:t>Загальні державні витрати, %:</w:t>
            </w:r>
          </w:p>
          <w:p w:rsidR="001C3D56" w:rsidRDefault="002B62B3">
            <w:pPr>
              <w:pStyle w:val="a3"/>
              <w:spacing w:line="240" w:lineRule="auto"/>
              <w:ind w:firstLine="567"/>
              <w:rPr>
                <w:sz w:val="24"/>
              </w:rPr>
            </w:pPr>
            <w:r>
              <w:rPr>
                <w:sz w:val="24"/>
              </w:rPr>
              <w:t xml:space="preserve">у тому числі: </w:t>
            </w:r>
          </w:p>
          <w:p w:rsidR="001C3D56" w:rsidRDefault="002B62B3">
            <w:pPr>
              <w:pStyle w:val="a3"/>
              <w:spacing w:line="240" w:lineRule="auto"/>
              <w:ind w:firstLine="567"/>
              <w:rPr>
                <w:sz w:val="24"/>
              </w:rPr>
            </w:pPr>
            <w:r>
              <w:rPr>
                <w:sz w:val="24"/>
              </w:rPr>
              <w:t>бюджет США</w:t>
            </w:r>
          </w:p>
          <w:p w:rsidR="001C3D56" w:rsidRDefault="002B62B3">
            <w:pPr>
              <w:pStyle w:val="a3"/>
              <w:spacing w:line="240" w:lineRule="auto"/>
              <w:ind w:firstLine="567"/>
              <w:rPr>
                <w:sz w:val="24"/>
              </w:rPr>
            </w:pPr>
            <w:r>
              <w:rPr>
                <w:sz w:val="24"/>
              </w:rPr>
              <w:t>бюджет штатів</w:t>
            </w:r>
          </w:p>
          <w:p w:rsidR="001C3D56" w:rsidRDefault="002B62B3">
            <w:pPr>
              <w:pStyle w:val="a3"/>
              <w:spacing w:line="240" w:lineRule="auto"/>
              <w:ind w:firstLine="567"/>
              <w:rPr>
                <w:sz w:val="24"/>
              </w:rPr>
            </w:pPr>
            <w:r>
              <w:rPr>
                <w:sz w:val="24"/>
              </w:rPr>
              <w:t>місцевий бюджет</w:t>
            </w:r>
          </w:p>
        </w:tc>
        <w:tc>
          <w:tcPr>
            <w:tcW w:w="2552" w:type="dxa"/>
          </w:tcPr>
          <w:p w:rsidR="001C3D56" w:rsidRDefault="002B62B3">
            <w:pPr>
              <w:pStyle w:val="a3"/>
              <w:spacing w:line="240" w:lineRule="auto"/>
              <w:ind w:firstLine="567"/>
              <w:rPr>
                <w:sz w:val="24"/>
              </w:rPr>
            </w:pPr>
            <w:r>
              <w:rPr>
                <w:sz w:val="24"/>
              </w:rPr>
              <w:t>59,1</w:t>
            </w:r>
          </w:p>
          <w:p w:rsidR="001C3D56" w:rsidRDefault="001C3D56">
            <w:pPr>
              <w:pStyle w:val="a3"/>
              <w:spacing w:line="240" w:lineRule="auto"/>
              <w:ind w:firstLine="567"/>
              <w:rPr>
                <w:sz w:val="24"/>
              </w:rPr>
            </w:pPr>
          </w:p>
          <w:p w:rsidR="001C3D56" w:rsidRDefault="002B62B3">
            <w:pPr>
              <w:pStyle w:val="a3"/>
              <w:spacing w:line="240" w:lineRule="auto"/>
              <w:ind w:firstLine="567"/>
              <w:rPr>
                <w:sz w:val="24"/>
              </w:rPr>
            </w:pPr>
            <w:r>
              <w:rPr>
                <w:sz w:val="24"/>
              </w:rPr>
              <w:t>10,5</w:t>
            </w:r>
          </w:p>
          <w:p w:rsidR="001C3D56" w:rsidRDefault="002B62B3">
            <w:pPr>
              <w:pStyle w:val="a3"/>
              <w:spacing w:line="240" w:lineRule="auto"/>
              <w:ind w:firstLine="567"/>
              <w:rPr>
                <w:sz w:val="24"/>
              </w:rPr>
            </w:pPr>
            <w:r>
              <w:rPr>
                <w:sz w:val="24"/>
              </w:rPr>
              <w:t>45,0</w:t>
            </w:r>
          </w:p>
          <w:p w:rsidR="001C3D56" w:rsidRDefault="002B62B3">
            <w:pPr>
              <w:pStyle w:val="a3"/>
              <w:spacing w:line="240" w:lineRule="auto"/>
              <w:ind w:firstLine="567"/>
              <w:rPr>
                <w:sz w:val="24"/>
              </w:rPr>
            </w:pPr>
            <w:r>
              <w:rPr>
                <w:sz w:val="24"/>
              </w:rPr>
              <w:t>3,6</w:t>
            </w:r>
          </w:p>
        </w:tc>
        <w:tc>
          <w:tcPr>
            <w:tcW w:w="2268" w:type="dxa"/>
          </w:tcPr>
          <w:p w:rsidR="001C3D56" w:rsidRDefault="002B62B3">
            <w:pPr>
              <w:pStyle w:val="a3"/>
              <w:spacing w:line="240" w:lineRule="auto"/>
              <w:ind w:firstLine="567"/>
              <w:rPr>
                <w:sz w:val="24"/>
              </w:rPr>
            </w:pPr>
            <w:r>
              <w:rPr>
                <w:sz w:val="24"/>
              </w:rPr>
              <w:t>19,0</w:t>
            </w:r>
          </w:p>
          <w:p w:rsidR="001C3D56" w:rsidRDefault="001C3D56">
            <w:pPr>
              <w:pStyle w:val="a3"/>
              <w:spacing w:line="240" w:lineRule="auto"/>
              <w:ind w:firstLine="567"/>
              <w:rPr>
                <w:sz w:val="24"/>
              </w:rPr>
            </w:pPr>
          </w:p>
          <w:p w:rsidR="001C3D56" w:rsidRDefault="002B62B3">
            <w:pPr>
              <w:pStyle w:val="a3"/>
              <w:spacing w:line="240" w:lineRule="auto"/>
              <w:ind w:firstLine="567"/>
              <w:rPr>
                <w:sz w:val="24"/>
              </w:rPr>
            </w:pPr>
            <w:r>
              <w:rPr>
                <w:sz w:val="24"/>
              </w:rPr>
              <w:t>16,5</w:t>
            </w:r>
          </w:p>
          <w:p w:rsidR="001C3D56" w:rsidRDefault="002B62B3">
            <w:pPr>
              <w:pStyle w:val="a3"/>
              <w:spacing w:line="240" w:lineRule="auto"/>
              <w:ind w:firstLine="567"/>
              <w:rPr>
                <w:sz w:val="24"/>
              </w:rPr>
            </w:pPr>
            <w:r>
              <w:rPr>
                <w:sz w:val="24"/>
              </w:rPr>
              <w:t>1,9</w:t>
            </w:r>
          </w:p>
          <w:p w:rsidR="001C3D56" w:rsidRDefault="002B62B3">
            <w:pPr>
              <w:pStyle w:val="a3"/>
              <w:spacing w:line="240" w:lineRule="auto"/>
              <w:ind w:firstLine="567"/>
              <w:rPr>
                <w:sz w:val="24"/>
              </w:rPr>
            </w:pPr>
            <w:r>
              <w:rPr>
                <w:sz w:val="24"/>
              </w:rPr>
              <w:t>0,6</w:t>
            </w:r>
          </w:p>
        </w:tc>
      </w:tr>
      <w:tr w:rsidR="001C3D56">
        <w:tc>
          <w:tcPr>
            <w:tcW w:w="5103" w:type="dxa"/>
          </w:tcPr>
          <w:p w:rsidR="001C3D56" w:rsidRDefault="002B62B3">
            <w:pPr>
              <w:pStyle w:val="a3"/>
              <w:spacing w:line="240" w:lineRule="auto"/>
              <w:ind w:firstLine="567"/>
              <w:rPr>
                <w:sz w:val="24"/>
              </w:rPr>
            </w:pPr>
            <w:r>
              <w:rPr>
                <w:sz w:val="24"/>
              </w:rPr>
              <w:t>Дарунки і спадщина, %</w:t>
            </w:r>
          </w:p>
        </w:tc>
        <w:tc>
          <w:tcPr>
            <w:tcW w:w="2552" w:type="dxa"/>
          </w:tcPr>
          <w:p w:rsidR="001C3D56" w:rsidRDefault="002B62B3">
            <w:pPr>
              <w:pStyle w:val="a3"/>
              <w:spacing w:line="240" w:lineRule="auto"/>
              <w:ind w:firstLine="567"/>
              <w:rPr>
                <w:sz w:val="24"/>
              </w:rPr>
            </w:pPr>
            <w:r>
              <w:rPr>
                <w:sz w:val="24"/>
              </w:rPr>
              <w:t>3,2</w:t>
            </w:r>
          </w:p>
        </w:tc>
        <w:tc>
          <w:tcPr>
            <w:tcW w:w="2268" w:type="dxa"/>
          </w:tcPr>
          <w:p w:rsidR="001C3D56" w:rsidRDefault="002B62B3">
            <w:pPr>
              <w:pStyle w:val="a3"/>
              <w:spacing w:line="240" w:lineRule="auto"/>
              <w:ind w:firstLine="567"/>
              <w:rPr>
                <w:sz w:val="24"/>
              </w:rPr>
            </w:pPr>
            <w:r>
              <w:rPr>
                <w:sz w:val="24"/>
              </w:rPr>
              <w:t>9,3</w:t>
            </w:r>
          </w:p>
        </w:tc>
      </w:tr>
      <w:tr w:rsidR="001C3D56">
        <w:tc>
          <w:tcPr>
            <w:tcW w:w="5103" w:type="dxa"/>
          </w:tcPr>
          <w:p w:rsidR="001C3D56" w:rsidRDefault="002B62B3">
            <w:pPr>
              <w:pStyle w:val="a3"/>
              <w:spacing w:line="240" w:lineRule="auto"/>
              <w:ind w:firstLine="567"/>
              <w:rPr>
                <w:sz w:val="24"/>
              </w:rPr>
            </w:pPr>
            <w:r>
              <w:rPr>
                <w:sz w:val="24"/>
              </w:rPr>
              <w:t xml:space="preserve">Прибутки з пожертвувань, % </w:t>
            </w:r>
          </w:p>
        </w:tc>
        <w:tc>
          <w:tcPr>
            <w:tcW w:w="2552" w:type="dxa"/>
          </w:tcPr>
          <w:p w:rsidR="001C3D56" w:rsidRDefault="002B62B3">
            <w:pPr>
              <w:pStyle w:val="a3"/>
              <w:spacing w:line="240" w:lineRule="auto"/>
              <w:ind w:firstLine="567"/>
              <w:rPr>
                <w:sz w:val="24"/>
              </w:rPr>
            </w:pPr>
            <w:r>
              <w:rPr>
                <w:sz w:val="24"/>
              </w:rPr>
              <w:t>0,6</w:t>
            </w:r>
          </w:p>
        </w:tc>
        <w:tc>
          <w:tcPr>
            <w:tcW w:w="2268" w:type="dxa"/>
          </w:tcPr>
          <w:p w:rsidR="001C3D56" w:rsidRDefault="002B62B3">
            <w:pPr>
              <w:pStyle w:val="a3"/>
              <w:spacing w:line="240" w:lineRule="auto"/>
              <w:ind w:firstLine="567"/>
              <w:rPr>
                <w:sz w:val="24"/>
              </w:rPr>
            </w:pPr>
            <w:r>
              <w:rPr>
                <w:sz w:val="24"/>
              </w:rPr>
              <w:t>5,4</w:t>
            </w:r>
          </w:p>
        </w:tc>
      </w:tr>
      <w:tr w:rsidR="001C3D56">
        <w:tc>
          <w:tcPr>
            <w:tcW w:w="5103" w:type="dxa"/>
          </w:tcPr>
          <w:p w:rsidR="001C3D56" w:rsidRDefault="002B62B3">
            <w:pPr>
              <w:pStyle w:val="a3"/>
              <w:spacing w:line="240" w:lineRule="auto"/>
              <w:ind w:firstLine="567"/>
              <w:rPr>
                <w:sz w:val="24"/>
              </w:rPr>
            </w:pPr>
            <w:r>
              <w:rPr>
                <w:sz w:val="24"/>
              </w:rPr>
              <w:t>Продаж і послуги, %</w:t>
            </w:r>
          </w:p>
        </w:tc>
        <w:tc>
          <w:tcPr>
            <w:tcW w:w="2552" w:type="dxa"/>
          </w:tcPr>
          <w:p w:rsidR="001C3D56" w:rsidRDefault="002B62B3">
            <w:pPr>
              <w:pStyle w:val="a3"/>
              <w:spacing w:line="240" w:lineRule="auto"/>
              <w:ind w:firstLine="567"/>
              <w:rPr>
                <w:sz w:val="24"/>
              </w:rPr>
            </w:pPr>
            <w:r>
              <w:rPr>
                <w:sz w:val="24"/>
              </w:rPr>
              <w:t>20,0</w:t>
            </w:r>
          </w:p>
        </w:tc>
        <w:tc>
          <w:tcPr>
            <w:tcW w:w="2268" w:type="dxa"/>
          </w:tcPr>
          <w:p w:rsidR="001C3D56" w:rsidRDefault="002B62B3">
            <w:pPr>
              <w:pStyle w:val="a3"/>
              <w:spacing w:line="240" w:lineRule="auto"/>
              <w:ind w:firstLine="567"/>
              <w:rPr>
                <w:sz w:val="24"/>
              </w:rPr>
            </w:pPr>
            <w:r>
              <w:rPr>
                <w:sz w:val="24"/>
              </w:rPr>
              <w:t>23,4</w:t>
            </w:r>
          </w:p>
        </w:tc>
      </w:tr>
      <w:tr w:rsidR="001C3D56">
        <w:tc>
          <w:tcPr>
            <w:tcW w:w="5103" w:type="dxa"/>
          </w:tcPr>
          <w:p w:rsidR="001C3D56" w:rsidRDefault="002B62B3">
            <w:pPr>
              <w:pStyle w:val="a3"/>
              <w:spacing w:line="240" w:lineRule="auto"/>
              <w:ind w:firstLine="567"/>
              <w:rPr>
                <w:sz w:val="24"/>
              </w:rPr>
            </w:pPr>
            <w:r>
              <w:rPr>
                <w:sz w:val="24"/>
              </w:rPr>
              <w:t>Інші джерела, %</w:t>
            </w:r>
          </w:p>
        </w:tc>
        <w:tc>
          <w:tcPr>
            <w:tcW w:w="2552" w:type="dxa"/>
          </w:tcPr>
          <w:p w:rsidR="001C3D56" w:rsidRDefault="002B62B3">
            <w:pPr>
              <w:pStyle w:val="a3"/>
              <w:spacing w:line="240" w:lineRule="auto"/>
              <w:ind w:firstLine="567"/>
              <w:rPr>
                <w:sz w:val="24"/>
              </w:rPr>
            </w:pPr>
            <w:r>
              <w:rPr>
                <w:sz w:val="24"/>
              </w:rPr>
              <w:t>2,6</w:t>
            </w:r>
          </w:p>
        </w:tc>
        <w:tc>
          <w:tcPr>
            <w:tcW w:w="2268" w:type="dxa"/>
          </w:tcPr>
          <w:p w:rsidR="001C3D56" w:rsidRDefault="002B62B3">
            <w:pPr>
              <w:pStyle w:val="a3"/>
              <w:spacing w:line="240" w:lineRule="auto"/>
              <w:ind w:firstLine="567"/>
              <w:rPr>
                <w:sz w:val="24"/>
              </w:rPr>
            </w:pPr>
            <w:r>
              <w:rPr>
                <w:sz w:val="24"/>
              </w:rPr>
              <w:t>4,3</w:t>
            </w:r>
          </w:p>
        </w:tc>
      </w:tr>
      <w:tr w:rsidR="001C3D56">
        <w:tc>
          <w:tcPr>
            <w:tcW w:w="5103" w:type="dxa"/>
          </w:tcPr>
          <w:p w:rsidR="001C3D56" w:rsidRDefault="002B62B3">
            <w:pPr>
              <w:pStyle w:val="a3"/>
              <w:spacing w:line="240" w:lineRule="auto"/>
              <w:ind w:firstLine="567"/>
              <w:rPr>
                <w:sz w:val="24"/>
              </w:rPr>
            </w:pPr>
            <w:r>
              <w:rPr>
                <w:sz w:val="24"/>
              </w:rPr>
              <w:t>Загальна сума (приблизно), млрд. дол.</w:t>
            </w:r>
          </w:p>
        </w:tc>
        <w:tc>
          <w:tcPr>
            <w:tcW w:w="2552" w:type="dxa"/>
          </w:tcPr>
          <w:p w:rsidR="001C3D56" w:rsidRDefault="002B62B3">
            <w:pPr>
              <w:pStyle w:val="a3"/>
              <w:spacing w:line="240" w:lineRule="auto"/>
              <w:ind w:firstLine="567"/>
              <w:rPr>
                <w:sz w:val="24"/>
              </w:rPr>
            </w:pPr>
            <w:r>
              <w:rPr>
                <w:sz w:val="24"/>
              </w:rPr>
              <w:t xml:space="preserve">65 </w:t>
            </w:r>
          </w:p>
        </w:tc>
        <w:tc>
          <w:tcPr>
            <w:tcW w:w="2268" w:type="dxa"/>
          </w:tcPr>
          <w:p w:rsidR="001C3D56" w:rsidRDefault="002B62B3">
            <w:pPr>
              <w:pStyle w:val="a3"/>
              <w:spacing w:line="240" w:lineRule="auto"/>
              <w:ind w:firstLine="567"/>
              <w:rPr>
                <w:sz w:val="24"/>
              </w:rPr>
            </w:pPr>
            <w:r>
              <w:rPr>
                <w:sz w:val="24"/>
              </w:rPr>
              <w:t xml:space="preserve">35 </w:t>
            </w:r>
          </w:p>
        </w:tc>
      </w:tr>
    </w:tbl>
    <w:p w:rsidR="001C3D56" w:rsidRDefault="001C3D56">
      <w:pPr>
        <w:pStyle w:val="a3"/>
        <w:spacing w:line="240" w:lineRule="auto"/>
        <w:ind w:firstLine="567"/>
        <w:rPr>
          <w:sz w:val="24"/>
        </w:rPr>
      </w:pPr>
    </w:p>
    <w:p w:rsidR="001C3D56" w:rsidRDefault="002B62B3">
      <w:pPr>
        <w:pStyle w:val="a3"/>
        <w:spacing w:line="240" w:lineRule="auto"/>
        <w:ind w:firstLine="567"/>
        <w:rPr>
          <w:sz w:val="24"/>
        </w:rPr>
      </w:pPr>
      <w:r>
        <w:rPr>
          <w:sz w:val="24"/>
        </w:rPr>
        <w:t>Звернімо увагу на важливість дарунків усіх видів (готівка, акції, землі, витвори мистецтва тощо). Закони країни заохочують таку діяльність і зменшують податковий тиск на дародавців (останні навіть мають зиск з операцій дарування). ВЗО можуть продати матеріальні подарунки і вкласти кошти у банки чи акції. Прибутки з таких грошей в усім відомих кращих приватних університетах США, це відсотки від мільярдів доларів.</w:t>
      </w:r>
    </w:p>
    <w:p w:rsidR="001C3D56" w:rsidRDefault="002B62B3">
      <w:pPr>
        <w:pStyle w:val="a3"/>
        <w:spacing w:line="240" w:lineRule="auto"/>
        <w:ind w:firstLine="567"/>
        <w:rPr>
          <w:sz w:val="24"/>
        </w:rPr>
      </w:pPr>
      <w:r>
        <w:rPr>
          <w:sz w:val="24"/>
        </w:rPr>
        <w:t xml:space="preserve">Шосте джерело - міжнародна допомога, яку розвинені держави щороку надають бідним країнам Африки і Азії з метою розвитку систем їхньої освіти. Досвід переконує, що надавати кошти на друкарні, побудову шкіл з ефективними матеріалами тощо доцільніше, ніж відряджати ректорів і професуру для перенесення досвіду. </w:t>
      </w:r>
    </w:p>
    <w:p w:rsidR="001C3D56" w:rsidRDefault="002B62B3">
      <w:pPr>
        <w:pStyle w:val="a3"/>
        <w:spacing w:line="240" w:lineRule="auto"/>
        <w:ind w:firstLine="567"/>
        <w:rPr>
          <w:sz w:val="24"/>
        </w:rPr>
      </w:pPr>
      <w:r>
        <w:rPr>
          <w:sz w:val="24"/>
        </w:rPr>
        <w:t xml:space="preserve">Не повинно бути дарунків без цілі і без перевірки використання. Західні експерти переконані, що частині країн третього світу справді варто допомагати. У перелік країн, вартих такої допомоги, Захід додав і Україну, яка через вперте небажання приступати до розвитку власної економіки «досягла» самих глибин кризи. </w:t>
      </w:r>
    </w:p>
    <w:p w:rsidR="001C3D56" w:rsidRDefault="002B62B3">
      <w:pPr>
        <w:pStyle w:val="a3"/>
        <w:spacing w:line="240" w:lineRule="auto"/>
        <w:ind w:firstLine="567"/>
        <w:rPr>
          <w:sz w:val="24"/>
        </w:rPr>
      </w:pPr>
      <w:r>
        <w:rPr>
          <w:sz w:val="24"/>
        </w:rPr>
        <w:t xml:space="preserve">Реальна диверсифікація джерел фінансування вимагає, крім усього іншого, створення у ВЗО спеціалізованої структури і залучення до справи добрих фахівців з менеджменту і маркетингу. Це викличе істотні збурення в ієрархії впливів внутрішньої діяльності університетів, що ще раз засвідчить взаємопов’язаність усіх складових вищої школи. Бажано, щоб ці ефекти не перемножилися і не спричинили ефекту «снігової лавини». </w:t>
      </w:r>
    </w:p>
    <w:p w:rsidR="001C3D56" w:rsidRDefault="002B62B3">
      <w:pPr>
        <w:pStyle w:val="a3"/>
        <w:spacing w:line="240" w:lineRule="auto"/>
        <w:ind w:firstLine="567"/>
        <w:rPr>
          <w:sz w:val="24"/>
        </w:rPr>
      </w:pPr>
      <w:r>
        <w:rPr>
          <w:sz w:val="24"/>
        </w:rPr>
        <w:t>Проблема пошуку шляхів допомоги студентові передбачає цілу низку питань: фінансувати лише безпосередньо навчання чи увесь побут студента, чи якісь частини і навчання, і побуту? Надавати стипендії, позики чи комбінувати їх? Чи варто через оплату варіювати вибором студента стосовно певних дисциплін і фахів?</w:t>
      </w:r>
    </w:p>
    <w:p w:rsidR="001C3D56" w:rsidRDefault="002B62B3">
      <w:pPr>
        <w:pStyle w:val="a3"/>
        <w:spacing w:line="240" w:lineRule="auto"/>
        <w:ind w:firstLine="567"/>
        <w:rPr>
          <w:sz w:val="24"/>
        </w:rPr>
      </w:pPr>
      <w:r>
        <w:rPr>
          <w:sz w:val="24"/>
        </w:rPr>
        <w:t xml:space="preserve">Стипендії надають для оплати навчання, на влаштування побуту, на те й інше. Їх присуджують за заслуги (відмінникам більші), за прибутком сімей (критерій однакових шансів і справедливості). Правильне визначення критерію надання стипендій відкриває усім розумним шанси на здобуття вищої освіти і тим самим подолання бар’єру її високої вартості. </w:t>
      </w:r>
    </w:p>
    <w:p w:rsidR="001C3D56" w:rsidRDefault="002B62B3">
      <w:pPr>
        <w:pStyle w:val="a3"/>
        <w:spacing w:line="240" w:lineRule="auto"/>
        <w:ind w:firstLine="567"/>
        <w:rPr>
          <w:sz w:val="24"/>
        </w:rPr>
      </w:pPr>
      <w:r>
        <w:rPr>
          <w:sz w:val="24"/>
        </w:rPr>
        <w:t>Ситуація зі стипендіями (субвенціями) змінилася у світі мало. Найбільше змінилося останнім часом лише ставлення до позичок та їх використання. Дедалі частіше з безкоштовних вони перетворюються на банківські операції з вимогою своєчасного повернення. Загалом розрізняють три види позик.</w:t>
      </w:r>
    </w:p>
    <w:p w:rsidR="001C3D56" w:rsidRDefault="002B62B3">
      <w:pPr>
        <w:pStyle w:val="a3"/>
        <w:spacing w:line="240" w:lineRule="auto"/>
        <w:ind w:firstLine="567"/>
        <w:rPr>
          <w:sz w:val="24"/>
        </w:rPr>
      </w:pPr>
      <w:r>
        <w:rPr>
          <w:sz w:val="24"/>
        </w:rPr>
        <w:t xml:space="preserve">Комерційна позичка - це банківський кредит за правилами ринку і з відповідними відсотками. Недоліком є достатня ризикованість для усіх сторін, короткотерміновість, потреба державних гарантій. Все це відлякує студентів. </w:t>
      </w:r>
    </w:p>
    <w:p w:rsidR="001C3D56" w:rsidRDefault="002B62B3">
      <w:pPr>
        <w:pStyle w:val="a3"/>
        <w:spacing w:line="240" w:lineRule="auto"/>
        <w:ind w:firstLine="567"/>
        <w:rPr>
          <w:sz w:val="24"/>
        </w:rPr>
      </w:pPr>
      <w:r>
        <w:rPr>
          <w:sz w:val="24"/>
        </w:rPr>
        <w:t xml:space="preserve">Державна позика на навчання становить певні бюджетні витрати, поступове повернення робить її дешевшою для держави, аніж стипендії чи безвідплатні подарунки. Безпроцентна позика має недоліки: скорочення у несприятливі для бюджету моменти, ефект «подвійності» (коли кошти з бюджету спрямовуються до закладу), «негативність спадщини» (чоловік успадковує, одружившись на студентці, її заборгованість тощо). </w:t>
      </w:r>
    </w:p>
    <w:p w:rsidR="001C3D56" w:rsidRDefault="002B62B3">
      <w:pPr>
        <w:pStyle w:val="a3"/>
        <w:spacing w:line="240" w:lineRule="auto"/>
        <w:ind w:firstLine="567"/>
        <w:rPr>
          <w:sz w:val="24"/>
        </w:rPr>
      </w:pPr>
      <w:r>
        <w:rPr>
          <w:sz w:val="24"/>
        </w:rPr>
        <w:t xml:space="preserve">Позичка з поверненням залежно від прибутків є системою страхування, оскільки залежить від реальних прибутків особи, що отримала диплом. </w:t>
      </w:r>
    </w:p>
    <w:p w:rsidR="001C3D56" w:rsidRDefault="002B62B3">
      <w:pPr>
        <w:pStyle w:val="a3"/>
        <w:spacing w:line="240" w:lineRule="auto"/>
        <w:ind w:firstLine="567"/>
        <w:rPr>
          <w:sz w:val="24"/>
        </w:rPr>
      </w:pPr>
      <w:r>
        <w:rPr>
          <w:sz w:val="24"/>
        </w:rPr>
        <w:t>Є різні варіанти поєднання виплат з прибутками і чимало складних проблем, звичних для систем страхування, але загалом ця система дієздатна лише за часткових доплат держави. Повне самозабезпечення позички з поверненням можливе лише за умови швидкого розвитку економіки і високих прибутків дипломантів. Та все ж цей вид позичок потребує мінімальних витрат з державного бюджету.</w:t>
      </w:r>
    </w:p>
    <w:p w:rsidR="001C3D56" w:rsidRDefault="002B62B3">
      <w:pPr>
        <w:pStyle w:val="a3"/>
        <w:spacing w:line="240" w:lineRule="auto"/>
        <w:ind w:firstLine="567"/>
        <w:rPr>
          <w:sz w:val="24"/>
        </w:rPr>
      </w:pPr>
      <w:r>
        <w:rPr>
          <w:sz w:val="24"/>
        </w:rPr>
        <w:t>Досвід використання позичок у світі чималий і безперервно поповнюється їх вдалим застосуванням у таких країн, як США, Австралія, Велика Британія та ін.</w:t>
      </w:r>
    </w:p>
    <w:p w:rsidR="001C3D56" w:rsidRDefault="002B62B3">
      <w:pPr>
        <w:pStyle w:val="a3"/>
        <w:spacing w:line="240" w:lineRule="auto"/>
        <w:ind w:firstLine="567"/>
        <w:rPr>
          <w:sz w:val="24"/>
        </w:rPr>
      </w:pPr>
      <w:r>
        <w:rPr>
          <w:sz w:val="24"/>
        </w:rPr>
        <w:t>Закордонні експерти вважають комбінацію кількох видів позичок одним із найоптимальніших варіантів фінансування вищої освіти із кінцевим залученням коштів самого студента.</w:t>
      </w:r>
    </w:p>
    <w:p w:rsidR="001C3D56" w:rsidRDefault="002B62B3">
      <w:pPr>
        <w:pStyle w:val="a3"/>
        <w:spacing w:line="240" w:lineRule="auto"/>
        <w:ind w:firstLine="567"/>
        <w:rPr>
          <w:sz w:val="24"/>
        </w:rPr>
      </w:pPr>
      <w:r>
        <w:rPr>
          <w:sz w:val="24"/>
        </w:rPr>
        <w:t>Окрім пошуків нових джерел фінансування вищої освіти, необхідно розробляти реальні методи підвищення її ефективності. Деякі з них відомі і навіть вже застосовуються. Наприклад, уряд консерваторів Великої Британії у 1981 р. випробував такий метод: скоротив бюджети ВЗО на 10% і примусив ректорів відмовитися від найменш потрібного (на жаль, в Україні за сучасних умов цей метод набув повного розквіту). Однак для застосування подібних дій уряду слід ретельно консультуватися з ВЗО (як у Нідерландах), а ті, у свою чергу, повинні мати чималий рівень автономії. Нав’язані вищій школі рішення нею не виконуються чи виконуються погано (Велика Британія, Франція).</w:t>
      </w:r>
    </w:p>
    <w:p w:rsidR="001C3D56" w:rsidRDefault="002B62B3">
      <w:pPr>
        <w:pStyle w:val="a3"/>
        <w:spacing w:line="240" w:lineRule="auto"/>
        <w:ind w:firstLine="567"/>
        <w:rPr>
          <w:sz w:val="24"/>
        </w:rPr>
      </w:pPr>
      <w:r>
        <w:rPr>
          <w:sz w:val="24"/>
        </w:rPr>
        <w:t xml:space="preserve">Другий метод побудований на засадах, що передбачають активнішу працю капіталу і меншу - людей (йдеться про надто дорогу працю професорів). Відомо, як гучно провалилися надії цього методу з першим поколінням технічних засобів навчання (радіо, телебачення, аудіо- та відеотехніка). Проте мало відомо, що цей негативний висновок стосується лише середньої освіти та звичайних університетів, а у відкритих ВЗО (сучасна дистанційна освіта) є доволі багато прикладів реального здешевлення навчання за прийнятної якості. Наприклад, у Британському відкритому університеті досягнуто здешевлення понад 30%, в Ізраїльському - 40%. Нове покоління технічних засобів (ЕОМ, скляні кабелі, ІNTERNET, відеодиски, супутниковий зв’язок тощо) виявилося значно придатнішим для ВЗО. Завдяки ним кожному студентові стають доступними кращі лектори, навчання вночі чи в інший незвичний час, а придбання необхідних для цього матеріалів непомітно перекладає частину вартості вищої освіти на студента. За кордоном (подекуди і у нас) вже є приклади створення принципово нових умов для самостійної роботи студентів, що свідчить про тенденцію до перенесення більшої частини вищої освіти за межі університетських аудиторій. </w:t>
      </w:r>
    </w:p>
    <w:p w:rsidR="001C3D56" w:rsidRDefault="002B62B3">
      <w:pPr>
        <w:pStyle w:val="a3"/>
        <w:spacing w:line="240" w:lineRule="auto"/>
        <w:ind w:firstLine="567"/>
        <w:rPr>
          <w:sz w:val="24"/>
        </w:rPr>
      </w:pPr>
      <w:r>
        <w:rPr>
          <w:sz w:val="24"/>
        </w:rPr>
        <w:t>Третім з можливих шляхів здешевлення вищої освіти є її меркантилізація і застосування ринкових регуляторів. Тут вистачає як позитивного, так і негативного досвіду. Для прикладу зауважимо про найголовніші негативні наслідки швидкого впровадження у фінансування і діяльність ВЗО принципу «ринкової змагальності»:</w:t>
      </w:r>
    </w:p>
    <w:p w:rsidR="001C3D56" w:rsidRDefault="002B62B3">
      <w:pPr>
        <w:pStyle w:val="a3"/>
        <w:spacing w:line="240" w:lineRule="auto"/>
        <w:ind w:firstLine="567"/>
        <w:rPr>
          <w:sz w:val="24"/>
        </w:rPr>
      </w:pPr>
      <w:r>
        <w:rPr>
          <w:sz w:val="24"/>
        </w:rPr>
        <w:t>недофінансуються важливі для наукового прогресу фундаментальні пошуки, необхідність яких важко обґрунтувати з фінансових міркувань;</w:t>
      </w:r>
    </w:p>
    <w:p w:rsidR="001C3D56" w:rsidRDefault="002B62B3">
      <w:pPr>
        <w:pStyle w:val="a3"/>
        <w:spacing w:line="240" w:lineRule="auto"/>
        <w:ind w:firstLine="567"/>
        <w:rPr>
          <w:sz w:val="24"/>
        </w:rPr>
      </w:pPr>
      <w:r>
        <w:rPr>
          <w:sz w:val="24"/>
        </w:rPr>
        <w:t>мода на певного виду дослідження (пріоритетні для політиків чи керівників, які істотно впливають на розподіл фондів чи присудження грантів) витісняє об’єктивність відбору;</w:t>
      </w:r>
    </w:p>
    <w:p w:rsidR="001C3D56" w:rsidRDefault="002B62B3">
      <w:pPr>
        <w:pStyle w:val="a3"/>
        <w:spacing w:line="240" w:lineRule="auto"/>
        <w:ind w:firstLine="567"/>
        <w:rPr>
          <w:sz w:val="24"/>
        </w:rPr>
      </w:pPr>
      <w:r>
        <w:rPr>
          <w:sz w:val="24"/>
        </w:rPr>
        <w:t>змагальність у фінансуванні лише посилює нерівність серед ВЗО і позбавляє найслабкіших будь-яких шансів розвитку;</w:t>
      </w:r>
    </w:p>
    <w:p w:rsidR="001C3D56" w:rsidRDefault="002B62B3">
      <w:pPr>
        <w:pStyle w:val="a3"/>
        <w:spacing w:line="240" w:lineRule="auto"/>
        <w:ind w:firstLine="567"/>
        <w:rPr>
          <w:sz w:val="24"/>
        </w:rPr>
      </w:pPr>
      <w:r>
        <w:rPr>
          <w:sz w:val="24"/>
        </w:rPr>
        <w:t>обмежуються чи істотно ускладнюються публікації, адже володарями інформації стають спонсори;</w:t>
      </w:r>
    </w:p>
    <w:p w:rsidR="001C3D56" w:rsidRDefault="002B62B3">
      <w:pPr>
        <w:pStyle w:val="a3"/>
        <w:spacing w:line="240" w:lineRule="auto"/>
        <w:ind w:firstLine="567"/>
        <w:rPr>
          <w:sz w:val="24"/>
        </w:rPr>
      </w:pPr>
      <w:r>
        <w:rPr>
          <w:sz w:val="24"/>
        </w:rPr>
        <w:t>даремне витрачання часу більшості науковців, оскільки з десятків проектів приймаються один-два. Зниження ймовірності отримати грант обмежує участь професорів у «змаганнях»;</w:t>
      </w:r>
    </w:p>
    <w:p w:rsidR="001C3D56" w:rsidRDefault="002B62B3">
      <w:pPr>
        <w:pStyle w:val="a3"/>
        <w:spacing w:line="240" w:lineRule="auto"/>
        <w:ind w:firstLine="567"/>
        <w:rPr>
          <w:sz w:val="24"/>
        </w:rPr>
      </w:pPr>
      <w:r>
        <w:rPr>
          <w:sz w:val="24"/>
        </w:rPr>
        <w:t>організатори конкурсів надмірно доброзичливі до рекламних ефектів на шкоду довготривалим базовим пошукам у складних наукових царинах;</w:t>
      </w:r>
    </w:p>
    <w:p w:rsidR="001C3D56" w:rsidRDefault="002B62B3">
      <w:pPr>
        <w:pStyle w:val="a3"/>
        <w:spacing w:line="240" w:lineRule="auto"/>
        <w:ind w:firstLine="567"/>
        <w:rPr>
          <w:sz w:val="24"/>
        </w:rPr>
      </w:pPr>
      <w:r>
        <w:rPr>
          <w:sz w:val="24"/>
        </w:rPr>
        <w:t xml:space="preserve">один донор (держава) обмежує автономію ВЗО, однак і їх чисельність не поліпшує становища, якщо ніхто не відповідає за реальну підтримку і роботу закладу. Множинність джерел фінансування не гарантує автоматичної свободи дій закладів освіти. </w:t>
      </w:r>
    </w:p>
    <w:p w:rsidR="001C3D56" w:rsidRDefault="002B62B3">
      <w:pPr>
        <w:pStyle w:val="a3"/>
        <w:spacing w:line="240" w:lineRule="auto"/>
        <w:ind w:firstLine="567"/>
        <w:rPr>
          <w:sz w:val="24"/>
        </w:rPr>
      </w:pPr>
      <w:r>
        <w:rPr>
          <w:sz w:val="24"/>
        </w:rPr>
        <w:t>Отже, змагальність за фонди спричиняє зниження якості і глибини наукових пошуків, обмеження автономії закладів. Запроваджуючи змагальність, меркантилізм та інші ринкові механізми впливу на вищу школу, необхідно розробити відповідні механізми, які забезпечували б якість науки і навчання.</w:t>
      </w:r>
    </w:p>
    <w:p w:rsidR="001C3D56" w:rsidRDefault="002B62B3">
      <w:pPr>
        <w:pStyle w:val="a3"/>
        <w:spacing w:line="240" w:lineRule="auto"/>
        <w:ind w:firstLine="567"/>
        <w:rPr>
          <w:sz w:val="24"/>
        </w:rPr>
      </w:pPr>
      <w:r>
        <w:rPr>
          <w:sz w:val="24"/>
        </w:rPr>
        <w:t>Централізована і планова економіка колишньої радянської України полегшувала контроль за рухом державних ресурсів. Однак і тоді точний підрахунок реальних суспільних витрат на систему освіти та фахової підготовки був практично неможливим. Адже чимало її закладів фінансувалося з республіканського бюджету, частина - безпосередньо з Москви. Підрахувати витрати на освіту не можна було і в межах колишнього СРСР, заклади якого були підпорядковані десяткам центральних міністерств, відомств, численним підприємствам та установам. Тому наведені у табл. 5 дані про обсяг витрат на окремі рівні освіти в СРСР слід сприймати як приблизні.</w:t>
      </w:r>
    </w:p>
    <w:p w:rsidR="001C3D56" w:rsidRDefault="002B62B3">
      <w:pPr>
        <w:pStyle w:val="a3"/>
        <w:spacing w:line="240" w:lineRule="auto"/>
        <w:ind w:firstLine="567"/>
        <w:rPr>
          <w:sz w:val="24"/>
        </w:rPr>
      </w:pPr>
      <w:r>
        <w:rPr>
          <w:sz w:val="24"/>
        </w:rPr>
        <w:t>Таблиця 5</w:t>
      </w:r>
    </w:p>
    <w:p w:rsidR="001C3D56" w:rsidRDefault="002B62B3">
      <w:pPr>
        <w:pStyle w:val="a3"/>
        <w:spacing w:line="240" w:lineRule="auto"/>
        <w:ind w:firstLine="567"/>
        <w:rPr>
          <w:b/>
          <w:sz w:val="24"/>
        </w:rPr>
      </w:pPr>
      <w:r>
        <w:rPr>
          <w:b/>
          <w:sz w:val="24"/>
        </w:rPr>
        <w:t xml:space="preserve">Фінансування системи освіти у Радянському Союзі, 1985-1991 рр. </w:t>
      </w:r>
    </w:p>
    <w:tbl>
      <w:tblPr>
        <w:tblW w:w="0" w:type="auto"/>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0" w:type="dxa"/>
          <w:right w:w="60" w:type="dxa"/>
        </w:tblCellMar>
        <w:tblLook w:val="0000" w:firstRow="0" w:lastRow="0" w:firstColumn="0" w:lastColumn="0" w:noHBand="0" w:noVBand="0"/>
      </w:tblPr>
      <w:tblGrid>
        <w:gridCol w:w="2977"/>
        <w:gridCol w:w="992"/>
        <w:gridCol w:w="993"/>
        <w:gridCol w:w="992"/>
        <w:gridCol w:w="992"/>
        <w:gridCol w:w="992"/>
        <w:gridCol w:w="993"/>
        <w:gridCol w:w="992"/>
      </w:tblGrid>
      <w:tr w:rsidR="001C3D56">
        <w:tc>
          <w:tcPr>
            <w:tcW w:w="2977" w:type="dxa"/>
          </w:tcPr>
          <w:p w:rsidR="001C3D56" w:rsidRDefault="002B62B3">
            <w:pPr>
              <w:pStyle w:val="a3"/>
              <w:spacing w:line="240" w:lineRule="auto"/>
              <w:ind w:firstLine="224"/>
              <w:rPr>
                <w:sz w:val="24"/>
              </w:rPr>
            </w:pPr>
            <w:r>
              <w:rPr>
                <w:sz w:val="24"/>
              </w:rPr>
              <w:t>Показник</w:t>
            </w:r>
          </w:p>
        </w:tc>
        <w:tc>
          <w:tcPr>
            <w:tcW w:w="992" w:type="dxa"/>
          </w:tcPr>
          <w:p w:rsidR="001C3D56" w:rsidRDefault="002B62B3">
            <w:pPr>
              <w:pStyle w:val="a3"/>
              <w:spacing w:line="240" w:lineRule="auto"/>
              <w:ind w:firstLine="82"/>
              <w:rPr>
                <w:sz w:val="24"/>
              </w:rPr>
            </w:pPr>
            <w:r>
              <w:rPr>
                <w:sz w:val="24"/>
              </w:rPr>
              <w:t>1985</w:t>
            </w:r>
          </w:p>
        </w:tc>
        <w:tc>
          <w:tcPr>
            <w:tcW w:w="993" w:type="dxa"/>
          </w:tcPr>
          <w:p w:rsidR="001C3D56" w:rsidRDefault="002B62B3">
            <w:pPr>
              <w:pStyle w:val="a3"/>
              <w:spacing w:line="240" w:lineRule="auto"/>
              <w:ind w:firstLine="82"/>
              <w:rPr>
                <w:sz w:val="24"/>
              </w:rPr>
            </w:pPr>
            <w:r>
              <w:rPr>
                <w:sz w:val="24"/>
              </w:rPr>
              <w:t>1986</w:t>
            </w:r>
          </w:p>
        </w:tc>
        <w:tc>
          <w:tcPr>
            <w:tcW w:w="992" w:type="dxa"/>
          </w:tcPr>
          <w:p w:rsidR="001C3D56" w:rsidRDefault="002B62B3">
            <w:pPr>
              <w:pStyle w:val="a3"/>
              <w:spacing w:line="240" w:lineRule="auto"/>
              <w:ind w:firstLine="81"/>
              <w:rPr>
                <w:sz w:val="24"/>
              </w:rPr>
            </w:pPr>
            <w:r>
              <w:rPr>
                <w:sz w:val="24"/>
              </w:rPr>
              <w:t>1987</w:t>
            </w:r>
          </w:p>
        </w:tc>
        <w:tc>
          <w:tcPr>
            <w:tcW w:w="992" w:type="dxa"/>
          </w:tcPr>
          <w:p w:rsidR="001C3D56" w:rsidRDefault="002B62B3">
            <w:pPr>
              <w:pStyle w:val="a3"/>
              <w:spacing w:line="240" w:lineRule="auto"/>
              <w:ind w:firstLine="82"/>
              <w:rPr>
                <w:sz w:val="24"/>
              </w:rPr>
            </w:pPr>
            <w:r>
              <w:rPr>
                <w:sz w:val="24"/>
              </w:rPr>
              <w:t>1988</w:t>
            </w:r>
          </w:p>
        </w:tc>
        <w:tc>
          <w:tcPr>
            <w:tcW w:w="992" w:type="dxa"/>
          </w:tcPr>
          <w:p w:rsidR="001C3D56" w:rsidRDefault="002B62B3">
            <w:pPr>
              <w:pStyle w:val="a3"/>
              <w:spacing w:line="240" w:lineRule="auto"/>
              <w:ind w:firstLine="82"/>
              <w:rPr>
                <w:sz w:val="24"/>
              </w:rPr>
            </w:pPr>
            <w:r>
              <w:rPr>
                <w:sz w:val="24"/>
              </w:rPr>
              <w:t>1989</w:t>
            </w:r>
          </w:p>
        </w:tc>
        <w:tc>
          <w:tcPr>
            <w:tcW w:w="993" w:type="dxa"/>
          </w:tcPr>
          <w:p w:rsidR="001C3D56" w:rsidRDefault="002B62B3">
            <w:pPr>
              <w:pStyle w:val="a3"/>
              <w:spacing w:line="240" w:lineRule="auto"/>
              <w:ind w:firstLine="82"/>
              <w:rPr>
                <w:sz w:val="24"/>
              </w:rPr>
            </w:pPr>
            <w:r>
              <w:rPr>
                <w:sz w:val="24"/>
              </w:rPr>
              <w:t>1990</w:t>
            </w:r>
          </w:p>
        </w:tc>
        <w:tc>
          <w:tcPr>
            <w:tcW w:w="992" w:type="dxa"/>
          </w:tcPr>
          <w:p w:rsidR="001C3D56" w:rsidRDefault="002B62B3">
            <w:pPr>
              <w:pStyle w:val="a3"/>
              <w:spacing w:line="240" w:lineRule="auto"/>
              <w:ind w:firstLine="81"/>
              <w:rPr>
                <w:sz w:val="24"/>
              </w:rPr>
            </w:pPr>
            <w:r>
              <w:rPr>
                <w:sz w:val="24"/>
              </w:rPr>
              <w:t>1991</w:t>
            </w:r>
          </w:p>
        </w:tc>
      </w:tr>
      <w:tr w:rsidR="001C3D56">
        <w:tc>
          <w:tcPr>
            <w:tcW w:w="2977" w:type="dxa"/>
          </w:tcPr>
          <w:p w:rsidR="001C3D56" w:rsidRDefault="002B62B3">
            <w:pPr>
              <w:pStyle w:val="a3"/>
              <w:spacing w:line="240" w:lineRule="auto"/>
              <w:ind w:firstLine="224"/>
              <w:rPr>
                <w:sz w:val="24"/>
              </w:rPr>
            </w:pPr>
            <w:r>
              <w:rPr>
                <w:sz w:val="24"/>
              </w:rPr>
              <w:t xml:space="preserve">Бюджет СРСР, млрд. крб. </w:t>
            </w:r>
          </w:p>
        </w:tc>
        <w:tc>
          <w:tcPr>
            <w:tcW w:w="992" w:type="dxa"/>
          </w:tcPr>
          <w:p w:rsidR="001C3D56" w:rsidRDefault="002B62B3">
            <w:pPr>
              <w:pStyle w:val="a3"/>
              <w:spacing w:line="240" w:lineRule="auto"/>
              <w:ind w:firstLine="82"/>
              <w:rPr>
                <w:sz w:val="24"/>
              </w:rPr>
            </w:pPr>
            <w:r>
              <w:rPr>
                <w:sz w:val="24"/>
              </w:rPr>
              <w:t>102,0</w:t>
            </w:r>
          </w:p>
        </w:tc>
        <w:tc>
          <w:tcPr>
            <w:tcW w:w="993" w:type="dxa"/>
          </w:tcPr>
          <w:p w:rsidR="001C3D56" w:rsidRDefault="002B62B3">
            <w:pPr>
              <w:pStyle w:val="a3"/>
              <w:spacing w:line="240" w:lineRule="auto"/>
              <w:ind w:firstLine="82"/>
              <w:rPr>
                <w:sz w:val="24"/>
              </w:rPr>
            </w:pPr>
            <w:r>
              <w:rPr>
                <w:sz w:val="24"/>
              </w:rPr>
              <w:t>105,0</w:t>
            </w:r>
          </w:p>
        </w:tc>
        <w:tc>
          <w:tcPr>
            <w:tcW w:w="992" w:type="dxa"/>
          </w:tcPr>
          <w:p w:rsidR="001C3D56" w:rsidRDefault="002B62B3">
            <w:pPr>
              <w:pStyle w:val="a3"/>
              <w:spacing w:line="240" w:lineRule="auto"/>
              <w:ind w:firstLine="81"/>
              <w:rPr>
                <w:sz w:val="24"/>
              </w:rPr>
            </w:pPr>
            <w:r>
              <w:rPr>
                <w:sz w:val="24"/>
              </w:rPr>
              <w:t>110,0</w:t>
            </w:r>
          </w:p>
        </w:tc>
        <w:tc>
          <w:tcPr>
            <w:tcW w:w="992" w:type="dxa"/>
          </w:tcPr>
          <w:p w:rsidR="001C3D56" w:rsidRDefault="002B62B3">
            <w:pPr>
              <w:pStyle w:val="a3"/>
              <w:spacing w:line="240" w:lineRule="auto"/>
              <w:ind w:firstLine="82"/>
              <w:rPr>
                <w:sz w:val="24"/>
              </w:rPr>
            </w:pPr>
            <w:r>
              <w:rPr>
                <w:sz w:val="24"/>
              </w:rPr>
              <w:t>126,0</w:t>
            </w:r>
          </w:p>
        </w:tc>
        <w:tc>
          <w:tcPr>
            <w:tcW w:w="992" w:type="dxa"/>
          </w:tcPr>
          <w:p w:rsidR="001C3D56" w:rsidRDefault="002B62B3">
            <w:pPr>
              <w:pStyle w:val="a3"/>
              <w:spacing w:line="240" w:lineRule="auto"/>
              <w:ind w:firstLine="82"/>
              <w:rPr>
                <w:sz w:val="24"/>
              </w:rPr>
            </w:pPr>
            <w:r>
              <w:rPr>
                <w:sz w:val="24"/>
              </w:rPr>
              <w:t>134,0</w:t>
            </w:r>
          </w:p>
        </w:tc>
        <w:tc>
          <w:tcPr>
            <w:tcW w:w="993" w:type="dxa"/>
          </w:tcPr>
          <w:p w:rsidR="001C3D56" w:rsidRDefault="002B62B3">
            <w:pPr>
              <w:pStyle w:val="a3"/>
              <w:spacing w:line="240" w:lineRule="auto"/>
              <w:ind w:firstLine="82"/>
              <w:rPr>
                <w:sz w:val="24"/>
              </w:rPr>
            </w:pPr>
            <w:r>
              <w:rPr>
                <w:sz w:val="24"/>
              </w:rPr>
              <w:t>155,0</w:t>
            </w:r>
          </w:p>
        </w:tc>
        <w:tc>
          <w:tcPr>
            <w:tcW w:w="992" w:type="dxa"/>
          </w:tcPr>
          <w:p w:rsidR="001C3D56" w:rsidRDefault="002B62B3">
            <w:pPr>
              <w:pStyle w:val="a3"/>
              <w:spacing w:line="240" w:lineRule="auto"/>
              <w:ind w:firstLine="81"/>
              <w:rPr>
                <w:sz w:val="24"/>
              </w:rPr>
            </w:pPr>
            <w:r>
              <w:rPr>
                <w:sz w:val="24"/>
              </w:rPr>
              <w:t>234,0</w:t>
            </w:r>
          </w:p>
        </w:tc>
      </w:tr>
      <w:tr w:rsidR="001C3D56">
        <w:tc>
          <w:tcPr>
            <w:tcW w:w="2977" w:type="dxa"/>
          </w:tcPr>
          <w:p w:rsidR="001C3D56" w:rsidRDefault="002B62B3">
            <w:pPr>
              <w:pStyle w:val="a3"/>
              <w:spacing w:line="240" w:lineRule="auto"/>
              <w:ind w:firstLine="224"/>
              <w:rPr>
                <w:sz w:val="24"/>
              </w:rPr>
            </w:pPr>
            <w:r>
              <w:rPr>
                <w:sz w:val="24"/>
              </w:rPr>
              <w:t>Середньорічна зарплата, крб.</w:t>
            </w:r>
          </w:p>
        </w:tc>
        <w:tc>
          <w:tcPr>
            <w:tcW w:w="992" w:type="dxa"/>
          </w:tcPr>
          <w:p w:rsidR="001C3D56" w:rsidRDefault="002B62B3">
            <w:pPr>
              <w:pStyle w:val="a3"/>
              <w:spacing w:line="240" w:lineRule="auto"/>
              <w:ind w:firstLine="82"/>
              <w:rPr>
                <w:sz w:val="24"/>
              </w:rPr>
            </w:pPr>
            <w:r>
              <w:rPr>
                <w:sz w:val="24"/>
              </w:rPr>
              <w:t>2614,8</w:t>
            </w:r>
          </w:p>
        </w:tc>
        <w:tc>
          <w:tcPr>
            <w:tcW w:w="993" w:type="dxa"/>
          </w:tcPr>
          <w:p w:rsidR="001C3D56" w:rsidRDefault="002B62B3">
            <w:pPr>
              <w:pStyle w:val="a3"/>
              <w:spacing w:line="240" w:lineRule="auto"/>
              <w:ind w:firstLine="82"/>
              <w:rPr>
                <w:sz w:val="24"/>
              </w:rPr>
            </w:pPr>
            <w:r>
              <w:rPr>
                <w:sz w:val="24"/>
              </w:rPr>
              <w:t>2682,0</w:t>
            </w:r>
          </w:p>
        </w:tc>
        <w:tc>
          <w:tcPr>
            <w:tcW w:w="992" w:type="dxa"/>
          </w:tcPr>
          <w:p w:rsidR="001C3D56" w:rsidRDefault="002B62B3">
            <w:pPr>
              <w:pStyle w:val="a3"/>
              <w:spacing w:line="240" w:lineRule="auto"/>
              <w:ind w:firstLine="81"/>
              <w:rPr>
                <w:sz w:val="24"/>
              </w:rPr>
            </w:pPr>
            <w:r>
              <w:rPr>
                <w:sz w:val="24"/>
              </w:rPr>
              <w:t>2763,6</w:t>
            </w:r>
          </w:p>
        </w:tc>
        <w:tc>
          <w:tcPr>
            <w:tcW w:w="992" w:type="dxa"/>
          </w:tcPr>
          <w:p w:rsidR="001C3D56" w:rsidRDefault="002B62B3">
            <w:pPr>
              <w:pStyle w:val="a3"/>
              <w:spacing w:line="240" w:lineRule="auto"/>
              <w:ind w:firstLine="82"/>
              <w:rPr>
                <w:sz w:val="24"/>
              </w:rPr>
            </w:pPr>
            <w:r>
              <w:rPr>
                <w:sz w:val="24"/>
              </w:rPr>
              <w:t>3003,6</w:t>
            </w:r>
          </w:p>
        </w:tc>
        <w:tc>
          <w:tcPr>
            <w:tcW w:w="992" w:type="dxa"/>
          </w:tcPr>
          <w:p w:rsidR="001C3D56" w:rsidRDefault="002B62B3">
            <w:pPr>
              <w:pStyle w:val="a3"/>
              <w:spacing w:line="240" w:lineRule="auto"/>
              <w:ind w:firstLine="82"/>
              <w:rPr>
                <w:sz w:val="24"/>
              </w:rPr>
            </w:pPr>
            <w:r>
              <w:rPr>
                <w:sz w:val="24"/>
              </w:rPr>
              <w:t>3202,4</w:t>
            </w:r>
          </w:p>
        </w:tc>
        <w:tc>
          <w:tcPr>
            <w:tcW w:w="993" w:type="dxa"/>
          </w:tcPr>
          <w:p w:rsidR="001C3D56" w:rsidRDefault="002B62B3">
            <w:pPr>
              <w:pStyle w:val="a3"/>
              <w:spacing w:line="240" w:lineRule="auto"/>
              <w:ind w:firstLine="82"/>
              <w:rPr>
                <w:sz w:val="24"/>
              </w:rPr>
            </w:pPr>
            <w:r>
              <w:rPr>
                <w:sz w:val="24"/>
              </w:rPr>
              <w:t>3732,0</w:t>
            </w:r>
          </w:p>
        </w:tc>
        <w:tc>
          <w:tcPr>
            <w:tcW w:w="992" w:type="dxa"/>
          </w:tcPr>
          <w:p w:rsidR="001C3D56" w:rsidRDefault="002B62B3">
            <w:pPr>
              <w:pStyle w:val="a3"/>
              <w:spacing w:line="240" w:lineRule="auto"/>
              <w:ind w:firstLine="81"/>
              <w:rPr>
                <w:sz w:val="24"/>
              </w:rPr>
            </w:pPr>
            <w:r>
              <w:rPr>
                <w:sz w:val="24"/>
              </w:rPr>
              <w:t>6000,0</w:t>
            </w:r>
          </w:p>
        </w:tc>
      </w:tr>
      <w:tr w:rsidR="001C3D56">
        <w:tc>
          <w:tcPr>
            <w:tcW w:w="2977" w:type="dxa"/>
          </w:tcPr>
          <w:p w:rsidR="001C3D56" w:rsidRDefault="002B62B3">
            <w:pPr>
              <w:pStyle w:val="a3"/>
              <w:spacing w:line="240" w:lineRule="auto"/>
              <w:ind w:firstLine="224"/>
              <w:rPr>
                <w:sz w:val="24"/>
              </w:rPr>
            </w:pPr>
            <w:r>
              <w:rPr>
                <w:sz w:val="24"/>
              </w:rPr>
              <w:t>Загальні витрати бюджету на освіту, млрд. крб.</w:t>
            </w:r>
          </w:p>
        </w:tc>
        <w:tc>
          <w:tcPr>
            <w:tcW w:w="992" w:type="dxa"/>
          </w:tcPr>
          <w:p w:rsidR="001C3D56" w:rsidRDefault="002B62B3">
            <w:pPr>
              <w:pStyle w:val="a3"/>
              <w:spacing w:line="240" w:lineRule="auto"/>
              <w:ind w:firstLine="82"/>
              <w:rPr>
                <w:sz w:val="24"/>
              </w:rPr>
            </w:pPr>
            <w:r>
              <w:rPr>
                <w:sz w:val="24"/>
              </w:rPr>
              <w:t>13,67</w:t>
            </w:r>
          </w:p>
        </w:tc>
        <w:tc>
          <w:tcPr>
            <w:tcW w:w="993" w:type="dxa"/>
          </w:tcPr>
          <w:p w:rsidR="001C3D56" w:rsidRDefault="002B62B3">
            <w:pPr>
              <w:pStyle w:val="a3"/>
              <w:spacing w:line="240" w:lineRule="auto"/>
              <w:ind w:firstLine="82"/>
              <w:rPr>
                <w:sz w:val="24"/>
              </w:rPr>
            </w:pPr>
            <w:r>
              <w:rPr>
                <w:sz w:val="24"/>
              </w:rPr>
              <w:t>14,7</w:t>
            </w:r>
          </w:p>
        </w:tc>
        <w:tc>
          <w:tcPr>
            <w:tcW w:w="992" w:type="dxa"/>
          </w:tcPr>
          <w:p w:rsidR="001C3D56" w:rsidRDefault="002B62B3">
            <w:pPr>
              <w:pStyle w:val="a3"/>
              <w:spacing w:line="240" w:lineRule="auto"/>
              <w:ind w:firstLine="81"/>
              <w:rPr>
                <w:sz w:val="24"/>
              </w:rPr>
            </w:pPr>
            <w:r>
              <w:rPr>
                <w:sz w:val="24"/>
              </w:rPr>
              <w:t>15,83</w:t>
            </w:r>
          </w:p>
        </w:tc>
        <w:tc>
          <w:tcPr>
            <w:tcW w:w="992" w:type="dxa"/>
          </w:tcPr>
          <w:p w:rsidR="001C3D56" w:rsidRDefault="002B62B3">
            <w:pPr>
              <w:pStyle w:val="a3"/>
              <w:spacing w:line="240" w:lineRule="auto"/>
              <w:ind w:firstLine="82"/>
              <w:rPr>
                <w:sz w:val="24"/>
              </w:rPr>
            </w:pPr>
            <w:r>
              <w:rPr>
                <w:sz w:val="24"/>
              </w:rPr>
              <w:t>16,59</w:t>
            </w:r>
          </w:p>
        </w:tc>
        <w:tc>
          <w:tcPr>
            <w:tcW w:w="992" w:type="dxa"/>
          </w:tcPr>
          <w:p w:rsidR="001C3D56" w:rsidRDefault="002B62B3">
            <w:pPr>
              <w:pStyle w:val="a3"/>
              <w:spacing w:line="240" w:lineRule="auto"/>
              <w:ind w:firstLine="82"/>
              <w:rPr>
                <w:sz w:val="24"/>
              </w:rPr>
            </w:pPr>
            <w:r>
              <w:rPr>
                <w:sz w:val="24"/>
              </w:rPr>
              <w:t>17,86</w:t>
            </w:r>
          </w:p>
        </w:tc>
        <w:tc>
          <w:tcPr>
            <w:tcW w:w="993" w:type="dxa"/>
          </w:tcPr>
          <w:p w:rsidR="001C3D56" w:rsidRDefault="002B62B3">
            <w:pPr>
              <w:pStyle w:val="a3"/>
              <w:spacing w:line="240" w:lineRule="auto"/>
              <w:ind w:firstLine="82"/>
              <w:rPr>
                <w:sz w:val="24"/>
              </w:rPr>
            </w:pPr>
            <w:r>
              <w:rPr>
                <w:sz w:val="24"/>
              </w:rPr>
              <w:t>19,8</w:t>
            </w:r>
          </w:p>
        </w:tc>
        <w:tc>
          <w:tcPr>
            <w:tcW w:w="992" w:type="dxa"/>
          </w:tcPr>
          <w:p w:rsidR="001C3D56" w:rsidRDefault="002B62B3">
            <w:pPr>
              <w:pStyle w:val="a3"/>
              <w:spacing w:line="240" w:lineRule="auto"/>
              <w:ind w:firstLine="81"/>
              <w:rPr>
                <w:sz w:val="24"/>
              </w:rPr>
            </w:pPr>
            <w:r>
              <w:rPr>
                <w:sz w:val="24"/>
              </w:rPr>
              <w:t>30,5</w:t>
            </w:r>
          </w:p>
        </w:tc>
      </w:tr>
      <w:tr w:rsidR="001C3D56">
        <w:trPr>
          <w:cantSplit/>
          <w:trHeight w:val="1017"/>
        </w:trPr>
        <w:tc>
          <w:tcPr>
            <w:tcW w:w="2977" w:type="dxa"/>
            <w:tcBorders>
              <w:bottom w:val="single" w:sz="6" w:space="0" w:color="000000"/>
            </w:tcBorders>
          </w:tcPr>
          <w:p w:rsidR="001C3D56" w:rsidRDefault="002B62B3">
            <w:pPr>
              <w:pStyle w:val="a3"/>
              <w:spacing w:line="240" w:lineRule="auto"/>
              <w:ind w:firstLine="224"/>
              <w:rPr>
                <w:sz w:val="24"/>
              </w:rPr>
            </w:pPr>
            <w:r>
              <w:rPr>
                <w:sz w:val="24"/>
              </w:rPr>
              <w:t>в тому числі:</w:t>
            </w:r>
          </w:p>
          <w:p w:rsidR="001C3D56" w:rsidRDefault="002B62B3">
            <w:pPr>
              <w:pStyle w:val="a3"/>
              <w:spacing w:line="240" w:lineRule="auto"/>
              <w:ind w:firstLine="224"/>
              <w:rPr>
                <w:sz w:val="24"/>
              </w:rPr>
            </w:pPr>
            <w:r>
              <w:rPr>
                <w:sz w:val="24"/>
              </w:rPr>
              <w:t>середню, млрд. крб.</w:t>
            </w:r>
          </w:p>
        </w:tc>
        <w:tc>
          <w:tcPr>
            <w:tcW w:w="992" w:type="dxa"/>
            <w:tcBorders>
              <w:bottom w:val="single" w:sz="6" w:space="0" w:color="000000"/>
            </w:tcBorders>
            <w:vAlign w:val="bottom"/>
          </w:tcPr>
          <w:p w:rsidR="001C3D56" w:rsidRDefault="002B62B3">
            <w:pPr>
              <w:pStyle w:val="a3"/>
              <w:spacing w:line="240" w:lineRule="auto"/>
              <w:ind w:firstLine="82"/>
              <w:rPr>
                <w:sz w:val="24"/>
              </w:rPr>
            </w:pPr>
            <w:r>
              <w:rPr>
                <w:sz w:val="24"/>
              </w:rPr>
              <w:t>5,11</w:t>
            </w:r>
          </w:p>
        </w:tc>
        <w:tc>
          <w:tcPr>
            <w:tcW w:w="993" w:type="dxa"/>
            <w:tcBorders>
              <w:bottom w:val="single" w:sz="6" w:space="0" w:color="000000"/>
            </w:tcBorders>
            <w:vAlign w:val="bottom"/>
          </w:tcPr>
          <w:p w:rsidR="001C3D56" w:rsidRDefault="002B62B3">
            <w:pPr>
              <w:pStyle w:val="a3"/>
              <w:spacing w:line="240" w:lineRule="auto"/>
              <w:ind w:firstLine="82"/>
              <w:rPr>
                <w:sz w:val="24"/>
              </w:rPr>
            </w:pPr>
            <w:r>
              <w:rPr>
                <w:sz w:val="24"/>
              </w:rPr>
              <w:t>5,56</w:t>
            </w:r>
          </w:p>
        </w:tc>
        <w:tc>
          <w:tcPr>
            <w:tcW w:w="992" w:type="dxa"/>
            <w:tcBorders>
              <w:bottom w:val="single" w:sz="6" w:space="0" w:color="000000"/>
            </w:tcBorders>
            <w:vAlign w:val="bottom"/>
          </w:tcPr>
          <w:p w:rsidR="001C3D56" w:rsidRDefault="002B62B3">
            <w:pPr>
              <w:pStyle w:val="a3"/>
              <w:spacing w:line="240" w:lineRule="auto"/>
              <w:ind w:firstLine="81"/>
              <w:rPr>
                <w:sz w:val="24"/>
              </w:rPr>
            </w:pPr>
            <w:r>
              <w:rPr>
                <w:sz w:val="24"/>
              </w:rPr>
              <w:t>6,14</w:t>
            </w:r>
          </w:p>
        </w:tc>
        <w:tc>
          <w:tcPr>
            <w:tcW w:w="992" w:type="dxa"/>
            <w:tcBorders>
              <w:bottom w:val="single" w:sz="6" w:space="0" w:color="000000"/>
            </w:tcBorders>
            <w:vAlign w:val="bottom"/>
          </w:tcPr>
          <w:p w:rsidR="001C3D56" w:rsidRDefault="002B62B3">
            <w:pPr>
              <w:pStyle w:val="a3"/>
              <w:spacing w:line="240" w:lineRule="auto"/>
              <w:ind w:firstLine="82"/>
              <w:rPr>
                <w:sz w:val="24"/>
              </w:rPr>
            </w:pPr>
            <w:r>
              <w:rPr>
                <w:sz w:val="24"/>
              </w:rPr>
              <w:t>6,79</w:t>
            </w:r>
          </w:p>
        </w:tc>
        <w:tc>
          <w:tcPr>
            <w:tcW w:w="992" w:type="dxa"/>
            <w:tcBorders>
              <w:bottom w:val="single" w:sz="6" w:space="0" w:color="000000"/>
            </w:tcBorders>
            <w:vAlign w:val="bottom"/>
          </w:tcPr>
          <w:p w:rsidR="001C3D56" w:rsidRDefault="002B62B3">
            <w:pPr>
              <w:pStyle w:val="a3"/>
              <w:spacing w:line="240" w:lineRule="auto"/>
              <w:ind w:firstLine="82"/>
              <w:rPr>
                <w:sz w:val="24"/>
              </w:rPr>
            </w:pPr>
            <w:r>
              <w:rPr>
                <w:sz w:val="24"/>
              </w:rPr>
              <w:t>7,17</w:t>
            </w:r>
          </w:p>
        </w:tc>
        <w:tc>
          <w:tcPr>
            <w:tcW w:w="993" w:type="dxa"/>
            <w:tcBorders>
              <w:bottom w:val="single" w:sz="6" w:space="0" w:color="000000"/>
            </w:tcBorders>
            <w:vAlign w:val="bottom"/>
          </w:tcPr>
          <w:p w:rsidR="001C3D56" w:rsidRDefault="002B62B3">
            <w:pPr>
              <w:pStyle w:val="a3"/>
              <w:spacing w:line="240" w:lineRule="auto"/>
              <w:ind w:firstLine="82"/>
              <w:rPr>
                <w:sz w:val="24"/>
              </w:rPr>
            </w:pPr>
            <w:r>
              <w:rPr>
                <w:sz w:val="24"/>
              </w:rPr>
              <w:t>7,77</w:t>
            </w:r>
          </w:p>
        </w:tc>
        <w:tc>
          <w:tcPr>
            <w:tcW w:w="992" w:type="dxa"/>
            <w:tcBorders>
              <w:bottom w:val="single" w:sz="6" w:space="0" w:color="000000"/>
            </w:tcBorders>
            <w:vAlign w:val="bottom"/>
          </w:tcPr>
          <w:p w:rsidR="001C3D56" w:rsidRDefault="002B62B3">
            <w:pPr>
              <w:pStyle w:val="a3"/>
              <w:spacing w:line="240" w:lineRule="auto"/>
              <w:ind w:firstLine="81"/>
              <w:rPr>
                <w:sz w:val="24"/>
              </w:rPr>
            </w:pPr>
            <w:r>
              <w:rPr>
                <w:sz w:val="24"/>
              </w:rPr>
              <w:t>13,0</w:t>
            </w:r>
          </w:p>
        </w:tc>
      </w:tr>
      <w:tr w:rsidR="001C3D56">
        <w:tc>
          <w:tcPr>
            <w:tcW w:w="2977" w:type="dxa"/>
          </w:tcPr>
          <w:p w:rsidR="001C3D56" w:rsidRDefault="002B62B3">
            <w:pPr>
              <w:pStyle w:val="a3"/>
              <w:spacing w:line="240" w:lineRule="auto"/>
              <w:ind w:firstLine="224"/>
              <w:rPr>
                <w:sz w:val="24"/>
              </w:rPr>
            </w:pPr>
            <w:r>
              <w:rPr>
                <w:sz w:val="24"/>
              </w:rPr>
              <w:t>профшколи, млрд. крб.</w:t>
            </w:r>
          </w:p>
        </w:tc>
        <w:tc>
          <w:tcPr>
            <w:tcW w:w="992" w:type="dxa"/>
          </w:tcPr>
          <w:p w:rsidR="001C3D56" w:rsidRDefault="002B62B3">
            <w:pPr>
              <w:pStyle w:val="a3"/>
              <w:spacing w:line="240" w:lineRule="auto"/>
              <w:ind w:firstLine="82"/>
              <w:rPr>
                <w:sz w:val="24"/>
              </w:rPr>
            </w:pPr>
            <w:r>
              <w:rPr>
                <w:sz w:val="24"/>
              </w:rPr>
              <w:t>0,65</w:t>
            </w:r>
          </w:p>
        </w:tc>
        <w:tc>
          <w:tcPr>
            <w:tcW w:w="993" w:type="dxa"/>
          </w:tcPr>
          <w:p w:rsidR="001C3D56" w:rsidRDefault="002B62B3">
            <w:pPr>
              <w:pStyle w:val="a3"/>
              <w:spacing w:line="240" w:lineRule="auto"/>
              <w:ind w:firstLine="82"/>
              <w:rPr>
                <w:sz w:val="24"/>
              </w:rPr>
            </w:pPr>
            <w:r>
              <w:rPr>
                <w:sz w:val="24"/>
              </w:rPr>
              <w:t>0,71</w:t>
            </w:r>
          </w:p>
        </w:tc>
        <w:tc>
          <w:tcPr>
            <w:tcW w:w="992" w:type="dxa"/>
          </w:tcPr>
          <w:p w:rsidR="001C3D56" w:rsidRDefault="002B62B3">
            <w:pPr>
              <w:pStyle w:val="a3"/>
              <w:spacing w:line="240" w:lineRule="auto"/>
              <w:ind w:firstLine="81"/>
              <w:rPr>
                <w:sz w:val="24"/>
              </w:rPr>
            </w:pPr>
            <w:r>
              <w:rPr>
                <w:sz w:val="24"/>
              </w:rPr>
              <w:t>0,76</w:t>
            </w:r>
          </w:p>
        </w:tc>
        <w:tc>
          <w:tcPr>
            <w:tcW w:w="992" w:type="dxa"/>
          </w:tcPr>
          <w:p w:rsidR="001C3D56" w:rsidRDefault="002B62B3">
            <w:pPr>
              <w:pStyle w:val="a3"/>
              <w:spacing w:line="240" w:lineRule="auto"/>
              <w:ind w:firstLine="82"/>
              <w:rPr>
                <w:sz w:val="24"/>
              </w:rPr>
            </w:pPr>
            <w:r>
              <w:rPr>
                <w:sz w:val="24"/>
              </w:rPr>
              <w:t>0,89</w:t>
            </w:r>
          </w:p>
        </w:tc>
        <w:tc>
          <w:tcPr>
            <w:tcW w:w="992" w:type="dxa"/>
          </w:tcPr>
          <w:p w:rsidR="001C3D56" w:rsidRDefault="002B62B3">
            <w:pPr>
              <w:pStyle w:val="a3"/>
              <w:spacing w:line="240" w:lineRule="auto"/>
              <w:ind w:firstLine="82"/>
              <w:rPr>
                <w:sz w:val="24"/>
              </w:rPr>
            </w:pPr>
            <w:r>
              <w:rPr>
                <w:sz w:val="24"/>
              </w:rPr>
              <w:t>0,84</w:t>
            </w:r>
          </w:p>
        </w:tc>
        <w:tc>
          <w:tcPr>
            <w:tcW w:w="993" w:type="dxa"/>
          </w:tcPr>
          <w:p w:rsidR="001C3D56" w:rsidRDefault="002B62B3">
            <w:pPr>
              <w:pStyle w:val="a3"/>
              <w:spacing w:line="240" w:lineRule="auto"/>
              <w:ind w:firstLine="82"/>
              <w:rPr>
                <w:sz w:val="24"/>
              </w:rPr>
            </w:pPr>
            <w:r>
              <w:rPr>
                <w:sz w:val="24"/>
              </w:rPr>
              <w:t>0,90</w:t>
            </w:r>
          </w:p>
        </w:tc>
        <w:tc>
          <w:tcPr>
            <w:tcW w:w="992" w:type="dxa"/>
          </w:tcPr>
          <w:p w:rsidR="001C3D56" w:rsidRDefault="002B62B3">
            <w:pPr>
              <w:pStyle w:val="a3"/>
              <w:spacing w:line="240" w:lineRule="auto"/>
              <w:ind w:firstLine="81"/>
              <w:rPr>
                <w:sz w:val="24"/>
              </w:rPr>
            </w:pPr>
            <w:r>
              <w:rPr>
                <w:sz w:val="24"/>
              </w:rPr>
              <w:t>1,4</w:t>
            </w:r>
          </w:p>
        </w:tc>
      </w:tr>
      <w:tr w:rsidR="001C3D56">
        <w:tc>
          <w:tcPr>
            <w:tcW w:w="2977" w:type="dxa"/>
          </w:tcPr>
          <w:p w:rsidR="001C3D56" w:rsidRDefault="002B62B3">
            <w:pPr>
              <w:pStyle w:val="a3"/>
              <w:spacing w:line="240" w:lineRule="auto"/>
              <w:ind w:firstLine="224"/>
              <w:rPr>
                <w:sz w:val="24"/>
              </w:rPr>
            </w:pPr>
            <w:r>
              <w:rPr>
                <w:sz w:val="24"/>
              </w:rPr>
              <w:t>технічну, млрд. крб.</w:t>
            </w:r>
          </w:p>
        </w:tc>
        <w:tc>
          <w:tcPr>
            <w:tcW w:w="992" w:type="dxa"/>
          </w:tcPr>
          <w:p w:rsidR="001C3D56" w:rsidRDefault="002B62B3">
            <w:pPr>
              <w:pStyle w:val="a3"/>
              <w:spacing w:line="240" w:lineRule="auto"/>
              <w:ind w:firstLine="82"/>
              <w:rPr>
                <w:sz w:val="24"/>
              </w:rPr>
            </w:pPr>
            <w:r>
              <w:rPr>
                <w:sz w:val="24"/>
              </w:rPr>
              <w:t>1,36</w:t>
            </w:r>
          </w:p>
        </w:tc>
        <w:tc>
          <w:tcPr>
            <w:tcW w:w="993" w:type="dxa"/>
          </w:tcPr>
          <w:p w:rsidR="001C3D56" w:rsidRDefault="002B62B3">
            <w:pPr>
              <w:pStyle w:val="a3"/>
              <w:spacing w:line="240" w:lineRule="auto"/>
              <w:ind w:firstLine="82"/>
              <w:rPr>
                <w:sz w:val="24"/>
              </w:rPr>
            </w:pPr>
            <w:r>
              <w:rPr>
                <w:sz w:val="24"/>
              </w:rPr>
              <w:t>1,47</w:t>
            </w:r>
          </w:p>
        </w:tc>
        <w:tc>
          <w:tcPr>
            <w:tcW w:w="992" w:type="dxa"/>
          </w:tcPr>
          <w:p w:rsidR="001C3D56" w:rsidRDefault="002B62B3">
            <w:pPr>
              <w:pStyle w:val="a3"/>
              <w:spacing w:line="240" w:lineRule="auto"/>
              <w:ind w:firstLine="81"/>
              <w:rPr>
                <w:sz w:val="24"/>
              </w:rPr>
            </w:pPr>
            <w:r>
              <w:rPr>
                <w:sz w:val="24"/>
              </w:rPr>
              <w:t>1,67</w:t>
            </w:r>
          </w:p>
        </w:tc>
        <w:tc>
          <w:tcPr>
            <w:tcW w:w="992" w:type="dxa"/>
          </w:tcPr>
          <w:p w:rsidR="001C3D56" w:rsidRDefault="002B62B3">
            <w:pPr>
              <w:pStyle w:val="a3"/>
              <w:spacing w:line="240" w:lineRule="auto"/>
              <w:ind w:firstLine="82"/>
              <w:rPr>
                <w:sz w:val="24"/>
              </w:rPr>
            </w:pPr>
            <w:r>
              <w:rPr>
                <w:sz w:val="24"/>
              </w:rPr>
              <w:t>1,83</w:t>
            </w:r>
          </w:p>
        </w:tc>
        <w:tc>
          <w:tcPr>
            <w:tcW w:w="992" w:type="dxa"/>
          </w:tcPr>
          <w:p w:rsidR="001C3D56" w:rsidRDefault="002B62B3">
            <w:pPr>
              <w:pStyle w:val="a3"/>
              <w:spacing w:line="240" w:lineRule="auto"/>
              <w:ind w:firstLine="82"/>
              <w:rPr>
                <w:sz w:val="24"/>
              </w:rPr>
            </w:pPr>
            <w:r>
              <w:rPr>
                <w:sz w:val="24"/>
              </w:rPr>
              <w:t>1,86</w:t>
            </w:r>
          </w:p>
        </w:tc>
        <w:tc>
          <w:tcPr>
            <w:tcW w:w="993" w:type="dxa"/>
          </w:tcPr>
          <w:p w:rsidR="001C3D56" w:rsidRDefault="002B62B3">
            <w:pPr>
              <w:pStyle w:val="a3"/>
              <w:spacing w:line="240" w:lineRule="auto"/>
              <w:ind w:firstLine="82"/>
              <w:rPr>
                <w:sz w:val="24"/>
              </w:rPr>
            </w:pPr>
            <w:r>
              <w:rPr>
                <w:sz w:val="24"/>
              </w:rPr>
              <w:t>1,85</w:t>
            </w:r>
          </w:p>
        </w:tc>
        <w:tc>
          <w:tcPr>
            <w:tcW w:w="992" w:type="dxa"/>
          </w:tcPr>
          <w:p w:rsidR="001C3D56" w:rsidRDefault="002B62B3">
            <w:pPr>
              <w:pStyle w:val="a3"/>
              <w:spacing w:line="240" w:lineRule="auto"/>
              <w:ind w:firstLine="81"/>
              <w:rPr>
                <w:sz w:val="24"/>
              </w:rPr>
            </w:pPr>
            <w:r>
              <w:rPr>
                <w:sz w:val="24"/>
              </w:rPr>
              <w:t>3,0</w:t>
            </w:r>
          </w:p>
        </w:tc>
      </w:tr>
      <w:tr w:rsidR="001C3D56">
        <w:tc>
          <w:tcPr>
            <w:tcW w:w="2977" w:type="dxa"/>
          </w:tcPr>
          <w:p w:rsidR="001C3D56" w:rsidRDefault="002B62B3">
            <w:pPr>
              <w:pStyle w:val="a3"/>
              <w:spacing w:line="240" w:lineRule="auto"/>
              <w:ind w:firstLine="224"/>
              <w:rPr>
                <w:sz w:val="24"/>
              </w:rPr>
            </w:pPr>
            <w:r>
              <w:rPr>
                <w:sz w:val="24"/>
              </w:rPr>
              <w:t>вищу, млрд. крб.</w:t>
            </w:r>
          </w:p>
        </w:tc>
        <w:tc>
          <w:tcPr>
            <w:tcW w:w="992" w:type="dxa"/>
          </w:tcPr>
          <w:p w:rsidR="001C3D56" w:rsidRDefault="002B62B3">
            <w:pPr>
              <w:pStyle w:val="a3"/>
              <w:spacing w:line="240" w:lineRule="auto"/>
              <w:ind w:firstLine="82"/>
              <w:rPr>
                <w:sz w:val="24"/>
              </w:rPr>
            </w:pPr>
            <w:r>
              <w:rPr>
                <w:sz w:val="24"/>
              </w:rPr>
              <w:t>1,35</w:t>
            </w:r>
          </w:p>
        </w:tc>
        <w:tc>
          <w:tcPr>
            <w:tcW w:w="993" w:type="dxa"/>
          </w:tcPr>
          <w:p w:rsidR="001C3D56" w:rsidRDefault="002B62B3">
            <w:pPr>
              <w:pStyle w:val="a3"/>
              <w:spacing w:line="240" w:lineRule="auto"/>
              <w:ind w:firstLine="82"/>
              <w:rPr>
                <w:sz w:val="24"/>
              </w:rPr>
            </w:pPr>
            <w:r>
              <w:rPr>
                <w:sz w:val="24"/>
              </w:rPr>
              <w:t>1,44</w:t>
            </w:r>
          </w:p>
        </w:tc>
        <w:tc>
          <w:tcPr>
            <w:tcW w:w="992" w:type="dxa"/>
          </w:tcPr>
          <w:p w:rsidR="001C3D56" w:rsidRDefault="002B62B3">
            <w:pPr>
              <w:pStyle w:val="a3"/>
              <w:spacing w:line="240" w:lineRule="auto"/>
              <w:ind w:firstLine="81"/>
              <w:rPr>
                <w:sz w:val="24"/>
              </w:rPr>
            </w:pPr>
            <w:r>
              <w:rPr>
                <w:sz w:val="24"/>
              </w:rPr>
              <w:t>1,52</w:t>
            </w:r>
          </w:p>
        </w:tc>
        <w:tc>
          <w:tcPr>
            <w:tcW w:w="992" w:type="dxa"/>
          </w:tcPr>
          <w:p w:rsidR="001C3D56" w:rsidRDefault="002B62B3">
            <w:pPr>
              <w:pStyle w:val="a3"/>
              <w:spacing w:line="240" w:lineRule="auto"/>
              <w:ind w:firstLine="82"/>
              <w:rPr>
                <w:sz w:val="24"/>
              </w:rPr>
            </w:pPr>
            <w:r>
              <w:rPr>
                <w:sz w:val="24"/>
              </w:rPr>
              <w:t>1,6</w:t>
            </w:r>
          </w:p>
        </w:tc>
        <w:tc>
          <w:tcPr>
            <w:tcW w:w="992" w:type="dxa"/>
          </w:tcPr>
          <w:p w:rsidR="001C3D56" w:rsidRDefault="002B62B3">
            <w:pPr>
              <w:pStyle w:val="a3"/>
              <w:spacing w:line="240" w:lineRule="auto"/>
              <w:ind w:firstLine="82"/>
              <w:rPr>
                <w:sz w:val="24"/>
              </w:rPr>
            </w:pPr>
            <w:r>
              <w:rPr>
                <w:sz w:val="24"/>
              </w:rPr>
              <w:t>1,76</w:t>
            </w:r>
          </w:p>
        </w:tc>
        <w:tc>
          <w:tcPr>
            <w:tcW w:w="993" w:type="dxa"/>
          </w:tcPr>
          <w:p w:rsidR="001C3D56" w:rsidRDefault="002B62B3">
            <w:pPr>
              <w:pStyle w:val="a3"/>
              <w:spacing w:line="240" w:lineRule="auto"/>
              <w:ind w:firstLine="82"/>
              <w:rPr>
                <w:sz w:val="24"/>
              </w:rPr>
            </w:pPr>
            <w:r>
              <w:rPr>
                <w:sz w:val="24"/>
              </w:rPr>
              <w:t>1,94</w:t>
            </w:r>
          </w:p>
        </w:tc>
        <w:tc>
          <w:tcPr>
            <w:tcW w:w="992" w:type="dxa"/>
          </w:tcPr>
          <w:p w:rsidR="001C3D56" w:rsidRDefault="002B62B3">
            <w:pPr>
              <w:pStyle w:val="a3"/>
              <w:spacing w:line="240" w:lineRule="auto"/>
              <w:ind w:firstLine="81"/>
              <w:rPr>
                <w:sz w:val="24"/>
              </w:rPr>
            </w:pPr>
            <w:r>
              <w:rPr>
                <w:sz w:val="24"/>
              </w:rPr>
              <w:t>3,2</w:t>
            </w:r>
          </w:p>
        </w:tc>
      </w:tr>
      <w:tr w:rsidR="001C3D56">
        <w:tc>
          <w:tcPr>
            <w:tcW w:w="2977" w:type="dxa"/>
          </w:tcPr>
          <w:p w:rsidR="001C3D56" w:rsidRDefault="002B62B3">
            <w:pPr>
              <w:pStyle w:val="a3"/>
              <w:spacing w:line="240" w:lineRule="auto"/>
              <w:ind w:firstLine="224"/>
              <w:rPr>
                <w:sz w:val="24"/>
              </w:rPr>
            </w:pPr>
            <w:r>
              <w:rPr>
                <w:sz w:val="24"/>
              </w:rPr>
              <w:t>шкільні підручники, млрд. крб.</w:t>
            </w:r>
          </w:p>
        </w:tc>
        <w:tc>
          <w:tcPr>
            <w:tcW w:w="992" w:type="dxa"/>
          </w:tcPr>
          <w:p w:rsidR="001C3D56" w:rsidRDefault="002B62B3">
            <w:pPr>
              <w:pStyle w:val="a3"/>
              <w:spacing w:line="240" w:lineRule="auto"/>
              <w:ind w:firstLine="82"/>
              <w:rPr>
                <w:sz w:val="24"/>
              </w:rPr>
            </w:pPr>
            <w:r>
              <w:rPr>
                <w:sz w:val="24"/>
              </w:rPr>
              <w:t>0,65</w:t>
            </w:r>
          </w:p>
        </w:tc>
        <w:tc>
          <w:tcPr>
            <w:tcW w:w="993" w:type="dxa"/>
          </w:tcPr>
          <w:p w:rsidR="001C3D56" w:rsidRDefault="002B62B3">
            <w:pPr>
              <w:pStyle w:val="a3"/>
              <w:spacing w:line="240" w:lineRule="auto"/>
              <w:ind w:firstLine="82"/>
              <w:rPr>
                <w:sz w:val="24"/>
              </w:rPr>
            </w:pPr>
            <w:r>
              <w:rPr>
                <w:sz w:val="24"/>
              </w:rPr>
              <w:t>0,7</w:t>
            </w:r>
          </w:p>
        </w:tc>
        <w:tc>
          <w:tcPr>
            <w:tcW w:w="992" w:type="dxa"/>
          </w:tcPr>
          <w:p w:rsidR="001C3D56" w:rsidRDefault="002B62B3">
            <w:pPr>
              <w:pStyle w:val="a3"/>
              <w:spacing w:line="240" w:lineRule="auto"/>
              <w:ind w:firstLine="81"/>
              <w:rPr>
                <w:sz w:val="24"/>
              </w:rPr>
            </w:pPr>
            <w:r>
              <w:rPr>
                <w:sz w:val="24"/>
              </w:rPr>
              <w:t>0,75</w:t>
            </w:r>
          </w:p>
        </w:tc>
        <w:tc>
          <w:tcPr>
            <w:tcW w:w="992" w:type="dxa"/>
          </w:tcPr>
          <w:p w:rsidR="001C3D56" w:rsidRDefault="002B62B3">
            <w:pPr>
              <w:pStyle w:val="a3"/>
              <w:spacing w:line="240" w:lineRule="auto"/>
              <w:ind w:firstLine="82"/>
              <w:rPr>
                <w:sz w:val="24"/>
              </w:rPr>
            </w:pPr>
            <w:r>
              <w:rPr>
                <w:sz w:val="24"/>
              </w:rPr>
              <w:t>0,8</w:t>
            </w:r>
          </w:p>
        </w:tc>
        <w:tc>
          <w:tcPr>
            <w:tcW w:w="992" w:type="dxa"/>
          </w:tcPr>
          <w:p w:rsidR="001C3D56" w:rsidRDefault="002B62B3">
            <w:pPr>
              <w:pStyle w:val="a3"/>
              <w:spacing w:line="240" w:lineRule="auto"/>
              <w:ind w:firstLine="82"/>
              <w:rPr>
                <w:sz w:val="24"/>
              </w:rPr>
            </w:pPr>
            <w:r>
              <w:rPr>
                <w:sz w:val="24"/>
              </w:rPr>
              <w:t>0,85</w:t>
            </w:r>
          </w:p>
        </w:tc>
        <w:tc>
          <w:tcPr>
            <w:tcW w:w="993" w:type="dxa"/>
          </w:tcPr>
          <w:p w:rsidR="001C3D56" w:rsidRDefault="002B62B3">
            <w:pPr>
              <w:pStyle w:val="a3"/>
              <w:spacing w:line="240" w:lineRule="auto"/>
              <w:ind w:firstLine="82"/>
              <w:rPr>
                <w:sz w:val="24"/>
              </w:rPr>
            </w:pPr>
            <w:r>
              <w:rPr>
                <w:sz w:val="24"/>
              </w:rPr>
              <w:t>1,14</w:t>
            </w:r>
          </w:p>
        </w:tc>
        <w:tc>
          <w:tcPr>
            <w:tcW w:w="992" w:type="dxa"/>
          </w:tcPr>
          <w:p w:rsidR="001C3D56" w:rsidRDefault="002B62B3">
            <w:pPr>
              <w:pStyle w:val="a3"/>
              <w:spacing w:line="240" w:lineRule="auto"/>
              <w:ind w:firstLine="81"/>
              <w:rPr>
                <w:sz w:val="24"/>
              </w:rPr>
            </w:pPr>
            <w:r>
              <w:rPr>
                <w:sz w:val="24"/>
              </w:rPr>
              <w:t>1,7</w:t>
            </w:r>
          </w:p>
        </w:tc>
      </w:tr>
      <w:tr w:rsidR="001C3D56">
        <w:tc>
          <w:tcPr>
            <w:tcW w:w="2977" w:type="dxa"/>
          </w:tcPr>
          <w:p w:rsidR="001C3D56" w:rsidRDefault="002B62B3">
            <w:pPr>
              <w:pStyle w:val="a3"/>
              <w:spacing w:line="240" w:lineRule="auto"/>
              <w:ind w:firstLine="224"/>
              <w:rPr>
                <w:sz w:val="24"/>
              </w:rPr>
            </w:pPr>
            <w:r>
              <w:rPr>
                <w:sz w:val="24"/>
              </w:rPr>
              <w:t>будівництво та утримання кап. споруд, млрд. крб.</w:t>
            </w:r>
          </w:p>
        </w:tc>
        <w:tc>
          <w:tcPr>
            <w:tcW w:w="992" w:type="dxa"/>
          </w:tcPr>
          <w:p w:rsidR="001C3D56" w:rsidRDefault="002B62B3">
            <w:pPr>
              <w:pStyle w:val="a3"/>
              <w:spacing w:line="240" w:lineRule="auto"/>
              <w:ind w:firstLine="82"/>
              <w:rPr>
                <w:sz w:val="24"/>
              </w:rPr>
            </w:pPr>
            <w:r>
              <w:rPr>
                <w:sz w:val="24"/>
              </w:rPr>
              <w:t>0,76</w:t>
            </w:r>
          </w:p>
        </w:tc>
        <w:tc>
          <w:tcPr>
            <w:tcW w:w="993" w:type="dxa"/>
          </w:tcPr>
          <w:p w:rsidR="001C3D56" w:rsidRDefault="002B62B3">
            <w:pPr>
              <w:pStyle w:val="a3"/>
              <w:spacing w:line="240" w:lineRule="auto"/>
              <w:ind w:firstLine="82"/>
              <w:rPr>
                <w:sz w:val="24"/>
              </w:rPr>
            </w:pPr>
            <w:r>
              <w:rPr>
                <w:sz w:val="24"/>
              </w:rPr>
              <w:t>0,82</w:t>
            </w:r>
          </w:p>
        </w:tc>
        <w:tc>
          <w:tcPr>
            <w:tcW w:w="992" w:type="dxa"/>
          </w:tcPr>
          <w:p w:rsidR="001C3D56" w:rsidRDefault="002B62B3">
            <w:pPr>
              <w:pStyle w:val="a3"/>
              <w:spacing w:line="240" w:lineRule="auto"/>
              <w:ind w:firstLine="81"/>
              <w:rPr>
                <w:sz w:val="24"/>
              </w:rPr>
            </w:pPr>
            <w:r>
              <w:rPr>
                <w:sz w:val="24"/>
              </w:rPr>
              <w:t>0,82</w:t>
            </w:r>
          </w:p>
        </w:tc>
        <w:tc>
          <w:tcPr>
            <w:tcW w:w="992" w:type="dxa"/>
          </w:tcPr>
          <w:p w:rsidR="001C3D56" w:rsidRDefault="002B62B3">
            <w:pPr>
              <w:pStyle w:val="a3"/>
              <w:spacing w:line="240" w:lineRule="auto"/>
              <w:ind w:firstLine="82"/>
              <w:rPr>
                <w:sz w:val="24"/>
              </w:rPr>
            </w:pPr>
            <w:r>
              <w:rPr>
                <w:sz w:val="24"/>
              </w:rPr>
              <w:t>0,88</w:t>
            </w:r>
          </w:p>
        </w:tc>
        <w:tc>
          <w:tcPr>
            <w:tcW w:w="992" w:type="dxa"/>
          </w:tcPr>
          <w:p w:rsidR="001C3D56" w:rsidRDefault="002B62B3">
            <w:pPr>
              <w:pStyle w:val="a3"/>
              <w:spacing w:line="240" w:lineRule="auto"/>
              <w:ind w:firstLine="82"/>
              <w:rPr>
                <w:sz w:val="24"/>
              </w:rPr>
            </w:pPr>
            <w:r>
              <w:rPr>
                <w:sz w:val="24"/>
              </w:rPr>
              <w:t>0,94</w:t>
            </w:r>
          </w:p>
        </w:tc>
        <w:tc>
          <w:tcPr>
            <w:tcW w:w="993" w:type="dxa"/>
          </w:tcPr>
          <w:p w:rsidR="001C3D56" w:rsidRDefault="002B62B3">
            <w:pPr>
              <w:pStyle w:val="a3"/>
              <w:spacing w:line="240" w:lineRule="auto"/>
              <w:ind w:firstLine="82"/>
              <w:rPr>
                <w:sz w:val="24"/>
              </w:rPr>
            </w:pPr>
            <w:r>
              <w:rPr>
                <w:sz w:val="24"/>
              </w:rPr>
              <w:t>1,35</w:t>
            </w:r>
          </w:p>
        </w:tc>
        <w:tc>
          <w:tcPr>
            <w:tcW w:w="992" w:type="dxa"/>
          </w:tcPr>
          <w:p w:rsidR="001C3D56" w:rsidRDefault="002B62B3">
            <w:pPr>
              <w:pStyle w:val="a3"/>
              <w:spacing w:line="240" w:lineRule="auto"/>
              <w:ind w:firstLine="81"/>
              <w:rPr>
                <w:sz w:val="24"/>
              </w:rPr>
            </w:pPr>
            <w:r>
              <w:rPr>
                <w:sz w:val="24"/>
              </w:rPr>
              <w:t>2,0</w:t>
            </w:r>
          </w:p>
        </w:tc>
      </w:tr>
      <w:tr w:rsidR="001C3D56">
        <w:tc>
          <w:tcPr>
            <w:tcW w:w="2977" w:type="dxa"/>
          </w:tcPr>
          <w:p w:rsidR="001C3D56" w:rsidRDefault="002B62B3">
            <w:pPr>
              <w:pStyle w:val="a3"/>
              <w:spacing w:line="240" w:lineRule="auto"/>
              <w:ind w:firstLine="224"/>
              <w:rPr>
                <w:sz w:val="24"/>
              </w:rPr>
            </w:pPr>
            <w:r>
              <w:rPr>
                <w:sz w:val="24"/>
              </w:rPr>
              <w:t>на одну дитину у дошкільних закладах щорічно, крб.</w:t>
            </w:r>
          </w:p>
        </w:tc>
        <w:tc>
          <w:tcPr>
            <w:tcW w:w="992" w:type="dxa"/>
          </w:tcPr>
          <w:p w:rsidR="001C3D56" w:rsidRDefault="002B62B3">
            <w:pPr>
              <w:pStyle w:val="a3"/>
              <w:spacing w:line="240" w:lineRule="auto"/>
              <w:ind w:firstLine="82"/>
              <w:rPr>
                <w:sz w:val="24"/>
              </w:rPr>
            </w:pPr>
            <w:r>
              <w:rPr>
                <w:sz w:val="24"/>
              </w:rPr>
              <w:t>777,3</w:t>
            </w:r>
          </w:p>
        </w:tc>
        <w:tc>
          <w:tcPr>
            <w:tcW w:w="993" w:type="dxa"/>
          </w:tcPr>
          <w:p w:rsidR="001C3D56" w:rsidRDefault="002B62B3">
            <w:pPr>
              <w:pStyle w:val="a3"/>
              <w:spacing w:line="240" w:lineRule="auto"/>
              <w:ind w:firstLine="82"/>
              <w:rPr>
                <w:sz w:val="24"/>
              </w:rPr>
            </w:pPr>
            <w:r>
              <w:rPr>
                <w:sz w:val="24"/>
              </w:rPr>
              <w:t>768,3</w:t>
            </w:r>
          </w:p>
        </w:tc>
        <w:tc>
          <w:tcPr>
            <w:tcW w:w="992" w:type="dxa"/>
          </w:tcPr>
          <w:p w:rsidR="001C3D56" w:rsidRDefault="002B62B3">
            <w:pPr>
              <w:pStyle w:val="a3"/>
              <w:spacing w:line="240" w:lineRule="auto"/>
              <w:ind w:firstLine="81"/>
              <w:rPr>
                <w:sz w:val="24"/>
              </w:rPr>
            </w:pPr>
            <w:r>
              <w:rPr>
                <w:sz w:val="24"/>
              </w:rPr>
              <w:t>698,4</w:t>
            </w:r>
          </w:p>
        </w:tc>
        <w:tc>
          <w:tcPr>
            <w:tcW w:w="992" w:type="dxa"/>
          </w:tcPr>
          <w:p w:rsidR="001C3D56" w:rsidRDefault="002B62B3">
            <w:pPr>
              <w:pStyle w:val="a3"/>
              <w:spacing w:line="240" w:lineRule="auto"/>
              <w:ind w:firstLine="82"/>
              <w:rPr>
                <w:sz w:val="24"/>
              </w:rPr>
            </w:pPr>
            <w:r>
              <w:rPr>
                <w:sz w:val="24"/>
              </w:rPr>
              <w:t>536,7</w:t>
            </w:r>
          </w:p>
        </w:tc>
        <w:tc>
          <w:tcPr>
            <w:tcW w:w="992" w:type="dxa"/>
          </w:tcPr>
          <w:p w:rsidR="001C3D56" w:rsidRDefault="002B62B3">
            <w:pPr>
              <w:pStyle w:val="a3"/>
              <w:spacing w:line="240" w:lineRule="auto"/>
              <w:ind w:firstLine="82"/>
              <w:rPr>
                <w:sz w:val="24"/>
              </w:rPr>
            </w:pPr>
            <w:r>
              <w:rPr>
                <w:sz w:val="24"/>
              </w:rPr>
              <w:t>562,0</w:t>
            </w:r>
          </w:p>
        </w:tc>
        <w:tc>
          <w:tcPr>
            <w:tcW w:w="993" w:type="dxa"/>
          </w:tcPr>
          <w:p w:rsidR="001C3D56" w:rsidRDefault="002B62B3">
            <w:pPr>
              <w:pStyle w:val="a3"/>
              <w:spacing w:line="240" w:lineRule="auto"/>
              <w:ind w:firstLine="82"/>
              <w:rPr>
                <w:sz w:val="24"/>
              </w:rPr>
            </w:pPr>
            <w:r>
              <w:rPr>
                <w:sz w:val="24"/>
              </w:rPr>
              <w:t>717,5</w:t>
            </w:r>
          </w:p>
        </w:tc>
        <w:tc>
          <w:tcPr>
            <w:tcW w:w="992" w:type="dxa"/>
          </w:tcPr>
          <w:p w:rsidR="001C3D56" w:rsidRDefault="002B62B3">
            <w:pPr>
              <w:pStyle w:val="a3"/>
              <w:spacing w:line="240" w:lineRule="auto"/>
              <w:ind w:firstLine="81"/>
              <w:rPr>
                <w:sz w:val="24"/>
              </w:rPr>
            </w:pPr>
            <w:r>
              <w:rPr>
                <w:sz w:val="24"/>
              </w:rPr>
              <w:t>1150,0</w:t>
            </w:r>
          </w:p>
        </w:tc>
      </w:tr>
      <w:tr w:rsidR="001C3D56">
        <w:tc>
          <w:tcPr>
            <w:tcW w:w="2977" w:type="dxa"/>
          </w:tcPr>
          <w:p w:rsidR="001C3D56" w:rsidRDefault="002B62B3">
            <w:pPr>
              <w:pStyle w:val="a3"/>
              <w:spacing w:line="240" w:lineRule="auto"/>
              <w:ind w:firstLine="224"/>
              <w:rPr>
                <w:sz w:val="24"/>
              </w:rPr>
            </w:pPr>
            <w:r>
              <w:rPr>
                <w:sz w:val="24"/>
              </w:rPr>
              <w:t>на одного учня системи середньої освіти, крб.</w:t>
            </w:r>
          </w:p>
        </w:tc>
        <w:tc>
          <w:tcPr>
            <w:tcW w:w="992" w:type="dxa"/>
          </w:tcPr>
          <w:p w:rsidR="001C3D56" w:rsidRDefault="002B62B3">
            <w:pPr>
              <w:pStyle w:val="a3"/>
              <w:spacing w:line="240" w:lineRule="auto"/>
              <w:ind w:firstLine="82"/>
              <w:rPr>
                <w:sz w:val="24"/>
              </w:rPr>
            </w:pPr>
            <w:r>
              <w:rPr>
                <w:sz w:val="24"/>
              </w:rPr>
              <w:t>284,1</w:t>
            </w:r>
          </w:p>
        </w:tc>
        <w:tc>
          <w:tcPr>
            <w:tcW w:w="993" w:type="dxa"/>
          </w:tcPr>
          <w:p w:rsidR="001C3D56" w:rsidRDefault="002B62B3">
            <w:pPr>
              <w:pStyle w:val="a3"/>
              <w:spacing w:line="240" w:lineRule="auto"/>
              <w:ind w:firstLine="82"/>
              <w:rPr>
                <w:sz w:val="24"/>
              </w:rPr>
            </w:pPr>
            <w:r>
              <w:rPr>
                <w:sz w:val="24"/>
              </w:rPr>
              <w:t>304,1</w:t>
            </w:r>
          </w:p>
        </w:tc>
        <w:tc>
          <w:tcPr>
            <w:tcW w:w="992" w:type="dxa"/>
          </w:tcPr>
          <w:p w:rsidR="001C3D56" w:rsidRDefault="002B62B3">
            <w:pPr>
              <w:pStyle w:val="a3"/>
              <w:spacing w:line="240" w:lineRule="auto"/>
              <w:ind w:firstLine="81"/>
              <w:rPr>
                <w:sz w:val="24"/>
              </w:rPr>
            </w:pPr>
            <w:r>
              <w:rPr>
                <w:sz w:val="24"/>
              </w:rPr>
              <w:t>330,1</w:t>
            </w:r>
          </w:p>
        </w:tc>
        <w:tc>
          <w:tcPr>
            <w:tcW w:w="992" w:type="dxa"/>
          </w:tcPr>
          <w:p w:rsidR="001C3D56" w:rsidRDefault="002B62B3">
            <w:pPr>
              <w:pStyle w:val="a3"/>
              <w:spacing w:line="240" w:lineRule="auto"/>
              <w:ind w:firstLine="82"/>
              <w:rPr>
                <w:sz w:val="24"/>
              </w:rPr>
            </w:pPr>
            <w:r>
              <w:rPr>
                <w:sz w:val="24"/>
              </w:rPr>
              <w:t>359,1</w:t>
            </w:r>
          </w:p>
        </w:tc>
        <w:tc>
          <w:tcPr>
            <w:tcW w:w="992" w:type="dxa"/>
          </w:tcPr>
          <w:p w:rsidR="001C3D56" w:rsidRDefault="002B62B3">
            <w:pPr>
              <w:pStyle w:val="a3"/>
              <w:spacing w:line="240" w:lineRule="auto"/>
              <w:ind w:firstLine="82"/>
              <w:rPr>
                <w:sz w:val="24"/>
              </w:rPr>
            </w:pPr>
            <w:r>
              <w:rPr>
                <w:sz w:val="24"/>
              </w:rPr>
              <w:t>374,4</w:t>
            </w:r>
          </w:p>
        </w:tc>
        <w:tc>
          <w:tcPr>
            <w:tcW w:w="993" w:type="dxa"/>
          </w:tcPr>
          <w:p w:rsidR="001C3D56" w:rsidRDefault="002B62B3">
            <w:pPr>
              <w:pStyle w:val="a3"/>
              <w:spacing w:line="240" w:lineRule="auto"/>
              <w:ind w:firstLine="82"/>
              <w:rPr>
                <w:sz w:val="24"/>
              </w:rPr>
            </w:pPr>
            <w:r>
              <w:rPr>
                <w:sz w:val="24"/>
              </w:rPr>
              <w:t>398,0</w:t>
            </w:r>
          </w:p>
        </w:tc>
        <w:tc>
          <w:tcPr>
            <w:tcW w:w="992" w:type="dxa"/>
          </w:tcPr>
          <w:p w:rsidR="001C3D56" w:rsidRDefault="002B62B3">
            <w:pPr>
              <w:pStyle w:val="a3"/>
              <w:spacing w:line="240" w:lineRule="auto"/>
              <w:ind w:firstLine="81"/>
              <w:rPr>
                <w:sz w:val="24"/>
              </w:rPr>
            </w:pPr>
            <w:r>
              <w:rPr>
                <w:sz w:val="24"/>
              </w:rPr>
              <w:t>750,0</w:t>
            </w:r>
          </w:p>
        </w:tc>
      </w:tr>
      <w:tr w:rsidR="001C3D56">
        <w:tc>
          <w:tcPr>
            <w:tcW w:w="2977" w:type="dxa"/>
          </w:tcPr>
          <w:p w:rsidR="001C3D56" w:rsidRDefault="002B62B3">
            <w:pPr>
              <w:pStyle w:val="a3"/>
              <w:spacing w:line="240" w:lineRule="auto"/>
              <w:ind w:firstLine="224"/>
              <w:rPr>
                <w:sz w:val="24"/>
              </w:rPr>
            </w:pPr>
            <w:r>
              <w:rPr>
                <w:sz w:val="24"/>
              </w:rPr>
              <w:t>на одного учня профшколи, крб.</w:t>
            </w:r>
          </w:p>
        </w:tc>
        <w:tc>
          <w:tcPr>
            <w:tcW w:w="992" w:type="dxa"/>
          </w:tcPr>
          <w:p w:rsidR="001C3D56" w:rsidRDefault="002B62B3">
            <w:pPr>
              <w:pStyle w:val="a3"/>
              <w:spacing w:line="240" w:lineRule="auto"/>
              <w:ind w:firstLine="82"/>
              <w:rPr>
                <w:sz w:val="24"/>
              </w:rPr>
            </w:pPr>
            <w:r>
              <w:rPr>
                <w:sz w:val="24"/>
              </w:rPr>
              <w:t>647,1</w:t>
            </w:r>
          </w:p>
        </w:tc>
        <w:tc>
          <w:tcPr>
            <w:tcW w:w="993" w:type="dxa"/>
          </w:tcPr>
          <w:p w:rsidR="001C3D56" w:rsidRDefault="002B62B3">
            <w:pPr>
              <w:pStyle w:val="a3"/>
              <w:spacing w:line="240" w:lineRule="auto"/>
              <w:ind w:firstLine="82"/>
              <w:rPr>
                <w:sz w:val="24"/>
              </w:rPr>
            </w:pPr>
            <w:r>
              <w:rPr>
                <w:sz w:val="24"/>
              </w:rPr>
              <w:t>741,3</w:t>
            </w:r>
          </w:p>
        </w:tc>
        <w:tc>
          <w:tcPr>
            <w:tcW w:w="992" w:type="dxa"/>
          </w:tcPr>
          <w:p w:rsidR="001C3D56" w:rsidRDefault="002B62B3">
            <w:pPr>
              <w:pStyle w:val="a3"/>
              <w:spacing w:line="240" w:lineRule="auto"/>
              <w:ind w:firstLine="81"/>
              <w:rPr>
                <w:sz w:val="24"/>
              </w:rPr>
            </w:pPr>
            <w:r>
              <w:rPr>
                <w:sz w:val="24"/>
              </w:rPr>
              <w:t>840,9</w:t>
            </w:r>
          </w:p>
        </w:tc>
        <w:tc>
          <w:tcPr>
            <w:tcW w:w="992" w:type="dxa"/>
          </w:tcPr>
          <w:p w:rsidR="001C3D56" w:rsidRDefault="002B62B3">
            <w:pPr>
              <w:pStyle w:val="a3"/>
              <w:spacing w:line="240" w:lineRule="auto"/>
              <w:ind w:firstLine="82"/>
              <w:rPr>
                <w:sz w:val="24"/>
              </w:rPr>
            </w:pPr>
            <w:r>
              <w:rPr>
                <w:sz w:val="24"/>
              </w:rPr>
              <w:t>965,3</w:t>
            </w:r>
          </w:p>
        </w:tc>
        <w:tc>
          <w:tcPr>
            <w:tcW w:w="992" w:type="dxa"/>
          </w:tcPr>
          <w:p w:rsidR="001C3D56" w:rsidRDefault="002B62B3">
            <w:pPr>
              <w:pStyle w:val="a3"/>
              <w:spacing w:line="240" w:lineRule="auto"/>
              <w:ind w:firstLine="82"/>
              <w:rPr>
                <w:sz w:val="24"/>
              </w:rPr>
            </w:pPr>
            <w:r>
              <w:rPr>
                <w:sz w:val="24"/>
              </w:rPr>
              <w:t>1017,4</w:t>
            </w:r>
          </w:p>
        </w:tc>
        <w:tc>
          <w:tcPr>
            <w:tcW w:w="993" w:type="dxa"/>
          </w:tcPr>
          <w:p w:rsidR="001C3D56" w:rsidRDefault="002B62B3">
            <w:pPr>
              <w:pStyle w:val="a3"/>
              <w:spacing w:line="240" w:lineRule="auto"/>
              <w:ind w:firstLine="82"/>
              <w:rPr>
                <w:sz w:val="24"/>
              </w:rPr>
            </w:pPr>
            <w:r>
              <w:rPr>
                <w:sz w:val="24"/>
              </w:rPr>
              <w:t>1030,8</w:t>
            </w:r>
          </w:p>
        </w:tc>
        <w:tc>
          <w:tcPr>
            <w:tcW w:w="992" w:type="dxa"/>
          </w:tcPr>
          <w:p w:rsidR="001C3D56" w:rsidRDefault="002B62B3">
            <w:pPr>
              <w:pStyle w:val="a3"/>
              <w:spacing w:line="240" w:lineRule="auto"/>
              <w:ind w:firstLine="81"/>
              <w:rPr>
                <w:sz w:val="24"/>
              </w:rPr>
            </w:pPr>
            <w:r>
              <w:rPr>
                <w:sz w:val="24"/>
              </w:rPr>
              <w:t>1700,0</w:t>
            </w:r>
          </w:p>
        </w:tc>
      </w:tr>
      <w:tr w:rsidR="001C3D56">
        <w:tc>
          <w:tcPr>
            <w:tcW w:w="2977" w:type="dxa"/>
          </w:tcPr>
          <w:p w:rsidR="001C3D56" w:rsidRDefault="002B62B3">
            <w:pPr>
              <w:pStyle w:val="a3"/>
              <w:spacing w:line="240" w:lineRule="auto"/>
              <w:ind w:firstLine="224"/>
              <w:rPr>
                <w:sz w:val="24"/>
              </w:rPr>
            </w:pPr>
            <w:r>
              <w:rPr>
                <w:sz w:val="24"/>
              </w:rPr>
              <w:t>на одного вихованця системи технічної освіти, крб.</w:t>
            </w:r>
          </w:p>
        </w:tc>
        <w:tc>
          <w:tcPr>
            <w:tcW w:w="992" w:type="dxa"/>
          </w:tcPr>
          <w:p w:rsidR="001C3D56" w:rsidRDefault="002B62B3">
            <w:pPr>
              <w:pStyle w:val="a3"/>
              <w:spacing w:line="240" w:lineRule="auto"/>
              <w:ind w:firstLine="82"/>
              <w:rPr>
                <w:sz w:val="24"/>
              </w:rPr>
            </w:pPr>
            <w:r>
              <w:rPr>
                <w:sz w:val="24"/>
              </w:rPr>
              <w:t>763,5</w:t>
            </w:r>
          </w:p>
        </w:tc>
        <w:tc>
          <w:tcPr>
            <w:tcW w:w="993" w:type="dxa"/>
          </w:tcPr>
          <w:p w:rsidR="001C3D56" w:rsidRDefault="002B62B3">
            <w:pPr>
              <w:pStyle w:val="a3"/>
              <w:spacing w:line="240" w:lineRule="auto"/>
              <w:ind w:firstLine="82"/>
              <w:rPr>
                <w:sz w:val="24"/>
              </w:rPr>
            </w:pPr>
            <w:r>
              <w:rPr>
                <w:sz w:val="24"/>
              </w:rPr>
              <w:t>859,8</w:t>
            </w:r>
          </w:p>
        </w:tc>
        <w:tc>
          <w:tcPr>
            <w:tcW w:w="992" w:type="dxa"/>
          </w:tcPr>
          <w:p w:rsidR="001C3D56" w:rsidRDefault="002B62B3">
            <w:pPr>
              <w:pStyle w:val="a3"/>
              <w:spacing w:line="240" w:lineRule="auto"/>
              <w:ind w:firstLine="81"/>
              <w:rPr>
                <w:sz w:val="24"/>
              </w:rPr>
            </w:pPr>
            <w:r>
              <w:rPr>
                <w:sz w:val="24"/>
              </w:rPr>
              <w:t>940,3</w:t>
            </w:r>
          </w:p>
        </w:tc>
        <w:tc>
          <w:tcPr>
            <w:tcW w:w="992" w:type="dxa"/>
          </w:tcPr>
          <w:p w:rsidR="001C3D56" w:rsidRDefault="002B62B3">
            <w:pPr>
              <w:pStyle w:val="a3"/>
              <w:spacing w:line="240" w:lineRule="auto"/>
              <w:ind w:firstLine="82"/>
              <w:rPr>
                <w:sz w:val="24"/>
              </w:rPr>
            </w:pPr>
            <w:r>
              <w:rPr>
                <w:sz w:val="24"/>
              </w:rPr>
              <w:t>993,1</w:t>
            </w:r>
          </w:p>
        </w:tc>
        <w:tc>
          <w:tcPr>
            <w:tcW w:w="992" w:type="dxa"/>
          </w:tcPr>
          <w:p w:rsidR="001C3D56" w:rsidRDefault="002B62B3">
            <w:pPr>
              <w:pStyle w:val="a3"/>
              <w:spacing w:line="240" w:lineRule="auto"/>
              <w:ind w:firstLine="82"/>
              <w:rPr>
                <w:sz w:val="24"/>
              </w:rPr>
            </w:pPr>
            <w:r>
              <w:rPr>
                <w:sz w:val="24"/>
              </w:rPr>
              <w:t>1079,9</w:t>
            </w:r>
          </w:p>
        </w:tc>
        <w:tc>
          <w:tcPr>
            <w:tcW w:w="993" w:type="dxa"/>
          </w:tcPr>
          <w:p w:rsidR="001C3D56" w:rsidRDefault="002B62B3">
            <w:pPr>
              <w:pStyle w:val="a3"/>
              <w:spacing w:line="240" w:lineRule="auto"/>
              <w:ind w:firstLine="82"/>
              <w:rPr>
                <w:sz w:val="24"/>
              </w:rPr>
            </w:pPr>
            <w:r>
              <w:rPr>
                <w:sz w:val="24"/>
              </w:rPr>
              <w:t>1157,7</w:t>
            </w:r>
          </w:p>
        </w:tc>
        <w:tc>
          <w:tcPr>
            <w:tcW w:w="992" w:type="dxa"/>
          </w:tcPr>
          <w:p w:rsidR="001C3D56" w:rsidRDefault="002B62B3">
            <w:pPr>
              <w:pStyle w:val="a3"/>
              <w:spacing w:line="240" w:lineRule="auto"/>
              <w:ind w:firstLine="81"/>
              <w:rPr>
                <w:sz w:val="24"/>
              </w:rPr>
            </w:pPr>
            <w:r>
              <w:rPr>
                <w:sz w:val="24"/>
              </w:rPr>
              <w:t>1850,0</w:t>
            </w:r>
          </w:p>
        </w:tc>
      </w:tr>
      <w:tr w:rsidR="001C3D56">
        <w:tc>
          <w:tcPr>
            <w:tcW w:w="2977" w:type="dxa"/>
          </w:tcPr>
          <w:p w:rsidR="001C3D56" w:rsidRDefault="002B62B3">
            <w:pPr>
              <w:pStyle w:val="a3"/>
              <w:spacing w:line="240" w:lineRule="auto"/>
              <w:ind w:firstLine="224"/>
              <w:rPr>
                <w:sz w:val="24"/>
              </w:rPr>
            </w:pPr>
            <w:r>
              <w:rPr>
                <w:sz w:val="24"/>
              </w:rPr>
              <w:t xml:space="preserve">на одного студента вищих закладів освіти, крб. </w:t>
            </w:r>
          </w:p>
        </w:tc>
        <w:tc>
          <w:tcPr>
            <w:tcW w:w="992" w:type="dxa"/>
          </w:tcPr>
          <w:p w:rsidR="001C3D56" w:rsidRDefault="002B62B3">
            <w:pPr>
              <w:pStyle w:val="a3"/>
              <w:spacing w:line="240" w:lineRule="auto"/>
              <w:ind w:firstLine="82"/>
              <w:rPr>
                <w:sz w:val="24"/>
              </w:rPr>
            </w:pPr>
            <w:r>
              <w:rPr>
                <w:sz w:val="24"/>
              </w:rPr>
              <w:t>1031,3</w:t>
            </w:r>
          </w:p>
        </w:tc>
        <w:tc>
          <w:tcPr>
            <w:tcW w:w="993" w:type="dxa"/>
          </w:tcPr>
          <w:p w:rsidR="001C3D56" w:rsidRDefault="002B62B3">
            <w:pPr>
              <w:pStyle w:val="a3"/>
              <w:spacing w:line="240" w:lineRule="auto"/>
              <w:ind w:firstLine="82"/>
              <w:rPr>
                <w:sz w:val="24"/>
              </w:rPr>
            </w:pPr>
            <w:r>
              <w:rPr>
                <w:sz w:val="24"/>
              </w:rPr>
              <w:t>1107,2</w:t>
            </w:r>
          </w:p>
        </w:tc>
        <w:tc>
          <w:tcPr>
            <w:tcW w:w="992" w:type="dxa"/>
          </w:tcPr>
          <w:p w:rsidR="001C3D56" w:rsidRDefault="002B62B3">
            <w:pPr>
              <w:pStyle w:val="a3"/>
              <w:spacing w:line="240" w:lineRule="auto"/>
              <w:ind w:firstLine="81"/>
              <w:rPr>
                <w:sz w:val="24"/>
              </w:rPr>
            </w:pPr>
            <w:r>
              <w:rPr>
                <w:sz w:val="24"/>
              </w:rPr>
              <w:t>1172,5</w:t>
            </w:r>
          </w:p>
        </w:tc>
        <w:tc>
          <w:tcPr>
            <w:tcW w:w="992" w:type="dxa"/>
          </w:tcPr>
          <w:p w:rsidR="001C3D56" w:rsidRDefault="002B62B3">
            <w:pPr>
              <w:pStyle w:val="a3"/>
              <w:spacing w:line="240" w:lineRule="auto"/>
              <w:ind w:firstLine="82"/>
              <w:rPr>
                <w:sz w:val="24"/>
              </w:rPr>
            </w:pPr>
            <w:r>
              <w:rPr>
                <w:sz w:val="24"/>
              </w:rPr>
              <w:t>1314,5</w:t>
            </w:r>
          </w:p>
        </w:tc>
        <w:tc>
          <w:tcPr>
            <w:tcW w:w="992" w:type="dxa"/>
          </w:tcPr>
          <w:p w:rsidR="001C3D56" w:rsidRDefault="002B62B3">
            <w:pPr>
              <w:pStyle w:val="a3"/>
              <w:spacing w:line="240" w:lineRule="auto"/>
              <w:ind w:firstLine="82"/>
              <w:rPr>
                <w:sz w:val="24"/>
              </w:rPr>
            </w:pPr>
            <w:r>
              <w:rPr>
                <w:sz w:val="24"/>
              </w:rPr>
              <w:t>1462,8</w:t>
            </w:r>
          </w:p>
        </w:tc>
        <w:tc>
          <w:tcPr>
            <w:tcW w:w="993" w:type="dxa"/>
          </w:tcPr>
          <w:p w:rsidR="001C3D56" w:rsidRDefault="002B62B3">
            <w:pPr>
              <w:pStyle w:val="a3"/>
              <w:spacing w:line="240" w:lineRule="auto"/>
              <w:ind w:firstLine="82"/>
              <w:rPr>
                <w:sz w:val="24"/>
              </w:rPr>
            </w:pPr>
            <w:r>
              <w:rPr>
                <w:sz w:val="24"/>
              </w:rPr>
              <w:t>1605,8</w:t>
            </w:r>
          </w:p>
        </w:tc>
        <w:tc>
          <w:tcPr>
            <w:tcW w:w="992" w:type="dxa"/>
          </w:tcPr>
          <w:p w:rsidR="001C3D56" w:rsidRDefault="002B62B3">
            <w:pPr>
              <w:pStyle w:val="a3"/>
              <w:spacing w:line="240" w:lineRule="auto"/>
              <w:ind w:firstLine="81"/>
              <w:rPr>
                <w:sz w:val="24"/>
              </w:rPr>
            </w:pPr>
            <w:r>
              <w:rPr>
                <w:sz w:val="24"/>
              </w:rPr>
              <w:t>2650,0</w:t>
            </w:r>
          </w:p>
        </w:tc>
      </w:tr>
    </w:tbl>
    <w:p w:rsidR="001C3D56" w:rsidRDefault="002B62B3">
      <w:pPr>
        <w:pStyle w:val="a3"/>
        <w:spacing w:line="240" w:lineRule="auto"/>
        <w:ind w:firstLine="567"/>
        <w:rPr>
          <w:sz w:val="24"/>
        </w:rPr>
      </w:pPr>
      <w:r>
        <w:rPr>
          <w:sz w:val="24"/>
        </w:rPr>
        <w:t xml:space="preserve">Ще наближенішими (за різними дослідженнями) були дані щодо частки витрат на освіту у валовому національному продукті Радянського Союзу - від 5 до 9%. </w:t>
      </w:r>
    </w:p>
    <w:p w:rsidR="001C3D56" w:rsidRDefault="002B62B3">
      <w:pPr>
        <w:pStyle w:val="a3"/>
        <w:spacing w:line="240" w:lineRule="auto"/>
        <w:ind w:firstLine="567"/>
        <w:rPr>
          <w:sz w:val="24"/>
        </w:rPr>
      </w:pPr>
      <w:r>
        <w:rPr>
          <w:sz w:val="24"/>
        </w:rPr>
        <w:t>Економічні труднощі перших років незалежності України, пов’язані з реформуванням промисловості, сільського господарства, швидко призвели до скорочення основного джерела ресурсів української системи освіти - державного бюджету. Приблизні дані негативної динаміки витрат на освіту представлені у табл. 6.</w:t>
      </w:r>
    </w:p>
    <w:p w:rsidR="001C3D56" w:rsidRDefault="001C3D56">
      <w:pPr>
        <w:pStyle w:val="a3"/>
        <w:spacing w:line="240" w:lineRule="auto"/>
        <w:ind w:firstLine="567"/>
        <w:rPr>
          <w:sz w:val="24"/>
        </w:rPr>
      </w:pPr>
    </w:p>
    <w:p w:rsidR="001C3D56" w:rsidRDefault="002B62B3">
      <w:pPr>
        <w:pStyle w:val="a3"/>
        <w:spacing w:line="240" w:lineRule="auto"/>
        <w:ind w:firstLine="567"/>
        <w:jc w:val="right"/>
        <w:rPr>
          <w:sz w:val="24"/>
          <w:lang w:val="uk-UA"/>
        </w:rPr>
      </w:pPr>
      <w:r>
        <w:rPr>
          <w:sz w:val="24"/>
          <w:lang w:val="uk-UA"/>
        </w:rPr>
        <w:t>Таблиця 6</w:t>
      </w:r>
    </w:p>
    <w:p w:rsidR="001C3D56" w:rsidRDefault="002B62B3">
      <w:pPr>
        <w:pStyle w:val="a3"/>
        <w:spacing w:line="240" w:lineRule="auto"/>
        <w:ind w:firstLine="567"/>
        <w:jc w:val="center"/>
        <w:rPr>
          <w:i/>
          <w:sz w:val="24"/>
        </w:rPr>
      </w:pPr>
      <w:r>
        <w:rPr>
          <w:b/>
          <w:sz w:val="24"/>
        </w:rPr>
        <w:t xml:space="preserve">Еволюція державних витрат на освіту в Україні, 1991-1997 рр., </w:t>
      </w:r>
      <w:r>
        <w:rPr>
          <w:i/>
          <w:sz w:val="24"/>
        </w:rPr>
        <w:t>% ВНП</w:t>
      </w:r>
    </w:p>
    <w:tbl>
      <w:tblPr>
        <w:tblW w:w="0" w:type="auto"/>
        <w:tblInd w:w="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5" w:type="dxa"/>
          <w:right w:w="105" w:type="dxa"/>
        </w:tblCellMar>
        <w:tblLook w:val="0000" w:firstRow="0" w:lastRow="0" w:firstColumn="0" w:lastColumn="0" w:noHBand="0" w:noVBand="0"/>
      </w:tblPr>
      <w:tblGrid>
        <w:gridCol w:w="3712"/>
        <w:gridCol w:w="824"/>
        <w:gridCol w:w="851"/>
        <w:gridCol w:w="992"/>
        <w:gridCol w:w="992"/>
        <w:gridCol w:w="851"/>
        <w:gridCol w:w="850"/>
        <w:gridCol w:w="851"/>
      </w:tblGrid>
      <w:tr w:rsidR="001C3D56">
        <w:tc>
          <w:tcPr>
            <w:tcW w:w="3712" w:type="dxa"/>
          </w:tcPr>
          <w:p w:rsidR="001C3D56" w:rsidRDefault="002B62B3">
            <w:pPr>
              <w:pStyle w:val="a3"/>
              <w:spacing w:line="240" w:lineRule="auto"/>
              <w:ind w:firstLine="567"/>
              <w:rPr>
                <w:sz w:val="24"/>
              </w:rPr>
            </w:pPr>
            <w:r>
              <w:rPr>
                <w:sz w:val="24"/>
              </w:rPr>
              <w:t>Показник</w:t>
            </w:r>
          </w:p>
        </w:tc>
        <w:tc>
          <w:tcPr>
            <w:tcW w:w="824" w:type="dxa"/>
          </w:tcPr>
          <w:p w:rsidR="001C3D56" w:rsidRDefault="002B62B3">
            <w:pPr>
              <w:pStyle w:val="a3"/>
              <w:spacing w:line="240" w:lineRule="auto"/>
              <w:ind w:firstLine="11"/>
              <w:rPr>
                <w:sz w:val="24"/>
              </w:rPr>
            </w:pPr>
            <w:r>
              <w:rPr>
                <w:sz w:val="24"/>
              </w:rPr>
              <w:t>1991</w:t>
            </w:r>
          </w:p>
        </w:tc>
        <w:tc>
          <w:tcPr>
            <w:tcW w:w="851" w:type="dxa"/>
          </w:tcPr>
          <w:p w:rsidR="001C3D56" w:rsidRDefault="002B62B3">
            <w:pPr>
              <w:pStyle w:val="a3"/>
              <w:spacing w:line="240" w:lineRule="auto"/>
              <w:ind w:firstLine="37"/>
              <w:rPr>
                <w:sz w:val="24"/>
              </w:rPr>
            </w:pPr>
            <w:r>
              <w:rPr>
                <w:sz w:val="24"/>
              </w:rPr>
              <w:t>1992</w:t>
            </w:r>
          </w:p>
        </w:tc>
        <w:tc>
          <w:tcPr>
            <w:tcW w:w="992" w:type="dxa"/>
          </w:tcPr>
          <w:p w:rsidR="001C3D56" w:rsidRDefault="002B62B3">
            <w:pPr>
              <w:pStyle w:val="a3"/>
              <w:spacing w:line="240" w:lineRule="auto"/>
              <w:ind w:firstLine="37"/>
              <w:rPr>
                <w:sz w:val="24"/>
              </w:rPr>
            </w:pPr>
            <w:r>
              <w:rPr>
                <w:sz w:val="24"/>
              </w:rPr>
              <w:t>1993</w:t>
            </w:r>
          </w:p>
        </w:tc>
        <w:tc>
          <w:tcPr>
            <w:tcW w:w="992" w:type="dxa"/>
          </w:tcPr>
          <w:p w:rsidR="001C3D56" w:rsidRDefault="002B62B3">
            <w:pPr>
              <w:pStyle w:val="a3"/>
              <w:spacing w:line="240" w:lineRule="auto"/>
              <w:ind w:firstLine="37"/>
              <w:rPr>
                <w:sz w:val="24"/>
              </w:rPr>
            </w:pPr>
            <w:r>
              <w:rPr>
                <w:sz w:val="24"/>
              </w:rPr>
              <w:t>1994</w:t>
            </w:r>
          </w:p>
        </w:tc>
        <w:tc>
          <w:tcPr>
            <w:tcW w:w="851" w:type="dxa"/>
          </w:tcPr>
          <w:p w:rsidR="001C3D56" w:rsidRDefault="002B62B3">
            <w:pPr>
              <w:pStyle w:val="a3"/>
              <w:spacing w:line="240" w:lineRule="auto"/>
              <w:ind w:firstLine="37"/>
              <w:rPr>
                <w:sz w:val="24"/>
              </w:rPr>
            </w:pPr>
            <w:r>
              <w:rPr>
                <w:sz w:val="24"/>
              </w:rPr>
              <w:t>1995</w:t>
            </w:r>
          </w:p>
        </w:tc>
        <w:tc>
          <w:tcPr>
            <w:tcW w:w="850" w:type="dxa"/>
          </w:tcPr>
          <w:p w:rsidR="001C3D56" w:rsidRDefault="002B62B3">
            <w:pPr>
              <w:pStyle w:val="a3"/>
              <w:spacing w:line="240" w:lineRule="auto"/>
              <w:ind w:firstLine="37"/>
              <w:rPr>
                <w:sz w:val="24"/>
              </w:rPr>
            </w:pPr>
            <w:r>
              <w:rPr>
                <w:sz w:val="24"/>
              </w:rPr>
              <w:t>1996</w:t>
            </w:r>
          </w:p>
        </w:tc>
        <w:tc>
          <w:tcPr>
            <w:tcW w:w="851" w:type="dxa"/>
          </w:tcPr>
          <w:p w:rsidR="001C3D56" w:rsidRDefault="002B62B3">
            <w:pPr>
              <w:pStyle w:val="a3"/>
              <w:spacing w:line="240" w:lineRule="auto"/>
              <w:ind w:firstLine="37"/>
              <w:rPr>
                <w:sz w:val="24"/>
              </w:rPr>
            </w:pPr>
            <w:r>
              <w:rPr>
                <w:sz w:val="24"/>
              </w:rPr>
              <w:t>1997</w:t>
            </w:r>
          </w:p>
        </w:tc>
      </w:tr>
      <w:tr w:rsidR="001C3D56">
        <w:tc>
          <w:tcPr>
            <w:tcW w:w="3712" w:type="dxa"/>
          </w:tcPr>
          <w:p w:rsidR="001C3D56" w:rsidRDefault="002B62B3">
            <w:pPr>
              <w:pStyle w:val="a3"/>
              <w:spacing w:line="240" w:lineRule="auto"/>
              <w:ind w:firstLine="567"/>
              <w:rPr>
                <w:sz w:val="24"/>
              </w:rPr>
            </w:pPr>
            <w:r>
              <w:rPr>
                <w:sz w:val="24"/>
              </w:rPr>
              <w:t xml:space="preserve">Державні витрати на освіту </w:t>
            </w:r>
          </w:p>
        </w:tc>
        <w:tc>
          <w:tcPr>
            <w:tcW w:w="824" w:type="dxa"/>
          </w:tcPr>
          <w:p w:rsidR="001C3D56" w:rsidRDefault="002B62B3">
            <w:pPr>
              <w:pStyle w:val="a3"/>
              <w:spacing w:line="240" w:lineRule="auto"/>
              <w:ind w:firstLine="11"/>
              <w:rPr>
                <w:sz w:val="24"/>
              </w:rPr>
            </w:pPr>
            <w:r>
              <w:rPr>
                <w:sz w:val="24"/>
              </w:rPr>
              <w:t>7</w:t>
            </w:r>
          </w:p>
        </w:tc>
        <w:tc>
          <w:tcPr>
            <w:tcW w:w="851" w:type="dxa"/>
          </w:tcPr>
          <w:p w:rsidR="001C3D56" w:rsidRDefault="002B62B3">
            <w:pPr>
              <w:pStyle w:val="a3"/>
              <w:spacing w:line="240" w:lineRule="auto"/>
              <w:ind w:firstLine="37"/>
              <w:rPr>
                <w:sz w:val="24"/>
              </w:rPr>
            </w:pPr>
            <w:r>
              <w:rPr>
                <w:sz w:val="24"/>
              </w:rPr>
              <w:t>6,7</w:t>
            </w:r>
          </w:p>
        </w:tc>
        <w:tc>
          <w:tcPr>
            <w:tcW w:w="992" w:type="dxa"/>
          </w:tcPr>
          <w:p w:rsidR="001C3D56" w:rsidRDefault="002B62B3">
            <w:pPr>
              <w:pStyle w:val="a3"/>
              <w:spacing w:line="240" w:lineRule="auto"/>
              <w:ind w:firstLine="37"/>
              <w:rPr>
                <w:sz w:val="24"/>
              </w:rPr>
            </w:pPr>
            <w:r>
              <w:rPr>
                <w:sz w:val="24"/>
              </w:rPr>
              <w:t>6,5</w:t>
            </w:r>
          </w:p>
        </w:tc>
        <w:tc>
          <w:tcPr>
            <w:tcW w:w="992" w:type="dxa"/>
          </w:tcPr>
          <w:p w:rsidR="001C3D56" w:rsidRDefault="002B62B3">
            <w:pPr>
              <w:pStyle w:val="a3"/>
              <w:spacing w:line="240" w:lineRule="auto"/>
              <w:ind w:firstLine="37"/>
              <w:rPr>
                <w:sz w:val="24"/>
              </w:rPr>
            </w:pPr>
            <w:r>
              <w:rPr>
                <w:sz w:val="24"/>
              </w:rPr>
              <w:t>6,0</w:t>
            </w:r>
          </w:p>
        </w:tc>
        <w:tc>
          <w:tcPr>
            <w:tcW w:w="851" w:type="dxa"/>
          </w:tcPr>
          <w:p w:rsidR="001C3D56" w:rsidRDefault="002B62B3">
            <w:pPr>
              <w:pStyle w:val="a3"/>
              <w:spacing w:line="240" w:lineRule="auto"/>
              <w:ind w:firstLine="37"/>
              <w:rPr>
                <w:sz w:val="24"/>
              </w:rPr>
            </w:pPr>
            <w:r>
              <w:rPr>
                <w:sz w:val="24"/>
              </w:rPr>
              <w:t>5,5</w:t>
            </w:r>
          </w:p>
        </w:tc>
        <w:tc>
          <w:tcPr>
            <w:tcW w:w="850" w:type="dxa"/>
          </w:tcPr>
          <w:p w:rsidR="001C3D56" w:rsidRDefault="002B62B3">
            <w:pPr>
              <w:pStyle w:val="a3"/>
              <w:spacing w:line="240" w:lineRule="auto"/>
              <w:ind w:firstLine="37"/>
              <w:rPr>
                <w:sz w:val="24"/>
              </w:rPr>
            </w:pPr>
            <w:r>
              <w:rPr>
                <w:sz w:val="24"/>
              </w:rPr>
              <w:t>5,0</w:t>
            </w:r>
          </w:p>
        </w:tc>
        <w:tc>
          <w:tcPr>
            <w:tcW w:w="851" w:type="dxa"/>
          </w:tcPr>
          <w:p w:rsidR="001C3D56" w:rsidRDefault="002B62B3">
            <w:pPr>
              <w:pStyle w:val="a3"/>
              <w:spacing w:line="240" w:lineRule="auto"/>
              <w:ind w:firstLine="37"/>
              <w:rPr>
                <w:sz w:val="24"/>
              </w:rPr>
            </w:pPr>
            <w:r>
              <w:rPr>
                <w:sz w:val="24"/>
              </w:rPr>
              <w:t>4,0</w:t>
            </w:r>
          </w:p>
        </w:tc>
      </w:tr>
    </w:tbl>
    <w:p w:rsidR="001C3D56" w:rsidRDefault="001C3D56">
      <w:pPr>
        <w:pStyle w:val="a3"/>
        <w:spacing w:line="240" w:lineRule="auto"/>
        <w:ind w:firstLine="567"/>
        <w:rPr>
          <w:sz w:val="24"/>
        </w:rPr>
      </w:pPr>
    </w:p>
    <w:p w:rsidR="001C3D56" w:rsidRDefault="002B62B3">
      <w:pPr>
        <w:pStyle w:val="a3"/>
        <w:spacing w:line="240" w:lineRule="auto"/>
        <w:ind w:firstLine="567"/>
        <w:rPr>
          <w:sz w:val="24"/>
        </w:rPr>
      </w:pPr>
      <w:r>
        <w:rPr>
          <w:sz w:val="24"/>
        </w:rPr>
        <w:t>Оскільки за ці роки обсяг валового національного продукту України, за оцінками національних і закордонних експертів, зменшився у 2,5 раза, фактичне фінансування системи виховання, навчання і професійної підготовки скоротилося у 3-4 рази. Втрати надто великі, щоб компенсувати їх негативний вплив на обсяг та якість освіти в Україні самовідданою працею вчителів та викладачів. До середини 90-х років вони (втрати) стали очевидними й відтворилися у вигляді абсолютного і відносного зниження заробітної плати освітян, дедалі частіших затримок її своєчасної виплати.</w:t>
      </w:r>
    </w:p>
    <w:p w:rsidR="001C3D56" w:rsidRDefault="002B62B3">
      <w:pPr>
        <w:pStyle w:val="a3"/>
        <w:spacing w:line="240" w:lineRule="auto"/>
        <w:ind w:firstLine="567"/>
        <w:rPr>
          <w:sz w:val="24"/>
        </w:rPr>
      </w:pPr>
      <w:r>
        <w:rPr>
          <w:sz w:val="24"/>
        </w:rPr>
        <w:t xml:space="preserve">Обсяг коштів для української освіти тимчасово знизився до рівня, притаманного найменш розвиненим країнам світу (за нашими обчисленнями, держава витрачала щороку на навчання одного студента приблизно $ 200). </w:t>
      </w:r>
    </w:p>
    <w:p w:rsidR="001C3D56" w:rsidRDefault="002B62B3">
      <w:pPr>
        <w:pStyle w:val="a3"/>
        <w:spacing w:line="240" w:lineRule="auto"/>
        <w:ind w:firstLine="567"/>
        <w:rPr>
          <w:sz w:val="24"/>
        </w:rPr>
      </w:pPr>
      <w:r>
        <w:rPr>
          <w:sz w:val="24"/>
        </w:rPr>
        <w:t xml:space="preserve">Упродовж останніх двох років в Україні ведуться пошуки нових джерел фінансування системи виховання і навчання, не надто популярних заходів щодо скорочення витрат і відносного здешевлення освіти: ліквідовано частину дошкільних закладів і скорочено бюджетне фінансування решти, збільшена наповненість класів середніх шкіл і зменшилась їхня кількість (щоб показник середньої чисельності учнів у школі був вищим), реформована й система професійної освіти, серією законодавчих актів дозволено закладам освіти різного рівня надавати платні послуги. Для шкіл - це додаткові заняття, для закладів вищої освіти - набір студентів-контрактників і тих, хто повністю оплачує навчання. У вересні 1996 р. без бюджетної підтримки опинилася третина першокурсників вищих шкіл України. </w:t>
      </w:r>
    </w:p>
    <w:p w:rsidR="001C3D56" w:rsidRDefault="002B62B3">
      <w:pPr>
        <w:pStyle w:val="a3"/>
        <w:spacing w:line="240" w:lineRule="auto"/>
        <w:ind w:firstLine="567"/>
        <w:rPr>
          <w:sz w:val="24"/>
        </w:rPr>
      </w:pPr>
      <w:r>
        <w:rPr>
          <w:sz w:val="24"/>
        </w:rPr>
        <w:t xml:space="preserve">Доступність вищої освіти для широкого загалу випускників середньої школи може бути гарантована лише за помірної вартості навчання у вищих навчальних закладах. Головним засобом цього вважаються гарантовані державою позики на навчання. Проте в Україні це практично неможливо через відсутність державних фінансових резервів, необхідних для початку виконання цієї складної і довготривалої програми. В сучасних умовах частина вартості вищої освіти повинна відшкодовуватися самим студентом чи його родиною. </w:t>
      </w:r>
    </w:p>
    <w:p w:rsidR="001C3D56" w:rsidRDefault="002B62B3">
      <w:pPr>
        <w:pStyle w:val="a3"/>
        <w:spacing w:line="240" w:lineRule="auto"/>
        <w:ind w:firstLine="567"/>
        <w:rPr>
          <w:sz w:val="24"/>
        </w:rPr>
      </w:pPr>
      <w:r>
        <w:rPr>
          <w:sz w:val="24"/>
        </w:rPr>
        <w:t xml:space="preserve">Яким же чином можна залучити такі кошти? Для прикладу, можна навести таку пропозицію: оскільки є багато студентів, які після 1-2 семестрів навчання на платних потоках звертаються з проханням перевести їх на безоплатне навчання (свої заяви вони підкріплюють безапеляційними документальними свідченнями того, що прибутки батьків не дають їм можливості сплачувати повну вартість), доцільно ввести помірну плату для всіх студентів замість того, щоб брати велику з обмеженого кола осіб. За таких умов лише окремі талановиті представники бідних родин мали б привілеї на отримання державної стипендії. Завдяки такому нововведенню вища школа змогла б збільшити контингент студентів і гарантувати стабільні надходження до вузівського бюджету. </w:t>
      </w:r>
    </w:p>
    <w:p w:rsidR="001C3D56" w:rsidRDefault="002B62B3">
      <w:pPr>
        <w:pStyle w:val="a3"/>
        <w:spacing w:line="240" w:lineRule="auto"/>
        <w:ind w:firstLine="567"/>
        <w:rPr>
          <w:sz w:val="24"/>
        </w:rPr>
      </w:pPr>
      <w:r>
        <w:rPr>
          <w:sz w:val="24"/>
        </w:rPr>
        <w:t xml:space="preserve">Сучасне використання державними структурами коштів, зібраних з платників податків, незадовільне. Бажано, щоб кожен мав право перераховувати податок не "в казну", а конкретному вищому закладу освіти, де навчатимуться його діти. </w:t>
      </w:r>
    </w:p>
    <w:p w:rsidR="001C3D56" w:rsidRDefault="002B62B3">
      <w:pPr>
        <w:pStyle w:val="a3"/>
        <w:spacing w:line="240" w:lineRule="auto"/>
        <w:ind w:firstLine="567"/>
        <w:rPr>
          <w:sz w:val="24"/>
        </w:rPr>
      </w:pPr>
      <w:r>
        <w:rPr>
          <w:sz w:val="24"/>
        </w:rPr>
        <w:t xml:space="preserve">Неефективним є також розподіл коштів у бюджеті. Згадаймо, що за скрутних часів уряд Японії вирішив інвестувати більшу частину ресурсів в охорону здоров'я та освіту. Обґрунтування було таким: нинішнє покоління не знає шляхів вирішення існуючих проблем, але освічене і здорове наступне покоління зможе вирішити їх і вивести країну на шлях прискореного розвитку. Як показує японський досвід, інвестиції в освіту себе виправдали. Та все ж подолання кризи у фінансуванні навчальних закладів значно полегшиться у разі створення сприятливої законодавчої атмосфери, яка б допомагала системі освіти не лише виживати, а й розвиватися. </w:t>
      </w:r>
    </w:p>
    <w:p w:rsidR="001C3D56" w:rsidRDefault="002B62B3">
      <w:pPr>
        <w:pStyle w:val="a3"/>
        <w:spacing w:line="240" w:lineRule="auto"/>
        <w:ind w:firstLine="567"/>
        <w:rPr>
          <w:sz w:val="24"/>
        </w:rPr>
      </w:pPr>
      <w:r>
        <w:rPr>
          <w:sz w:val="24"/>
        </w:rPr>
        <w:t xml:space="preserve">Існуючий сьогодні рівень податків для приватних навчальних закладів неприпустимо високий, а після сплати усіх вимог вони можуть використовувати для навчального процесу ледь третину студентських коштів. Введення додаткового податку на нерухомість повністю зробить неможливою діяльність більшості приватних закладів. Державні органи повинні однаково лояльно ставитися до навчальних закладів усіх форм власності, адже вони спільно виконують важливу справу - навчають молодь, створюють інтелектуальну та трудову еліту України. </w:t>
      </w:r>
    </w:p>
    <w:p w:rsidR="001C3D56" w:rsidRDefault="002B62B3">
      <w:pPr>
        <w:pStyle w:val="a3"/>
        <w:spacing w:line="240" w:lineRule="auto"/>
        <w:ind w:firstLine="567"/>
        <w:rPr>
          <w:sz w:val="24"/>
        </w:rPr>
      </w:pPr>
      <w:r>
        <w:rPr>
          <w:sz w:val="24"/>
        </w:rPr>
        <w:t xml:space="preserve">У цьому плані ухвалення Верховною Радою України закону про неприбуткову і благодійницьку діяльність є важливою передумовою подолання кризи фінансування освіти та прискорення її розвитку. Подібні закони давно демонструють свою виключну ефективність у багатьох країнах світу (США, Франція та ін.). Створюючи сприятливу атмосферу для діяльності освіти, вони одночасно максимально стимулюють бізнесменів і весь приватний сектор економіки до витрат на освіту. </w:t>
      </w:r>
    </w:p>
    <w:p w:rsidR="001C3D56" w:rsidRDefault="002B62B3">
      <w:pPr>
        <w:pStyle w:val="a3"/>
        <w:spacing w:line="240" w:lineRule="auto"/>
        <w:ind w:firstLine="567"/>
        <w:rPr>
          <w:sz w:val="24"/>
        </w:rPr>
      </w:pPr>
      <w:r>
        <w:rPr>
          <w:sz w:val="24"/>
        </w:rPr>
        <w:t>Потребує докорінного перегляду і питання місця науки у вищій школі. Як свідчить зарубіжний і вітчизняний досвід, характерний для України спрощений метод переходу коштів з централізованого державного бюджету до бюджетів окремих навчальних закладів є нераціональним і провокує стагнацію закладів та їх персоналу, нівелює прагнення до самоудосконалення і підвищення ефективності праці. Проте відомо, що змагання як таке може стати імпульсом до інновацій, раціональних і швидких змін у діяльності вищих шкіл.</w:t>
      </w:r>
    </w:p>
    <w:p w:rsidR="001C3D56" w:rsidRDefault="001C3D56">
      <w:pPr>
        <w:pStyle w:val="a3"/>
        <w:spacing w:line="240" w:lineRule="auto"/>
        <w:ind w:firstLine="567"/>
        <w:rPr>
          <w:sz w:val="24"/>
        </w:rPr>
      </w:pPr>
    </w:p>
    <w:p w:rsidR="001C3D56" w:rsidRDefault="002B62B3">
      <w:pPr>
        <w:pStyle w:val="a3"/>
        <w:spacing w:line="240" w:lineRule="auto"/>
        <w:ind w:firstLine="567"/>
        <w:jc w:val="center"/>
        <w:rPr>
          <w:b/>
        </w:rPr>
      </w:pPr>
      <w:r>
        <w:rPr>
          <w:b/>
        </w:rPr>
        <w:t>Анотація</w:t>
      </w:r>
    </w:p>
    <w:p w:rsidR="001C3D56" w:rsidRDefault="001C3D56">
      <w:bookmarkStart w:id="0" w:name="_GoBack"/>
      <w:bookmarkEnd w:id="0"/>
    </w:p>
    <w:sectPr w:rsidR="001C3D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236077A"/>
    <w:lvl w:ilvl="0">
      <w:numFmt w:val="decimal"/>
      <w:lvlText w:val="*"/>
      <w:lvlJc w:val="left"/>
    </w:lvl>
  </w:abstractNum>
  <w:abstractNum w:abstractNumId="1">
    <w:nsid w:val="02756EC4"/>
    <w:multiLevelType w:val="singleLevel"/>
    <w:tmpl w:val="5636C3B0"/>
    <w:lvl w:ilvl="0">
      <w:start w:val="1"/>
      <w:numFmt w:val="decimal"/>
      <w:lvlText w:val="%1)"/>
      <w:lvlJc w:val="left"/>
      <w:pPr>
        <w:tabs>
          <w:tab w:val="num" w:pos="1211"/>
        </w:tabs>
        <w:ind w:left="1211" w:hanging="360"/>
      </w:pPr>
      <w:rPr>
        <w:rFonts w:hint="default"/>
      </w:rPr>
    </w:lvl>
  </w:abstractNum>
  <w:abstractNum w:abstractNumId="2">
    <w:nsid w:val="07BA2DA2"/>
    <w:multiLevelType w:val="singleLevel"/>
    <w:tmpl w:val="D4EE42C2"/>
    <w:lvl w:ilvl="0">
      <w:start w:val="1"/>
      <w:numFmt w:val="decimal"/>
      <w:lvlText w:val="%1)"/>
      <w:lvlJc w:val="left"/>
      <w:pPr>
        <w:tabs>
          <w:tab w:val="num" w:pos="1226"/>
        </w:tabs>
        <w:ind w:left="1226" w:hanging="375"/>
      </w:pPr>
      <w:rPr>
        <w:rFonts w:hint="default"/>
      </w:rPr>
    </w:lvl>
  </w:abstractNum>
  <w:abstractNum w:abstractNumId="3">
    <w:nsid w:val="07EE6BBD"/>
    <w:multiLevelType w:val="singleLevel"/>
    <w:tmpl w:val="0E38F740"/>
    <w:lvl w:ilvl="0">
      <w:start w:val="31"/>
      <w:numFmt w:val="bullet"/>
      <w:lvlText w:val=""/>
      <w:lvlJc w:val="left"/>
      <w:pPr>
        <w:tabs>
          <w:tab w:val="num" w:pos="786"/>
        </w:tabs>
        <w:ind w:left="786" w:hanging="360"/>
      </w:pPr>
      <w:rPr>
        <w:rFonts w:ascii="Symbol" w:hAnsi="Symbol" w:hint="default"/>
      </w:rPr>
    </w:lvl>
  </w:abstractNum>
  <w:abstractNum w:abstractNumId="4">
    <w:nsid w:val="08154E2E"/>
    <w:multiLevelType w:val="singleLevel"/>
    <w:tmpl w:val="72D24762"/>
    <w:lvl w:ilvl="0">
      <w:start w:val="1"/>
      <w:numFmt w:val="decimal"/>
      <w:lvlText w:val="%1."/>
      <w:lvlJc w:val="left"/>
      <w:pPr>
        <w:tabs>
          <w:tab w:val="num" w:pos="786"/>
        </w:tabs>
        <w:ind w:left="786" w:hanging="360"/>
      </w:pPr>
      <w:rPr>
        <w:rFonts w:hint="default"/>
      </w:rPr>
    </w:lvl>
  </w:abstractNum>
  <w:abstractNum w:abstractNumId="5">
    <w:nsid w:val="117C6E48"/>
    <w:multiLevelType w:val="singleLevel"/>
    <w:tmpl w:val="3B5E0F24"/>
    <w:lvl w:ilvl="0">
      <w:start w:val="3"/>
      <w:numFmt w:val="bullet"/>
      <w:lvlText w:val="-"/>
      <w:lvlJc w:val="left"/>
      <w:pPr>
        <w:tabs>
          <w:tab w:val="num" w:pos="1211"/>
        </w:tabs>
        <w:ind w:left="1211" w:hanging="360"/>
      </w:pPr>
      <w:rPr>
        <w:rFonts w:hint="default"/>
      </w:rPr>
    </w:lvl>
  </w:abstractNum>
  <w:abstractNum w:abstractNumId="6">
    <w:nsid w:val="13834568"/>
    <w:multiLevelType w:val="singleLevel"/>
    <w:tmpl w:val="D95A1266"/>
    <w:lvl w:ilvl="0">
      <w:numFmt w:val="bullet"/>
      <w:lvlText w:val=""/>
      <w:lvlJc w:val="left"/>
      <w:pPr>
        <w:tabs>
          <w:tab w:val="num" w:pos="846"/>
        </w:tabs>
        <w:ind w:left="846" w:hanging="360"/>
      </w:pPr>
      <w:rPr>
        <w:rFonts w:ascii="Wingdings" w:hAnsi="Wingdings" w:hint="default"/>
      </w:rPr>
    </w:lvl>
  </w:abstractNum>
  <w:abstractNum w:abstractNumId="7">
    <w:nsid w:val="13CD41D4"/>
    <w:multiLevelType w:val="multilevel"/>
    <w:tmpl w:val="41282090"/>
    <w:lvl w:ilvl="0">
      <w:start w:val="2"/>
      <w:numFmt w:val="decimal"/>
      <w:lvlText w:val="%1."/>
      <w:lvlJc w:val="left"/>
      <w:pPr>
        <w:tabs>
          <w:tab w:val="num" w:pos="690"/>
        </w:tabs>
        <w:ind w:left="690" w:hanging="690"/>
      </w:pPr>
      <w:rPr>
        <w:rFonts w:hint="default"/>
      </w:rPr>
    </w:lvl>
    <w:lvl w:ilvl="1">
      <w:start w:val="4"/>
      <w:numFmt w:val="decimal"/>
      <w:lvlText w:val="%1.%2."/>
      <w:lvlJc w:val="left"/>
      <w:pPr>
        <w:tabs>
          <w:tab w:val="num" w:pos="1571"/>
        </w:tabs>
        <w:ind w:left="1571" w:hanging="720"/>
      </w:pPr>
      <w:rPr>
        <w:rFonts w:hint="default"/>
      </w:rPr>
    </w:lvl>
    <w:lvl w:ilvl="2">
      <w:start w:val="1"/>
      <w:numFmt w:val="decimal"/>
      <w:lvlText w:val="%1.%2.%3."/>
      <w:lvlJc w:val="left"/>
      <w:pPr>
        <w:tabs>
          <w:tab w:val="num" w:pos="2782"/>
        </w:tabs>
        <w:ind w:left="2782" w:hanging="108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844"/>
        </w:tabs>
        <w:ind w:left="4844" w:hanging="1440"/>
      </w:pPr>
      <w:rPr>
        <w:rFonts w:hint="default"/>
      </w:rPr>
    </w:lvl>
    <w:lvl w:ilvl="5">
      <w:start w:val="1"/>
      <w:numFmt w:val="decimal"/>
      <w:lvlText w:val="%1.%2.%3.%4.%5.%6."/>
      <w:lvlJc w:val="left"/>
      <w:pPr>
        <w:tabs>
          <w:tab w:val="num" w:pos="6055"/>
        </w:tabs>
        <w:ind w:left="6055" w:hanging="180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8117"/>
        </w:tabs>
        <w:ind w:left="8117" w:hanging="2160"/>
      </w:pPr>
      <w:rPr>
        <w:rFonts w:hint="default"/>
      </w:rPr>
    </w:lvl>
    <w:lvl w:ilvl="8">
      <w:start w:val="1"/>
      <w:numFmt w:val="decimal"/>
      <w:lvlText w:val="%1.%2.%3.%4.%5.%6.%7.%8.%9."/>
      <w:lvlJc w:val="left"/>
      <w:pPr>
        <w:tabs>
          <w:tab w:val="num" w:pos="9328"/>
        </w:tabs>
        <w:ind w:left="9328" w:hanging="2520"/>
      </w:pPr>
      <w:rPr>
        <w:rFonts w:hint="default"/>
      </w:rPr>
    </w:lvl>
  </w:abstractNum>
  <w:abstractNum w:abstractNumId="8">
    <w:nsid w:val="18D738ED"/>
    <w:multiLevelType w:val="singleLevel"/>
    <w:tmpl w:val="D95A1266"/>
    <w:lvl w:ilvl="0">
      <w:numFmt w:val="bullet"/>
      <w:lvlText w:val=""/>
      <w:lvlJc w:val="left"/>
      <w:pPr>
        <w:tabs>
          <w:tab w:val="num" w:pos="846"/>
        </w:tabs>
        <w:ind w:left="846" w:hanging="360"/>
      </w:pPr>
      <w:rPr>
        <w:rFonts w:ascii="Wingdings" w:hAnsi="Wingdings" w:hint="default"/>
      </w:rPr>
    </w:lvl>
  </w:abstractNum>
  <w:abstractNum w:abstractNumId="9">
    <w:nsid w:val="1A346992"/>
    <w:multiLevelType w:val="singleLevel"/>
    <w:tmpl w:val="F3D60570"/>
    <w:lvl w:ilvl="0">
      <w:start w:val="1"/>
      <w:numFmt w:val="bullet"/>
      <w:lvlText w:val=""/>
      <w:lvlJc w:val="left"/>
      <w:pPr>
        <w:tabs>
          <w:tab w:val="num" w:pos="360"/>
        </w:tabs>
        <w:ind w:left="360" w:hanging="360"/>
      </w:pPr>
      <w:rPr>
        <w:rFonts w:ascii="Symbol" w:hAnsi="Symbol" w:hint="default"/>
      </w:rPr>
    </w:lvl>
  </w:abstractNum>
  <w:abstractNum w:abstractNumId="10">
    <w:nsid w:val="1DEA6400"/>
    <w:multiLevelType w:val="singleLevel"/>
    <w:tmpl w:val="0419000F"/>
    <w:lvl w:ilvl="0">
      <w:start w:val="2"/>
      <w:numFmt w:val="decimal"/>
      <w:lvlText w:val="%1."/>
      <w:lvlJc w:val="left"/>
      <w:pPr>
        <w:tabs>
          <w:tab w:val="num" w:pos="360"/>
        </w:tabs>
        <w:ind w:left="360" w:hanging="360"/>
      </w:pPr>
      <w:rPr>
        <w:rFonts w:hint="default"/>
      </w:rPr>
    </w:lvl>
  </w:abstractNum>
  <w:abstractNum w:abstractNumId="11">
    <w:nsid w:val="281C6A46"/>
    <w:multiLevelType w:val="singleLevel"/>
    <w:tmpl w:val="AD7C1834"/>
    <w:lvl w:ilvl="0">
      <w:start w:val="1"/>
      <w:numFmt w:val="decimal"/>
      <w:lvlText w:val="%1. "/>
      <w:legacy w:legacy="1" w:legacySpace="0" w:legacyIndent="360"/>
      <w:lvlJc w:val="left"/>
      <w:pPr>
        <w:ind w:left="360" w:hanging="360"/>
      </w:pPr>
      <w:rPr>
        <w:rFonts w:ascii="Times New Roman" w:hAnsi="Times New Roman" w:hint="default"/>
        <w:b w:val="0"/>
        <w:i w:val="0"/>
        <w:sz w:val="28"/>
      </w:rPr>
    </w:lvl>
  </w:abstractNum>
  <w:abstractNum w:abstractNumId="12">
    <w:nsid w:val="2866129A"/>
    <w:multiLevelType w:val="singleLevel"/>
    <w:tmpl w:val="8752FA0E"/>
    <w:lvl w:ilvl="0">
      <w:start w:val="1"/>
      <w:numFmt w:val="decimal"/>
      <w:lvlText w:val="%1)"/>
      <w:lvlJc w:val="left"/>
      <w:pPr>
        <w:tabs>
          <w:tab w:val="num" w:pos="1316"/>
        </w:tabs>
        <w:ind w:left="1316" w:hanging="465"/>
      </w:pPr>
      <w:rPr>
        <w:rFonts w:hint="default"/>
      </w:rPr>
    </w:lvl>
  </w:abstractNum>
  <w:abstractNum w:abstractNumId="13">
    <w:nsid w:val="299F7965"/>
    <w:multiLevelType w:val="singleLevel"/>
    <w:tmpl w:val="D95A1266"/>
    <w:lvl w:ilvl="0">
      <w:numFmt w:val="bullet"/>
      <w:lvlText w:val=""/>
      <w:lvlJc w:val="left"/>
      <w:pPr>
        <w:tabs>
          <w:tab w:val="num" w:pos="846"/>
        </w:tabs>
        <w:ind w:left="846" w:hanging="360"/>
      </w:pPr>
      <w:rPr>
        <w:rFonts w:ascii="Wingdings" w:hAnsi="Wingdings" w:hint="default"/>
      </w:rPr>
    </w:lvl>
  </w:abstractNum>
  <w:abstractNum w:abstractNumId="14">
    <w:nsid w:val="2ACD3E27"/>
    <w:multiLevelType w:val="multilevel"/>
    <w:tmpl w:val="EB166BAC"/>
    <w:lvl w:ilvl="0">
      <w:start w:val="1"/>
      <w:numFmt w:val="decimal"/>
      <w:lvlText w:val="%1."/>
      <w:lvlJc w:val="left"/>
      <w:pPr>
        <w:tabs>
          <w:tab w:val="num" w:pos="2304"/>
        </w:tabs>
        <w:ind w:left="2304" w:hanging="1170"/>
      </w:pPr>
      <w:rPr>
        <w:rFonts w:hint="default"/>
      </w:r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15">
    <w:nsid w:val="2C183E0C"/>
    <w:multiLevelType w:val="singleLevel"/>
    <w:tmpl w:val="980ECB10"/>
    <w:lvl w:ilvl="0">
      <w:numFmt w:val="bullet"/>
      <w:lvlText w:val=""/>
      <w:lvlJc w:val="left"/>
      <w:pPr>
        <w:tabs>
          <w:tab w:val="num" w:pos="786"/>
        </w:tabs>
        <w:ind w:left="786" w:hanging="360"/>
      </w:pPr>
      <w:rPr>
        <w:rFonts w:ascii="Wingdings" w:hAnsi="Wingdings" w:hint="default"/>
      </w:rPr>
    </w:lvl>
  </w:abstractNum>
  <w:abstractNum w:abstractNumId="16">
    <w:nsid w:val="39A81C29"/>
    <w:multiLevelType w:val="singleLevel"/>
    <w:tmpl w:val="00843BD4"/>
    <w:lvl w:ilvl="0">
      <w:start w:val="3"/>
      <w:numFmt w:val="bullet"/>
      <w:lvlText w:val="-"/>
      <w:lvlJc w:val="left"/>
      <w:pPr>
        <w:tabs>
          <w:tab w:val="num" w:pos="644"/>
        </w:tabs>
        <w:ind w:left="644" w:hanging="360"/>
      </w:pPr>
      <w:rPr>
        <w:rFonts w:hint="default"/>
      </w:rPr>
    </w:lvl>
  </w:abstractNum>
  <w:abstractNum w:abstractNumId="17">
    <w:nsid w:val="40F376B2"/>
    <w:multiLevelType w:val="singleLevel"/>
    <w:tmpl w:val="AB2429E0"/>
    <w:lvl w:ilvl="0">
      <w:numFmt w:val="bullet"/>
      <w:lvlText w:val="-"/>
      <w:lvlJc w:val="left"/>
      <w:pPr>
        <w:tabs>
          <w:tab w:val="num" w:pos="644"/>
        </w:tabs>
        <w:ind w:left="644" w:hanging="360"/>
      </w:pPr>
      <w:rPr>
        <w:rFonts w:hint="default"/>
        <w:sz w:val="20"/>
      </w:rPr>
    </w:lvl>
  </w:abstractNum>
  <w:abstractNum w:abstractNumId="18">
    <w:nsid w:val="49EB0C87"/>
    <w:multiLevelType w:val="singleLevel"/>
    <w:tmpl w:val="A034890C"/>
    <w:lvl w:ilvl="0">
      <w:start w:val="1"/>
      <w:numFmt w:val="decimal"/>
      <w:lvlText w:val="%1)"/>
      <w:lvlJc w:val="left"/>
      <w:pPr>
        <w:tabs>
          <w:tab w:val="num" w:pos="1271"/>
        </w:tabs>
        <w:ind w:left="1271" w:hanging="420"/>
      </w:pPr>
      <w:rPr>
        <w:rFonts w:hint="default"/>
      </w:rPr>
    </w:lvl>
  </w:abstractNum>
  <w:abstractNum w:abstractNumId="19">
    <w:nsid w:val="4B1A6634"/>
    <w:multiLevelType w:val="singleLevel"/>
    <w:tmpl w:val="6CEE5E54"/>
    <w:lvl w:ilvl="0">
      <w:numFmt w:val="bullet"/>
      <w:lvlText w:val=""/>
      <w:lvlJc w:val="left"/>
      <w:pPr>
        <w:tabs>
          <w:tab w:val="num" w:pos="786"/>
        </w:tabs>
        <w:ind w:left="786" w:hanging="360"/>
      </w:pPr>
      <w:rPr>
        <w:rFonts w:ascii="Wingdings" w:hAnsi="Wingdings" w:hint="default"/>
      </w:rPr>
    </w:lvl>
  </w:abstractNum>
  <w:abstractNum w:abstractNumId="20">
    <w:nsid w:val="4DDA7BD7"/>
    <w:multiLevelType w:val="singleLevel"/>
    <w:tmpl w:val="72D24762"/>
    <w:lvl w:ilvl="0">
      <w:start w:val="1"/>
      <w:numFmt w:val="decimal"/>
      <w:lvlText w:val="%1."/>
      <w:lvlJc w:val="left"/>
      <w:pPr>
        <w:tabs>
          <w:tab w:val="num" w:pos="786"/>
        </w:tabs>
        <w:ind w:left="786" w:hanging="360"/>
      </w:pPr>
      <w:rPr>
        <w:rFonts w:hint="default"/>
      </w:rPr>
    </w:lvl>
  </w:abstractNum>
  <w:abstractNum w:abstractNumId="21">
    <w:nsid w:val="51AD0E4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542844D6"/>
    <w:multiLevelType w:val="singleLevel"/>
    <w:tmpl w:val="55C28E24"/>
    <w:lvl w:ilvl="0">
      <w:start w:val="1"/>
      <w:numFmt w:val="decimal"/>
      <w:lvlText w:val="%1."/>
      <w:lvlJc w:val="left"/>
      <w:pPr>
        <w:tabs>
          <w:tab w:val="num" w:pos="891"/>
        </w:tabs>
        <w:ind w:left="891" w:hanging="465"/>
      </w:pPr>
      <w:rPr>
        <w:b w:val="0"/>
        <w:i w:val="0"/>
      </w:rPr>
    </w:lvl>
  </w:abstractNum>
  <w:abstractNum w:abstractNumId="23">
    <w:nsid w:val="547B38BD"/>
    <w:multiLevelType w:val="singleLevel"/>
    <w:tmpl w:val="D6A282F2"/>
    <w:lvl w:ilvl="0">
      <w:start w:val="1"/>
      <w:numFmt w:val="decimal"/>
      <w:lvlText w:val="%1)"/>
      <w:lvlJc w:val="left"/>
      <w:pPr>
        <w:tabs>
          <w:tab w:val="num" w:pos="1421"/>
        </w:tabs>
        <w:ind w:left="1421" w:hanging="570"/>
      </w:pPr>
      <w:rPr>
        <w:rFonts w:hint="default"/>
      </w:rPr>
    </w:lvl>
  </w:abstractNum>
  <w:abstractNum w:abstractNumId="24">
    <w:nsid w:val="5E1046DA"/>
    <w:multiLevelType w:val="singleLevel"/>
    <w:tmpl w:val="B5AE49AA"/>
    <w:lvl w:ilvl="0">
      <w:start w:val="1"/>
      <w:numFmt w:val="decimal"/>
      <w:lvlText w:val="%1."/>
      <w:lvlJc w:val="left"/>
      <w:pPr>
        <w:tabs>
          <w:tab w:val="num" w:pos="786"/>
        </w:tabs>
        <w:ind w:left="786" w:hanging="360"/>
      </w:pPr>
      <w:rPr>
        <w:rFonts w:hint="default"/>
      </w:rPr>
    </w:lvl>
  </w:abstractNum>
  <w:abstractNum w:abstractNumId="25">
    <w:nsid w:val="5EA76F73"/>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6BB95AC3"/>
    <w:multiLevelType w:val="singleLevel"/>
    <w:tmpl w:val="438CA430"/>
    <w:lvl w:ilvl="0">
      <w:start w:val="3"/>
      <w:numFmt w:val="bullet"/>
      <w:lvlText w:val="-"/>
      <w:lvlJc w:val="left"/>
      <w:pPr>
        <w:tabs>
          <w:tab w:val="num" w:pos="644"/>
        </w:tabs>
        <w:ind w:left="644" w:hanging="360"/>
      </w:pPr>
      <w:rPr>
        <w:rFonts w:hint="default"/>
      </w:rPr>
    </w:lvl>
  </w:abstractNum>
  <w:abstractNum w:abstractNumId="27">
    <w:nsid w:val="6D0351C9"/>
    <w:multiLevelType w:val="singleLevel"/>
    <w:tmpl w:val="980ECB10"/>
    <w:lvl w:ilvl="0">
      <w:numFmt w:val="bullet"/>
      <w:lvlText w:val=""/>
      <w:lvlJc w:val="left"/>
      <w:pPr>
        <w:tabs>
          <w:tab w:val="num" w:pos="786"/>
        </w:tabs>
        <w:ind w:left="786" w:hanging="360"/>
      </w:pPr>
      <w:rPr>
        <w:rFonts w:ascii="Wingdings" w:hAnsi="Wingdings" w:hint="default"/>
      </w:rPr>
    </w:lvl>
  </w:abstractNum>
  <w:abstractNum w:abstractNumId="28">
    <w:nsid w:val="6F9859AC"/>
    <w:multiLevelType w:val="singleLevel"/>
    <w:tmpl w:val="D95A1266"/>
    <w:lvl w:ilvl="0">
      <w:numFmt w:val="bullet"/>
      <w:lvlText w:val=""/>
      <w:lvlJc w:val="left"/>
      <w:pPr>
        <w:tabs>
          <w:tab w:val="num" w:pos="846"/>
        </w:tabs>
        <w:ind w:left="846" w:hanging="360"/>
      </w:pPr>
      <w:rPr>
        <w:rFonts w:ascii="Wingdings" w:hAnsi="Wingdings" w:hint="default"/>
      </w:rPr>
    </w:lvl>
  </w:abstractNum>
  <w:abstractNum w:abstractNumId="29">
    <w:nsid w:val="756A25BB"/>
    <w:multiLevelType w:val="singleLevel"/>
    <w:tmpl w:val="F3D60570"/>
    <w:lvl w:ilvl="0">
      <w:start w:val="1"/>
      <w:numFmt w:val="bullet"/>
      <w:lvlText w:val=""/>
      <w:lvlJc w:val="left"/>
      <w:pPr>
        <w:tabs>
          <w:tab w:val="num" w:pos="360"/>
        </w:tabs>
        <w:ind w:left="360" w:hanging="360"/>
      </w:pPr>
      <w:rPr>
        <w:rFonts w:ascii="Symbol" w:hAnsi="Symbol" w:hint="default"/>
      </w:rPr>
    </w:lvl>
  </w:abstractNum>
  <w:abstractNum w:abstractNumId="30">
    <w:nsid w:val="78A06145"/>
    <w:multiLevelType w:val="singleLevel"/>
    <w:tmpl w:val="DAEAE72E"/>
    <w:lvl w:ilvl="0">
      <w:start w:val="1"/>
      <w:numFmt w:val="decimal"/>
      <w:lvlText w:val="%1)"/>
      <w:lvlJc w:val="left"/>
      <w:pPr>
        <w:tabs>
          <w:tab w:val="num" w:pos="1451"/>
        </w:tabs>
        <w:ind w:left="1451" w:hanging="600"/>
      </w:pPr>
      <w:rPr>
        <w:rFonts w:hint="default"/>
      </w:rPr>
    </w:lvl>
  </w:abstractNum>
  <w:abstractNum w:abstractNumId="31">
    <w:nsid w:val="7EE26B8A"/>
    <w:multiLevelType w:val="singleLevel"/>
    <w:tmpl w:val="9AC8605C"/>
    <w:lvl w:ilvl="0">
      <w:start w:val="1"/>
      <w:numFmt w:val="decimal"/>
      <w:lvlText w:val="%1."/>
      <w:lvlJc w:val="left"/>
      <w:pPr>
        <w:tabs>
          <w:tab w:val="num" w:pos="1211"/>
        </w:tabs>
        <w:ind w:left="1211" w:hanging="360"/>
      </w:pPr>
      <w:rPr>
        <w:rFonts w:hint="default"/>
      </w:rPr>
    </w:lvl>
  </w:abstractNum>
  <w:num w:numId="1">
    <w:abstractNumId w:val="7"/>
  </w:num>
  <w:num w:numId="2">
    <w:abstractNumId w:val="5"/>
  </w:num>
  <w:num w:numId="3">
    <w:abstractNumId w:val="2"/>
  </w:num>
  <w:num w:numId="4">
    <w:abstractNumId w:val="18"/>
  </w:num>
  <w:num w:numId="5">
    <w:abstractNumId w:val="1"/>
  </w:num>
  <w:num w:numId="6">
    <w:abstractNumId w:val="30"/>
  </w:num>
  <w:num w:numId="7">
    <w:abstractNumId w:val="12"/>
  </w:num>
  <w:num w:numId="8">
    <w:abstractNumId w:val="23"/>
  </w:num>
  <w:num w:numId="9">
    <w:abstractNumId w:val="31"/>
  </w:num>
  <w:num w:numId="10">
    <w:abstractNumId w:val="16"/>
  </w:num>
  <w:num w:numId="11">
    <w:abstractNumId w:val="26"/>
  </w:num>
  <w:num w:numId="12">
    <w:abstractNumId w:val="17"/>
  </w:num>
  <w:num w:numId="13">
    <w:abstractNumId w:val="14"/>
  </w:num>
  <w:num w:numId="14">
    <w:abstractNumId w:val="19"/>
  </w:num>
  <w:num w:numId="15">
    <w:abstractNumId w:val="6"/>
  </w:num>
  <w:num w:numId="16">
    <w:abstractNumId w:val="8"/>
  </w:num>
  <w:num w:numId="17">
    <w:abstractNumId w:val="13"/>
  </w:num>
  <w:num w:numId="18">
    <w:abstractNumId w:val="28"/>
  </w:num>
  <w:num w:numId="19">
    <w:abstractNumId w:val="27"/>
  </w:num>
  <w:num w:numId="20">
    <w:abstractNumId w:val="21"/>
  </w:num>
  <w:num w:numId="21">
    <w:abstractNumId w:val="29"/>
  </w:num>
  <w:num w:numId="22">
    <w:abstractNumId w:val="15"/>
  </w:num>
  <w:num w:numId="23">
    <w:abstractNumId w:val="9"/>
  </w:num>
  <w:num w:numId="24">
    <w:abstractNumId w:val="22"/>
  </w:num>
  <w:num w:numId="25">
    <w:abstractNumId w:val="20"/>
  </w:num>
  <w:num w:numId="26">
    <w:abstractNumId w:val="3"/>
  </w:num>
  <w:num w:numId="27">
    <w:abstractNumId w:val="25"/>
  </w:num>
  <w:num w:numId="28">
    <w:abstractNumId w:val="10"/>
  </w:num>
  <w:num w:numId="29">
    <w:abstractNumId w:val="24"/>
  </w:num>
  <w:num w:numId="30">
    <w:abstractNumId w:val="11"/>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2B3"/>
    <w:rsid w:val="001C3D56"/>
    <w:rsid w:val="002B62B3"/>
    <w:rsid w:val="00971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E37B43-9BC0-4231-B153-9148499B7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napToGrid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4381</Words>
  <Characters>24976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Проблеми визначення та шляхи здешевлення</vt:lpstr>
    </vt:vector>
  </TitlesOfParts>
  <Manager>Економіка. Банківська справа</Manager>
  <Company>Економіка. Банківська справа</Company>
  <LinksUpToDate>false</LinksUpToDate>
  <CharactersWithSpaces>29299</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визначення та шляхи здешевлення</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2014-08-15T10:01:00Z</dcterms:created>
  <dcterms:modified xsi:type="dcterms:W3CDTF">2014-08-15T10:01:00Z</dcterms:modified>
  <cp:category>Економіка. Банківська справа</cp:category>
</cp:coreProperties>
</file>