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548" w:rsidRDefault="00CC7548" w:rsidP="001F48F1">
      <w:pPr>
        <w:shd w:val="clear" w:color="auto" w:fill="FFFFFF"/>
        <w:spacing w:line="360" w:lineRule="auto"/>
        <w:jc w:val="center"/>
        <w:rPr>
          <w:rFonts w:ascii="Times New Roman" w:hAnsi="Times New Roman" w:cs="Times New Roman"/>
          <w:caps/>
          <w:color w:val="000000"/>
          <w:spacing w:val="-4"/>
          <w:w w:val="110"/>
          <w:sz w:val="24"/>
          <w:szCs w:val="24"/>
        </w:rPr>
      </w:pPr>
    </w:p>
    <w:p w:rsidR="002B45B3" w:rsidRPr="00D652A9" w:rsidRDefault="002B45B3" w:rsidP="001F48F1">
      <w:pPr>
        <w:shd w:val="clear" w:color="auto" w:fill="FFFFFF"/>
        <w:spacing w:line="360" w:lineRule="auto"/>
        <w:jc w:val="center"/>
        <w:rPr>
          <w:rFonts w:ascii="Times New Roman" w:hAnsi="Times New Roman" w:cs="Times New Roman"/>
          <w:caps/>
          <w:color w:val="000000"/>
          <w:spacing w:val="-4"/>
          <w:w w:val="110"/>
          <w:sz w:val="24"/>
          <w:szCs w:val="24"/>
        </w:rPr>
      </w:pPr>
      <w:r w:rsidRPr="00D652A9">
        <w:rPr>
          <w:rFonts w:ascii="Times New Roman" w:hAnsi="Times New Roman" w:cs="Times New Roman"/>
          <w:caps/>
          <w:color w:val="000000"/>
          <w:spacing w:val="-4"/>
          <w:w w:val="110"/>
          <w:sz w:val="24"/>
          <w:szCs w:val="24"/>
        </w:rPr>
        <w:t xml:space="preserve">Учреждение образования </w:t>
      </w:r>
    </w:p>
    <w:p w:rsidR="002B45B3" w:rsidRPr="00D652A9" w:rsidRDefault="002B45B3" w:rsidP="001F48F1">
      <w:pPr>
        <w:shd w:val="clear" w:color="auto" w:fill="FFFFFF"/>
        <w:spacing w:line="360" w:lineRule="auto"/>
        <w:jc w:val="center"/>
        <w:rPr>
          <w:rFonts w:ascii="Times New Roman" w:hAnsi="Times New Roman" w:cs="Times New Roman"/>
          <w:caps/>
          <w:color w:val="000000"/>
          <w:spacing w:val="-4"/>
          <w:w w:val="110"/>
          <w:sz w:val="24"/>
          <w:szCs w:val="24"/>
        </w:rPr>
      </w:pPr>
      <w:r w:rsidRPr="00D652A9">
        <w:rPr>
          <w:rFonts w:ascii="Times New Roman" w:hAnsi="Times New Roman" w:cs="Times New Roman"/>
          <w:caps/>
          <w:color w:val="000000"/>
          <w:spacing w:val="-4"/>
          <w:w w:val="110"/>
          <w:sz w:val="24"/>
          <w:szCs w:val="24"/>
        </w:rPr>
        <w:t xml:space="preserve">БЕЛОРУССКИЙ ГОСУДАРСТВЕННЫЙ УНИВЕРСИТЕТ </w:t>
      </w:r>
      <w:r w:rsidRPr="00D652A9">
        <w:rPr>
          <w:rFonts w:ascii="Times New Roman" w:hAnsi="Times New Roman" w:cs="Times New Roman"/>
          <w:caps/>
          <w:color w:val="000000"/>
          <w:spacing w:val="-1"/>
          <w:w w:val="110"/>
          <w:sz w:val="24"/>
          <w:szCs w:val="24"/>
        </w:rPr>
        <w:t>ТРАНСПОРТА</w:t>
      </w:r>
    </w:p>
    <w:p w:rsidR="002B45B3" w:rsidRDefault="002B45B3" w:rsidP="001F48F1">
      <w:pPr>
        <w:pStyle w:val="a9"/>
        <w:rPr>
          <w:rFonts w:cs="Courier New"/>
          <w:sz w:val="24"/>
          <w:szCs w:val="24"/>
        </w:rPr>
      </w:pPr>
    </w:p>
    <w:p w:rsidR="002B45B3" w:rsidRDefault="002B45B3" w:rsidP="001F48F1">
      <w:pPr>
        <w:pStyle w:val="a9"/>
        <w:rPr>
          <w:rFonts w:cs="Courier New"/>
          <w:sz w:val="24"/>
          <w:szCs w:val="24"/>
        </w:rPr>
      </w:pPr>
    </w:p>
    <w:p w:rsidR="002B45B3" w:rsidRPr="00D652A9" w:rsidRDefault="002B45B3" w:rsidP="001F48F1">
      <w:pPr>
        <w:pStyle w:val="a9"/>
        <w:rPr>
          <w:rFonts w:cs="Courier New"/>
          <w:sz w:val="24"/>
          <w:szCs w:val="24"/>
        </w:rPr>
      </w:pPr>
    </w:p>
    <w:p w:rsidR="002B45B3" w:rsidRPr="001F48F1" w:rsidRDefault="002B45B3" w:rsidP="001F48F1">
      <w:pPr>
        <w:spacing w:line="360" w:lineRule="auto"/>
        <w:jc w:val="center"/>
        <w:rPr>
          <w:rFonts w:ascii="Times New Roman" w:hAnsi="Times New Roman" w:cs="Times New Roman"/>
          <w:sz w:val="32"/>
          <w:szCs w:val="32"/>
        </w:rPr>
      </w:pPr>
      <w:r w:rsidRPr="001F48F1">
        <w:rPr>
          <w:rFonts w:ascii="Times New Roman" w:hAnsi="Times New Roman" w:cs="Times New Roman"/>
          <w:sz w:val="32"/>
          <w:szCs w:val="32"/>
        </w:rPr>
        <w:t>Кафедра: «Строительное производство»</w:t>
      </w:r>
    </w:p>
    <w:p w:rsidR="002B45B3" w:rsidRPr="001F48F1" w:rsidRDefault="002B45B3" w:rsidP="001F48F1">
      <w:pPr>
        <w:pStyle w:val="a9"/>
        <w:rPr>
          <w:rFonts w:cs="Courier New"/>
        </w:rPr>
      </w:pPr>
    </w:p>
    <w:p w:rsidR="002B45B3" w:rsidRPr="001F48F1" w:rsidRDefault="002B45B3" w:rsidP="001F48F1">
      <w:pPr>
        <w:pStyle w:val="a9"/>
        <w:rPr>
          <w:rFonts w:cs="Courier New"/>
        </w:rPr>
      </w:pPr>
    </w:p>
    <w:p w:rsidR="002B45B3" w:rsidRPr="001F48F1" w:rsidRDefault="002B45B3" w:rsidP="001F48F1">
      <w:pPr>
        <w:pStyle w:val="a9"/>
        <w:rPr>
          <w:rFonts w:cs="Courier New"/>
        </w:rPr>
      </w:pPr>
    </w:p>
    <w:p w:rsidR="002B45B3" w:rsidRPr="001F48F1" w:rsidRDefault="002B45B3" w:rsidP="001F48F1">
      <w:pPr>
        <w:pStyle w:val="a9"/>
        <w:rPr>
          <w:rFonts w:cs="Courier New"/>
        </w:rPr>
      </w:pPr>
    </w:p>
    <w:p w:rsidR="002B45B3" w:rsidRPr="001F48F1" w:rsidRDefault="002B45B3" w:rsidP="001F48F1">
      <w:pPr>
        <w:pStyle w:val="a9"/>
        <w:rPr>
          <w:rFonts w:cs="Courier New"/>
        </w:rPr>
      </w:pPr>
    </w:p>
    <w:p w:rsidR="002B45B3" w:rsidRPr="001F48F1" w:rsidRDefault="002B45B3" w:rsidP="001F48F1">
      <w:pPr>
        <w:jc w:val="center"/>
        <w:rPr>
          <w:rFonts w:ascii="Times New Roman" w:hAnsi="Times New Roman" w:cs="Times New Roman"/>
          <w:b/>
          <w:bCs/>
          <w:sz w:val="56"/>
          <w:szCs w:val="56"/>
        </w:rPr>
      </w:pPr>
      <w:r w:rsidRPr="001F48F1">
        <w:rPr>
          <w:rFonts w:ascii="Times New Roman" w:hAnsi="Times New Roman" w:cs="Times New Roman"/>
          <w:b/>
          <w:bCs/>
          <w:sz w:val="56"/>
          <w:szCs w:val="56"/>
        </w:rPr>
        <w:t>КУРСОВАЯ РАБОТА</w:t>
      </w:r>
    </w:p>
    <w:p w:rsidR="002B45B3" w:rsidRPr="001F48F1" w:rsidRDefault="002B45B3" w:rsidP="001F48F1">
      <w:pPr>
        <w:pStyle w:val="a9"/>
        <w:jc w:val="left"/>
        <w:rPr>
          <w:rFonts w:cs="Courier New"/>
        </w:rPr>
      </w:pPr>
    </w:p>
    <w:p w:rsidR="002B45B3" w:rsidRPr="001F48F1" w:rsidRDefault="002B45B3" w:rsidP="001F48F1">
      <w:pPr>
        <w:shd w:val="clear" w:color="auto" w:fill="FFFFFF"/>
        <w:spacing w:before="120" w:line="320" w:lineRule="exact"/>
        <w:ind w:left="241"/>
        <w:jc w:val="center"/>
        <w:rPr>
          <w:rFonts w:ascii="Times New Roman" w:hAnsi="Times New Roman" w:cs="Times New Roman"/>
          <w:sz w:val="32"/>
          <w:szCs w:val="32"/>
        </w:rPr>
      </w:pPr>
      <w:r w:rsidRPr="001F48F1">
        <w:rPr>
          <w:rFonts w:ascii="Times New Roman" w:hAnsi="Times New Roman" w:cs="Times New Roman"/>
          <w:sz w:val="32"/>
          <w:szCs w:val="32"/>
          <w:u w:val="single"/>
        </w:rPr>
        <w:t>по дисциплине</w:t>
      </w:r>
      <w:r w:rsidRPr="001F48F1">
        <w:rPr>
          <w:rFonts w:ascii="Times New Roman" w:hAnsi="Times New Roman" w:cs="Times New Roman"/>
          <w:sz w:val="32"/>
          <w:szCs w:val="32"/>
        </w:rPr>
        <w:t xml:space="preserve">: </w:t>
      </w:r>
    </w:p>
    <w:p w:rsidR="002B45B3" w:rsidRPr="001F48F1" w:rsidRDefault="002B45B3" w:rsidP="001F48F1">
      <w:pPr>
        <w:shd w:val="clear" w:color="auto" w:fill="FFFFFF"/>
        <w:spacing w:before="120" w:line="320" w:lineRule="exact"/>
        <w:ind w:left="241"/>
        <w:jc w:val="center"/>
        <w:rPr>
          <w:rFonts w:ascii="Times New Roman" w:hAnsi="Times New Roman" w:cs="Times New Roman"/>
          <w:color w:val="000000"/>
          <w:spacing w:val="-1"/>
          <w:sz w:val="32"/>
          <w:szCs w:val="32"/>
        </w:rPr>
      </w:pPr>
      <w:r w:rsidRPr="001F48F1">
        <w:rPr>
          <w:rFonts w:ascii="Times New Roman" w:hAnsi="Times New Roman" w:cs="Times New Roman"/>
          <w:b/>
          <w:bCs/>
          <w:sz w:val="32"/>
          <w:szCs w:val="32"/>
        </w:rPr>
        <w:t>«</w:t>
      </w:r>
      <w:r w:rsidRPr="001F48F1">
        <w:rPr>
          <w:rFonts w:ascii="Times New Roman" w:hAnsi="Times New Roman" w:cs="Times New Roman"/>
          <w:color w:val="000000"/>
          <w:spacing w:val="-3"/>
          <w:sz w:val="32"/>
          <w:szCs w:val="32"/>
        </w:rPr>
        <w:t xml:space="preserve">Технология заводского производства </w:t>
      </w:r>
      <w:r>
        <w:rPr>
          <w:rFonts w:ascii="Times New Roman" w:hAnsi="Times New Roman" w:cs="Times New Roman"/>
          <w:color w:val="000000"/>
          <w:spacing w:val="-1"/>
          <w:sz w:val="32"/>
          <w:szCs w:val="32"/>
        </w:rPr>
        <w:t>железобетонных изделий</w:t>
      </w:r>
      <w:r w:rsidRPr="001F48F1">
        <w:rPr>
          <w:rFonts w:ascii="Times New Roman" w:hAnsi="Times New Roman" w:cs="Times New Roman"/>
          <w:color w:val="000000"/>
          <w:spacing w:val="-1"/>
          <w:sz w:val="32"/>
          <w:szCs w:val="32"/>
        </w:rPr>
        <w:t xml:space="preserve">, </w:t>
      </w:r>
    </w:p>
    <w:p w:rsidR="002B45B3" w:rsidRPr="001F48F1" w:rsidRDefault="002B45B3" w:rsidP="001F48F1">
      <w:pPr>
        <w:shd w:val="clear" w:color="auto" w:fill="FFFFFF"/>
        <w:spacing w:before="120" w:line="320" w:lineRule="exact"/>
        <w:ind w:left="241"/>
        <w:jc w:val="center"/>
        <w:rPr>
          <w:rFonts w:ascii="Times New Roman" w:hAnsi="Times New Roman" w:cs="Times New Roman"/>
          <w:b/>
          <w:bCs/>
          <w:sz w:val="32"/>
          <w:szCs w:val="32"/>
        </w:rPr>
      </w:pPr>
      <w:r w:rsidRPr="001F48F1">
        <w:rPr>
          <w:rFonts w:ascii="Times New Roman" w:hAnsi="Times New Roman" w:cs="Times New Roman"/>
          <w:color w:val="000000"/>
          <w:spacing w:val="-1"/>
          <w:sz w:val="32"/>
          <w:szCs w:val="32"/>
        </w:rPr>
        <w:t>монолитного и</w:t>
      </w:r>
      <w:r w:rsidRPr="001F48F1">
        <w:rPr>
          <w:rFonts w:ascii="Times New Roman" w:hAnsi="Times New Roman" w:cs="Times New Roman"/>
          <w:color w:val="000000"/>
          <w:spacing w:val="-2"/>
          <w:sz w:val="32"/>
          <w:szCs w:val="32"/>
        </w:rPr>
        <w:t>приобъектного бетонирования</w:t>
      </w:r>
      <w:r w:rsidRPr="001F48F1">
        <w:rPr>
          <w:rFonts w:ascii="Times New Roman" w:hAnsi="Times New Roman" w:cs="Times New Roman"/>
          <w:b/>
          <w:bCs/>
          <w:sz w:val="32"/>
          <w:szCs w:val="32"/>
        </w:rPr>
        <w:t>»</w:t>
      </w:r>
    </w:p>
    <w:p w:rsidR="002B45B3" w:rsidRDefault="002B45B3" w:rsidP="001F48F1">
      <w:pPr>
        <w:spacing w:before="120" w:line="360" w:lineRule="auto"/>
        <w:jc w:val="center"/>
        <w:rPr>
          <w:rFonts w:ascii="Times New Roman" w:hAnsi="Times New Roman" w:cs="Times New Roman"/>
          <w:sz w:val="32"/>
          <w:szCs w:val="32"/>
          <w:u w:val="single"/>
        </w:rPr>
      </w:pPr>
    </w:p>
    <w:p w:rsidR="002B45B3" w:rsidRPr="001F48F1" w:rsidRDefault="002B45B3" w:rsidP="001F48F1">
      <w:pPr>
        <w:spacing w:before="120" w:line="360" w:lineRule="auto"/>
        <w:jc w:val="center"/>
        <w:rPr>
          <w:rFonts w:ascii="Times New Roman" w:hAnsi="Times New Roman" w:cs="Times New Roman"/>
          <w:sz w:val="32"/>
          <w:szCs w:val="32"/>
        </w:rPr>
      </w:pPr>
      <w:r w:rsidRPr="001F48F1">
        <w:rPr>
          <w:rFonts w:ascii="Times New Roman" w:hAnsi="Times New Roman" w:cs="Times New Roman"/>
          <w:sz w:val="32"/>
          <w:szCs w:val="32"/>
          <w:u w:val="single"/>
        </w:rPr>
        <w:t>на тему</w:t>
      </w:r>
      <w:r w:rsidRPr="001F48F1">
        <w:rPr>
          <w:rFonts w:ascii="Times New Roman" w:hAnsi="Times New Roman" w:cs="Times New Roman"/>
          <w:sz w:val="32"/>
          <w:szCs w:val="32"/>
        </w:rPr>
        <w:t xml:space="preserve">: </w:t>
      </w:r>
    </w:p>
    <w:p w:rsidR="002B45B3" w:rsidRPr="001F48F1" w:rsidRDefault="002B45B3" w:rsidP="001F48F1">
      <w:pPr>
        <w:spacing w:line="360" w:lineRule="auto"/>
        <w:jc w:val="center"/>
        <w:rPr>
          <w:rFonts w:ascii="Times New Roman" w:hAnsi="Times New Roman" w:cs="Times New Roman"/>
          <w:sz w:val="32"/>
          <w:szCs w:val="32"/>
        </w:rPr>
      </w:pPr>
      <w:r w:rsidRPr="001F48F1">
        <w:rPr>
          <w:rFonts w:ascii="Times New Roman" w:hAnsi="Times New Roman" w:cs="Times New Roman"/>
          <w:sz w:val="32"/>
          <w:szCs w:val="32"/>
        </w:rPr>
        <w:t>«</w:t>
      </w:r>
      <w:r>
        <w:rPr>
          <w:rFonts w:ascii="Times New Roman" w:hAnsi="Times New Roman" w:cs="Times New Roman"/>
          <w:sz w:val="32"/>
          <w:szCs w:val="32"/>
        </w:rPr>
        <w:t>Технология монолитного и приобъектного бетонирования</w:t>
      </w:r>
      <w:r w:rsidRPr="001F48F1">
        <w:rPr>
          <w:rFonts w:ascii="Times New Roman" w:hAnsi="Times New Roman" w:cs="Times New Roman"/>
          <w:sz w:val="32"/>
          <w:szCs w:val="32"/>
        </w:rPr>
        <w:t>»</w:t>
      </w:r>
    </w:p>
    <w:p w:rsidR="002B45B3" w:rsidRPr="001F48F1" w:rsidRDefault="002B45B3" w:rsidP="001F48F1">
      <w:pPr>
        <w:pStyle w:val="a9"/>
        <w:rPr>
          <w:rFonts w:cs="Courier New"/>
        </w:rPr>
      </w:pPr>
    </w:p>
    <w:p w:rsidR="002B45B3" w:rsidRPr="001F48F1" w:rsidRDefault="002B45B3" w:rsidP="001F48F1">
      <w:pPr>
        <w:pStyle w:val="a9"/>
        <w:rPr>
          <w:rFonts w:cs="Courier New"/>
        </w:rPr>
      </w:pPr>
    </w:p>
    <w:p w:rsidR="002B45B3" w:rsidRPr="001F48F1" w:rsidRDefault="002B45B3" w:rsidP="001F48F1">
      <w:pPr>
        <w:pStyle w:val="a9"/>
        <w:rPr>
          <w:rFonts w:cs="Courier New"/>
        </w:rPr>
      </w:pPr>
    </w:p>
    <w:p w:rsidR="002B45B3" w:rsidRPr="001F48F1" w:rsidRDefault="002B45B3" w:rsidP="001F48F1">
      <w:pPr>
        <w:pStyle w:val="a9"/>
        <w:rPr>
          <w:rFonts w:cs="Courier New"/>
        </w:rPr>
      </w:pPr>
    </w:p>
    <w:p w:rsidR="002B45B3" w:rsidRPr="001F48F1" w:rsidRDefault="002B45B3" w:rsidP="001F48F1">
      <w:pPr>
        <w:pStyle w:val="a9"/>
        <w:rPr>
          <w:rFonts w:cs="Courier New"/>
        </w:rPr>
      </w:pPr>
    </w:p>
    <w:p w:rsidR="002B45B3" w:rsidRPr="001F48F1" w:rsidRDefault="002B45B3" w:rsidP="001F48F1">
      <w:pPr>
        <w:pStyle w:val="a9"/>
        <w:rPr>
          <w:rFonts w:cs="Courier New"/>
        </w:rPr>
      </w:pPr>
    </w:p>
    <w:p w:rsidR="002B45B3" w:rsidRPr="001F48F1" w:rsidRDefault="002B45B3" w:rsidP="001F48F1">
      <w:pPr>
        <w:pStyle w:val="a9"/>
        <w:rPr>
          <w:rFonts w:cs="Courier New"/>
        </w:rPr>
      </w:pPr>
    </w:p>
    <w:p w:rsidR="002B45B3" w:rsidRPr="001F48F1" w:rsidRDefault="002B45B3" w:rsidP="001F48F1">
      <w:pPr>
        <w:pStyle w:val="a9"/>
        <w:rPr>
          <w:rFonts w:cs="Courier New"/>
          <w:b w:val="0"/>
          <w:bCs w:val="0"/>
        </w:rPr>
      </w:pPr>
    </w:p>
    <w:p w:rsidR="002B45B3" w:rsidRPr="001F48F1" w:rsidRDefault="002B45B3" w:rsidP="001F48F1">
      <w:pPr>
        <w:pStyle w:val="a9"/>
        <w:tabs>
          <w:tab w:val="left" w:pos="6840"/>
        </w:tabs>
        <w:jc w:val="left"/>
        <w:rPr>
          <w:b w:val="0"/>
          <w:bCs w:val="0"/>
        </w:rPr>
      </w:pPr>
      <w:r w:rsidRPr="001F48F1">
        <w:rPr>
          <w:b w:val="0"/>
          <w:bCs w:val="0"/>
        </w:rPr>
        <w:t>Выполнил</w:t>
      </w:r>
      <w:r w:rsidRPr="001F48F1">
        <w:rPr>
          <w:b w:val="0"/>
          <w:bCs w:val="0"/>
        </w:rPr>
        <w:tab/>
        <w:t>Принял</w:t>
      </w:r>
    </w:p>
    <w:p w:rsidR="002B45B3" w:rsidRPr="001F48F1" w:rsidRDefault="002B45B3" w:rsidP="001F48F1">
      <w:pPr>
        <w:pStyle w:val="a9"/>
        <w:tabs>
          <w:tab w:val="left" w:pos="6840"/>
        </w:tabs>
        <w:jc w:val="left"/>
        <w:rPr>
          <w:b w:val="0"/>
          <w:bCs w:val="0"/>
        </w:rPr>
      </w:pPr>
      <w:r w:rsidRPr="001F48F1">
        <w:rPr>
          <w:b w:val="0"/>
          <w:bCs w:val="0"/>
        </w:rPr>
        <w:t>студент гр. ПК-51</w:t>
      </w:r>
      <w:r w:rsidRPr="001F48F1">
        <w:rPr>
          <w:b w:val="0"/>
          <w:bCs w:val="0"/>
        </w:rPr>
        <w:tab/>
        <w:t>к.т.н., доцент</w:t>
      </w:r>
    </w:p>
    <w:p w:rsidR="002B45B3" w:rsidRPr="001F48F1" w:rsidRDefault="002B45B3" w:rsidP="001F48F1">
      <w:pPr>
        <w:pStyle w:val="a9"/>
        <w:tabs>
          <w:tab w:val="left" w:pos="6840"/>
        </w:tabs>
        <w:jc w:val="left"/>
        <w:rPr>
          <w:b w:val="0"/>
          <w:bCs w:val="0"/>
        </w:rPr>
      </w:pPr>
      <w:r>
        <w:rPr>
          <w:b w:val="0"/>
          <w:bCs w:val="0"/>
        </w:rPr>
        <w:t>Кулагин АС</w:t>
      </w:r>
      <w:r w:rsidRPr="001F48F1">
        <w:rPr>
          <w:rFonts w:cs="Courier New"/>
          <w:b w:val="0"/>
          <w:bCs w:val="0"/>
        </w:rPr>
        <w:tab/>
      </w:r>
      <w:r w:rsidRPr="001F48F1">
        <w:rPr>
          <w:b w:val="0"/>
          <w:bCs w:val="0"/>
        </w:rPr>
        <w:t>Яшина Т.В.</w:t>
      </w:r>
    </w:p>
    <w:p w:rsidR="002B45B3" w:rsidRPr="001F48F1" w:rsidRDefault="002B45B3" w:rsidP="001F48F1">
      <w:pPr>
        <w:pStyle w:val="a9"/>
        <w:jc w:val="left"/>
        <w:rPr>
          <w:rFonts w:cs="Courier New"/>
          <w:b w:val="0"/>
          <w:bCs w:val="0"/>
        </w:rPr>
      </w:pPr>
    </w:p>
    <w:p w:rsidR="002B45B3" w:rsidRDefault="002B45B3" w:rsidP="001F48F1">
      <w:pPr>
        <w:pStyle w:val="a9"/>
        <w:jc w:val="left"/>
        <w:rPr>
          <w:rFonts w:cs="Courier New"/>
          <w:b w:val="0"/>
          <w:bCs w:val="0"/>
        </w:rPr>
      </w:pPr>
    </w:p>
    <w:p w:rsidR="002B45B3" w:rsidRDefault="002B45B3" w:rsidP="001F48F1">
      <w:pPr>
        <w:pStyle w:val="a9"/>
        <w:jc w:val="left"/>
        <w:rPr>
          <w:rFonts w:cs="Courier New"/>
          <w:b w:val="0"/>
          <w:bCs w:val="0"/>
        </w:rPr>
      </w:pPr>
    </w:p>
    <w:p w:rsidR="002B45B3" w:rsidRDefault="002B45B3" w:rsidP="001F48F1">
      <w:pPr>
        <w:pStyle w:val="a9"/>
        <w:jc w:val="left"/>
        <w:rPr>
          <w:rFonts w:cs="Courier New"/>
          <w:b w:val="0"/>
          <w:bCs w:val="0"/>
        </w:rPr>
      </w:pPr>
    </w:p>
    <w:p w:rsidR="002B45B3" w:rsidRDefault="002B45B3" w:rsidP="001F48F1">
      <w:pPr>
        <w:pStyle w:val="a9"/>
        <w:jc w:val="left"/>
        <w:rPr>
          <w:rFonts w:cs="Courier New"/>
          <w:b w:val="0"/>
          <w:bCs w:val="0"/>
        </w:rPr>
      </w:pPr>
    </w:p>
    <w:p w:rsidR="002B45B3" w:rsidRDefault="002B45B3" w:rsidP="001F48F1">
      <w:pPr>
        <w:pStyle w:val="a9"/>
        <w:jc w:val="left"/>
        <w:rPr>
          <w:rFonts w:cs="Courier New"/>
          <w:b w:val="0"/>
          <w:bCs w:val="0"/>
        </w:rPr>
      </w:pPr>
    </w:p>
    <w:p w:rsidR="002B45B3" w:rsidRPr="001F48F1" w:rsidRDefault="002B45B3" w:rsidP="001F48F1">
      <w:pPr>
        <w:pStyle w:val="a9"/>
        <w:jc w:val="left"/>
        <w:rPr>
          <w:rFonts w:cs="Courier New"/>
          <w:b w:val="0"/>
          <w:bCs w:val="0"/>
        </w:rPr>
      </w:pPr>
    </w:p>
    <w:p w:rsidR="002B45B3" w:rsidRDefault="002B45B3" w:rsidP="00453270">
      <w:pPr>
        <w:jc w:val="center"/>
        <w:rPr>
          <w:rFonts w:ascii="Times New Roman" w:hAnsi="Times New Roman" w:cs="Times New Roman"/>
          <w:sz w:val="28"/>
          <w:szCs w:val="28"/>
        </w:rPr>
      </w:pPr>
    </w:p>
    <w:p w:rsidR="002B45B3" w:rsidRDefault="002B45B3" w:rsidP="00453270">
      <w:pPr>
        <w:jc w:val="center"/>
        <w:rPr>
          <w:rFonts w:ascii="Times New Roman" w:hAnsi="Times New Roman" w:cs="Times New Roman"/>
          <w:sz w:val="28"/>
          <w:szCs w:val="28"/>
        </w:rPr>
      </w:pPr>
      <w:r>
        <w:rPr>
          <w:rFonts w:ascii="Times New Roman" w:hAnsi="Times New Roman" w:cs="Times New Roman"/>
          <w:sz w:val="28"/>
          <w:szCs w:val="28"/>
        </w:rPr>
        <w:t>2010</w:t>
      </w:r>
    </w:p>
    <w:p w:rsidR="002B45B3" w:rsidRPr="00D652A9" w:rsidRDefault="002B45B3" w:rsidP="00453270">
      <w:pPr>
        <w:jc w:val="center"/>
        <w:rPr>
          <w:rFonts w:ascii="Times New Roman" w:hAnsi="Times New Roman" w:cs="Times New Roman"/>
          <w:caps/>
          <w:color w:val="000000"/>
          <w:spacing w:val="-4"/>
          <w:w w:val="110"/>
          <w:sz w:val="24"/>
          <w:szCs w:val="24"/>
        </w:rPr>
      </w:pPr>
      <w:r>
        <w:br w:type="page"/>
      </w:r>
      <w:r w:rsidRPr="00D652A9">
        <w:rPr>
          <w:rFonts w:ascii="Times New Roman" w:hAnsi="Times New Roman" w:cs="Times New Roman"/>
          <w:caps/>
          <w:color w:val="000000"/>
          <w:spacing w:val="-4"/>
          <w:w w:val="110"/>
          <w:sz w:val="24"/>
          <w:szCs w:val="24"/>
        </w:rPr>
        <w:t xml:space="preserve">Учреждение образования </w:t>
      </w:r>
    </w:p>
    <w:p w:rsidR="002B45B3" w:rsidRPr="00D652A9" w:rsidRDefault="002B45B3" w:rsidP="00453270">
      <w:pPr>
        <w:shd w:val="clear" w:color="auto" w:fill="FFFFFF"/>
        <w:spacing w:line="360" w:lineRule="auto"/>
        <w:jc w:val="center"/>
        <w:rPr>
          <w:rFonts w:ascii="Times New Roman" w:hAnsi="Times New Roman" w:cs="Times New Roman"/>
          <w:caps/>
          <w:color w:val="000000"/>
          <w:spacing w:val="-4"/>
          <w:w w:val="110"/>
          <w:sz w:val="24"/>
          <w:szCs w:val="24"/>
        </w:rPr>
      </w:pPr>
      <w:r w:rsidRPr="00D652A9">
        <w:rPr>
          <w:rFonts w:ascii="Times New Roman" w:hAnsi="Times New Roman" w:cs="Times New Roman"/>
          <w:caps/>
          <w:color w:val="000000"/>
          <w:spacing w:val="-4"/>
          <w:w w:val="110"/>
          <w:sz w:val="24"/>
          <w:szCs w:val="24"/>
        </w:rPr>
        <w:t xml:space="preserve">БЕЛОРУССКИЙ ГОСУДАРСТВЕННЫЙ УНИВЕРСИТЕТ </w:t>
      </w:r>
      <w:r w:rsidRPr="00D652A9">
        <w:rPr>
          <w:rFonts w:ascii="Times New Roman" w:hAnsi="Times New Roman" w:cs="Times New Roman"/>
          <w:caps/>
          <w:color w:val="000000"/>
          <w:spacing w:val="-1"/>
          <w:w w:val="110"/>
          <w:sz w:val="24"/>
          <w:szCs w:val="24"/>
        </w:rPr>
        <w:t>ТРАНСПОРТА</w:t>
      </w:r>
    </w:p>
    <w:p w:rsidR="002B45B3" w:rsidRDefault="002B45B3" w:rsidP="00453270">
      <w:pPr>
        <w:pStyle w:val="a9"/>
        <w:rPr>
          <w:rFonts w:cs="Courier New"/>
          <w:sz w:val="24"/>
          <w:szCs w:val="24"/>
        </w:rPr>
      </w:pPr>
    </w:p>
    <w:p w:rsidR="002B45B3" w:rsidRDefault="002B45B3" w:rsidP="00453270">
      <w:pPr>
        <w:pStyle w:val="a9"/>
        <w:rPr>
          <w:rFonts w:cs="Courier New"/>
          <w:sz w:val="24"/>
          <w:szCs w:val="24"/>
        </w:rPr>
      </w:pPr>
    </w:p>
    <w:p w:rsidR="002B45B3" w:rsidRPr="00D652A9" w:rsidRDefault="002B45B3" w:rsidP="00453270">
      <w:pPr>
        <w:pStyle w:val="a9"/>
        <w:rPr>
          <w:rFonts w:cs="Courier New"/>
          <w:sz w:val="24"/>
          <w:szCs w:val="24"/>
        </w:rPr>
      </w:pPr>
    </w:p>
    <w:p w:rsidR="002B45B3" w:rsidRPr="001F48F1" w:rsidRDefault="002B45B3" w:rsidP="00453270">
      <w:pPr>
        <w:spacing w:line="360" w:lineRule="auto"/>
        <w:jc w:val="center"/>
        <w:rPr>
          <w:rFonts w:ascii="Times New Roman" w:hAnsi="Times New Roman" w:cs="Times New Roman"/>
          <w:sz w:val="32"/>
          <w:szCs w:val="32"/>
        </w:rPr>
      </w:pPr>
      <w:r w:rsidRPr="001F48F1">
        <w:rPr>
          <w:rFonts w:ascii="Times New Roman" w:hAnsi="Times New Roman" w:cs="Times New Roman"/>
          <w:sz w:val="32"/>
          <w:szCs w:val="32"/>
        </w:rPr>
        <w:t>Кафедра: «Строительное производство»</w:t>
      </w:r>
    </w:p>
    <w:p w:rsidR="002B45B3" w:rsidRPr="001F48F1" w:rsidRDefault="002B45B3" w:rsidP="00453270">
      <w:pPr>
        <w:pStyle w:val="a9"/>
        <w:rPr>
          <w:rFonts w:cs="Courier New"/>
        </w:rPr>
      </w:pPr>
    </w:p>
    <w:p w:rsidR="002B45B3" w:rsidRPr="001F48F1" w:rsidRDefault="002B45B3" w:rsidP="00453270">
      <w:pPr>
        <w:pStyle w:val="a9"/>
        <w:rPr>
          <w:rFonts w:cs="Courier New"/>
        </w:rPr>
      </w:pPr>
    </w:p>
    <w:p w:rsidR="002B45B3" w:rsidRPr="001F48F1" w:rsidRDefault="002B45B3" w:rsidP="00453270">
      <w:pPr>
        <w:pStyle w:val="a9"/>
        <w:rPr>
          <w:rFonts w:cs="Courier New"/>
        </w:rPr>
      </w:pPr>
    </w:p>
    <w:p w:rsidR="002B45B3" w:rsidRPr="001F48F1" w:rsidRDefault="002B45B3" w:rsidP="00453270">
      <w:pPr>
        <w:pStyle w:val="a9"/>
        <w:rPr>
          <w:rFonts w:cs="Courier New"/>
        </w:rPr>
      </w:pPr>
    </w:p>
    <w:p w:rsidR="002B45B3" w:rsidRPr="001F48F1" w:rsidRDefault="002B45B3" w:rsidP="00453270">
      <w:pPr>
        <w:pStyle w:val="a9"/>
        <w:rPr>
          <w:rFonts w:cs="Courier New"/>
        </w:rPr>
      </w:pPr>
    </w:p>
    <w:p w:rsidR="002B45B3" w:rsidRDefault="002B45B3" w:rsidP="00453270">
      <w:pPr>
        <w:jc w:val="center"/>
        <w:rPr>
          <w:rFonts w:ascii="Times New Roman" w:hAnsi="Times New Roman" w:cs="Times New Roman"/>
          <w:b/>
          <w:bCs/>
          <w:sz w:val="56"/>
          <w:szCs w:val="56"/>
        </w:rPr>
      </w:pPr>
      <w:r>
        <w:rPr>
          <w:rFonts w:ascii="Times New Roman" w:hAnsi="Times New Roman" w:cs="Times New Roman"/>
          <w:b/>
          <w:bCs/>
          <w:sz w:val="56"/>
          <w:szCs w:val="56"/>
        </w:rPr>
        <w:t>Пояснительная записка</w:t>
      </w:r>
    </w:p>
    <w:p w:rsidR="002B45B3" w:rsidRPr="001F48F1" w:rsidRDefault="002B45B3" w:rsidP="00453270">
      <w:pPr>
        <w:jc w:val="center"/>
        <w:rPr>
          <w:rFonts w:ascii="Times New Roman" w:hAnsi="Times New Roman" w:cs="Times New Roman"/>
          <w:b/>
          <w:bCs/>
          <w:sz w:val="56"/>
          <w:szCs w:val="56"/>
        </w:rPr>
      </w:pPr>
      <w:r>
        <w:rPr>
          <w:rFonts w:ascii="Times New Roman" w:hAnsi="Times New Roman" w:cs="Times New Roman"/>
          <w:b/>
          <w:bCs/>
          <w:sz w:val="56"/>
          <w:szCs w:val="56"/>
        </w:rPr>
        <w:t>к курсовой работе</w:t>
      </w:r>
    </w:p>
    <w:p w:rsidR="002B45B3" w:rsidRPr="001F48F1" w:rsidRDefault="002B45B3" w:rsidP="00453270">
      <w:pPr>
        <w:pStyle w:val="a9"/>
        <w:jc w:val="left"/>
        <w:rPr>
          <w:rFonts w:cs="Courier New"/>
        </w:rPr>
      </w:pPr>
    </w:p>
    <w:p w:rsidR="002B45B3" w:rsidRPr="001F48F1" w:rsidRDefault="002B45B3" w:rsidP="00453270">
      <w:pPr>
        <w:shd w:val="clear" w:color="auto" w:fill="FFFFFF"/>
        <w:spacing w:before="120" w:line="320" w:lineRule="exact"/>
        <w:ind w:left="241"/>
        <w:jc w:val="center"/>
        <w:rPr>
          <w:rFonts w:ascii="Times New Roman" w:hAnsi="Times New Roman" w:cs="Times New Roman"/>
          <w:sz w:val="32"/>
          <w:szCs w:val="32"/>
        </w:rPr>
      </w:pPr>
      <w:r w:rsidRPr="001F48F1">
        <w:rPr>
          <w:rFonts w:ascii="Times New Roman" w:hAnsi="Times New Roman" w:cs="Times New Roman"/>
          <w:sz w:val="32"/>
          <w:szCs w:val="32"/>
          <w:u w:val="single"/>
        </w:rPr>
        <w:t>по дисциплине</w:t>
      </w:r>
      <w:r w:rsidRPr="001F48F1">
        <w:rPr>
          <w:rFonts w:ascii="Times New Roman" w:hAnsi="Times New Roman" w:cs="Times New Roman"/>
          <w:sz w:val="32"/>
          <w:szCs w:val="32"/>
        </w:rPr>
        <w:t xml:space="preserve">: </w:t>
      </w:r>
    </w:p>
    <w:p w:rsidR="002B45B3" w:rsidRPr="001F48F1" w:rsidRDefault="002B45B3" w:rsidP="00453270">
      <w:pPr>
        <w:shd w:val="clear" w:color="auto" w:fill="FFFFFF"/>
        <w:spacing w:before="120" w:line="320" w:lineRule="exact"/>
        <w:ind w:left="241"/>
        <w:jc w:val="center"/>
        <w:rPr>
          <w:rFonts w:ascii="Times New Roman" w:hAnsi="Times New Roman" w:cs="Times New Roman"/>
          <w:color w:val="000000"/>
          <w:spacing w:val="-1"/>
          <w:sz w:val="32"/>
          <w:szCs w:val="32"/>
        </w:rPr>
      </w:pPr>
      <w:r w:rsidRPr="001F48F1">
        <w:rPr>
          <w:rFonts w:ascii="Times New Roman" w:hAnsi="Times New Roman" w:cs="Times New Roman"/>
          <w:b/>
          <w:bCs/>
          <w:sz w:val="32"/>
          <w:szCs w:val="32"/>
        </w:rPr>
        <w:t>«</w:t>
      </w:r>
      <w:r w:rsidRPr="001F48F1">
        <w:rPr>
          <w:rFonts w:ascii="Times New Roman" w:hAnsi="Times New Roman" w:cs="Times New Roman"/>
          <w:color w:val="000000"/>
          <w:spacing w:val="-3"/>
          <w:sz w:val="32"/>
          <w:szCs w:val="32"/>
        </w:rPr>
        <w:t xml:space="preserve">Технология заводского производства </w:t>
      </w:r>
      <w:r>
        <w:rPr>
          <w:rFonts w:ascii="Times New Roman" w:hAnsi="Times New Roman" w:cs="Times New Roman"/>
          <w:color w:val="000000"/>
          <w:spacing w:val="-1"/>
          <w:sz w:val="32"/>
          <w:szCs w:val="32"/>
        </w:rPr>
        <w:t>железобетонных изделий</w:t>
      </w:r>
      <w:r w:rsidRPr="001F48F1">
        <w:rPr>
          <w:rFonts w:ascii="Times New Roman" w:hAnsi="Times New Roman" w:cs="Times New Roman"/>
          <w:color w:val="000000"/>
          <w:spacing w:val="-1"/>
          <w:sz w:val="32"/>
          <w:szCs w:val="32"/>
        </w:rPr>
        <w:t xml:space="preserve">, </w:t>
      </w:r>
    </w:p>
    <w:p w:rsidR="002B45B3" w:rsidRPr="001F48F1" w:rsidRDefault="002B45B3" w:rsidP="00453270">
      <w:pPr>
        <w:shd w:val="clear" w:color="auto" w:fill="FFFFFF"/>
        <w:spacing w:before="120" w:line="320" w:lineRule="exact"/>
        <w:ind w:left="241"/>
        <w:jc w:val="center"/>
        <w:rPr>
          <w:rFonts w:ascii="Times New Roman" w:hAnsi="Times New Roman" w:cs="Times New Roman"/>
          <w:b/>
          <w:bCs/>
          <w:sz w:val="32"/>
          <w:szCs w:val="32"/>
        </w:rPr>
      </w:pPr>
      <w:r w:rsidRPr="001F48F1">
        <w:rPr>
          <w:rFonts w:ascii="Times New Roman" w:hAnsi="Times New Roman" w:cs="Times New Roman"/>
          <w:color w:val="000000"/>
          <w:spacing w:val="-1"/>
          <w:sz w:val="32"/>
          <w:szCs w:val="32"/>
        </w:rPr>
        <w:t>монолитного и</w:t>
      </w:r>
      <w:r w:rsidRPr="001F48F1">
        <w:rPr>
          <w:rFonts w:ascii="Times New Roman" w:hAnsi="Times New Roman" w:cs="Times New Roman"/>
          <w:color w:val="000000"/>
          <w:spacing w:val="-2"/>
          <w:sz w:val="32"/>
          <w:szCs w:val="32"/>
        </w:rPr>
        <w:t>приобъектного бетонирования</w:t>
      </w:r>
      <w:r w:rsidRPr="001F48F1">
        <w:rPr>
          <w:rFonts w:ascii="Times New Roman" w:hAnsi="Times New Roman" w:cs="Times New Roman"/>
          <w:b/>
          <w:bCs/>
          <w:sz w:val="32"/>
          <w:szCs w:val="32"/>
        </w:rPr>
        <w:t>»</w:t>
      </w:r>
    </w:p>
    <w:p w:rsidR="002B45B3" w:rsidRDefault="002B45B3" w:rsidP="00453270">
      <w:pPr>
        <w:spacing w:before="120" w:line="360" w:lineRule="auto"/>
        <w:jc w:val="center"/>
        <w:rPr>
          <w:rFonts w:ascii="Times New Roman" w:hAnsi="Times New Roman" w:cs="Times New Roman"/>
          <w:sz w:val="32"/>
          <w:szCs w:val="32"/>
          <w:u w:val="single"/>
        </w:rPr>
      </w:pPr>
    </w:p>
    <w:p w:rsidR="002B45B3" w:rsidRPr="001F48F1" w:rsidRDefault="002B45B3" w:rsidP="00453270">
      <w:pPr>
        <w:spacing w:before="120" w:line="360" w:lineRule="auto"/>
        <w:jc w:val="center"/>
        <w:rPr>
          <w:rFonts w:ascii="Times New Roman" w:hAnsi="Times New Roman" w:cs="Times New Roman"/>
          <w:sz w:val="32"/>
          <w:szCs w:val="32"/>
        </w:rPr>
      </w:pPr>
      <w:r w:rsidRPr="001F48F1">
        <w:rPr>
          <w:rFonts w:ascii="Times New Roman" w:hAnsi="Times New Roman" w:cs="Times New Roman"/>
          <w:sz w:val="32"/>
          <w:szCs w:val="32"/>
          <w:u w:val="single"/>
        </w:rPr>
        <w:t>на тему</w:t>
      </w:r>
      <w:r w:rsidRPr="001F48F1">
        <w:rPr>
          <w:rFonts w:ascii="Times New Roman" w:hAnsi="Times New Roman" w:cs="Times New Roman"/>
          <w:sz w:val="32"/>
          <w:szCs w:val="32"/>
        </w:rPr>
        <w:t xml:space="preserve">: </w:t>
      </w:r>
    </w:p>
    <w:p w:rsidR="002B45B3" w:rsidRPr="001F48F1" w:rsidRDefault="002B45B3" w:rsidP="00453270">
      <w:pPr>
        <w:spacing w:line="360" w:lineRule="auto"/>
        <w:jc w:val="center"/>
        <w:rPr>
          <w:rFonts w:ascii="Times New Roman" w:hAnsi="Times New Roman" w:cs="Times New Roman"/>
          <w:sz w:val="32"/>
          <w:szCs w:val="32"/>
        </w:rPr>
      </w:pPr>
      <w:r w:rsidRPr="001F48F1">
        <w:rPr>
          <w:rFonts w:ascii="Times New Roman" w:hAnsi="Times New Roman" w:cs="Times New Roman"/>
          <w:sz w:val="32"/>
          <w:szCs w:val="32"/>
        </w:rPr>
        <w:t>«</w:t>
      </w:r>
      <w:r>
        <w:rPr>
          <w:rFonts w:ascii="Times New Roman" w:hAnsi="Times New Roman" w:cs="Times New Roman"/>
          <w:sz w:val="32"/>
          <w:szCs w:val="32"/>
        </w:rPr>
        <w:t>Технология монолитного и приобъектного бетонирования</w:t>
      </w:r>
      <w:r w:rsidRPr="001F48F1">
        <w:rPr>
          <w:rFonts w:ascii="Times New Roman" w:hAnsi="Times New Roman" w:cs="Times New Roman"/>
          <w:sz w:val="32"/>
          <w:szCs w:val="32"/>
        </w:rPr>
        <w:t>»</w:t>
      </w:r>
    </w:p>
    <w:p w:rsidR="002B45B3" w:rsidRPr="001F48F1" w:rsidRDefault="002B45B3" w:rsidP="00453270">
      <w:pPr>
        <w:pStyle w:val="a9"/>
        <w:rPr>
          <w:rFonts w:cs="Courier New"/>
        </w:rPr>
      </w:pPr>
    </w:p>
    <w:p w:rsidR="002B45B3" w:rsidRPr="001F48F1" w:rsidRDefault="002B45B3" w:rsidP="00453270">
      <w:pPr>
        <w:pStyle w:val="a9"/>
        <w:rPr>
          <w:rFonts w:cs="Courier New"/>
        </w:rPr>
      </w:pPr>
    </w:p>
    <w:p w:rsidR="002B45B3" w:rsidRPr="001F48F1" w:rsidRDefault="002B45B3" w:rsidP="00453270">
      <w:pPr>
        <w:pStyle w:val="a9"/>
        <w:rPr>
          <w:rFonts w:cs="Courier New"/>
        </w:rPr>
      </w:pPr>
    </w:p>
    <w:p w:rsidR="002B45B3" w:rsidRPr="001F48F1" w:rsidRDefault="002B45B3" w:rsidP="00453270">
      <w:pPr>
        <w:pStyle w:val="a9"/>
        <w:rPr>
          <w:rFonts w:cs="Courier New"/>
        </w:rPr>
      </w:pPr>
    </w:p>
    <w:p w:rsidR="002B45B3" w:rsidRPr="001F48F1" w:rsidRDefault="002B45B3" w:rsidP="00453270">
      <w:pPr>
        <w:pStyle w:val="a9"/>
        <w:rPr>
          <w:rFonts w:cs="Courier New"/>
        </w:rPr>
      </w:pPr>
    </w:p>
    <w:p w:rsidR="002B45B3" w:rsidRPr="001F48F1" w:rsidRDefault="002B45B3" w:rsidP="00453270">
      <w:pPr>
        <w:pStyle w:val="a9"/>
        <w:rPr>
          <w:rFonts w:cs="Courier New"/>
        </w:rPr>
      </w:pPr>
    </w:p>
    <w:p w:rsidR="002B45B3" w:rsidRPr="001F48F1" w:rsidRDefault="002B45B3" w:rsidP="00453270">
      <w:pPr>
        <w:pStyle w:val="a9"/>
        <w:rPr>
          <w:rFonts w:cs="Courier New"/>
        </w:rPr>
      </w:pPr>
    </w:p>
    <w:p w:rsidR="002B45B3" w:rsidRPr="001F48F1" w:rsidRDefault="002B45B3" w:rsidP="00453270">
      <w:pPr>
        <w:pStyle w:val="a9"/>
        <w:rPr>
          <w:rFonts w:cs="Courier New"/>
          <w:b w:val="0"/>
          <w:bCs w:val="0"/>
        </w:rPr>
      </w:pPr>
    </w:p>
    <w:p w:rsidR="002B45B3" w:rsidRPr="001F48F1" w:rsidRDefault="002B45B3" w:rsidP="00453270">
      <w:pPr>
        <w:pStyle w:val="a9"/>
        <w:tabs>
          <w:tab w:val="left" w:pos="6840"/>
        </w:tabs>
        <w:jc w:val="left"/>
        <w:rPr>
          <w:b w:val="0"/>
          <w:bCs w:val="0"/>
        </w:rPr>
      </w:pPr>
      <w:r w:rsidRPr="001F48F1">
        <w:rPr>
          <w:b w:val="0"/>
          <w:bCs w:val="0"/>
        </w:rPr>
        <w:t>Выполнил</w:t>
      </w:r>
      <w:r w:rsidRPr="001F48F1">
        <w:rPr>
          <w:b w:val="0"/>
          <w:bCs w:val="0"/>
        </w:rPr>
        <w:tab/>
        <w:t>Принял</w:t>
      </w:r>
    </w:p>
    <w:p w:rsidR="002B45B3" w:rsidRPr="001F48F1" w:rsidRDefault="002B45B3" w:rsidP="00453270">
      <w:pPr>
        <w:pStyle w:val="a9"/>
        <w:tabs>
          <w:tab w:val="left" w:pos="6840"/>
        </w:tabs>
        <w:jc w:val="left"/>
        <w:rPr>
          <w:b w:val="0"/>
          <w:bCs w:val="0"/>
        </w:rPr>
      </w:pPr>
      <w:r w:rsidRPr="001F48F1">
        <w:rPr>
          <w:b w:val="0"/>
          <w:bCs w:val="0"/>
        </w:rPr>
        <w:t>студент гр. ПК-51</w:t>
      </w:r>
      <w:r w:rsidRPr="001F48F1">
        <w:rPr>
          <w:b w:val="0"/>
          <w:bCs w:val="0"/>
        </w:rPr>
        <w:tab/>
        <w:t>к.т.н., доцент</w:t>
      </w:r>
    </w:p>
    <w:p w:rsidR="002B45B3" w:rsidRPr="001F48F1" w:rsidRDefault="002B45B3" w:rsidP="00453270">
      <w:pPr>
        <w:pStyle w:val="a9"/>
        <w:tabs>
          <w:tab w:val="left" w:pos="6840"/>
        </w:tabs>
        <w:jc w:val="left"/>
        <w:rPr>
          <w:b w:val="0"/>
          <w:bCs w:val="0"/>
        </w:rPr>
      </w:pPr>
      <w:r>
        <w:rPr>
          <w:b w:val="0"/>
          <w:bCs w:val="0"/>
        </w:rPr>
        <w:t>Кулагин АС</w:t>
      </w:r>
      <w:r w:rsidRPr="001F48F1">
        <w:rPr>
          <w:rFonts w:cs="Courier New"/>
          <w:b w:val="0"/>
          <w:bCs w:val="0"/>
        </w:rPr>
        <w:tab/>
      </w:r>
      <w:r w:rsidRPr="001F48F1">
        <w:rPr>
          <w:b w:val="0"/>
          <w:bCs w:val="0"/>
        </w:rPr>
        <w:t>Яшина Т.В.</w:t>
      </w:r>
    </w:p>
    <w:p w:rsidR="002B45B3" w:rsidRPr="001F48F1" w:rsidRDefault="002B45B3" w:rsidP="00453270">
      <w:pPr>
        <w:pStyle w:val="a9"/>
        <w:jc w:val="left"/>
        <w:rPr>
          <w:rFonts w:cs="Courier New"/>
          <w:b w:val="0"/>
          <w:bCs w:val="0"/>
        </w:rPr>
      </w:pPr>
    </w:p>
    <w:p w:rsidR="002B45B3" w:rsidRDefault="002B45B3" w:rsidP="00453270">
      <w:pPr>
        <w:pStyle w:val="a9"/>
        <w:jc w:val="left"/>
        <w:rPr>
          <w:rFonts w:cs="Courier New"/>
          <w:b w:val="0"/>
          <w:bCs w:val="0"/>
        </w:rPr>
      </w:pPr>
    </w:p>
    <w:p w:rsidR="002B45B3" w:rsidRDefault="002B45B3" w:rsidP="00453270">
      <w:pPr>
        <w:pStyle w:val="a9"/>
        <w:jc w:val="left"/>
        <w:rPr>
          <w:rFonts w:cs="Courier New"/>
          <w:b w:val="0"/>
          <w:bCs w:val="0"/>
        </w:rPr>
      </w:pPr>
    </w:p>
    <w:p w:rsidR="002B45B3" w:rsidRDefault="002B45B3" w:rsidP="00453270">
      <w:pPr>
        <w:pStyle w:val="a9"/>
        <w:jc w:val="left"/>
        <w:rPr>
          <w:rFonts w:cs="Courier New"/>
          <w:b w:val="0"/>
          <w:bCs w:val="0"/>
        </w:rPr>
      </w:pPr>
    </w:p>
    <w:p w:rsidR="002B45B3" w:rsidRDefault="002B45B3" w:rsidP="00453270">
      <w:pPr>
        <w:pStyle w:val="a9"/>
        <w:jc w:val="left"/>
        <w:rPr>
          <w:rFonts w:cs="Courier New"/>
          <w:b w:val="0"/>
          <w:bCs w:val="0"/>
        </w:rPr>
      </w:pPr>
    </w:p>
    <w:p w:rsidR="002B45B3" w:rsidRPr="001F48F1" w:rsidRDefault="002B45B3" w:rsidP="00453270">
      <w:pPr>
        <w:pStyle w:val="a9"/>
        <w:jc w:val="left"/>
        <w:rPr>
          <w:rFonts w:cs="Courier New"/>
          <w:b w:val="0"/>
          <w:bCs w:val="0"/>
        </w:rPr>
      </w:pPr>
    </w:p>
    <w:p w:rsidR="002B45B3" w:rsidRDefault="002B45B3" w:rsidP="00453270">
      <w:pPr>
        <w:jc w:val="center"/>
      </w:pPr>
      <w:r>
        <w:rPr>
          <w:rFonts w:ascii="Times New Roman" w:hAnsi="Times New Roman" w:cs="Times New Roman"/>
          <w:sz w:val="28"/>
          <w:szCs w:val="28"/>
        </w:rPr>
        <w:t>2010</w:t>
      </w:r>
      <w:r>
        <w:br w:type="page"/>
      </w:r>
    </w:p>
    <w:p w:rsidR="002B45B3" w:rsidRDefault="002B45B3" w:rsidP="001F48F1">
      <w:pPr>
        <w:pStyle w:val="14"/>
        <w:numPr>
          <w:ilvl w:val="0"/>
          <w:numId w:val="0"/>
        </w:numPr>
      </w:pPr>
      <w:r>
        <w:t>Оглавление</w:t>
      </w:r>
    </w:p>
    <w:p w:rsidR="002B45B3" w:rsidRDefault="002B45B3" w:rsidP="001F48F1">
      <w:pPr>
        <w:pStyle w:val="15"/>
        <w:rPr>
          <w:rFonts w:cs="Courier New"/>
          <w:b w:val="0"/>
          <w:bCs w:val="0"/>
          <w:i w:val="0"/>
          <w:iCs w:val="0"/>
          <w:noProof/>
          <w:sz w:val="22"/>
          <w:szCs w:val="22"/>
        </w:rPr>
      </w:pPr>
      <w:r>
        <w:rPr>
          <w:rFonts w:ascii="Cambria" w:hAnsi="Cambria" w:cs="Cambria"/>
        </w:rPr>
        <w:fldChar w:fldCharType="begin"/>
      </w:r>
      <w:r>
        <w:rPr>
          <w:rFonts w:ascii="Cambria" w:hAnsi="Cambria" w:cs="Cambria"/>
        </w:rPr>
        <w:instrText xml:space="preserve"> TOC \o "1-3" \h \z \u </w:instrText>
      </w:r>
      <w:r>
        <w:rPr>
          <w:rFonts w:ascii="Cambria" w:hAnsi="Cambria" w:cs="Cambria"/>
        </w:rPr>
        <w:fldChar w:fldCharType="separate"/>
      </w:r>
      <w:hyperlink w:anchor="_Toc277223958" w:history="1">
        <w:r w:rsidRPr="00C004DF">
          <w:rPr>
            <w:rStyle w:val="a5"/>
            <w:rFonts w:cs="Courier New"/>
            <w:noProof/>
          </w:rPr>
          <w:t>Раздел 1. Технология монолитного и приобъектного бетонирования</w:t>
        </w:r>
        <w:r>
          <w:rPr>
            <w:rFonts w:cs="Courier New"/>
            <w:noProof/>
            <w:webHidden/>
          </w:rPr>
          <w:tab/>
        </w:r>
        <w:r>
          <w:rPr>
            <w:noProof/>
            <w:webHidden/>
          </w:rPr>
          <w:fldChar w:fldCharType="begin"/>
        </w:r>
        <w:r>
          <w:rPr>
            <w:noProof/>
            <w:webHidden/>
          </w:rPr>
          <w:instrText xml:space="preserve"> PAGEREF _Toc277223958 \h </w:instrText>
        </w:r>
        <w:r>
          <w:rPr>
            <w:noProof/>
            <w:webHidden/>
          </w:rPr>
        </w:r>
        <w:r>
          <w:rPr>
            <w:noProof/>
            <w:webHidden/>
          </w:rPr>
          <w:fldChar w:fldCharType="separate"/>
        </w:r>
        <w:r>
          <w:rPr>
            <w:noProof/>
            <w:webHidden/>
          </w:rPr>
          <w:t>4</w:t>
        </w:r>
        <w:r>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59" w:history="1">
        <w:r w:rsidR="002B45B3" w:rsidRPr="00C004DF">
          <w:rPr>
            <w:rStyle w:val="a5"/>
            <w:rFonts w:cs="Courier New"/>
            <w:noProof/>
          </w:rPr>
          <w:t>1.1.</w:t>
        </w:r>
        <w:r w:rsidR="002B45B3">
          <w:rPr>
            <w:rFonts w:cs="Courier New"/>
            <w:b w:val="0"/>
            <w:bCs w:val="0"/>
            <w:i w:val="0"/>
            <w:iCs w:val="0"/>
            <w:noProof/>
            <w:sz w:val="22"/>
            <w:szCs w:val="22"/>
          </w:rPr>
          <w:tab/>
        </w:r>
        <w:r w:rsidR="002B45B3" w:rsidRPr="00C004DF">
          <w:rPr>
            <w:rStyle w:val="a5"/>
            <w:rFonts w:cs="Courier New"/>
            <w:noProof/>
          </w:rPr>
          <w:t>Технологическая карта на бетонирование столбчатого фундамента</w:t>
        </w:r>
        <w:r w:rsidR="002B45B3">
          <w:rPr>
            <w:rFonts w:cs="Courier New"/>
            <w:noProof/>
            <w:webHidden/>
          </w:rPr>
          <w:tab/>
        </w:r>
        <w:r w:rsidR="002B45B3">
          <w:rPr>
            <w:noProof/>
            <w:webHidden/>
          </w:rPr>
          <w:fldChar w:fldCharType="begin"/>
        </w:r>
        <w:r w:rsidR="002B45B3">
          <w:rPr>
            <w:noProof/>
            <w:webHidden/>
          </w:rPr>
          <w:instrText xml:space="preserve"> PAGEREF _Toc277223959 \h </w:instrText>
        </w:r>
        <w:r w:rsidR="002B45B3">
          <w:rPr>
            <w:noProof/>
            <w:webHidden/>
          </w:rPr>
        </w:r>
        <w:r w:rsidR="002B45B3">
          <w:rPr>
            <w:noProof/>
            <w:webHidden/>
          </w:rPr>
          <w:fldChar w:fldCharType="separate"/>
        </w:r>
        <w:r w:rsidR="002B45B3">
          <w:rPr>
            <w:noProof/>
            <w:webHidden/>
          </w:rPr>
          <w:t>4</w:t>
        </w:r>
        <w:r w:rsidR="002B45B3">
          <w:rPr>
            <w:noProof/>
            <w:webHidden/>
          </w:rPr>
          <w:fldChar w:fldCharType="end"/>
        </w:r>
      </w:hyperlink>
    </w:p>
    <w:p w:rsidR="002B45B3" w:rsidRDefault="00470CBA" w:rsidP="001F48F1">
      <w:pPr>
        <w:pStyle w:val="23"/>
        <w:rPr>
          <w:rFonts w:cs="Courier New"/>
          <w:b w:val="0"/>
          <w:bCs w:val="0"/>
          <w:noProof/>
        </w:rPr>
      </w:pPr>
      <w:hyperlink w:anchor="_Toc277223960" w:history="1">
        <w:r w:rsidR="002B45B3" w:rsidRPr="00C004DF">
          <w:rPr>
            <w:rStyle w:val="a5"/>
            <w:rFonts w:cs="Courier New"/>
            <w:noProof/>
          </w:rPr>
          <w:t>1.1.1.</w:t>
        </w:r>
        <w:r w:rsidR="002B45B3">
          <w:rPr>
            <w:rFonts w:cs="Courier New"/>
            <w:b w:val="0"/>
            <w:bCs w:val="0"/>
            <w:noProof/>
          </w:rPr>
          <w:tab/>
        </w:r>
        <w:r w:rsidR="002B45B3" w:rsidRPr="00C004DF">
          <w:rPr>
            <w:rStyle w:val="a5"/>
            <w:rFonts w:cs="Courier New"/>
            <w:noProof/>
          </w:rPr>
          <w:t>Арматурно-опалубочный чертеж столбчатого фундамента и его описание.</w:t>
        </w:r>
        <w:r w:rsidR="002B45B3">
          <w:rPr>
            <w:rFonts w:cs="Courier New"/>
            <w:noProof/>
            <w:webHidden/>
          </w:rPr>
          <w:tab/>
        </w:r>
        <w:r w:rsidR="002B45B3">
          <w:rPr>
            <w:noProof/>
            <w:webHidden/>
          </w:rPr>
          <w:fldChar w:fldCharType="begin"/>
        </w:r>
        <w:r w:rsidR="002B45B3">
          <w:rPr>
            <w:noProof/>
            <w:webHidden/>
          </w:rPr>
          <w:instrText xml:space="preserve"> PAGEREF _Toc277223960 \h </w:instrText>
        </w:r>
        <w:r w:rsidR="002B45B3">
          <w:rPr>
            <w:noProof/>
            <w:webHidden/>
          </w:rPr>
        </w:r>
        <w:r w:rsidR="002B45B3">
          <w:rPr>
            <w:noProof/>
            <w:webHidden/>
          </w:rPr>
          <w:fldChar w:fldCharType="separate"/>
        </w:r>
        <w:r w:rsidR="002B45B3">
          <w:rPr>
            <w:noProof/>
            <w:webHidden/>
          </w:rPr>
          <w:t>4</w:t>
        </w:r>
        <w:r w:rsidR="002B45B3">
          <w:rPr>
            <w:noProof/>
            <w:webHidden/>
          </w:rPr>
          <w:fldChar w:fldCharType="end"/>
        </w:r>
      </w:hyperlink>
    </w:p>
    <w:p w:rsidR="002B45B3" w:rsidRDefault="00470CBA" w:rsidP="001F48F1">
      <w:pPr>
        <w:pStyle w:val="23"/>
        <w:rPr>
          <w:rFonts w:cs="Courier New"/>
          <w:b w:val="0"/>
          <w:bCs w:val="0"/>
          <w:noProof/>
        </w:rPr>
      </w:pPr>
      <w:hyperlink w:anchor="_Toc277223961" w:history="1">
        <w:r w:rsidR="002B45B3" w:rsidRPr="00C004DF">
          <w:rPr>
            <w:rStyle w:val="a5"/>
            <w:rFonts w:cs="Courier New"/>
            <w:noProof/>
          </w:rPr>
          <w:t>1.1.2.</w:t>
        </w:r>
        <w:r w:rsidR="002B45B3">
          <w:rPr>
            <w:rFonts w:cs="Courier New"/>
            <w:b w:val="0"/>
            <w:bCs w:val="0"/>
            <w:noProof/>
          </w:rPr>
          <w:tab/>
        </w:r>
        <w:r w:rsidR="002B45B3" w:rsidRPr="00C004DF">
          <w:rPr>
            <w:rStyle w:val="a5"/>
            <w:rFonts w:cs="Courier New"/>
            <w:noProof/>
          </w:rPr>
          <w:t>Технология возведения столбчатого фундамента и технологические схемы производства работ</w:t>
        </w:r>
        <w:r w:rsidR="002B45B3">
          <w:rPr>
            <w:rFonts w:cs="Courier New"/>
            <w:noProof/>
            <w:webHidden/>
          </w:rPr>
          <w:tab/>
        </w:r>
        <w:r w:rsidR="002B45B3">
          <w:rPr>
            <w:noProof/>
            <w:webHidden/>
          </w:rPr>
          <w:t>_____________________________________________________________________________</w:t>
        </w:r>
        <w:r w:rsidR="002B45B3">
          <w:rPr>
            <w:noProof/>
            <w:webHidden/>
          </w:rPr>
          <w:fldChar w:fldCharType="begin"/>
        </w:r>
        <w:r w:rsidR="002B45B3">
          <w:rPr>
            <w:noProof/>
            <w:webHidden/>
          </w:rPr>
          <w:instrText xml:space="preserve"> PAGEREF _Toc277223961 \h </w:instrText>
        </w:r>
        <w:r w:rsidR="002B45B3">
          <w:rPr>
            <w:noProof/>
            <w:webHidden/>
          </w:rPr>
        </w:r>
        <w:r w:rsidR="002B45B3">
          <w:rPr>
            <w:noProof/>
            <w:webHidden/>
          </w:rPr>
          <w:fldChar w:fldCharType="separate"/>
        </w:r>
        <w:r w:rsidR="002B45B3">
          <w:rPr>
            <w:noProof/>
            <w:webHidden/>
          </w:rPr>
          <w:t>6</w:t>
        </w:r>
        <w:r w:rsidR="002B45B3">
          <w:rPr>
            <w:noProof/>
            <w:webHidden/>
          </w:rPr>
          <w:fldChar w:fldCharType="end"/>
        </w:r>
      </w:hyperlink>
    </w:p>
    <w:p w:rsidR="002B45B3" w:rsidRDefault="00470CBA" w:rsidP="001F48F1">
      <w:pPr>
        <w:pStyle w:val="23"/>
        <w:rPr>
          <w:rFonts w:cs="Courier New"/>
          <w:b w:val="0"/>
          <w:bCs w:val="0"/>
          <w:noProof/>
        </w:rPr>
      </w:pPr>
      <w:hyperlink w:anchor="_Toc277223962" w:history="1">
        <w:r w:rsidR="002B45B3" w:rsidRPr="00C004DF">
          <w:rPr>
            <w:rStyle w:val="a5"/>
            <w:rFonts w:cs="Courier New"/>
            <w:noProof/>
          </w:rPr>
          <w:t>1.1.3.</w:t>
        </w:r>
        <w:r w:rsidR="002B45B3">
          <w:rPr>
            <w:rFonts w:cs="Courier New"/>
            <w:b w:val="0"/>
            <w:bCs w:val="0"/>
            <w:noProof/>
          </w:rPr>
          <w:tab/>
        </w:r>
        <w:r w:rsidR="002B45B3" w:rsidRPr="00C004DF">
          <w:rPr>
            <w:rStyle w:val="a5"/>
            <w:rFonts w:cs="Courier New"/>
            <w:noProof/>
          </w:rPr>
          <w:t>Калькуляция трудовых затрат на 1 захватку</w:t>
        </w:r>
        <w:r w:rsidR="002B45B3">
          <w:rPr>
            <w:rFonts w:cs="Courier New"/>
            <w:noProof/>
            <w:webHidden/>
          </w:rPr>
          <w:tab/>
        </w:r>
        <w:r w:rsidR="002B45B3">
          <w:rPr>
            <w:noProof/>
            <w:webHidden/>
          </w:rPr>
          <w:fldChar w:fldCharType="begin"/>
        </w:r>
        <w:r w:rsidR="002B45B3">
          <w:rPr>
            <w:noProof/>
            <w:webHidden/>
          </w:rPr>
          <w:instrText xml:space="preserve"> PAGEREF _Toc277223962 \h </w:instrText>
        </w:r>
        <w:r w:rsidR="002B45B3">
          <w:rPr>
            <w:noProof/>
            <w:webHidden/>
          </w:rPr>
        </w:r>
        <w:r w:rsidR="002B45B3">
          <w:rPr>
            <w:noProof/>
            <w:webHidden/>
          </w:rPr>
          <w:fldChar w:fldCharType="separate"/>
        </w:r>
        <w:r w:rsidR="002B45B3">
          <w:rPr>
            <w:noProof/>
            <w:webHidden/>
          </w:rPr>
          <w:t>10</w:t>
        </w:r>
        <w:r w:rsidR="002B45B3">
          <w:rPr>
            <w:noProof/>
            <w:webHidden/>
          </w:rPr>
          <w:fldChar w:fldCharType="end"/>
        </w:r>
      </w:hyperlink>
    </w:p>
    <w:p w:rsidR="002B45B3" w:rsidRDefault="00470CBA" w:rsidP="001F48F1">
      <w:pPr>
        <w:pStyle w:val="23"/>
        <w:rPr>
          <w:rFonts w:cs="Courier New"/>
          <w:b w:val="0"/>
          <w:bCs w:val="0"/>
          <w:noProof/>
        </w:rPr>
      </w:pPr>
      <w:hyperlink w:anchor="_Toc277223963" w:history="1">
        <w:r w:rsidR="002B45B3" w:rsidRPr="00C004DF">
          <w:rPr>
            <w:rStyle w:val="a5"/>
            <w:rFonts w:cs="Courier New"/>
            <w:noProof/>
          </w:rPr>
          <w:t>1.1.4.</w:t>
        </w:r>
        <w:r w:rsidR="002B45B3">
          <w:rPr>
            <w:rFonts w:cs="Courier New"/>
            <w:b w:val="0"/>
            <w:bCs w:val="0"/>
            <w:noProof/>
          </w:rPr>
          <w:tab/>
        </w:r>
        <w:r w:rsidR="002B45B3" w:rsidRPr="00C004DF">
          <w:rPr>
            <w:rStyle w:val="a5"/>
            <w:rFonts w:cs="Courier New"/>
            <w:noProof/>
          </w:rPr>
          <w:t>График производства работ на 1 захватку</w:t>
        </w:r>
        <w:r w:rsidR="002B45B3">
          <w:rPr>
            <w:rFonts w:cs="Courier New"/>
            <w:noProof/>
            <w:webHidden/>
          </w:rPr>
          <w:tab/>
        </w:r>
        <w:r w:rsidR="002B45B3">
          <w:rPr>
            <w:noProof/>
            <w:webHidden/>
          </w:rPr>
          <w:fldChar w:fldCharType="begin"/>
        </w:r>
        <w:r w:rsidR="002B45B3">
          <w:rPr>
            <w:noProof/>
            <w:webHidden/>
          </w:rPr>
          <w:instrText xml:space="preserve"> PAGEREF _Toc277223963 \h </w:instrText>
        </w:r>
        <w:r w:rsidR="002B45B3">
          <w:rPr>
            <w:noProof/>
            <w:webHidden/>
          </w:rPr>
        </w:r>
        <w:r w:rsidR="002B45B3">
          <w:rPr>
            <w:noProof/>
            <w:webHidden/>
          </w:rPr>
          <w:fldChar w:fldCharType="separate"/>
        </w:r>
        <w:r w:rsidR="002B45B3">
          <w:rPr>
            <w:noProof/>
            <w:webHidden/>
          </w:rPr>
          <w:t>15</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64" w:history="1">
        <w:r w:rsidR="002B45B3" w:rsidRPr="00C004DF">
          <w:rPr>
            <w:rStyle w:val="a5"/>
            <w:rFonts w:cs="Courier New"/>
            <w:noProof/>
          </w:rPr>
          <w:t>1.2.</w:t>
        </w:r>
        <w:r w:rsidR="002B45B3">
          <w:rPr>
            <w:rFonts w:cs="Courier New"/>
            <w:b w:val="0"/>
            <w:bCs w:val="0"/>
            <w:i w:val="0"/>
            <w:iCs w:val="0"/>
            <w:noProof/>
            <w:sz w:val="22"/>
            <w:szCs w:val="22"/>
          </w:rPr>
          <w:tab/>
        </w:r>
        <w:r w:rsidR="002B45B3" w:rsidRPr="00C004DF">
          <w:rPr>
            <w:rStyle w:val="a5"/>
            <w:rFonts w:cs="Courier New"/>
            <w:noProof/>
          </w:rPr>
          <w:t>Подбор кранового оборудования</w:t>
        </w:r>
        <w:r w:rsidR="002B45B3">
          <w:rPr>
            <w:rFonts w:cs="Courier New"/>
            <w:noProof/>
            <w:webHidden/>
          </w:rPr>
          <w:tab/>
        </w:r>
        <w:r w:rsidR="002B45B3">
          <w:rPr>
            <w:noProof/>
            <w:webHidden/>
          </w:rPr>
          <w:fldChar w:fldCharType="begin"/>
        </w:r>
        <w:r w:rsidR="002B45B3">
          <w:rPr>
            <w:noProof/>
            <w:webHidden/>
          </w:rPr>
          <w:instrText xml:space="preserve"> PAGEREF _Toc277223964 \h </w:instrText>
        </w:r>
        <w:r w:rsidR="002B45B3">
          <w:rPr>
            <w:noProof/>
            <w:webHidden/>
          </w:rPr>
        </w:r>
        <w:r w:rsidR="002B45B3">
          <w:rPr>
            <w:noProof/>
            <w:webHidden/>
          </w:rPr>
          <w:fldChar w:fldCharType="separate"/>
        </w:r>
        <w:r w:rsidR="002B45B3">
          <w:rPr>
            <w:noProof/>
            <w:webHidden/>
          </w:rPr>
          <w:t>15</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65" w:history="1">
        <w:r w:rsidR="002B45B3" w:rsidRPr="00C004DF">
          <w:rPr>
            <w:rStyle w:val="a5"/>
            <w:rFonts w:cs="Courier New"/>
            <w:noProof/>
          </w:rPr>
          <w:t>1.3.</w:t>
        </w:r>
        <w:r w:rsidR="002B45B3">
          <w:rPr>
            <w:rFonts w:cs="Courier New"/>
            <w:b w:val="0"/>
            <w:bCs w:val="0"/>
            <w:i w:val="0"/>
            <w:iCs w:val="0"/>
            <w:noProof/>
            <w:sz w:val="22"/>
            <w:szCs w:val="22"/>
          </w:rPr>
          <w:tab/>
        </w:r>
        <w:r w:rsidR="002B45B3" w:rsidRPr="00C004DF">
          <w:rPr>
            <w:rStyle w:val="a5"/>
            <w:rFonts w:cs="Courier New"/>
            <w:noProof/>
          </w:rPr>
          <w:t>Объектный стройгенплан</w:t>
        </w:r>
        <w:r w:rsidR="002B45B3">
          <w:rPr>
            <w:rFonts w:cs="Courier New"/>
            <w:noProof/>
            <w:webHidden/>
          </w:rPr>
          <w:tab/>
        </w:r>
        <w:r w:rsidR="002B45B3">
          <w:rPr>
            <w:noProof/>
            <w:webHidden/>
          </w:rPr>
          <w:fldChar w:fldCharType="begin"/>
        </w:r>
        <w:r w:rsidR="002B45B3">
          <w:rPr>
            <w:noProof/>
            <w:webHidden/>
          </w:rPr>
          <w:instrText xml:space="preserve"> PAGEREF _Toc277223965 \h </w:instrText>
        </w:r>
        <w:r w:rsidR="002B45B3">
          <w:rPr>
            <w:noProof/>
            <w:webHidden/>
          </w:rPr>
        </w:r>
        <w:r w:rsidR="002B45B3">
          <w:rPr>
            <w:noProof/>
            <w:webHidden/>
          </w:rPr>
          <w:fldChar w:fldCharType="separate"/>
        </w:r>
        <w:r w:rsidR="002B45B3">
          <w:rPr>
            <w:noProof/>
            <w:webHidden/>
          </w:rPr>
          <w:t>17</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66" w:history="1">
        <w:r w:rsidR="002B45B3" w:rsidRPr="00C004DF">
          <w:rPr>
            <w:rStyle w:val="a5"/>
            <w:rFonts w:cs="Courier New"/>
            <w:noProof/>
          </w:rPr>
          <w:t xml:space="preserve">Раздел 2. Интенсификация бетонных работ при отрицательной </w:t>
        </w:r>
        <w:r w:rsidR="002B45B3" w:rsidRPr="00C004DF">
          <w:rPr>
            <w:rStyle w:val="a5"/>
            <w:rFonts w:cs="Courier New"/>
            <w:noProof/>
            <w:spacing w:val="11"/>
          </w:rPr>
          <w:t>температуре</w:t>
        </w:r>
        <w:r w:rsidR="002B45B3">
          <w:rPr>
            <w:rFonts w:cs="Courier New"/>
            <w:noProof/>
            <w:webHidden/>
          </w:rPr>
          <w:tab/>
        </w:r>
        <w:r w:rsidR="002B45B3">
          <w:rPr>
            <w:noProof/>
            <w:webHidden/>
          </w:rPr>
          <w:fldChar w:fldCharType="begin"/>
        </w:r>
        <w:r w:rsidR="002B45B3">
          <w:rPr>
            <w:noProof/>
            <w:webHidden/>
          </w:rPr>
          <w:instrText xml:space="preserve"> PAGEREF _Toc277223966 \h </w:instrText>
        </w:r>
        <w:r w:rsidR="002B45B3">
          <w:rPr>
            <w:noProof/>
            <w:webHidden/>
          </w:rPr>
        </w:r>
        <w:r w:rsidR="002B45B3">
          <w:rPr>
            <w:noProof/>
            <w:webHidden/>
          </w:rPr>
          <w:fldChar w:fldCharType="separate"/>
        </w:r>
        <w:r w:rsidR="002B45B3">
          <w:rPr>
            <w:noProof/>
            <w:webHidden/>
          </w:rPr>
          <w:t>19</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67" w:history="1">
        <w:r w:rsidR="002B45B3" w:rsidRPr="00C004DF">
          <w:rPr>
            <w:rStyle w:val="a5"/>
            <w:rFonts w:cs="Courier New"/>
            <w:noProof/>
          </w:rPr>
          <w:t>2.1</w:t>
        </w:r>
        <w:r w:rsidR="002B45B3">
          <w:rPr>
            <w:rFonts w:cs="Courier New"/>
            <w:b w:val="0"/>
            <w:bCs w:val="0"/>
            <w:i w:val="0"/>
            <w:iCs w:val="0"/>
            <w:noProof/>
            <w:sz w:val="22"/>
            <w:szCs w:val="22"/>
          </w:rPr>
          <w:tab/>
        </w:r>
        <w:r w:rsidR="002B45B3" w:rsidRPr="00C004DF">
          <w:rPr>
            <w:rStyle w:val="a5"/>
            <w:rFonts w:cs="Courier New"/>
            <w:noProof/>
          </w:rPr>
          <w:t>Выбор метода и технологические расчёты</w:t>
        </w:r>
        <w:r w:rsidR="002B45B3">
          <w:rPr>
            <w:rFonts w:cs="Courier New"/>
            <w:noProof/>
            <w:webHidden/>
          </w:rPr>
          <w:tab/>
        </w:r>
        <w:r w:rsidR="002B45B3">
          <w:rPr>
            <w:noProof/>
            <w:webHidden/>
          </w:rPr>
          <w:fldChar w:fldCharType="begin"/>
        </w:r>
        <w:r w:rsidR="002B45B3">
          <w:rPr>
            <w:noProof/>
            <w:webHidden/>
          </w:rPr>
          <w:instrText xml:space="preserve"> PAGEREF _Toc277223967 \h </w:instrText>
        </w:r>
        <w:r w:rsidR="002B45B3">
          <w:rPr>
            <w:noProof/>
            <w:webHidden/>
          </w:rPr>
        </w:r>
        <w:r w:rsidR="002B45B3">
          <w:rPr>
            <w:noProof/>
            <w:webHidden/>
          </w:rPr>
          <w:fldChar w:fldCharType="separate"/>
        </w:r>
        <w:r w:rsidR="002B45B3">
          <w:rPr>
            <w:noProof/>
            <w:webHidden/>
          </w:rPr>
          <w:t>19</w:t>
        </w:r>
        <w:r w:rsidR="002B45B3">
          <w:rPr>
            <w:noProof/>
            <w:webHidden/>
          </w:rPr>
          <w:fldChar w:fldCharType="end"/>
        </w:r>
      </w:hyperlink>
    </w:p>
    <w:p w:rsidR="002B45B3" w:rsidRDefault="00470CBA" w:rsidP="001F48F1">
      <w:pPr>
        <w:pStyle w:val="23"/>
        <w:rPr>
          <w:rFonts w:cs="Courier New"/>
          <w:b w:val="0"/>
          <w:bCs w:val="0"/>
          <w:noProof/>
        </w:rPr>
      </w:pPr>
      <w:hyperlink w:anchor="_Toc277223968" w:history="1">
        <w:r w:rsidR="002B45B3" w:rsidRPr="00C004DF">
          <w:rPr>
            <w:rStyle w:val="a5"/>
            <w:rFonts w:cs="Courier New"/>
            <w:noProof/>
          </w:rPr>
          <w:t>2.1.1</w:t>
        </w:r>
        <w:r w:rsidR="002B45B3">
          <w:rPr>
            <w:rFonts w:cs="Courier New"/>
            <w:b w:val="0"/>
            <w:bCs w:val="0"/>
            <w:noProof/>
          </w:rPr>
          <w:tab/>
        </w:r>
        <w:r w:rsidR="002B45B3" w:rsidRPr="00C004DF">
          <w:rPr>
            <w:rStyle w:val="a5"/>
            <w:rFonts w:cs="Courier New"/>
            <w:noProof/>
          </w:rPr>
          <w:t>Подбор конструкции опалубки</w:t>
        </w:r>
        <w:r w:rsidR="002B45B3">
          <w:rPr>
            <w:rFonts w:cs="Courier New"/>
            <w:noProof/>
            <w:webHidden/>
          </w:rPr>
          <w:tab/>
        </w:r>
        <w:r w:rsidR="002B45B3">
          <w:rPr>
            <w:noProof/>
            <w:webHidden/>
          </w:rPr>
          <w:fldChar w:fldCharType="begin"/>
        </w:r>
        <w:r w:rsidR="002B45B3">
          <w:rPr>
            <w:noProof/>
            <w:webHidden/>
          </w:rPr>
          <w:instrText xml:space="preserve"> PAGEREF _Toc277223968 \h </w:instrText>
        </w:r>
        <w:r w:rsidR="002B45B3">
          <w:rPr>
            <w:noProof/>
            <w:webHidden/>
          </w:rPr>
        </w:r>
        <w:r w:rsidR="002B45B3">
          <w:rPr>
            <w:noProof/>
            <w:webHidden/>
          </w:rPr>
          <w:fldChar w:fldCharType="separate"/>
        </w:r>
        <w:r w:rsidR="002B45B3">
          <w:rPr>
            <w:noProof/>
            <w:webHidden/>
          </w:rPr>
          <w:t>19</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69" w:history="1">
        <w:r w:rsidR="002B45B3" w:rsidRPr="00C004DF">
          <w:rPr>
            <w:rStyle w:val="a5"/>
            <w:rFonts w:cs="Courier New"/>
            <w:noProof/>
          </w:rPr>
          <w:t>2.2</w:t>
        </w:r>
        <w:r w:rsidR="002B45B3">
          <w:rPr>
            <w:rFonts w:cs="Courier New"/>
            <w:b w:val="0"/>
            <w:bCs w:val="0"/>
            <w:i w:val="0"/>
            <w:iCs w:val="0"/>
            <w:noProof/>
            <w:sz w:val="22"/>
            <w:szCs w:val="22"/>
          </w:rPr>
          <w:tab/>
        </w:r>
        <w:r w:rsidR="002B45B3" w:rsidRPr="00C004DF">
          <w:rPr>
            <w:rStyle w:val="a5"/>
            <w:rFonts w:cs="Courier New"/>
            <w:noProof/>
          </w:rPr>
          <w:t>Проектирование состава бетона (с противоморозными добавками)</w:t>
        </w:r>
        <w:r w:rsidR="002B45B3">
          <w:rPr>
            <w:rFonts w:cs="Courier New"/>
            <w:noProof/>
            <w:webHidden/>
          </w:rPr>
          <w:tab/>
        </w:r>
        <w:r w:rsidR="002B45B3">
          <w:rPr>
            <w:noProof/>
            <w:webHidden/>
          </w:rPr>
          <w:fldChar w:fldCharType="begin"/>
        </w:r>
        <w:r w:rsidR="002B45B3">
          <w:rPr>
            <w:noProof/>
            <w:webHidden/>
          </w:rPr>
          <w:instrText xml:space="preserve"> PAGEREF _Toc277223969 \h </w:instrText>
        </w:r>
        <w:r w:rsidR="002B45B3">
          <w:rPr>
            <w:noProof/>
            <w:webHidden/>
          </w:rPr>
        </w:r>
        <w:r w:rsidR="002B45B3">
          <w:rPr>
            <w:noProof/>
            <w:webHidden/>
          </w:rPr>
          <w:fldChar w:fldCharType="separate"/>
        </w:r>
        <w:r w:rsidR="002B45B3">
          <w:rPr>
            <w:noProof/>
            <w:webHidden/>
          </w:rPr>
          <w:t>23</w:t>
        </w:r>
        <w:r w:rsidR="002B45B3">
          <w:rPr>
            <w:noProof/>
            <w:webHidden/>
          </w:rPr>
          <w:fldChar w:fldCharType="end"/>
        </w:r>
      </w:hyperlink>
    </w:p>
    <w:p w:rsidR="002B45B3" w:rsidRDefault="00470CBA" w:rsidP="001F48F1">
      <w:pPr>
        <w:pStyle w:val="23"/>
        <w:rPr>
          <w:rFonts w:cs="Courier New"/>
          <w:b w:val="0"/>
          <w:bCs w:val="0"/>
          <w:noProof/>
        </w:rPr>
      </w:pPr>
      <w:hyperlink w:anchor="_Toc277223970" w:history="1">
        <w:r w:rsidR="002B45B3" w:rsidRPr="00C004DF">
          <w:rPr>
            <w:rStyle w:val="a5"/>
            <w:rFonts w:cs="Courier New"/>
            <w:noProof/>
          </w:rPr>
          <w:t>2.2.1</w:t>
        </w:r>
        <w:r w:rsidR="002B45B3">
          <w:rPr>
            <w:rFonts w:cs="Courier New"/>
            <w:b w:val="0"/>
            <w:bCs w:val="0"/>
            <w:noProof/>
          </w:rPr>
          <w:tab/>
        </w:r>
        <w:r w:rsidR="002B45B3" w:rsidRPr="00C004DF">
          <w:rPr>
            <w:rStyle w:val="a5"/>
            <w:rFonts w:cs="Courier New"/>
            <w:noProof/>
          </w:rPr>
          <w:t>Подбор состава бетона с учетом химической добавки СДБ.</w:t>
        </w:r>
        <w:r w:rsidR="002B45B3">
          <w:rPr>
            <w:rFonts w:cs="Courier New"/>
            <w:noProof/>
            <w:webHidden/>
          </w:rPr>
          <w:tab/>
        </w:r>
        <w:r w:rsidR="002B45B3">
          <w:rPr>
            <w:noProof/>
            <w:webHidden/>
          </w:rPr>
          <w:fldChar w:fldCharType="begin"/>
        </w:r>
        <w:r w:rsidR="002B45B3">
          <w:rPr>
            <w:noProof/>
            <w:webHidden/>
          </w:rPr>
          <w:instrText xml:space="preserve"> PAGEREF _Toc277223970 \h </w:instrText>
        </w:r>
        <w:r w:rsidR="002B45B3">
          <w:rPr>
            <w:noProof/>
            <w:webHidden/>
          </w:rPr>
        </w:r>
        <w:r w:rsidR="002B45B3">
          <w:rPr>
            <w:noProof/>
            <w:webHidden/>
          </w:rPr>
          <w:fldChar w:fldCharType="separate"/>
        </w:r>
        <w:r w:rsidR="002B45B3">
          <w:rPr>
            <w:noProof/>
            <w:webHidden/>
          </w:rPr>
          <w:t>24</w:t>
        </w:r>
        <w:r w:rsidR="002B45B3">
          <w:rPr>
            <w:noProof/>
            <w:webHidden/>
          </w:rPr>
          <w:fldChar w:fldCharType="end"/>
        </w:r>
      </w:hyperlink>
    </w:p>
    <w:p w:rsidR="002B45B3" w:rsidRDefault="00470CBA" w:rsidP="001F48F1">
      <w:pPr>
        <w:pStyle w:val="23"/>
        <w:rPr>
          <w:rFonts w:cs="Courier New"/>
          <w:b w:val="0"/>
          <w:bCs w:val="0"/>
          <w:noProof/>
        </w:rPr>
      </w:pPr>
      <w:hyperlink w:anchor="_Toc277223971" w:history="1">
        <w:r w:rsidR="002B45B3" w:rsidRPr="00C004DF">
          <w:rPr>
            <w:rStyle w:val="a5"/>
            <w:rFonts w:cs="Courier New"/>
            <w:noProof/>
          </w:rPr>
          <w:t>2.2.2</w:t>
        </w:r>
        <w:r w:rsidR="002B45B3">
          <w:rPr>
            <w:rFonts w:cs="Courier New"/>
            <w:b w:val="0"/>
            <w:bCs w:val="0"/>
            <w:noProof/>
          </w:rPr>
          <w:tab/>
        </w:r>
        <w:r w:rsidR="002B45B3" w:rsidRPr="00C004DF">
          <w:rPr>
            <w:rStyle w:val="a5"/>
            <w:rFonts w:cs="Courier New"/>
            <w:noProof/>
          </w:rPr>
          <w:t>Подбор состава бетона с противоморозными добавками</w:t>
        </w:r>
        <w:r w:rsidR="002B45B3">
          <w:rPr>
            <w:rFonts w:cs="Courier New"/>
            <w:noProof/>
            <w:webHidden/>
          </w:rPr>
          <w:tab/>
        </w:r>
        <w:r w:rsidR="002B45B3">
          <w:rPr>
            <w:noProof/>
            <w:webHidden/>
          </w:rPr>
          <w:fldChar w:fldCharType="begin"/>
        </w:r>
        <w:r w:rsidR="002B45B3">
          <w:rPr>
            <w:noProof/>
            <w:webHidden/>
          </w:rPr>
          <w:instrText xml:space="preserve"> PAGEREF _Toc277223971 \h </w:instrText>
        </w:r>
        <w:r w:rsidR="002B45B3">
          <w:rPr>
            <w:noProof/>
            <w:webHidden/>
          </w:rPr>
        </w:r>
        <w:r w:rsidR="002B45B3">
          <w:rPr>
            <w:noProof/>
            <w:webHidden/>
          </w:rPr>
          <w:fldChar w:fldCharType="separate"/>
        </w:r>
        <w:r w:rsidR="002B45B3">
          <w:rPr>
            <w:noProof/>
            <w:webHidden/>
          </w:rPr>
          <w:t>25</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72" w:history="1">
        <w:r w:rsidR="002B45B3" w:rsidRPr="00C004DF">
          <w:rPr>
            <w:rStyle w:val="a5"/>
            <w:rFonts w:cs="Courier New"/>
            <w:noProof/>
          </w:rPr>
          <w:t>Раздел 3. Статистический контроль прочности бетона</w:t>
        </w:r>
        <w:r w:rsidR="002B45B3">
          <w:rPr>
            <w:rFonts w:cs="Courier New"/>
            <w:noProof/>
            <w:webHidden/>
          </w:rPr>
          <w:tab/>
        </w:r>
        <w:r w:rsidR="002B45B3">
          <w:rPr>
            <w:noProof/>
            <w:webHidden/>
          </w:rPr>
          <w:fldChar w:fldCharType="begin"/>
        </w:r>
        <w:r w:rsidR="002B45B3">
          <w:rPr>
            <w:noProof/>
            <w:webHidden/>
          </w:rPr>
          <w:instrText xml:space="preserve"> PAGEREF _Toc277223972 \h </w:instrText>
        </w:r>
        <w:r w:rsidR="002B45B3">
          <w:rPr>
            <w:noProof/>
            <w:webHidden/>
          </w:rPr>
        </w:r>
        <w:r w:rsidR="002B45B3">
          <w:rPr>
            <w:noProof/>
            <w:webHidden/>
          </w:rPr>
          <w:fldChar w:fldCharType="separate"/>
        </w:r>
        <w:r w:rsidR="002B45B3">
          <w:rPr>
            <w:noProof/>
            <w:webHidden/>
          </w:rPr>
          <w:t>26</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73" w:history="1">
        <w:r w:rsidR="002B45B3" w:rsidRPr="00C004DF">
          <w:rPr>
            <w:rStyle w:val="a5"/>
            <w:rFonts w:cs="Courier New"/>
            <w:noProof/>
          </w:rPr>
          <w:t>3.1</w:t>
        </w:r>
        <w:r w:rsidR="002B45B3">
          <w:rPr>
            <w:rFonts w:cs="Courier New"/>
            <w:b w:val="0"/>
            <w:bCs w:val="0"/>
            <w:i w:val="0"/>
            <w:iCs w:val="0"/>
            <w:noProof/>
            <w:sz w:val="22"/>
            <w:szCs w:val="22"/>
          </w:rPr>
          <w:tab/>
        </w:r>
        <w:r w:rsidR="002B45B3" w:rsidRPr="00C004DF">
          <w:rPr>
            <w:rStyle w:val="a5"/>
            <w:rFonts w:cs="Courier New"/>
            <w:noProof/>
          </w:rPr>
          <w:t>Анализ прочности изделий в партии.</w:t>
        </w:r>
        <w:r w:rsidR="002B45B3">
          <w:rPr>
            <w:rFonts w:cs="Courier New"/>
            <w:noProof/>
            <w:webHidden/>
          </w:rPr>
          <w:tab/>
        </w:r>
        <w:r w:rsidR="002B45B3">
          <w:rPr>
            <w:noProof/>
            <w:webHidden/>
          </w:rPr>
          <w:fldChar w:fldCharType="begin"/>
        </w:r>
        <w:r w:rsidR="002B45B3">
          <w:rPr>
            <w:noProof/>
            <w:webHidden/>
          </w:rPr>
          <w:instrText xml:space="preserve"> PAGEREF _Toc277223973 \h </w:instrText>
        </w:r>
        <w:r w:rsidR="002B45B3">
          <w:rPr>
            <w:noProof/>
            <w:webHidden/>
          </w:rPr>
        </w:r>
        <w:r w:rsidR="002B45B3">
          <w:rPr>
            <w:noProof/>
            <w:webHidden/>
          </w:rPr>
          <w:fldChar w:fldCharType="separate"/>
        </w:r>
        <w:r w:rsidR="002B45B3">
          <w:rPr>
            <w:noProof/>
            <w:webHidden/>
          </w:rPr>
          <w:t>26</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74" w:history="1">
        <w:r w:rsidR="002B45B3" w:rsidRPr="00C004DF">
          <w:rPr>
            <w:rStyle w:val="a5"/>
            <w:rFonts w:cs="Courier New"/>
            <w:noProof/>
          </w:rPr>
          <w:t>3.2</w:t>
        </w:r>
        <w:r w:rsidR="002B45B3">
          <w:rPr>
            <w:rFonts w:cs="Courier New"/>
            <w:b w:val="0"/>
            <w:bCs w:val="0"/>
            <w:i w:val="0"/>
            <w:iCs w:val="0"/>
            <w:noProof/>
            <w:sz w:val="22"/>
            <w:szCs w:val="22"/>
          </w:rPr>
          <w:tab/>
        </w:r>
        <w:r w:rsidR="002B45B3" w:rsidRPr="00C004DF">
          <w:rPr>
            <w:rStyle w:val="a5"/>
            <w:rFonts w:cs="Courier New"/>
            <w:noProof/>
          </w:rPr>
          <w:t>Оценка достоверности повышения прочности бетона при применении разного вида заполнителей</w:t>
        </w:r>
        <w:r w:rsidR="002B45B3">
          <w:rPr>
            <w:rFonts w:cs="Courier New"/>
            <w:noProof/>
            <w:webHidden/>
          </w:rPr>
          <w:tab/>
        </w:r>
        <w:r w:rsidR="002B45B3">
          <w:rPr>
            <w:noProof/>
            <w:webHidden/>
          </w:rPr>
          <w:fldChar w:fldCharType="begin"/>
        </w:r>
        <w:r w:rsidR="002B45B3">
          <w:rPr>
            <w:noProof/>
            <w:webHidden/>
          </w:rPr>
          <w:instrText xml:space="preserve"> PAGEREF _Toc277223974 \h </w:instrText>
        </w:r>
        <w:r w:rsidR="002B45B3">
          <w:rPr>
            <w:noProof/>
            <w:webHidden/>
          </w:rPr>
        </w:r>
        <w:r w:rsidR="002B45B3">
          <w:rPr>
            <w:noProof/>
            <w:webHidden/>
          </w:rPr>
          <w:fldChar w:fldCharType="separate"/>
        </w:r>
        <w:r w:rsidR="002B45B3">
          <w:rPr>
            <w:noProof/>
            <w:webHidden/>
          </w:rPr>
          <w:t>27</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75" w:history="1">
        <w:r w:rsidR="002B45B3" w:rsidRPr="00C004DF">
          <w:rPr>
            <w:rStyle w:val="a5"/>
            <w:rFonts w:cs="Courier New"/>
            <w:noProof/>
          </w:rPr>
          <w:t>3.3</w:t>
        </w:r>
        <w:r w:rsidR="002B45B3">
          <w:rPr>
            <w:rFonts w:cs="Courier New"/>
            <w:b w:val="0"/>
            <w:bCs w:val="0"/>
            <w:i w:val="0"/>
            <w:iCs w:val="0"/>
            <w:noProof/>
            <w:sz w:val="22"/>
            <w:szCs w:val="22"/>
          </w:rPr>
          <w:tab/>
        </w:r>
        <w:r w:rsidR="002B45B3" w:rsidRPr="00C004DF">
          <w:rPr>
            <w:rStyle w:val="a5"/>
            <w:rFonts w:cs="Courier New"/>
            <w:noProof/>
          </w:rPr>
          <w:t>Оценка изменчивости прочности легкого и тяжелого бетона</w:t>
        </w:r>
        <w:r w:rsidR="002B45B3">
          <w:rPr>
            <w:rFonts w:cs="Courier New"/>
            <w:noProof/>
            <w:webHidden/>
          </w:rPr>
          <w:tab/>
        </w:r>
        <w:r w:rsidR="002B45B3">
          <w:rPr>
            <w:noProof/>
            <w:webHidden/>
          </w:rPr>
          <w:fldChar w:fldCharType="begin"/>
        </w:r>
        <w:r w:rsidR="002B45B3">
          <w:rPr>
            <w:noProof/>
            <w:webHidden/>
          </w:rPr>
          <w:instrText xml:space="preserve"> PAGEREF _Toc277223975 \h </w:instrText>
        </w:r>
        <w:r w:rsidR="002B45B3">
          <w:rPr>
            <w:noProof/>
            <w:webHidden/>
          </w:rPr>
        </w:r>
        <w:r w:rsidR="002B45B3">
          <w:rPr>
            <w:noProof/>
            <w:webHidden/>
          </w:rPr>
          <w:fldChar w:fldCharType="separate"/>
        </w:r>
        <w:r w:rsidR="002B45B3">
          <w:rPr>
            <w:noProof/>
            <w:webHidden/>
          </w:rPr>
          <w:t>28</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76" w:history="1">
        <w:r w:rsidR="002B45B3" w:rsidRPr="00C004DF">
          <w:rPr>
            <w:rStyle w:val="a5"/>
            <w:rFonts w:cs="Courier New"/>
            <w:noProof/>
          </w:rPr>
          <w:t>3.4</w:t>
        </w:r>
        <w:r w:rsidR="002B45B3">
          <w:rPr>
            <w:rFonts w:cs="Courier New"/>
            <w:b w:val="0"/>
            <w:bCs w:val="0"/>
            <w:i w:val="0"/>
            <w:iCs w:val="0"/>
            <w:noProof/>
            <w:sz w:val="22"/>
            <w:szCs w:val="22"/>
          </w:rPr>
          <w:tab/>
        </w:r>
        <w:r w:rsidR="002B45B3" w:rsidRPr="00C004DF">
          <w:rPr>
            <w:rStyle w:val="a5"/>
            <w:rFonts w:cs="Courier New"/>
            <w:noProof/>
          </w:rPr>
          <w:t>Определение количества образцов (наблюдений)</w:t>
        </w:r>
        <w:r w:rsidR="002B45B3">
          <w:rPr>
            <w:rFonts w:cs="Courier New"/>
            <w:noProof/>
            <w:webHidden/>
          </w:rPr>
          <w:tab/>
        </w:r>
        <w:r w:rsidR="002B45B3">
          <w:rPr>
            <w:noProof/>
            <w:webHidden/>
          </w:rPr>
          <w:fldChar w:fldCharType="begin"/>
        </w:r>
        <w:r w:rsidR="002B45B3">
          <w:rPr>
            <w:noProof/>
            <w:webHidden/>
          </w:rPr>
          <w:instrText xml:space="preserve"> PAGEREF _Toc277223976 \h </w:instrText>
        </w:r>
        <w:r w:rsidR="002B45B3">
          <w:rPr>
            <w:noProof/>
            <w:webHidden/>
          </w:rPr>
        </w:r>
        <w:r w:rsidR="002B45B3">
          <w:rPr>
            <w:noProof/>
            <w:webHidden/>
          </w:rPr>
          <w:fldChar w:fldCharType="separate"/>
        </w:r>
        <w:r w:rsidR="002B45B3">
          <w:rPr>
            <w:noProof/>
            <w:webHidden/>
          </w:rPr>
          <w:t>30</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77" w:history="1">
        <w:r w:rsidR="002B45B3" w:rsidRPr="00C004DF">
          <w:rPr>
            <w:rStyle w:val="a5"/>
            <w:rFonts w:cs="Courier New"/>
            <w:noProof/>
          </w:rPr>
          <w:t>3.5</w:t>
        </w:r>
        <w:r w:rsidR="002B45B3">
          <w:rPr>
            <w:rFonts w:cs="Courier New"/>
            <w:b w:val="0"/>
            <w:bCs w:val="0"/>
            <w:i w:val="0"/>
            <w:iCs w:val="0"/>
            <w:noProof/>
            <w:sz w:val="22"/>
            <w:szCs w:val="22"/>
          </w:rPr>
          <w:tab/>
        </w:r>
        <w:r w:rsidR="002B45B3" w:rsidRPr="00C004DF">
          <w:rPr>
            <w:rStyle w:val="a5"/>
            <w:rFonts w:cs="Courier New"/>
            <w:noProof/>
          </w:rPr>
          <w:t>Статистическая обработка результатов испытаний бетона на сжатие</w:t>
        </w:r>
        <w:r w:rsidR="002B45B3">
          <w:rPr>
            <w:rFonts w:cs="Courier New"/>
            <w:noProof/>
            <w:webHidden/>
          </w:rPr>
          <w:tab/>
        </w:r>
        <w:r w:rsidR="002B45B3">
          <w:rPr>
            <w:noProof/>
            <w:webHidden/>
          </w:rPr>
          <w:fldChar w:fldCharType="begin"/>
        </w:r>
        <w:r w:rsidR="002B45B3">
          <w:rPr>
            <w:noProof/>
            <w:webHidden/>
          </w:rPr>
          <w:instrText xml:space="preserve"> PAGEREF _Toc277223977 \h </w:instrText>
        </w:r>
        <w:r w:rsidR="002B45B3">
          <w:rPr>
            <w:noProof/>
            <w:webHidden/>
          </w:rPr>
        </w:r>
        <w:r w:rsidR="002B45B3">
          <w:rPr>
            <w:noProof/>
            <w:webHidden/>
          </w:rPr>
          <w:fldChar w:fldCharType="separate"/>
        </w:r>
        <w:r w:rsidR="002B45B3">
          <w:rPr>
            <w:noProof/>
            <w:webHidden/>
          </w:rPr>
          <w:t>31</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78" w:history="1">
        <w:r w:rsidR="002B45B3" w:rsidRPr="00C004DF">
          <w:rPr>
            <w:rStyle w:val="a5"/>
            <w:rFonts w:cs="Courier New"/>
            <w:noProof/>
          </w:rPr>
          <w:t>Раздел 4. Охрана труда и техника безопасности в технологии производства монолитных железобетонных фундаментов.</w:t>
        </w:r>
        <w:r w:rsidR="002B45B3">
          <w:rPr>
            <w:rFonts w:cs="Courier New"/>
            <w:noProof/>
            <w:webHidden/>
          </w:rPr>
          <w:tab/>
        </w:r>
        <w:r w:rsidR="002B45B3">
          <w:rPr>
            <w:noProof/>
            <w:webHidden/>
          </w:rPr>
          <w:fldChar w:fldCharType="begin"/>
        </w:r>
        <w:r w:rsidR="002B45B3">
          <w:rPr>
            <w:noProof/>
            <w:webHidden/>
          </w:rPr>
          <w:instrText xml:space="preserve"> PAGEREF _Toc277223978 \h </w:instrText>
        </w:r>
        <w:r w:rsidR="002B45B3">
          <w:rPr>
            <w:noProof/>
            <w:webHidden/>
          </w:rPr>
        </w:r>
        <w:r w:rsidR="002B45B3">
          <w:rPr>
            <w:noProof/>
            <w:webHidden/>
          </w:rPr>
          <w:fldChar w:fldCharType="separate"/>
        </w:r>
        <w:r w:rsidR="002B45B3">
          <w:rPr>
            <w:noProof/>
            <w:webHidden/>
          </w:rPr>
          <w:t>33</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79" w:history="1">
        <w:r w:rsidR="002B45B3" w:rsidRPr="00C004DF">
          <w:rPr>
            <w:rStyle w:val="a5"/>
            <w:rFonts w:cs="Courier New"/>
            <w:noProof/>
          </w:rPr>
          <w:t>Раздел НИРС.</w:t>
        </w:r>
        <w:r w:rsidR="002B45B3">
          <w:rPr>
            <w:rFonts w:cs="Courier New"/>
            <w:noProof/>
            <w:webHidden/>
          </w:rPr>
          <w:tab/>
        </w:r>
        <w:r w:rsidR="002B45B3">
          <w:rPr>
            <w:noProof/>
            <w:webHidden/>
          </w:rPr>
          <w:fldChar w:fldCharType="begin"/>
        </w:r>
        <w:r w:rsidR="002B45B3">
          <w:rPr>
            <w:noProof/>
            <w:webHidden/>
          </w:rPr>
          <w:instrText xml:space="preserve"> PAGEREF _Toc277223979 \h </w:instrText>
        </w:r>
        <w:r w:rsidR="002B45B3">
          <w:rPr>
            <w:noProof/>
            <w:webHidden/>
          </w:rPr>
        </w:r>
        <w:r w:rsidR="002B45B3">
          <w:rPr>
            <w:noProof/>
            <w:webHidden/>
          </w:rPr>
          <w:fldChar w:fldCharType="separate"/>
        </w:r>
        <w:r w:rsidR="002B45B3">
          <w:rPr>
            <w:noProof/>
            <w:webHidden/>
          </w:rPr>
          <w:t>36</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80" w:history="1">
        <w:r w:rsidR="002B45B3" w:rsidRPr="00C004DF">
          <w:rPr>
            <w:rStyle w:val="a5"/>
            <w:rFonts w:cs="Courier New"/>
            <w:noProof/>
          </w:rPr>
          <w:t>Проверка правильности расчёта продолжительности остывания бетона в конструкции для метода термоса изложенном в ТР 80-98 [7]. Сравнение полученных результатов с аналогичным расчётом по ТКП 45-5.03-21-2006 [10].</w:t>
        </w:r>
        <w:r w:rsidR="002B45B3">
          <w:rPr>
            <w:rFonts w:cs="Courier New"/>
            <w:noProof/>
            <w:webHidden/>
          </w:rPr>
          <w:tab/>
        </w:r>
        <w:r w:rsidR="002B45B3">
          <w:rPr>
            <w:noProof/>
            <w:webHidden/>
          </w:rPr>
          <w:fldChar w:fldCharType="begin"/>
        </w:r>
        <w:r w:rsidR="002B45B3">
          <w:rPr>
            <w:noProof/>
            <w:webHidden/>
          </w:rPr>
          <w:instrText xml:space="preserve"> PAGEREF _Toc277223980 \h </w:instrText>
        </w:r>
        <w:r w:rsidR="002B45B3">
          <w:rPr>
            <w:noProof/>
            <w:webHidden/>
          </w:rPr>
        </w:r>
        <w:r w:rsidR="002B45B3">
          <w:rPr>
            <w:noProof/>
            <w:webHidden/>
          </w:rPr>
          <w:fldChar w:fldCharType="separate"/>
        </w:r>
        <w:r w:rsidR="002B45B3">
          <w:rPr>
            <w:noProof/>
            <w:webHidden/>
          </w:rPr>
          <w:t>36</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81" w:history="1">
        <w:r w:rsidR="002B45B3" w:rsidRPr="00C004DF">
          <w:rPr>
            <w:rStyle w:val="a5"/>
            <w:rFonts w:cs="Courier New"/>
            <w:noProof/>
          </w:rPr>
          <w:t>Приложение А</w:t>
        </w:r>
        <w:r w:rsidR="002B45B3">
          <w:rPr>
            <w:rFonts w:cs="Courier New"/>
            <w:noProof/>
            <w:webHidden/>
          </w:rPr>
          <w:tab/>
        </w:r>
        <w:r w:rsidR="002B45B3">
          <w:rPr>
            <w:noProof/>
            <w:webHidden/>
          </w:rPr>
          <w:fldChar w:fldCharType="begin"/>
        </w:r>
        <w:r w:rsidR="002B45B3">
          <w:rPr>
            <w:noProof/>
            <w:webHidden/>
          </w:rPr>
          <w:instrText xml:space="preserve"> PAGEREF _Toc277223981 \h </w:instrText>
        </w:r>
        <w:r w:rsidR="002B45B3">
          <w:rPr>
            <w:noProof/>
            <w:webHidden/>
          </w:rPr>
        </w:r>
        <w:r w:rsidR="002B45B3">
          <w:rPr>
            <w:noProof/>
            <w:webHidden/>
          </w:rPr>
          <w:fldChar w:fldCharType="separate"/>
        </w:r>
        <w:r w:rsidR="002B45B3">
          <w:rPr>
            <w:noProof/>
            <w:webHidden/>
          </w:rPr>
          <w:t>39</w:t>
        </w:r>
        <w:r w:rsidR="002B45B3">
          <w:rPr>
            <w:noProof/>
            <w:webHidden/>
          </w:rPr>
          <w:fldChar w:fldCharType="end"/>
        </w:r>
      </w:hyperlink>
    </w:p>
    <w:p w:rsidR="002B45B3" w:rsidRDefault="00470CBA" w:rsidP="001F48F1">
      <w:pPr>
        <w:pStyle w:val="15"/>
        <w:rPr>
          <w:rFonts w:cs="Courier New"/>
          <w:b w:val="0"/>
          <w:bCs w:val="0"/>
          <w:i w:val="0"/>
          <w:iCs w:val="0"/>
          <w:noProof/>
          <w:sz w:val="22"/>
          <w:szCs w:val="22"/>
        </w:rPr>
      </w:pPr>
      <w:hyperlink w:anchor="_Toc277223982" w:history="1">
        <w:r w:rsidR="002B45B3" w:rsidRPr="00C004DF">
          <w:rPr>
            <w:rStyle w:val="a5"/>
            <w:rFonts w:cs="Courier New"/>
            <w:noProof/>
          </w:rPr>
          <w:t>Литература</w:t>
        </w:r>
        <w:r w:rsidR="002B45B3">
          <w:rPr>
            <w:rFonts w:cs="Courier New"/>
            <w:noProof/>
            <w:webHidden/>
          </w:rPr>
          <w:tab/>
        </w:r>
      </w:hyperlink>
      <w:r w:rsidR="002B45B3">
        <w:rPr>
          <w:rStyle w:val="a5"/>
          <w:rFonts w:cs="Courier New"/>
          <w:noProof/>
        </w:rPr>
        <w:t>42</w:t>
      </w:r>
    </w:p>
    <w:p w:rsidR="002B45B3" w:rsidRDefault="002B45B3" w:rsidP="001F48F1">
      <w:r>
        <w:rPr>
          <w:rFonts w:ascii="Cambria" w:hAnsi="Cambria" w:cs="Cambria"/>
        </w:rPr>
        <w:fldChar w:fldCharType="end"/>
      </w:r>
    </w:p>
    <w:p w:rsidR="002B45B3" w:rsidRDefault="002B45B3" w:rsidP="001F48F1">
      <w:pPr>
        <w:widowControl/>
        <w:autoSpaceDE/>
        <w:autoSpaceDN/>
        <w:adjustRightInd/>
        <w:spacing w:after="200" w:line="276" w:lineRule="auto"/>
      </w:pPr>
      <w:r>
        <w:br w:type="page"/>
      </w:r>
    </w:p>
    <w:p w:rsidR="002B45B3" w:rsidRDefault="002B45B3" w:rsidP="00D85060">
      <w:pPr>
        <w:pStyle w:val="1"/>
        <w:numPr>
          <w:ilvl w:val="0"/>
          <w:numId w:val="0"/>
        </w:numPr>
        <w:ind w:left="720"/>
      </w:pPr>
      <w:bookmarkStart w:id="0" w:name="_Toc277203732"/>
      <w:bookmarkStart w:id="1" w:name="_Toc277223958"/>
      <w:r>
        <w:t>Раздел 1. Технология монолитного и приобъектного бетонирования</w:t>
      </w:r>
      <w:bookmarkEnd w:id="0"/>
      <w:bookmarkEnd w:id="1"/>
    </w:p>
    <w:p w:rsidR="002B45B3" w:rsidRPr="0038409E" w:rsidRDefault="002B45B3" w:rsidP="0038409E">
      <w:pPr>
        <w:ind w:firstLine="709"/>
        <w:rPr>
          <w:rFonts w:ascii="Times New Roman" w:hAnsi="Times New Roman" w:cs="Times New Roman"/>
          <w:sz w:val="28"/>
          <w:szCs w:val="28"/>
        </w:rPr>
      </w:pPr>
      <w:r w:rsidRPr="0038409E">
        <w:rPr>
          <w:rFonts w:ascii="Times New Roman" w:hAnsi="Times New Roman" w:cs="Times New Roman"/>
          <w:sz w:val="28"/>
          <w:szCs w:val="28"/>
        </w:rPr>
        <w:t>Комплекс работ по возведению монолитных бетонных и железобетонных конструкций состоит из заготовительных, транспортных и монолитно-укладочных процессов.</w:t>
      </w:r>
    </w:p>
    <w:p w:rsidR="002B45B3" w:rsidRPr="0038409E" w:rsidRDefault="002B45B3" w:rsidP="0038409E">
      <w:pPr>
        <w:ind w:firstLine="709"/>
        <w:rPr>
          <w:rFonts w:ascii="Times New Roman" w:hAnsi="Times New Roman" w:cs="Times New Roman"/>
          <w:sz w:val="28"/>
          <w:szCs w:val="28"/>
        </w:rPr>
      </w:pPr>
      <w:r w:rsidRPr="0038409E">
        <w:rPr>
          <w:rFonts w:ascii="Times New Roman" w:hAnsi="Times New Roman" w:cs="Times New Roman"/>
          <w:sz w:val="28"/>
          <w:szCs w:val="28"/>
        </w:rPr>
        <w:t xml:space="preserve">Заготовительные и транспортные процессы </w:t>
      </w:r>
      <w:r w:rsidRPr="0038409E">
        <w:rPr>
          <w:rFonts w:ascii="Times New Roman" w:hAnsi="Times New Roman" w:cs="Times New Roman"/>
          <w:sz w:val="28"/>
          <w:szCs w:val="28"/>
        </w:rPr>
        <w:sym w:font="Symbol" w:char="F02D"/>
      </w:r>
      <w:r w:rsidRPr="0038409E">
        <w:rPr>
          <w:rFonts w:ascii="Times New Roman" w:hAnsi="Times New Roman" w:cs="Times New Roman"/>
          <w:sz w:val="28"/>
          <w:szCs w:val="28"/>
        </w:rPr>
        <w:t xml:space="preserve"> изготовление опалубки, заготовку арматуры, подбор состава бетона, сборку арматурно-опалубочных блоков и приготовление бетонной смеси осуществляют, как правило, в специально оснащенных цехах, участках. Опалубку, арматуру, арматурно-опалубочные блоки и бетонную смесь к строительным объектам доставляют обычным или специальными технологическими транспортными средствами.</w:t>
      </w:r>
    </w:p>
    <w:p w:rsidR="002B45B3" w:rsidRPr="0038409E" w:rsidRDefault="002B45B3" w:rsidP="0038409E">
      <w:pPr>
        <w:ind w:firstLine="709"/>
        <w:rPr>
          <w:rFonts w:ascii="Times New Roman" w:hAnsi="Times New Roman" w:cs="Times New Roman"/>
          <w:sz w:val="28"/>
          <w:szCs w:val="28"/>
        </w:rPr>
      </w:pPr>
      <w:r w:rsidRPr="0038409E">
        <w:rPr>
          <w:rFonts w:ascii="Times New Roman" w:hAnsi="Times New Roman" w:cs="Times New Roman"/>
          <w:sz w:val="28"/>
          <w:szCs w:val="28"/>
        </w:rPr>
        <w:t xml:space="preserve">Способы бетонирования выбирают с учетом конструкций зданий, объема монолитного укладываемого бетона, необходимой интенсивности возведения монолитных зданий, повторяемости монолитных конструкций и серий зданий. </w:t>
      </w:r>
    </w:p>
    <w:p w:rsidR="002B45B3" w:rsidRPr="0038409E" w:rsidRDefault="002B45B3" w:rsidP="0038409E">
      <w:pPr>
        <w:ind w:firstLine="709"/>
        <w:rPr>
          <w:rFonts w:ascii="Times New Roman" w:hAnsi="Times New Roman" w:cs="Times New Roman"/>
          <w:sz w:val="28"/>
          <w:szCs w:val="28"/>
        </w:rPr>
      </w:pPr>
      <w:r w:rsidRPr="0038409E">
        <w:rPr>
          <w:rFonts w:ascii="Times New Roman" w:hAnsi="Times New Roman" w:cs="Times New Roman"/>
          <w:sz w:val="28"/>
          <w:szCs w:val="28"/>
        </w:rPr>
        <w:t>Выбор тех или иных средств механизации во многом зависит от применяемой системы опалубки. При высоких темпах строительства и больших объемах бетона целесообразно применять крупноразмерные индустриальные типы опалубки, высокомеханизированные средства подачи, распределения и укладки бетонной смеси.</w:t>
      </w:r>
    </w:p>
    <w:p w:rsidR="002B45B3" w:rsidRPr="0038409E" w:rsidRDefault="002B45B3" w:rsidP="0038409E"/>
    <w:p w:rsidR="002B45B3" w:rsidRDefault="002B45B3" w:rsidP="00D85060">
      <w:pPr>
        <w:pStyle w:val="1"/>
        <w:numPr>
          <w:ilvl w:val="1"/>
          <w:numId w:val="23"/>
        </w:numPr>
      </w:pPr>
      <w:bookmarkStart w:id="2" w:name="_Toc277203733"/>
      <w:bookmarkStart w:id="3" w:name="_Toc277223959"/>
      <w:r w:rsidRPr="00D85060">
        <w:t>Технологическая</w:t>
      </w:r>
      <w:r>
        <w:t xml:space="preserve"> карта на бетонирование столбчатого фундамента</w:t>
      </w:r>
      <w:bookmarkEnd w:id="2"/>
      <w:bookmarkEnd w:id="3"/>
    </w:p>
    <w:p w:rsidR="002B45B3" w:rsidRDefault="002B45B3" w:rsidP="005329D3">
      <w:pPr>
        <w:pStyle w:val="2"/>
        <w:rPr>
          <w:rFonts w:cs="Courier New"/>
        </w:rPr>
      </w:pPr>
      <w:bookmarkStart w:id="4" w:name="_Toc277203734"/>
      <w:bookmarkStart w:id="5" w:name="_Toc277223960"/>
      <w:r w:rsidRPr="0074264F">
        <w:t>Арматурно</w:t>
      </w:r>
      <w:r w:rsidRPr="00111993">
        <w:t>-опалубочный чертеж столбчатого фундамента и его описание.</w:t>
      </w:r>
      <w:bookmarkEnd w:id="4"/>
      <w:bookmarkEnd w:id="5"/>
    </w:p>
    <w:p w:rsidR="002B45B3" w:rsidRPr="0071235C" w:rsidRDefault="002B45B3" w:rsidP="00D85060">
      <w:pPr>
        <w:ind w:firstLine="709"/>
        <w:jc w:val="both"/>
        <w:rPr>
          <w:rFonts w:ascii="Times New Roman" w:hAnsi="Times New Roman" w:cs="Times New Roman"/>
          <w:sz w:val="28"/>
          <w:szCs w:val="28"/>
        </w:rPr>
      </w:pPr>
      <w:r w:rsidRPr="0071235C">
        <w:rPr>
          <w:rFonts w:ascii="Times New Roman" w:hAnsi="Times New Roman" w:cs="Times New Roman"/>
          <w:sz w:val="28"/>
          <w:szCs w:val="28"/>
        </w:rPr>
        <w:t xml:space="preserve">Мелкощитовая разборно-переставная опалубка состоит из отдельных щитов, замков для их соединения, поддерживающих элементов, воспринимающих нагрузки, и креплений. Щиты и поддерживающие элементы могут быть выполнены из древесины, фанеры, стали, синтетических материалов или различных их комбинаций. При изготовлении из металла возможна предварительная укрупнительная сборка щитов в панели или пространственные блоки и последующий механизированный монтаж и демонтаж их, что резко повышает производительность труда. Из элементов разборно-переставной опалубки можно собрать практически любую форму для бетонирования конструкций фундаментов, стен (при высоте 10—15 м), перекрытий, покрытий и пр. По достижении бетоном прочности, допускающей распалубливание, опалубка разбирается и переставляется на новое место. При бетонировании в условиях температур ниже </w:t>
      </w:r>
      <w:r>
        <w:rPr>
          <w:rFonts w:ascii="Times New Roman" w:hAnsi="Times New Roman" w:cs="Times New Roman"/>
          <w:sz w:val="28"/>
          <w:szCs w:val="28"/>
        </w:rPr>
        <w:t>0</w:t>
      </w:r>
      <w:r w:rsidRPr="0071235C">
        <w:rPr>
          <w:rFonts w:ascii="Times New Roman" w:hAnsi="Times New Roman" w:cs="Times New Roman"/>
          <w:sz w:val="28"/>
          <w:szCs w:val="28"/>
        </w:rPr>
        <w:t>°С щиты опалубки могут утепляться или оборудоваться нагревателями (термоактивная опалубка). Используются преимущественно электрические нагреватели.</w:t>
      </w:r>
    </w:p>
    <w:p w:rsidR="002B45B3" w:rsidRPr="004715E2" w:rsidRDefault="00470CBA" w:rsidP="003C6AA0">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74pt;height:229.5pt;visibility:visible">
            <v:imagedata r:id="rId7" o:title=""/>
          </v:shape>
        </w:pict>
      </w:r>
    </w:p>
    <w:p w:rsidR="002B45B3" w:rsidRDefault="002B45B3" w:rsidP="004715E2">
      <w:pPr>
        <w:widowControl/>
        <w:shd w:val="clear" w:color="auto" w:fill="FFFFFF"/>
        <w:jc w:val="both"/>
        <w:rPr>
          <w:rFonts w:ascii="Times New Roman" w:hAnsi="Times New Roman" w:cs="Times New Roman"/>
          <w:sz w:val="28"/>
          <w:szCs w:val="28"/>
        </w:rPr>
      </w:pPr>
    </w:p>
    <w:p w:rsidR="002B45B3" w:rsidRDefault="002B45B3" w:rsidP="00CF2CBB">
      <w:pPr>
        <w:widowControl/>
        <w:shd w:val="clear" w:color="auto" w:fill="FFFFFF"/>
        <w:ind w:firstLine="709"/>
        <w:jc w:val="both"/>
        <w:rPr>
          <w:rFonts w:ascii="Times New Roman" w:hAnsi="Times New Roman" w:cs="Times New Roman"/>
          <w:sz w:val="28"/>
          <w:szCs w:val="28"/>
        </w:rPr>
      </w:pPr>
      <w:r w:rsidRPr="00C36645">
        <w:rPr>
          <w:rFonts w:ascii="Times New Roman" w:hAnsi="Times New Roman" w:cs="Times New Roman"/>
          <w:sz w:val="28"/>
          <w:szCs w:val="28"/>
        </w:rPr>
        <w:t xml:space="preserve">Рисунок </w:t>
      </w:r>
      <w:r>
        <w:rPr>
          <w:rFonts w:ascii="Times New Roman" w:hAnsi="Times New Roman" w:cs="Times New Roman"/>
          <w:sz w:val="28"/>
          <w:szCs w:val="28"/>
        </w:rPr>
        <w:t xml:space="preserve">1 </w:t>
      </w:r>
      <w:r w:rsidRPr="00C36645">
        <w:rPr>
          <w:rFonts w:ascii="Times New Roman" w:hAnsi="Times New Roman" w:cs="Times New Roman"/>
          <w:sz w:val="28"/>
          <w:szCs w:val="28"/>
        </w:rPr>
        <w:t>– Арматурно-опалубочный чертёж</w:t>
      </w:r>
      <w:r>
        <w:rPr>
          <w:rFonts w:ascii="Times New Roman" w:hAnsi="Times New Roman" w:cs="Times New Roman"/>
          <w:sz w:val="28"/>
          <w:szCs w:val="28"/>
        </w:rPr>
        <w:t xml:space="preserve">столбчатого </w:t>
      </w:r>
      <w:r w:rsidRPr="00C36645">
        <w:rPr>
          <w:rFonts w:ascii="Times New Roman" w:hAnsi="Times New Roman" w:cs="Times New Roman"/>
          <w:sz w:val="28"/>
          <w:szCs w:val="28"/>
        </w:rPr>
        <w:t>фундамента под колонну</w:t>
      </w:r>
    </w:p>
    <w:p w:rsidR="002B45B3" w:rsidRPr="00111993" w:rsidRDefault="002B45B3" w:rsidP="00CF2CBB">
      <w:pPr>
        <w:widowControl/>
        <w:shd w:val="clear" w:color="auto" w:fill="FFFFFF"/>
        <w:ind w:firstLine="709"/>
        <w:jc w:val="both"/>
        <w:rPr>
          <w:rFonts w:ascii="Times New Roman" w:hAnsi="Times New Roman" w:cs="Times New Roman"/>
          <w:sz w:val="28"/>
          <w:szCs w:val="28"/>
        </w:rPr>
      </w:pPr>
    </w:p>
    <w:p w:rsidR="002B45B3" w:rsidRPr="00111993" w:rsidRDefault="00470CBA" w:rsidP="003C6AA0">
      <w:pPr>
        <w:jc w:val="center"/>
        <w:rPr>
          <w:rFonts w:ascii="Times New Roman" w:hAnsi="Times New Roman" w:cs="Times New Roman"/>
          <w:sz w:val="28"/>
          <w:szCs w:val="28"/>
        </w:rPr>
      </w:pPr>
      <w:r>
        <w:rPr>
          <w:rFonts w:ascii="Times New Roman" w:hAnsi="Times New Roman" w:cs="Times New Roman"/>
          <w:noProof/>
          <w:sz w:val="28"/>
          <w:szCs w:val="28"/>
        </w:rPr>
        <w:pict>
          <v:shape id="Рисунок 8" o:spid="_x0000_i1026" type="#_x0000_t75" alt="стр12" style="width:375.75pt;height:267.75pt;visibility:visible">
            <v:imagedata r:id="rId8" o:title=""/>
          </v:shape>
        </w:pict>
      </w:r>
    </w:p>
    <w:p w:rsidR="002B45B3" w:rsidRPr="00111993" w:rsidRDefault="002B45B3" w:rsidP="00CF2CBB">
      <w:pPr>
        <w:widowControl/>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Рисунок</w:t>
      </w:r>
      <w:r>
        <w:rPr>
          <w:rFonts w:ascii="Times New Roman" w:hAnsi="Times New Roman" w:cs="Times New Roman"/>
          <w:sz w:val="28"/>
          <w:szCs w:val="28"/>
        </w:rPr>
        <w:t xml:space="preserve"> 2</w:t>
      </w:r>
      <w:r w:rsidRPr="00111993">
        <w:rPr>
          <w:rFonts w:ascii="Times New Roman" w:hAnsi="Times New Roman" w:cs="Times New Roman"/>
          <w:sz w:val="28"/>
          <w:szCs w:val="28"/>
        </w:rPr>
        <w:t xml:space="preserve"> – Кондукторное приспособление для установки анкерных болтов</w:t>
      </w:r>
    </w:p>
    <w:p w:rsidR="002B45B3" w:rsidRPr="00111993" w:rsidRDefault="002B45B3" w:rsidP="00CF2CBB">
      <w:pPr>
        <w:widowControl/>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1. Дуговую сварку производить электродами Э42-9 по ГОСТ 9467-75.</w:t>
      </w:r>
    </w:p>
    <w:p w:rsidR="002B45B3" w:rsidRPr="00111993" w:rsidRDefault="002B45B3" w:rsidP="00CF2CBB">
      <w:pPr>
        <w:widowControl/>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2. При установке кондукторного приспособления в щитах опалубки подколонника просверлить 4 отверстия </w:t>
      </w:r>
      <w:r w:rsidRPr="00111993">
        <w:rPr>
          <w:rFonts w:ascii="Times New Roman" w:hAnsi="Times New Roman" w:cs="Times New Roman"/>
          <w:sz w:val="28"/>
          <w:szCs w:val="28"/>
        </w:rPr>
        <w:sym w:font="Symbol" w:char="F0C6"/>
      </w:r>
      <w:r w:rsidRPr="00111993">
        <w:rPr>
          <w:rFonts w:ascii="Times New Roman" w:hAnsi="Times New Roman" w:cs="Times New Roman"/>
          <w:sz w:val="28"/>
          <w:szCs w:val="28"/>
        </w:rPr>
        <w:t>18 мм для позиции 7.</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5329D3">
      <w:pPr>
        <w:pStyle w:val="2"/>
      </w:pPr>
      <w:bookmarkStart w:id="6" w:name="_Toc277203735"/>
      <w:bookmarkStart w:id="7" w:name="_Toc277223961"/>
      <w:r w:rsidRPr="00111993">
        <w:t>Технология возведения столбчатого фундамента и технологические схемы производства работ</w:t>
      </w:r>
      <w:bookmarkEnd w:id="6"/>
      <w:bookmarkEnd w:id="7"/>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До начала устройства фундаментов должны быть выполнены следующие работы:</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организован отвод поверхностных вод от котлована;</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устроены подъездные пути и автодороги;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обозначены в пролете пути движения механизмов, места складирования, укрупнения арматурных сеток и опалубки, подготовлены монтажная оснастка и приспособления;</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выполнена бетонная подготовка под фундаменты;</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завезены арматурные сетки и комплекты опалубки в количестве, обеспечивающем бесперебойную работу не менее, чем в течение двух смен;</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составлены акты приемки основания фундаментов в соответствии с исполнительной схемой;</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устроено временное электроосвещение рабочих мест и подключены электросварочные аппараты;</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произведена геодезическая разбивка осей и разметка положения фундаментов в соответствии с проектом; на поверхность бетонной подготовки краской нанесены риски, фиксирующие положение рабочей плоскости щитов опалубки.</w:t>
      </w:r>
    </w:p>
    <w:p w:rsidR="002B45B3" w:rsidRPr="00111993" w:rsidRDefault="002B45B3" w:rsidP="00CF2CBB">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Работы выполняются в 1 смену</w:t>
      </w:r>
      <w:r w:rsidRPr="00111993">
        <w:rPr>
          <w:rFonts w:ascii="Times New Roman" w:hAnsi="Times New Roman" w:cs="Times New Roman"/>
          <w:sz w:val="28"/>
          <w:szCs w:val="28"/>
        </w:rPr>
        <w:t>.</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В состав работ, рассматриваемых картой, входят:</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вспомогательные (разгрузка, складирование, сортировка арматурных сеток и комплектов опалубки);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арматурные;</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опалубочные;</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бетонные.</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Разгрузку и раскладку арматурных сеток, элементов опалубки, монтаж армокаркасовподколонников, монтаж и демонтаж навесных площадок и анкерных болтов выполняют с помощью </w:t>
      </w:r>
      <w:r>
        <w:rPr>
          <w:rFonts w:ascii="Times New Roman" w:hAnsi="Times New Roman" w:cs="Times New Roman"/>
          <w:sz w:val="28"/>
          <w:szCs w:val="28"/>
        </w:rPr>
        <w:t>крана</w:t>
      </w:r>
      <w:r w:rsidRPr="00111993">
        <w:rPr>
          <w:rFonts w:ascii="Times New Roman" w:hAnsi="Times New Roman" w:cs="Times New Roman"/>
          <w:sz w:val="28"/>
          <w:szCs w:val="28"/>
        </w:rPr>
        <w:t>.</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Арматурные сетки подколонников доставляют на строительную площадку и разгружают на стенде сборки армокаркасов, а сетки башмаков - непосредственно у мест возведения фундаментов.</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Сборка армокаркасовподколонников ведется на стенде сборки с помощью кондуктора конструкции ЦНИИОМТП путем прихватки арматурных сеток между собой электродуговой сваркой. Размеры кондуктора выбраны с учетом максимальных размеров сеток.</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Сборку армокаркасаподколонника производят в определенной последовательности: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укладывают арматурные сетки на кондуктор и фиксируют в проектном положении вязальной проволокой с последующей электроприхваткой;</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снимают армокаркас с кондуктора автокраном и укладывают на площадку для складирования.</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Армокаркасы перевозят автотранспортом к месту бетонирования.</w:t>
      </w:r>
    </w:p>
    <w:p w:rsidR="002B45B3" w:rsidRDefault="002B45B3" w:rsidP="00CF2CBB">
      <w:pPr>
        <w:shd w:val="clear" w:color="auto" w:fill="FFFFFF"/>
        <w:ind w:firstLine="709"/>
        <w:jc w:val="both"/>
        <w:rPr>
          <w:rFonts w:ascii="Times New Roman" w:hAnsi="Times New Roman" w:cs="Times New Roman"/>
          <w:sz w:val="28"/>
          <w:szCs w:val="28"/>
        </w:rPr>
      </w:pP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Арматурные работы выполняют в следующем порядке:</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устанавливают арматурные сетки башмака на фиксаторы, обеспечивающие защитный слой бетона по проекту;</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после устройства опалубки башмака устанавливают армокаркасподколонника с креплением его к нижней сетке вязальной проволокой.</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Арматурные работы должны выполняться в соответствии со СНиП 3.03.01-87.</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В комплект опалубки «Монолит-77» входят металлические щиты и соединительные элементы, позволяющие возводить опалубку вручную.</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Устройство опалубки фундамента под колонну и кондукторных приспособлений с анкерными болтами производят в описанной ниже технологической последовательности: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устанавливают и закрепляют щиты опалубки нижней ступени башмака с помощью прижимных скоб и монтажных уголков;</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крепят схватки к панелям нижнего короба опалубки с помощью натяжных крюков;</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соединяют схватки по углам «в мельницу» клиновыми зажимами;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рихтуют собранный короб строго по осям и прикрепляют опалубку нижней ступени металлическими штырями к основанию;</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наносят на ребра щитов нижнего короба риски, фиксирующи</w:t>
      </w:r>
      <w:r>
        <w:rPr>
          <w:rFonts w:ascii="Times New Roman" w:hAnsi="Times New Roman" w:cs="Times New Roman"/>
          <w:sz w:val="28"/>
          <w:szCs w:val="28"/>
        </w:rPr>
        <w:t>е положение щитов подколонника</w:t>
      </w:r>
      <w:r w:rsidRPr="00111993">
        <w:rPr>
          <w:rFonts w:ascii="Times New Roman" w:hAnsi="Times New Roman" w:cs="Times New Roman"/>
          <w:sz w:val="28"/>
          <w:szCs w:val="28"/>
        </w:rPr>
        <w:t>, затем, отступив от рисок на расстояние, равное толщине щита, устанавливают поддерживающие опорные балки, которые закрепляют с помощью струбцин (в качестве балок используют схватки);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наносят на ребра щитов верхнего короба риски, фиксирующие положение щитов подколонника, затем, отступив от рисок на расстояние, равное толщине щита, устанавливают поддерживающие опорные балки, которые закрепляют с помощью струбцин;</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устанавливают монтажные уголки с угловыми щитами;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устанавливают щиты и крепят их к нижним схваткам натяжными крюками, а между собой и с монтажными уголками соединяют прижимными скобами;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навешивают на щиты опалубки подколонника схватки остальных ярусов, закрепляя их натяжными крюками;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устанавливают вертикальные связи жесткости, которые соединяют со схватками Т-образными болтами;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устанавливают и закрепляют кондукторное приспособление с анкерными болтами;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устанавливают навесную рабочую площадку.</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Для вертикальных связей жесткости и опорных поддерживающих балок используют типовые схватки из комплекта опалубки «Монолит-77». При требуемой длине &gt; 3,5 м схватки выполняются составными, собираемыми из типовых схваток длиной 2; 2,5 и 3 м.</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Разборку опалубки целесообразно производить сразу же после достижения бетоном прочности в соответствии со СНиП 3.03.01-87.</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Разборку опалубки фундамента производят в следующем порядке:</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демонтируют подмости с лестницей;</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демонтируют кондукторное приспособление;</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удаляют Т-образные болты, демонтируют связи жесткости;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выбивают клинья, соединяющие схватки между собой, и удаляют их;</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демонтируют монтажные уголки;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удаляют прижимные скобы и разбирают короб подколонника на отдельные щиты;</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демонтируют опорные балки;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демонтируют опалубку башмака.</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Весь комплекс опалубочных работ ведут поточным методом.</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При загрязнении опалубочной поверхности бетонной смесью необходимо очистить поверхность металлическими щетками и скребками и произвести смазку поверхностей эмульсионным составом.</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Демонтированные элементы опалубки транспортируют к месту нового бетонирования.</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Опалубочные работы выполняются в соответствии со СНиП 3.03.01-87.</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Ведущей работой при устройстве монолитных фундаментов является укладка бетонной смеси. Бетонирование производят только после проверки правильности установки опалубки и арматуры.</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Транспортирование бетонной смеси осуществляют автомобилями-самосвалами или автобетоносмесителями с разгрузкой в поворотные бункеры. Количество автомобилей-самосвалов принимают по расчету в зависимости от дальности транспортировки бетонной смеси.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В состав работ по бетонированию фундаментов входят:</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прием и подача бетонной смеси;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установка звеньевого хобота;</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укладка и уплотнение бетонной смеси;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уход за бетоном.</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Подачу бетонной смеси к месту укладки производят в поворотных бункерах стреловыми самоходными кранами:</w:t>
      </w:r>
      <w:r>
        <w:rPr>
          <w:rFonts w:ascii="Times New Roman" w:hAnsi="Times New Roman" w:cs="Times New Roman"/>
          <w:sz w:val="28"/>
          <w:szCs w:val="28"/>
        </w:rPr>
        <w:t xml:space="preserve"> гусеничным краном типа МКГ-16</w:t>
      </w:r>
      <w:r w:rsidRPr="00111993">
        <w:rPr>
          <w:rFonts w:ascii="Times New Roman" w:hAnsi="Times New Roman" w:cs="Times New Roman"/>
          <w:sz w:val="28"/>
          <w:szCs w:val="28"/>
        </w:rPr>
        <w:t>.</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Строповку бункера производят </w:t>
      </w:r>
      <w:r>
        <w:rPr>
          <w:rFonts w:ascii="Times New Roman" w:hAnsi="Times New Roman" w:cs="Times New Roman"/>
          <w:sz w:val="28"/>
          <w:szCs w:val="28"/>
        </w:rPr>
        <w:t>четырёхветвевым стропом грузоподъемностью 9</w:t>
      </w:r>
      <w:r w:rsidRPr="00111993">
        <w:rPr>
          <w:rFonts w:ascii="Times New Roman" w:hAnsi="Times New Roman" w:cs="Times New Roman"/>
          <w:sz w:val="28"/>
          <w:szCs w:val="28"/>
        </w:rPr>
        <w:t xml:space="preserve"> т.</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В соответствии с высотой укладки бетонной смеси устанавливают загрузочную воронку и один звеньевой хобот.</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Бетонную смесь укладывают горизонтальными слоями толщиной 0,3 - 0,5м.</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Каждый слой бетона тщательно уплотняют глубинным вибратором.</w:t>
      </w:r>
    </w:p>
    <w:p w:rsidR="002B45B3" w:rsidRPr="00111993" w:rsidRDefault="002B45B3" w:rsidP="00047BE8">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При уплотнении бетонной смеси конец рабочей части вибратора должен погружаться в ранее уложенный слой бетона на глубину 0,05 - 0,1 м. Шаг перестановки вибратора не должен превышать 1,5 радиуса его действия.</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Перекрытие предыдущего слоя бетона последующим должно быть выполнено до начала схватывания бетона в предыдущем слое.</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Бетонирование фундаментов производят с навесных площадок опалубки «Монолит-77».</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Мероприятия по уходу за бетоном в период набора прочности, порядок и сроки их проведения, контроль за выполнением этих мероприятий необходимо осуществлять в соответствии с требованиями СНиП 3.03.01-87. Открытые поверхности бетона необходимо защищать от потерь влаги путем поливки водой или укрытия их влажными материалами. Сроки выдерживания и периодичность поливки назначает строительная лаборатория.</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При производстве работ в зимних условиях принимают меры по обеспечению нормального твердения бетона при ожидаемой среднесуточной температуре наружного воздуха ниже 5 °С и минимальной суточной температуре ниже 0 °С в соответствии со СНиП 3.03.01-87.</w:t>
      </w:r>
    </w:p>
    <w:p w:rsidR="002B45B3" w:rsidRPr="00111993" w:rsidRDefault="00470CBA" w:rsidP="00C36645">
      <w:pPr>
        <w:jc w:val="both"/>
        <w:rPr>
          <w:rFonts w:ascii="Times New Roman" w:hAnsi="Times New Roman" w:cs="Times New Roman"/>
          <w:sz w:val="28"/>
          <w:szCs w:val="28"/>
        </w:rPr>
      </w:pPr>
      <w:r>
        <w:rPr>
          <w:noProof/>
        </w:rPr>
        <w:pict>
          <v:shape id="Рисунок 4" o:spid="_x0000_i1027" type="#_x0000_t75" style="width:480.75pt;height:229.5pt;visibility:visible">
            <v:imagedata r:id="rId9" o:title=""/>
          </v:shape>
        </w:pict>
      </w:r>
    </w:p>
    <w:p w:rsidR="002B45B3" w:rsidRPr="00111993" w:rsidRDefault="002B45B3" w:rsidP="00CF2CBB">
      <w:pPr>
        <w:widowControl/>
        <w:shd w:val="clear" w:color="auto" w:fill="FFFFFF"/>
        <w:ind w:firstLine="709"/>
        <w:jc w:val="both"/>
        <w:rPr>
          <w:rFonts w:ascii="Times New Roman" w:hAnsi="Times New Roman" w:cs="Times New Roman"/>
          <w:sz w:val="28"/>
          <w:szCs w:val="28"/>
        </w:rPr>
      </w:pPr>
      <w:r w:rsidRPr="003C6AA0">
        <w:rPr>
          <w:rFonts w:ascii="Times New Roman" w:hAnsi="Times New Roman" w:cs="Times New Roman"/>
          <w:sz w:val="28"/>
          <w:szCs w:val="28"/>
        </w:rPr>
        <w:t xml:space="preserve">Рисунок </w:t>
      </w:r>
      <w:r>
        <w:rPr>
          <w:rFonts w:ascii="Times New Roman" w:hAnsi="Times New Roman" w:cs="Times New Roman"/>
          <w:sz w:val="28"/>
          <w:szCs w:val="28"/>
        </w:rPr>
        <w:t xml:space="preserve">3 </w:t>
      </w:r>
      <w:r w:rsidRPr="003C6AA0">
        <w:rPr>
          <w:rFonts w:ascii="Times New Roman" w:hAnsi="Times New Roman" w:cs="Times New Roman"/>
          <w:sz w:val="28"/>
          <w:szCs w:val="28"/>
        </w:rPr>
        <w:t>– Технологическаясхема возведения монолитных фундаментов под колонны</w:t>
      </w:r>
    </w:p>
    <w:p w:rsidR="002B45B3" w:rsidRDefault="002B45B3">
      <w:pPr>
        <w:widowControl/>
        <w:autoSpaceDE/>
        <w:autoSpaceDN/>
        <w:adjustRightInd/>
        <w:spacing w:after="200" w:line="276" w:lineRule="auto"/>
        <w:rPr>
          <w:rFonts w:ascii="Times New Roman" w:hAnsi="Times New Roman" w:cs="Times New Roman"/>
          <w:sz w:val="28"/>
          <w:szCs w:val="28"/>
        </w:rPr>
      </w:pPr>
    </w:p>
    <w:p w:rsidR="002B45B3" w:rsidRDefault="002B45B3">
      <w:pPr>
        <w:widowControl/>
        <w:autoSpaceDE/>
        <w:autoSpaceDN/>
        <w:adjustRightInd/>
        <w:spacing w:after="200" w:line="276" w:lineRule="auto"/>
        <w:rPr>
          <w:rFonts w:ascii="Times New Roman" w:hAnsi="Times New Roman" w:cs="Times New Roman"/>
          <w:sz w:val="28"/>
          <w:szCs w:val="28"/>
        </w:rPr>
      </w:pPr>
    </w:p>
    <w:p w:rsidR="002B45B3" w:rsidRPr="00111993" w:rsidRDefault="002B45B3" w:rsidP="00CF2CBB">
      <w:pPr>
        <w:widowControl/>
        <w:autoSpaceDE/>
        <w:autoSpaceDN/>
        <w:adjustRightInd/>
        <w:ind w:firstLine="709"/>
        <w:jc w:val="both"/>
        <w:rPr>
          <w:rFonts w:ascii="Times New Roman" w:hAnsi="Times New Roman" w:cs="Times New Roman"/>
          <w:sz w:val="28"/>
          <w:szCs w:val="28"/>
        </w:rPr>
        <w:sectPr w:rsidR="002B45B3" w:rsidRPr="00111993" w:rsidSect="00CF2CBB">
          <w:footerReference w:type="default" r:id="rId10"/>
          <w:pgSz w:w="11909" w:h="16834"/>
          <w:pgMar w:top="1134" w:right="567" w:bottom="1134" w:left="1701" w:header="720" w:footer="720" w:gutter="0"/>
          <w:cols w:space="720"/>
        </w:sectPr>
      </w:pPr>
    </w:p>
    <w:p w:rsidR="002B45B3" w:rsidRDefault="002B45B3" w:rsidP="005329D3">
      <w:pPr>
        <w:pStyle w:val="2"/>
      </w:pPr>
      <w:bookmarkStart w:id="8" w:name="_Toc277203736"/>
      <w:bookmarkStart w:id="9" w:name="_Toc277223962"/>
      <w:r>
        <w:t>Калькуляция трудовых затрат на 1 захватку</w:t>
      </w:r>
      <w:bookmarkEnd w:id="8"/>
      <w:bookmarkEnd w:id="9"/>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7"/>
        <w:gridCol w:w="3300"/>
        <w:gridCol w:w="1192"/>
        <w:gridCol w:w="758"/>
        <w:gridCol w:w="1517"/>
        <w:gridCol w:w="867"/>
        <w:gridCol w:w="1300"/>
        <w:gridCol w:w="1408"/>
        <w:gridCol w:w="975"/>
        <w:gridCol w:w="2058"/>
      </w:tblGrid>
      <w:tr w:rsidR="002B45B3" w:rsidRPr="005329D3">
        <w:trPr>
          <w:cantSplit/>
          <w:trHeight w:val="1134"/>
        </w:trPr>
        <w:tc>
          <w:tcPr>
            <w:tcW w:w="1534"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Шифр норм</w:t>
            </w:r>
          </w:p>
        </w:tc>
        <w:tc>
          <w:tcPr>
            <w:tcW w:w="169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Наименование работ</w:t>
            </w:r>
          </w:p>
        </w:tc>
        <w:tc>
          <w:tcPr>
            <w:tcW w:w="1349" w:type="dxa"/>
            <w:vMerge w:val="restart"/>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Единица измерения</w:t>
            </w:r>
          </w:p>
        </w:tc>
        <w:tc>
          <w:tcPr>
            <w:tcW w:w="1026" w:type="dxa"/>
            <w:vMerge w:val="restart"/>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Объём работ</w:t>
            </w:r>
          </w:p>
        </w:tc>
        <w:tc>
          <w:tcPr>
            <w:tcW w:w="4194" w:type="dxa"/>
            <w:gridSpan w:val="3"/>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Состав звена по нормам ЕНиР</w:t>
            </w:r>
          </w:p>
        </w:tc>
        <w:tc>
          <w:tcPr>
            <w:tcW w:w="1537" w:type="dxa"/>
            <w:vMerge w:val="restart"/>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Нормативные затраты труда на единицу измерения, чел.</w:t>
            </w:r>
            <w:r w:rsidRPr="007F64F0">
              <w:rPr>
                <w:sz w:val="24"/>
                <w:szCs w:val="24"/>
                <w:vertAlign w:val="superscript"/>
              </w:rPr>
              <w:t>.</w:t>
            </w:r>
            <w:r w:rsidRPr="007F64F0">
              <w:rPr>
                <w:sz w:val="24"/>
                <w:szCs w:val="24"/>
              </w:rPr>
              <w:t>ч.</w:t>
            </w:r>
          </w:p>
        </w:tc>
        <w:tc>
          <w:tcPr>
            <w:tcW w:w="1188" w:type="dxa"/>
            <w:vMerge w:val="restart"/>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Затраты труда на объём работ, чел.</w:t>
            </w:r>
            <w:r w:rsidRPr="007F64F0">
              <w:rPr>
                <w:sz w:val="24"/>
                <w:szCs w:val="24"/>
                <w:vertAlign w:val="superscript"/>
              </w:rPr>
              <w:t>.</w:t>
            </w:r>
            <w:r w:rsidRPr="007F64F0">
              <w:rPr>
                <w:sz w:val="24"/>
                <w:szCs w:val="24"/>
              </w:rPr>
              <w:t>ч.</w:t>
            </w:r>
          </w:p>
        </w:tc>
        <w:tc>
          <w:tcPr>
            <w:tcW w:w="2257" w:type="dxa"/>
            <w:vMerge w:val="restart"/>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Продолжительность работ</w:t>
            </w:r>
          </w:p>
        </w:tc>
      </w:tr>
      <w:tr w:rsidR="002B45B3" w:rsidRPr="005329D3">
        <w:tc>
          <w:tcPr>
            <w:tcW w:w="3231" w:type="dxa"/>
            <w:gridSpan w:val="2"/>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По ЕНиР</w:t>
            </w:r>
          </w:p>
        </w:tc>
        <w:tc>
          <w:tcPr>
            <w:tcW w:w="1349" w:type="dxa"/>
            <w:vMerge/>
            <w:vAlign w:val="center"/>
          </w:tcPr>
          <w:p w:rsidR="002B45B3" w:rsidRPr="007F64F0" w:rsidRDefault="002B45B3" w:rsidP="007F64F0">
            <w:pPr>
              <w:widowControl/>
              <w:autoSpaceDE/>
              <w:autoSpaceDN/>
              <w:adjustRightInd/>
              <w:spacing w:after="200" w:line="276" w:lineRule="auto"/>
              <w:jc w:val="center"/>
              <w:rPr>
                <w:sz w:val="24"/>
                <w:szCs w:val="24"/>
              </w:rPr>
            </w:pPr>
          </w:p>
        </w:tc>
        <w:tc>
          <w:tcPr>
            <w:tcW w:w="1026" w:type="dxa"/>
            <w:vMerge/>
            <w:vAlign w:val="center"/>
          </w:tcPr>
          <w:p w:rsidR="002B45B3" w:rsidRPr="007F64F0" w:rsidRDefault="002B45B3" w:rsidP="007F64F0">
            <w:pPr>
              <w:widowControl/>
              <w:autoSpaceDE/>
              <w:autoSpaceDN/>
              <w:adjustRightInd/>
              <w:spacing w:after="200" w:line="276" w:lineRule="auto"/>
              <w:jc w:val="center"/>
              <w:rPr>
                <w:sz w:val="24"/>
                <w:szCs w:val="24"/>
              </w:rPr>
            </w:pP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Профессия</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Разряд</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Количество людей</w:t>
            </w:r>
          </w:p>
        </w:tc>
        <w:tc>
          <w:tcPr>
            <w:tcW w:w="1537" w:type="dxa"/>
            <w:vMerge/>
            <w:vAlign w:val="center"/>
          </w:tcPr>
          <w:p w:rsidR="002B45B3" w:rsidRPr="007F64F0" w:rsidRDefault="002B45B3" w:rsidP="007F64F0">
            <w:pPr>
              <w:widowControl/>
              <w:autoSpaceDE/>
              <w:autoSpaceDN/>
              <w:adjustRightInd/>
              <w:spacing w:after="200" w:line="276" w:lineRule="auto"/>
              <w:jc w:val="center"/>
              <w:rPr>
                <w:sz w:val="24"/>
                <w:szCs w:val="24"/>
              </w:rPr>
            </w:pPr>
          </w:p>
        </w:tc>
        <w:tc>
          <w:tcPr>
            <w:tcW w:w="1188" w:type="dxa"/>
            <w:vMerge/>
            <w:vAlign w:val="center"/>
          </w:tcPr>
          <w:p w:rsidR="002B45B3" w:rsidRPr="007F64F0" w:rsidRDefault="002B45B3" w:rsidP="007F64F0">
            <w:pPr>
              <w:widowControl/>
              <w:autoSpaceDE/>
              <w:autoSpaceDN/>
              <w:adjustRightInd/>
              <w:spacing w:after="200" w:line="276" w:lineRule="auto"/>
              <w:jc w:val="center"/>
              <w:rPr>
                <w:sz w:val="24"/>
                <w:szCs w:val="24"/>
              </w:rPr>
            </w:pPr>
          </w:p>
        </w:tc>
        <w:tc>
          <w:tcPr>
            <w:tcW w:w="2257" w:type="dxa"/>
            <w:vMerge/>
            <w:vAlign w:val="center"/>
          </w:tcPr>
          <w:p w:rsidR="002B45B3" w:rsidRPr="007F64F0" w:rsidRDefault="002B45B3" w:rsidP="007F64F0">
            <w:pPr>
              <w:widowControl/>
              <w:autoSpaceDE/>
              <w:autoSpaceDN/>
              <w:adjustRightInd/>
              <w:spacing w:after="200" w:line="276" w:lineRule="auto"/>
              <w:jc w:val="center"/>
              <w:rPr>
                <w:sz w:val="24"/>
                <w:szCs w:val="24"/>
              </w:rPr>
            </w:pPr>
          </w:p>
        </w:tc>
      </w:tr>
      <w:tr w:rsidR="002B45B3" w:rsidRPr="005329D3">
        <w:tc>
          <w:tcPr>
            <w:tcW w:w="1534" w:type="dxa"/>
            <w:vAlign w:val="center"/>
          </w:tcPr>
          <w:p w:rsidR="002B45B3" w:rsidRPr="007F64F0" w:rsidRDefault="002B45B3" w:rsidP="007F64F0">
            <w:pPr>
              <w:shd w:val="clear" w:color="auto" w:fill="FFFFFF"/>
              <w:jc w:val="center"/>
              <w:rPr>
                <w:sz w:val="24"/>
                <w:szCs w:val="24"/>
              </w:rPr>
            </w:pPr>
            <w:r w:rsidRPr="007F64F0">
              <w:rPr>
                <w:rFonts w:ascii="Times New Roman" w:hAnsi="Times New Roman" w:cs="Times New Roman"/>
                <w:sz w:val="24"/>
                <w:szCs w:val="24"/>
              </w:rPr>
              <w:t>ЕНиР, §Е1-5, табл. 2, п. 1. ПР-3</w:t>
            </w:r>
          </w:p>
        </w:tc>
        <w:tc>
          <w:tcPr>
            <w:tcW w:w="169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Разгрузка с автотранспорта приспособлений, инвентаря, анкерных болтов, арматурных сеток и элементов опалубки</w:t>
            </w:r>
          </w:p>
        </w:tc>
        <w:tc>
          <w:tcPr>
            <w:tcW w:w="1349"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1 т</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0,58</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22</w:t>
            </w:r>
          </w:p>
        </w:tc>
        <w:tc>
          <w:tcPr>
            <w:tcW w:w="1188" w:type="dxa"/>
            <w:vAlign w:val="center"/>
          </w:tcPr>
          <w:p w:rsidR="002B45B3" w:rsidRPr="007F64F0" w:rsidRDefault="002B45B3" w:rsidP="007F64F0">
            <w:pPr>
              <w:jc w:val="center"/>
              <w:rPr>
                <w:sz w:val="24"/>
                <w:szCs w:val="24"/>
              </w:rPr>
            </w:pPr>
            <w:r w:rsidRPr="007F64F0">
              <w:rPr>
                <w:sz w:val="24"/>
                <w:szCs w:val="24"/>
              </w:rPr>
              <w:t>12,76</w:t>
            </w:r>
          </w:p>
        </w:tc>
        <w:tc>
          <w:tcPr>
            <w:tcW w:w="2257" w:type="dxa"/>
            <w:vAlign w:val="center"/>
          </w:tcPr>
          <w:p w:rsidR="002B45B3" w:rsidRPr="007F64F0" w:rsidRDefault="002B45B3" w:rsidP="007F64F0">
            <w:pPr>
              <w:jc w:val="center"/>
              <w:rPr>
                <w:sz w:val="24"/>
                <w:szCs w:val="24"/>
              </w:rPr>
            </w:pPr>
            <w:r w:rsidRPr="007F64F0">
              <w:rPr>
                <w:sz w:val="24"/>
                <w:szCs w:val="24"/>
              </w:rPr>
              <w:t>2,13</w:t>
            </w:r>
          </w:p>
          <w:p w:rsidR="002B45B3" w:rsidRPr="007F64F0" w:rsidRDefault="002B45B3" w:rsidP="007F64F0">
            <w:pPr>
              <w:jc w:val="center"/>
              <w:rPr>
                <w:sz w:val="24"/>
                <w:szCs w:val="24"/>
              </w:rPr>
            </w:pPr>
            <w:r w:rsidRPr="007F64F0">
              <w:rPr>
                <w:sz w:val="24"/>
                <w:szCs w:val="24"/>
              </w:rPr>
              <w:t>2 звена</w:t>
            </w:r>
          </w:p>
        </w:tc>
      </w:tr>
      <w:tr w:rsidR="002B45B3" w:rsidRPr="005329D3">
        <w:tc>
          <w:tcPr>
            <w:tcW w:w="1534" w:type="dxa"/>
            <w:vAlign w:val="center"/>
          </w:tcPr>
          <w:p w:rsidR="002B45B3" w:rsidRPr="007F64F0" w:rsidRDefault="002B45B3" w:rsidP="007F64F0">
            <w:pPr>
              <w:shd w:val="clear" w:color="auto" w:fill="FFFFFF"/>
              <w:jc w:val="center"/>
              <w:rPr>
                <w:rFonts w:ascii="Times New Roman" w:hAnsi="Times New Roman" w:cs="Times New Roman"/>
                <w:sz w:val="24"/>
                <w:szCs w:val="24"/>
              </w:rPr>
            </w:pPr>
            <w:r w:rsidRPr="007F64F0">
              <w:rPr>
                <w:rFonts w:ascii="Times New Roman" w:hAnsi="Times New Roman" w:cs="Times New Roman"/>
                <w:sz w:val="24"/>
                <w:szCs w:val="24"/>
              </w:rPr>
              <w:t>ЕниР, §Е5-1-1, п.п. 1, 2</w:t>
            </w:r>
          </w:p>
        </w:tc>
        <w:tc>
          <w:tcPr>
            <w:tcW w:w="169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Сортировка и подача арматурных сеток и элементов опалубки к месту работ</w:t>
            </w:r>
          </w:p>
        </w:tc>
        <w:tc>
          <w:tcPr>
            <w:tcW w:w="1349"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1 т</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24</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0,65</w:t>
            </w:r>
          </w:p>
        </w:tc>
        <w:tc>
          <w:tcPr>
            <w:tcW w:w="1188" w:type="dxa"/>
            <w:vAlign w:val="center"/>
          </w:tcPr>
          <w:p w:rsidR="002B45B3" w:rsidRPr="007F64F0" w:rsidRDefault="002B45B3" w:rsidP="007F64F0">
            <w:pPr>
              <w:jc w:val="center"/>
              <w:rPr>
                <w:sz w:val="24"/>
                <w:szCs w:val="24"/>
              </w:rPr>
            </w:pPr>
            <w:r w:rsidRPr="007F64F0">
              <w:rPr>
                <w:sz w:val="24"/>
                <w:szCs w:val="24"/>
              </w:rPr>
              <w:t>15,6</w:t>
            </w:r>
          </w:p>
        </w:tc>
        <w:tc>
          <w:tcPr>
            <w:tcW w:w="2257" w:type="dxa"/>
            <w:vAlign w:val="center"/>
          </w:tcPr>
          <w:p w:rsidR="002B45B3" w:rsidRPr="007F64F0" w:rsidRDefault="002B45B3" w:rsidP="007F64F0">
            <w:pPr>
              <w:jc w:val="center"/>
              <w:rPr>
                <w:sz w:val="24"/>
                <w:szCs w:val="24"/>
              </w:rPr>
            </w:pPr>
            <w:r w:rsidRPr="007F64F0">
              <w:rPr>
                <w:sz w:val="24"/>
                <w:szCs w:val="24"/>
              </w:rPr>
              <w:t>2,6</w:t>
            </w:r>
          </w:p>
          <w:p w:rsidR="002B45B3" w:rsidRPr="007F64F0" w:rsidRDefault="002B45B3" w:rsidP="007F64F0">
            <w:pPr>
              <w:jc w:val="center"/>
              <w:rPr>
                <w:sz w:val="24"/>
                <w:szCs w:val="24"/>
              </w:rPr>
            </w:pPr>
            <w:r w:rsidRPr="007F64F0">
              <w:rPr>
                <w:sz w:val="24"/>
                <w:szCs w:val="24"/>
              </w:rPr>
              <w:t>2 звена</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 xml:space="preserve">ЕНиР, </w:t>
            </w:r>
            <w:r w:rsidRPr="007F64F0">
              <w:rPr>
                <w:rFonts w:ascii="Times New Roman" w:hAnsi="Times New Roman" w:cs="Times New Roman"/>
                <w:sz w:val="24"/>
                <w:szCs w:val="24"/>
              </w:rPr>
              <w:t>§Е4-1-44, табл.1, п.1а</w:t>
            </w:r>
          </w:p>
        </w:tc>
        <w:tc>
          <w:tcPr>
            <w:tcW w:w="169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Установка арматурных сеток башмаков</w:t>
            </w:r>
          </w:p>
        </w:tc>
        <w:tc>
          <w:tcPr>
            <w:tcW w:w="1349"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 сетка</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8</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Арматурщик</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Арматурщик</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tc>
        <w:tc>
          <w:tcPr>
            <w:tcW w:w="153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0,42</w:t>
            </w:r>
          </w:p>
        </w:tc>
        <w:tc>
          <w:tcPr>
            <w:tcW w:w="1188" w:type="dxa"/>
            <w:vAlign w:val="center"/>
          </w:tcPr>
          <w:p w:rsidR="002B45B3" w:rsidRPr="007F64F0" w:rsidRDefault="002B45B3" w:rsidP="007F64F0">
            <w:pPr>
              <w:jc w:val="center"/>
              <w:rPr>
                <w:sz w:val="24"/>
                <w:szCs w:val="24"/>
              </w:rPr>
            </w:pPr>
            <w:r w:rsidRPr="007F64F0">
              <w:rPr>
                <w:sz w:val="24"/>
                <w:szCs w:val="24"/>
              </w:rPr>
              <w:t>3,36</w:t>
            </w:r>
          </w:p>
        </w:tc>
        <w:tc>
          <w:tcPr>
            <w:tcW w:w="2257" w:type="dxa"/>
            <w:vAlign w:val="center"/>
          </w:tcPr>
          <w:p w:rsidR="002B45B3" w:rsidRPr="007F64F0" w:rsidRDefault="002B45B3" w:rsidP="007F64F0">
            <w:pPr>
              <w:jc w:val="center"/>
              <w:rPr>
                <w:sz w:val="24"/>
                <w:szCs w:val="24"/>
              </w:rPr>
            </w:pPr>
            <w:r w:rsidRPr="007F64F0">
              <w:rPr>
                <w:sz w:val="24"/>
                <w:szCs w:val="24"/>
              </w:rPr>
              <w:t>0,84</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ЕНиР, §Е4-1-44, табл.2, п.а</w:t>
            </w:r>
          </w:p>
        </w:tc>
        <w:tc>
          <w:tcPr>
            <w:tcW w:w="169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Предварительная сборка армокаркасовподколонников</w:t>
            </w:r>
          </w:p>
        </w:tc>
        <w:tc>
          <w:tcPr>
            <w:tcW w:w="1349"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 сетка</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16</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Арматурщик</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Арматурщик</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tc>
        <w:tc>
          <w:tcPr>
            <w:tcW w:w="153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0,17</w:t>
            </w:r>
          </w:p>
        </w:tc>
        <w:tc>
          <w:tcPr>
            <w:tcW w:w="1188" w:type="dxa"/>
            <w:vAlign w:val="center"/>
          </w:tcPr>
          <w:p w:rsidR="002B45B3" w:rsidRPr="007F64F0" w:rsidRDefault="002B45B3" w:rsidP="007F64F0">
            <w:pPr>
              <w:jc w:val="center"/>
              <w:rPr>
                <w:sz w:val="24"/>
                <w:szCs w:val="24"/>
              </w:rPr>
            </w:pPr>
            <w:r w:rsidRPr="007F64F0">
              <w:rPr>
                <w:sz w:val="24"/>
                <w:szCs w:val="24"/>
              </w:rPr>
              <w:t>2,72</w:t>
            </w:r>
          </w:p>
        </w:tc>
        <w:tc>
          <w:tcPr>
            <w:tcW w:w="2257" w:type="dxa"/>
            <w:vAlign w:val="center"/>
          </w:tcPr>
          <w:p w:rsidR="002B45B3" w:rsidRPr="007F64F0" w:rsidRDefault="002B45B3" w:rsidP="007F64F0">
            <w:pPr>
              <w:jc w:val="center"/>
              <w:rPr>
                <w:sz w:val="24"/>
                <w:szCs w:val="24"/>
              </w:rPr>
            </w:pPr>
            <w:r w:rsidRPr="007F64F0">
              <w:rPr>
                <w:sz w:val="24"/>
                <w:szCs w:val="24"/>
              </w:rPr>
              <w:t>0,68</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ЕНиР, §Е5-1-18, табл. 1, п. 2б</w:t>
            </w:r>
          </w:p>
        </w:tc>
        <w:tc>
          <w:tcPr>
            <w:tcW w:w="169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Сварка арматуры</w:t>
            </w:r>
          </w:p>
        </w:tc>
        <w:tc>
          <w:tcPr>
            <w:tcW w:w="1349"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 т конструкц</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0,38</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Арматурщик</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Арматурщик</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tc>
        <w:tc>
          <w:tcPr>
            <w:tcW w:w="153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tc>
        <w:tc>
          <w:tcPr>
            <w:tcW w:w="1188" w:type="dxa"/>
            <w:vAlign w:val="center"/>
          </w:tcPr>
          <w:p w:rsidR="002B45B3" w:rsidRPr="007F64F0" w:rsidRDefault="002B45B3" w:rsidP="007F64F0">
            <w:pPr>
              <w:jc w:val="center"/>
              <w:rPr>
                <w:sz w:val="24"/>
                <w:szCs w:val="24"/>
              </w:rPr>
            </w:pPr>
            <w:r w:rsidRPr="007F64F0">
              <w:rPr>
                <w:sz w:val="24"/>
                <w:szCs w:val="24"/>
              </w:rPr>
              <w:t>1,14</w:t>
            </w:r>
          </w:p>
        </w:tc>
        <w:tc>
          <w:tcPr>
            <w:tcW w:w="2257" w:type="dxa"/>
            <w:vAlign w:val="center"/>
          </w:tcPr>
          <w:p w:rsidR="002B45B3" w:rsidRPr="007F64F0" w:rsidRDefault="002B45B3" w:rsidP="007F64F0">
            <w:pPr>
              <w:jc w:val="center"/>
              <w:rPr>
                <w:sz w:val="24"/>
                <w:szCs w:val="24"/>
              </w:rPr>
            </w:pPr>
            <w:r w:rsidRPr="007F64F0">
              <w:rPr>
                <w:sz w:val="24"/>
                <w:szCs w:val="24"/>
              </w:rPr>
              <w:t>0,3</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ЕНиР, §Е1-5, табл. 2, п. 1, ПР-3</w:t>
            </w:r>
          </w:p>
        </w:tc>
        <w:tc>
          <w:tcPr>
            <w:tcW w:w="169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Погрузка и разгрузка предварительно собранныхармокаркасовподколонников</w:t>
            </w:r>
          </w:p>
        </w:tc>
        <w:tc>
          <w:tcPr>
            <w:tcW w:w="1349"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 т</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0,1</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22</w:t>
            </w:r>
          </w:p>
        </w:tc>
        <w:tc>
          <w:tcPr>
            <w:tcW w:w="1188" w:type="dxa"/>
            <w:vAlign w:val="center"/>
          </w:tcPr>
          <w:p w:rsidR="002B45B3" w:rsidRPr="007F64F0" w:rsidRDefault="002B45B3" w:rsidP="007F64F0">
            <w:pPr>
              <w:jc w:val="center"/>
              <w:rPr>
                <w:sz w:val="24"/>
                <w:szCs w:val="24"/>
              </w:rPr>
            </w:pPr>
            <w:r w:rsidRPr="007F64F0">
              <w:rPr>
                <w:sz w:val="24"/>
                <w:szCs w:val="24"/>
              </w:rPr>
              <w:t>2,2</w:t>
            </w:r>
          </w:p>
        </w:tc>
        <w:tc>
          <w:tcPr>
            <w:tcW w:w="2257" w:type="dxa"/>
            <w:vAlign w:val="center"/>
          </w:tcPr>
          <w:p w:rsidR="002B45B3" w:rsidRPr="007F64F0" w:rsidRDefault="002B45B3" w:rsidP="007F64F0">
            <w:pPr>
              <w:jc w:val="center"/>
              <w:rPr>
                <w:sz w:val="24"/>
                <w:szCs w:val="24"/>
              </w:rPr>
            </w:pPr>
            <w:r w:rsidRPr="007F64F0">
              <w:rPr>
                <w:sz w:val="24"/>
                <w:szCs w:val="24"/>
              </w:rPr>
              <w:t>0,73</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ЕНиР, §Е4-1-44, табл. 1, п. 2а</w:t>
            </w:r>
          </w:p>
        </w:tc>
        <w:tc>
          <w:tcPr>
            <w:tcW w:w="169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Установка армокаркасовподколонников</w:t>
            </w:r>
          </w:p>
        </w:tc>
        <w:tc>
          <w:tcPr>
            <w:tcW w:w="1349"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 каркас</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Арматурщик</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Арматурщик</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tc>
        <w:tc>
          <w:tcPr>
            <w:tcW w:w="153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0,79</w:t>
            </w:r>
          </w:p>
        </w:tc>
        <w:tc>
          <w:tcPr>
            <w:tcW w:w="1188" w:type="dxa"/>
            <w:vAlign w:val="center"/>
          </w:tcPr>
          <w:p w:rsidR="002B45B3" w:rsidRPr="007F64F0" w:rsidRDefault="002B45B3" w:rsidP="007F64F0">
            <w:pPr>
              <w:jc w:val="center"/>
              <w:rPr>
                <w:sz w:val="24"/>
                <w:szCs w:val="24"/>
              </w:rPr>
            </w:pPr>
            <w:r w:rsidRPr="007F64F0">
              <w:rPr>
                <w:sz w:val="24"/>
                <w:szCs w:val="24"/>
              </w:rPr>
              <w:t>3,16</w:t>
            </w:r>
          </w:p>
        </w:tc>
        <w:tc>
          <w:tcPr>
            <w:tcW w:w="2257" w:type="dxa"/>
            <w:vAlign w:val="center"/>
          </w:tcPr>
          <w:p w:rsidR="002B45B3" w:rsidRPr="007F64F0" w:rsidRDefault="002B45B3" w:rsidP="007F64F0">
            <w:pPr>
              <w:jc w:val="center"/>
              <w:rPr>
                <w:sz w:val="24"/>
                <w:szCs w:val="24"/>
              </w:rPr>
            </w:pPr>
            <w:r w:rsidRPr="007F64F0">
              <w:rPr>
                <w:sz w:val="24"/>
                <w:szCs w:val="24"/>
              </w:rPr>
              <w:t>0,79</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ЕНиР, §Е4-1-37, табл. 2, п. 1</w:t>
            </w:r>
          </w:p>
        </w:tc>
        <w:tc>
          <w:tcPr>
            <w:tcW w:w="169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Установка щитовой опалубки вручную</w:t>
            </w:r>
          </w:p>
        </w:tc>
        <w:tc>
          <w:tcPr>
            <w:tcW w:w="1349"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1 м</w:t>
            </w:r>
            <w:r w:rsidRPr="007F64F0">
              <w:rPr>
                <w:rFonts w:ascii="Times New Roman" w:hAnsi="Times New Roman" w:cs="Times New Roman"/>
                <w:sz w:val="24"/>
                <w:szCs w:val="24"/>
                <w:vertAlign w:val="superscript"/>
              </w:rPr>
              <w:t>2</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75</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Слесарь строительный</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Слесарь строительный</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0,39</w:t>
            </w:r>
          </w:p>
        </w:tc>
        <w:tc>
          <w:tcPr>
            <w:tcW w:w="1188" w:type="dxa"/>
            <w:vAlign w:val="center"/>
          </w:tcPr>
          <w:p w:rsidR="002B45B3" w:rsidRPr="007F64F0" w:rsidRDefault="002B45B3" w:rsidP="007F64F0">
            <w:pPr>
              <w:jc w:val="center"/>
              <w:rPr>
                <w:sz w:val="24"/>
                <w:szCs w:val="24"/>
              </w:rPr>
            </w:pPr>
            <w:r w:rsidRPr="007F64F0">
              <w:rPr>
                <w:sz w:val="24"/>
                <w:szCs w:val="24"/>
              </w:rPr>
              <w:t>29,25</w:t>
            </w:r>
          </w:p>
        </w:tc>
        <w:tc>
          <w:tcPr>
            <w:tcW w:w="2257" w:type="dxa"/>
            <w:vAlign w:val="center"/>
          </w:tcPr>
          <w:p w:rsidR="002B45B3" w:rsidRPr="007F64F0" w:rsidRDefault="002B45B3" w:rsidP="007F64F0">
            <w:pPr>
              <w:jc w:val="center"/>
              <w:rPr>
                <w:sz w:val="24"/>
                <w:szCs w:val="24"/>
              </w:rPr>
            </w:pPr>
            <w:r w:rsidRPr="007F64F0">
              <w:rPr>
                <w:sz w:val="24"/>
                <w:szCs w:val="24"/>
              </w:rPr>
              <w:t>7,3125</w:t>
            </w:r>
          </w:p>
          <w:p w:rsidR="002B45B3" w:rsidRPr="007F64F0" w:rsidRDefault="002B45B3" w:rsidP="007F64F0">
            <w:pPr>
              <w:jc w:val="center"/>
              <w:rPr>
                <w:sz w:val="24"/>
                <w:szCs w:val="24"/>
              </w:rPr>
            </w:pPr>
            <w:r w:rsidRPr="007F64F0">
              <w:rPr>
                <w:sz w:val="24"/>
                <w:szCs w:val="24"/>
              </w:rPr>
              <w:t>2 звена</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ЕНиР, §</w:t>
            </w:r>
            <w:r w:rsidRPr="007F64F0">
              <w:rPr>
                <w:rFonts w:ascii="Times New Roman" w:hAnsi="Times New Roman" w:cs="Times New Roman"/>
                <w:sz w:val="24"/>
                <w:szCs w:val="24"/>
                <w:lang w:val="en-US"/>
              </w:rPr>
              <w:t>E</w:t>
            </w:r>
            <w:r w:rsidRPr="007F64F0">
              <w:rPr>
                <w:rFonts w:ascii="Times New Roman" w:hAnsi="Times New Roman" w:cs="Times New Roman"/>
                <w:sz w:val="24"/>
                <w:szCs w:val="24"/>
              </w:rPr>
              <w:t>5-1-2, п. 4</w:t>
            </w:r>
          </w:p>
        </w:tc>
        <w:tc>
          <w:tcPr>
            <w:tcW w:w="169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Установка навесных площадок</w:t>
            </w:r>
          </w:p>
        </w:tc>
        <w:tc>
          <w:tcPr>
            <w:tcW w:w="1349"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1 шт</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0,27</w:t>
            </w:r>
          </w:p>
        </w:tc>
        <w:tc>
          <w:tcPr>
            <w:tcW w:w="1188" w:type="dxa"/>
            <w:vAlign w:val="center"/>
          </w:tcPr>
          <w:p w:rsidR="002B45B3" w:rsidRPr="007F64F0" w:rsidRDefault="002B45B3" w:rsidP="007F64F0">
            <w:pPr>
              <w:jc w:val="center"/>
              <w:rPr>
                <w:sz w:val="24"/>
                <w:szCs w:val="24"/>
              </w:rPr>
            </w:pPr>
            <w:r w:rsidRPr="007F64F0">
              <w:rPr>
                <w:sz w:val="24"/>
                <w:szCs w:val="24"/>
              </w:rPr>
              <w:t>1,08</w:t>
            </w:r>
          </w:p>
        </w:tc>
        <w:tc>
          <w:tcPr>
            <w:tcW w:w="2257" w:type="dxa"/>
            <w:vAlign w:val="center"/>
          </w:tcPr>
          <w:p w:rsidR="002B45B3" w:rsidRPr="007F64F0" w:rsidRDefault="002B45B3" w:rsidP="007F64F0">
            <w:pPr>
              <w:jc w:val="center"/>
              <w:rPr>
                <w:sz w:val="24"/>
                <w:szCs w:val="24"/>
              </w:rPr>
            </w:pPr>
            <w:r w:rsidRPr="007F64F0">
              <w:rPr>
                <w:sz w:val="24"/>
                <w:szCs w:val="24"/>
              </w:rPr>
              <w:t>0,36</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ЕНиР, §Е4-1-54, п. 3 применительно</w:t>
            </w:r>
          </w:p>
        </w:tc>
        <w:tc>
          <w:tcPr>
            <w:tcW w:w="169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Установка кондукторов с анкерными болтами</w:t>
            </w:r>
          </w:p>
        </w:tc>
        <w:tc>
          <w:tcPr>
            <w:tcW w:w="1349"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 кондуктор</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0,75</w:t>
            </w:r>
          </w:p>
        </w:tc>
        <w:tc>
          <w:tcPr>
            <w:tcW w:w="1188" w:type="dxa"/>
            <w:vAlign w:val="center"/>
          </w:tcPr>
          <w:p w:rsidR="002B45B3" w:rsidRPr="007F64F0" w:rsidRDefault="002B45B3" w:rsidP="007F64F0">
            <w:pPr>
              <w:jc w:val="center"/>
              <w:rPr>
                <w:sz w:val="24"/>
                <w:szCs w:val="24"/>
              </w:rPr>
            </w:pPr>
            <w:r w:rsidRPr="007F64F0">
              <w:rPr>
                <w:sz w:val="24"/>
                <w:szCs w:val="24"/>
              </w:rPr>
              <w:t>3</w:t>
            </w:r>
          </w:p>
        </w:tc>
        <w:tc>
          <w:tcPr>
            <w:tcW w:w="2257" w:type="dxa"/>
            <w:vAlign w:val="center"/>
          </w:tcPr>
          <w:p w:rsidR="002B45B3" w:rsidRPr="007F64F0" w:rsidRDefault="002B45B3" w:rsidP="007F64F0">
            <w:pPr>
              <w:jc w:val="center"/>
              <w:rPr>
                <w:sz w:val="24"/>
                <w:szCs w:val="24"/>
              </w:rPr>
            </w:pPr>
            <w:r w:rsidRPr="007F64F0">
              <w:rPr>
                <w:sz w:val="24"/>
                <w:szCs w:val="24"/>
              </w:rPr>
              <w:t>1</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ЕНиР, §Е4-1-54, п. 8</w:t>
            </w:r>
          </w:p>
        </w:tc>
        <w:tc>
          <w:tcPr>
            <w:tcW w:w="169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Установка звеньевых хоботов</w:t>
            </w:r>
          </w:p>
        </w:tc>
        <w:tc>
          <w:tcPr>
            <w:tcW w:w="1349"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 звено</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24</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Бетонщик</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Бетонщик</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0,16</w:t>
            </w:r>
          </w:p>
        </w:tc>
        <w:tc>
          <w:tcPr>
            <w:tcW w:w="1188" w:type="dxa"/>
            <w:vAlign w:val="center"/>
          </w:tcPr>
          <w:p w:rsidR="002B45B3" w:rsidRPr="007F64F0" w:rsidRDefault="002B45B3" w:rsidP="007F64F0">
            <w:pPr>
              <w:jc w:val="center"/>
              <w:rPr>
                <w:sz w:val="24"/>
                <w:szCs w:val="24"/>
              </w:rPr>
            </w:pPr>
            <w:r w:rsidRPr="007F64F0">
              <w:rPr>
                <w:sz w:val="24"/>
                <w:szCs w:val="24"/>
              </w:rPr>
              <w:t>3,84</w:t>
            </w:r>
          </w:p>
        </w:tc>
        <w:tc>
          <w:tcPr>
            <w:tcW w:w="2257" w:type="dxa"/>
            <w:vAlign w:val="center"/>
          </w:tcPr>
          <w:p w:rsidR="002B45B3" w:rsidRPr="007F64F0" w:rsidRDefault="002B45B3" w:rsidP="007F64F0">
            <w:pPr>
              <w:jc w:val="center"/>
              <w:rPr>
                <w:sz w:val="24"/>
                <w:szCs w:val="24"/>
              </w:rPr>
            </w:pPr>
            <w:r w:rsidRPr="007F64F0">
              <w:rPr>
                <w:sz w:val="24"/>
                <w:szCs w:val="24"/>
              </w:rPr>
              <w:t>1,92</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ЕНиР, §Е4-1-54, п. 20</w:t>
            </w:r>
          </w:p>
        </w:tc>
        <w:tc>
          <w:tcPr>
            <w:tcW w:w="169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Прием бетонной смеси</w:t>
            </w:r>
          </w:p>
        </w:tc>
        <w:tc>
          <w:tcPr>
            <w:tcW w:w="1349"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100 м</w:t>
            </w:r>
            <w:r w:rsidRPr="007F64F0">
              <w:rPr>
                <w:rFonts w:ascii="Times New Roman" w:hAnsi="Times New Roman" w:cs="Times New Roman"/>
                <w:sz w:val="24"/>
                <w:szCs w:val="24"/>
                <w:vertAlign w:val="superscript"/>
              </w:rPr>
              <w:t>3</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21,6</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Бетонщик</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rFonts w:ascii="Times New Roman" w:hAnsi="Times New Roman" w:cs="Times New Roman"/>
                <w:sz w:val="24"/>
                <w:szCs w:val="24"/>
              </w:rPr>
              <w:t>5,7</w:t>
            </w:r>
          </w:p>
        </w:tc>
        <w:tc>
          <w:tcPr>
            <w:tcW w:w="1188" w:type="dxa"/>
            <w:vAlign w:val="center"/>
          </w:tcPr>
          <w:p w:rsidR="002B45B3" w:rsidRPr="007F64F0" w:rsidRDefault="002B45B3" w:rsidP="007F64F0">
            <w:pPr>
              <w:jc w:val="center"/>
              <w:rPr>
                <w:sz w:val="24"/>
                <w:szCs w:val="24"/>
              </w:rPr>
            </w:pPr>
            <w:r w:rsidRPr="007F64F0">
              <w:rPr>
                <w:sz w:val="24"/>
                <w:szCs w:val="24"/>
              </w:rPr>
              <w:t>1,23</w:t>
            </w:r>
          </w:p>
        </w:tc>
        <w:tc>
          <w:tcPr>
            <w:tcW w:w="2257" w:type="dxa"/>
            <w:vAlign w:val="center"/>
          </w:tcPr>
          <w:p w:rsidR="002B45B3" w:rsidRPr="007F64F0" w:rsidRDefault="002B45B3" w:rsidP="007F64F0">
            <w:pPr>
              <w:jc w:val="center"/>
              <w:rPr>
                <w:sz w:val="24"/>
                <w:szCs w:val="24"/>
              </w:rPr>
            </w:pPr>
            <w:r w:rsidRPr="007F64F0">
              <w:rPr>
                <w:sz w:val="24"/>
                <w:szCs w:val="24"/>
              </w:rPr>
              <w:t>1,23</w:t>
            </w:r>
          </w:p>
        </w:tc>
      </w:tr>
      <w:tr w:rsidR="002B45B3" w:rsidRPr="005329D3">
        <w:tc>
          <w:tcPr>
            <w:tcW w:w="1534" w:type="dxa"/>
            <w:vAlign w:val="center"/>
          </w:tcPr>
          <w:p w:rsidR="002B45B3" w:rsidRPr="007F64F0" w:rsidRDefault="002B45B3" w:rsidP="007F64F0">
            <w:pPr>
              <w:shd w:val="clear" w:color="auto" w:fill="FFFFFF"/>
              <w:ind w:right="-28"/>
              <w:jc w:val="center"/>
              <w:rPr>
                <w:rFonts w:ascii="Times New Roman" w:hAnsi="Times New Roman" w:cs="Times New Roman"/>
                <w:sz w:val="24"/>
                <w:szCs w:val="24"/>
              </w:rPr>
            </w:pPr>
            <w:r w:rsidRPr="007F64F0">
              <w:rPr>
                <w:rFonts w:ascii="Times New Roman" w:hAnsi="Times New Roman" w:cs="Times New Roman"/>
                <w:sz w:val="24"/>
                <w:szCs w:val="24"/>
              </w:rPr>
              <w:t>ЕНиР 1973г., §24-13, табл. 2, п. 9</w:t>
            </w:r>
          </w:p>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ЕНиР 1987г., Общая часть, стр. 3</w:t>
            </w:r>
          </w:p>
        </w:tc>
        <w:tc>
          <w:tcPr>
            <w:tcW w:w="169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highlight w:val="yellow"/>
              </w:rPr>
            </w:pPr>
            <w:r w:rsidRPr="007F64F0">
              <w:rPr>
                <w:rFonts w:ascii="Times New Roman" w:hAnsi="Times New Roman" w:cs="Times New Roman"/>
                <w:sz w:val="24"/>
                <w:szCs w:val="24"/>
              </w:rPr>
              <w:t>Подача бетонной смеси</w:t>
            </w:r>
          </w:p>
        </w:tc>
        <w:tc>
          <w:tcPr>
            <w:tcW w:w="1349"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1 т</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54</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Бетонщик</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Бетонщик</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0,17</w:t>
            </w:r>
          </w:p>
        </w:tc>
        <w:tc>
          <w:tcPr>
            <w:tcW w:w="1188" w:type="dxa"/>
            <w:vAlign w:val="center"/>
          </w:tcPr>
          <w:p w:rsidR="002B45B3" w:rsidRPr="007F64F0" w:rsidRDefault="002B45B3" w:rsidP="007F64F0">
            <w:pPr>
              <w:jc w:val="center"/>
              <w:rPr>
                <w:sz w:val="24"/>
                <w:szCs w:val="24"/>
              </w:rPr>
            </w:pPr>
            <w:r w:rsidRPr="007F64F0">
              <w:rPr>
                <w:sz w:val="24"/>
                <w:szCs w:val="24"/>
              </w:rPr>
              <w:t>9,18</w:t>
            </w:r>
          </w:p>
        </w:tc>
        <w:tc>
          <w:tcPr>
            <w:tcW w:w="2257" w:type="dxa"/>
            <w:vAlign w:val="center"/>
          </w:tcPr>
          <w:p w:rsidR="002B45B3" w:rsidRPr="007F64F0" w:rsidRDefault="002B45B3" w:rsidP="007F64F0">
            <w:pPr>
              <w:jc w:val="center"/>
              <w:rPr>
                <w:sz w:val="24"/>
                <w:szCs w:val="24"/>
              </w:rPr>
            </w:pPr>
            <w:r w:rsidRPr="007F64F0">
              <w:rPr>
                <w:sz w:val="24"/>
                <w:szCs w:val="24"/>
              </w:rPr>
              <w:t>2,3</w:t>
            </w:r>
          </w:p>
          <w:p w:rsidR="002B45B3" w:rsidRPr="007F64F0" w:rsidRDefault="002B45B3" w:rsidP="007F64F0">
            <w:pPr>
              <w:jc w:val="center"/>
              <w:rPr>
                <w:sz w:val="24"/>
                <w:szCs w:val="24"/>
              </w:rPr>
            </w:pPr>
            <w:r w:rsidRPr="007F64F0">
              <w:rPr>
                <w:sz w:val="24"/>
                <w:szCs w:val="24"/>
              </w:rPr>
              <w:t>2 звена</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ЕНиР, §Е4-1-49, табл. 1, п. 4</w:t>
            </w:r>
          </w:p>
        </w:tc>
        <w:tc>
          <w:tcPr>
            <w:tcW w:w="169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Укладка бетонной смеси в фундаменты</w:t>
            </w:r>
          </w:p>
        </w:tc>
        <w:tc>
          <w:tcPr>
            <w:tcW w:w="1349"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1 м</w:t>
            </w:r>
            <w:r w:rsidRPr="007F64F0">
              <w:rPr>
                <w:rFonts w:ascii="Times New Roman" w:hAnsi="Times New Roman" w:cs="Times New Roman"/>
                <w:sz w:val="24"/>
                <w:szCs w:val="24"/>
                <w:vertAlign w:val="superscript"/>
              </w:rPr>
              <w:t>3</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21,6</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Бетонщик</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Бетонщик</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0,26</w:t>
            </w:r>
          </w:p>
        </w:tc>
        <w:tc>
          <w:tcPr>
            <w:tcW w:w="1188" w:type="dxa"/>
            <w:vAlign w:val="center"/>
          </w:tcPr>
          <w:p w:rsidR="002B45B3" w:rsidRPr="007F64F0" w:rsidRDefault="002B45B3" w:rsidP="007F64F0">
            <w:pPr>
              <w:jc w:val="center"/>
              <w:rPr>
                <w:sz w:val="24"/>
                <w:szCs w:val="24"/>
              </w:rPr>
            </w:pPr>
            <w:r w:rsidRPr="007F64F0">
              <w:rPr>
                <w:sz w:val="24"/>
                <w:szCs w:val="24"/>
              </w:rPr>
              <w:t>5,62</w:t>
            </w:r>
          </w:p>
        </w:tc>
        <w:tc>
          <w:tcPr>
            <w:tcW w:w="2257" w:type="dxa"/>
            <w:vAlign w:val="center"/>
          </w:tcPr>
          <w:p w:rsidR="002B45B3" w:rsidRPr="007F64F0" w:rsidRDefault="002B45B3" w:rsidP="007F64F0">
            <w:pPr>
              <w:jc w:val="center"/>
              <w:rPr>
                <w:sz w:val="24"/>
                <w:szCs w:val="24"/>
              </w:rPr>
            </w:pPr>
            <w:r w:rsidRPr="007F64F0">
              <w:rPr>
                <w:sz w:val="24"/>
                <w:szCs w:val="24"/>
              </w:rPr>
              <w:t>1,4</w:t>
            </w:r>
          </w:p>
          <w:p w:rsidR="002B45B3" w:rsidRPr="007F64F0" w:rsidRDefault="002B45B3" w:rsidP="007F64F0">
            <w:pPr>
              <w:jc w:val="center"/>
              <w:rPr>
                <w:sz w:val="24"/>
                <w:szCs w:val="24"/>
              </w:rPr>
            </w:pPr>
            <w:r w:rsidRPr="007F64F0">
              <w:rPr>
                <w:sz w:val="24"/>
                <w:szCs w:val="24"/>
              </w:rPr>
              <w:t>2 звена</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ЕНиР, §Е4-1-54, п. 9</w:t>
            </w:r>
          </w:p>
        </w:tc>
        <w:tc>
          <w:tcPr>
            <w:tcW w:w="169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Уход за бетоном</w:t>
            </w:r>
          </w:p>
        </w:tc>
        <w:tc>
          <w:tcPr>
            <w:tcW w:w="1349"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1 м</w:t>
            </w:r>
            <w:r w:rsidRPr="007F64F0">
              <w:rPr>
                <w:rFonts w:ascii="Times New Roman" w:hAnsi="Times New Roman" w:cs="Times New Roman"/>
                <w:sz w:val="24"/>
                <w:szCs w:val="24"/>
                <w:vertAlign w:val="superscript"/>
              </w:rPr>
              <w:t>2</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13</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Бетонщик</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0,14</w:t>
            </w:r>
          </w:p>
        </w:tc>
        <w:tc>
          <w:tcPr>
            <w:tcW w:w="1188" w:type="dxa"/>
            <w:vAlign w:val="center"/>
          </w:tcPr>
          <w:p w:rsidR="002B45B3" w:rsidRPr="007F64F0" w:rsidRDefault="002B45B3" w:rsidP="007F64F0">
            <w:pPr>
              <w:jc w:val="center"/>
              <w:rPr>
                <w:sz w:val="24"/>
                <w:szCs w:val="24"/>
              </w:rPr>
            </w:pPr>
            <w:r w:rsidRPr="007F64F0">
              <w:rPr>
                <w:sz w:val="24"/>
                <w:szCs w:val="24"/>
              </w:rPr>
              <w:t>1,82</w:t>
            </w:r>
          </w:p>
        </w:tc>
        <w:tc>
          <w:tcPr>
            <w:tcW w:w="2257" w:type="dxa"/>
            <w:vAlign w:val="center"/>
          </w:tcPr>
          <w:p w:rsidR="002B45B3" w:rsidRPr="007F64F0" w:rsidRDefault="002B45B3" w:rsidP="007F64F0">
            <w:pPr>
              <w:jc w:val="center"/>
              <w:rPr>
                <w:sz w:val="24"/>
                <w:szCs w:val="24"/>
              </w:rPr>
            </w:pPr>
            <w:r w:rsidRPr="007F64F0">
              <w:rPr>
                <w:sz w:val="24"/>
                <w:szCs w:val="24"/>
              </w:rPr>
              <w:t>1,82</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ЕНиР, §Е5-1-2, п. 4, ПР-2</w:t>
            </w:r>
          </w:p>
        </w:tc>
        <w:tc>
          <w:tcPr>
            <w:tcW w:w="169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Демонтаж навесных площадок</w:t>
            </w:r>
          </w:p>
        </w:tc>
        <w:tc>
          <w:tcPr>
            <w:tcW w:w="1349"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1 шт</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Монтажники конструкций</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4</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0,216</w:t>
            </w:r>
          </w:p>
        </w:tc>
        <w:tc>
          <w:tcPr>
            <w:tcW w:w="1188" w:type="dxa"/>
            <w:vAlign w:val="center"/>
          </w:tcPr>
          <w:p w:rsidR="002B45B3" w:rsidRPr="007F64F0" w:rsidRDefault="002B45B3" w:rsidP="007F64F0">
            <w:pPr>
              <w:jc w:val="center"/>
              <w:rPr>
                <w:sz w:val="24"/>
                <w:szCs w:val="24"/>
              </w:rPr>
            </w:pPr>
            <w:r w:rsidRPr="007F64F0">
              <w:rPr>
                <w:sz w:val="24"/>
                <w:szCs w:val="24"/>
              </w:rPr>
              <w:t>0,86</w:t>
            </w:r>
          </w:p>
        </w:tc>
        <w:tc>
          <w:tcPr>
            <w:tcW w:w="2257" w:type="dxa"/>
            <w:vAlign w:val="center"/>
          </w:tcPr>
          <w:p w:rsidR="002B45B3" w:rsidRPr="007F64F0" w:rsidRDefault="002B45B3" w:rsidP="007F64F0">
            <w:pPr>
              <w:jc w:val="center"/>
              <w:rPr>
                <w:sz w:val="24"/>
                <w:szCs w:val="24"/>
              </w:rPr>
            </w:pPr>
            <w:r w:rsidRPr="007F64F0">
              <w:rPr>
                <w:sz w:val="24"/>
                <w:szCs w:val="24"/>
              </w:rPr>
              <w:t>0,3</w:t>
            </w:r>
          </w:p>
        </w:tc>
      </w:tr>
      <w:tr w:rsidR="002B45B3" w:rsidRPr="005329D3">
        <w:tc>
          <w:tcPr>
            <w:tcW w:w="1534"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ЕНиР. §Е4-1-37, табл. 2 п. 2</w:t>
            </w:r>
          </w:p>
        </w:tc>
        <w:tc>
          <w:tcPr>
            <w:tcW w:w="169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Разборка опалубки с очисткой ее от грязи и смазкой поверхности</w:t>
            </w:r>
          </w:p>
        </w:tc>
        <w:tc>
          <w:tcPr>
            <w:tcW w:w="1349"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1 м</w:t>
            </w:r>
            <w:r w:rsidRPr="007F64F0">
              <w:rPr>
                <w:rFonts w:ascii="Times New Roman" w:hAnsi="Times New Roman" w:cs="Times New Roman"/>
                <w:sz w:val="24"/>
                <w:szCs w:val="24"/>
                <w:vertAlign w:val="superscript"/>
              </w:rPr>
              <w:t>2</w:t>
            </w:r>
          </w:p>
        </w:tc>
        <w:tc>
          <w:tcPr>
            <w:tcW w:w="1026"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75</w:t>
            </w:r>
          </w:p>
        </w:tc>
        <w:tc>
          <w:tcPr>
            <w:tcW w:w="165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Слесарь строительный</w:t>
            </w: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Слесарь строительный</w:t>
            </w:r>
          </w:p>
        </w:tc>
        <w:tc>
          <w:tcPr>
            <w:tcW w:w="1107"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3</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2</w:t>
            </w:r>
          </w:p>
        </w:tc>
        <w:tc>
          <w:tcPr>
            <w:tcW w:w="1430" w:type="dxa"/>
            <w:vAlign w:val="center"/>
          </w:tcPr>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p w:rsidR="002B45B3" w:rsidRPr="007F64F0" w:rsidRDefault="002B45B3" w:rsidP="007F64F0">
            <w:pPr>
              <w:widowControl/>
              <w:autoSpaceDE/>
              <w:autoSpaceDN/>
              <w:adjustRightInd/>
              <w:spacing w:after="200" w:line="276" w:lineRule="auto"/>
              <w:jc w:val="center"/>
              <w:rPr>
                <w:sz w:val="24"/>
                <w:szCs w:val="24"/>
              </w:rPr>
            </w:pPr>
          </w:p>
          <w:p w:rsidR="002B45B3" w:rsidRPr="007F64F0" w:rsidRDefault="002B45B3" w:rsidP="007F64F0">
            <w:pPr>
              <w:widowControl/>
              <w:autoSpaceDE/>
              <w:autoSpaceDN/>
              <w:adjustRightInd/>
              <w:spacing w:after="200" w:line="276" w:lineRule="auto"/>
              <w:jc w:val="center"/>
              <w:rPr>
                <w:sz w:val="24"/>
                <w:szCs w:val="24"/>
              </w:rPr>
            </w:pPr>
            <w:r w:rsidRPr="007F64F0">
              <w:rPr>
                <w:sz w:val="24"/>
                <w:szCs w:val="24"/>
              </w:rPr>
              <w:t>1</w:t>
            </w:r>
          </w:p>
        </w:tc>
        <w:tc>
          <w:tcPr>
            <w:tcW w:w="1537" w:type="dxa"/>
            <w:vAlign w:val="center"/>
          </w:tcPr>
          <w:p w:rsidR="002B45B3" w:rsidRPr="007F64F0" w:rsidRDefault="002B45B3" w:rsidP="007F64F0">
            <w:pPr>
              <w:widowControl/>
              <w:autoSpaceDE/>
              <w:autoSpaceDN/>
              <w:adjustRightInd/>
              <w:spacing w:after="200" w:line="276" w:lineRule="auto"/>
              <w:jc w:val="center"/>
              <w:rPr>
                <w:rFonts w:ascii="Times New Roman" w:hAnsi="Times New Roman" w:cs="Times New Roman"/>
                <w:sz w:val="24"/>
                <w:szCs w:val="24"/>
              </w:rPr>
            </w:pPr>
            <w:r w:rsidRPr="007F64F0">
              <w:rPr>
                <w:rFonts w:ascii="Times New Roman" w:hAnsi="Times New Roman" w:cs="Times New Roman"/>
                <w:sz w:val="24"/>
                <w:szCs w:val="24"/>
              </w:rPr>
              <w:t>0,21</w:t>
            </w:r>
          </w:p>
        </w:tc>
        <w:tc>
          <w:tcPr>
            <w:tcW w:w="1188" w:type="dxa"/>
            <w:vAlign w:val="center"/>
          </w:tcPr>
          <w:p w:rsidR="002B45B3" w:rsidRPr="007F64F0" w:rsidRDefault="002B45B3" w:rsidP="007F64F0">
            <w:pPr>
              <w:jc w:val="center"/>
              <w:rPr>
                <w:sz w:val="24"/>
                <w:szCs w:val="24"/>
              </w:rPr>
            </w:pPr>
            <w:r w:rsidRPr="007F64F0">
              <w:rPr>
                <w:sz w:val="24"/>
                <w:szCs w:val="24"/>
              </w:rPr>
              <w:t>15,75</w:t>
            </w:r>
          </w:p>
        </w:tc>
        <w:tc>
          <w:tcPr>
            <w:tcW w:w="2257" w:type="dxa"/>
            <w:vAlign w:val="center"/>
          </w:tcPr>
          <w:p w:rsidR="002B45B3" w:rsidRPr="007F64F0" w:rsidRDefault="002B45B3" w:rsidP="007F64F0">
            <w:pPr>
              <w:jc w:val="center"/>
              <w:rPr>
                <w:sz w:val="24"/>
                <w:szCs w:val="24"/>
              </w:rPr>
            </w:pPr>
            <w:r w:rsidRPr="007F64F0">
              <w:rPr>
                <w:sz w:val="24"/>
                <w:szCs w:val="24"/>
              </w:rPr>
              <w:t>3,94</w:t>
            </w:r>
          </w:p>
          <w:p w:rsidR="002B45B3" w:rsidRPr="007F64F0" w:rsidRDefault="002B45B3" w:rsidP="007F64F0">
            <w:pPr>
              <w:jc w:val="center"/>
              <w:rPr>
                <w:sz w:val="24"/>
                <w:szCs w:val="24"/>
              </w:rPr>
            </w:pPr>
            <w:r w:rsidRPr="007F64F0">
              <w:rPr>
                <w:sz w:val="24"/>
                <w:szCs w:val="24"/>
              </w:rPr>
              <w:t>2 звена</w:t>
            </w:r>
          </w:p>
        </w:tc>
      </w:tr>
    </w:tbl>
    <w:p w:rsidR="002B45B3" w:rsidRPr="003A1EF7" w:rsidRDefault="002B45B3" w:rsidP="003A1EF7">
      <w:pPr>
        <w:widowControl/>
        <w:autoSpaceDE/>
        <w:autoSpaceDN/>
        <w:adjustRightInd/>
        <w:spacing w:after="200" w:line="276" w:lineRule="auto"/>
        <w:sectPr w:rsidR="002B45B3" w:rsidRPr="003A1EF7" w:rsidSect="00523A83">
          <w:pgSz w:w="16834" w:h="11909" w:orient="landscape" w:code="9"/>
          <w:pgMar w:top="1701" w:right="1134" w:bottom="567" w:left="1134" w:header="720" w:footer="720" w:gutter="0"/>
          <w:cols w:space="720"/>
        </w:sectPr>
      </w:pPr>
    </w:p>
    <w:p w:rsidR="002B45B3" w:rsidRPr="00111993" w:rsidRDefault="002B45B3" w:rsidP="005329D3">
      <w:pPr>
        <w:pStyle w:val="2"/>
      </w:pPr>
      <w:bookmarkStart w:id="10" w:name="_Toc53830070"/>
      <w:bookmarkStart w:id="11" w:name="_Toc277203737"/>
      <w:bookmarkStart w:id="12" w:name="_Toc277223963"/>
      <w:r w:rsidRPr="00111993">
        <w:t>График производства работ на 1 захватку</w:t>
      </w:r>
      <w:bookmarkEnd w:id="10"/>
      <w:bookmarkEnd w:id="11"/>
      <w:bookmarkEnd w:id="12"/>
    </w:p>
    <w:p w:rsidR="002B45B3" w:rsidRPr="00111993" w:rsidRDefault="00470CBA" w:rsidP="00627160">
      <w:pPr>
        <w:jc w:val="center"/>
        <w:rPr>
          <w:rFonts w:ascii="Times New Roman" w:hAnsi="Times New Roman" w:cs="Times New Roman"/>
          <w:sz w:val="28"/>
          <w:szCs w:val="28"/>
        </w:rPr>
      </w:pPr>
      <w:r>
        <w:rPr>
          <w:rFonts w:ascii="Times New Roman" w:hAnsi="Times New Roman" w:cs="Times New Roman"/>
          <w:noProof/>
          <w:sz w:val="28"/>
          <w:szCs w:val="28"/>
        </w:rPr>
        <w:pict>
          <v:shape id="Рисунок 5" o:spid="_x0000_i1028" type="#_x0000_t75" style="width:480pt;height:384pt;visibility:visible">
            <v:imagedata r:id="rId11" o:title=""/>
          </v:shape>
        </w:pict>
      </w:r>
    </w:p>
    <w:p w:rsidR="002B45B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p>
    <w:p w:rsidR="002B45B3" w:rsidRDefault="002B45B3" w:rsidP="00D85060">
      <w:pPr>
        <w:pStyle w:val="1"/>
        <w:rPr>
          <w:rFonts w:cs="Courier New"/>
        </w:rPr>
      </w:pPr>
      <w:bookmarkStart w:id="13" w:name="_Toc277203738"/>
      <w:bookmarkStart w:id="14" w:name="_Toc277223964"/>
      <w:r w:rsidRPr="00111993">
        <w:t>Подбор кранового оборудования</w:t>
      </w:r>
      <w:bookmarkEnd w:id="13"/>
      <w:bookmarkEnd w:id="14"/>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Грузоподъёмный механизм подбирают по 4 - м параметрам:</w:t>
      </w:r>
    </w:p>
    <w:p w:rsidR="002B45B3" w:rsidRPr="00111993" w:rsidRDefault="002B45B3" w:rsidP="00CF2CBB">
      <w:pPr>
        <w:widowControl/>
        <w:numPr>
          <w:ilvl w:val="0"/>
          <w:numId w:val="1"/>
        </w:numPr>
        <w:shd w:val="clear" w:color="auto" w:fill="FFFFFF"/>
        <w:tabs>
          <w:tab w:val="left" w:pos="720"/>
        </w:tabs>
        <w:autoSpaceDE/>
        <w:autoSpaceDN/>
        <w:adjustRightInd/>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 xml:space="preserve">грузоподъёмность - </w:t>
      </w:r>
      <w:r w:rsidRPr="00111993">
        <w:rPr>
          <w:rFonts w:ascii="Times New Roman" w:hAnsi="Times New Roman" w:cs="Times New Roman"/>
          <w:color w:val="000000"/>
          <w:sz w:val="28"/>
          <w:szCs w:val="28"/>
          <w:lang w:val="en-US"/>
        </w:rPr>
        <w:t>Q</w:t>
      </w:r>
      <w:r w:rsidRPr="00111993">
        <w:rPr>
          <w:rFonts w:ascii="Times New Roman" w:hAnsi="Times New Roman" w:cs="Times New Roman"/>
          <w:color w:val="000000"/>
          <w:sz w:val="28"/>
          <w:szCs w:val="28"/>
        </w:rPr>
        <w:t>;</w:t>
      </w:r>
    </w:p>
    <w:p w:rsidR="002B45B3" w:rsidRPr="00111993" w:rsidRDefault="002B45B3" w:rsidP="00CF2CBB">
      <w:pPr>
        <w:widowControl/>
        <w:numPr>
          <w:ilvl w:val="0"/>
          <w:numId w:val="1"/>
        </w:numPr>
        <w:shd w:val="clear" w:color="auto" w:fill="FFFFFF"/>
        <w:tabs>
          <w:tab w:val="left" w:pos="720"/>
        </w:tabs>
        <w:autoSpaceDE/>
        <w:autoSpaceDN/>
        <w:adjustRightInd/>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высота подъёма крюка или стропы - Нк;</w:t>
      </w:r>
    </w:p>
    <w:p w:rsidR="002B45B3" w:rsidRPr="00111993" w:rsidRDefault="002B45B3" w:rsidP="00CF2CBB">
      <w:pPr>
        <w:widowControl/>
        <w:numPr>
          <w:ilvl w:val="0"/>
          <w:numId w:val="1"/>
        </w:numPr>
        <w:shd w:val="clear" w:color="auto" w:fill="FFFFFF"/>
        <w:tabs>
          <w:tab w:val="left" w:pos="720"/>
        </w:tabs>
        <w:autoSpaceDE/>
        <w:autoSpaceDN/>
        <w:adjustRightInd/>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 xml:space="preserve">вылет крюка - </w:t>
      </w:r>
      <w:r w:rsidRPr="00111993">
        <w:rPr>
          <w:rFonts w:ascii="Times New Roman" w:hAnsi="Times New Roman" w:cs="Times New Roman"/>
          <w:color w:val="000000"/>
          <w:sz w:val="28"/>
          <w:szCs w:val="28"/>
          <w:lang w:val="en-US"/>
        </w:rPr>
        <w:t>L</w:t>
      </w:r>
      <w:r w:rsidRPr="00111993">
        <w:rPr>
          <w:rFonts w:ascii="Times New Roman" w:hAnsi="Times New Roman" w:cs="Times New Roman"/>
          <w:color w:val="000000"/>
          <w:sz w:val="28"/>
          <w:szCs w:val="28"/>
        </w:rPr>
        <w:t>к</w:t>
      </w:r>
      <w:r w:rsidRPr="00111993">
        <w:rPr>
          <w:rFonts w:ascii="Times New Roman" w:hAnsi="Times New Roman" w:cs="Times New Roman"/>
          <w:color w:val="000000"/>
          <w:sz w:val="28"/>
          <w:szCs w:val="28"/>
          <w:lang w:val="en-US"/>
        </w:rPr>
        <w:t>p</w:t>
      </w:r>
      <w:r w:rsidRPr="00111993">
        <w:rPr>
          <w:rFonts w:ascii="Times New Roman" w:hAnsi="Times New Roman" w:cs="Times New Roman"/>
          <w:color w:val="000000"/>
          <w:sz w:val="28"/>
          <w:szCs w:val="28"/>
        </w:rPr>
        <w:t>;</w:t>
      </w:r>
    </w:p>
    <w:p w:rsidR="002B45B3" w:rsidRDefault="002B45B3" w:rsidP="00CF2CBB">
      <w:pPr>
        <w:widowControl/>
        <w:numPr>
          <w:ilvl w:val="0"/>
          <w:numId w:val="1"/>
        </w:numPr>
        <w:shd w:val="clear" w:color="auto" w:fill="FFFFFF"/>
        <w:tabs>
          <w:tab w:val="left" w:pos="720"/>
        </w:tabs>
        <w:autoSpaceDE/>
        <w:autoSpaceDN/>
        <w:adjustRightInd/>
        <w:ind w:right="4018"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 xml:space="preserve">длина стрелы - </w:t>
      </w:r>
      <w:r w:rsidRPr="00111993">
        <w:rPr>
          <w:rFonts w:ascii="Times New Roman" w:hAnsi="Times New Roman" w:cs="Times New Roman"/>
          <w:color w:val="000000"/>
          <w:sz w:val="28"/>
          <w:szCs w:val="28"/>
          <w:lang w:val="en-US"/>
        </w:rPr>
        <w:t>Lc</w:t>
      </w:r>
      <w:r w:rsidRPr="00111993">
        <w:rPr>
          <w:rFonts w:ascii="Times New Roman" w:hAnsi="Times New Roman" w:cs="Times New Roman"/>
          <w:color w:val="000000"/>
          <w:sz w:val="28"/>
          <w:szCs w:val="28"/>
        </w:rPr>
        <w:t>.</w:t>
      </w:r>
    </w:p>
    <w:p w:rsidR="002B45B3" w:rsidRPr="00111993" w:rsidRDefault="002B45B3" w:rsidP="00CF2CBB">
      <w:pPr>
        <w:widowControl/>
        <w:numPr>
          <w:ilvl w:val="0"/>
          <w:numId w:val="1"/>
        </w:numPr>
        <w:shd w:val="clear" w:color="auto" w:fill="FFFFFF"/>
        <w:tabs>
          <w:tab w:val="left" w:pos="720"/>
        </w:tabs>
        <w:autoSpaceDE/>
        <w:autoSpaceDN/>
        <w:adjustRightInd/>
        <w:ind w:right="4018" w:firstLine="709"/>
        <w:jc w:val="both"/>
        <w:rPr>
          <w:rFonts w:ascii="Times New Roman" w:hAnsi="Times New Roman" w:cs="Times New Roman"/>
          <w:color w:val="000000"/>
          <w:sz w:val="28"/>
          <w:szCs w:val="28"/>
        </w:rPr>
      </w:pPr>
      <w:r w:rsidRPr="00111993">
        <w:rPr>
          <w:rFonts w:ascii="Times New Roman" w:hAnsi="Times New Roman" w:cs="Times New Roman"/>
          <w:color w:val="000000"/>
          <w:spacing w:val="-1"/>
          <w:sz w:val="28"/>
          <w:szCs w:val="28"/>
        </w:rPr>
        <w:t>Грузоподъёмность определяется по формуле:</w:t>
      </w:r>
    </w:p>
    <w:p w:rsidR="002B45B3" w:rsidRPr="00111993" w:rsidRDefault="002B45B3" w:rsidP="00CF2CBB">
      <w:pPr>
        <w:shd w:val="clear" w:color="auto" w:fill="FFFFFF"/>
        <w:tabs>
          <w:tab w:val="left" w:pos="4306"/>
          <w:tab w:val="left" w:pos="8532"/>
        </w:tabs>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vertAlign w:val="superscript"/>
        </w:rPr>
        <w:tab/>
      </w:r>
      <w:r w:rsidRPr="00111993">
        <w:rPr>
          <w:rFonts w:ascii="Times New Roman" w:hAnsi="Times New Roman" w:cs="Times New Roman"/>
          <w:i/>
          <w:iCs/>
          <w:color w:val="000000"/>
          <w:sz w:val="28"/>
          <w:szCs w:val="28"/>
          <w:lang w:val="en-US"/>
        </w:rPr>
        <w:t>Q</w:t>
      </w:r>
      <w:r w:rsidRPr="00111993">
        <w:rPr>
          <w:rFonts w:ascii="Times New Roman" w:hAnsi="Times New Roman" w:cs="Times New Roman"/>
          <w:i/>
          <w:iCs/>
          <w:color w:val="000000"/>
          <w:sz w:val="28"/>
          <w:szCs w:val="28"/>
        </w:rPr>
        <w:t xml:space="preserve"> = </w:t>
      </w:r>
      <w:r w:rsidRPr="00111993">
        <w:rPr>
          <w:rFonts w:ascii="Times New Roman" w:hAnsi="Times New Roman" w:cs="Times New Roman"/>
          <w:i/>
          <w:iCs/>
          <w:color w:val="000000"/>
          <w:sz w:val="28"/>
          <w:szCs w:val="28"/>
          <w:lang w:val="en-US"/>
        </w:rPr>
        <w:t>m</w:t>
      </w:r>
      <w:r w:rsidRPr="00111993">
        <w:rPr>
          <w:rFonts w:ascii="Times New Roman" w:hAnsi="Times New Roman" w:cs="Times New Roman"/>
          <w:i/>
          <w:iCs/>
          <w:color w:val="000000"/>
          <w:sz w:val="28"/>
          <w:szCs w:val="28"/>
          <w:vertAlign w:val="subscript"/>
        </w:rPr>
        <w:t>1</w:t>
      </w:r>
      <w:r w:rsidRPr="00111993">
        <w:rPr>
          <w:rFonts w:ascii="Times New Roman" w:hAnsi="Times New Roman" w:cs="Times New Roman"/>
          <w:i/>
          <w:iCs/>
          <w:color w:val="000000"/>
          <w:sz w:val="28"/>
          <w:szCs w:val="28"/>
        </w:rPr>
        <w:t xml:space="preserve"> +</w:t>
      </w:r>
      <w:r w:rsidRPr="00111993">
        <w:rPr>
          <w:rFonts w:ascii="Times New Roman" w:hAnsi="Times New Roman" w:cs="Times New Roman"/>
          <w:i/>
          <w:iCs/>
          <w:color w:val="000000"/>
          <w:sz w:val="28"/>
          <w:szCs w:val="28"/>
          <w:lang w:val="en-US"/>
        </w:rPr>
        <w:t>m</w:t>
      </w:r>
      <w:r w:rsidRPr="00111993">
        <w:rPr>
          <w:rFonts w:ascii="Times New Roman" w:hAnsi="Times New Roman" w:cs="Times New Roman"/>
          <w:i/>
          <w:iCs/>
          <w:color w:val="000000"/>
          <w:sz w:val="28"/>
          <w:szCs w:val="28"/>
          <w:vertAlign w:val="subscript"/>
        </w:rPr>
        <w:t>2</w:t>
      </w:r>
      <w:r w:rsidRPr="00111993">
        <w:rPr>
          <w:rFonts w:ascii="Times New Roman" w:hAnsi="Times New Roman" w:cs="Times New Roman"/>
          <w:i/>
          <w:iCs/>
          <w:color w:val="000000"/>
          <w:sz w:val="28"/>
          <w:szCs w:val="28"/>
        </w:rPr>
        <w:t>,</w:t>
      </w:r>
      <w:r w:rsidRPr="00111993">
        <w:rPr>
          <w:rFonts w:ascii="Times New Roman" w:hAnsi="Times New Roman" w:cs="Times New Roman"/>
          <w:i/>
          <w:iCs/>
          <w:color w:val="000000"/>
          <w:sz w:val="28"/>
          <w:szCs w:val="28"/>
        </w:rPr>
        <w:tab/>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 xml:space="preserve">где </w:t>
      </w:r>
      <w:r w:rsidRPr="00111993">
        <w:rPr>
          <w:rFonts w:ascii="Times New Roman" w:hAnsi="Times New Roman" w:cs="Times New Roman"/>
          <w:color w:val="000000"/>
          <w:sz w:val="28"/>
          <w:szCs w:val="28"/>
          <w:lang w:val="en-US"/>
        </w:rPr>
        <w:t>m</w:t>
      </w:r>
      <w:r w:rsidRPr="00111993">
        <w:rPr>
          <w:rFonts w:ascii="Times New Roman" w:hAnsi="Times New Roman" w:cs="Times New Roman"/>
          <w:color w:val="000000"/>
          <w:sz w:val="28"/>
          <w:szCs w:val="28"/>
          <w:vertAlign w:val="subscript"/>
        </w:rPr>
        <w:t>1</w:t>
      </w:r>
      <w:r w:rsidRPr="00111993">
        <w:rPr>
          <w:rFonts w:ascii="Times New Roman" w:hAnsi="Times New Roman" w:cs="Times New Roman"/>
          <w:color w:val="000000"/>
          <w:sz w:val="28"/>
          <w:szCs w:val="28"/>
        </w:rPr>
        <w:t xml:space="preserve"> - масса элемента;</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lang w:val="en-US"/>
        </w:rPr>
        <w:t>m</w:t>
      </w:r>
      <w:r w:rsidRPr="00111993">
        <w:rPr>
          <w:rFonts w:ascii="Times New Roman" w:hAnsi="Times New Roman" w:cs="Times New Roman"/>
          <w:color w:val="000000"/>
          <w:sz w:val="28"/>
          <w:szCs w:val="28"/>
          <w:vertAlign w:val="subscript"/>
        </w:rPr>
        <w:t>2</w:t>
      </w:r>
      <w:r w:rsidRPr="00111993">
        <w:rPr>
          <w:rFonts w:ascii="Times New Roman" w:hAnsi="Times New Roman" w:cs="Times New Roman"/>
          <w:color w:val="000000"/>
          <w:sz w:val="28"/>
          <w:szCs w:val="28"/>
        </w:rPr>
        <w:t xml:space="preserve"> - масса устройств, т.</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Для подбора крана принимаем расстояние от уровня стоянки до опоры монтируемых элементов на верхнем монтажном горизонте:</w:t>
      </w:r>
    </w:p>
    <w:p w:rsidR="002B45B3" w:rsidRPr="00111993" w:rsidRDefault="002B45B3" w:rsidP="00CF2CBB">
      <w:pPr>
        <w:shd w:val="clear" w:color="auto" w:fill="FFFFFF"/>
        <w:tabs>
          <w:tab w:val="left" w:pos="8503"/>
        </w:tabs>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lang w:val="en-US"/>
        </w:rPr>
        <w:t>h</w:t>
      </w:r>
      <w:r w:rsidRPr="00111993">
        <w:rPr>
          <w:rFonts w:ascii="Times New Roman" w:hAnsi="Times New Roman" w:cs="Times New Roman"/>
          <w:color w:val="000000"/>
          <w:sz w:val="28"/>
          <w:szCs w:val="28"/>
          <w:vertAlign w:val="subscript"/>
        </w:rPr>
        <w:t>0</w:t>
      </w:r>
      <w:r w:rsidRPr="00111993">
        <w:rPr>
          <w:rFonts w:ascii="Times New Roman" w:hAnsi="Times New Roman" w:cs="Times New Roman"/>
          <w:color w:val="000000"/>
          <w:sz w:val="28"/>
          <w:szCs w:val="28"/>
        </w:rPr>
        <w:t>=4,</w:t>
      </w:r>
      <w:r>
        <w:rPr>
          <w:rFonts w:ascii="Times New Roman" w:hAnsi="Times New Roman" w:cs="Times New Roman"/>
          <w:color w:val="000000"/>
          <w:sz w:val="28"/>
          <w:szCs w:val="28"/>
        </w:rPr>
        <w:t>2</w:t>
      </w:r>
      <w:r w:rsidRPr="00111993">
        <w:rPr>
          <w:rFonts w:ascii="Times New Roman" w:hAnsi="Times New Roman" w:cs="Times New Roman"/>
          <w:color w:val="000000"/>
          <w:sz w:val="28"/>
          <w:szCs w:val="28"/>
        </w:rPr>
        <w:t xml:space="preserve"> м</w:t>
      </w:r>
      <w:r w:rsidRPr="00111993">
        <w:rPr>
          <w:rFonts w:ascii="Times New Roman" w:hAnsi="Times New Roman" w:cs="Times New Roman"/>
          <w:b/>
          <w:bCs/>
          <w:color w:val="000000"/>
          <w:sz w:val="28"/>
          <w:szCs w:val="28"/>
        </w:rPr>
        <w:tab/>
      </w:r>
    </w:p>
    <w:p w:rsidR="002B45B3" w:rsidRPr="00111993" w:rsidRDefault="002B45B3" w:rsidP="00CF2CBB">
      <w:pPr>
        <w:shd w:val="clear" w:color="auto" w:fill="FFFFFF"/>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4,2</w:t>
      </w:r>
      <w:r w:rsidRPr="00111993">
        <w:rPr>
          <w:rFonts w:ascii="Times New Roman" w:hAnsi="Times New Roman" w:cs="Times New Roman"/>
          <w:color w:val="000000"/>
          <w:sz w:val="28"/>
          <w:szCs w:val="28"/>
        </w:rPr>
        <w:t xml:space="preserve"> – высота опалубки, м;</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 xml:space="preserve">Высота </w:t>
      </w:r>
      <w:r>
        <w:rPr>
          <w:rFonts w:ascii="Times New Roman" w:hAnsi="Times New Roman" w:cs="Times New Roman"/>
          <w:color w:val="000000"/>
          <w:spacing w:val="-1"/>
          <w:sz w:val="28"/>
          <w:szCs w:val="28"/>
        </w:rPr>
        <w:t>бадьи</w:t>
      </w:r>
      <w:r w:rsidRPr="00111993">
        <w:rPr>
          <w:rFonts w:ascii="Times New Roman" w:hAnsi="Times New Roman" w:cs="Times New Roman"/>
          <w:color w:val="000000"/>
          <w:spacing w:val="-1"/>
          <w:sz w:val="28"/>
          <w:szCs w:val="28"/>
        </w:rPr>
        <w:t>:</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4"/>
          <w:sz w:val="28"/>
          <w:szCs w:val="28"/>
          <w:lang w:val="en-US"/>
        </w:rPr>
        <w:t>h</w:t>
      </w:r>
      <w:r w:rsidRPr="00111993">
        <w:rPr>
          <w:rFonts w:ascii="Times New Roman" w:hAnsi="Times New Roman" w:cs="Times New Roman"/>
          <w:color w:val="000000"/>
          <w:spacing w:val="4"/>
          <w:sz w:val="28"/>
          <w:szCs w:val="28"/>
          <w:vertAlign w:val="subscript"/>
        </w:rPr>
        <w:t>э</w:t>
      </w:r>
      <w:r>
        <w:rPr>
          <w:rFonts w:ascii="Times New Roman" w:hAnsi="Times New Roman" w:cs="Times New Roman"/>
          <w:color w:val="000000"/>
          <w:spacing w:val="4"/>
          <w:sz w:val="28"/>
          <w:szCs w:val="28"/>
        </w:rPr>
        <w:t>=3,91</w:t>
      </w:r>
      <w:r w:rsidRPr="00111993">
        <w:rPr>
          <w:rFonts w:ascii="Times New Roman" w:hAnsi="Times New Roman" w:cs="Times New Roman"/>
          <w:color w:val="000000"/>
          <w:spacing w:val="4"/>
          <w:sz w:val="28"/>
          <w:szCs w:val="28"/>
        </w:rPr>
        <w:t xml:space="preserve"> м.</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Безопасное расстояние:</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5"/>
          <w:sz w:val="28"/>
          <w:szCs w:val="28"/>
          <w:lang w:val="en-US"/>
        </w:rPr>
        <w:t>h</w:t>
      </w:r>
      <w:r w:rsidRPr="00111993">
        <w:rPr>
          <w:rFonts w:ascii="Times New Roman" w:hAnsi="Times New Roman" w:cs="Times New Roman"/>
          <w:color w:val="000000"/>
          <w:spacing w:val="-5"/>
          <w:sz w:val="28"/>
          <w:szCs w:val="28"/>
          <w:vertAlign w:val="subscript"/>
        </w:rPr>
        <w:t>б</w:t>
      </w:r>
      <w:r w:rsidRPr="00111993">
        <w:rPr>
          <w:rFonts w:ascii="Times New Roman" w:hAnsi="Times New Roman" w:cs="Times New Roman"/>
          <w:color w:val="000000"/>
          <w:spacing w:val="-5"/>
          <w:sz w:val="28"/>
          <w:szCs w:val="28"/>
        </w:rPr>
        <w:t>=0,5 м.</w:t>
      </w:r>
    </w:p>
    <w:p w:rsidR="002B45B3" w:rsidRPr="00111993" w:rsidRDefault="002B45B3" w:rsidP="00CF2CBB">
      <w:pPr>
        <w:shd w:val="clear" w:color="auto" w:fill="FFFFFF"/>
        <w:ind w:firstLine="709"/>
        <w:jc w:val="both"/>
        <w:rPr>
          <w:rFonts w:ascii="Times New Roman" w:hAnsi="Times New Roman" w:cs="Times New Roman"/>
          <w:sz w:val="28"/>
          <w:szCs w:val="28"/>
        </w:rPr>
      </w:pPr>
      <w:r>
        <w:rPr>
          <w:rFonts w:ascii="Times New Roman" w:hAnsi="Times New Roman" w:cs="Times New Roman"/>
          <w:color w:val="000000"/>
          <w:spacing w:val="-1"/>
          <w:sz w:val="28"/>
          <w:szCs w:val="28"/>
        </w:rPr>
        <w:t>Высота полиспаста</w:t>
      </w:r>
      <w:r w:rsidRPr="00111993">
        <w:rPr>
          <w:rFonts w:ascii="Times New Roman" w:hAnsi="Times New Roman" w:cs="Times New Roman"/>
          <w:color w:val="000000"/>
          <w:spacing w:val="-1"/>
          <w:sz w:val="28"/>
          <w:szCs w:val="28"/>
        </w:rPr>
        <w:t>:</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6"/>
          <w:sz w:val="28"/>
          <w:szCs w:val="28"/>
          <w:lang w:val="en-US"/>
        </w:rPr>
        <w:t>h</w:t>
      </w:r>
      <w:r w:rsidRPr="00111993">
        <w:rPr>
          <w:rFonts w:ascii="Times New Roman" w:hAnsi="Times New Roman" w:cs="Times New Roman"/>
          <w:color w:val="000000"/>
          <w:spacing w:val="-6"/>
          <w:sz w:val="28"/>
          <w:szCs w:val="28"/>
          <w:vertAlign w:val="subscript"/>
        </w:rPr>
        <w:t>п</w:t>
      </w:r>
      <w:r w:rsidRPr="00111993">
        <w:rPr>
          <w:rFonts w:ascii="Times New Roman" w:hAnsi="Times New Roman" w:cs="Times New Roman"/>
          <w:color w:val="000000"/>
          <w:spacing w:val="-6"/>
          <w:sz w:val="28"/>
          <w:szCs w:val="28"/>
        </w:rPr>
        <w:t>=1,5 м.</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Так как бадья с бетоном (</w:t>
      </w:r>
      <w:r w:rsidRPr="00111993">
        <w:rPr>
          <w:rFonts w:ascii="Times New Roman" w:hAnsi="Times New Roman" w:cs="Times New Roman"/>
          <w:color w:val="000000"/>
          <w:spacing w:val="1"/>
          <w:sz w:val="28"/>
          <w:szCs w:val="28"/>
          <w:lang w:val="en-US"/>
        </w:rPr>
        <w:t>m</w:t>
      </w:r>
      <w:r w:rsidRPr="00111993">
        <w:rPr>
          <w:rFonts w:ascii="Times New Roman" w:hAnsi="Times New Roman" w:cs="Times New Roman"/>
          <w:color w:val="000000"/>
          <w:spacing w:val="1"/>
          <w:sz w:val="28"/>
          <w:szCs w:val="28"/>
          <w:vertAlign w:val="subscript"/>
        </w:rPr>
        <w:t>э</w:t>
      </w:r>
      <w:r w:rsidRPr="00111993">
        <w:rPr>
          <w:rFonts w:ascii="Times New Roman" w:hAnsi="Times New Roman" w:cs="Times New Roman"/>
          <w:color w:val="000000"/>
          <w:spacing w:val="1"/>
          <w:sz w:val="28"/>
          <w:szCs w:val="28"/>
        </w:rPr>
        <w:t xml:space="preserve">) намного тяжелее опалубки, то принимаем для неё </w:t>
      </w:r>
      <w:r w:rsidRPr="00111993">
        <w:rPr>
          <w:rFonts w:ascii="Times New Roman" w:hAnsi="Times New Roman" w:cs="Times New Roman"/>
          <w:color w:val="000000"/>
          <w:sz w:val="28"/>
          <w:szCs w:val="28"/>
        </w:rPr>
        <w:t xml:space="preserve">строп четырёхветвевой грузоподъёмностью до </w:t>
      </w:r>
      <w:r>
        <w:rPr>
          <w:rFonts w:ascii="Times New Roman" w:hAnsi="Times New Roman" w:cs="Times New Roman"/>
          <w:color w:val="000000"/>
          <w:sz w:val="28"/>
          <w:szCs w:val="28"/>
        </w:rPr>
        <w:t>9</w:t>
      </w:r>
      <w:r w:rsidRPr="00111993">
        <w:rPr>
          <w:rFonts w:ascii="Times New Roman" w:hAnsi="Times New Roman" w:cs="Times New Roman"/>
          <w:color w:val="000000"/>
          <w:sz w:val="28"/>
          <w:szCs w:val="28"/>
        </w:rPr>
        <w:t xml:space="preserve"> тонн, масса которого </w:t>
      </w:r>
      <w:r w:rsidRPr="00111993">
        <w:rPr>
          <w:rFonts w:ascii="Times New Roman" w:hAnsi="Times New Roman" w:cs="Times New Roman"/>
          <w:color w:val="000000"/>
          <w:sz w:val="28"/>
          <w:szCs w:val="28"/>
          <w:lang w:val="en-US"/>
        </w:rPr>
        <w:t>m</w:t>
      </w:r>
      <w:r w:rsidRPr="00111993">
        <w:rPr>
          <w:rFonts w:ascii="Times New Roman" w:hAnsi="Times New Roman" w:cs="Times New Roman"/>
          <w:color w:val="000000"/>
          <w:sz w:val="28"/>
          <w:szCs w:val="28"/>
          <w:vertAlign w:val="subscript"/>
        </w:rPr>
        <w:t>1</w:t>
      </w:r>
      <w:r w:rsidRPr="00111993">
        <w:rPr>
          <w:rFonts w:ascii="Times New Roman" w:hAnsi="Times New Roman" w:cs="Times New Roman"/>
          <w:color w:val="000000"/>
          <w:sz w:val="28"/>
          <w:szCs w:val="28"/>
        </w:rPr>
        <w:t>—0,05</w:t>
      </w:r>
      <w:r>
        <w:rPr>
          <w:rFonts w:ascii="Times New Roman" w:hAnsi="Times New Roman" w:cs="Times New Roman"/>
          <w:color w:val="000000"/>
          <w:sz w:val="28"/>
          <w:szCs w:val="28"/>
        </w:rPr>
        <w:t>6</w:t>
      </w:r>
      <w:r w:rsidRPr="00111993">
        <w:rPr>
          <w:rFonts w:ascii="Times New Roman" w:hAnsi="Times New Roman" w:cs="Times New Roman"/>
          <w:color w:val="000000"/>
          <w:sz w:val="28"/>
          <w:szCs w:val="28"/>
        </w:rPr>
        <w:t xml:space="preserve"> т и расчёт</w:t>
      </w:r>
      <w:r w:rsidRPr="00111993">
        <w:rPr>
          <w:rFonts w:ascii="Times New Roman" w:hAnsi="Times New Roman" w:cs="Times New Roman"/>
          <w:color w:val="000000"/>
          <w:spacing w:val="-1"/>
          <w:sz w:val="28"/>
          <w:szCs w:val="28"/>
        </w:rPr>
        <w:t xml:space="preserve">ная высота </w:t>
      </w:r>
      <w:r w:rsidRPr="00111993">
        <w:rPr>
          <w:rFonts w:ascii="Times New Roman" w:hAnsi="Times New Roman" w:cs="Times New Roman"/>
          <w:color w:val="000000"/>
          <w:spacing w:val="-1"/>
          <w:sz w:val="28"/>
          <w:szCs w:val="28"/>
          <w:lang w:val="en-US"/>
        </w:rPr>
        <w:t>h</w:t>
      </w:r>
      <w:r w:rsidRPr="00111993">
        <w:rPr>
          <w:rFonts w:ascii="Times New Roman" w:hAnsi="Times New Roman" w:cs="Times New Roman"/>
          <w:color w:val="000000"/>
          <w:spacing w:val="-1"/>
          <w:sz w:val="28"/>
          <w:szCs w:val="28"/>
          <w:vertAlign w:val="subscript"/>
        </w:rPr>
        <w:t>т</w:t>
      </w:r>
      <w:r w:rsidRPr="00111993">
        <w:rPr>
          <w:rFonts w:ascii="Times New Roman" w:hAnsi="Times New Roman" w:cs="Times New Roman"/>
          <w:color w:val="000000"/>
          <w:spacing w:val="-1"/>
          <w:sz w:val="28"/>
          <w:szCs w:val="28"/>
        </w:rPr>
        <w:t>=</w:t>
      </w:r>
      <w:r>
        <w:rPr>
          <w:rFonts w:ascii="Times New Roman" w:hAnsi="Times New Roman" w:cs="Times New Roman"/>
          <w:color w:val="000000"/>
          <w:spacing w:val="-1"/>
          <w:sz w:val="28"/>
          <w:szCs w:val="28"/>
        </w:rPr>
        <w:t>4,5</w:t>
      </w:r>
      <w:r w:rsidRPr="00111993">
        <w:rPr>
          <w:rFonts w:ascii="Times New Roman" w:hAnsi="Times New Roman" w:cs="Times New Roman"/>
          <w:color w:val="000000"/>
          <w:spacing w:val="-1"/>
          <w:sz w:val="28"/>
          <w:szCs w:val="28"/>
        </w:rPr>
        <w:t xml:space="preserve"> м.</w:t>
      </w:r>
    </w:p>
    <w:p w:rsidR="002B45B3" w:rsidRPr="00111993" w:rsidRDefault="002B45B3" w:rsidP="00CF2CBB">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 xml:space="preserve">Масса бадьи с бетоном </w:t>
      </w:r>
      <w:r w:rsidRPr="00111993">
        <w:rPr>
          <w:rFonts w:ascii="Times New Roman" w:hAnsi="Times New Roman" w:cs="Times New Roman"/>
          <w:color w:val="000000"/>
          <w:sz w:val="28"/>
          <w:szCs w:val="28"/>
          <w:lang w:val="en-US"/>
        </w:rPr>
        <w:t>m</w:t>
      </w:r>
      <w:r w:rsidRPr="00111993">
        <w:rPr>
          <w:rFonts w:ascii="Times New Roman" w:hAnsi="Times New Roman" w:cs="Times New Roman"/>
          <w:color w:val="000000"/>
          <w:sz w:val="28"/>
          <w:szCs w:val="28"/>
          <w:vertAlign w:val="subscript"/>
        </w:rPr>
        <w:t>э</w:t>
      </w:r>
      <w:r>
        <w:rPr>
          <w:rFonts w:ascii="Times New Roman" w:hAnsi="Times New Roman" w:cs="Times New Roman"/>
          <w:color w:val="000000"/>
          <w:sz w:val="28"/>
          <w:szCs w:val="28"/>
        </w:rPr>
        <w:t>=8,7</w:t>
      </w:r>
      <w:r w:rsidRPr="00111993">
        <w:rPr>
          <w:rFonts w:ascii="Times New Roman" w:hAnsi="Times New Roman" w:cs="Times New Roman"/>
          <w:color w:val="000000"/>
          <w:sz w:val="28"/>
          <w:szCs w:val="28"/>
        </w:rPr>
        <w:t xml:space="preserve"> т, тогда:</w:t>
      </w:r>
    </w:p>
    <w:p w:rsidR="002B45B3" w:rsidRPr="00111993" w:rsidRDefault="002B45B3" w:rsidP="00CF2CBB">
      <w:pPr>
        <w:shd w:val="clear" w:color="auto" w:fill="FFFFFF"/>
        <w:ind w:firstLine="709"/>
        <w:jc w:val="both"/>
        <w:rPr>
          <w:rFonts w:ascii="Times New Roman" w:hAnsi="Times New Roman" w:cs="Times New Roman"/>
          <w:sz w:val="28"/>
          <w:szCs w:val="28"/>
        </w:rPr>
      </w:pPr>
    </w:p>
    <w:p w:rsidR="002B45B3" w:rsidRDefault="002B45B3" w:rsidP="00CF2CBB">
      <w:pPr>
        <w:shd w:val="clear" w:color="auto" w:fill="FFFFFF"/>
        <w:ind w:right="3125"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lang w:val="en-US"/>
        </w:rPr>
        <w:t>Q</w:t>
      </w:r>
      <w:r>
        <w:rPr>
          <w:rFonts w:ascii="Times New Roman" w:hAnsi="Times New Roman" w:cs="Times New Roman"/>
          <w:color w:val="000000"/>
          <w:sz w:val="28"/>
          <w:szCs w:val="28"/>
        </w:rPr>
        <w:t xml:space="preserve"> = 8,7</w:t>
      </w:r>
      <w:r w:rsidRPr="00111993">
        <w:rPr>
          <w:rFonts w:ascii="Times New Roman" w:hAnsi="Times New Roman" w:cs="Times New Roman"/>
          <w:color w:val="000000"/>
          <w:sz w:val="28"/>
          <w:szCs w:val="28"/>
        </w:rPr>
        <w:t xml:space="preserve"> + 0,05</w:t>
      </w:r>
      <w:r>
        <w:rPr>
          <w:rFonts w:ascii="Times New Roman" w:hAnsi="Times New Roman" w:cs="Times New Roman"/>
          <w:color w:val="000000"/>
          <w:sz w:val="28"/>
          <w:szCs w:val="28"/>
        </w:rPr>
        <w:t>6</w:t>
      </w:r>
      <w:r w:rsidRPr="00111993">
        <w:rPr>
          <w:rFonts w:ascii="Times New Roman" w:hAnsi="Times New Roman" w:cs="Times New Roman"/>
          <w:color w:val="000000"/>
          <w:sz w:val="28"/>
          <w:szCs w:val="28"/>
        </w:rPr>
        <w:t xml:space="preserve"> = </w:t>
      </w:r>
      <w:r>
        <w:rPr>
          <w:rFonts w:ascii="Times New Roman" w:hAnsi="Times New Roman" w:cs="Times New Roman"/>
          <w:color w:val="000000"/>
          <w:sz w:val="28"/>
          <w:szCs w:val="28"/>
        </w:rPr>
        <w:t>8,8</w:t>
      </w:r>
      <w:r w:rsidRPr="00111993">
        <w:rPr>
          <w:rFonts w:ascii="Times New Roman" w:hAnsi="Times New Roman" w:cs="Times New Roman"/>
          <w:color w:val="000000"/>
          <w:sz w:val="28"/>
          <w:szCs w:val="28"/>
        </w:rPr>
        <w:t xml:space="preserve"> т, </w:t>
      </w:r>
    </w:p>
    <w:p w:rsidR="002B45B3" w:rsidRPr="00111993" w:rsidRDefault="002B45B3" w:rsidP="00CF2CBB">
      <w:pPr>
        <w:shd w:val="clear" w:color="auto" w:fill="FFFFFF"/>
        <w:ind w:right="3125"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Высота подъёма крюка</w:t>
      </w:r>
      <w:r>
        <w:rPr>
          <w:rFonts w:ascii="Times New Roman" w:hAnsi="Times New Roman" w:cs="Times New Roman"/>
          <w:color w:val="000000"/>
          <w:sz w:val="28"/>
          <w:szCs w:val="28"/>
        </w:rPr>
        <w:t>:</w:t>
      </w:r>
    </w:p>
    <w:p w:rsidR="002B45B3" w:rsidRPr="00111993" w:rsidRDefault="002B45B3" w:rsidP="00CF2CBB">
      <w:pPr>
        <w:shd w:val="clear" w:color="auto" w:fill="FFFFFF"/>
        <w:tabs>
          <w:tab w:val="left" w:pos="8413"/>
        </w:tabs>
        <w:ind w:firstLine="709"/>
        <w:jc w:val="both"/>
        <w:rPr>
          <w:rFonts w:ascii="Times New Roman" w:hAnsi="Times New Roman" w:cs="Times New Roman"/>
          <w:sz w:val="28"/>
          <w:szCs w:val="28"/>
        </w:rPr>
      </w:pPr>
      <w:r w:rsidRPr="00111993">
        <w:rPr>
          <w:rFonts w:ascii="Times New Roman" w:hAnsi="Times New Roman" w:cs="Times New Roman"/>
          <w:i/>
          <w:iCs/>
          <w:color w:val="000000"/>
          <w:sz w:val="28"/>
          <w:szCs w:val="28"/>
          <w:lang w:val="en-US"/>
        </w:rPr>
        <w:t>H</w:t>
      </w:r>
      <w:r w:rsidRPr="00111993">
        <w:rPr>
          <w:rFonts w:ascii="Times New Roman" w:hAnsi="Times New Roman" w:cs="Times New Roman"/>
          <w:i/>
          <w:iCs/>
          <w:color w:val="000000"/>
          <w:sz w:val="28"/>
          <w:szCs w:val="28"/>
          <w:vertAlign w:val="subscript"/>
          <w:lang w:val="en-US"/>
        </w:rPr>
        <w:t>k</w:t>
      </w:r>
      <w:r w:rsidRPr="00111993">
        <w:rPr>
          <w:rFonts w:ascii="Times New Roman" w:hAnsi="Times New Roman" w:cs="Times New Roman"/>
          <w:i/>
          <w:iCs/>
          <w:color w:val="000000"/>
          <w:sz w:val="28"/>
          <w:szCs w:val="28"/>
        </w:rPr>
        <w:t>=</w:t>
      </w:r>
      <w:r w:rsidRPr="00111993">
        <w:rPr>
          <w:rFonts w:ascii="Times New Roman" w:hAnsi="Times New Roman" w:cs="Times New Roman"/>
          <w:i/>
          <w:iCs/>
          <w:color w:val="000000"/>
          <w:sz w:val="28"/>
          <w:szCs w:val="28"/>
          <w:lang w:val="en-US"/>
        </w:rPr>
        <w:t>h</w:t>
      </w:r>
      <w:r w:rsidRPr="00111993">
        <w:rPr>
          <w:rFonts w:ascii="Times New Roman" w:hAnsi="Times New Roman" w:cs="Times New Roman"/>
          <w:i/>
          <w:iCs/>
          <w:color w:val="000000"/>
          <w:sz w:val="28"/>
          <w:szCs w:val="28"/>
          <w:vertAlign w:val="subscript"/>
        </w:rPr>
        <w:t>0</w:t>
      </w:r>
      <w:r w:rsidRPr="00111993">
        <w:rPr>
          <w:rFonts w:ascii="Times New Roman" w:hAnsi="Times New Roman" w:cs="Times New Roman"/>
          <w:i/>
          <w:iCs/>
          <w:color w:val="000000"/>
          <w:sz w:val="28"/>
          <w:szCs w:val="28"/>
        </w:rPr>
        <w:t>+</w:t>
      </w:r>
      <w:r w:rsidRPr="00111993">
        <w:rPr>
          <w:rFonts w:ascii="Times New Roman" w:hAnsi="Times New Roman" w:cs="Times New Roman"/>
          <w:i/>
          <w:iCs/>
          <w:color w:val="000000"/>
          <w:sz w:val="28"/>
          <w:szCs w:val="28"/>
          <w:lang w:val="en-US"/>
        </w:rPr>
        <w:t>h</w:t>
      </w:r>
      <w:r w:rsidRPr="00111993">
        <w:rPr>
          <w:rFonts w:ascii="Times New Roman" w:hAnsi="Times New Roman" w:cs="Times New Roman"/>
          <w:i/>
          <w:iCs/>
          <w:color w:val="000000"/>
          <w:sz w:val="28"/>
          <w:szCs w:val="28"/>
          <w:vertAlign w:val="subscript"/>
        </w:rPr>
        <w:t>б</w:t>
      </w:r>
      <w:r w:rsidRPr="00111993">
        <w:rPr>
          <w:rFonts w:ascii="Times New Roman" w:hAnsi="Times New Roman" w:cs="Times New Roman"/>
          <w:i/>
          <w:iCs/>
          <w:color w:val="000000"/>
          <w:sz w:val="28"/>
          <w:szCs w:val="28"/>
        </w:rPr>
        <w:t>+</w:t>
      </w:r>
      <w:r w:rsidRPr="00111993">
        <w:rPr>
          <w:rFonts w:ascii="Times New Roman" w:hAnsi="Times New Roman" w:cs="Times New Roman"/>
          <w:i/>
          <w:iCs/>
          <w:color w:val="000000"/>
          <w:sz w:val="28"/>
          <w:szCs w:val="28"/>
          <w:lang w:val="en-US"/>
        </w:rPr>
        <w:t>h</w:t>
      </w:r>
      <w:r w:rsidRPr="00111993">
        <w:rPr>
          <w:rFonts w:ascii="Times New Roman" w:hAnsi="Times New Roman" w:cs="Times New Roman"/>
          <w:i/>
          <w:iCs/>
          <w:color w:val="000000"/>
          <w:sz w:val="28"/>
          <w:szCs w:val="28"/>
          <w:vertAlign w:val="subscript"/>
        </w:rPr>
        <w:t>э</w:t>
      </w:r>
      <w:r w:rsidRPr="00111993">
        <w:rPr>
          <w:rFonts w:ascii="Times New Roman" w:hAnsi="Times New Roman" w:cs="Times New Roman"/>
          <w:i/>
          <w:iCs/>
          <w:color w:val="000000"/>
          <w:sz w:val="28"/>
          <w:szCs w:val="28"/>
        </w:rPr>
        <w:t>+</w:t>
      </w:r>
      <w:r w:rsidRPr="00111993">
        <w:rPr>
          <w:rFonts w:ascii="Times New Roman" w:hAnsi="Times New Roman" w:cs="Times New Roman"/>
          <w:i/>
          <w:iCs/>
          <w:color w:val="000000"/>
          <w:sz w:val="28"/>
          <w:szCs w:val="28"/>
          <w:lang w:val="en-US"/>
        </w:rPr>
        <w:t>h</w:t>
      </w:r>
      <w:r w:rsidRPr="00111993">
        <w:rPr>
          <w:rFonts w:ascii="Times New Roman" w:hAnsi="Times New Roman" w:cs="Times New Roman"/>
          <w:i/>
          <w:iCs/>
          <w:color w:val="000000"/>
          <w:sz w:val="28"/>
          <w:szCs w:val="28"/>
          <w:vertAlign w:val="subscript"/>
        </w:rPr>
        <w:t>т</w:t>
      </w:r>
      <w:r w:rsidRPr="00111993">
        <w:rPr>
          <w:rFonts w:ascii="Times New Roman" w:hAnsi="Times New Roman" w:cs="Times New Roman"/>
          <w:i/>
          <w:iCs/>
          <w:color w:val="000000"/>
          <w:sz w:val="28"/>
          <w:szCs w:val="28"/>
        </w:rPr>
        <w:t>+</w:t>
      </w:r>
      <w:r w:rsidRPr="00111993">
        <w:rPr>
          <w:rFonts w:ascii="Times New Roman" w:hAnsi="Times New Roman" w:cs="Times New Roman"/>
          <w:i/>
          <w:iCs/>
          <w:color w:val="000000"/>
          <w:sz w:val="28"/>
          <w:szCs w:val="28"/>
          <w:lang w:val="en-US"/>
        </w:rPr>
        <w:t>h</w:t>
      </w:r>
      <w:r w:rsidRPr="00111993">
        <w:rPr>
          <w:rFonts w:ascii="Times New Roman" w:hAnsi="Times New Roman" w:cs="Times New Roman"/>
          <w:i/>
          <w:iCs/>
          <w:color w:val="000000"/>
          <w:sz w:val="28"/>
          <w:szCs w:val="28"/>
          <w:vertAlign w:val="subscript"/>
          <w:lang w:val="en-US"/>
        </w:rPr>
        <w:t>n</w:t>
      </w:r>
      <w:r w:rsidRPr="00111993">
        <w:rPr>
          <w:rFonts w:ascii="Times New Roman" w:hAnsi="Times New Roman" w:cs="Times New Roman"/>
          <w:i/>
          <w:iCs/>
          <w:color w:val="000000"/>
          <w:sz w:val="28"/>
          <w:szCs w:val="28"/>
        </w:rPr>
        <w:t>,</w:t>
      </w:r>
      <w:r w:rsidRPr="00111993">
        <w:rPr>
          <w:rFonts w:ascii="Times New Roman" w:hAnsi="Times New Roman" w:cs="Times New Roman"/>
          <w:i/>
          <w:iCs/>
          <w:color w:val="000000"/>
          <w:sz w:val="28"/>
          <w:szCs w:val="28"/>
        </w:rPr>
        <w:tab/>
      </w:r>
    </w:p>
    <w:p w:rsidR="002B45B3" w:rsidRDefault="002B45B3" w:rsidP="00CF2CBB">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i/>
          <w:iCs/>
          <w:color w:val="000000"/>
          <w:sz w:val="28"/>
          <w:szCs w:val="28"/>
          <w:lang w:val="en-US"/>
        </w:rPr>
        <w:t>H</w:t>
      </w:r>
      <w:r w:rsidRPr="00111993">
        <w:rPr>
          <w:rFonts w:ascii="Times New Roman" w:hAnsi="Times New Roman" w:cs="Times New Roman"/>
          <w:i/>
          <w:iCs/>
          <w:color w:val="000000"/>
          <w:sz w:val="28"/>
          <w:szCs w:val="28"/>
          <w:vertAlign w:val="subscript"/>
          <w:lang w:val="en-US"/>
        </w:rPr>
        <w:t>k</w:t>
      </w:r>
      <w:r w:rsidRPr="00111993">
        <w:rPr>
          <w:rFonts w:ascii="Times New Roman" w:hAnsi="Times New Roman" w:cs="Times New Roman"/>
          <w:color w:val="000000"/>
          <w:sz w:val="28"/>
          <w:szCs w:val="28"/>
        </w:rPr>
        <w:t xml:space="preserve">= </w:t>
      </w:r>
      <w:r>
        <w:rPr>
          <w:rFonts w:ascii="Times New Roman" w:hAnsi="Times New Roman" w:cs="Times New Roman"/>
          <w:color w:val="000000"/>
          <w:sz w:val="28"/>
          <w:szCs w:val="28"/>
        </w:rPr>
        <w:t>4,2</w:t>
      </w:r>
      <w:r w:rsidRPr="00111993">
        <w:rPr>
          <w:rFonts w:ascii="Times New Roman" w:hAnsi="Times New Roman" w:cs="Times New Roman"/>
          <w:color w:val="000000"/>
          <w:sz w:val="28"/>
          <w:szCs w:val="28"/>
        </w:rPr>
        <w:t xml:space="preserve"> +0,5 + </w:t>
      </w:r>
      <w:r>
        <w:rPr>
          <w:rFonts w:ascii="Times New Roman" w:hAnsi="Times New Roman" w:cs="Times New Roman"/>
          <w:color w:val="000000"/>
          <w:sz w:val="28"/>
          <w:szCs w:val="28"/>
        </w:rPr>
        <w:t>3,91</w:t>
      </w:r>
      <w:r w:rsidRPr="00111993">
        <w:rPr>
          <w:rFonts w:ascii="Times New Roman" w:hAnsi="Times New Roman" w:cs="Times New Roman"/>
          <w:color w:val="000000"/>
          <w:sz w:val="28"/>
          <w:szCs w:val="28"/>
        </w:rPr>
        <w:t xml:space="preserve">+ </w:t>
      </w:r>
      <w:r>
        <w:rPr>
          <w:rFonts w:ascii="Times New Roman" w:hAnsi="Times New Roman" w:cs="Times New Roman"/>
          <w:color w:val="000000"/>
          <w:sz w:val="28"/>
          <w:szCs w:val="28"/>
        </w:rPr>
        <w:t>4,5</w:t>
      </w:r>
      <w:r w:rsidRPr="00111993">
        <w:rPr>
          <w:rFonts w:ascii="Times New Roman" w:hAnsi="Times New Roman" w:cs="Times New Roman"/>
          <w:color w:val="000000"/>
          <w:sz w:val="28"/>
          <w:szCs w:val="28"/>
        </w:rPr>
        <w:t xml:space="preserve"> +1,5 = </w:t>
      </w:r>
      <w:r>
        <w:rPr>
          <w:rFonts w:ascii="Times New Roman" w:hAnsi="Times New Roman" w:cs="Times New Roman"/>
          <w:color w:val="000000"/>
          <w:sz w:val="28"/>
          <w:szCs w:val="28"/>
        </w:rPr>
        <w:t>14,61</w:t>
      </w:r>
      <w:r w:rsidRPr="00111993">
        <w:rPr>
          <w:rFonts w:ascii="Times New Roman" w:hAnsi="Times New Roman" w:cs="Times New Roman"/>
          <w:color w:val="000000"/>
          <w:sz w:val="28"/>
          <w:szCs w:val="28"/>
        </w:rPr>
        <w:t xml:space="preserve"> м.</w:t>
      </w:r>
    </w:p>
    <w:p w:rsidR="002B45B3" w:rsidRPr="004A64FF" w:rsidRDefault="002B45B3" w:rsidP="00491A83">
      <w:pPr>
        <w:pStyle w:val="11"/>
        <w:ind w:firstLine="709"/>
        <w:rPr>
          <w:rFonts w:ascii="Times New Roman" w:hAnsi="Times New Roman" w:cs="Times New Roman"/>
          <w:sz w:val="28"/>
          <w:szCs w:val="28"/>
        </w:rPr>
      </w:pPr>
      <w:r w:rsidRPr="004A64FF">
        <w:rPr>
          <w:rFonts w:ascii="Times New Roman" w:hAnsi="Times New Roman" w:cs="Times New Roman"/>
          <w:sz w:val="28"/>
          <w:szCs w:val="28"/>
        </w:rPr>
        <w:t>Из соотношения найдём расстояние вылета крюка:</w:t>
      </w:r>
    </w:p>
    <w:p w:rsidR="002B45B3" w:rsidRPr="004A64FF" w:rsidRDefault="002B45B3" w:rsidP="00491A83">
      <w:pPr>
        <w:pStyle w:val="11"/>
        <w:ind w:firstLine="709"/>
        <w:rPr>
          <w:rFonts w:ascii="Times New Roman" w:hAnsi="Times New Roman" w:cs="Times New Roman"/>
          <w:sz w:val="28"/>
          <w:szCs w:val="28"/>
        </w:rPr>
      </w:pPr>
    </w:p>
    <w:p w:rsidR="002B45B3" w:rsidRPr="004A64FF" w:rsidRDefault="00470CBA" w:rsidP="00491A83">
      <w:pPr>
        <w:pStyle w:val="11"/>
        <w:ind w:firstLine="709"/>
        <w:rPr>
          <w:rFonts w:ascii="Times New Roman" w:hAnsi="Times New Roman" w:cs="Times New Roman"/>
          <w:i/>
          <w:iCs/>
          <w:sz w:val="28"/>
          <w:szCs w:val="28"/>
        </w:rPr>
      </w:pPr>
      <w:r>
        <w:pict>
          <v:shape id="_x0000_i1029" type="#_x0000_t75" style="width:348pt;height:33pt">
            <v:imagedata r:id="rId12" o:title="" chromakey="white"/>
          </v:shape>
        </w:pict>
      </w:r>
    </w:p>
    <w:p w:rsidR="002B45B3" w:rsidRPr="004A64FF" w:rsidRDefault="002B45B3" w:rsidP="00491A83">
      <w:pPr>
        <w:pStyle w:val="11"/>
        <w:ind w:firstLine="709"/>
        <w:rPr>
          <w:rFonts w:ascii="Times New Roman" w:hAnsi="Times New Roman" w:cs="Times New Roman"/>
          <w:sz w:val="28"/>
          <w:szCs w:val="28"/>
        </w:rPr>
      </w:pPr>
      <w:r w:rsidRPr="004A64FF">
        <w:rPr>
          <w:rFonts w:ascii="Times New Roman" w:hAnsi="Times New Roman" w:cs="Times New Roman"/>
          <w:sz w:val="28"/>
          <w:szCs w:val="28"/>
        </w:rPr>
        <w:t>Длина стрелы:</w:t>
      </w:r>
    </w:p>
    <w:p w:rsidR="002B45B3" w:rsidRPr="004A64FF" w:rsidRDefault="00470CBA" w:rsidP="00491A83">
      <w:pPr>
        <w:pStyle w:val="11"/>
        <w:ind w:firstLine="709"/>
        <w:rPr>
          <w:rFonts w:ascii="Times New Roman" w:hAnsi="Times New Roman" w:cs="Times New Roman"/>
          <w:i/>
          <w:iCs/>
          <w:sz w:val="28"/>
          <w:szCs w:val="28"/>
          <w:lang w:val="en-US"/>
        </w:rPr>
      </w:pPr>
      <w:r>
        <w:pict>
          <v:shape id="_x0000_i1030" type="#_x0000_t75" style="width:283.5pt;height:18.75pt">
            <v:imagedata r:id="rId13" o:title="" chromakey="white"/>
          </v:shape>
        </w:pict>
      </w:r>
    </w:p>
    <w:p w:rsidR="002B45B3" w:rsidRPr="004A64FF" w:rsidRDefault="002B45B3" w:rsidP="00491A83">
      <w:pPr>
        <w:pStyle w:val="11"/>
        <w:ind w:firstLine="709"/>
        <w:rPr>
          <w:rFonts w:ascii="Times New Roman" w:hAnsi="Times New Roman" w:cs="Times New Roman"/>
          <w:sz w:val="28"/>
          <w:szCs w:val="28"/>
        </w:rPr>
      </w:pPr>
      <w:r w:rsidRPr="004A64FF">
        <w:rPr>
          <w:rFonts w:ascii="Times New Roman" w:hAnsi="Times New Roman" w:cs="Times New Roman"/>
          <w:sz w:val="28"/>
          <w:szCs w:val="28"/>
        </w:rPr>
        <w:t xml:space="preserve">Выбираем кран МКГ-16 </w:t>
      </w:r>
      <w:r>
        <w:rPr>
          <w:rFonts w:ascii="Times New Roman" w:hAnsi="Times New Roman" w:cs="Times New Roman"/>
          <w:sz w:val="28"/>
          <w:szCs w:val="28"/>
        </w:rPr>
        <w:t xml:space="preserve">согласно </w:t>
      </w:r>
      <w:r w:rsidRPr="008E1364">
        <w:rPr>
          <w:rFonts w:ascii="Times New Roman" w:hAnsi="Times New Roman" w:cs="Times New Roman"/>
          <w:sz w:val="28"/>
          <w:szCs w:val="28"/>
        </w:rPr>
        <w:t>[</w:t>
      </w:r>
      <w:r>
        <w:rPr>
          <w:rFonts w:ascii="Times New Roman" w:hAnsi="Times New Roman" w:cs="Times New Roman"/>
          <w:sz w:val="28"/>
          <w:szCs w:val="28"/>
        </w:rPr>
        <w:t>4</w:t>
      </w:r>
      <w:r w:rsidRPr="008E1364">
        <w:rPr>
          <w:rFonts w:ascii="Times New Roman" w:hAnsi="Times New Roman" w:cs="Times New Roman"/>
          <w:sz w:val="28"/>
          <w:szCs w:val="28"/>
        </w:rPr>
        <w:t xml:space="preserve">] </w:t>
      </w:r>
      <w:r w:rsidRPr="004A64FF">
        <w:rPr>
          <w:rFonts w:ascii="Times New Roman" w:hAnsi="Times New Roman" w:cs="Times New Roman"/>
          <w:sz w:val="28"/>
          <w:szCs w:val="28"/>
        </w:rPr>
        <w:t>со следующими характеристиками при данных условиях:</w:t>
      </w:r>
    </w:p>
    <w:p w:rsidR="002B45B3" w:rsidRPr="004A64FF" w:rsidRDefault="002B45B3" w:rsidP="00491A83">
      <w:pPr>
        <w:pStyle w:val="11"/>
        <w:ind w:firstLine="709"/>
        <w:rPr>
          <w:rFonts w:ascii="Times New Roman" w:hAnsi="Times New Roman" w:cs="Times New Roman"/>
          <w:sz w:val="28"/>
          <w:szCs w:val="28"/>
        </w:rPr>
      </w:pPr>
      <w:r w:rsidRPr="004A64FF">
        <w:rPr>
          <w:rFonts w:ascii="Times New Roman" w:hAnsi="Times New Roman" w:cs="Times New Roman"/>
          <w:sz w:val="28"/>
          <w:szCs w:val="28"/>
        </w:rPr>
        <w:t>Длина стрелы 18,5м;</w:t>
      </w:r>
    </w:p>
    <w:p w:rsidR="002B45B3" w:rsidRPr="004A64FF" w:rsidRDefault="002B45B3" w:rsidP="00491A83">
      <w:pPr>
        <w:pStyle w:val="11"/>
        <w:ind w:firstLine="709"/>
        <w:rPr>
          <w:rFonts w:ascii="Times New Roman" w:hAnsi="Times New Roman" w:cs="Times New Roman"/>
          <w:sz w:val="28"/>
          <w:szCs w:val="28"/>
        </w:rPr>
      </w:pPr>
      <w:r w:rsidRPr="004A64FF">
        <w:rPr>
          <w:rFonts w:ascii="Times New Roman" w:hAnsi="Times New Roman" w:cs="Times New Roman"/>
          <w:sz w:val="28"/>
          <w:szCs w:val="28"/>
        </w:rPr>
        <w:t>Высота подъёма 20м;</w:t>
      </w:r>
    </w:p>
    <w:p w:rsidR="002B45B3" w:rsidRPr="004A64FF" w:rsidRDefault="002B45B3" w:rsidP="00491A83">
      <w:pPr>
        <w:pStyle w:val="11"/>
        <w:ind w:firstLine="709"/>
        <w:rPr>
          <w:rFonts w:ascii="Times New Roman" w:hAnsi="Times New Roman" w:cs="Times New Roman"/>
          <w:sz w:val="28"/>
          <w:szCs w:val="28"/>
        </w:rPr>
      </w:pPr>
      <w:r w:rsidRPr="004A64FF">
        <w:rPr>
          <w:rFonts w:ascii="Times New Roman" w:hAnsi="Times New Roman" w:cs="Times New Roman"/>
          <w:sz w:val="28"/>
          <w:szCs w:val="28"/>
        </w:rPr>
        <w:t>Грузоподъёмность 9т;</w:t>
      </w:r>
    </w:p>
    <w:p w:rsidR="002B45B3" w:rsidRPr="004A64FF" w:rsidRDefault="002B45B3" w:rsidP="00491A83">
      <w:pPr>
        <w:pStyle w:val="11"/>
        <w:ind w:firstLine="709"/>
        <w:rPr>
          <w:rFonts w:ascii="Times New Roman" w:hAnsi="Times New Roman" w:cs="Times New Roman"/>
          <w:sz w:val="28"/>
          <w:szCs w:val="28"/>
        </w:rPr>
      </w:pPr>
      <w:r w:rsidRPr="004A64FF">
        <w:rPr>
          <w:rFonts w:ascii="Times New Roman" w:hAnsi="Times New Roman" w:cs="Times New Roman"/>
          <w:sz w:val="28"/>
          <w:szCs w:val="28"/>
        </w:rPr>
        <w:t>Вылет крюка 5,3м.</w:t>
      </w:r>
    </w:p>
    <w:p w:rsidR="002B45B3" w:rsidRDefault="00470CBA" w:rsidP="00CF2CBB">
      <w:pPr>
        <w:shd w:val="clear" w:color="auto" w:fill="FFFFFF"/>
        <w:ind w:firstLine="709"/>
        <w:jc w:val="both"/>
        <w:rPr>
          <w:rFonts w:ascii="Times New Roman" w:hAnsi="Times New Roman" w:cs="Times New Roman"/>
          <w:sz w:val="28"/>
          <w:szCs w:val="28"/>
        </w:rPr>
      </w:pPr>
      <w:r>
        <w:rPr>
          <w:rFonts w:ascii="Times New Roman" w:hAnsi="Times New Roman" w:cs="Times New Roman"/>
          <w:noProof/>
          <w:sz w:val="28"/>
          <w:szCs w:val="28"/>
        </w:rPr>
        <w:pict>
          <v:shape id="Рисунок 10" o:spid="_x0000_i1031" type="#_x0000_t75" style="width:221.25pt;height:276.75pt;visibility:visible">
            <v:imagedata r:id="rId14" o:title=""/>
          </v:shape>
        </w:pict>
      </w:r>
    </w:p>
    <w:p w:rsidR="002B45B3" w:rsidRDefault="002B45B3" w:rsidP="00CF2CBB">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Рисунок 4 – Подбор крана графическим методом</w:t>
      </w:r>
    </w:p>
    <w:p w:rsidR="002B45B3" w:rsidRDefault="002B45B3" w:rsidP="00CF2CBB">
      <w:pPr>
        <w:shd w:val="clear" w:color="auto" w:fill="FFFFFF"/>
        <w:ind w:firstLine="709"/>
        <w:jc w:val="both"/>
        <w:rPr>
          <w:rFonts w:ascii="Times New Roman" w:hAnsi="Times New Roman" w:cs="Times New Roman"/>
          <w:sz w:val="28"/>
          <w:szCs w:val="28"/>
        </w:rPr>
      </w:pPr>
    </w:p>
    <w:p w:rsidR="002B45B3" w:rsidRPr="00111993" w:rsidRDefault="002B45B3" w:rsidP="00D85060">
      <w:pPr>
        <w:pStyle w:val="1"/>
      </w:pPr>
      <w:bookmarkStart w:id="15" w:name="_Toc277203739"/>
      <w:bookmarkStart w:id="16" w:name="_Toc277223965"/>
      <w:r w:rsidRPr="00111993">
        <w:t>Объектный стройгенплан</w:t>
      </w:r>
      <w:bookmarkEnd w:id="15"/>
      <w:bookmarkEnd w:id="16"/>
    </w:p>
    <w:p w:rsidR="002B45B3" w:rsidRDefault="002B45B3" w:rsidP="004F02EA">
      <w:pPr>
        <w:ind w:firstLine="709"/>
        <w:jc w:val="both"/>
        <w:rPr>
          <w:rFonts w:ascii="Times New Roman" w:hAnsi="Times New Roman" w:cs="Times New Roman"/>
          <w:sz w:val="28"/>
          <w:szCs w:val="28"/>
        </w:rPr>
      </w:pPr>
      <w:r w:rsidRPr="004F02EA">
        <w:rPr>
          <w:rFonts w:ascii="Times New Roman" w:hAnsi="Times New Roman" w:cs="Times New Roman"/>
          <w:sz w:val="28"/>
          <w:szCs w:val="28"/>
        </w:rPr>
        <w:t>Для обеспечения производства строительно-монтажных работ, размещения и бытового обслуживания рабочих на строительной площадке возводятся временные здания и сооружения различного назначения: производственные, административные, санитарно-бытовые.</w:t>
      </w:r>
    </w:p>
    <w:p w:rsidR="002B45B3" w:rsidRPr="004F02EA" w:rsidRDefault="002B45B3" w:rsidP="004F02EA">
      <w:pPr>
        <w:ind w:firstLine="709"/>
        <w:jc w:val="both"/>
        <w:rPr>
          <w:rFonts w:ascii="Times New Roman" w:hAnsi="Times New Roman" w:cs="Times New Roman"/>
          <w:sz w:val="28"/>
          <w:szCs w:val="28"/>
        </w:rPr>
      </w:pPr>
      <w:r w:rsidRPr="004F02EA">
        <w:rPr>
          <w:rFonts w:ascii="Times New Roman" w:hAnsi="Times New Roman" w:cs="Times New Roman"/>
          <w:sz w:val="28"/>
          <w:szCs w:val="28"/>
        </w:rPr>
        <w:t>Одиночные контейнеры используются для размещения административно-управленческого персонала, организации санитарно-бытового обслуживания работников, а также для жилья, складирования инструментов и организации мастерских различного назначения.</w:t>
      </w:r>
      <w:r>
        <w:rPr>
          <w:rFonts w:ascii="Times New Roman" w:hAnsi="Times New Roman" w:cs="Times New Roman"/>
          <w:sz w:val="28"/>
          <w:szCs w:val="28"/>
        </w:rPr>
        <w:t xml:space="preserve"> В качестве примера на рисунке 5</w:t>
      </w:r>
      <w:r w:rsidRPr="004F02EA">
        <w:rPr>
          <w:rFonts w:ascii="Times New Roman" w:hAnsi="Times New Roman" w:cs="Times New Roman"/>
          <w:sz w:val="28"/>
          <w:szCs w:val="28"/>
        </w:rPr>
        <w:t xml:space="preserve"> приведен план здания, предназначенного для обеспечения работающих на строительной площадке санитарно-бытовыми услугами и питанием на 25 человек, сблокированного из четырех контейнеров.</w:t>
      </w:r>
    </w:p>
    <w:p w:rsidR="002B45B3" w:rsidRDefault="00470CBA" w:rsidP="004F02EA">
      <w:pPr>
        <w:ind w:firstLine="709"/>
        <w:jc w:val="both"/>
        <w:rPr>
          <w:rFonts w:ascii="Times New Roman" w:hAnsi="Times New Roman" w:cs="Times New Roman"/>
          <w:sz w:val="28"/>
          <w:szCs w:val="28"/>
        </w:rPr>
      </w:pPr>
      <w:r>
        <w:rPr>
          <w:noProof/>
        </w:rPr>
        <w:pict>
          <v:shape id="Рисунок 1" o:spid="_x0000_i1032" type="#_x0000_t75" style="width:231.75pt;height:160.5pt;visibility:visible">
            <v:imagedata r:id="rId15" o:title=""/>
          </v:shape>
        </w:pict>
      </w:r>
    </w:p>
    <w:p w:rsidR="002B45B3" w:rsidRPr="00111993" w:rsidRDefault="002B45B3" w:rsidP="004F02EA">
      <w:pPr>
        <w:ind w:firstLine="709"/>
        <w:jc w:val="both"/>
        <w:rPr>
          <w:rFonts w:ascii="Times New Roman" w:hAnsi="Times New Roman" w:cs="Times New Roman"/>
          <w:sz w:val="28"/>
          <w:szCs w:val="28"/>
        </w:rPr>
      </w:pPr>
      <w:r w:rsidRPr="004F02EA">
        <w:rPr>
          <w:rFonts w:ascii="Times New Roman" w:hAnsi="Times New Roman" w:cs="Times New Roman"/>
          <w:sz w:val="28"/>
          <w:szCs w:val="28"/>
        </w:rPr>
        <w:t>Рисунок 5 - Комплекс санитарно-бытового назначения на 25 человек</w:t>
      </w:r>
    </w:p>
    <w:p w:rsidR="002B45B3" w:rsidRPr="004F02EA" w:rsidRDefault="002B45B3" w:rsidP="004F02EA">
      <w:pPr>
        <w:ind w:firstLine="709"/>
        <w:jc w:val="both"/>
        <w:rPr>
          <w:rFonts w:ascii="Times New Roman" w:hAnsi="Times New Roman" w:cs="Times New Roman"/>
          <w:sz w:val="28"/>
          <w:szCs w:val="28"/>
        </w:rPr>
      </w:pPr>
      <w:r w:rsidRPr="004F02EA">
        <w:rPr>
          <w:rFonts w:ascii="Times New Roman" w:hAnsi="Times New Roman" w:cs="Times New Roman"/>
          <w:sz w:val="28"/>
          <w:szCs w:val="28"/>
        </w:rPr>
        <w:t xml:space="preserve">1 - тамбур; 2 - помещение конторы; 3 - комната приема пищи; 4 - санузел; 5 - душевая; 6 - </w:t>
      </w:r>
      <w:r>
        <w:rPr>
          <w:rFonts w:ascii="Times New Roman" w:hAnsi="Times New Roman" w:cs="Times New Roman"/>
          <w:sz w:val="28"/>
          <w:szCs w:val="28"/>
        </w:rPr>
        <w:t>умывальная</w:t>
      </w:r>
      <w:r w:rsidRPr="004F02EA">
        <w:rPr>
          <w:rFonts w:ascii="Times New Roman" w:hAnsi="Times New Roman" w:cs="Times New Roman"/>
          <w:sz w:val="28"/>
          <w:szCs w:val="28"/>
        </w:rPr>
        <w:t>; 7 - гардеробная; 8 - сушилка.</w:t>
      </w:r>
    </w:p>
    <w:p w:rsidR="002B45B3" w:rsidRDefault="002B45B3" w:rsidP="00CF2CBB">
      <w:pPr>
        <w:ind w:firstLine="709"/>
        <w:jc w:val="both"/>
        <w:rPr>
          <w:rFonts w:ascii="Times New Roman" w:hAnsi="Times New Roman" w:cs="Times New Roman"/>
          <w:sz w:val="28"/>
          <w:szCs w:val="28"/>
        </w:rPr>
      </w:pPr>
      <w:r w:rsidRPr="004F02EA">
        <w:rPr>
          <w:rFonts w:ascii="Times New Roman" w:hAnsi="Times New Roman" w:cs="Times New Roman"/>
          <w:sz w:val="28"/>
          <w:szCs w:val="28"/>
        </w:rPr>
        <w:t>Временные здания и сооружения размещают на участках, не подлежащих застройке основными объектами, с соблюдением противопожарных норм и правил техники безопасности вне опасных зон работы грузоподъемных кранов</w:t>
      </w:r>
      <w:r>
        <w:rPr>
          <w:rFonts w:ascii="Times New Roman" w:hAnsi="Times New Roman" w:cs="Times New Roman"/>
          <w:sz w:val="28"/>
          <w:szCs w:val="28"/>
        </w:rPr>
        <w:t>.</w:t>
      </w:r>
    </w:p>
    <w:p w:rsidR="002B45B3" w:rsidRDefault="002B45B3" w:rsidP="00CF2CBB">
      <w:pPr>
        <w:ind w:firstLine="709"/>
        <w:jc w:val="both"/>
        <w:rPr>
          <w:rFonts w:ascii="Times New Roman" w:hAnsi="Times New Roman" w:cs="Times New Roman"/>
          <w:sz w:val="28"/>
          <w:szCs w:val="28"/>
        </w:rPr>
      </w:pPr>
      <w:r w:rsidRPr="00456E83">
        <w:rPr>
          <w:rFonts w:ascii="Times New Roman" w:hAnsi="Times New Roman" w:cs="Times New Roman"/>
          <w:sz w:val="28"/>
          <w:szCs w:val="28"/>
        </w:rPr>
        <w:t>Административные здания - конторы, диспетчерские и т.п., располагаются у въезда на строительную площадку. Здания санитарно-бытового назначения - гардеробные, душевые, помещения для сушки одежды и обуви, размещаются вблизи зон максимальной концентрации работающих.</w:t>
      </w:r>
    </w:p>
    <w:p w:rsidR="002B45B3" w:rsidRDefault="002B45B3" w:rsidP="005329D3">
      <w:pPr>
        <w:ind w:firstLine="709"/>
        <w:jc w:val="both"/>
        <w:rPr>
          <w:rFonts w:ascii="Times New Roman" w:hAnsi="Times New Roman" w:cs="Times New Roman"/>
          <w:sz w:val="28"/>
          <w:szCs w:val="28"/>
        </w:rPr>
      </w:pPr>
      <w:r w:rsidRPr="00F60951">
        <w:rPr>
          <w:rFonts w:ascii="Times New Roman" w:hAnsi="Times New Roman" w:cs="Times New Roman"/>
          <w:sz w:val="28"/>
          <w:szCs w:val="28"/>
        </w:rPr>
        <w:t>Построечные внутриплощадочные дороги прокладываются, по возможности, по трассам постоянных дорог. В этом случае строительство постоянных дорог осуществляется стадийно: вначале возводится дорожное основание, которое используется автотранспортом в период строительства, а затем, перед вводом дороги в постоянную эксплуатацию, основание ремонтируется и покрывается одеждой.Построечные дороги устраиваются с использованием песчано-гравийной смеси</w:t>
      </w:r>
      <w:r>
        <w:rPr>
          <w:rFonts w:ascii="Times New Roman" w:hAnsi="Times New Roman" w:cs="Times New Roman"/>
          <w:sz w:val="28"/>
          <w:szCs w:val="28"/>
        </w:rPr>
        <w:t>.</w:t>
      </w:r>
    </w:p>
    <w:p w:rsidR="002B45B3" w:rsidRDefault="002B45B3" w:rsidP="00CF2CBB">
      <w:pPr>
        <w:ind w:firstLine="709"/>
        <w:jc w:val="both"/>
        <w:rPr>
          <w:rFonts w:ascii="Times New Roman" w:hAnsi="Times New Roman" w:cs="Times New Roman"/>
          <w:sz w:val="28"/>
          <w:szCs w:val="28"/>
        </w:rPr>
      </w:pPr>
    </w:p>
    <w:p w:rsidR="002B45B3" w:rsidRDefault="00470CBA" w:rsidP="00C90F88">
      <w:pPr>
        <w:jc w:val="center"/>
        <w:rPr>
          <w:rFonts w:ascii="Times New Roman" w:hAnsi="Times New Roman" w:cs="Times New Roman"/>
          <w:sz w:val="28"/>
          <w:szCs w:val="28"/>
        </w:rPr>
      </w:pPr>
      <w:r>
        <w:rPr>
          <w:rFonts w:ascii="Times New Roman" w:hAnsi="Times New Roman" w:cs="Times New Roman"/>
          <w:noProof/>
          <w:sz w:val="28"/>
          <w:szCs w:val="28"/>
        </w:rPr>
        <w:pict>
          <v:shape id="Рисунок 9" o:spid="_x0000_i1033" type="#_x0000_t75" style="width:408pt;height:326.25pt;visibility:visible">
            <v:imagedata r:id="rId16" o:title=""/>
          </v:shape>
        </w:pict>
      </w:r>
    </w:p>
    <w:p w:rsidR="002B45B3" w:rsidRDefault="002B45B3" w:rsidP="00456E83">
      <w:pPr>
        <w:ind w:firstLine="709"/>
        <w:jc w:val="both"/>
        <w:rPr>
          <w:rFonts w:ascii="Times New Roman" w:hAnsi="Times New Roman" w:cs="Times New Roman"/>
          <w:sz w:val="28"/>
          <w:szCs w:val="28"/>
        </w:rPr>
      </w:pPr>
      <w:r>
        <w:rPr>
          <w:rFonts w:ascii="Times New Roman" w:hAnsi="Times New Roman" w:cs="Times New Roman"/>
          <w:sz w:val="28"/>
          <w:szCs w:val="28"/>
        </w:rPr>
        <w:t>Рисунок 6 – Фрагмент монолитного бетонирования</w:t>
      </w:r>
    </w:p>
    <w:p w:rsidR="002B45B3" w:rsidRDefault="002B45B3" w:rsidP="00456E83">
      <w:pPr>
        <w:ind w:firstLine="709"/>
        <w:jc w:val="both"/>
        <w:rPr>
          <w:rFonts w:ascii="Times New Roman" w:hAnsi="Times New Roman" w:cs="Times New Roman"/>
          <w:sz w:val="28"/>
          <w:szCs w:val="28"/>
        </w:rPr>
      </w:pPr>
      <w:r>
        <w:rPr>
          <w:rFonts w:ascii="Times New Roman" w:hAnsi="Times New Roman" w:cs="Times New Roman"/>
          <w:sz w:val="28"/>
          <w:szCs w:val="28"/>
        </w:rPr>
        <w:t>1 – бадья поворотная;</w:t>
      </w:r>
    </w:p>
    <w:p w:rsidR="002B45B3" w:rsidRDefault="002B45B3" w:rsidP="00456E83">
      <w:pPr>
        <w:ind w:firstLine="709"/>
        <w:jc w:val="both"/>
        <w:rPr>
          <w:rFonts w:ascii="Times New Roman" w:hAnsi="Times New Roman" w:cs="Times New Roman"/>
          <w:sz w:val="28"/>
          <w:szCs w:val="28"/>
        </w:rPr>
      </w:pPr>
      <w:r>
        <w:rPr>
          <w:rFonts w:ascii="Times New Roman" w:hAnsi="Times New Roman" w:cs="Times New Roman"/>
          <w:sz w:val="28"/>
          <w:szCs w:val="28"/>
        </w:rPr>
        <w:t>2 – площадка для временного складирования армокаркасов;</w:t>
      </w:r>
    </w:p>
    <w:p w:rsidR="002B45B3" w:rsidRDefault="002B45B3" w:rsidP="00456E83">
      <w:pPr>
        <w:ind w:firstLine="709"/>
        <w:jc w:val="both"/>
        <w:rPr>
          <w:rFonts w:ascii="Times New Roman" w:hAnsi="Times New Roman" w:cs="Times New Roman"/>
          <w:sz w:val="28"/>
          <w:szCs w:val="28"/>
        </w:rPr>
      </w:pPr>
      <w:r>
        <w:rPr>
          <w:rFonts w:ascii="Times New Roman" w:hAnsi="Times New Roman" w:cs="Times New Roman"/>
          <w:sz w:val="28"/>
          <w:szCs w:val="28"/>
        </w:rPr>
        <w:t>3 – кран МКГ-16;</w:t>
      </w:r>
    </w:p>
    <w:p w:rsidR="002B45B3" w:rsidRDefault="002B45B3" w:rsidP="00456E83">
      <w:pPr>
        <w:ind w:firstLine="709"/>
        <w:jc w:val="both"/>
        <w:rPr>
          <w:rFonts w:ascii="Times New Roman" w:hAnsi="Times New Roman" w:cs="Times New Roman"/>
          <w:sz w:val="28"/>
          <w:szCs w:val="28"/>
        </w:rPr>
      </w:pPr>
      <w:r>
        <w:rPr>
          <w:rFonts w:ascii="Times New Roman" w:hAnsi="Times New Roman" w:cs="Times New Roman"/>
          <w:sz w:val="28"/>
          <w:szCs w:val="28"/>
        </w:rPr>
        <w:t>4 – склад опалубочных щитов.</w:t>
      </w:r>
    </w:p>
    <w:p w:rsidR="002B45B3" w:rsidRDefault="002B45B3" w:rsidP="00456E83">
      <w:pPr>
        <w:ind w:firstLine="709"/>
        <w:jc w:val="both"/>
        <w:rPr>
          <w:rFonts w:ascii="Times New Roman" w:hAnsi="Times New Roman" w:cs="Times New Roman"/>
          <w:sz w:val="28"/>
          <w:szCs w:val="28"/>
        </w:rPr>
      </w:pPr>
      <w:r w:rsidRPr="00456E83">
        <w:rPr>
          <w:rFonts w:ascii="Times New Roman" w:hAnsi="Times New Roman" w:cs="Times New Roman"/>
          <w:sz w:val="28"/>
          <w:szCs w:val="28"/>
        </w:rPr>
        <w:t>Расстояние от туалетов до рабочих мест в наиболее удаленных частях зданий не должно превышать 100 м.</w:t>
      </w:r>
    </w:p>
    <w:p w:rsidR="002B45B3" w:rsidRPr="00F60951" w:rsidRDefault="002B45B3" w:rsidP="00F60951">
      <w:pPr>
        <w:ind w:firstLine="709"/>
        <w:jc w:val="both"/>
        <w:rPr>
          <w:rFonts w:ascii="Times New Roman" w:hAnsi="Times New Roman" w:cs="Times New Roman"/>
          <w:sz w:val="28"/>
          <w:szCs w:val="28"/>
        </w:rPr>
      </w:pPr>
      <w:r w:rsidRPr="00F60951">
        <w:rPr>
          <w:rFonts w:ascii="Times New Roman" w:hAnsi="Times New Roman" w:cs="Times New Roman"/>
          <w:sz w:val="28"/>
          <w:szCs w:val="28"/>
        </w:rPr>
        <w:t>Ширина временных автомобильных дорог принимается:</w:t>
      </w:r>
    </w:p>
    <w:p w:rsidR="002B45B3" w:rsidRPr="00F60951" w:rsidRDefault="002B45B3" w:rsidP="00F60951">
      <w:pPr>
        <w:ind w:firstLine="709"/>
        <w:jc w:val="both"/>
        <w:rPr>
          <w:rFonts w:ascii="Times New Roman" w:hAnsi="Times New Roman" w:cs="Times New Roman"/>
          <w:sz w:val="28"/>
          <w:szCs w:val="28"/>
        </w:rPr>
      </w:pPr>
      <w:r w:rsidRPr="00F60951">
        <w:rPr>
          <w:rFonts w:ascii="Times New Roman" w:hAnsi="Times New Roman" w:cs="Times New Roman"/>
          <w:sz w:val="28"/>
          <w:szCs w:val="28"/>
        </w:rPr>
        <w:t>при двухполосном движении - 6 метров;</w:t>
      </w:r>
    </w:p>
    <w:p w:rsidR="002B45B3" w:rsidRPr="00F60951" w:rsidRDefault="002B45B3" w:rsidP="00F60951">
      <w:pPr>
        <w:ind w:firstLine="709"/>
        <w:jc w:val="both"/>
        <w:rPr>
          <w:rFonts w:ascii="Times New Roman" w:hAnsi="Times New Roman" w:cs="Times New Roman"/>
          <w:sz w:val="28"/>
          <w:szCs w:val="28"/>
        </w:rPr>
      </w:pPr>
      <w:r w:rsidRPr="00F60951">
        <w:rPr>
          <w:rFonts w:ascii="Times New Roman" w:hAnsi="Times New Roman" w:cs="Times New Roman"/>
          <w:sz w:val="28"/>
          <w:szCs w:val="28"/>
        </w:rPr>
        <w:t>при однополосном движении - 3,5 метра.</w:t>
      </w:r>
    </w:p>
    <w:p w:rsidR="002B45B3" w:rsidRPr="00F60951" w:rsidRDefault="002B45B3" w:rsidP="00F60951">
      <w:pPr>
        <w:ind w:firstLine="709"/>
        <w:jc w:val="both"/>
        <w:rPr>
          <w:rFonts w:ascii="Times New Roman" w:hAnsi="Times New Roman" w:cs="Times New Roman"/>
          <w:sz w:val="28"/>
          <w:szCs w:val="28"/>
        </w:rPr>
      </w:pPr>
      <w:r w:rsidRPr="00F60951">
        <w:rPr>
          <w:rFonts w:ascii="Times New Roman" w:hAnsi="Times New Roman" w:cs="Times New Roman"/>
          <w:sz w:val="28"/>
          <w:szCs w:val="28"/>
        </w:rPr>
        <w:t>Радиусы закругления временных дорог зависят от габаритов грузов и транспортных средств, используемых для их доставки, и принимаются в пределах 12 - 18 метров.</w:t>
      </w:r>
    </w:p>
    <w:p w:rsidR="002B45B3" w:rsidRDefault="002B45B3" w:rsidP="00F60951">
      <w:pPr>
        <w:ind w:firstLine="709"/>
        <w:jc w:val="both"/>
        <w:rPr>
          <w:rFonts w:ascii="Times New Roman" w:hAnsi="Times New Roman" w:cs="Times New Roman"/>
          <w:sz w:val="28"/>
          <w:szCs w:val="28"/>
        </w:rPr>
      </w:pPr>
      <w:r w:rsidRPr="00F60951">
        <w:rPr>
          <w:rFonts w:ascii="Times New Roman" w:hAnsi="Times New Roman" w:cs="Times New Roman"/>
          <w:sz w:val="28"/>
          <w:szCs w:val="28"/>
        </w:rPr>
        <w:t>Ширина временных дорог и площадок для установки стреловых самоходных кранов определяется в зависимости от используемых марок кранов. Ширина временной дороги принимается на 0,5 м больше ширины гусеничного или колесного хода применяемого крана.</w:t>
      </w:r>
    </w:p>
    <w:p w:rsidR="002B45B3" w:rsidRDefault="002B45B3" w:rsidP="00456E83">
      <w:pPr>
        <w:ind w:firstLine="709"/>
        <w:jc w:val="both"/>
        <w:rPr>
          <w:rFonts w:ascii="Times New Roman" w:hAnsi="Times New Roman" w:cs="Times New Roman"/>
          <w:sz w:val="28"/>
          <w:szCs w:val="28"/>
        </w:rPr>
      </w:pPr>
      <w:r w:rsidRPr="00F60951">
        <w:rPr>
          <w:rFonts w:ascii="Times New Roman" w:hAnsi="Times New Roman" w:cs="Times New Roman"/>
          <w:sz w:val="28"/>
          <w:szCs w:val="28"/>
        </w:rPr>
        <w:t>При разработке стройгенплана необходимо учитывать, что вдоль здания шириной более 18 метров - проезды должны быть с двух сторон</w:t>
      </w:r>
      <w:r>
        <w:rPr>
          <w:rFonts w:ascii="Times New Roman" w:hAnsi="Times New Roman" w:cs="Times New Roman"/>
          <w:sz w:val="28"/>
          <w:szCs w:val="28"/>
        </w:rPr>
        <w:t>.</w:t>
      </w:r>
    </w:p>
    <w:p w:rsidR="002B45B3" w:rsidRDefault="002B45B3" w:rsidP="00456E83">
      <w:pPr>
        <w:ind w:firstLine="709"/>
        <w:jc w:val="both"/>
        <w:rPr>
          <w:rFonts w:ascii="Times New Roman" w:hAnsi="Times New Roman" w:cs="Times New Roman"/>
          <w:sz w:val="28"/>
          <w:szCs w:val="28"/>
        </w:rPr>
      </w:pPr>
      <w:r w:rsidRPr="00095C89">
        <w:rPr>
          <w:rFonts w:ascii="Times New Roman" w:hAnsi="Times New Roman" w:cs="Times New Roman"/>
          <w:sz w:val="28"/>
          <w:szCs w:val="28"/>
        </w:rPr>
        <w:t>На строительной площадке у выезда с нее должна быть оборудована установка для очистки и мойки колес.</w:t>
      </w:r>
    </w:p>
    <w:p w:rsidR="002B45B3" w:rsidRDefault="002B45B3" w:rsidP="00456E83">
      <w:pPr>
        <w:ind w:firstLine="709"/>
        <w:jc w:val="both"/>
        <w:rPr>
          <w:rFonts w:ascii="Times New Roman" w:hAnsi="Times New Roman" w:cs="Times New Roman"/>
          <w:sz w:val="28"/>
          <w:szCs w:val="28"/>
        </w:rPr>
      </w:pPr>
    </w:p>
    <w:p w:rsidR="002B45B3" w:rsidRDefault="002B45B3" w:rsidP="00DC78F0">
      <w:pPr>
        <w:widowControl/>
        <w:autoSpaceDE/>
        <w:autoSpaceDN/>
        <w:adjustRightInd/>
        <w:spacing w:after="200" w:line="276" w:lineRule="auto"/>
        <w:rPr>
          <w:rFonts w:ascii="Times New Roman" w:hAnsi="Times New Roman" w:cs="Times New Roman"/>
          <w:sz w:val="28"/>
          <w:szCs w:val="28"/>
        </w:rPr>
      </w:pPr>
    </w:p>
    <w:p w:rsidR="002B45B3" w:rsidRPr="00111993" w:rsidRDefault="002B45B3" w:rsidP="00DC78F0">
      <w:pPr>
        <w:widowControl/>
        <w:autoSpaceDE/>
        <w:autoSpaceDN/>
        <w:adjustRightInd/>
        <w:spacing w:after="200" w:line="276" w:lineRule="auto"/>
        <w:rPr>
          <w:rFonts w:ascii="Times New Roman" w:hAnsi="Times New Roman" w:cs="Times New Roman"/>
          <w:sz w:val="28"/>
          <w:szCs w:val="28"/>
        </w:rPr>
      </w:pPr>
    </w:p>
    <w:p w:rsidR="002B45B3" w:rsidRPr="00111993" w:rsidRDefault="002B45B3" w:rsidP="00D85060">
      <w:pPr>
        <w:pStyle w:val="1"/>
        <w:numPr>
          <w:ilvl w:val="0"/>
          <w:numId w:val="0"/>
        </w:numPr>
        <w:ind w:left="720"/>
        <w:rPr>
          <w:rFonts w:cs="Courier New"/>
        </w:rPr>
      </w:pPr>
      <w:bookmarkStart w:id="17" w:name="_Toc277203740"/>
      <w:bookmarkStart w:id="18" w:name="_Toc277223966"/>
      <w:r>
        <w:t xml:space="preserve">Раздел 2. </w:t>
      </w:r>
      <w:r w:rsidRPr="006052C0">
        <w:t>Интенсификация</w:t>
      </w:r>
      <w:r w:rsidRPr="00111993">
        <w:t xml:space="preserve"> бетонных работ при отрицательной</w:t>
      </w:r>
      <w:r w:rsidRPr="00111993">
        <w:rPr>
          <w:spacing w:val="11"/>
        </w:rPr>
        <w:t>температуре</w:t>
      </w:r>
      <w:bookmarkEnd w:id="17"/>
      <w:bookmarkEnd w:id="18"/>
    </w:p>
    <w:p w:rsidR="002B45B3" w:rsidRPr="00D85060" w:rsidRDefault="002B45B3" w:rsidP="00D85060">
      <w:pPr>
        <w:pStyle w:val="1"/>
        <w:numPr>
          <w:ilvl w:val="1"/>
          <w:numId w:val="24"/>
        </w:numPr>
      </w:pPr>
      <w:bookmarkStart w:id="19" w:name="_Toc277203741"/>
      <w:bookmarkStart w:id="20" w:name="_Toc277223967"/>
      <w:r w:rsidRPr="00D85060">
        <w:t>Выбор метода и технологические расчёты</w:t>
      </w:r>
      <w:bookmarkEnd w:id="19"/>
      <w:bookmarkEnd w:id="20"/>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 xml:space="preserve">В связи с непрерывным увеличением объема строительства, серьезным и важным </w:t>
      </w:r>
      <w:r w:rsidRPr="00111993">
        <w:rPr>
          <w:rFonts w:ascii="Times New Roman" w:hAnsi="Times New Roman" w:cs="Times New Roman"/>
          <w:color w:val="000000"/>
          <w:spacing w:val="-2"/>
          <w:sz w:val="28"/>
          <w:szCs w:val="28"/>
        </w:rPr>
        <w:t>вопросом является предохранение бетона от замерзания и обеспечение надлежащих усло</w:t>
      </w:r>
      <w:r w:rsidRPr="00111993">
        <w:rPr>
          <w:rFonts w:ascii="Times New Roman" w:hAnsi="Times New Roman" w:cs="Times New Roman"/>
          <w:color w:val="000000"/>
          <w:spacing w:val="-2"/>
          <w:sz w:val="28"/>
          <w:szCs w:val="28"/>
        </w:rPr>
        <w:softHyphen/>
      </w:r>
      <w:r w:rsidRPr="00111993">
        <w:rPr>
          <w:rFonts w:ascii="Times New Roman" w:hAnsi="Times New Roman" w:cs="Times New Roman"/>
          <w:color w:val="000000"/>
          <w:sz w:val="28"/>
          <w:szCs w:val="28"/>
        </w:rPr>
        <w:t>вий для его твердения.</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 xml:space="preserve">Существуют особенности производства бетонных работ в зимних условиях и в зоне </w:t>
      </w:r>
      <w:r w:rsidRPr="00111993">
        <w:rPr>
          <w:rFonts w:ascii="Times New Roman" w:hAnsi="Times New Roman" w:cs="Times New Roman"/>
          <w:color w:val="000000"/>
          <w:sz w:val="28"/>
          <w:szCs w:val="28"/>
        </w:rPr>
        <w:t>вечномерзлых грунтов, изложенные в СНиП - Ш-13-76 (п.5.1-5.28). Правила, приведен</w:t>
      </w:r>
      <w:r w:rsidRPr="00111993">
        <w:rPr>
          <w:rFonts w:ascii="Times New Roman" w:hAnsi="Times New Roman" w:cs="Times New Roman"/>
          <w:color w:val="000000"/>
          <w:sz w:val="28"/>
          <w:szCs w:val="28"/>
        </w:rPr>
        <w:softHyphen/>
        <w:t xml:space="preserve">ные в этом разделе, должны соблюдаться в период производства бетонных работ при </w:t>
      </w:r>
      <w:r w:rsidRPr="00111993">
        <w:rPr>
          <w:rFonts w:ascii="Times New Roman" w:hAnsi="Times New Roman" w:cs="Times New Roman"/>
          <w:color w:val="000000"/>
          <w:spacing w:val="-2"/>
          <w:sz w:val="28"/>
          <w:szCs w:val="28"/>
        </w:rPr>
        <w:t>ожидаемой среднесуточной температуре наружного воздуха ниже 5°С и минимальной су</w:t>
      </w:r>
      <w:r w:rsidRPr="00111993">
        <w:rPr>
          <w:rFonts w:ascii="Times New Roman" w:hAnsi="Times New Roman" w:cs="Times New Roman"/>
          <w:color w:val="000000"/>
          <w:spacing w:val="-2"/>
          <w:sz w:val="28"/>
          <w:szCs w:val="28"/>
        </w:rPr>
        <w:softHyphen/>
        <w:t xml:space="preserve">точной температуре ниже 0°С, а также при бетонировании конструкции, расположенных в </w:t>
      </w:r>
      <w:r w:rsidRPr="00111993">
        <w:rPr>
          <w:rFonts w:ascii="Times New Roman" w:hAnsi="Times New Roman" w:cs="Times New Roman"/>
          <w:color w:val="000000"/>
          <w:sz w:val="28"/>
          <w:szCs w:val="28"/>
        </w:rPr>
        <w:t>вечномерзлых грунтах.</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В проекте производства работ или технологических картах необходимо указать:</w:t>
      </w:r>
    </w:p>
    <w:p w:rsidR="002B45B3" w:rsidRPr="00111993" w:rsidRDefault="002B45B3" w:rsidP="00CF2CBB">
      <w:pPr>
        <w:widowControl/>
        <w:numPr>
          <w:ilvl w:val="0"/>
          <w:numId w:val="2"/>
        </w:numPr>
        <w:shd w:val="clear" w:color="auto" w:fill="FFFFFF"/>
        <w:tabs>
          <w:tab w:val="left" w:pos="796"/>
        </w:tabs>
        <w:autoSpaceDE/>
        <w:autoSpaceDN/>
        <w:adjustRightInd/>
        <w:ind w:firstLine="709"/>
        <w:jc w:val="both"/>
        <w:rPr>
          <w:rFonts w:ascii="Times New Roman" w:hAnsi="Times New Roman" w:cs="Times New Roman"/>
          <w:color w:val="000000"/>
          <w:sz w:val="28"/>
          <w:szCs w:val="28"/>
        </w:rPr>
      </w:pPr>
      <w:r w:rsidRPr="00111993">
        <w:rPr>
          <w:rFonts w:ascii="Times New Roman" w:hAnsi="Times New Roman" w:cs="Times New Roman"/>
          <w:color w:val="000000"/>
          <w:spacing w:val="-2"/>
          <w:sz w:val="28"/>
          <w:szCs w:val="28"/>
        </w:rPr>
        <w:t>Технологию приготовления и транспортирования бетонной смеси, которая обеспе</w:t>
      </w:r>
      <w:r w:rsidRPr="00111993">
        <w:rPr>
          <w:rFonts w:ascii="Times New Roman" w:hAnsi="Times New Roman" w:cs="Times New Roman"/>
          <w:color w:val="000000"/>
          <w:spacing w:val="-2"/>
          <w:sz w:val="28"/>
          <w:szCs w:val="28"/>
        </w:rPr>
        <w:softHyphen/>
      </w:r>
      <w:r w:rsidRPr="00111993">
        <w:rPr>
          <w:rFonts w:ascii="Times New Roman" w:hAnsi="Times New Roman" w:cs="Times New Roman"/>
          <w:color w:val="000000"/>
          <w:sz w:val="28"/>
          <w:szCs w:val="28"/>
        </w:rPr>
        <w:t xml:space="preserve">чивала бы заданную температуру смеси при выгрузки из бетона смесителя и у места ее </w:t>
      </w:r>
      <w:r w:rsidRPr="00111993">
        <w:rPr>
          <w:rFonts w:ascii="Times New Roman" w:hAnsi="Times New Roman" w:cs="Times New Roman"/>
          <w:color w:val="000000"/>
          <w:spacing w:val="-1"/>
          <w:sz w:val="28"/>
          <w:szCs w:val="28"/>
        </w:rPr>
        <w:t>укладки;</w:t>
      </w:r>
    </w:p>
    <w:p w:rsidR="002B45B3" w:rsidRPr="00111993" w:rsidRDefault="002B45B3" w:rsidP="00CF2CBB">
      <w:pPr>
        <w:widowControl/>
        <w:numPr>
          <w:ilvl w:val="0"/>
          <w:numId w:val="3"/>
        </w:numPr>
        <w:shd w:val="clear" w:color="auto" w:fill="FFFFFF"/>
        <w:tabs>
          <w:tab w:val="left" w:pos="796"/>
        </w:tabs>
        <w:autoSpaceDE/>
        <w:autoSpaceDN/>
        <w:adjustRightInd/>
        <w:ind w:firstLine="709"/>
        <w:jc w:val="both"/>
        <w:rPr>
          <w:rFonts w:ascii="Times New Roman" w:hAnsi="Times New Roman" w:cs="Times New Roman"/>
          <w:color w:val="000000"/>
          <w:sz w:val="28"/>
          <w:szCs w:val="28"/>
        </w:rPr>
      </w:pPr>
      <w:r w:rsidRPr="00111993">
        <w:rPr>
          <w:rFonts w:ascii="Times New Roman" w:hAnsi="Times New Roman" w:cs="Times New Roman"/>
          <w:color w:val="000000"/>
          <w:spacing w:val="-1"/>
          <w:sz w:val="28"/>
          <w:szCs w:val="28"/>
        </w:rPr>
        <w:t>Способ и температурный режим выдерживания бетона;</w:t>
      </w:r>
    </w:p>
    <w:p w:rsidR="002B45B3" w:rsidRPr="00111993" w:rsidRDefault="002B45B3" w:rsidP="00CF2CBB">
      <w:pPr>
        <w:widowControl/>
        <w:numPr>
          <w:ilvl w:val="0"/>
          <w:numId w:val="2"/>
        </w:numPr>
        <w:shd w:val="clear" w:color="auto" w:fill="FFFFFF"/>
        <w:tabs>
          <w:tab w:val="left" w:pos="796"/>
        </w:tabs>
        <w:autoSpaceDE/>
        <w:autoSpaceDN/>
        <w:adjustRightInd/>
        <w:ind w:firstLine="709"/>
        <w:jc w:val="both"/>
        <w:rPr>
          <w:rFonts w:ascii="Times New Roman" w:hAnsi="Times New Roman" w:cs="Times New Roman"/>
          <w:color w:val="000000"/>
          <w:sz w:val="28"/>
          <w:szCs w:val="28"/>
        </w:rPr>
      </w:pPr>
      <w:r w:rsidRPr="00111993">
        <w:rPr>
          <w:rFonts w:ascii="Times New Roman" w:hAnsi="Times New Roman" w:cs="Times New Roman"/>
          <w:color w:val="000000"/>
          <w:spacing w:val="-2"/>
          <w:sz w:val="28"/>
          <w:szCs w:val="28"/>
        </w:rPr>
        <w:t>Выбранные материалы по утеплению опалубки и открытых поверхностей конст</w:t>
      </w:r>
      <w:r w:rsidRPr="00111993">
        <w:rPr>
          <w:rFonts w:ascii="Times New Roman" w:hAnsi="Times New Roman" w:cs="Times New Roman"/>
          <w:color w:val="000000"/>
          <w:spacing w:val="-2"/>
          <w:sz w:val="28"/>
          <w:szCs w:val="28"/>
        </w:rPr>
        <w:softHyphen/>
      </w:r>
      <w:r w:rsidRPr="00111993">
        <w:rPr>
          <w:rFonts w:ascii="Times New Roman" w:hAnsi="Times New Roman" w:cs="Times New Roman"/>
          <w:color w:val="000000"/>
          <w:spacing w:val="-1"/>
          <w:sz w:val="28"/>
          <w:szCs w:val="28"/>
        </w:rPr>
        <w:t>рукций с необходимыми расчетами;</w:t>
      </w:r>
    </w:p>
    <w:p w:rsidR="002B45B3" w:rsidRPr="00111993" w:rsidRDefault="002B45B3" w:rsidP="00CF2CBB">
      <w:pPr>
        <w:widowControl/>
        <w:numPr>
          <w:ilvl w:val="0"/>
          <w:numId w:val="3"/>
        </w:numPr>
        <w:shd w:val="clear" w:color="auto" w:fill="FFFFFF"/>
        <w:tabs>
          <w:tab w:val="left" w:pos="796"/>
        </w:tabs>
        <w:autoSpaceDE/>
        <w:autoSpaceDN/>
        <w:adjustRightInd/>
        <w:ind w:firstLine="709"/>
        <w:jc w:val="both"/>
        <w:rPr>
          <w:rFonts w:ascii="Times New Roman" w:hAnsi="Times New Roman" w:cs="Times New Roman"/>
          <w:color w:val="000000"/>
          <w:sz w:val="28"/>
          <w:szCs w:val="28"/>
        </w:rPr>
      </w:pPr>
      <w:r w:rsidRPr="00111993">
        <w:rPr>
          <w:rFonts w:ascii="Times New Roman" w:hAnsi="Times New Roman" w:cs="Times New Roman"/>
          <w:color w:val="000000"/>
          <w:spacing w:val="-1"/>
          <w:sz w:val="28"/>
          <w:szCs w:val="28"/>
        </w:rPr>
        <w:t>Прочность бетона к моменту распалубливания;</w:t>
      </w:r>
    </w:p>
    <w:p w:rsidR="002B45B3" w:rsidRPr="00111993" w:rsidRDefault="002B45B3" w:rsidP="00CF2CBB">
      <w:pPr>
        <w:widowControl/>
        <w:numPr>
          <w:ilvl w:val="0"/>
          <w:numId w:val="3"/>
        </w:numPr>
        <w:shd w:val="clear" w:color="auto" w:fill="FFFFFF"/>
        <w:tabs>
          <w:tab w:val="left" w:pos="796"/>
        </w:tabs>
        <w:autoSpaceDE/>
        <w:autoSpaceDN/>
        <w:adjustRightInd/>
        <w:ind w:firstLine="709"/>
        <w:jc w:val="both"/>
        <w:rPr>
          <w:rFonts w:ascii="Times New Roman" w:hAnsi="Times New Roman" w:cs="Times New Roman"/>
          <w:color w:val="000000"/>
          <w:sz w:val="28"/>
          <w:szCs w:val="28"/>
        </w:rPr>
      </w:pPr>
      <w:r w:rsidRPr="00111993">
        <w:rPr>
          <w:rFonts w:ascii="Times New Roman" w:hAnsi="Times New Roman" w:cs="Times New Roman"/>
          <w:color w:val="000000"/>
          <w:spacing w:val="-1"/>
          <w:sz w:val="28"/>
          <w:szCs w:val="28"/>
        </w:rPr>
        <w:t>Сроки и порядок распалубливания и загружения конструкции;</w:t>
      </w:r>
    </w:p>
    <w:p w:rsidR="002B45B3" w:rsidRPr="00111993" w:rsidRDefault="002B45B3" w:rsidP="00CF2CBB">
      <w:pPr>
        <w:widowControl/>
        <w:numPr>
          <w:ilvl w:val="0"/>
          <w:numId w:val="3"/>
        </w:numPr>
        <w:shd w:val="clear" w:color="auto" w:fill="FFFFFF"/>
        <w:tabs>
          <w:tab w:val="left" w:pos="796"/>
        </w:tabs>
        <w:autoSpaceDE/>
        <w:autoSpaceDN/>
        <w:adjustRightInd/>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Меры по технике безопасности при производстве работ.</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 xml:space="preserve">При разработке технологии зимнего бетонирования следует прежде всего выбрать </w:t>
      </w:r>
      <w:r w:rsidRPr="00111993">
        <w:rPr>
          <w:rFonts w:ascii="Times New Roman" w:hAnsi="Times New Roman" w:cs="Times New Roman"/>
          <w:color w:val="000000"/>
          <w:sz w:val="28"/>
          <w:szCs w:val="28"/>
        </w:rPr>
        <w:t>способ выдерживания бетона. Для обеспечения необходимых свойств бетона (морозо</w:t>
      </w:r>
      <w:r w:rsidRPr="00111993">
        <w:rPr>
          <w:rFonts w:ascii="Times New Roman" w:hAnsi="Times New Roman" w:cs="Times New Roman"/>
          <w:color w:val="000000"/>
          <w:sz w:val="28"/>
          <w:szCs w:val="28"/>
        </w:rPr>
        <w:softHyphen/>
        <w:t>стойкости, водонепроницаемости и др.) приходится прибегать либо к приготовлению бе</w:t>
      </w:r>
      <w:r w:rsidRPr="00111993">
        <w:rPr>
          <w:rFonts w:ascii="Times New Roman" w:hAnsi="Times New Roman" w:cs="Times New Roman"/>
          <w:color w:val="000000"/>
          <w:sz w:val="28"/>
          <w:szCs w:val="28"/>
        </w:rPr>
        <w:softHyphen/>
        <w:t xml:space="preserve">тона из подогретых материалов, чтобы обеспечить ему положительную температуру при </w:t>
      </w:r>
      <w:r w:rsidRPr="00111993">
        <w:rPr>
          <w:rFonts w:ascii="Times New Roman" w:hAnsi="Times New Roman" w:cs="Times New Roman"/>
          <w:color w:val="000000"/>
          <w:spacing w:val="-1"/>
          <w:sz w:val="28"/>
          <w:szCs w:val="28"/>
        </w:rPr>
        <w:t xml:space="preserve">укладке в конструкцию, либо к защите бетона, уже уложенного в конструкцию, от мороза </w:t>
      </w:r>
      <w:r w:rsidRPr="00111993">
        <w:rPr>
          <w:rFonts w:ascii="Times New Roman" w:hAnsi="Times New Roman" w:cs="Times New Roman"/>
          <w:color w:val="000000"/>
          <w:sz w:val="28"/>
          <w:szCs w:val="28"/>
        </w:rPr>
        <w:t xml:space="preserve">теплоодеждой, либо к дополнительному обогреву его электричеством, паром и теплым </w:t>
      </w:r>
      <w:r w:rsidRPr="00111993">
        <w:rPr>
          <w:rFonts w:ascii="Times New Roman" w:hAnsi="Times New Roman" w:cs="Times New Roman"/>
          <w:color w:val="000000"/>
          <w:spacing w:val="-1"/>
          <w:sz w:val="28"/>
          <w:szCs w:val="28"/>
        </w:rPr>
        <w:t>воздухом, либо к укладке бетона с противоморозными добавками.</w:t>
      </w:r>
    </w:p>
    <w:p w:rsidR="002B45B3" w:rsidRPr="00111993" w:rsidRDefault="002B45B3" w:rsidP="00CF2CBB">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pacing w:val="-1"/>
          <w:sz w:val="28"/>
          <w:szCs w:val="28"/>
        </w:rPr>
        <w:t>В общем случае выбор метода зимнего бетонирования зависит от размеров и назна</w:t>
      </w:r>
      <w:r w:rsidRPr="00111993">
        <w:rPr>
          <w:rFonts w:ascii="Times New Roman" w:hAnsi="Times New Roman" w:cs="Times New Roman"/>
          <w:color w:val="000000"/>
          <w:spacing w:val="-1"/>
          <w:sz w:val="28"/>
          <w:szCs w:val="28"/>
        </w:rPr>
        <w:softHyphen/>
        <w:t>чения конструкции, от возможности изготовления их на заводах или полигонах, от ожидаемых наружных температур, применяемых цементов, наличия на строительстве источ</w:t>
      </w:r>
      <w:r w:rsidRPr="00111993">
        <w:rPr>
          <w:rFonts w:ascii="Times New Roman" w:hAnsi="Times New Roman" w:cs="Times New Roman"/>
          <w:color w:val="000000"/>
          <w:spacing w:val="-1"/>
          <w:sz w:val="28"/>
          <w:szCs w:val="28"/>
        </w:rPr>
        <w:softHyphen/>
      </w:r>
      <w:r w:rsidRPr="00111993">
        <w:rPr>
          <w:rFonts w:ascii="Times New Roman" w:hAnsi="Times New Roman" w:cs="Times New Roman"/>
          <w:color w:val="000000"/>
          <w:sz w:val="28"/>
          <w:szCs w:val="28"/>
        </w:rPr>
        <w:t>ников тепла, химических добавок, теплоодежд и т.д.</w:t>
      </w:r>
    </w:p>
    <w:p w:rsidR="002B45B3" w:rsidRPr="00111993" w:rsidRDefault="002B45B3" w:rsidP="00CF2CBB">
      <w:pPr>
        <w:shd w:val="clear" w:color="auto" w:fill="FFFFFF"/>
        <w:ind w:firstLine="709"/>
        <w:jc w:val="both"/>
        <w:rPr>
          <w:rFonts w:ascii="Times New Roman" w:hAnsi="Times New Roman" w:cs="Times New Roman"/>
          <w:color w:val="000000"/>
          <w:sz w:val="28"/>
          <w:szCs w:val="28"/>
        </w:rPr>
      </w:pPr>
    </w:p>
    <w:p w:rsidR="002B45B3" w:rsidRPr="00111993" w:rsidRDefault="002B45B3" w:rsidP="005329D3">
      <w:pPr>
        <w:pStyle w:val="2"/>
        <w:numPr>
          <w:ilvl w:val="2"/>
          <w:numId w:val="24"/>
        </w:numPr>
        <w:rPr>
          <w:rFonts w:cs="Courier New"/>
        </w:rPr>
      </w:pPr>
      <w:bookmarkStart w:id="21" w:name="_Toc277201305"/>
      <w:bookmarkStart w:id="22" w:name="_Toc277203742"/>
      <w:bookmarkStart w:id="23" w:name="_Toc277223968"/>
      <w:bookmarkEnd w:id="21"/>
      <w:r>
        <w:t>Подбор конструкции опалубки</w:t>
      </w:r>
      <w:bookmarkEnd w:id="22"/>
      <w:bookmarkEnd w:id="23"/>
    </w:p>
    <w:p w:rsidR="002B45B3" w:rsidRDefault="002B45B3" w:rsidP="00CF2CBB">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pacing w:val="-2"/>
          <w:sz w:val="28"/>
          <w:szCs w:val="28"/>
        </w:rPr>
        <w:t>На строй площадке производится бетонирование фундаментов из бетона С</w:t>
      </w:r>
      <w:r w:rsidRPr="00111993">
        <w:rPr>
          <w:rFonts w:ascii="Times New Roman" w:hAnsi="Times New Roman" w:cs="Times New Roman"/>
          <w:color w:val="000000"/>
          <w:spacing w:val="-2"/>
          <w:sz w:val="28"/>
          <w:szCs w:val="28"/>
          <w:vertAlign w:val="superscript"/>
        </w:rPr>
        <w:t>20/25</w:t>
      </w:r>
      <w:r w:rsidRPr="00111993">
        <w:rPr>
          <w:rFonts w:ascii="Times New Roman" w:hAnsi="Times New Roman" w:cs="Times New Roman"/>
          <w:color w:val="000000"/>
          <w:spacing w:val="-2"/>
          <w:sz w:val="28"/>
          <w:szCs w:val="28"/>
        </w:rPr>
        <w:t xml:space="preserve"> на </w:t>
      </w:r>
      <w:r w:rsidRPr="00111993">
        <w:rPr>
          <w:rFonts w:ascii="Times New Roman" w:hAnsi="Times New Roman" w:cs="Times New Roman"/>
          <w:color w:val="000000"/>
          <w:sz w:val="28"/>
          <w:szCs w:val="28"/>
        </w:rPr>
        <w:t>портландцементе ЦЕМ-</w:t>
      </w:r>
      <w:r w:rsidRPr="00111993">
        <w:rPr>
          <w:rFonts w:ascii="Times New Roman" w:hAnsi="Times New Roman" w:cs="Times New Roman"/>
          <w:color w:val="000000"/>
          <w:sz w:val="28"/>
          <w:szCs w:val="28"/>
          <w:lang w:val="en-US"/>
        </w:rPr>
        <w:t>I</w:t>
      </w:r>
      <w:r w:rsidRPr="00111993">
        <w:rPr>
          <w:rFonts w:ascii="Times New Roman" w:hAnsi="Times New Roman" w:cs="Times New Roman"/>
          <w:color w:val="000000"/>
          <w:sz w:val="28"/>
          <w:szCs w:val="28"/>
        </w:rPr>
        <w:t xml:space="preserve"> 52,5Н</w:t>
      </w:r>
      <w:r>
        <w:rPr>
          <w:rFonts w:ascii="Times New Roman" w:hAnsi="Times New Roman" w:cs="Times New Roman"/>
          <w:color w:val="000000"/>
          <w:sz w:val="28"/>
          <w:szCs w:val="28"/>
        </w:rPr>
        <w:t xml:space="preserve"> с расходом стали 12</w:t>
      </w:r>
      <w:r w:rsidRPr="00111993">
        <w:rPr>
          <w:rFonts w:ascii="Times New Roman" w:hAnsi="Times New Roman" w:cs="Times New Roman"/>
          <w:color w:val="000000"/>
          <w:sz w:val="28"/>
          <w:szCs w:val="28"/>
        </w:rPr>
        <w:t xml:space="preserve">2 кг/м , при температуре наружного воздуха  -22°С, при скорости ветра 5 м/с. Температура бетонной смеси в момент укладки в опалубку </w:t>
      </w:r>
      <w:r w:rsidRPr="00111993">
        <w:rPr>
          <w:rFonts w:ascii="Times New Roman" w:hAnsi="Times New Roman" w:cs="Times New Roman"/>
          <w:color w:val="000000"/>
          <w:sz w:val="28"/>
          <w:szCs w:val="28"/>
          <w:lang w:val="en-US"/>
        </w:rPr>
        <w:t>t</w:t>
      </w:r>
      <w:r w:rsidRPr="00111993">
        <w:rPr>
          <w:rFonts w:ascii="Times New Roman" w:hAnsi="Times New Roman" w:cs="Times New Roman"/>
          <w:color w:val="000000"/>
          <w:sz w:val="28"/>
          <w:szCs w:val="28"/>
          <w:vertAlign w:val="subscript"/>
        </w:rPr>
        <w:t>6</w:t>
      </w:r>
      <w:r w:rsidRPr="00111993">
        <w:rPr>
          <w:rFonts w:ascii="Times New Roman" w:hAnsi="Times New Roman" w:cs="Times New Roman"/>
          <w:color w:val="000000"/>
          <w:sz w:val="28"/>
          <w:szCs w:val="28"/>
        </w:rPr>
        <w:t>.</w:t>
      </w:r>
      <w:r w:rsidRPr="00111993">
        <w:rPr>
          <w:rFonts w:ascii="Times New Roman" w:hAnsi="Times New Roman" w:cs="Times New Roman"/>
          <w:color w:val="000000"/>
          <w:sz w:val="28"/>
          <w:szCs w:val="28"/>
          <w:lang w:val="en-US"/>
        </w:rPr>
        <w:t>H</w:t>
      </w:r>
      <w:r w:rsidRPr="00111993">
        <w:rPr>
          <w:rFonts w:ascii="Times New Roman" w:hAnsi="Times New Roman" w:cs="Times New Roman"/>
          <w:color w:val="000000"/>
          <w:sz w:val="28"/>
          <w:szCs w:val="28"/>
        </w:rPr>
        <w:t>.=30°</w:t>
      </w:r>
      <w:r w:rsidRPr="00111993">
        <w:rPr>
          <w:rFonts w:ascii="Times New Roman" w:hAnsi="Times New Roman" w:cs="Times New Roman"/>
          <w:color w:val="000000"/>
          <w:sz w:val="28"/>
          <w:szCs w:val="28"/>
          <w:lang w:val="en-US"/>
        </w:rPr>
        <w:t>C</w:t>
      </w:r>
      <w:r>
        <w:rPr>
          <w:rFonts w:ascii="Times New Roman" w:hAnsi="Times New Roman" w:cs="Times New Roman"/>
          <w:color w:val="000000"/>
          <w:sz w:val="28"/>
          <w:szCs w:val="28"/>
        </w:rPr>
        <w:t>, габаритные размеры: фундамента указаны на рисунке 7.</w:t>
      </w:r>
    </w:p>
    <w:p w:rsidR="002B45B3" w:rsidRDefault="00470CBA" w:rsidP="00CF2CBB">
      <w:pPr>
        <w:shd w:val="clear" w:color="auto" w:fill="FFFFFF"/>
        <w:ind w:firstLine="709"/>
        <w:jc w:val="both"/>
        <w:rPr>
          <w:rFonts w:ascii="Times New Roman" w:hAnsi="Times New Roman" w:cs="Times New Roman"/>
          <w:sz w:val="28"/>
          <w:szCs w:val="28"/>
        </w:rPr>
      </w:pPr>
      <w:r>
        <w:rPr>
          <w:rFonts w:ascii="Times New Roman" w:hAnsi="Times New Roman" w:cs="Times New Roman"/>
          <w:noProof/>
          <w:sz w:val="28"/>
          <w:szCs w:val="28"/>
        </w:rPr>
        <w:pict>
          <v:shape id="Рисунок 12" o:spid="_x0000_i1034" type="#_x0000_t75" style="width:377.25pt;height:176.25pt;visibility:visible">
            <v:imagedata r:id="rId17" o:title=""/>
          </v:shape>
        </w:pict>
      </w:r>
    </w:p>
    <w:p w:rsidR="002B45B3" w:rsidRPr="00111993" w:rsidRDefault="002B45B3" w:rsidP="00CF2CBB">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Рисунок 7 – Фундамент ФБ11-1</w:t>
      </w:r>
    </w:p>
    <w:p w:rsidR="002B45B3" w:rsidRPr="00111993" w:rsidRDefault="002B45B3" w:rsidP="00CF2CBB">
      <w:pPr>
        <w:shd w:val="clear" w:color="auto" w:fill="FFFFFF"/>
        <w:tabs>
          <w:tab w:val="left" w:pos="788"/>
          <w:tab w:val="left" w:pos="9923"/>
        </w:tabs>
        <w:ind w:right="58" w:firstLine="709"/>
        <w:jc w:val="both"/>
        <w:rPr>
          <w:rFonts w:ascii="Times New Roman" w:hAnsi="Times New Roman" w:cs="Times New Roman"/>
          <w:color w:val="000000"/>
          <w:spacing w:val="-1"/>
          <w:sz w:val="28"/>
          <w:szCs w:val="28"/>
        </w:rPr>
      </w:pPr>
      <w:r w:rsidRPr="00111993">
        <w:rPr>
          <w:rFonts w:ascii="Times New Roman" w:hAnsi="Times New Roman" w:cs="Times New Roman"/>
          <w:color w:val="000000"/>
          <w:spacing w:val="-1"/>
          <w:sz w:val="28"/>
          <w:szCs w:val="28"/>
        </w:rPr>
        <w:t>Расчет производим следующим образом.</w:t>
      </w:r>
    </w:p>
    <w:p w:rsidR="002B45B3" w:rsidRPr="00111993" w:rsidRDefault="002B45B3" w:rsidP="00CF2CBB">
      <w:pPr>
        <w:shd w:val="clear" w:color="auto" w:fill="FFFFFF"/>
        <w:tabs>
          <w:tab w:val="left" w:pos="788"/>
          <w:tab w:val="left" w:pos="9923"/>
        </w:tabs>
        <w:ind w:right="58" w:firstLine="709"/>
        <w:jc w:val="both"/>
        <w:rPr>
          <w:rFonts w:ascii="Times New Roman" w:hAnsi="Times New Roman" w:cs="Times New Roman"/>
          <w:sz w:val="28"/>
          <w:szCs w:val="28"/>
        </w:rPr>
      </w:pPr>
      <w:r w:rsidRPr="00111993">
        <w:rPr>
          <w:rFonts w:ascii="Times New Roman" w:hAnsi="Times New Roman" w:cs="Times New Roman"/>
          <w:color w:val="000000"/>
          <w:spacing w:val="-2"/>
          <w:sz w:val="28"/>
          <w:szCs w:val="28"/>
        </w:rPr>
        <w:t>Определяем объем бетона в конструкции по формуле:</w:t>
      </w:r>
    </w:p>
    <w:p w:rsidR="002B45B3" w:rsidRPr="00111993" w:rsidRDefault="002B45B3" w:rsidP="00CF2CBB">
      <w:pPr>
        <w:shd w:val="clear" w:color="auto" w:fill="FFFFFF"/>
        <w:tabs>
          <w:tab w:val="left" w:pos="8521"/>
        </w:tabs>
        <w:ind w:firstLine="709"/>
        <w:jc w:val="both"/>
        <w:rPr>
          <w:rFonts w:ascii="Times New Roman" w:hAnsi="Times New Roman" w:cs="Times New Roman"/>
          <w:i/>
          <w:iCs/>
          <w:color w:val="000000"/>
          <w:sz w:val="28"/>
          <w:szCs w:val="28"/>
        </w:rPr>
      </w:pPr>
      <w:r w:rsidRPr="00111993">
        <w:rPr>
          <w:rFonts w:ascii="Times New Roman" w:hAnsi="Times New Roman" w:cs="Times New Roman"/>
          <w:i/>
          <w:iCs/>
          <w:color w:val="000000"/>
          <w:sz w:val="28"/>
          <w:szCs w:val="28"/>
          <w:lang w:val="en-US"/>
        </w:rPr>
        <w:t>V</w:t>
      </w:r>
      <w:r w:rsidRPr="00111993">
        <w:rPr>
          <w:rFonts w:ascii="Times New Roman" w:hAnsi="Times New Roman" w:cs="Times New Roman"/>
          <w:i/>
          <w:iCs/>
          <w:color w:val="000000"/>
          <w:sz w:val="28"/>
          <w:szCs w:val="28"/>
        </w:rPr>
        <w:t xml:space="preserve"> = 3*3,6*0,3+2,7*2,1*0,3+1,8*1,2*0,3+1,2*1,2*1,5=7,749 м</w:t>
      </w:r>
      <w:r w:rsidRPr="00111993">
        <w:rPr>
          <w:rFonts w:ascii="Times New Roman" w:hAnsi="Times New Roman" w:cs="Times New Roman"/>
          <w:i/>
          <w:iCs/>
          <w:color w:val="000000"/>
          <w:sz w:val="28"/>
          <w:szCs w:val="28"/>
          <w:vertAlign w:val="superscript"/>
        </w:rPr>
        <w:t>3</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Затем определяем поверхность охлаждения конструкции:</w:t>
      </w:r>
    </w:p>
    <w:p w:rsidR="002B45B3" w:rsidRPr="00111993" w:rsidRDefault="002B45B3" w:rsidP="00CF2CBB">
      <w:pPr>
        <w:shd w:val="clear" w:color="auto" w:fill="FFFFFF"/>
        <w:tabs>
          <w:tab w:val="left" w:pos="9923"/>
        </w:tabs>
        <w:ind w:right="58" w:firstLine="709"/>
        <w:jc w:val="both"/>
        <w:rPr>
          <w:rFonts w:ascii="Times New Roman" w:hAnsi="Times New Roman" w:cs="Times New Roman"/>
          <w:i/>
          <w:iCs/>
          <w:color w:val="000000"/>
          <w:sz w:val="28"/>
          <w:szCs w:val="28"/>
        </w:rPr>
      </w:pPr>
      <w:r w:rsidRPr="00111993">
        <w:rPr>
          <w:rFonts w:ascii="Times New Roman" w:hAnsi="Times New Roman" w:cs="Times New Roman"/>
          <w:i/>
          <w:iCs/>
          <w:color w:val="000000"/>
          <w:sz w:val="28"/>
          <w:szCs w:val="28"/>
          <w:lang w:val="en-US"/>
        </w:rPr>
        <w:t>F</w:t>
      </w:r>
      <w:r w:rsidRPr="00111993">
        <w:rPr>
          <w:rFonts w:ascii="Times New Roman" w:hAnsi="Times New Roman" w:cs="Times New Roman"/>
          <w:i/>
          <w:iCs/>
          <w:color w:val="000000"/>
          <w:sz w:val="28"/>
          <w:szCs w:val="28"/>
        </w:rPr>
        <w:t>=3*3,6</w:t>
      </w:r>
      <w:r>
        <w:rPr>
          <w:rFonts w:ascii="Times New Roman" w:hAnsi="Times New Roman" w:cs="Times New Roman"/>
          <w:i/>
          <w:iCs/>
          <w:color w:val="000000"/>
          <w:sz w:val="28"/>
          <w:szCs w:val="28"/>
        </w:rPr>
        <w:t>*2</w:t>
      </w:r>
      <w:r w:rsidRPr="00111993">
        <w:rPr>
          <w:rFonts w:ascii="Times New Roman" w:hAnsi="Times New Roman" w:cs="Times New Roman"/>
          <w:i/>
          <w:iCs/>
          <w:color w:val="000000"/>
          <w:sz w:val="28"/>
          <w:szCs w:val="28"/>
        </w:rPr>
        <w:t>+0,3*3,6*2+3*0,3*2+2,7*0,3*2+2,1*0,3*2+1,8*0,3*2+1,2*0,3*2+0,3*1,2*2+1,2*1,5*4+1,2*1,2=</w:t>
      </w:r>
      <w:r>
        <w:rPr>
          <w:rFonts w:ascii="Times New Roman" w:hAnsi="Times New Roman" w:cs="Times New Roman"/>
          <w:i/>
          <w:iCs/>
          <w:color w:val="000000"/>
          <w:sz w:val="28"/>
          <w:szCs w:val="28"/>
        </w:rPr>
        <w:t>37,44</w:t>
      </w:r>
      <w:r w:rsidRPr="00111993">
        <w:rPr>
          <w:rFonts w:ascii="Times New Roman" w:hAnsi="Times New Roman" w:cs="Times New Roman"/>
          <w:i/>
          <w:iCs/>
          <w:color w:val="000000"/>
          <w:sz w:val="28"/>
          <w:szCs w:val="28"/>
        </w:rPr>
        <w:t xml:space="preserve"> м</w:t>
      </w:r>
      <w:r w:rsidRPr="00111993">
        <w:rPr>
          <w:rFonts w:ascii="Times New Roman" w:hAnsi="Times New Roman" w:cs="Times New Roman"/>
          <w:i/>
          <w:iCs/>
          <w:color w:val="000000"/>
          <w:sz w:val="28"/>
          <w:szCs w:val="28"/>
          <w:vertAlign w:val="superscript"/>
        </w:rPr>
        <w:t>2</w:t>
      </w:r>
    </w:p>
    <w:p w:rsidR="002B45B3" w:rsidRPr="00111993" w:rsidRDefault="002B45B3" w:rsidP="00CF2CBB">
      <w:pPr>
        <w:shd w:val="clear" w:color="auto" w:fill="FFFFFF"/>
        <w:tabs>
          <w:tab w:val="left" w:pos="9923"/>
        </w:tabs>
        <w:ind w:right="58"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По [3, ф.4] находим модуль поверхности конструкции:</w:t>
      </w:r>
    </w:p>
    <w:p w:rsidR="002B45B3" w:rsidRPr="00111993" w:rsidRDefault="002B45B3" w:rsidP="00CF2CBB">
      <w:pPr>
        <w:shd w:val="clear" w:color="auto" w:fill="FFFFFF"/>
        <w:ind w:right="1786" w:firstLine="709"/>
        <w:jc w:val="both"/>
        <w:rPr>
          <w:rFonts w:ascii="Times New Roman" w:hAnsi="Times New Roman" w:cs="Times New Roman"/>
          <w:i/>
          <w:iCs/>
          <w:sz w:val="28"/>
          <w:szCs w:val="28"/>
          <w:vertAlign w:val="superscript"/>
        </w:rPr>
      </w:pPr>
      <w:r w:rsidRPr="00111993">
        <w:rPr>
          <w:rFonts w:ascii="Times New Roman" w:hAnsi="Times New Roman" w:cs="Times New Roman"/>
          <w:i/>
          <w:iCs/>
          <w:position w:val="-28"/>
          <w:sz w:val="28"/>
          <w:szCs w:val="28"/>
        </w:rPr>
        <w:object w:dxaOrig="2360" w:dyaOrig="660">
          <v:shape id="_x0000_i1035" type="#_x0000_t75" style="width:117pt;height:33.75pt" o:ole="">
            <v:imagedata r:id="rId18" o:title=""/>
          </v:shape>
          <o:OLEObject Type="Embed" ProgID="Equation.3" ShapeID="_x0000_i1035" DrawAspect="Content" ObjectID="_1470072351" r:id="rId19"/>
        </w:object>
      </w:r>
      <w:r w:rsidRPr="00111993">
        <w:rPr>
          <w:rFonts w:ascii="Times New Roman" w:hAnsi="Times New Roman" w:cs="Times New Roman"/>
          <w:i/>
          <w:iCs/>
          <w:sz w:val="28"/>
          <w:szCs w:val="28"/>
        </w:rPr>
        <w:t>м</w:t>
      </w:r>
      <w:r w:rsidRPr="00111993">
        <w:rPr>
          <w:rFonts w:ascii="Times New Roman" w:hAnsi="Times New Roman" w:cs="Times New Roman"/>
          <w:i/>
          <w:iCs/>
          <w:sz w:val="28"/>
          <w:szCs w:val="28"/>
          <w:vertAlign w:val="superscript"/>
        </w:rPr>
        <w:t>–1</w:t>
      </w:r>
    </w:p>
    <w:p w:rsidR="002B45B3" w:rsidRPr="00111993" w:rsidRDefault="002B45B3" w:rsidP="00CF2CBB">
      <w:pPr>
        <w:shd w:val="clear" w:color="auto" w:fill="FFFFFF"/>
        <w:ind w:right="-84" w:firstLine="709"/>
        <w:jc w:val="both"/>
        <w:rPr>
          <w:rFonts w:ascii="Times New Roman" w:hAnsi="Times New Roman" w:cs="Times New Roman"/>
          <w:color w:val="000000"/>
          <w:sz w:val="28"/>
          <w:szCs w:val="28"/>
          <w:vertAlign w:val="superscript"/>
        </w:rPr>
      </w:pPr>
      <w:r w:rsidRPr="00111993">
        <w:rPr>
          <w:rFonts w:ascii="Times New Roman" w:hAnsi="Times New Roman" w:cs="Times New Roman"/>
          <w:color w:val="000000"/>
          <w:spacing w:val="-1"/>
          <w:sz w:val="28"/>
          <w:szCs w:val="28"/>
        </w:rPr>
        <w:t>По [</w:t>
      </w:r>
      <w:r>
        <w:rPr>
          <w:rFonts w:ascii="Times New Roman" w:hAnsi="Times New Roman" w:cs="Times New Roman"/>
          <w:color w:val="000000"/>
          <w:spacing w:val="-1"/>
          <w:sz w:val="28"/>
          <w:szCs w:val="28"/>
        </w:rPr>
        <w:t xml:space="preserve">3, формула </w:t>
      </w:r>
      <w:r w:rsidRPr="00111993">
        <w:rPr>
          <w:rFonts w:ascii="Times New Roman" w:hAnsi="Times New Roman" w:cs="Times New Roman"/>
          <w:color w:val="000000"/>
          <w:spacing w:val="-1"/>
          <w:sz w:val="28"/>
          <w:szCs w:val="28"/>
        </w:rPr>
        <w:t>5] вычисляем температуру бетона с учетом нагрева арматуры</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12"/>
          <w:sz w:val="28"/>
          <w:szCs w:val="28"/>
        </w:rPr>
        <w:object w:dxaOrig="4905" w:dyaOrig="375">
          <v:shape id="_x0000_i1036" type="#_x0000_t75" style="width:245.25pt;height:18.75pt" o:ole="">
            <v:imagedata r:id="rId20" o:title=""/>
          </v:shape>
          <o:OLEObject Type="Embed" ProgID="Equation.3" ShapeID="_x0000_i1036" DrawAspect="Content" ObjectID="_1470072352" r:id="rId21"/>
        </w:objec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где С</w:t>
      </w:r>
      <w:r w:rsidRPr="00111993">
        <w:rPr>
          <w:rFonts w:ascii="Times New Roman" w:hAnsi="Times New Roman" w:cs="Times New Roman"/>
          <w:color w:val="000000"/>
          <w:sz w:val="28"/>
          <w:szCs w:val="28"/>
          <w:vertAlign w:val="subscript"/>
        </w:rPr>
        <w:t>2</w:t>
      </w:r>
      <w:r w:rsidRPr="00111993">
        <w:rPr>
          <w:rFonts w:ascii="Times New Roman" w:hAnsi="Times New Roman" w:cs="Times New Roman"/>
          <w:color w:val="000000"/>
          <w:sz w:val="28"/>
          <w:szCs w:val="28"/>
        </w:rPr>
        <w:t xml:space="preserve"> - удельная теплоемкость арматуры, кДж/(кг • °С); Р</w:t>
      </w:r>
      <w:r w:rsidRPr="00111993">
        <w:rPr>
          <w:rFonts w:ascii="Times New Roman" w:hAnsi="Times New Roman" w:cs="Times New Roman"/>
          <w:color w:val="000000"/>
          <w:sz w:val="28"/>
          <w:szCs w:val="28"/>
          <w:vertAlign w:val="subscript"/>
        </w:rPr>
        <w:t>2</w:t>
      </w:r>
      <w:r w:rsidRPr="00111993">
        <w:rPr>
          <w:rFonts w:ascii="Times New Roman" w:hAnsi="Times New Roman" w:cs="Times New Roman"/>
          <w:color w:val="000000"/>
          <w:sz w:val="28"/>
          <w:szCs w:val="28"/>
        </w:rPr>
        <w:t xml:space="preserve"> - расход арматуры, кг/м</w:t>
      </w:r>
      <w:r w:rsidRPr="00111993">
        <w:rPr>
          <w:rFonts w:ascii="Times New Roman" w:hAnsi="Times New Roman" w:cs="Times New Roman"/>
          <w:color w:val="000000"/>
          <w:sz w:val="28"/>
          <w:szCs w:val="28"/>
          <w:vertAlign w:val="superscript"/>
        </w:rPr>
        <w:t>3</w:t>
      </w:r>
      <w:r w:rsidRPr="00111993">
        <w:rPr>
          <w:rFonts w:ascii="Times New Roman" w:hAnsi="Times New Roman" w:cs="Times New Roman"/>
          <w:color w:val="000000"/>
          <w:sz w:val="28"/>
          <w:szCs w:val="28"/>
        </w:rPr>
        <w:t>. Значение С</w:t>
      </w:r>
      <w:r w:rsidRPr="00111993">
        <w:rPr>
          <w:rFonts w:ascii="Times New Roman" w:hAnsi="Times New Roman" w:cs="Times New Roman"/>
          <w:color w:val="000000"/>
          <w:sz w:val="28"/>
          <w:szCs w:val="28"/>
          <w:vertAlign w:val="subscript"/>
        </w:rPr>
        <w:t>2</w:t>
      </w:r>
      <w:r w:rsidRPr="00111993">
        <w:rPr>
          <w:rFonts w:ascii="Times New Roman" w:hAnsi="Times New Roman" w:cs="Times New Roman"/>
          <w:color w:val="000000"/>
          <w:sz w:val="28"/>
          <w:szCs w:val="28"/>
        </w:rPr>
        <w:t xml:space="preserve"> берется из приложения 1 табл.5 [3], С</w:t>
      </w:r>
      <w:r w:rsidRPr="00111993">
        <w:rPr>
          <w:rFonts w:ascii="Times New Roman" w:hAnsi="Times New Roman" w:cs="Times New Roman"/>
          <w:color w:val="000000"/>
          <w:sz w:val="28"/>
          <w:szCs w:val="28"/>
          <w:vertAlign w:val="subscript"/>
        </w:rPr>
        <w:t>2</w:t>
      </w:r>
      <w:r w:rsidRPr="00111993">
        <w:rPr>
          <w:rFonts w:ascii="Times New Roman" w:hAnsi="Times New Roman" w:cs="Times New Roman"/>
          <w:color w:val="000000"/>
          <w:sz w:val="28"/>
          <w:szCs w:val="28"/>
        </w:rPr>
        <w:t xml:space="preserve">=0,48 кДж/(кг • °С), </w:t>
      </w:r>
    </w:p>
    <w:p w:rsidR="002B45B3" w:rsidRPr="00111993" w:rsidRDefault="002B45B3" w:rsidP="00CF2CBB">
      <w:pPr>
        <w:shd w:val="clear" w:color="auto" w:fill="FFFFFF"/>
        <w:ind w:firstLine="709"/>
        <w:jc w:val="both"/>
        <w:rPr>
          <w:rFonts w:ascii="Times New Roman" w:hAnsi="Times New Roman" w:cs="Times New Roman"/>
          <w:i/>
          <w:iCs/>
          <w:color w:val="000000"/>
          <w:sz w:val="28"/>
          <w:szCs w:val="28"/>
        </w:rPr>
      </w:pPr>
      <w:r w:rsidRPr="00111993">
        <w:rPr>
          <w:rFonts w:ascii="Times New Roman" w:hAnsi="Times New Roman" w:cs="Times New Roman"/>
          <w:i/>
          <w:iCs/>
          <w:color w:val="000000"/>
          <w:sz w:val="28"/>
          <w:szCs w:val="28"/>
          <w:lang w:val="en-US"/>
        </w:rPr>
        <w:t>t</w:t>
      </w:r>
      <w:r w:rsidRPr="00111993">
        <w:rPr>
          <w:rFonts w:ascii="Times New Roman" w:hAnsi="Times New Roman" w:cs="Times New Roman"/>
          <w:i/>
          <w:iCs/>
          <w:color w:val="000000"/>
          <w:sz w:val="28"/>
          <w:szCs w:val="28"/>
        </w:rPr>
        <w:t>'</w:t>
      </w:r>
      <w:r w:rsidRPr="00111993">
        <w:rPr>
          <w:rFonts w:ascii="Times New Roman" w:hAnsi="Times New Roman" w:cs="Times New Roman"/>
          <w:i/>
          <w:iCs/>
          <w:color w:val="000000"/>
          <w:sz w:val="28"/>
          <w:szCs w:val="28"/>
          <w:vertAlign w:val="subscript"/>
        </w:rPr>
        <w:t>6</w:t>
      </w:r>
      <w:r w:rsidRPr="00111993">
        <w:rPr>
          <w:rFonts w:ascii="Times New Roman" w:hAnsi="Times New Roman" w:cs="Times New Roman"/>
          <w:i/>
          <w:iCs/>
          <w:color w:val="000000"/>
          <w:sz w:val="28"/>
          <w:szCs w:val="28"/>
          <w:vertAlign w:val="subscript"/>
          <w:lang w:val="en-US"/>
        </w:rPr>
        <w:t>n</w:t>
      </w:r>
      <w:r w:rsidRPr="00111993">
        <w:rPr>
          <w:rFonts w:ascii="Times New Roman" w:hAnsi="Times New Roman" w:cs="Times New Roman"/>
          <w:i/>
          <w:iCs/>
          <w:color w:val="000000"/>
          <w:sz w:val="28"/>
          <w:szCs w:val="28"/>
        </w:rPr>
        <w:t>=(1,047*2400*30 + 0,48*1</w:t>
      </w:r>
      <w:r>
        <w:rPr>
          <w:rFonts w:ascii="Times New Roman" w:hAnsi="Times New Roman" w:cs="Times New Roman"/>
          <w:i/>
          <w:iCs/>
          <w:color w:val="000000"/>
          <w:sz w:val="28"/>
          <w:szCs w:val="28"/>
        </w:rPr>
        <w:t>2</w:t>
      </w:r>
      <w:r w:rsidRPr="00111993">
        <w:rPr>
          <w:rFonts w:ascii="Times New Roman" w:hAnsi="Times New Roman" w:cs="Times New Roman"/>
          <w:i/>
          <w:iCs/>
          <w:color w:val="000000"/>
          <w:sz w:val="28"/>
          <w:szCs w:val="28"/>
        </w:rPr>
        <w:t>2*(-22))/(1,047*2400</w:t>
      </w:r>
      <w:r>
        <w:rPr>
          <w:rFonts w:ascii="Times New Roman" w:hAnsi="Times New Roman" w:cs="Times New Roman"/>
          <w:i/>
          <w:iCs/>
          <w:color w:val="000000"/>
          <w:sz w:val="28"/>
          <w:szCs w:val="28"/>
        </w:rPr>
        <w:t xml:space="preserve"> + 0,48*12</w:t>
      </w:r>
      <w:r w:rsidRPr="00111993">
        <w:rPr>
          <w:rFonts w:ascii="Times New Roman" w:hAnsi="Times New Roman" w:cs="Times New Roman"/>
          <w:i/>
          <w:iCs/>
          <w:color w:val="000000"/>
          <w:sz w:val="28"/>
          <w:szCs w:val="28"/>
        </w:rPr>
        <w:t>2) =2</w:t>
      </w:r>
      <w:r>
        <w:rPr>
          <w:rFonts w:ascii="Times New Roman" w:hAnsi="Times New Roman" w:cs="Times New Roman"/>
          <w:i/>
          <w:iCs/>
          <w:color w:val="000000"/>
          <w:sz w:val="28"/>
          <w:szCs w:val="28"/>
        </w:rPr>
        <w:t>8,82</w:t>
      </w:r>
      <w:r w:rsidRPr="00111993">
        <w:rPr>
          <w:rFonts w:ascii="Times New Roman" w:hAnsi="Times New Roman" w:cs="Times New Roman"/>
          <w:i/>
          <w:iCs/>
          <w:color w:val="000000"/>
          <w:sz w:val="28"/>
          <w:szCs w:val="28"/>
        </w:rPr>
        <w:t xml:space="preserve"> °С.</w:t>
      </w:r>
    </w:p>
    <w:p w:rsidR="002B45B3" w:rsidRPr="00111993" w:rsidRDefault="002B45B3" w:rsidP="00CF2CBB">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 xml:space="preserve"> Согласно графикам набора прочности бетона при различной температуре на рисунке 1 [3], находим среднюю температуру твердения бетона </w:t>
      </w:r>
      <w:r w:rsidRPr="00111993">
        <w:rPr>
          <w:rFonts w:ascii="Times New Roman" w:hAnsi="Times New Roman" w:cs="Times New Roman"/>
          <w:color w:val="000000"/>
          <w:sz w:val="28"/>
          <w:szCs w:val="28"/>
          <w:lang w:val="en-US"/>
        </w:rPr>
        <w:t>t</w:t>
      </w:r>
      <w:r w:rsidRPr="00111993">
        <w:rPr>
          <w:rFonts w:ascii="Times New Roman" w:hAnsi="Times New Roman" w:cs="Times New Roman"/>
          <w:color w:val="000000"/>
          <w:sz w:val="28"/>
          <w:szCs w:val="28"/>
          <w:vertAlign w:val="subscript"/>
        </w:rPr>
        <w:t>6</w:t>
      </w:r>
      <w:r w:rsidRPr="00111993">
        <w:rPr>
          <w:rFonts w:ascii="Times New Roman" w:hAnsi="Times New Roman" w:cs="Times New Roman"/>
          <w:color w:val="000000"/>
          <w:sz w:val="28"/>
          <w:szCs w:val="28"/>
        </w:rPr>
        <w:t>.</w:t>
      </w:r>
      <w:r w:rsidRPr="00111993">
        <w:rPr>
          <w:rFonts w:ascii="Times New Roman" w:hAnsi="Times New Roman" w:cs="Times New Roman"/>
          <w:color w:val="000000"/>
          <w:sz w:val="28"/>
          <w:szCs w:val="28"/>
          <w:vertAlign w:val="subscript"/>
          <w:lang w:val="en-US"/>
        </w:rPr>
        <w:t>cp</w:t>
      </w:r>
      <w:r w:rsidRPr="00111993">
        <w:rPr>
          <w:rFonts w:ascii="Times New Roman" w:hAnsi="Times New Roman" w:cs="Times New Roman"/>
          <w:color w:val="000000"/>
          <w:sz w:val="28"/>
          <w:szCs w:val="28"/>
        </w:rPr>
        <w:t>., равную 15°С, при которой в течении суток бетон конструкции приобретает 70% прочности от марочной.</w:t>
      </w:r>
    </w:p>
    <w:p w:rsidR="002B45B3" w:rsidRPr="00111993" w:rsidRDefault="002B45B3" w:rsidP="00CF2CBB">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По формуле 6 [3] определяем коэффициент теплоотдачи опалубки:</w:t>
      </w:r>
    </w:p>
    <w:p w:rsidR="002B45B3" w:rsidRPr="00111993" w:rsidRDefault="002B45B3" w:rsidP="00CF2CBB">
      <w:pPr>
        <w:shd w:val="clear" w:color="auto" w:fill="FFFFFF"/>
        <w:ind w:firstLine="709"/>
        <w:jc w:val="both"/>
        <w:rPr>
          <w:rFonts w:ascii="Times New Roman" w:hAnsi="Times New Roman" w:cs="Times New Roman"/>
          <w:position w:val="-36"/>
          <w:sz w:val="28"/>
          <w:szCs w:val="28"/>
        </w:rPr>
      </w:pPr>
      <w:r w:rsidRPr="00111993">
        <w:rPr>
          <w:rFonts w:ascii="Times New Roman" w:hAnsi="Times New Roman" w:cs="Times New Roman"/>
          <w:position w:val="-36"/>
          <w:sz w:val="28"/>
          <w:szCs w:val="28"/>
        </w:rPr>
        <w:object w:dxaOrig="5055" w:dyaOrig="840">
          <v:shape id="_x0000_i1037" type="#_x0000_t75" style="width:252.75pt;height:42pt" o:ole="">
            <v:imagedata r:id="rId22" o:title=""/>
          </v:shape>
          <o:OLEObject Type="Embed" ProgID="Equation.3" ShapeID="_x0000_i1037" DrawAspect="Content" ObjectID="_1470072353" r:id="rId23"/>
        </w:objec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32"/>
          <w:sz w:val="28"/>
          <w:szCs w:val="28"/>
        </w:rPr>
        <w:object w:dxaOrig="7420" w:dyaOrig="760">
          <v:shape id="_x0000_i1038" type="#_x0000_t75" style="width:333.75pt;height:37.5pt" o:ole="">
            <v:imagedata r:id="rId24" o:title=""/>
          </v:shape>
          <o:OLEObject Type="Embed" ProgID="Equation.3" ShapeID="_x0000_i1038" DrawAspect="Content" ObjectID="_1470072354" r:id="rId25"/>
        </w:object>
      </w:r>
      <w:r w:rsidRPr="00111993">
        <w:rPr>
          <w:rFonts w:ascii="Times New Roman" w:hAnsi="Times New Roman" w:cs="Times New Roman"/>
          <w:position w:val="-32"/>
          <w:sz w:val="28"/>
          <w:szCs w:val="28"/>
        </w:rPr>
        <w:t> </w:t>
      </w:r>
      <w:r w:rsidRPr="00111993">
        <w:rPr>
          <w:rFonts w:ascii="Times New Roman" w:hAnsi="Times New Roman" w:cs="Times New Roman"/>
          <w:sz w:val="28"/>
          <w:szCs w:val="28"/>
        </w:rPr>
        <w:t>кДж/(м</w:t>
      </w:r>
      <w:r w:rsidRPr="00111993">
        <w:rPr>
          <w:rFonts w:ascii="Times New Roman" w:hAnsi="Times New Roman" w:cs="Times New Roman"/>
          <w:sz w:val="28"/>
          <w:szCs w:val="28"/>
          <w:vertAlign w:val="superscript"/>
        </w:rPr>
        <w:t>2</w:t>
      </w:r>
      <w:r w:rsidRPr="00111993">
        <w:rPr>
          <w:rFonts w:ascii="Times New Roman" w:hAnsi="Times New Roman" w:cs="Times New Roman"/>
          <w:sz w:val="28"/>
          <w:szCs w:val="28"/>
        </w:rPr>
        <w:t>*ч*</w:t>
      </w:r>
      <w:r w:rsidRPr="00111993">
        <w:rPr>
          <w:rFonts w:ascii="Times New Roman" w:hAnsi="Times New Roman" w:cs="Times New Roman"/>
          <w:sz w:val="28"/>
          <w:szCs w:val="28"/>
          <w:vertAlign w:val="superscript"/>
        </w:rPr>
        <w:t>0</w:t>
      </w:r>
      <w:r w:rsidRPr="00111993">
        <w:rPr>
          <w:rFonts w:ascii="Times New Roman" w:hAnsi="Times New Roman" w:cs="Times New Roman"/>
          <w:sz w:val="28"/>
          <w:szCs w:val="28"/>
        </w:rPr>
        <w:t>С)=</w:t>
      </w:r>
    </w:p>
    <w:p w:rsidR="002B45B3" w:rsidRPr="00111993" w:rsidRDefault="002B45B3" w:rsidP="00CF2CBB">
      <w:pPr>
        <w:shd w:val="clear" w:color="auto" w:fill="FFFFFF"/>
        <w:ind w:firstLine="709"/>
        <w:jc w:val="both"/>
        <w:rPr>
          <w:rFonts w:ascii="Times New Roman" w:hAnsi="Times New Roman" w:cs="Times New Roman"/>
          <w:i/>
          <w:iCs/>
          <w:sz w:val="28"/>
          <w:szCs w:val="28"/>
          <w:vertAlign w:val="superscript"/>
        </w:rPr>
      </w:pPr>
      <w:r w:rsidRPr="00111993">
        <w:rPr>
          <w:rFonts w:ascii="Times New Roman" w:hAnsi="Times New Roman" w:cs="Times New Roman"/>
          <w:i/>
          <w:iCs/>
          <w:sz w:val="28"/>
          <w:szCs w:val="28"/>
        </w:rPr>
        <w:t>=</w:t>
      </w:r>
      <w:r>
        <w:rPr>
          <w:rFonts w:ascii="Times New Roman" w:hAnsi="Times New Roman" w:cs="Times New Roman"/>
          <w:i/>
          <w:iCs/>
          <w:sz w:val="28"/>
          <w:szCs w:val="28"/>
        </w:rPr>
        <w:t>0,715</w:t>
      </w:r>
      <w:r w:rsidRPr="00111993">
        <w:rPr>
          <w:rFonts w:ascii="Times New Roman" w:hAnsi="Times New Roman" w:cs="Times New Roman"/>
          <w:i/>
          <w:iCs/>
          <w:sz w:val="28"/>
          <w:szCs w:val="28"/>
        </w:rPr>
        <w:t>Вт/(м</w:t>
      </w:r>
      <w:r w:rsidRPr="00111993">
        <w:rPr>
          <w:rFonts w:ascii="Times New Roman" w:hAnsi="Times New Roman" w:cs="Times New Roman"/>
          <w:i/>
          <w:iCs/>
          <w:sz w:val="28"/>
          <w:szCs w:val="28"/>
          <w:vertAlign w:val="superscript"/>
        </w:rPr>
        <w:t>2</w:t>
      </w:r>
      <w:r w:rsidRPr="00111993">
        <w:rPr>
          <w:rFonts w:ascii="Times New Roman" w:hAnsi="Times New Roman" w:cs="Times New Roman"/>
          <w:i/>
          <w:iCs/>
          <w:sz w:val="28"/>
          <w:szCs w:val="28"/>
        </w:rPr>
        <w:t>*С)</w:t>
      </w:r>
    </w:p>
    <w:p w:rsidR="002B45B3" w:rsidRPr="00111993" w:rsidRDefault="002B45B3" w:rsidP="00CF2CBB">
      <w:pPr>
        <w:shd w:val="clear" w:color="auto" w:fill="FFFFFF"/>
        <w:tabs>
          <w:tab w:val="left" w:pos="9923"/>
        </w:tabs>
        <w:ind w:right="195"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 xml:space="preserve">По таблице 4 приложения [3] назначаем (ориентировочно) конструкции опалубки, состоящую из доски толщиной 25 мм, слоя </w:t>
      </w:r>
      <w:r w:rsidRPr="00111993">
        <w:rPr>
          <w:rFonts w:ascii="Times New Roman" w:hAnsi="Times New Roman" w:cs="Times New Roman"/>
          <w:sz w:val="28"/>
          <w:szCs w:val="28"/>
        </w:rPr>
        <w:t>пенополистирола</w:t>
      </w:r>
      <w:r w:rsidRPr="00111993">
        <w:rPr>
          <w:rFonts w:ascii="Times New Roman" w:hAnsi="Times New Roman" w:cs="Times New Roman"/>
          <w:color w:val="000000"/>
          <w:sz w:val="28"/>
          <w:szCs w:val="28"/>
        </w:rPr>
        <w:t>толщиной 30 мм и слоя фанеры толщиной 4 мм, которые имеют при нормальной влажности и температуры равной 0°С расчетные физические показатели, приведенные в таблице 5 приложения 1 [3].</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i/>
          <w:iCs/>
          <w:color w:val="000000"/>
          <w:sz w:val="28"/>
          <w:szCs w:val="28"/>
        </w:rPr>
        <w:t xml:space="preserve">Таблица 1 </w:t>
      </w:r>
      <w:r w:rsidRPr="00111993">
        <w:rPr>
          <w:rFonts w:ascii="Times New Roman" w:hAnsi="Times New Roman" w:cs="Times New Roman"/>
          <w:color w:val="000000"/>
          <w:sz w:val="28"/>
          <w:szCs w:val="28"/>
        </w:rPr>
        <w:t>- Тип опалубки</w:t>
      </w:r>
    </w:p>
    <w:p w:rsidR="002B45B3" w:rsidRPr="00111993" w:rsidRDefault="002B45B3" w:rsidP="00CF2CBB">
      <w:pPr>
        <w:ind w:firstLine="709"/>
        <w:jc w:val="both"/>
        <w:rPr>
          <w:rFonts w:ascii="Times New Roman" w:hAnsi="Times New Roman" w:cs="Times New Roman"/>
          <w:sz w:val="28"/>
          <w:szCs w:val="28"/>
        </w:rPr>
      </w:pPr>
    </w:p>
    <w:tbl>
      <w:tblPr>
        <w:tblW w:w="5000" w:type="pct"/>
        <w:tblInd w:w="-48" w:type="dxa"/>
        <w:tblCellMar>
          <w:left w:w="40" w:type="dxa"/>
          <w:right w:w="40" w:type="dxa"/>
        </w:tblCellMar>
        <w:tblLook w:val="00A0" w:firstRow="1" w:lastRow="0" w:firstColumn="1" w:lastColumn="0" w:noHBand="0" w:noVBand="0"/>
      </w:tblPr>
      <w:tblGrid>
        <w:gridCol w:w="1430"/>
        <w:gridCol w:w="2628"/>
        <w:gridCol w:w="1734"/>
        <w:gridCol w:w="1555"/>
        <w:gridCol w:w="2371"/>
      </w:tblGrid>
      <w:tr w:rsidR="002B45B3" w:rsidRPr="00111993">
        <w:trPr>
          <w:trHeight w:hRule="exact" w:val="903"/>
        </w:trPr>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2B45B3" w:rsidRPr="00111993" w:rsidRDefault="002B45B3" w:rsidP="008C4F03">
            <w:pPr>
              <w:shd w:val="clear" w:color="auto" w:fill="FFFFFF"/>
              <w:jc w:val="center"/>
              <w:rPr>
                <w:rFonts w:ascii="Times New Roman" w:hAnsi="Times New Roman" w:cs="Times New Roman"/>
                <w:sz w:val="28"/>
                <w:szCs w:val="28"/>
              </w:rPr>
            </w:pPr>
            <w:r w:rsidRPr="00111993">
              <w:rPr>
                <w:rFonts w:ascii="Times New Roman" w:hAnsi="Times New Roman" w:cs="Times New Roman"/>
                <w:color w:val="000000"/>
                <w:spacing w:val="3"/>
                <w:sz w:val="28"/>
                <w:szCs w:val="28"/>
              </w:rPr>
              <w:t xml:space="preserve">Тип </w:t>
            </w:r>
            <w:r w:rsidRPr="00111993">
              <w:rPr>
                <w:rFonts w:ascii="Times New Roman" w:hAnsi="Times New Roman" w:cs="Times New Roman"/>
                <w:color w:val="000000"/>
                <w:spacing w:val="4"/>
                <w:sz w:val="28"/>
                <w:szCs w:val="28"/>
              </w:rPr>
              <w:t>опалубки</w:t>
            </w:r>
          </w:p>
        </w:tc>
        <w:tc>
          <w:tcPr>
            <w:tcW w:w="1352" w:type="pct"/>
            <w:tcBorders>
              <w:top w:val="single" w:sz="6" w:space="0" w:color="auto"/>
              <w:left w:val="single" w:sz="6" w:space="0" w:color="auto"/>
              <w:bottom w:val="single" w:sz="6" w:space="0" w:color="auto"/>
              <w:right w:val="single" w:sz="6" w:space="0" w:color="auto"/>
            </w:tcBorders>
            <w:shd w:val="clear" w:color="auto" w:fill="FFFFFF"/>
            <w:vAlign w:val="center"/>
          </w:tcPr>
          <w:p w:rsidR="002B45B3" w:rsidRPr="00111993" w:rsidRDefault="002B45B3" w:rsidP="008C4F03">
            <w:pPr>
              <w:shd w:val="clear" w:color="auto" w:fill="FFFFFF"/>
              <w:jc w:val="center"/>
              <w:rPr>
                <w:rFonts w:ascii="Times New Roman" w:hAnsi="Times New Roman" w:cs="Times New Roman"/>
                <w:sz w:val="28"/>
                <w:szCs w:val="28"/>
              </w:rPr>
            </w:pPr>
            <w:r w:rsidRPr="00111993">
              <w:rPr>
                <w:rFonts w:ascii="Times New Roman" w:hAnsi="Times New Roman" w:cs="Times New Roman"/>
                <w:color w:val="000000"/>
                <w:spacing w:val="4"/>
                <w:sz w:val="28"/>
                <w:szCs w:val="28"/>
              </w:rPr>
              <w:t>Конструкция опалубки</w:t>
            </w:r>
          </w:p>
        </w:tc>
        <w:tc>
          <w:tcPr>
            <w:tcW w:w="892" w:type="pct"/>
            <w:tcBorders>
              <w:top w:val="single" w:sz="6" w:space="0" w:color="auto"/>
              <w:left w:val="single" w:sz="6" w:space="0" w:color="auto"/>
              <w:bottom w:val="single" w:sz="6" w:space="0" w:color="auto"/>
              <w:right w:val="single" w:sz="6" w:space="0" w:color="auto"/>
            </w:tcBorders>
            <w:shd w:val="clear" w:color="auto" w:fill="FFFFFF"/>
            <w:vAlign w:val="center"/>
          </w:tcPr>
          <w:p w:rsidR="002B45B3" w:rsidRPr="00111993" w:rsidRDefault="002B45B3" w:rsidP="008C4F03">
            <w:pPr>
              <w:shd w:val="clear" w:color="auto" w:fill="FFFFFF"/>
              <w:jc w:val="center"/>
              <w:rPr>
                <w:rFonts w:ascii="Times New Roman" w:hAnsi="Times New Roman" w:cs="Times New Roman"/>
                <w:sz w:val="28"/>
                <w:szCs w:val="28"/>
              </w:rPr>
            </w:pPr>
            <w:r w:rsidRPr="00111993">
              <w:rPr>
                <w:rFonts w:ascii="Times New Roman" w:hAnsi="Times New Roman" w:cs="Times New Roman"/>
                <w:color w:val="000000"/>
                <w:spacing w:val="4"/>
                <w:sz w:val="28"/>
                <w:szCs w:val="28"/>
              </w:rPr>
              <w:t>Материал опалубки</w:t>
            </w:r>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rsidR="002B45B3" w:rsidRPr="00111993" w:rsidRDefault="002B45B3" w:rsidP="008C4F03">
            <w:pPr>
              <w:shd w:val="clear" w:color="auto" w:fill="FFFFFF"/>
              <w:jc w:val="center"/>
              <w:rPr>
                <w:rFonts w:ascii="Times New Roman" w:hAnsi="Times New Roman" w:cs="Times New Roman"/>
                <w:sz w:val="28"/>
                <w:szCs w:val="28"/>
              </w:rPr>
            </w:pPr>
            <w:r w:rsidRPr="00111993">
              <w:rPr>
                <w:rFonts w:ascii="Times New Roman" w:hAnsi="Times New Roman" w:cs="Times New Roman"/>
                <w:color w:val="000000"/>
                <w:spacing w:val="4"/>
                <w:sz w:val="28"/>
                <w:szCs w:val="28"/>
              </w:rPr>
              <w:t>Толщина слоя, см</w:t>
            </w:r>
          </w:p>
        </w:tc>
        <w:tc>
          <w:tcPr>
            <w:tcW w:w="1221" w:type="pct"/>
            <w:tcBorders>
              <w:top w:val="single" w:sz="6" w:space="0" w:color="auto"/>
              <w:left w:val="single" w:sz="6" w:space="0" w:color="auto"/>
              <w:bottom w:val="single" w:sz="6" w:space="0" w:color="auto"/>
              <w:right w:val="single" w:sz="6" w:space="0" w:color="auto"/>
            </w:tcBorders>
            <w:shd w:val="clear" w:color="auto" w:fill="FFFFFF"/>
            <w:vAlign w:val="center"/>
          </w:tcPr>
          <w:p w:rsidR="002B45B3" w:rsidRPr="00111993" w:rsidRDefault="002B45B3" w:rsidP="008C4F03">
            <w:pPr>
              <w:shd w:val="clear" w:color="auto" w:fill="FFFFFF"/>
              <w:jc w:val="center"/>
              <w:rPr>
                <w:rFonts w:ascii="Times New Roman" w:hAnsi="Times New Roman" w:cs="Times New Roman"/>
                <w:sz w:val="28"/>
                <w:szCs w:val="28"/>
              </w:rPr>
            </w:pPr>
            <w:r w:rsidRPr="00111993">
              <w:rPr>
                <w:rFonts w:ascii="Times New Roman" w:hAnsi="Times New Roman" w:cs="Times New Roman"/>
                <w:color w:val="000000"/>
                <w:sz w:val="28"/>
                <w:szCs w:val="28"/>
              </w:rPr>
              <w:t>К, Вт/(м</w:t>
            </w:r>
            <w:r w:rsidRPr="00111993">
              <w:rPr>
                <w:rFonts w:ascii="Times New Roman" w:hAnsi="Times New Roman" w:cs="Times New Roman"/>
                <w:color w:val="000000"/>
                <w:sz w:val="28"/>
                <w:szCs w:val="28"/>
                <w:vertAlign w:val="superscript"/>
              </w:rPr>
              <w:t>2о</w:t>
            </w:r>
            <w:r w:rsidRPr="00111993">
              <w:rPr>
                <w:rFonts w:ascii="Times New Roman" w:hAnsi="Times New Roman" w:cs="Times New Roman"/>
                <w:color w:val="000000"/>
                <w:sz w:val="28"/>
                <w:szCs w:val="28"/>
              </w:rPr>
              <w:t xml:space="preserve">С), при </w:t>
            </w:r>
            <w:r w:rsidRPr="00111993">
              <w:rPr>
                <w:rFonts w:ascii="Times New Roman" w:hAnsi="Times New Roman" w:cs="Times New Roman"/>
                <w:color w:val="000000"/>
                <w:spacing w:val="6"/>
                <w:sz w:val="28"/>
                <w:szCs w:val="28"/>
              </w:rPr>
              <w:t>Скорости ветра 5 м/</w:t>
            </w:r>
            <w:r w:rsidRPr="00111993">
              <w:rPr>
                <w:rFonts w:ascii="Times New Roman" w:hAnsi="Times New Roman" w:cs="Times New Roman"/>
                <w:color w:val="000000"/>
                <w:spacing w:val="6"/>
                <w:sz w:val="28"/>
                <w:szCs w:val="28"/>
                <w:lang w:val="en-US"/>
              </w:rPr>
              <w:t>c</w:t>
            </w:r>
          </w:p>
          <w:p w:rsidR="002B45B3" w:rsidRPr="00111993" w:rsidRDefault="002B45B3" w:rsidP="008C4F03">
            <w:pPr>
              <w:shd w:val="clear" w:color="auto" w:fill="FFFFFF"/>
              <w:jc w:val="center"/>
              <w:rPr>
                <w:rFonts w:ascii="Times New Roman" w:hAnsi="Times New Roman" w:cs="Times New Roman"/>
                <w:sz w:val="28"/>
                <w:szCs w:val="28"/>
              </w:rPr>
            </w:pPr>
            <w:r w:rsidRPr="00111993">
              <w:rPr>
                <w:rFonts w:ascii="Times New Roman" w:hAnsi="Times New Roman" w:cs="Times New Roman"/>
                <w:color w:val="000000"/>
                <w:spacing w:val="-4"/>
                <w:sz w:val="28"/>
                <w:szCs w:val="28"/>
              </w:rPr>
              <w:t>м/с</w:t>
            </w:r>
          </w:p>
        </w:tc>
      </w:tr>
      <w:tr w:rsidR="002B45B3" w:rsidRPr="00111993">
        <w:trPr>
          <w:trHeight w:hRule="exact" w:val="1389"/>
        </w:trPr>
        <w:tc>
          <w:tcPr>
            <w:tcW w:w="736" w:type="pct"/>
            <w:tcBorders>
              <w:top w:val="single" w:sz="6" w:space="0" w:color="auto"/>
              <w:left w:val="single" w:sz="6" w:space="0" w:color="auto"/>
              <w:bottom w:val="single" w:sz="6" w:space="0" w:color="auto"/>
              <w:right w:val="single" w:sz="6" w:space="0" w:color="auto"/>
            </w:tcBorders>
            <w:shd w:val="clear" w:color="auto" w:fill="FFFFFF"/>
            <w:vAlign w:val="center"/>
          </w:tcPr>
          <w:p w:rsidR="002B45B3" w:rsidRPr="00111993" w:rsidRDefault="002B45B3" w:rsidP="008C4F03">
            <w:pPr>
              <w:shd w:val="clear" w:color="auto" w:fill="FFFFFF"/>
              <w:jc w:val="center"/>
              <w:rPr>
                <w:rFonts w:ascii="Times New Roman" w:hAnsi="Times New Roman" w:cs="Times New Roman"/>
                <w:sz w:val="28"/>
                <w:szCs w:val="28"/>
                <w:lang w:val="en-US"/>
              </w:rPr>
            </w:pPr>
            <w:r w:rsidRPr="00111993">
              <w:rPr>
                <w:rFonts w:ascii="Times New Roman" w:hAnsi="Times New Roman" w:cs="Times New Roman"/>
                <w:color w:val="000000"/>
                <w:sz w:val="28"/>
                <w:szCs w:val="28"/>
                <w:lang w:val="en-US"/>
              </w:rPr>
              <w:t>IV</w:t>
            </w:r>
          </w:p>
        </w:tc>
        <w:tc>
          <w:tcPr>
            <w:tcW w:w="1352" w:type="pct"/>
            <w:tcBorders>
              <w:top w:val="single" w:sz="6" w:space="0" w:color="auto"/>
              <w:left w:val="single" w:sz="6" w:space="0" w:color="auto"/>
              <w:bottom w:val="single" w:sz="6" w:space="0" w:color="auto"/>
              <w:right w:val="single" w:sz="6" w:space="0" w:color="auto"/>
            </w:tcBorders>
            <w:shd w:val="clear" w:color="auto" w:fill="FFFFFF"/>
            <w:vAlign w:val="center"/>
          </w:tcPr>
          <w:p w:rsidR="002B45B3" w:rsidRPr="00111993" w:rsidRDefault="00470CBA" w:rsidP="008C4F03">
            <w:pPr>
              <w:shd w:val="clear" w:color="auto" w:fill="FFFFFF"/>
              <w:jc w:val="center"/>
              <w:rPr>
                <w:rFonts w:ascii="Times New Roman" w:hAnsi="Times New Roman" w:cs="Times New Roman"/>
                <w:sz w:val="28"/>
                <w:szCs w:val="28"/>
              </w:rPr>
            </w:pPr>
            <w:r>
              <w:rPr>
                <w:noProof/>
              </w:rPr>
              <w:pict>
                <v:shape id="Рисунок 14" o:spid="_x0000_i1039" type="#_x0000_t75" style="width:116.25pt;height:40.5pt;visibility:visible">
                  <v:imagedata r:id="rId26" o:title=""/>
                </v:shape>
              </w:pict>
            </w:r>
          </w:p>
        </w:tc>
        <w:tc>
          <w:tcPr>
            <w:tcW w:w="892" w:type="pct"/>
            <w:tcBorders>
              <w:top w:val="single" w:sz="6" w:space="0" w:color="auto"/>
              <w:left w:val="single" w:sz="6" w:space="0" w:color="auto"/>
              <w:bottom w:val="single" w:sz="6" w:space="0" w:color="auto"/>
              <w:right w:val="single" w:sz="6" w:space="0" w:color="auto"/>
            </w:tcBorders>
            <w:shd w:val="clear" w:color="auto" w:fill="FFFFFF"/>
            <w:vAlign w:val="center"/>
          </w:tcPr>
          <w:p w:rsidR="002B45B3" w:rsidRPr="00111993" w:rsidRDefault="002B45B3" w:rsidP="008C4F03">
            <w:pPr>
              <w:shd w:val="clear" w:color="auto" w:fill="FFFFFF"/>
              <w:jc w:val="center"/>
              <w:rPr>
                <w:rFonts w:ascii="Times New Roman" w:hAnsi="Times New Roman" w:cs="Times New Roman"/>
                <w:color w:val="000000"/>
                <w:spacing w:val="-1"/>
                <w:sz w:val="28"/>
                <w:szCs w:val="28"/>
              </w:rPr>
            </w:pPr>
            <w:r w:rsidRPr="00111993">
              <w:rPr>
                <w:rFonts w:ascii="Times New Roman" w:hAnsi="Times New Roman" w:cs="Times New Roman"/>
                <w:color w:val="000000"/>
                <w:spacing w:val="-1"/>
                <w:sz w:val="28"/>
                <w:szCs w:val="28"/>
              </w:rPr>
              <w:t>Доска</w:t>
            </w:r>
          </w:p>
          <w:p w:rsidR="002B45B3" w:rsidRPr="00111993" w:rsidRDefault="002B45B3" w:rsidP="008C4F03">
            <w:pPr>
              <w:shd w:val="clear" w:color="auto" w:fill="FFFFFF"/>
              <w:jc w:val="center"/>
              <w:rPr>
                <w:rFonts w:ascii="Times New Roman" w:hAnsi="Times New Roman" w:cs="Times New Roman"/>
                <w:color w:val="000000"/>
                <w:spacing w:val="-1"/>
                <w:sz w:val="28"/>
                <w:szCs w:val="28"/>
              </w:rPr>
            </w:pPr>
            <w:r w:rsidRPr="00111993">
              <w:rPr>
                <w:rFonts w:ascii="Times New Roman" w:hAnsi="Times New Roman" w:cs="Times New Roman"/>
                <w:color w:val="000000"/>
                <w:spacing w:val="-1"/>
                <w:sz w:val="28"/>
                <w:szCs w:val="28"/>
              </w:rPr>
              <w:t>Пенопласт</w:t>
            </w:r>
          </w:p>
          <w:p w:rsidR="002B45B3" w:rsidRPr="00111993" w:rsidRDefault="002B45B3" w:rsidP="008C4F03">
            <w:pPr>
              <w:shd w:val="clear" w:color="auto" w:fill="FFFFFF"/>
              <w:jc w:val="center"/>
              <w:rPr>
                <w:rFonts w:ascii="Times New Roman" w:hAnsi="Times New Roman" w:cs="Times New Roman"/>
                <w:sz w:val="28"/>
                <w:szCs w:val="28"/>
              </w:rPr>
            </w:pPr>
            <w:r w:rsidRPr="00111993">
              <w:rPr>
                <w:rFonts w:ascii="Times New Roman" w:hAnsi="Times New Roman" w:cs="Times New Roman"/>
                <w:color w:val="000000"/>
                <w:spacing w:val="-3"/>
                <w:sz w:val="28"/>
                <w:szCs w:val="28"/>
              </w:rPr>
              <w:t>Фанера</w:t>
            </w:r>
          </w:p>
        </w:tc>
        <w:tc>
          <w:tcPr>
            <w:tcW w:w="800" w:type="pct"/>
            <w:tcBorders>
              <w:top w:val="single" w:sz="6" w:space="0" w:color="auto"/>
              <w:left w:val="single" w:sz="6" w:space="0" w:color="auto"/>
              <w:bottom w:val="single" w:sz="6" w:space="0" w:color="auto"/>
              <w:right w:val="single" w:sz="6" w:space="0" w:color="auto"/>
            </w:tcBorders>
            <w:shd w:val="clear" w:color="auto" w:fill="FFFFFF"/>
            <w:vAlign w:val="center"/>
          </w:tcPr>
          <w:p w:rsidR="002B45B3" w:rsidRPr="00111993" w:rsidRDefault="002B45B3" w:rsidP="008C4F03">
            <w:pPr>
              <w:shd w:val="clear" w:color="auto" w:fill="FFFFFF"/>
              <w:jc w:val="center"/>
              <w:rPr>
                <w:rFonts w:ascii="Times New Roman" w:hAnsi="Times New Roman" w:cs="Times New Roman"/>
                <w:color w:val="000000"/>
                <w:sz w:val="28"/>
                <w:szCs w:val="28"/>
              </w:rPr>
            </w:pPr>
            <w:r w:rsidRPr="00111993">
              <w:rPr>
                <w:rFonts w:ascii="Times New Roman" w:hAnsi="Times New Roman" w:cs="Times New Roman"/>
                <w:color w:val="000000"/>
                <w:sz w:val="28"/>
                <w:szCs w:val="28"/>
              </w:rPr>
              <w:t>25</w:t>
            </w:r>
          </w:p>
          <w:p w:rsidR="002B45B3" w:rsidRPr="00111993" w:rsidRDefault="002B45B3" w:rsidP="008C4F03">
            <w:pPr>
              <w:shd w:val="clear" w:color="auto" w:fill="FFFFFF"/>
              <w:jc w:val="center"/>
              <w:rPr>
                <w:rFonts w:ascii="Times New Roman" w:hAnsi="Times New Roman" w:cs="Times New Roman"/>
                <w:color w:val="000000"/>
                <w:sz w:val="28"/>
                <w:szCs w:val="28"/>
              </w:rPr>
            </w:pPr>
            <w:r w:rsidRPr="00111993">
              <w:rPr>
                <w:rFonts w:ascii="Times New Roman" w:hAnsi="Times New Roman" w:cs="Times New Roman"/>
                <w:color w:val="000000"/>
                <w:sz w:val="28"/>
                <w:szCs w:val="28"/>
              </w:rPr>
              <w:t>30</w:t>
            </w:r>
          </w:p>
          <w:p w:rsidR="002B45B3" w:rsidRPr="00111993" w:rsidRDefault="002B45B3" w:rsidP="008C4F03">
            <w:pPr>
              <w:shd w:val="clear" w:color="auto" w:fill="FFFFFF"/>
              <w:jc w:val="center"/>
              <w:rPr>
                <w:rFonts w:ascii="Times New Roman" w:hAnsi="Times New Roman" w:cs="Times New Roman"/>
                <w:sz w:val="28"/>
                <w:szCs w:val="28"/>
              </w:rPr>
            </w:pPr>
            <w:r w:rsidRPr="00111993">
              <w:rPr>
                <w:rFonts w:ascii="Times New Roman" w:hAnsi="Times New Roman" w:cs="Times New Roman"/>
                <w:color w:val="000000"/>
                <w:sz w:val="28"/>
                <w:szCs w:val="28"/>
              </w:rPr>
              <w:t>4</w:t>
            </w:r>
          </w:p>
        </w:tc>
        <w:tc>
          <w:tcPr>
            <w:tcW w:w="1221" w:type="pct"/>
            <w:tcBorders>
              <w:top w:val="single" w:sz="6" w:space="0" w:color="auto"/>
              <w:left w:val="single" w:sz="6" w:space="0" w:color="auto"/>
              <w:bottom w:val="single" w:sz="6" w:space="0" w:color="auto"/>
              <w:right w:val="single" w:sz="6" w:space="0" w:color="auto"/>
            </w:tcBorders>
            <w:shd w:val="clear" w:color="auto" w:fill="FFFFFF"/>
            <w:vAlign w:val="center"/>
          </w:tcPr>
          <w:p w:rsidR="002B45B3" w:rsidRPr="00111993" w:rsidRDefault="002B45B3" w:rsidP="008C4F03">
            <w:pPr>
              <w:shd w:val="clear" w:color="auto" w:fill="FFFFFF"/>
              <w:jc w:val="center"/>
              <w:rPr>
                <w:rFonts w:ascii="Times New Roman" w:hAnsi="Times New Roman" w:cs="Times New Roman"/>
                <w:sz w:val="28"/>
                <w:szCs w:val="28"/>
              </w:rPr>
            </w:pPr>
            <w:r w:rsidRPr="00111993">
              <w:rPr>
                <w:rFonts w:ascii="Times New Roman" w:hAnsi="Times New Roman" w:cs="Times New Roman"/>
                <w:sz w:val="28"/>
                <w:szCs w:val="28"/>
              </w:rPr>
              <w:t>0,8</w:t>
            </w:r>
          </w:p>
        </w:tc>
      </w:tr>
    </w:tbl>
    <w:p w:rsidR="002B45B3" w:rsidRPr="00111993" w:rsidRDefault="002B45B3" w:rsidP="00CF2CBB">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Определяем удельный тепловой поток через опалубку по формуле (7) [3]:</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12"/>
          <w:sz w:val="28"/>
          <w:szCs w:val="28"/>
        </w:rPr>
        <w:object w:dxaOrig="1455" w:dyaOrig="375">
          <v:shape id="_x0000_i1040" type="#_x0000_t75" style="width:72.75pt;height:18.75pt" o:ole="">
            <v:imagedata r:id="rId27" o:title=""/>
          </v:shape>
          <o:OLEObject Type="Embed" ProgID="Equation.3" ShapeID="_x0000_i1040" DrawAspect="Content" ObjectID="_1470072355" r:id="rId28"/>
        </w:object>
      </w:r>
    </w:p>
    <w:p w:rsidR="002B45B3" w:rsidRPr="00111993" w:rsidRDefault="002B45B3" w:rsidP="00CF2CBB">
      <w:pPr>
        <w:shd w:val="clear" w:color="auto" w:fill="FFFFFF"/>
        <w:ind w:firstLine="709"/>
        <w:jc w:val="both"/>
        <w:rPr>
          <w:rFonts w:ascii="Times New Roman" w:hAnsi="Times New Roman" w:cs="Times New Roman"/>
          <w:sz w:val="28"/>
          <w:szCs w:val="28"/>
          <w:vertAlign w:val="superscript"/>
        </w:rPr>
      </w:pPr>
      <w:r w:rsidRPr="00111993">
        <w:rPr>
          <w:rFonts w:ascii="Times New Roman" w:hAnsi="Times New Roman" w:cs="Times New Roman"/>
          <w:position w:val="-10"/>
          <w:sz w:val="28"/>
          <w:szCs w:val="28"/>
        </w:rPr>
        <w:object w:dxaOrig="3000" w:dyaOrig="340">
          <v:shape id="_x0000_i1041" type="#_x0000_t75" style="width:147pt;height:17.25pt" o:ole="">
            <v:imagedata r:id="rId29" o:title=""/>
          </v:shape>
          <o:OLEObject Type="Embed" ProgID="Equation.3" ShapeID="_x0000_i1041" DrawAspect="Content" ObjectID="_1470072356" r:id="rId30"/>
        </w:object>
      </w:r>
      <w:r w:rsidRPr="00111993">
        <w:rPr>
          <w:rFonts w:ascii="Times New Roman" w:hAnsi="Times New Roman" w:cs="Times New Roman"/>
          <w:sz w:val="28"/>
          <w:szCs w:val="28"/>
        </w:rPr>
        <w:t>Вт/м</w:t>
      </w:r>
      <w:r w:rsidRPr="00111993">
        <w:rPr>
          <w:rFonts w:ascii="Times New Roman" w:hAnsi="Times New Roman" w:cs="Times New Roman"/>
          <w:sz w:val="28"/>
          <w:szCs w:val="28"/>
          <w:vertAlign w:val="superscript"/>
        </w:rPr>
        <w:t>2</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По графику рис.2 [3] определяем коэффициент теплопередачи конвекции при скорости ветра, равной 5м/с, а</w:t>
      </w:r>
      <w:r w:rsidRPr="00111993">
        <w:rPr>
          <w:rFonts w:ascii="Times New Roman" w:hAnsi="Times New Roman" w:cs="Times New Roman"/>
          <w:color w:val="000000"/>
          <w:sz w:val="28"/>
          <w:szCs w:val="28"/>
          <w:vertAlign w:val="subscript"/>
        </w:rPr>
        <w:t>к</w:t>
      </w:r>
      <w:r w:rsidRPr="00111993">
        <w:rPr>
          <w:rFonts w:ascii="Times New Roman" w:hAnsi="Times New Roman" w:cs="Times New Roman"/>
          <w:color w:val="000000"/>
          <w:sz w:val="28"/>
          <w:szCs w:val="28"/>
        </w:rPr>
        <w:t>=21,5 Вт/(м • °С). Коэффициент теплоотдачи излучения а</w:t>
      </w:r>
      <w:r w:rsidRPr="00111993">
        <w:rPr>
          <w:rFonts w:ascii="Times New Roman" w:hAnsi="Times New Roman" w:cs="Times New Roman"/>
          <w:color w:val="000000"/>
          <w:sz w:val="28"/>
          <w:szCs w:val="28"/>
          <w:vertAlign w:val="subscript"/>
        </w:rPr>
        <w:t>л</w:t>
      </w:r>
      <w:r w:rsidRPr="00111993">
        <w:rPr>
          <w:rFonts w:ascii="Times New Roman" w:hAnsi="Times New Roman" w:cs="Times New Roman"/>
          <w:color w:val="000000"/>
          <w:sz w:val="28"/>
          <w:szCs w:val="28"/>
        </w:rPr>
        <w:t>=0. По формуле (8) [3] находим заданную температуру на наружной стороне опалубки.</w:t>
      </w:r>
    </w:p>
    <w:p w:rsidR="002B45B3" w:rsidRPr="00111993" w:rsidRDefault="002B45B3" w:rsidP="00CF2CBB">
      <w:pPr>
        <w:shd w:val="clear" w:color="auto" w:fill="FFFFFF"/>
        <w:ind w:firstLine="709"/>
        <w:jc w:val="both"/>
        <w:rPr>
          <w:rFonts w:ascii="Times New Roman" w:hAnsi="Times New Roman" w:cs="Times New Roman"/>
          <w:i/>
          <w:iCs/>
          <w:color w:val="000000"/>
          <w:sz w:val="28"/>
          <w:szCs w:val="28"/>
        </w:rPr>
      </w:pPr>
      <w:r w:rsidRPr="00111993">
        <w:rPr>
          <w:rFonts w:ascii="Times New Roman" w:hAnsi="Times New Roman" w:cs="Times New Roman"/>
          <w:position w:val="-12"/>
          <w:sz w:val="28"/>
          <w:szCs w:val="28"/>
        </w:rPr>
        <w:object w:dxaOrig="3920" w:dyaOrig="380">
          <v:shape id="_x0000_i1042" type="#_x0000_t75" style="width:194.25pt;height:18.75pt" o:ole="">
            <v:imagedata r:id="rId31" o:title=""/>
          </v:shape>
          <o:OLEObject Type="Embed" ProgID="Equation.3" ShapeID="_x0000_i1042" DrawAspect="Content" ObjectID="_1470072357" r:id="rId32"/>
        </w:object>
      </w:r>
      <w:r w:rsidRPr="00111993">
        <w:rPr>
          <w:rFonts w:ascii="Times New Roman" w:hAnsi="Times New Roman" w:cs="Times New Roman"/>
          <w:sz w:val="28"/>
          <w:szCs w:val="28"/>
          <w:vertAlign w:val="superscript"/>
        </w:rPr>
        <w:t>0</w:t>
      </w:r>
      <w:r w:rsidRPr="00111993">
        <w:rPr>
          <w:rFonts w:ascii="Times New Roman" w:hAnsi="Times New Roman" w:cs="Times New Roman"/>
          <w:sz w:val="28"/>
          <w:szCs w:val="28"/>
        </w:rPr>
        <w:t>С</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По [3] формуле (10) определяем температуру нагрева опалубки: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12"/>
          <w:sz w:val="28"/>
          <w:szCs w:val="28"/>
        </w:rPr>
        <w:object w:dxaOrig="4060" w:dyaOrig="380">
          <v:shape id="_x0000_i1043" type="#_x0000_t75" style="width:203.25pt;height:18.75pt" o:ole="">
            <v:imagedata r:id="rId33" o:title=""/>
          </v:shape>
          <o:OLEObject Type="Embed" ProgID="Equation.3" ShapeID="_x0000_i1043" DrawAspect="Content" ObjectID="_1470072358" r:id="rId34"/>
        </w:object>
      </w:r>
      <w:r w:rsidRPr="00111993">
        <w:rPr>
          <w:rFonts w:ascii="Times New Roman" w:hAnsi="Times New Roman" w:cs="Times New Roman"/>
          <w:sz w:val="28"/>
          <w:szCs w:val="28"/>
          <w:vertAlign w:val="superscript"/>
        </w:rPr>
        <w:t>0</w:t>
      </w:r>
      <w:r w:rsidRPr="00111993">
        <w:rPr>
          <w:rFonts w:ascii="Times New Roman" w:hAnsi="Times New Roman" w:cs="Times New Roman"/>
          <w:sz w:val="28"/>
          <w:szCs w:val="28"/>
        </w:rPr>
        <w:t>С</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По [3] формуле (11) определяем количество тепла, идущее на нагрев опалубки: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32"/>
          <w:sz w:val="28"/>
          <w:szCs w:val="28"/>
        </w:rPr>
        <w:object w:dxaOrig="2659" w:dyaOrig="740">
          <v:shape id="_x0000_i1044" type="#_x0000_t75" style="width:131.25pt;height:36.75pt" o:ole="">
            <v:imagedata r:id="rId35" o:title=""/>
          </v:shape>
          <o:OLEObject Type="Embed" ProgID="Equation.3" ShapeID="_x0000_i1044" DrawAspect="Content" ObjectID="_1470072359" r:id="rId36"/>
        </w:objec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10"/>
          <w:sz w:val="28"/>
          <w:szCs w:val="28"/>
        </w:rPr>
        <w:object w:dxaOrig="9440" w:dyaOrig="340">
          <v:shape id="_x0000_i1045" type="#_x0000_t75" style="width:424.5pt;height:15.75pt" o:ole="">
            <v:imagedata r:id="rId37" o:title=""/>
          </v:shape>
          <o:OLEObject Type="Embed" ProgID="Equation.3" ShapeID="_x0000_i1045" DrawAspect="Content" ObjectID="_1470072360" r:id="rId38"/>
        </w:object>
      </w:r>
      <w:r w:rsidRPr="00111993">
        <w:rPr>
          <w:rFonts w:ascii="Times New Roman" w:hAnsi="Times New Roman" w:cs="Times New Roman"/>
          <w:position w:val="-10"/>
          <w:sz w:val="28"/>
          <w:szCs w:val="28"/>
        </w:rPr>
        <w:t> </w:t>
      </w:r>
      <w:r w:rsidRPr="00111993">
        <w:rPr>
          <w:rFonts w:ascii="Times New Roman" w:hAnsi="Times New Roman" w:cs="Times New Roman"/>
          <w:sz w:val="28"/>
          <w:szCs w:val="28"/>
        </w:rPr>
        <w:t>Дж</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 xml:space="preserve">где </w:t>
      </w:r>
      <w:r w:rsidRPr="00111993">
        <w:rPr>
          <w:rFonts w:ascii="Times New Roman" w:hAnsi="Times New Roman" w:cs="Times New Roman"/>
          <w:color w:val="000000"/>
          <w:sz w:val="28"/>
          <w:szCs w:val="28"/>
          <w:lang w:val="en-US"/>
        </w:rPr>
        <w:t>Cj</w:t>
      </w:r>
      <w:r w:rsidRPr="00111993">
        <w:rPr>
          <w:rFonts w:ascii="Times New Roman" w:hAnsi="Times New Roman" w:cs="Times New Roman"/>
          <w:color w:val="000000"/>
          <w:sz w:val="28"/>
          <w:szCs w:val="28"/>
        </w:rPr>
        <w:t xml:space="preserve">, </w:t>
      </w:r>
      <w:r w:rsidRPr="00111993">
        <w:rPr>
          <w:rFonts w:ascii="Times New Roman" w:hAnsi="Times New Roman" w:cs="Times New Roman"/>
          <w:color w:val="000000"/>
          <w:sz w:val="28"/>
          <w:szCs w:val="28"/>
          <w:lang w:val="en-US"/>
        </w:rPr>
        <w:t>Fj</w:t>
      </w:r>
      <w:r w:rsidRPr="00111993">
        <w:rPr>
          <w:rFonts w:ascii="Times New Roman" w:hAnsi="Times New Roman" w:cs="Times New Roman"/>
          <w:color w:val="000000"/>
          <w:sz w:val="28"/>
          <w:szCs w:val="28"/>
        </w:rPr>
        <w:t>,б</w:t>
      </w:r>
      <w:r w:rsidRPr="00111993">
        <w:rPr>
          <w:rFonts w:ascii="Times New Roman" w:hAnsi="Times New Roman" w:cs="Times New Roman"/>
          <w:color w:val="000000"/>
          <w:sz w:val="28"/>
          <w:szCs w:val="28"/>
          <w:lang w:val="en-US"/>
        </w:rPr>
        <w:t>j</w:t>
      </w:r>
      <w:r w:rsidRPr="00111993">
        <w:rPr>
          <w:rFonts w:ascii="Times New Roman" w:hAnsi="Times New Roman" w:cs="Times New Roman"/>
          <w:color w:val="000000"/>
          <w:sz w:val="28"/>
          <w:szCs w:val="28"/>
        </w:rPr>
        <w:t xml:space="preserve">, </w:t>
      </w:r>
      <w:r w:rsidRPr="00111993">
        <w:rPr>
          <w:rFonts w:ascii="Times New Roman" w:hAnsi="Times New Roman" w:cs="Times New Roman"/>
          <w:color w:val="000000"/>
          <w:sz w:val="28"/>
          <w:szCs w:val="28"/>
          <w:lang w:val="en-US"/>
        </w:rPr>
        <w:t>Yi</w:t>
      </w:r>
      <w:r w:rsidRPr="00111993">
        <w:rPr>
          <w:rFonts w:ascii="Times New Roman" w:hAnsi="Times New Roman" w:cs="Times New Roman"/>
          <w:color w:val="000000"/>
          <w:sz w:val="28"/>
          <w:szCs w:val="28"/>
        </w:rPr>
        <w:t xml:space="preserve"> - соответственно удельная теплоемкость, площадь, толщина, объемная </w:t>
      </w:r>
      <w:r w:rsidRPr="00111993">
        <w:rPr>
          <w:rFonts w:ascii="Times New Roman" w:hAnsi="Times New Roman" w:cs="Times New Roman"/>
          <w:color w:val="000000"/>
          <w:spacing w:val="9"/>
          <w:sz w:val="28"/>
          <w:szCs w:val="28"/>
        </w:rPr>
        <w:t xml:space="preserve">масса материала опалубки. </w:t>
      </w:r>
      <w:r w:rsidRPr="00111993">
        <w:rPr>
          <w:rFonts w:ascii="Times New Roman" w:hAnsi="Times New Roman" w:cs="Times New Roman"/>
          <w:sz w:val="28"/>
          <w:szCs w:val="28"/>
        </w:rPr>
        <w:t xml:space="preserve">Значения 1 и 4 берутся из приложения 1 </w:t>
      </w:r>
      <w:r w:rsidRPr="00111993">
        <w:rPr>
          <w:rFonts w:ascii="Times New Roman" w:hAnsi="Times New Roman" w:cs="Times New Roman"/>
          <w:color w:val="000000"/>
          <w:sz w:val="28"/>
          <w:szCs w:val="28"/>
        </w:rPr>
        <w:t>рисунок 1 [3]</w:t>
      </w:r>
    </w:p>
    <w:p w:rsidR="002B45B3" w:rsidRPr="00111993" w:rsidRDefault="002B45B3" w:rsidP="00CF2CBB">
      <w:pPr>
        <w:shd w:val="clear" w:color="auto" w:fill="FFFFFF"/>
        <w:ind w:firstLine="709"/>
        <w:jc w:val="both"/>
        <w:rPr>
          <w:rFonts w:ascii="Times New Roman" w:hAnsi="Times New Roman" w:cs="Times New Roman"/>
          <w:i/>
          <w:iCs/>
          <w:smallCaps/>
          <w:color w:val="000000"/>
          <w:sz w:val="28"/>
          <w:szCs w:val="28"/>
        </w:rPr>
      </w:pPr>
      <w:r w:rsidRPr="00111993">
        <w:rPr>
          <w:rFonts w:ascii="Times New Roman" w:hAnsi="Times New Roman" w:cs="Times New Roman"/>
          <w:i/>
          <w:iCs/>
          <w:smallCaps/>
          <w:color w:val="000000"/>
          <w:sz w:val="28"/>
          <w:szCs w:val="28"/>
        </w:rPr>
        <w:t>С</w:t>
      </w:r>
      <w:r w:rsidRPr="00111993">
        <w:rPr>
          <w:rFonts w:ascii="Times New Roman" w:hAnsi="Times New Roman" w:cs="Times New Roman"/>
          <w:i/>
          <w:iCs/>
          <w:smallCaps/>
          <w:color w:val="000000"/>
          <w:sz w:val="28"/>
          <w:szCs w:val="28"/>
          <w:vertAlign w:val="subscript"/>
        </w:rPr>
        <w:t>фанера</w:t>
      </w:r>
      <w:r w:rsidRPr="00111993">
        <w:rPr>
          <w:rFonts w:ascii="Times New Roman" w:hAnsi="Times New Roman" w:cs="Times New Roman"/>
          <w:i/>
          <w:iCs/>
          <w:smallCaps/>
          <w:color w:val="000000"/>
          <w:sz w:val="28"/>
          <w:szCs w:val="28"/>
        </w:rPr>
        <w:t>= 2,52</w:t>
      </w:r>
      <w:r w:rsidRPr="00111993">
        <w:rPr>
          <w:rFonts w:ascii="Times New Roman" w:hAnsi="Times New Roman" w:cs="Times New Roman"/>
          <w:i/>
          <w:iCs/>
          <w:color w:val="000000"/>
          <w:sz w:val="28"/>
          <w:szCs w:val="28"/>
        </w:rPr>
        <w:t>кДж/(кг • °С); б</w:t>
      </w:r>
      <w:r w:rsidRPr="00111993">
        <w:rPr>
          <w:rFonts w:ascii="Times New Roman" w:hAnsi="Times New Roman" w:cs="Times New Roman"/>
          <w:i/>
          <w:iCs/>
          <w:smallCaps/>
          <w:color w:val="000000"/>
          <w:sz w:val="28"/>
          <w:szCs w:val="28"/>
          <w:vertAlign w:val="subscript"/>
        </w:rPr>
        <w:t>фанера</w:t>
      </w:r>
      <w:r w:rsidRPr="00111993">
        <w:rPr>
          <w:rFonts w:ascii="Times New Roman" w:hAnsi="Times New Roman" w:cs="Times New Roman"/>
          <w:i/>
          <w:iCs/>
          <w:smallCaps/>
          <w:color w:val="000000"/>
          <w:sz w:val="28"/>
          <w:szCs w:val="28"/>
        </w:rPr>
        <w:t xml:space="preserve">= 0,004м; </w:t>
      </w:r>
      <w:r w:rsidRPr="00111993">
        <w:rPr>
          <w:rFonts w:ascii="Times New Roman" w:hAnsi="Times New Roman" w:cs="Times New Roman"/>
          <w:i/>
          <w:iCs/>
          <w:smallCaps/>
          <w:color w:val="000000"/>
          <w:sz w:val="28"/>
          <w:szCs w:val="28"/>
          <w:lang w:val="en-US"/>
        </w:rPr>
        <w:t>Y</w:t>
      </w:r>
      <w:r w:rsidRPr="00111993">
        <w:rPr>
          <w:rFonts w:ascii="Times New Roman" w:hAnsi="Times New Roman" w:cs="Times New Roman"/>
          <w:i/>
          <w:iCs/>
          <w:smallCaps/>
          <w:color w:val="000000"/>
          <w:sz w:val="28"/>
          <w:szCs w:val="28"/>
          <w:vertAlign w:val="subscript"/>
        </w:rPr>
        <w:t>фанера</w:t>
      </w:r>
      <w:r w:rsidRPr="00111993">
        <w:rPr>
          <w:rFonts w:ascii="Times New Roman" w:hAnsi="Times New Roman" w:cs="Times New Roman"/>
          <w:i/>
          <w:iCs/>
          <w:smallCaps/>
          <w:color w:val="000000"/>
          <w:sz w:val="28"/>
          <w:szCs w:val="28"/>
        </w:rPr>
        <w:t>=600 кг/м</w:t>
      </w:r>
      <w:r w:rsidRPr="00111993">
        <w:rPr>
          <w:rFonts w:ascii="Times New Roman" w:hAnsi="Times New Roman" w:cs="Times New Roman"/>
          <w:sz w:val="28"/>
          <w:szCs w:val="28"/>
          <w:vertAlign w:val="superscript"/>
        </w:rPr>
        <w:t>3</w:t>
      </w:r>
      <w:r w:rsidRPr="00111993">
        <w:rPr>
          <w:rFonts w:ascii="Times New Roman" w:hAnsi="Times New Roman" w:cs="Times New Roman"/>
          <w:i/>
          <w:iCs/>
          <w:smallCaps/>
          <w:color w:val="000000"/>
          <w:sz w:val="28"/>
          <w:szCs w:val="28"/>
        </w:rPr>
        <w:t>.</w:t>
      </w:r>
    </w:p>
    <w:p w:rsidR="002B45B3" w:rsidRPr="00111993" w:rsidRDefault="002B45B3" w:rsidP="00CF2CBB">
      <w:pPr>
        <w:shd w:val="clear" w:color="auto" w:fill="FFFFFF"/>
        <w:ind w:right="42" w:firstLine="709"/>
        <w:jc w:val="both"/>
        <w:rPr>
          <w:rFonts w:ascii="Times New Roman" w:hAnsi="Times New Roman" w:cs="Times New Roman"/>
          <w:i/>
          <w:iCs/>
          <w:color w:val="000000"/>
          <w:sz w:val="28"/>
          <w:szCs w:val="28"/>
        </w:rPr>
      </w:pPr>
      <w:r w:rsidRPr="00111993">
        <w:rPr>
          <w:rFonts w:ascii="Times New Roman" w:hAnsi="Times New Roman" w:cs="Times New Roman"/>
          <w:i/>
          <w:iCs/>
          <w:smallCaps/>
          <w:color w:val="000000"/>
          <w:sz w:val="28"/>
          <w:szCs w:val="28"/>
        </w:rPr>
        <w:t>С</w:t>
      </w:r>
      <w:r w:rsidRPr="00111993">
        <w:rPr>
          <w:rFonts w:ascii="Times New Roman" w:hAnsi="Times New Roman" w:cs="Times New Roman"/>
          <w:i/>
          <w:iCs/>
          <w:smallCaps/>
          <w:color w:val="000000"/>
          <w:sz w:val="28"/>
          <w:szCs w:val="28"/>
          <w:vertAlign w:val="subscript"/>
        </w:rPr>
        <w:t>пенопласт</w:t>
      </w:r>
      <w:r w:rsidRPr="00111993">
        <w:rPr>
          <w:rFonts w:ascii="Times New Roman" w:hAnsi="Times New Roman" w:cs="Times New Roman"/>
          <w:i/>
          <w:iCs/>
          <w:smallCaps/>
          <w:color w:val="000000"/>
          <w:sz w:val="28"/>
          <w:szCs w:val="28"/>
        </w:rPr>
        <w:t>=1,26</w:t>
      </w:r>
      <w:r w:rsidRPr="00111993">
        <w:rPr>
          <w:rFonts w:ascii="Times New Roman" w:hAnsi="Times New Roman" w:cs="Times New Roman"/>
          <w:i/>
          <w:iCs/>
          <w:color w:val="000000"/>
          <w:sz w:val="28"/>
          <w:szCs w:val="28"/>
        </w:rPr>
        <w:t>кДж/(кг • °С); б</w:t>
      </w:r>
      <w:r w:rsidRPr="00111993">
        <w:rPr>
          <w:rFonts w:ascii="Times New Roman" w:hAnsi="Times New Roman" w:cs="Times New Roman"/>
          <w:i/>
          <w:iCs/>
          <w:smallCaps/>
          <w:color w:val="000000"/>
          <w:sz w:val="28"/>
          <w:szCs w:val="28"/>
          <w:vertAlign w:val="subscript"/>
        </w:rPr>
        <w:t>пенопласт</w:t>
      </w:r>
      <w:r w:rsidRPr="00111993">
        <w:rPr>
          <w:rFonts w:ascii="Times New Roman" w:hAnsi="Times New Roman" w:cs="Times New Roman"/>
          <w:i/>
          <w:iCs/>
          <w:smallCaps/>
          <w:color w:val="000000"/>
          <w:sz w:val="28"/>
          <w:szCs w:val="28"/>
        </w:rPr>
        <w:t xml:space="preserve">=0,03м; </w:t>
      </w:r>
      <w:r w:rsidRPr="00111993">
        <w:rPr>
          <w:rFonts w:ascii="Times New Roman" w:hAnsi="Times New Roman" w:cs="Times New Roman"/>
          <w:i/>
          <w:iCs/>
          <w:color w:val="000000"/>
          <w:sz w:val="28"/>
          <w:szCs w:val="28"/>
          <w:lang w:val="en-US"/>
        </w:rPr>
        <w:t>Y</w:t>
      </w:r>
      <w:r w:rsidRPr="00111993">
        <w:rPr>
          <w:rFonts w:ascii="Times New Roman" w:hAnsi="Times New Roman" w:cs="Times New Roman"/>
          <w:i/>
          <w:iCs/>
          <w:smallCaps/>
          <w:color w:val="000000"/>
          <w:sz w:val="28"/>
          <w:szCs w:val="28"/>
          <w:vertAlign w:val="subscript"/>
        </w:rPr>
        <w:t>пенопласт</w:t>
      </w:r>
      <w:r w:rsidRPr="00111993">
        <w:rPr>
          <w:rFonts w:ascii="Times New Roman" w:hAnsi="Times New Roman" w:cs="Times New Roman"/>
          <w:i/>
          <w:iCs/>
          <w:color w:val="000000"/>
          <w:sz w:val="28"/>
          <w:szCs w:val="28"/>
        </w:rPr>
        <w:t>=</w:t>
      </w:r>
      <w:r>
        <w:rPr>
          <w:rFonts w:ascii="Times New Roman" w:hAnsi="Times New Roman" w:cs="Times New Roman"/>
          <w:i/>
          <w:iCs/>
          <w:color w:val="000000"/>
          <w:sz w:val="28"/>
          <w:szCs w:val="28"/>
        </w:rPr>
        <w:t>75</w:t>
      </w:r>
      <w:r w:rsidRPr="00111993">
        <w:rPr>
          <w:rFonts w:ascii="Times New Roman" w:hAnsi="Times New Roman" w:cs="Times New Roman"/>
          <w:i/>
          <w:iCs/>
          <w:color w:val="000000"/>
          <w:sz w:val="28"/>
          <w:szCs w:val="28"/>
        </w:rPr>
        <w:t xml:space="preserve"> кг/м</w:t>
      </w:r>
      <w:r w:rsidRPr="00111993">
        <w:rPr>
          <w:rFonts w:ascii="Times New Roman" w:hAnsi="Times New Roman" w:cs="Times New Roman"/>
          <w:sz w:val="28"/>
          <w:szCs w:val="28"/>
          <w:vertAlign w:val="superscript"/>
        </w:rPr>
        <w:t>3</w:t>
      </w:r>
      <w:r w:rsidRPr="00111993">
        <w:rPr>
          <w:rFonts w:ascii="Times New Roman" w:hAnsi="Times New Roman" w:cs="Times New Roman"/>
          <w:i/>
          <w:iCs/>
          <w:color w:val="000000"/>
          <w:sz w:val="28"/>
          <w:szCs w:val="28"/>
        </w:rPr>
        <w:t xml:space="preserve">. </w:t>
      </w:r>
    </w:p>
    <w:p w:rsidR="002B45B3" w:rsidRPr="00111993" w:rsidRDefault="002B45B3" w:rsidP="00CF2CBB">
      <w:pPr>
        <w:shd w:val="clear" w:color="auto" w:fill="FFFFFF"/>
        <w:ind w:right="42" w:firstLine="709"/>
        <w:jc w:val="both"/>
        <w:rPr>
          <w:rFonts w:ascii="Times New Roman" w:hAnsi="Times New Roman" w:cs="Times New Roman"/>
          <w:i/>
          <w:iCs/>
          <w:sz w:val="28"/>
          <w:szCs w:val="28"/>
        </w:rPr>
      </w:pPr>
      <w:r w:rsidRPr="00111993">
        <w:rPr>
          <w:rFonts w:ascii="Times New Roman" w:hAnsi="Times New Roman" w:cs="Times New Roman"/>
          <w:i/>
          <w:iCs/>
          <w:smallCaps/>
          <w:color w:val="000000"/>
          <w:sz w:val="28"/>
          <w:szCs w:val="28"/>
        </w:rPr>
        <w:t>С</w:t>
      </w:r>
      <w:r w:rsidRPr="00111993">
        <w:rPr>
          <w:rFonts w:ascii="Times New Roman" w:hAnsi="Times New Roman" w:cs="Times New Roman"/>
          <w:i/>
          <w:iCs/>
          <w:smallCaps/>
          <w:color w:val="000000"/>
          <w:sz w:val="28"/>
          <w:szCs w:val="28"/>
          <w:vertAlign w:val="subscript"/>
        </w:rPr>
        <w:t>доска</w:t>
      </w:r>
      <w:r w:rsidRPr="00111993">
        <w:rPr>
          <w:rFonts w:ascii="Times New Roman" w:hAnsi="Times New Roman" w:cs="Times New Roman"/>
          <w:i/>
          <w:iCs/>
          <w:smallCaps/>
          <w:color w:val="000000"/>
          <w:sz w:val="28"/>
          <w:szCs w:val="28"/>
        </w:rPr>
        <w:t>=2,52</w:t>
      </w:r>
      <w:r w:rsidRPr="00111993">
        <w:rPr>
          <w:rFonts w:ascii="Times New Roman" w:hAnsi="Times New Roman" w:cs="Times New Roman"/>
          <w:i/>
          <w:iCs/>
          <w:color w:val="000000"/>
          <w:sz w:val="28"/>
          <w:szCs w:val="28"/>
        </w:rPr>
        <w:t>кДж/(кг • °С); б</w:t>
      </w:r>
      <w:r w:rsidRPr="00111993">
        <w:rPr>
          <w:rFonts w:ascii="Times New Roman" w:hAnsi="Times New Roman" w:cs="Times New Roman"/>
          <w:i/>
          <w:iCs/>
          <w:smallCaps/>
          <w:color w:val="000000"/>
          <w:sz w:val="28"/>
          <w:szCs w:val="28"/>
          <w:vertAlign w:val="subscript"/>
        </w:rPr>
        <w:t>доска</w:t>
      </w:r>
      <w:r w:rsidRPr="00111993">
        <w:rPr>
          <w:rFonts w:ascii="Times New Roman" w:hAnsi="Times New Roman" w:cs="Times New Roman"/>
          <w:i/>
          <w:iCs/>
          <w:smallCaps/>
          <w:color w:val="000000"/>
          <w:sz w:val="28"/>
          <w:szCs w:val="28"/>
        </w:rPr>
        <w:t xml:space="preserve">=0,025м; </w:t>
      </w:r>
      <w:r w:rsidRPr="00111993">
        <w:rPr>
          <w:rFonts w:ascii="Times New Roman" w:hAnsi="Times New Roman" w:cs="Times New Roman"/>
          <w:i/>
          <w:iCs/>
          <w:smallCaps/>
          <w:color w:val="000000"/>
          <w:sz w:val="28"/>
          <w:szCs w:val="28"/>
          <w:lang w:val="en-US"/>
        </w:rPr>
        <w:t>Y</w:t>
      </w:r>
      <w:r w:rsidRPr="00111993">
        <w:rPr>
          <w:rFonts w:ascii="Times New Roman" w:hAnsi="Times New Roman" w:cs="Times New Roman"/>
          <w:i/>
          <w:iCs/>
          <w:smallCaps/>
          <w:color w:val="000000"/>
          <w:sz w:val="28"/>
          <w:szCs w:val="28"/>
          <w:vertAlign w:val="subscript"/>
        </w:rPr>
        <w:t>доска</w:t>
      </w:r>
      <w:r w:rsidRPr="00111993">
        <w:rPr>
          <w:rFonts w:ascii="Times New Roman" w:hAnsi="Times New Roman" w:cs="Times New Roman"/>
          <w:i/>
          <w:iCs/>
          <w:smallCaps/>
          <w:color w:val="000000"/>
          <w:sz w:val="28"/>
          <w:szCs w:val="28"/>
        </w:rPr>
        <w:t>=550 кг/м</w:t>
      </w:r>
      <w:r w:rsidRPr="00111993">
        <w:rPr>
          <w:rFonts w:ascii="Times New Roman" w:hAnsi="Times New Roman" w:cs="Times New Roman"/>
          <w:sz w:val="28"/>
          <w:szCs w:val="28"/>
          <w:vertAlign w:val="superscript"/>
        </w:rPr>
        <w:t>3</w:t>
      </w:r>
      <w:r w:rsidRPr="00111993">
        <w:rPr>
          <w:rFonts w:ascii="Times New Roman" w:hAnsi="Times New Roman" w:cs="Times New Roman"/>
          <w:i/>
          <w:iCs/>
          <w:smallCaps/>
          <w:color w:val="000000"/>
          <w:sz w:val="28"/>
          <w:szCs w:val="28"/>
        </w:rPr>
        <w:t>.</w:t>
      </w:r>
    </w:p>
    <w:p w:rsidR="002B45B3" w:rsidRPr="00734A29" w:rsidRDefault="002B45B3" w:rsidP="00CF2CBB">
      <w:pPr>
        <w:shd w:val="clear" w:color="auto" w:fill="FFFFFF"/>
        <w:ind w:firstLine="709"/>
        <w:jc w:val="both"/>
        <w:rPr>
          <w:rFonts w:ascii="Times New Roman" w:hAnsi="Times New Roman" w:cs="Times New Roman"/>
          <w:i/>
          <w:iCs/>
          <w:color w:val="000000"/>
          <w:spacing w:val="9"/>
          <w:sz w:val="28"/>
          <w:szCs w:val="28"/>
        </w:rPr>
      </w:pPr>
      <w:r w:rsidRPr="00734A29">
        <w:rPr>
          <w:rFonts w:ascii="Times New Roman" w:hAnsi="Times New Roman" w:cs="Times New Roman"/>
          <w:i/>
          <w:iCs/>
          <w:color w:val="000000"/>
          <w:spacing w:val="9"/>
          <w:sz w:val="28"/>
          <w:szCs w:val="28"/>
          <w:lang w:val="en-US"/>
        </w:rPr>
        <w:t>F</w:t>
      </w:r>
      <w:r w:rsidRPr="00734A29">
        <w:rPr>
          <w:rFonts w:ascii="Times New Roman" w:hAnsi="Times New Roman" w:cs="Times New Roman"/>
          <w:i/>
          <w:iCs/>
          <w:smallCaps/>
          <w:color w:val="000000"/>
          <w:sz w:val="28"/>
          <w:szCs w:val="28"/>
          <w:vertAlign w:val="subscript"/>
        </w:rPr>
        <w:t>фанера</w:t>
      </w:r>
      <w:r w:rsidRPr="00734A29">
        <w:rPr>
          <w:rFonts w:ascii="Times New Roman" w:hAnsi="Times New Roman" w:cs="Times New Roman"/>
          <w:i/>
          <w:iCs/>
          <w:smallCaps/>
          <w:color w:val="000000"/>
          <w:sz w:val="28"/>
          <w:szCs w:val="28"/>
        </w:rPr>
        <w:t>=</w:t>
      </w:r>
      <w:r>
        <w:rPr>
          <w:rFonts w:ascii="Times New Roman" w:hAnsi="Times New Roman" w:cs="Times New Roman"/>
          <w:i/>
          <w:iCs/>
          <w:smallCaps/>
          <w:color w:val="000000"/>
          <w:sz w:val="28"/>
          <w:szCs w:val="28"/>
        </w:rPr>
        <w:t>40,67</w:t>
      </w:r>
      <w:r w:rsidRPr="00734A29">
        <w:rPr>
          <w:rFonts w:ascii="Times New Roman" w:hAnsi="Times New Roman" w:cs="Times New Roman"/>
          <w:i/>
          <w:iCs/>
          <w:smallCaps/>
          <w:color w:val="000000"/>
          <w:sz w:val="28"/>
          <w:szCs w:val="28"/>
        </w:rPr>
        <w:t xml:space="preserve"> м</w:t>
      </w:r>
      <w:r w:rsidRPr="00734A29">
        <w:rPr>
          <w:rFonts w:ascii="Times New Roman" w:hAnsi="Times New Roman" w:cs="Times New Roman"/>
          <w:i/>
          <w:iCs/>
          <w:smallCaps/>
          <w:color w:val="000000"/>
          <w:sz w:val="28"/>
          <w:szCs w:val="28"/>
          <w:vertAlign w:val="superscript"/>
        </w:rPr>
        <w:t>2</w:t>
      </w:r>
      <w:r w:rsidRPr="00734A29">
        <w:rPr>
          <w:rFonts w:ascii="Times New Roman" w:hAnsi="Times New Roman" w:cs="Times New Roman"/>
          <w:i/>
          <w:iCs/>
          <w:smallCaps/>
          <w:color w:val="000000"/>
          <w:sz w:val="28"/>
          <w:szCs w:val="28"/>
        </w:rPr>
        <w:t xml:space="preserve">; </w:t>
      </w:r>
      <w:r w:rsidRPr="00734A29">
        <w:rPr>
          <w:rFonts w:ascii="Times New Roman" w:hAnsi="Times New Roman" w:cs="Times New Roman"/>
          <w:i/>
          <w:iCs/>
          <w:color w:val="000000"/>
          <w:spacing w:val="9"/>
          <w:sz w:val="28"/>
          <w:szCs w:val="28"/>
          <w:lang w:val="en-US"/>
        </w:rPr>
        <w:t>F</w:t>
      </w:r>
      <w:r w:rsidRPr="00734A29">
        <w:rPr>
          <w:rFonts w:ascii="Times New Roman" w:hAnsi="Times New Roman" w:cs="Times New Roman"/>
          <w:i/>
          <w:iCs/>
          <w:smallCaps/>
          <w:color w:val="000000"/>
          <w:sz w:val="28"/>
          <w:szCs w:val="28"/>
          <w:vertAlign w:val="subscript"/>
        </w:rPr>
        <w:t>пенопласт</w:t>
      </w:r>
      <w:r w:rsidRPr="00734A29">
        <w:rPr>
          <w:rFonts w:ascii="Times New Roman" w:hAnsi="Times New Roman" w:cs="Times New Roman"/>
          <w:i/>
          <w:iCs/>
          <w:smallCaps/>
          <w:color w:val="000000"/>
          <w:sz w:val="28"/>
          <w:szCs w:val="28"/>
        </w:rPr>
        <w:t>=</w:t>
      </w:r>
      <w:r>
        <w:rPr>
          <w:rFonts w:ascii="Times New Roman" w:hAnsi="Times New Roman" w:cs="Times New Roman"/>
          <w:i/>
          <w:iCs/>
          <w:smallCaps/>
          <w:color w:val="000000"/>
          <w:sz w:val="28"/>
          <w:szCs w:val="28"/>
        </w:rPr>
        <w:t>40,45</w:t>
      </w:r>
      <w:r w:rsidRPr="00734A29">
        <w:rPr>
          <w:rFonts w:ascii="Times New Roman" w:hAnsi="Times New Roman" w:cs="Times New Roman"/>
          <w:i/>
          <w:iCs/>
          <w:smallCaps/>
          <w:color w:val="000000"/>
          <w:sz w:val="28"/>
          <w:szCs w:val="28"/>
        </w:rPr>
        <w:t xml:space="preserve"> м</w:t>
      </w:r>
      <w:r w:rsidRPr="00734A29">
        <w:rPr>
          <w:rFonts w:ascii="Times New Roman" w:hAnsi="Times New Roman" w:cs="Times New Roman"/>
          <w:i/>
          <w:iCs/>
          <w:smallCaps/>
          <w:color w:val="000000"/>
          <w:sz w:val="28"/>
          <w:szCs w:val="28"/>
          <w:vertAlign w:val="superscript"/>
        </w:rPr>
        <w:t>2</w:t>
      </w:r>
      <w:r w:rsidRPr="00734A29">
        <w:rPr>
          <w:rFonts w:ascii="Times New Roman" w:hAnsi="Times New Roman" w:cs="Times New Roman"/>
          <w:i/>
          <w:iCs/>
          <w:smallCaps/>
          <w:color w:val="000000"/>
          <w:sz w:val="28"/>
          <w:szCs w:val="28"/>
        </w:rPr>
        <w:t xml:space="preserve">; </w:t>
      </w:r>
      <w:r w:rsidRPr="00734A29">
        <w:rPr>
          <w:rFonts w:ascii="Times New Roman" w:hAnsi="Times New Roman" w:cs="Times New Roman"/>
          <w:i/>
          <w:iCs/>
          <w:color w:val="000000"/>
          <w:spacing w:val="9"/>
          <w:sz w:val="28"/>
          <w:szCs w:val="28"/>
          <w:lang w:val="en-US"/>
        </w:rPr>
        <w:t>F</w:t>
      </w:r>
      <w:r w:rsidRPr="00734A29">
        <w:rPr>
          <w:rFonts w:ascii="Times New Roman" w:hAnsi="Times New Roman" w:cs="Times New Roman"/>
          <w:i/>
          <w:iCs/>
          <w:smallCaps/>
          <w:color w:val="000000"/>
          <w:sz w:val="28"/>
          <w:szCs w:val="28"/>
          <w:vertAlign w:val="subscript"/>
        </w:rPr>
        <w:t>доска</w:t>
      </w:r>
      <w:r w:rsidRPr="00734A29">
        <w:rPr>
          <w:rFonts w:ascii="Times New Roman" w:hAnsi="Times New Roman" w:cs="Times New Roman"/>
          <w:i/>
          <w:iCs/>
          <w:smallCaps/>
          <w:color w:val="000000"/>
          <w:sz w:val="28"/>
          <w:szCs w:val="28"/>
        </w:rPr>
        <w:t>=</w:t>
      </w:r>
      <w:r>
        <w:rPr>
          <w:rFonts w:ascii="Times New Roman" w:hAnsi="Times New Roman" w:cs="Times New Roman"/>
          <w:i/>
          <w:iCs/>
          <w:smallCaps/>
          <w:color w:val="000000"/>
          <w:sz w:val="28"/>
          <w:szCs w:val="28"/>
        </w:rPr>
        <w:t>38,8</w:t>
      </w:r>
      <w:r w:rsidRPr="00734A29">
        <w:rPr>
          <w:rFonts w:ascii="Times New Roman" w:hAnsi="Times New Roman" w:cs="Times New Roman"/>
          <w:i/>
          <w:iCs/>
          <w:smallCaps/>
          <w:color w:val="000000"/>
          <w:sz w:val="28"/>
          <w:szCs w:val="28"/>
        </w:rPr>
        <w:t xml:space="preserve"> м</w:t>
      </w:r>
      <w:r w:rsidRPr="00734A29">
        <w:rPr>
          <w:rFonts w:ascii="Times New Roman" w:hAnsi="Times New Roman" w:cs="Times New Roman"/>
          <w:i/>
          <w:iCs/>
          <w:smallCaps/>
          <w:color w:val="000000"/>
          <w:sz w:val="28"/>
          <w:szCs w:val="28"/>
          <w:vertAlign w:val="superscript"/>
        </w:rPr>
        <w:t>2</w:t>
      </w:r>
      <w:r w:rsidRPr="00734A29">
        <w:rPr>
          <w:rFonts w:ascii="Times New Roman" w:hAnsi="Times New Roman" w:cs="Times New Roman"/>
          <w:i/>
          <w:iCs/>
          <w:smallCaps/>
          <w:color w:val="000000"/>
          <w:sz w:val="28"/>
          <w:szCs w:val="28"/>
        </w:rPr>
        <w:t>;</w:t>
      </w:r>
    </w:p>
    <w:p w:rsidR="002B45B3" w:rsidRPr="00111993" w:rsidRDefault="002B45B3" w:rsidP="00CF2CBB">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По формуле (12) [3] находим температуру бетона с учетом потерь тепла, затраченных на нагрев арматуры и опалубки</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34"/>
          <w:sz w:val="28"/>
          <w:szCs w:val="28"/>
        </w:rPr>
        <w:object w:dxaOrig="8260" w:dyaOrig="800">
          <v:shape id="_x0000_i1046" type="#_x0000_t75" style="width:413.25pt;height:40.5pt" o:ole="">
            <v:imagedata r:id="rId39" o:title=""/>
          </v:shape>
          <o:OLEObject Type="Embed" ProgID="Equation.3" ShapeID="_x0000_i1046" DrawAspect="Content" ObjectID="_1470072361" r:id="rId40"/>
        </w:objec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28"/>
          <w:sz w:val="28"/>
          <w:szCs w:val="28"/>
        </w:rPr>
        <w:object w:dxaOrig="11439" w:dyaOrig="660">
          <v:shape id="_x0000_i1047" type="#_x0000_t75" style="width:429pt;height:27pt" o:ole="">
            <v:imagedata r:id="rId41" o:title=""/>
          </v:shape>
          <o:OLEObject Type="Embed" ProgID="Equation.3" ShapeID="_x0000_i1047" DrawAspect="Content" ObjectID="_1470072362" r:id="rId42"/>
        </w:object>
      </w:r>
      <w:r w:rsidRPr="00111993">
        <w:rPr>
          <w:rFonts w:ascii="Times New Roman" w:hAnsi="Times New Roman" w:cs="Times New Roman"/>
          <w:color w:val="000000"/>
          <w:sz w:val="28"/>
          <w:szCs w:val="28"/>
        </w:rPr>
        <w:t>Значение коэффициентов теплоотдачи опалубки уточняем по формуле (13) [3]:</w:t>
      </w:r>
    </w:p>
    <w:p w:rsidR="002B45B3" w:rsidRPr="00111993" w:rsidRDefault="002B45B3" w:rsidP="00CF2CBB">
      <w:pPr>
        <w:shd w:val="clear" w:color="auto" w:fill="FFFFFF"/>
        <w:ind w:firstLine="709"/>
        <w:jc w:val="both"/>
        <w:rPr>
          <w:rFonts w:ascii="Times New Roman" w:hAnsi="Times New Roman" w:cs="Times New Roman"/>
          <w:sz w:val="28"/>
          <w:szCs w:val="28"/>
          <w:lang w:val="en-US"/>
        </w:rPr>
      </w:pPr>
      <w:r w:rsidRPr="00111993">
        <w:rPr>
          <w:rFonts w:ascii="Times New Roman" w:hAnsi="Times New Roman" w:cs="Times New Roman"/>
          <w:position w:val="-36"/>
          <w:sz w:val="28"/>
          <w:szCs w:val="28"/>
        </w:rPr>
        <w:object w:dxaOrig="5055" w:dyaOrig="840">
          <v:shape id="_x0000_i1048" type="#_x0000_t75" style="width:252.75pt;height:42pt" o:ole="">
            <v:imagedata r:id="rId22" o:title=""/>
          </v:shape>
          <o:OLEObject Type="Embed" ProgID="Equation.3" ShapeID="_x0000_i1048" DrawAspect="Content" ObjectID="_1470072363" r:id="rId43"/>
        </w:objec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32"/>
          <w:sz w:val="28"/>
          <w:szCs w:val="28"/>
        </w:rPr>
        <w:object w:dxaOrig="7380" w:dyaOrig="760">
          <v:shape id="_x0000_i1049" type="#_x0000_t75" style="width:321pt;height:37.5pt" o:ole="">
            <v:imagedata r:id="rId44" o:title=""/>
          </v:shape>
          <o:OLEObject Type="Embed" ProgID="Equation.3" ShapeID="_x0000_i1049" DrawAspect="Content" ObjectID="_1470072364" r:id="rId45"/>
        </w:object>
      </w:r>
      <w:r w:rsidRPr="00111993">
        <w:rPr>
          <w:rFonts w:ascii="Times New Roman" w:hAnsi="Times New Roman" w:cs="Times New Roman"/>
          <w:position w:val="-32"/>
          <w:sz w:val="28"/>
          <w:szCs w:val="28"/>
        </w:rPr>
        <w:t> </w:t>
      </w:r>
      <w:r w:rsidRPr="00111993">
        <w:rPr>
          <w:rFonts w:ascii="Times New Roman" w:hAnsi="Times New Roman" w:cs="Times New Roman"/>
          <w:sz w:val="28"/>
          <w:szCs w:val="28"/>
        </w:rPr>
        <w:t>кДж/(м</w:t>
      </w:r>
      <w:r w:rsidRPr="00111993">
        <w:rPr>
          <w:rFonts w:ascii="Times New Roman" w:hAnsi="Times New Roman" w:cs="Times New Roman"/>
          <w:sz w:val="28"/>
          <w:szCs w:val="28"/>
          <w:vertAlign w:val="superscript"/>
        </w:rPr>
        <w:t>2</w:t>
      </w:r>
      <w:r w:rsidRPr="00111993">
        <w:rPr>
          <w:rFonts w:ascii="Times New Roman" w:hAnsi="Times New Roman" w:cs="Times New Roman"/>
          <w:sz w:val="28"/>
          <w:szCs w:val="28"/>
        </w:rPr>
        <w:t>*ч*</w:t>
      </w:r>
      <w:r w:rsidRPr="00111993">
        <w:rPr>
          <w:rFonts w:ascii="Times New Roman" w:hAnsi="Times New Roman" w:cs="Times New Roman"/>
          <w:sz w:val="28"/>
          <w:szCs w:val="28"/>
          <w:vertAlign w:val="superscript"/>
        </w:rPr>
        <w:t>0</w:t>
      </w:r>
      <w:r w:rsidRPr="00111993">
        <w:rPr>
          <w:rFonts w:ascii="Times New Roman" w:hAnsi="Times New Roman" w:cs="Times New Roman"/>
          <w:sz w:val="28"/>
          <w:szCs w:val="28"/>
        </w:rPr>
        <w:t>С)=</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w:t>
      </w:r>
      <w:r>
        <w:rPr>
          <w:rFonts w:ascii="Times New Roman" w:hAnsi="Times New Roman" w:cs="Times New Roman"/>
          <w:sz w:val="28"/>
          <w:szCs w:val="28"/>
        </w:rPr>
        <w:t>0,49</w:t>
      </w:r>
      <w:r w:rsidRPr="00111993">
        <w:rPr>
          <w:rFonts w:ascii="Times New Roman" w:hAnsi="Times New Roman" w:cs="Times New Roman"/>
          <w:sz w:val="28"/>
          <w:szCs w:val="28"/>
        </w:rPr>
        <w:t xml:space="preserve"> Вт/м</w:t>
      </w:r>
      <w:r w:rsidRPr="00111993">
        <w:rPr>
          <w:rFonts w:ascii="Times New Roman" w:hAnsi="Times New Roman" w:cs="Times New Roman"/>
          <w:sz w:val="28"/>
          <w:szCs w:val="28"/>
          <w:vertAlign w:val="superscript"/>
        </w:rPr>
        <w:t>2 0</w:t>
      </w:r>
      <w:r w:rsidRPr="00111993">
        <w:rPr>
          <w:rFonts w:ascii="Times New Roman" w:hAnsi="Times New Roman" w:cs="Times New Roman"/>
          <w:sz w:val="28"/>
          <w:szCs w:val="28"/>
        </w:rPr>
        <w:t>С</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 xml:space="preserve">В связи с тем, что найденный коэффициент теплоотдачи опалубки отличается от </w:t>
      </w:r>
      <w:r w:rsidRPr="00111993">
        <w:rPr>
          <w:rFonts w:ascii="Times New Roman" w:hAnsi="Times New Roman" w:cs="Times New Roman"/>
          <w:color w:val="000000"/>
          <w:spacing w:val="-1"/>
          <w:sz w:val="28"/>
          <w:szCs w:val="28"/>
        </w:rPr>
        <w:t>ранее полученного, для принятой ранее конструкции опалубки рассчитываем требуемую толщину слоя теплоизоляции (минваты). Для этой цели определяем коэффициент теп</w:t>
      </w:r>
      <w:r w:rsidRPr="00111993">
        <w:rPr>
          <w:rFonts w:ascii="Times New Roman" w:hAnsi="Times New Roman" w:cs="Times New Roman"/>
          <w:color w:val="000000"/>
          <w:spacing w:val="-1"/>
          <w:sz w:val="28"/>
          <w:szCs w:val="28"/>
        </w:rPr>
        <w:softHyphen/>
      </w:r>
      <w:r w:rsidRPr="00111993">
        <w:rPr>
          <w:rFonts w:ascii="Times New Roman" w:hAnsi="Times New Roman" w:cs="Times New Roman"/>
          <w:color w:val="000000"/>
          <w:sz w:val="28"/>
          <w:szCs w:val="28"/>
        </w:rPr>
        <w:t xml:space="preserve">лопроводности материалов опалубки, нагретых до </w:t>
      </w:r>
      <w:r w:rsidRPr="00111993">
        <w:rPr>
          <w:rFonts w:ascii="Times New Roman" w:hAnsi="Times New Roman" w:cs="Times New Roman"/>
          <w:i/>
          <w:iCs/>
          <w:color w:val="000000"/>
          <w:sz w:val="28"/>
          <w:szCs w:val="28"/>
          <w:lang w:val="en-US"/>
        </w:rPr>
        <w:t>t</w:t>
      </w:r>
      <w:r w:rsidRPr="00111993">
        <w:rPr>
          <w:rFonts w:ascii="Times New Roman" w:hAnsi="Times New Roman" w:cs="Times New Roman"/>
          <w:i/>
          <w:iCs/>
          <w:color w:val="000000"/>
          <w:sz w:val="28"/>
          <w:szCs w:val="28"/>
          <w:vertAlign w:val="superscript"/>
          <w:lang w:val="en-US"/>
        </w:rPr>
        <w:t>p</w:t>
      </w:r>
      <w:r w:rsidRPr="00111993">
        <w:rPr>
          <w:rFonts w:ascii="Times New Roman" w:hAnsi="Times New Roman" w:cs="Times New Roman"/>
          <w:i/>
          <w:iCs/>
          <w:color w:val="000000"/>
          <w:sz w:val="28"/>
          <w:szCs w:val="28"/>
          <w:vertAlign w:val="subscript"/>
          <w:lang w:val="en-US"/>
        </w:rPr>
        <w:t>on</w:t>
      </w:r>
      <w:r w:rsidRPr="00111993">
        <w:rPr>
          <w:rFonts w:ascii="Times New Roman" w:hAnsi="Times New Roman" w:cs="Times New Roman"/>
          <w:i/>
          <w:iCs/>
          <w:color w:val="000000"/>
          <w:sz w:val="28"/>
          <w:szCs w:val="28"/>
        </w:rPr>
        <w:t xml:space="preserve"> =</w:t>
      </w:r>
      <w:r>
        <w:rPr>
          <w:rFonts w:ascii="Times New Roman" w:hAnsi="Times New Roman" w:cs="Times New Roman"/>
          <w:i/>
          <w:iCs/>
          <w:color w:val="000000"/>
          <w:sz w:val="28"/>
          <w:szCs w:val="28"/>
        </w:rPr>
        <w:t>4,25</w:t>
      </w:r>
      <w:r w:rsidRPr="00111993">
        <w:rPr>
          <w:rFonts w:ascii="Times New Roman" w:hAnsi="Times New Roman" w:cs="Times New Roman"/>
          <w:color w:val="000000"/>
          <w:sz w:val="28"/>
          <w:szCs w:val="28"/>
        </w:rPr>
        <w:t>°С:</w:t>
      </w:r>
    </w:p>
    <w:p w:rsidR="002B45B3" w:rsidRPr="00111993" w:rsidRDefault="002B45B3" w:rsidP="00CF2CBB">
      <w:pPr>
        <w:shd w:val="clear" w:color="auto" w:fill="FFFFFF"/>
        <w:ind w:right="2678"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Дерево:</w:t>
      </w:r>
    </w:p>
    <w:p w:rsidR="002B45B3" w:rsidRPr="00111993" w:rsidRDefault="002B45B3" w:rsidP="00CF2CBB">
      <w:pPr>
        <w:shd w:val="clear" w:color="auto" w:fill="FFFFFF"/>
        <w:ind w:right="2678" w:firstLine="709"/>
        <w:jc w:val="both"/>
        <w:rPr>
          <w:rFonts w:ascii="Times New Roman" w:hAnsi="Times New Roman" w:cs="Times New Roman"/>
          <w:color w:val="000000"/>
          <w:sz w:val="28"/>
          <w:szCs w:val="28"/>
        </w:rPr>
      </w:pPr>
      <w:r w:rsidRPr="00111993">
        <w:rPr>
          <w:rFonts w:ascii="Times New Roman" w:hAnsi="Times New Roman" w:cs="Times New Roman"/>
          <w:position w:val="-6"/>
          <w:sz w:val="28"/>
          <w:szCs w:val="28"/>
        </w:rPr>
        <w:object w:dxaOrig="225" w:dyaOrig="330">
          <v:shape id="_x0000_i1050" type="#_x0000_t75" style="width:12pt;height:15.75pt" o:ole="">
            <v:imagedata r:id="rId46" o:title=""/>
          </v:shape>
          <o:OLEObject Type="Embed" ProgID="Equation.3" ShapeID="_x0000_i1050" DrawAspect="Content" ObjectID="_1470072365" r:id="rId47"/>
        </w:object>
      </w:r>
      <w:r w:rsidRPr="00111993">
        <w:rPr>
          <w:rFonts w:ascii="Times New Roman" w:hAnsi="Times New Roman" w:cs="Times New Roman"/>
          <w:color w:val="000000"/>
          <w:sz w:val="28"/>
          <w:szCs w:val="28"/>
        </w:rPr>
        <w:t>=0,17•(</w:t>
      </w:r>
      <w:r w:rsidRPr="00111993">
        <w:rPr>
          <w:rFonts w:ascii="Times New Roman" w:hAnsi="Times New Roman" w:cs="Times New Roman"/>
          <w:color w:val="000000"/>
          <w:sz w:val="28"/>
          <w:szCs w:val="28"/>
          <w:lang w:val="en-US"/>
        </w:rPr>
        <w:t>l</w:t>
      </w:r>
      <w:r w:rsidRPr="00111993">
        <w:rPr>
          <w:rFonts w:ascii="Times New Roman" w:hAnsi="Times New Roman" w:cs="Times New Roman"/>
          <w:color w:val="000000"/>
          <w:sz w:val="28"/>
          <w:szCs w:val="28"/>
        </w:rPr>
        <w:t>+0,0025•4</w:t>
      </w:r>
      <w:r>
        <w:rPr>
          <w:rFonts w:ascii="Times New Roman" w:hAnsi="Times New Roman" w:cs="Times New Roman"/>
          <w:color w:val="000000"/>
          <w:sz w:val="28"/>
          <w:szCs w:val="28"/>
        </w:rPr>
        <w:t>,25</w:t>
      </w:r>
      <w:r w:rsidRPr="00111993">
        <w:rPr>
          <w:rFonts w:ascii="Times New Roman" w:hAnsi="Times New Roman" w:cs="Times New Roman"/>
          <w:color w:val="000000"/>
          <w:sz w:val="28"/>
          <w:szCs w:val="28"/>
        </w:rPr>
        <w:t>)=0,172 Вт/(м°С).</w:t>
      </w:r>
    </w:p>
    <w:p w:rsidR="002B45B3" w:rsidRPr="00111993" w:rsidRDefault="002B45B3" w:rsidP="00CF2CBB">
      <w:pPr>
        <w:shd w:val="clear" w:color="auto" w:fill="FFFFFF"/>
        <w:ind w:right="2678"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минвата:</w:t>
      </w:r>
    </w:p>
    <w:p w:rsidR="002B45B3" w:rsidRPr="00111993" w:rsidRDefault="002B45B3" w:rsidP="00CF2CBB">
      <w:pPr>
        <w:shd w:val="clear" w:color="auto" w:fill="FFFFFF"/>
        <w:ind w:right="2678" w:firstLine="709"/>
        <w:jc w:val="both"/>
        <w:rPr>
          <w:rFonts w:ascii="Times New Roman" w:hAnsi="Times New Roman" w:cs="Times New Roman"/>
          <w:color w:val="000000"/>
          <w:sz w:val="28"/>
          <w:szCs w:val="28"/>
        </w:rPr>
      </w:pPr>
      <w:r w:rsidRPr="00111993">
        <w:rPr>
          <w:rFonts w:ascii="Times New Roman" w:hAnsi="Times New Roman" w:cs="Times New Roman"/>
          <w:position w:val="-6"/>
          <w:sz w:val="28"/>
          <w:szCs w:val="28"/>
        </w:rPr>
        <w:object w:dxaOrig="225" w:dyaOrig="330">
          <v:shape id="_x0000_i1051" type="#_x0000_t75" style="width:12pt;height:15.75pt" o:ole="">
            <v:imagedata r:id="rId46" o:title=""/>
          </v:shape>
          <o:OLEObject Type="Embed" ProgID="Equation.3" ShapeID="_x0000_i1051" DrawAspect="Content" ObjectID="_1470072366" r:id="rId48"/>
        </w:object>
      </w:r>
      <w:r w:rsidRPr="00111993">
        <w:rPr>
          <w:rFonts w:ascii="Times New Roman" w:hAnsi="Times New Roman" w:cs="Times New Roman"/>
          <w:color w:val="000000"/>
          <w:sz w:val="28"/>
          <w:szCs w:val="28"/>
        </w:rPr>
        <w:t>=0,044•(</w:t>
      </w:r>
      <w:r w:rsidRPr="00111993">
        <w:rPr>
          <w:rFonts w:ascii="Times New Roman" w:hAnsi="Times New Roman" w:cs="Times New Roman"/>
          <w:color w:val="000000"/>
          <w:sz w:val="28"/>
          <w:szCs w:val="28"/>
          <w:lang w:val="en-US"/>
        </w:rPr>
        <w:t>l</w:t>
      </w:r>
      <w:r w:rsidRPr="00111993">
        <w:rPr>
          <w:rFonts w:ascii="Times New Roman" w:hAnsi="Times New Roman" w:cs="Times New Roman"/>
          <w:color w:val="000000"/>
          <w:sz w:val="28"/>
          <w:szCs w:val="28"/>
        </w:rPr>
        <w:t>+0,0025•4,</w:t>
      </w:r>
      <w:r>
        <w:rPr>
          <w:rFonts w:ascii="Times New Roman" w:hAnsi="Times New Roman" w:cs="Times New Roman"/>
          <w:color w:val="000000"/>
          <w:sz w:val="28"/>
          <w:szCs w:val="28"/>
        </w:rPr>
        <w:t>25</w:t>
      </w:r>
      <w:r w:rsidRPr="00111993">
        <w:rPr>
          <w:rFonts w:ascii="Times New Roman" w:hAnsi="Times New Roman" w:cs="Times New Roman"/>
          <w:color w:val="000000"/>
          <w:sz w:val="28"/>
          <w:szCs w:val="28"/>
        </w:rPr>
        <w:t>)=0,0</w:t>
      </w:r>
      <w:r>
        <w:rPr>
          <w:rFonts w:ascii="Times New Roman" w:hAnsi="Times New Roman" w:cs="Times New Roman"/>
          <w:color w:val="000000"/>
          <w:sz w:val="28"/>
          <w:szCs w:val="28"/>
        </w:rPr>
        <w:t>44</w:t>
      </w:r>
      <w:r w:rsidRPr="00111993">
        <w:rPr>
          <w:rFonts w:ascii="Times New Roman" w:hAnsi="Times New Roman" w:cs="Times New Roman"/>
          <w:color w:val="000000"/>
          <w:sz w:val="28"/>
          <w:szCs w:val="28"/>
        </w:rPr>
        <w:t xml:space="preserve"> Вт/(м°С).</w:t>
      </w:r>
    </w:p>
    <w:p w:rsidR="002B45B3" w:rsidRPr="00111993" w:rsidRDefault="002B45B3" w:rsidP="00CF2CBB">
      <w:pPr>
        <w:shd w:val="clear" w:color="auto" w:fill="FFFFFF"/>
        <w:ind w:right="2678"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фанера:</w:t>
      </w:r>
    </w:p>
    <w:p w:rsidR="002B45B3" w:rsidRPr="00111993" w:rsidRDefault="002B45B3" w:rsidP="00CF2CBB">
      <w:pPr>
        <w:shd w:val="clear" w:color="auto" w:fill="FFFFFF"/>
        <w:ind w:right="2678" w:firstLine="709"/>
        <w:jc w:val="both"/>
        <w:rPr>
          <w:rFonts w:ascii="Times New Roman" w:hAnsi="Times New Roman" w:cs="Times New Roman"/>
          <w:color w:val="000000"/>
          <w:sz w:val="28"/>
          <w:szCs w:val="28"/>
        </w:rPr>
      </w:pPr>
      <w:r w:rsidRPr="00111993">
        <w:rPr>
          <w:rFonts w:ascii="Times New Roman" w:hAnsi="Times New Roman" w:cs="Times New Roman"/>
          <w:position w:val="-6"/>
          <w:sz w:val="28"/>
          <w:szCs w:val="28"/>
        </w:rPr>
        <w:object w:dxaOrig="225" w:dyaOrig="330">
          <v:shape id="_x0000_i1052" type="#_x0000_t75" style="width:12pt;height:15.75pt" o:ole="">
            <v:imagedata r:id="rId46" o:title=""/>
          </v:shape>
          <o:OLEObject Type="Embed" ProgID="Equation.3" ShapeID="_x0000_i1052" DrawAspect="Content" ObjectID="_1470072367" r:id="rId49"/>
        </w:object>
      </w:r>
      <w:r w:rsidRPr="00111993">
        <w:rPr>
          <w:rFonts w:ascii="Times New Roman" w:hAnsi="Times New Roman" w:cs="Times New Roman"/>
          <w:color w:val="000000"/>
          <w:sz w:val="28"/>
          <w:szCs w:val="28"/>
        </w:rPr>
        <w:t>=0,17•(</w:t>
      </w:r>
      <w:r w:rsidRPr="00111993">
        <w:rPr>
          <w:rFonts w:ascii="Times New Roman" w:hAnsi="Times New Roman" w:cs="Times New Roman"/>
          <w:color w:val="000000"/>
          <w:sz w:val="28"/>
          <w:szCs w:val="28"/>
          <w:lang w:val="en-US"/>
        </w:rPr>
        <w:t>l</w:t>
      </w:r>
      <w:r w:rsidRPr="00111993">
        <w:rPr>
          <w:rFonts w:ascii="Times New Roman" w:hAnsi="Times New Roman" w:cs="Times New Roman"/>
          <w:color w:val="000000"/>
          <w:sz w:val="28"/>
          <w:szCs w:val="28"/>
        </w:rPr>
        <w:t>+0,0025•4,</w:t>
      </w:r>
      <w:r>
        <w:rPr>
          <w:rFonts w:ascii="Times New Roman" w:hAnsi="Times New Roman" w:cs="Times New Roman"/>
          <w:color w:val="000000"/>
          <w:sz w:val="28"/>
          <w:szCs w:val="28"/>
        </w:rPr>
        <w:t>25</w:t>
      </w:r>
      <w:r w:rsidRPr="00111993">
        <w:rPr>
          <w:rFonts w:ascii="Times New Roman" w:hAnsi="Times New Roman" w:cs="Times New Roman"/>
          <w:color w:val="000000"/>
          <w:sz w:val="28"/>
          <w:szCs w:val="28"/>
        </w:rPr>
        <w:t>)=0,172Вт/(м°С).</w:t>
      </w:r>
    </w:p>
    <w:p w:rsidR="002B45B3" w:rsidRPr="00111993" w:rsidRDefault="002B45B3" w:rsidP="00CF2CBB">
      <w:pPr>
        <w:shd w:val="clear" w:color="auto" w:fill="FFFFFF"/>
        <w:ind w:right="53"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Находим толщину теплоизоляции по формуле (15) [3]:</w:t>
      </w:r>
    </w:p>
    <w:p w:rsidR="002B45B3" w:rsidRPr="00111993" w:rsidRDefault="002B45B3" w:rsidP="00CF2CBB">
      <w:pPr>
        <w:shd w:val="clear" w:color="auto" w:fill="FFFFFF"/>
        <w:tabs>
          <w:tab w:val="left" w:pos="8471"/>
        </w:tabs>
        <w:ind w:firstLine="709"/>
        <w:jc w:val="both"/>
        <w:rPr>
          <w:rFonts w:ascii="Times New Roman" w:hAnsi="Times New Roman" w:cs="Times New Roman"/>
          <w:sz w:val="28"/>
          <w:szCs w:val="28"/>
        </w:rPr>
      </w:pPr>
      <w:r w:rsidRPr="00111993">
        <w:rPr>
          <w:rFonts w:ascii="Times New Roman" w:hAnsi="Times New Roman" w:cs="Times New Roman"/>
          <w:position w:val="-30"/>
          <w:sz w:val="28"/>
          <w:szCs w:val="28"/>
        </w:rPr>
        <w:object w:dxaOrig="3240" w:dyaOrig="680">
          <v:shape id="_x0000_i1053" type="#_x0000_t75" style="width:162pt;height:34.5pt" o:ole="">
            <v:imagedata r:id="rId50" o:title=""/>
          </v:shape>
          <o:OLEObject Type="Embed" ProgID="Equation.3" ShapeID="_x0000_i1053" DrawAspect="Content" ObjectID="_1470072368" r:id="rId51"/>
        </w:object>
      </w:r>
    </w:p>
    <w:p w:rsidR="002B45B3" w:rsidRPr="00111993" w:rsidRDefault="002B45B3" w:rsidP="00CF2CBB">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 xml:space="preserve">где </w:t>
      </w:r>
      <w:r w:rsidRPr="00111993">
        <w:rPr>
          <w:rFonts w:ascii="Times New Roman" w:hAnsi="Times New Roman" w:cs="Times New Roman"/>
          <w:position w:val="-6"/>
          <w:sz w:val="28"/>
          <w:szCs w:val="28"/>
        </w:rPr>
        <w:object w:dxaOrig="225" w:dyaOrig="330">
          <v:shape id="_x0000_i1054" type="#_x0000_t75" style="width:12pt;height:15.75pt" o:ole="">
            <v:imagedata r:id="rId46" o:title=""/>
          </v:shape>
          <o:OLEObject Type="Embed" ProgID="Equation.3" ShapeID="_x0000_i1054" DrawAspect="Content" ObjectID="_1470072369" r:id="rId52"/>
        </w:object>
      </w:r>
      <w:r w:rsidRPr="00111993">
        <w:rPr>
          <w:rFonts w:ascii="Times New Roman" w:hAnsi="Times New Roman" w:cs="Times New Roman"/>
          <w:color w:val="000000"/>
          <w:sz w:val="28"/>
          <w:szCs w:val="28"/>
        </w:rPr>
        <w:t xml:space="preserve">из и </w:t>
      </w:r>
      <w:r w:rsidRPr="00111993">
        <w:rPr>
          <w:rFonts w:ascii="Times New Roman" w:hAnsi="Times New Roman" w:cs="Times New Roman"/>
          <w:position w:val="-6"/>
          <w:sz w:val="28"/>
          <w:szCs w:val="28"/>
        </w:rPr>
        <w:object w:dxaOrig="225" w:dyaOrig="330">
          <v:shape id="_x0000_i1055" type="#_x0000_t75" style="width:12pt;height:15.75pt" o:ole="">
            <v:imagedata r:id="rId53" o:title=""/>
          </v:shape>
          <o:OLEObject Type="Embed" ProgID="Equation.3" ShapeID="_x0000_i1055" DrawAspect="Content" ObjectID="_1470072370" r:id="rId54"/>
        </w:object>
      </w:r>
      <w:r w:rsidRPr="00111993">
        <w:rPr>
          <w:rFonts w:ascii="Times New Roman" w:hAnsi="Times New Roman" w:cs="Times New Roman"/>
          <w:i/>
          <w:iCs/>
          <w:color w:val="000000"/>
          <w:sz w:val="28"/>
          <w:szCs w:val="28"/>
        </w:rPr>
        <w:t xml:space="preserve"> - </w:t>
      </w:r>
      <w:r w:rsidRPr="00111993">
        <w:rPr>
          <w:rFonts w:ascii="Times New Roman" w:hAnsi="Times New Roman" w:cs="Times New Roman"/>
          <w:color w:val="000000"/>
          <w:sz w:val="28"/>
          <w:szCs w:val="28"/>
        </w:rPr>
        <w:t>коэффициент теплопроводности соответственно теплоизоляции и состав</w:t>
      </w:r>
      <w:r w:rsidRPr="00111993">
        <w:rPr>
          <w:rFonts w:ascii="Times New Roman" w:hAnsi="Times New Roman" w:cs="Times New Roman"/>
          <w:color w:val="000000"/>
          <w:sz w:val="28"/>
          <w:szCs w:val="28"/>
        </w:rPr>
        <w:softHyphen/>
        <w:t xml:space="preserve">ляющих материалов опалубки при </w:t>
      </w:r>
      <w:r w:rsidRPr="00111993">
        <w:rPr>
          <w:rFonts w:ascii="Times New Roman" w:hAnsi="Times New Roman" w:cs="Times New Roman"/>
          <w:color w:val="000000"/>
          <w:sz w:val="28"/>
          <w:szCs w:val="28"/>
          <w:lang w:val="en-US"/>
        </w:rPr>
        <w:t>ton</w:t>
      </w:r>
      <w:r w:rsidRPr="00111993">
        <w:rPr>
          <w:rFonts w:ascii="Times New Roman" w:hAnsi="Times New Roman" w:cs="Times New Roman"/>
          <w:color w:val="000000"/>
          <w:sz w:val="28"/>
          <w:szCs w:val="28"/>
        </w:rPr>
        <w:t>, Вт/(м-°С)</w:t>
      </w:r>
    </w:p>
    <w:p w:rsidR="002B45B3" w:rsidRPr="00D96089" w:rsidRDefault="002B45B3" w:rsidP="00CF2CBB">
      <w:pPr>
        <w:shd w:val="clear" w:color="auto" w:fill="FFFFFF"/>
        <w:ind w:firstLine="709"/>
        <w:jc w:val="both"/>
        <w:rPr>
          <w:rFonts w:ascii="Times New Roman" w:hAnsi="Times New Roman" w:cs="Times New Roman"/>
          <w:i/>
          <w:iCs/>
          <w:sz w:val="28"/>
          <w:szCs w:val="28"/>
        </w:rPr>
      </w:pPr>
      <w:r w:rsidRPr="00111993">
        <w:rPr>
          <w:rFonts w:ascii="Times New Roman" w:hAnsi="Times New Roman" w:cs="Times New Roman"/>
          <w:position w:val="-28"/>
          <w:sz w:val="28"/>
          <w:szCs w:val="28"/>
        </w:rPr>
        <w:object w:dxaOrig="5260" w:dyaOrig="660">
          <v:shape id="_x0000_i1056" type="#_x0000_t75" style="width:260.25pt;height:33.75pt" o:ole="">
            <v:imagedata r:id="rId55" o:title=""/>
          </v:shape>
          <o:OLEObject Type="Embed" ProgID="Equation.3" ShapeID="_x0000_i1056" DrawAspect="Content" ObjectID="_1470072371" r:id="rId56"/>
        </w:object>
      </w:r>
      <w:r>
        <w:rPr>
          <w:rFonts w:ascii="Times New Roman" w:hAnsi="Times New Roman" w:cs="Times New Roman"/>
          <w:i/>
          <w:iCs/>
          <w:sz w:val="28"/>
          <w:szCs w:val="28"/>
        </w:rPr>
        <w:t>м =75</w:t>
      </w:r>
      <w:r w:rsidRPr="00D96089">
        <w:rPr>
          <w:rFonts w:ascii="Times New Roman" w:hAnsi="Times New Roman" w:cs="Times New Roman"/>
          <w:i/>
          <w:iCs/>
          <w:sz w:val="28"/>
          <w:szCs w:val="28"/>
        </w:rPr>
        <w:t xml:space="preserve"> мм</w:t>
      </w:r>
    </w:p>
    <w:p w:rsidR="002B45B3" w:rsidRPr="00111993" w:rsidRDefault="002B45B3" w:rsidP="00CF2CBB">
      <w:pPr>
        <w:shd w:val="clear" w:color="auto" w:fill="FFFFFF"/>
        <w:tabs>
          <w:tab w:val="left" w:pos="9072"/>
        </w:tabs>
        <w:ind w:firstLine="709"/>
        <w:jc w:val="both"/>
        <w:rPr>
          <w:rFonts w:ascii="Times New Roman" w:hAnsi="Times New Roman" w:cs="Times New Roman"/>
          <w:color w:val="000000"/>
          <w:spacing w:val="-5"/>
          <w:sz w:val="28"/>
          <w:szCs w:val="28"/>
        </w:rPr>
      </w:pPr>
      <w:r w:rsidRPr="00111993">
        <w:rPr>
          <w:rFonts w:ascii="Times New Roman" w:hAnsi="Times New Roman" w:cs="Times New Roman"/>
          <w:color w:val="000000"/>
          <w:sz w:val="28"/>
          <w:szCs w:val="28"/>
        </w:rPr>
        <w:t xml:space="preserve">По [3] </w:t>
      </w:r>
      <w:r w:rsidRPr="00111993">
        <w:rPr>
          <w:rFonts w:ascii="Times New Roman" w:hAnsi="Times New Roman" w:cs="Times New Roman"/>
          <w:color w:val="000000"/>
          <w:spacing w:val="-5"/>
          <w:sz w:val="28"/>
          <w:szCs w:val="28"/>
        </w:rPr>
        <w:t>формуле (16) уточняем удельный тепловой поток, теряемый бетоном через опалубку:</w:t>
      </w:r>
    </w:p>
    <w:p w:rsidR="002B45B3" w:rsidRPr="00111993" w:rsidRDefault="002B45B3" w:rsidP="00CF2CBB">
      <w:pPr>
        <w:shd w:val="clear" w:color="auto" w:fill="FFFFFF"/>
        <w:tabs>
          <w:tab w:val="left" w:pos="9072"/>
        </w:tabs>
        <w:ind w:firstLine="709"/>
        <w:jc w:val="both"/>
        <w:rPr>
          <w:rFonts w:ascii="Times New Roman" w:hAnsi="Times New Roman" w:cs="Times New Roman"/>
          <w:sz w:val="28"/>
          <w:szCs w:val="28"/>
        </w:rPr>
      </w:pPr>
      <w:r w:rsidRPr="00111993">
        <w:rPr>
          <w:rFonts w:ascii="Times New Roman" w:hAnsi="Times New Roman" w:cs="Times New Roman"/>
          <w:position w:val="-12"/>
          <w:sz w:val="28"/>
          <w:szCs w:val="28"/>
        </w:rPr>
        <w:object w:dxaOrig="1455" w:dyaOrig="375">
          <v:shape id="_x0000_i1057" type="#_x0000_t75" style="width:72.75pt;height:18.75pt" o:ole="">
            <v:imagedata r:id="rId27" o:title=""/>
          </v:shape>
          <o:OLEObject Type="Embed" ProgID="Equation.3" ShapeID="_x0000_i1057" DrawAspect="Content" ObjectID="_1470072372" r:id="rId57"/>
        </w:object>
      </w:r>
    </w:p>
    <w:p w:rsidR="002B45B3" w:rsidRPr="00111993" w:rsidRDefault="002B45B3" w:rsidP="00CF2CBB">
      <w:pPr>
        <w:shd w:val="clear" w:color="auto" w:fill="FFFFFF"/>
        <w:tabs>
          <w:tab w:val="left" w:pos="9072"/>
        </w:tabs>
        <w:ind w:firstLine="709"/>
        <w:jc w:val="both"/>
        <w:rPr>
          <w:rFonts w:ascii="Times New Roman" w:hAnsi="Times New Roman" w:cs="Times New Roman"/>
          <w:sz w:val="28"/>
          <w:szCs w:val="28"/>
        </w:rPr>
      </w:pPr>
      <w:r w:rsidRPr="00111993">
        <w:rPr>
          <w:rFonts w:ascii="Times New Roman" w:hAnsi="Times New Roman" w:cs="Times New Roman"/>
          <w:position w:val="-10"/>
          <w:sz w:val="28"/>
          <w:szCs w:val="28"/>
        </w:rPr>
        <w:object w:dxaOrig="2799" w:dyaOrig="340">
          <v:shape id="_x0000_i1058" type="#_x0000_t75" style="width:141pt;height:17.25pt" o:ole="">
            <v:imagedata r:id="rId58" o:title=""/>
          </v:shape>
          <o:OLEObject Type="Embed" ProgID="Equation.3" ShapeID="_x0000_i1058" DrawAspect="Content" ObjectID="_1470072373" r:id="rId59"/>
        </w:object>
      </w:r>
      <w:r w:rsidRPr="00111993">
        <w:rPr>
          <w:rFonts w:ascii="Times New Roman" w:hAnsi="Times New Roman" w:cs="Times New Roman"/>
          <w:sz w:val="28"/>
          <w:szCs w:val="28"/>
        </w:rPr>
        <w:t xml:space="preserve"> Вт/м</w:t>
      </w:r>
      <w:r w:rsidRPr="00111993">
        <w:rPr>
          <w:rFonts w:ascii="Times New Roman" w:hAnsi="Times New Roman" w:cs="Times New Roman"/>
          <w:sz w:val="28"/>
          <w:szCs w:val="28"/>
          <w:vertAlign w:val="superscript"/>
        </w:rPr>
        <w:t>2</w:t>
      </w:r>
    </w:p>
    <w:p w:rsidR="002B45B3" w:rsidRPr="00111993" w:rsidRDefault="002B45B3" w:rsidP="00CF2CBB">
      <w:pPr>
        <w:shd w:val="clear" w:color="auto" w:fill="FFFFFF"/>
        <w:tabs>
          <w:tab w:val="left" w:pos="731"/>
        </w:tabs>
        <w:ind w:firstLine="709"/>
        <w:jc w:val="both"/>
        <w:rPr>
          <w:rFonts w:ascii="Times New Roman" w:hAnsi="Times New Roman" w:cs="Times New Roman"/>
          <w:color w:val="000000"/>
          <w:spacing w:val="-1"/>
          <w:sz w:val="28"/>
          <w:szCs w:val="28"/>
        </w:rPr>
      </w:pPr>
      <w:r w:rsidRPr="00111993">
        <w:rPr>
          <w:rFonts w:ascii="Times New Roman" w:hAnsi="Times New Roman" w:cs="Times New Roman"/>
          <w:color w:val="000000"/>
          <w:spacing w:val="-1"/>
          <w:sz w:val="28"/>
          <w:szCs w:val="28"/>
        </w:rPr>
        <w:t xml:space="preserve">Окончательно определяем температуру наружной поверхности опалубки по формуле (17) </w:t>
      </w:r>
      <w:r w:rsidRPr="00111993">
        <w:rPr>
          <w:rFonts w:ascii="Times New Roman" w:hAnsi="Times New Roman" w:cs="Times New Roman"/>
          <w:color w:val="000000"/>
          <w:sz w:val="28"/>
          <w:szCs w:val="28"/>
        </w:rPr>
        <w:t>[3]</w:t>
      </w:r>
      <w:r w:rsidRPr="00111993">
        <w:rPr>
          <w:rFonts w:ascii="Times New Roman" w:hAnsi="Times New Roman" w:cs="Times New Roman"/>
          <w:color w:val="000000"/>
          <w:spacing w:val="-1"/>
          <w:sz w:val="28"/>
          <w:szCs w:val="28"/>
        </w:rPr>
        <w:t>:</w:t>
      </w:r>
    </w:p>
    <w:p w:rsidR="002B45B3" w:rsidRPr="00111993" w:rsidRDefault="002B45B3" w:rsidP="00CF2CBB">
      <w:pPr>
        <w:shd w:val="clear" w:color="auto" w:fill="FFFFFF"/>
        <w:tabs>
          <w:tab w:val="left" w:pos="731"/>
        </w:tabs>
        <w:ind w:firstLine="709"/>
        <w:jc w:val="both"/>
        <w:rPr>
          <w:rFonts w:ascii="Times New Roman" w:hAnsi="Times New Roman" w:cs="Times New Roman"/>
          <w:sz w:val="28"/>
          <w:szCs w:val="28"/>
        </w:rPr>
      </w:pPr>
      <w:r w:rsidRPr="00111993">
        <w:rPr>
          <w:rFonts w:ascii="Times New Roman" w:hAnsi="Times New Roman" w:cs="Times New Roman"/>
          <w:position w:val="-12"/>
          <w:sz w:val="28"/>
          <w:szCs w:val="28"/>
        </w:rPr>
        <w:object w:dxaOrig="5140" w:dyaOrig="380">
          <v:shape id="_x0000_i1059" type="#_x0000_t75" style="width:257.25pt;height:18.75pt" o:ole="">
            <v:imagedata r:id="rId60" o:title=""/>
          </v:shape>
          <o:OLEObject Type="Embed" ProgID="Equation.3" ShapeID="_x0000_i1059" DrawAspect="Content" ObjectID="_1470072374" r:id="rId61"/>
        </w:object>
      </w:r>
      <w:r w:rsidRPr="00111993">
        <w:rPr>
          <w:rFonts w:ascii="Times New Roman" w:hAnsi="Times New Roman" w:cs="Times New Roman"/>
          <w:sz w:val="28"/>
          <w:szCs w:val="28"/>
          <w:vertAlign w:val="superscript"/>
        </w:rPr>
        <w:t>0</w:t>
      </w:r>
      <w:r w:rsidRPr="00111993">
        <w:rPr>
          <w:rFonts w:ascii="Times New Roman" w:hAnsi="Times New Roman" w:cs="Times New Roman"/>
          <w:sz w:val="28"/>
          <w:szCs w:val="28"/>
        </w:rPr>
        <w:t>С</w:t>
      </w:r>
    </w:p>
    <w:p w:rsidR="002B45B3" w:rsidRPr="00111993" w:rsidRDefault="002B45B3" w:rsidP="00CF2CBB">
      <w:pPr>
        <w:shd w:val="clear" w:color="auto" w:fill="FFFFFF"/>
        <w:tabs>
          <w:tab w:val="left" w:pos="731"/>
        </w:tabs>
        <w:ind w:firstLine="709"/>
        <w:jc w:val="both"/>
        <w:rPr>
          <w:rFonts w:ascii="Times New Roman" w:hAnsi="Times New Roman" w:cs="Times New Roman"/>
          <w:color w:val="000000"/>
          <w:spacing w:val="-1"/>
          <w:sz w:val="28"/>
          <w:szCs w:val="28"/>
        </w:rPr>
      </w:pPr>
      <w:r w:rsidRPr="00111993">
        <w:rPr>
          <w:rFonts w:ascii="Times New Roman" w:hAnsi="Times New Roman" w:cs="Times New Roman"/>
          <w:color w:val="000000"/>
          <w:spacing w:val="-1"/>
          <w:sz w:val="28"/>
          <w:szCs w:val="28"/>
        </w:rPr>
        <w:t>Определяем температуру бетона к концу выдерживания по ф</w:t>
      </w:r>
      <w:r>
        <w:rPr>
          <w:rFonts w:ascii="Times New Roman" w:hAnsi="Times New Roman" w:cs="Times New Roman"/>
          <w:color w:val="000000"/>
          <w:spacing w:val="-1"/>
          <w:sz w:val="28"/>
          <w:szCs w:val="28"/>
        </w:rPr>
        <w:t>ормуле (19)</w:t>
      </w:r>
      <w:r w:rsidRPr="00111993">
        <w:rPr>
          <w:rFonts w:ascii="Times New Roman" w:hAnsi="Times New Roman" w:cs="Times New Roman"/>
          <w:color w:val="000000"/>
          <w:sz w:val="28"/>
          <w:szCs w:val="28"/>
        </w:rPr>
        <w:t>[3]</w:t>
      </w:r>
      <w:r w:rsidRPr="00111993">
        <w:rPr>
          <w:rFonts w:ascii="Times New Roman" w:hAnsi="Times New Roman" w:cs="Times New Roman"/>
          <w:color w:val="000000"/>
          <w:spacing w:val="-1"/>
          <w:sz w:val="28"/>
          <w:szCs w:val="28"/>
        </w:rPr>
        <w:t>:</w:t>
      </w:r>
    </w:p>
    <w:p w:rsidR="002B45B3" w:rsidRPr="00111993" w:rsidRDefault="002B45B3" w:rsidP="00CF2CBB">
      <w:pPr>
        <w:shd w:val="clear" w:color="auto" w:fill="FFFFFF"/>
        <w:tabs>
          <w:tab w:val="left" w:pos="731"/>
        </w:tabs>
        <w:ind w:firstLine="709"/>
        <w:jc w:val="both"/>
        <w:rPr>
          <w:rFonts w:ascii="Times New Roman" w:hAnsi="Times New Roman" w:cs="Times New Roman"/>
          <w:sz w:val="28"/>
          <w:szCs w:val="28"/>
        </w:rPr>
      </w:pPr>
      <w:r w:rsidRPr="00111993">
        <w:rPr>
          <w:rFonts w:ascii="Times New Roman" w:hAnsi="Times New Roman" w:cs="Times New Roman"/>
          <w:position w:val="-12"/>
          <w:sz w:val="28"/>
          <w:szCs w:val="28"/>
        </w:rPr>
        <w:object w:dxaOrig="6240" w:dyaOrig="580">
          <v:shape id="_x0000_i1060" type="#_x0000_t75" style="width:309pt;height:29.25pt" o:ole="">
            <v:imagedata r:id="rId62" o:title=""/>
          </v:shape>
          <o:OLEObject Type="Embed" ProgID="Equation.3" ShapeID="_x0000_i1060" DrawAspect="Content" ObjectID="_1470072375" r:id="rId63"/>
        </w:object>
      </w:r>
      <w:r w:rsidRPr="00111993">
        <w:rPr>
          <w:rFonts w:ascii="Times New Roman" w:hAnsi="Times New Roman" w:cs="Times New Roman"/>
          <w:sz w:val="28"/>
          <w:szCs w:val="28"/>
          <w:vertAlign w:val="superscript"/>
        </w:rPr>
        <w:t>0</w:t>
      </w:r>
      <w:r w:rsidRPr="00111993">
        <w:rPr>
          <w:rFonts w:ascii="Times New Roman" w:hAnsi="Times New Roman" w:cs="Times New Roman"/>
          <w:sz w:val="28"/>
          <w:szCs w:val="28"/>
        </w:rPr>
        <w:t>С</w:t>
      </w:r>
    </w:p>
    <w:p w:rsidR="002B45B3" w:rsidRPr="00111993" w:rsidRDefault="002B45B3" w:rsidP="00CF2CBB">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 xml:space="preserve"> Продолжительность остывания бетона окончательно проверяем по формуле (20) [3]:</w:t>
      </w:r>
    </w:p>
    <w:p w:rsidR="002B45B3" w:rsidRPr="00111993" w:rsidRDefault="002B45B3" w:rsidP="00CF2CBB">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16"/>
          <w:sz w:val="28"/>
          <w:szCs w:val="28"/>
        </w:rPr>
        <w:object w:dxaOrig="9460" w:dyaOrig="400">
          <v:shape id="_x0000_i1061" type="#_x0000_t75" style="width:426pt;height:20.25pt" o:ole="">
            <v:imagedata r:id="rId64" o:title=""/>
          </v:shape>
          <o:OLEObject Type="Embed" ProgID="Equation.3" ShapeID="_x0000_i1061" DrawAspect="Content" ObjectID="_1470072376" r:id="rId65"/>
        </w:object>
      </w:r>
      <w:r w:rsidRPr="00111993">
        <w:rPr>
          <w:rFonts w:ascii="Times New Roman" w:hAnsi="Times New Roman" w:cs="Times New Roman"/>
          <w:sz w:val="28"/>
          <w:szCs w:val="28"/>
        </w:rPr>
        <w:t>ч</w:t>
      </w:r>
      <w:r>
        <w:rPr>
          <w:rFonts w:ascii="Times New Roman" w:hAnsi="Times New Roman" w:cs="Times New Roman"/>
          <w:sz w:val="28"/>
          <w:szCs w:val="28"/>
        </w:rPr>
        <w:t>=</w:t>
      </w:r>
      <w:r w:rsidRPr="00111993">
        <w:rPr>
          <w:rFonts w:ascii="Times New Roman" w:hAnsi="Times New Roman" w:cs="Times New Roman"/>
          <w:sz w:val="28"/>
          <w:szCs w:val="28"/>
        </w:rPr>
        <w:t xml:space="preserve"> = 6сут.</w:t>
      </w:r>
    </w:p>
    <w:p w:rsidR="002B45B3" w:rsidRDefault="002B45B3" w:rsidP="00F82611">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Продолжительность остывания конструкции составил</w:t>
      </w:r>
      <w:r>
        <w:rPr>
          <w:rFonts w:ascii="Times New Roman" w:hAnsi="Times New Roman" w:cs="Times New Roman"/>
          <w:color w:val="000000"/>
          <w:sz w:val="28"/>
          <w:szCs w:val="28"/>
        </w:rPr>
        <w:t>а 6 суток, что удовлетворяет ус</w:t>
      </w:r>
      <w:r w:rsidRPr="00111993">
        <w:rPr>
          <w:rFonts w:ascii="Times New Roman" w:hAnsi="Times New Roman" w:cs="Times New Roman"/>
          <w:color w:val="000000"/>
          <w:sz w:val="28"/>
          <w:szCs w:val="28"/>
        </w:rPr>
        <w:t>ловию задачи</w:t>
      </w:r>
      <w:r>
        <w:rPr>
          <w:rFonts w:ascii="Times New Roman" w:hAnsi="Times New Roman" w:cs="Times New Roman"/>
          <w:color w:val="000000"/>
          <w:sz w:val="28"/>
          <w:szCs w:val="28"/>
        </w:rPr>
        <w:t xml:space="preserve">. </w:t>
      </w:r>
      <w:r w:rsidRPr="00F82611">
        <w:rPr>
          <w:rFonts w:ascii="Times New Roman" w:hAnsi="Times New Roman" w:cs="Times New Roman"/>
          <w:color w:val="000000"/>
          <w:sz w:val="28"/>
          <w:szCs w:val="28"/>
        </w:rPr>
        <w:t xml:space="preserve">В итоге расчета установлено, что конструкция опалубки должна состоять из сосновой доски толщиной </w:t>
      </w:r>
      <w:r>
        <w:rPr>
          <w:rFonts w:ascii="Times New Roman" w:hAnsi="Times New Roman" w:cs="Times New Roman"/>
          <w:color w:val="000000"/>
          <w:sz w:val="28"/>
          <w:szCs w:val="28"/>
        </w:rPr>
        <w:t>25</w:t>
      </w:r>
      <w:r w:rsidRPr="00F82611">
        <w:rPr>
          <w:rFonts w:ascii="Times New Roman" w:hAnsi="Times New Roman" w:cs="Times New Roman"/>
          <w:color w:val="000000"/>
          <w:sz w:val="28"/>
          <w:szCs w:val="28"/>
        </w:rPr>
        <w:t xml:space="preserve"> мм, слоя </w:t>
      </w:r>
      <w:r>
        <w:rPr>
          <w:rFonts w:ascii="Times New Roman" w:hAnsi="Times New Roman" w:cs="Times New Roman"/>
          <w:color w:val="000000"/>
          <w:sz w:val="28"/>
          <w:szCs w:val="28"/>
        </w:rPr>
        <w:t>пенопласта</w:t>
      </w:r>
      <w:r w:rsidRPr="00F82611">
        <w:rPr>
          <w:rFonts w:ascii="Times New Roman" w:hAnsi="Times New Roman" w:cs="Times New Roman"/>
          <w:color w:val="000000"/>
          <w:sz w:val="28"/>
          <w:szCs w:val="28"/>
        </w:rPr>
        <w:t xml:space="preserve"> толщиной </w:t>
      </w:r>
      <w:r>
        <w:rPr>
          <w:rFonts w:ascii="Times New Roman" w:hAnsi="Times New Roman" w:cs="Times New Roman"/>
          <w:color w:val="000000"/>
          <w:sz w:val="28"/>
          <w:szCs w:val="28"/>
        </w:rPr>
        <w:t>75</w:t>
      </w:r>
      <w:r w:rsidRPr="00F82611">
        <w:rPr>
          <w:rFonts w:ascii="Times New Roman" w:hAnsi="Times New Roman" w:cs="Times New Roman"/>
          <w:color w:val="000000"/>
          <w:sz w:val="28"/>
          <w:szCs w:val="28"/>
        </w:rPr>
        <w:t xml:space="preserve"> мм и фанеры толщиной 4 мм.</w:t>
      </w:r>
    </w:p>
    <w:p w:rsidR="002B45B3" w:rsidRDefault="002B45B3" w:rsidP="00F82611">
      <w:pPr>
        <w:shd w:val="clear" w:color="auto" w:fill="FFFFFF"/>
        <w:ind w:firstLine="709"/>
        <w:jc w:val="both"/>
        <w:rPr>
          <w:rFonts w:ascii="Times New Roman" w:hAnsi="Times New Roman" w:cs="Times New Roman"/>
          <w:color w:val="000000"/>
          <w:sz w:val="28"/>
          <w:szCs w:val="28"/>
        </w:rPr>
      </w:pPr>
    </w:p>
    <w:p w:rsidR="002B45B3" w:rsidRDefault="002B45B3" w:rsidP="00F82611">
      <w:pPr>
        <w:shd w:val="clear" w:color="auto" w:fill="FFFFFF"/>
        <w:ind w:firstLine="709"/>
        <w:jc w:val="both"/>
        <w:rPr>
          <w:rFonts w:ascii="Times New Roman" w:hAnsi="Times New Roman" w:cs="Times New Roman"/>
          <w:sz w:val="28"/>
          <w:szCs w:val="28"/>
        </w:rPr>
      </w:pPr>
    </w:p>
    <w:p w:rsidR="002B45B3" w:rsidRPr="00F72135" w:rsidRDefault="002B45B3" w:rsidP="00D85060">
      <w:pPr>
        <w:pStyle w:val="1"/>
        <w:numPr>
          <w:ilvl w:val="1"/>
          <w:numId w:val="24"/>
        </w:numPr>
        <w:rPr>
          <w:rFonts w:cs="Courier New"/>
        </w:rPr>
      </w:pPr>
      <w:bookmarkStart w:id="24" w:name="_Toc277203743"/>
      <w:bookmarkStart w:id="25" w:name="_Toc277223969"/>
      <w:r>
        <w:t>Проектирование состава бетона (с противоморозными добавками)</w:t>
      </w:r>
      <w:bookmarkEnd w:id="24"/>
      <w:bookmarkEnd w:id="25"/>
    </w:p>
    <w:p w:rsidR="002B45B3" w:rsidRPr="00111993" w:rsidRDefault="002B45B3" w:rsidP="008A1DD9">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Различают номинальный лабораторный состав бетона, рассчитанный для сухих ма</w:t>
      </w:r>
      <w:r w:rsidRPr="00111993">
        <w:rPr>
          <w:rFonts w:ascii="Times New Roman" w:hAnsi="Times New Roman" w:cs="Times New Roman"/>
          <w:color w:val="000000"/>
          <w:spacing w:val="-1"/>
          <w:sz w:val="28"/>
          <w:szCs w:val="28"/>
        </w:rPr>
        <w:softHyphen/>
      </w:r>
      <w:r w:rsidRPr="00111993">
        <w:rPr>
          <w:rFonts w:ascii="Times New Roman" w:hAnsi="Times New Roman" w:cs="Times New Roman"/>
          <w:color w:val="000000"/>
          <w:sz w:val="28"/>
          <w:szCs w:val="28"/>
        </w:rPr>
        <w:t>териалов, и производственно-полевой — для материалов в естественно-влажном состоя</w:t>
      </w:r>
      <w:r w:rsidRPr="00111993">
        <w:rPr>
          <w:rFonts w:ascii="Times New Roman" w:hAnsi="Times New Roman" w:cs="Times New Roman"/>
          <w:color w:val="000000"/>
          <w:sz w:val="28"/>
          <w:szCs w:val="28"/>
        </w:rPr>
        <w:softHyphen/>
      </w:r>
      <w:r w:rsidRPr="00111993">
        <w:rPr>
          <w:rFonts w:ascii="Times New Roman" w:hAnsi="Times New Roman" w:cs="Times New Roman"/>
          <w:color w:val="000000"/>
          <w:spacing w:val="-1"/>
          <w:sz w:val="28"/>
          <w:szCs w:val="28"/>
        </w:rPr>
        <w:t xml:space="preserve">нии. Лабораторный состав бетона определяют расчетно-экспериментальным методом, для </w:t>
      </w:r>
      <w:r w:rsidRPr="00111993">
        <w:rPr>
          <w:rFonts w:ascii="Times New Roman" w:hAnsi="Times New Roman" w:cs="Times New Roman"/>
          <w:color w:val="000000"/>
          <w:sz w:val="28"/>
          <w:szCs w:val="28"/>
        </w:rPr>
        <w:t>чего вначале рассчитывают ориентировочный состав бетона, а затем уточняют его по ре</w:t>
      </w:r>
      <w:r w:rsidRPr="00111993">
        <w:rPr>
          <w:rFonts w:ascii="Times New Roman" w:hAnsi="Times New Roman" w:cs="Times New Roman"/>
          <w:color w:val="000000"/>
          <w:sz w:val="28"/>
          <w:szCs w:val="28"/>
        </w:rPr>
        <w:softHyphen/>
      </w:r>
      <w:r w:rsidRPr="00111993">
        <w:rPr>
          <w:rFonts w:ascii="Times New Roman" w:hAnsi="Times New Roman" w:cs="Times New Roman"/>
          <w:color w:val="000000"/>
          <w:spacing w:val="-1"/>
          <w:sz w:val="28"/>
          <w:szCs w:val="28"/>
        </w:rPr>
        <w:t>зультатам пробных замесов и испытаний контрольных образцов.</w:t>
      </w:r>
    </w:p>
    <w:p w:rsidR="002B45B3" w:rsidRPr="00111993" w:rsidRDefault="002B45B3" w:rsidP="008A1DD9">
      <w:pPr>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Исходные данные для проектирования состава бетонной смеси: </w:t>
      </w:r>
    </w:p>
    <w:p w:rsidR="002B45B3" w:rsidRPr="00111993" w:rsidRDefault="002B45B3" w:rsidP="008A1DD9">
      <w:pPr>
        <w:pStyle w:val="a9"/>
        <w:widowControl w:val="0"/>
        <w:suppressAutoHyphens/>
        <w:ind w:firstLine="709"/>
        <w:jc w:val="both"/>
        <w:rPr>
          <w:rFonts w:cs="Courier New"/>
          <w:b w:val="0"/>
          <w:bCs w:val="0"/>
        </w:rPr>
      </w:pPr>
      <w:r w:rsidRPr="00111993">
        <w:rPr>
          <w:b w:val="0"/>
          <w:bCs w:val="0"/>
        </w:rPr>
        <w:t xml:space="preserve">Тяжелый бетон класса </w:t>
      </w:r>
      <w:r w:rsidRPr="00111993">
        <w:rPr>
          <w:b w:val="0"/>
          <w:bCs w:val="0"/>
          <w:spacing w:val="-2"/>
        </w:rPr>
        <w:t>С</w:t>
      </w:r>
      <w:r w:rsidRPr="00111993">
        <w:rPr>
          <w:b w:val="0"/>
          <w:bCs w:val="0"/>
          <w:spacing w:val="-2"/>
          <w:vertAlign w:val="superscript"/>
        </w:rPr>
        <w:t>20/25</w:t>
      </w:r>
      <w:r w:rsidRPr="00111993">
        <w:rPr>
          <w:b w:val="0"/>
          <w:bCs w:val="0"/>
        </w:rPr>
        <w:t xml:space="preserve">; </w:t>
      </w:r>
      <w:r w:rsidRPr="00111993">
        <w:rPr>
          <w:rFonts w:cs="Courier New"/>
          <w:b w:val="0"/>
          <w:bCs w:val="0"/>
          <w:position w:val="-12"/>
        </w:rPr>
        <w:object w:dxaOrig="1820" w:dyaOrig="360">
          <v:shape id="_x0000_i1062" type="#_x0000_t75" style="width:89.25pt;height:17.25pt" o:ole="">
            <v:imagedata r:id="rId66" o:title=""/>
          </v:shape>
          <o:OLEObject Type="Embed" ProgID="Equation.3" ShapeID="_x0000_i1062" DrawAspect="Content" ObjectID="_1470072377" r:id="rId67"/>
        </w:object>
      </w:r>
      <w:r w:rsidRPr="00111993">
        <w:rPr>
          <w:b w:val="0"/>
          <w:bCs w:val="0"/>
        </w:rPr>
        <w:t xml:space="preserve">; </w:t>
      </w:r>
      <w:r w:rsidRPr="00111993">
        <w:rPr>
          <w:rFonts w:cs="Courier New"/>
          <w:b w:val="0"/>
          <w:bCs w:val="0"/>
          <w:position w:val="-6"/>
        </w:rPr>
        <w:object w:dxaOrig="1140" w:dyaOrig="279">
          <v:shape id="_x0000_i1063" type="#_x0000_t75" style="width:57pt;height:12.75pt" o:ole="">
            <v:imagedata r:id="rId68" o:title=""/>
          </v:shape>
          <o:OLEObject Type="Embed" ProgID="Equation.3" ShapeID="_x0000_i1063" DrawAspect="Content" ObjectID="_1470072378" r:id="rId69"/>
        </w:object>
      </w:r>
      <w:r w:rsidRPr="00111993">
        <w:rPr>
          <w:b w:val="0"/>
          <w:bCs w:val="0"/>
        </w:rPr>
        <w:t xml:space="preserve">; </w:t>
      </w:r>
      <w:r w:rsidRPr="00111993">
        <w:rPr>
          <w:rFonts w:cs="Courier New"/>
          <w:b w:val="0"/>
          <w:bCs w:val="0"/>
          <w:position w:val="-12"/>
        </w:rPr>
        <w:object w:dxaOrig="1680" w:dyaOrig="380">
          <v:shape id="_x0000_i1064" type="#_x0000_t75" style="width:84pt;height:18.75pt" o:ole="">
            <v:imagedata r:id="rId70" o:title=""/>
          </v:shape>
          <o:OLEObject Type="Embed" ProgID="Equation.3" ShapeID="_x0000_i1064" DrawAspect="Content" ObjectID="_1470072379" r:id="rId71"/>
        </w:object>
      </w:r>
    </w:p>
    <w:p w:rsidR="002B45B3" w:rsidRPr="00111993" w:rsidRDefault="002B45B3" w:rsidP="008A1DD9">
      <w:pPr>
        <w:pStyle w:val="a9"/>
        <w:widowControl w:val="0"/>
        <w:suppressAutoHyphens/>
        <w:ind w:firstLine="709"/>
        <w:jc w:val="both"/>
        <w:rPr>
          <w:b w:val="0"/>
          <w:bCs w:val="0"/>
        </w:rPr>
      </w:pPr>
      <w:r w:rsidRPr="00111993">
        <w:rPr>
          <w:b w:val="0"/>
          <w:bCs w:val="0"/>
        </w:rPr>
        <w:t xml:space="preserve">Портландцемент: ЦЕМ I 42,5Н; </w:t>
      </w:r>
      <w:r w:rsidRPr="00111993">
        <w:rPr>
          <w:rFonts w:cs="Courier New"/>
          <w:b w:val="0"/>
          <w:bCs w:val="0"/>
          <w:position w:val="-14"/>
        </w:rPr>
        <w:object w:dxaOrig="1500" w:dyaOrig="380">
          <v:shape id="_x0000_i1065" type="#_x0000_t75" style="width:75pt;height:18.75pt" o:ole="">
            <v:imagedata r:id="rId72" o:title=""/>
          </v:shape>
          <o:OLEObject Type="Embed" ProgID="Equation.3" ShapeID="_x0000_i1065" DrawAspect="Content" ObjectID="_1470072380" r:id="rId73"/>
        </w:object>
      </w:r>
      <w:r w:rsidRPr="00111993">
        <w:rPr>
          <w:b w:val="0"/>
          <w:bCs w:val="0"/>
        </w:rPr>
        <w:t xml:space="preserve">; </w:t>
      </w:r>
      <w:r w:rsidRPr="00111993">
        <w:rPr>
          <w:rFonts w:cs="Courier New"/>
          <w:b w:val="0"/>
          <w:bCs w:val="0"/>
          <w:position w:val="-14"/>
        </w:rPr>
        <w:object w:dxaOrig="1660" w:dyaOrig="400">
          <v:shape id="_x0000_i1066" type="#_x0000_t75" style="width:82.5pt;height:20.25pt" o:ole="">
            <v:imagedata r:id="rId74" o:title=""/>
          </v:shape>
          <o:OLEObject Type="Embed" ProgID="Equation.3" ShapeID="_x0000_i1066" DrawAspect="Content" ObjectID="_1470072381" r:id="rId75"/>
        </w:object>
      </w:r>
      <w:r w:rsidRPr="00111993">
        <w:rPr>
          <w:b w:val="0"/>
          <w:bCs w:val="0"/>
        </w:rPr>
        <w:t xml:space="preserve">.  </w:t>
      </w:r>
    </w:p>
    <w:p w:rsidR="002B45B3" w:rsidRPr="00111993" w:rsidRDefault="002B45B3" w:rsidP="008A1DD9">
      <w:pPr>
        <w:pStyle w:val="a9"/>
        <w:widowControl w:val="0"/>
        <w:suppressAutoHyphens/>
        <w:ind w:firstLine="709"/>
        <w:jc w:val="both"/>
        <w:rPr>
          <w:b w:val="0"/>
          <w:bCs w:val="0"/>
        </w:rPr>
      </w:pPr>
      <w:r w:rsidRPr="00111993">
        <w:rPr>
          <w:b w:val="0"/>
          <w:bCs w:val="0"/>
        </w:rPr>
        <w:t xml:space="preserve">Песок:Мк=2; </w:t>
      </w:r>
      <w:r w:rsidRPr="00111993">
        <w:rPr>
          <w:rFonts w:cs="Courier New"/>
          <w:b w:val="0"/>
          <w:bCs w:val="0"/>
          <w:position w:val="-12"/>
        </w:rPr>
        <w:object w:dxaOrig="1860" w:dyaOrig="380">
          <v:shape id="_x0000_i1067" type="#_x0000_t75" style="width:92.25pt;height:18.75pt" o:ole="">
            <v:imagedata r:id="rId76" o:title=""/>
          </v:shape>
          <o:OLEObject Type="Embed" ProgID="Equation.3" ShapeID="_x0000_i1067" DrawAspect="Content" ObjectID="_1470072382" r:id="rId77"/>
        </w:object>
      </w:r>
      <w:r w:rsidRPr="00111993">
        <w:rPr>
          <w:b w:val="0"/>
          <w:bCs w:val="0"/>
        </w:rPr>
        <w:t xml:space="preserve">; </w:t>
      </w:r>
      <w:r w:rsidRPr="00111993">
        <w:rPr>
          <w:rFonts w:cs="Courier New"/>
          <w:b w:val="0"/>
          <w:bCs w:val="0"/>
          <w:position w:val="-12"/>
        </w:rPr>
        <w:object w:dxaOrig="1860" w:dyaOrig="380">
          <v:shape id="_x0000_i1068" type="#_x0000_t75" style="width:92.25pt;height:18.75pt" o:ole="">
            <v:imagedata r:id="rId78" o:title=""/>
          </v:shape>
          <o:OLEObject Type="Embed" ProgID="Equation.3" ShapeID="_x0000_i1068" DrawAspect="Content" ObjectID="_1470072383" r:id="rId79"/>
        </w:object>
      </w:r>
      <w:r w:rsidRPr="00111993">
        <w:rPr>
          <w:b w:val="0"/>
          <w:bCs w:val="0"/>
        </w:rPr>
        <w:t xml:space="preserve">; </w:t>
      </w:r>
      <w:r w:rsidRPr="00111993">
        <w:rPr>
          <w:rFonts w:cs="Courier New"/>
          <w:b w:val="0"/>
          <w:bCs w:val="0"/>
          <w:position w:val="-12"/>
        </w:rPr>
        <w:object w:dxaOrig="900" w:dyaOrig="360">
          <v:shape id="_x0000_i1069" type="#_x0000_t75" style="width:45pt;height:17.25pt" o:ole="">
            <v:imagedata r:id="rId80" o:title=""/>
          </v:shape>
          <o:OLEObject Type="Embed" ProgID="Equation.3" ShapeID="_x0000_i1069" DrawAspect="Content" ObjectID="_1470072384" r:id="rId81"/>
        </w:object>
      </w:r>
      <w:r w:rsidRPr="00111993">
        <w:rPr>
          <w:b w:val="0"/>
          <w:bCs w:val="0"/>
        </w:rPr>
        <w:t>.</w:t>
      </w:r>
    </w:p>
    <w:p w:rsidR="002B45B3" w:rsidRPr="00111993" w:rsidRDefault="002B45B3" w:rsidP="008A1DD9">
      <w:pPr>
        <w:pStyle w:val="a9"/>
        <w:widowControl w:val="0"/>
        <w:suppressAutoHyphens/>
        <w:ind w:firstLine="709"/>
        <w:jc w:val="both"/>
        <w:rPr>
          <w:rFonts w:cs="Courier New"/>
          <w:b w:val="0"/>
          <w:bCs w:val="0"/>
        </w:rPr>
      </w:pPr>
      <w:r w:rsidRPr="00111993">
        <w:rPr>
          <w:b w:val="0"/>
          <w:bCs w:val="0"/>
        </w:rPr>
        <w:t>Щебень:</w:t>
      </w:r>
      <w:r w:rsidRPr="00111993">
        <w:rPr>
          <w:rFonts w:cs="Courier New"/>
          <w:b w:val="0"/>
          <w:bCs w:val="0"/>
          <w:position w:val="-10"/>
        </w:rPr>
        <w:object w:dxaOrig="1320" w:dyaOrig="320">
          <v:shape id="_x0000_i1070" type="#_x0000_t75" style="width:64.5pt;height:15.75pt" o:ole="">
            <v:imagedata r:id="rId82" o:title=""/>
          </v:shape>
          <o:OLEObject Type="Embed" ProgID="Equation.3" ShapeID="_x0000_i1070" DrawAspect="Content" ObjectID="_1470072385" r:id="rId83"/>
        </w:object>
      </w:r>
      <w:r w:rsidRPr="00111993">
        <w:rPr>
          <w:b w:val="0"/>
          <w:bCs w:val="0"/>
        </w:rPr>
        <w:t>;</w:t>
      </w:r>
      <w:r w:rsidRPr="00111993">
        <w:rPr>
          <w:rFonts w:cs="Courier New"/>
          <w:b w:val="0"/>
          <w:bCs w:val="0"/>
          <w:position w:val="-14"/>
        </w:rPr>
        <w:object w:dxaOrig="1880" w:dyaOrig="400">
          <v:shape id="_x0000_i1071" type="#_x0000_t75" style="width:92.25pt;height:20.25pt" o:ole="">
            <v:imagedata r:id="rId84" o:title=""/>
          </v:shape>
          <o:OLEObject Type="Embed" ProgID="Equation.3" ShapeID="_x0000_i1071" DrawAspect="Content" ObjectID="_1470072386" r:id="rId85"/>
        </w:object>
      </w:r>
      <w:r w:rsidRPr="00111993">
        <w:rPr>
          <w:b w:val="0"/>
          <w:bCs w:val="0"/>
        </w:rPr>
        <w:t>;</w:t>
      </w:r>
      <w:r w:rsidRPr="00111993">
        <w:rPr>
          <w:rFonts w:cs="Courier New"/>
          <w:b w:val="0"/>
          <w:bCs w:val="0"/>
          <w:position w:val="-14"/>
        </w:rPr>
        <w:object w:dxaOrig="1900" w:dyaOrig="400">
          <v:shape id="_x0000_i1072" type="#_x0000_t75" style="width:93pt;height:20.25pt" o:ole="">
            <v:imagedata r:id="rId86" o:title=""/>
          </v:shape>
          <o:OLEObject Type="Embed" ProgID="Equation.3" ShapeID="_x0000_i1072" DrawAspect="Content" ObjectID="_1470072387" r:id="rId87"/>
        </w:object>
      </w:r>
      <w:r w:rsidRPr="00111993">
        <w:rPr>
          <w:b w:val="0"/>
          <w:bCs w:val="0"/>
        </w:rPr>
        <w:t>;</w:t>
      </w:r>
      <w:r w:rsidRPr="00111993">
        <w:rPr>
          <w:rFonts w:cs="Courier New"/>
          <w:b w:val="0"/>
          <w:bCs w:val="0"/>
          <w:position w:val="-14"/>
        </w:rPr>
        <w:object w:dxaOrig="940" w:dyaOrig="380">
          <v:shape id="_x0000_i1073" type="#_x0000_t75" style="width:45.75pt;height:18.75pt" o:ole="">
            <v:imagedata r:id="rId88" o:title=""/>
          </v:shape>
          <o:OLEObject Type="Embed" ProgID="Equation.3" ShapeID="_x0000_i1073" DrawAspect="Content" ObjectID="_1470072388" r:id="rId89"/>
        </w:object>
      </w:r>
      <w:r w:rsidRPr="00111993">
        <w:rPr>
          <w:rFonts w:cs="Courier New"/>
          <w:b w:val="0"/>
          <w:bCs w:val="0"/>
          <w:position w:val="-14"/>
        </w:rPr>
        <w:object w:dxaOrig="940" w:dyaOrig="380">
          <v:shape id="_x0000_i1074" type="#_x0000_t75" style="width:45.75pt;height:19.5pt" o:ole="">
            <v:imagedata r:id="rId90" o:title=""/>
          </v:shape>
          <o:OLEObject Type="Embed" ProgID="Equation.3" ShapeID="_x0000_i1074" DrawAspect="Content" ObjectID="_1470072389" r:id="rId91"/>
        </w:object>
      </w:r>
    </w:p>
    <w:p w:rsidR="002B45B3" w:rsidRPr="00111993" w:rsidRDefault="002B45B3" w:rsidP="008A1DD9">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Качество заполнителей: среднее;</w:t>
      </w:r>
    </w:p>
    <w:p w:rsidR="002B45B3" w:rsidRPr="00111993" w:rsidRDefault="002B45B3" w:rsidP="008A1DD9">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pacing w:val="-1"/>
          <w:sz w:val="28"/>
          <w:szCs w:val="28"/>
        </w:rPr>
        <w:t>Химическая добавка: про</w:t>
      </w:r>
      <w:r>
        <w:rPr>
          <w:rFonts w:ascii="Times New Roman" w:hAnsi="Times New Roman" w:cs="Times New Roman"/>
          <w:color w:val="000000"/>
          <w:spacing w:val="-1"/>
          <w:sz w:val="28"/>
          <w:szCs w:val="28"/>
        </w:rPr>
        <w:t>тивоморозная - поташ и замедлитель схватывания - СДБ</w:t>
      </w:r>
      <w:r w:rsidRPr="00111993">
        <w:rPr>
          <w:rFonts w:ascii="Times New Roman" w:hAnsi="Times New Roman" w:cs="Times New Roman"/>
          <w:color w:val="000000"/>
          <w:spacing w:val="-1"/>
          <w:sz w:val="28"/>
          <w:szCs w:val="28"/>
        </w:rPr>
        <w:t>.</w:t>
      </w:r>
    </w:p>
    <w:p w:rsidR="002B45B3" w:rsidRPr="00111993" w:rsidRDefault="002B45B3" w:rsidP="008A1DD9">
      <w:pPr>
        <w:widowControl/>
        <w:numPr>
          <w:ilvl w:val="0"/>
          <w:numId w:val="6"/>
        </w:numPr>
        <w:autoSpaceDE/>
        <w:autoSpaceDN/>
        <w:adjustRightInd/>
        <w:ind w:left="0" w:firstLine="709"/>
        <w:jc w:val="both"/>
        <w:rPr>
          <w:rFonts w:ascii="Times New Roman" w:hAnsi="Times New Roman" w:cs="Times New Roman"/>
          <w:sz w:val="28"/>
          <w:szCs w:val="28"/>
        </w:rPr>
      </w:pPr>
      <w:r w:rsidRPr="00111993">
        <w:rPr>
          <w:rFonts w:ascii="Times New Roman" w:hAnsi="Times New Roman" w:cs="Times New Roman"/>
          <w:sz w:val="28"/>
          <w:szCs w:val="28"/>
        </w:rPr>
        <w:t>Определение водоцементного отношения:</w:t>
      </w:r>
    </w:p>
    <w:p w:rsidR="002B45B3" w:rsidRPr="00111993" w:rsidRDefault="002B45B3" w:rsidP="008A1DD9">
      <w:pPr>
        <w:ind w:firstLine="709"/>
        <w:jc w:val="both"/>
        <w:rPr>
          <w:rFonts w:ascii="Times New Roman" w:hAnsi="Times New Roman" w:cs="Times New Roman"/>
          <w:sz w:val="28"/>
          <w:szCs w:val="28"/>
        </w:rPr>
      </w:pPr>
      <w:r w:rsidRPr="00111993">
        <w:rPr>
          <w:rFonts w:ascii="Times New Roman" w:hAnsi="Times New Roman" w:cs="Times New Roman"/>
          <w:position w:val="-32"/>
          <w:sz w:val="28"/>
          <w:szCs w:val="28"/>
        </w:rPr>
        <w:object w:dxaOrig="2200" w:dyaOrig="740">
          <v:shape id="_x0000_i1075" type="#_x0000_t75" style="width:108.75pt;height:36.75pt" o:ole="" fillcolor="window">
            <v:imagedata r:id="rId92" o:title=""/>
          </v:shape>
          <o:OLEObject Type="Embed" ProgID="Equation.3" ShapeID="_x0000_i1075" DrawAspect="Content" ObjectID="_1470072390" r:id="rId93"/>
        </w:object>
      </w:r>
      <w:r w:rsidRPr="00111993">
        <w:rPr>
          <w:rFonts w:ascii="Times New Roman" w:hAnsi="Times New Roman" w:cs="Times New Roman"/>
          <w:sz w:val="28"/>
          <w:szCs w:val="28"/>
        </w:rPr>
        <w:t>;</w:t>
      </w:r>
    </w:p>
    <w:p w:rsidR="002B45B3" w:rsidRPr="00111993" w:rsidRDefault="002B45B3" w:rsidP="008A1DD9">
      <w:pPr>
        <w:ind w:firstLine="709"/>
        <w:jc w:val="both"/>
        <w:rPr>
          <w:rFonts w:ascii="Times New Roman" w:hAnsi="Times New Roman" w:cs="Times New Roman"/>
          <w:sz w:val="28"/>
          <w:szCs w:val="28"/>
        </w:rPr>
      </w:pPr>
      <w:r w:rsidRPr="00111993">
        <w:rPr>
          <w:rFonts w:ascii="Times New Roman" w:hAnsi="Times New Roman" w:cs="Times New Roman"/>
          <w:sz w:val="28"/>
          <w:szCs w:val="28"/>
        </w:rPr>
        <w:t>где А</w:t>
      </w:r>
      <w:r w:rsidRPr="00111993">
        <w:rPr>
          <w:rFonts w:ascii="Times New Roman" w:hAnsi="Times New Roman" w:cs="Times New Roman"/>
          <w:sz w:val="28"/>
          <w:szCs w:val="28"/>
          <w:vertAlign w:val="subscript"/>
        </w:rPr>
        <w:t>1</w:t>
      </w:r>
      <w:r w:rsidRPr="00111993">
        <w:rPr>
          <w:rFonts w:ascii="Times New Roman" w:hAnsi="Times New Roman" w:cs="Times New Roman"/>
          <w:sz w:val="28"/>
          <w:szCs w:val="28"/>
        </w:rPr>
        <w:t>– коэффициент учитывающий качество материалов, равный 0,6;</w:t>
      </w:r>
    </w:p>
    <w:p w:rsidR="002B45B3" w:rsidRPr="00111993" w:rsidRDefault="002B45B3" w:rsidP="008A1DD9">
      <w:pPr>
        <w:ind w:firstLine="709"/>
        <w:jc w:val="both"/>
        <w:rPr>
          <w:rFonts w:ascii="Times New Roman" w:hAnsi="Times New Roman" w:cs="Times New Roman"/>
          <w:sz w:val="28"/>
          <w:szCs w:val="28"/>
        </w:rPr>
      </w:pPr>
      <w:r w:rsidRPr="00111993">
        <w:rPr>
          <w:rFonts w:ascii="Times New Roman" w:hAnsi="Times New Roman" w:cs="Times New Roman"/>
          <w:sz w:val="28"/>
          <w:szCs w:val="28"/>
          <w:lang w:val="en-US"/>
        </w:rPr>
        <w:t>R</w:t>
      </w:r>
      <w:r w:rsidRPr="00111993">
        <w:rPr>
          <w:rFonts w:ascii="Times New Roman" w:hAnsi="Times New Roman" w:cs="Times New Roman"/>
          <w:sz w:val="28"/>
          <w:szCs w:val="28"/>
          <w:vertAlign w:val="subscript"/>
        </w:rPr>
        <w:t>б</w:t>
      </w:r>
      <w:r w:rsidRPr="00111993">
        <w:rPr>
          <w:rFonts w:ascii="Times New Roman" w:hAnsi="Times New Roman" w:cs="Times New Roman"/>
          <w:sz w:val="28"/>
          <w:szCs w:val="28"/>
        </w:rPr>
        <w:sym w:font="Symbol" w:char="F02D"/>
      </w:r>
      <w:r w:rsidRPr="00111993">
        <w:rPr>
          <w:rFonts w:ascii="Times New Roman" w:hAnsi="Times New Roman" w:cs="Times New Roman"/>
          <w:sz w:val="28"/>
          <w:szCs w:val="28"/>
        </w:rPr>
        <w:t xml:space="preserve"> предел прочности бетона на сжатие.</w:t>
      </w:r>
    </w:p>
    <w:p w:rsidR="002B45B3" w:rsidRPr="00111993" w:rsidRDefault="002B45B3" w:rsidP="008A1DD9">
      <w:pPr>
        <w:ind w:firstLine="709"/>
        <w:jc w:val="both"/>
        <w:rPr>
          <w:rFonts w:ascii="Times New Roman" w:hAnsi="Times New Roman" w:cs="Times New Roman"/>
          <w:sz w:val="28"/>
          <w:szCs w:val="28"/>
        </w:rPr>
      </w:pPr>
      <w:r w:rsidRPr="00111993">
        <w:rPr>
          <w:rFonts w:ascii="Times New Roman" w:hAnsi="Times New Roman" w:cs="Times New Roman"/>
          <w:position w:val="-28"/>
          <w:sz w:val="28"/>
          <w:szCs w:val="28"/>
        </w:rPr>
        <w:object w:dxaOrig="2740" w:dyaOrig="660">
          <v:shape id="_x0000_i1076" type="#_x0000_t75" style="width:137.25pt;height:33.75pt" o:ole="" fillcolor="window">
            <v:imagedata r:id="rId94" o:title=""/>
          </v:shape>
          <o:OLEObject Type="Embed" ProgID="Equation.3" ShapeID="_x0000_i1076" DrawAspect="Content" ObjectID="_1470072391" r:id="rId95"/>
        </w:object>
      </w:r>
    </w:p>
    <w:p w:rsidR="002B45B3" w:rsidRPr="00111993" w:rsidRDefault="002B45B3" w:rsidP="008A1DD9">
      <w:pPr>
        <w:widowControl/>
        <w:numPr>
          <w:ilvl w:val="0"/>
          <w:numId w:val="6"/>
        </w:numPr>
        <w:autoSpaceDE/>
        <w:autoSpaceDN/>
        <w:adjustRightInd/>
        <w:ind w:left="0" w:firstLine="709"/>
        <w:jc w:val="both"/>
        <w:rPr>
          <w:rFonts w:ascii="Times New Roman" w:hAnsi="Times New Roman" w:cs="Times New Roman"/>
          <w:sz w:val="28"/>
          <w:szCs w:val="28"/>
        </w:rPr>
      </w:pPr>
      <w:r w:rsidRPr="00111993">
        <w:rPr>
          <w:rFonts w:ascii="Times New Roman" w:hAnsi="Times New Roman" w:cs="Times New Roman"/>
          <w:sz w:val="28"/>
          <w:szCs w:val="28"/>
        </w:rPr>
        <w:t>Определение расхода воды:</w:t>
      </w:r>
    </w:p>
    <w:p w:rsidR="002B45B3" w:rsidRPr="00111993" w:rsidRDefault="002B45B3" w:rsidP="008A1DD9">
      <w:pPr>
        <w:ind w:firstLine="709"/>
        <w:jc w:val="both"/>
        <w:rPr>
          <w:rFonts w:ascii="Times New Roman" w:hAnsi="Times New Roman" w:cs="Times New Roman"/>
          <w:sz w:val="28"/>
          <w:szCs w:val="28"/>
        </w:rPr>
      </w:pPr>
      <w:r w:rsidRPr="00111993">
        <w:rPr>
          <w:rFonts w:ascii="Times New Roman" w:hAnsi="Times New Roman" w:cs="Times New Roman"/>
          <w:sz w:val="28"/>
          <w:szCs w:val="28"/>
        </w:rPr>
        <w:t>Расход воды назначаем в зависимости от жёсткости бетонной смеси и от наибольшей крупности щебня.</w:t>
      </w:r>
    </w:p>
    <w:p w:rsidR="002B45B3" w:rsidRPr="00111993" w:rsidRDefault="002B45B3" w:rsidP="008A1DD9">
      <w:pPr>
        <w:ind w:firstLine="709"/>
        <w:jc w:val="both"/>
        <w:rPr>
          <w:rFonts w:ascii="Times New Roman" w:hAnsi="Times New Roman" w:cs="Times New Roman"/>
          <w:sz w:val="28"/>
          <w:szCs w:val="28"/>
        </w:rPr>
      </w:pPr>
      <w:r w:rsidRPr="00111993">
        <w:rPr>
          <w:rFonts w:ascii="Times New Roman" w:hAnsi="Times New Roman" w:cs="Times New Roman"/>
          <w:sz w:val="28"/>
          <w:szCs w:val="28"/>
        </w:rPr>
        <w:t>В=155 л/м</w:t>
      </w:r>
      <w:r w:rsidRPr="00111993">
        <w:rPr>
          <w:rFonts w:ascii="Times New Roman" w:hAnsi="Times New Roman" w:cs="Times New Roman"/>
          <w:sz w:val="28"/>
          <w:szCs w:val="28"/>
          <w:vertAlign w:val="superscript"/>
        </w:rPr>
        <w:t>3</w:t>
      </w:r>
      <w:r w:rsidRPr="00111993">
        <w:rPr>
          <w:rFonts w:ascii="Times New Roman" w:hAnsi="Times New Roman" w:cs="Times New Roman"/>
          <w:sz w:val="28"/>
          <w:szCs w:val="28"/>
        </w:rPr>
        <w:t>.</w:t>
      </w:r>
    </w:p>
    <w:p w:rsidR="002B45B3" w:rsidRPr="00111993" w:rsidRDefault="002B45B3" w:rsidP="008A1DD9">
      <w:pPr>
        <w:widowControl/>
        <w:numPr>
          <w:ilvl w:val="0"/>
          <w:numId w:val="6"/>
        </w:numPr>
        <w:autoSpaceDE/>
        <w:autoSpaceDN/>
        <w:adjustRightInd/>
        <w:ind w:left="0" w:firstLine="709"/>
        <w:jc w:val="both"/>
        <w:rPr>
          <w:rFonts w:ascii="Times New Roman" w:hAnsi="Times New Roman" w:cs="Times New Roman"/>
          <w:sz w:val="28"/>
          <w:szCs w:val="28"/>
        </w:rPr>
      </w:pPr>
      <w:r w:rsidRPr="00111993">
        <w:rPr>
          <w:rFonts w:ascii="Times New Roman" w:hAnsi="Times New Roman" w:cs="Times New Roman"/>
          <w:sz w:val="28"/>
          <w:szCs w:val="28"/>
        </w:rPr>
        <w:t>Определение расхода цемента:</w:t>
      </w:r>
    </w:p>
    <w:p w:rsidR="002B45B3" w:rsidRPr="00111993" w:rsidRDefault="002B45B3" w:rsidP="008A1DD9">
      <w:pPr>
        <w:ind w:firstLine="709"/>
        <w:jc w:val="both"/>
        <w:rPr>
          <w:rFonts w:ascii="Times New Roman" w:hAnsi="Times New Roman" w:cs="Times New Roman"/>
          <w:sz w:val="28"/>
          <w:szCs w:val="28"/>
        </w:rPr>
      </w:pPr>
      <w:r w:rsidRPr="00111993">
        <w:rPr>
          <w:rFonts w:ascii="Times New Roman" w:hAnsi="Times New Roman" w:cs="Times New Roman"/>
          <w:position w:val="-44"/>
          <w:sz w:val="28"/>
          <w:szCs w:val="28"/>
        </w:rPr>
        <w:object w:dxaOrig="2439" w:dyaOrig="820">
          <v:shape id="_x0000_i1077" type="#_x0000_t75" style="width:122.25pt;height:41.25pt" o:ole="" fillcolor="window">
            <v:imagedata r:id="rId96" o:title=""/>
          </v:shape>
          <o:OLEObject Type="Embed" ProgID="Equation.3" ShapeID="_x0000_i1077" DrawAspect="Content" ObjectID="_1470072392" r:id="rId97"/>
        </w:object>
      </w:r>
      <w:r w:rsidRPr="00111993">
        <w:rPr>
          <w:rFonts w:ascii="Times New Roman" w:hAnsi="Times New Roman" w:cs="Times New Roman"/>
          <w:sz w:val="28"/>
          <w:szCs w:val="28"/>
        </w:rPr>
        <w:t>кг/м</w:t>
      </w:r>
      <w:r w:rsidRPr="00111993">
        <w:rPr>
          <w:rFonts w:ascii="Times New Roman" w:hAnsi="Times New Roman" w:cs="Times New Roman"/>
          <w:sz w:val="28"/>
          <w:szCs w:val="28"/>
          <w:vertAlign w:val="superscript"/>
        </w:rPr>
        <w:t>3</w:t>
      </w:r>
      <w:r w:rsidRPr="00111993">
        <w:rPr>
          <w:rFonts w:ascii="Times New Roman" w:hAnsi="Times New Roman" w:cs="Times New Roman"/>
          <w:sz w:val="28"/>
          <w:szCs w:val="28"/>
        </w:rPr>
        <w:t>.</w:t>
      </w:r>
    </w:p>
    <w:p w:rsidR="002B45B3" w:rsidRPr="00111993" w:rsidRDefault="002B45B3" w:rsidP="008A1DD9">
      <w:pPr>
        <w:pStyle w:val="ab"/>
        <w:numPr>
          <w:ilvl w:val="0"/>
          <w:numId w:val="6"/>
        </w:numPr>
        <w:spacing w:after="0"/>
        <w:ind w:left="0" w:firstLine="709"/>
        <w:jc w:val="both"/>
        <w:rPr>
          <w:sz w:val="28"/>
          <w:szCs w:val="28"/>
        </w:rPr>
      </w:pPr>
      <w:r w:rsidRPr="00111993">
        <w:rPr>
          <w:sz w:val="28"/>
          <w:szCs w:val="28"/>
        </w:rPr>
        <w:t>Сумма заполнителей на 1 м</w:t>
      </w:r>
      <w:r w:rsidRPr="00111993">
        <w:rPr>
          <w:sz w:val="28"/>
          <w:szCs w:val="28"/>
          <w:vertAlign w:val="superscript"/>
        </w:rPr>
        <w:t xml:space="preserve">3 </w:t>
      </w:r>
      <w:r w:rsidRPr="00111993">
        <w:rPr>
          <w:sz w:val="28"/>
          <w:szCs w:val="28"/>
        </w:rPr>
        <w:t>бетонной смеси определяется по формуле:</w:t>
      </w:r>
    </w:p>
    <w:p w:rsidR="002B45B3" w:rsidRPr="00111993" w:rsidRDefault="002B45B3" w:rsidP="008A1DD9">
      <w:pPr>
        <w:pStyle w:val="ab"/>
        <w:spacing w:after="0"/>
        <w:ind w:left="0" w:firstLine="709"/>
        <w:jc w:val="both"/>
        <w:rPr>
          <w:sz w:val="28"/>
          <w:szCs w:val="28"/>
        </w:rPr>
      </w:pPr>
      <w:r w:rsidRPr="00111993">
        <w:rPr>
          <w:sz w:val="28"/>
          <w:szCs w:val="28"/>
        </w:rPr>
        <w:t>П + Щ = 2400 – (Ц + В),</w:t>
      </w:r>
    </w:p>
    <w:p w:rsidR="002B45B3" w:rsidRDefault="002B45B3" w:rsidP="008A1DD9">
      <w:pPr>
        <w:pStyle w:val="ab"/>
        <w:spacing w:after="0"/>
        <w:ind w:left="0" w:firstLine="709"/>
        <w:jc w:val="both"/>
        <w:rPr>
          <w:rFonts w:cs="Courier New"/>
          <w:sz w:val="28"/>
          <w:szCs w:val="28"/>
        </w:rPr>
      </w:pPr>
      <w:r w:rsidRPr="00111993">
        <w:rPr>
          <w:sz w:val="28"/>
          <w:szCs w:val="28"/>
        </w:rPr>
        <w:t>где:  П – песок, кг;</w:t>
      </w:r>
    </w:p>
    <w:p w:rsidR="002B45B3" w:rsidRDefault="002B45B3" w:rsidP="008A1DD9">
      <w:pPr>
        <w:pStyle w:val="ab"/>
        <w:spacing w:after="0"/>
        <w:ind w:left="0" w:firstLine="709"/>
        <w:jc w:val="both"/>
        <w:rPr>
          <w:rFonts w:cs="Courier New"/>
          <w:sz w:val="28"/>
          <w:szCs w:val="28"/>
        </w:rPr>
      </w:pPr>
      <w:r w:rsidRPr="00111993">
        <w:rPr>
          <w:sz w:val="28"/>
          <w:szCs w:val="28"/>
        </w:rPr>
        <w:t>Щ – щебень, кг;</w:t>
      </w:r>
    </w:p>
    <w:p w:rsidR="002B45B3" w:rsidRDefault="002B45B3" w:rsidP="008A1DD9">
      <w:pPr>
        <w:pStyle w:val="ab"/>
        <w:spacing w:after="0"/>
        <w:ind w:left="0" w:firstLine="709"/>
        <w:jc w:val="both"/>
        <w:rPr>
          <w:rFonts w:cs="Courier New"/>
          <w:sz w:val="28"/>
          <w:szCs w:val="28"/>
        </w:rPr>
      </w:pPr>
      <w:r w:rsidRPr="00111993">
        <w:rPr>
          <w:sz w:val="28"/>
          <w:szCs w:val="28"/>
        </w:rPr>
        <w:t>2400 – принятая плотность бетонной смеси, кг/м</w:t>
      </w:r>
      <w:r w:rsidRPr="00111993">
        <w:rPr>
          <w:sz w:val="28"/>
          <w:szCs w:val="28"/>
          <w:vertAlign w:val="superscript"/>
        </w:rPr>
        <w:t>3</w:t>
      </w:r>
      <w:r w:rsidRPr="00111993">
        <w:rPr>
          <w:sz w:val="28"/>
          <w:szCs w:val="28"/>
        </w:rPr>
        <w:t>;</w:t>
      </w:r>
    </w:p>
    <w:p w:rsidR="002B45B3" w:rsidRDefault="002B45B3" w:rsidP="008A1DD9">
      <w:pPr>
        <w:pStyle w:val="ab"/>
        <w:spacing w:after="0"/>
        <w:ind w:left="0" w:firstLine="709"/>
        <w:jc w:val="both"/>
        <w:rPr>
          <w:rFonts w:cs="Courier New"/>
          <w:sz w:val="28"/>
          <w:szCs w:val="28"/>
        </w:rPr>
      </w:pPr>
      <w:r w:rsidRPr="00111993">
        <w:rPr>
          <w:sz w:val="28"/>
          <w:szCs w:val="28"/>
        </w:rPr>
        <w:t>Ц – цемент, кг;</w:t>
      </w:r>
    </w:p>
    <w:p w:rsidR="002B45B3" w:rsidRPr="00111993" w:rsidRDefault="002B45B3" w:rsidP="008A1DD9">
      <w:pPr>
        <w:pStyle w:val="ab"/>
        <w:spacing w:after="0"/>
        <w:ind w:left="0" w:firstLine="709"/>
        <w:jc w:val="both"/>
        <w:rPr>
          <w:sz w:val="28"/>
          <w:szCs w:val="28"/>
        </w:rPr>
      </w:pPr>
      <w:r w:rsidRPr="00111993">
        <w:rPr>
          <w:sz w:val="28"/>
          <w:szCs w:val="28"/>
        </w:rPr>
        <w:t xml:space="preserve">В – вода, кг. </w:t>
      </w:r>
    </w:p>
    <w:p w:rsidR="002B45B3" w:rsidRPr="00111993" w:rsidRDefault="002B45B3" w:rsidP="008A1DD9">
      <w:pPr>
        <w:pStyle w:val="ab"/>
        <w:spacing w:after="0"/>
        <w:ind w:left="0" w:firstLine="709"/>
        <w:jc w:val="both"/>
        <w:rPr>
          <w:sz w:val="28"/>
          <w:szCs w:val="28"/>
        </w:rPr>
      </w:pPr>
      <w:r w:rsidRPr="00111993">
        <w:rPr>
          <w:sz w:val="28"/>
          <w:szCs w:val="28"/>
        </w:rPr>
        <w:t>П + Щ = 2400 – (352,3 +155)=1893,</w:t>
      </w:r>
    </w:p>
    <w:p w:rsidR="002B45B3" w:rsidRPr="00111993" w:rsidRDefault="002B45B3" w:rsidP="008A1DD9">
      <w:pPr>
        <w:pStyle w:val="ab"/>
        <w:numPr>
          <w:ilvl w:val="0"/>
          <w:numId w:val="6"/>
        </w:numPr>
        <w:spacing w:after="0"/>
        <w:ind w:left="0" w:firstLine="709"/>
        <w:jc w:val="both"/>
        <w:rPr>
          <w:sz w:val="28"/>
          <w:szCs w:val="28"/>
        </w:rPr>
      </w:pPr>
      <w:r w:rsidRPr="00111993">
        <w:rPr>
          <w:sz w:val="28"/>
          <w:szCs w:val="28"/>
        </w:rPr>
        <w:t>Определяется расход песка на 1 м</w:t>
      </w:r>
      <w:r w:rsidRPr="00111993">
        <w:rPr>
          <w:sz w:val="28"/>
          <w:szCs w:val="28"/>
          <w:vertAlign w:val="superscript"/>
        </w:rPr>
        <w:t>3</w:t>
      </w:r>
      <w:r w:rsidRPr="00111993">
        <w:rPr>
          <w:sz w:val="28"/>
          <w:szCs w:val="28"/>
        </w:rPr>
        <w:t xml:space="preserve"> бетонной смеси:</w:t>
      </w:r>
    </w:p>
    <w:p w:rsidR="002B45B3" w:rsidRPr="00111993" w:rsidRDefault="002B45B3" w:rsidP="008A1DD9">
      <w:pPr>
        <w:pStyle w:val="ab"/>
        <w:spacing w:after="0"/>
        <w:ind w:left="0" w:firstLine="709"/>
        <w:jc w:val="both"/>
        <w:rPr>
          <w:sz w:val="28"/>
          <w:szCs w:val="28"/>
        </w:rPr>
      </w:pPr>
      <w:r w:rsidRPr="00111993">
        <w:rPr>
          <w:sz w:val="28"/>
          <w:szCs w:val="28"/>
        </w:rPr>
        <w:t>П = (П + Щ)*</w:t>
      </w:r>
      <w:r w:rsidRPr="00111993">
        <w:rPr>
          <w:sz w:val="28"/>
          <w:szCs w:val="28"/>
          <w:lang w:val="en-US"/>
        </w:rPr>
        <w:t>r</w:t>
      </w:r>
      <w:r w:rsidRPr="00111993">
        <w:rPr>
          <w:sz w:val="28"/>
          <w:szCs w:val="28"/>
        </w:rPr>
        <w:t>,</w:t>
      </w:r>
    </w:p>
    <w:p w:rsidR="002B45B3" w:rsidRPr="00111993" w:rsidRDefault="002B45B3" w:rsidP="008A1DD9">
      <w:pPr>
        <w:pStyle w:val="ab"/>
        <w:spacing w:after="0"/>
        <w:ind w:left="0" w:firstLine="709"/>
        <w:jc w:val="both"/>
        <w:rPr>
          <w:sz w:val="28"/>
          <w:szCs w:val="28"/>
        </w:rPr>
      </w:pPr>
      <w:r w:rsidRPr="00111993">
        <w:rPr>
          <w:sz w:val="28"/>
          <w:szCs w:val="28"/>
        </w:rPr>
        <w:t xml:space="preserve">где: </w:t>
      </w:r>
      <w:r w:rsidRPr="00111993">
        <w:rPr>
          <w:sz w:val="28"/>
          <w:szCs w:val="28"/>
          <w:lang w:val="en-US"/>
        </w:rPr>
        <w:t>r</w:t>
      </w:r>
      <w:r w:rsidRPr="00111993">
        <w:rPr>
          <w:sz w:val="28"/>
          <w:szCs w:val="28"/>
        </w:rPr>
        <w:t xml:space="preserve"> – доля песка в сумме заполни</w:t>
      </w:r>
      <w:r>
        <w:rPr>
          <w:sz w:val="28"/>
          <w:szCs w:val="28"/>
        </w:rPr>
        <w:t>телей назначается по таблице 2</w:t>
      </w:r>
      <w:r w:rsidRPr="00111993">
        <w:rPr>
          <w:sz w:val="28"/>
          <w:szCs w:val="28"/>
        </w:rPr>
        <w:t xml:space="preserve"> в  зависимости от расхода цемента.</w:t>
      </w:r>
    </w:p>
    <w:p w:rsidR="002B45B3" w:rsidRPr="00111993" w:rsidRDefault="002B45B3" w:rsidP="008A1DD9">
      <w:pPr>
        <w:pStyle w:val="ab"/>
        <w:spacing w:after="0"/>
        <w:ind w:left="0" w:firstLine="709"/>
        <w:jc w:val="both"/>
        <w:rPr>
          <w:rFonts w:cs="Courier New"/>
          <w:sz w:val="28"/>
          <w:szCs w:val="28"/>
        </w:rPr>
      </w:pPr>
      <w:r w:rsidRPr="00111993">
        <w:rPr>
          <w:sz w:val="28"/>
          <w:szCs w:val="28"/>
        </w:rPr>
        <w:t xml:space="preserve">Таблица </w:t>
      </w:r>
      <w:r>
        <w:rPr>
          <w:sz w:val="28"/>
          <w:szCs w:val="28"/>
        </w:rPr>
        <w:t>2 – Доля заполнителей в зависимости от расхода цемента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0"/>
        <w:gridCol w:w="2650"/>
        <w:gridCol w:w="2651"/>
      </w:tblGrid>
      <w:tr w:rsidR="002B45B3" w:rsidRPr="00111993">
        <w:trPr>
          <w:jc w:val="center"/>
        </w:trPr>
        <w:tc>
          <w:tcPr>
            <w:tcW w:w="2650" w:type="dxa"/>
            <w:vAlign w:val="center"/>
          </w:tcPr>
          <w:p w:rsidR="002B45B3" w:rsidRPr="00111993" w:rsidRDefault="002B45B3" w:rsidP="005F2FD1">
            <w:pPr>
              <w:pStyle w:val="ab"/>
              <w:spacing w:after="0"/>
              <w:ind w:left="0"/>
              <w:jc w:val="center"/>
              <w:rPr>
                <w:rFonts w:cs="Courier New"/>
                <w:sz w:val="28"/>
                <w:szCs w:val="28"/>
              </w:rPr>
            </w:pPr>
            <w:r w:rsidRPr="00111993">
              <w:rPr>
                <w:sz w:val="28"/>
                <w:szCs w:val="28"/>
              </w:rPr>
              <w:t>Расход цемента, кг/м</w:t>
            </w:r>
            <w:r w:rsidRPr="00111993">
              <w:rPr>
                <w:sz w:val="28"/>
                <w:szCs w:val="28"/>
                <w:vertAlign w:val="superscript"/>
              </w:rPr>
              <w:t>3</w:t>
            </w:r>
          </w:p>
        </w:tc>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Доля песка</w:t>
            </w:r>
          </w:p>
        </w:tc>
        <w:tc>
          <w:tcPr>
            <w:tcW w:w="2651" w:type="dxa"/>
            <w:vAlign w:val="center"/>
          </w:tcPr>
          <w:p w:rsidR="002B45B3" w:rsidRPr="00111993" w:rsidRDefault="002B45B3" w:rsidP="005F2FD1">
            <w:pPr>
              <w:pStyle w:val="ab"/>
              <w:spacing w:after="0"/>
              <w:ind w:left="0"/>
              <w:jc w:val="center"/>
              <w:rPr>
                <w:sz w:val="28"/>
                <w:szCs w:val="28"/>
              </w:rPr>
            </w:pPr>
            <w:r w:rsidRPr="00111993">
              <w:rPr>
                <w:sz w:val="28"/>
                <w:szCs w:val="28"/>
              </w:rPr>
              <w:t>Доля щебня</w:t>
            </w:r>
          </w:p>
        </w:tc>
      </w:tr>
      <w:tr w:rsidR="002B45B3" w:rsidRPr="00111993">
        <w:trPr>
          <w:jc w:val="center"/>
        </w:trPr>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до 250</w:t>
            </w:r>
          </w:p>
        </w:tc>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0,45 – 0,48</w:t>
            </w:r>
          </w:p>
        </w:tc>
        <w:tc>
          <w:tcPr>
            <w:tcW w:w="2651" w:type="dxa"/>
            <w:vAlign w:val="center"/>
          </w:tcPr>
          <w:p w:rsidR="002B45B3" w:rsidRPr="00111993" w:rsidRDefault="002B45B3" w:rsidP="005F2FD1">
            <w:pPr>
              <w:pStyle w:val="ab"/>
              <w:spacing w:after="0"/>
              <w:ind w:left="0"/>
              <w:jc w:val="center"/>
              <w:rPr>
                <w:sz w:val="28"/>
                <w:szCs w:val="28"/>
              </w:rPr>
            </w:pPr>
            <w:r w:rsidRPr="00111993">
              <w:rPr>
                <w:sz w:val="28"/>
                <w:szCs w:val="28"/>
              </w:rPr>
              <w:t>0,55 – 0,52</w:t>
            </w:r>
          </w:p>
        </w:tc>
      </w:tr>
      <w:tr w:rsidR="002B45B3" w:rsidRPr="00111993">
        <w:trPr>
          <w:jc w:val="center"/>
        </w:trPr>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от 250 до 300</w:t>
            </w:r>
          </w:p>
        </w:tc>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0,48 – 0,43</w:t>
            </w:r>
          </w:p>
        </w:tc>
        <w:tc>
          <w:tcPr>
            <w:tcW w:w="2651" w:type="dxa"/>
            <w:vAlign w:val="center"/>
          </w:tcPr>
          <w:p w:rsidR="002B45B3" w:rsidRPr="00111993" w:rsidRDefault="002B45B3" w:rsidP="005F2FD1">
            <w:pPr>
              <w:pStyle w:val="ab"/>
              <w:spacing w:after="0"/>
              <w:ind w:left="0"/>
              <w:jc w:val="center"/>
              <w:rPr>
                <w:sz w:val="28"/>
                <w:szCs w:val="28"/>
              </w:rPr>
            </w:pPr>
            <w:r w:rsidRPr="00111993">
              <w:rPr>
                <w:sz w:val="28"/>
                <w:szCs w:val="28"/>
              </w:rPr>
              <w:t>0,52 – 0,57</w:t>
            </w:r>
          </w:p>
        </w:tc>
      </w:tr>
      <w:tr w:rsidR="002B45B3" w:rsidRPr="00111993">
        <w:trPr>
          <w:jc w:val="center"/>
        </w:trPr>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от 300 до 350</w:t>
            </w:r>
          </w:p>
        </w:tc>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0,43 – 0,42</w:t>
            </w:r>
          </w:p>
        </w:tc>
        <w:tc>
          <w:tcPr>
            <w:tcW w:w="2651" w:type="dxa"/>
            <w:vAlign w:val="center"/>
          </w:tcPr>
          <w:p w:rsidR="002B45B3" w:rsidRPr="00111993" w:rsidRDefault="002B45B3" w:rsidP="005F2FD1">
            <w:pPr>
              <w:pStyle w:val="ab"/>
              <w:spacing w:after="0"/>
              <w:ind w:left="0"/>
              <w:jc w:val="center"/>
              <w:rPr>
                <w:sz w:val="28"/>
                <w:szCs w:val="28"/>
              </w:rPr>
            </w:pPr>
            <w:r w:rsidRPr="00111993">
              <w:rPr>
                <w:sz w:val="28"/>
                <w:szCs w:val="28"/>
              </w:rPr>
              <w:t>0,57 – 0,58</w:t>
            </w:r>
          </w:p>
        </w:tc>
      </w:tr>
      <w:tr w:rsidR="002B45B3" w:rsidRPr="00111993">
        <w:trPr>
          <w:jc w:val="center"/>
        </w:trPr>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от 350 до 400</w:t>
            </w:r>
          </w:p>
        </w:tc>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0,42 – 0,41</w:t>
            </w:r>
          </w:p>
        </w:tc>
        <w:tc>
          <w:tcPr>
            <w:tcW w:w="2651" w:type="dxa"/>
            <w:vAlign w:val="center"/>
          </w:tcPr>
          <w:p w:rsidR="002B45B3" w:rsidRPr="00111993" w:rsidRDefault="002B45B3" w:rsidP="005F2FD1">
            <w:pPr>
              <w:pStyle w:val="ab"/>
              <w:spacing w:after="0"/>
              <w:ind w:left="0"/>
              <w:jc w:val="center"/>
              <w:rPr>
                <w:sz w:val="28"/>
                <w:szCs w:val="28"/>
              </w:rPr>
            </w:pPr>
            <w:r w:rsidRPr="00111993">
              <w:rPr>
                <w:sz w:val="28"/>
                <w:szCs w:val="28"/>
              </w:rPr>
              <w:t>0,58 – 0,59</w:t>
            </w:r>
          </w:p>
        </w:tc>
      </w:tr>
      <w:tr w:rsidR="002B45B3" w:rsidRPr="00111993">
        <w:trPr>
          <w:jc w:val="center"/>
        </w:trPr>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от 400 до 450</w:t>
            </w:r>
          </w:p>
        </w:tc>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0,41 – 0,40</w:t>
            </w:r>
          </w:p>
        </w:tc>
        <w:tc>
          <w:tcPr>
            <w:tcW w:w="2651" w:type="dxa"/>
            <w:vAlign w:val="center"/>
          </w:tcPr>
          <w:p w:rsidR="002B45B3" w:rsidRPr="00111993" w:rsidRDefault="002B45B3" w:rsidP="005F2FD1">
            <w:pPr>
              <w:pStyle w:val="ab"/>
              <w:spacing w:after="0"/>
              <w:ind w:left="0"/>
              <w:jc w:val="center"/>
              <w:rPr>
                <w:sz w:val="28"/>
                <w:szCs w:val="28"/>
              </w:rPr>
            </w:pPr>
            <w:r w:rsidRPr="00111993">
              <w:rPr>
                <w:sz w:val="28"/>
                <w:szCs w:val="28"/>
              </w:rPr>
              <w:t>0,59 – 0,60</w:t>
            </w:r>
          </w:p>
        </w:tc>
      </w:tr>
      <w:tr w:rsidR="002B45B3" w:rsidRPr="00111993">
        <w:trPr>
          <w:jc w:val="center"/>
        </w:trPr>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от 450 до 500</w:t>
            </w:r>
          </w:p>
        </w:tc>
        <w:tc>
          <w:tcPr>
            <w:tcW w:w="2650" w:type="dxa"/>
            <w:vAlign w:val="center"/>
          </w:tcPr>
          <w:p w:rsidR="002B45B3" w:rsidRPr="00111993" w:rsidRDefault="002B45B3" w:rsidP="005F2FD1">
            <w:pPr>
              <w:pStyle w:val="ab"/>
              <w:spacing w:after="0"/>
              <w:ind w:left="0"/>
              <w:jc w:val="center"/>
              <w:rPr>
                <w:sz w:val="28"/>
                <w:szCs w:val="28"/>
              </w:rPr>
            </w:pPr>
            <w:r w:rsidRPr="00111993">
              <w:rPr>
                <w:sz w:val="28"/>
                <w:szCs w:val="28"/>
              </w:rPr>
              <w:t>0,40 – 0,38</w:t>
            </w:r>
          </w:p>
        </w:tc>
        <w:tc>
          <w:tcPr>
            <w:tcW w:w="2651" w:type="dxa"/>
            <w:vAlign w:val="center"/>
          </w:tcPr>
          <w:p w:rsidR="002B45B3" w:rsidRPr="00111993" w:rsidRDefault="002B45B3" w:rsidP="005F2FD1">
            <w:pPr>
              <w:pStyle w:val="ab"/>
              <w:spacing w:after="0"/>
              <w:ind w:left="0"/>
              <w:jc w:val="center"/>
              <w:rPr>
                <w:sz w:val="28"/>
                <w:szCs w:val="28"/>
              </w:rPr>
            </w:pPr>
            <w:r w:rsidRPr="00111993">
              <w:rPr>
                <w:sz w:val="28"/>
                <w:szCs w:val="28"/>
              </w:rPr>
              <w:t>0,60 – 0,62</w:t>
            </w:r>
          </w:p>
        </w:tc>
      </w:tr>
    </w:tbl>
    <w:p w:rsidR="002B45B3" w:rsidRPr="00111993" w:rsidRDefault="002B45B3" w:rsidP="008A1DD9">
      <w:pPr>
        <w:pStyle w:val="ab"/>
        <w:spacing w:after="0"/>
        <w:ind w:left="0" w:firstLine="709"/>
        <w:jc w:val="both"/>
        <w:rPr>
          <w:rFonts w:cs="Courier New"/>
          <w:sz w:val="28"/>
          <w:szCs w:val="28"/>
        </w:rPr>
      </w:pPr>
    </w:p>
    <w:p w:rsidR="002B45B3" w:rsidRPr="00CB079D" w:rsidRDefault="002B45B3" w:rsidP="008A1DD9">
      <w:pPr>
        <w:pStyle w:val="ab"/>
        <w:numPr>
          <w:ilvl w:val="0"/>
          <w:numId w:val="6"/>
        </w:numPr>
        <w:tabs>
          <w:tab w:val="num" w:pos="1584"/>
        </w:tabs>
        <w:spacing w:after="0"/>
        <w:ind w:left="0" w:firstLine="709"/>
        <w:jc w:val="both"/>
        <w:rPr>
          <w:sz w:val="28"/>
          <w:szCs w:val="28"/>
        </w:rPr>
      </w:pPr>
      <w:r w:rsidRPr="00111993">
        <w:rPr>
          <w:sz w:val="28"/>
          <w:szCs w:val="28"/>
        </w:rPr>
        <w:t>Определение количества песка в 1 м</w:t>
      </w:r>
      <w:r w:rsidRPr="00111993">
        <w:rPr>
          <w:sz w:val="28"/>
          <w:szCs w:val="28"/>
          <w:vertAlign w:val="superscript"/>
        </w:rPr>
        <w:t>3</w:t>
      </w:r>
      <w:r w:rsidRPr="00111993">
        <w:rPr>
          <w:sz w:val="28"/>
          <w:szCs w:val="28"/>
        </w:rPr>
        <w:t xml:space="preserve"> бетонной смеси:</w:t>
      </w:r>
      <w:r w:rsidRPr="00111993">
        <w:rPr>
          <w:sz w:val="28"/>
          <w:szCs w:val="28"/>
        </w:rPr>
        <w:br/>
      </w:r>
      <w:r w:rsidRPr="00CB079D">
        <w:rPr>
          <w:sz w:val="28"/>
          <w:szCs w:val="28"/>
        </w:rPr>
        <w:t>Долю пе</w:t>
      </w:r>
      <w:r>
        <w:rPr>
          <w:sz w:val="28"/>
          <w:szCs w:val="28"/>
        </w:rPr>
        <w:t>ска в соответствии с таблицей 2</w:t>
      </w:r>
      <w:r w:rsidRPr="00CB079D">
        <w:rPr>
          <w:sz w:val="28"/>
          <w:szCs w:val="28"/>
        </w:rPr>
        <w:t xml:space="preserve"> принимаем 0,42</w:t>
      </w:r>
      <w:r w:rsidRPr="00CB079D">
        <w:rPr>
          <w:sz w:val="28"/>
          <w:szCs w:val="28"/>
        </w:rPr>
        <w:br/>
        <w:t>Песок = 1893*0,42 = 795 кг</w:t>
      </w:r>
    </w:p>
    <w:p w:rsidR="002B45B3" w:rsidRPr="00CB079D" w:rsidRDefault="002B45B3" w:rsidP="008A1DD9">
      <w:pPr>
        <w:pStyle w:val="12"/>
        <w:numPr>
          <w:ilvl w:val="0"/>
          <w:numId w:val="6"/>
        </w:numPr>
        <w:ind w:left="0" w:firstLine="709"/>
        <w:jc w:val="both"/>
        <w:rPr>
          <w:rFonts w:ascii="Times New Roman" w:hAnsi="Times New Roman" w:cs="Times New Roman"/>
          <w:sz w:val="28"/>
          <w:szCs w:val="28"/>
        </w:rPr>
      </w:pPr>
      <w:r w:rsidRPr="00CB079D">
        <w:rPr>
          <w:rFonts w:ascii="Times New Roman" w:hAnsi="Times New Roman" w:cs="Times New Roman"/>
          <w:sz w:val="28"/>
          <w:szCs w:val="28"/>
        </w:rPr>
        <w:t>Определение количества щебня в 1 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 xml:space="preserve"> бетонной смеси:</w:t>
      </w:r>
      <w:r w:rsidRPr="00CB079D">
        <w:rPr>
          <w:rFonts w:ascii="Times New Roman" w:hAnsi="Times New Roman" w:cs="Times New Roman"/>
          <w:sz w:val="28"/>
          <w:szCs w:val="28"/>
        </w:rPr>
        <w:br/>
        <w:t>1893-816 = 1098 кг</w:t>
      </w:r>
    </w:p>
    <w:p w:rsidR="002B45B3" w:rsidRPr="00CB079D" w:rsidRDefault="002B45B3" w:rsidP="008A1DD9">
      <w:pPr>
        <w:pStyle w:val="12"/>
        <w:numPr>
          <w:ilvl w:val="0"/>
          <w:numId w:val="6"/>
        </w:numPr>
        <w:ind w:left="0" w:firstLine="709"/>
        <w:jc w:val="both"/>
        <w:rPr>
          <w:rFonts w:ascii="Times New Roman" w:hAnsi="Times New Roman" w:cs="Times New Roman"/>
          <w:sz w:val="28"/>
          <w:szCs w:val="28"/>
        </w:rPr>
      </w:pPr>
      <w:r w:rsidRPr="00CB079D">
        <w:rPr>
          <w:rFonts w:ascii="Times New Roman" w:hAnsi="Times New Roman" w:cs="Times New Roman"/>
          <w:sz w:val="28"/>
          <w:szCs w:val="28"/>
        </w:rPr>
        <w:t>В результате проведенных расчетов получен следующий номинальный состав бетона:</w:t>
      </w:r>
    </w:p>
    <w:p w:rsidR="002B45B3" w:rsidRPr="00CB079D" w:rsidRDefault="002B45B3" w:rsidP="008A1DD9">
      <w:pPr>
        <w:ind w:left="851"/>
        <w:jc w:val="both"/>
        <w:rPr>
          <w:rFonts w:ascii="Times New Roman" w:hAnsi="Times New Roman" w:cs="Times New Roman"/>
          <w:sz w:val="28"/>
          <w:szCs w:val="28"/>
        </w:rPr>
      </w:pPr>
      <w:r w:rsidRPr="00CB079D">
        <w:rPr>
          <w:rFonts w:ascii="Times New Roman" w:hAnsi="Times New Roman" w:cs="Times New Roman"/>
          <w:sz w:val="28"/>
          <w:szCs w:val="28"/>
        </w:rPr>
        <w:t>Цемент         352,3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left="851"/>
        <w:jc w:val="both"/>
        <w:rPr>
          <w:rFonts w:ascii="Times New Roman" w:hAnsi="Times New Roman" w:cs="Times New Roman"/>
          <w:sz w:val="28"/>
          <w:szCs w:val="28"/>
        </w:rPr>
      </w:pPr>
      <w:r w:rsidRPr="00CB079D">
        <w:rPr>
          <w:rFonts w:ascii="Times New Roman" w:hAnsi="Times New Roman" w:cs="Times New Roman"/>
          <w:sz w:val="28"/>
          <w:szCs w:val="28"/>
        </w:rPr>
        <w:t>Вода             155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left="851"/>
        <w:jc w:val="both"/>
        <w:rPr>
          <w:rFonts w:ascii="Times New Roman" w:hAnsi="Times New Roman" w:cs="Times New Roman"/>
          <w:sz w:val="28"/>
          <w:szCs w:val="28"/>
        </w:rPr>
      </w:pPr>
      <w:r w:rsidRPr="00CB079D">
        <w:rPr>
          <w:rFonts w:ascii="Times New Roman" w:hAnsi="Times New Roman" w:cs="Times New Roman"/>
          <w:sz w:val="28"/>
          <w:szCs w:val="28"/>
        </w:rPr>
        <w:t>Песок           795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left="851"/>
        <w:jc w:val="both"/>
        <w:rPr>
          <w:rFonts w:ascii="Times New Roman" w:hAnsi="Times New Roman" w:cs="Times New Roman"/>
          <w:sz w:val="28"/>
          <w:szCs w:val="28"/>
        </w:rPr>
      </w:pPr>
      <w:r w:rsidRPr="00CB079D">
        <w:rPr>
          <w:rFonts w:ascii="Times New Roman" w:hAnsi="Times New Roman" w:cs="Times New Roman"/>
          <w:sz w:val="28"/>
          <w:szCs w:val="28"/>
        </w:rPr>
        <w:t>Щебень         1098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left="851"/>
        <w:jc w:val="both"/>
        <w:rPr>
          <w:rFonts w:ascii="Times New Roman" w:hAnsi="Times New Roman" w:cs="Times New Roman"/>
          <w:sz w:val="28"/>
          <w:szCs w:val="28"/>
        </w:rPr>
      </w:pPr>
      <w:r w:rsidRPr="00CB079D">
        <w:rPr>
          <w:rFonts w:ascii="Times New Roman" w:hAnsi="Times New Roman" w:cs="Times New Roman"/>
          <w:sz w:val="28"/>
          <w:szCs w:val="28"/>
        </w:rPr>
        <w:t>Итого           2400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firstLine="709"/>
        <w:jc w:val="both"/>
        <w:rPr>
          <w:rFonts w:ascii="Times New Roman" w:hAnsi="Times New Roman" w:cs="Times New Roman"/>
          <w:sz w:val="28"/>
          <w:szCs w:val="28"/>
        </w:rPr>
      </w:pPr>
    </w:p>
    <w:p w:rsidR="002B45B3" w:rsidRPr="00CB079D" w:rsidRDefault="002B45B3" w:rsidP="008A1DD9">
      <w:pPr>
        <w:ind w:firstLine="709"/>
        <w:jc w:val="both"/>
        <w:rPr>
          <w:rFonts w:ascii="Times New Roman" w:hAnsi="Times New Roman" w:cs="Times New Roman"/>
          <w:sz w:val="28"/>
          <w:szCs w:val="28"/>
        </w:rPr>
      </w:pPr>
    </w:p>
    <w:p w:rsidR="002B45B3" w:rsidRPr="00CB079D" w:rsidRDefault="002B45B3" w:rsidP="005329D3">
      <w:pPr>
        <w:pStyle w:val="2"/>
        <w:numPr>
          <w:ilvl w:val="2"/>
          <w:numId w:val="24"/>
        </w:numPr>
      </w:pPr>
      <w:bookmarkStart w:id="26" w:name="_Toc277203744"/>
      <w:bookmarkStart w:id="27" w:name="_Toc277223970"/>
      <w:r w:rsidRPr="00CB079D">
        <w:t>Подбор состава бетона с учетом химической добавки СДБ.</w:t>
      </w:r>
      <w:bookmarkEnd w:id="26"/>
      <w:bookmarkEnd w:id="27"/>
    </w:p>
    <w:p w:rsidR="002B45B3" w:rsidRPr="00CB079D" w:rsidRDefault="002B45B3" w:rsidP="008A1DD9">
      <w:pPr>
        <w:shd w:val="clear" w:color="auto" w:fill="FFFFFF"/>
        <w:spacing w:before="274"/>
        <w:ind w:left="18" w:firstLine="518"/>
        <w:rPr>
          <w:rFonts w:ascii="Times New Roman" w:hAnsi="Times New Roman" w:cs="Times New Roman"/>
          <w:sz w:val="28"/>
          <w:szCs w:val="28"/>
        </w:rPr>
      </w:pPr>
      <w:r w:rsidRPr="00CB079D">
        <w:rPr>
          <w:rFonts w:ascii="Times New Roman" w:hAnsi="Times New Roman" w:cs="Times New Roman"/>
          <w:color w:val="000000"/>
          <w:sz w:val="28"/>
          <w:szCs w:val="28"/>
        </w:rPr>
        <w:t xml:space="preserve">В качестве замедлителя схватывания используем СДБ </w:t>
      </w:r>
      <w:r w:rsidRPr="00CB079D">
        <w:rPr>
          <w:rFonts w:ascii="Times New Roman" w:hAnsi="Times New Roman" w:cs="Times New Roman"/>
          <w:sz w:val="28"/>
          <w:szCs w:val="28"/>
        </w:rPr>
        <w:t>с концентрацией 1,1%.</w:t>
      </w:r>
    </w:p>
    <w:p w:rsidR="002B45B3" w:rsidRPr="00CB079D" w:rsidRDefault="002B45B3" w:rsidP="008A1DD9">
      <w:pPr>
        <w:shd w:val="clear" w:color="auto" w:fill="FFFFFF"/>
        <w:spacing w:before="126"/>
        <w:rPr>
          <w:rFonts w:ascii="Times New Roman" w:hAnsi="Times New Roman" w:cs="Times New Roman"/>
          <w:color w:val="000000"/>
          <w:spacing w:val="-1"/>
          <w:sz w:val="28"/>
          <w:szCs w:val="28"/>
        </w:rPr>
      </w:pPr>
      <w:r w:rsidRPr="00CB079D">
        <w:rPr>
          <w:rFonts w:ascii="Times New Roman" w:hAnsi="Times New Roman" w:cs="Times New Roman"/>
          <w:color w:val="000000"/>
          <w:spacing w:val="-1"/>
          <w:sz w:val="28"/>
          <w:szCs w:val="28"/>
        </w:rPr>
        <w:t>Определяем расход сухой добавки:</w:t>
      </w:r>
    </w:p>
    <w:p w:rsidR="002B45B3" w:rsidRPr="00CB079D" w:rsidRDefault="002B45B3" w:rsidP="008A1DD9">
      <w:pPr>
        <w:shd w:val="clear" w:color="auto" w:fill="FFFFFF"/>
        <w:tabs>
          <w:tab w:val="left" w:pos="4613"/>
          <w:tab w:val="left" w:pos="7694"/>
        </w:tabs>
        <w:spacing w:line="360" w:lineRule="auto"/>
        <w:ind w:right="96" w:firstLine="284"/>
        <w:jc w:val="both"/>
        <w:rPr>
          <w:rFonts w:ascii="Times New Roman" w:hAnsi="Times New Roman" w:cs="Times New Roman"/>
          <w:sz w:val="28"/>
          <w:szCs w:val="28"/>
        </w:rPr>
      </w:pPr>
      <w:r w:rsidRPr="00CB079D">
        <w:rPr>
          <w:rFonts w:ascii="Times New Roman" w:hAnsi="Times New Roman" w:cs="Times New Roman"/>
          <w:position w:val="-24"/>
          <w:sz w:val="28"/>
          <w:szCs w:val="28"/>
        </w:rPr>
        <w:object w:dxaOrig="3400" w:dyaOrig="620">
          <v:shape id="_x0000_i1078" type="#_x0000_t75" style="width:168pt;height:30.75pt" o:ole="">
            <v:imagedata r:id="rId98" o:title=""/>
          </v:shape>
          <o:OLEObject Type="Embed" ProgID="Equation.3" ShapeID="_x0000_i1078" DrawAspect="Content" ObjectID="_1470072393" r:id="rId99"/>
        </w:object>
      </w:r>
      <w:r w:rsidRPr="00CB079D">
        <w:rPr>
          <w:rFonts w:ascii="Times New Roman" w:hAnsi="Times New Roman" w:cs="Times New Roman"/>
          <w:sz w:val="28"/>
          <w:szCs w:val="28"/>
        </w:rPr>
        <w:t>,</w:t>
      </w:r>
    </w:p>
    <w:p w:rsidR="002B45B3" w:rsidRPr="00CB079D" w:rsidRDefault="002B45B3" w:rsidP="008A1DD9">
      <w:pPr>
        <w:shd w:val="clear" w:color="auto" w:fill="FFFFFF"/>
        <w:tabs>
          <w:tab w:val="left" w:pos="4613"/>
          <w:tab w:val="left" w:pos="7694"/>
        </w:tabs>
        <w:spacing w:line="360" w:lineRule="auto"/>
        <w:ind w:right="96" w:firstLine="284"/>
        <w:jc w:val="both"/>
        <w:rPr>
          <w:rFonts w:ascii="Times New Roman" w:hAnsi="Times New Roman" w:cs="Times New Roman"/>
          <w:sz w:val="28"/>
          <w:szCs w:val="28"/>
        </w:rPr>
      </w:pPr>
      <w:r w:rsidRPr="00CB079D">
        <w:rPr>
          <w:rFonts w:ascii="Times New Roman" w:hAnsi="Times New Roman" w:cs="Times New Roman"/>
          <w:sz w:val="28"/>
          <w:szCs w:val="28"/>
        </w:rPr>
        <w:t>где Х – количество добавки = 1,1% от массы цемента</w:t>
      </w:r>
    </w:p>
    <w:p w:rsidR="002B45B3" w:rsidRPr="00CB079D" w:rsidRDefault="002B45B3" w:rsidP="008A1DD9">
      <w:pPr>
        <w:shd w:val="clear" w:color="auto" w:fill="FFFFFF"/>
        <w:tabs>
          <w:tab w:val="left" w:pos="4613"/>
          <w:tab w:val="left" w:pos="7694"/>
        </w:tabs>
        <w:spacing w:line="360" w:lineRule="auto"/>
        <w:ind w:right="96" w:firstLine="284"/>
        <w:jc w:val="both"/>
        <w:rPr>
          <w:rFonts w:ascii="Times New Roman" w:hAnsi="Times New Roman" w:cs="Times New Roman"/>
          <w:sz w:val="28"/>
          <w:szCs w:val="28"/>
        </w:rPr>
      </w:pPr>
      <w:r w:rsidRPr="00CB079D">
        <w:rPr>
          <w:rFonts w:ascii="Times New Roman" w:hAnsi="Times New Roman" w:cs="Times New Roman"/>
          <w:sz w:val="28"/>
          <w:szCs w:val="28"/>
        </w:rPr>
        <w:t>Определяем расход добавки в самом растворе.</w:t>
      </w:r>
    </w:p>
    <w:p w:rsidR="002B45B3" w:rsidRPr="00CB079D" w:rsidRDefault="002B45B3" w:rsidP="008A1DD9">
      <w:pPr>
        <w:widowControl/>
        <w:numPr>
          <w:ilvl w:val="0"/>
          <w:numId w:val="7"/>
        </w:numPr>
        <w:shd w:val="clear" w:color="auto" w:fill="FFFFFF"/>
        <w:tabs>
          <w:tab w:val="left" w:pos="4613"/>
          <w:tab w:val="left" w:pos="7694"/>
        </w:tabs>
        <w:autoSpaceDE/>
        <w:autoSpaceDN/>
        <w:adjustRightInd/>
        <w:spacing w:line="360" w:lineRule="auto"/>
        <w:ind w:left="0" w:right="96" w:firstLine="284"/>
        <w:jc w:val="both"/>
        <w:rPr>
          <w:rFonts w:ascii="Times New Roman" w:hAnsi="Times New Roman" w:cs="Times New Roman"/>
          <w:sz w:val="28"/>
          <w:szCs w:val="28"/>
        </w:rPr>
      </w:pPr>
      <w:r w:rsidRPr="00CB079D">
        <w:rPr>
          <w:rFonts w:ascii="Times New Roman" w:hAnsi="Times New Roman" w:cs="Times New Roman"/>
          <w:position w:val="-24"/>
          <w:sz w:val="28"/>
          <w:szCs w:val="28"/>
        </w:rPr>
        <w:object w:dxaOrig="3620" w:dyaOrig="660">
          <v:shape id="_x0000_i1079" type="#_x0000_t75" style="width:180.75pt;height:32.25pt" o:ole="">
            <v:imagedata r:id="rId100" o:title=""/>
          </v:shape>
          <o:OLEObject Type="Embed" ProgID="Equation.3" ShapeID="_x0000_i1079" DrawAspect="Content" ObjectID="_1470072394" r:id="rId101"/>
        </w:object>
      </w:r>
      <w:r w:rsidRPr="00CB079D">
        <w:rPr>
          <w:rFonts w:ascii="Times New Roman" w:hAnsi="Times New Roman" w:cs="Times New Roman"/>
          <w:sz w:val="28"/>
          <w:szCs w:val="28"/>
        </w:rPr>
        <w:t xml:space="preserve">кг, </w:t>
      </w:r>
    </w:p>
    <w:p w:rsidR="002B45B3" w:rsidRPr="00CB079D" w:rsidRDefault="002B45B3" w:rsidP="008A1DD9">
      <w:pPr>
        <w:shd w:val="clear" w:color="auto" w:fill="FFFFFF"/>
        <w:tabs>
          <w:tab w:val="left" w:pos="4613"/>
          <w:tab w:val="left" w:pos="7694"/>
        </w:tabs>
        <w:spacing w:line="360" w:lineRule="auto"/>
        <w:ind w:left="142" w:right="96"/>
        <w:jc w:val="both"/>
        <w:rPr>
          <w:rFonts w:ascii="Times New Roman" w:hAnsi="Times New Roman" w:cs="Times New Roman"/>
          <w:sz w:val="28"/>
          <w:szCs w:val="28"/>
        </w:rPr>
      </w:pPr>
      <w:r w:rsidRPr="00CB079D">
        <w:rPr>
          <w:rFonts w:ascii="Times New Roman" w:hAnsi="Times New Roman" w:cs="Times New Roman"/>
          <w:sz w:val="28"/>
          <w:szCs w:val="28"/>
        </w:rPr>
        <w:t xml:space="preserve">где </w:t>
      </w:r>
      <w:r w:rsidRPr="00CB079D">
        <w:rPr>
          <w:rFonts w:ascii="Times New Roman" w:hAnsi="Times New Roman" w:cs="Times New Roman"/>
          <w:sz w:val="28"/>
          <w:szCs w:val="28"/>
          <w:lang w:val="en-US"/>
        </w:rPr>
        <w:t>Y</w:t>
      </w:r>
      <w:r w:rsidRPr="00CB079D">
        <w:rPr>
          <w:rFonts w:ascii="Times New Roman" w:hAnsi="Times New Roman" w:cs="Times New Roman"/>
          <w:sz w:val="28"/>
          <w:szCs w:val="28"/>
        </w:rPr>
        <w:t>- концентрация добавки (10%).</w:t>
      </w:r>
    </w:p>
    <w:p w:rsidR="002B45B3" w:rsidRPr="00CB079D" w:rsidRDefault="002B45B3" w:rsidP="008A1DD9">
      <w:pPr>
        <w:shd w:val="clear" w:color="auto" w:fill="FFFFFF"/>
        <w:tabs>
          <w:tab w:val="left" w:pos="4613"/>
          <w:tab w:val="left" w:pos="7694"/>
        </w:tabs>
        <w:spacing w:line="360" w:lineRule="auto"/>
        <w:ind w:right="96"/>
        <w:jc w:val="both"/>
        <w:rPr>
          <w:rFonts w:ascii="Times New Roman" w:hAnsi="Times New Roman" w:cs="Times New Roman"/>
          <w:sz w:val="28"/>
          <w:szCs w:val="28"/>
        </w:rPr>
      </w:pPr>
      <w:r w:rsidRPr="00CB079D">
        <w:rPr>
          <w:rFonts w:ascii="Times New Roman" w:hAnsi="Times New Roman" w:cs="Times New Roman"/>
          <w:sz w:val="28"/>
          <w:szCs w:val="28"/>
        </w:rPr>
        <w:t>Корректируем:</w:t>
      </w:r>
    </w:p>
    <w:p w:rsidR="002B45B3" w:rsidRPr="00CB079D" w:rsidRDefault="002B45B3" w:rsidP="008A1DD9">
      <w:pPr>
        <w:shd w:val="clear" w:color="auto" w:fill="FFFFFF"/>
        <w:tabs>
          <w:tab w:val="left" w:pos="4613"/>
          <w:tab w:val="left" w:pos="7694"/>
        </w:tabs>
        <w:spacing w:line="360" w:lineRule="auto"/>
        <w:ind w:right="96"/>
        <w:jc w:val="center"/>
        <w:rPr>
          <w:rFonts w:ascii="Times New Roman" w:hAnsi="Times New Roman" w:cs="Times New Roman"/>
          <w:sz w:val="28"/>
          <w:szCs w:val="28"/>
        </w:rPr>
      </w:pPr>
      <w:r w:rsidRPr="00CB079D">
        <w:rPr>
          <w:rFonts w:ascii="Times New Roman" w:hAnsi="Times New Roman" w:cs="Times New Roman"/>
          <w:sz w:val="28"/>
          <w:szCs w:val="28"/>
        </w:rPr>
        <w:t>В</w:t>
      </w:r>
      <w:r w:rsidRPr="00CB079D">
        <w:rPr>
          <w:rFonts w:ascii="Times New Roman" w:hAnsi="Times New Roman" w:cs="Times New Roman"/>
          <w:sz w:val="28"/>
          <w:szCs w:val="28"/>
          <w:vertAlign w:val="subscript"/>
        </w:rPr>
        <w:t>д</w:t>
      </w:r>
      <w:r w:rsidRPr="00CB079D">
        <w:rPr>
          <w:rFonts w:ascii="Times New Roman" w:hAnsi="Times New Roman" w:cs="Times New Roman"/>
          <w:sz w:val="28"/>
          <w:szCs w:val="28"/>
        </w:rPr>
        <w:t xml:space="preserve"> = Д</w:t>
      </w:r>
      <w:r w:rsidRPr="00CB079D">
        <w:rPr>
          <w:rFonts w:ascii="Times New Roman" w:hAnsi="Times New Roman" w:cs="Times New Roman"/>
          <w:sz w:val="28"/>
          <w:szCs w:val="28"/>
          <w:vertAlign w:val="subscript"/>
        </w:rPr>
        <w:t>ж</w:t>
      </w:r>
      <w:r w:rsidRPr="00CB079D">
        <w:rPr>
          <w:rFonts w:ascii="Times New Roman" w:hAnsi="Times New Roman" w:cs="Times New Roman"/>
          <w:sz w:val="28"/>
          <w:szCs w:val="28"/>
        </w:rPr>
        <w:t xml:space="preserve"> – Д</w:t>
      </w:r>
      <w:r w:rsidRPr="00CB079D">
        <w:rPr>
          <w:rFonts w:ascii="Times New Roman" w:hAnsi="Times New Roman" w:cs="Times New Roman"/>
          <w:sz w:val="28"/>
          <w:szCs w:val="28"/>
          <w:vertAlign w:val="subscript"/>
        </w:rPr>
        <w:t>сух</w:t>
      </w:r>
      <w:r w:rsidRPr="00CB079D">
        <w:rPr>
          <w:rFonts w:ascii="Times New Roman" w:hAnsi="Times New Roman" w:cs="Times New Roman"/>
          <w:sz w:val="28"/>
          <w:szCs w:val="28"/>
        </w:rPr>
        <w:t>= 38,75– 3,87 = 34,88 кг</w:t>
      </w:r>
    </w:p>
    <w:p w:rsidR="002B45B3" w:rsidRPr="00CB079D" w:rsidRDefault="002B45B3" w:rsidP="008A1DD9">
      <w:pPr>
        <w:shd w:val="clear" w:color="auto" w:fill="FFFFFF"/>
        <w:tabs>
          <w:tab w:val="left" w:pos="4613"/>
          <w:tab w:val="left" w:pos="7694"/>
        </w:tabs>
        <w:spacing w:line="360" w:lineRule="auto"/>
        <w:ind w:right="96"/>
        <w:jc w:val="center"/>
        <w:rPr>
          <w:rFonts w:ascii="Times New Roman" w:hAnsi="Times New Roman" w:cs="Times New Roman"/>
          <w:sz w:val="28"/>
          <w:szCs w:val="28"/>
        </w:rPr>
      </w:pPr>
      <w:r w:rsidRPr="00CB079D">
        <w:rPr>
          <w:rFonts w:ascii="Times New Roman" w:hAnsi="Times New Roman" w:cs="Times New Roman"/>
          <w:sz w:val="28"/>
          <w:szCs w:val="28"/>
        </w:rPr>
        <w:t>В</w:t>
      </w:r>
      <w:r w:rsidRPr="00CB079D">
        <w:rPr>
          <w:rFonts w:ascii="Times New Roman" w:hAnsi="Times New Roman" w:cs="Times New Roman"/>
          <w:sz w:val="28"/>
          <w:szCs w:val="28"/>
          <w:vertAlign w:val="subscript"/>
        </w:rPr>
        <w:t>к</w:t>
      </w:r>
      <w:r w:rsidRPr="00CB079D">
        <w:rPr>
          <w:rFonts w:ascii="Times New Roman" w:hAnsi="Times New Roman" w:cs="Times New Roman"/>
          <w:sz w:val="28"/>
          <w:szCs w:val="28"/>
        </w:rPr>
        <w:t xml:space="preserve"> = В</w:t>
      </w:r>
      <w:r w:rsidRPr="00CB079D">
        <w:rPr>
          <w:rFonts w:ascii="Times New Roman" w:hAnsi="Times New Roman" w:cs="Times New Roman"/>
          <w:sz w:val="28"/>
          <w:szCs w:val="28"/>
          <w:vertAlign w:val="superscript"/>
        </w:rPr>
        <w:t>затв.</w:t>
      </w:r>
      <w:r w:rsidRPr="00CB079D">
        <w:rPr>
          <w:rFonts w:ascii="Times New Roman" w:hAnsi="Times New Roman" w:cs="Times New Roman"/>
          <w:sz w:val="28"/>
          <w:szCs w:val="28"/>
        </w:rPr>
        <w:t xml:space="preserve"> – В</w:t>
      </w:r>
      <w:r w:rsidRPr="00CB079D">
        <w:rPr>
          <w:rFonts w:ascii="Times New Roman" w:hAnsi="Times New Roman" w:cs="Times New Roman"/>
          <w:sz w:val="28"/>
          <w:szCs w:val="28"/>
          <w:vertAlign w:val="subscript"/>
        </w:rPr>
        <w:t>д</w:t>
      </w:r>
      <w:r w:rsidRPr="00CB079D">
        <w:rPr>
          <w:rFonts w:ascii="Times New Roman" w:hAnsi="Times New Roman" w:cs="Times New Roman"/>
          <w:sz w:val="28"/>
          <w:szCs w:val="28"/>
        </w:rPr>
        <w:t>= 155 – 34,88 = 120,1 кг</w:t>
      </w:r>
    </w:p>
    <w:p w:rsidR="002B45B3" w:rsidRPr="00CB079D" w:rsidRDefault="002B45B3" w:rsidP="008A1DD9">
      <w:pPr>
        <w:ind w:firstLine="284"/>
        <w:jc w:val="center"/>
        <w:rPr>
          <w:rFonts w:ascii="Times New Roman" w:hAnsi="Times New Roman" w:cs="Times New Roman"/>
          <w:sz w:val="28"/>
          <w:szCs w:val="28"/>
        </w:rPr>
      </w:pPr>
    </w:p>
    <w:p w:rsidR="002B45B3" w:rsidRPr="00CB079D" w:rsidRDefault="002B45B3" w:rsidP="008A1DD9">
      <w:pPr>
        <w:ind w:firstLine="284"/>
        <w:rPr>
          <w:rFonts w:ascii="Times New Roman" w:hAnsi="Times New Roman" w:cs="Times New Roman"/>
          <w:sz w:val="28"/>
          <w:szCs w:val="28"/>
        </w:rPr>
      </w:pPr>
      <w:r w:rsidRPr="00CB079D">
        <w:rPr>
          <w:rFonts w:ascii="Times New Roman" w:hAnsi="Times New Roman" w:cs="Times New Roman"/>
          <w:sz w:val="28"/>
          <w:szCs w:val="28"/>
        </w:rPr>
        <w:t>Цемент         352,3кг/м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firstLine="284"/>
        <w:rPr>
          <w:rFonts w:ascii="Times New Roman" w:hAnsi="Times New Roman" w:cs="Times New Roman"/>
          <w:sz w:val="28"/>
          <w:szCs w:val="28"/>
        </w:rPr>
      </w:pPr>
      <w:r w:rsidRPr="00CB079D">
        <w:rPr>
          <w:rFonts w:ascii="Times New Roman" w:hAnsi="Times New Roman" w:cs="Times New Roman"/>
          <w:sz w:val="28"/>
          <w:szCs w:val="28"/>
        </w:rPr>
        <w:t>Вода             120,1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left="284"/>
        <w:jc w:val="both"/>
        <w:rPr>
          <w:rFonts w:ascii="Times New Roman" w:hAnsi="Times New Roman" w:cs="Times New Roman"/>
          <w:sz w:val="28"/>
          <w:szCs w:val="28"/>
        </w:rPr>
      </w:pPr>
      <w:r w:rsidRPr="00CB079D">
        <w:rPr>
          <w:rFonts w:ascii="Times New Roman" w:hAnsi="Times New Roman" w:cs="Times New Roman"/>
          <w:sz w:val="28"/>
          <w:szCs w:val="28"/>
        </w:rPr>
        <w:t>Песок           795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left="284"/>
        <w:jc w:val="both"/>
        <w:rPr>
          <w:rFonts w:ascii="Times New Roman" w:hAnsi="Times New Roman" w:cs="Times New Roman"/>
          <w:sz w:val="28"/>
          <w:szCs w:val="28"/>
        </w:rPr>
      </w:pPr>
      <w:r w:rsidRPr="00CB079D">
        <w:rPr>
          <w:rFonts w:ascii="Times New Roman" w:hAnsi="Times New Roman" w:cs="Times New Roman"/>
          <w:sz w:val="28"/>
          <w:szCs w:val="28"/>
        </w:rPr>
        <w:t>Щебень        1098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firstLine="284"/>
        <w:rPr>
          <w:rFonts w:ascii="Times New Roman" w:hAnsi="Times New Roman" w:cs="Times New Roman"/>
          <w:sz w:val="28"/>
          <w:szCs w:val="28"/>
        </w:rPr>
      </w:pPr>
      <w:r w:rsidRPr="00CB079D">
        <w:rPr>
          <w:rFonts w:ascii="Times New Roman" w:hAnsi="Times New Roman" w:cs="Times New Roman"/>
          <w:sz w:val="28"/>
          <w:szCs w:val="28"/>
        </w:rPr>
        <w:t>СД</w:t>
      </w:r>
      <w:r>
        <w:rPr>
          <w:rFonts w:ascii="Times New Roman" w:hAnsi="Times New Roman" w:cs="Times New Roman"/>
          <w:sz w:val="28"/>
          <w:szCs w:val="28"/>
        </w:rPr>
        <w:t>Б</w:t>
      </w:r>
      <w:r w:rsidRPr="00CB079D">
        <w:rPr>
          <w:rFonts w:ascii="Times New Roman" w:hAnsi="Times New Roman" w:cs="Times New Roman"/>
          <w:sz w:val="28"/>
          <w:szCs w:val="28"/>
        </w:rPr>
        <w:t xml:space="preserve">   38,7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firstLine="709"/>
        <w:jc w:val="both"/>
        <w:rPr>
          <w:rFonts w:ascii="Times New Roman" w:hAnsi="Times New Roman" w:cs="Times New Roman"/>
          <w:sz w:val="28"/>
          <w:szCs w:val="28"/>
        </w:rPr>
      </w:pPr>
    </w:p>
    <w:p w:rsidR="002B45B3" w:rsidRPr="00CB079D" w:rsidRDefault="002B45B3" w:rsidP="008A1DD9">
      <w:pPr>
        <w:ind w:firstLine="709"/>
        <w:jc w:val="both"/>
        <w:rPr>
          <w:rFonts w:ascii="Times New Roman" w:hAnsi="Times New Roman" w:cs="Times New Roman"/>
          <w:sz w:val="28"/>
          <w:szCs w:val="28"/>
        </w:rPr>
      </w:pPr>
    </w:p>
    <w:p w:rsidR="002B45B3" w:rsidRPr="00CB079D" w:rsidRDefault="002B45B3" w:rsidP="005329D3">
      <w:pPr>
        <w:pStyle w:val="2"/>
        <w:numPr>
          <w:ilvl w:val="2"/>
          <w:numId w:val="24"/>
        </w:numPr>
      </w:pPr>
      <w:bookmarkStart w:id="28" w:name="_Toc277203745"/>
      <w:bookmarkStart w:id="29" w:name="_Toc277223971"/>
      <w:r w:rsidRPr="00CB079D">
        <w:t>Подбор состава бетона с проти</w:t>
      </w:r>
      <w:r>
        <w:t>в</w:t>
      </w:r>
      <w:r w:rsidRPr="00CB079D">
        <w:t>оморозными добавками</w:t>
      </w:r>
      <w:bookmarkEnd w:id="28"/>
      <w:bookmarkEnd w:id="29"/>
    </w:p>
    <w:p w:rsidR="002B45B3" w:rsidRPr="00CB079D" w:rsidRDefault="002B45B3" w:rsidP="005F2FD1">
      <w:pPr>
        <w:ind w:firstLine="709"/>
        <w:rPr>
          <w:rFonts w:ascii="Times New Roman" w:hAnsi="Times New Roman" w:cs="Times New Roman"/>
          <w:sz w:val="28"/>
          <w:szCs w:val="28"/>
        </w:rPr>
      </w:pPr>
      <w:r w:rsidRPr="00CB079D">
        <w:rPr>
          <w:rFonts w:ascii="Times New Roman" w:hAnsi="Times New Roman" w:cs="Times New Roman"/>
          <w:sz w:val="28"/>
          <w:szCs w:val="28"/>
        </w:rPr>
        <w:t xml:space="preserve">Требуется определить состав бетона класса </w:t>
      </w:r>
      <w:r w:rsidRPr="008A1DD9">
        <w:rPr>
          <w:rFonts w:ascii="Times New Roman" w:hAnsi="Times New Roman" w:cs="Times New Roman"/>
          <w:spacing w:val="-2"/>
          <w:sz w:val="28"/>
          <w:szCs w:val="28"/>
        </w:rPr>
        <w:t>С</w:t>
      </w:r>
      <w:r w:rsidRPr="008A1DD9">
        <w:rPr>
          <w:rFonts w:ascii="Times New Roman" w:hAnsi="Times New Roman" w:cs="Times New Roman"/>
          <w:spacing w:val="-2"/>
          <w:sz w:val="28"/>
          <w:szCs w:val="28"/>
          <w:vertAlign w:val="superscript"/>
        </w:rPr>
        <w:t>20/25</w:t>
      </w:r>
      <w:r w:rsidRPr="008A1DD9">
        <w:rPr>
          <w:rFonts w:ascii="Times New Roman" w:hAnsi="Times New Roman" w:cs="Times New Roman"/>
          <w:sz w:val="28"/>
          <w:szCs w:val="28"/>
        </w:rPr>
        <w:t xml:space="preserve"> с добавкой</w:t>
      </w:r>
      <w:r w:rsidRPr="00CB079D">
        <w:rPr>
          <w:rFonts w:ascii="Times New Roman" w:hAnsi="Times New Roman" w:cs="Times New Roman"/>
          <w:sz w:val="28"/>
          <w:szCs w:val="28"/>
        </w:rPr>
        <w:t xml:space="preserve"> поташ. Влажность заполнителей 5%, температура наружного воздуха </w:t>
      </w:r>
      <w:r w:rsidRPr="00CB079D">
        <w:rPr>
          <w:rFonts w:ascii="Times New Roman" w:hAnsi="Times New Roman" w:cs="Times New Roman"/>
          <w:sz w:val="28"/>
          <w:szCs w:val="28"/>
        </w:rPr>
        <w:sym w:font="Symbol" w:char="F02D"/>
      </w:r>
      <w:r w:rsidRPr="00CB079D">
        <w:rPr>
          <w:rFonts w:ascii="Times New Roman" w:hAnsi="Times New Roman" w:cs="Times New Roman"/>
          <w:sz w:val="28"/>
          <w:szCs w:val="28"/>
        </w:rPr>
        <w:t>22</w:t>
      </w:r>
      <w:r w:rsidRPr="00CB079D">
        <w:rPr>
          <w:rFonts w:ascii="Times New Roman" w:hAnsi="Times New Roman" w:cs="Times New Roman"/>
          <w:sz w:val="28"/>
          <w:szCs w:val="28"/>
        </w:rPr>
        <w:sym w:font="Symbol" w:char="F0B0"/>
      </w:r>
      <w:r w:rsidRPr="00CB079D">
        <w:rPr>
          <w:rFonts w:ascii="Times New Roman" w:hAnsi="Times New Roman" w:cs="Times New Roman"/>
          <w:sz w:val="28"/>
          <w:szCs w:val="28"/>
        </w:rPr>
        <w:t>С. Состав бетона при нормальных условиях в расчете на 1 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5F2FD1">
      <w:pPr>
        <w:ind w:firstLine="709"/>
        <w:rPr>
          <w:rFonts w:ascii="Times New Roman" w:hAnsi="Times New Roman" w:cs="Times New Roman"/>
          <w:sz w:val="28"/>
          <w:szCs w:val="28"/>
        </w:rPr>
      </w:pPr>
      <w:r w:rsidRPr="00CB079D">
        <w:rPr>
          <w:rFonts w:ascii="Times New Roman" w:hAnsi="Times New Roman" w:cs="Times New Roman"/>
          <w:sz w:val="28"/>
          <w:szCs w:val="28"/>
        </w:rPr>
        <w:t>Цемент         352,3кг/м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5F2FD1">
      <w:pPr>
        <w:ind w:firstLine="709"/>
        <w:rPr>
          <w:rFonts w:ascii="Times New Roman" w:hAnsi="Times New Roman" w:cs="Times New Roman"/>
          <w:sz w:val="28"/>
          <w:szCs w:val="28"/>
        </w:rPr>
      </w:pPr>
      <w:r w:rsidRPr="00CB079D">
        <w:rPr>
          <w:rFonts w:ascii="Times New Roman" w:hAnsi="Times New Roman" w:cs="Times New Roman"/>
          <w:sz w:val="28"/>
          <w:szCs w:val="28"/>
        </w:rPr>
        <w:t>Вода             120,1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5F2FD1">
      <w:pPr>
        <w:ind w:firstLine="709"/>
        <w:jc w:val="both"/>
        <w:rPr>
          <w:rFonts w:ascii="Times New Roman" w:hAnsi="Times New Roman" w:cs="Times New Roman"/>
          <w:sz w:val="28"/>
          <w:szCs w:val="28"/>
        </w:rPr>
      </w:pPr>
      <w:r w:rsidRPr="00CB079D">
        <w:rPr>
          <w:rFonts w:ascii="Times New Roman" w:hAnsi="Times New Roman" w:cs="Times New Roman"/>
          <w:sz w:val="28"/>
          <w:szCs w:val="28"/>
        </w:rPr>
        <w:t>Песок           795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5F2FD1">
      <w:pPr>
        <w:ind w:firstLine="709"/>
        <w:jc w:val="both"/>
        <w:rPr>
          <w:rFonts w:ascii="Times New Roman" w:hAnsi="Times New Roman" w:cs="Times New Roman"/>
          <w:sz w:val="28"/>
          <w:szCs w:val="28"/>
        </w:rPr>
      </w:pPr>
      <w:r w:rsidRPr="00CB079D">
        <w:rPr>
          <w:rFonts w:ascii="Times New Roman" w:hAnsi="Times New Roman" w:cs="Times New Roman"/>
          <w:sz w:val="28"/>
          <w:szCs w:val="28"/>
        </w:rPr>
        <w:t>Щебень        1098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5F2FD1">
      <w:pPr>
        <w:ind w:firstLine="709"/>
        <w:rPr>
          <w:rFonts w:ascii="Times New Roman" w:hAnsi="Times New Roman" w:cs="Times New Roman"/>
          <w:sz w:val="28"/>
          <w:szCs w:val="28"/>
        </w:rPr>
      </w:pPr>
      <w:r w:rsidRPr="00CB079D">
        <w:rPr>
          <w:rFonts w:ascii="Times New Roman" w:hAnsi="Times New Roman" w:cs="Times New Roman"/>
          <w:sz w:val="28"/>
          <w:szCs w:val="28"/>
        </w:rPr>
        <w:t>СД</w:t>
      </w:r>
      <w:r>
        <w:rPr>
          <w:rFonts w:ascii="Times New Roman" w:hAnsi="Times New Roman" w:cs="Times New Roman"/>
          <w:sz w:val="28"/>
          <w:szCs w:val="28"/>
        </w:rPr>
        <w:t>Б</w:t>
      </w:r>
      <w:r w:rsidRPr="00CB079D">
        <w:rPr>
          <w:rFonts w:ascii="Times New Roman" w:hAnsi="Times New Roman" w:cs="Times New Roman"/>
          <w:sz w:val="28"/>
          <w:szCs w:val="28"/>
        </w:rPr>
        <w:t xml:space="preserve">  38,7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5F2FD1">
      <w:pPr>
        <w:ind w:firstLine="709"/>
        <w:rPr>
          <w:rFonts w:ascii="Times New Roman" w:hAnsi="Times New Roman" w:cs="Times New Roman"/>
          <w:sz w:val="28"/>
          <w:szCs w:val="28"/>
        </w:rPr>
      </w:pPr>
      <w:r w:rsidRPr="00CB079D">
        <w:rPr>
          <w:rFonts w:ascii="Times New Roman" w:hAnsi="Times New Roman" w:cs="Times New Roman"/>
          <w:sz w:val="28"/>
          <w:szCs w:val="28"/>
        </w:rPr>
        <w:t>1. Согласно данным таблиц</w:t>
      </w:r>
      <w:r>
        <w:rPr>
          <w:rFonts w:ascii="Times New Roman" w:hAnsi="Times New Roman" w:cs="Times New Roman"/>
          <w:sz w:val="28"/>
          <w:szCs w:val="28"/>
        </w:rPr>
        <w:t>ы</w:t>
      </w:r>
      <w:r w:rsidRPr="00CB079D">
        <w:rPr>
          <w:rFonts w:ascii="Times New Roman" w:hAnsi="Times New Roman" w:cs="Times New Roman"/>
          <w:sz w:val="28"/>
          <w:szCs w:val="28"/>
        </w:rPr>
        <w:t xml:space="preserve"> 5.1 [2, с. 51] при указанных исходных данных и использовании не отогретых заполнителей количество добавки поташ должно составлять 13% от массы цемента или (352</w:t>
      </w:r>
      <w:r w:rsidRPr="00CB079D">
        <w:rPr>
          <w:rFonts w:ascii="Times New Roman" w:hAnsi="Times New Roman" w:cs="Times New Roman"/>
          <w:sz w:val="28"/>
          <w:szCs w:val="28"/>
        </w:rPr>
        <w:sym w:font="Symbol" w:char="F0D7"/>
      </w:r>
      <w:r w:rsidRPr="00CB079D">
        <w:rPr>
          <w:rFonts w:ascii="Times New Roman" w:hAnsi="Times New Roman" w:cs="Times New Roman"/>
          <w:sz w:val="28"/>
          <w:szCs w:val="28"/>
        </w:rPr>
        <w:t>0,13)=45,8 кг безводной добавки.</w:t>
      </w:r>
    </w:p>
    <w:p w:rsidR="002B45B3" w:rsidRPr="00CB079D" w:rsidRDefault="002B45B3" w:rsidP="005F2FD1">
      <w:pPr>
        <w:ind w:firstLine="709"/>
        <w:rPr>
          <w:rFonts w:ascii="Times New Roman" w:hAnsi="Times New Roman" w:cs="Times New Roman"/>
          <w:sz w:val="28"/>
          <w:szCs w:val="28"/>
        </w:rPr>
      </w:pPr>
      <w:r w:rsidRPr="00CB079D">
        <w:rPr>
          <w:rFonts w:ascii="Times New Roman" w:hAnsi="Times New Roman" w:cs="Times New Roman"/>
          <w:sz w:val="28"/>
          <w:szCs w:val="28"/>
        </w:rPr>
        <w:t xml:space="preserve">2. Согласно таблице Л.1 [2, с. 85]  один литр 32% концентрации раствора поташа с плотностью </w:t>
      </w:r>
      <w:r w:rsidRPr="00CB079D">
        <w:rPr>
          <w:rFonts w:ascii="Times New Roman" w:hAnsi="Times New Roman" w:cs="Times New Roman"/>
          <w:sz w:val="28"/>
          <w:szCs w:val="28"/>
        </w:rPr>
        <w:sym w:font="Symbol" w:char="F072"/>
      </w:r>
      <w:r w:rsidRPr="00CB079D">
        <w:rPr>
          <w:rFonts w:ascii="Times New Roman" w:hAnsi="Times New Roman" w:cs="Times New Roman"/>
          <w:sz w:val="28"/>
          <w:szCs w:val="28"/>
        </w:rPr>
        <w:t>=1,321 г/см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 xml:space="preserve"> содержит 0,423 кг соли и замерзает при -22,03</w:t>
      </w:r>
      <w:r w:rsidRPr="00CB079D">
        <w:rPr>
          <w:rFonts w:ascii="Times New Roman" w:hAnsi="Times New Roman" w:cs="Times New Roman"/>
          <w:sz w:val="28"/>
          <w:szCs w:val="28"/>
        </w:rPr>
        <w:sym w:font="Symbol" w:char="F0B0"/>
      </w:r>
      <w:r w:rsidRPr="00CB079D">
        <w:rPr>
          <w:rFonts w:ascii="Times New Roman" w:hAnsi="Times New Roman" w:cs="Times New Roman"/>
          <w:sz w:val="28"/>
          <w:szCs w:val="28"/>
        </w:rPr>
        <w:t>С. Для обеспечения в бетоне требуемого количества добавки необходимо следующее количество концентрированного раствора добавки:</w:t>
      </w:r>
    </w:p>
    <w:p w:rsidR="002B45B3" w:rsidRDefault="002B45B3" w:rsidP="005F2FD1">
      <w:pPr>
        <w:ind w:firstLine="709"/>
        <w:jc w:val="center"/>
        <w:rPr>
          <w:rFonts w:ascii="Times New Roman" w:hAnsi="Times New Roman" w:cs="Times New Roman"/>
          <w:sz w:val="28"/>
          <w:szCs w:val="28"/>
        </w:rPr>
      </w:pPr>
    </w:p>
    <w:p w:rsidR="002B45B3" w:rsidRDefault="002B45B3" w:rsidP="005F2FD1">
      <w:pPr>
        <w:ind w:firstLine="709"/>
        <w:jc w:val="center"/>
        <w:rPr>
          <w:rFonts w:ascii="Times New Roman" w:hAnsi="Times New Roman" w:cs="Times New Roman"/>
          <w:sz w:val="28"/>
          <w:szCs w:val="28"/>
        </w:rPr>
      </w:pPr>
      <w:r w:rsidRPr="00CB079D">
        <w:rPr>
          <w:rFonts w:ascii="Times New Roman" w:hAnsi="Times New Roman" w:cs="Times New Roman"/>
          <w:sz w:val="28"/>
          <w:szCs w:val="28"/>
        </w:rPr>
        <w:t>П=45,8/0,423=108,3 л.</w:t>
      </w:r>
    </w:p>
    <w:p w:rsidR="002B45B3" w:rsidRPr="00CB079D" w:rsidRDefault="002B45B3" w:rsidP="005F2FD1">
      <w:pPr>
        <w:ind w:firstLine="709"/>
        <w:jc w:val="center"/>
        <w:rPr>
          <w:rFonts w:ascii="Times New Roman" w:hAnsi="Times New Roman" w:cs="Times New Roman"/>
          <w:sz w:val="28"/>
          <w:szCs w:val="28"/>
        </w:rPr>
      </w:pPr>
    </w:p>
    <w:p w:rsidR="002B45B3" w:rsidRPr="00CB079D" w:rsidRDefault="002B45B3" w:rsidP="005F2FD1">
      <w:pPr>
        <w:ind w:firstLine="709"/>
        <w:rPr>
          <w:rFonts w:ascii="Times New Roman" w:hAnsi="Times New Roman" w:cs="Times New Roman"/>
          <w:sz w:val="28"/>
          <w:szCs w:val="28"/>
        </w:rPr>
      </w:pPr>
      <w:r w:rsidRPr="00CB079D">
        <w:rPr>
          <w:rFonts w:ascii="Times New Roman" w:hAnsi="Times New Roman" w:cs="Times New Roman"/>
          <w:sz w:val="28"/>
          <w:szCs w:val="28"/>
        </w:rPr>
        <w:t>3. В этом объеме раствора содержится воды в количестве:</w:t>
      </w:r>
    </w:p>
    <w:p w:rsidR="002B45B3" w:rsidRPr="00CB079D" w:rsidRDefault="002B45B3" w:rsidP="005F2FD1">
      <w:pPr>
        <w:ind w:firstLine="709"/>
        <w:rPr>
          <w:rFonts w:ascii="Times New Roman" w:hAnsi="Times New Roman" w:cs="Times New Roman"/>
          <w:sz w:val="28"/>
          <w:szCs w:val="28"/>
        </w:rPr>
      </w:pPr>
    </w:p>
    <w:p w:rsidR="002B45B3" w:rsidRPr="00CB079D" w:rsidRDefault="002B45B3" w:rsidP="005F2FD1">
      <w:pPr>
        <w:ind w:firstLine="709"/>
        <w:jc w:val="center"/>
        <w:rPr>
          <w:rFonts w:ascii="Times New Roman" w:hAnsi="Times New Roman" w:cs="Times New Roman"/>
          <w:sz w:val="28"/>
          <w:szCs w:val="28"/>
        </w:rPr>
      </w:pPr>
      <w:r w:rsidRPr="00CB079D">
        <w:rPr>
          <w:rFonts w:ascii="Times New Roman" w:hAnsi="Times New Roman" w:cs="Times New Roman"/>
          <w:sz w:val="28"/>
          <w:szCs w:val="28"/>
        </w:rPr>
        <w:t>1,321</w:t>
      </w:r>
      <w:r w:rsidRPr="00CB079D">
        <w:rPr>
          <w:rFonts w:ascii="Times New Roman" w:hAnsi="Times New Roman" w:cs="Times New Roman"/>
          <w:sz w:val="28"/>
          <w:szCs w:val="28"/>
        </w:rPr>
        <w:sym w:font="UniversalMath1 BT" w:char="F033"/>
      </w:r>
      <w:r w:rsidRPr="00CB079D">
        <w:rPr>
          <w:rFonts w:ascii="Times New Roman" w:hAnsi="Times New Roman" w:cs="Times New Roman"/>
          <w:sz w:val="28"/>
          <w:szCs w:val="28"/>
        </w:rPr>
        <w:t>108,3-45,8=141,3-45,8=97,3 л</w:t>
      </w:r>
    </w:p>
    <w:p w:rsidR="002B45B3" w:rsidRPr="00CB079D" w:rsidRDefault="002B45B3" w:rsidP="005F2FD1">
      <w:pPr>
        <w:ind w:firstLine="709"/>
        <w:rPr>
          <w:rFonts w:ascii="Times New Roman" w:hAnsi="Times New Roman" w:cs="Times New Roman"/>
          <w:sz w:val="28"/>
          <w:szCs w:val="28"/>
        </w:rPr>
      </w:pPr>
    </w:p>
    <w:p w:rsidR="002B45B3" w:rsidRPr="00CB079D" w:rsidRDefault="002B45B3" w:rsidP="005F2FD1">
      <w:pPr>
        <w:ind w:firstLine="709"/>
        <w:rPr>
          <w:rFonts w:ascii="Times New Roman" w:hAnsi="Times New Roman" w:cs="Times New Roman"/>
          <w:sz w:val="28"/>
          <w:szCs w:val="28"/>
        </w:rPr>
      </w:pPr>
      <w:r w:rsidRPr="00CB079D">
        <w:rPr>
          <w:rFonts w:ascii="Times New Roman" w:hAnsi="Times New Roman" w:cs="Times New Roman"/>
          <w:sz w:val="28"/>
          <w:szCs w:val="28"/>
        </w:rPr>
        <w:t>4. С учетом 5,0% влажности песка (795</w:t>
      </w:r>
      <w:r w:rsidRPr="00CB079D">
        <w:rPr>
          <w:rFonts w:ascii="Times New Roman" w:hAnsi="Times New Roman" w:cs="Times New Roman"/>
          <w:sz w:val="28"/>
          <w:szCs w:val="28"/>
        </w:rPr>
        <w:sym w:font="UniversalMath1 BT" w:char="F033"/>
      </w:r>
      <w:r w:rsidRPr="00CB079D">
        <w:rPr>
          <w:rFonts w:ascii="Times New Roman" w:hAnsi="Times New Roman" w:cs="Times New Roman"/>
          <w:sz w:val="28"/>
          <w:szCs w:val="28"/>
        </w:rPr>
        <w:t>0,05=39,75 л) и с учетом 5% влажности щебня (1098</w:t>
      </w:r>
      <w:r w:rsidRPr="00CB079D">
        <w:rPr>
          <w:rFonts w:ascii="Times New Roman" w:hAnsi="Times New Roman" w:cs="Times New Roman"/>
          <w:sz w:val="28"/>
          <w:szCs w:val="28"/>
        </w:rPr>
        <w:sym w:font="UniversalMath1 BT" w:char="F033"/>
      </w:r>
      <w:r w:rsidRPr="00CB079D">
        <w:rPr>
          <w:rFonts w:ascii="Times New Roman" w:hAnsi="Times New Roman" w:cs="Times New Roman"/>
          <w:sz w:val="28"/>
          <w:szCs w:val="28"/>
        </w:rPr>
        <w:t>0,05=54,9 л) суммарное количество воды в заполнителях и концентрированном растворе добавки будет равно:</w:t>
      </w:r>
    </w:p>
    <w:p w:rsidR="002B45B3" w:rsidRPr="00CB079D" w:rsidRDefault="002B45B3" w:rsidP="005F2FD1">
      <w:pPr>
        <w:ind w:firstLine="709"/>
        <w:rPr>
          <w:rFonts w:ascii="Times New Roman" w:hAnsi="Times New Roman" w:cs="Times New Roman"/>
          <w:sz w:val="28"/>
          <w:szCs w:val="28"/>
        </w:rPr>
      </w:pPr>
    </w:p>
    <w:p w:rsidR="002B45B3" w:rsidRPr="00CB079D" w:rsidRDefault="002B45B3" w:rsidP="005F2FD1">
      <w:pPr>
        <w:ind w:firstLine="709"/>
        <w:jc w:val="center"/>
        <w:rPr>
          <w:rFonts w:ascii="Times New Roman" w:hAnsi="Times New Roman" w:cs="Times New Roman"/>
          <w:sz w:val="28"/>
          <w:szCs w:val="28"/>
        </w:rPr>
      </w:pPr>
      <w:r w:rsidRPr="00CB079D">
        <w:rPr>
          <w:rFonts w:ascii="Times New Roman" w:hAnsi="Times New Roman" w:cs="Times New Roman"/>
          <w:sz w:val="28"/>
          <w:szCs w:val="28"/>
        </w:rPr>
        <w:t>В=97,3+39,75+54,9=191,95 л.</w:t>
      </w:r>
    </w:p>
    <w:p w:rsidR="002B45B3" w:rsidRPr="00CB079D" w:rsidRDefault="002B45B3" w:rsidP="005F2FD1">
      <w:pPr>
        <w:ind w:firstLine="709"/>
        <w:rPr>
          <w:rFonts w:ascii="Times New Roman" w:hAnsi="Times New Roman" w:cs="Times New Roman"/>
          <w:sz w:val="28"/>
          <w:szCs w:val="28"/>
        </w:rPr>
      </w:pPr>
    </w:p>
    <w:p w:rsidR="002B45B3" w:rsidRPr="00CB079D" w:rsidRDefault="002B45B3" w:rsidP="005F2FD1">
      <w:pPr>
        <w:ind w:firstLine="709"/>
        <w:rPr>
          <w:rFonts w:ascii="Times New Roman" w:hAnsi="Times New Roman" w:cs="Times New Roman"/>
          <w:sz w:val="28"/>
          <w:szCs w:val="28"/>
        </w:rPr>
      </w:pPr>
      <w:r w:rsidRPr="00CB079D">
        <w:rPr>
          <w:rFonts w:ascii="Times New Roman" w:hAnsi="Times New Roman" w:cs="Times New Roman"/>
          <w:sz w:val="28"/>
          <w:szCs w:val="28"/>
        </w:rPr>
        <w:t>Такое количество воды превышает рассчитанное при подборе состава бетона, значит необходимо предусмотреть мероприятия по предварительной сушке заполнителей до 1%</w:t>
      </w:r>
    </w:p>
    <w:p w:rsidR="002B45B3" w:rsidRPr="00CB079D" w:rsidRDefault="002B45B3" w:rsidP="005F2FD1">
      <w:pPr>
        <w:ind w:firstLine="709"/>
        <w:rPr>
          <w:rFonts w:ascii="Times New Roman" w:hAnsi="Times New Roman" w:cs="Times New Roman"/>
          <w:sz w:val="28"/>
          <w:szCs w:val="28"/>
        </w:rPr>
      </w:pPr>
      <w:r w:rsidRPr="00CB079D">
        <w:rPr>
          <w:rFonts w:ascii="Times New Roman" w:hAnsi="Times New Roman" w:cs="Times New Roman"/>
          <w:sz w:val="28"/>
          <w:szCs w:val="28"/>
        </w:rPr>
        <w:t>С учетом 1% влажности песка (795</w:t>
      </w:r>
      <w:r w:rsidRPr="00CB079D">
        <w:rPr>
          <w:rFonts w:ascii="Times New Roman" w:hAnsi="Times New Roman" w:cs="Times New Roman"/>
          <w:sz w:val="28"/>
          <w:szCs w:val="28"/>
        </w:rPr>
        <w:sym w:font="UniversalMath1 BT" w:char="F033"/>
      </w:r>
      <w:r w:rsidRPr="00CB079D">
        <w:rPr>
          <w:rFonts w:ascii="Times New Roman" w:hAnsi="Times New Roman" w:cs="Times New Roman"/>
          <w:sz w:val="28"/>
          <w:szCs w:val="28"/>
        </w:rPr>
        <w:t>0,01=7,95 л) и с учетом 1% влажности щебня (1098</w:t>
      </w:r>
      <w:r w:rsidRPr="00CB079D">
        <w:rPr>
          <w:rFonts w:ascii="Times New Roman" w:hAnsi="Times New Roman" w:cs="Times New Roman"/>
          <w:sz w:val="28"/>
          <w:szCs w:val="28"/>
        </w:rPr>
        <w:sym w:font="UniversalMath1 BT" w:char="F033"/>
      </w:r>
      <w:r w:rsidRPr="00CB079D">
        <w:rPr>
          <w:rFonts w:ascii="Times New Roman" w:hAnsi="Times New Roman" w:cs="Times New Roman"/>
          <w:sz w:val="28"/>
          <w:szCs w:val="28"/>
        </w:rPr>
        <w:t>0,01=10,98 л) суммарное количество воды в заполнителях и концентрированном растворе добавки будет равно:</w:t>
      </w:r>
    </w:p>
    <w:p w:rsidR="002B45B3" w:rsidRPr="00CB079D" w:rsidRDefault="002B45B3" w:rsidP="005F2FD1">
      <w:pPr>
        <w:ind w:firstLine="709"/>
        <w:rPr>
          <w:rFonts w:ascii="Times New Roman" w:hAnsi="Times New Roman" w:cs="Times New Roman"/>
          <w:sz w:val="28"/>
          <w:szCs w:val="28"/>
        </w:rPr>
      </w:pPr>
    </w:p>
    <w:p w:rsidR="002B45B3" w:rsidRPr="00CB079D" w:rsidRDefault="002B45B3" w:rsidP="005F2FD1">
      <w:pPr>
        <w:ind w:firstLine="709"/>
        <w:jc w:val="center"/>
        <w:rPr>
          <w:rFonts w:ascii="Times New Roman" w:hAnsi="Times New Roman" w:cs="Times New Roman"/>
          <w:sz w:val="28"/>
          <w:szCs w:val="28"/>
        </w:rPr>
      </w:pPr>
      <w:r w:rsidRPr="00CB079D">
        <w:rPr>
          <w:rFonts w:ascii="Times New Roman" w:hAnsi="Times New Roman" w:cs="Times New Roman"/>
          <w:sz w:val="28"/>
          <w:szCs w:val="28"/>
        </w:rPr>
        <w:t>В=97,3+7,95+10,98=116,23 л.</w:t>
      </w:r>
    </w:p>
    <w:p w:rsidR="002B45B3" w:rsidRPr="00CB079D" w:rsidRDefault="002B45B3" w:rsidP="005F2FD1">
      <w:pPr>
        <w:ind w:firstLine="709"/>
        <w:rPr>
          <w:rFonts w:ascii="Times New Roman" w:hAnsi="Times New Roman" w:cs="Times New Roman"/>
          <w:sz w:val="28"/>
          <w:szCs w:val="28"/>
        </w:rPr>
      </w:pPr>
    </w:p>
    <w:p w:rsidR="002B45B3" w:rsidRPr="00CB079D" w:rsidRDefault="002B45B3" w:rsidP="005F2FD1">
      <w:pPr>
        <w:ind w:firstLine="709"/>
        <w:rPr>
          <w:rFonts w:ascii="Times New Roman" w:hAnsi="Times New Roman" w:cs="Times New Roman"/>
          <w:sz w:val="28"/>
          <w:szCs w:val="28"/>
        </w:rPr>
      </w:pPr>
      <w:r>
        <w:rPr>
          <w:rFonts w:ascii="Times New Roman" w:hAnsi="Times New Roman" w:cs="Times New Roman"/>
          <w:sz w:val="28"/>
          <w:szCs w:val="28"/>
        </w:rPr>
        <w:t>5</w:t>
      </w:r>
      <w:r w:rsidRPr="00CB079D">
        <w:rPr>
          <w:rFonts w:ascii="Times New Roman" w:hAnsi="Times New Roman" w:cs="Times New Roman"/>
          <w:sz w:val="28"/>
          <w:szCs w:val="28"/>
        </w:rPr>
        <w:t>. Оставшаяся часть воды затворения в количестве 120,1-116,2=3,9 л используется для разбавления концентрированного раствора добавки П.</w:t>
      </w:r>
    </w:p>
    <w:p w:rsidR="002B45B3" w:rsidRPr="00CB079D" w:rsidRDefault="002B45B3" w:rsidP="005F2FD1">
      <w:pPr>
        <w:ind w:firstLine="709"/>
        <w:rPr>
          <w:rFonts w:ascii="Times New Roman" w:hAnsi="Times New Roman" w:cs="Times New Roman"/>
          <w:sz w:val="28"/>
          <w:szCs w:val="28"/>
        </w:rPr>
      </w:pPr>
      <w:r>
        <w:rPr>
          <w:rFonts w:ascii="Times New Roman" w:hAnsi="Times New Roman" w:cs="Times New Roman"/>
          <w:sz w:val="28"/>
          <w:szCs w:val="28"/>
        </w:rPr>
        <w:t>6</w:t>
      </w:r>
      <w:r w:rsidRPr="00CB079D">
        <w:rPr>
          <w:rFonts w:ascii="Times New Roman" w:hAnsi="Times New Roman" w:cs="Times New Roman"/>
          <w:sz w:val="28"/>
          <w:szCs w:val="28"/>
        </w:rPr>
        <w:t>.Количество добавки после разбавления концентрированных растворов составит в рабочей концентрации:</w:t>
      </w:r>
    </w:p>
    <w:p w:rsidR="002B45B3" w:rsidRPr="00CB079D" w:rsidRDefault="002B45B3" w:rsidP="005F2FD1">
      <w:pPr>
        <w:ind w:firstLine="709"/>
        <w:jc w:val="center"/>
        <w:rPr>
          <w:rFonts w:ascii="Times New Roman" w:hAnsi="Times New Roman" w:cs="Times New Roman"/>
          <w:sz w:val="28"/>
          <w:szCs w:val="28"/>
        </w:rPr>
      </w:pPr>
      <w:r w:rsidRPr="00CB079D">
        <w:rPr>
          <w:rFonts w:ascii="Times New Roman" w:hAnsi="Times New Roman" w:cs="Times New Roman"/>
          <w:position w:val="-28"/>
          <w:sz w:val="28"/>
          <w:szCs w:val="28"/>
        </w:rPr>
        <w:object w:dxaOrig="2340" w:dyaOrig="660">
          <v:shape id="_x0000_i1080" type="#_x0000_t75" style="width:131.25pt;height:36.75pt" o:ole="" fillcolor="window">
            <v:imagedata r:id="rId102" o:title=""/>
          </v:shape>
          <o:OLEObject Type="Embed" ProgID="Equation.3" ShapeID="_x0000_i1080" DrawAspect="Content" ObjectID="_1470072395" r:id="rId103"/>
        </w:object>
      </w:r>
      <w:r w:rsidRPr="00CB079D">
        <w:rPr>
          <w:rFonts w:ascii="Times New Roman" w:hAnsi="Times New Roman" w:cs="Times New Roman"/>
          <w:sz w:val="28"/>
          <w:szCs w:val="28"/>
        </w:rPr>
        <w:t>.</w:t>
      </w:r>
    </w:p>
    <w:p w:rsidR="002B45B3" w:rsidRPr="00CB079D" w:rsidRDefault="002B45B3" w:rsidP="005F2FD1">
      <w:pPr>
        <w:ind w:firstLine="709"/>
        <w:rPr>
          <w:rFonts w:ascii="Times New Roman" w:hAnsi="Times New Roman" w:cs="Times New Roman"/>
          <w:sz w:val="28"/>
          <w:szCs w:val="28"/>
        </w:rPr>
      </w:pPr>
      <w:r>
        <w:rPr>
          <w:rFonts w:ascii="Times New Roman" w:hAnsi="Times New Roman" w:cs="Times New Roman"/>
          <w:sz w:val="28"/>
          <w:szCs w:val="28"/>
        </w:rPr>
        <w:t>7</w:t>
      </w:r>
      <w:r w:rsidRPr="00CB079D">
        <w:rPr>
          <w:rFonts w:ascii="Times New Roman" w:hAnsi="Times New Roman" w:cs="Times New Roman"/>
          <w:sz w:val="28"/>
          <w:szCs w:val="28"/>
        </w:rPr>
        <w:t>. Концентрация раствора в бетонной смеси составит:</w:t>
      </w:r>
    </w:p>
    <w:p w:rsidR="002B45B3" w:rsidRPr="00CB079D" w:rsidRDefault="002B45B3" w:rsidP="005F2FD1">
      <w:pPr>
        <w:ind w:firstLine="709"/>
        <w:rPr>
          <w:rFonts w:ascii="Times New Roman" w:hAnsi="Times New Roman" w:cs="Times New Roman"/>
          <w:sz w:val="28"/>
          <w:szCs w:val="28"/>
        </w:rPr>
      </w:pPr>
    </w:p>
    <w:p w:rsidR="002B45B3" w:rsidRPr="00CB079D" w:rsidRDefault="002B45B3" w:rsidP="005F2FD1">
      <w:pPr>
        <w:ind w:firstLine="709"/>
        <w:jc w:val="center"/>
        <w:rPr>
          <w:rFonts w:ascii="Times New Roman" w:hAnsi="Times New Roman" w:cs="Times New Roman"/>
          <w:sz w:val="28"/>
          <w:szCs w:val="28"/>
        </w:rPr>
      </w:pPr>
      <w:r w:rsidRPr="00CB079D">
        <w:rPr>
          <w:rFonts w:ascii="Times New Roman" w:hAnsi="Times New Roman" w:cs="Times New Roman"/>
          <w:position w:val="-28"/>
          <w:sz w:val="28"/>
          <w:szCs w:val="28"/>
        </w:rPr>
        <w:object w:dxaOrig="3060" w:dyaOrig="660">
          <v:shape id="_x0000_i1081" type="#_x0000_t75" style="width:160.5pt;height:33.75pt" o:ole="" fillcolor="window">
            <v:imagedata r:id="rId104" o:title=""/>
          </v:shape>
          <o:OLEObject Type="Embed" ProgID="Equation.3" ShapeID="_x0000_i1081" DrawAspect="Content" ObjectID="_1470072396" r:id="rId105"/>
        </w:object>
      </w:r>
      <w:r w:rsidRPr="00CB079D">
        <w:rPr>
          <w:rFonts w:ascii="Times New Roman" w:hAnsi="Times New Roman" w:cs="Times New Roman"/>
          <w:sz w:val="28"/>
          <w:szCs w:val="28"/>
        </w:rPr>
        <w:t>.</w:t>
      </w:r>
    </w:p>
    <w:p w:rsidR="002B45B3" w:rsidRPr="00CB079D" w:rsidRDefault="002B45B3" w:rsidP="005F2FD1">
      <w:pPr>
        <w:ind w:firstLine="709"/>
        <w:rPr>
          <w:rFonts w:ascii="Times New Roman" w:hAnsi="Times New Roman" w:cs="Times New Roman"/>
          <w:sz w:val="28"/>
          <w:szCs w:val="28"/>
        </w:rPr>
      </w:pPr>
      <w:r>
        <w:rPr>
          <w:rFonts w:ascii="Times New Roman" w:hAnsi="Times New Roman" w:cs="Times New Roman"/>
          <w:sz w:val="28"/>
          <w:szCs w:val="28"/>
        </w:rPr>
        <w:t>8</w:t>
      </w:r>
      <w:r w:rsidRPr="00CB079D">
        <w:rPr>
          <w:rFonts w:ascii="Times New Roman" w:hAnsi="Times New Roman" w:cs="Times New Roman"/>
          <w:sz w:val="28"/>
          <w:szCs w:val="28"/>
        </w:rPr>
        <w:t xml:space="preserve">.Согласно таблице Л.1. [2, с. 85] плотность рабочего раствора должна составлять </w:t>
      </w:r>
      <w:r w:rsidRPr="00CB079D">
        <w:rPr>
          <w:rFonts w:ascii="Times New Roman" w:hAnsi="Times New Roman" w:cs="Times New Roman"/>
          <w:sz w:val="28"/>
          <w:szCs w:val="28"/>
        </w:rPr>
        <w:sym w:font="Symbol" w:char="F072"/>
      </w:r>
      <w:r w:rsidRPr="00CB079D">
        <w:rPr>
          <w:rFonts w:ascii="Times New Roman" w:hAnsi="Times New Roman" w:cs="Times New Roman"/>
          <w:sz w:val="28"/>
          <w:szCs w:val="28"/>
        </w:rPr>
        <w:t>=1,339 г/см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 Температура замерзания раствора добавки в 155 литрах воды -24,2</w:t>
      </w:r>
      <w:r w:rsidRPr="00CB079D">
        <w:rPr>
          <w:rFonts w:ascii="Times New Roman" w:hAnsi="Times New Roman" w:cs="Times New Roman"/>
          <w:sz w:val="28"/>
          <w:szCs w:val="28"/>
        </w:rPr>
        <w:sym w:font="Symbol" w:char="F0B0"/>
      </w:r>
      <w:r w:rsidRPr="00CB079D">
        <w:rPr>
          <w:rFonts w:ascii="Times New Roman" w:hAnsi="Times New Roman" w:cs="Times New Roman"/>
          <w:sz w:val="28"/>
          <w:szCs w:val="28"/>
        </w:rPr>
        <w:t>С. Это удовлетворяет условиям расчёта, поэтому окончательно необходимо принять раствор поташа с концентрацией 32%.</w:t>
      </w:r>
    </w:p>
    <w:p w:rsidR="002B45B3" w:rsidRDefault="002B45B3" w:rsidP="008A1DD9">
      <w:pPr>
        <w:ind w:firstLine="709"/>
        <w:jc w:val="both"/>
        <w:rPr>
          <w:rFonts w:ascii="Times New Roman" w:hAnsi="Times New Roman" w:cs="Times New Roman"/>
          <w:sz w:val="28"/>
          <w:szCs w:val="28"/>
        </w:rPr>
      </w:pPr>
      <w:r>
        <w:rPr>
          <w:rFonts w:ascii="Times New Roman" w:hAnsi="Times New Roman" w:cs="Times New Roman"/>
          <w:sz w:val="28"/>
          <w:szCs w:val="28"/>
        </w:rPr>
        <w:t>9. Окончательный расход материалов с учётом влажности заполнителей на 1 м</w:t>
      </w:r>
      <w:r w:rsidRPr="008C3306">
        <w:rPr>
          <w:rFonts w:ascii="Times New Roman" w:hAnsi="Times New Roman" w:cs="Times New Roman"/>
          <w:sz w:val="28"/>
          <w:szCs w:val="28"/>
          <w:vertAlign w:val="superscript"/>
        </w:rPr>
        <w:t>3</w:t>
      </w:r>
      <w:r>
        <w:rPr>
          <w:rFonts w:ascii="Times New Roman" w:hAnsi="Times New Roman" w:cs="Times New Roman"/>
          <w:sz w:val="28"/>
          <w:szCs w:val="28"/>
        </w:rPr>
        <w:t xml:space="preserve"> бетона составит:</w:t>
      </w:r>
    </w:p>
    <w:p w:rsidR="002B45B3" w:rsidRDefault="002B45B3" w:rsidP="008A1DD9">
      <w:pPr>
        <w:ind w:firstLine="284"/>
        <w:rPr>
          <w:rFonts w:ascii="Times New Roman" w:hAnsi="Times New Roman" w:cs="Times New Roman"/>
          <w:sz w:val="28"/>
          <w:szCs w:val="28"/>
        </w:rPr>
      </w:pPr>
      <w:r w:rsidRPr="00CB079D">
        <w:rPr>
          <w:rFonts w:ascii="Times New Roman" w:hAnsi="Times New Roman" w:cs="Times New Roman"/>
          <w:sz w:val="28"/>
          <w:szCs w:val="28"/>
        </w:rPr>
        <w:t>Цемент         352,3кг/м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Default="002B45B3" w:rsidP="008A1DD9">
      <w:pPr>
        <w:ind w:firstLine="284"/>
        <w:rPr>
          <w:rFonts w:ascii="Times New Roman" w:hAnsi="Times New Roman" w:cs="Times New Roman"/>
          <w:sz w:val="28"/>
          <w:szCs w:val="28"/>
        </w:rPr>
      </w:pPr>
      <w:r>
        <w:rPr>
          <w:rFonts w:ascii="Times New Roman" w:hAnsi="Times New Roman" w:cs="Times New Roman"/>
          <w:sz w:val="28"/>
          <w:szCs w:val="28"/>
        </w:rPr>
        <w:t>Вода              3,9</w:t>
      </w:r>
      <w:r w:rsidRPr="00CB079D">
        <w:rPr>
          <w:rFonts w:ascii="Times New Roman" w:hAnsi="Times New Roman" w:cs="Times New Roman"/>
          <w:sz w:val="28"/>
          <w:szCs w:val="28"/>
        </w:rPr>
        <w:t xml:space="preserve">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firstLine="284"/>
        <w:rPr>
          <w:rFonts w:ascii="Times New Roman" w:hAnsi="Times New Roman" w:cs="Times New Roman"/>
          <w:sz w:val="28"/>
          <w:szCs w:val="28"/>
        </w:rPr>
      </w:pPr>
      <w:r w:rsidRPr="00CB079D">
        <w:rPr>
          <w:rFonts w:ascii="Times New Roman" w:hAnsi="Times New Roman" w:cs="Times New Roman"/>
          <w:sz w:val="28"/>
          <w:szCs w:val="28"/>
        </w:rPr>
        <w:t>Песок          795*1,01=803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left="284"/>
        <w:jc w:val="both"/>
        <w:rPr>
          <w:rFonts w:ascii="Times New Roman" w:hAnsi="Times New Roman" w:cs="Times New Roman"/>
          <w:sz w:val="28"/>
          <w:szCs w:val="28"/>
        </w:rPr>
      </w:pPr>
      <w:r w:rsidRPr="00CB079D">
        <w:rPr>
          <w:rFonts w:ascii="Times New Roman" w:hAnsi="Times New Roman" w:cs="Times New Roman"/>
          <w:sz w:val="28"/>
          <w:szCs w:val="28"/>
        </w:rPr>
        <w:t>Щебень       1098*1,01=1109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firstLine="284"/>
        <w:rPr>
          <w:rFonts w:ascii="Times New Roman" w:hAnsi="Times New Roman" w:cs="Times New Roman"/>
          <w:sz w:val="28"/>
          <w:szCs w:val="28"/>
        </w:rPr>
      </w:pPr>
      <w:r>
        <w:rPr>
          <w:rFonts w:ascii="Times New Roman" w:hAnsi="Times New Roman" w:cs="Times New Roman"/>
          <w:sz w:val="28"/>
          <w:szCs w:val="28"/>
        </w:rPr>
        <w:t>СДБ</w:t>
      </w:r>
      <w:r w:rsidRPr="00CB079D">
        <w:rPr>
          <w:rFonts w:ascii="Times New Roman" w:hAnsi="Times New Roman" w:cs="Times New Roman"/>
          <w:sz w:val="28"/>
          <w:szCs w:val="28"/>
        </w:rPr>
        <w:t xml:space="preserve">  38,7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CB079D" w:rsidRDefault="002B45B3" w:rsidP="008A1DD9">
      <w:pPr>
        <w:ind w:firstLine="284"/>
        <w:rPr>
          <w:rFonts w:ascii="Times New Roman" w:hAnsi="Times New Roman" w:cs="Times New Roman"/>
          <w:sz w:val="28"/>
          <w:szCs w:val="28"/>
        </w:rPr>
      </w:pPr>
      <w:r w:rsidRPr="00CB079D">
        <w:rPr>
          <w:rFonts w:ascii="Times New Roman" w:hAnsi="Times New Roman" w:cs="Times New Roman"/>
          <w:sz w:val="28"/>
          <w:szCs w:val="28"/>
        </w:rPr>
        <w:t>Поташ          143,1 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Pr="008C3306" w:rsidRDefault="002B45B3" w:rsidP="008A1DD9">
      <w:pPr>
        <w:ind w:left="284"/>
        <w:jc w:val="both"/>
        <w:rPr>
          <w:rFonts w:ascii="Times New Roman" w:hAnsi="Times New Roman" w:cs="Times New Roman"/>
          <w:sz w:val="28"/>
          <w:szCs w:val="28"/>
        </w:rPr>
      </w:pPr>
      <w:r>
        <w:rPr>
          <w:rFonts w:ascii="Times New Roman" w:hAnsi="Times New Roman" w:cs="Times New Roman"/>
          <w:sz w:val="28"/>
          <w:szCs w:val="28"/>
        </w:rPr>
        <w:t>Итого:          2450</w:t>
      </w:r>
      <w:r w:rsidRPr="00CB079D">
        <w:rPr>
          <w:rFonts w:ascii="Times New Roman" w:hAnsi="Times New Roman" w:cs="Times New Roman"/>
          <w:sz w:val="28"/>
          <w:szCs w:val="28"/>
        </w:rPr>
        <w:t>кг/м</w:t>
      </w:r>
      <w:r w:rsidRPr="00CB079D">
        <w:rPr>
          <w:rFonts w:ascii="Times New Roman" w:hAnsi="Times New Roman" w:cs="Times New Roman"/>
          <w:sz w:val="28"/>
          <w:szCs w:val="28"/>
          <w:vertAlign w:val="superscript"/>
        </w:rPr>
        <w:t>3</w:t>
      </w:r>
      <w:r w:rsidRPr="00CB079D">
        <w:rPr>
          <w:rFonts w:ascii="Times New Roman" w:hAnsi="Times New Roman" w:cs="Times New Roman"/>
          <w:sz w:val="28"/>
          <w:szCs w:val="28"/>
        </w:rPr>
        <w:t>;</w:t>
      </w:r>
    </w:p>
    <w:p w:rsidR="002B45B3" w:rsidRDefault="002B45B3" w:rsidP="00CF2CBB">
      <w:pPr>
        <w:shd w:val="clear" w:color="auto" w:fill="FFFFFF"/>
        <w:ind w:firstLine="709"/>
        <w:jc w:val="both"/>
        <w:rPr>
          <w:rFonts w:ascii="Times New Roman" w:hAnsi="Times New Roman" w:cs="Times New Roman"/>
          <w:sz w:val="28"/>
          <w:szCs w:val="28"/>
        </w:rPr>
      </w:pPr>
    </w:p>
    <w:p w:rsidR="002B45B3" w:rsidRPr="00111993" w:rsidRDefault="002B45B3" w:rsidP="00CF2CBB">
      <w:pPr>
        <w:shd w:val="clear" w:color="auto" w:fill="FFFFFF"/>
        <w:ind w:firstLine="709"/>
        <w:jc w:val="both"/>
        <w:rPr>
          <w:rFonts w:ascii="Times New Roman" w:hAnsi="Times New Roman" w:cs="Times New Roman"/>
          <w:sz w:val="28"/>
          <w:szCs w:val="28"/>
        </w:rPr>
      </w:pPr>
    </w:p>
    <w:p w:rsidR="002B45B3" w:rsidRPr="00111993" w:rsidRDefault="002B45B3" w:rsidP="00D85060">
      <w:pPr>
        <w:pStyle w:val="1"/>
        <w:numPr>
          <w:ilvl w:val="0"/>
          <w:numId w:val="0"/>
        </w:numPr>
      </w:pPr>
      <w:bookmarkStart w:id="30" w:name="_Toc277203746"/>
      <w:bookmarkStart w:id="31" w:name="_Toc277223972"/>
      <w:r>
        <w:t xml:space="preserve">Раздел 3. </w:t>
      </w:r>
      <w:r w:rsidRPr="00111993">
        <w:t>Статистический контроль прочности бетона</w:t>
      </w:r>
      <w:bookmarkEnd w:id="30"/>
      <w:bookmarkEnd w:id="31"/>
    </w:p>
    <w:p w:rsidR="002B45B3" w:rsidRPr="00D85060" w:rsidRDefault="002B45B3" w:rsidP="00D85060">
      <w:pPr>
        <w:pStyle w:val="1"/>
        <w:numPr>
          <w:ilvl w:val="1"/>
          <w:numId w:val="25"/>
        </w:numPr>
      </w:pPr>
      <w:bookmarkStart w:id="32" w:name="_Toc91879063"/>
      <w:bookmarkStart w:id="33" w:name="_Toc213320910"/>
      <w:bookmarkStart w:id="34" w:name="_Toc277203747"/>
      <w:bookmarkStart w:id="35" w:name="_Toc277223973"/>
      <w:r w:rsidRPr="00D85060">
        <w:t>Анализ прочности изделий в партии.</w:t>
      </w:r>
      <w:bookmarkEnd w:id="32"/>
      <w:bookmarkEnd w:id="33"/>
      <w:bookmarkEnd w:id="34"/>
      <w:bookmarkEnd w:id="35"/>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b/>
          <w:bCs/>
          <w:i/>
          <w:iCs/>
          <w:sz w:val="28"/>
          <w:szCs w:val="28"/>
        </w:rPr>
        <w:t>Среднеарифметическое значение.</w:t>
      </w:r>
      <w:r w:rsidRPr="00111993">
        <w:rPr>
          <w:rFonts w:ascii="Times New Roman" w:hAnsi="Times New Roman" w:cs="Times New Roman"/>
          <w:sz w:val="28"/>
          <w:szCs w:val="28"/>
        </w:rPr>
        <w:t xml:space="preserve"> В результате экспериментальных данных измерений определяют различные значения изучаемого состава материала, каждое из которых в отдельности не является характерным, поэтому используется среднеарифметическое значения.</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Среднеарифметическое значение чисел х</w:t>
      </w:r>
      <w:r w:rsidRPr="00111993">
        <w:rPr>
          <w:rFonts w:ascii="Times New Roman" w:hAnsi="Times New Roman" w:cs="Times New Roman"/>
          <w:sz w:val="28"/>
          <w:szCs w:val="28"/>
          <w:vertAlign w:val="subscript"/>
        </w:rPr>
        <w:t>1</w:t>
      </w:r>
      <w:r w:rsidRPr="00111993">
        <w:rPr>
          <w:rFonts w:ascii="Times New Roman" w:hAnsi="Times New Roman" w:cs="Times New Roman"/>
          <w:sz w:val="28"/>
          <w:szCs w:val="28"/>
        </w:rPr>
        <w:t>, х</w:t>
      </w:r>
      <w:r w:rsidRPr="00111993">
        <w:rPr>
          <w:rFonts w:ascii="Times New Roman" w:hAnsi="Times New Roman" w:cs="Times New Roman"/>
          <w:sz w:val="28"/>
          <w:szCs w:val="28"/>
          <w:vertAlign w:val="subscript"/>
        </w:rPr>
        <w:t>2</w:t>
      </w:r>
      <w:r w:rsidRPr="00111993">
        <w:rPr>
          <w:rFonts w:ascii="Times New Roman" w:hAnsi="Times New Roman" w:cs="Times New Roman"/>
          <w:sz w:val="28"/>
          <w:szCs w:val="28"/>
        </w:rPr>
        <w:t>, …, х</w:t>
      </w:r>
      <w:r w:rsidRPr="00111993">
        <w:rPr>
          <w:rFonts w:ascii="Times New Roman" w:hAnsi="Times New Roman" w:cs="Times New Roman"/>
          <w:sz w:val="28"/>
          <w:szCs w:val="28"/>
          <w:vertAlign w:val="subscript"/>
        </w:rPr>
        <w:t>n</w:t>
      </w:r>
      <w:r w:rsidRPr="00111993">
        <w:rPr>
          <w:rFonts w:ascii="Times New Roman" w:hAnsi="Times New Roman" w:cs="Times New Roman"/>
          <w:sz w:val="28"/>
          <w:szCs w:val="28"/>
        </w:rPr>
        <w:t>, характеризующих количественно одно и тоже свойство материала, определяют по формуле:</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24"/>
          <w:sz w:val="28"/>
          <w:szCs w:val="28"/>
        </w:rPr>
        <w:object w:dxaOrig="2079" w:dyaOrig="620">
          <v:shape id="_x0000_i1082" type="#_x0000_t75" style="width:102.75pt;height:31.5pt" o:ole="" fillcolor="window">
            <v:imagedata r:id="rId106" o:title=""/>
          </v:shape>
          <o:OLEObject Type="Embed" ProgID="Equation.3" ShapeID="_x0000_i1082" DrawAspect="Content" ObjectID="_1470072397" r:id="rId107"/>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где х</w:t>
      </w:r>
      <w:r w:rsidRPr="00111993">
        <w:rPr>
          <w:rFonts w:ascii="Times New Roman" w:hAnsi="Times New Roman" w:cs="Times New Roman"/>
          <w:sz w:val="28"/>
          <w:szCs w:val="28"/>
          <w:vertAlign w:val="subscript"/>
        </w:rPr>
        <w:t>i</w:t>
      </w:r>
      <w:r w:rsidRPr="00111993">
        <w:rPr>
          <w:rFonts w:ascii="Times New Roman" w:hAnsi="Times New Roman" w:cs="Times New Roman"/>
          <w:sz w:val="28"/>
          <w:szCs w:val="28"/>
        </w:rPr>
        <w:t xml:space="preserve"> – вариационный ряд наблюдений;</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       n – количество наблюдений.</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b/>
          <w:bCs/>
          <w:i/>
          <w:iCs/>
          <w:sz w:val="28"/>
          <w:szCs w:val="28"/>
        </w:rPr>
        <w:t>Среднеквадратичным отклонением</w:t>
      </w:r>
      <w:r w:rsidRPr="00111993">
        <w:rPr>
          <w:rFonts w:ascii="Times New Roman" w:hAnsi="Times New Roman" w:cs="Times New Roman"/>
          <w:sz w:val="28"/>
          <w:szCs w:val="28"/>
        </w:rPr>
        <w:t xml:space="preserve"> называется показатель, характеризующий среднюю изменчивость, изучаемого свойства материала и вычисляется по формуле:</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при n&gt;25 </w:t>
      </w:r>
      <w:r w:rsidRPr="00111993">
        <w:rPr>
          <w:rFonts w:ascii="Times New Roman" w:hAnsi="Times New Roman" w:cs="Times New Roman"/>
          <w:position w:val="-26"/>
          <w:sz w:val="28"/>
          <w:szCs w:val="28"/>
        </w:rPr>
        <w:object w:dxaOrig="4599" w:dyaOrig="720">
          <v:shape id="_x0000_i1083" type="#_x0000_t75" style="width:230.25pt;height:36pt" o:ole="" fillcolor="window">
            <v:imagedata r:id="rId108" o:title=""/>
          </v:shape>
          <o:OLEObject Type="Embed" ProgID="Equation.3" ShapeID="_x0000_i1083" DrawAspect="Content" ObjectID="_1470072398" r:id="rId109"/>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при n≤25 </w:t>
      </w:r>
      <w:r w:rsidRPr="00111993">
        <w:rPr>
          <w:rFonts w:ascii="Times New Roman" w:hAnsi="Times New Roman" w:cs="Times New Roman"/>
          <w:position w:val="-26"/>
          <w:sz w:val="28"/>
          <w:szCs w:val="28"/>
        </w:rPr>
        <w:object w:dxaOrig="4599" w:dyaOrig="720">
          <v:shape id="_x0000_i1084" type="#_x0000_t75" style="width:230.25pt;height:36pt" o:ole="" fillcolor="window">
            <v:imagedata r:id="rId110" o:title=""/>
          </v:shape>
          <o:OLEObject Type="Embed" ProgID="Equation.3" ShapeID="_x0000_i1084" DrawAspect="Content" ObjectID="_1470072399" r:id="rId111"/>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24"/>
          <w:sz w:val="28"/>
          <w:szCs w:val="28"/>
        </w:rPr>
        <w:object w:dxaOrig="1140" w:dyaOrig="620">
          <v:shape id="_x0000_i1085" type="#_x0000_t75" style="width:57pt;height:30.75pt" o:ole="" fillcolor="window">
            <v:imagedata r:id="rId112" o:title=""/>
          </v:shape>
          <o:OLEObject Type="Embed" ProgID="Equation.3" ShapeID="_x0000_i1085" DrawAspect="Content" ObjectID="_1470072400" r:id="rId113"/>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где х</w:t>
      </w:r>
      <w:r w:rsidRPr="00111993">
        <w:rPr>
          <w:rFonts w:ascii="Times New Roman" w:hAnsi="Times New Roman" w:cs="Times New Roman"/>
          <w:sz w:val="28"/>
          <w:szCs w:val="28"/>
          <w:vertAlign w:val="subscript"/>
        </w:rPr>
        <w:t>0</w:t>
      </w:r>
      <w:r w:rsidRPr="00111993">
        <w:rPr>
          <w:rFonts w:ascii="Times New Roman" w:hAnsi="Times New Roman" w:cs="Times New Roman"/>
          <w:sz w:val="28"/>
          <w:szCs w:val="28"/>
        </w:rPr>
        <w:t xml:space="preserve"> – сомнительное значение свойства материала.</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Путем сопоставления расчетного значения t с табличными критическими значениями t, устанавливают достоверность сомнительного наблюдения.</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Из таблицы 1.2[1] видно, что погрешность истинного значения изучаемого свойства материала относительно к среднеарифметическому не превышает трехкратного значения среднеквадратического отклонения. Это обстоятельство именуется законом 3</w:t>
      </w:r>
      <w:r w:rsidRPr="00111993">
        <w:rPr>
          <w:rFonts w:ascii="Times New Roman" w:hAnsi="Times New Roman" w:cs="Times New Roman"/>
          <w:sz w:val="28"/>
          <w:szCs w:val="28"/>
        </w:rPr>
        <w:sym w:font="Symbol" w:char="F073"/>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Требуется определить количество изделий с пределом прочности при сжатии 22±5 МПа в общем объеме партии железобетонных изделий, выпущенной в течении рабочей смены и равной 315 шт. Известно, что М = 22 МПа, </w:t>
      </w:r>
      <w:r w:rsidRPr="00111993">
        <w:rPr>
          <w:rFonts w:ascii="Times New Roman" w:hAnsi="Times New Roman" w:cs="Times New Roman"/>
          <w:sz w:val="28"/>
          <w:szCs w:val="28"/>
        </w:rPr>
        <w:sym w:font="Symbol" w:char="F073"/>
      </w:r>
      <w:r w:rsidRPr="00111993">
        <w:rPr>
          <w:rFonts w:ascii="Times New Roman" w:hAnsi="Times New Roman" w:cs="Times New Roman"/>
          <w:sz w:val="28"/>
          <w:szCs w:val="28"/>
        </w:rPr>
        <w:t xml:space="preserve"> = ± 6 МПа.</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Находим z = 5/6 = 0,83. По таблице 1.2[1]  в пределах М ± 0,83 находится 59,5% общего числа вариантов. Таким образом, становится известным, что 59,5% из общего числа (315 шт.), т.е</w:t>
      </w:r>
      <w:r>
        <w:rPr>
          <w:rFonts w:ascii="Times New Roman" w:hAnsi="Times New Roman" w:cs="Times New Roman"/>
          <w:sz w:val="28"/>
          <w:szCs w:val="28"/>
        </w:rPr>
        <w:t>.</w:t>
      </w:r>
      <w:r w:rsidRPr="00111993">
        <w:rPr>
          <w:rFonts w:ascii="Times New Roman" w:hAnsi="Times New Roman" w:cs="Times New Roman"/>
          <w:sz w:val="28"/>
          <w:szCs w:val="28"/>
        </w:rPr>
        <w:t>187изделий имеют предел прочности при сжатии 22 ± 5 МПа. Одновременно можно констатировать, что 100% изделий этой партии имеют предел прочности при сжатии в интервале (22 ± 3·6) МПа, т.е. от 4 до 40МПа.</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D85060">
      <w:pPr>
        <w:pStyle w:val="1"/>
        <w:numPr>
          <w:ilvl w:val="1"/>
          <w:numId w:val="25"/>
        </w:numPr>
      </w:pPr>
      <w:bookmarkStart w:id="36" w:name="_Toc277203748"/>
      <w:bookmarkStart w:id="37" w:name="_Toc277223974"/>
      <w:r w:rsidRPr="00111993">
        <w:t>Оценка достоверности повышения прочности бетона при применении разного вида заполнителей</w:t>
      </w:r>
      <w:bookmarkEnd w:id="36"/>
      <w:bookmarkEnd w:id="37"/>
    </w:p>
    <w:p w:rsidR="002B45B3" w:rsidRPr="00111993" w:rsidRDefault="002B45B3" w:rsidP="00CF2CBB">
      <w:pPr>
        <w:ind w:firstLine="709"/>
        <w:jc w:val="both"/>
        <w:rPr>
          <w:rFonts w:ascii="Times New Roman" w:hAnsi="Times New Roman" w:cs="Times New Roman"/>
          <w:i/>
          <w:iCs/>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b/>
          <w:bCs/>
          <w:i/>
          <w:iCs/>
          <w:sz w:val="28"/>
          <w:szCs w:val="28"/>
        </w:rPr>
        <w:t>Коэффициент вариации</w:t>
      </w:r>
      <w:r w:rsidRPr="00111993">
        <w:rPr>
          <w:rFonts w:ascii="Times New Roman" w:hAnsi="Times New Roman" w:cs="Times New Roman"/>
          <w:sz w:val="28"/>
          <w:szCs w:val="28"/>
        </w:rPr>
        <w:t xml:space="preserve"> характеризует изменчивость изучаемого свойства материала. Этот коэффициент показывает, сколько процентов составляет среднеквадратичное отклонение от среднеквадратичного значения изучаемого свойства материала, и вычисляется по формуле:</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24"/>
          <w:sz w:val="28"/>
          <w:szCs w:val="28"/>
        </w:rPr>
        <w:object w:dxaOrig="1400" w:dyaOrig="620">
          <v:shape id="_x0000_i1086" type="#_x0000_t75" style="width:69pt;height:31.5pt" o:ole="" fillcolor="window">
            <v:imagedata r:id="rId114" o:title=""/>
          </v:shape>
          <o:OLEObject Type="Embed" ProgID="Equation.3" ShapeID="_x0000_i1086" DrawAspect="Content" ObjectID="_1470072401" r:id="rId115"/>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Средняя ошибка среднеарифметического значения вычисляется по формуле:</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28"/>
          <w:sz w:val="28"/>
          <w:szCs w:val="28"/>
        </w:rPr>
        <w:object w:dxaOrig="1020" w:dyaOrig="660">
          <v:shape id="_x0000_i1087" type="#_x0000_t75" style="width:51pt;height:33.75pt" o:ole="" fillcolor="window">
            <v:imagedata r:id="rId116" o:title=""/>
          </v:shape>
          <o:OLEObject Type="Embed" ProgID="Equation.3" ShapeID="_x0000_i1087" DrawAspect="Content" ObjectID="_1470072402" r:id="rId117"/>
        </w:objec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С помощью средней ошибки можно оценить достоверность в различии двух сравнимых величин, которые характеризуют свойства материала:</w:t>
      </w:r>
    </w:p>
    <w:p w:rsidR="002B45B3" w:rsidRPr="00111993" w:rsidRDefault="002B45B3" w:rsidP="00CF2CBB">
      <w:pPr>
        <w:tabs>
          <w:tab w:val="left" w:pos="1425"/>
        </w:tabs>
        <w:ind w:firstLine="709"/>
        <w:jc w:val="both"/>
        <w:rPr>
          <w:rFonts w:ascii="Times New Roman" w:hAnsi="Times New Roman" w:cs="Times New Roman"/>
          <w:sz w:val="28"/>
          <w:szCs w:val="28"/>
        </w:rPr>
      </w:pPr>
      <w:r w:rsidRPr="00111993">
        <w:rPr>
          <w:rFonts w:ascii="Times New Roman" w:hAnsi="Times New Roman" w:cs="Times New Roman"/>
          <w:position w:val="-36"/>
          <w:sz w:val="28"/>
          <w:szCs w:val="28"/>
        </w:rPr>
        <w:object w:dxaOrig="2160" w:dyaOrig="740">
          <v:shape id="_x0000_i1088" type="#_x0000_t75" style="width:108pt;height:36.75pt" o:ole="" fillcolor="window">
            <v:imagedata r:id="rId118" o:title=""/>
          </v:shape>
          <o:OLEObject Type="Embed" ProgID="Equation.3" ShapeID="_x0000_i1088" DrawAspect="Content" ObjectID="_1470072403" r:id="rId119"/>
        </w:object>
      </w:r>
      <w:r w:rsidRPr="00111993">
        <w:rPr>
          <w:rFonts w:ascii="Times New Roman" w:hAnsi="Times New Roman" w:cs="Times New Roman"/>
          <w:sz w:val="28"/>
          <w:szCs w:val="28"/>
        </w:rPr>
        <w:t xml:space="preserve">  при n</w:t>
      </w:r>
      <w:r w:rsidRPr="00111993">
        <w:rPr>
          <w:rFonts w:ascii="Times New Roman" w:hAnsi="Times New Roman" w:cs="Times New Roman"/>
          <w:sz w:val="28"/>
          <w:szCs w:val="28"/>
        </w:rPr>
        <w:sym w:font="Symbol" w:char="F0B3"/>
      </w:r>
      <w:r w:rsidRPr="00111993">
        <w:rPr>
          <w:rFonts w:ascii="Times New Roman" w:hAnsi="Times New Roman" w:cs="Times New Roman"/>
          <w:sz w:val="28"/>
          <w:szCs w:val="28"/>
        </w:rPr>
        <w:t>5 ,</w:t>
      </w:r>
      <w:r w:rsidRPr="00111993">
        <w:rPr>
          <w:rFonts w:ascii="Times New Roman" w:hAnsi="Times New Roman" w:cs="Times New Roman"/>
          <w:sz w:val="28"/>
          <w:szCs w:val="28"/>
        </w:rPr>
        <w:tab/>
        <w:t>(1)</w:t>
      </w:r>
    </w:p>
    <w:p w:rsidR="002B45B3" w:rsidRPr="00111993" w:rsidRDefault="002B45B3" w:rsidP="00CF2CBB">
      <w:pPr>
        <w:tabs>
          <w:tab w:val="left" w:pos="1425"/>
        </w:tabs>
        <w:ind w:firstLine="709"/>
        <w:jc w:val="both"/>
        <w:rPr>
          <w:rFonts w:ascii="Times New Roman" w:hAnsi="Times New Roman" w:cs="Times New Roman"/>
          <w:sz w:val="28"/>
          <w:szCs w:val="28"/>
        </w:rPr>
      </w:pPr>
    </w:p>
    <w:p w:rsidR="002B45B3" w:rsidRPr="00111993" w:rsidRDefault="002B45B3" w:rsidP="00CF2CBB">
      <w:pPr>
        <w:tabs>
          <w:tab w:val="left" w:pos="1425"/>
        </w:tabs>
        <w:ind w:firstLine="709"/>
        <w:jc w:val="both"/>
        <w:rPr>
          <w:rFonts w:ascii="Times New Roman" w:hAnsi="Times New Roman" w:cs="Times New Roman"/>
          <w:sz w:val="28"/>
          <w:szCs w:val="28"/>
        </w:rPr>
      </w:pPr>
      <w:r w:rsidRPr="00111993">
        <w:rPr>
          <w:rFonts w:ascii="Times New Roman" w:hAnsi="Times New Roman" w:cs="Times New Roman"/>
          <w:position w:val="-36"/>
          <w:sz w:val="28"/>
          <w:szCs w:val="28"/>
        </w:rPr>
        <w:object w:dxaOrig="1440" w:dyaOrig="740">
          <v:shape id="_x0000_i1089" type="#_x0000_t75" style="width:1in;height:36.75pt" o:ole="" fillcolor="window">
            <v:imagedata r:id="rId120" o:title=""/>
          </v:shape>
          <o:OLEObject Type="Embed" ProgID="Equation.3" ShapeID="_x0000_i1089" DrawAspect="Content" ObjectID="_1470072404" r:id="rId121"/>
        </w:object>
      </w:r>
      <w:r w:rsidRPr="00111993">
        <w:rPr>
          <w:rFonts w:ascii="Times New Roman" w:hAnsi="Times New Roman" w:cs="Times New Roman"/>
          <w:sz w:val="28"/>
          <w:szCs w:val="28"/>
        </w:rPr>
        <w:t xml:space="preserve">             при n</w:t>
      </w:r>
      <w:r w:rsidRPr="00111993">
        <w:rPr>
          <w:rFonts w:ascii="Times New Roman" w:hAnsi="Times New Roman" w:cs="Times New Roman"/>
          <w:sz w:val="28"/>
          <w:szCs w:val="28"/>
        </w:rPr>
        <w:sym w:font="Symbol" w:char="F0B3"/>
      </w:r>
      <w:r w:rsidRPr="00111993">
        <w:rPr>
          <w:rFonts w:ascii="Times New Roman" w:hAnsi="Times New Roman" w:cs="Times New Roman"/>
          <w:sz w:val="28"/>
          <w:szCs w:val="28"/>
        </w:rPr>
        <w:t>25.</w:t>
      </w:r>
      <w:r w:rsidRPr="00111993">
        <w:rPr>
          <w:rFonts w:ascii="Times New Roman" w:hAnsi="Times New Roman" w:cs="Times New Roman"/>
          <w:sz w:val="28"/>
          <w:szCs w:val="28"/>
        </w:rPr>
        <w:tab/>
        <w:t>(2)</w:t>
      </w:r>
    </w:p>
    <w:p w:rsidR="002B45B3" w:rsidRPr="00111993" w:rsidRDefault="002B45B3" w:rsidP="00CF2CBB">
      <w:pPr>
        <w:tabs>
          <w:tab w:val="left" w:pos="1425"/>
        </w:tabs>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Изготовлены две серии бетонных образцов по 24 и 22 шт. Серии отличаются между собой видом крупного заполнителя. Для первой серии образцов М = 20 МПа, m = ± 1,0 МПа; для второй серии образцов М = 24 МПа, m = ± 1,0МПа. Требуется оценить достоверность повышения прочности бетона в случае применения второго вида крупного заполнителя.</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С помощью средней ошибки оцениваем достоверность сравниваемых величин, воспользовавшись формулой (1), так как количество образцов не превышает 25 штук:</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6"/>
          <w:sz w:val="28"/>
          <w:szCs w:val="28"/>
        </w:rPr>
        <w:object w:dxaOrig="3640" w:dyaOrig="740">
          <v:shape id="_x0000_i1090" type="#_x0000_t75" style="width:180pt;height:36.75pt" o:ole="" fillcolor="window">
            <v:imagedata r:id="rId122" o:title=""/>
          </v:shape>
          <o:OLEObject Type="Embed" ProgID="Equation.3" ShapeID="_x0000_i1090" DrawAspect="Content" ObjectID="_1470072405" r:id="rId123"/>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Так как условие не выполняется, то понижение прочности бетона в случае применения второго вида заполнителя  нельзя считать достоверным.</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Это не означает, что эксперимент проведён грубо или неверно. В таком случае возникает необходимость определения степени достоверности различий прочностей указанных составов. Для этого используем данные таблицы 1.2 [1], где в левом столбце находим чило 2,8, равное величине правой стороны неравенства, а в правом столбце – число вариантов в % (99%). Это означает, что в 99 случаях из 100 с применением второго вида заполнителей наблюдается повышение прочности бетона в пределах, указанных выше, т.е. на 4 Мпа.</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D85060">
      <w:pPr>
        <w:pStyle w:val="1"/>
        <w:numPr>
          <w:ilvl w:val="1"/>
          <w:numId w:val="25"/>
        </w:numPr>
      </w:pPr>
      <w:bookmarkStart w:id="38" w:name="_Toc91879065"/>
      <w:bookmarkStart w:id="39" w:name="_Toc213320912"/>
      <w:bookmarkStart w:id="40" w:name="_Toc277203749"/>
      <w:bookmarkStart w:id="41" w:name="_Toc277223975"/>
      <w:r w:rsidRPr="00111993">
        <w:t>Оценка изменчивости прочности легкого и тяжелого бетона</w:t>
      </w:r>
      <w:bookmarkEnd w:id="38"/>
      <w:bookmarkEnd w:id="39"/>
      <w:bookmarkEnd w:id="40"/>
      <w:bookmarkEnd w:id="41"/>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Среднюю ошибку среднеквадратичного отклонения вычисляют по формуле:</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28"/>
          <w:sz w:val="28"/>
          <w:szCs w:val="28"/>
        </w:rPr>
        <w:object w:dxaOrig="3260" w:dyaOrig="660">
          <v:shape id="_x0000_i1091" type="#_x0000_t75" style="width:162.75pt;height:33.75pt" o:ole="" fillcolor="window">
            <v:imagedata r:id="rId124" o:title=""/>
          </v:shape>
          <o:OLEObject Type="Embed" ProgID="Equation.3" ShapeID="_x0000_i1091" DrawAspect="Content" ObjectID="_1470072406" r:id="rId125"/>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Достоверность в различии двух значений </w:t>
      </w:r>
      <w:r w:rsidRPr="00111993">
        <w:rPr>
          <w:rFonts w:ascii="Times New Roman" w:hAnsi="Times New Roman" w:cs="Times New Roman"/>
          <w:sz w:val="28"/>
          <w:szCs w:val="28"/>
        </w:rPr>
        <w:sym w:font="Symbol" w:char="F073"/>
      </w:r>
      <w:r w:rsidRPr="00111993">
        <w:rPr>
          <w:rFonts w:ascii="Times New Roman" w:hAnsi="Times New Roman" w:cs="Times New Roman"/>
          <w:sz w:val="28"/>
          <w:szCs w:val="28"/>
          <w:vertAlign w:val="subscript"/>
        </w:rPr>
        <w:t>1</w:t>
      </w:r>
      <w:r w:rsidRPr="00111993">
        <w:rPr>
          <w:rFonts w:ascii="Times New Roman" w:hAnsi="Times New Roman" w:cs="Times New Roman"/>
          <w:sz w:val="28"/>
          <w:szCs w:val="28"/>
        </w:rPr>
        <w:t xml:space="preserve"> и </w:t>
      </w:r>
      <w:r w:rsidRPr="00111993">
        <w:rPr>
          <w:rFonts w:ascii="Times New Roman" w:hAnsi="Times New Roman" w:cs="Times New Roman"/>
          <w:sz w:val="28"/>
          <w:szCs w:val="28"/>
        </w:rPr>
        <w:sym w:font="Symbol" w:char="F073"/>
      </w:r>
      <w:r w:rsidRPr="00111993">
        <w:rPr>
          <w:rFonts w:ascii="Times New Roman" w:hAnsi="Times New Roman" w:cs="Times New Roman"/>
          <w:sz w:val="28"/>
          <w:szCs w:val="28"/>
          <w:vertAlign w:val="subscript"/>
        </w:rPr>
        <w:t>2</w:t>
      </w:r>
      <w:r w:rsidRPr="00111993">
        <w:rPr>
          <w:rFonts w:ascii="Times New Roman" w:hAnsi="Times New Roman" w:cs="Times New Roman"/>
          <w:sz w:val="28"/>
          <w:szCs w:val="28"/>
        </w:rPr>
        <w:t xml:space="preserve"> среднеквадратического отклонения проверяют по формуле:</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8"/>
          <w:sz w:val="28"/>
          <w:szCs w:val="28"/>
        </w:rPr>
        <w:object w:dxaOrig="2260" w:dyaOrig="760">
          <v:shape id="_x0000_i1092" type="#_x0000_t75" style="width:111.75pt;height:36.75pt" o:ole="" fillcolor="window">
            <v:imagedata r:id="rId126" o:title=""/>
          </v:shape>
          <o:OLEObject Type="Embed" ProgID="Equation.3" ShapeID="_x0000_i1092" DrawAspect="Content" ObjectID="_1470072407" r:id="rId127"/>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Среднюю ошибку коэффициента вариации вычисляют по формуле:</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28"/>
          <w:sz w:val="28"/>
          <w:szCs w:val="28"/>
        </w:rPr>
        <w:object w:dxaOrig="2740" w:dyaOrig="760">
          <v:shape id="_x0000_i1093" type="#_x0000_t75" style="width:137.25pt;height:38.25pt" o:ole="" fillcolor="window">
            <v:imagedata r:id="rId128" o:title=""/>
          </v:shape>
          <o:OLEObject Type="Embed" ProgID="Equation.3" ShapeID="_x0000_i1093" DrawAspect="Content" ObjectID="_1470072408" r:id="rId129"/>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Достоверность в различии двух значений коэффициента вариации (V</w:t>
      </w:r>
      <w:r w:rsidRPr="00111993">
        <w:rPr>
          <w:rFonts w:ascii="Times New Roman" w:hAnsi="Times New Roman" w:cs="Times New Roman"/>
          <w:sz w:val="28"/>
          <w:szCs w:val="28"/>
          <w:vertAlign w:val="subscript"/>
        </w:rPr>
        <w:t>1</w:t>
      </w:r>
      <w:r w:rsidRPr="00111993">
        <w:rPr>
          <w:rFonts w:ascii="Times New Roman" w:hAnsi="Times New Roman" w:cs="Times New Roman"/>
          <w:sz w:val="28"/>
          <w:szCs w:val="28"/>
        </w:rPr>
        <w:t xml:space="preserve"> и V</w:t>
      </w:r>
      <w:r w:rsidRPr="00111993">
        <w:rPr>
          <w:rFonts w:ascii="Times New Roman" w:hAnsi="Times New Roman" w:cs="Times New Roman"/>
          <w:sz w:val="28"/>
          <w:szCs w:val="28"/>
          <w:vertAlign w:val="subscript"/>
        </w:rPr>
        <w:t>2</w:t>
      </w:r>
      <w:r w:rsidRPr="00111993">
        <w:rPr>
          <w:rFonts w:ascii="Times New Roman" w:hAnsi="Times New Roman" w:cs="Times New Roman"/>
          <w:sz w:val="28"/>
          <w:szCs w:val="28"/>
        </w:rPr>
        <w:t>) проверяют по следующей формуле:</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8"/>
          <w:sz w:val="28"/>
          <w:szCs w:val="28"/>
        </w:rPr>
        <w:object w:dxaOrig="2260" w:dyaOrig="760">
          <v:shape id="_x0000_i1094" type="#_x0000_t75" style="width:111.75pt;height:36.75pt" o:ole="" fillcolor="window">
            <v:imagedata r:id="rId130" o:title=""/>
          </v:shape>
          <o:OLEObject Type="Embed" ProgID="Equation.3" ShapeID="_x0000_i1094" DrawAspect="Content" ObjectID="_1470072409" r:id="rId131"/>
        </w:object>
      </w:r>
      <w:r w:rsidRPr="00111993">
        <w:rPr>
          <w:rFonts w:ascii="Times New Roman" w:hAnsi="Times New Roman" w:cs="Times New Roman"/>
          <w:sz w:val="28"/>
          <w:szCs w:val="28"/>
        </w:rPr>
        <w:t xml:space="preserve"> при n</w:t>
      </w:r>
      <w:r w:rsidRPr="00111993">
        <w:rPr>
          <w:rFonts w:ascii="Times New Roman" w:hAnsi="Times New Roman" w:cs="Times New Roman"/>
          <w:sz w:val="28"/>
          <w:szCs w:val="28"/>
        </w:rPr>
        <w:sym w:font="Symbol" w:char="F0B3"/>
      </w:r>
      <w:r w:rsidRPr="00111993">
        <w:rPr>
          <w:rFonts w:ascii="Times New Roman" w:hAnsi="Times New Roman" w:cs="Times New Roman"/>
          <w:sz w:val="28"/>
          <w:szCs w:val="28"/>
        </w:rPr>
        <w:t>5.</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По результатам испытаний 22 образцов кубов: </w:t>
      </w:r>
    </w:p>
    <w:p w:rsidR="002B45B3" w:rsidRPr="00111993" w:rsidRDefault="002B45B3" w:rsidP="00CF2CBB">
      <w:pPr>
        <w:numPr>
          <w:ilvl w:val="0"/>
          <w:numId w:val="13"/>
        </w:numPr>
        <w:tabs>
          <w:tab w:val="left" w:pos="3135"/>
        </w:tabs>
        <w:ind w:left="0"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тяжелый бетон </w:t>
      </w:r>
      <w:r w:rsidRPr="00111993">
        <w:rPr>
          <w:rFonts w:ascii="Times New Roman" w:hAnsi="Times New Roman" w:cs="Times New Roman"/>
          <w:sz w:val="28"/>
          <w:szCs w:val="28"/>
        </w:rPr>
        <w:tab/>
        <w:t>М</w:t>
      </w:r>
      <w:r w:rsidRPr="00111993">
        <w:rPr>
          <w:rFonts w:ascii="Times New Roman" w:hAnsi="Times New Roman" w:cs="Times New Roman"/>
          <w:sz w:val="28"/>
          <w:szCs w:val="28"/>
          <w:vertAlign w:val="subscript"/>
        </w:rPr>
        <w:t>1</w:t>
      </w:r>
      <w:r w:rsidRPr="00111993">
        <w:rPr>
          <w:rFonts w:ascii="Times New Roman" w:hAnsi="Times New Roman" w:cs="Times New Roman"/>
          <w:sz w:val="28"/>
          <w:szCs w:val="28"/>
        </w:rPr>
        <w:t xml:space="preserve">= 58 МПа, </w:t>
      </w:r>
      <w:r w:rsidRPr="00111993">
        <w:rPr>
          <w:rFonts w:ascii="Times New Roman" w:hAnsi="Times New Roman" w:cs="Times New Roman"/>
          <w:sz w:val="28"/>
          <w:szCs w:val="28"/>
        </w:rPr>
        <w:sym w:font="Symbol" w:char="F073"/>
      </w:r>
      <w:r w:rsidRPr="00111993">
        <w:rPr>
          <w:rFonts w:ascii="Times New Roman" w:hAnsi="Times New Roman" w:cs="Times New Roman"/>
          <w:sz w:val="28"/>
          <w:szCs w:val="28"/>
          <w:vertAlign w:val="subscript"/>
        </w:rPr>
        <w:t xml:space="preserve">1 </w:t>
      </w:r>
      <w:r w:rsidRPr="00111993">
        <w:rPr>
          <w:rFonts w:ascii="Times New Roman" w:hAnsi="Times New Roman" w:cs="Times New Roman"/>
          <w:sz w:val="28"/>
          <w:szCs w:val="28"/>
        </w:rPr>
        <w:t xml:space="preserve">= ± 5,2 МПа; </w:t>
      </w:r>
    </w:p>
    <w:p w:rsidR="002B45B3" w:rsidRPr="00111993" w:rsidRDefault="002B45B3" w:rsidP="00CF2CBB">
      <w:pPr>
        <w:numPr>
          <w:ilvl w:val="0"/>
          <w:numId w:val="13"/>
        </w:numPr>
        <w:tabs>
          <w:tab w:val="left" w:pos="3135"/>
        </w:tabs>
        <w:ind w:left="0" w:firstLine="709"/>
        <w:jc w:val="both"/>
        <w:rPr>
          <w:rFonts w:ascii="Times New Roman" w:hAnsi="Times New Roman" w:cs="Times New Roman"/>
          <w:sz w:val="28"/>
          <w:szCs w:val="28"/>
        </w:rPr>
      </w:pPr>
      <w:r w:rsidRPr="00111993">
        <w:rPr>
          <w:rFonts w:ascii="Times New Roman" w:hAnsi="Times New Roman" w:cs="Times New Roman"/>
          <w:sz w:val="28"/>
          <w:szCs w:val="28"/>
        </w:rPr>
        <w:t>легкий бетон</w:t>
      </w:r>
      <w:r w:rsidRPr="00111993">
        <w:rPr>
          <w:rFonts w:ascii="Times New Roman" w:hAnsi="Times New Roman" w:cs="Times New Roman"/>
          <w:sz w:val="28"/>
          <w:szCs w:val="28"/>
        </w:rPr>
        <w:tab/>
        <w:t xml:space="preserve">     М</w:t>
      </w:r>
      <w:r w:rsidRPr="00111993">
        <w:rPr>
          <w:rFonts w:ascii="Times New Roman" w:hAnsi="Times New Roman" w:cs="Times New Roman"/>
          <w:sz w:val="28"/>
          <w:szCs w:val="28"/>
          <w:vertAlign w:val="subscript"/>
        </w:rPr>
        <w:t>2</w:t>
      </w:r>
      <w:r w:rsidRPr="00111993">
        <w:rPr>
          <w:rFonts w:ascii="Times New Roman" w:hAnsi="Times New Roman" w:cs="Times New Roman"/>
          <w:sz w:val="28"/>
          <w:szCs w:val="28"/>
        </w:rPr>
        <w:t xml:space="preserve">= 26 МПа, </w:t>
      </w:r>
      <w:r w:rsidRPr="00111993">
        <w:rPr>
          <w:rFonts w:ascii="Times New Roman" w:hAnsi="Times New Roman" w:cs="Times New Roman"/>
          <w:sz w:val="28"/>
          <w:szCs w:val="28"/>
        </w:rPr>
        <w:sym w:font="Symbol" w:char="F073"/>
      </w:r>
      <w:r w:rsidRPr="00111993">
        <w:rPr>
          <w:rFonts w:ascii="Times New Roman" w:hAnsi="Times New Roman" w:cs="Times New Roman"/>
          <w:sz w:val="28"/>
          <w:szCs w:val="28"/>
          <w:vertAlign w:val="subscript"/>
        </w:rPr>
        <w:t xml:space="preserve">2 </w:t>
      </w:r>
      <w:r w:rsidRPr="00111993">
        <w:rPr>
          <w:rFonts w:ascii="Times New Roman" w:hAnsi="Times New Roman" w:cs="Times New Roman"/>
          <w:sz w:val="28"/>
          <w:szCs w:val="28"/>
        </w:rPr>
        <w:t>=</w:t>
      </w:r>
      <w:r w:rsidRPr="00111993">
        <w:rPr>
          <w:rFonts w:ascii="Times New Roman" w:hAnsi="Times New Roman" w:cs="Times New Roman"/>
          <w:sz w:val="28"/>
          <w:szCs w:val="28"/>
        </w:rPr>
        <w:sym w:font="UniversalMath1 BT" w:char="F036"/>
      </w:r>
      <w:r w:rsidRPr="00111993">
        <w:rPr>
          <w:rFonts w:ascii="Times New Roman" w:hAnsi="Times New Roman" w:cs="Times New Roman"/>
          <w:sz w:val="28"/>
          <w:szCs w:val="28"/>
        </w:rPr>
        <w:t xml:space="preserve">2,9 МПа. </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При первом сравнении кажется, что изменчивость прочности тяжелого бетона выше, чем у легкого бетона (по абсолютным значениям </w:t>
      </w:r>
      <w:r w:rsidRPr="00111993">
        <w:rPr>
          <w:rFonts w:ascii="Times New Roman" w:hAnsi="Times New Roman" w:cs="Times New Roman"/>
          <w:sz w:val="28"/>
          <w:szCs w:val="28"/>
        </w:rPr>
        <w:sym w:font="Symbol" w:char="F073"/>
      </w:r>
      <w:r w:rsidRPr="00111993">
        <w:rPr>
          <w:rFonts w:ascii="Times New Roman" w:hAnsi="Times New Roman" w:cs="Times New Roman"/>
          <w:sz w:val="28"/>
          <w:szCs w:val="28"/>
        </w:rPr>
        <w:t>). Однако вычисления для каждого случая коэффициента вариации показывают обратное:</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0"/>
          <w:sz w:val="28"/>
          <w:szCs w:val="28"/>
        </w:rPr>
        <w:object w:dxaOrig="3500" w:dyaOrig="700">
          <v:shape id="_x0000_i1095" type="#_x0000_t75" style="width:174.75pt;height:35.25pt" o:ole="" fillcolor="window">
            <v:imagedata r:id="rId132" o:title=""/>
          </v:shape>
          <o:OLEObject Type="Embed" ProgID="Equation.3" ShapeID="_x0000_i1095" DrawAspect="Content" ObjectID="_1470072410" r:id="rId133"/>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0"/>
          <w:sz w:val="28"/>
          <w:szCs w:val="28"/>
        </w:rPr>
        <w:object w:dxaOrig="3620" w:dyaOrig="700">
          <v:shape id="_x0000_i1096" type="#_x0000_t75" style="width:180.75pt;height:35.25pt" o:ole="" fillcolor="window">
            <v:imagedata r:id="rId134" o:title=""/>
          </v:shape>
          <o:OLEObject Type="Embed" ProgID="Equation.3" ShapeID="_x0000_i1096" DrawAspect="Content" ObjectID="_1470072411" r:id="rId135"/>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Значит в данном случае изменчивость прочности легкого бетона на 2,19% больше чем тяжёлого. Для проверки достоверности этого используем формулу:</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4"/>
          <w:sz w:val="28"/>
          <w:szCs w:val="28"/>
        </w:rPr>
        <w:object w:dxaOrig="6580" w:dyaOrig="840">
          <v:shape id="_x0000_i1097" type="#_x0000_t75" style="width:329.25pt;height:42.75pt" o:ole="" fillcolor="window">
            <v:imagedata r:id="rId136" o:title=""/>
          </v:shape>
          <o:OLEObject Type="Embed" ProgID="Equation.3" ShapeID="_x0000_i1097" DrawAspect="Content" ObjectID="_1470072412" r:id="rId137"/>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4"/>
          <w:sz w:val="28"/>
          <w:szCs w:val="28"/>
        </w:rPr>
        <w:object w:dxaOrig="6780" w:dyaOrig="840">
          <v:shape id="_x0000_i1098" type="#_x0000_t75" style="width:339pt;height:42.75pt" o:ole="" fillcolor="window">
            <v:imagedata r:id="rId138" o:title=""/>
          </v:shape>
          <o:OLEObject Type="Embed" ProgID="Equation.3" ShapeID="_x0000_i1098" DrawAspect="Content" ObjectID="_1470072413" r:id="rId139"/>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8"/>
          <w:sz w:val="28"/>
          <w:szCs w:val="28"/>
        </w:rPr>
        <w:object w:dxaOrig="5539" w:dyaOrig="780">
          <v:shape id="_x0000_i1099" type="#_x0000_t75" style="width:274.5pt;height:37.5pt" o:ole="" fillcolor="window">
            <v:imagedata r:id="rId140" o:title=""/>
          </v:shape>
          <o:OLEObject Type="Embed" ProgID="Equation.3" ShapeID="_x0000_i1099" DrawAspect="Content" ObjectID="_1470072414" r:id="rId141"/>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Так как условие не выполнятся, то следует, что повышение изменчивости прочности легкого бетона относительно изменчивости прочности тяжелого бетона не во всех случаях наблюдается, т.е. это различие не всегда справедливо. Для окончательной оценки ситуации на данном производстве должны быть приведены дополнительные опыты с повторной проверкой оценки изменчивости результатов.</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4"/>
          <w:sz w:val="28"/>
          <w:szCs w:val="28"/>
        </w:rPr>
        <w:object w:dxaOrig="2840" w:dyaOrig="740">
          <v:shape id="_x0000_i1100" type="#_x0000_t75" style="width:140.25pt;height:36.75pt" o:ole="">
            <v:imagedata r:id="rId142" o:title=""/>
          </v:shape>
          <o:OLEObject Type="Embed" ProgID="Equation.3" ShapeID="_x0000_i1100" DrawAspect="Content" ObjectID="_1470072415" r:id="rId143"/>
        </w:objec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4"/>
          <w:sz w:val="28"/>
          <w:szCs w:val="28"/>
        </w:rPr>
        <w:object w:dxaOrig="2960" w:dyaOrig="740">
          <v:shape id="_x0000_i1101" type="#_x0000_t75" style="width:146.25pt;height:36.75pt" o:ole="">
            <v:imagedata r:id="rId144" o:title=""/>
          </v:shape>
          <o:OLEObject Type="Embed" ProgID="Equation.3" ShapeID="_x0000_i1101" DrawAspect="Content" ObjectID="_1470072416" r:id="rId145"/>
        </w:objec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Показатель точности:</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0"/>
          <w:sz w:val="28"/>
          <w:szCs w:val="28"/>
        </w:rPr>
        <w:object w:dxaOrig="3280" w:dyaOrig="700">
          <v:shape id="_x0000_i1102" type="#_x0000_t75" style="width:164.25pt;height:35.25pt" o:ole="">
            <v:imagedata r:id="rId146" o:title=""/>
          </v:shape>
          <o:OLEObject Type="Embed" ProgID="Equation.3" ShapeID="_x0000_i1102" DrawAspect="Content" ObjectID="_1470072417" r:id="rId147"/>
        </w:objec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Допустимая ошибка эксперимента 0,019.</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0"/>
          <w:sz w:val="28"/>
          <w:szCs w:val="28"/>
        </w:rPr>
        <w:object w:dxaOrig="3640" w:dyaOrig="700">
          <v:shape id="_x0000_i1103" type="#_x0000_t75" style="width:180pt;height:35.25pt" o:ole="">
            <v:imagedata r:id="rId148" o:title=""/>
          </v:shape>
          <o:OLEObject Type="Embed" ProgID="Equation.3" ShapeID="_x0000_i1103" DrawAspect="Content" ObjectID="_1470072418" r:id="rId149"/>
        </w:objec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Допустимая ошибка эксперимента 0,021.</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Средняя ошибка показателя точности:</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32"/>
          <w:sz w:val="28"/>
          <w:szCs w:val="28"/>
        </w:rPr>
        <w:object w:dxaOrig="5660" w:dyaOrig="840">
          <v:shape id="_x0000_i1104" type="#_x0000_t75" style="width:280.5pt;height:41.25pt" o:ole="">
            <v:imagedata r:id="rId150" o:title=""/>
          </v:shape>
          <o:OLEObject Type="Embed" ProgID="Equation.3" ShapeID="_x0000_i1104" DrawAspect="Content" ObjectID="_1470072419" r:id="rId151"/>
        </w:objec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pStyle w:val="a9"/>
        <w:ind w:firstLine="709"/>
        <w:jc w:val="both"/>
        <w:rPr>
          <w:rFonts w:cs="Courier New"/>
        </w:rPr>
      </w:pPr>
      <w:r w:rsidRPr="00111993">
        <w:rPr>
          <w:rFonts w:cs="Courier New"/>
          <w:position w:val="-32"/>
        </w:rPr>
        <w:object w:dxaOrig="5580" w:dyaOrig="840">
          <v:shape id="_x0000_i1105" type="#_x0000_t75" style="width:279pt;height:41.25pt" o:ole="">
            <v:imagedata r:id="rId152" o:title=""/>
          </v:shape>
          <o:OLEObject Type="Embed" ProgID="Equation.3" ShapeID="_x0000_i1105" DrawAspect="Content" ObjectID="_1470072420" r:id="rId153"/>
        </w:objec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pStyle w:val="a9"/>
        <w:ind w:firstLine="709"/>
        <w:jc w:val="both"/>
        <w:rPr>
          <w:rFonts w:cs="Courier New"/>
          <w:b w:val="0"/>
          <w:bCs w:val="0"/>
          <w:color w:val="auto"/>
        </w:rPr>
      </w:pPr>
      <w:r w:rsidRPr="00111993">
        <w:rPr>
          <w:rFonts w:cs="Courier New"/>
          <w:b w:val="0"/>
          <w:bCs w:val="0"/>
          <w:color w:val="auto"/>
          <w:position w:val="-40"/>
        </w:rPr>
        <w:object w:dxaOrig="5760" w:dyaOrig="800">
          <v:shape id="_x0000_i1106" type="#_x0000_t75" style="width:4in;height:40.5pt" o:ole="">
            <v:imagedata r:id="rId154" o:title=""/>
          </v:shape>
          <o:OLEObject Type="Embed" ProgID="Equation.3" ShapeID="_x0000_i1106" DrawAspect="Content" ObjectID="_1470072421" r:id="rId155"/>
        </w:object>
      </w:r>
      <w:bookmarkStart w:id="42" w:name="_Toc91879066"/>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Так как условие не выполнятся, то следует, что точность проведения экспериментов для данной выборки слишком мала. Рекомендуется повысить точность экспериментов, если это невозможно, то увеличить их количество.</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D85060">
      <w:pPr>
        <w:pStyle w:val="1"/>
        <w:numPr>
          <w:ilvl w:val="1"/>
          <w:numId w:val="25"/>
        </w:numPr>
      </w:pPr>
      <w:bookmarkStart w:id="43" w:name="_Toc213320913"/>
      <w:bookmarkStart w:id="44" w:name="_Toc277203750"/>
      <w:bookmarkStart w:id="45" w:name="_Toc277223976"/>
      <w:r w:rsidRPr="00111993">
        <w:t>Определение количества образцов (наблюдений)</w:t>
      </w:r>
      <w:bookmarkEnd w:id="42"/>
      <w:bookmarkEnd w:id="43"/>
      <w:bookmarkEnd w:id="44"/>
      <w:bookmarkEnd w:id="45"/>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Правильность полученных результатов в значительной мере зависит от количества испытанных образцов. При недостаточном количестве образцов полученные результаты не могут считаться достоверными. Чем больше количество образцов, тем ближе к истине результат эксперимента. Но испытание большого количества образцов требует много времени и приводит к перерасходу материалов. Поэтому необходимо заранее рассчитать необходимое количество образцов, так как оно зависит от изменчивости показателя, точности и показателя достоверности изучаемого свойства материала.</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10"/>
          <w:sz w:val="28"/>
          <w:szCs w:val="28"/>
        </w:rPr>
        <w:object w:dxaOrig="180" w:dyaOrig="340">
          <v:shape id="_x0000_i1107" type="#_x0000_t75" style="width:9pt;height:17.25pt" o:ole="" fillcolor="window">
            <v:imagedata r:id="rId156" o:title=""/>
          </v:shape>
          <o:OLEObject Type="Embed" ProgID="Equation.3" ShapeID="_x0000_i1107" DrawAspect="Content" ObjectID="_1470072422" r:id="rId157"/>
        </w:object>
      </w:r>
      <w:r w:rsidRPr="00111993">
        <w:rPr>
          <w:rFonts w:ascii="Times New Roman" w:hAnsi="Times New Roman" w:cs="Times New Roman"/>
          <w:position w:val="-30"/>
          <w:sz w:val="28"/>
          <w:szCs w:val="28"/>
        </w:rPr>
        <w:object w:dxaOrig="1180" w:dyaOrig="780">
          <v:shape id="_x0000_i1108" type="#_x0000_t75" style="width:59.25pt;height:37.5pt" o:ole="" fillcolor="window">
            <v:imagedata r:id="rId158" o:title=""/>
          </v:shape>
          <o:OLEObject Type="Embed" ProgID="Equation.3" ShapeID="_x0000_i1108" DrawAspect="Content" ObjectID="_1470072423" r:id="rId159"/>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tabs>
          <w:tab w:val="left" w:pos="0"/>
        </w:tabs>
        <w:ind w:firstLine="709"/>
        <w:jc w:val="both"/>
        <w:rPr>
          <w:rFonts w:ascii="Times New Roman" w:hAnsi="Times New Roman" w:cs="Times New Roman"/>
          <w:sz w:val="28"/>
          <w:szCs w:val="28"/>
        </w:rPr>
      </w:pPr>
      <w:r w:rsidRPr="00111993">
        <w:rPr>
          <w:rFonts w:ascii="Times New Roman" w:hAnsi="Times New Roman" w:cs="Times New Roman"/>
          <w:sz w:val="28"/>
          <w:szCs w:val="28"/>
        </w:rPr>
        <w:t>где n – количество образцов;</w:t>
      </w:r>
    </w:p>
    <w:p w:rsidR="002B45B3" w:rsidRPr="00111993" w:rsidRDefault="002B45B3" w:rsidP="00CF2CBB">
      <w:pPr>
        <w:tabs>
          <w:tab w:val="left" w:pos="456"/>
        </w:tabs>
        <w:ind w:firstLine="709"/>
        <w:jc w:val="both"/>
        <w:rPr>
          <w:rFonts w:ascii="Times New Roman" w:hAnsi="Times New Roman" w:cs="Times New Roman"/>
          <w:sz w:val="28"/>
          <w:szCs w:val="28"/>
        </w:rPr>
      </w:pPr>
      <w:r w:rsidRPr="00111993">
        <w:rPr>
          <w:rFonts w:ascii="Times New Roman" w:hAnsi="Times New Roman" w:cs="Times New Roman"/>
          <w:sz w:val="28"/>
          <w:szCs w:val="28"/>
        </w:rPr>
        <w:tab/>
        <w:t xml:space="preserve">V </w:t>
      </w:r>
      <w:r w:rsidRPr="00111993">
        <w:rPr>
          <w:rFonts w:ascii="Times New Roman" w:hAnsi="Times New Roman" w:cs="Times New Roman"/>
          <w:sz w:val="28"/>
          <w:szCs w:val="28"/>
        </w:rPr>
        <w:sym w:font="Symbol" w:char="F02D"/>
      </w:r>
      <w:r w:rsidRPr="00111993">
        <w:rPr>
          <w:rFonts w:ascii="Times New Roman" w:hAnsi="Times New Roman" w:cs="Times New Roman"/>
          <w:sz w:val="28"/>
          <w:szCs w:val="28"/>
        </w:rPr>
        <w:t xml:space="preserve"> коэффициент вариации;</w:t>
      </w:r>
    </w:p>
    <w:p w:rsidR="002B45B3" w:rsidRPr="00111993" w:rsidRDefault="002B45B3" w:rsidP="00CF2CBB">
      <w:pPr>
        <w:tabs>
          <w:tab w:val="left" w:pos="456"/>
        </w:tabs>
        <w:ind w:firstLine="709"/>
        <w:jc w:val="both"/>
        <w:rPr>
          <w:rFonts w:ascii="Times New Roman" w:hAnsi="Times New Roman" w:cs="Times New Roman"/>
          <w:sz w:val="28"/>
          <w:szCs w:val="28"/>
        </w:rPr>
      </w:pPr>
      <w:r w:rsidRPr="00111993">
        <w:rPr>
          <w:rFonts w:ascii="Times New Roman" w:hAnsi="Times New Roman" w:cs="Times New Roman"/>
          <w:sz w:val="28"/>
          <w:szCs w:val="28"/>
        </w:rPr>
        <w:tab/>
      </w:r>
      <w:r w:rsidRPr="00111993">
        <w:rPr>
          <w:rFonts w:ascii="Times New Roman" w:hAnsi="Times New Roman" w:cs="Times New Roman"/>
          <w:sz w:val="28"/>
          <w:szCs w:val="28"/>
          <w:lang w:val="en-US"/>
        </w:rPr>
        <w:t>t</w:t>
      </w:r>
      <w:r w:rsidRPr="00111993">
        <w:rPr>
          <w:rFonts w:ascii="Times New Roman" w:hAnsi="Times New Roman" w:cs="Times New Roman"/>
          <w:sz w:val="28"/>
          <w:szCs w:val="28"/>
        </w:rPr>
        <w:sym w:font="Symbol" w:char="F02D"/>
      </w:r>
      <w:r w:rsidRPr="00111993">
        <w:rPr>
          <w:rFonts w:ascii="Times New Roman" w:hAnsi="Times New Roman" w:cs="Times New Roman"/>
          <w:sz w:val="28"/>
          <w:szCs w:val="28"/>
        </w:rPr>
        <w:t xml:space="preserve"> показатель достоверности;</w:t>
      </w:r>
    </w:p>
    <w:p w:rsidR="002B45B3" w:rsidRPr="00111993" w:rsidRDefault="002B45B3" w:rsidP="00CF2CBB">
      <w:pPr>
        <w:tabs>
          <w:tab w:val="left" w:pos="456"/>
        </w:tabs>
        <w:ind w:firstLine="709"/>
        <w:jc w:val="both"/>
        <w:rPr>
          <w:rFonts w:ascii="Times New Roman" w:hAnsi="Times New Roman" w:cs="Times New Roman"/>
          <w:sz w:val="28"/>
          <w:szCs w:val="28"/>
        </w:rPr>
      </w:pPr>
      <w:r w:rsidRPr="00111993">
        <w:rPr>
          <w:rFonts w:ascii="Times New Roman" w:hAnsi="Times New Roman" w:cs="Times New Roman"/>
          <w:sz w:val="28"/>
          <w:szCs w:val="28"/>
        </w:rPr>
        <w:tab/>
        <w:t xml:space="preserve"> p </w:t>
      </w:r>
      <w:r w:rsidRPr="00111993">
        <w:rPr>
          <w:rFonts w:ascii="Times New Roman" w:hAnsi="Times New Roman" w:cs="Times New Roman"/>
          <w:sz w:val="28"/>
          <w:szCs w:val="28"/>
        </w:rPr>
        <w:sym w:font="Symbol" w:char="F02D"/>
      </w:r>
      <w:r w:rsidRPr="00111993">
        <w:rPr>
          <w:rFonts w:ascii="Times New Roman" w:hAnsi="Times New Roman" w:cs="Times New Roman"/>
          <w:sz w:val="28"/>
          <w:szCs w:val="28"/>
        </w:rPr>
        <w:t xml:space="preserve"> показатель точности.</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Допустим известно, что коэффициент вариации составляет V = 4. Требуется определить необходимое количество проб для установления его плотности. Если показатель достоверности равен </w:t>
      </w:r>
      <w:r w:rsidRPr="00111993">
        <w:rPr>
          <w:rFonts w:ascii="Times New Roman" w:hAnsi="Times New Roman" w:cs="Times New Roman"/>
          <w:sz w:val="28"/>
          <w:szCs w:val="28"/>
          <w:lang w:val="en-US"/>
        </w:rPr>
        <w:t>t</w:t>
      </w:r>
      <w:r w:rsidRPr="00111993">
        <w:rPr>
          <w:rFonts w:ascii="Times New Roman" w:hAnsi="Times New Roman" w:cs="Times New Roman"/>
          <w:sz w:val="28"/>
          <w:szCs w:val="28"/>
        </w:rPr>
        <w:t xml:space="preserve"> = 3,29, а вероятность примем p = 0,999, то получаем:</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28"/>
          <w:sz w:val="28"/>
          <w:szCs w:val="28"/>
        </w:rPr>
        <w:object w:dxaOrig="2160" w:dyaOrig="740">
          <v:shape id="_x0000_i1109" type="#_x0000_t75" style="width:107.25pt;height:36.75pt" o:ole="" fillcolor="window">
            <v:imagedata r:id="rId160" o:title=""/>
          </v:shape>
          <o:OLEObject Type="Embed" ProgID="Equation.3" ShapeID="_x0000_i1109" DrawAspect="Content" ObjectID="_1470072424" r:id="rId161"/>
        </w:object>
      </w:r>
      <w:r w:rsidRPr="00111993">
        <w:rPr>
          <w:rFonts w:ascii="Times New Roman" w:hAnsi="Times New Roman" w:cs="Times New Roman"/>
          <w:sz w:val="28"/>
          <w:szCs w:val="28"/>
        </w:rPr>
        <w:t xml:space="preserve"> , следовательно, n =20 проб.</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Экономически выгодно просчитать оптимальное количество проб, в данном случае их количество составляет 20 штук. Знание этого значения позволяет сэкономить материал и избежать ошибок вследствие недостатка статистического материала.</w:t>
      </w: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D85060">
      <w:pPr>
        <w:pStyle w:val="1"/>
        <w:numPr>
          <w:ilvl w:val="1"/>
          <w:numId w:val="25"/>
        </w:numPr>
      </w:pPr>
      <w:bookmarkStart w:id="46" w:name="_Toc91879067"/>
      <w:bookmarkStart w:id="47" w:name="_Toc213320914"/>
      <w:bookmarkStart w:id="48" w:name="_Toc277203751"/>
      <w:bookmarkStart w:id="49" w:name="_Toc277223977"/>
      <w:r w:rsidRPr="00111993">
        <w:t>Статистическая обработка результатов испытаний бетона на сжатие</w:t>
      </w:r>
      <w:bookmarkEnd w:id="46"/>
      <w:bookmarkEnd w:id="47"/>
      <w:bookmarkEnd w:id="48"/>
      <w:bookmarkEnd w:id="49"/>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При испытании на сжатие 24 бетонных образцов-кубов размерами 10</w:t>
      </w:r>
      <w:r w:rsidRPr="00111993">
        <w:rPr>
          <w:rFonts w:ascii="Times New Roman" w:hAnsi="Times New Roman" w:cs="Times New Roman"/>
          <w:sz w:val="28"/>
          <w:szCs w:val="28"/>
        </w:rPr>
        <w:sym w:font="UniversalMath1 BT" w:char="F033"/>
      </w:r>
      <w:r w:rsidRPr="00111993">
        <w:rPr>
          <w:rFonts w:ascii="Times New Roman" w:hAnsi="Times New Roman" w:cs="Times New Roman"/>
          <w:sz w:val="28"/>
          <w:szCs w:val="28"/>
        </w:rPr>
        <w:t>10</w:t>
      </w:r>
      <w:r w:rsidRPr="00111993">
        <w:rPr>
          <w:rFonts w:ascii="Times New Roman" w:hAnsi="Times New Roman" w:cs="Times New Roman"/>
          <w:sz w:val="28"/>
          <w:szCs w:val="28"/>
        </w:rPr>
        <w:sym w:font="UniversalMath1 BT" w:char="F033"/>
      </w:r>
      <w:r w:rsidRPr="00111993">
        <w:rPr>
          <w:rFonts w:ascii="Times New Roman" w:hAnsi="Times New Roman" w:cs="Times New Roman"/>
          <w:sz w:val="28"/>
          <w:szCs w:val="28"/>
        </w:rPr>
        <w:t>10 см получены следующие результаты, МПа:</w:t>
      </w:r>
    </w:p>
    <w:tbl>
      <w:tblPr>
        <w:tblW w:w="5000" w:type="pct"/>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08"/>
        <w:gridCol w:w="705"/>
        <w:gridCol w:w="705"/>
        <w:gridCol w:w="703"/>
        <w:gridCol w:w="703"/>
        <w:gridCol w:w="703"/>
        <w:gridCol w:w="703"/>
        <w:gridCol w:w="704"/>
        <w:gridCol w:w="704"/>
        <w:gridCol w:w="704"/>
        <w:gridCol w:w="704"/>
        <w:gridCol w:w="704"/>
        <w:gridCol w:w="704"/>
      </w:tblGrid>
      <w:tr w:rsidR="002B45B3" w:rsidRPr="00111993">
        <w:trPr>
          <w:trHeight w:val="557"/>
        </w:trPr>
        <w:tc>
          <w:tcPr>
            <w:tcW w:w="617"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 опыта</w:t>
            </w:r>
          </w:p>
        </w:tc>
        <w:tc>
          <w:tcPr>
            <w:tcW w:w="366"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1</w:t>
            </w:r>
          </w:p>
        </w:tc>
        <w:tc>
          <w:tcPr>
            <w:tcW w:w="366"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2</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3</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4</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5</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6</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7</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8</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9</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10</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11</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12</w:t>
            </w:r>
          </w:p>
        </w:tc>
      </w:tr>
      <w:tr w:rsidR="002B45B3" w:rsidRPr="00111993">
        <w:trPr>
          <w:trHeight w:val="527"/>
        </w:trPr>
        <w:tc>
          <w:tcPr>
            <w:tcW w:w="617" w:type="pct"/>
            <w:vMerge w:val="restar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lang w:val="en-US"/>
              </w:rPr>
              <w:t>R</w:t>
            </w:r>
            <w:r w:rsidRPr="00111993">
              <w:rPr>
                <w:rFonts w:ascii="Times New Roman" w:hAnsi="Times New Roman" w:cs="Times New Roman"/>
                <w:spacing w:val="-28"/>
                <w:sz w:val="28"/>
                <w:szCs w:val="28"/>
                <w:vertAlign w:val="subscript"/>
              </w:rPr>
              <w:t>сж</w:t>
            </w:r>
            <w:r w:rsidRPr="00111993">
              <w:rPr>
                <w:rFonts w:ascii="Times New Roman" w:hAnsi="Times New Roman" w:cs="Times New Roman"/>
                <w:spacing w:val="-28"/>
                <w:sz w:val="28"/>
                <w:szCs w:val="28"/>
                <w:lang w:val="en-US"/>
              </w:rPr>
              <w:t>(R</w:t>
            </w:r>
            <w:r w:rsidRPr="00111993">
              <w:rPr>
                <w:rFonts w:ascii="Times New Roman" w:hAnsi="Times New Roman" w:cs="Times New Roman"/>
                <w:spacing w:val="-28"/>
                <w:sz w:val="28"/>
                <w:szCs w:val="28"/>
                <w:vertAlign w:val="subscript"/>
                <w:lang w:val="en-US"/>
              </w:rPr>
              <w:t>p</w:t>
            </w:r>
            <w:r w:rsidRPr="00111993">
              <w:rPr>
                <w:rFonts w:ascii="Times New Roman" w:hAnsi="Times New Roman" w:cs="Times New Roman"/>
                <w:spacing w:val="-28"/>
                <w:sz w:val="28"/>
                <w:szCs w:val="28"/>
                <w:lang w:val="en-US"/>
              </w:rPr>
              <w:t>)</w:t>
            </w:r>
            <w:r w:rsidRPr="00111993">
              <w:rPr>
                <w:rFonts w:ascii="Times New Roman" w:hAnsi="Times New Roman" w:cs="Times New Roman"/>
                <w:spacing w:val="-28"/>
                <w:sz w:val="28"/>
                <w:szCs w:val="28"/>
              </w:rPr>
              <w:t>,МПа</w:t>
            </w:r>
          </w:p>
        </w:tc>
        <w:tc>
          <w:tcPr>
            <w:tcW w:w="366"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40,4</w:t>
            </w:r>
          </w:p>
        </w:tc>
        <w:tc>
          <w:tcPr>
            <w:tcW w:w="366"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44,0</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37,2</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39,9</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39,4</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37,2</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41,7</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39,5</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39,9</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39,6</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37,4</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45,2</w:t>
            </w:r>
          </w:p>
        </w:tc>
      </w:tr>
      <w:tr w:rsidR="002B45B3" w:rsidRPr="00111993">
        <w:trPr>
          <w:trHeight w:val="141"/>
        </w:trPr>
        <w:tc>
          <w:tcPr>
            <w:tcW w:w="617" w:type="pct"/>
            <w:vMerge/>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p>
        </w:tc>
        <w:tc>
          <w:tcPr>
            <w:tcW w:w="366"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13</w:t>
            </w:r>
          </w:p>
        </w:tc>
        <w:tc>
          <w:tcPr>
            <w:tcW w:w="366"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14</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15</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16</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17</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18</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19</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20</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21</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22</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23</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b/>
                <w:bCs/>
                <w:spacing w:val="-28"/>
                <w:sz w:val="28"/>
                <w:szCs w:val="28"/>
              </w:rPr>
            </w:pPr>
            <w:r w:rsidRPr="00111993">
              <w:rPr>
                <w:rFonts w:ascii="Times New Roman" w:hAnsi="Times New Roman" w:cs="Times New Roman"/>
                <w:b/>
                <w:bCs/>
                <w:spacing w:val="-28"/>
                <w:sz w:val="28"/>
                <w:szCs w:val="28"/>
              </w:rPr>
              <w:t>24</w:t>
            </w:r>
          </w:p>
        </w:tc>
      </w:tr>
      <w:tr w:rsidR="002B45B3" w:rsidRPr="00111993">
        <w:trPr>
          <w:trHeight w:val="141"/>
        </w:trPr>
        <w:tc>
          <w:tcPr>
            <w:tcW w:w="617" w:type="pct"/>
            <w:vMerge/>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p>
        </w:tc>
        <w:tc>
          <w:tcPr>
            <w:tcW w:w="366"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42,2</w:t>
            </w:r>
          </w:p>
        </w:tc>
        <w:tc>
          <w:tcPr>
            <w:tcW w:w="366"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44,6</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39,9</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37,2</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43</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37,5</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41,2</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42,9</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42</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37,4</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40,3</w:t>
            </w:r>
          </w:p>
        </w:tc>
        <w:tc>
          <w:tcPr>
            <w:tcW w:w="365" w:type="pct"/>
            <w:vAlign w:val="center"/>
          </w:tcPr>
          <w:p w:rsidR="002B45B3" w:rsidRPr="00111993" w:rsidRDefault="002B45B3" w:rsidP="00F72135">
            <w:pPr>
              <w:widowControl/>
              <w:autoSpaceDE/>
              <w:autoSpaceDN/>
              <w:adjustRightInd/>
              <w:jc w:val="center"/>
              <w:rPr>
                <w:rFonts w:ascii="Times New Roman" w:hAnsi="Times New Roman" w:cs="Times New Roman"/>
                <w:spacing w:val="-28"/>
                <w:sz w:val="28"/>
                <w:szCs w:val="28"/>
              </w:rPr>
            </w:pPr>
            <w:r w:rsidRPr="00111993">
              <w:rPr>
                <w:rFonts w:ascii="Times New Roman" w:hAnsi="Times New Roman" w:cs="Times New Roman"/>
                <w:spacing w:val="-28"/>
                <w:sz w:val="28"/>
                <w:szCs w:val="28"/>
              </w:rPr>
              <w:t>39,9</w:t>
            </w:r>
          </w:p>
        </w:tc>
      </w:tr>
    </w:tbl>
    <w:p w:rsidR="002B45B3" w:rsidRPr="00111993" w:rsidRDefault="002B45B3" w:rsidP="00CF2CBB">
      <w:pPr>
        <w:ind w:firstLine="709"/>
        <w:jc w:val="both"/>
        <w:rPr>
          <w:rFonts w:ascii="Times New Roman" w:hAnsi="Times New Roman" w:cs="Times New Roman"/>
          <w:sz w:val="28"/>
          <w:szCs w:val="28"/>
          <w:lang w:val="en-US"/>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Требуется статистическая обработка результатов.</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Результат 45,2 вызывает сомнение. Проверим его пригодность:</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24"/>
          <w:sz w:val="28"/>
          <w:szCs w:val="28"/>
        </w:rPr>
        <w:object w:dxaOrig="2620" w:dyaOrig="680">
          <v:shape id="_x0000_i1110" type="#_x0000_t75" style="width:131.25pt;height:34.5pt" o:ole="" fillcolor="window">
            <v:imagedata r:id="rId162" o:title=""/>
          </v:shape>
          <o:OLEObject Type="Embed" ProgID="Equation.3" ShapeID="_x0000_i1110" DrawAspect="Content" ObjectID="_1470072425" r:id="rId163"/>
        </w:object>
      </w:r>
      <w:r w:rsidRPr="00111993">
        <w:rPr>
          <w:rFonts w:ascii="Times New Roman" w:hAnsi="Times New Roman" w:cs="Times New Roman"/>
          <w:sz w:val="28"/>
          <w:szCs w:val="28"/>
        </w:rPr>
        <w:t xml:space="preserve"> МПа;</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26"/>
          <w:sz w:val="28"/>
          <w:szCs w:val="28"/>
        </w:rPr>
        <w:object w:dxaOrig="5120" w:dyaOrig="700">
          <v:shape id="_x0000_i1111" type="#_x0000_t75" style="width:255.75pt;height:35.25pt" o:ole="" fillcolor="window">
            <v:imagedata r:id="rId164" o:title=""/>
          </v:shape>
          <o:OLEObject Type="Embed" ProgID="Equation.3" ShapeID="_x0000_i1111" DrawAspect="Content" ObjectID="_1470072426" r:id="rId165"/>
        </w:object>
      </w:r>
      <w:r w:rsidRPr="00111993">
        <w:rPr>
          <w:rFonts w:ascii="Times New Roman" w:hAnsi="Times New Roman" w:cs="Times New Roman"/>
          <w:sz w:val="28"/>
          <w:szCs w:val="28"/>
        </w:rPr>
        <w:t xml:space="preserve"> МПа;</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28"/>
          <w:sz w:val="28"/>
          <w:szCs w:val="28"/>
        </w:rPr>
        <w:object w:dxaOrig="3240" w:dyaOrig="680">
          <v:shape id="_x0000_i1112" type="#_x0000_t75" style="width:162pt;height:34.5pt" o:ole="" fillcolor="window">
            <v:imagedata r:id="rId166" o:title=""/>
          </v:shape>
          <o:OLEObject Type="Embed" ProgID="Equation.3" ShapeID="_x0000_i1112" DrawAspect="Content" ObjectID="_1470072427" r:id="rId167"/>
        </w:objec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Из таблицы при n = 23 принимаем вероятность результата Р</w:t>
      </w:r>
      <w:r w:rsidRPr="00111993">
        <w:rPr>
          <w:rFonts w:ascii="Times New Roman" w:hAnsi="Times New Roman" w:cs="Times New Roman"/>
          <w:sz w:val="28"/>
          <w:szCs w:val="28"/>
          <w:vertAlign w:val="subscript"/>
        </w:rPr>
        <w:t>э</w:t>
      </w:r>
      <w:r w:rsidRPr="00111993">
        <w:rPr>
          <w:rFonts w:ascii="Times New Roman" w:hAnsi="Times New Roman" w:cs="Times New Roman"/>
          <w:sz w:val="28"/>
          <w:szCs w:val="28"/>
        </w:rPr>
        <w:t>= 0,95 и находим t</w:t>
      </w:r>
      <w:r w:rsidRPr="00111993">
        <w:rPr>
          <w:rFonts w:ascii="Times New Roman" w:hAnsi="Times New Roman" w:cs="Times New Roman"/>
          <w:sz w:val="28"/>
          <w:szCs w:val="28"/>
          <w:vertAlign w:val="subscript"/>
        </w:rPr>
        <w:t>п</w:t>
      </w:r>
      <w:r w:rsidRPr="00111993">
        <w:rPr>
          <w:rFonts w:ascii="Times New Roman" w:hAnsi="Times New Roman" w:cs="Times New Roman"/>
          <w:sz w:val="28"/>
          <w:szCs w:val="28"/>
        </w:rPr>
        <w:t xml:space="preserve">= 2,121. При этом не соблюдается неравенство: t = 2,121&lt; t =2,22, что позволяет судить о непригодности полученного результата </w:t>
      </w:r>
      <w:r w:rsidRPr="00111993">
        <w:rPr>
          <w:rFonts w:ascii="Times New Roman" w:hAnsi="Times New Roman" w:cs="Times New Roman"/>
          <w:sz w:val="28"/>
          <w:szCs w:val="28"/>
        </w:rPr>
        <w:sym w:font="Symbol" w:char="F02D"/>
      </w:r>
      <w:r w:rsidRPr="00111993">
        <w:rPr>
          <w:rFonts w:ascii="Times New Roman" w:hAnsi="Times New Roman" w:cs="Times New Roman"/>
          <w:sz w:val="28"/>
          <w:szCs w:val="28"/>
        </w:rPr>
        <w:t xml:space="preserve"> 45,2МПа.</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По условиям перечисления результатов эксперимента в порядке увеличения их значения, а также по записям повторяющихс</w:t>
      </w:r>
      <w:r>
        <w:rPr>
          <w:rFonts w:ascii="Times New Roman" w:hAnsi="Times New Roman" w:cs="Times New Roman"/>
          <w:sz w:val="28"/>
          <w:szCs w:val="28"/>
        </w:rPr>
        <w:t>я результатов составим таблицу 3</w:t>
      </w:r>
      <w:r w:rsidRPr="00111993">
        <w:rPr>
          <w:rFonts w:ascii="Times New Roman" w:hAnsi="Times New Roman" w:cs="Times New Roman"/>
          <w:sz w:val="28"/>
          <w:szCs w:val="28"/>
        </w:rPr>
        <w:t>.</w:t>
      </w:r>
    </w:p>
    <w:p w:rsidR="002B45B3" w:rsidRPr="00111993" w:rsidRDefault="002B45B3" w:rsidP="00AE066C">
      <w:pPr>
        <w:ind w:firstLine="709"/>
        <w:jc w:val="both"/>
        <w:rPr>
          <w:rFonts w:ascii="Times New Roman" w:hAnsi="Times New Roman" w:cs="Times New Roman"/>
          <w:sz w:val="28"/>
          <w:szCs w:val="28"/>
        </w:rPr>
      </w:pPr>
      <w:r w:rsidRPr="00111993">
        <w:rPr>
          <w:rFonts w:ascii="Times New Roman" w:hAnsi="Times New Roman" w:cs="Times New Roman"/>
          <w:sz w:val="28"/>
          <w:szCs w:val="28"/>
        </w:rPr>
        <w:t>Среднеарифметическое значение:</w:t>
      </w:r>
    </w:p>
    <w:p w:rsidR="002B45B3" w:rsidRPr="00111993" w:rsidRDefault="002B45B3" w:rsidP="00AE066C">
      <w:pPr>
        <w:ind w:firstLine="709"/>
        <w:jc w:val="both"/>
        <w:rPr>
          <w:rFonts w:ascii="Times New Roman" w:hAnsi="Times New Roman" w:cs="Times New Roman"/>
          <w:sz w:val="28"/>
          <w:szCs w:val="28"/>
        </w:rPr>
      </w:pPr>
      <w:r w:rsidRPr="00111993">
        <w:rPr>
          <w:rFonts w:ascii="Times New Roman" w:hAnsi="Times New Roman" w:cs="Times New Roman"/>
          <w:position w:val="-24"/>
          <w:sz w:val="28"/>
          <w:szCs w:val="28"/>
        </w:rPr>
        <w:object w:dxaOrig="1920" w:dyaOrig="620">
          <v:shape id="_x0000_i1113" type="#_x0000_t75" style="width:96pt;height:30.75pt" o:ole="" fillcolor="window">
            <v:imagedata r:id="rId168" o:title=""/>
          </v:shape>
          <o:OLEObject Type="Embed" ProgID="Equation.3" ShapeID="_x0000_i1113" DrawAspect="Content" ObjectID="_1470072428" r:id="rId169"/>
        </w:object>
      </w:r>
      <w:r w:rsidRPr="00111993">
        <w:rPr>
          <w:rFonts w:ascii="Times New Roman" w:hAnsi="Times New Roman" w:cs="Times New Roman"/>
          <w:sz w:val="28"/>
          <w:szCs w:val="28"/>
        </w:rPr>
        <w:t xml:space="preserve"> МПа.</w:t>
      </w:r>
    </w:p>
    <w:p w:rsidR="002B45B3" w:rsidRPr="00111993" w:rsidRDefault="002B45B3" w:rsidP="00AE066C">
      <w:pPr>
        <w:ind w:firstLine="709"/>
        <w:jc w:val="both"/>
        <w:rPr>
          <w:rFonts w:ascii="Times New Roman" w:hAnsi="Times New Roman" w:cs="Times New Roman"/>
          <w:sz w:val="28"/>
          <w:szCs w:val="28"/>
        </w:rPr>
      </w:pPr>
      <w:r w:rsidRPr="00111993">
        <w:rPr>
          <w:rFonts w:ascii="Times New Roman" w:hAnsi="Times New Roman" w:cs="Times New Roman"/>
          <w:sz w:val="28"/>
          <w:szCs w:val="28"/>
        </w:rPr>
        <w:t>Среднеквадратическое отклонение:</w:t>
      </w:r>
    </w:p>
    <w:p w:rsidR="002B45B3" w:rsidRPr="00111993" w:rsidRDefault="002B45B3" w:rsidP="00AE066C">
      <w:pPr>
        <w:ind w:firstLine="709"/>
        <w:jc w:val="both"/>
        <w:rPr>
          <w:rFonts w:ascii="Times New Roman" w:hAnsi="Times New Roman" w:cs="Times New Roman"/>
          <w:sz w:val="28"/>
          <w:szCs w:val="28"/>
        </w:rPr>
      </w:pPr>
      <w:r w:rsidRPr="00111993">
        <w:rPr>
          <w:rFonts w:ascii="Times New Roman" w:hAnsi="Times New Roman" w:cs="Times New Roman"/>
          <w:position w:val="-26"/>
          <w:sz w:val="28"/>
          <w:szCs w:val="28"/>
        </w:rPr>
        <w:object w:dxaOrig="5319" w:dyaOrig="700">
          <v:shape id="_x0000_i1114" type="#_x0000_t75" style="width:266.25pt;height:35.25pt" o:ole="" fillcolor="window">
            <v:imagedata r:id="rId170" o:title=""/>
          </v:shape>
          <o:OLEObject Type="Embed" ProgID="Equation.3" ShapeID="_x0000_i1114" DrawAspect="Content" ObjectID="_1470072429" r:id="rId171"/>
        </w:object>
      </w:r>
      <w:r w:rsidRPr="00111993">
        <w:rPr>
          <w:rFonts w:ascii="Times New Roman" w:hAnsi="Times New Roman" w:cs="Times New Roman"/>
          <w:sz w:val="28"/>
          <w:szCs w:val="28"/>
        </w:rPr>
        <w:t xml:space="preserve"> МПа.</w:t>
      </w:r>
    </w:p>
    <w:p w:rsidR="002B45B3" w:rsidRPr="00111993" w:rsidRDefault="002B45B3" w:rsidP="00AE066C">
      <w:pPr>
        <w:ind w:firstLine="709"/>
        <w:jc w:val="both"/>
        <w:rPr>
          <w:rFonts w:ascii="Times New Roman" w:hAnsi="Times New Roman" w:cs="Times New Roman"/>
          <w:sz w:val="28"/>
          <w:szCs w:val="28"/>
        </w:rPr>
      </w:pPr>
      <w:r w:rsidRPr="00111993">
        <w:rPr>
          <w:rFonts w:ascii="Times New Roman" w:hAnsi="Times New Roman" w:cs="Times New Roman"/>
          <w:sz w:val="28"/>
          <w:szCs w:val="28"/>
        </w:rPr>
        <w:t>Средняя ошибка среднеарифметического значения:</w:t>
      </w:r>
    </w:p>
    <w:p w:rsidR="002B45B3" w:rsidRPr="00111993" w:rsidRDefault="002B45B3" w:rsidP="00AE066C">
      <w:pPr>
        <w:ind w:firstLine="709"/>
        <w:jc w:val="both"/>
        <w:rPr>
          <w:rFonts w:ascii="Times New Roman" w:hAnsi="Times New Roman" w:cs="Times New Roman"/>
          <w:sz w:val="28"/>
          <w:szCs w:val="28"/>
        </w:rPr>
      </w:pPr>
      <w:r w:rsidRPr="00111993">
        <w:rPr>
          <w:rFonts w:ascii="Times New Roman" w:hAnsi="Times New Roman" w:cs="Times New Roman"/>
          <w:position w:val="-28"/>
          <w:sz w:val="28"/>
          <w:szCs w:val="28"/>
        </w:rPr>
        <w:object w:dxaOrig="2560" w:dyaOrig="660">
          <v:shape id="_x0000_i1115" type="#_x0000_t75" style="width:128.25pt;height:31.5pt" o:ole="" fillcolor="window">
            <v:imagedata r:id="rId172" o:title=""/>
          </v:shape>
          <o:OLEObject Type="Embed" ProgID="Equation.3" ShapeID="_x0000_i1115" DrawAspect="Content" ObjectID="_1470072430" r:id="rId173"/>
        </w:object>
      </w:r>
      <w:r w:rsidRPr="00111993">
        <w:rPr>
          <w:rFonts w:ascii="Times New Roman" w:hAnsi="Times New Roman" w:cs="Times New Roman"/>
          <w:sz w:val="28"/>
          <w:szCs w:val="28"/>
        </w:rPr>
        <w:t xml:space="preserve"> МПа.</w:t>
      </w:r>
    </w:p>
    <w:p w:rsidR="002B45B3" w:rsidRPr="00111993" w:rsidRDefault="002B45B3" w:rsidP="00AE066C">
      <w:pPr>
        <w:ind w:firstLine="709"/>
        <w:jc w:val="both"/>
        <w:rPr>
          <w:rFonts w:ascii="Times New Roman" w:hAnsi="Times New Roman" w:cs="Times New Roman"/>
          <w:sz w:val="28"/>
          <w:szCs w:val="28"/>
        </w:rPr>
      </w:pPr>
      <w:r w:rsidRPr="00111993">
        <w:rPr>
          <w:rFonts w:ascii="Times New Roman" w:hAnsi="Times New Roman" w:cs="Times New Roman"/>
          <w:sz w:val="28"/>
          <w:szCs w:val="28"/>
        </w:rPr>
        <w:t>Максимальная ошибка результатов:</w:t>
      </w:r>
    </w:p>
    <w:p w:rsidR="002B45B3" w:rsidRPr="00111993" w:rsidRDefault="002B45B3" w:rsidP="00AE066C">
      <w:pPr>
        <w:ind w:firstLine="709"/>
        <w:jc w:val="both"/>
        <w:rPr>
          <w:rFonts w:ascii="Times New Roman" w:hAnsi="Times New Roman" w:cs="Times New Roman"/>
          <w:sz w:val="28"/>
          <w:szCs w:val="28"/>
        </w:rPr>
      </w:pPr>
      <w:r w:rsidRPr="00111993">
        <w:rPr>
          <w:rFonts w:ascii="Times New Roman" w:hAnsi="Times New Roman" w:cs="Times New Roman"/>
          <w:position w:val="-10"/>
          <w:sz w:val="28"/>
          <w:szCs w:val="28"/>
        </w:rPr>
        <w:object w:dxaOrig="2900" w:dyaOrig="320">
          <v:shape id="_x0000_i1116" type="#_x0000_t75" style="width:143.25pt;height:15.75pt" o:ole="" fillcolor="window">
            <v:imagedata r:id="rId174" o:title=""/>
          </v:shape>
          <o:OLEObject Type="Embed" ProgID="Equation.3" ShapeID="_x0000_i1116" DrawAspect="Content" ObjectID="_1470072431" r:id="rId175"/>
        </w:object>
      </w:r>
      <w:r w:rsidRPr="00111993">
        <w:rPr>
          <w:rFonts w:ascii="Times New Roman" w:hAnsi="Times New Roman" w:cs="Times New Roman"/>
          <w:sz w:val="28"/>
          <w:szCs w:val="28"/>
        </w:rPr>
        <w:t xml:space="preserve"> МПа.</w:t>
      </w:r>
    </w:p>
    <w:p w:rsidR="002B45B3" w:rsidRDefault="002B45B3">
      <w:pPr>
        <w:widowControl/>
        <w:autoSpaceDE/>
        <w:autoSpaceDN/>
        <w:adjustRightInd/>
        <w:spacing w:after="200" w:line="276" w:lineRule="auto"/>
        <w:rPr>
          <w:rFonts w:ascii="Times New Roman" w:hAnsi="Times New Roman" w:cs="Times New Roman"/>
          <w:sz w:val="28"/>
          <w:szCs w:val="28"/>
        </w:rPr>
      </w:pPr>
    </w:p>
    <w:p w:rsidR="002B45B3" w:rsidRDefault="002B45B3">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 xml:space="preserve">Таблица </w:t>
      </w:r>
      <w:r>
        <w:rPr>
          <w:rFonts w:ascii="Times New Roman" w:hAnsi="Times New Roman" w:cs="Times New Roman"/>
          <w:sz w:val="28"/>
          <w:szCs w:val="28"/>
        </w:rPr>
        <w:t>3</w:t>
      </w:r>
      <w:r w:rsidRPr="00111993">
        <w:rPr>
          <w:rFonts w:ascii="Times New Roman" w:hAnsi="Times New Roman" w:cs="Times New Roman"/>
          <w:sz w:val="28"/>
          <w:szCs w:val="28"/>
        </w:rPr>
        <w:t xml:space="preserve"> – Результаты экспериментов.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2"/>
        <w:gridCol w:w="2137"/>
        <w:gridCol w:w="2137"/>
        <w:gridCol w:w="1214"/>
        <w:gridCol w:w="1308"/>
        <w:gridCol w:w="1306"/>
      </w:tblGrid>
      <w:tr w:rsidR="002B45B3" w:rsidRPr="00111993">
        <w:trPr>
          <w:trHeight w:val="1147"/>
          <w:jc w:val="center"/>
        </w:trPr>
        <w:tc>
          <w:tcPr>
            <w:tcW w:w="910"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Результаты испытания образцов, х</w:t>
            </w:r>
          </w:p>
        </w:tc>
        <w:tc>
          <w:tcPr>
            <w:tcW w:w="1004"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Количество повторяющихся результатов</w:t>
            </w:r>
          </w:p>
        </w:tc>
        <w:tc>
          <w:tcPr>
            <w:tcW w:w="1082"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Сумма повторяющихся результатов</w:t>
            </w:r>
          </w:p>
        </w:tc>
        <w:tc>
          <w:tcPr>
            <w:tcW w:w="637"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(х-М)</w:t>
            </w:r>
          </w:p>
        </w:tc>
        <w:tc>
          <w:tcPr>
            <w:tcW w:w="684" w:type="pct"/>
          </w:tcPr>
          <w:p w:rsidR="002B45B3" w:rsidRPr="00111993" w:rsidRDefault="002B45B3" w:rsidP="00B903B4">
            <w:pPr>
              <w:spacing w:line="360" w:lineRule="auto"/>
              <w:jc w:val="center"/>
              <w:rPr>
                <w:rFonts w:ascii="Times New Roman" w:hAnsi="Times New Roman" w:cs="Times New Roman"/>
                <w:sz w:val="28"/>
                <w:szCs w:val="28"/>
                <w:vertAlign w:val="superscript"/>
              </w:rPr>
            </w:pPr>
            <w:r w:rsidRPr="00111993">
              <w:rPr>
                <w:rFonts w:ascii="Times New Roman" w:hAnsi="Times New Roman" w:cs="Times New Roman"/>
                <w:sz w:val="28"/>
                <w:szCs w:val="28"/>
              </w:rPr>
              <w:t>(х-М)</w:t>
            </w:r>
            <w:r w:rsidRPr="00111993">
              <w:rPr>
                <w:rFonts w:ascii="Times New Roman" w:hAnsi="Times New Roman" w:cs="Times New Roman"/>
                <w:sz w:val="28"/>
                <w:szCs w:val="28"/>
                <w:vertAlign w:val="superscript"/>
              </w:rPr>
              <w:t>2</w:t>
            </w:r>
          </w:p>
        </w:tc>
        <w:tc>
          <w:tcPr>
            <w:tcW w:w="684" w:type="pct"/>
          </w:tcPr>
          <w:p w:rsidR="002B45B3" w:rsidRPr="00111993" w:rsidRDefault="002B45B3" w:rsidP="00B903B4">
            <w:pPr>
              <w:spacing w:line="360" w:lineRule="auto"/>
              <w:jc w:val="center"/>
              <w:rPr>
                <w:rFonts w:ascii="Times New Roman" w:hAnsi="Times New Roman" w:cs="Times New Roman"/>
                <w:sz w:val="28"/>
                <w:szCs w:val="28"/>
                <w:vertAlign w:val="superscript"/>
              </w:rPr>
            </w:pPr>
            <w:r w:rsidRPr="00111993">
              <w:rPr>
                <w:rFonts w:ascii="Times New Roman" w:hAnsi="Times New Roman" w:cs="Times New Roman"/>
                <w:sz w:val="28"/>
                <w:szCs w:val="28"/>
              </w:rPr>
              <w:sym w:font="Symbol" w:char="F0E5"/>
            </w:r>
            <w:r w:rsidRPr="00111993">
              <w:rPr>
                <w:rFonts w:ascii="Times New Roman" w:hAnsi="Times New Roman" w:cs="Times New Roman"/>
                <w:sz w:val="28"/>
                <w:szCs w:val="28"/>
              </w:rPr>
              <w:t>(х-М)</w:t>
            </w:r>
            <w:r w:rsidRPr="00111993">
              <w:rPr>
                <w:rFonts w:ascii="Times New Roman" w:hAnsi="Times New Roman" w:cs="Times New Roman"/>
                <w:sz w:val="28"/>
                <w:szCs w:val="28"/>
                <w:vertAlign w:val="superscript"/>
              </w:rPr>
              <w:t>2</w:t>
            </w:r>
          </w:p>
        </w:tc>
      </w:tr>
      <w:tr w:rsidR="002B45B3" w:rsidRPr="00111993">
        <w:trPr>
          <w:trHeight w:val="5754"/>
          <w:jc w:val="center"/>
        </w:trPr>
        <w:tc>
          <w:tcPr>
            <w:tcW w:w="910"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37,2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37,4</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37,5</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39,4</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39,5</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39,6</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39,9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40,3</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40,4</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41,2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41,7</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42,2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42,9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43</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44</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44,6</w:t>
            </w:r>
          </w:p>
        </w:tc>
        <w:tc>
          <w:tcPr>
            <w:tcW w:w="1004"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w:t>
            </w:r>
          </w:p>
        </w:tc>
        <w:tc>
          <w:tcPr>
            <w:tcW w:w="1082"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111,6</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74,8</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37,5</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39,4</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39,5</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39,6</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159,6</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40,3</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40,4</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41,2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41,7</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42,2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42,9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43</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44</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44,6</w:t>
            </w:r>
          </w:p>
        </w:tc>
        <w:tc>
          <w:tcPr>
            <w:tcW w:w="637"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-2,99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-2,79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-2,69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-0,79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-0,69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-0,59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-0,29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0,11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0,21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1,01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1,51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1,81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2,01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2,71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2,81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3,81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4,41</w:t>
            </w:r>
          </w:p>
        </w:tc>
        <w:tc>
          <w:tcPr>
            <w:tcW w:w="684"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8,92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7,77</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7,22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0,62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0,47</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0,34</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0,08</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0,01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0,05</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1,03</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2,29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3,29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4,05</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7,36</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7,91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14,54</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19,47</w:t>
            </w:r>
          </w:p>
        </w:tc>
        <w:tc>
          <w:tcPr>
            <w:tcW w:w="684"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26,77</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15,53</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7,22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0,62</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0,47</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0,34</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0,33</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0,01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0,05</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1,03</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2,29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3,29</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4,05</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7,36</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7,91</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14,54</w:t>
            </w:r>
          </w:p>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19,47</w:t>
            </w:r>
          </w:p>
        </w:tc>
      </w:tr>
      <w:tr w:rsidR="002B45B3" w:rsidRPr="00111993">
        <w:trPr>
          <w:trHeight w:val="290"/>
          <w:jc w:val="center"/>
        </w:trPr>
        <w:tc>
          <w:tcPr>
            <w:tcW w:w="910"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Сумма</w:t>
            </w:r>
          </w:p>
        </w:tc>
        <w:tc>
          <w:tcPr>
            <w:tcW w:w="1004"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23</w:t>
            </w:r>
          </w:p>
        </w:tc>
        <w:tc>
          <w:tcPr>
            <w:tcW w:w="1082"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924,3</w:t>
            </w:r>
          </w:p>
        </w:tc>
        <w:tc>
          <w:tcPr>
            <w:tcW w:w="637" w:type="pct"/>
          </w:tcPr>
          <w:p w:rsidR="002B45B3" w:rsidRPr="00111993" w:rsidRDefault="002B45B3" w:rsidP="00B903B4">
            <w:pPr>
              <w:spacing w:line="360" w:lineRule="auto"/>
              <w:jc w:val="center"/>
              <w:rPr>
                <w:rFonts w:ascii="Times New Roman" w:hAnsi="Times New Roman" w:cs="Times New Roman"/>
                <w:sz w:val="28"/>
                <w:szCs w:val="28"/>
              </w:rPr>
            </w:pPr>
          </w:p>
        </w:tc>
        <w:tc>
          <w:tcPr>
            <w:tcW w:w="684" w:type="pct"/>
          </w:tcPr>
          <w:p w:rsidR="002B45B3" w:rsidRPr="00111993" w:rsidRDefault="002B45B3" w:rsidP="00B903B4">
            <w:pPr>
              <w:spacing w:line="360" w:lineRule="auto"/>
              <w:jc w:val="center"/>
              <w:rPr>
                <w:rFonts w:ascii="Times New Roman" w:hAnsi="Times New Roman" w:cs="Times New Roman"/>
                <w:sz w:val="28"/>
                <w:szCs w:val="28"/>
              </w:rPr>
            </w:pPr>
          </w:p>
        </w:tc>
        <w:tc>
          <w:tcPr>
            <w:tcW w:w="684" w:type="pct"/>
          </w:tcPr>
          <w:p w:rsidR="002B45B3" w:rsidRPr="00111993" w:rsidRDefault="002B45B3" w:rsidP="00B903B4">
            <w:pPr>
              <w:spacing w:line="360" w:lineRule="auto"/>
              <w:jc w:val="center"/>
              <w:rPr>
                <w:rFonts w:ascii="Times New Roman" w:hAnsi="Times New Roman" w:cs="Times New Roman"/>
                <w:sz w:val="28"/>
                <w:szCs w:val="28"/>
              </w:rPr>
            </w:pPr>
            <w:r w:rsidRPr="00111993">
              <w:rPr>
                <w:rFonts w:ascii="Times New Roman" w:hAnsi="Times New Roman" w:cs="Times New Roman"/>
                <w:sz w:val="28"/>
                <w:szCs w:val="28"/>
              </w:rPr>
              <w:t>111,29</w:t>
            </w:r>
          </w:p>
        </w:tc>
      </w:tr>
    </w:tbl>
    <w:p w:rsidR="002B45B3" w:rsidRPr="00111993" w:rsidRDefault="002B45B3" w:rsidP="00CF2CBB">
      <w:pPr>
        <w:ind w:firstLine="709"/>
        <w:jc w:val="both"/>
        <w:rPr>
          <w:rFonts w:ascii="Times New Roman" w:hAnsi="Times New Roman" w:cs="Times New Roman"/>
          <w:sz w:val="28"/>
          <w:szCs w:val="28"/>
        </w:rPr>
      </w:pP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Коэффициент вариации:</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28"/>
          <w:sz w:val="28"/>
          <w:szCs w:val="28"/>
        </w:rPr>
        <w:object w:dxaOrig="3480" w:dyaOrig="660">
          <v:shape id="_x0000_i1117" type="#_x0000_t75" style="width:174pt;height:33.75pt" o:ole="" fillcolor="window">
            <v:imagedata r:id="rId176" o:title=""/>
          </v:shape>
          <o:OLEObject Type="Embed" ProgID="Equation.3" ShapeID="_x0000_i1117" DrawAspect="Content" ObjectID="_1470072432" r:id="rId177"/>
        </w:object>
      </w:r>
      <w:r w:rsidRPr="00111993">
        <w:rPr>
          <w:rFonts w:ascii="Times New Roman" w:hAnsi="Times New Roman" w:cs="Times New Roman"/>
          <w:sz w:val="28"/>
          <w:szCs w:val="28"/>
        </w:rPr>
        <w:t>%.</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Показатель точности:</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position w:val="-28"/>
          <w:sz w:val="28"/>
          <w:szCs w:val="28"/>
        </w:rPr>
        <w:object w:dxaOrig="3540" w:dyaOrig="660">
          <v:shape id="_x0000_i1118" type="#_x0000_t75" style="width:177pt;height:33.75pt" o:ole="" fillcolor="window">
            <v:imagedata r:id="rId178" o:title=""/>
          </v:shape>
          <o:OLEObject Type="Embed" ProgID="Equation.3" ShapeID="_x0000_i1118" DrawAspect="Content" ObjectID="_1470072433" r:id="rId179"/>
        </w:object>
      </w:r>
      <w:r w:rsidRPr="00111993">
        <w:rPr>
          <w:rFonts w:ascii="Times New Roman" w:hAnsi="Times New Roman" w:cs="Times New Roman"/>
          <w:sz w:val="28"/>
          <w:szCs w:val="28"/>
        </w:rPr>
        <w:t xml:space="preserve"> %</w:t>
      </w:r>
    </w:p>
    <w:p w:rsidR="002B45B3" w:rsidRPr="00111993" w:rsidRDefault="002B45B3" w:rsidP="00CF2CBB">
      <w:pPr>
        <w:ind w:firstLine="709"/>
        <w:jc w:val="both"/>
        <w:rPr>
          <w:rFonts w:ascii="Times New Roman" w:hAnsi="Times New Roman" w:cs="Times New Roman"/>
          <w:sz w:val="28"/>
          <w:szCs w:val="28"/>
        </w:rPr>
      </w:pPr>
      <w:r w:rsidRPr="00111993">
        <w:rPr>
          <w:rFonts w:ascii="Times New Roman" w:hAnsi="Times New Roman" w:cs="Times New Roman"/>
          <w:sz w:val="28"/>
          <w:szCs w:val="28"/>
        </w:rPr>
        <w:t>Результат 45,2 МПа не учитывался в расчёте, т.к. оказался ошибочным. В результате расчёта был найден показатель точности равный 1,17%, что является достаточно хорошим достижением.</w:t>
      </w:r>
    </w:p>
    <w:p w:rsidR="002B45B3" w:rsidRPr="00111993" w:rsidRDefault="002B45B3" w:rsidP="00CF2CBB">
      <w:pPr>
        <w:ind w:firstLine="709"/>
        <w:jc w:val="both"/>
        <w:rPr>
          <w:rFonts w:ascii="Times New Roman" w:hAnsi="Times New Roman" w:cs="Times New Roman"/>
          <w:sz w:val="28"/>
          <w:szCs w:val="28"/>
        </w:rPr>
      </w:pPr>
    </w:p>
    <w:p w:rsidR="002B45B3" w:rsidRDefault="002B45B3" w:rsidP="00D17010">
      <w:pPr>
        <w:ind w:firstLine="709"/>
        <w:jc w:val="both"/>
        <w:rPr>
          <w:rFonts w:ascii="Times New Roman" w:hAnsi="Times New Roman" w:cs="Times New Roman"/>
          <w:sz w:val="28"/>
          <w:szCs w:val="28"/>
        </w:rPr>
      </w:pPr>
    </w:p>
    <w:p w:rsidR="002B45B3" w:rsidRDefault="002B45B3" w:rsidP="00D85060">
      <w:pPr>
        <w:pStyle w:val="1"/>
        <w:numPr>
          <w:ilvl w:val="0"/>
          <w:numId w:val="0"/>
        </w:numPr>
        <w:ind w:left="720"/>
      </w:pPr>
      <w:bookmarkStart w:id="50" w:name="_Toc277203752"/>
      <w:bookmarkStart w:id="51" w:name="_Toc277223978"/>
      <w:r>
        <w:t>Раздел 4. Охрана труда и техника безопасности в технологии производства монолитных железобетонных фундаментов.</w:t>
      </w:r>
      <w:bookmarkEnd w:id="50"/>
      <w:bookmarkEnd w:id="51"/>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При работе с кранами необходимо иметь разрешение на пуск его в работу на основании технического освидетельствования крана, а также постоянно проверять исправность механизмов, надежность соединений, узлов и агрегатов, состояние стальных канатов и правильность из запасовки.</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При эксплуатации грузоподъемных машин запрещается:</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а) работать на неисправном грузоподъемном механизме и применять неисправные грузозахватные приспособления;</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 xml:space="preserve">б) передвигаться </w:t>
      </w:r>
      <w:r>
        <w:rPr>
          <w:rFonts w:ascii="Times New Roman" w:hAnsi="Times New Roman" w:cs="Times New Roman"/>
          <w:sz w:val="28"/>
          <w:szCs w:val="28"/>
        </w:rPr>
        <w:t xml:space="preserve">крану </w:t>
      </w:r>
      <w:r w:rsidRPr="00AA7DB9">
        <w:rPr>
          <w:rFonts w:ascii="Times New Roman" w:hAnsi="Times New Roman" w:cs="Times New Roman"/>
          <w:sz w:val="28"/>
          <w:szCs w:val="28"/>
        </w:rPr>
        <w:t>с поднятым грузом при уклонах местности более 3 %;</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в) использовать грузоподъемный механизм для подтаскивания грузов;</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г) оставлять на грузовом крюке груз в подвешенном состоянии во время перерывов в работе;</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д) оставлять неопущенный краном груз неогражденным;</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е) пребывание людей в элементах конструкции и оборудования;</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ж) подавать сигналы машинисту крана другим лицам, не имеющим повязки на левой руке;</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 xml:space="preserve">з) приступать к работе при отсутствии надежной радио- или громкоговорящей связи между монтажниками. </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До начала работ весь персонал должен подробно ознакомиться со спецификой производства работ и проектами производства работ. Рабочие должны быть проинструктированы и обучены безопасным приемам по всем видам строительных работ.</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При работе на грузоподъемных кранах должны систематически проверяться исправность механизмов, надежность болтовых соединений и состояние стальных канатов.</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 xml:space="preserve">Запрещается производство работ лицам, не имеющим отношения к данному технологическому процессу в опасной зоне. </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Опасная зона при возведении монолитного железобетонного фундамента - это зона вблизи работающего грузоподъемного механизма.</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 xml:space="preserve">Все опасные зоны на площадке должны быть обозначены хорошо видимыми предупредительными знаками и надписями. </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Производство работ по устройству фундамента из монолитного железобетона должно производиться:</w:t>
      </w:r>
    </w:p>
    <w:p w:rsidR="002B45B3" w:rsidRPr="00AA7DB9"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 в последовательности, указанной в проекте производства работ и в соответствии с рабочими чертежами проекта;</w:t>
      </w:r>
    </w:p>
    <w:p w:rsidR="002B45B3" w:rsidRDefault="002B45B3" w:rsidP="00AA7DB9">
      <w:pPr>
        <w:ind w:firstLine="709"/>
        <w:jc w:val="both"/>
        <w:rPr>
          <w:rFonts w:ascii="Times New Roman" w:hAnsi="Times New Roman" w:cs="Times New Roman"/>
          <w:sz w:val="28"/>
          <w:szCs w:val="28"/>
        </w:rPr>
      </w:pPr>
      <w:r w:rsidRPr="00AA7DB9">
        <w:rPr>
          <w:rFonts w:ascii="Times New Roman" w:hAnsi="Times New Roman" w:cs="Times New Roman"/>
          <w:sz w:val="28"/>
          <w:szCs w:val="28"/>
        </w:rPr>
        <w:t>- вблизи подземных коммуникаций, электрокабелей и в охранной зоне воздушных линий электропередач только при наличии наряда-допуска на особо опасные работы.</w:t>
      </w:r>
    </w:p>
    <w:p w:rsidR="002B45B3" w:rsidRPr="00C47D2F" w:rsidRDefault="002B45B3" w:rsidP="00C47D2F">
      <w:pPr>
        <w:ind w:firstLine="709"/>
        <w:jc w:val="both"/>
        <w:rPr>
          <w:rFonts w:ascii="Times New Roman" w:hAnsi="Times New Roman" w:cs="Times New Roman"/>
          <w:sz w:val="28"/>
          <w:szCs w:val="28"/>
        </w:rPr>
      </w:pPr>
      <w:r w:rsidRPr="00C47D2F">
        <w:rPr>
          <w:rFonts w:ascii="Times New Roman" w:hAnsi="Times New Roman" w:cs="Times New Roman"/>
          <w:sz w:val="28"/>
          <w:szCs w:val="28"/>
        </w:rPr>
        <w:t>Особое внимание необходимо обращать на следующее:</w:t>
      </w:r>
    </w:p>
    <w:p w:rsidR="002B45B3" w:rsidRPr="00C47D2F" w:rsidRDefault="002B45B3" w:rsidP="00C47D2F">
      <w:pPr>
        <w:ind w:firstLine="709"/>
        <w:jc w:val="both"/>
        <w:rPr>
          <w:rFonts w:ascii="Times New Roman" w:hAnsi="Times New Roman" w:cs="Times New Roman"/>
          <w:sz w:val="28"/>
          <w:szCs w:val="28"/>
        </w:rPr>
      </w:pPr>
      <w:r w:rsidRPr="00C47D2F">
        <w:rPr>
          <w:rFonts w:ascii="Times New Roman" w:hAnsi="Times New Roman" w:cs="Times New Roman"/>
          <w:sz w:val="28"/>
          <w:szCs w:val="28"/>
        </w:rPr>
        <w:t>способы строповки элементов конструкций должны обеспечивать их подачу кместу установки в положении, близком проектному;</w:t>
      </w:r>
    </w:p>
    <w:p w:rsidR="002B45B3" w:rsidRPr="00C47D2F" w:rsidRDefault="002B45B3" w:rsidP="00C47D2F">
      <w:pPr>
        <w:ind w:firstLine="709"/>
        <w:jc w:val="both"/>
        <w:rPr>
          <w:rFonts w:ascii="Times New Roman" w:hAnsi="Times New Roman" w:cs="Times New Roman"/>
          <w:sz w:val="28"/>
          <w:szCs w:val="28"/>
        </w:rPr>
      </w:pPr>
      <w:r w:rsidRPr="00C47D2F">
        <w:rPr>
          <w:rFonts w:ascii="Times New Roman" w:hAnsi="Times New Roman" w:cs="Times New Roman"/>
          <w:sz w:val="28"/>
          <w:szCs w:val="28"/>
        </w:rPr>
        <w:t>элементы монтируемых конструкций во время перемещения должны удерживатьсяот раскачивания и вращения гибкими оттяжками;</w:t>
      </w:r>
    </w:p>
    <w:p w:rsidR="002B45B3" w:rsidRPr="00C47D2F" w:rsidRDefault="002B45B3" w:rsidP="00C47D2F">
      <w:pPr>
        <w:ind w:firstLine="709"/>
        <w:jc w:val="both"/>
        <w:rPr>
          <w:rFonts w:ascii="Times New Roman" w:hAnsi="Times New Roman" w:cs="Times New Roman"/>
          <w:sz w:val="28"/>
          <w:szCs w:val="28"/>
        </w:rPr>
      </w:pPr>
      <w:r w:rsidRPr="00C47D2F">
        <w:rPr>
          <w:rFonts w:ascii="Times New Roman" w:hAnsi="Times New Roman" w:cs="Times New Roman"/>
          <w:sz w:val="28"/>
          <w:szCs w:val="28"/>
        </w:rPr>
        <w:t>не допускается нахождение людей под монтируемыми элементами конструкций доустановки их в проектное положение и закрепления;</w:t>
      </w:r>
    </w:p>
    <w:p w:rsidR="002B45B3" w:rsidRPr="00C47D2F" w:rsidRDefault="002B45B3" w:rsidP="00C47D2F">
      <w:pPr>
        <w:ind w:firstLine="709"/>
        <w:jc w:val="both"/>
        <w:rPr>
          <w:rFonts w:ascii="Times New Roman" w:hAnsi="Times New Roman" w:cs="Times New Roman"/>
          <w:sz w:val="28"/>
          <w:szCs w:val="28"/>
        </w:rPr>
      </w:pPr>
      <w:r w:rsidRPr="00C47D2F">
        <w:rPr>
          <w:rFonts w:ascii="Times New Roman" w:hAnsi="Times New Roman" w:cs="Times New Roman"/>
          <w:sz w:val="28"/>
          <w:szCs w:val="28"/>
        </w:rPr>
        <w:t>при перемещении конструкций расстояние между ними и выступающими частямидругих конструкций должно быть по горизонтали не менее 1 м, по вертикали - 0,5м;</w:t>
      </w:r>
    </w:p>
    <w:p w:rsidR="002B45B3" w:rsidRPr="00C47D2F" w:rsidRDefault="002B45B3" w:rsidP="00C47D2F">
      <w:pPr>
        <w:ind w:firstLine="709"/>
        <w:jc w:val="both"/>
        <w:rPr>
          <w:rFonts w:ascii="Times New Roman" w:hAnsi="Times New Roman" w:cs="Times New Roman"/>
          <w:sz w:val="28"/>
          <w:szCs w:val="28"/>
        </w:rPr>
      </w:pPr>
      <w:r w:rsidRPr="00C47D2F">
        <w:rPr>
          <w:rFonts w:ascii="Times New Roman" w:hAnsi="Times New Roman" w:cs="Times New Roman"/>
          <w:sz w:val="28"/>
          <w:szCs w:val="28"/>
        </w:rPr>
        <w:t>монтаж и демонтаж опалубки может быть начат с разрешения техническогоруководителя строительства и должен производиться под непосредственнымнаблюдением специально назначенного лица технического персонала;</w:t>
      </w:r>
    </w:p>
    <w:p w:rsidR="002B45B3" w:rsidRPr="00C47D2F" w:rsidRDefault="002B45B3" w:rsidP="00C47D2F">
      <w:pPr>
        <w:ind w:firstLine="709"/>
        <w:jc w:val="both"/>
        <w:rPr>
          <w:rFonts w:ascii="Times New Roman" w:hAnsi="Times New Roman" w:cs="Times New Roman"/>
          <w:sz w:val="28"/>
          <w:szCs w:val="28"/>
        </w:rPr>
      </w:pPr>
      <w:r w:rsidRPr="00C47D2F">
        <w:rPr>
          <w:rFonts w:ascii="Times New Roman" w:hAnsi="Times New Roman" w:cs="Times New Roman"/>
          <w:sz w:val="28"/>
          <w:szCs w:val="28"/>
        </w:rPr>
        <w:t>бункеры для бетонной смеси должны удовлетворять ГОСТ 21807-76*;</w:t>
      </w:r>
    </w:p>
    <w:p w:rsidR="002B45B3" w:rsidRPr="00C47D2F" w:rsidRDefault="002B45B3" w:rsidP="00C47D2F">
      <w:pPr>
        <w:ind w:firstLine="709"/>
        <w:jc w:val="both"/>
        <w:rPr>
          <w:rFonts w:ascii="Times New Roman" w:hAnsi="Times New Roman" w:cs="Times New Roman"/>
          <w:sz w:val="28"/>
          <w:szCs w:val="28"/>
        </w:rPr>
      </w:pPr>
      <w:r w:rsidRPr="00C47D2F">
        <w:rPr>
          <w:rFonts w:ascii="Times New Roman" w:hAnsi="Times New Roman" w:cs="Times New Roman"/>
          <w:sz w:val="28"/>
          <w:szCs w:val="28"/>
        </w:rPr>
        <w:t>перемещение загруженного или порожнего бункера разрешается только призакрытом затворе;</w:t>
      </w:r>
    </w:p>
    <w:p w:rsidR="002B45B3" w:rsidRPr="00C47D2F" w:rsidRDefault="002B45B3" w:rsidP="00C47D2F">
      <w:pPr>
        <w:ind w:firstLine="709"/>
        <w:jc w:val="both"/>
        <w:rPr>
          <w:rFonts w:ascii="Times New Roman" w:hAnsi="Times New Roman" w:cs="Times New Roman"/>
          <w:sz w:val="28"/>
          <w:szCs w:val="28"/>
        </w:rPr>
      </w:pPr>
      <w:r w:rsidRPr="00C47D2F">
        <w:rPr>
          <w:rFonts w:ascii="Times New Roman" w:hAnsi="Times New Roman" w:cs="Times New Roman"/>
          <w:sz w:val="28"/>
          <w:szCs w:val="28"/>
        </w:rPr>
        <w:t>не допускается опирание вибраторов на арматуру;</w:t>
      </w:r>
    </w:p>
    <w:p w:rsidR="002B45B3"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 xml:space="preserve">При производстве бетонных работ в зимних условиях необходимо соблюдать требования раздела II главы СНиП III-4-80* «Техника безопасности в строительстве», </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Противоморозные добавки - ядовитые вещества. Попадание этих добавок в организм человека уже через 10 - 15 мин. приводит к отравлению, характерными признаками которого являются слабость, тошнота, головокружение, ухудшение зрения, посинение кончиков пальцев рук и ног, а также кончика носа.</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При отравлении пострадавшего следует немедленно эвакуировать в ближайший пункт медицинской помощи или вызвать скорую помощь. До прибытия медицинской помощи следует положить пострадавшего в хорошо проветриваемое помещение и дать выпить 2 - 3 стакана чистой (без соды) воды, желательно комнатной температуры, но не более 25 °С. Если после этого не появится рвота, ее надо вызвать искусственно, нажимая двумя пальцами на корень языка.</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При транспортировании, хранении и работе с противоморозными добавками должны соблюдаться следующие требования безопасности:</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а) лица, занятые приготовлением водных растворов добавок, должны быть снабжены спецодеждой из водоотталкивающей ткани, утепленными резиновыми сапогами, рукавицами, защитными очками и респираторами;</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б) по окончании работы с добавками необходимо снять с себя все средства индивидуальной защиты и тщательно вымыть лицо и руки;</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в) при попадании добавок на кожу их следует тщательно смыть водой;</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г) пища должна приниматься в специально отведенных для этого местах, перед приемом пищи и курением необходимо тщательно вымыть руки и лицо.</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Инженерно-технический персонал и рабочие должны пройти инструктаж по охране труда и правилам техники безопасности при работе с добавками.</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К работе с добавками не допускаются лица моложе 18 лет, а также лица с повреждениями кожного покрова (ссадины, ожоги, царапины, раздражения) и поражениями век и глаз.</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Противоморозные добавки следует хранить в заводской таре с соответствующей маркировкой. Склады для хранения добавок необходимо размещать в отдельно стоящих зданиях или на отгороженных площадках.</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Запрещается хранение добавок в одном помещении с легковоспламеняющимися газами и жидкостями, органическими веществами (дерево, хлопок, солома), горючими материалами, веществами на спиртовой основе, радиоактивными, а также едкими, коррозионно агрессивными и взрывчатыми веществами.</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Лицо, выдающее добавки со склада, должно предупредить получателя о токсических свойствах добавок, а получатель должен расписаться об этом в специальном журнале.</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На складах добавок для предотвращения пожара запрещается курение и применение открытого огня, исключается возможность коротких замыканий и искрений в электрооборудовании. Склады должны быть оборудованы противопожарными средствами.</w:t>
      </w:r>
    </w:p>
    <w:p w:rsidR="002B45B3" w:rsidRPr="00EB0EEA" w:rsidRDefault="002B45B3" w:rsidP="00B903B4">
      <w:pPr>
        <w:ind w:firstLine="709"/>
        <w:jc w:val="both"/>
        <w:rPr>
          <w:rFonts w:ascii="Times New Roman" w:hAnsi="Times New Roman" w:cs="Times New Roman"/>
          <w:sz w:val="28"/>
          <w:szCs w:val="28"/>
        </w:rPr>
      </w:pPr>
      <w:r w:rsidRPr="00EB0EEA">
        <w:rPr>
          <w:rFonts w:ascii="Times New Roman" w:hAnsi="Times New Roman" w:cs="Times New Roman"/>
          <w:sz w:val="28"/>
          <w:szCs w:val="28"/>
        </w:rPr>
        <w:t>Водные растворы добавок должны приготовляться с помощью механизированных установок или другого оборудования, исключающего перемешивание вручную. Помещения, в которых готовятся водные растворы добавок, должны быть обеспечены приточно-вытяжной вентиляцией с 10-15-кратным воздухообменом, а лаборатории, устанавливающие концентрацию (плотность) растворов добавок, необходимо оборудовать вытяжными шкафами.</w:t>
      </w:r>
    </w:p>
    <w:p w:rsidR="002B45B3" w:rsidRDefault="002B45B3" w:rsidP="00D85060">
      <w:pPr>
        <w:ind w:firstLine="709"/>
        <w:jc w:val="both"/>
        <w:rPr>
          <w:rFonts w:ascii="Times New Roman" w:hAnsi="Times New Roman" w:cs="Times New Roman"/>
          <w:sz w:val="28"/>
          <w:szCs w:val="28"/>
        </w:rPr>
      </w:pPr>
      <w:r w:rsidRPr="00EB0EEA">
        <w:rPr>
          <w:rFonts w:ascii="Times New Roman" w:hAnsi="Times New Roman" w:cs="Times New Roman"/>
          <w:sz w:val="28"/>
          <w:szCs w:val="28"/>
        </w:rPr>
        <w:t>Подавать водные растворы добавок в расходные емкости и бетоносмесители рекомендуется по трубопроводу самотеком или с помощью насоса, а переносить вручную - в закрывающихся бачках, наполненных не бо</w:t>
      </w:r>
      <w:r>
        <w:rPr>
          <w:rFonts w:ascii="Times New Roman" w:hAnsi="Times New Roman" w:cs="Times New Roman"/>
          <w:sz w:val="28"/>
          <w:szCs w:val="28"/>
        </w:rPr>
        <w:t>лее чем на 3/4</w:t>
      </w:r>
      <w:r w:rsidRPr="00EB0EEA">
        <w:rPr>
          <w:rFonts w:ascii="Times New Roman" w:hAnsi="Times New Roman" w:cs="Times New Roman"/>
          <w:sz w:val="28"/>
          <w:szCs w:val="28"/>
        </w:rPr>
        <w:t>.</w:t>
      </w:r>
    </w:p>
    <w:p w:rsidR="002B45B3" w:rsidRPr="00357AFE" w:rsidRDefault="002B45B3" w:rsidP="00357AFE">
      <w:pPr>
        <w:ind w:firstLine="709"/>
        <w:jc w:val="both"/>
        <w:rPr>
          <w:rFonts w:ascii="Times New Roman" w:hAnsi="Times New Roman" w:cs="Times New Roman"/>
          <w:sz w:val="28"/>
          <w:szCs w:val="28"/>
        </w:rPr>
      </w:pPr>
      <w:r w:rsidRPr="00357AFE">
        <w:rPr>
          <w:rFonts w:ascii="Times New Roman" w:hAnsi="Times New Roman" w:cs="Times New Roman"/>
          <w:sz w:val="28"/>
          <w:szCs w:val="28"/>
        </w:rPr>
        <w:t>Основные технологические процессы при изготовлении монолитных железобетонных конструкций с применением противоморозных добавок являются экологически чистым производством при условии соблюдения требований по хранению.</w:t>
      </w:r>
    </w:p>
    <w:p w:rsidR="002B45B3" w:rsidRPr="00357AFE" w:rsidRDefault="002B45B3" w:rsidP="00357AFE">
      <w:pPr>
        <w:ind w:firstLine="709"/>
        <w:jc w:val="both"/>
        <w:rPr>
          <w:rFonts w:ascii="Times New Roman" w:hAnsi="Times New Roman" w:cs="Times New Roman"/>
          <w:sz w:val="28"/>
          <w:szCs w:val="28"/>
        </w:rPr>
      </w:pPr>
      <w:r w:rsidRPr="00357AFE">
        <w:rPr>
          <w:rFonts w:ascii="Times New Roman" w:hAnsi="Times New Roman" w:cs="Times New Roman"/>
          <w:sz w:val="28"/>
          <w:szCs w:val="28"/>
        </w:rPr>
        <w:t xml:space="preserve">Хранение </w:t>
      </w:r>
      <w:r>
        <w:rPr>
          <w:rFonts w:ascii="Times New Roman" w:hAnsi="Times New Roman" w:cs="Times New Roman"/>
          <w:sz w:val="28"/>
          <w:szCs w:val="28"/>
        </w:rPr>
        <w:t>добавок</w:t>
      </w:r>
      <w:r w:rsidRPr="00357AFE">
        <w:rPr>
          <w:rFonts w:ascii="Times New Roman" w:hAnsi="Times New Roman" w:cs="Times New Roman"/>
          <w:sz w:val="28"/>
          <w:szCs w:val="28"/>
        </w:rPr>
        <w:t xml:space="preserve"> должно осуществляться в заводской таре на складах в отдельно стоящих зданиях или на специально отгороженных площадках.</w:t>
      </w:r>
    </w:p>
    <w:p w:rsidR="002B45B3" w:rsidRPr="00111993" w:rsidRDefault="002B45B3" w:rsidP="00357AFE">
      <w:pPr>
        <w:ind w:firstLine="709"/>
        <w:jc w:val="both"/>
        <w:rPr>
          <w:rFonts w:ascii="Times New Roman" w:hAnsi="Times New Roman" w:cs="Times New Roman"/>
          <w:sz w:val="28"/>
          <w:szCs w:val="28"/>
        </w:rPr>
      </w:pPr>
      <w:r w:rsidRPr="00357AFE">
        <w:rPr>
          <w:rFonts w:ascii="Times New Roman" w:hAnsi="Times New Roman" w:cs="Times New Roman"/>
          <w:sz w:val="28"/>
          <w:szCs w:val="28"/>
        </w:rPr>
        <w:t>Не допускается слив водных растворов добавок в водоемы санитарно-бытового назначения и хранение в отвалах на земле.</w:t>
      </w:r>
    </w:p>
    <w:p w:rsidR="002B45B3" w:rsidRDefault="002B45B3">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2B45B3" w:rsidRPr="002933F6" w:rsidRDefault="002B45B3" w:rsidP="002933F6">
      <w:pPr>
        <w:pStyle w:val="1"/>
        <w:numPr>
          <w:ilvl w:val="0"/>
          <w:numId w:val="0"/>
        </w:numPr>
        <w:rPr>
          <w:rFonts w:cs="Courier New"/>
        </w:rPr>
      </w:pPr>
      <w:bookmarkStart w:id="52" w:name="_Toc277223979"/>
      <w:bookmarkStart w:id="53" w:name="_Toc277203753"/>
      <w:r w:rsidRPr="002933F6">
        <w:t>Раздел НИРС</w:t>
      </w:r>
      <w:r>
        <w:t>.</w:t>
      </w:r>
      <w:bookmarkEnd w:id="52"/>
    </w:p>
    <w:p w:rsidR="002B45B3" w:rsidRDefault="002B45B3" w:rsidP="002933F6">
      <w:pPr>
        <w:pStyle w:val="1"/>
        <w:numPr>
          <w:ilvl w:val="0"/>
          <w:numId w:val="0"/>
        </w:numPr>
        <w:rPr>
          <w:rFonts w:cs="Courier New"/>
        </w:rPr>
      </w:pPr>
      <w:bookmarkStart w:id="54" w:name="_Toc277223980"/>
      <w:r w:rsidRPr="002933F6">
        <w:t>Проверка правильности расчёта продолжительности остывания бетона в конструкции для метода термоса изложенном в ТР 80-98 [7]. Сравнение полученных результатов с аналогичным расчётом по ТКП 45-5.03-21-2006 [10].</w:t>
      </w:r>
      <w:bookmarkEnd w:id="54"/>
    </w:p>
    <w:p w:rsidR="002B45B3" w:rsidRPr="007B3B93" w:rsidRDefault="002B45B3" w:rsidP="007B3B93">
      <w:pPr>
        <w:rPr>
          <w:rFonts w:ascii="Times New Roman" w:hAnsi="Times New Roman" w:cs="Times New Roman"/>
          <w:sz w:val="28"/>
          <w:szCs w:val="28"/>
        </w:rPr>
      </w:pPr>
      <w:r w:rsidRPr="007B3B93">
        <w:rPr>
          <w:rFonts w:ascii="Times New Roman" w:hAnsi="Times New Roman" w:cs="Times New Roman"/>
          <w:sz w:val="28"/>
          <w:szCs w:val="28"/>
        </w:rPr>
        <w:t>Проверка расчёта, приведённого в ТР 80-98 приведена в приложении А.</w:t>
      </w:r>
    </w:p>
    <w:p w:rsidR="002B45B3" w:rsidRPr="00A8083F" w:rsidRDefault="002B45B3" w:rsidP="003A7A50">
      <w:pPr>
        <w:spacing w:line="269" w:lineRule="auto"/>
        <w:rPr>
          <w:rFonts w:ascii="Times New Roman" w:hAnsi="Times New Roman" w:cs="Times New Roman"/>
          <w:i/>
          <w:iCs/>
          <w:sz w:val="28"/>
          <w:szCs w:val="28"/>
        </w:rPr>
      </w:pPr>
      <w:r w:rsidRPr="00A8083F">
        <w:rPr>
          <w:rFonts w:ascii="Times New Roman" w:hAnsi="Times New Roman" w:cs="Times New Roman"/>
          <w:i/>
          <w:iCs/>
          <w:sz w:val="28"/>
          <w:szCs w:val="28"/>
        </w:rPr>
        <w:t>Пример расчета параметров твердения бетона методом термоса</w:t>
      </w:r>
    </w:p>
    <w:p w:rsidR="002B45B3" w:rsidRPr="00A8083F" w:rsidRDefault="002B45B3" w:rsidP="003A7A50">
      <w:pPr>
        <w:spacing w:line="269" w:lineRule="auto"/>
        <w:ind w:firstLine="425"/>
        <w:rPr>
          <w:rFonts w:ascii="Times New Roman" w:hAnsi="Times New Roman" w:cs="Times New Roman"/>
          <w:spacing w:val="-2"/>
          <w:sz w:val="28"/>
          <w:szCs w:val="28"/>
        </w:rPr>
      </w:pPr>
      <w:r w:rsidRPr="00A8083F">
        <w:rPr>
          <w:rFonts w:ascii="Times New Roman" w:hAnsi="Times New Roman" w:cs="Times New Roman"/>
          <w:spacing w:val="-2"/>
          <w:sz w:val="28"/>
          <w:szCs w:val="28"/>
        </w:rPr>
        <w:t>Требуется определить параметры режима твердения бетона методом термоса с предварительным разогревом бетонной смеси перед укладкой в опалубку при устройстве монолитного железобетонного фундамента для монолитной колонны с подколонником по следующим исходным данным:</w:t>
      </w:r>
    </w:p>
    <w:p w:rsidR="002B45B3" w:rsidRPr="00A8083F" w:rsidRDefault="002B45B3" w:rsidP="003A7A50">
      <w:pPr>
        <w:widowControl/>
        <w:numPr>
          <w:ilvl w:val="0"/>
          <w:numId w:val="30"/>
        </w:numPr>
        <w:autoSpaceDE/>
        <w:autoSpaceDN/>
        <w:adjustRightInd/>
        <w:spacing w:line="269" w:lineRule="auto"/>
        <w:ind w:left="0"/>
        <w:rPr>
          <w:rFonts w:ascii="Times New Roman" w:hAnsi="Times New Roman" w:cs="Times New Roman"/>
          <w:sz w:val="28"/>
          <w:szCs w:val="28"/>
        </w:rPr>
      </w:pPr>
      <w:r w:rsidRPr="00A8083F">
        <w:rPr>
          <w:rFonts w:ascii="Times New Roman" w:hAnsi="Times New Roman" w:cs="Times New Roman"/>
          <w:sz w:val="28"/>
          <w:szCs w:val="28"/>
        </w:rPr>
        <w:t>конструкция — трехступенчатый железобетонный фундамент (подошва 1,8</w:t>
      </w:r>
      <w:r w:rsidRPr="00A8083F">
        <w:rPr>
          <w:rFonts w:ascii="Times New Roman" w:hAnsi="Times New Roman" w:cs="Times New Roman"/>
          <w:sz w:val="28"/>
          <w:szCs w:val="28"/>
        </w:rPr>
        <w:sym w:font="Symbol" w:char="F0B4"/>
      </w:r>
      <w:r w:rsidRPr="00A8083F">
        <w:rPr>
          <w:rFonts w:ascii="Times New Roman" w:hAnsi="Times New Roman" w:cs="Times New Roman"/>
          <w:sz w:val="28"/>
          <w:szCs w:val="28"/>
        </w:rPr>
        <w:t xml:space="preserve">1,8 м, высота </w:t>
      </w:r>
      <w:r w:rsidRPr="00A8083F">
        <w:rPr>
          <w:rFonts w:ascii="Times New Roman" w:hAnsi="Times New Roman" w:cs="Times New Roman"/>
          <w:sz w:val="28"/>
          <w:szCs w:val="28"/>
        </w:rPr>
        <w:br/>
        <w:t>и шаг ступени — 0,3 м) с подколонником (сечение 0,6</w:t>
      </w:r>
      <w:r w:rsidRPr="00A8083F">
        <w:rPr>
          <w:rFonts w:ascii="Times New Roman" w:hAnsi="Times New Roman" w:cs="Times New Roman"/>
          <w:sz w:val="28"/>
          <w:szCs w:val="28"/>
        </w:rPr>
        <w:sym w:font="Symbol" w:char="F0B4"/>
      </w:r>
      <w:r w:rsidRPr="00A8083F">
        <w:rPr>
          <w:rFonts w:ascii="Times New Roman" w:hAnsi="Times New Roman" w:cs="Times New Roman"/>
          <w:sz w:val="28"/>
          <w:szCs w:val="28"/>
        </w:rPr>
        <w:t xml:space="preserve">0,6 м при высоте 1,5 м) с объемом бетона </w:t>
      </w:r>
      <w:r w:rsidRPr="00A8083F">
        <w:rPr>
          <w:rFonts w:ascii="Times New Roman" w:hAnsi="Times New Roman" w:cs="Times New Roman"/>
          <w:sz w:val="28"/>
          <w:szCs w:val="28"/>
        </w:rPr>
        <w:br/>
      </w:r>
      <w:r w:rsidRPr="00A8083F">
        <w:rPr>
          <w:rFonts w:ascii="Times New Roman" w:hAnsi="Times New Roman" w:cs="Times New Roman"/>
          <w:position w:val="-10"/>
          <w:sz w:val="28"/>
          <w:szCs w:val="28"/>
        </w:rPr>
        <w:object w:dxaOrig="240" w:dyaOrig="300">
          <v:shape id="_x0000_i1119" type="#_x0000_t75" style="width:12pt;height:15pt" o:ole="">
            <v:imagedata r:id="rId180" o:title=""/>
          </v:shape>
          <o:OLEObject Type="Embed" ProgID="Msxml2.SAXXMLReader.5.0" ShapeID="_x0000_i1119" DrawAspect="Content" ObjectID="_1470072434" r:id="rId181"/>
        </w:object>
      </w:r>
      <w:r w:rsidRPr="00A8083F">
        <w:rPr>
          <w:rFonts w:ascii="Times New Roman" w:hAnsi="Times New Roman" w:cs="Times New Roman"/>
          <w:sz w:val="28"/>
          <w:szCs w:val="28"/>
        </w:rPr>
        <w:t xml:space="preserve"> = 2,6 м</w:t>
      </w:r>
      <w:r w:rsidRPr="00A8083F">
        <w:rPr>
          <w:rFonts w:ascii="Times New Roman" w:hAnsi="Times New Roman" w:cs="Times New Roman"/>
          <w:sz w:val="28"/>
          <w:szCs w:val="28"/>
          <w:vertAlign w:val="superscript"/>
        </w:rPr>
        <w:t>3</w:t>
      </w:r>
      <w:r w:rsidRPr="00A8083F">
        <w:rPr>
          <w:rFonts w:ascii="Times New Roman" w:hAnsi="Times New Roman" w:cs="Times New Roman"/>
          <w:sz w:val="28"/>
          <w:szCs w:val="28"/>
        </w:rPr>
        <w:t xml:space="preserve">, общей площадью поверхности </w:t>
      </w:r>
      <w:r w:rsidR="00470CBA">
        <w:rPr>
          <w:rFonts w:ascii="Times New Roman" w:hAnsi="Times New Roman" w:cs="Times New Roman"/>
          <w:position w:val="-10"/>
          <w:sz w:val="28"/>
          <w:szCs w:val="28"/>
        </w:rPr>
        <w:pict>
          <v:shape id="_x0000_i1120" type="#_x0000_t75" style="width:170.25pt;height:15.75pt">
            <v:imagedata r:id="rId182" o:title=""/>
          </v:shape>
        </w:pict>
      </w:r>
    </w:p>
    <w:p w:rsidR="002B45B3" w:rsidRPr="00A8083F" w:rsidRDefault="002B45B3" w:rsidP="003A7A50">
      <w:pPr>
        <w:widowControl/>
        <w:numPr>
          <w:ilvl w:val="0"/>
          <w:numId w:val="31"/>
        </w:numPr>
        <w:autoSpaceDE/>
        <w:autoSpaceDN/>
        <w:adjustRightInd/>
        <w:spacing w:line="269" w:lineRule="auto"/>
        <w:ind w:left="0"/>
        <w:rPr>
          <w:rFonts w:ascii="Times New Roman" w:hAnsi="Times New Roman" w:cs="Times New Roman"/>
          <w:sz w:val="28"/>
          <w:szCs w:val="28"/>
        </w:rPr>
      </w:pPr>
      <w:r w:rsidRPr="00A8083F">
        <w:rPr>
          <w:rFonts w:ascii="Times New Roman" w:hAnsi="Times New Roman" w:cs="Times New Roman"/>
          <w:sz w:val="28"/>
          <w:szCs w:val="28"/>
        </w:rPr>
        <w:t xml:space="preserve">то же, при отогреве основания, т. е. без его учета: </w:t>
      </w:r>
      <w:r w:rsidR="00470CBA">
        <w:rPr>
          <w:rFonts w:ascii="Times New Roman" w:hAnsi="Times New Roman" w:cs="Times New Roman"/>
          <w:position w:val="-10"/>
          <w:sz w:val="28"/>
          <w:szCs w:val="28"/>
        </w:rPr>
        <w:pict>
          <v:shape id="_x0000_i1121" type="#_x0000_t75" style="width:150pt;height:15.75pt">
            <v:imagedata r:id="rId183" o:title=""/>
          </v:shape>
        </w:pict>
      </w:r>
    </w:p>
    <w:p w:rsidR="002B45B3" w:rsidRPr="00A8083F" w:rsidRDefault="002B45B3" w:rsidP="003A7A50">
      <w:pPr>
        <w:widowControl/>
        <w:numPr>
          <w:ilvl w:val="0"/>
          <w:numId w:val="31"/>
        </w:numPr>
        <w:autoSpaceDE/>
        <w:autoSpaceDN/>
        <w:adjustRightInd/>
        <w:spacing w:line="269" w:lineRule="auto"/>
        <w:ind w:left="0"/>
        <w:rPr>
          <w:rFonts w:ascii="Times New Roman" w:hAnsi="Times New Roman" w:cs="Times New Roman"/>
          <w:sz w:val="28"/>
          <w:szCs w:val="28"/>
        </w:rPr>
      </w:pPr>
      <w:r w:rsidRPr="00A8083F">
        <w:rPr>
          <w:rFonts w:ascii="Times New Roman" w:hAnsi="Times New Roman" w:cs="Times New Roman"/>
          <w:sz w:val="28"/>
          <w:szCs w:val="28"/>
        </w:rPr>
        <w:t>бетон тяжелый класса С</w:t>
      </w:r>
      <w:r w:rsidRPr="00A8083F">
        <w:rPr>
          <w:rFonts w:ascii="Times New Roman" w:hAnsi="Times New Roman" w:cs="Times New Roman"/>
          <w:sz w:val="28"/>
          <w:szCs w:val="28"/>
          <w:vertAlign w:val="superscript"/>
        </w:rPr>
        <w:t>20</w:t>
      </w:r>
      <w:r w:rsidRPr="00A8083F">
        <w:rPr>
          <w:rFonts w:ascii="Times New Roman" w:hAnsi="Times New Roman" w:cs="Times New Roman"/>
          <w:sz w:val="28"/>
          <w:szCs w:val="28"/>
        </w:rPr>
        <w:t>/</w:t>
      </w:r>
      <w:r w:rsidRPr="00A8083F">
        <w:rPr>
          <w:rFonts w:ascii="Times New Roman" w:hAnsi="Times New Roman" w:cs="Times New Roman"/>
          <w:sz w:val="28"/>
          <w:szCs w:val="28"/>
          <w:vertAlign w:val="subscript"/>
        </w:rPr>
        <w:t>25</w:t>
      </w:r>
      <w:r w:rsidRPr="00A8083F">
        <w:rPr>
          <w:rFonts w:ascii="Times New Roman" w:hAnsi="Times New Roman" w:cs="Times New Roman"/>
          <w:sz w:val="28"/>
          <w:szCs w:val="28"/>
        </w:rPr>
        <w:t>, портландцемент марки 400, расход бетона — 370 кг/м</w:t>
      </w:r>
      <w:r w:rsidRPr="00A8083F">
        <w:rPr>
          <w:rFonts w:ascii="Times New Roman" w:hAnsi="Times New Roman" w:cs="Times New Roman"/>
          <w:sz w:val="28"/>
          <w:szCs w:val="28"/>
          <w:vertAlign w:val="superscript"/>
        </w:rPr>
        <w:t>3</w:t>
      </w:r>
      <w:r w:rsidRPr="00A8083F">
        <w:rPr>
          <w:rFonts w:ascii="Times New Roman" w:hAnsi="Times New Roman" w:cs="Times New Roman"/>
          <w:sz w:val="28"/>
          <w:szCs w:val="28"/>
        </w:rPr>
        <w:t>, содержание С</w:t>
      </w:r>
      <w:r w:rsidRPr="00A8083F">
        <w:rPr>
          <w:rFonts w:ascii="Times New Roman" w:hAnsi="Times New Roman" w:cs="Times New Roman"/>
          <w:sz w:val="28"/>
          <w:szCs w:val="28"/>
          <w:vertAlign w:val="subscript"/>
        </w:rPr>
        <w:t>3</w:t>
      </w:r>
      <w:r w:rsidRPr="00A8083F">
        <w:rPr>
          <w:rFonts w:ascii="Times New Roman" w:hAnsi="Times New Roman" w:cs="Times New Roman"/>
          <w:sz w:val="28"/>
          <w:szCs w:val="28"/>
        </w:rPr>
        <w:t>А — менее 7 %;</w:t>
      </w:r>
    </w:p>
    <w:p w:rsidR="002B45B3" w:rsidRPr="00A8083F" w:rsidRDefault="002B45B3" w:rsidP="003A7A50">
      <w:pPr>
        <w:widowControl/>
        <w:numPr>
          <w:ilvl w:val="0"/>
          <w:numId w:val="31"/>
        </w:numPr>
        <w:autoSpaceDE/>
        <w:autoSpaceDN/>
        <w:adjustRightInd/>
        <w:spacing w:line="269" w:lineRule="auto"/>
        <w:ind w:left="0"/>
        <w:rPr>
          <w:rFonts w:ascii="Times New Roman" w:hAnsi="Times New Roman" w:cs="Times New Roman"/>
          <w:sz w:val="28"/>
          <w:szCs w:val="28"/>
        </w:rPr>
      </w:pPr>
      <w:r w:rsidRPr="00A8083F">
        <w:rPr>
          <w:rFonts w:ascii="Times New Roman" w:hAnsi="Times New Roman" w:cs="Times New Roman"/>
          <w:sz w:val="28"/>
          <w:szCs w:val="28"/>
        </w:rPr>
        <w:t>расход арматурной стали — 35 кг на 1 м</w:t>
      </w:r>
      <w:r w:rsidRPr="00A8083F">
        <w:rPr>
          <w:rFonts w:ascii="Times New Roman" w:hAnsi="Times New Roman" w:cs="Times New Roman"/>
          <w:sz w:val="28"/>
          <w:szCs w:val="28"/>
          <w:vertAlign w:val="superscript"/>
        </w:rPr>
        <w:t>3</w:t>
      </w:r>
      <w:r w:rsidRPr="00A8083F">
        <w:rPr>
          <w:rFonts w:ascii="Times New Roman" w:hAnsi="Times New Roman" w:cs="Times New Roman"/>
          <w:sz w:val="28"/>
          <w:szCs w:val="28"/>
        </w:rPr>
        <w:t xml:space="preserve"> бетона при коэффициенте армирования менее 1 %;</w:t>
      </w:r>
    </w:p>
    <w:p w:rsidR="002B45B3" w:rsidRPr="00A8083F" w:rsidRDefault="002B45B3" w:rsidP="003A7A50">
      <w:pPr>
        <w:widowControl/>
        <w:numPr>
          <w:ilvl w:val="0"/>
          <w:numId w:val="31"/>
        </w:numPr>
        <w:autoSpaceDE/>
        <w:autoSpaceDN/>
        <w:adjustRightInd/>
        <w:spacing w:line="269" w:lineRule="auto"/>
        <w:ind w:left="0"/>
        <w:rPr>
          <w:rFonts w:ascii="Times New Roman" w:hAnsi="Times New Roman" w:cs="Times New Roman"/>
          <w:sz w:val="28"/>
          <w:szCs w:val="28"/>
        </w:rPr>
      </w:pPr>
      <w:r w:rsidRPr="00A8083F">
        <w:rPr>
          <w:rFonts w:ascii="Times New Roman" w:hAnsi="Times New Roman" w:cs="Times New Roman"/>
          <w:spacing w:val="-4"/>
          <w:sz w:val="28"/>
          <w:szCs w:val="28"/>
        </w:rPr>
        <w:t>опалубка — стальная блок-форма. На период твердения бетона укрывается стегаными минерало</w:t>
      </w:r>
      <w:r w:rsidRPr="00A8083F">
        <w:rPr>
          <w:rFonts w:ascii="Times New Roman" w:hAnsi="Times New Roman" w:cs="Times New Roman"/>
          <w:spacing w:val="-4"/>
          <w:sz w:val="28"/>
          <w:szCs w:val="28"/>
        </w:rPr>
        <w:softHyphen/>
      </w:r>
      <w:r w:rsidRPr="00A8083F">
        <w:rPr>
          <w:rFonts w:ascii="Times New Roman" w:hAnsi="Times New Roman" w:cs="Times New Roman"/>
          <w:spacing w:val="-3"/>
          <w:sz w:val="28"/>
          <w:szCs w:val="28"/>
        </w:rPr>
        <w:t xml:space="preserve">ватными матами с общим коэффициентом теплопередачи </w:t>
      </w:r>
      <w:r w:rsidR="00470CBA">
        <w:rPr>
          <w:rFonts w:ascii="Times New Roman" w:hAnsi="Times New Roman" w:cs="Times New Roman"/>
          <w:spacing w:val="-3"/>
          <w:position w:val="-10"/>
          <w:sz w:val="28"/>
          <w:szCs w:val="28"/>
        </w:rPr>
        <w:pict>
          <v:shape id="_x0000_i1122" type="#_x0000_t75" style="width:12.75pt;height:15pt">
            <v:imagedata r:id="rId184" o:title=""/>
          </v:shape>
        </w:pict>
      </w:r>
      <w:r w:rsidRPr="00A8083F">
        <w:rPr>
          <w:rFonts w:ascii="Times New Roman" w:hAnsi="Times New Roman" w:cs="Times New Roman"/>
          <w:spacing w:val="-3"/>
          <w:sz w:val="28"/>
          <w:szCs w:val="28"/>
        </w:rPr>
        <w:t xml:space="preserve">= 1,27 (при скорости ветра </w:t>
      </w:r>
      <w:r w:rsidR="00470CBA">
        <w:rPr>
          <w:rFonts w:ascii="Times New Roman" w:hAnsi="Times New Roman" w:cs="Times New Roman"/>
          <w:spacing w:val="-3"/>
          <w:position w:val="-10"/>
          <w:sz w:val="28"/>
          <w:szCs w:val="28"/>
        </w:rPr>
        <w:pict>
          <v:shape id="_x0000_i1123" type="#_x0000_t75" style="width:20.25pt;height:15pt">
            <v:imagedata r:id="rId185" o:title=""/>
          </v:shape>
        </w:pict>
      </w:r>
      <w:r w:rsidRPr="00A8083F">
        <w:rPr>
          <w:rFonts w:ascii="Times New Roman" w:hAnsi="Times New Roman" w:cs="Times New Roman"/>
          <w:spacing w:val="-3"/>
          <w:sz w:val="28"/>
          <w:szCs w:val="28"/>
        </w:rPr>
        <w:t xml:space="preserve">= 5 м/с); </w:t>
      </w:r>
      <w:r w:rsidRPr="00A8083F">
        <w:rPr>
          <w:rFonts w:ascii="Times New Roman" w:hAnsi="Times New Roman" w:cs="Times New Roman"/>
          <w:sz w:val="28"/>
          <w:szCs w:val="28"/>
        </w:rPr>
        <w:t xml:space="preserve">расчетное сечение — сталь </w:t>
      </w:r>
      <w:r w:rsidRPr="00A8083F">
        <w:rPr>
          <w:rFonts w:ascii="Times New Roman" w:hAnsi="Times New Roman" w:cs="Times New Roman"/>
          <w:sz w:val="28"/>
          <w:szCs w:val="28"/>
        </w:rPr>
        <w:sym w:font="Symbol" w:char="F064"/>
      </w:r>
      <w:r w:rsidRPr="00A8083F">
        <w:rPr>
          <w:rFonts w:ascii="Times New Roman" w:hAnsi="Times New Roman" w:cs="Times New Roman"/>
          <w:sz w:val="28"/>
          <w:szCs w:val="28"/>
        </w:rPr>
        <w:t xml:space="preserve"> = 3 мм, вата минеральная </w:t>
      </w:r>
      <w:r w:rsidRPr="00A8083F">
        <w:rPr>
          <w:rFonts w:ascii="Times New Roman" w:hAnsi="Times New Roman" w:cs="Times New Roman"/>
          <w:sz w:val="28"/>
          <w:szCs w:val="28"/>
        </w:rPr>
        <w:sym w:font="Symbol" w:char="F064"/>
      </w:r>
      <w:r w:rsidRPr="00A8083F">
        <w:rPr>
          <w:rFonts w:ascii="Times New Roman" w:hAnsi="Times New Roman" w:cs="Times New Roman"/>
          <w:sz w:val="28"/>
          <w:szCs w:val="28"/>
        </w:rPr>
        <w:t xml:space="preserve"> = 55 мм. Планируемая оборачиваемость опалубки — 2 сут;</w:t>
      </w:r>
    </w:p>
    <w:p w:rsidR="002B45B3" w:rsidRPr="00A8083F" w:rsidRDefault="002B45B3" w:rsidP="00C677B6">
      <w:pPr>
        <w:widowControl/>
        <w:numPr>
          <w:ilvl w:val="0"/>
          <w:numId w:val="31"/>
        </w:numPr>
        <w:autoSpaceDE/>
        <w:autoSpaceDN/>
        <w:adjustRightInd/>
        <w:spacing w:line="269" w:lineRule="auto"/>
        <w:ind w:left="0"/>
        <w:rPr>
          <w:rFonts w:ascii="Times New Roman" w:hAnsi="Times New Roman" w:cs="Times New Roman"/>
          <w:sz w:val="28"/>
          <w:szCs w:val="28"/>
        </w:rPr>
      </w:pPr>
      <w:r w:rsidRPr="00A8083F">
        <w:rPr>
          <w:rFonts w:ascii="Times New Roman" w:hAnsi="Times New Roman" w:cs="Times New Roman"/>
          <w:sz w:val="28"/>
          <w:szCs w:val="28"/>
        </w:rPr>
        <w:t xml:space="preserve">расчетная температура наружного воздуха </w:t>
      </w:r>
      <w:r w:rsidR="00470CBA">
        <w:rPr>
          <w:rFonts w:ascii="Times New Roman" w:hAnsi="Times New Roman" w:cs="Times New Roman"/>
          <w:position w:val="-10"/>
          <w:sz w:val="28"/>
          <w:szCs w:val="28"/>
        </w:rPr>
        <w:pict>
          <v:shape id="_x0000_i1124" type="#_x0000_t75" style="width:15pt;height:15pt">
            <v:imagedata r:id="rId186" o:title=""/>
          </v:shape>
        </w:pict>
      </w:r>
      <w:r w:rsidRPr="00A8083F">
        <w:rPr>
          <w:rFonts w:ascii="Times New Roman" w:hAnsi="Times New Roman" w:cs="Times New Roman"/>
          <w:sz w:val="28"/>
          <w:szCs w:val="28"/>
        </w:rPr>
        <w:t>= –15</w:t>
      </w:r>
      <w:r w:rsidRPr="00A8083F">
        <w:rPr>
          <w:rFonts w:ascii="Times New Roman" w:hAnsi="Times New Roman" w:cs="Times New Roman"/>
          <w:sz w:val="28"/>
          <w:szCs w:val="28"/>
        </w:rPr>
        <w:sym w:font="Symbol" w:char="F0B0"/>
      </w:r>
      <w:r w:rsidRPr="00A8083F">
        <w:rPr>
          <w:rFonts w:ascii="Times New Roman" w:hAnsi="Times New Roman" w:cs="Times New Roman"/>
          <w:sz w:val="28"/>
          <w:szCs w:val="28"/>
        </w:rPr>
        <w:t>С;</w:t>
      </w:r>
    </w:p>
    <w:p w:rsidR="002B45B3" w:rsidRPr="00A8083F" w:rsidRDefault="002B45B3" w:rsidP="00717648">
      <w:pPr>
        <w:widowControl/>
        <w:autoSpaceDE/>
        <w:autoSpaceDN/>
        <w:adjustRightInd/>
        <w:spacing w:line="269" w:lineRule="auto"/>
        <w:ind w:firstLine="426"/>
        <w:rPr>
          <w:rFonts w:ascii="Times New Roman" w:hAnsi="Times New Roman" w:cs="Times New Roman"/>
          <w:sz w:val="28"/>
          <w:szCs w:val="28"/>
        </w:rPr>
      </w:pPr>
      <w:r w:rsidRPr="00A8083F">
        <w:rPr>
          <w:rFonts w:ascii="Times New Roman" w:hAnsi="Times New Roman" w:cs="Times New Roman"/>
          <w:sz w:val="28"/>
          <w:szCs w:val="28"/>
        </w:rPr>
        <w:t>Необходимо сравнить полученные данные при двух возможных вариантах:</w:t>
      </w:r>
    </w:p>
    <w:p w:rsidR="002B45B3" w:rsidRPr="00A8083F" w:rsidRDefault="002B45B3" w:rsidP="00717648">
      <w:pPr>
        <w:pStyle w:val="12"/>
        <w:widowControl/>
        <w:numPr>
          <w:ilvl w:val="0"/>
          <w:numId w:val="32"/>
        </w:numPr>
        <w:autoSpaceDE/>
        <w:autoSpaceDN/>
        <w:adjustRightInd/>
        <w:spacing w:line="269" w:lineRule="auto"/>
        <w:rPr>
          <w:rFonts w:ascii="Times New Roman" w:hAnsi="Times New Roman" w:cs="Times New Roman"/>
          <w:sz w:val="28"/>
          <w:szCs w:val="28"/>
        </w:rPr>
      </w:pPr>
      <w:r w:rsidRPr="00A8083F">
        <w:rPr>
          <w:rFonts w:ascii="Times New Roman" w:hAnsi="Times New Roman" w:cs="Times New Roman"/>
          <w:sz w:val="28"/>
          <w:szCs w:val="28"/>
        </w:rPr>
        <w:t xml:space="preserve">В случае отогрева основания перед укладкой бетонной смеси её начальная температура составит 35 </w:t>
      </w:r>
      <w:r w:rsidRPr="00A8083F">
        <w:rPr>
          <w:rFonts w:ascii="Times New Roman" w:hAnsi="Times New Roman" w:cs="Times New Roman"/>
          <w:sz w:val="28"/>
          <w:szCs w:val="28"/>
        </w:rPr>
        <w:sym w:font="Symbol" w:char="F0B0"/>
      </w:r>
      <w:r w:rsidRPr="00A8083F">
        <w:rPr>
          <w:rFonts w:ascii="Times New Roman" w:hAnsi="Times New Roman" w:cs="Times New Roman"/>
          <w:sz w:val="28"/>
          <w:szCs w:val="28"/>
        </w:rPr>
        <w:t>С.</w:t>
      </w:r>
    </w:p>
    <w:p w:rsidR="002B45B3" w:rsidRPr="00A8083F" w:rsidRDefault="002B45B3" w:rsidP="00717648">
      <w:pPr>
        <w:pStyle w:val="12"/>
        <w:widowControl/>
        <w:numPr>
          <w:ilvl w:val="0"/>
          <w:numId w:val="32"/>
        </w:numPr>
        <w:autoSpaceDE/>
        <w:autoSpaceDN/>
        <w:adjustRightInd/>
        <w:spacing w:line="269" w:lineRule="auto"/>
        <w:rPr>
          <w:rFonts w:ascii="Times New Roman" w:hAnsi="Times New Roman" w:cs="Times New Roman"/>
          <w:sz w:val="28"/>
          <w:szCs w:val="28"/>
        </w:rPr>
      </w:pPr>
      <w:r w:rsidRPr="00A8083F">
        <w:rPr>
          <w:rFonts w:ascii="Times New Roman" w:hAnsi="Times New Roman" w:cs="Times New Roman"/>
          <w:sz w:val="28"/>
          <w:szCs w:val="28"/>
        </w:rPr>
        <w:t xml:space="preserve">В случае если прогреть основание не представляется возможным необходимо увеличить начальную температуру до 46 </w:t>
      </w:r>
      <w:r w:rsidRPr="00A8083F">
        <w:rPr>
          <w:rFonts w:ascii="Times New Roman" w:hAnsi="Times New Roman" w:cs="Times New Roman"/>
          <w:sz w:val="28"/>
          <w:szCs w:val="28"/>
        </w:rPr>
        <w:sym w:font="Symbol" w:char="F0B0"/>
      </w:r>
      <w:r w:rsidRPr="00A8083F">
        <w:rPr>
          <w:rFonts w:ascii="Times New Roman" w:hAnsi="Times New Roman" w:cs="Times New Roman"/>
          <w:sz w:val="28"/>
          <w:szCs w:val="28"/>
        </w:rPr>
        <w:t>С.</w:t>
      </w:r>
    </w:p>
    <w:p w:rsidR="002B45B3" w:rsidRPr="00A8083F" w:rsidRDefault="002B45B3" w:rsidP="00717648">
      <w:pPr>
        <w:pStyle w:val="12"/>
        <w:widowControl/>
        <w:autoSpaceDE/>
        <w:autoSpaceDN/>
        <w:adjustRightInd/>
        <w:spacing w:line="269" w:lineRule="auto"/>
        <w:ind w:left="785"/>
        <w:rPr>
          <w:rFonts w:ascii="Times New Roman" w:hAnsi="Times New Roman" w:cs="Times New Roman"/>
          <w:b/>
          <w:bCs/>
          <w:sz w:val="28"/>
          <w:szCs w:val="28"/>
        </w:rPr>
      </w:pPr>
      <w:r w:rsidRPr="00A8083F">
        <w:rPr>
          <w:rFonts w:ascii="Times New Roman" w:hAnsi="Times New Roman" w:cs="Times New Roman"/>
          <w:b/>
          <w:bCs/>
          <w:sz w:val="28"/>
          <w:szCs w:val="28"/>
        </w:rPr>
        <w:t>Вариант 1:</w:t>
      </w:r>
    </w:p>
    <w:p w:rsidR="002B45B3" w:rsidRPr="00A8083F" w:rsidRDefault="00470CBA" w:rsidP="00717648">
      <w:pPr>
        <w:widowControl/>
        <w:autoSpaceDE/>
        <w:autoSpaceDN/>
        <w:adjustRightInd/>
        <w:spacing w:line="269" w:lineRule="auto"/>
        <w:ind w:left="720"/>
        <w:rPr>
          <w:rFonts w:ascii="Times New Roman" w:hAnsi="Times New Roman" w:cs="Times New Roman"/>
          <w:sz w:val="28"/>
          <w:szCs w:val="28"/>
        </w:rPr>
      </w:pPr>
      <w:r>
        <w:rPr>
          <w:rFonts w:ascii="Times New Roman" w:hAnsi="Times New Roman" w:cs="Times New Roman"/>
          <w:position w:val="-10"/>
          <w:sz w:val="28"/>
          <w:szCs w:val="28"/>
        </w:rPr>
        <w:pict>
          <v:shape id="_x0000_i1125" type="#_x0000_t75" style="width:150pt;height:15.75pt">
            <v:imagedata r:id="rId183" o:title=""/>
          </v:shape>
        </w:pict>
      </w:r>
    </w:p>
    <w:p w:rsidR="002B45B3" w:rsidRPr="00A8083F" w:rsidRDefault="002B45B3" w:rsidP="003A7A50">
      <w:pPr>
        <w:shd w:val="clear" w:color="auto" w:fill="FFFFFF"/>
        <w:ind w:right="-84" w:firstLine="709"/>
        <w:jc w:val="both"/>
        <w:rPr>
          <w:rFonts w:ascii="Times New Roman" w:hAnsi="Times New Roman" w:cs="Times New Roman"/>
          <w:color w:val="000000"/>
          <w:sz w:val="28"/>
          <w:szCs w:val="28"/>
          <w:vertAlign w:val="superscript"/>
        </w:rPr>
      </w:pPr>
      <w:r w:rsidRPr="00A8083F">
        <w:rPr>
          <w:rFonts w:ascii="Times New Roman" w:hAnsi="Times New Roman" w:cs="Times New Roman"/>
          <w:color w:val="000000"/>
          <w:spacing w:val="-1"/>
          <w:sz w:val="28"/>
          <w:szCs w:val="28"/>
        </w:rPr>
        <w:t>По формуле 5[3] вычисляем температуру бетона с учетом нагрева арматуры</w:t>
      </w:r>
    </w:p>
    <w:p w:rsidR="002B45B3" w:rsidRPr="00A8083F" w:rsidRDefault="002B45B3" w:rsidP="003A7A50">
      <w:pPr>
        <w:shd w:val="clear" w:color="auto" w:fill="FFFFFF"/>
        <w:ind w:firstLine="709"/>
        <w:jc w:val="both"/>
        <w:rPr>
          <w:rFonts w:ascii="Times New Roman" w:hAnsi="Times New Roman" w:cs="Times New Roman"/>
          <w:sz w:val="28"/>
          <w:szCs w:val="28"/>
        </w:rPr>
      </w:pPr>
      <w:r w:rsidRPr="00A8083F">
        <w:rPr>
          <w:rFonts w:ascii="Times New Roman" w:hAnsi="Times New Roman" w:cs="Times New Roman"/>
          <w:position w:val="-12"/>
          <w:sz w:val="28"/>
          <w:szCs w:val="28"/>
        </w:rPr>
        <w:object w:dxaOrig="4905" w:dyaOrig="375">
          <v:shape id="_x0000_i1126" type="#_x0000_t75" style="width:245.25pt;height:18.75pt" o:ole="">
            <v:imagedata r:id="rId20" o:title=""/>
          </v:shape>
          <o:OLEObject Type="Embed" ProgID="Equation.3" ShapeID="_x0000_i1126" DrawAspect="Content" ObjectID="_1470072435" r:id="rId187"/>
        </w:object>
      </w:r>
    </w:p>
    <w:p w:rsidR="002B45B3" w:rsidRPr="00111993" w:rsidRDefault="002B45B3" w:rsidP="003A7A50">
      <w:pPr>
        <w:shd w:val="clear" w:color="auto" w:fill="FFFFFF"/>
        <w:ind w:firstLine="709"/>
        <w:jc w:val="both"/>
        <w:rPr>
          <w:rFonts w:ascii="Times New Roman" w:hAnsi="Times New Roman" w:cs="Times New Roman"/>
          <w:sz w:val="28"/>
          <w:szCs w:val="28"/>
        </w:rPr>
      </w:pPr>
      <w:r w:rsidRPr="00A8083F">
        <w:rPr>
          <w:rFonts w:ascii="Times New Roman" w:hAnsi="Times New Roman" w:cs="Times New Roman"/>
          <w:color w:val="000000"/>
          <w:sz w:val="28"/>
          <w:szCs w:val="28"/>
        </w:rPr>
        <w:t>где С</w:t>
      </w:r>
      <w:r w:rsidRPr="00A8083F">
        <w:rPr>
          <w:rFonts w:ascii="Times New Roman" w:hAnsi="Times New Roman" w:cs="Times New Roman"/>
          <w:color w:val="000000"/>
          <w:sz w:val="28"/>
          <w:szCs w:val="28"/>
          <w:vertAlign w:val="subscript"/>
        </w:rPr>
        <w:t>2</w:t>
      </w:r>
      <w:r w:rsidRPr="00A8083F">
        <w:rPr>
          <w:rFonts w:ascii="Times New Roman" w:hAnsi="Times New Roman" w:cs="Times New Roman"/>
          <w:color w:val="000000"/>
          <w:sz w:val="28"/>
          <w:szCs w:val="28"/>
        </w:rPr>
        <w:t xml:space="preserve"> - уде</w:t>
      </w:r>
      <w:r w:rsidRPr="00111993">
        <w:rPr>
          <w:rFonts w:ascii="Times New Roman" w:hAnsi="Times New Roman" w:cs="Times New Roman"/>
          <w:color w:val="000000"/>
          <w:sz w:val="28"/>
          <w:szCs w:val="28"/>
        </w:rPr>
        <w:t>льная теплоемкость арматуры, кДж/(кг • °С); Р</w:t>
      </w:r>
      <w:r w:rsidRPr="00111993">
        <w:rPr>
          <w:rFonts w:ascii="Times New Roman" w:hAnsi="Times New Roman" w:cs="Times New Roman"/>
          <w:color w:val="000000"/>
          <w:sz w:val="28"/>
          <w:szCs w:val="28"/>
          <w:vertAlign w:val="subscript"/>
        </w:rPr>
        <w:t>2</w:t>
      </w:r>
      <w:r w:rsidRPr="00111993">
        <w:rPr>
          <w:rFonts w:ascii="Times New Roman" w:hAnsi="Times New Roman" w:cs="Times New Roman"/>
          <w:color w:val="000000"/>
          <w:sz w:val="28"/>
          <w:szCs w:val="28"/>
        </w:rPr>
        <w:t xml:space="preserve"> - расход арматуры, кг/м</w:t>
      </w:r>
      <w:r w:rsidRPr="00111993">
        <w:rPr>
          <w:rFonts w:ascii="Times New Roman" w:hAnsi="Times New Roman" w:cs="Times New Roman"/>
          <w:color w:val="000000"/>
          <w:sz w:val="28"/>
          <w:szCs w:val="28"/>
          <w:vertAlign w:val="superscript"/>
        </w:rPr>
        <w:t>3</w:t>
      </w:r>
      <w:r w:rsidRPr="00111993">
        <w:rPr>
          <w:rFonts w:ascii="Times New Roman" w:hAnsi="Times New Roman" w:cs="Times New Roman"/>
          <w:color w:val="000000"/>
          <w:sz w:val="28"/>
          <w:szCs w:val="28"/>
        </w:rPr>
        <w:t>. Значение С</w:t>
      </w:r>
      <w:r w:rsidRPr="00111993">
        <w:rPr>
          <w:rFonts w:ascii="Times New Roman" w:hAnsi="Times New Roman" w:cs="Times New Roman"/>
          <w:color w:val="000000"/>
          <w:sz w:val="28"/>
          <w:szCs w:val="28"/>
          <w:vertAlign w:val="subscript"/>
        </w:rPr>
        <w:t>2</w:t>
      </w:r>
      <w:r w:rsidRPr="00111993">
        <w:rPr>
          <w:rFonts w:ascii="Times New Roman" w:hAnsi="Times New Roman" w:cs="Times New Roman"/>
          <w:color w:val="000000"/>
          <w:sz w:val="28"/>
          <w:szCs w:val="28"/>
        </w:rPr>
        <w:t xml:space="preserve"> берется из приложения 1 табл.5 [3], С</w:t>
      </w:r>
      <w:r w:rsidRPr="00111993">
        <w:rPr>
          <w:rFonts w:ascii="Times New Roman" w:hAnsi="Times New Roman" w:cs="Times New Roman"/>
          <w:color w:val="000000"/>
          <w:sz w:val="28"/>
          <w:szCs w:val="28"/>
          <w:vertAlign w:val="subscript"/>
        </w:rPr>
        <w:t>2</w:t>
      </w:r>
      <w:r w:rsidRPr="00111993">
        <w:rPr>
          <w:rFonts w:ascii="Times New Roman" w:hAnsi="Times New Roman" w:cs="Times New Roman"/>
          <w:color w:val="000000"/>
          <w:sz w:val="28"/>
          <w:szCs w:val="28"/>
        </w:rPr>
        <w:t xml:space="preserve">=0,48 кДж/(кг • °С), </w:t>
      </w:r>
    </w:p>
    <w:p w:rsidR="002B45B3" w:rsidRPr="00111993" w:rsidRDefault="002B45B3" w:rsidP="003A7A50">
      <w:pPr>
        <w:shd w:val="clear" w:color="auto" w:fill="FFFFFF"/>
        <w:ind w:firstLine="709"/>
        <w:jc w:val="both"/>
        <w:rPr>
          <w:rFonts w:ascii="Times New Roman" w:hAnsi="Times New Roman" w:cs="Times New Roman"/>
          <w:i/>
          <w:iCs/>
          <w:color w:val="000000"/>
          <w:sz w:val="28"/>
          <w:szCs w:val="28"/>
        </w:rPr>
      </w:pPr>
      <w:r w:rsidRPr="00111993">
        <w:rPr>
          <w:rFonts w:ascii="Times New Roman" w:hAnsi="Times New Roman" w:cs="Times New Roman"/>
          <w:i/>
          <w:iCs/>
          <w:color w:val="000000"/>
          <w:sz w:val="28"/>
          <w:szCs w:val="28"/>
          <w:lang w:val="en-US"/>
        </w:rPr>
        <w:t>t</w:t>
      </w:r>
      <w:r w:rsidRPr="00111993">
        <w:rPr>
          <w:rFonts w:ascii="Times New Roman" w:hAnsi="Times New Roman" w:cs="Times New Roman"/>
          <w:i/>
          <w:iCs/>
          <w:color w:val="000000"/>
          <w:sz w:val="28"/>
          <w:szCs w:val="28"/>
        </w:rPr>
        <w:t>'</w:t>
      </w:r>
      <w:r w:rsidRPr="00111993">
        <w:rPr>
          <w:rFonts w:ascii="Times New Roman" w:hAnsi="Times New Roman" w:cs="Times New Roman"/>
          <w:i/>
          <w:iCs/>
          <w:color w:val="000000"/>
          <w:sz w:val="28"/>
          <w:szCs w:val="28"/>
          <w:vertAlign w:val="subscript"/>
        </w:rPr>
        <w:t>6</w:t>
      </w:r>
      <w:r w:rsidRPr="00111993">
        <w:rPr>
          <w:rFonts w:ascii="Times New Roman" w:hAnsi="Times New Roman" w:cs="Times New Roman"/>
          <w:i/>
          <w:iCs/>
          <w:color w:val="000000"/>
          <w:sz w:val="28"/>
          <w:szCs w:val="28"/>
          <w:vertAlign w:val="subscript"/>
          <w:lang w:val="en-US"/>
        </w:rPr>
        <w:t>n</w:t>
      </w:r>
      <w:r w:rsidRPr="00111993">
        <w:rPr>
          <w:rFonts w:ascii="Times New Roman" w:hAnsi="Times New Roman" w:cs="Times New Roman"/>
          <w:i/>
          <w:iCs/>
          <w:color w:val="000000"/>
          <w:sz w:val="28"/>
          <w:szCs w:val="28"/>
        </w:rPr>
        <w:t>=(1,047*2400</w:t>
      </w:r>
      <w:r>
        <w:rPr>
          <w:rFonts w:ascii="Times New Roman" w:hAnsi="Times New Roman" w:cs="Times New Roman"/>
          <w:i/>
          <w:iCs/>
          <w:color w:val="000000"/>
          <w:sz w:val="28"/>
          <w:szCs w:val="28"/>
        </w:rPr>
        <w:t>*35</w:t>
      </w:r>
      <w:r w:rsidRPr="00111993">
        <w:rPr>
          <w:rFonts w:ascii="Times New Roman" w:hAnsi="Times New Roman" w:cs="Times New Roman"/>
          <w:i/>
          <w:iCs/>
          <w:color w:val="000000"/>
          <w:sz w:val="28"/>
          <w:szCs w:val="28"/>
        </w:rPr>
        <w:t xml:space="preserve"> + 0,48*</w:t>
      </w:r>
      <w:r>
        <w:rPr>
          <w:rFonts w:ascii="Times New Roman" w:hAnsi="Times New Roman" w:cs="Times New Roman"/>
          <w:i/>
          <w:iCs/>
          <w:color w:val="000000"/>
          <w:sz w:val="28"/>
          <w:szCs w:val="28"/>
        </w:rPr>
        <w:t>35*(-15</w:t>
      </w:r>
      <w:r w:rsidRPr="00111993">
        <w:rPr>
          <w:rFonts w:ascii="Times New Roman" w:hAnsi="Times New Roman" w:cs="Times New Roman"/>
          <w:i/>
          <w:iCs/>
          <w:color w:val="000000"/>
          <w:sz w:val="28"/>
          <w:szCs w:val="28"/>
        </w:rPr>
        <w:t>))/(1,047*2400</w:t>
      </w:r>
      <w:r>
        <w:rPr>
          <w:rFonts w:ascii="Times New Roman" w:hAnsi="Times New Roman" w:cs="Times New Roman"/>
          <w:i/>
          <w:iCs/>
          <w:color w:val="000000"/>
          <w:sz w:val="28"/>
          <w:szCs w:val="28"/>
        </w:rPr>
        <w:t xml:space="preserve"> + 0,48*35</w:t>
      </w:r>
      <w:r w:rsidRPr="00111993">
        <w:rPr>
          <w:rFonts w:ascii="Times New Roman" w:hAnsi="Times New Roman" w:cs="Times New Roman"/>
          <w:i/>
          <w:iCs/>
          <w:color w:val="000000"/>
          <w:sz w:val="28"/>
          <w:szCs w:val="28"/>
        </w:rPr>
        <w:t>) =</w:t>
      </w:r>
      <w:r>
        <w:rPr>
          <w:rFonts w:ascii="Times New Roman" w:hAnsi="Times New Roman" w:cs="Times New Roman"/>
          <w:i/>
          <w:iCs/>
          <w:color w:val="000000"/>
          <w:sz w:val="28"/>
          <w:szCs w:val="28"/>
        </w:rPr>
        <w:t>34,67</w:t>
      </w:r>
      <w:r w:rsidRPr="00111993">
        <w:rPr>
          <w:rFonts w:ascii="Times New Roman" w:hAnsi="Times New Roman" w:cs="Times New Roman"/>
          <w:i/>
          <w:iCs/>
          <w:color w:val="000000"/>
          <w:sz w:val="28"/>
          <w:szCs w:val="28"/>
        </w:rPr>
        <w:t xml:space="preserve"> °С.</w:t>
      </w:r>
    </w:p>
    <w:p w:rsidR="002B45B3" w:rsidRPr="00111993" w:rsidRDefault="002B45B3" w:rsidP="003A7A50">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 xml:space="preserve"> Согласно графикам набора прочности бетона при различной температуре на рисунке 1 [3], находим среднюю температуру твердения бетона </w:t>
      </w:r>
      <w:r w:rsidRPr="00111993">
        <w:rPr>
          <w:rFonts w:ascii="Times New Roman" w:hAnsi="Times New Roman" w:cs="Times New Roman"/>
          <w:color w:val="000000"/>
          <w:sz w:val="28"/>
          <w:szCs w:val="28"/>
          <w:lang w:val="en-US"/>
        </w:rPr>
        <w:t>t</w:t>
      </w:r>
      <w:r w:rsidRPr="00111993">
        <w:rPr>
          <w:rFonts w:ascii="Times New Roman" w:hAnsi="Times New Roman" w:cs="Times New Roman"/>
          <w:color w:val="000000"/>
          <w:sz w:val="28"/>
          <w:szCs w:val="28"/>
          <w:vertAlign w:val="subscript"/>
        </w:rPr>
        <w:t>6</w:t>
      </w:r>
      <w:r w:rsidRPr="00111993">
        <w:rPr>
          <w:rFonts w:ascii="Times New Roman" w:hAnsi="Times New Roman" w:cs="Times New Roman"/>
          <w:color w:val="000000"/>
          <w:sz w:val="28"/>
          <w:szCs w:val="28"/>
        </w:rPr>
        <w:t>.</w:t>
      </w:r>
      <w:r w:rsidRPr="00111993">
        <w:rPr>
          <w:rFonts w:ascii="Times New Roman" w:hAnsi="Times New Roman" w:cs="Times New Roman"/>
          <w:color w:val="000000"/>
          <w:sz w:val="28"/>
          <w:szCs w:val="28"/>
          <w:vertAlign w:val="subscript"/>
          <w:lang w:val="en-US"/>
        </w:rPr>
        <w:t>cp</w:t>
      </w:r>
      <w:r w:rsidRPr="00111993">
        <w:rPr>
          <w:rFonts w:ascii="Times New Roman" w:hAnsi="Times New Roman" w:cs="Times New Roman"/>
          <w:color w:val="000000"/>
          <w:sz w:val="28"/>
          <w:szCs w:val="28"/>
        </w:rPr>
        <w:t xml:space="preserve">., равную </w:t>
      </w:r>
      <w:r>
        <w:rPr>
          <w:rFonts w:ascii="Times New Roman" w:hAnsi="Times New Roman" w:cs="Times New Roman"/>
          <w:color w:val="000000"/>
          <w:sz w:val="28"/>
          <w:szCs w:val="28"/>
        </w:rPr>
        <w:t>20</w:t>
      </w:r>
      <w:r w:rsidRPr="00111993">
        <w:rPr>
          <w:rFonts w:ascii="Times New Roman" w:hAnsi="Times New Roman" w:cs="Times New Roman"/>
          <w:color w:val="000000"/>
          <w:sz w:val="28"/>
          <w:szCs w:val="28"/>
        </w:rPr>
        <w:t xml:space="preserve">°С, при которой в течении суток бетон конструкции приобретает </w:t>
      </w:r>
      <w:r>
        <w:rPr>
          <w:rFonts w:ascii="Times New Roman" w:hAnsi="Times New Roman" w:cs="Times New Roman"/>
          <w:color w:val="000000"/>
          <w:sz w:val="28"/>
          <w:szCs w:val="28"/>
        </w:rPr>
        <w:t>40</w:t>
      </w:r>
      <w:r w:rsidRPr="00111993">
        <w:rPr>
          <w:rFonts w:ascii="Times New Roman" w:hAnsi="Times New Roman" w:cs="Times New Roman"/>
          <w:color w:val="000000"/>
          <w:sz w:val="28"/>
          <w:szCs w:val="28"/>
        </w:rPr>
        <w:t>% прочности от марочной.</w:t>
      </w:r>
    </w:p>
    <w:p w:rsidR="002B45B3" w:rsidRPr="00111993" w:rsidRDefault="002B45B3" w:rsidP="003A7A50">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По формуле 6 [3] определяем коэффициент теплоотдачи опалубки:</w:t>
      </w:r>
    </w:p>
    <w:p w:rsidR="002B45B3" w:rsidRPr="00111993" w:rsidRDefault="002B45B3" w:rsidP="003A7A50">
      <w:pPr>
        <w:shd w:val="clear" w:color="auto" w:fill="FFFFFF"/>
        <w:ind w:firstLine="709"/>
        <w:jc w:val="both"/>
        <w:rPr>
          <w:rFonts w:ascii="Times New Roman" w:hAnsi="Times New Roman" w:cs="Times New Roman"/>
          <w:position w:val="-36"/>
          <w:sz w:val="28"/>
          <w:szCs w:val="28"/>
        </w:rPr>
      </w:pPr>
      <w:r w:rsidRPr="00111993">
        <w:rPr>
          <w:rFonts w:ascii="Times New Roman" w:hAnsi="Times New Roman" w:cs="Times New Roman"/>
          <w:position w:val="-36"/>
          <w:sz w:val="28"/>
          <w:szCs w:val="28"/>
        </w:rPr>
        <w:object w:dxaOrig="5055" w:dyaOrig="840">
          <v:shape id="_x0000_i1127" type="#_x0000_t75" style="width:252.75pt;height:42pt" o:ole="">
            <v:imagedata r:id="rId22" o:title=""/>
          </v:shape>
          <o:OLEObject Type="Embed" ProgID="Equation.3" ShapeID="_x0000_i1127" DrawAspect="Content" ObjectID="_1470072436" r:id="rId188"/>
        </w:objec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32"/>
          <w:sz w:val="28"/>
          <w:szCs w:val="28"/>
        </w:rPr>
        <w:object w:dxaOrig="7200" w:dyaOrig="760">
          <v:shape id="_x0000_i1128" type="#_x0000_t75" style="width:324pt;height:37.5pt" o:ole="">
            <v:imagedata r:id="rId189" o:title=""/>
          </v:shape>
          <o:OLEObject Type="Embed" ProgID="Equation.3" ShapeID="_x0000_i1128" DrawAspect="Content" ObjectID="_1470072437" r:id="rId190"/>
        </w:object>
      </w:r>
      <w:r w:rsidRPr="00111993">
        <w:rPr>
          <w:rFonts w:ascii="Times New Roman" w:hAnsi="Times New Roman" w:cs="Times New Roman"/>
          <w:position w:val="-32"/>
          <w:sz w:val="28"/>
          <w:szCs w:val="28"/>
        </w:rPr>
        <w:t> </w:t>
      </w:r>
      <w:r w:rsidRPr="00111993">
        <w:rPr>
          <w:rFonts w:ascii="Times New Roman" w:hAnsi="Times New Roman" w:cs="Times New Roman"/>
          <w:sz w:val="28"/>
          <w:szCs w:val="28"/>
        </w:rPr>
        <w:t>кДж/(м</w:t>
      </w:r>
      <w:r w:rsidRPr="00111993">
        <w:rPr>
          <w:rFonts w:ascii="Times New Roman" w:hAnsi="Times New Roman" w:cs="Times New Roman"/>
          <w:sz w:val="28"/>
          <w:szCs w:val="28"/>
          <w:vertAlign w:val="superscript"/>
        </w:rPr>
        <w:t>2</w:t>
      </w:r>
      <w:r w:rsidRPr="00111993">
        <w:rPr>
          <w:rFonts w:ascii="Times New Roman" w:hAnsi="Times New Roman" w:cs="Times New Roman"/>
          <w:sz w:val="28"/>
          <w:szCs w:val="28"/>
        </w:rPr>
        <w:t>*ч*</w:t>
      </w:r>
      <w:r w:rsidRPr="00111993">
        <w:rPr>
          <w:rFonts w:ascii="Times New Roman" w:hAnsi="Times New Roman" w:cs="Times New Roman"/>
          <w:sz w:val="28"/>
          <w:szCs w:val="28"/>
          <w:vertAlign w:val="superscript"/>
        </w:rPr>
        <w:t>0</w:t>
      </w:r>
      <w:r w:rsidRPr="00111993">
        <w:rPr>
          <w:rFonts w:ascii="Times New Roman" w:hAnsi="Times New Roman" w:cs="Times New Roman"/>
          <w:sz w:val="28"/>
          <w:szCs w:val="28"/>
        </w:rPr>
        <w:t>С)=</w:t>
      </w:r>
    </w:p>
    <w:p w:rsidR="002B45B3" w:rsidRPr="00111993" w:rsidRDefault="002B45B3" w:rsidP="003A7A50">
      <w:pPr>
        <w:shd w:val="clear" w:color="auto" w:fill="FFFFFF"/>
        <w:ind w:firstLine="709"/>
        <w:jc w:val="both"/>
        <w:rPr>
          <w:rFonts w:ascii="Times New Roman" w:hAnsi="Times New Roman" w:cs="Times New Roman"/>
          <w:i/>
          <w:iCs/>
          <w:sz w:val="28"/>
          <w:szCs w:val="28"/>
          <w:vertAlign w:val="superscript"/>
        </w:rPr>
      </w:pPr>
      <w:r w:rsidRPr="00111993">
        <w:rPr>
          <w:rFonts w:ascii="Times New Roman" w:hAnsi="Times New Roman" w:cs="Times New Roman"/>
          <w:i/>
          <w:iCs/>
          <w:sz w:val="28"/>
          <w:szCs w:val="28"/>
        </w:rPr>
        <w:t>=</w:t>
      </w:r>
      <w:r>
        <w:rPr>
          <w:rFonts w:ascii="Times New Roman" w:hAnsi="Times New Roman" w:cs="Times New Roman"/>
          <w:i/>
          <w:iCs/>
          <w:sz w:val="28"/>
          <w:szCs w:val="28"/>
        </w:rPr>
        <w:t>2,5</w:t>
      </w:r>
      <w:r w:rsidRPr="00111993">
        <w:rPr>
          <w:rFonts w:ascii="Times New Roman" w:hAnsi="Times New Roman" w:cs="Times New Roman"/>
          <w:i/>
          <w:iCs/>
          <w:sz w:val="28"/>
          <w:szCs w:val="28"/>
        </w:rPr>
        <w:t xml:space="preserve"> Вт/(м</w:t>
      </w:r>
      <w:r w:rsidRPr="00111993">
        <w:rPr>
          <w:rFonts w:ascii="Times New Roman" w:hAnsi="Times New Roman" w:cs="Times New Roman"/>
          <w:i/>
          <w:iCs/>
          <w:sz w:val="28"/>
          <w:szCs w:val="28"/>
          <w:vertAlign w:val="superscript"/>
        </w:rPr>
        <w:t>2</w:t>
      </w:r>
      <w:r w:rsidRPr="00111993">
        <w:rPr>
          <w:rFonts w:ascii="Times New Roman" w:hAnsi="Times New Roman" w:cs="Times New Roman"/>
          <w:i/>
          <w:iCs/>
          <w:sz w:val="28"/>
          <w:szCs w:val="28"/>
        </w:rPr>
        <w:t>*С)</w:t>
      </w:r>
    </w:p>
    <w:p w:rsidR="002B45B3" w:rsidRPr="00111993" w:rsidRDefault="002B45B3" w:rsidP="003A7A50">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Определяем удельный тепловой поток через опалубку по формуле (7) [3]:</w: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12"/>
          <w:sz w:val="28"/>
          <w:szCs w:val="28"/>
        </w:rPr>
        <w:object w:dxaOrig="1455" w:dyaOrig="375">
          <v:shape id="_x0000_i1129" type="#_x0000_t75" style="width:72.75pt;height:18.75pt" o:ole="">
            <v:imagedata r:id="rId27" o:title=""/>
          </v:shape>
          <o:OLEObject Type="Embed" ProgID="Equation.3" ShapeID="_x0000_i1129" DrawAspect="Content" ObjectID="_1470072438" r:id="rId191"/>
        </w:object>
      </w:r>
    </w:p>
    <w:p w:rsidR="002B45B3" w:rsidRPr="00111993" w:rsidRDefault="002B45B3" w:rsidP="003A7A50">
      <w:pPr>
        <w:shd w:val="clear" w:color="auto" w:fill="FFFFFF"/>
        <w:ind w:firstLine="709"/>
        <w:jc w:val="both"/>
        <w:rPr>
          <w:rFonts w:ascii="Times New Roman" w:hAnsi="Times New Roman" w:cs="Times New Roman"/>
          <w:sz w:val="28"/>
          <w:szCs w:val="28"/>
          <w:vertAlign w:val="superscript"/>
        </w:rPr>
      </w:pPr>
      <w:r w:rsidRPr="00111993">
        <w:rPr>
          <w:rFonts w:ascii="Times New Roman" w:hAnsi="Times New Roman" w:cs="Times New Roman"/>
          <w:position w:val="-10"/>
          <w:sz w:val="28"/>
          <w:szCs w:val="28"/>
        </w:rPr>
        <w:object w:dxaOrig="2720" w:dyaOrig="340">
          <v:shape id="_x0000_i1130" type="#_x0000_t75" style="width:133.5pt;height:17.25pt" o:ole="">
            <v:imagedata r:id="rId192" o:title=""/>
          </v:shape>
          <o:OLEObject Type="Embed" ProgID="Equation.3" ShapeID="_x0000_i1130" DrawAspect="Content" ObjectID="_1470072439" r:id="rId193"/>
        </w:object>
      </w:r>
      <w:r w:rsidRPr="00111993">
        <w:rPr>
          <w:rFonts w:ascii="Times New Roman" w:hAnsi="Times New Roman" w:cs="Times New Roman"/>
          <w:sz w:val="28"/>
          <w:szCs w:val="28"/>
        </w:rPr>
        <w:t>Вт/м</w:t>
      </w:r>
      <w:r w:rsidRPr="00111993">
        <w:rPr>
          <w:rFonts w:ascii="Times New Roman" w:hAnsi="Times New Roman" w:cs="Times New Roman"/>
          <w:sz w:val="28"/>
          <w:szCs w:val="28"/>
          <w:vertAlign w:val="superscript"/>
        </w:rPr>
        <w:t>2</w: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По графику рис.2 [3] определяем коэффициент теплопередачи конвекции при скорости ветра, равной 5м/с, а</w:t>
      </w:r>
      <w:r w:rsidRPr="00111993">
        <w:rPr>
          <w:rFonts w:ascii="Times New Roman" w:hAnsi="Times New Roman" w:cs="Times New Roman"/>
          <w:color w:val="000000"/>
          <w:sz w:val="28"/>
          <w:szCs w:val="28"/>
          <w:vertAlign w:val="subscript"/>
        </w:rPr>
        <w:t>к</w:t>
      </w:r>
      <w:r w:rsidRPr="00111993">
        <w:rPr>
          <w:rFonts w:ascii="Times New Roman" w:hAnsi="Times New Roman" w:cs="Times New Roman"/>
          <w:color w:val="000000"/>
          <w:sz w:val="28"/>
          <w:szCs w:val="28"/>
        </w:rPr>
        <w:t>=21,5 Вт/(м • °С). Коэффициент теплоотдачи излучения а</w:t>
      </w:r>
      <w:r w:rsidRPr="00111993">
        <w:rPr>
          <w:rFonts w:ascii="Times New Roman" w:hAnsi="Times New Roman" w:cs="Times New Roman"/>
          <w:color w:val="000000"/>
          <w:sz w:val="28"/>
          <w:szCs w:val="28"/>
          <w:vertAlign w:val="subscript"/>
        </w:rPr>
        <w:t>л</w:t>
      </w:r>
      <w:r w:rsidRPr="00111993">
        <w:rPr>
          <w:rFonts w:ascii="Times New Roman" w:hAnsi="Times New Roman" w:cs="Times New Roman"/>
          <w:color w:val="000000"/>
          <w:sz w:val="28"/>
          <w:szCs w:val="28"/>
        </w:rPr>
        <w:t>=0. По формуле (8) [3] находим заданную температуру на наружной стороне опалубки.</w:t>
      </w:r>
    </w:p>
    <w:p w:rsidR="002B45B3" w:rsidRPr="00111993" w:rsidRDefault="002B45B3" w:rsidP="003A7A50">
      <w:pPr>
        <w:shd w:val="clear" w:color="auto" w:fill="FFFFFF"/>
        <w:ind w:firstLine="709"/>
        <w:jc w:val="both"/>
        <w:rPr>
          <w:rFonts w:ascii="Times New Roman" w:hAnsi="Times New Roman" w:cs="Times New Roman"/>
          <w:i/>
          <w:iCs/>
          <w:color w:val="000000"/>
          <w:sz w:val="28"/>
          <w:szCs w:val="28"/>
        </w:rPr>
      </w:pPr>
      <w:r w:rsidRPr="00111993">
        <w:rPr>
          <w:rFonts w:ascii="Times New Roman" w:hAnsi="Times New Roman" w:cs="Times New Roman"/>
          <w:position w:val="-12"/>
          <w:sz w:val="28"/>
          <w:szCs w:val="28"/>
        </w:rPr>
        <w:object w:dxaOrig="3620" w:dyaOrig="380">
          <v:shape id="_x0000_i1131" type="#_x0000_t75" style="width:179.25pt;height:18.75pt" o:ole="">
            <v:imagedata r:id="rId194" o:title=""/>
          </v:shape>
          <o:OLEObject Type="Embed" ProgID="Equation.3" ShapeID="_x0000_i1131" DrawAspect="Content" ObjectID="_1470072440" r:id="rId195"/>
        </w:object>
      </w:r>
      <w:r w:rsidRPr="00111993">
        <w:rPr>
          <w:rFonts w:ascii="Times New Roman" w:hAnsi="Times New Roman" w:cs="Times New Roman"/>
          <w:sz w:val="28"/>
          <w:szCs w:val="28"/>
          <w:vertAlign w:val="superscript"/>
        </w:rPr>
        <w:t>0</w:t>
      </w:r>
      <w:r w:rsidRPr="00111993">
        <w:rPr>
          <w:rFonts w:ascii="Times New Roman" w:hAnsi="Times New Roman" w:cs="Times New Roman"/>
          <w:sz w:val="28"/>
          <w:szCs w:val="28"/>
        </w:rPr>
        <w:t>С</w: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По [3] формуле (10) определяем температуру нагрева опалубки:</w: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12"/>
          <w:sz w:val="28"/>
          <w:szCs w:val="28"/>
        </w:rPr>
        <w:object w:dxaOrig="3640" w:dyaOrig="380">
          <v:shape id="_x0000_i1132" type="#_x0000_t75" style="width:182.25pt;height:18.75pt" o:ole="">
            <v:imagedata r:id="rId196" o:title=""/>
          </v:shape>
          <o:OLEObject Type="Embed" ProgID="Equation.3" ShapeID="_x0000_i1132" DrawAspect="Content" ObjectID="_1470072441" r:id="rId197"/>
        </w:object>
      </w:r>
      <w:r w:rsidRPr="00111993">
        <w:rPr>
          <w:rFonts w:ascii="Times New Roman" w:hAnsi="Times New Roman" w:cs="Times New Roman"/>
          <w:sz w:val="28"/>
          <w:szCs w:val="28"/>
          <w:vertAlign w:val="superscript"/>
        </w:rPr>
        <w:t>0</w:t>
      </w:r>
      <w:r w:rsidRPr="00111993">
        <w:rPr>
          <w:rFonts w:ascii="Times New Roman" w:hAnsi="Times New Roman" w:cs="Times New Roman"/>
          <w:sz w:val="28"/>
          <w:szCs w:val="28"/>
        </w:rPr>
        <w:t>С</w: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По [3] формуле (11) определяем количество тепла, идущее на нагрев опалубки:</w: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32"/>
          <w:sz w:val="28"/>
          <w:szCs w:val="28"/>
        </w:rPr>
        <w:object w:dxaOrig="2659" w:dyaOrig="740">
          <v:shape id="_x0000_i1133" type="#_x0000_t75" style="width:131.25pt;height:36.75pt" o:ole="">
            <v:imagedata r:id="rId35" o:title=""/>
          </v:shape>
          <o:OLEObject Type="Embed" ProgID="Equation.3" ShapeID="_x0000_i1133" DrawAspect="Content" ObjectID="_1470072442" r:id="rId198"/>
        </w:objec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10"/>
          <w:sz w:val="28"/>
          <w:szCs w:val="28"/>
        </w:rPr>
        <w:object w:dxaOrig="8800" w:dyaOrig="340">
          <v:shape id="_x0000_i1134" type="#_x0000_t75" style="width:396pt;height:15.75pt" o:ole="">
            <v:imagedata r:id="rId199" o:title=""/>
          </v:shape>
          <o:OLEObject Type="Embed" ProgID="Equation.3" ShapeID="_x0000_i1134" DrawAspect="Content" ObjectID="_1470072443" r:id="rId200"/>
        </w:object>
      </w:r>
      <w:r w:rsidRPr="00111993">
        <w:rPr>
          <w:rFonts w:ascii="Times New Roman" w:hAnsi="Times New Roman" w:cs="Times New Roman"/>
          <w:position w:val="-10"/>
          <w:sz w:val="28"/>
          <w:szCs w:val="28"/>
        </w:rPr>
        <w:t> </w:t>
      </w:r>
      <w:r w:rsidRPr="00111993">
        <w:rPr>
          <w:rFonts w:ascii="Times New Roman" w:hAnsi="Times New Roman" w:cs="Times New Roman"/>
          <w:sz w:val="28"/>
          <w:szCs w:val="28"/>
        </w:rPr>
        <w:t>Дж</w:t>
      </w:r>
    </w:p>
    <w:p w:rsidR="002B45B3" w:rsidRPr="00281255"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 xml:space="preserve">где </w:t>
      </w:r>
      <w:r w:rsidRPr="00111993">
        <w:rPr>
          <w:rFonts w:ascii="Times New Roman" w:hAnsi="Times New Roman" w:cs="Times New Roman"/>
          <w:color w:val="000000"/>
          <w:sz w:val="28"/>
          <w:szCs w:val="28"/>
          <w:lang w:val="en-US"/>
        </w:rPr>
        <w:t>Cj</w:t>
      </w:r>
      <w:r w:rsidRPr="00111993">
        <w:rPr>
          <w:rFonts w:ascii="Times New Roman" w:hAnsi="Times New Roman" w:cs="Times New Roman"/>
          <w:color w:val="000000"/>
          <w:sz w:val="28"/>
          <w:szCs w:val="28"/>
        </w:rPr>
        <w:t xml:space="preserve">, </w:t>
      </w:r>
      <w:r w:rsidRPr="00111993">
        <w:rPr>
          <w:rFonts w:ascii="Times New Roman" w:hAnsi="Times New Roman" w:cs="Times New Roman"/>
          <w:color w:val="000000"/>
          <w:sz w:val="28"/>
          <w:szCs w:val="28"/>
          <w:lang w:val="en-US"/>
        </w:rPr>
        <w:t>Fj</w:t>
      </w:r>
      <w:r w:rsidRPr="00111993">
        <w:rPr>
          <w:rFonts w:ascii="Times New Roman" w:hAnsi="Times New Roman" w:cs="Times New Roman"/>
          <w:color w:val="000000"/>
          <w:sz w:val="28"/>
          <w:szCs w:val="28"/>
        </w:rPr>
        <w:t>,б</w:t>
      </w:r>
      <w:r w:rsidRPr="00111993">
        <w:rPr>
          <w:rFonts w:ascii="Times New Roman" w:hAnsi="Times New Roman" w:cs="Times New Roman"/>
          <w:color w:val="000000"/>
          <w:sz w:val="28"/>
          <w:szCs w:val="28"/>
          <w:lang w:val="en-US"/>
        </w:rPr>
        <w:t>j</w:t>
      </w:r>
      <w:r w:rsidRPr="00111993">
        <w:rPr>
          <w:rFonts w:ascii="Times New Roman" w:hAnsi="Times New Roman" w:cs="Times New Roman"/>
          <w:color w:val="000000"/>
          <w:sz w:val="28"/>
          <w:szCs w:val="28"/>
        </w:rPr>
        <w:t xml:space="preserve">, </w:t>
      </w:r>
      <w:r w:rsidRPr="00111993">
        <w:rPr>
          <w:rFonts w:ascii="Times New Roman" w:hAnsi="Times New Roman" w:cs="Times New Roman"/>
          <w:color w:val="000000"/>
          <w:sz w:val="28"/>
          <w:szCs w:val="28"/>
          <w:lang w:val="en-US"/>
        </w:rPr>
        <w:t>Yi</w:t>
      </w:r>
      <w:r w:rsidRPr="00111993">
        <w:rPr>
          <w:rFonts w:ascii="Times New Roman" w:hAnsi="Times New Roman" w:cs="Times New Roman"/>
          <w:color w:val="000000"/>
          <w:sz w:val="28"/>
          <w:szCs w:val="28"/>
        </w:rPr>
        <w:t xml:space="preserve"> - соответственно удельная теплоемкость, площадь, толщина, объемная </w:t>
      </w:r>
      <w:r w:rsidRPr="00111993">
        <w:rPr>
          <w:rFonts w:ascii="Times New Roman" w:hAnsi="Times New Roman" w:cs="Times New Roman"/>
          <w:color w:val="000000"/>
          <w:spacing w:val="9"/>
          <w:sz w:val="28"/>
          <w:szCs w:val="28"/>
        </w:rPr>
        <w:t xml:space="preserve">масса </w:t>
      </w:r>
      <w:r w:rsidRPr="00281255">
        <w:rPr>
          <w:rFonts w:ascii="Times New Roman" w:hAnsi="Times New Roman" w:cs="Times New Roman"/>
          <w:color w:val="000000"/>
          <w:spacing w:val="9"/>
          <w:sz w:val="28"/>
          <w:szCs w:val="28"/>
        </w:rPr>
        <w:t xml:space="preserve">материала опалубки. </w:t>
      </w:r>
      <w:r w:rsidRPr="00281255">
        <w:rPr>
          <w:rFonts w:ascii="Times New Roman" w:hAnsi="Times New Roman" w:cs="Times New Roman"/>
          <w:sz w:val="28"/>
          <w:szCs w:val="28"/>
        </w:rPr>
        <w:t xml:space="preserve">Значения 1 и 4 берутся из приложения 1 </w:t>
      </w:r>
      <w:r w:rsidRPr="00281255">
        <w:rPr>
          <w:rFonts w:ascii="Times New Roman" w:hAnsi="Times New Roman" w:cs="Times New Roman"/>
          <w:color w:val="000000"/>
          <w:sz w:val="28"/>
          <w:szCs w:val="28"/>
        </w:rPr>
        <w:t>рисунок 1 [3]</w:t>
      </w:r>
    </w:p>
    <w:p w:rsidR="002B45B3" w:rsidRPr="00281255" w:rsidRDefault="002B45B3" w:rsidP="003A7A50">
      <w:pPr>
        <w:shd w:val="clear" w:color="auto" w:fill="FFFFFF"/>
        <w:ind w:firstLine="709"/>
        <w:jc w:val="both"/>
        <w:rPr>
          <w:rFonts w:ascii="Times New Roman" w:hAnsi="Times New Roman" w:cs="Times New Roman"/>
          <w:i/>
          <w:iCs/>
          <w:smallCaps/>
          <w:color w:val="000000"/>
          <w:sz w:val="28"/>
          <w:szCs w:val="28"/>
        </w:rPr>
      </w:pPr>
      <w:r w:rsidRPr="00281255">
        <w:rPr>
          <w:rFonts w:ascii="Times New Roman" w:hAnsi="Times New Roman" w:cs="Times New Roman"/>
          <w:i/>
          <w:iCs/>
          <w:smallCaps/>
          <w:color w:val="000000"/>
          <w:sz w:val="28"/>
          <w:szCs w:val="28"/>
        </w:rPr>
        <w:t>С</w:t>
      </w:r>
      <w:r w:rsidRPr="00281255">
        <w:rPr>
          <w:rFonts w:ascii="Times New Roman" w:hAnsi="Times New Roman" w:cs="Times New Roman"/>
          <w:i/>
          <w:iCs/>
          <w:smallCaps/>
          <w:color w:val="000000"/>
          <w:sz w:val="28"/>
          <w:szCs w:val="28"/>
          <w:vertAlign w:val="subscript"/>
        </w:rPr>
        <w:t>фанера</w:t>
      </w:r>
      <w:r w:rsidRPr="00281255">
        <w:rPr>
          <w:rFonts w:ascii="Times New Roman" w:hAnsi="Times New Roman" w:cs="Times New Roman"/>
          <w:i/>
          <w:iCs/>
          <w:smallCaps/>
          <w:color w:val="000000"/>
          <w:sz w:val="28"/>
          <w:szCs w:val="28"/>
        </w:rPr>
        <w:t xml:space="preserve">= 2,52 </w:t>
      </w:r>
      <w:r w:rsidRPr="00281255">
        <w:rPr>
          <w:rFonts w:ascii="Times New Roman" w:hAnsi="Times New Roman" w:cs="Times New Roman"/>
          <w:i/>
          <w:iCs/>
          <w:color w:val="000000"/>
          <w:sz w:val="28"/>
          <w:szCs w:val="28"/>
        </w:rPr>
        <w:t>кДж/(кг • °С); б</w:t>
      </w:r>
      <w:r w:rsidRPr="00281255">
        <w:rPr>
          <w:rFonts w:ascii="Times New Roman" w:hAnsi="Times New Roman" w:cs="Times New Roman"/>
          <w:i/>
          <w:iCs/>
          <w:smallCaps/>
          <w:color w:val="000000"/>
          <w:sz w:val="28"/>
          <w:szCs w:val="28"/>
          <w:vertAlign w:val="subscript"/>
        </w:rPr>
        <w:t>фанера</w:t>
      </w:r>
      <w:r w:rsidRPr="00281255">
        <w:rPr>
          <w:rFonts w:ascii="Times New Roman" w:hAnsi="Times New Roman" w:cs="Times New Roman"/>
          <w:i/>
          <w:iCs/>
          <w:smallCaps/>
          <w:color w:val="000000"/>
          <w:sz w:val="28"/>
          <w:szCs w:val="28"/>
        </w:rPr>
        <w:t xml:space="preserve">= 0,004м; </w:t>
      </w:r>
      <w:r w:rsidRPr="00281255">
        <w:rPr>
          <w:rFonts w:ascii="Times New Roman" w:hAnsi="Times New Roman" w:cs="Times New Roman"/>
          <w:i/>
          <w:iCs/>
          <w:smallCaps/>
          <w:color w:val="000000"/>
          <w:sz w:val="28"/>
          <w:szCs w:val="28"/>
          <w:lang w:val="en-US"/>
        </w:rPr>
        <w:t>Y</w:t>
      </w:r>
      <w:r w:rsidRPr="00281255">
        <w:rPr>
          <w:rFonts w:ascii="Times New Roman" w:hAnsi="Times New Roman" w:cs="Times New Roman"/>
          <w:i/>
          <w:iCs/>
          <w:smallCaps/>
          <w:color w:val="000000"/>
          <w:sz w:val="28"/>
          <w:szCs w:val="28"/>
          <w:vertAlign w:val="subscript"/>
        </w:rPr>
        <w:t>фанера</w:t>
      </w:r>
      <w:r w:rsidRPr="00281255">
        <w:rPr>
          <w:rFonts w:ascii="Times New Roman" w:hAnsi="Times New Roman" w:cs="Times New Roman"/>
          <w:i/>
          <w:iCs/>
          <w:smallCaps/>
          <w:color w:val="000000"/>
          <w:sz w:val="28"/>
          <w:szCs w:val="28"/>
        </w:rPr>
        <w:t>=600 кг/м</w:t>
      </w:r>
      <w:r w:rsidRPr="00281255">
        <w:rPr>
          <w:rFonts w:ascii="Times New Roman" w:hAnsi="Times New Roman" w:cs="Times New Roman"/>
          <w:sz w:val="28"/>
          <w:szCs w:val="28"/>
          <w:vertAlign w:val="superscript"/>
        </w:rPr>
        <w:t>3</w:t>
      </w:r>
      <w:r w:rsidRPr="00281255">
        <w:rPr>
          <w:rFonts w:ascii="Times New Roman" w:hAnsi="Times New Roman" w:cs="Times New Roman"/>
          <w:i/>
          <w:iCs/>
          <w:smallCaps/>
          <w:color w:val="000000"/>
          <w:sz w:val="28"/>
          <w:szCs w:val="28"/>
        </w:rPr>
        <w:t>.</w:t>
      </w:r>
    </w:p>
    <w:p w:rsidR="002B45B3" w:rsidRPr="00111993" w:rsidRDefault="002B45B3" w:rsidP="003A7A50">
      <w:pPr>
        <w:shd w:val="clear" w:color="auto" w:fill="FFFFFF"/>
        <w:ind w:right="42" w:firstLine="709"/>
        <w:jc w:val="both"/>
        <w:rPr>
          <w:rFonts w:ascii="Times New Roman" w:hAnsi="Times New Roman" w:cs="Times New Roman"/>
          <w:i/>
          <w:iCs/>
          <w:color w:val="000000"/>
          <w:sz w:val="28"/>
          <w:szCs w:val="28"/>
        </w:rPr>
      </w:pPr>
      <w:r w:rsidRPr="00281255">
        <w:rPr>
          <w:rFonts w:ascii="Times New Roman" w:hAnsi="Times New Roman" w:cs="Times New Roman"/>
          <w:i/>
          <w:iCs/>
          <w:smallCaps/>
          <w:color w:val="000000"/>
          <w:sz w:val="28"/>
          <w:szCs w:val="28"/>
        </w:rPr>
        <w:t>С</w:t>
      </w:r>
      <w:r w:rsidRPr="00281255">
        <w:rPr>
          <w:rFonts w:ascii="Times New Roman" w:hAnsi="Times New Roman" w:cs="Times New Roman"/>
          <w:i/>
          <w:iCs/>
          <w:smallCaps/>
          <w:color w:val="000000"/>
          <w:sz w:val="28"/>
          <w:szCs w:val="28"/>
          <w:vertAlign w:val="subscript"/>
        </w:rPr>
        <w:t>мв маты</w:t>
      </w:r>
      <w:r w:rsidRPr="00281255">
        <w:rPr>
          <w:rFonts w:ascii="Times New Roman" w:hAnsi="Times New Roman" w:cs="Times New Roman"/>
          <w:i/>
          <w:iCs/>
          <w:smallCaps/>
          <w:color w:val="000000"/>
          <w:sz w:val="28"/>
          <w:szCs w:val="28"/>
        </w:rPr>
        <w:t xml:space="preserve">=1,26 </w:t>
      </w:r>
      <w:r w:rsidRPr="00281255">
        <w:rPr>
          <w:rFonts w:ascii="Times New Roman" w:hAnsi="Times New Roman" w:cs="Times New Roman"/>
          <w:i/>
          <w:iCs/>
          <w:color w:val="000000"/>
          <w:sz w:val="28"/>
          <w:szCs w:val="28"/>
        </w:rPr>
        <w:t>кДж/(кг • °С); б</w:t>
      </w:r>
      <w:r w:rsidRPr="00281255">
        <w:rPr>
          <w:rFonts w:ascii="Times New Roman" w:hAnsi="Times New Roman" w:cs="Times New Roman"/>
          <w:i/>
          <w:iCs/>
          <w:smallCaps/>
          <w:color w:val="000000"/>
          <w:sz w:val="28"/>
          <w:szCs w:val="28"/>
          <w:vertAlign w:val="subscript"/>
        </w:rPr>
        <w:t>мв маты</w:t>
      </w:r>
      <w:r w:rsidRPr="00281255">
        <w:rPr>
          <w:rFonts w:ascii="Times New Roman" w:hAnsi="Times New Roman" w:cs="Times New Roman"/>
          <w:i/>
          <w:iCs/>
          <w:smallCaps/>
          <w:color w:val="000000"/>
          <w:sz w:val="28"/>
          <w:szCs w:val="28"/>
        </w:rPr>
        <w:t xml:space="preserve">=0,03м; </w:t>
      </w:r>
      <w:r w:rsidRPr="00281255">
        <w:rPr>
          <w:rFonts w:ascii="Times New Roman" w:hAnsi="Times New Roman" w:cs="Times New Roman"/>
          <w:i/>
          <w:iCs/>
          <w:color w:val="000000"/>
          <w:sz w:val="28"/>
          <w:szCs w:val="28"/>
          <w:lang w:val="en-US"/>
        </w:rPr>
        <w:t>Y</w:t>
      </w:r>
      <w:r w:rsidRPr="00281255">
        <w:rPr>
          <w:rFonts w:ascii="Times New Roman" w:hAnsi="Times New Roman" w:cs="Times New Roman"/>
          <w:i/>
          <w:iCs/>
          <w:smallCaps/>
          <w:color w:val="000000"/>
          <w:sz w:val="28"/>
          <w:szCs w:val="28"/>
          <w:vertAlign w:val="subscript"/>
        </w:rPr>
        <w:t>мв маты</w:t>
      </w:r>
      <w:r w:rsidRPr="00281255">
        <w:rPr>
          <w:rFonts w:ascii="Times New Roman" w:hAnsi="Times New Roman" w:cs="Times New Roman"/>
          <w:i/>
          <w:iCs/>
          <w:color w:val="000000"/>
          <w:sz w:val="28"/>
          <w:szCs w:val="28"/>
        </w:rPr>
        <w:t>=</w:t>
      </w:r>
      <w:r>
        <w:rPr>
          <w:rFonts w:ascii="Times New Roman" w:hAnsi="Times New Roman" w:cs="Times New Roman"/>
          <w:i/>
          <w:iCs/>
          <w:color w:val="000000"/>
          <w:sz w:val="28"/>
          <w:szCs w:val="28"/>
        </w:rPr>
        <w:t>100</w:t>
      </w:r>
      <w:r w:rsidRPr="00111993">
        <w:rPr>
          <w:rFonts w:ascii="Times New Roman" w:hAnsi="Times New Roman" w:cs="Times New Roman"/>
          <w:i/>
          <w:iCs/>
          <w:color w:val="000000"/>
          <w:sz w:val="28"/>
          <w:szCs w:val="28"/>
        </w:rPr>
        <w:t xml:space="preserve"> кг/м</w:t>
      </w:r>
      <w:r w:rsidRPr="00111993">
        <w:rPr>
          <w:rFonts w:ascii="Times New Roman" w:hAnsi="Times New Roman" w:cs="Times New Roman"/>
          <w:sz w:val="28"/>
          <w:szCs w:val="28"/>
          <w:vertAlign w:val="superscript"/>
        </w:rPr>
        <w:t>3</w:t>
      </w:r>
      <w:r w:rsidRPr="00111993">
        <w:rPr>
          <w:rFonts w:ascii="Times New Roman" w:hAnsi="Times New Roman" w:cs="Times New Roman"/>
          <w:i/>
          <w:iCs/>
          <w:color w:val="000000"/>
          <w:sz w:val="28"/>
          <w:szCs w:val="28"/>
        </w:rPr>
        <w:t xml:space="preserve">. </w:t>
      </w:r>
    </w:p>
    <w:p w:rsidR="002B45B3" w:rsidRPr="00111993" w:rsidRDefault="002B45B3" w:rsidP="003A7A50">
      <w:pPr>
        <w:shd w:val="clear" w:color="auto" w:fill="FFFFFF"/>
        <w:ind w:right="42" w:firstLine="709"/>
        <w:jc w:val="both"/>
        <w:rPr>
          <w:rFonts w:ascii="Times New Roman" w:hAnsi="Times New Roman" w:cs="Times New Roman"/>
          <w:i/>
          <w:iCs/>
          <w:sz w:val="28"/>
          <w:szCs w:val="28"/>
        </w:rPr>
      </w:pPr>
      <w:r w:rsidRPr="00111993">
        <w:rPr>
          <w:rFonts w:ascii="Times New Roman" w:hAnsi="Times New Roman" w:cs="Times New Roman"/>
          <w:i/>
          <w:iCs/>
          <w:smallCaps/>
          <w:color w:val="000000"/>
          <w:sz w:val="28"/>
          <w:szCs w:val="28"/>
        </w:rPr>
        <w:t>С</w:t>
      </w:r>
      <w:r>
        <w:rPr>
          <w:rFonts w:ascii="Times New Roman" w:hAnsi="Times New Roman" w:cs="Times New Roman"/>
          <w:i/>
          <w:iCs/>
          <w:smallCaps/>
          <w:color w:val="000000"/>
          <w:sz w:val="28"/>
          <w:szCs w:val="28"/>
          <w:vertAlign w:val="subscript"/>
        </w:rPr>
        <w:t>металл</w:t>
      </w:r>
      <w:r w:rsidRPr="00111993">
        <w:rPr>
          <w:rFonts w:ascii="Times New Roman" w:hAnsi="Times New Roman" w:cs="Times New Roman"/>
          <w:i/>
          <w:iCs/>
          <w:smallCaps/>
          <w:color w:val="000000"/>
          <w:sz w:val="28"/>
          <w:szCs w:val="28"/>
        </w:rPr>
        <w:t>=</w:t>
      </w:r>
      <w:r>
        <w:rPr>
          <w:rFonts w:ascii="Times New Roman" w:hAnsi="Times New Roman" w:cs="Times New Roman"/>
          <w:i/>
          <w:iCs/>
          <w:smallCaps/>
          <w:color w:val="000000"/>
          <w:sz w:val="28"/>
          <w:szCs w:val="28"/>
        </w:rPr>
        <w:t>0,48</w:t>
      </w:r>
      <w:r w:rsidRPr="00111993">
        <w:rPr>
          <w:rFonts w:ascii="Times New Roman" w:hAnsi="Times New Roman" w:cs="Times New Roman"/>
          <w:i/>
          <w:iCs/>
          <w:color w:val="000000"/>
          <w:sz w:val="28"/>
          <w:szCs w:val="28"/>
        </w:rPr>
        <w:t>кДж/(кг • °С); б</w:t>
      </w:r>
      <w:r>
        <w:rPr>
          <w:rFonts w:ascii="Times New Roman" w:hAnsi="Times New Roman" w:cs="Times New Roman"/>
          <w:i/>
          <w:iCs/>
          <w:smallCaps/>
          <w:color w:val="000000"/>
          <w:sz w:val="28"/>
          <w:szCs w:val="28"/>
          <w:vertAlign w:val="subscript"/>
        </w:rPr>
        <w:t>металл</w:t>
      </w:r>
      <w:r>
        <w:rPr>
          <w:rFonts w:ascii="Times New Roman" w:hAnsi="Times New Roman" w:cs="Times New Roman"/>
          <w:i/>
          <w:iCs/>
          <w:smallCaps/>
          <w:color w:val="000000"/>
          <w:sz w:val="28"/>
          <w:szCs w:val="28"/>
        </w:rPr>
        <w:t>=0,003</w:t>
      </w:r>
      <w:r w:rsidRPr="00111993">
        <w:rPr>
          <w:rFonts w:ascii="Times New Roman" w:hAnsi="Times New Roman" w:cs="Times New Roman"/>
          <w:i/>
          <w:iCs/>
          <w:smallCaps/>
          <w:color w:val="000000"/>
          <w:sz w:val="28"/>
          <w:szCs w:val="28"/>
        </w:rPr>
        <w:t xml:space="preserve">м; </w:t>
      </w:r>
      <w:r w:rsidRPr="00111993">
        <w:rPr>
          <w:rFonts w:ascii="Times New Roman" w:hAnsi="Times New Roman" w:cs="Times New Roman"/>
          <w:i/>
          <w:iCs/>
          <w:smallCaps/>
          <w:color w:val="000000"/>
          <w:sz w:val="28"/>
          <w:szCs w:val="28"/>
          <w:lang w:val="en-US"/>
        </w:rPr>
        <w:t>Y</w:t>
      </w:r>
      <w:r>
        <w:rPr>
          <w:rFonts w:ascii="Times New Roman" w:hAnsi="Times New Roman" w:cs="Times New Roman"/>
          <w:i/>
          <w:iCs/>
          <w:smallCaps/>
          <w:color w:val="000000"/>
          <w:sz w:val="28"/>
          <w:szCs w:val="28"/>
          <w:vertAlign w:val="subscript"/>
        </w:rPr>
        <w:t>металл</w:t>
      </w:r>
      <w:r>
        <w:rPr>
          <w:rFonts w:ascii="Times New Roman" w:hAnsi="Times New Roman" w:cs="Times New Roman"/>
          <w:i/>
          <w:iCs/>
          <w:smallCaps/>
          <w:color w:val="000000"/>
          <w:sz w:val="28"/>
          <w:szCs w:val="28"/>
        </w:rPr>
        <w:t>=7800</w:t>
      </w:r>
      <w:r w:rsidRPr="00111993">
        <w:rPr>
          <w:rFonts w:ascii="Times New Roman" w:hAnsi="Times New Roman" w:cs="Times New Roman"/>
          <w:i/>
          <w:iCs/>
          <w:smallCaps/>
          <w:color w:val="000000"/>
          <w:sz w:val="28"/>
          <w:szCs w:val="28"/>
        </w:rPr>
        <w:t xml:space="preserve"> кг/м</w:t>
      </w:r>
      <w:r w:rsidRPr="00111993">
        <w:rPr>
          <w:rFonts w:ascii="Times New Roman" w:hAnsi="Times New Roman" w:cs="Times New Roman"/>
          <w:sz w:val="28"/>
          <w:szCs w:val="28"/>
          <w:vertAlign w:val="superscript"/>
        </w:rPr>
        <w:t>3</w:t>
      </w:r>
      <w:r w:rsidRPr="00111993">
        <w:rPr>
          <w:rFonts w:ascii="Times New Roman" w:hAnsi="Times New Roman" w:cs="Times New Roman"/>
          <w:i/>
          <w:iCs/>
          <w:smallCaps/>
          <w:color w:val="000000"/>
          <w:sz w:val="28"/>
          <w:szCs w:val="28"/>
        </w:rPr>
        <w:t>.</w:t>
      </w:r>
    </w:p>
    <w:p w:rsidR="002B45B3" w:rsidRPr="00111993" w:rsidRDefault="002B45B3" w:rsidP="003A7A50">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По формуле (12) [3] находим температуру бетона с учетом потерь тепла, затраченных на нагрев арматуры и опалубки</w: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34"/>
          <w:sz w:val="28"/>
          <w:szCs w:val="28"/>
        </w:rPr>
        <w:object w:dxaOrig="8260" w:dyaOrig="800">
          <v:shape id="_x0000_i1135" type="#_x0000_t75" style="width:413.25pt;height:40.5pt" o:ole="">
            <v:imagedata r:id="rId39" o:title=""/>
          </v:shape>
          <o:OLEObject Type="Embed" ProgID="Equation.3" ShapeID="_x0000_i1135" DrawAspect="Content" ObjectID="_1470072444" r:id="rId201"/>
        </w:object>
      </w:r>
    </w:p>
    <w:p w:rsidR="002B45B3" w:rsidRDefault="002B45B3" w:rsidP="003A7A50">
      <w:pPr>
        <w:shd w:val="clear" w:color="auto" w:fill="FFFFFF"/>
        <w:ind w:firstLine="709"/>
        <w:jc w:val="both"/>
        <w:rPr>
          <w:rFonts w:ascii="Times New Roman" w:hAnsi="Times New Roman" w:cs="Times New Roman"/>
          <w:position w:val="-28"/>
          <w:sz w:val="28"/>
          <w:szCs w:val="28"/>
        </w:rPr>
      </w:pPr>
      <w:r w:rsidRPr="00111993">
        <w:rPr>
          <w:rFonts w:ascii="Times New Roman" w:hAnsi="Times New Roman" w:cs="Times New Roman"/>
          <w:position w:val="-28"/>
          <w:sz w:val="28"/>
          <w:szCs w:val="28"/>
        </w:rPr>
        <w:object w:dxaOrig="10900" w:dyaOrig="660">
          <v:shape id="_x0000_i1136" type="#_x0000_t75" style="width:408.75pt;height:27pt" o:ole="">
            <v:imagedata r:id="rId202" o:title=""/>
          </v:shape>
          <o:OLEObject Type="Embed" ProgID="Equation.3" ShapeID="_x0000_i1136" DrawAspect="Content" ObjectID="_1470072445" r:id="rId203"/>
        </w:object>
      </w:r>
    </w:p>
    <w:p w:rsidR="002B45B3" w:rsidRPr="003F0FBE" w:rsidRDefault="002B45B3" w:rsidP="003F0FBE">
      <w:pPr>
        <w:rPr>
          <w:rFonts w:ascii="Times New Roman" w:hAnsi="Times New Roman" w:cs="Times New Roman"/>
          <w:sz w:val="28"/>
          <w:szCs w:val="28"/>
        </w:rPr>
      </w:pPr>
      <w:r w:rsidRPr="003F0FBE">
        <w:rPr>
          <w:rFonts w:ascii="Times New Roman" w:hAnsi="Times New Roman" w:cs="Times New Roman"/>
          <w:sz w:val="28"/>
          <w:szCs w:val="28"/>
          <w:u w:val="single"/>
        </w:rPr>
        <w:t xml:space="preserve">Согласно расчёту по ТКП 45-5.03-21-2006 </w:t>
      </w:r>
      <w:r w:rsidRPr="00A8083F">
        <w:rPr>
          <w:rFonts w:ascii="Times New Roman" w:hAnsi="Times New Roman" w:cs="Times New Roman"/>
          <w:i/>
          <w:iCs/>
          <w:sz w:val="28"/>
          <w:szCs w:val="28"/>
          <w:u w:val="single"/>
          <w:lang w:val="en-US"/>
        </w:rPr>
        <w:t>t</w:t>
      </w:r>
      <w:r w:rsidRPr="00A8083F">
        <w:rPr>
          <w:rFonts w:ascii="Times New Roman" w:hAnsi="Times New Roman" w:cs="Times New Roman"/>
          <w:i/>
          <w:iCs/>
          <w:sz w:val="28"/>
          <w:szCs w:val="28"/>
          <w:u w:val="single"/>
          <w:vertAlign w:val="subscript"/>
        </w:rPr>
        <w:t>бн</w:t>
      </w:r>
      <w:r>
        <w:rPr>
          <w:rFonts w:ascii="Times New Roman" w:hAnsi="Times New Roman" w:cs="Times New Roman"/>
          <w:sz w:val="28"/>
          <w:szCs w:val="28"/>
          <w:u w:val="single"/>
        </w:rPr>
        <w:t>=</w:t>
      </w:r>
      <w:r w:rsidRPr="003F0FBE">
        <w:rPr>
          <w:rFonts w:ascii="Times New Roman" w:hAnsi="Times New Roman" w:cs="Times New Roman"/>
          <w:sz w:val="28"/>
          <w:szCs w:val="28"/>
          <w:u w:val="single"/>
        </w:rPr>
        <w:t>31</w:t>
      </w:r>
      <w:r w:rsidRPr="003F0FBE">
        <w:rPr>
          <w:rFonts w:ascii="Times New Roman" w:hAnsi="Times New Roman" w:cs="Times New Roman"/>
          <w:sz w:val="28"/>
          <w:szCs w:val="28"/>
          <w:vertAlign w:val="superscript"/>
        </w:rPr>
        <w:t>о</w:t>
      </w:r>
      <w:r w:rsidRPr="003F0FBE">
        <w:rPr>
          <w:rFonts w:ascii="Times New Roman" w:hAnsi="Times New Roman" w:cs="Times New Roman"/>
          <w:sz w:val="28"/>
          <w:szCs w:val="28"/>
          <w:u w:val="single"/>
        </w:rPr>
        <w:t>С</w:t>
      </w:r>
      <w:r w:rsidRPr="003F0FBE">
        <w:rPr>
          <w:rFonts w:ascii="Times New Roman" w:hAnsi="Times New Roman" w:cs="Times New Roman"/>
          <w:sz w:val="28"/>
          <w:szCs w:val="28"/>
        </w:rPr>
        <w:t>.</w: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Значение коэффициентов теплоотдачи опалубки уточняем по формуле (13) [3]:</w:t>
      </w:r>
    </w:p>
    <w:p w:rsidR="002B45B3" w:rsidRPr="00111993" w:rsidRDefault="002B45B3" w:rsidP="003A7A50">
      <w:pPr>
        <w:shd w:val="clear" w:color="auto" w:fill="FFFFFF"/>
        <w:ind w:firstLine="709"/>
        <w:jc w:val="both"/>
        <w:rPr>
          <w:rFonts w:ascii="Times New Roman" w:hAnsi="Times New Roman" w:cs="Times New Roman"/>
          <w:sz w:val="28"/>
          <w:szCs w:val="28"/>
          <w:lang w:val="en-US"/>
        </w:rPr>
      </w:pPr>
      <w:r w:rsidRPr="00111993">
        <w:rPr>
          <w:rFonts w:ascii="Times New Roman" w:hAnsi="Times New Roman" w:cs="Times New Roman"/>
          <w:position w:val="-36"/>
          <w:sz w:val="28"/>
          <w:szCs w:val="28"/>
        </w:rPr>
        <w:object w:dxaOrig="5055" w:dyaOrig="840">
          <v:shape id="_x0000_i1137" type="#_x0000_t75" style="width:252.75pt;height:42pt" o:ole="">
            <v:imagedata r:id="rId22" o:title=""/>
          </v:shape>
          <o:OLEObject Type="Embed" ProgID="Equation.3" ShapeID="_x0000_i1137" DrawAspect="Content" ObjectID="_1470072446" r:id="rId204"/>
        </w:objec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32"/>
          <w:sz w:val="28"/>
          <w:szCs w:val="28"/>
        </w:rPr>
        <w:object w:dxaOrig="7260" w:dyaOrig="760">
          <v:shape id="_x0000_i1138" type="#_x0000_t75" style="width:315.75pt;height:37.5pt" o:ole="">
            <v:imagedata r:id="rId205" o:title=""/>
          </v:shape>
          <o:OLEObject Type="Embed" ProgID="Equation.3" ShapeID="_x0000_i1138" DrawAspect="Content" ObjectID="_1470072447" r:id="rId206"/>
        </w:object>
      </w:r>
      <w:r w:rsidRPr="00111993">
        <w:rPr>
          <w:rFonts w:ascii="Times New Roman" w:hAnsi="Times New Roman" w:cs="Times New Roman"/>
          <w:position w:val="-32"/>
          <w:sz w:val="28"/>
          <w:szCs w:val="28"/>
        </w:rPr>
        <w:t> </w:t>
      </w:r>
      <w:r w:rsidRPr="00111993">
        <w:rPr>
          <w:rFonts w:ascii="Times New Roman" w:hAnsi="Times New Roman" w:cs="Times New Roman"/>
          <w:sz w:val="28"/>
          <w:szCs w:val="28"/>
        </w:rPr>
        <w:t>кДж/(м</w:t>
      </w:r>
      <w:r w:rsidRPr="00111993">
        <w:rPr>
          <w:rFonts w:ascii="Times New Roman" w:hAnsi="Times New Roman" w:cs="Times New Roman"/>
          <w:sz w:val="28"/>
          <w:szCs w:val="28"/>
          <w:vertAlign w:val="superscript"/>
        </w:rPr>
        <w:t>2</w:t>
      </w:r>
      <w:r w:rsidRPr="00111993">
        <w:rPr>
          <w:rFonts w:ascii="Times New Roman" w:hAnsi="Times New Roman" w:cs="Times New Roman"/>
          <w:sz w:val="28"/>
          <w:szCs w:val="28"/>
        </w:rPr>
        <w:t>*ч*</w:t>
      </w:r>
      <w:r w:rsidRPr="00111993">
        <w:rPr>
          <w:rFonts w:ascii="Times New Roman" w:hAnsi="Times New Roman" w:cs="Times New Roman"/>
          <w:sz w:val="28"/>
          <w:szCs w:val="28"/>
          <w:vertAlign w:val="superscript"/>
        </w:rPr>
        <w:t>0</w:t>
      </w:r>
      <w:r w:rsidRPr="00111993">
        <w:rPr>
          <w:rFonts w:ascii="Times New Roman" w:hAnsi="Times New Roman" w:cs="Times New Roman"/>
          <w:sz w:val="28"/>
          <w:szCs w:val="28"/>
        </w:rPr>
        <w:t>С)=</w: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sz w:val="28"/>
          <w:szCs w:val="28"/>
        </w:rPr>
        <w:t>=</w:t>
      </w:r>
      <w:r>
        <w:rPr>
          <w:rFonts w:ascii="Times New Roman" w:hAnsi="Times New Roman" w:cs="Times New Roman"/>
          <w:sz w:val="28"/>
          <w:szCs w:val="28"/>
        </w:rPr>
        <w:t xml:space="preserve">2,1 </w:t>
      </w:r>
      <w:r w:rsidRPr="00111993">
        <w:rPr>
          <w:rFonts w:ascii="Times New Roman" w:hAnsi="Times New Roman" w:cs="Times New Roman"/>
          <w:sz w:val="28"/>
          <w:szCs w:val="28"/>
        </w:rPr>
        <w:t>Вт/м</w:t>
      </w:r>
      <w:r w:rsidRPr="00111993">
        <w:rPr>
          <w:rFonts w:ascii="Times New Roman" w:hAnsi="Times New Roman" w:cs="Times New Roman"/>
          <w:sz w:val="28"/>
          <w:szCs w:val="28"/>
          <w:vertAlign w:val="superscript"/>
        </w:rPr>
        <w:t>2 0</w:t>
      </w:r>
      <w:r w:rsidRPr="00111993">
        <w:rPr>
          <w:rFonts w:ascii="Times New Roman" w:hAnsi="Times New Roman" w:cs="Times New Roman"/>
          <w:sz w:val="28"/>
          <w:szCs w:val="28"/>
        </w:rPr>
        <w:t>С</w:t>
      </w:r>
    </w:p>
    <w:p w:rsidR="002B45B3" w:rsidRPr="0011199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 xml:space="preserve">В связи с тем, что найденный коэффициент теплоотдачи опалубки отличается от </w:t>
      </w:r>
      <w:r w:rsidRPr="00111993">
        <w:rPr>
          <w:rFonts w:ascii="Times New Roman" w:hAnsi="Times New Roman" w:cs="Times New Roman"/>
          <w:color w:val="000000"/>
          <w:spacing w:val="-1"/>
          <w:sz w:val="28"/>
          <w:szCs w:val="28"/>
        </w:rPr>
        <w:t>ранее полученного, для принятой ранее конструкции опалубки рассчитываем требуемую толщину слоя теплоизоляции (минваты). Для этой цели определяем коэффициент теп</w:t>
      </w:r>
      <w:r w:rsidRPr="00111993">
        <w:rPr>
          <w:rFonts w:ascii="Times New Roman" w:hAnsi="Times New Roman" w:cs="Times New Roman"/>
          <w:color w:val="000000"/>
          <w:spacing w:val="-1"/>
          <w:sz w:val="28"/>
          <w:szCs w:val="28"/>
        </w:rPr>
        <w:softHyphen/>
      </w:r>
      <w:r w:rsidRPr="00111993">
        <w:rPr>
          <w:rFonts w:ascii="Times New Roman" w:hAnsi="Times New Roman" w:cs="Times New Roman"/>
          <w:color w:val="000000"/>
          <w:sz w:val="28"/>
          <w:szCs w:val="28"/>
        </w:rPr>
        <w:t xml:space="preserve">лопроводности материалов опалубки, нагретых до </w:t>
      </w:r>
      <w:r w:rsidRPr="00111993">
        <w:rPr>
          <w:rFonts w:ascii="Times New Roman" w:hAnsi="Times New Roman" w:cs="Times New Roman"/>
          <w:i/>
          <w:iCs/>
          <w:color w:val="000000"/>
          <w:sz w:val="28"/>
          <w:szCs w:val="28"/>
          <w:lang w:val="en-US"/>
        </w:rPr>
        <w:t>t</w:t>
      </w:r>
      <w:r w:rsidRPr="00111993">
        <w:rPr>
          <w:rFonts w:ascii="Times New Roman" w:hAnsi="Times New Roman" w:cs="Times New Roman"/>
          <w:i/>
          <w:iCs/>
          <w:color w:val="000000"/>
          <w:sz w:val="28"/>
          <w:szCs w:val="28"/>
          <w:vertAlign w:val="superscript"/>
          <w:lang w:val="en-US"/>
        </w:rPr>
        <w:t>p</w:t>
      </w:r>
      <w:r w:rsidRPr="00111993">
        <w:rPr>
          <w:rFonts w:ascii="Times New Roman" w:hAnsi="Times New Roman" w:cs="Times New Roman"/>
          <w:i/>
          <w:iCs/>
          <w:color w:val="000000"/>
          <w:sz w:val="28"/>
          <w:szCs w:val="28"/>
          <w:vertAlign w:val="subscript"/>
          <w:lang w:val="en-US"/>
        </w:rPr>
        <w:t>on</w:t>
      </w:r>
      <w:r w:rsidRPr="00111993">
        <w:rPr>
          <w:rFonts w:ascii="Times New Roman" w:hAnsi="Times New Roman" w:cs="Times New Roman"/>
          <w:i/>
          <w:iCs/>
          <w:color w:val="000000"/>
          <w:sz w:val="28"/>
          <w:szCs w:val="28"/>
        </w:rPr>
        <w:t xml:space="preserve"> =</w:t>
      </w:r>
      <w:r>
        <w:rPr>
          <w:rFonts w:ascii="Times New Roman" w:hAnsi="Times New Roman" w:cs="Times New Roman"/>
          <w:i/>
          <w:iCs/>
          <w:color w:val="000000"/>
          <w:sz w:val="28"/>
          <w:szCs w:val="28"/>
        </w:rPr>
        <w:t>12,8</w:t>
      </w:r>
      <w:r w:rsidRPr="00111993">
        <w:rPr>
          <w:rFonts w:ascii="Times New Roman" w:hAnsi="Times New Roman" w:cs="Times New Roman"/>
          <w:color w:val="000000"/>
          <w:sz w:val="28"/>
          <w:szCs w:val="28"/>
        </w:rPr>
        <w:t>°С:</w:t>
      </w:r>
    </w:p>
    <w:p w:rsidR="002B45B3" w:rsidRPr="00111993" w:rsidRDefault="002B45B3" w:rsidP="003A7A50">
      <w:pPr>
        <w:shd w:val="clear" w:color="auto" w:fill="FFFFFF"/>
        <w:ind w:right="2678"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Сталь</w:t>
      </w:r>
      <w:r w:rsidRPr="00111993">
        <w:rPr>
          <w:rFonts w:ascii="Times New Roman" w:hAnsi="Times New Roman" w:cs="Times New Roman"/>
          <w:color w:val="000000"/>
          <w:sz w:val="28"/>
          <w:szCs w:val="28"/>
        </w:rPr>
        <w:t>:</w:t>
      </w:r>
    </w:p>
    <w:p w:rsidR="002B45B3" w:rsidRPr="00111993" w:rsidRDefault="002B45B3" w:rsidP="003A7A50">
      <w:pPr>
        <w:shd w:val="clear" w:color="auto" w:fill="FFFFFF"/>
        <w:ind w:right="2678" w:firstLine="709"/>
        <w:jc w:val="both"/>
        <w:rPr>
          <w:rFonts w:ascii="Times New Roman" w:hAnsi="Times New Roman" w:cs="Times New Roman"/>
          <w:color w:val="000000"/>
          <w:sz w:val="28"/>
          <w:szCs w:val="28"/>
        </w:rPr>
      </w:pPr>
      <w:r w:rsidRPr="00111993">
        <w:rPr>
          <w:rFonts w:ascii="Times New Roman" w:hAnsi="Times New Roman" w:cs="Times New Roman"/>
          <w:position w:val="-6"/>
          <w:sz w:val="28"/>
          <w:szCs w:val="28"/>
        </w:rPr>
        <w:object w:dxaOrig="225" w:dyaOrig="330">
          <v:shape id="_x0000_i1139" type="#_x0000_t75" style="width:12pt;height:15.75pt" o:ole="">
            <v:imagedata r:id="rId46" o:title=""/>
          </v:shape>
          <o:OLEObject Type="Embed" ProgID="Equation.3" ShapeID="_x0000_i1139" DrawAspect="Content" ObjectID="_1470072448" r:id="rId207"/>
        </w:object>
      </w:r>
      <w:r w:rsidRPr="00111993">
        <w:rPr>
          <w:rFonts w:ascii="Times New Roman" w:hAnsi="Times New Roman" w:cs="Times New Roman"/>
          <w:color w:val="000000"/>
          <w:sz w:val="28"/>
          <w:szCs w:val="28"/>
        </w:rPr>
        <w:t>=0,17•(</w:t>
      </w:r>
      <w:r w:rsidRPr="00111993">
        <w:rPr>
          <w:rFonts w:ascii="Times New Roman" w:hAnsi="Times New Roman" w:cs="Times New Roman"/>
          <w:color w:val="000000"/>
          <w:sz w:val="28"/>
          <w:szCs w:val="28"/>
          <w:lang w:val="en-US"/>
        </w:rPr>
        <w:t>l</w:t>
      </w:r>
      <w:r w:rsidRPr="00111993">
        <w:rPr>
          <w:rFonts w:ascii="Times New Roman" w:hAnsi="Times New Roman" w:cs="Times New Roman"/>
          <w:color w:val="000000"/>
          <w:sz w:val="28"/>
          <w:szCs w:val="28"/>
        </w:rPr>
        <w:t>+0,0025•</w:t>
      </w:r>
      <w:r>
        <w:rPr>
          <w:rFonts w:ascii="Times New Roman" w:hAnsi="Times New Roman" w:cs="Times New Roman"/>
          <w:color w:val="000000"/>
          <w:sz w:val="28"/>
          <w:szCs w:val="28"/>
        </w:rPr>
        <w:t>12,8</w:t>
      </w:r>
      <w:r w:rsidRPr="00111993">
        <w:rPr>
          <w:rFonts w:ascii="Times New Roman" w:hAnsi="Times New Roman" w:cs="Times New Roman"/>
          <w:color w:val="000000"/>
          <w:sz w:val="28"/>
          <w:szCs w:val="28"/>
        </w:rPr>
        <w:t>)=0,17</w:t>
      </w:r>
      <w:r>
        <w:rPr>
          <w:rFonts w:ascii="Times New Roman" w:hAnsi="Times New Roman" w:cs="Times New Roman"/>
          <w:color w:val="000000"/>
          <w:sz w:val="28"/>
          <w:szCs w:val="28"/>
        </w:rPr>
        <w:t>5</w:t>
      </w:r>
      <w:r w:rsidRPr="00111993">
        <w:rPr>
          <w:rFonts w:ascii="Times New Roman" w:hAnsi="Times New Roman" w:cs="Times New Roman"/>
          <w:color w:val="000000"/>
          <w:sz w:val="28"/>
          <w:szCs w:val="28"/>
        </w:rPr>
        <w:t xml:space="preserve"> Вт/(м°С).</w:t>
      </w:r>
    </w:p>
    <w:p w:rsidR="002B45B3" w:rsidRPr="00111993" w:rsidRDefault="002B45B3" w:rsidP="003A7A50">
      <w:pPr>
        <w:shd w:val="clear" w:color="auto" w:fill="FFFFFF"/>
        <w:ind w:right="2678"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минвата:</w:t>
      </w:r>
    </w:p>
    <w:p w:rsidR="002B45B3" w:rsidRPr="00111993" w:rsidRDefault="002B45B3" w:rsidP="003A7A50">
      <w:pPr>
        <w:shd w:val="clear" w:color="auto" w:fill="FFFFFF"/>
        <w:ind w:right="2678" w:firstLine="709"/>
        <w:jc w:val="both"/>
        <w:rPr>
          <w:rFonts w:ascii="Times New Roman" w:hAnsi="Times New Roman" w:cs="Times New Roman"/>
          <w:color w:val="000000"/>
          <w:sz w:val="28"/>
          <w:szCs w:val="28"/>
        </w:rPr>
      </w:pPr>
      <w:r w:rsidRPr="00111993">
        <w:rPr>
          <w:rFonts w:ascii="Times New Roman" w:hAnsi="Times New Roman" w:cs="Times New Roman"/>
          <w:position w:val="-6"/>
          <w:sz w:val="28"/>
          <w:szCs w:val="28"/>
        </w:rPr>
        <w:object w:dxaOrig="225" w:dyaOrig="330">
          <v:shape id="_x0000_i1140" type="#_x0000_t75" style="width:12pt;height:15.75pt" o:ole="">
            <v:imagedata r:id="rId46" o:title=""/>
          </v:shape>
          <o:OLEObject Type="Embed" ProgID="Equation.3" ShapeID="_x0000_i1140" DrawAspect="Content" ObjectID="_1470072449" r:id="rId208"/>
        </w:object>
      </w:r>
      <w:r>
        <w:rPr>
          <w:rFonts w:ascii="Times New Roman" w:hAnsi="Times New Roman" w:cs="Times New Roman"/>
          <w:color w:val="000000"/>
          <w:sz w:val="28"/>
          <w:szCs w:val="28"/>
        </w:rPr>
        <w:t>=0,05</w:t>
      </w:r>
      <w:r w:rsidRPr="00111993">
        <w:rPr>
          <w:rFonts w:ascii="Times New Roman" w:hAnsi="Times New Roman" w:cs="Times New Roman"/>
          <w:color w:val="000000"/>
          <w:sz w:val="28"/>
          <w:szCs w:val="28"/>
        </w:rPr>
        <w:t xml:space="preserve">•( </w:t>
      </w:r>
      <w:r w:rsidRPr="00111993">
        <w:rPr>
          <w:rFonts w:ascii="Times New Roman" w:hAnsi="Times New Roman" w:cs="Times New Roman"/>
          <w:color w:val="000000"/>
          <w:sz w:val="28"/>
          <w:szCs w:val="28"/>
          <w:lang w:val="en-US"/>
        </w:rPr>
        <w:t>l</w:t>
      </w:r>
      <w:r w:rsidRPr="00111993">
        <w:rPr>
          <w:rFonts w:ascii="Times New Roman" w:hAnsi="Times New Roman" w:cs="Times New Roman"/>
          <w:color w:val="000000"/>
          <w:sz w:val="28"/>
          <w:szCs w:val="28"/>
        </w:rPr>
        <w:t>+0,0025•</w:t>
      </w:r>
      <w:r>
        <w:rPr>
          <w:rFonts w:ascii="Times New Roman" w:hAnsi="Times New Roman" w:cs="Times New Roman"/>
          <w:color w:val="000000"/>
          <w:sz w:val="28"/>
          <w:szCs w:val="28"/>
        </w:rPr>
        <w:t>12,8</w:t>
      </w:r>
      <w:r w:rsidRPr="00111993">
        <w:rPr>
          <w:rFonts w:ascii="Times New Roman" w:hAnsi="Times New Roman" w:cs="Times New Roman"/>
          <w:color w:val="000000"/>
          <w:sz w:val="28"/>
          <w:szCs w:val="28"/>
        </w:rPr>
        <w:t>)=0,0</w:t>
      </w:r>
      <w:r>
        <w:rPr>
          <w:rFonts w:ascii="Times New Roman" w:hAnsi="Times New Roman" w:cs="Times New Roman"/>
          <w:color w:val="000000"/>
          <w:sz w:val="28"/>
          <w:szCs w:val="28"/>
        </w:rPr>
        <w:t>52</w:t>
      </w:r>
      <w:r w:rsidRPr="00111993">
        <w:rPr>
          <w:rFonts w:ascii="Times New Roman" w:hAnsi="Times New Roman" w:cs="Times New Roman"/>
          <w:color w:val="000000"/>
          <w:sz w:val="28"/>
          <w:szCs w:val="28"/>
        </w:rPr>
        <w:t xml:space="preserve"> Вт/(м°С).</w:t>
      </w:r>
    </w:p>
    <w:p w:rsidR="002B45B3" w:rsidRPr="00111993" w:rsidRDefault="002B45B3" w:rsidP="003A7A50">
      <w:pPr>
        <w:shd w:val="clear" w:color="auto" w:fill="FFFFFF"/>
        <w:ind w:right="2678"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фанера:</w:t>
      </w:r>
    </w:p>
    <w:p w:rsidR="002B45B3" w:rsidRPr="00111993" w:rsidRDefault="002B45B3" w:rsidP="003A7A50">
      <w:pPr>
        <w:shd w:val="clear" w:color="auto" w:fill="FFFFFF"/>
        <w:ind w:right="2678" w:firstLine="709"/>
        <w:jc w:val="both"/>
        <w:rPr>
          <w:rFonts w:ascii="Times New Roman" w:hAnsi="Times New Roman" w:cs="Times New Roman"/>
          <w:color w:val="000000"/>
          <w:sz w:val="28"/>
          <w:szCs w:val="28"/>
        </w:rPr>
      </w:pPr>
      <w:r w:rsidRPr="00111993">
        <w:rPr>
          <w:rFonts w:ascii="Times New Roman" w:hAnsi="Times New Roman" w:cs="Times New Roman"/>
          <w:position w:val="-6"/>
          <w:sz w:val="28"/>
          <w:szCs w:val="28"/>
        </w:rPr>
        <w:object w:dxaOrig="225" w:dyaOrig="330">
          <v:shape id="_x0000_i1141" type="#_x0000_t75" style="width:12pt;height:15.75pt" o:ole="">
            <v:imagedata r:id="rId46" o:title=""/>
          </v:shape>
          <o:OLEObject Type="Embed" ProgID="Equation.3" ShapeID="_x0000_i1141" DrawAspect="Content" ObjectID="_1470072450" r:id="rId209"/>
        </w:object>
      </w:r>
      <w:r w:rsidRPr="00111993">
        <w:rPr>
          <w:rFonts w:ascii="Times New Roman" w:hAnsi="Times New Roman" w:cs="Times New Roman"/>
          <w:color w:val="000000"/>
          <w:sz w:val="28"/>
          <w:szCs w:val="28"/>
        </w:rPr>
        <w:t xml:space="preserve">=0,17•( </w:t>
      </w:r>
      <w:r w:rsidRPr="00111993">
        <w:rPr>
          <w:rFonts w:ascii="Times New Roman" w:hAnsi="Times New Roman" w:cs="Times New Roman"/>
          <w:color w:val="000000"/>
          <w:sz w:val="28"/>
          <w:szCs w:val="28"/>
          <w:lang w:val="en-US"/>
        </w:rPr>
        <w:t>l</w:t>
      </w:r>
      <w:r w:rsidRPr="00111993">
        <w:rPr>
          <w:rFonts w:ascii="Times New Roman" w:hAnsi="Times New Roman" w:cs="Times New Roman"/>
          <w:color w:val="000000"/>
          <w:sz w:val="28"/>
          <w:szCs w:val="28"/>
        </w:rPr>
        <w:t>+0,0025•</w:t>
      </w:r>
      <w:r>
        <w:rPr>
          <w:rFonts w:ascii="Times New Roman" w:hAnsi="Times New Roman" w:cs="Times New Roman"/>
          <w:color w:val="000000"/>
          <w:sz w:val="28"/>
          <w:szCs w:val="28"/>
        </w:rPr>
        <w:t>12,8</w:t>
      </w:r>
      <w:r w:rsidRPr="00111993">
        <w:rPr>
          <w:rFonts w:ascii="Times New Roman" w:hAnsi="Times New Roman" w:cs="Times New Roman"/>
          <w:color w:val="000000"/>
          <w:sz w:val="28"/>
          <w:szCs w:val="28"/>
        </w:rPr>
        <w:t>)=0,</w:t>
      </w:r>
      <w:r>
        <w:rPr>
          <w:rFonts w:ascii="Times New Roman" w:hAnsi="Times New Roman" w:cs="Times New Roman"/>
          <w:color w:val="000000"/>
          <w:sz w:val="28"/>
          <w:szCs w:val="28"/>
        </w:rPr>
        <w:t>175</w:t>
      </w:r>
      <w:r w:rsidRPr="00111993">
        <w:rPr>
          <w:rFonts w:ascii="Times New Roman" w:hAnsi="Times New Roman" w:cs="Times New Roman"/>
          <w:color w:val="000000"/>
          <w:sz w:val="28"/>
          <w:szCs w:val="28"/>
        </w:rPr>
        <w:t xml:space="preserve"> Вт/(м°С).</w:t>
      </w:r>
    </w:p>
    <w:p w:rsidR="002B45B3" w:rsidRPr="00111993" w:rsidRDefault="002B45B3" w:rsidP="003A7A50">
      <w:pPr>
        <w:shd w:val="clear" w:color="auto" w:fill="FFFFFF"/>
        <w:ind w:right="53"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Находим толщину теплоизоляции по формуле (15) [3]:</w:t>
      </w:r>
    </w:p>
    <w:p w:rsidR="002B45B3" w:rsidRPr="00111993" w:rsidRDefault="002B45B3" w:rsidP="003A7A50">
      <w:pPr>
        <w:shd w:val="clear" w:color="auto" w:fill="FFFFFF"/>
        <w:tabs>
          <w:tab w:val="left" w:pos="8471"/>
        </w:tabs>
        <w:ind w:firstLine="709"/>
        <w:jc w:val="both"/>
        <w:rPr>
          <w:rFonts w:ascii="Times New Roman" w:hAnsi="Times New Roman" w:cs="Times New Roman"/>
          <w:sz w:val="28"/>
          <w:szCs w:val="28"/>
        </w:rPr>
      </w:pPr>
      <w:r w:rsidRPr="00111993">
        <w:rPr>
          <w:rFonts w:ascii="Times New Roman" w:hAnsi="Times New Roman" w:cs="Times New Roman"/>
          <w:position w:val="-30"/>
          <w:sz w:val="28"/>
          <w:szCs w:val="28"/>
        </w:rPr>
        <w:object w:dxaOrig="3240" w:dyaOrig="680">
          <v:shape id="_x0000_i1142" type="#_x0000_t75" style="width:162pt;height:34.5pt" o:ole="">
            <v:imagedata r:id="rId50" o:title=""/>
          </v:shape>
          <o:OLEObject Type="Embed" ProgID="Equation.3" ShapeID="_x0000_i1142" DrawAspect="Content" ObjectID="_1470072451" r:id="rId210"/>
        </w:object>
      </w:r>
    </w:p>
    <w:p w:rsidR="002B45B3" w:rsidRPr="00111993" w:rsidRDefault="002B45B3" w:rsidP="003A7A50">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 xml:space="preserve">где </w:t>
      </w:r>
      <w:r w:rsidRPr="00111993">
        <w:rPr>
          <w:rFonts w:ascii="Times New Roman" w:hAnsi="Times New Roman" w:cs="Times New Roman"/>
          <w:position w:val="-6"/>
          <w:sz w:val="28"/>
          <w:szCs w:val="28"/>
        </w:rPr>
        <w:object w:dxaOrig="225" w:dyaOrig="330">
          <v:shape id="_x0000_i1143" type="#_x0000_t75" style="width:12pt;height:15.75pt" o:ole="">
            <v:imagedata r:id="rId46" o:title=""/>
          </v:shape>
          <o:OLEObject Type="Embed" ProgID="Equation.3" ShapeID="_x0000_i1143" DrawAspect="Content" ObjectID="_1470072452" r:id="rId211"/>
        </w:object>
      </w:r>
      <w:r w:rsidRPr="00111993">
        <w:rPr>
          <w:rFonts w:ascii="Times New Roman" w:hAnsi="Times New Roman" w:cs="Times New Roman"/>
          <w:color w:val="000000"/>
          <w:sz w:val="28"/>
          <w:szCs w:val="28"/>
        </w:rPr>
        <w:t xml:space="preserve">из и </w:t>
      </w:r>
      <w:r w:rsidRPr="00111993">
        <w:rPr>
          <w:rFonts w:ascii="Times New Roman" w:hAnsi="Times New Roman" w:cs="Times New Roman"/>
          <w:position w:val="-6"/>
          <w:sz w:val="28"/>
          <w:szCs w:val="28"/>
        </w:rPr>
        <w:object w:dxaOrig="225" w:dyaOrig="330">
          <v:shape id="_x0000_i1144" type="#_x0000_t75" style="width:12pt;height:15.75pt" o:ole="">
            <v:imagedata r:id="rId53" o:title=""/>
          </v:shape>
          <o:OLEObject Type="Embed" ProgID="Equation.3" ShapeID="_x0000_i1144" DrawAspect="Content" ObjectID="_1470072453" r:id="rId212"/>
        </w:object>
      </w:r>
      <w:r w:rsidRPr="00111993">
        <w:rPr>
          <w:rFonts w:ascii="Times New Roman" w:hAnsi="Times New Roman" w:cs="Times New Roman"/>
          <w:i/>
          <w:iCs/>
          <w:color w:val="000000"/>
          <w:sz w:val="28"/>
          <w:szCs w:val="28"/>
        </w:rPr>
        <w:t xml:space="preserve"> - </w:t>
      </w:r>
      <w:r w:rsidRPr="00111993">
        <w:rPr>
          <w:rFonts w:ascii="Times New Roman" w:hAnsi="Times New Roman" w:cs="Times New Roman"/>
          <w:color w:val="000000"/>
          <w:sz w:val="28"/>
          <w:szCs w:val="28"/>
        </w:rPr>
        <w:t>коэффициент теплопроводности соответственно теплоизоляции и состав</w:t>
      </w:r>
      <w:r w:rsidRPr="00111993">
        <w:rPr>
          <w:rFonts w:ascii="Times New Roman" w:hAnsi="Times New Roman" w:cs="Times New Roman"/>
          <w:color w:val="000000"/>
          <w:sz w:val="28"/>
          <w:szCs w:val="28"/>
        </w:rPr>
        <w:softHyphen/>
        <w:t xml:space="preserve">ляющих материалов опалубки при </w:t>
      </w:r>
      <w:r w:rsidRPr="00111993">
        <w:rPr>
          <w:rFonts w:ascii="Times New Roman" w:hAnsi="Times New Roman" w:cs="Times New Roman"/>
          <w:color w:val="000000"/>
          <w:sz w:val="28"/>
          <w:szCs w:val="28"/>
          <w:lang w:val="en-US"/>
        </w:rPr>
        <w:t>ton</w:t>
      </w:r>
      <w:r w:rsidRPr="00111993">
        <w:rPr>
          <w:rFonts w:ascii="Times New Roman" w:hAnsi="Times New Roman" w:cs="Times New Roman"/>
          <w:color w:val="000000"/>
          <w:sz w:val="28"/>
          <w:szCs w:val="28"/>
        </w:rPr>
        <w:t>, Вт/(м-°С)</w:t>
      </w:r>
    </w:p>
    <w:p w:rsidR="002B45B3" w:rsidRPr="00D96089" w:rsidRDefault="002B45B3" w:rsidP="003A7A50">
      <w:pPr>
        <w:shd w:val="clear" w:color="auto" w:fill="FFFFFF"/>
        <w:ind w:firstLine="709"/>
        <w:jc w:val="both"/>
        <w:rPr>
          <w:rFonts w:ascii="Times New Roman" w:hAnsi="Times New Roman" w:cs="Times New Roman"/>
          <w:i/>
          <w:iCs/>
          <w:sz w:val="28"/>
          <w:szCs w:val="28"/>
        </w:rPr>
      </w:pPr>
      <w:r w:rsidRPr="00111993">
        <w:rPr>
          <w:rFonts w:ascii="Times New Roman" w:hAnsi="Times New Roman" w:cs="Times New Roman"/>
          <w:position w:val="-28"/>
          <w:sz w:val="28"/>
          <w:szCs w:val="28"/>
        </w:rPr>
        <w:object w:dxaOrig="4959" w:dyaOrig="660">
          <v:shape id="_x0000_i1145" type="#_x0000_t75" style="width:245.25pt;height:33.75pt" o:ole="">
            <v:imagedata r:id="rId213" o:title=""/>
          </v:shape>
          <o:OLEObject Type="Embed" ProgID="Equation.3" ShapeID="_x0000_i1145" DrawAspect="Content" ObjectID="_1470072454" r:id="rId214"/>
        </w:object>
      </w:r>
      <w:r>
        <w:rPr>
          <w:rFonts w:ascii="Times New Roman" w:hAnsi="Times New Roman" w:cs="Times New Roman"/>
          <w:i/>
          <w:iCs/>
          <w:sz w:val="28"/>
          <w:szCs w:val="28"/>
        </w:rPr>
        <w:t>м =5</w:t>
      </w:r>
      <w:r w:rsidRPr="00D96089">
        <w:rPr>
          <w:rFonts w:ascii="Times New Roman" w:hAnsi="Times New Roman" w:cs="Times New Roman"/>
          <w:i/>
          <w:iCs/>
          <w:sz w:val="28"/>
          <w:szCs w:val="28"/>
        </w:rPr>
        <w:t xml:space="preserve"> мм</w:t>
      </w:r>
    </w:p>
    <w:p w:rsidR="002B45B3" w:rsidRPr="00111993" w:rsidRDefault="002B45B3" w:rsidP="003A7A50">
      <w:pPr>
        <w:shd w:val="clear" w:color="auto" w:fill="FFFFFF"/>
        <w:tabs>
          <w:tab w:val="left" w:pos="9072"/>
        </w:tabs>
        <w:ind w:firstLine="709"/>
        <w:jc w:val="both"/>
        <w:rPr>
          <w:rFonts w:ascii="Times New Roman" w:hAnsi="Times New Roman" w:cs="Times New Roman"/>
          <w:color w:val="000000"/>
          <w:spacing w:val="-5"/>
          <w:sz w:val="28"/>
          <w:szCs w:val="28"/>
        </w:rPr>
      </w:pPr>
      <w:r w:rsidRPr="00111993">
        <w:rPr>
          <w:rFonts w:ascii="Times New Roman" w:hAnsi="Times New Roman" w:cs="Times New Roman"/>
          <w:color w:val="000000"/>
          <w:sz w:val="28"/>
          <w:szCs w:val="28"/>
        </w:rPr>
        <w:t xml:space="preserve">По [3] </w:t>
      </w:r>
      <w:r w:rsidRPr="00111993">
        <w:rPr>
          <w:rFonts w:ascii="Times New Roman" w:hAnsi="Times New Roman" w:cs="Times New Roman"/>
          <w:color w:val="000000"/>
          <w:spacing w:val="-5"/>
          <w:sz w:val="28"/>
          <w:szCs w:val="28"/>
        </w:rPr>
        <w:t>формуле (16) уточняем удельный тепловой поток, теряемый бетоном через опалубку:</w:t>
      </w:r>
    </w:p>
    <w:p w:rsidR="002B45B3" w:rsidRPr="00111993" w:rsidRDefault="002B45B3" w:rsidP="003A7A50">
      <w:pPr>
        <w:shd w:val="clear" w:color="auto" w:fill="FFFFFF"/>
        <w:tabs>
          <w:tab w:val="left" w:pos="9072"/>
        </w:tabs>
        <w:ind w:firstLine="709"/>
        <w:jc w:val="both"/>
        <w:rPr>
          <w:rFonts w:ascii="Times New Roman" w:hAnsi="Times New Roman" w:cs="Times New Roman"/>
          <w:sz w:val="28"/>
          <w:szCs w:val="28"/>
        </w:rPr>
      </w:pPr>
      <w:r w:rsidRPr="00111993">
        <w:rPr>
          <w:rFonts w:ascii="Times New Roman" w:hAnsi="Times New Roman" w:cs="Times New Roman"/>
          <w:position w:val="-12"/>
          <w:sz w:val="28"/>
          <w:szCs w:val="28"/>
        </w:rPr>
        <w:object w:dxaOrig="1455" w:dyaOrig="375">
          <v:shape id="_x0000_i1146" type="#_x0000_t75" style="width:72.75pt;height:18.75pt" o:ole="">
            <v:imagedata r:id="rId27" o:title=""/>
          </v:shape>
          <o:OLEObject Type="Embed" ProgID="Equation.3" ShapeID="_x0000_i1146" DrawAspect="Content" ObjectID="_1470072455" r:id="rId215"/>
        </w:object>
      </w:r>
    </w:p>
    <w:p w:rsidR="002B45B3" w:rsidRPr="00111993" w:rsidRDefault="002B45B3" w:rsidP="003A7A50">
      <w:pPr>
        <w:shd w:val="clear" w:color="auto" w:fill="FFFFFF"/>
        <w:tabs>
          <w:tab w:val="left" w:pos="9072"/>
        </w:tabs>
        <w:ind w:firstLine="709"/>
        <w:jc w:val="both"/>
        <w:rPr>
          <w:rFonts w:ascii="Times New Roman" w:hAnsi="Times New Roman" w:cs="Times New Roman"/>
          <w:sz w:val="28"/>
          <w:szCs w:val="28"/>
        </w:rPr>
      </w:pPr>
      <w:r w:rsidRPr="00111993">
        <w:rPr>
          <w:rFonts w:ascii="Times New Roman" w:hAnsi="Times New Roman" w:cs="Times New Roman"/>
          <w:position w:val="-10"/>
          <w:sz w:val="28"/>
          <w:szCs w:val="28"/>
        </w:rPr>
        <w:object w:dxaOrig="2460" w:dyaOrig="340">
          <v:shape id="_x0000_i1147" type="#_x0000_t75" style="width:124.5pt;height:17.25pt" o:ole="">
            <v:imagedata r:id="rId216" o:title=""/>
          </v:shape>
          <o:OLEObject Type="Embed" ProgID="Equation.3" ShapeID="_x0000_i1147" DrawAspect="Content" ObjectID="_1470072456" r:id="rId217"/>
        </w:object>
      </w:r>
      <w:r w:rsidRPr="00111993">
        <w:rPr>
          <w:rFonts w:ascii="Times New Roman" w:hAnsi="Times New Roman" w:cs="Times New Roman"/>
          <w:sz w:val="28"/>
          <w:szCs w:val="28"/>
        </w:rPr>
        <w:t xml:space="preserve"> Вт/м</w:t>
      </w:r>
      <w:r w:rsidRPr="00111993">
        <w:rPr>
          <w:rFonts w:ascii="Times New Roman" w:hAnsi="Times New Roman" w:cs="Times New Roman"/>
          <w:sz w:val="28"/>
          <w:szCs w:val="28"/>
          <w:vertAlign w:val="superscript"/>
        </w:rPr>
        <w:t>2</w:t>
      </w:r>
    </w:p>
    <w:p w:rsidR="002B45B3" w:rsidRPr="00111993" w:rsidRDefault="002B45B3" w:rsidP="003A7A50">
      <w:pPr>
        <w:shd w:val="clear" w:color="auto" w:fill="FFFFFF"/>
        <w:tabs>
          <w:tab w:val="left" w:pos="731"/>
        </w:tabs>
        <w:ind w:firstLine="709"/>
        <w:jc w:val="both"/>
        <w:rPr>
          <w:rFonts w:ascii="Times New Roman" w:hAnsi="Times New Roman" w:cs="Times New Roman"/>
          <w:color w:val="000000"/>
          <w:spacing w:val="-1"/>
          <w:sz w:val="28"/>
          <w:szCs w:val="28"/>
        </w:rPr>
      </w:pPr>
      <w:r w:rsidRPr="00111993">
        <w:rPr>
          <w:rFonts w:ascii="Times New Roman" w:hAnsi="Times New Roman" w:cs="Times New Roman"/>
          <w:color w:val="000000"/>
          <w:spacing w:val="-1"/>
          <w:sz w:val="28"/>
          <w:szCs w:val="28"/>
        </w:rPr>
        <w:t xml:space="preserve">Окончательно определяем температуру наружной поверхности опалубки по формуле (17) </w:t>
      </w:r>
      <w:r w:rsidRPr="00111993">
        <w:rPr>
          <w:rFonts w:ascii="Times New Roman" w:hAnsi="Times New Roman" w:cs="Times New Roman"/>
          <w:color w:val="000000"/>
          <w:sz w:val="28"/>
          <w:szCs w:val="28"/>
        </w:rPr>
        <w:t>[3]</w:t>
      </w:r>
      <w:r w:rsidRPr="00111993">
        <w:rPr>
          <w:rFonts w:ascii="Times New Roman" w:hAnsi="Times New Roman" w:cs="Times New Roman"/>
          <w:color w:val="000000"/>
          <w:spacing w:val="-1"/>
          <w:sz w:val="28"/>
          <w:szCs w:val="28"/>
        </w:rPr>
        <w:t>:</w:t>
      </w:r>
    </w:p>
    <w:p w:rsidR="002B45B3" w:rsidRPr="00111993" w:rsidRDefault="002B45B3" w:rsidP="003A7A50">
      <w:pPr>
        <w:shd w:val="clear" w:color="auto" w:fill="FFFFFF"/>
        <w:tabs>
          <w:tab w:val="left" w:pos="731"/>
        </w:tabs>
        <w:ind w:firstLine="709"/>
        <w:jc w:val="both"/>
        <w:rPr>
          <w:rFonts w:ascii="Times New Roman" w:hAnsi="Times New Roman" w:cs="Times New Roman"/>
          <w:sz w:val="28"/>
          <w:szCs w:val="28"/>
        </w:rPr>
      </w:pPr>
      <w:r w:rsidRPr="00111993">
        <w:rPr>
          <w:rFonts w:ascii="Times New Roman" w:hAnsi="Times New Roman" w:cs="Times New Roman"/>
          <w:position w:val="-12"/>
          <w:sz w:val="28"/>
          <w:szCs w:val="28"/>
        </w:rPr>
        <w:object w:dxaOrig="4819" w:dyaOrig="380">
          <v:shape id="_x0000_i1148" type="#_x0000_t75" style="width:240.75pt;height:18.75pt" o:ole="">
            <v:imagedata r:id="rId218" o:title=""/>
          </v:shape>
          <o:OLEObject Type="Embed" ProgID="Equation.3" ShapeID="_x0000_i1148" DrawAspect="Content" ObjectID="_1470072457" r:id="rId219"/>
        </w:object>
      </w:r>
      <w:r w:rsidRPr="00111993">
        <w:rPr>
          <w:rFonts w:ascii="Times New Roman" w:hAnsi="Times New Roman" w:cs="Times New Roman"/>
          <w:sz w:val="28"/>
          <w:szCs w:val="28"/>
          <w:vertAlign w:val="superscript"/>
        </w:rPr>
        <w:t>0</w:t>
      </w:r>
      <w:r w:rsidRPr="00111993">
        <w:rPr>
          <w:rFonts w:ascii="Times New Roman" w:hAnsi="Times New Roman" w:cs="Times New Roman"/>
          <w:sz w:val="28"/>
          <w:szCs w:val="28"/>
        </w:rPr>
        <w:t>С</w:t>
      </w:r>
    </w:p>
    <w:p w:rsidR="002B45B3" w:rsidRPr="00111993" w:rsidRDefault="002B45B3" w:rsidP="003A7A50">
      <w:pPr>
        <w:shd w:val="clear" w:color="auto" w:fill="FFFFFF"/>
        <w:tabs>
          <w:tab w:val="left" w:pos="731"/>
        </w:tabs>
        <w:ind w:firstLine="709"/>
        <w:jc w:val="both"/>
        <w:rPr>
          <w:rFonts w:ascii="Times New Roman" w:hAnsi="Times New Roman" w:cs="Times New Roman"/>
          <w:color w:val="000000"/>
          <w:spacing w:val="-1"/>
          <w:sz w:val="28"/>
          <w:szCs w:val="28"/>
        </w:rPr>
      </w:pPr>
      <w:r w:rsidRPr="00111993">
        <w:rPr>
          <w:rFonts w:ascii="Times New Roman" w:hAnsi="Times New Roman" w:cs="Times New Roman"/>
          <w:color w:val="000000"/>
          <w:spacing w:val="-1"/>
          <w:sz w:val="28"/>
          <w:szCs w:val="28"/>
        </w:rPr>
        <w:t>Определяем температуру бетона к концу выдерживания по ф</w:t>
      </w:r>
      <w:r>
        <w:rPr>
          <w:rFonts w:ascii="Times New Roman" w:hAnsi="Times New Roman" w:cs="Times New Roman"/>
          <w:color w:val="000000"/>
          <w:spacing w:val="-1"/>
          <w:sz w:val="28"/>
          <w:szCs w:val="28"/>
        </w:rPr>
        <w:t>ормуле (19)</w:t>
      </w:r>
      <w:r w:rsidRPr="00111993">
        <w:rPr>
          <w:rFonts w:ascii="Times New Roman" w:hAnsi="Times New Roman" w:cs="Times New Roman"/>
          <w:color w:val="000000"/>
          <w:sz w:val="28"/>
          <w:szCs w:val="28"/>
        </w:rPr>
        <w:t>[3]</w:t>
      </w:r>
      <w:r w:rsidRPr="00111993">
        <w:rPr>
          <w:rFonts w:ascii="Times New Roman" w:hAnsi="Times New Roman" w:cs="Times New Roman"/>
          <w:color w:val="000000"/>
          <w:spacing w:val="-1"/>
          <w:sz w:val="28"/>
          <w:szCs w:val="28"/>
        </w:rPr>
        <w:t>:</w:t>
      </w:r>
    </w:p>
    <w:p w:rsidR="002B45B3" w:rsidRPr="00111993" w:rsidRDefault="002B45B3" w:rsidP="003A7A50">
      <w:pPr>
        <w:shd w:val="clear" w:color="auto" w:fill="FFFFFF"/>
        <w:tabs>
          <w:tab w:val="left" w:pos="731"/>
        </w:tabs>
        <w:ind w:firstLine="709"/>
        <w:jc w:val="both"/>
        <w:rPr>
          <w:rFonts w:ascii="Times New Roman" w:hAnsi="Times New Roman" w:cs="Times New Roman"/>
          <w:sz w:val="28"/>
          <w:szCs w:val="28"/>
        </w:rPr>
      </w:pPr>
      <w:r w:rsidRPr="00111993">
        <w:rPr>
          <w:rFonts w:ascii="Times New Roman" w:hAnsi="Times New Roman" w:cs="Times New Roman"/>
          <w:position w:val="-12"/>
          <w:sz w:val="28"/>
          <w:szCs w:val="28"/>
        </w:rPr>
        <w:object w:dxaOrig="5800" w:dyaOrig="580">
          <v:shape id="_x0000_i1149" type="#_x0000_t75" style="width:287.25pt;height:29.25pt" o:ole="">
            <v:imagedata r:id="rId220" o:title=""/>
          </v:shape>
          <o:OLEObject Type="Embed" ProgID="Equation.3" ShapeID="_x0000_i1149" DrawAspect="Content" ObjectID="_1470072458" r:id="rId221"/>
        </w:object>
      </w:r>
      <w:r w:rsidRPr="00111993">
        <w:rPr>
          <w:rFonts w:ascii="Times New Roman" w:hAnsi="Times New Roman" w:cs="Times New Roman"/>
          <w:sz w:val="28"/>
          <w:szCs w:val="28"/>
          <w:vertAlign w:val="superscript"/>
        </w:rPr>
        <w:t>0</w:t>
      </w:r>
      <w:r w:rsidRPr="00111993">
        <w:rPr>
          <w:rFonts w:ascii="Times New Roman" w:hAnsi="Times New Roman" w:cs="Times New Roman"/>
          <w:sz w:val="28"/>
          <w:szCs w:val="28"/>
        </w:rPr>
        <w:t>С</w:t>
      </w:r>
    </w:p>
    <w:p w:rsidR="002B45B3" w:rsidRPr="00111993" w:rsidRDefault="002B45B3" w:rsidP="003A7A50">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 xml:space="preserve"> Продолжительность остывания бетона окончательно проверяем по формуле (20) [3]:</w:t>
      </w:r>
    </w:p>
    <w:p w:rsidR="002B45B3" w:rsidRDefault="002B45B3" w:rsidP="003A7A50">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16"/>
          <w:sz w:val="28"/>
          <w:szCs w:val="28"/>
        </w:rPr>
        <w:object w:dxaOrig="8919" w:dyaOrig="400">
          <v:shape id="_x0000_i1150" type="#_x0000_t75" style="width:401.25pt;height:20.25pt" o:ole="">
            <v:imagedata r:id="rId222" o:title=""/>
          </v:shape>
          <o:OLEObject Type="Embed" ProgID="Equation.3" ShapeID="_x0000_i1150" DrawAspect="Content" ObjectID="_1470072459" r:id="rId223"/>
        </w:object>
      </w:r>
      <w:r w:rsidRPr="00111993">
        <w:rPr>
          <w:rFonts w:ascii="Times New Roman" w:hAnsi="Times New Roman" w:cs="Times New Roman"/>
          <w:sz w:val="28"/>
          <w:szCs w:val="28"/>
        </w:rPr>
        <w:t>ч</w:t>
      </w:r>
      <w:r>
        <w:rPr>
          <w:rFonts w:ascii="Times New Roman" w:hAnsi="Times New Roman" w:cs="Times New Roman"/>
          <w:sz w:val="28"/>
          <w:szCs w:val="28"/>
        </w:rPr>
        <w:t>=</w:t>
      </w:r>
    </w:p>
    <w:p w:rsidR="002B45B3" w:rsidRPr="00111993" w:rsidRDefault="002B45B3" w:rsidP="003A7A50">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=1,97</w:t>
      </w:r>
      <w:r w:rsidRPr="00111993">
        <w:rPr>
          <w:rFonts w:ascii="Times New Roman" w:hAnsi="Times New Roman" w:cs="Times New Roman"/>
          <w:sz w:val="28"/>
          <w:szCs w:val="28"/>
        </w:rPr>
        <w:t>сут.</w:t>
      </w:r>
      <w:r w:rsidRPr="003F0FBE">
        <w:rPr>
          <w:rFonts w:ascii="Times New Roman" w:hAnsi="Times New Roman" w:cs="Times New Roman"/>
          <w:sz w:val="28"/>
          <w:szCs w:val="28"/>
          <w:u w:val="single"/>
        </w:rPr>
        <w:t>Согласно расчёту по ТКП 45-5.03-21-2006</w:t>
      </w:r>
      <w:r w:rsidRPr="00AC4962">
        <w:rPr>
          <w:rFonts w:ascii="Times New Roman" w:hAnsi="Times New Roman" w:cs="Times New Roman"/>
          <w:i/>
          <w:iCs/>
          <w:position w:val="-6"/>
          <w:sz w:val="28"/>
          <w:szCs w:val="28"/>
        </w:rPr>
        <w:object w:dxaOrig="380" w:dyaOrig="220">
          <v:shape id="_x0000_i1151" type="#_x0000_t75" style="width:18.75pt;height:11.25pt" o:ole="">
            <v:imagedata r:id="rId224" o:title=""/>
          </v:shape>
          <o:OLEObject Type="Embed" ProgID="Equation.3" ShapeID="_x0000_i1151" DrawAspect="Content" ObjectID="_1470072460" r:id="rId225"/>
        </w:object>
      </w:r>
      <w:r w:rsidRPr="00AC4962">
        <w:rPr>
          <w:rFonts w:ascii="Times New Roman" w:hAnsi="Times New Roman" w:cs="Times New Roman"/>
          <w:i/>
          <w:iCs/>
          <w:sz w:val="28"/>
          <w:szCs w:val="28"/>
        </w:rPr>
        <w:t>2</w:t>
      </w:r>
      <w:r>
        <w:rPr>
          <w:rFonts w:ascii="Times New Roman" w:hAnsi="Times New Roman" w:cs="Times New Roman"/>
          <w:i/>
          <w:iCs/>
          <w:sz w:val="28"/>
          <w:szCs w:val="28"/>
        </w:rPr>
        <w:t>сут.</w:t>
      </w:r>
    </w:p>
    <w:p w:rsidR="002B45B3" w:rsidRDefault="002B45B3" w:rsidP="003A7A50">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Продолжительность остывания конструкции составил</w:t>
      </w:r>
      <w:r>
        <w:rPr>
          <w:rFonts w:ascii="Times New Roman" w:hAnsi="Times New Roman" w:cs="Times New Roman"/>
          <w:color w:val="000000"/>
          <w:sz w:val="28"/>
          <w:szCs w:val="28"/>
        </w:rPr>
        <w:t>а 2 суток, что удовлетворяет ус</w:t>
      </w:r>
      <w:r w:rsidRPr="00111993">
        <w:rPr>
          <w:rFonts w:ascii="Times New Roman" w:hAnsi="Times New Roman" w:cs="Times New Roman"/>
          <w:color w:val="000000"/>
          <w:sz w:val="28"/>
          <w:szCs w:val="28"/>
        </w:rPr>
        <w:t>ловию задачи</w:t>
      </w:r>
      <w:r>
        <w:rPr>
          <w:rFonts w:ascii="Times New Roman" w:hAnsi="Times New Roman" w:cs="Times New Roman"/>
          <w:color w:val="000000"/>
          <w:sz w:val="28"/>
          <w:szCs w:val="28"/>
        </w:rPr>
        <w:t xml:space="preserve">. </w:t>
      </w:r>
      <w:r w:rsidRPr="00F82611">
        <w:rPr>
          <w:rFonts w:ascii="Times New Roman" w:hAnsi="Times New Roman" w:cs="Times New Roman"/>
          <w:color w:val="000000"/>
          <w:sz w:val="28"/>
          <w:szCs w:val="28"/>
        </w:rPr>
        <w:t xml:space="preserve">В итоге расчета установлено, что конструкция опалубки должна состоять из </w:t>
      </w:r>
      <w:r>
        <w:rPr>
          <w:rFonts w:ascii="Times New Roman" w:hAnsi="Times New Roman" w:cs="Times New Roman"/>
          <w:color w:val="000000"/>
          <w:sz w:val="28"/>
          <w:szCs w:val="28"/>
        </w:rPr>
        <w:t>стали</w:t>
      </w:r>
      <w:r w:rsidRPr="00F82611">
        <w:rPr>
          <w:rFonts w:ascii="Times New Roman" w:hAnsi="Times New Roman" w:cs="Times New Roman"/>
          <w:color w:val="000000"/>
          <w:sz w:val="28"/>
          <w:szCs w:val="28"/>
        </w:rPr>
        <w:t xml:space="preserve"> толщиной </w:t>
      </w:r>
      <w:r>
        <w:rPr>
          <w:rFonts w:ascii="Times New Roman" w:hAnsi="Times New Roman" w:cs="Times New Roman"/>
          <w:color w:val="000000"/>
          <w:sz w:val="28"/>
          <w:szCs w:val="28"/>
        </w:rPr>
        <w:t>3</w:t>
      </w:r>
      <w:r w:rsidRPr="00F82611">
        <w:rPr>
          <w:rFonts w:ascii="Times New Roman" w:hAnsi="Times New Roman" w:cs="Times New Roman"/>
          <w:color w:val="000000"/>
          <w:sz w:val="28"/>
          <w:szCs w:val="28"/>
        </w:rPr>
        <w:t xml:space="preserve"> мм, </w:t>
      </w:r>
      <w:r>
        <w:rPr>
          <w:rFonts w:ascii="Times New Roman" w:hAnsi="Times New Roman" w:cs="Times New Roman"/>
          <w:color w:val="000000"/>
          <w:sz w:val="28"/>
          <w:szCs w:val="28"/>
        </w:rPr>
        <w:t xml:space="preserve">минеральных матов толщиной 5 мм и </w:t>
      </w:r>
      <w:r w:rsidRPr="00F82611">
        <w:rPr>
          <w:rFonts w:ascii="Times New Roman" w:hAnsi="Times New Roman" w:cs="Times New Roman"/>
          <w:color w:val="000000"/>
          <w:sz w:val="28"/>
          <w:szCs w:val="28"/>
        </w:rPr>
        <w:t>фанеры толщиной 4 мм.</w:t>
      </w:r>
    </w:p>
    <w:p w:rsidR="002B45B3" w:rsidRDefault="002B45B3" w:rsidP="003A7A50">
      <w:pPr>
        <w:shd w:val="clear" w:color="auto" w:fill="FFFFFF"/>
        <w:ind w:firstLine="709"/>
        <w:jc w:val="both"/>
        <w:rPr>
          <w:rFonts w:ascii="Times New Roman" w:hAnsi="Times New Roman" w:cs="Times New Roman"/>
          <w:b/>
          <w:bCs/>
          <w:color w:val="000000"/>
          <w:sz w:val="28"/>
          <w:szCs w:val="28"/>
        </w:rPr>
      </w:pPr>
    </w:p>
    <w:p w:rsidR="002B45B3" w:rsidRPr="00A8083F" w:rsidRDefault="002B45B3" w:rsidP="003A7A50">
      <w:pPr>
        <w:shd w:val="clear" w:color="auto" w:fill="FFFFFF"/>
        <w:ind w:firstLine="709"/>
        <w:jc w:val="both"/>
        <w:rPr>
          <w:rFonts w:ascii="Times New Roman" w:hAnsi="Times New Roman" w:cs="Times New Roman"/>
          <w:b/>
          <w:bCs/>
          <w:color w:val="000000"/>
          <w:sz w:val="28"/>
          <w:szCs w:val="28"/>
        </w:rPr>
      </w:pPr>
      <w:r w:rsidRPr="00A8083F">
        <w:rPr>
          <w:rFonts w:ascii="Times New Roman" w:hAnsi="Times New Roman" w:cs="Times New Roman"/>
          <w:b/>
          <w:bCs/>
          <w:color w:val="000000"/>
          <w:sz w:val="28"/>
          <w:szCs w:val="28"/>
        </w:rPr>
        <w:t>Вариант 2:</w:t>
      </w:r>
    </w:p>
    <w:p w:rsidR="002B45B3" w:rsidRPr="00A8083F" w:rsidRDefault="002B45B3" w:rsidP="00CC69EF">
      <w:pPr>
        <w:widowControl/>
        <w:autoSpaceDE/>
        <w:autoSpaceDN/>
        <w:adjustRightInd/>
        <w:spacing w:line="269" w:lineRule="auto"/>
        <w:ind w:left="425"/>
        <w:rPr>
          <w:rFonts w:ascii="Times New Roman" w:hAnsi="Times New Roman" w:cs="Times New Roman"/>
          <w:sz w:val="28"/>
          <w:szCs w:val="28"/>
        </w:rPr>
      </w:pPr>
      <w:r w:rsidRPr="00A8083F">
        <w:rPr>
          <w:rFonts w:ascii="Times New Roman" w:hAnsi="Times New Roman" w:cs="Times New Roman"/>
          <w:sz w:val="28"/>
          <w:szCs w:val="28"/>
        </w:rPr>
        <w:t>В случае если прогреть основание не представляется возможным необходимо увеличить начальную температуру до 46</w:t>
      </w:r>
      <w:r w:rsidRPr="00A8083F">
        <w:rPr>
          <w:rFonts w:ascii="Times New Roman" w:hAnsi="Times New Roman" w:cs="Times New Roman"/>
          <w:sz w:val="28"/>
          <w:szCs w:val="28"/>
        </w:rPr>
        <w:sym w:font="Symbol" w:char="F0B0"/>
      </w:r>
      <w:r w:rsidRPr="00A8083F">
        <w:rPr>
          <w:rFonts w:ascii="Times New Roman" w:hAnsi="Times New Roman" w:cs="Times New Roman"/>
          <w:sz w:val="28"/>
          <w:szCs w:val="28"/>
        </w:rPr>
        <w:t>С:</w:t>
      </w:r>
    </w:p>
    <w:p w:rsidR="002B45B3" w:rsidRPr="00A8083F" w:rsidRDefault="00470CBA" w:rsidP="003A7A50">
      <w:pPr>
        <w:shd w:val="clear" w:color="auto" w:fill="FFFFFF"/>
        <w:ind w:firstLine="709"/>
        <w:jc w:val="both"/>
        <w:rPr>
          <w:rFonts w:ascii="Times New Roman" w:hAnsi="Times New Roman" w:cs="Times New Roman"/>
          <w:color w:val="000000"/>
          <w:sz w:val="28"/>
          <w:szCs w:val="28"/>
        </w:rPr>
      </w:pPr>
      <w:r>
        <w:rPr>
          <w:rFonts w:ascii="Times New Roman" w:hAnsi="Times New Roman" w:cs="Times New Roman"/>
          <w:position w:val="-10"/>
          <w:sz w:val="28"/>
          <w:szCs w:val="28"/>
        </w:rPr>
        <w:pict>
          <v:shape id="_x0000_i1152" type="#_x0000_t75" style="width:170.25pt;height:15.75pt">
            <v:imagedata r:id="rId182" o:title=""/>
          </v:shape>
        </w:pict>
      </w:r>
    </w:p>
    <w:p w:rsidR="002B45B3" w:rsidRPr="00111993" w:rsidRDefault="002B45B3" w:rsidP="00CC69EF">
      <w:pPr>
        <w:shd w:val="clear" w:color="auto" w:fill="FFFFFF"/>
        <w:ind w:right="-84" w:firstLine="709"/>
        <w:jc w:val="both"/>
        <w:rPr>
          <w:rFonts w:ascii="Times New Roman" w:hAnsi="Times New Roman" w:cs="Times New Roman"/>
          <w:color w:val="000000"/>
          <w:sz w:val="28"/>
          <w:szCs w:val="28"/>
          <w:vertAlign w:val="superscript"/>
        </w:rPr>
      </w:pPr>
      <w:r w:rsidRPr="00A8083F">
        <w:rPr>
          <w:rFonts w:ascii="Times New Roman" w:hAnsi="Times New Roman" w:cs="Times New Roman"/>
          <w:color w:val="000000"/>
          <w:spacing w:val="-1"/>
          <w:sz w:val="28"/>
          <w:szCs w:val="28"/>
        </w:rPr>
        <w:t>По формуле 5 [3] вычисляем</w:t>
      </w:r>
      <w:r w:rsidRPr="00111993">
        <w:rPr>
          <w:rFonts w:ascii="Times New Roman" w:hAnsi="Times New Roman" w:cs="Times New Roman"/>
          <w:color w:val="000000"/>
          <w:spacing w:val="-1"/>
          <w:sz w:val="28"/>
          <w:szCs w:val="28"/>
        </w:rPr>
        <w:t xml:space="preserve"> температуру бетона с учетом нагрева арматуры</w:t>
      </w:r>
    </w:p>
    <w:p w:rsidR="002B45B3" w:rsidRPr="00111993" w:rsidRDefault="002B45B3" w:rsidP="00CC69EF">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position w:val="-12"/>
          <w:sz w:val="28"/>
          <w:szCs w:val="28"/>
        </w:rPr>
        <w:object w:dxaOrig="4905" w:dyaOrig="375">
          <v:shape id="_x0000_i1153" type="#_x0000_t75" style="width:245.25pt;height:18.75pt" o:ole="">
            <v:imagedata r:id="rId20" o:title=""/>
          </v:shape>
          <o:OLEObject Type="Embed" ProgID="Equation.3" ShapeID="_x0000_i1153" DrawAspect="Content" ObjectID="_1470072461" r:id="rId226"/>
        </w:object>
      </w:r>
    </w:p>
    <w:p w:rsidR="002B45B3" w:rsidRPr="00111993" w:rsidRDefault="002B45B3" w:rsidP="00CC69EF">
      <w:pPr>
        <w:shd w:val="clear" w:color="auto" w:fill="FFFFFF"/>
        <w:ind w:firstLine="709"/>
        <w:jc w:val="both"/>
        <w:rPr>
          <w:rFonts w:ascii="Times New Roman" w:hAnsi="Times New Roman" w:cs="Times New Roman"/>
          <w:sz w:val="28"/>
          <w:szCs w:val="28"/>
        </w:rPr>
      </w:pPr>
      <w:r w:rsidRPr="00111993">
        <w:rPr>
          <w:rFonts w:ascii="Times New Roman" w:hAnsi="Times New Roman" w:cs="Times New Roman"/>
          <w:color w:val="000000"/>
          <w:sz w:val="28"/>
          <w:szCs w:val="28"/>
        </w:rPr>
        <w:t>где С</w:t>
      </w:r>
      <w:r w:rsidRPr="00111993">
        <w:rPr>
          <w:rFonts w:ascii="Times New Roman" w:hAnsi="Times New Roman" w:cs="Times New Roman"/>
          <w:color w:val="000000"/>
          <w:sz w:val="28"/>
          <w:szCs w:val="28"/>
          <w:vertAlign w:val="subscript"/>
        </w:rPr>
        <w:t>2</w:t>
      </w:r>
      <w:r w:rsidRPr="00111993">
        <w:rPr>
          <w:rFonts w:ascii="Times New Roman" w:hAnsi="Times New Roman" w:cs="Times New Roman"/>
          <w:color w:val="000000"/>
          <w:sz w:val="28"/>
          <w:szCs w:val="28"/>
        </w:rPr>
        <w:t xml:space="preserve"> - удельная теплоемкость арматуры, кДж/(кг • °С); Р</w:t>
      </w:r>
      <w:r w:rsidRPr="00111993">
        <w:rPr>
          <w:rFonts w:ascii="Times New Roman" w:hAnsi="Times New Roman" w:cs="Times New Roman"/>
          <w:color w:val="000000"/>
          <w:sz w:val="28"/>
          <w:szCs w:val="28"/>
          <w:vertAlign w:val="subscript"/>
        </w:rPr>
        <w:t>2</w:t>
      </w:r>
      <w:r w:rsidRPr="00111993">
        <w:rPr>
          <w:rFonts w:ascii="Times New Roman" w:hAnsi="Times New Roman" w:cs="Times New Roman"/>
          <w:color w:val="000000"/>
          <w:sz w:val="28"/>
          <w:szCs w:val="28"/>
        </w:rPr>
        <w:t xml:space="preserve"> - расход арматуры, кг/м</w:t>
      </w:r>
      <w:r w:rsidRPr="00111993">
        <w:rPr>
          <w:rFonts w:ascii="Times New Roman" w:hAnsi="Times New Roman" w:cs="Times New Roman"/>
          <w:color w:val="000000"/>
          <w:sz w:val="28"/>
          <w:szCs w:val="28"/>
          <w:vertAlign w:val="superscript"/>
        </w:rPr>
        <w:t>3</w:t>
      </w:r>
      <w:r w:rsidRPr="00111993">
        <w:rPr>
          <w:rFonts w:ascii="Times New Roman" w:hAnsi="Times New Roman" w:cs="Times New Roman"/>
          <w:color w:val="000000"/>
          <w:sz w:val="28"/>
          <w:szCs w:val="28"/>
        </w:rPr>
        <w:t>. Значение С</w:t>
      </w:r>
      <w:r w:rsidRPr="00111993">
        <w:rPr>
          <w:rFonts w:ascii="Times New Roman" w:hAnsi="Times New Roman" w:cs="Times New Roman"/>
          <w:color w:val="000000"/>
          <w:sz w:val="28"/>
          <w:szCs w:val="28"/>
          <w:vertAlign w:val="subscript"/>
        </w:rPr>
        <w:t>2</w:t>
      </w:r>
      <w:r w:rsidRPr="00111993">
        <w:rPr>
          <w:rFonts w:ascii="Times New Roman" w:hAnsi="Times New Roman" w:cs="Times New Roman"/>
          <w:color w:val="000000"/>
          <w:sz w:val="28"/>
          <w:szCs w:val="28"/>
        </w:rPr>
        <w:t xml:space="preserve"> берется из приложения 1 табл.5 [3], С</w:t>
      </w:r>
      <w:r w:rsidRPr="00111993">
        <w:rPr>
          <w:rFonts w:ascii="Times New Roman" w:hAnsi="Times New Roman" w:cs="Times New Roman"/>
          <w:color w:val="000000"/>
          <w:sz w:val="28"/>
          <w:szCs w:val="28"/>
          <w:vertAlign w:val="subscript"/>
        </w:rPr>
        <w:t>2</w:t>
      </w:r>
      <w:r w:rsidRPr="00111993">
        <w:rPr>
          <w:rFonts w:ascii="Times New Roman" w:hAnsi="Times New Roman" w:cs="Times New Roman"/>
          <w:color w:val="000000"/>
          <w:sz w:val="28"/>
          <w:szCs w:val="28"/>
        </w:rPr>
        <w:t xml:space="preserve">=0,48 кДж/(кг • °С), </w:t>
      </w:r>
    </w:p>
    <w:p w:rsidR="002B45B3" w:rsidRPr="00111993" w:rsidRDefault="002B45B3" w:rsidP="00CC69EF">
      <w:pPr>
        <w:shd w:val="clear" w:color="auto" w:fill="FFFFFF"/>
        <w:ind w:firstLine="709"/>
        <w:jc w:val="both"/>
        <w:rPr>
          <w:rFonts w:ascii="Times New Roman" w:hAnsi="Times New Roman" w:cs="Times New Roman"/>
          <w:i/>
          <w:iCs/>
          <w:color w:val="000000"/>
          <w:sz w:val="28"/>
          <w:szCs w:val="28"/>
        </w:rPr>
      </w:pPr>
      <w:r w:rsidRPr="00111993">
        <w:rPr>
          <w:rFonts w:ascii="Times New Roman" w:hAnsi="Times New Roman" w:cs="Times New Roman"/>
          <w:i/>
          <w:iCs/>
          <w:color w:val="000000"/>
          <w:sz w:val="28"/>
          <w:szCs w:val="28"/>
          <w:lang w:val="en-US"/>
        </w:rPr>
        <w:t>t</w:t>
      </w:r>
      <w:r w:rsidRPr="00111993">
        <w:rPr>
          <w:rFonts w:ascii="Times New Roman" w:hAnsi="Times New Roman" w:cs="Times New Roman"/>
          <w:i/>
          <w:iCs/>
          <w:color w:val="000000"/>
          <w:sz w:val="28"/>
          <w:szCs w:val="28"/>
        </w:rPr>
        <w:t>'</w:t>
      </w:r>
      <w:r w:rsidRPr="00111993">
        <w:rPr>
          <w:rFonts w:ascii="Times New Roman" w:hAnsi="Times New Roman" w:cs="Times New Roman"/>
          <w:i/>
          <w:iCs/>
          <w:color w:val="000000"/>
          <w:sz w:val="28"/>
          <w:szCs w:val="28"/>
          <w:vertAlign w:val="subscript"/>
        </w:rPr>
        <w:t>6</w:t>
      </w:r>
      <w:r w:rsidRPr="00111993">
        <w:rPr>
          <w:rFonts w:ascii="Times New Roman" w:hAnsi="Times New Roman" w:cs="Times New Roman"/>
          <w:i/>
          <w:iCs/>
          <w:color w:val="000000"/>
          <w:sz w:val="28"/>
          <w:szCs w:val="28"/>
          <w:vertAlign w:val="subscript"/>
          <w:lang w:val="en-US"/>
        </w:rPr>
        <w:t>n</w:t>
      </w:r>
      <w:r w:rsidRPr="00111993">
        <w:rPr>
          <w:rFonts w:ascii="Times New Roman" w:hAnsi="Times New Roman" w:cs="Times New Roman"/>
          <w:i/>
          <w:iCs/>
          <w:color w:val="000000"/>
          <w:sz w:val="28"/>
          <w:szCs w:val="28"/>
        </w:rPr>
        <w:t>=(1,047*2400</w:t>
      </w:r>
      <w:r>
        <w:rPr>
          <w:rFonts w:ascii="Times New Roman" w:hAnsi="Times New Roman" w:cs="Times New Roman"/>
          <w:i/>
          <w:iCs/>
          <w:color w:val="000000"/>
          <w:sz w:val="28"/>
          <w:szCs w:val="28"/>
        </w:rPr>
        <w:t>*46</w:t>
      </w:r>
      <w:r w:rsidRPr="00111993">
        <w:rPr>
          <w:rFonts w:ascii="Times New Roman" w:hAnsi="Times New Roman" w:cs="Times New Roman"/>
          <w:i/>
          <w:iCs/>
          <w:color w:val="000000"/>
          <w:sz w:val="28"/>
          <w:szCs w:val="28"/>
        </w:rPr>
        <w:t xml:space="preserve"> + 0,48*</w:t>
      </w:r>
      <w:r>
        <w:rPr>
          <w:rFonts w:ascii="Times New Roman" w:hAnsi="Times New Roman" w:cs="Times New Roman"/>
          <w:i/>
          <w:iCs/>
          <w:color w:val="000000"/>
          <w:sz w:val="28"/>
          <w:szCs w:val="28"/>
        </w:rPr>
        <w:t>35*(-15</w:t>
      </w:r>
      <w:r w:rsidRPr="00111993">
        <w:rPr>
          <w:rFonts w:ascii="Times New Roman" w:hAnsi="Times New Roman" w:cs="Times New Roman"/>
          <w:i/>
          <w:iCs/>
          <w:color w:val="000000"/>
          <w:sz w:val="28"/>
          <w:szCs w:val="28"/>
        </w:rPr>
        <w:t>))/(1,047*2400</w:t>
      </w:r>
      <w:r>
        <w:rPr>
          <w:rFonts w:ascii="Times New Roman" w:hAnsi="Times New Roman" w:cs="Times New Roman"/>
          <w:i/>
          <w:iCs/>
          <w:color w:val="000000"/>
          <w:sz w:val="28"/>
          <w:szCs w:val="28"/>
        </w:rPr>
        <w:t xml:space="preserve"> + 0,48*35</w:t>
      </w:r>
      <w:r w:rsidRPr="00111993">
        <w:rPr>
          <w:rFonts w:ascii="Times New Roman" w:hAnsi="Times New Roman" w:cs="Times New Roman"/>
          <w:i/>
          <w:iCs/>
          <w:color w:val="000000"/>
          <w:sz w:val="28"/>
          <w:szCs w:val="28"/>
        </w:rPr>
        <w:t>) =</w:t>
      </w:r>
      <w:r>
        <w:rPr>
          <w:rFonts w:ascii="Times New Roman" w:hAnsi="Times New Roman" w:cs="Times New Roman"/>
          <w:i/>
          <w:iCs/>
          <w:color w:val="000000"/>
          <w:sz w:val="28"/>
          <w:szCs w:val="28"/>
        </w:rPr>
        <w:t>45,6</w:t>
      </w:r>
      <w:r w:rsidRPr="00111993">
        <w:rPr>
          <w:rFonts w:ascii="Times New Roman" w:hAnsi="Times New Roman" w:cs="Times New Roman"/>
          <w:i/>
          <w:iCs/>
          <w:color w:val="000000"/>
          <w:sz w:val="28"/>
          <w:szCs w:val="28"/>
        </w:rPr>
        <w:t xml:space="preserve"> °С.</w:t>
      </w:r>
    </w:p>
    <w:p w:rsidR="002B45B3" w:rsidRDefault="002B45B3" w:rsidP="00CC69EF">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 xml:space="preserve"> Согласно графикам набора прочности бетона при различной температуре на рисунке 1 [3], находим среднюю температуру твердения бетона </w:t>
      </w:r>
      <w:r w:rsidRPr="00111993">
        <w:rPr>
          <w:rFonts w:ascii="Times New Roman" w:hAnsi="Times New Roman" w:cs="Times New Roman"/>
          <w:color w:val="000000"/>
          <w:sz w:val="28"/>
          <w:szCs w:val="28"/>
          <w:lang w:val="en-US"/>
        </w:rPr>
        <w:t>t</w:t>
      </w:r>
      <w:r w:rsidRPr="00111993">
        <w:rPr>
          <w:rFonts w:ascii="Times New Roman" w:hAnsi="Times New Roman" w:cs="Times New Roman"/>
          <w:color w:val="000000"/>
          <w:sz w:val="28"/>
          <w:szCs w:val="28"/>
          <w:vertAlign w:val="subscript"/>
        </w:rPr>
        <w:t>6</w:t>
      </w:r>
      <w:r w:rsidRPr="00111993">
        <w:rPr>
          <w:rFonts w:ascii="Times New Roman" w:hAnsi="Times New Roman" w:cs="Times New Roman"/>
          <w:color w:val="000000"/>
          <w:sz w:val="28"/>
          <w:szCs w:val="28"/>
        </w:rPr>
        <w:t>.</w:t>
      </w:r>
      <w:r w:rsidRPr="00111993">
        <w:rPr>
          <w:rFonts w:ascii="Times New Roman" w:hAnsi="Times New Roman" w:cs="Times New Roman"/>
          <w:color w:val="000000"/>
          <w:sz w:val="28"/>
          <w:szCs w:val="28"/>
          <w:vertAlign w:val="subscript"/>
          <w:lang w:val="en-US"/>
        </w:rPr>
        <w:t>cp</w:t>
      </w:r>
      <w:r w:rsidRPr="00111993">
        <w:rPr>
          <w:rFonts w:ascii="Times New Roman" w:hAnsi="Times New Roman" w:cs="Times New Roman"/>
          <w:color w:val="000000"/>
          <w:sz w:val="28"/>
          <w:szCs w:val="28"/>
        </w:rPr>
        <w:t xml:space="preserve">., равную </w:t>
      </w:r>
      <w:r>
        <w:rPr>
          <w:rFonts w:ascii="Times New Roman" w:hAnsi="Times New Roman" w:cs="Times New Roman"/>
          <w:color w:val="000000"/>
          <w:sz w:val="28"/>
          <w:szCs w:val="28"/>
        </w:rPr>
        <w:t>20</w:t>
      </w:r>
      <w:r w:rsidRPr="00111993">
        <w:rPr>
          <w:rFonts w:ascii="Times New Roman" w:hAnsi="Times New Roman" w:cs="Times New Roman"/>
          <w:color w:val="000000"/>
          <w:sz w:val="28"/>
          <w:szCs w:val="28"/>
        </w:rPr>
        <w:t xml:space="preserve">°С, при которой в течении суток бетон конструкции приобретает </w:t>
      </w:r>
      <w:r>
        <w:rPr>
          <w:rFonts w:ascii="Times New Roman" w:hAnsi="Times New Roman" w:cs="Times New Roman"/>
          <w:color w:val="000000"/>
          <w:sz w:val="28"/>
          <w:szCs w:val="28"/>
        </w:rPr>
        <w:t>40</w:t>
      </w:r>
      <w:r w:rsidRPr="00111993">
        <w:rPr>
          <w:rFonts w:ascii="Times New Roman" w:hAnsi="Times New Roman" w:cs="Times New Roman"/>
          <w:color w:val="000000"/>
          <w:sz w:val="28"/>
          <w:szCs w:val="28"/>
        </w:rPr>
        <w:t>% прочности от марочной.</w:t>
      </w:r>
    </w:p>
    <w:p w:rsidR="002B45B3" w:rsidRPr="00111993" w:rsidRDefault="002B45B3" w:rsidP="00CC69EF">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color w:val="000000"/>
          <w:sz w:val="28"/>
          <w:szCs w:val="28"/>
        </w:rPr>
        <w:t>По формуле 6 [3] определяем коэффициент теплоотдачи опалубки:</w:t>
      </w:r>
    </w:p>
    <w:p w:rsidR="002B45B3" w:rsidRDefault="002B45B3" w:rsidP="00CC69EF">
      <w:pPr>
        <w:shd w:val="clear" w:color="auto" w:fill="FFFFFF"/>
        <w:ind w:firstLine="709"/>
        <w:jc w:val="both"/>
        <w:rPr>
          <w:rFonts w:ascii="Times New Roman" w:hAnsi="Times New Roman" w:cs="Times New Roman"/>
          <w:color w:val="000000"/>
          <w:sz w:val="28"/>
          <w:szCs w:val="28"/>
        </w:rPr>
      </w:pPr>
      <w:r w:rsidRPr="00111993">
        <w:rPr>
          <w:rFonts w:ascii="Times New Roman" w:hAnsi="Times New Roman" w:cs="Times New Roman"/>
          <w:position w:val="-36"/>
          <w:sz w:val="28"/>
          <w:szCs w:val="28"/>
        </w:rPr>
        <w:object w:dxaOrig="5055" w:dyaOrig="840">
          <v:shape id="_x0000_i1154" type="#_x0000_t75" style="width:252.75pt;height:42pt" o:ole="">
            <v:imagedata r:id="rId22" o:title=""/>
          </v:shape>
          <o:OLEObject Type="Embed" ProgID="Equation.3" ShapeID="_x0000_i1154" DrawAspect="Content" ObjectID="_1470072462" r:id="rId227"/>
        </w:object>
      </w:r>
    </w:p>
    <w:p w:rsidR="002B45B3" w:rsidRDefault="002B45B3" w:rsidP="00CC69EF">
      <w:pPr>
        <w:shd w:val="clear" w:color="auto" w:fill="FFFFFF"/>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Проверим условие выполнения этой формулы:</w:t>
      </w:r>
    </w:p>
    <w:p w:rsidR="002B45B3" w:rsidRDefault="002B45B3" w:rsidP="00CC69EF">
      <w:pPr>
        <w:shd w:val="clear" w:color="auto" w:fill="FFFFFF"/>
        <w:ind w:firstLine="709"/>
        <w:jc w:val="both"/>
        <w:rPr>
          <w:rFonts w:ascii="Times New Roman" w:hAnsi="Times New Roman" w:cs="Times New Roman"/>
          <w:color w:val="000000"/>
          <w:sz w:val="28"/>
          <w:szCs w:val="28"/>
        </w:rPr>
      </w:pPr>
      <w:r w:rsidRPr="00CC69EF">
        <w:rPr>
          <w:rFonts w:ascii="Times New Roman" w:hAnsi="Times New Roman" w:cs="Times New Roman"/>
          <w:position w:val="-30"/>
          <w:sz w:val="28"/>
          <w:szCs w:val="28"/>
        </w:rPr>
        <w:object w:dxaOrig="1620" w:dyaOrig="720">
          <v:shape id="_x0000_i1155" type="#_x0000_t75" style="width:81pt;height:36pt" o:ole="">
            <v:imagedata r:id="rId228" o:title=""/>
          </v:shape>
          <o:OLEObject Type="Embed" ProgID="Equation.3" ShapeID="_x0000_i1155" DrawAspect="Content" ObjectID="_1470072463" r:id="rId229"/>
        </w:object>
      </w:r>
    </w:p>
    <w:p w:rsidR="002B45B3" w:rsidRDefault="002B45B3" w:rsidP="00CC69EF">
      <w:pPr>
        <w:shd w:val="clear" w:color="auto" w:fill="FFFFFF"/>
        <w:ind w:firstLine="709"/>
        <w:jc w:val="both"/>
        <w:rPr>
          <w:rFonts w:ascii="Times New Roman" w:hAnsi="Times New Roman" w:cs="Times New Roman"/>
          <w:color w:val="000000"/>
          <w:sz w:val="28"/>
          <w:szCs w:val="28"/>
        </w:rPr>
      </w:pPr>
      <w:r w:rsidRPr="00CC69EF">
        <w:rPr>
          <w:position w:val="-28"/>
        </w:rPr>
        <w:object w:dxaOrig="2760" w:dyaOrig="660">
          <v:shape id="_x0000_i1156" type="#_x0000_t75" style="width:138pt;height:33pt" o:ole="">
            <v:imagedata r:id="rId230" o:title=""/>
          </v:shape>
          <o:OLEObject Type="Embed" ProgID="Equation.3" ShapeID="_x0000_i1156" DrawAspect="Content" ObjectID="_1470072464" r:id="rId231"/>
        </w:object>
      </w:r>
    </w:p>
    <w:p w:rsidR="002B45B3" w:rsidRDefault="002B45B3" w:rsidP="00CC69EF">
      <w:pPr>
        <w:shd w:val="clear" w:color="auto" w:fill="FFFFFF"/>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Следовательно, данный вариант не может быть проверен с помощью этого метода.</w:t>
      </w:r>
    </w:p>
    <w:p w:rsidR="002B45B3" w:rsidRDefault="002B45B3" w:rsidP="00CC69EF">
      <w:pPr>
        <w:shd w:val="clear" w:color="auto" w:fill="FFFFFF"/>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Вывод: Рассмотренные методы имеют свои преимущества и недостатки. Так, способ расчёта по ТКП позволяет учесть снижение температуры бетонной смеси при подаче, укладке и уплотнении в опалубке и выполнении финишных работ и вести расчёт в зависимости от возможности разогрева площадки или повышения температуры бетонной смеси. Однако проверочный расчёт по </w:t>
      </w:r>
      <w:r w:rsidRPr="00BF5FBC">
        <w:rPr>
          <w:rFonts w:ascii="Times New Roman" w:hAnsi="Times New Roman" w:cs="Times New Roman"/>
          <w:sz w:val="28"/>
          <w:szCs w:val="28"/>
        </w:rPr>
        <w:t>ТР 80-98</w:t>
      </w:r>
      <w:r>
        <w:rPr>
          <w:rFonts w:ascii="Times New Roman" w:hAnsi="Times New Roman" w:cs="Times New Roman"/>
          <w:sz w:val="28"/>
          <w:szCs w:val="28"/>
        </w:rPr>
        <w:t xml:space="preserve"> указал на существенный недостаток предыдущего: расчёт по ТКП не учитывает толщину теплоизоляционного слоя, так в первом варианте расчёта толщина слоя минватных матов оказалась завышена на 50мм, что учитывая даже малый фронт работ приведёт к большим убыткам.</w:t>
      </w:r>
    </w:p>
    <w:p w:rsidR="002B45B3" w:rsidRDefault="002B45B3" w:rsidP="00CC69EF">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xml:space="preserve">В качестве решения данной проблемы предлагаю вести расчёт начальной температуры бетонной смеси по способу, описанному в ТКП, а толщину теплоизоляционного слоя проверять по способу предлагаемому в </w:t>
      </w:r>
      <w:r w:rsidRPr="00BF5FBC">
        <w:rPr>
          <w:rFonts w:ascii="Times New Roman" w:hAnsi="Times New Roman" w:cs="Times New Roman"/>
          <w:sz w:val="28"/>
          <w:szCs w:val="28"/>
        </w:rPr>
        <w:t>ТР 80-98</w:t>
      </w:r>
      <w:r>
        <w:rPr>
          <w:rFonts w:ascii="Times New Roman" w:hAnsi="Times New Roman" w:cs="Times New Roman"/>
          <w:sz w:val="28"/>
          <w:szCs w:val="28"/>
        </w:rPr>
        <w:t>. Это незначительно увеличит сроки разработки и денежные затраты на стадии разработки проектно-сметной документации, но позволит избежать неоправданных материальных затрат.</w:t>
      </w:r>
    </w:p>
    <w:p w:rsidR="002B45B3" w:rsidRDefault="002B45B3" w:rsidP="00CC69EF">
      <w:pPr>
        <w:shd w:val="clear" w:color="auto" w:fill="FFFFFF"/>
        <w:ind w:firstLine="709"/>
        <w:jc w:val="both"/>
        <w:rPr>
          <w:rFonts w:ascii="Times New Roman" w:hAnsi="Times New Roman" w:cs="Times New Roman"/>
          <w:sz w:val="28"/>
          <w:szCs w:val="28"/>
        </w:rPr>
      </w:pPr>
    </w:p>
    <w:p w:rsidR="002B45B3" w:rsidRPr="007B3B93" w:rsidRDefault="002B45B3" w:rsidP="007B3B93">
      <w:pPr>
        <w:pStyle w:val="1"/>
        <w:numPr>
          <w:ilvl w:val="0"/>
          <w:numId w:val="0"/>
        </w:numPr>
        <w:ind w:left="720"/>
      </w:pPr>
      <w:bookmarkStart w:id="55" w:name="_Toc277223981"/>
      <w:r w:rsidRPr="007B3B93">
        <w:t>Приложение А</w:t>
      </w:r>
      <w:bookmarkEnd w:id="55"/>
    </w:p>
    <w:p w:rsidR="002B45B3" w:rsidRDefault="002B45B3">
      <w:pPr>
        <w:widowControl/>
        <w:autoSpaceDE/>
        <w:autoSpaceDN/>
        <w:adjustRightInd/>
        <w:spacing w:after="200" w:line="276" w:lineRule="auto"/>
        <w:rPr>
          <w:rFonts w:ascii="Times New Roman" w:hAnsi="Times New Roman" w:cs="Times New Roman"/>
          <w:b/>
          <w:bCs/>
          <w:kern w:val="28"/>
          <w:sz w:val="28"/>
          <w:szCs w:val="28"/>
        </w:rPr>
      </w:pPr>
      <w:r>
        <w:br w:type="page"/>
      </w:r>
    </w:p>
    <w:p w:rsidR="002B45B3" w:rsidRDefault="002B45B3" w:rsidP="00D85060">
      <w:pPr>
        <w:pStyle w:val="1"/>
        <w:numPr>
          <w:ilvl w:val="0"/>
          <w:numId w:val="0"/>
        </w:numPr>
      </w:pPr>
      <w:bookmarkStart w:id="56" w:name="_Toc277223982"/>
      <w:r>
        <w:t>Литература</w:t>
      </w:r>
      <w:bookmarkEnd w:id="53"/>
      <w:bookmarkEnd w:id="56"/>
    </w:p>
    <w:p w:rsidR="002B45B3" w:rsidRPr="00BF5FBC" w:rsidRDefault="002B45B3" w:rsidP="00BF5FBC">
      <w:pPr>
        <w:pStyle w:val="12"/>
        <w:numPr>
          <w:ilvl w:val="0"/>
          <w:numId w:val="28"/>
        </w:numPr>
        <w:jc w:val="both"/>
        <w:rPr>
          <w:rFonts w:ascii="Times New Roman" w:hAnsi="Times New Roman" w:cs="Times New Roman"/>
          <w:sz w:val="28"/>
          <w:szCs w:val="28"/>
        </w:rPr>
      </w:pPr>
      <w:r w:rsidRPr="00BF5FBC">
        <w:rPr>
          <w:rFonts w:ascii="Times New Roman" w:hAnsi="Times New Roman" w:cs="Times New Roman"/>
          <w:sz w:val="28"/>
          <w:szCs w:val="28"/>
        </w:rPr>
        <w:t>А. А. Кольгин, Ф. Г. Сулейманов. Лабораторный практикум по технологии бетонных и железобетонных изделий. М. : 1994</w:t>
      </w:r>
    </w:p>
    <w:p w:rsidR="002B45B3" w:rsidRPr="00BF5FBC" w:rsidRDefault="002B45B3" w:rsidP="00BF5FBC">
      <w:pPr>
        <w:pStyle w:val="12"/>
        <w:numPr>
          <w:ilvl w:val="0"/>
          <w:numId w:val="28"/>
        </w:numPr>
        <w:jc w:val="both"/>
        <w:rPr>
          <w:rFonts w:ascii="Times New Roman" w:hAnsi="Times New Roman" w:cs="Times New Roman"/>
          <w:sz w:val="28"/>
          <w:szCs w:val="28"/>
        </w:rPr>
      </w:pPr>
      <w:r w:rsidRPr="00BF5FBC">
        <w:rPr>
          <w:rFonts w:ascii="Times New Roman" w:hAnsi="Times New Roman" w:cs="Times New Roman"/>
          <w:sz w:val="28"/>
          <w:szCs w:val="28"/>
        </w:rPr>
        <w:t>Технология монолитного и приобъектного бетонирования / О.Е. Пантюхов, Т.В. Яшина – Гомель :БелГУТ, 2009. – 98с.</w:t>
      </w:r>
    </w:p>
    <w:p w:rsidR="002B45B3" w:rsidRPr="00BF5FBC" w:rsidRDefault="002B45B3" w:rsidP="00BF5FBC">
      <w:pPr>
        <w:pStyle w:val="12"/>
        <w:numPr>
          <w:ilvl w:val="0"/>
          <w:numId w:val="28"/>
        </w:numPr>
        <w:jc w:val="both"/>
        <w:rPr>
          <w:rFonts w:ascii="Times New Roman" w:hAnsi="Times New Roman" w:cs="Times New Roman"/>
          <w:sz w:val="28"/>
          <w:szCs w:val="28"/>
        </w:rPr>
      </w:pPr>
      <w:r w:rsidRPr="00BF5FBC">
        <w:rPr>
          <w:rFonts w:ascii="Times New Roman" w:hAnsi="Times New Roman" w:cs="Times New Roman"/>
          <w:sz w:val="28"/>
          <w:szCs w:val="28"/>
        </w:rPr>
        <w:t>Сергеева О.Г. «Производство работ в зимних условиях» Часть 1. Гомель: БелИИЖТ, 1981 – 35 с.</w:t>
      </w:r>
    </w:p>
    <w:p w:rsidR="002B45B3" w:rsidRPr="00BF5FBC" w:rsidRDefault="002B45B3" w:rsidP="00BF5FBC">
      <w:pPr>
        <w:pStyle w:val="12"/>
        <w:numPr>
          <w:ilvl w:val="0"/>
          <w:numId w:val="28"/>
        </w:numPr>
        <w:jc w:val="both"/>
        <w:rPr>
          <w:rFonts w:ascii="Times New Roman" w:hAnsi="Times New Roman" w:cs="Times New Roman"/>
          <w:sz w:val="28"/>
          <w:szCs w:val="28"/>
        </w:rPr>
      </w:pPr>
      <w:r w:rsidRPr="00BF5FBC">
        <w:rPr>
          <w:rFonts w:ascii="Times New Roman" w:hAnsi="Times New Roman" w:cs="Times New Roman"/>
          <w:sz w:val="28"/>
          <w:szCs w:val="28"/>
        </w:rPr>
        <w:t>Бороздин И.Г. Технико- экономическое обоснование выбора монтажных кранов и приспособлений. - М.: Стройиздат, 1973.- 175 с.</w:t>
      </w:r>
    </w:p>
    <w:p w:rsidR="002B45B3" w:rsidRPr="00BF5FBC" w:rsidRDefault="002B45B3" w:rsidP="00BF5FBC">
      <w:pPr>
        <w:pStyle w:val="12"/>
        <w:numPr>
          <w:ilvl w:val="0"/>
          <w:numId w:val="28"/>
        </w:numPr>
        <w:jc w:val="both"/>
        <w:rPr>
          <w:rFonts w:ascii="Times New Roman" w:hAnsi="Times New Roman" w:cs="Times New Roman"/>
          <w:sz w:val="28"/>
          <w:szCs w:val="28"/>
        </w:rPr>
      </w:pPr>
      <w:r w:rsidRPr="00BF5FBC">
        <w:rPr>
          <w:rFonts w:ascii="Times New Roman" w:hAnsi="Times New Roman" w:cs="Times New Roman"/>
          <w:sz w:val="28"/>
          <w:szCs w:val="28"/>
        </w:rPr>
        <w:t>СТБ 1182-99 «Бетоны. Правила подбора состава». Мн., 2000 г.</w:t>
      </w:r>
    </w:p>
    <w:p w:rsidR="002B45B3" w:rsidRPr="00BF5FBC" w:rsidRDefault="002B45B3" w:rsidP="00BF5FBC">
      <w:pPr>
        <w:pStyle w:val="12"/>
        <w:numPr>
          <w:ilvl w:val="0"/>
          <w:numId w:val="28"/>
        </w:numPr>
        <w:jc w:val="both"/>
        <w:rPr>
          <w:rFonts w:ascii="Times New Roman" w:hAnsi="Times New Roman" w:cs="Times New Roman"/>
          <w:sz w:val="28"/>
          <w:szCs w:val="28"/>
        </w:rPr>
      </w:pPr>
      <w:r w:rsidRPr="00BF5FBC">
        <w:rPr>
          <w:rFonts w:ascii="Times New Roman" w:hAnsi="Times New Roman" w:cs="Times New Roman"/>
          <w:sz w:val="28"/>
          <w:szCs w:val="28"/>
        </w:rPr>
        <w:t>ЕНиР. Сборник Е4. Монтаж сборных и устройство монолитных железобетонных конструкций. Вып. 1. Здания и промышленные сооружения / Госстрой СССР. – М.: Стройиздат, 1987 – 64 с.</w:t>
      </w:r>
    </w:p>
    <w:p w:rsidR="002B45B3" w:rsidRPr="00BF5FBC" w:rsidRDefault="002B45B3" w:rsidP="00BF5FBC">
      <w:pPr>
        <w:pStyle w:val="12"/>
        <w:numPr>
          <w:ilvl w:val="0"/>
          <w:numId w:val="28"/>
        </w:numPr>
        <w:jc w:val="both"/>
        <w:rPr>
          <w:rFonts w:ascii="Times New Roman" w:hAnsi="Times New Roman" w:cs="Times New Roman"/>
          <w:sz w:val="28"/>
          <w:szCs w:val="28"/>
        </w:rPr>
      </w:pPr>
      <w:r w:rsidRPr="00BF5FBC">
        <w:rPr>
          <w:rFonts w:ascii="Times New Roman" w:hAnsi="Times New Roman" w:cs="Times New Roman"/>
          <w:sz w:val="28"/>
          <w:szCs w:val="28"/>
        </w:rPr>
        <w:t>ТР 80-98 «Технические рекомендации по технологии бетонирования безобогревным способом монолитных конструкций с применением термоса и ускоренного термоса». М., 1998</w:t>
      </w:r>
    </w:p>
    <w:p w:rsidR="002B45B3" w:rsidRPr="00BF5FBC" w:rsidRDefault="002B45B3" w:rsidP="00BF5FBC">
      <w:pPr>
        <w:pStyle w:val="12"/>
        <w:numPr>
          <w:ilvl w:val="0"/>
          <w:numId w:val="28"/>
        </w:numPr>
        <w:jc w:val="both"/>
        <w:rPr>
          <w:rFonts w:ascii="Times New Roman" w:hAnsi="Times New Roman" w:cs="Times New Roman"/>
          <w:sz w:val="28"/>
          <w:szCs w:val="28"/>
        </w:rPr>
      </w:pPr>
      <w:r w:rsidRPr="00BF5FBC">
        <w:rPr>
          <w:rFonts w:ascii="Times New Roman" w:hAnsi="Times New Roman" w:cs="Times New Roman"/>
          <w:sz w:val="28"/>
          <w:szCs w:val="28"/>
        </w:rPr>
        <w:t>ТР 95.14-01 «Технологический регламент возведения фундаментов»</w:t>
      </w:r>
    </w:p>
    <w:p w:rsidR="002B45B3" w:rsidRDefault="002B45B3" w:rsidP="00BF5FBC">
      <w:pPr>
        <w:pStyle w:val="12"/>
        <w:numPr>
          <w:ilvl w:val="0"/>
          <w:numId w:val="28"/>
        </w:numPr>
        <w:jc w:val="both"/>
        <w:rPr>
          <w:rFonts w:ascii="Times New Roman" w:hAnsi="Times New Roman" w:cs="Times New Roman"/>
          <w:sz w:val="28"/>
          <w:szCs w:val="28"/>
        </w:rPr>
      </w:pPr>
      <w:r w:rsidRPr="00BF5FBC">
        <w:rPr>
          <w:rFonts w:ascii="Times New Roman" w:hAnsi="Times New Roman" w:cs="Times New Roman"/>
          <w:sz w:val="28"/>
          <w:szCs w:val="28"/>
        </w:rPr>
        <w:t>ТТК 4.01.01.61 «Типовая технологическая карта на бетонные и железобетонные работы (монолитный бетон) устройство столбчатых монолитных железобетонных фундаментов объемом 5, 10, 25 м3 и более под стальные колонны одноэтажных промышленных зданий с использованием разборно-переставной мелкощитовой опалубки». М., 1989.</w:t>
      </w:r>
    </w:p>
    <w:p w:rsidR="002B45B3" w:rsidRPr="00BC2C42" w:rsidRDefault="002B45B3" w:rsidP="00BC2C42">
      <w:pPr>
        <w:pStyle w:val="12"/>
        <w:numPr>
          <w:ilvl w:val="0"/>
          <w:numId w:val="28"/>
        </w:numPr>
        <w:rPr>
          <w:rFonts w:ascii="Times New Roman" w:hAnsi="Times New Roman" w:cs="Times New Roman"/>
          <w:sz w:val="28"/>
          <w:szCs w:val="28"/>
        </w:rPr>
      </w:pPr>
      <w:r w:rsidRPr="00BC2C42">
        <w:rPr>
          <w:rFonts w:ascii="Times New Roman" w:hAnsi="Times New Roman" w:cs="Times New Roman"/>
          <w:sz w:val="28"/>
          <w:szCs w:val="28"/>
        </w:rPr>
        <w:t>ТКП 45-5.03-21-2006 «Бетонные работы при отрицательных температурах воздуха. Правила производства».</w:t>
      </w:r>
      <w:bookmarkStart w:id="57" w:name="_GoBack"/>
      <w:bookmarkEnd w:id="57"/>
    </w:p>
    <w:sectPr w:rsidR="002B45B3" w:rsidRPr="00BC2C42" w:rsidSect="00CF2CBB">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5B3" w:rsidRDefault="002B45B3" w:rsidP="00D85060">
      <w:r>
        <w:separator/>
      </w:r>
    </w:p>
  </w:endnote>
  <w:endnote w:type="continuationSeparator" w:id="0">
    <w:p w:rsidR="002B45B3" w:rsidRDefault="002B45B3" w:rsidP="00D85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UniversalMath1 BT">
    <w:altName w:val="Symbol"/>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5B3" w:rsidRDefault="002B45B3">
    <w:pPr>
      <w:pStyle w:val="af0"/>
      <w:jc w:val="right"/>
    </w:pPr>
    <w:r>
      <w:fldChar w:fldCharType="begin"/>
    </w:r>
    <w:r>
      <w:instrText>PAGE   \* MERGEFORMAT</w:instrText>
    </w:r>
    <w:r>
      <w:fldChar w:fldCharType="separate"/>
    </w:r>
    <w:r w:rsidR="00CC7548">
      <w:rPr>
        <w:noProof/>
      </w:rPr>
      <w:t>1</w:t>
    </w:r>
    <w:r>
      <w:fldChar w:fldCharType="end"/>
    </w:r>
  </w:p>
  <w:p w:rsidR="002B45B3" w:rsidRDefault="002B45B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5B3" w:rsidRDefault="002B45B3" w:rsidP="00D85060">
      <w:r>
        <w:separator/>
      </w:r>
    </w:p>
  </w:footnote>
  <w:footnote w:type="continuationSeparator" w:id="0">
    <w:p w:rsidR="002B45B3" w:rsidRDefault="002B45B3" w:rsidP="00D850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33CF3E2"/>
    <w:lvl w:ilvl="0">
      <w:numFmt w:val="decimal"/>
      <w:lvlText w:val="*"/>
      <w:lvlJc w:val="left"/>
    </w:lvl>
  </w:abstractNum>
  <w:abstractNum w:abstractNumId="1">
    <w:nsid w:val="07073E0E"/>
    <w:multiLevelType w:val="hybridMultilevel"/>
    <w:tmpl w:val="C8DE66F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88D0CAC"/>
    <w:multiLevelType w:val="multilevel"/>
    <w:tmpl w:val="3094F30C"/>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89F4843"/>
    <w:multiLevelType w:val="singleLevel"/>
    <w:tmpl w:val="94EA47D2"/>
    <w:lvl w:ilvl="0">
      <w:start w:val="1"/>
      <w:numFmt w:val="decimal"/>
      <w:lvlText w:val="%1."/>
      <w:legacy w:legacy="1" w:legacySpace="0" w:legacyIndent="241"/>
      <w:lvlJc w:val="left"/>
      <w:rPr>
        <w:rFonts w:ascii="Times New Roman" w:hAnsi="Times New Roman" w:cs="Times New Roman" w:hint="default"/>
      </w:rPr>
    </w:lvl>
  </w:abstractNum>
  <w:abstractNum w:abstractNumId="4">
    <w:nsid w:val="19CC56C6"/>
    <w:multiLevelType w:val="multilevel"/>
    <w:tmpl w:val="DC3A457A"/>
    <w:lvl w:ilvl="0">
      <w:start w:val="1"/>
      <w:numFmt w:val="decimal"/>
      <w:lvlText w:val="%1."/>
      <w:lvlJc w:val="left"/>
      <w:pPr>
        <w:tabs>
          <w:tab w:val="num" w:pos="1211"/>
        </w:tabs>
        <w:ind w:left="1211" w:hanging="360"/>
      </w:pPr>
      <w:rPr>
        <w:rFonts w:hint="default"/>
      </w:rPr>
    </w:lvl>
    <w:lvl w:ilvl="1">
      <w:start w:val="3"/>
      <w:numFmt w:val="decimal"/>
      <w:isLgl/>
      <w:lvlText w:val="%1.%2."/>
      <w:lvlJc w:val="left"/>
      <w:pPr>
        <w:tabs>
          <w:tab w:val="num" w:pos="837"/>
        </w:tabs>
        <w:ind w:left="837" w:hanging="420"/>
      </w:pPr>
      <w:rPr>
        <w:rFonts w:hint="default"/>
      </w:rPr>
    </w:lvl>
    <w:lvl w:ilvl="2">
      <w:start w:val="1"/>
      <w:numFmt w:val="decimal"/>
      <w:isLgl/>
      <w:lvlText w:val="%1.%2.%3."/>
      <w:lvlJc w:val="left"/>
      <w:pPr>
        <w:tabs>
          <w:tab w:val="num" w:pos="1137"/>
        </w:tabs>
        <w:ind w:left="1137" w:hanging="720"/>
      </w:pPr>
      <w:rPr>
        <w:rFonts w:hint="default"/>
      </w:rPr>
    </w:lvl>
    <w:lvl w:ilvl="3">
      <w:start w:val="1"/>
      <w:numFmt w:val="decimal"/>
      <w:isLgl/>
      <w:lvlText w:val="%1.%2.%3.%4."/>
      <w:lvlJc w:val="left"/>
      <w:pPr>
        <w:tabs>
          <w:tab w:val="num" w:pos="1137"/>
        </w:tabs>
        <w:ind w:left="1137" w:hanging="720"/>
      </w:pPr>
      <w:rPr>
        <w:rFonts w:hint="default"/>
      </w:rPr>
    </w:lvl>
    <w:lvl w:ilvl="4">
      <w:start w:val="1"/>
      <w:numFmt w:val="decimal"/>
      <w:isLgl/>
      <w:lvlText w:val="%1.%2.%3.%4.%5."/>
      <w:lvlJc w:val="left"/>
      <w:pPr>
        <w:tabs>
          <w:tab w:val="num" w:pos="1497"/>
        </w:tabs>
        <w:ind w:left="1497" w:hanging="1080"/>
      </w:pPr>
      <w:rPr>
        <w:rFonts w:hint="default"/>
      </w:rPr>
    </w:lvl>
    <w:lvl w:ilvl="5">
      <w:start w:val="1"/>
      <w:numFmt w:val="decimal"/>
      <w:isLgl/>
      <w:lvlText w:val="%1.%2.%3.%4.%5.%6."/>
      <w:lvlJc w:val="left"/>
      <w:pPr>
        <w:tabs>
          <w:tab w:val="num" w:pos="1497"/>
        </w:tabs>
        <w:ind w:left="1497" w:hanging="1080"/>
      </w:pPr>
      <w:rPr>
        <w:rFonts w:hint="default"/>
      </w:rPr>
    </w:lvl>
    <w:lvl w:ilvl="6">
      <w:start w:val="1"/>
      <w:numFmt w:val="decimal"/>
      <w:isLgl/>
      <w:lvlText w:val="%1.%2.%3.%4.%5.%6.%7."/>
      <w:lvlJc w:val="left"/>
      <w:pPr>
        <w:tabs>
          <w:tab w:val="num" w:pos="1857"/>
        </w:tabs>
        <w:ind w:left="1857" w:hanging="1440"/>
      </w:pPr>
      <w:rPr>
        <w:rFonts w:hint="default"/>
      </w:rPr>
    </w:lvl>
    <w:lvl w:ilvl="7">
      <w:start w:val="1"/>
      <w:numFmt w:val="decimal"/>
      <w:isLgl/>
      <w:lvlText w:val="%1.%2.%3.%4.%5.%6.%7.%8."/>
      <w:lvlJc w:val="left"/>
      <w:pPr>
        <w:tabs>
          <w:tab w:val="num" w:pos="1857"/>
        </w:tabs>
        <w:ind w:left="1857" w:hanging="1440"/>
      </w:pPr>
      <w:rPr>
        <w:rFonts w:hint="default"/>
      </w:rPr>
    </w:lvl>
    <w:lvl w:ilvl="8">
      <w:start w:val="1"/>
      <w:numFmt w:val="decimal"/>
      <w:isLgl/>
      <w:lvlText w:val="%1.%2.%3.%4.%5.%6.%7.%8.%9."/>
      <w:lvlJc w:val="left"/>
      <w:pPr>
        <w:tabs>
          <w:tab w:val="num" w:pos="2217"/>
        </w:tabs>
        <w:ind w:left="2217" w:hanging="1800"/>
      </w:pPr>
      <w:rPr>
        <w:rFonts w:hint="default"/>
      </w:rPr>
    </w:lvl>
  </w:abstractNum>
  <w:abstractNum w:abstractNumId="5">
    <w:nsid w:val="1E141AEA"/>
    <w:multiLevelType w:val="multilevel"/>
    <w:tmpl w:val="F3D608A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544684F"/>
    <w:multiLevelType w:val="hybridMultilevel"/>
    <w:tmpl w:val="E4820980"/>
    <w:lvl w:ilvl="0" w:tplc="B1C44F80">
      <w:start w:val="1"/>
      <w:numFmt w:val="bullet"/>
      <w:lvlText w:val="—"/>
      <w:lvlJc w:val="left"/>
      <w:pPr>
        <w:tabs>
          <w:tab w:val="num" w:pos="720"/>
        </w:tabs>
        <w:ind w:left="295" w:firstLine="425"/>
      </w:pPr>
      <w:rPr>
        <w:rFonts w:ascii="Arial" w:hAnsi="Arial" w:cs="Arial" w:hint="default"/>
      </w:rPr>
    </w:lvl>
    <w:lvl w:ilvl="1" w:tplc="04190003">
      <w:start w:val="1"/>
      <w:numFmt w:val="bullet"/>
      <w:lvlText w:val="o"/>
      <w:lvlJc w:val="left"/>
      <w:pPr>
        <w:tabs>
          <w:tab w:val="num" w:pos="1245"/>
        </w:tabs>
        <w:ind w:left="1245" w:hanging="360"/>
      </w:pPr>
      <w:rPr>
        <w:rFonts w:ascii="Courier New" w:hAnsi="Courier New" w:cs="Courier New" w:hint="default"/>
      </w:rPr>
    </w:lvl>
    <w:lvl w:ilvl="2" w:tplc="04190005">
      <w:start w:val="1"/>
      <w:numFmt w:val="bullet"/>
      <w:lvlText w:val=""/>
      <w:lvlJc w:val="left"/>
      <w:pPr>
        <w:tabs>
          <w:tab w:val="num" w:pos="1965"/>
        </w:tabs>
        <w:ind w:left="1965" w:hanging="360"/>
      </w:pPr>
      <w:rPr>
        <w:rFonts w:ascii="Wingdings" w:hAnsi="Wingdings" w:cs="Wingdings" w:hint="default"/>
      </w:rPr>
    </w:lvl>
    <w:lvl w:ilvl="3" w:tplc="04190001">
      <w:start w:val="1"/>
      <w:numFmt w:val="bullet"/>
      <w:lvlText w:val=""/>
      <w:lvlJc w:val="left"/>
      <w:pPr>
        <w:tabs>
          <w:tab w:val="num" w:pos="2685"/>
        </w:tabs>
        <w:ind w:left="2685" w:hanging="360"/>
      </w:pPr>
      <w:rPr>
        <w:rFonts w:ascii="Symbol" w:hAnsi="Symbol" w:cs="Symbol" w:hint="default"/>
      </w:rPr>
    </w:lvl>
    <w:lvl w:ilvl="4" w:tplc="04190003">
      <w:start w:val="1"/>
      <w:numFmt w:val="bullet"/>
      <w:lvlText w:val="o"/>
      <w:lvlJc w:val="left"/>
      <w:pPr>
        <w:tabs>
          <w:tab w:val="num" w:pos="3405"/>
        </w:tabs>
        <w:ind w:left="3405" w:hanging="360"/>
      </w:pPr>
      <w:rPr>
        <w:rFonts w:ascii="Courier New" w:hAnsi="Courier New" w:cs="Courier New" w:hint="default"/>
      </w:rPr>
    </w:lvl>
    <w:lvl w:ilvl="5" w:tplc="04190005">
      <w:start w:val="1"/>
      <w:numFmt w:val="bullet"/>
      <w:lvlText w:val=""/>
      <w:lvlJc w:val="left"/>
      <w:pPr>
        <w:tabs>
          <w:tab w:val="num" w:pos="4125"/>
        </w:tabs>
        <w:ind w:left="4125" w:hanging="360"/>
      </w:pPr>
      <w:rPr>
        <w:rFonts w:ascii="Wingdings" w:hAnsi="Wingdings" w:cs="Wingdings" w:hint="default"/>
      </w:rPr>
    </w:lvl>
    <w:lvl w:ilvl="6" w:tplc="04190001">
      <w:start w:val="1"/>
      <w:numFmt w:val="bullet"/>
      <w:lvlText w:val=""/>
      <w:lvlJc w:val="left"/>
      <w:pPr>
        <w:tabs>
          <w:tab w:val="num" w:pos="4845"/>
        </w:tabs>
        <w:ind w:left="4845" w:hanging="360"/>
      </w:pPr>
      <w:rPr>
        <w:rFonts w:ascii="Symbol" w:hAnsi="Symbol" w:cs="Symbol" w:hint="default"/>
      </w:rPr>
    </w:lvl>
    <w:lvl w:ilvl="7" w:tplc="04190003">
      <w:start w:val="1"/>
      <w:numFmt w:val="bullet"/>
      <w:lvlText w:val="o"/>
      <w:lvlJc w:val="left"/>
      <w:pPr>
        <w:tabs>
          <w:tab w:val="num" w:pos="5565"/>
        </w:tabs>
        <w:ind w:left="5565" w:hanging="360"/>
      </w:pPr>
      <w:rPr>
        <w:rFonts w:ascii="Courier New" w:hAnsi="Courier New" w:cs="Courier New" w:hint="default"/>
      </w:rPr>
    </w:lvl>
    <w:lvl w:ilvl="8" w:tplc="04190005">
      <w:start w:val="1"/>
      <w:numFmt w:val="bullet"/>
      <w:lvlText w:val=""/>
      <w:lvlJc w:val="left"/>
      <w:pPr>
        <w:tabs>
          <w:tab w:val="num" w:pos="6285"/>
        </w:tabs>
        <w:ind w:left="6285" w:hanging="360"/>
      </w:pPr>
      <w:rPr>
        <w:rFonts w:ascii="Wingdings" w:hAnsi="Wingdings" w:cs="Wingdings" w:hint="default"/>
      </w:rPr>
    </w:lvl>
  </w:abstractNum>
  <w:abstractNum w:abstractNumId="7">
    <w:nsid w:val="27DC5F56"/>
    <w:multiLevelType w:val="hybridMultilevel"/>
    <w:tmpl w:val="70D2B72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2A6353AE"/>
    <w:multiLevelType w:val="multilevel"/>
    <w:tmpl w:val="C2FAA184"/>
    <w:lvl w:ilvl="0">
      <w:start w:val="1"/>
      <w:numFmt w:val="decimal"/>
      <w:lvlText w:val="%1."/>
      <w:lvlJc w:val="left"/>
      <w:pPr>
        <w:ind w:left="450" w:hanging="450"/>
      </w:pPr>
      <w:rPr>
        <w:rFonts w:hint="default"/>
      </w:rPr>
    </w:lvl>
    <w:lvl w:ilvl="1">
      <w:start w:val="1"/>
      <w:numFmt w:val="decimal"/>
      <w:pStyle w:val="1"/>
      <w:lvlText w:val="%1.%2."/>
      <w:lvlJc w:val="left"/>
      <w:pPr>
        <w:ind w:left="720" w:hanging="720"/>
      </w:pPr>
      <w:rPr>
        <w:rFonts w:hint="default"/>
      </w:rPr>
    </w:lvl>
    <w:lvl w:ilvl="2">
      <w:start w:val="1"/>
      <w:numFmt w:val="decimal"/>
      <w:pStyle w:val="2"/>
      <w:lvlText w:val="%1.%2.%3."/>
      <w:lvlJc w:val="left"/>
      <w:pPr>
        <w:ind w:left="497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CF4391A"/>
    <w:multiLevelType w:val="multilevel"/>
    <w:tmpl w:val="DC3A457A"/>
    <w:lvl w:ilvl="0">
      <w:start w:val="1"/>
      <w:numFmt w:val="decimal"/>
      <w:lvlText w:val="%1."/>
      <w:lvlJc w:val="left"/>
      <w:pPr>
        <w:tabs>
          <w:tab w:val="num" w:pos="1211"/>
        </w:tabs>
        <w:ind w:left="1211" w:hanging="360"/>
      </w:pPr>
      <w:rPr>
        <w:rFonts w:hint="default"/>
      </w:rPr>
    </w:lvl>
    <w:lvl w:ilvl="1">
      <w:start w:val="3"/>
      <w:numFmt w:val="decimal"/>
      <w:isLgl/>
      <w:lvlText w:val="%1.%2."/>
      <w:lvlJc w:val="left"/>
      <w:pPr>
        <w:tabs>
          <w:tab w:val="num" w:pos="837"/>
        </w:tabs>
        <w:ind w:left="837" w:hanging="420"/>
      </w:pPr>
      <w:rPr>
        <w:rFonts w:hint="default"/>
      </w:rPr>
    </w:lvl>
    <w:lvl w:ilvl="2">
      <w:start w:val="1"/>
      <w:numFmt w:val="decimal"/>
      <w:isLgl/>
      <w:lvlText w:val="%1.%2.%3."/>
      <w:lvlJc w:val="left"/>
      <w:pPr>
        <w:tabs>
          <w:tab w:val="num" w:pos="1137"/>
        </w:tabs>
        <w:ind w:left="1137" w:hanging="720"/>
      </w:pPr>
      <w:rPr>
        <w:rFonts w:hint="default"/>
      </w:rPr>
    </w:lvl>
    <w:lvl w:ilvl="3">
      <w:start w:val="1"/>
      <w:numFmt w:val="decimal"/>
      <w:isLgl/>
      <w:lvlText w:val="%1.%2.%3.%4."/>
      <w:lvlJc w:val="left"/>
      <w:pPr>
        <w:tabs>
          <w:tab w:val="num" w:pos="1137"/>
        </w:tabs>
        <w:ind w:left="1137" w:hanging="720"/>
      </w:pPr>
      <w:rPr>
        <w:rFonts w:hint="default"/>
      </w:rPr>
    </w:lvl>
    <w:lvl w:ilvl="4">
      <w:start w:val="1"/>
      <w:numFmt w:val="decimal"/>
      <w:isLgl/>
      <w:lvlText w:val="%1.%2.%3.%4.%5."/>
      <w:lvlJc w:val="left"/>
      <w:pPr>
        <w:tabs>
          <w:tab w:val="num" w:pos="1497"/>
        </w:tabs>
        <w:ind w:left="1497" w:hanging="1080"/>
      </w:pPr>
      <w:rPr>
        <w:rFonts w:hint="default"/>
      </w:rPr>
    </w:lvl>
    <w:lvl w:ilvl="5">
      <w:start w:val="1"/>
      <w:numFmt w:val="decimal"/>
      <w:isLgl/>
      <w:lvlText w:val="%1.%2.%3.%4.%5.%6."/>
      <w:lvlJc w:val="left"/>
      <w:pPr>
        <w:tabs>
          <w:tab w:val="num" w:pos="1497"/>
        </w:tabs>
        <w:ind w:left="1497" w:hanging="1080"/>
      </w:pPr>
      <w:rPr>
        <w:rFonts w:hint="default"/>
      </w:rPr>
    </w:lvl>
    <w:lvl w:ilvl="6">
      <w:start w:val="1"/>
      <w:numFmt w:val="decimal"/>
      <w:isLgl/>
      <w:lvlText w:val="%1.%2.%3.%4.%5.%6.%7."/>
      <w:lvlJc w:val="left"/>
      <w:pPr>
        <w:tabs>
          <w:tab w:val="num" w:pos="1857"/>
        </w:tabs>
        <w:ind w:left="1857" w:hanging="1440"/>
      </w:pPr>
      <w:rPr>
        <w:rFonts w:hint="default"/>
      </w:rPr>
    </w:lvl>
    <w:lvl w:ilvl="7">
      <w:start w:val="1"/>
      <w:numFmt w:val="decimal"/>
      <w:isLgl/>
      <w:lvlText w:val="%1.%2.%3.%4.%5.%6.%7.%8."/>
      <w:lvlJc w:val="left"/>
      <w:pPr>
        <w:tabs>
          <w:tab w:val="num" w:pos="1857"/>
        </w:tabs>
        <w:ind w:left="1857" w:hanging="1440"/>
      </w:pPr>
      <w:rPr>
        <w:rFonts w:hint="default"/>
      </w:rPr>
    </w:lvl>
    <w:lvl w:ilvl="8">
      <w:start w:val="1"/>
      <w:numFmt w:val="decimal"/>
      <w:isLgl/>
      <w:lvlText w:val="%1.%2.%3.%4.%5.%6.%7.%8.%9."/>
      <w:lvlJc w:val="left"/>
      <w:pPr>
        <w:tabs>
          <w:tab w:val="num" w:pos="2217"/>
        </w:tabs>
        <w:ind w:left="2217" w:hanging="1800"/>
      </w:pPr>
      <w:rPr>
        <w:rFonts w:hint="default"/>
      </w:rPr>
    </w:lvl>
  </w:abstractNum>
  <w:abstractNum w:abstractNumId="10">
    <w:nsid w:val="31E56658"/>
    <w:multiLevelType w:val="hybridMultilevel"/>
    <w:tmpl w:val="BC94EE90"/>
    <w:lvl w:ilvl="0" w:tplc="79785DCC">
      <w:start w:val="1"/>
      <w:numFmt w:val="decimal"/>
      <w:lvlText w:val="%1."/>
      <w:lvlJc w:val="left"/>
      <w:pPr>
        <w:tabs>
          <w:tab w:val="num" w:pos="996"/>
        </w:tabs>
        <w:ind w:left="996" w:hanging="57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1">
    <w:nsid w:val="37172440"/>
    <w:multiLevelType w:val="hybridMultilevel"/>
    <w:tmpl w:val="D6A4EB9C"/>
    <w:lvl w:ilvl="0" w:tplc="B1C44F80">
      <w:start w:val="1"/>
      <w:numFmt w:val="bullet"/>
      <w:lvlText w:val="—"/>
      <w:lvlJc w:val="left"/>
      <w:pPr>
        <w:tabs>
          <w:tab w:val="num" w:pos="720"/>
        </w:tabs>
        <w:ind w:left="295" w:firstLine="425"/>
      </w:pPr>
      <w:rPr>
        <w:rFonts w:ascii="Arial" w:hAnsi="Arial" w:cs="Arial" w:hint="default"/>
      </w:rPr>
    </w:lvl>
    <w:lvl w:ilvl="1" w:tplc="04190003">
      <w:start w:val="1"/>
      <w:numFmt w:val="bullet"/>
      <w:lvlText w:val="o"/>
      <w:lvlJc w:val="left"/>
      <w:pPr>
        <w:tabs>
          <w:tab w:val="num" w:pos="1245"/>
        </w:tabs>
        <w:ind w:left="1245" w:hanging="360"/>
      </w:pPr>
      <w:rPr>
        <w:rFonts w:ascii="Courier New" w:hAnsi="Courier New" w:cs="Courier New" w:hint="default"/>
      </w:rPr>
    </w:lvl>
    <w:lvl w:ilvl="2" w:tplc="04190005">
      <w:start w:val="1"/>
      <w:numFmt w:val="bullet"/>
      <w:lvlText w:val=""/>
      <w:lvlJc w:val="left"/>
      <w:pPr>
        <w:tabs>
          <w:tab w:val="num" w:pos="1965"/>
        </w:tabs>
        <w:ind w:left="1965" w:hanging="360"/>
      </w:pPr>
      <w:rPr>
        <w:rFonts w:ascii="Wingdings" w:hAnsi="Wingdings" w:cs="Wingdings" w:hint="default"/>
      </w:rPr>
    </w:lvl>
    <w:lvl w:ilvl="3" w:tplc="04190001">
      <w:start w:val="1"/>
      <w:numFmt w:val="bullet"/>
      <w:lvlText w:val=""/>
      <w:lvlJc w:val="left"/>
      <w:pPr>
        <w:tabs>
          <w:tab w:val="num" w:pos="2685"/>
        </w:tabs>
        <w:ind w:left="2685" w:hanging="360"/>
      </w:pPr>
      <w:rPr>
        <w:rFonts w:ascii="Symbol" w:hAnsi="Symbol" w:cs="Symbol" w:hint="default"/>
      </w:rPr>
    </w:lvl>
    <w:lvl w:ilvl="4" w:tplc="04190003">
      <w:start w:val="1"/>
      <w:numFmt w:val="bullet"/>
      <w:lvlText w:val="o"/>
      <w:lvlJc w:val="left"/>
      <w:pPr>
        <w:tabs>
          <w:tab w:val="num" w:pos="3405"/>
        </w:tabs>
        <w:ind w:left="3405" w:hanging="360"/>
      </w:pPr>
      <w:rPr>
        <w:rFonts w:ascii="Courier New" w:hAnsi="Courier New" w:cs="Courier New" w:hint="default"/>
      </w:rPr>
    </w:lvl>
    <w:lvl w:ilvl="5" w:tplc="04190005">
      <w:start w:val="1"/>
      <w:numFmt w:val="bullet"/>
      <w:lvlText w:val=""/>
      <w:lvlJc w:val="left"/>
      <w:pPr>
        <w:tabs>
          <w:tab w:val="num" w:pos="4125"/>
        </w:tabs>
        <w:ind w:left="4125" w:hanging="360"/>
      </w:pPr>
      <w:rPr>
        <w:rFonts w:ascii="Wingdings" w:hAnsi="Wingdings" w:cs="Wingdings" w:hint="default"/>
      </w:rPr>
    </w:lvl>
    <w:lvl w:ilvl="6" w:tplc="04190001">
      <w:start w:val="1"/>
      <w:numFmt w:val="bullet"/>
      <w:lvlText w:val=""/>
      <w:lvlJc w:val="left"/>
      <w:pPr>
        <w:tabs>
          <w:tab w:val="num" w:pos="4845"/>
        </w:tabs>
        <w:ind w:left="4845" w:hanging="360"/>
      </w:pPr>
      <w:rPr>
        <w:rFonts w:ascii="Symbol" w:hAnsi="Symbol" w:cs="Symbol" w:hint="default"/>
      </w:rPr>
    </w:lvl>
    <w:lvl w:ilvl="7" w:tplc="04190003">
      <w:start w:val="1"/>
      <w:numFmt w:val="bullet"/>
      <w:lvlText w:val="o"/>
      <w:lvlJc w:val="left"/>
      <w:pPr>
        <w:tabs>
          <w:tab w:val="num" w:pos="5565"/>
        </w:tabs>
        <w:ind w:left="5565" w:hanging="360"/>
      </w:pPr>
      <w:rPr>
        <w:rFonts w:ascii="Courier New" w:hAnsi="Courier New" w:cs="Courier New" w:hint="default"/>
      </w:rPr>
    </w:lvl>
    <w:lvl w:ilvl="8" w:tplc="04190005">
      <w:start w:val="1"/>
      <w:numFmt w:val="bullet"/>
      <w:lvlText w:val=""/>
      <w:lvlJc w:val="left"/>
      <w:pPr>
        <w:tabs>
          <w:tab w:val="num" w:pos="6285"/>
        </w:tabs>
        <w:ind w:left="6285" w:hanging="360"/>
      </w:pPr>
      <w:rPr>
        <w:rFonts w:ascii="Wingdings" w:hAnsi="Wingdings" w:cs="Wingdings" w:hint="default"/>
      </w:rPr>
    </w:lvl>
  </w:abstractNum>
  <w:abstractNum w:abstractNumId="12">
    <w:nsid w:val="38525962"/>
    <w:multiLevelType w:val="multilevel"/>
    <w:tmpl w:val="B8CE6C0A"/>
    <w:lvl w:ilvl="0">
      <w:start w:val="3"/>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43624587"/>
    <w:multiLevelType w:val="multilevel"/>
    <w:tmpl w:val="F3D608A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4CC1742"/>
    <w:multiLevelType w:val="hybridMultilevel"/>
    <w:tmpl w:val="1A208040"/>
    <w:lvl w:ilvl="0" w:tplc="04190001">
      <w:start w:val="1"/>
      <w:numFmt w:val="bullet"/>
      <w:lvlText w:val=""/>
      <w:lvlJc w:val="left"/>
      <w:pPr>
        <w:tabs>
          <w:tab w:val="num" w:pos="1260"/>
        </w:tabs>
        <w:ind w:left="126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A630E94"/>
    <w:multiLevelType w:val="multilevel"/>
    <w:tmpl w:val="CFBE475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6">
    <w:nsid w:val="4DDE7170"/>
    <w:multiLevelType w:val="hybridMultilevel"/>
    <w:tmpl w:val="CA18A982"/>
    <w:lvl w:ilvl="0" w:tplc="90DEFA52">
      <w:start w:val="1"/>
      <w:numFmt w:val="decimal"/>
      <w:lvlText w:val="%1."/>
      <w:lvlJc w:val="left"/>
      <w:pPr>
        <w:ind w:left="785" w:hanging="360"/>
      </w:pPr>
      <w:rPr>
        <w:rFonts w:hint="default"/>
      </w:r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abstractNum w:abstractNumId="17">
    <w:nsid w:val="54452A4D"/>
    <w:multiLevelType w:val="multilevel"/>
    <w:tmpl w:val="24A08E8A"/>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5206DF9"/>
    <w:multiLevelType w:val="multilevel"/>
    <w:tmpl w:val="923200E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C363BE6"/>
    <w:multiLevelType w:val="multilevel"/>
    <w:tmpl w:val="340E6DF4"/>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E180249"/>
    <w:multiLevelType w:val="hybridMultilevel"/>
    <w:tmpl w:val="A99A112E"/>
    <w:lvl w:ilvl="0" w:tplc="B1C44F80">
      <w:start w:val="1"/>
      <w:numFmt w:val="bullet"/>
      <w:lvlText w:val="—"/>
      <w:lvlJc w:val="left"/>
      <w:pPr>
        <w:tabs>
          <w:tab w:val="num" w:pos="720"/>
        </w:tabs>
        <w:ind w:left="295" w:firstLine="425"/>
      </w:pPr>
      <w:rPr>
        <w:rFonts w:ascii="Arial" w:hAnsi="Arial" w:cs="Arial" w:hint="default"/>
      </w:rPr>
    </w:lvl>
    <w:lvl w:ilvl="1" w:tplc="04190003">
      <w:start w:val="1"/>
      <w:numFmt w:val="bullet"/>
      <w:lvlText w:val="o"/>
      <w:lvlJc w:val="left"/>
      <w:pPr>
        <w:tabs>
          <w:tab w:val="num" w:pos="1245"/>
        </w:tabs>
        <w:ind w:left="1245" w:hanging="360"/>
      </w:pPr>
      <w:rPr>
        <w:rFonts w:ascii="Courier New" w:hAnsi="Courier New" w:cs="Courier New" w:hint="default"/>
      </w:rPr>
    </w:lvl>
    <w:lvl w:ilvl="2" w:tplc="04190005">
      <w:start w:val="1"/>
      <w:numFmt w:val="bullet"/>
      <w:lvlText w:val=""/>
      <w:lvlJc w:val="left"/>
      <w:pPr>
        <w:tabs>
          <w:tab w:val="num" w:pos="1965"/>
        </w:tabs>
        <w:ind w:left="1965" w:hanging="360"/>
      </w:pPr>
      <w:rPr>
        <w:rFonts w:ascii="Wingdings" w:hAnsi="Wingdings" w:cs="Wingdings" w:hint="default"/>
      </w:rPr>
    </w:lvl>
    <w:lvl w:ilvl="3" w:tplc="04190001">
      <w:start w:val="1"/>
      <w:numFmt w:val="bullet"/>
      <w:lvlText w:val=""/>
      <w:lvlJc w:val="left"/>
      <w:pPr>
        <w:tabs>
          <w:tab w:val="num" w:pos="2685"/>
        </w:tabs>
        <w:ind w:left="2685" w:hanging="360"/>
      </w:pPr>
      <w:rPr>
        <w:rFonts w:ascii="Symbol" w:hAnsi="Symbol" w:cs="Symbol" w:hint="default"/>
      </w:rPr>
    </w:lvl>
    <w:lvl w:ilvl="4" w:tplc="04190003">
      <w:start w:val="1"/>
      <w:numFmt w:val="bullet"/>
      <w:lvlText w:val="o"/>
      <w:lvlJc w:val="left"/>
      <w:pPr>
        <w:tabs>
          <w:tab w:val="num" w:pos="3405"/>
        </w:tabs>
        <w:ind w:left="3405" w:hanging="360"/>
      </w:pPr>
      <w:rPr>
        <w:rFonts w:ascii="Courier New" w:hAnsi="Courier New" w:cs="Courier New" w:hint="default"/>
      </w:rPr>
    </w:lvl>
    <w:lvl w:ilvl="5" w:tplc="04190005">
      <w:start w:val="1"/>
      <w:numFmt w:val="bullet"/>
      <w:lvlText w:val=""/>
      <w:lvlJc w:val="left"/>
      <w:pPr>
        <w:tabs>
          <w:tab w:val="num" w:pos="4125"/>
        </w:tabs>
        <w:ind w:left="4125" w:hanging="360"/>
      </w:pPr>
      <w:rPr>
        <w:rFonts w:ascii="Wingdings" w:hAnsi="Wingdings" w:cs="Wingdings" w:hint="default"/>
      </w:rPr>
    </w:lvl>
    <w:lvl w:ilvl="6" w:tplc="04190001">
      <w:start w:val="1"/>
      <w:numFmt w:val="bullet"/>
      <w:lvlText w:val=""/>
      <w:lvlJc w:val="left"/>
      <w:pPr>
        <w:tabs>
          <w:tab w:val="num" w:pos="4845"/>
        </w:tabs>
        <w:ind w:left="4845" w:hanging="360"/>
      </w:pPr>
      <w:rPr>
        <w:rFonts w:ascii="Symbol" w:hAnsi="Symbol" w:cs="Symbol" w:hint="default"/>
      </w:rPr>
    </w:lvl>
    <w:lvl w:ilvl="7" w:tplc="04190003">
      <w:start w:val="1"/>
      <w:numFmt w:val="bullet"/>
      <w:lvlText w:val="o"/>
      <w:lvlJc w:val="left"/>
      <w:pPr>
        <w:tabs>
          <w:tab w:val="num" w:pos="5565"/>
        </w:tabs>
        <w:ind w:left="5565" w:hanging="360"/>
      </w:pPr>
      <w:rPr>
        <w:rFonts w:ascii="Courier New" w:hAnsi="Courier New" w:cs="Courier New" w:hint="default"/>
      </w:rPr>
    </w:lvl>
    <w:lvl w:ilvl="8" w:tplc="04190005">
      <w:start w:val="1"/>
      <w:numFmt w:val="bullet"/>
      <w:lvlText w:val=""/>
      <w:lvlJc w:val="left"/>
      <w:pPr>
        <w:tabs>
          <w:tab w:val="num" w:pos="6285"/>
        </w:tabs>
        <w:ind w:left="6285" w:hanging="360"/>
      </w:pPr>
      <w:rPr>
        <w:rFonts w:ascii="Wingdings" w:hAnsi="Wingdings" w:cs="Wingdings" w:hint="default"/>
      </w:rPr>
    </w:lvl>
  </w:abstractNum>
  <w:abstractNum w:abstractNumId="21">
    <w:nsid w:val="61C75F9D"/>
    <w:multiLevelType w:val="hybridMultilevel"/>
    <w:tmpl w:val="B46C2EF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2">
    <w:nsid w:val="6C500415"/>
    <w:multiLevelType w:val="hybridMultilevel"/>
    <w:tmpl w:val="7858275E"/>
    <w:lvl w:ilvl="0" w:tplc="CC428DEE">
      <w:start w:val="1"/>
      <w:numFmt w:val="decimal"/>
      <w:lvlText w:val="%1."/>
      <w:lvlJc w:val="left"/>
      <w:pPr>
        <w:tabs>
          <w:tab w:val="num" w:pos="864"/>
        </w:tabs>
        <w:ind w:left="864" w:hanging="360"/>
      </w:pPr>
      <w:rPr>
        <w:rFonts w:hint="default"/>
      </w:rPr>
    </w:lvl>
    <w:lvl w:ilvl="1" w:tplc="04190019">
      <w:start w:val="1"/>
      <w:numFmt w:val="lowerLetter"/>
      <w:lvlText w:val="%2."/>
      <w:lvlJc w:val="left"/>
      <w:pPr>
        <w:tabs>
          <w:tab w:val="num" w:pos="1584"/>
        </w:tabs>
        <w:ind w:left="1584" w:hanging="360"/>
      </w:pPr>
    </w:lvl>
    <w:lvl w:ilvl="2" w:tplc="0419001B">
      <w:start w:val="1"/>
      <w:numFmt w:val="lowerRoman"/>
      <w:lvlText w:val="%3."/>
      <w:lvlJc w:val="right"/>
      <w:pPr>
        <w:tabs>
          <w:tab w:val="num" w:pos="2304"/>
        </w:tabs>
        <w:ind w:left="2304" w:hanging="180"/>
      </w:pPr>
    </w:lvl>
    <w:lvl w:ilvl="3" w:tplc="0419000F">
      <w:start w:val="1"/>
      <w:numFmt w:val="decimal"/>
      <w:lvlText w:val="%4."/>
      <w:lvlJc w:val="left"/>
      <w:pPr>
        <w:tabs>
          <w:tab w:val="num" w:pos="3024"/>
        </w:tabs>
        <w:ind w:left="3024" w:hanging="360"/>
      </w:pPr>
    </w:lvl>
    <w:lvl w:ilvl="4" w:tplc="04190019">
      <w:start w:val="1"/>
      <w:numFmt w:val="lowerLetter"/>
      <w:lvlText w:val="%5."/>
      <w:lvlJc w:val="left"/>
      <w:pPr>
        <w:tabs>
          <w:tab w:val="num" w:pos="3744"/>
        </w:tabs>
        <w:ind w:left="3744" w:hanging="360"/>
      </w:pPr>
    </w:lvl>
    <w:lvl w:ilvl="5" w:tplc="0419001B">
      <w:start w:val="1"/>
      <w:numFmt w:val="lowerRoman"/>
      <w:lvlText w:val="%6."/>
      <w:lvlJc w:val="right"/>
      <w:pPr>
        <w:tabs>
          <w:tab w:val="num" w:pos="4464"/>
        </w:tabs>
        <w:ind w:left="4464" w:hanging="180"/>
      </w:pPr>
    </w:lvl>
    <w:lvl w:ilvl="6" w:tplc="0419000F">
      <w:start w:val="1"/>
      <w:numFmt w:val="decimal"/>
      <w:lvlText w:val="%7."/>
      <w:lvlJc w:val="left"/>
      <w:pPr>
        <w:tabs>
          <w:tab w:val="num" w:pos="5184"/>
        </w:tabs>
        <w:ind w:left="5184" w:hanging="360"/>
      </w:pPr>
    </w:lvl>
    <w:lvl w:ilvl="7" w:tplc="04190019">
      <w:start w:val="1"/>
      <w:numFmt w:val="lowerLetter"/>
      <w:lvlText w:val="%8."/>
      <w:lvlJc w:val="left"/>
      <w:pPr>
        <w:tabs>
          <w:tab w:val="num" w:pos="5904"/>
        </w:tabs>
        <w:ind w:left="5904" w:hanging="360"/>
      </w:pPr>
    </w:lvl>
    <w:lvl w:ilvl="8" w:tplc="0419001B">
      <w:start w:val="1"/>
      <w:numFmt w:val="lowerRoman"/>
      <w:lvlText w:val="%9."/>
      <w:lvlJc w:val="right"/>
      <w:pPr>
        <w:tabs>
          <w:tab w:val="num" w:pos="6624"/>
        </w:tabs>
        <w:ind w:left="6624" w:hanging="180"/>
      </w:pPr>
    </w:lvl>
  </w:abstractNum>
  <w:abstractNum w:abstractNumId="23">
    <w:nsid w:val="706C3CBB"/>
    <w:multiLevelType w:val="multilevel"/>
    <w:tmpl w:val="CE96FCA4"/>
    <w:lvl w:ilvl="0">
      <w:start w:val="1"/>
      <w:numFmt w:val="decimal"/>
      <w:lvlText w:val="%1."/>
      <w:lvlJc w:val="left"/>
      <w:pPr>
        <w:tabs>
          <w:tab w:val="num" w:pos="777"/>
        </w:tabs>
        <w:ind w:left="644" w:hanging="227"/>
      </w:pPr>
      <w:rPr>
        <w:rFonts w:hint="default"/>
      </w:rPr>
    </w:lvl>
    <w:lvl w:ilvl="1">
      <w:start w:val="3"/>
      <w:numFmt w:val="decimal"/>
      <w:isLgl/>
      <w:lvlText w:val="%1.%2."/>
      <w:lvlJc w:val="left"/>
      <w:pPr>
        <w:tabs>
          <w:tab w:val="num" w:pos="837"/>
        </w:tabs>
        <w:ind w:left="837" w:hanging="420"/>
      </w:pPr>
      <w:rPr>
        <w:rFonts w:hint="default"/>
      </w:rPr>
    </w:lvl>
    <w:lvl w:ilvl="2">
      <w:start w:val="1"/>
      <w:numFmt w:val="decimal"/>
      <w:isLgl/>
      <w:lvlText w:val="%1.%2.%3."/>
      <w:lvlJc w:val="left"/>
      <w:pPr>
        <w:tabs>
          <w:tab w:val="num" w:pos="1137"/>
        </w:tabs>
        <w:ind w:left="1137" w:hanging="720"/>
      </w:pPr>
      <w:rPr>
        <w:rFonts w:hint="default"/>
      </w:rPr>
    </w:lvl>
    <w:lvl w:ilvl="3">
      <w:start w:val="1"/>
      <w:numFmt w:val="decimal"/>
      <w:isLgl/>
      <w:lvlText w:val="%1.%2.%3.%4."/>
      <w:lvlJc w:val="left"/>
      <w:pPr>
        <w:tabs>
          <w:tab w:val="num" w:pos="1137"/>
        </w:tabs>
        <w:ind w:left="1137" w:hanging="720"/>
      </w:pPr>
      <w:rPr>
        <w:rFonts w:hint="default"/>
      </w:rPr>
    </w:lvl>
    <w:lvl w:ilvl="4">
      <w:start w:val="1"/>
      <w:numFmt w:val="decimal"/>
      <w:isLgl/>
      <w:lvlText w:val="%1.%2.%3.%4.%5."/>
      <w:lvlJc w:val="left"/>
      <w:pPr>
        <w:tabs>
          <w:tab w:val="num" w:pos="1497"/>
        </w:tabs>
        <w:ind w:left="1497" w:hanging="1080"/>
      </w:pPr>
      <w:rPr>
        <w:rFonts w:hint="default"/>
      </w:rPr>
    </w:lvl>
    <w:lvl w:ilvl="5">
      <w:start w:val="1"/>
      <w:numFmt w:val="decimal"/>
      <w:isLgl/>
      <w:lvlText w:val="%1.%2.%3.%4.%5.%6."/>
      <w:lvlJc w:val="left"/>
      <w:pPr>
        <w:tabs>
          <w:tab w:val="num" w:pos="1497"/>
        </w:tabs>
        <w:ind w:left="1497" w:hanging="1080"/>
      </w:pPr>
      <w:rPr>
        <w:rFonts w:hint="default"/>
      </w:rPr>
    </w:lvl>
    <w:lvl w:ilvl="6">
      <w:start w:val="1"/>
      <w:numFmt w:val="decimal"/>
      <w:isLgl/>
      <w:lvlText w:val="%1.%2.%3.%4.%5.%6.%7."/>
      <w:lvlJc w:val="left"/>
      <w:pPr>
        <w:tabs>
          <w:tab w:val="num" w:pos="1857"/>
        </w:tabs>
        <w:ind w:left="1857" w:hanging="1440"/>
      </w:pPr>
      <w:rPr>
        <w:rFonts w:hint="default"/>
      </w:rPr>
    </w:lvl>
    <w:lvl w:ilvl="7">
      <w:start w:val="1"/>
      <w:numFmt w:val="decimal"/>
      <w:isLgl/>
      <w:lvlText w:val="%1.%2.%3.%4.%5.%6.%7.%8."/>
      <w:lvlJc w:val="left"/>
      <w:pPr>
        <w:tabs>
          <w:tab w:val="num" w:pos="1857"/>
        </w:tabs>
        <w:ind w:left="1857" w:hanging="1440"/>
      </w:pPr>
      <w:rPr>
        <w:rFonts w:hint="default"/>
      </w:rPr>
    </w:lvl>
    <w:lvl w:ilvl="8">
      <w:start w:val="1"/>
      <w:numFmt w:val="decimal"/>
      <w:isLgl/>
      <w:lvlText w:val="%1.%2.%3.%4.%5.%6.%7.%8.%9."/>
      <w:lvlJc w:val="left"/>
      <w:pPr>
        <w:tabs>
          <w:tab w:val="num" w:pos="2217"/>
        </w:tabs>
        <w:ind w:left="2217" w:hanging="1800"/>
      </w:pPr>
      <w:rPr>
        <w:rFonts w:hint="default"/>
      </w:rPr>
    </w:lvl>
  </w:abstractNum>
  <w:abstractNum w:abstractNumId="24">
    <w:nsid w:val="75B31DE8"/>
    <w:multiLevelType w:val="hybridMultilevel"/>
    <w:tmpl w:val="97D08C56"/>
    <w:lvl w:ilvl="0" w:tplc="55E45DFC">
      <w:start w:val="1"/>
      <w:numFmt w:val="decimal"/>
      <w:lvlText w:val="%1."/>
      <w:lvlJc w:val="left"/>
      <w:pPr>
        <w:tabs>
          <w:tab w:val="num" w:pos="900"/>
        </w:tabs>
        <w:ind w:left="900" w:hanging="360"/>
      </w:pPr>
    </w:lvl>
    <w:lvl w:ilvl="1" w:tplc="06484E44">
      <w:numFmt w:val="none"/>
      <w:lvlText w:val=""/>
      <w:lvlJc w:val="left"/>
      <w:pPr>
        <w:tabs>
          <w:tab w:val="num" w:pos="360"/>
        </w:tabs>
      </w:pPr>
    </w:lvl>
    <w:lvl w:ilvl="2" w:tplc="DF6CDFB8">
      <w:numFmt w:val="none"/>
      <w:lvlText w:val=""/>
      <w:lvlJc w:val="left"/>
      <w:pPr>
        <w:tabs>
          <w:tab w:val="num" w:pos="360"/>
        </w:tabs>
      </w:pPr>
    </w:lvl>
    <w:lvl w:ilvl="3" w:tplc="35F444A6">
      <w:numFmt w:val="none"/>
      <w:lvlText w:val=""/>
      <w:lvlJc w:val="left"/>
      <w:pPr>
        <w:tabs>
          <w:tab w:val="num" w:pos="360"/>
        </w:tabs>
      </w:pPr>
    </w:lvl>
    <w:lvl w:ilvl="4" w:tplc="276EE964">
      <w:numFmt w:val="none"/>
      <w:lvlText w:val=""/>
      <w:lvlJc w:val="left"/>
      <w:pPr>
        <w:tabs>
          <w:tab w:val="num" w:pos="360"/>
        </w:tabs>
      </w:pPr>
    </w:lvl>
    <w:lvl w:ilvl="5" w:tplc="26C6D31C">
      <w:numFmt w:val="none"/>
      <w:lvlText w:val=""/>
      <w:lvlJc w:val="left"/>
      <w:pPr>
        <w:tabs>
          <w:tab w:val="num" w:pos="360"/>
        </w:tabs>
      </w:pPr>
    </w:lvl>
    <w:lvl w:ilvl="6" w:tplc="81983FC0">
      <w:numFmt w:val="none"/>
      <w:lvlText w:val=""/>
      <w:lvlJc w:val="left"/>
      <w:pPr>
        <w:tabs>
          <w:tab w:val="num" w:pos="360"/>
        </w:tabs>
      </w:pPr>
    </w:lvl>
    <w:lvl w:ilvl="7" w:tplc="02A61A14">
      <w:numFmt w:val="none"/>
      <w:lvlText w:val=""/>
      <w:lvlJc w:val="left"/>
      <w:pPr>
        <w:tabs>
          <w:tab w:val="num" w:pos="360"/>
        </w:tabs>
      </w:pPr>
    </w:lvl>
    <w:lvl w:ilvl="8" w:tplc="E6446CA2">
      <w:numFmt w:val="none"/>
      <w:lvlText w:val=""/>
      <w:lvlJc w:val="left"/>
      <w:pPr>
        <w:tabs>
          <w:tab w:val="num" w:pos="360"/>
        </w:tabs>
      </w:pPr>
    </w:lvl>
  </w:abstractNum>
  <w:abstractNum w:abstractNumId="25">
    <w:nsid w:val="784D76A6"/>
    <w:multiLevelType w:val="multilevel"/>
    <w:tmpl w:val="ED882614"/>
    <w:lvl w:ilvl="0">
      <w:start w:val="1"/>
      <w:numFmt w:val="decimal"/>
      <w:lvlText w:val="%1."/>
      <w:lvlJc w:val="left"/>
      <w:pPr>
        <w:tabs>
          <w:tab w:val="num" w:pos="777"/>
        </w:tabs>
        <w:ind w:left="644" w:hanging="227"/>
      </w:pPr>
      <w:rPr>
        <w:rFonts w:hint="default"/>
      </w:rPr>
    </w:lvl>
    <w:lvl w:ilvl="1">
      <w:start w:val="1"/>
      <w:numFmt w:val="decimal"/>
      <w:isLgl/>
      <w:lvlText w:val="%1.%2."/>
      <w:lvlJc w:val="left"/>
      <w:pPr>
        <w:tabs>
          <w:tab w:val="num" w:pos="837"/>
        </w:tabs>
        <w:ind w:left="837" w:hanging="420"/>
      </w:pPr>
      <w:rPr>
        <w:rFonts w:hint="default"/>
      </w:rPr>
    </w:lvl>
    <w:lvl w:ilvl="2">
      <w:start w:val="1"/>
      <w:numFmt w:val="decimal"/>
      <w:isLgl/>
      <w:lvlText w:val="%1.%2.%3."/>
      <w:lvlJc w:val="left"/>
      <w:pPr>
        <w:tabs>
          <w:tab w:val="num" w:pos="1137"/>
        </w:tabs>
        <w:ind w:left="1137" w:hanging="720"/>
      </w:pPr>
      <w:rPr>
        <w:rFonts w:hint="default"/>
      </w:rPr>
    </w:lvl>
    <w:lvl w:ilvl="3">
      <w:start w:val="1"/>
      <w:numFmt w:val="decimal"/>
      <w:isLgl/>
      <w:lvlText w:val="%1.%2.%3.%4."/>
      <w:lvlJc w:val="left"/>
      <w:pPr>
        <w:tabs>
          <w:tab w:val="num" w:pos="1137"/>
        </w:tabs>
        <w:ind w:left="1137" w:hanging="720"/>
      </w:pPr>
      <w:rPr>
        <w:rFonts w:hint="default"/>
      </w:rPr>
    </w:lvl>
    <w:lvl w:ilvl="4">
      <w:start w:val="1"/>
      <w:numFmt w:val="decimal"/>
      <w:isLgl/>
      <w:lvlText w:val="%1.%2.%3.%4.%5."/>
      <w:lvlJc w:val="left"/>
      <w:pPr>
        <w:tabs>
          <w:tab w:val="num" w:pos="1497"/>
        </w:tabs>
        <w:ind w:left="1497" w:hanging="1080"/>
      </w:pPr>
      <w:rPr>
        <w:rFonts w:hint="default"/>
      </w:rPr>
    </w:lvl>
    <w:lvl w:ilvl="5">
      <w:start w:val="1"/>
      <w:numFmt w:val="decimal"/>
      <w:isLgl/>
      <w:lvlText w:val="%1.%2.%3.%4.%5.%6."/>
      <w:lvlJc w:val="left"/>
      <w:pPr>
        <w:tabs>
          <w:tab w:val="num" w:pos="1497"/>
        </w:tabs>
        <w:ind w:left="1497" w:hanging="1080"/>
      </w:pPr>
      <w:rPr>
        <w:rFonts w:hint="default"/>
      </w:rPr>
    </w:lvl>
    <w:lvl w:ilvl="6">
      <w:start w:val="1"/>
      <w:numFmt w:val="decimal"/>
      <w:isLgl/>
      <w:lvlText w:val="%1.%2.%3.%4.%5.%6.%7."/>
      <w:lvlJc w:val="left"/>
      <w:pPr>
        <w:tabs>
          <w:tab w:val="num" w:pos="1857"/>
        </w:tabs>
        <w:ind w:left="1857" w:hanging="1440"/>
      </w:pPr>
      <w:rPr>
        <w:rFonts w:hint="default"/>
      </w:rPr>
    </w:lvl>
    <w:lvl w:ilvl="7">
      <w:start w:val="1"/>
      <w:numFmt w:val="decimal"/>
      <w:isLgl/>
      <w:lvlText w:val="%1.%2.%3.%4.%5.%6.%7.%8."/>
      <w:lvlJc w:val="left"/>
      <w:pPr>
        <w:tabs>
          <w:tab w:val="num" w:pos="1857"/>
        </w:tabs>
        <w:ind w:left="1857" w:hanging="1440"/>
      </w:pPr>
      <w:rPr>
        <w:rFonts w:hint="default"/>
      </w:rPr>
    </w:lvl>
    <w:lvl w:ilvl="8">
      <w:start w:val="1"/>
      <w:numFmt w:val="decimal"/>
      <w:isLgl/>
      <w:lvlText w:val="%1.%2.%3.%4.%5.%6.%7.%8.%9."/>
      <w:lvlJc w:val="left"/>
      <w:pPr>
        <w:tabs>
          <w:tab w:val="num" w:pos="2217"/>
        </w:tabs>
        <w:ind w:left="2217" w:hanging="1800"/>
      </w:pPr>
      <w:rPr>
        <w:rFonts w:hint="default"/>
      </w:rPr>
    </w:lvl>
  </w:abstractNum>
  <w:abstractNum w:abstractNumId="26">
    <w:nsid w:val="7A4B672B"/>
    <w:multiLevelType w:val="multilevel"/>
    <w:tmpl w:val="2D72BA14"/>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lvlOverride w:ilvl="0">
      <w:lvl w:ilvl="0">
        <w:numFmt w:val="bullet"/>
        <w:lvlText w:val="-"/>
        <w:legacy w:legacy="1" w:legacySpace="0" w:legacyIndent="166"/>
        <w:lvlJc w:val="left"/>
        <w:rPr>
          <w:rFonts w:ascii="Times New Roman" w:hAnsi="Times New Roman" w:cs="Times New Roman" w:hint="default"/>
        </w:rPr>
      </w:lvl>
    </w:lvlOverride>
  </w:num>
  <w:num w:numId="2">
    <w:abstractNumId w:val="3"/>
    <w:lvlOverride w:ilvl="0">
      <w:startOverride w:val="1"/>
    </w:lvlOverride>
  </w:num>
  <w:num w:numId="3">
    <w:abstractNumId w:val="3"/>
    <w:lvlOverride w:ilvl="0">
      <w:lvl w:ilvl="0">
        <w:start w:val="1"/>
        <w:numFmt w:val="decimal"/>
        <w:lvlText w:val="%1."/>
        <w:legacy w:legacy="1" w:legacySpace="0" w:legacyIndent="242"/>
        <w:lvlJc w:val="left"/>
        <w:rPr>
          <w:rFonts w:ascii="Times New Roman" w:hAnsi="Times New Roman" w:cs="Times New Roman" w:hint="default"/>
        </w:rPr>
      </w:lvl>
    </w:lvlOverride>
  </w:num>
  <w:num w:numId="4">
    <w:abstractNumId w:val="24"/>
    <w:lvlOverride w:ilvl="0">
      <w:startOverride w:val="1"/>
    </w:lvlOverride>
    <w:lvlOverride w:ilvl="1"/>
    <w:lvlOverride w:ilvl="2"/>
    <w:lvlOverride w:ilvl="3"/>
    <w:lvlOverride w:ilvl="4"/>
    <w:lvlOverride w:ilvl="5"/>
    <w:lvlOverride w:ilvl="6"/>
    <w:lvlOverride w:ilvl="7"/>
    <w:lvlOverride w:ilvl="8"/>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22"/>
  </w:num>
  <w:num w:numId="8">
    <w:abstractNumId w:val="25"/>
  </w:num>
  <w:num w:numId="9">
    <w:abstractNumId w:val="23"/>
  </w:num>
  <w:num w:numId="10">
    <w:abstractNumId w:val="15"/>
  </w:num>
  <w:num w:numId="11">
    <w:abstractNumId w:val="18"/>
  </w:num>
  <w:num w:numId="12">
    <w:abstractNumId w:val="14"/>
  </w:num>
  <w:num w:numId="13">
    <w:abstractNumId w:val="21"/>
  </w:num>
  <w:num w:numId="14">
    <w:abstractNumId w:val="4"/>
  </w:num>
  <w:num w:numId="15">
    <w:abstractNumId w:val="1"/>
  </w:num>
  <w:num w:numId="16">
    <w:abstractNumId w:val="7"/>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8"/>
    <w:lvlOverride w:ilvl="0">
      <w:startOverride w:val="3"/>
    </w:lvlOverride>
    <w:lvlOverride w:ilvl="1">
      <w:startOverride w:val="1"/>
    </w:lvlOverride>
  </w:num>
  <w:num w:numId="21">
    <w:abstractNumId w:val="12"/>
  </w:num>
  <w:num w:numId="22">
    <w:abstractNumId w:val="2"/>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7"/>
  </w:num>
  <w:num w:numId="26">
    <w:abstractNumId w:val="10"/>
  </w:num>
  <w:num w:numId="27">
    <w:abstractNumId w:val="5"/>
  </w:num>
  <w:num w:numId="28">
    <w:abstractNumId w:val="13"/>
  </w:num>
  <w:num w:numId="29">
    <w:abstractNumId w:val="11"/>
  </w:num>
  <w:num w:numId="30">
    <w:abstractNumId w:val="6"/>
  </w:num>
  <w:num w:numId="31">
    <w:abstractNumId w:val="20"/>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1E9"/>
    <w:rsid w:val="00003B40"/>
    <w:rsid w:val="00024431"/>
    <w:rsid w:val="00030531"/>
    <w:rsid w:val="00035912"/>
    <w:rsid w:val="0003691B"/>
    <w:rsid w:val="00040854"/>
    <w:rsid w:val="00041241"/>
    <w:rsid w:val="0004240E"/>
    <w:rsid w:val="00047BE8"/>
    <w:rsid w:val="00052B7B"/>
    <w:rsid w:val="00055AA9"/>
    <w:rsid w:val="00060668"/>
    <w:rsid w:val="00064247"/>
    <w:rsid w:val="00084BE1"/>
    <w:rsid w:val="000879BE"/>
    <w:rsid w:val="00093DB5"/>
    <w:rsid w:val="00095C89"/>
    <w:rsid w:val="000A11EC"/>
    <w:rsid w:val="000A790F"/>
    <w:rsid w:val="000B007D"/>
    <w:rsid w:val="000D089E"/>
    <w:rsid w:val="000D183C"/>
    <w:rsid w:val="000D2A28"/>
    <w:rsid w:val="000E29F5"/>
    <w:rsid w:val="000F7A13"/>
    <w:rsid w:val="00100BF4"/>
    <w:rsid w:val="00106C17"/>
    <w:rsid w:val="00111993"/>
    <w:rsid w:val="00115906"/>
    <w:rsid w:val="001235B1"/>
    <w:rsid w:val="00127887"/>
    <w:rsid w:val="00135C9B"/>
    <w:rsid w:val="00150078"/>
    <w:rsid w:val="00150248"/>
    <w:rsid w:val="00150AE8"/>
    <w:rsid w:val="001547D9"/>
    <w:rsid w:val="001653A2"/>
    <w:rsid w:val="00181082"/>
    <w:rsid w:val="00182083"/>
    <w:rsid w:val="0018755A"/>
    <w:rsid w:val="001903D5"/>
    <w:rsid w:val="0019442B"/>
    <w:rsid w:val="001A4949"/>
    <w:rsid w:val="001A6EF7"/>
    <w:rsid w:val="001C5D46"/>
    <w:rsid w:val="001C6800"/>
    <w:rsid w:val="001F48F1"/>
    <w:rsid w:val="001F75CC"/>
    <w:rsid w:val="00205AED"/>
    <w:rsid w:val="00211862"/>
    <w:rsid w:val="0021623E"/>
    <w:rsid w:val="00222855"/>
    <w:rsid w:val="00225885"/>
    <w:rsid w:val="002346BA"/>
    <w:rsid w:val="0024009F"/>
    <w:rsid w:val="00251D70"/>
    <w:rsid w:val="00257604"/>
    <w:rsid w:val="0027457F"/>
    <w:rsid w:val="00281255"/>
    <w:rsid w:val="00286F19"/>
    <w:rsid w:val="00291430"/>
    <w:rsid w:val="00291463"/>
    <w:rsid w:val="002933F6"/>
    <w:rsid w:val="00293FA2"/>
    <w:rsid w:val="00295E82"/>
    <w:rsid w:val="002A3D90"/>
    <w:rsid w:val="002A70B0"/>
    <w:rsid w:val="002B1CE7"/>
    <w:rsid w:val="002B45B3"/>
    <w:rsid w:val="002C4072"/>
    <w:rsid w:val="002D7181"/>
    <w:rsid w:val="002E28E6"/>
    <w:rsid w:val="002F3B63"/>
    <w:rsid w:val="002F3C8A"/>
    <w:rsid w:val="002F577D"/>
    <w:rsid w:val="002F77DE"/>
    <w:rsid w:val="0030022A"/>
    <w:rsid w:val="00300A70"/>
    <w:rsid w:val="00303875"/>
    <w:rsid w:val="0031381F"/>
    <w:rsid w:val="00321044"/>
    <w:rsid w:val="003229C8"/>
    <w:rsid w:val="0032692E"/>
    <w:rsid w:val="00326F62"/>
    <w:rsid w:val="003426EA"/>
    <w:rsid w:val="00357AFE"/>
    <w:rsid w:val="00362572"/>
    <w:rsid w:val="00362F2C"/>
    <w:rsid w:val="0037299A"/>
    <w:rsid w:val="0038409E"/>
    <w:rsid w:val="003A1EF7"/>
    <w:rsid w:val="003A7A50"/>
    <w:rsid w:val="003C3562"/>
    <w:rsid w:val="003C6AA0"/>
    <w:rsid w:val="003E35BA"/>
    <w:rsid w:val="003E77A8"/>
    <w:rsid w:val="003F0FBE"/>
    <w:rsid w:val="00403B8D"/>
    <w:rsid w:val="00417C5C"/>
    <w:rsid w:val="00431D70"/>
    <w:rsid w:val="004347C3"/>
    <w:rsid w:val="004365F6"/>
    <w:rsid w:val="00452513"/>
    <w:rsid w:val="00453270"/>
    <w:rsid w:val="00454452"/>
    <w:rsid w:val="00456E83"/>
    <w:rsid w:val="00470CBA"/>
    <w:rsid w:val="004715E2"/>
    <w:rsid w:val="00472617"/>
    <w:rsid w:val="00474CD7"/>
    <w:rsid w:val="00482E5B"/>
    <w:rsid w:val="00483565"/>
    <w:rsid w:val="00490DE6"/>
    <w:rsid w:val="00491A83"/>
    <w:rsid w:val="00492A84"/>
    <w:rsid w:val="00494BB9"/>
    <w:rsid w:val="00496885"/>
    <w:rsid w:val="00497D85"/>
    <w:rsid w:val="004A5E61"/>
    <w:rsid w:val="004A64FF"/>
    <w:rsid w:val="004B7131"/>
    <w:rsid w:val="004D2B8F"/>
    <w:rsid w:val="004D425A"/>
    <w:rsid w:val="004D7DEC"/>
    <w:rsid w:val="004F02EA"/>
    <w:rsid w:val="004F3EC9"/>
    <w:rsid w:val="0050092A"/>
    <w:rsid w:val="00523A83"/>
    <w:rsid w:val="005249AE"/>
    <w:rsid w:val="00530297"/>
    <w:rsid w:val="005329D3"/>
    <w:rsid w:val="00537030"/>
    <w:rsid w:val="005464FF"/>
    <w:rsid w:val="00576078"/>
    <w:rsid w:val="00577F5C"/>
    <w:rsid w:val="0059733D"/>
    <w:rsid w:val="005B333B"/>
    <w:rsid w:val="005D1F27"/>
    <w:rsid w:val="005D5983"/>
    <w:rsid w:val="005E52D5"/>
    <w:rsid w:val="005F1F88"/>
    <w:rsid w:val="005F2FD1"/>
    <w:rsid w:val="005F6F3F"/>
    <w:rsid w:val="006052C0"/>
    <w:rsid w:val="00613CD0"/>
    <w:rsid w:val="0062695A"/>
    <w:rsid w:val="00627160"/>
    <w:rsid w:val="006364A6"/>
    <w:rsid w:val="006426C2"/>
    <w:rsid w:val="0065323D"/>
    <w:rsid w:val="006700C8"/>
    <w:rsid w:val="00671877"/>
    <w:rsid w:val="00671D62"/>
    <w:rsid w:val="006811ED"/>
    <w:rsid w:val="0069394C"/>
    <w:rsid w:val="006951CF"/>
    <w:rsid w:val="006A5561"/>
    <w:rsid w:val="006B4B3B"/>
    <w:rsid w:val="006C120C"/>
    <w:rsid w:val="006E1AA4"/>
    <w:rsid w:val="006E3FA3"/>
    <w:rsid w:val="006F1AB8"/>
    <w:rsid w:val="006F3DC9"/>
    <w:rsid w:val="006F4087"/>
    <w:rsid w:val="00707A95"/>
    <w:rsid w:val="0071235C"/>
    <w:rsid w:val="007166B6"/>
    <w:rsid w:val="00716ED0"/>
    <w:rsid w:val="00717648"/>
    <w:rsid w:val="00731C26"/>
    <w:rsid w:val="007322EC"/>
    <w:rsid w:val="00734A29"/>
    <w:rsid w:val="0074264F"/>
    <w:rsid w:val="00764A1B"/>
    <w:rsid w:val="00766F78"/>
    <w:rsid w:val="0078305B"/>
    <w:rsid w:val="00783A03"/>
    <w:rsid w:val="007932AD"/>
    <w:rsid w:val="007B3B93"/>
    <w:rsid w:val="007F13D7"/>
    <w:rsid w:val="007F3A39"/>
    <w:rsid w:val="007F64F0"/>
    <w:rsid w:val="007F7C8E"/>
    <w:rsid w:val="00811BB1"/>
    <w:rsid w:val="00836E97"/>
    <w:rsid w:val="008472B2"/>
    <w:rsid w:val="00862D94"/>
    <w:rsid w:val="00863CA4"/>
    <w:rsid w:val="00882C52"/>
    <w:rsid w:val="008842C6"/>
    <w:rsid w:val="0089541C"/>
    <w:rsid w:val="008A15F8"/>
    <w:rsid w:val="008A1DD9"/>
    <w:rsid w:val="008B09D3"/>
    <w:rsid w:val="008B216B"/>
    <w:rsid w:val="008B43E4"/>
    <w:rsid w:val="008C3306"/>
    <w:rsid w:val="008C4F03"/>
    <w:rsid w:val="008D1ECC"/>
    <w:rsid w:val="008E1364"/>
    <w:rsid w:val="008F021D"/>
    <w:rsid w:val="008F2815"/>
    <w:rsid w:val="008F313C"/>
    <w:rsid w:val="00902866"/>
    <w:rsid w:val="0090366F"/>
    <w:rsid w:val="009219F6"/>
    <w:rsid w:val="00925905"/>
    <w:rsid w:val="00926B15"/>
    <w:rsid w:val="00927C63"/>
    <w:rsid w:val="009454CE"/>
    <w:rsid w:val="00955685"/>
    <w:rsid w:val="00961D28"/>
    <w:rsid w:val="00966AE6"/>
    <w:rsid w:val="00981128"/>
    <w:rsid w:val="00981401"/>
    <w:rsid w:val="00986522"/>
    <w:rsid w:val="009B309B"/>
    <w:rsid w:val="009B4707"/>
    <w:rsid w:val="009C55BC"/>
    <w:rsid w:val="009C6FC6"/>
    <w:rsid w:val="009D7687"/>
    <w:rsid w:val="00A07D73"/>
    <w:rsid w:val="00A3525C"/>
    <w:rsid w:val="00A40DAB"/>
    <w:rsid w:val="00A51C85"/>
    <w:rsid w:val="00A8083F"/>
    <w:rsid w:val="00A91586"/>
    <w:rsid w:val="00AA258F"/>
    <w:rsid w:val="00AA7DB9"/>
    <w:rsid w:val="00AB027F"/>
    <w:rsid w:val="00AC4962"/>
    <w:rsid w:val="00AD3FBA"/>
    <w:rsid w:val="00AE066C"/>
    <w:rsid w:val="00AE0CA1"/>
    <w:rsid w:val="00AF4309"/>
    <w:rsid w:val="00AF70DE"/>
    <w:rsid w:val="00B10561"/>
    <w:rsid w:val="00B15944"/>
    <w:rsid w:val="00B35F75"/>
    <w:rsid w:val="00B4372C"/>
    <w:rsid w:val="00B53BA4"/>
    <w:rsid w:val="00B67627"/>
    <w:rsid w:val="00B7248F"/>
    <w:rsid w:val="00B815B4"/>
    <w:rsid w:val="00B903B4"/>
    <w:rsid w:val="00B94824"/>
    <w:rsid w:val="00B968F8"/>
    <w:rsid w:val="00BA5BA0"/>
    <w:rsid w:val="00BC0727"/>
    <w:rsid w:val="00BC213C"/>
    <w:rsid w:val="00BC2C42"/>
    <w:rsid w:val="00BC37E3"/>
    <w:rsid w:val="00BC79E9"/>
    <w:rsid w:val="00BD14ED"/>
    <w:rsid w:val="00BD19BC"/>
    <w:rsid w:val="00BE3B02"/>
    <w:rsid w:val="00BF4096"/>
    <w:rsid w:val="00BF5FBC"/>
    <w:rsid w:val="00C004DF"/>
    <w:rsid w:val="00C041B3"/>
    <w:rsid w:val="00C056B5"/>
    <w:rsid w:val="00C1113A"/>
    <w:rsid w:val="00C14342"/>
    <w:rsid w:val="00C2428C"/>
    <w:rsid w:val="00C249E8"/>
    <w:rsid w:val="00C36645"/>
    <w:rsid w:val="00C427C7"/>
    <w:rsid w:val="00C47D2F"/>
    <w:rsid w:val="00C622A0"/>
    <w:rsid w:val="00C64036"/>
    <w:rsid w:val="00C677B6"/>
    <w:rsid w:val="00C700B2"/>
    <w:rsid w:val="00C7195A"/>
    <w:rsid w:val="00C76BA2"/>
    <w:rsid w:val="00C77D2A"/>
    <w:rsid w:val="00C8126A"/>
    <w:rsid w:val="00C823A2"/>
    <w:rsid w:val="00C9062F"/>
    <w:rsid w:val="00C90F88"/>
    <w:rsid w:val="00CA440F"/>
    <w:rsid w:val="00CB079D"/>
    <w:rsid w:val="00CB3598"/>
    <w:rsid w:val="00CB5C64"/>
    <w:rsid w:val="00CB72C9"/>
    <w:rsid w:val="00CC69EF"/>
    <w:rsid w:val="00CC7548"/>
    <w:rsid w:val="00CD5152"/>
    <w:rsid w:val="00CD7BD0"/>
    <w:rsid w:val="00CE22B4"/>
    <w:rsid w:val="00CF078D"/>
    <w:rsid w:val="00CF2CBB"/>
    <w:rsid w:val="00CF75B6"/>
    <w:rsid w:val="00CF775C"/>
    <w:rsid w:val="00D12173"/>
    <w:rsid w:val="00D13AF6"/>
    <w:rsid w:val="00D14986"/>
    <w:rsid w:val="00D162DD"/>
    <w:rsid w:val="00D17010"/>
    <w:rsid w:val="00D24272"/>
    <w:rsid w:val="00D47C3F"/>
    <w:rsid w:val="00D55E20"/>
    <w:rsid w:val="00D638F7"/>
    <w:rsid w:val="00D652A9"/>
    <w:rsid w:val="00D8122F"/>
    <w:rsid w:val="00D81277"/>
    <w:rsid w:val="00D85060"/>
    <w:rsid w:val="00D91D32"/>
    <w:rsid w:val="00D92FC0"/>
    <w:rsid w:val="00D96089"/>
    <w:rsid w:val="00DC001B"/>
    <w:rsid w:val="00DC0D52"/>
    <w:rsid w:val="00DC58AA"/>
    <w:rsid w:val="00DC78F0"/>
    <w:rsid w:val="00DD264B"/>
    <w:rsid w:val="00E05413"/>
    <w:rsid w:val="00E145FF"/>
    <w:rsid w:val="00E22B4A"/>
    <w:rsid w:val="00E3171A"/>
    <w:rsid w:val="00E531D4"/>
    <w:rsid w:val="00E82BF6"/>
    <w:rsid w:val="00E9344B"/>
    <w:rsid w:val="00EA1603"/>
    <w:rsid w:val="00EA2DC1"/>
    <w:rsid w:val="00EA511C"/>
    <w:rsid w:val="00EB0A84"/>
    <w:rsid w:val="00EB0EEA"/>
    <w:rsid w:val="00EC5E01"/>
    <w:rsid w:val="00ED49A2"/>
    <w:rsid w:val="00EF2C66"/>
    <w:rsid w:val="00EF5F5B"/>
    <w:rsid w:val="00EF7223"/>
    <w:rsid w:val="00F011E9"/>
    <w:rsid w:val="00F03B82"/>
    <w:rsid w:val="00F065F4"/>
    <w:rsid w:val="00F108FF"/>
    <w:rsid w:val="00F1175F"/>
    <w:rsid w:val="00F17BA2"/>
    <w:rsid w:val="00F24DAD"/>
    <w:rsid w:val="00F26A7E"/>
    <w:rsid w:val="00F375A8"/>
    <w:rsid w:val="00F41565"/>
    <w:rsid w:val="00F60951"/>
    <w:rsid w:val="00F609AC"/>
    <w:rsid w:val="00F72135"/>
    <w:rsid w:val="00F74E97"/>
    <w:rsid w:val="00F82611"/>
    <w:rsid w:val="00F93BF4"/>
    <w:rsid w:val="00FA1232"/>
    <w:rsid w:val="00FA7DEC"/>
    <w:rsid w:val="00FC64B9"/>
    <w:rsid w:val="00FE2B12"/>
    <w:rsid w:val="00FE396E"/>
    <w:rsid w:val="00FE3DAA"/>
    <w:rsid w:val="00FF4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8"/>
    <o:shapelayout v:ext="edit">
      <o:idmap v:ext="edit" data="1"/>
    </o:shapelayout>
  </w:shapeDefaults>
  <w:decimalSymbol w:val=","/>
  <w:listSeparator w:val=";"/>
  <w15:chartTrackingRefBased/>
  <w15:docId w15:val="{9CB53C22-0C26-40D0-AA6C-88D5EF591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E9"/>
    <w:pPr>
      <w:widowControl w:val="0"/>
      <w:autoSpaceDE w:val="0"/>
      <w:autoSpaceDN w:val="0"/>
      <w:adjustRightInd w:val="0"/>
    </w:pPr>
    <w:rPr>
      <w:rFonts w:ascii="Courier New" w:eastAsia="Times New Roman" w:hAnsi="Courier New" w:cs="Courier New"/>
    </w:rPr>
  </w:style>
  <w:style w:type="paragraph" w:styleId="1">
    <w:name w:val="heading 1"/>
    <w:basedOn w:val="a"/>
    <w:next w:val="a"/>
    <w:link w:val="10"/>
    <w:uiPriority w:val="99"/>
    <w:qFormat/>
    <w:rsid w:val="00D85060"/>
    <w:pPr>
      <w:keepNext/>
      <w:numPr>
        <w:ilvl w:val="1"/>
        <w:numId w:val="17"/>
      </w:numPr>
      <w:jc w:val="both"/>
      <w:outlineLvl w:val="0"/>
    </w:pPr>
    <w:rPr>
      <w:rFonts w:ascii="Times New Roman" w:hAnsi="Times New Roman" w:cs="Times New Roman"/>
      <w:b/>
      <w:bCs/>
      <w:kern w:val="28"/>
      <w:sz w:val="28"/>
      <w:szCs w:val="28"/>
    </w:rPr>
  </w:style>
  <w:style w:type="paragraph" w:styleId="2">
    <w:name w:val="heading 2"/>
    <w:basedOn w:val="a"/>
    <w:next w:val="a"/>
    <w:link w:val="20"/>
    <w:uiPriority w:val="99"/>
    <w:qFormat/>
    <w:rsid w:val="005329D3"/>
    <w:pPr>
      <w:keepNext/>
      <w:keepLines/>
      <w:numPr>
        <w:ilvl w:val="2"/>
        <w:numId w:val="17"/>
      </w:numPr>
      <w:spacing w:before="200"/>
      <w:ind w:firstLine="709"/>
      <w:outlineLvl w:val="1"/>
    </w:pPr>
    <w:rPr>
      <w:rFonts w:ascii="Cambria" w:hAnsi="Cambria" w:cs="Cambria"/>
      <w:b/>
      <w:bCs/>
      <w:color w:val="4F81BD"/>
      <w:sz w:val="26"/>
      <w:szCs w:val="26"/>
    </w:rPr>
  </w:style>
  <w:style w:type="paragraph" w:styleId="3">
    <w:name w:val="heading 3"/>
    <w:basedOn w:val="a"/>
    <w:next w:val="a"/>
    <w:link w:val="30"/>
    <w:uiPriority w:val="99"/>
    <w:qFormat/>
    <w:rsid w:val="00035912"/>
    <w:pPr>
      <w:keepNext/>
      <w:keepLines/>
      <w:spacing w:before="200"/>
      <w:outlineLvl w:val="2"/>
    </w:pPr>
    <w:rPr>
      <w:rFonts w:ascii="Cambria" w:hAnsi="Cambria" w:cs="Cambria"/>
      <w:b/>
      <w:bCs/>
      <w:color w:val="4F81BD"/>
    </w:rPr>
  </w:style>
  <w:style w:type="paragraph" w:styleId="5">
    <w:name w:val="heading 5"/>
    <w:basedOn w:val="a"/>
    <w:next w:val="a"/>
    <w:link w:val="50"/>
    <w:uiPriority w:val="99"/>
    <w:qFormat/>
    <w:rsid w:val="00490DE6"/>
    <w:pPr>
      <w:keepNext/>
      <w:keepLines/>
      <w:spacing w:before="200"/>
      <w:outlineLvl w:val="4"/>
    </w:pPr>
    <w:rPr>
      <w:rFonts w:ascii="Cambria" w:hAnsi="Cambria" w:cs="Cambria"/>
      <w:color w:val="243F60"/>
    </w:rPr>
  </w:style>
  <w:style w:type="paragraph" w:styleId="6">
    <w:name w:val="heading 6"/>
    <w:basedOn w:val="a"/>
    <w:next w:val="a"/>
    <w:link w:val="60"/>
    <w:uiPriority w:val="99"/>
    <w:qFormat/>
    <w:rsid w:val="00490DE6"/>
    <w:pPr>
      <w:keepNext/>
      <w:keepLines/>
      <w:spacing w:before="200"/>
      <w:outlineLvl w:val="5"/>
    </w:pPr>
    <w:rPr>
      <w:rFonts w:ascii="Cambria" w:hAnsi="Cambria" w:cs="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85060"/>
    <w:rPr>
      <w:rFonts w:ascii="Times New Roman" w:hAnsi="Times New Roman" w:cs="Times New Roman"/>
      <w:b/>
      <w:bCs/>
      <w:kern w:val="28"/>
      <w:sz w:val="28"/>
      <w:szCs w:val="28"/>
      <w:lang w:val="x-none" w:eastAsia="ru-RU"/>
    </w:rPr>
  </w:style>
  <w:style w:type="character" w:customStyle="1" w:styleId="20">
    <w:name w:val="Заголовок 2 Знак"/>
    <w:basedOn w:val="a0"/>
    <w:link w:val="2"/>
    <w:uiPriority w:val="99"/>
    <w:locked/>
    <w:rsid w:val="005329D3"/>
    <w:rPr>
      <w:rFonts w:ascii="Cambria" w:hAnsi="Cambria" w:cs="Cambria"/>
      <w:b/>
      <w:bCs/>
      <w:color w:val="4F81BD"/>
      <w:sz w:val="26"/>
      <w:szCs w:val="26"/>
      <w:lang w:val="x-none" w:eastAsia="ru-RU"/>
    </w:rPr>
  </w:style>
  <w:style w:type="character" w:customStyle="1" w:styleId="30">
    <w:name w:val="Заголовок 3 Знак"/>
    <w:basedOn w:val="a0"/>
    <w:link w:val="3"/>
    <w:uiPriority w:val="99"/>
    <w:locked/>
    <w:rsid w:val="00035912"/>
    <w:rPr>
      <w:rFonts w:ascii="Cambria" w:hAnsi="Cambria" w:cs="Cambria"/>
      <w:b/>
      <w:bCs/>
      <w:color w:val="4F81BD"/>
      <w:sz w:val="20"/>
      <w:szCs w:val="20"/>
      <w:lang w:val="x-none" w:eastAsia="ru-RU"/>
    </w:rPr>
  </w:style>
  <w:style w:type="character" w:customStyle="1" w:styleId="50">
    <w:name w:val="Заголовок 5 Знак"/>
    <w:basedOn w:val="a0"/>
    <w:link w:val="5"/>
    <w:uiPriority w:val="99"/>
    <w:semiHidden/>
    <w:locked/>
    <w:rsid w:val="00490DE6"/>
    <w:rPr>
      <w:rFonts w:ascii="Cambria" w:hAnsi="Cambria" w:cs="Cambria"/>
      <w:color w:val="243F60"/>
      <w:sz w:val="20"/>
      <w:szCs w:val="20"/>
      <w:lang w:val="x-none" w:eastAsia="ru-RU"/>
    </w:rPr>
  </w:style>
  <w:style w:type="character" w:customStyle="1" w:styleId="60">
    <w:name w:val="Заголовок 6 Знак"/>
    <w:basedOn w:val="a0"/>
    <w:link w:val="6"/>
    <w:uiPriority w:val="99"/>
    <w:semiHidden/>
    <w:locked/>
    <w:rsid w:val="00490DE6"/>
    <w:rPr>
      <w:rFonts w:ascii="Cambria" w:hAnsi="Cambria" w:cs="Cambria"/>
      <w:i/>
      <w:iCs/>
      <w:color w:val="243F60"/>
      <w:sz w:val="20"/>
      <w:szCs w:val="20"/>
      <w:lang w:val="x-none" w:eastAsia="ru-RU"/>
    </w:rPr>
  </w:style>
  <w:style w:type="paragraph" w:styleId="a3">
    <w:name w:val="Balloon Text"/>
    <w:basedOn w:val="a"/>
    <w:link w:val="a4"/>
    <w:uiPriority w:val="99"/>
    <w:semiHidden/>
    <w:rsid w:val="00F011E9"/>
    <w:rPr>
      <w:rFonts w:ascii="Tahoma" w:hAnsi="Tahoma" w:cs="Tahoma"/>
      <w:sz w:val="16"/>
      <w:szCs w:val="16"/>
    </w:rPr>
  </w:style>
  <w:style w:type="character" w:customStyle="1" w:styleId="a4">
    <w:name w:val="Текст у виносці Знак"/>
    <w:basedOn w:val="a0"/>
    <w:link w:val="a3"/>
    <w:uiPriority w:val="99"/>
    <w:semiHidden/>
    <w:locked/>
    <w:rsid w:val="00F011E9"/>
    <w:rPr>
      <w:rFonts w:ascii="Tahoma" w:hAnsi="Tahoma" w:cs="Tahoma"/>
      <w:sz w:val="16"/>
      <w:szCs w:val="16"/>
      <w:lang w:val="x-none" w:eastAsia="ru-RU"/>
    </w:rPr>
  </w:style>
  <w:style w:type="character" w:styleId="a5">
    <w:name w:val="Hyperlink"/>
    <w:basedOn w:val="a0"/>
    <w:uiPriority w:val="99"/>
    <w:rsid w:val="00F011E9"/>
    <w:rPr>
      <w:color w:val="0000FF"/>
      <w:u w:val="single"/>
    </w:rPr>
  </w:style>
  <w:style w:type="paragraph" w:customStyle="1" w:styleId="11">
    <w:name w:val="Без інтервалів1"/>
    <w:uiPriority w:val="99"/>
    <w:qFormat/>
    <w:rsid w:val="00F011E9"/>
    <w:pPr>
      <w:widowControl w:val="0"/>
      <w:autoSpaceDE w:val="0"/>
      <w:autoSpaceDN w:val="0"/>
      <w:adjustRightInd w:val="0"/>
    </w:pPr>
    <w:rPr>
      <w:rFonts w:ascii="Courier New" w:eastAsia="Times New Roman" w:hAnsi="Courier New" w:cs="Courier New"/>
    </w:rPr>
  </w:style>
  <w:style w:type="paragraph" w:customStyle="1" w:styleId="a6">
    <w:name w:val="Чертежный"/>
    <w:uiPriority w:val="99"/>
    <w:rsid w:val="00FE396E"/>
    <w:pPr>
      <w:jc w:val="both"/>
    </w:pPr>
    <w:rPr>
      <w:rFonts w:ascii="ISOCPEUR" w:eastAsia="Times New Roman" w:hAnsi="ISOCPEUR" w:cs="ISOCPEUR"/>
      <w:i/>
      <w:iCs/>
      <w:sz w:val="28"/>
      <w:szCs w:val="28"/>
      <w:lang w:val="uk-UA"/>
    </w:rPr>
  </w:style>
  <w:style w:type="paragraph" w:styleId="a7">
    <w:name w:val="Block Text"/>
    <w:basedOn w:val="a"/>
    <w:uiPriority w:val="99"/>
    <w:semiHidden/>
    <w:rsid w:val="00490DE6"/>
    <w:pPr>
      <w:shd w:val="clear" w:color="auto" w:fill="FFFFFF"/>
      <w:tabs>
        <w:tab w:val="left" w:pos="792"/>
      </w:tabs>
      <w:spacing w:before="324" w:line="281" w:lineRule="exact"/>
      <w:ind w:left="142" w:right="-80" w:firstLine="425"/>
      <w:jc w:val="both"/>
    </w:pPr>
    <w:rPr>
      <w:rFonts w:ascii="Times New Roman" w:hAnsi="Times New Roman" w:cs="Times New Roman"/>
      <w:color w:val="000000"/>
      <w:sz w:val="24"/>
      <w:szCs w:val="24"/>
    </w:rPr>
  </w:style>
  <w:style w:type="paragraph" w:styleId="a8">
    <w:name w:val="Normal (Web)"/>
    <w:basedOn w:val="a"/>
    <w:uiPriority w:val="99"/>
    <w:rsid w:val="005464FF"/>
    <w:pPr>
      <w:widowControl/>
      <w:autoSpaceDE/>
      <w:autoSpaceDN/>
      <w:adjustRightInd/>
      <w:spacing w:before="100" w:beforeAutospacing="1" w:after="100" w:afterAutospacing="1"/>
    </w:pPr>
    <w:rPr>
      <w:rFonts w:ascii="Times New Roman" w:hAnsi="Times New Roman" w:cs="Times New Roman"/>
      <w:sz w:val="24"/>
      <w:szCs w:val="24"/>
    </w:rPr>
  </w:style>
  <w:style w:type="paragraph" w:styleId="a9">
    <w:name w:val="Title"/>
    <w:basedOn w:val="a"/>
    <w:link w:val="aa"/>
    <w:uiPriority w:val="99"/>
    <w:qFormat/>
    <w:rsid w:val="005464FF"/>
    <w:pPr>
      <w:widowControl/>
      <w:shd w:val="clear" w:color="auto" w:fill="FFFFFF"/>
      <w:jc w:val="center"/>
    </w:pPr>
    <w:rPr>
      <w:rFonts w:ascii="Times New Roman" w:hAnsi="Times New Roman" w:cs="Times New Roman"/>
      <w:b/>
      <w:bCs/>
      <w:color w:val="000000"/>
      <w:sz w:val="28"/>
      <w:szCs w:val="28"/>
    </w:rPr>
  </w:style>
  <w:style w:type="character" w:customStyle="1" w:styleId="aa">
    <w:name w:val="Назва Знак"/>
    <w:basedOn w:val="a0"/>
    <w:link w:val="a9"/>
    <w:uiPriority w:val="99"/>
    <w:locked/>
    <w:rsid w:val="005464FF"/>
    <w:rPr>
      <w:rFonts w:ascii="Times New Roman" w:hAnsi="Times New Roman" w:cs="Times New Roman"/>
      <w:b/>
      <w:bCs/>
      <w:color w:val="000000"/>
      <w:sz w:val="12"/>
      <w:szCs w:val="12"/>
      <w:shd w:val="clear" w:color="auto" w:fill="FFFFFF"/>
      <w:lang w:val="x-none" w:eastAsia="ru-RU"/>
    </w:rPr>
  </w:style>
  <w:style w:type="paragraph" w:styleId="ab">
    <w:name w:val="Body Text Indent"/>
    <w:basedOn w:val="a"/>
    <w:link w:val="ac"/>
    <w:uiPriority w:val="99"/>
    <w:semiHidden/>
    <w:rsid w:val="005464FF"/>
    <w:pPr>
      <w:widowControl/>
      <w:autoSpaceDE/>
      <w:autoSpaceDN/>
      <w:adjustRightInd/>
      <w:spacing w:after="120"/>
      <w:ind w:left="283"/>
    </w:pPr>
    <w:rPr>
      <w:rFonts w:ascii="Times New Roman" w:hAnsi="Times New Roman" w:cs="Times New Roman"/>
      <w:sz w:val="24"/>
      <w:szCs w:val="24"/>
    </w:rPr>
  </w:style>
  <w:style w:type="character" w:customStyle="1" w:styleId="ac">
    <w:name w:val="Основний текст з відступом Знак"/>
    <w:basedOn w:val="a0"/>
    <w:link w:val="ab"/>
    <w:uiPriority w:val="99"/>
    <w:semiHidden/>
    <w:locked/>
    <w:rsid w:val="005464FF"/>
    <w:rPr>
      <w:rFonts w:ascii="Times New Roman" w:hAnsi="Times New Roman" w:cs="Times New Roman"/>
      <w:sz w:val="24"/>
      <w:szCs w:val="24"/>
      <w:lang w:val="x-none" w:eastAsia="ru-RU"/>
    </w:rPr>
  </w:style>
  <w:style w:type="paragraph" w:styleId="21">
    <w:name w:val="Body Text Indent 2"/>
    <w:basedOn w:val="a"/>
    <w:link w:val="22"/>
    <w:uiPriority w:val="99"/>
    <w:semiHidden/>
    <w:rsid w:val="005464FF"/>
    <w:pPr>
      <w:widowControl/>
      <w:autoSpaceDE/>
      <w:autoSpaceDN/>
      <w:adjustRightInd/>
      <w:snapToGrid w:val="0"/>
      <w:ind w:firstLine="540"/>
    </w:pPr>
    <w:rPr>
      <w:rFonts w:ascii="Times New Roman" w:hAnsi="Times New Roman" w:cs="Times New Roman"/>
    </w:rPr>
  </w:style>
  <w:style w:type="character" w:customStyle="1" w:styleId="22">
    <w:name w:val="Основний текст з відступом 2 Знак"/>
    <w:basedOn w:val="a0"/>
    <w:link w:val="21"/>
    <w:uiPriority w:val="99"/>
    <w:semiHidden/>
    <w:locked/>
    <w:rsid w:val="005464FF"/>
    <w:rPr>
      <w:rFonts w:ascii="Times New Roman" w:hAnsi="Times New Roman" w:cs="Times New Roman"/>
      <w:sz w:val="20"/>
      <w:szCs w:val="20"/>
      <w:lang w:val="x-none" w:eastAsia="ru-RU"/>
    </w:rPr>
  </w:style>
  <w:style w:type="paragraph" w:customStyle="1" w:styleId="a00">
    <w:name w:val="a0"/>
    <w:basedOn w:val="a"/>
    <w:uiPriority w:val="99"/>
    <w:rsid w:val="005464FF"/>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100">
    <w:name w:val="10"/>
    <w:basedOn w:val="a"/>
    <w:uiPriority w:val="99"/>
    <w:rsid w:val="005464FF"/>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12">
    <w:name w:val="Абзац списку1"/>
    <w:basedOn w:val="a"/>
    <w:uiPriority w:val="99"/>
    <w:qFormat/>
    <w:rsid w:val="00182083"/>
    <w:pPr>
      <w:ind w:left="720"/>
    </w:pPr>
  </w:style>
  <w:style w:type="table" w:styleId="ad">
    <w:name w:val="Table Grid"/>
    <w:basedOn w:val="a1"/>
    <w:uiPriority w:val="99"/>
    <w:rsid w:val="0004240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покажчика місця заповнення1"/>
    <w:basedOn w:val="a0"/>
    <w:uiPriority w:val="99"/>
    <w:semiHidden/>
    <w:rsid w:val="00491A83"/>
    <w:rPr>
      <w:rFonts w:cs="Times New Roman"/>
      <w:color w:val="808080"/>
    </w:rPr>
  </w:style>
  <w:style w:type="paragraph" w:customStyle="1" w:styleId="14">
    <w:name w:val="Заголовок змісту1"/>
    <w:basedOn w:val="1"/>
    <w:next w:val="a"/>
    <w:uiPriority w:val="99"/>
    <w:qFormat/>
    <w:rsid w:val="009C6FC6"/>
    <w:pPr>
      <w:keepLines/>
      <w:widowControl/>
      <w:autoSpaceDE/>
      <w:autoSpaceDN/>
      <w:adjustRightInd/>
      <w:spacing w:before="480" w:line="276" w:lineRule="auto"/>
      <w:ind w:firstLine="0"/>
      <w:jc w:val="left"/>
      <w:outlineLvl w:val="9"/>
    </w:pPr>
    <w:rPr>
      <w:rFonts w:ascii="Cambria" w:hAnsi="Cambria" w:cs="Cambria"/>
      <w:color w:val="365F91"/>
      <w:kern w:val="0"/>
    </w:rPr>
  </w:style>
  <w:style w:type="paragraph" w:styleId="15">
    <w:name w:val="toc 1"/>
    <w:basedOn w:val="a"/>
    <w:next w:val="a"/>
    <w:autoRedefine/>
    <w:uiPriority w:val="99"/>
    <w:semiHidden/>
    <w:rsid w:val="007166B6"/>
    <w:pPr>
      <w:tabs>
        <w:tab w:val="left" w:pos="426"/>
        <w:tab w:val="right" w:leader="underscore" w:pos="9631"/>
      </w:tabs>
      <w:spacing w:before="120"/>
    </w:pPr>
    <w:rPr>
      <w:rFonts w:ascii="Calibri" w:hAnsi="Calibri" w:cs="Calibri"/>
      <w:b/>
      <w:bCs/>
      <w:i/>
      <w:iCs/>
      <w:sz w:val="24"/>
      <w:szCs w:val="24"/>
    </w:rPr>
  </w:style>
  <w:style w:type="paragraph" w:styleId="23">
    <w:name w:val="toc 2"/>
    <w:basedOn w:val="a"/>
    <w:next w:val="a"/>
    <w:autoRedefine/>
    <w:uiPriority w:val="99"/>
    <w:semiHidden/>
    <w:rsid w:val="007166B6"/>
    <w:pPr>
      <w:tabs>
        <w:tab w:val="left" w:pos="1000"/>
        <w:tab w:val="right" w:leader="underscore" w:pos="9631"/>
      </w:tabs>
      <w:spacing w:before="120"/>
      <w:ind w:left="426"/>
    </w:pPr>
    <w:rPr>
      <w:rFonts w:ascii="Calibri" w:hAnsi="Calibri" w:cs="Calibri"/>
      <w:b/>
      <w:bCs/>
      <w:sz w:val="22"/>
      <w:szCs w:val="22"/>
    </w:rPr>
  </w:style>
  <w:style w:type="paragraph" w:styleId="ae">
    <w:name w:val="header"/>
    <w:basedOn w:val="a"/>
    <w:link w:val="af"/>
    <w:uiPriority w:val="99"/>
    <w:rsid w:val="00D85060"/>
    <w:pPr>
      <w:tabs>
        <w:tab w:val="center" w:pos="4677"/>
        <w:tab w:val="right" w:pos="9355"/>
      </w:tabs>
    </w:pPr>
  </w:style>
  <w:style w:type="character" w:customStyle="1" w:styleId="af">
    <w:name w:val="Верхній колонтитул Знак"/>
    <w:basedOn w:val="a0"/>
    <w:link w:val="ae"/>
    <w:uiPriority w:val="99"/>
    <w:locked/>
    <w:rsid w:val="00D85060"/>
    <w:rPr>
      <w:rFonts w:ascii="Courier New" w:hAnsi="Courier New" w:cs="Courier New"/>
      <w:sz w:val="20"/>
      <w:szCs w:val="20"/>
      <w:lang w:val="x-none" w:eastAsia="ru-RU"/>
    </w:rPr>
  </w:style>
  <w:style w:type="paragraph" w:styleId="af0">
    <w:name w:val="footer"/>
    <w:basedOn w:val="a"/>
    <w:link w:val="af1"/>
    <w:uiPriority w:val="99"/>
    <w:rsid w:val="00D85060"/>
    <w:pPr>
      <w:tabs>
        <w:tab w:val="center" w:pos="4677"/>
        <w:tab w:val="right" w:pos="9355"/>
      </w:tabs>
    </w:pPr>
  </w:style>
  <w:style w:type="character" w:customStyle="1" w:styleId="af1">
    <w:name w:val="Нижній колонтитул Знак"/>
    <w:basedOn w:val="a0"/>
    <w:link w:val="af0"/>
    <w:uiPriority w:val="99"/>
    <w:locked/>
    <w:rsid w:val="00D85060"/>
    <w:rPr>
      <w:rFonts w:ascii="Courier New" w:hAnsi="Courier New" w:cs="Courier New"/>
      <w:sz w:val="20"/>
      <w:szCs w:val="20"/>
      <w:lang w:val="x-none" w:eastAsia="ru-RU"/>
    </w:rPr>
  </w:style>
  <w:style w:type="paragraph" w:styleId="af2">
    <w:name w:val="List Continue"/>
    <w:basedOn w:val="a"/>
    <w:uiPriority w:val="99"/>
    <w:semiHidden/>
    <w:rsid w:val="00BC2C42"/>
    <w:pPr>
      <w:widowControl/>
      <w:autoSpaceDE/>
      <w:autoSpaceDN/>
      <w:adjustRightInd/>
      <w:spacing w:after="120"/>
      <w:ind w:left="283"/>
    </w:pPr>
    <w:rPr>
      <w:rFonts w:ascii="Times New Roman" w:hAnsi="Times New Roman" w:cs="Times New Roman"/>
    </w:rPr>
  </w:style>
  <w:style w:type="paragraph" w:styleId="31">
    <w:name w:val="toc 3"/>
    <w:basedOn w:val="a"/>
    <w:next w:val="a"/>
    <w:autoRedefine/>
    <w:uiPriority w:val="99"/>
    <w:semiHidden/>
    <w:rsid w:val="00BC2C42"/>
    <w:pPr>
      <w:ind w:left="400"/>
    </w:pPr>
    <w:rPr>
      <w:rFonts w:ascii="Calibri" w:hAnsi="Calibri" w:cs="Calibri"/>
    </w:rPr>
  </w:style>
  <w:style w:type="paragraph" w:styleId="4">
    <w:name w:val="toc 4"/>
    <w:basedOn w:val="a"/>
    <w:next w:val="a"/>
    <w:autoRedefine/>
    <w:uiPriority w:val="99"/>
    <w:semiHidden/>
    <w:rsid w:val="00BC2C42"/>
    <w:pPr>
      <w:ind w:left="600"/>
    </w:pPr>
    <w:rPr>
      <w:rFonts w:ascii="Calibri" w:hAnsi="Calibri" w:cs="Calibri"/>
    </w:rPr>
  </w:style>
  <w:style w:type="paragraph" w:styleId="51">
    <w:name w:val="toc 5"/>
    <w:basedOn w:val="a"/>
    <w:next w:val="a"/>
    <w:autoRedefine/>
    <w:uiPriority w:val="99"/>
    <w:semiHidden/>
    <w:rsid w:val="00BC2C42"/>
    <w:pPr>
      <w:ind w:left="800"/>
    </w:pPr>
    <w:rPr>
      <w:rFonts w:ascii="Calibri" w:hAnsi="Calibri" w:cs="Calibri"/>
    </w:rPr>
  </w:style>
  <w:style w:type="paragraph" w:styleId="61">
    <w:name w:val="toc 6"/>
    <w:basedOn w:val="a"/>
    <w:next w:val="a"/>
    <w:autoRedefine/>
    <w:uiPriority w:val="99"/>
    <w:semiHidden/>
    <w:rsid w:val="00BC2C42"/>
    <w:pPr>
      <w:ind w:left="1000"/>
    </w:pPr>
    <w:rPr>
      <w:rFonts w:ascii="Calibri" w:hAnsi="Calibri" w:cs="Calibri"/>
    </w:rPr>
  </w:style>
  <w:style w:type="paragraph" w:styleId="7">
    <w:name w:val="toc 7"/>
    <w:basedOn w:val="a"/>
    <w:next w:val="a"/>
    <w:autoRedefine/>
    <w:uiPriority w:val="99"/>
    <w:semiHidden/>
    <w:rsid w:val="00BC2C42"/>
    <w:pPr>
      <w:ind w:left="1200"/>
    </w:pPr>
    <w:rPr>
      <w:rFonts w:ascii="Calibri" w:hAnsi="Calibri" w:cs="Calibri"/>
    </w:rPr>
  </w:style>
  <w:style w:type="paragraph" w:styleId="8">
    <w:name w:val="toc 8"/>
    <w:basedOn w:val="a"/>
    <w:next w:val="a"/>
    <w:autoRedefine/>
    <w:uiPriority w:val="99"/>
    <w:semiHidden/>
    <w:rsid w:val="00BC2C42"/>
    <w:pPr>
      <w:ind w:left="1400"/>
    </w:pPr>
    <w:rPr>
      <w:rFonts w:ascii="Calibri" w:hAnsi="Calibri" w:cs="Calibri"/>
    </w:rPr>
  </w:style>
  <w:style w:type="paragraph" w:styleId="9">
    <w:name w:val="toc 9"/>
    <w:basedOn w:val="a"/>
    <w:next w:val="a"/>
    <w:autoRedefine/>
    <w:uiPriority w:val="99"/>
    <w:semiHidden/>
    <w:rsid w:val="00BC2C42"/>
    <w:pPr>
      <w:ind w:left="1600"/>
    </w:pPr>
    <w:rPr>
      <w:rFonts w:ascii="Calibri" w:hAnsi="Calibri" w:cs="Calibri"/>
    </w:rPr>
  </w:style>
  <w:style w:type="paragraph" w:styleId="af3">
    <w:name w:val="footnote text"/>
    <w:basedOn w:val="a"/>
    <w:link w:val="af4"/>
    <w:uiPriority w:val="99"/>
    <w:semiHidden/>
    <w:rsid w:val="003A7A50"/>
    <w:pPr>
      <w:widowControl/>
      <w:autoSpaceDE/>
      <w:autoSpaceDN/>
      <w:adjustRightInd/>
    </w:pPr>
    <w:rPr>
      <w:rFonts w:ascii="Times New Roman" w:hAnsi="Times New Roman" w:cs="Times New Roman"/>
    </w:rPr>
  </w:style>
  <w:style w:type="character" w:customStyle="1" w:styleId="af4">
    <w:name w:val="Текст виноски Знак"/>
    <w:basedOn w:val="a0"/>
    <w:link w:val="af3"/>
    <w:uiPriority w:val="99"/>
    <w:semiHidden/>
    <w:locked/>
    <w:rsid w:val="003A7A50"/>
    <w:rPr>
      <w:rFonts w:ascii="Times New Roman" w:hAnsi="Times New Roman" w:cs="Times New Roman"/>
      <w:sz w:val="20"/>
      <w:szCs w:val="20"/>
      <w:lang w:val="x-none" w:eastAsia="ru-RU"/>
    </w:rPr>
  </w:style>
  <w:style w:type="character" w:styleId="af5">
    <w:name w:val="footnote reference"/>
    <w:basedOn w:val="a0"/>
    <w:uiPriority w:val="99"/>
    <w:semiHidden/>
    <w:rsid w:val="003A7A50"/>
    <w:rPr>
      <w:rFonts w:cs="Times New Roman"/>
      <w:vertAlign w:val="superscript"/>
    </w:rPr>
  </w:style>
  <w:style w:type="character" w:styleId="af6">
    <w:name w:val="page number"/>
    <w:basedOn w:val="a0"/>
    <w:uiPriority w:val="99"/>
    <w:rsid w:val="001F48F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733757">
      <w:marLeft w:val="0"/>
      <w:marRight w:val="0"/>
      <w:marTop w:val="0"/>
      <w:marBottom w:val="0"/>
      <w:divBdr>
        <w:top w:val="none" w:sz="0" w:space="0" w:color="auto"/>
        <w:left w:val="none" w:sz="0" w:space="0" w:color="auto"/>
        <w:bottom w:val="none" w:sz="0" w:space="0" w:color="auto"/>
        <w:right w:val="none" w:sz="0" w:space="0" w:color="auto"/>
      </w:divBdr>
    </w:div>
    <w:div w:id="1894733758">
      <w:marLeft w:val="0"/>
      <w:marRight w:val="0"/>
      <w:marTop w:val="0"/>
      <w:marBottom w:val="0"/>
      <w:divBdr>
        <w:top w:val="none" w:sz="0" w:space="0" w:color="auto"/>
        <w:left w:val="none" w:sz="0" w:space="0" w:color="auto"/>
        <w:bottom w:val="none" w:sz="0" w:space="0" w:color="auto"/>
        <w:right w:val="none" w:sz="0" w:space="0" w:color="auto"/>
      </w:divBdr>
    </w:div>
    <w:div w:id="1894733759">
      <w:marLeft w:val="0"/>
      <w:marRight w:val="0"/>
      <w:marTop w:val="0"/>
      <w:marBottom w:val="0"/>
      <w:divBdr>
        <w:top w:val="none" w:sz="0" w:space="0" w:color="auto"/>
        <w:left w:val="none" w:sz="0" w:space="0" w:color="auto"/>
        <w:bottom w:val="none" w:sz="0" w:space="0" w:color="auto"/>
        <w:right w:val="none" w:sz="0" w:space="0" w:color="auto"/>
      </w:divBdr>
    </w:div>
    <w:div w:id="1894733760">
      <w:marLeft w:val="0"/>
      <w:marRight w:val="0"/>
      <w:marTop w:val="0"/>
      <w:marBottom w:val="0"/>
      <w:divBdr>
        <w:top w:val="none" w:sz="0" w:space="0" w:color="auto"/>
        <w:left w:val="none" w:sz="0" w:space="0" w:color="auto"/>
        <w:bottom w:val="none" w:sz="0" w:space="0" w:color="auto"/>
        <w:right w:val="none" w:sz="0" w:space="0" w:color="auto"/>
      </w:divBdr>
    </w:div>
    <w:div w:id="1894733761">
      <w:marLeft w:val="0"/>
      <w:marRight w:val="0"/>
      <w:marTop w:val="0"/>
      <w:marBottom w:val="0"/>
      <w:divBdr>
        <w:top w:val="none" w:sz="0" w:space="0" w:color="auto"/>
        <w:left w:val="none" w:sz="0" w:space="0" w:color="auto"/>
        <w:bottom w:val="none" w:sz="0" w:space="0" w:color="auto"/>
        <w:right w:val="none" w:sz="0" w:space="0" w:color="auto"/>
      </w:divBdr>
    </w:div>
    <w:div w:id="1894733762">
      <w:marLeft w:val="0"/>
      <w:marRight w:val="0"/>
      <w:marTop w:val="0"/>
      <w:marBottom w:val="0"/>
      <w:divBdr>
        <w:top w:val="none" w:sz="0" w:space="0" w:color="auto"/>
        <w:left w:val="none" w:sz="0" w:space="0" w:color="auto"/>
        <w:bottom w:val="none" w:sz="0" w:space="0" w:color="auto"/>
        <w:right w:val="none" w:sz="0" w:space="0" w:color="auto"/>
      </w:divBdr>
    </w:div>
    <w:div w:id="1894733763">
      <w:marLeft w:val="0"/>
      <w:marRight w:val="0"/>
      <w:marTop w:val="0"/>
      <w:marBottom w:val="0"/>
      <w:divBdr>
        <w:top w:val="none" w:sz="0" w:space="0" w:color="auto"/>
        <w:left w:val="none" w:sz="0" w:space="0" w:color="auto"/>
        <w:bottom w:val="none" w:sz="0" w:space="0" w:color="auto"/>
        <w:right w:val="none" w:sz="0" w:space="0" w:color="auto"/>
      </w:divBdr>
    </w:div>
    <w:div w:id="1894733764">
      <w:marLeft w:val="0"/>
      <w:marRight w:val="0"/>
      <w:marTop w:val="0"/>
      <w:marBottom w:val="0"/>
      <w:divBdr>
        <w:top w:val="none" w:sz="0" w:space="0" w:color="auto"/>
        <w:left w:val="none" w:sz="0" w:space="0" w:color="auto"/>
        <w:bottom w:val="none" w:sz="0" w:space="0" w:color="auto"/>
        <w:right w:val="none" w:sz="0" w:space="0" w:color="auto"/>
      </w:divBdr>
    </w:div>
    <w:div w:id="1894733765">
      <w:marLeft w:val="0"/>
      <w:marRight w:val="0"/>
      <w:marTop w:val="0"/>
      <w:marBottom w:val="0"/>
      <w:divBdr>
        <w:top w:val="none" w:sz="0" w:space="0" w:color="auto"/>
        <w:left w:val="none" w:sz="0" w:space="0" w:color="auto"/>
        <w:bottom w:val="none" w:sz="0" w:space="0" w:color="auto"/>
        <w:right w:val="none" w:sz="0" w:space="0" w:color="auto"/>
      </w:divBdr>
    </w:div>
    <w:div w:id="1894733766">
      <w:marLeft w:val="0"/>
      <w:marRight w:val="0"/>
      <w:marTop w:val="0"/>
      <w:marBottom w:val="0"/>
      <w:divBdr>
        <w:top w:val="none" w:sz="0" w:space="0" w:color="auto"/>
        <w:left w:val="none" w:sz="0" w:space="0" w:color="auto"/>
        <w:bottom w:val="none" w:sz="0" w:space="0" w:color="auto"/>
        <w:right w:val="none" w:sz="0" w:space="0" w:color="auto"/>
      </w:divBdr>
    </w:div>
    <w:div w:id="1894733767">
      <w:marLeft w:val="0"/>
      <w:marRight w:val="0"/>
      <w:marTop w:val="0"/>
      <w:marBottom w:val="0"/>
      <w:divBdr>
        <w:top w:val="none" w:sz="0" w:space="0" w:color="auto"/>
        <w:left w:val="none" w:sz="0" w:space="0" w:color="auto"/>
        <w:bottom w:val="none" w:sz="0" w:space="0" w:color="auto"/>
        <w:right w:val="none" w:sz="0" w:space="0" w:color="auto"/>
      </w:divBdr>
    </w:div>
    <w:div w:id="1894733768">
      <w:marLeft w:val="0"/>
      <w:marRight w:val="0"/>
      <w:marTop w:val="0"/>
      <w:marBottom w:val="0"/>
      <w:divBdr>
        <w:top w:val="none" w:sz="0" w:space="0" w:color="auto"/>
        <w:left w:val="none" w:sz="0" w:space="0" w:color="auto"/>
        <w:bottom w:val="none" w:sz="0" w:space="0" w:color="auto"/>
        <w:right w:val="none" w:sz="0" w:space="0" w:color="auto"/>
      </w:divBdr>
    </w:div>
    <w:div w:id="18947337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2.bin"/><Relationship Id="rId21" Type="http://schemas.openxmlformats.org/officeDocument/2006/relationships/oleObject" Target="embeddings/oleObject2.bin"/><Relationship Id="rId42" Type="http://schemas.openxmlformats.org/officeDocument/2006/relationships/oleObject" Target="embeddings/oleObject12.bin"/><Relationship Id="rId63" Type="http://schemas.openxmlformats.org/officeDocument/2006/relationships/oleObject" Target="embeddings/oleObject25.bin"/><Relationship Id="rId84" Type="http://schemas.openxmlformats.org/officeDocument/2006/relationships/image" Target="media/image42.wmf"/><Relationship Id="rId138" Type="http://schemas.openxmlformats.org/officeDocument/2006/relationships/image" Target="media/image69.wmf"/><Relationship Id="rId159" Type="http://schemas.openxmlformats.org/officeDocument/2006/relationships/oleObject" Target="embeddings/oleObject73.bin"/><Relationship Id="rId170" Type="http://schemas.openxmlformats.org/officeDocument/2006/relationships/image" Target="media/image85.wmf"/><Relationship Id="rId191" Type="http://schemas.openxmlformats.org/officeDocument/2006/relationships/oleObject" Target="embeddings/oleObject88.bin"/><Relationship Id="rId205" Type="http://schemas.openxmlformats.org/officeDocument/2006/relationships/image" Target="media/image102.wmf"/><Relationship Id="rId226" Type="http://schemas.openxmlformats.org/officeDocument/2006/relationships/oleObject" Target="embeddings/oleObject111.bin"/><Relationship Id="rId107" Type="http://schemas.openxmlformats.org/officeDocument/2006/relationships/oleObject" Target="embeddings/oleObject47.bin"/><Relationship Id="rId11" Type="http://schemas.openxmlformats.org/officeDocument/2006/relationships/image" Target="media/image4.png"/><Relationship Id="rId32" Type="http://schemas.openxmlformats.org/officeDocument/2006/relationships/oleObject" Target="embeddings/oleObject7.bin"/><Relationship Id="rId53" Type="http://schemas.openxmlformats.org/officeDocument/2006/relationships/image" Target="media/image27.wmf"/><Relationship Id="rId74" Type="http://schemas.openxmlformats.org/officeDocument/2006/relationships/image" Target="media/image37.wmf"/><Relationship Id="rId128" Type="http://schemas.openxmlformats.org/officeDocument/2006/relationships/image" Target="media/image64.wmf"/><Relationship Id="rId149" Type="http://schemas.openxmlformats.org/officeDocument/2006/relationships/oleObject" Target="embeddings/oleObject68.bin"/><Relationship Id="rId5" Type="http://schemas.openxmlformats.org/officeDocument/2006/relationships/footnotes" Target="footnotes.xml"/><Relationship Id="rId95" Type="http://schemas.openxmlformats.org/officeDocument/2006/relationships/oleObject" Target="embeddings/oleObject41.bin"/><Relationship Id="rId160" Type="http://schemas.openxmlformats.org/officeDocument/2006/relationships/image" Target="media/image80.wmf"/><Relationship Id="rId181" Type="http://schemas.openxmlformats.org/officeDocument/2006/relationships/oleObject" Target="embeddings/oleObject84.bin"/><Relationship Id="rId216" Type="http://schemas.openxmlformats.org/officeDocument/2006/relationships/image" Target="media/image104.wmf"/><Relationship Id="rId22" Type="http://schemas.openxmlformats.org/officeDocument/2006/relationships/image" Target="media/image13.wmf"/><Relationship Id="rId43" Type="http://schemas.openxmlformats.org/officeDocument/2006/relationships/oleObject" Target="embeddings/oleObject13.bin"/><Relationship Id="rId64" Type="http://schemas.openxmlformats.org/officeDocument/2006/relationships/image" Target="media/image32.wmf"/><Relationship Id="rId118" Type="http://schemas.openxmlformats.org/officeDocument/2006/relationships/image" Target="media/image59.wmf"/><Relationship Id="rId139" Type="http://schemas.openxmlformats.org/officeDocument/2006/relationships/oleObject" Target="embeddings/oleObject63.bin"/><Relationship Id="rId85" Type="http://schemas.openxmlformats.org/officeDocument/2006/relationships/oleObject" Target="embeddings/oleObject36.bin"/><Relationship Id="rId150" Type="http://schemas.openxmlformats.org/officeDocument/2006/relationships/image" Target="media/image75.wmf"/><Relationship Id="rId171" Type="http://schemas.openxmlformats.org/officeDocument/2006/relationships/oleObject" Target="embeddings/oleObject79.bin"/><Relationship Id="rId192" Type="http://schemas.openxmlformats.org/officeDocument/2006/relationships/image" Target="media/image97.wmf"/><Relationship Id="rId206" Type="http://schemas.openxmlformats.org/officeDocument/2006/relationships/oleObject" Target="embeddings/oleObject97.bin"/><Relationship Id="rId227" Type="http://schemas.openxmlformats.org/officeDocument/2006/relationships/oleObject" Target="embeddings/oleObject112.bin"/><Relationship Id="rId12" Type="http://schemas.openxmlformats.org/officeDocument/2006/relationships/image" Target="media/image5.png"/><Relationship Id="rId33" Type="http://schemas.openxmlformats.org/officeDocument/2006/relationships/image" Target="media/image19.wmf"/><Relationship Id="rId108" Type="http://schemas.openxmlformats.org/officeDocument/2006/relationships/image" Target="media/image54.wmf"/><Relationship Id="rId129" Type="http://schemas.openxmlformats.org/officeDocument/2006/relationships/oleObject" Target="embeddings/oleObject58.bin"/><Relationship Id="rId54" Type="http://schemas.openxmlformats.org/officeDocument/2006/relationships/oleObject" Target="embeddings/oleObject20.bin"/><Relationship Id="rId75" Type="http://schemas.openxmlformats.org/officeDocument/2006/relationships/oleObject" Target="embeddings/oleObject31.bin"/><Relationship Id="rId96" Type="http://schemas.openxmlformats.org/officeDocument/2006/relationships/image" Target="media/image48.wmf"/><Relationship Id="rId140" Type="http://schemas.openxmlformats.org/officeDocument/2006/relationships/image" Target="media/image70.wmf"/><Relationship Id="rId161" Type="http://schemas.openxmlformats.org/officeDocument/2006/relationships/oleObject" Target="embeddings/oleObject74.bin"/><Relationship Id="rId182" Type="http://schemas.openxmlformats.org/officeDocument/2006/relationships/image" Target="media/image91.wmf"/><Relationship Id="rId217" Type="http://schemas.openxmlformats.org/officeDocument/2006/relationships/oleObject" Target="embeddings/oleObject106.bin"/><Relationship Id="rId6" Type="http://schemas.openxmlformats.org/officeDocument/2006/relationships/endnotes" Target="endnotes.xml"/><Relationship Id="rId23" Type="http://schemas.openxmlformats.org/officeDocument/2006/relationships/oleObject" Target="embeddings/oleObject3.bin"/><Relationship Id="rId119" Type="http://schemas.openxmlformats.org/officeDocument/2006/relationships/oleObject" Target="embeddings/oleObject53.bin"/><Relationship Id="rId44" Type="http://schemas.openxmlformats.org/officeDocument/2006/relationships/image" Target="media/image24.wmf"/><Relationship Id="rId65" Type="http://schemas.openxmlformats.org/officeDocument/2006/relationships/oleObject" Target="embeddings/oleObject26.bin"/><Relationship Id="rId86" Type="http://schemas.openxmlformats.org/officeDocument/2006/relationships/image" Target="media/image43.wmf"/><Relationship Id="rId130" Type="http://schemas.openxmlformats.org/officeDocument/2006/relationships/image" Target="media/image65.wmf"/><Relationship Id="rId151" Type="http://schemas.openxmlformats.org/officeDocument/2006/relationships/oleObject" Target="embeddings/oleObject69.bin"/><Relationship Id="rId172" Type="http://schemas.openxmlformats.org/officeDocument/2006/relationships/image" Target="media/image86.wmf"/><Relationship Id="rId193" Type="http://schemas.openxmlformats.org/officeDocument/2006/relationships/oleObject" Target="embeddings/oleObject89.bin"/><Relationship Id="rId207" Type="http://schemas.openxmlformats.org/officeDocument/2006/relationships/oleObject" Target="embeddings/oleObject98.bin"/><Relationship Id="rId228" Type="http://schemas.openxmlformats.org/officeDocument/2006/relationships/image" Target="media/image109.wmf"/><Relationship Id="rId13" Type="http://schemas.openxmlformats.org/officeDocument/2006/relationships/image" Target="media/image6.png"/><Relationship Id="rId109" Type="http://schemas.openxmlformats.org/officeDocument/2006/relationships/oleObject" Target="embeddings/oleObject48.bin"/><Relationship Id="rId34" Type="http://schemas.openxmlformats.org/officeDocument/2006/relationships/oleObject" Target="embeddings/oleObject8.bin"/><Relationship Id="rId55" Type="http://schemas.openxmlformats.org/officeDocument/2006/relationships/image" Target="media/image28.wmf"/><Relationship Id="rId76" Type="http://schemas.openxmlformats.org/officeDocument/2006/relationships/image" Target="media/image38.wmf"/><Relationship Id="rId97" Type="http://schemas.openxmlformats.org/officeDocument/2006/relationships/oleObject" Target="embeddings/oleObject42.bin"/><Relationship Id="rId120" Type="http://schemas.openxmlformats.org/officeDocument/2006/relationships/image" Target="media/image60.wmf"/><Relationship Id="rId141" Type="http://schemas.openxmlformats.org/officeDocument/2006/relationships/oleObject" Target="embeddings/oleObject64.bin"/><Relationship Id="rId7" Type="http://schemas.openxmlformats.org/officeDocument/2006/relationships/image" Target="media/image1.png"/><Relationship Id="rId162" Type="http://schemas.openxmlformats.org/officeDocument/2006/relationships/image" Target="media/image81.wmf"/><Relationship Id="rId183" Type="http://schemas.openxmlformats.org/officeDocument/2006/relationships/image" Target="media/image92.wmf"/><Relationship Id="rId218" Type="http://schemas.openxmlformats.org/officeDocument/2006/relationships/image" Target="media/image105.wmf"/><Relationship Id="rId24" Type="http://schemas.openxmlformats.org/officeDocument/2006/relationships/image" Target="media/image14.wmf"/><Relationship Id="rId45" Type="http://schemas.openxmlformats.org/officeDocument/2006/relationships/oleObject" Target="embeddings/oleObject14.bin"/><Relationship Id="rId66" Type="http://schemas.openxmlformats.org/officeDocument/2006/relationships/image" Target="media/image33.wmf"/><Relationship Id="rId87" Type="http://schemas.openxmlformats.org/officeDocument/2006/relationships/oleObject" Target="embeddings/oleObject37.bin"/><Relationship Id="rId110" Type="http://schemas.openxmlformats.org/officeDocument/2006/relationships/image" Target="media/image55.wmf"/><Relationship Id="rId131" Type="http://schemas.openxmlformats.org/officeDocument/2006/relationships/oleObject" Target="embeddings/oleObject59.bin"/><Relationship Id="rId152" Type="http://schemas.openxmlformats.org/officeDocument/2006/relationships/image" Target="media/image76.wmf"/><Relationship Id="rId173" Type="http://schemas.openxmlformats.org/officeDocument/2006/relationships/oleObject" Target="embeddings/oleObject80.bin"/><Relationship Id="rId194" Type="http://schemas.openxmlformats.org/officeDocument/2006/relationships/image" Target="media/image98.wmf"/><Relationship Id="rId208" Type="http://schemas.openxmlformats.org/officeDocument/2006/relationships/oleObject" Target="embeddings/oleObject99.bin"/><Relationship Id="rId229" Type="http://schemas.openxmlformats.org/officeDocument/2006/relationships/oleObject" Target="embeddings/oleObject113.bin"/><Relationship Id="rId14" Type="http://schemas.openxmlformats.org/officeDocument/2006/relationships/image" Target="media/image7.png"/><Relationship Id="rId35" Type="http://schemas.openxmlformats.org/officeDocument/2006/relationships/image" Target="media/image20.wmf"/><Relationship Id="rId56" Type="http://schemas.openxmlformats.org/officeDocument/2006/relationships/oleObject" Target="embeddings/oleObject21.bin"/><Relationship Id="rId77" Type="http://schemas.openxmlformats.org/officeDocument/2006/relationships/oleObject" Target="embeddings/oleObject32.bin"/><Relationship Id="rId100" Type="http://schemas.openxmlformats.org/officeDocument/2006/relationships/image" Target="media/image50.wmf"/><Relationship Id="rId8" Type="http://schemas.openxmlformats.org/officeDocument/2006/relationships/image" Target="media/image2.png"/><Relationship Id="rId98" Type="http://schemas.openxmlformats.org/officeDocument/2006/relationships/image" Target="media/image49.wmf"/><Relationship Id="rId121" Type="http://schemas.openxmlformats.org/officeDocument/2006/relationships/oleObject" Target="embeddings/oleObject54.bin"/><Relationship Id="rId142" Type="http://schemas.openxmlformats.org/officeDocument/2006/relationships/image" Target="media/image71.wmf"/><Relationship Id="rId163" Type="http://schemas.openxmlformats.org/officeDocument/2006/relationships/oleObject" Target="embeddings/oleObject75.bin"/><Relationship Id="rId184" Type="http://schemas.openxmlformats.org/officeDocument/2006/relationships/image" Target="media/image93.wmf"/><Relationship Id="rId219" Type="http://schemas.openxmlformats.org/officeDocument/2006/relationships/oleObject" Target="embeddings/oleObject107.bin"/><Relationship Id="rId230" Type="http://schemas.openxmlformats.org/officeDocument/2006/relationships/image" Target="media/image110.wmf"/><Relationship Id="rId25" Type="http://schemas.openxmlformats.org/officeDocument/2006/relationships/oleObject" Target="embeddings/oleObject4.bin"/><Relationship Id="rId46" Type="http://schemas.openxmlformats.org/officeDocument/2006/relationships/image" Target="media/image25.wmf"/><Relationship Id="rId67" Type="http://schemas.openxmlformats.org/officeDocument/2006/relationships/oleObject" Target="embeddings/oleObject27.bin"/><Relationship Id="rId20" Type="http://schemas.openxmlformats.org/officeDocument/2006/relationships/image" Target="media/image12.wmf"/><Relationship Id="rId41" Type="http://schemas.openxmlformats.org/officeDocument/2006/relationships/image" Target="media/image23.wmf"/><Relationship Id="rId62" Type="http://schemas.openxmlformats.org/officeDocument/2006/relationships/image" Target="media/image31.wmf"/><Relationship Id="rId83" Type="http://schemas.openxmlformats.org/officeDocument/2006/relationships/oleObject" Target="embeddings/oleObject35.bin"/><Relationship Id="rId88" Type="http://schemas.openxmlformats.org/officeDocument/2006/relationships/image" Target="media/image44.wmf"/><Relationship Id="rId111" Type="http://schemas.openxmlformats.org/officeDocument/2006/relationships/oleObject" Target="embeddings/oleObject49.bin"/><Relationship Id="rId132" Type="http://schemas.openxmlformats.org/officeDocument/2006/relationships/image" Target="media/image66.wmf"/><Relationship Id="rId153" Type="http://schemas.openxmlformats.org/officeDocument/2006/relationships/oleObject" Target="embeddings/oleObject70.bin"/><Relationship Id="rId174" Type="http://schemas.openxmlformats.org/officeDocument/2006/relationships/image" Target="media/image87.wmf"/><Relationship Id="rId179" Type="http://schemas.openxmlformats.org/officeDocument/2006/relationships/oleObject" Target="embeddings/oleObject83.bin"/><Relationship Id="rId195" Type="http://schemas.openxmlformats.org/officeDocument/2006/relationships/oleObject" Target="embeddings/oleObject90.bin"/><Relationship Id="rId209" Type="http://schemas.openxmlformats.org/officeDocument/2006/relationships/oleObject" Target="embeddings/oleObject100.bin"/><Relationship Id="rId190" Type="http://schemas.openxmlformats.org/officeDocument/2006/relationships/oleObject" Target="embeddings/oleObject87.bin"/><Relationship Id="rId204" Type="http://schemas.openxmlformats.org/officeDocument/2006/relationships/oleObject" Target="embeddings/oleObject96.bin"/><Relationship Id="rId220" Type="http://schemas.openxmlformats.org/officeDocument/2006/relationships/image" Target="media/image106.wmf"/><Relationship Id="rId225" Type="http://schemas.openxmlformats.org/officeDocument/2006/relationships/oleObject" Target="embeddings/oleObject110.bin"/><Relationship Id="rId15" Type="http://schemas.openxmlformats.org/officeDocument/2006/relationships/image" Target="media/image8.png"/><Relationship Id="rId36" Type="http://schemas.openxmlformats.org/officeDocument/2006/relationships/oleObject" Target="embeddings/oleObject9.bin"/><Relationship Id="rId57" Type="http://schemas.openxmlformats.org/officeDocument/2006/relationships/oleObject" Target="embeddings/oleObject22.bin"/><Relationship Id="rId106" Type="http://schemas.openxmlformats.org/officeDocument/2006/relationships/image" Target="media/image53.wmf"/><Relationship Id="rId127" Type="http://schemas.openxmlformats.org/officeDocument/2006/relationships/oleObject" Target="embeddings/oleObject57.bin"/><Relationship Id="rId10" Type="http://schemas.openxmlformats.org/officeDocument/2006/relationships/footer" Target="footer1.xml"/><Relationship Id="rId31" Type="http://schemas.openxmlformats.org/officeDocument/2006/relationships/image" Target="media/image18.wmf"/><Relationship Id="rId52" Type="http://schemas.openxmlformats.org/officeDocument/2006/relationships/oleObject" Target="embeddings/oleObject19.bin"/><Relationship Id="rId73" Type="http://schemas.openxmlformats.org/officeDocument/2006/relationships/oleObject" Target="embeddings/oleObject30.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image" Target="media/image61.wmf"/><Relationship Id="rId143" Type="http://schemas.openxmlformats.org/officeDocument/2006/relationships/oleObject" Target="embeddings/oleObject65.bin"/><Relationship Id="rId148" Type="http://schemas.openxmlformats.org/officeDocument/2006/relationships/image" Target="media/image74.wmf"/><Relationship Id="rId164" Type="http://schemas.openxmlformats.org/officeDocument/2006/relationships/image" Target="media/image82.wmf"/><Relationship Id="rId169" Type="http://schemas.openxmlformats.org/officeDocument/2006/relationships/oleObject" Target="embeddings/oleObject78.bin"/><Relationship Id="rId185" Type="http://schemas.openxmlformats.org/officeDocument/2006/relationships/image" Target="media/image94.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90.wmf"/><Relationship Id="rId210" Type="http://schemas.openxmlformats.org/officeDocument/2006/relationships/oleObject" Target="embeddings/oleObject101.bin"/><Relationship Id="rId215" Type="http://schemas.openxmlformats.org/officeDocument/2006/relationships/oleObject" Target="embeddings/oleObject105.bin"/><Relationship Id="rId26" Type="http://schemas.openxmlformats.org/officeDocument/2006/relationships/image" Target="media/image15.png"/><Relationship Id="rId231" Type="http://schemas.openxmlformats.org/officeDocument/2006/relationships/oleObject" Target="embeddings/oleObject114.bin"/><Relationship Id="rId47" Type="http://schemas.openxmlformats.org/officeDocument/2006/relationships/oleObject" Target="embeddings/oleObject15.bin"/><Relationship Id="rId68" Type="http://schemas.openxmlformats.org/officeDocument/2006/relationships/image" Target="media/image34.wmf"/><Relationship Id="rId89" Type="http://schemas.openxmlformats.org/officeDocument/2006/relationships/oleObject" Target="embeddings/oleObject38.bin"/><Relationship Id="rId112" Type="http://schemas.openxmlformats.org/officeDocument/2006/relationships/image" Target="media/image56.wmf"/><Relationship Id="rId133" Type="http://schemas.openxmlformats.org/officeDocument/2006/relationships/oleObject" Target="embeddings/oleObject60.bin"/><Relationship Id="rId154" Type="http://schemas.openxmlformats.org/officeDocument/2006/relationships/image" Target="media/image77.wmf"/><Relationship Id="rId175" Type="http://schemas.openxmlformats.org/officeDocument/2006/relationships/oleObject" Target="embeddings/oleObject81.bin"/><Relationship Id="rId196" Type="http://schemas.openxmlformats.org/officeDocument/2006/relationships/image" Target="media/image99.wmf"/><Relationship Id="rId200" Type="http://schemas.openxmlformats.org/officeDocument/2006/relationships/oleObject" Target="embeddings/oleObject93.bin"/><Relationship Id="rId16" Type="http://schemas.openxmlformats.org/officeDocument/2006/relationships/image" Target="media/image9.png"/><Relationship Id="rId221" Type="http://schemas.openxmlformats.org/officeDocument/2006/relationships/oleObject" Target="embeddings/oleObject108.bin"/><Relationship Id="rId37" Type="http://schemas.openxmlformats.org/officeDocument/2006/relationships/image" Target="media/image21.wmf"/><Relationship Id="rId58" Type="http://schemas.openxmlformats.org/officeDocument/2006/relationships/image" Target="media/image29.wmf"/><Relationship Id="rId79" Type="http://schemas.openxmlformats.org/officeDocument/2006/relationships/oleObject" Target="embeddings/oleObject33.bin"/><Relationship Id="rId102" Type="http://schemas.openxmlformats.org/officeDocument/2006/relationships/image" Target="media/image51.wmf"/><Relationship Id="rId123" Type="http://schemas.openxmlformats.org/officeDocument/2006/relationships/oleObject" Target="embeddings/oleObject55.bin"/><Relationship Id="rId144" Type="http://schemas.openxmlformats.org/officeDocument/2006/relationships/image" Target="media/image72.wmf"/><Relationship Id="rId90" Type="http://schemas.openxmlformats.org/officeDocument/2006/relationships/image" Target="media/image45.wmf"/><Relationship Id="rId165" Type="http://schemas.openxmlformats.org/officeDocument/2006/relationships/oleObject" Target="embeddings/oleObject76.bin"/><Relationship Id="rId186" Type="http://schemas.openxmlformats.org/officeDocument/2006/relationships/image" Target="media/image95.wmf"/><Relationship Id="rId211" Type="http://schemas.openxmlformats.org/officeDocument/2006/relationships/oleObject" Target="embeddings/oleObject102.bin"/><Relationship Id="rId232" Type="http://schemas.openxmlformats.org/officeDocument/2006/relationships/fontTable" Target="fontTable.xml"/><Relationship Id="rId27" Type="http://schemas.openxmlformats.org/officeDocument/2006/relationships/image" Target="media/image16.wmf"/><Relationship Id="rId48" Type="http://schemas.openxmlformats.org/officeDocument/2006/relationships/oleObject" Target="embeddings/oleObject16.bin"/><Relationship Id="rId69" Type="http://schemas.openxmlformats.org/officeDocument/2006/relationships/oleObject" Target="embeddings/oleObject28.bin"/><Relationship Id="rId113" Type="http://schemas.openxmlformats.org/officeDocument/2006/relationships/oleObject" Target="embeddings/oleObject50.bin"/><Relationship Id="rId134" Type="http://schemas.openxmlformats.org/officeDocument/2006/relationships/image" Target="media/image67.wmf"/><Relationship Id="rId80" Type="http://schemas.openxmlformats.org/officeDocument/2006/relationships/image" Target="media/image40.wmf"/><Relationship Id="rId155" Type="http://schemas.openxmlformats.org/officeDocument/2006/relationships/oleObject" Target="embeddings/oleObject71.bin"/><Relationship Id="rId176" Type="http://schemas.openxmlformats.org/officeDocument/2006/relationships/image" Target="media/image88.wmf"/><Relationship Id="rId197" Type="http://schemas.openxmlformats.org/officeDocument/2006/relationships/oleObject" Target="embeddings/oleObject91.bin"/><Relationship Id="rId201" Type="http://schemas.openxmlformats.org/officeDocument/2006/relationships/oleObject" Target="embeddings/oleObject94.bin"/><Relationship Id="rId222" Type="http://schemas.openxmlformats.org/officeDocument/2006/relationships/image" Target="media/image107.wmf"/><Relationship Id="rId17" Type="http://schemas.openxmlformats.org/officeDocument/2006/relationships/image" Target="media/image10.png"/><Relationship Id="rId38" Type="http://schemas.openxmlformats.org/officeDocument/2006/relationships/oleObject" Target="embeddings/oleObject10.bin"/><Relationship Id="rId59" Type="http://schemas.openxmlformats.org/officeDocument/2006/relationships/oleObject" Target="embeddings/oleObject23.bin"/><Relationship Id="rId103" Type="http://schemas.openxmlformats.org/officeDocument/2006/relationships/oleObject" Target="embeddings/oleObject45.bin"/><Relationship Id="rId124" Type="http://schemas.openxmlformats.org/officeDocument/2006/relationships/image" Target="media/image62.wmf"/><Relationship Id="rId70" Type="http://schemas.openxmlformats.org/officeDocument/2006/relationships/image" Target="media/image35.wmf"/><Relationship Id="rId91" Type="http://schemas.openxmlformats.org/officeDocument/2006/relationships/oleObject" Target="embeddings/oleObject39.bin"/><Relationship Id="rId145" Type="http://schemas.openxmlformats.org/officeDocument/2006/relationships/oleObject" Target="embeddings/oleObject66.bin"/><Relationship Id="rId166" Type="http://schemas.openxmlformats.org/officeDocument/2006/relationships/image" Target="media/image83.wmf"/><Relationship Id="rId187" Type="http://schemas.openxmlformats.org/officeDocument/2006/relationships/oleObject" Target="embeddings/oleObject85.bin"/><Relationship Id="rId1" Type="http://schemas.openxmlformats.org/officeDocument/2006/relationships/numbering" Target="numbering.xml"/><Relationship Id="rId212" Type="http://schemas.openxmlformats.org/officeDocument/2006/relationships/oleObject" Target="embeddings/oleObject103.bin"/><Relationship Id="rId233" Type="http://schemas.openxmlformats.org/officeDocument/2006/relationships/theme" Target="theme/theme1.xml"/><Relationship Id="rId28" Type="http://schemas.openxmlformats.org/officeDocument/2006/relationships/oleObject" Target="embeddings/oleObject5.bin"/><Relationship Id="rId49" Type="http://schemas.openxmlformats.org/officeDocument/2006/relationships/oleObject" Target="embeddings/oleObject17.bin"/><Relationship Id="rId114" Type="http://schemas.openxmlformats.org/officeDocument/2006/relationships/image" Target="media/image57.wmf"/><Relationship Id="rId60" Type="http://schemas.openxmlformats.org/officeDocument/2006/relationships/image" Target="media/image30.wmf"/><Relationship Id="rId81" Type="http://schemas.openxmlformats.org/officeDocument/2006/relationships/oleObject" Target="embeddings/oleObject34.bin"/><Relationship Id="rId135" Type="http://schemas.openxmlformats.org/officeDocument/2006/relationships/oleObject" Target="embeddings/oleObject61.bin"/><Relationship Id="rId156" Type="http://schemas.openxmlformats.org/officeDocument/2006/relationships/image" Target="media/image78.wmf"/><Relationship Id="rId177" Type="http://schemas.openxmlformats.org/officeDocument/2006/relationships/oleObject" Target="embeddings/oleObject82.bin"/><Relationship Id="rId198" Type="http://schemas.openxmlformats.org/officeDocument/2006/relationships/oleObject" Target="embeddings/oleObject92.bin"/><Relationship Id="rId202" Type="http://schemas.openxmlformats.org/officeDocument/2006/relationships/image" Target="media/image101.wmf"/><Relationship Id="rId223" Type="http://schemas.openxmlformats.org/officeDocument/2006/relationships/oleObject" Target="embeddings/oleObject109.bin"/><Relationship Id="rId18" Type="http://schemas.openxmlformats.org/officeDocument/2006/relationships/image" Target="media/image11.wmf"/><Relationship Id="rId39" Type="http://schemas.openxmlformats.org/officeDocument/2006/relationships/image" Target="media/image22.wmf"/><Relationship Id="rId50" Type="http://schemas.openxmlformats.org/officeDocument/2006/relationships/image" Target="media/image26.wmf"/><Relationship Id="rId104" Type="http://schemas.openxmlformats.org/officeDocument/2006/relationships/image" Target="media/image52.wmf"/><Relationship Id="rId125" Type="http://schemas.openxmlformats.org/officeDocument/2006/relationships/oleObject" Target="embeddings/oleObject56.bin"/><Relationship Id="rId146" Type="http://schemas.openxmlformats.org/officeDocument/2006/relationships/image" Target="media/image73.wmf"/><Relationship Id="rId167" Type="http://schemas.openxmlformats.org/officeDocument/2006/relationships/oleObject" Target="embeddings/oleObject77.bin"/><Relationship Id="rId188" Type="http://schemas.openxmlformats.org/officeDocument/2006/relationships/oleObject" Target="embeddings/oleObject86.bin"/><Relationship Id="rId71" Type="http://schemas.openxmlformats.org/officeDocument/2006/relationships/oleObject" Target="embeddings/oleObject29.bin"/><Relationship Id="rId92" Type="http://schemas.openxmlformats.org/officeDocument/2006/relationships/image" Target="media/image46.wmf"/><Relationship Id="rId213" Type="http://schemas.openxmlformats.org/officeDocument/2006/relationships/image" Target="media/image103.wmf"/><Relationship Id="rId2" Type="http://schemas.openxmlformats.org/officeDocument/2006/relationships/styles" Target="styles.xml"/><Relationship Id="rId29" Type="http://schemas.openxmlformats.org/officeDocument/2006/relationships/image" Target="media/image17.wmf"/><Relationship Id="rId40" Type="http://schemas.openxmlformats.org/officeDocument/2006/relationships/oleObject" Target="embeddings/oleObject11.bin"/><Relationship Id="rId115" Type="http://schemas.openxmlformats.org/officeDocument/2006/relationships/oleObject" Target="embeddings/oleObject51.bin"/><Relationship Id="rId136" Type="http://schemas.openxmlformats.org/officeDocument/2006/relationships/image" Target="media/image68.wmf"/><Relationship Id="rId157" Type="http://schemas.openxmlformats.org/officeDocument/2006/relationships/oleObject" Target="embeddings/oleObject72.bin"/><Relationship Id="rId178" Type="http://schemas.openxmlformats.org/officeDocument/2006/relationships/image" Target="media/image89.wmf"/><Relationship Id="rId61" Type="http://schemas.openxmlformats.org/officeDocument/2006/relationships/oleObject" Target="embeddings/oleObject24.bin"/><Relationship Id="rId82" Type="http://schemas.openxmlformats.org/officeDocument/2006/relationships/image" Target="media/image41.wmf"/><Relationship Id="rId199" Type="http://schemas.openxmlformats.org/officeDocument/2006/relationships/image" Target="media/image100.wmf"/><Relationship Id="rId203" Type="http://schemas.openxmlformats.org/officeDocument/2006/relationships/oleObject" Target="embeddings/oleObject95.bin"/><Relationship Id="rId19" Type="http://schemas.openxmlformats.org/officeDocument/2006/relationships/oleObject" Target="embeddings/oleObject1.bin"/><Relationship Id="rId224" Type="http://schemas.openxmlformats.org/officeDocument/2006/relationships/image" Target="media/image108.wmf"/><Relationship Id="rId30" Type="http://schemas.openxmlformats.org/officeDocument/2006/relationships/oleObject" Target="embeddings/oleObject6.bin"/><Relationship Id="rId105" Type="http://schemas.openxmlformats.org/officeDocument/2006/relationships/oleObject" Target="embeddings/oleObject46.bin"/><Relationship Id="rId126" Type="http://schemas.openxmlformats.org/officeDocument/2006/relationships/image" Target="media/image63.wmf"/><Relationship Id="rId147" Type="http://schemas.openxmlformats.org/officeDocument/2006/relationships/oleObject" Target="embeddings/oleObject67.bin"/><Relationship Id="rId168" Type="http://schemas.openxmlformats.org/officeDocument/2006/relationships/image" Target="media/image84.wmf"/><Relationship Id="rId51" Type="http://schemas.openxmlformats.org/officeDocument/2006/relationships/oleObject" Target="embeddings/oleObject18.bin"/><Relationship Id="rId72" Type="http://schemas.openxmlformats.org/officeDocument/2006/relationships/image" Target="media/image36.wmf"/><Relationship Id="rId93" Type="http://schemas.openxmlformats.org/officeDocument/2006/relationships/oleObject" Target="embeddings/oleObject40.bin"/><Relationship Id="rId189" Type="http://schemas.openxmlformats.org/officeDocument/2006/relationships/image" Target="media/image96.wmf"/><Relationship Id="rId3" Type="http://schemas.openxmlformats.org/officeDocument/2006/relationships/settings" Target="settings.xml"/><Relationship Id="rId214" Type="http://schemas.openxmlformats.org/officeDocument/2006/relationships/oleObject" Target="embeddings/oleObject104.bin"/><Relationship Id="rId116" Type="http://schemas.openxmlformats.org/officeDocument/2006/relationships/image" Target="media/image58.wmf"/><Relationship Id="rId137" Type="http://schemas.openxmlformats.org/officeDocument/2006/relationships/oleObject" Target="embeddings/oleObject62.bin"/><Relationship Id="rId158" Type="http://schemas.openxmlformats.org/officeDocument/2006/relationships/image" Target="media/image7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8669</Words>
  <Characters>49414</Characters>
  <Application>Microsoft Office Word</Application>
  <DocSecurity>0</DocSecurity>
  <Lines>411</Lines>
  <Paragraphs>115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УЧРЕЖДЕНИЕ ОБРАЗОВАНИЯ </vt:lpstr>
      <vt:lpstr>УЧРЕЖДЕНИЕ ОБРАЗОВАНИЯ </vt:lpstr>
    </vt:vector>
  </TitlesOfParts>
  <Company>Kol</Company>
  <LinksUpToDate>false</LinksUpToDate>
  <CharactersWithSpaces>57968</CharactersWithSpaces>
  <SharedDoc>false</SharedDoc>
  <HLinks>
    <vt:vector size="150" baseType="variant">
      <vt:variant>
        <vt:i4>1638462</vt:i4>
      </vt:variant>
      <vt:variant>
        <vt:i4>146</vt:i4>
      </vt:variant>
      <vt:variant>
        <vt:i4>0</vt:i4>
      </vt:variant>
      <vt:variant>
        <vt:i4>5</vt:i4>
      </vt:variant>
      <vt:variant>
        <vt:lpwstr/>
      </vt:variant>
      <vt:variant>
        <vt:lpwstr>_Toc277223982</vt:lpwstr>
      </vt:variant>
      <vt:variant>
        <vt:i4>1638462</vt:i4>
      </vt:variant>
      <vt:variant>
        <vt:i4>140</vt:i4>
      </vt:variant>
      <vt:variant>
        <vt:i4>0</vt:i4>
      </vt:variant>
      <vt:variant>
        <vt:i4>5</vt:i4>
      </vt:variant>
      <vt:variant>
        <vt:lpwstr/>
      </vt:variant>
      <vt:variant>
        <vt:lpwstr>_Toc277223981</vt:lpwstr>
      </vt:variant>
      <vt:variant>
        <vt:i4>1638462</vt:i4>
      </vt:variant>
      <vt:variant>
        <vt:i4>134</vt:i4>
      </vt:variant>
      <vt:variant>
        <vt:i4>0</vt:i4>
      </vt:variant>
      <vt:variant>
        <vt:i4>5</vt:i4>
      </vt:variant>
      <vt:variant>
        <vt:lpwstr/>
      </vt:variant>
      <vt:variant>
        <vt:lpwstr>_Toc277223980</vt:lpwstr>
      </vt:variant>
      <vt:variant>
        <vt:i4>1441854</vt:i4>
      </vt:variant>
      <vt:variant>
        <vt:i4>128</vt:i4>
      </vt:variant>
      <vt:variant>
        <vt:i4>0</vt:i4>
      </vt:variant>
      <vt:variant>
        <vt:i4>5</vt:i4>
      </vt:variant>
      <vt:variant>
        <vt:lpwstr/>
      </vt:variant>
      <vt:variant>
        <vt:lpwstr>_Toc277223979</vt:lpwstr>
      </vt:variant>
      <vt:variant>
        <vt:i4>1441854</vt:i4>
      </vt:variant>
      <vt:variant>
        <vt:i4>122</vt:i4>
      </vt:variant>
      <vt:variant>
        <vt:i4>0</vt:i4>
      </vt:variant>
      <vt:variant>
        <vt:i4>5</vt:i4>
      </vt:variant>
      <vt:variant>
        <vt:lpwstr/>
      </vt:variant>
      <vt:variant>
        <vt:lpwstr>_Toc277223978</vt:lpwstr>
      </vt:variant>
      <vt:variant>
        <vt:i4>1441854</vt:i4>
      </vt:variant>
      <vt:variant>
        <vt:i4>116</vt:i4>
      </vt:variant>
      <vt:variant>
        <vt:i4>0</vt:i4>
      </vt:variant>
      <vt:variant>
        <vt:i4>5</vt:i4>
      </vt:variant>
      <vt:variant>
        <vt:lpwstr/>
      </vt:variant>
      <vt:variant>
        <vt:lpwstr>_Toc277223977</vt:lpwstr>
      </vt:variant>
      <vt:variant>
        <vt:i4>1441854</vt:i4>
      </vt:variant>
      <vt:variant>
        <vt:i4>110</vt:i4>
      </vt:variant>
      <vt:variant>
        <vt:i4>0</vt:i4>
      </vt:variant>
      <vt:variant>
        <vt:i4>5</vt:i4>
      </vt:variant>
      <vt:variant>
        <vt:lpwstr/>
      </vt:variant>
      <vt:variant>
        <vt:lpwstr>_Toc277223976</vt:lpwstr>
      </vt:variant>
      <vt:variant>
        <vt:i4>1441854</vt:i4>
      </vt:variant>
      <vt:variant>
        <vt:i4>104</vt:i4>
      </vt:variant>
      <vt:variant>
        <vt:i4>0</vt:i4>
      </vt:variant>
      <vt:variant>
        <vt:i4>5</vt:i4>
      </vt:variant>
      <vt:variant>
        <vt:lpwstr/>
      </vt:variant>
      <vt:variant>
        <vt:lpwstr>_Toc277223975</vt:lpwstr>
      </vt:variant>
      <vt:variant>
        <vt:i4>1441854</vt:i4>
      </vt:variant>
      <vt:variant>
        <vt:i4>98</vt:i4>
      </vt:variant>
      <vt:variant>
        <vt:i4>0</vt:i4>
      </vt:variant>
      <vt:variant>
        <vt:i4>5</vt:i4>
      </vt:variant>
      <vt:variant>
        <vt:lpwstr/>
      </vt:variant>
      <vt:variant>
        <vt:lpwstr>_Toc277223974</vt:lpwstr>
      </vt:variant>
      <vt:variant>
        <vt:i4>1441854</vt:i4>
      </vt:variant>
      <vt:variant>
        <vt:i4>92</vt:i4>
      </vt:variant>
      <vt:variant>
        <vt:i4>0</vt:i4>
      </vt:variant>
      <vt:variant>
        <vt:i4>5</vt:i4>
      </vt:variant>
      <vt:variant>
        <vt:lpwstr/>
      </vt:variant>
      <vt:variant>
        <vt:lpwstr>_Toc277223973</vt:lpwstr>
      </vt:variant>
      <vt:variant>
        <vt:i4>1441854</vt:i4>
      </vt:variant>
      <vt:variant>
        <vt:i4>86</vt:i4>
      </vt:variant>
      <vt:variant>
        <vt:i4>0</vt:i4>
      </vt:variant>
      <vt:variant>
        <vt:i4>5</vt:i4>
      </vt:variant>
      <vt:variant>
        <vt:lpwstr/>
      </vt:variant>
      <vt:variant>
        <vt:lpwstr>_Toc277223972</vt:lpwstr>
      </vt:variant>
      <vt:variant>
        <vt:i4>1441854</vt:i4>
      </vt:variant>
      <vt:variant>
        <vt:i4>80</vt:i4>
      </vt:variant>
      <vt:variant>
        <vt:i4>0</vt:i4>
      </vt:variant>
      <vt:variant>
        <vt:i4>5</vt:i4>
      </vt:variant>
      <vt:variant>
        <vt:lpwstr/>
      </vt:variant>
      <vt:variant>
        <vt:lpwstr>_Toc277223971</vt:lpwstr>
      </vt:variant>
      <vt:variant>
        <vt:i4>1441854</vt:i4>
      </vt:variant>
      <vt:variant>
        <vt:i4>74</vt:i4>
      </vt:variant>
      <vt:variant>
        <vt:i4>0</vt:i4>
      </vt:variant>
      <vt:variant>
        <vt:i4>5</vt:i4>
      </vt:variant>
      <vt:variant>
        <vt:lpwstr/>
      </vt:variant>
      <vt:variant>
        <vt:lpwstr>_Toc277223970</vt:lpwstr>
      </vt:variant>
      <vt:variant>
        <vt:i4>1507390</vt:i4>
      </vt:variant>
      <vt:variant>
        <vt:i4>68</vt:i4>
      </vt:variant>
      <vt:variant>
        <vt:i4>0</vt:i4>
      </vt:variant>
      <vt:variant>
        <vt:i4>5</vt:i4>
      </vt:variant>
      <vt:variant>
        <vt:lpwstr/>
      </vt:variant>
      <vt:variant>
        <vt:lpwstr>_Toc277223969</vt:lpwstr>
      </vt:variant>
      <vt:variant>
        <vt:i4>1507390</vt:i4>
      </vt:variant>
      <vt:variant>
        <vt:i4>62</vt:i4>
      </vt:variant>
      <vt:variant>
        <vt:i4>0</vt:i4>
      </vt:variant>
      <vt:variant>
        <vt:i4>5</vt:i4>
      </vt:variant>
      <vt:variant>
        <vt:lpwstr/>
      </vt:variant>
      <vt:variant>
        <vt:lpwstr>_Toc277223968</vt:lpwstr>
      </vt:variant>
      <vt:variant>
        <vt:i4>1507390</vt:i4>
      </vt:variant>
      <vt:variant>
        <vt:i4>56</vt:i4>
      </vt:variant>
      <vt:variant>
        <vt:i4>0</vt:i4>
      </vt:variant>
      <vt:variant>
        <vt:i4>5</vt:i4>
      </vt:variant>
      <vt:variant>
        <vt:lpwstr/>
      </vt:variant>
      <vt:variant>
        <vt:lpwstr>_Toc277223967</vt:lpwstr>
      </vt:variant>
      <vt:variant>
        <vt:i4>1507390</vt:i4>
      </vt:variant>
      <vt:variant>
        <vt:i4>50</vt:i4>
      </vt:variant>
      <vt:variant>
        <vt:i4>0</vt:i4>
      </vt:variant>
      <vt:variant>
        <vt:i4>5</vt:i4>
      </vt:variant>
      <vt:variant>
        <vt:lpwstr/>
      </vt:variant>
      <vt:variant>
        <vt:lpwstr>_Toc277223966</vt:lpwstr>
      </vt:variant>
      <vt:variant>
        <vt:i4>1507390</vt:i4>
      </vt:variant>
      <vt:variant>
        <vt:i4>44</vt:i4>
      </vt:variant>
      <vt:variant>
        <vt:i4>0</vt:i4>
      </vt:variant>
      <vt:variant>
        <vt:i4>5</vt:i4>
      </vt:variant>
      <vt:variant>
        <vt:lpwstr/>
      </vt:variant>
      <vt:variant>
        <vt:lpwstr>_Toc277223965</vt:lpwstr>
      </vt:variant>
      <vt:variant>
        <vt:i4>1507390</vt:i4>
      </vt:variant>
      <vt:variant>
        <vt:i4>38</vt:i4>
      </vt:variant>
      <vt:variant>
        <vt:i4>0</vt:i4>
      </vt:variant>
      <vt:variant>
        <vt:i4>5</vt:i4>
      </vt:variant>
      <vt:variant>
        <vt:lpwstr/>
      </vt:variant>
      <vt:variant>
        <vt:lpwstr>_Toc277223964</vt:lpwstr>
      </vt:variant>
      <vt:variant>
        <vt:i4>1507390</vt:i4>
      </vt:variant>
      <vt:variant>
        <vt:i4>32</vt:i4>
      </vt:variant>
      <vt:variant>
        <vt:i4>0</vt:i4>
      </vt:variant>
      <vt:variant>
        <vt:i4>5</vt:i4>
      </vt:variant>
      <vt:variant>
        <vt:lpwstr/>
      </vt:variant>
      <vt:variant>
        <vt:lpwstr>_Toc277223963</vt:lpwstr>
      </vt:variant>
      <vt:variant>
        <vt:i4>1507390</vt:i4>
      </vt:variant>
      <vt:variant>
        <vt:i4>26</vt:i4>
      </vt:variant>
      <vt:variant>
        <vt:i4>0</vt:i4>
      </vt:variant>
      <vt:variant>
        <vt:i4>5</vt:i4>
      </vt:variant>
      <vt:variant>
        <vt:lpwstr/>
      </vt:variant>
      <vt:variant>
        <vt:lpwstr>_Toc277223962</vt:lpwstr>
      </vt:variant>
      <vt:variant>
        <vt:i4>1507390</vt:i4>
      </vt:variant>
      <vt:variant>
        <vt:i4>20</vt:i4>
      </vt:variant>
      <vt:variant>
        <vt:i4>0</vt:i4>
      </vt:variant>
      <vt:variant>
        <vt:i4>5</vt:i4>
      </vt:variant>
      <vt:variant>
        <vt:lpwstr/>
      </vt:variant>
      <vt:variant>
        <vt:lpwstr>_Toc277223961</vt:lpwstr>
      </vt:variant>
      <vt:variant>
        <vt:i4>1507390</vt:i4>
      </vt:variant>
      <vt:variant>
        <vt:i4>14</vt:i4>
      </vt:variant>
      <vt:variant>
        <vt:i4>0</vt:i4>
      </vt:variant>
      <vt:variant>
        <vt:i4>5</vt:i4>
      </vt:variant>
      <vt:variant>
        <vt:lpwstr/>
      </vt:variant>
      <vt:variant>
        <vt:lpwstr>_Toc277223960</vt:lpwstr>
      </vt:variant>
      <vt:variant>
        <vt:i4>1310782</vt:i4>
      </vt:variant>
      <vt:variant>
        <vt:i4>8</vt:i4>
      </vt:variant>
      <vt:variant>
        <vt:i4>0</vt:i4>
      </vt:variant>
      <vt:variant>
        <vt:i4>5</vt:i4>
      </vt:variant>
      <vt:variant>
        <vt:lpwstr/>
      </vt:variant>
      <vt:variant>
        <vt:lpwstr>_Toc277223959</vt:lpwstr>
      </vt:variant>
      <vt:variant>
        <vt:i4>1310782</vt:i4>
      </vt:variant>
      <vt:variant>
        <vt:i4>2</vt:i4>
      </vt:variant>
      <vt:variant>
        <vt:i4>0</vt:i4>
      </vt:variant>
      <vt:variant>
        <vt:i4>5</vt:i4>
      </vt:variant>
      <vt:variant>
        <vt:lpwstr/>
      </vt:variant>
      <vt:variant>
        <vt:lpwstr>_Toc277223958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ОБРАЗОВАНИЯ </dc:title>
  <dc:subject/>
  <dc:creator>Black Sabbrath</dc:creator>
  <cp:keywords/>
  <dc:description/>
  <cp:lastModifiedBy>Irina</cp:lastModifiedBy>
  <cp:revision>2</cp:revision>
  <cp:lastPrinted>2010-11-11T04:42:00Z</cp:lastPrinted>
  <dcterms:created xsi:type="dcterms:W3CDTF">2014-08-20T17:36:00Z</dcterms:created>
  <dcterms:modified xsi:type="dcterms:W3CDTF">2014-08-20T17:36:00Z</dcterms:modified>
</cp:coreProperties>
</file>