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18" w:rsidRPr="004E62F0" w:rsidRDefault="00651518" w:rsidP="006703DE">
      <w:pPr>
        <w:pStyle w:val="aa"/>
        <w:tabs>
          <w:tab w:val="left" w:pos="1276"/>
        </w:tabs>
        <w:suppressAutoHyphens/>
        <w:spacing w:line="360" w:lineRule="auto"/>
        <w:ind w:firstLine="709"/>
        <w:rPr>
          <w:color w:val="000000"/>
          <w:szCs w:val="32"/>
        </w:rPr>
      </w:pPr>
      <w:r w:rsidRPr="004E62F0">
        <w:rPr>
          <w:color w:val="000000"/>
          <w:szCs w:val="32"/>
        </w:rPr>
        <w:t>Федеральное агентство по образованию</w:t>
      </w:r>
    </w:p>
    <w:p w:rsidR="00651518" w:rsidRPr="004E62F0" w:rsidRDefault="00651518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2"/>
        </w:rPr>
      </w:pPr>
      <w:r w:rsidRPr="004E62F0">
        <w:rPr>
          <w:rFonts w:ascii="Times New Roman" w:hAnsi="Times New Roman"/>
          <w:color w:val="000000"/>
          <w:sz w:val="28"/>
          <w:szCs w:val="32"/>
        </w:rPr>
        <w:t>Госуд</w:t>
      </w:r>
      <w:r w:rsidR="001A5EEB" w:rsidRPr="004E62F0">
        <w:rPr>
          <w:rFonts w:ascii="Times New Roman" w:hAnsi="Times New Roman"/>
          <w:color w:val="000000"/>
          <w:sz w:val="28"/>
          <w:szCs w:val="32"/>
        </w:rPr>
        <w:t>арственно</w:t>
      </w:r>
      <w:r w:rsidRPr="004E62F0">
        <w:rPr>
          <w:rFonts w:ascii="Times New Roman" w:hAnsi="Times New Roman"/>
          <w:color w:val="000000"/>
          <w:sz w:val="28"/>
          <w:szCs w:val="32"/>
        </w:rPr>
        <w:t>го профессионального образования</w:t>
      </w:r>
    </w:p>
    <w:p w:rsidR="00651518" w:rsidRPr="004E62F0" w:rsidRDefault="00651518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2"/>
        </w:rPr>
      </w:pPr>
      <w:r w:rsidRPr="004E62F0">
        <w:rPr>
          <w:rFonts w:ascii="Times New Roman" w:hAnsi="Times New Roman"/>
          <w:color w:val="000000"/>
          <w:sz w:val="28"/>
          <w:szCs w:val="32"/>
        </w:rPr>
        <w:t>Тверской государственный технический университет</w:t>
      </w:r>
    </w:p>
    <w:p w:rsidR="00651518" w:rsidRPr="004E62F0" w:rsidRDefault="00651518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2"/>
        </w:rPr>
      </w:pPr>
      <w:r w:rsidRPr="004E62F0">
        <w:rPr>
          <w:rFonts w:ascii="Times New Roman" w:hAnsi="Times New Roman"/>
          <w:color w:val="000000"/>
          <w:sz w:val="28"/>
          <w:szCs w:val="32"/>
        </w:rPr>
        <w:t>Кафедра «Строительное производство»</w:t>
      </w:r>
    </w:p>
    <w:p w:rsidR="00651518" w:rsidRPr="004E62F0" w:rsidRDefault="00651518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1A5EEB" w:rsidRPr="004E62F0" w:rsidRDefault="001A5EEB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1A5EEB" w:rsidRPr="004E62F0" w:rsidRDefault="001A5EEB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1A5EEB" w:rsidRPr="004E62F0" w:rsidRDefault="001A5EEB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1A5EEB" w:rsidRPr="004E62F0" w:rsidRDefault="001A5EEB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1A5EEB" w:rsidRPr="004E62F0" w:rsidRDefault="001A5EEB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1A5EEB" w:rsidRPr="004E62F0" w:rsidRDefault="001A5EEB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1A5EEB" w:rsidRPr="004E62F0" w:rsidRDefault="001A5EEB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1A5EEB" w:rsidRPr="004E62F0" w:rsidRDefault="001A5EEB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1A5EEB" w:rsidRPr="004E62F0" w:rsidRDefault="001A5EEB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651518" w:rsidRPr="004E62F0" w:rsidRDefault="00651518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2"/>
        </w:rPr>
      </w:pPr>
      <w:r w:rsidRPr="004E62F0">
        <w:rPr>
          <w:rFonts w:ascii="Times New Roman" w:hAnsi="Times New Roman"/>
          <w:color w:val="000000"/>
          <w:sz w:val="28"/>
          <w:szCs w:val="32"/>
        </w:rPr>
        <w:t>Курсовая работа</w:t>
      </w:r>
    </w:p>
    <w:p w:rsidR="00651518" w:rsidRPr="004E62F0" w:rsidRDefault="00651518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2"/>
        </w:rPr>
      </w:pPr>
      <w:r w:rsidRPr="004E62F0">
        <w:rPr>
          <w:rFonts w:ascii="Times New Roman" w:hAnsi="Times New Roman"/>
          <w:color w:val="000000"/>
          <w:sz w:val="28"/>
          <w:szCs w:val="32"/>
        </w:rPr>
        <w:t>по дисциплине «Технология строительных процессов»</w:t>
      </w:r>
    </w:p>
    <w:p w:rsidR="00651518" w:rsidRPr="004E62F0" w:rsidRDefault="00651518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2"/>
        </w:rPr>
      </w:pPr>
      <w:r w:rsidRPr="004E62F0">
        <w:rPr>
          <w:rFonts w:ascii="Times New Roman" w:hAnsi="Times New Roman"/>
          <w:color w:val="000000"/>
          <w:sz w:val="28"/>
          <w:szCs w:val="32"/>
        </w:rPr>
        <w:t>на тему: «Земляные работы</w:t>
      </w:r>
      <w:r w:rsidR="004B718A" w:rsidRPr="004E62F0">
        <w:rPr>
          <w:rFonts w:ascii="Times New Roman" w:hAnsi="Times New Roman"/>
          <w:color w:val="000000"/>
          <w:sz w:val="28"/>
          <w:szCs w:val="32"/>
        </w:rPr>
        <w:t xml:space="preserve"> при планировке и разработке строительной площадки</w:t>
      </w:r>
      <w:r w:rsidRPr="004E62F0">
        <w:rPr>
          <w:rFonts w:ascii="Times New Roman" w:hAnsi="Times New Roman"/>
          <w:color w:val="000000"/>
          <w:sz w:val="28"/>
          <w:szCs w:val="32"/>
        </w:rPr>
        <w:t>»</w:t>
      </w:r>
    </w:p>
    <w:p w:rsidR="00651518" w:rsidRPr="004E62F0" w:rsidRDefault="00651518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651518" w:rsidRPr="004E62F0" w:rsidRDefault="00651518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651518" w:rsidRPr="004E62F0" w:rsidRDefault="00651518" w:rsidP="006703DE">
      <w:pPr>
        <w:tabs>
          <w:tab w:val="left" w:pos="1276"/>
        </w:tabs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u w:val="single"/>
        </w:rPr>
      </w:pPr>
      <w:r w:rsidRPr="004E62F0">
        <w:rPr>
          <w:rFonts w:ascii="Times New Roman" w:hAnsi="Times New Roman"/>
          <w:color w:val="000000"/>
          <w:sz w:val="28"/>
        </w:rPr>
        <w:t>Выполнил:</w:t>
      </w:r>
      <w:r w:rsidR="004F4194" w:rsidRPr="004E62F0">
        <w:rPr>
          <w:rFonts w:ascii="Times New Roman" w:hAnsi="Times New Roman"/>
          <w:color w:val="000000"/>
          <w:sz w:val="28"/>
          <w:u w:val="single"/>
        </w:rPr>
        <w:t xml:space="preserve"> </w:t>
      </w:r>
      <w:r w:rsidRPr="004E62F0">
        <w:rPr>
          <w:rFonts w:ascii="Times New Roman" w:hAnsi="Times New Roman"/>
          <w:color w:val="000000"/>
          <w:sz w:val="28"/>
          <w:u w:val="single"/>
        </w:rPr>
        <w:t>студент ИДПО группы ПГС-20-08</w:t>
      </w:r>
    </w:p>
    <w:p w:rsidR="00651518" w:rsidRPr="004E62F0" w:rsidRDefault="00651518" w:rsidP="006703DE">
      <w:pPr>
        <w:tabs>
          <w:tab w:val="left" w:pos="1276"/>
        </w:tabs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u w:val="single"/>
        </w:rPr>
      </w:pPr>
      <w:r w:rsidRPr="004E62F0">
        <w:rPr>
          <w:rFonts w:ascii="Times New Roman" w:hAnsi="Times New Roman"/>
          <w:color w:val="000000"/>
          <w:sz w:val="28"/>
        </w:rPr>
        <w:t>Принял:</w:t>
      </w:r>
      <w:r w:rsidR="004F4194" w:rsidRPr="004E62F0">
        <w:rPr>
          <w:rFonts w:ascii="Times New Roman" w:hAnsi="Times New Roman"/>
          <w:color w:val="000000"/>
          <w:sz w:val="28"/>
          <w:u w:val="single"/>
        </w:rPr>
        <w:t xml:space="preserve"> </w:t>
      </w:r>
      <w:r w:rsidRPr="004E62F0">
        <w:rPr>
          <w:rFonts w:ascii="Times New Roman" w:hAnsi="Times New Roman"/>
          <w:color w:val="000000"/>
          <w:sz w:val="28"/>
          <w:u w:val="single"/>
        </w:rPr>
        <w:t>преподаватель Кульков С.А.</w:t>
      </w:r>
    </w:p>
    <w:p w:rsidR="00651518" w:rsidRPr="004E62F0" w:rsidRDefault="00651518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7C446A" w:rsidRPr="004E62F0" w:rsidRDefault="007C446A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7C446A" w:rsidRPr="004E62F0" w:rsidRDefault="007C446A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7C446A" w:rsidRPr="004E62F0" w:rsidRDefault="007C446A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7C446A" w:rsidRPr="004E62F0" w:rsidRDefault="007C446A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7C446A" w:rsidRPr="004E62F0" w:rsidRDefault="007C446A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7C446A" w:rsidRPr="004E62F0" w:rsidRDefault="007C446A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651518" w:rsidRPr="004E62F0" w:rsidRDefault="004B718A" w:rsidP="006703DE">
      <w:pPr>
        <w:tabs>
          <w:tab w:val="left" w:pos="1276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  <w:r w:rsidRPr="004E62F0">
        <w:rPr>
          <w:rFonts w:ascii="Times New Roman" w:hAnsi="Times New Roman"/>
          <w:color w:val="000000"/>
          <w:sz w:val="28"/>
        </w:rPr>
        <w:t>Тверь 2011</w:t>
      </w:r>
    </w:p>
    <w:p w:rsidR="003542ED" w:rsidRPr="004E62F0" w:rsidRDefault="0053350E" w:rsidP="006703DE">
      <w:pPr>
        <w:tabs>
          <w:tab w:val="left" w:pos="1276"/>
        </w:tabs>
        <w:suppressAutoHyphens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4E62F0">
        <w:rPr>
          <w:rFonts w:ascii="Times New Roman" w:hAnsi="Times New Roman"/>
          <w:b/>
          <w:bCs/>
          <w:color w:val="000000"/>
        </w:rPr>
        <w:br w:type="page"/>
      </w:r>
      <w:r w:rsidR="003542ED" w:rsidRPr="004E62F0">
        <w:rPr>
          <w:rFonts w:ascii="Times New Roman" w:hAnsi="Times New Roman"/>
          <w:b/>
          <w:color w:val="000000"/>
          <w:sz w:val="28"/>
          <w:szCs w:val="28"/>
        </w:rPr>
        <w:t>Содержание</w:t>
      </w:r>
      <w:r w:rsidR="00620B80" w:rsidRPr="004E62F0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305996" w:rsidRPr="006703DE" w:rsidRDefault="00305996" w:rsidP="006703DE">
      <w:pPr>
        <w:tabs>
          <w:tab w:val="left" w:pos="1276"/>
        </w:tabs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5D71D6" w:rsidRPr="004E62F0" w:rsidRDefault="003542ED" w:rsidP="006703DE">
      <w:pPr>
        <w:pStyle w:val="11"/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1.Исходные данные</w:t>
      </w:r>
    </w:p>
    <w:p w:rsidR="003542ED" w:rsidRPr="004E62F0" w:rsidRDefault="003542ED" w:rsidP="006703DE">
      <w:pPr>
        <w:pStyle w:val="11"/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2. Планировка строительной площадки</w:t>
      </w:r>
    </w:p>
    <w:p w:rsidR="003542ED" w:rsidRPr="004E62F0" w:rsidRDefault="003542ED" w:rsidP="006703DE">
      <w:pPr>
        <w:pStyle w:val="21"/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2.1 Определение черных отметок</w:t>
      </w:r>
    </w:p>
    <w:p w:rsidR="003542ED" w:rsidRPr="004E62F0" w:rsidRDefault="003542ED" w:rsidP="006703DE">
      <w:pPr>
        <w:pStyle w:val="31"/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2.2 Определение нулевой отметки</w:t>
      </w:r>
    </w:p>
    <w:p w:rsidR="005D71D6" w:rsidRPr="004E62F0" w:rsidRDefault="003542ED" w:rsidP="006703DE">
      <w:pPr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2.3 Определение красных отметок</w:t>
      </w:r>
    </w:p>
    <w:p w:rsidR="00B928AC" w:rsidRPr="004E62F0" w:rsidRDefault="003542ED" w:rsidP="006703DE">
      <w:pPr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2.4 Определение рабочих отметок</w:t>
      </w:r>
    </w:p>
    <w:p w:rsidR="003542ED" w:rsidRPr="004E62F0" w:rsidRDefault="003542ED" w:rsidP="006703DE">
      <w:pPr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2.5 Определение положения линии нулевых работ</w:t>
      </w:r>
    </w:p>
    <w:p w:rsidR="00B928AC" w:rsidRPr="004E62F0" w:rsidRDefault="003542ED" w:rsidP="006703DE">
      <w:pPr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2.6 Определение объемов грунта выемки и насыпи</w:t>
      </w:r>
    </w:p>
    <w:p w:rsidR="003542ED" w:rsidRPr="004E62F0" w:rsidRDefault="003542ED" w:rsidP="006703DE">
      <w:pPr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2.7 Определение средней дальности перемещения грунта</w:t>
      </w:r>
    </w:p>
    <w:p w:rsidR="00B928AC" w:rsidRPr="004E62F0" w:rsidRDefault="003542ED" w:rsidP="006703DE">
      <w:pPr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2.8 Выбор бульдозеров для снятия и восстановления растительного слоя </w:t>
      </w:r>
      <w:r w:rsidR="006703DE" w:rsidRPr="004E62F0">
        <w:rPr>
          <w:rFonts w:ascii="Times New Roman" w:hAnsi="Times New Roman"/>
          <w:color w:val="000000"/>
          <w:sz w:val="28"/>
          <w:szCs w:val="24"/>
        </w:rPr>
        <w:t>гурта</w:t>
      </w:r>
    </w:p>
    <w:p w:rsidR="003542ED" w:rsidRPr="004E62F0" w:rsidRDefault="003542ED" w:rsidP="006703DE">
      <w:pPr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2.9.Выбор машин для планировки площадки</w:t>
      </w:r>
    </w:p>
    <w:p w:rsidR="003542ED" w:rsidRPr="004E62F0" w:rsidRDefault="003542ED" w:rsidP="006703DE">
      <w:pPr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2.10 Выбор машин для уплотнения грунта</w:t>
      </w:r>
    </w:p>
    <w:p w:rsidR="003542ED" w:rsidRPr="004E62F0" w:rsidRDefault="003542ED" w:rsidP="006703DE">
      <w:pPr>
        <w:pStyle w:val="11"/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3. Разработка котлована</w:t>
      </w:r>
    </w:p>
    <w:p w:rsidR="003542ED" w:rsidRPr="004E62F0" w:rsidRDefault="003542ED" w:rsidP="006703DE">
      <w:pPr>
        <w:pStyle w:val="21"/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3.1 Подсчет объемов работ в котловане</w:t>
      </w:r>
    </w:p>
    <w:p w:rsidR="003542ED" w:rsidRPr="004E62F0" w:rsidRDefault="003542ED" w:rsidP="006703DE">
      <w:pPr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3.2 Выбор экскаватора</w:t>
      </w:r>
    </w:p>
    <w:p w:rsidR="00620B80" w:rsidRPr="004E62F0" w:rsidRDefault="00620B80" w:rsidP="006703DE">
      <w:pPr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3.3 Выбор автосамосвалов для вывоза грунта</w:t>
      </w:r>
    </w:p>
    <w:p w:rsidR="00620B80" w:rsidRPr="004E62F0" w:rsidRDefault="00620B80" w:rsidP="006703DE">
      <w:pPr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3.4 Проектирование экскаваторных забоев</w:t>
      </w:r>
    </w:p>
    <w:p w:rsidR="00620B80" w:rsidRPr="004E62F0" w:rsidRDefault="00620B80" w:rsidP="006703DE">
      <w:pPr>
        <w:pStyle w:val="11"/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4. Выбор средств для водопонижения</w:t>
      </w:r>
    </w:p>
    <w:p w:rsidR="003542ED" w:rsidRPr="004E62F0" w:rsidRDefault="00620B80" w:rsidP="006703DE">
      <w:pPr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Библиографический список</w:t>
      </w:r>
    </w:p>
    <w:p w:rsidR="008C1BE9" w:rsidRPr="004E62F0" w:rsidRDefault="008C1BE9" w:rsidP="006703DE">
      <w:pPr>
        <w:tabs>
          <w:tab w:val="left" w:pos="1276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</w:p>
    <w:p w:rsidR="00812E5F" w:rsidRPr="004E62F0" w:rsidRDefault="000E2B8F" w:rsidP="006703DE">
      <w:pPr>
        <w:tabs>
          <w:tab w:val="left" w:pos="1276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br w:type="page"/>
      </w:r>
      <w:r w:rsidR="00C92EE9" w:rsidRPr="004E62F0">
        <w:rPr>
          <w:rFonts w:ascii="Times New Roman" w:hAnsi="Times New Roman"/>
          <w:color w:val="000000"/>
          <w:sz w:val="28"/>
          <w:szCs w:val="24"/>
        </w:rPr>
        <w:t>1.</w:t>
      </w:r>
      <w:r w:rsidR="006703DE" w:rsidRPr="004E62F0">
        <w:rPr>
          <w:rFonts w:ascii="Times New Roman" w:hAnsi="Times New Roman"/>
          <w:color w:val="000000"/>
          <w:sz w:val="28"/>
          <w:szCs w:val="24"/>
        </w:rPr>
        <w:t>Исходные данные</w:t>
      </w:r>
    </w:p>
    <w:p w:rsidR="008C1BE9" w:rsidRPr="004E62F0" w:rsidRDefault="008C1BE9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0C0A90" w:rsidRPr="004E62F0" w:rsidRDefault="000C0A90" w:rsidP="006703DE">
      <w:pPr>
        <w:pStyle w:val="a3"/>
        <w:numPr>
          <w:ilvl w:val="1"/>
          <w:numId w:val="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Место строительства – г. Брянск.</w:t>
      </w:r>
    </w:p>
    <w:p w:rsidR="000F7F75" w:rsidRPr="004E62F0" w:rsidRDefault="000C0A90" w:rsidP="006703DE">
      <w:pPr>
        <w:pStyle w:val="a3"/>
        <w:numPr>
          <w:ilvl w:val="1"/>
          <w:numId w:val="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Начало земляных работ 28.05.2010г., завершение земляных работ 15.07.2010г.</w:t>
      </w:r>
    </w:p>
    <w:p w:rsidR="000C0A90" w:rsidRPr="004E62F0" w:rsidRDefault="000C0A90" w:rsidP="006703DE">
      <w:pPr>
        <w:pStyle w:val="a3"/>
        <w:numPr>
          <w:ilvl w:val="1"/>
          <w:numId w:val="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Грунт: песок, плотность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G</w:t>
      </w:r>
      <w:r w:rsidRPr="004E62F0">
        <w:rPr>
          <w:rFonts w:ascii="Times New Roman" w:hAnsi="Times New Roman"/>
          <w:color w:val="000000"/>
          <w:sz w:val="28"/>
          <w:szCs w:val="16"/>
        </w:rPr>
        <w:t>сух</w:t>
      </w:r>
      <w:r w:rsidRPr="004E62F0">
        <w:rPr>
          <w:rFonts w:ascii="Times New Roman" w:hAnsi="Times New Roman"/>
          <w:color w:val="000000"/>
          <w:sz w:val="28"/>
          <w:szCs w:val="24"/>
        </w:rPr>
        <w:t>=1820кг/</w: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A108A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6A108A&quot; wsp:rsidP=&quot;006A108A&quot;&gt;&lt;m:oMathPara&gt;&lt;m:oMath&gt;&lt;m:sSup&gt;&lt;m:sSup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26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A108A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6A108A&quot; wsp:rsidP=&quot;006A108A&quot;&gt;&lt;m:oMathPara&gt;&lt;m:oMath&gt;&lt;m:sSup&gt;&lt;m:sSup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  <w:r w:rsidRPr="004E62F0">
        <w:rPr>
          <w:rFonts w:ascii="Times New Roman" w:hAnsi="Times New Roman"/>
          <w:color w:val="000000"/>
          <w:sz w:val="28"/>
          <w:szCs w:val="24"/>
        </w:rPr>
        <w:t>, коэффициент фильтрации К</w:t>
      </w:r>
      <w:r w:rsidRPr="004E62F0">
        <w:rPr>
          <w:rFonts w:ascii="Times New Roman" w:hAnsi="Times New Roman"/>
          <w:color w:val="000000"/>
          <w:sz w:val="28"/>
          <w:szCs w:val="16"/>
        </w:rPr>
        <w:t>ф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=15м/сут, весовая влажность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W</w:t>
      </w:r>
      <w:r w:rsidRPr="004E62F0">
        <w:rPr>
          <w:rFonts w:ascii="Times New Roman" w:hAnsi="Times New Roman"/>
          <w:color w:val="000000"/>
          <w:sz w:val="28"/>
          <w:szCs w:val="24"/>
        </w:rPr>
        <w:t>=4%, толщина растительного слоя 0.15м.</w:t>
      </w:r>
    </w:p>
    <w:p w:rsidR="000C0A90" w:rsidRPr="004E62F0" w:rsidRDefault="000C0A90" w:rsidP="006703DE">
      <w:pPr>
        <w:pStyle w:val="a3"/>
        <w:numPr>
          <w:ilvl w:val="1"/>
          <w:numId w:val="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Отметка уровня грунтовых вод 92.0м, отметка водоупора 80м.</w:t>
      </w:r>
    </w:p>
    <w:p w:rsidR="000C0A90" w:rsidRPr="004E62F0" w:rsidRDefault="000C0A90" w:rsidP="006703DE">
      <w:pPr>
        <w:pStyle w:val="a3"/>
        <w:numPr>
          <w:ilvl w:val="1"/>
          <w:numId w:val="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Планировка под нулевой баланс грунта.</w:t>
      </w:r>
    </w:p>
    <w:p w:rsidR="000C0A90" w:rsidRPr="004E62F0" w:rsidRDefault="000C0A90" w:rsidP="006703DE">
      <w:pPr>
        <w:pStyle w:val="a3"/>
        <w:numPr>
          <w:ilvl w:val="1"/>
          <w:numId w:val="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Глубина котлована 3.6м.</w:t>
      </w:r>
    </w:p>
    <w:p w:rsidR="000C0A90" w:rsidRPr="004E62F0" w:rsidRDefault="000C0A90" w:rsidP="006703DE">
      <w:pPr>
        <w:pStyle w:val="a3"/>
        <w:numPr>
          <w:ilvl w:val="1"/>
          <w:numId w:val="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Излишний грунт из котлована вывозится в отвал на 2 км.</w:t>
      </w:r>
    </w:p>
    <w:p w:rsidR="000C0A90" w:rsidRPr="004E62F0" w:rsidRDefault="000C0A90" w:rsidP="006703DE">
      <w:pPr>
        <w:pStyle w:val="a3"/>
        <w:numPr>
          <w:ilvl w:val="1"/>
          <w:numId w:val="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Растительный слой снимается, складируется на расстоянии 30м от границ территории, а после выполнения работ восстанавливается.</w:t>
      </w:r>
    </w:p>
    <w:p w:rsidR="000C0A90" w:rsidRPr="004E62F0" w:rsidRDefault="000C0A90" w:rsidP="006703DE">
      <w:pPr>
        <w:pStyle w:val="a3"/>
        <w:numPr>
          <w:ilvl w:val="1"/>
          <w:numId w:val="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Доставка строительных машин за 70км.</w:t>
      </w:r>
    </w:p>
    <w:p w:rsidR="00595FA6" w:rsidRPr="004E62F0" w:rsidRDefault="00595FA6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0C0A90" w:rsidRPr="004E62F0" w:rsidRDefault="00595FA6" w:rsidP="006703DE">
      <w:pPr>
        <w:tabs>
          <w:tab w:val="left" w:pos="1276"/>
        </w:tabs>
        <w:suppressAutoHyphens/>
        <w:ind w:firstLine="709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br w:type="page"/>
        <w:t>2.</w:t>
      </w:r>
      <w:r w:rsidR="00E14B1F" w:rsidRPr="004E62F0">
        <w:rPr>
          <w:rFonts w:ascii="Times New Roman" w:hAnsi="Times New Roman"/>
          <w:color w:val="000000"/>
          <w:sz w:val="28"/>
          <w:szCs w:val="24"/>
        </w:rPr>
        <w:t>Планировка строительной площадки</w:t>
      </w:r>
      <w:r w:rsidR="000D7E14" w:rsidRPr="004E62F0">
        <w:rPr>
          <w:rFonts w:ascii="Times New Roman" w:hAnsi="Times New Roman"/>
          <w:color w:val="000000"/>
          <w:sz w:val="28"/>
          <w:szCs w:val="24"/>
        </w:rPr>
        <w:t>.</w:t>
      </w:r>
    </w:p>
    <w:p w:rsidR="00595FA6" w:rsidRPr="004E62F0" w:rsidRDefault="00595FA6" w:rsidP="006703DE">
      <w:pPr>
        <w:tabs>
          <w:tab w:val="left" w:pos="1276"/>
        </w:tabs>
        <w:suppressAutoHyphens/>
        <w:ind w:firstLine="709"/>
        <w:rPr>
          <w:rFonts w:ascii="Times New Roman" w:hAnsi="Times New Roman"/>
          <w:color w:val="000000"/>
          <w:sz w:val="28"/>
          <w:szCs w:val="24"/>
        </w:rPr>
      </w:pPr>
    </w:p>
    <w:p w:rsidR="00396061" w:rsidRPr="004E62F0" w:rsidRDefault="008253C8" w:rsidP="006703DE">
      <w:pPr>
        <w:pStyle w:val="a3"/>
        <w:tabs>
          <w:tab w:val="left" w:pos="993"/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2.1 </w:t>
      </w:r>
      <w:r w:rsidR="00396061" w:rsidRPr="004E62F0">
        <w:rPr>
          <w:rFonts w:ascii="Times New Roman" w:hAnsi="Times New Roman"/>
          <w:color w:val="000000"/>
          <w:sz w:val="28"/>
          <w:szCs w:val="24"/>
        </w:rPr>
        <w:t>Определение черных отметок.</w:t>
      </w:r>
    </w:p>
    <w:p w:rsidR="008253C8" w:rsidRPr="004E62F0" w:rsidRDefault="008253C8" w:rsidP="006703DE">
      <w:pPr>
        <w:pStyle w:val="a3"/>
        <w:tabs>
          <w:tab w:val="left" w:pos="993"/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C4209E" w:rsidRPr="004E62F0" w:rsidRDefault="00C4209E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Проводим дополнительные горизонтали через 0.1м</w:t>
      </w:r>
      <w:r w:rsidR="00E14B1F" w:rsidRPr="004E62F0">
        <w:rPr>
          <w:rFonts w:ascii="Times New Roman" w:hAnsi="Times New Roman"/>
          <w:color w:val="000000"/>
          <w:sz w:val="28"/>
          <w:szCs w:val="24"/>
        </w:rPr>
        <w:t>, р</w:t>
      </w:r>
      <w:r w:rsidRPr="004E62F0">
        <w:rPr>
          <w:rFonts w:ascii="Times New Roman" w:hAnsi="Times New Roman"/>
          <w:color w:val="000000"/>
          <w:sz w:val="28"/>
          <w:szCs w:val="24"/>
        </w:rPr>
        <w:t>азбиваем площадку на квадраты со стороной 50м</w:t>
      </w:r>
      <w:r w:rsidR="00293DB4" w:rsidRPr="004E62F0">
        <w:rPr>
          <w:rFonts w:ascii="Times New Roman" w:hAnsi="Times New Roman"/>
          <w:color w:val="000000"/>
          <w:sz w:val="28"/>
          <w:szCs w:val="24"/>
        </w:rPr>
        <w:t xml:space="preserve"> (рис.1)</w:t>
      </w:r>
    </w:p>
    <w:p w:rsidR="00F5654B" w:rsidRPr="004E62F0" w:rsidRDefault="00F5654B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293DB4" w:rsidRPr="004E62F0" w:rsidRDefault="00293DB4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Рисунок 1.</w:t>
      </w:r>
    </w:p>
    <w:p w:rsidR="00293DB4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1" o:spid="_x0000_i1027" type="#_x0000_t75" alt="Описание: Описание: 2.jpg" style="width:311.25pt;height:137.25pt;visibility:visible">
            <v:imagedata r:id="rId9" o:title=" 2"/>
          </v:shape>
        </w:pict>
      </w:r>
    </w:p>
    <w:p w:rsidR="00ED7993" w:rsidRPr="004E62F0" w:rsidRDefault="00ED799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C4209E" w:rsidRPr="004E62F0" w:rsidRDefault="00C4209E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Находим черные отметки из соотношения:</w:t>
      </w:r>
    </w:p>
    <w:p w:rsidR="00F5654B" w:rsidRPr="004E62F0" w:rsidRDefault="00F5654B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C4209E" w:rsidRPr="004E62F0" w:rsidRDefault="004E62F0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20"/>
        </w:rPr>
        <w:pict>
          <v:shape id="_x0000_i1028" type="#_x0000_t75" style="width:81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A12E6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6A12E6&quot; wsp:rsidP=&quot;006A12E6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ќС‡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(Р“2-Р“1)В·РҐ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ђ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20"/>
        </w:rPr>
        <w:pict>
          <v:shape id="_x0000_i1029" type="#_x0000_t75" style="width:81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A12E6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6A12E6&quot; wsp:rsidP=&quot;006A12E6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ќС‡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(Р“2-Р“1)В·РҐ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ђ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  <w:r w:rsidR="00293DB4" w:rsidRPr="004E62F0">
        <w:rPr>
          <w:rFonts w:ascii="Times New Roman" w:hAnsi="Times New Roman"/>
          <w:color w:val="000000"/>
          <w:sz w:val="28"/>
          <w:szCs w:val="24"/>
        </w:rPr>
        <w:t xml:space="preserve"> (рис.2)</w:t>
      </w:r>
    </w:p>
    <w:p w:rsidR="00F5654B" w:rsidRPr="004E62F0" w:rsidRDefault="00F5654B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462BE9" w:rsidRPr="004E62F0" w:rsidRDefault="00293DB4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Рисунок 2.</w:t>
      </w:r>
    </w:p>
    <w:p w:rsidR="00C4209E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0" o:spid="_x0000_i1030" type="#_x0000_t75" alt="Описание: Описание: 1.jpg" style="width:254.25pt;height:158.25pt;visibility:visible">
            <v:imagedata r:id="rId11" o:title=" 1"/>
          </v:shape>
        </w:pict>
      </w:r>
    </w:p>
    <w:p w:rsidR="00D56B64" w:rsidRPr="004E62F0" w:rsidRDefault="006703DE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br w:type="page"/>
      </w:r>
      <w:r w:rsidR="00293DB4" w:rsidRPr="004E62F0">
        <w:rPr>
          <w:rFonts w:ascii="Times New Roman" w:hAnsi="Times New Roman"/>
          <w:color w:val="000000"/>
          <w:sz w:val="28"/>
          <w:szCs w:val="24"/>
        </w:rPr>
        <w:t>Проставляем черные отметки внизу каждого угла планировочной сетки (рис.3).</w:t>
      </w:r>
    </w:p>
    <w:p w:rsidR="00300A08" w:rsidRPr="004E62F0" w:rsidRDefault="00300A08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293DB4" w:rsidRPr="004E62F0" w:rsidRDefault="00293DB4" w:rsidP="006703DE">
      <w:pPr>
        <w:pStyle w:val="a3"/>
        <w:numPr>
          <w:ilvl w:val="1"/>
          <w:numId w:val="9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Определяем </w:t>
      </w:r>
      <w:r w:rsidR="00AC22BF" w:rsidRPr="004E62F0">
        <w:rPr>
          <w:rFonts w:ascii="Times New Roman" w:hAnsi="Times New Roman"/>
          <w:color w:val="000000"/>
          <w:sz w:val="28"/>
          <w:szCs w:val="24"/>
        </w:rPr>
        <w:t>нулевую отметку Н</w:t>
      </w:r>
      <w:r w:rsidR="00AC22BF" w:rsidRPr="004E62F0">
        <w:rPr>
          <w:rFonts w:ascii="Times New Roman" w:hAnsi="Times New Roman"/>
          <w:color w:val="000000"/>
          <w:sz w:val="28"/>
          <w:szCs w:val="16"/>
        </w:rPr>
        <w:t>0</w:t>
      </w:r>
      <w:r w:rsidR="00AC22BF" w:rsidRPr="004E62F0">
        <w:rPr>
          <w:rFonts w:ascii="Times New Roman" w:hAnsi="Times New Roman"/>
          <w:color w:val="000000"/>
          <w:sz w:val="28"/>
          <w:szCs w:val="24"/>
        </w:rPr>
        <w:t>.</w:t>
      </w:r>
    </w:p>
    <w:p w:rsidR="00300A08" w:rsidRPr="004E62F0" w:rsidRDefault="00300A08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47338A" w:rsidRPr="004E62F0" w:rsidRDefault="0047338A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Линия нулевых работ – это граница между выемкой и насыпью из условия их равных объемов</w:t>
      </w:r>
      <w:r w:rsidR="00AC22BF" w:rsidRPr="004E62F0">
        <w:rPr>
          <w:rFonts w:ascii="Times New Roman" w:hAnsi="Times New Roman"/>
          <w:color w:val="000000"/>
          <w:sz w:val="28"/>
          <w:szCs w:val="24"/>
        </w:rPr>
        <w:t>.</w:t>
      </w:r>
    </w:p>
    <w:p w:rsidR="00300A08" w:rsidRPr="004E62F0" w:rsidRDefault="00300A08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AC22BF" w:rsidRPr="004E62F0" w:rsidRDefault="000E2083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31" type="#_x0000_t75" style="width:867pt;height:8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29EB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EB29EB&quot; wsp:rsidRDefault=&quot;00EB29EB&quot; wsp:rsidP=&quot;00EB29EB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Рќ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&lt;/m:t&gt;&lt;/m:r&gt;&lt;m:d&gt;&lt;m:dPr&gt;&lt;m:begChr m:val=&quot;[&quot;/&gt;&lt;m:endChr m:val=&quot;]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8&quot;/&gt;&lt;w:lang w:val=&quot;EN-US&quot;/&gt;&lt;/w:rPr&gt;&lt;/m:ctrlPr&gt;&lt;/m:eqArrPr&gt;&lt;m:e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96.6+95.32+94.73+94.66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+2&lt;/m:t&gt;&lt;/m: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e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96.24+96.06+95.86+95.66+95.49+94.5+94.5+94.21+94+94.25+94.45+95.5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+4В·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95.26+95.05+94.87+94.74+94.6&lt;/m:t&gt;&lt;/m:r&gt;&lt;/m:e&gt;&lt;/m:d&gt;&lt;/m:e&gt;&lt;/m:eqAr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4В·1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381.31+2281.44+1898.0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48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95.02&lt;/m:t&gt;&lt;/m:r&gt;&lt;/m:oMath&gt;&lt;/m:oMathPara&gt;&lt;/w:p&gt;&lt;w:sectPr wsp:rsidR=&quot;00000000&quot; wsp:rsidRPr=&quot;00EB29E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</w:p>
    <w:p w:rsidR="009123AF" w:rsidRPr="004E62F0" w:rsidRDefault="009123AF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5B1DEA" w:rsidRPr="004E62F0" w:rsidRDefault="0011364F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2.3 </w:t>
      </w:r>
      <w:r w:rsidR="005B1DEA" w:rsidRPr="004E62F0">
        <w:rPr>
          <w:rFonts w:ascii="Times New Roman" w:hAnsi="Times New Roman"/>
          <w:color w:val="000000"/>
          <w:sz w:val="28"/>
          <w:szCs w:val="24"/>
        </w:rPr>
        <w:t>Определение красных отметок.</w:t>
      </w:r>
    </w:p>
    <w:p w:rsidR="007E2139" w:rsidRPr="004E62F0" w:rsidRDefault="007E2139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5B1DEA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32" type="#_x0000_t75" style="width:9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EF7FF8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EF7FF8&quot; wsp:rsidRDefault=&quot;00EF7FF8&quot; wsp:rsidP=&quot;00EF7FF8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ќРєСЂ=Рќ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±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iВ·L&lt;/m:t&gt;&lt;/m:r&gt;&lt;/m:oMath&gt;&lt;/m:oMathPara&gt;&lt;/w:p&gt;&lt;w:sectPr wsp:rsidR=&quot;00000000&quot; wsp:rsidRPr=&quot;00EF7FF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</w:p>
    <w:p w:rsidR="005B1DEA" w:rsidRPr="004E62F0" w:rsidRDefault="005B1DEA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I</w:t>
      </w:r>
      <w:r w:rsidRPr="004E62F0">
        <w:rPr>
          <w:rFonts w:ascii="Times New Roman" w:hAnsi="Times New Roman"/>
          <w:color w:val="000000"/>
          <w:sz w:val="28"/>
          <w:szCs w:val="24"/>
        </w:rPr>
        <w:t>=0</w:t>
      </w:r>
      <w:r w:rsidR="006C1A00" w:rsidRPr="004E62F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6C1A00" w:rsidRPr="004E62F0">
        <w:rPr>
          <w:rFonts w:ascii="Cambria Math" w:hAnsi="Cambria Math" w:cs="Cambria Math"/>
          <w:color w:val="000000"/>
          <w:sz w:val="28"/>
          <w:szCs w:val="24"/>
        </w:rPr>
        <w:t>⇒</w:t>
      </w:r>
      <w:r w:rsidR="006C1A00" w:rsidRPr="004E62F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33" type="#_x0000_t75" style="width:11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0EE6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900EE6&quot; wsp:rsidP=&quot;00900EE6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ќРєСЂ=Рќ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95.0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34" type="#_x0000_t75" style="width:11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0EE6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900EE6&quot; wsp:rsidP=&quot;00900EE6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ќРєСЂ=Рќ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95.0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F858C7" w:rsidRPr="004E62F0" w:rsidRDefault="00F858C7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Проставляем красные отметки вверху каждого </w:t>
      </w:r>
      <w:r w:rsidR="002F4F18" w:rsidRPr="004E62F0">
        <w:rPr>
          <w:rFonts w:ascii="Times New Roman" w:hAnsi="Times New Roman"/>
          <w:color w:val="000000"/>
          <w:sz w:val="28"/>
          <w:szCs w:val="24"/>
        </w:rPr>
        <w:t>угла планировочной сетки</w:t>
      </w:r>
      <w:r w:rsidRPr="004E62F0">
        <w:rPr>
          <w:rFonts w:ascii="Times New Roman" w:hAnsi="Times New Roman"/>
          <w:color w:val="000000"/>
          <w:sz w:val="28"/>
          <w:szCs w:val="24"/>
        </w:rPr>
        <w:t>.</w:t>
      </w:r>
    </w:p>
    <w:p w:rsidR="007C0C73" w:rsidRPr="004E62F0" w:rsidRDefault="007C0C7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5B1DEA" w:rsidRPr="004E62F0" w:rsidRDefault="0011364F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2.4 </w:t>
      </w:r>
      <w:r w:rsidR="006703DE" w:rsidRPr="004E62F0">
        <w:rPr>
          <w:rFonts w:ascii="Times New Roman" w:hAnsi="Times New Roman"/>
          <w:color w:val="000000"/>
          <w:sz w:val="28"/>
          <w:szCs w:val="24"/>
        </w:rPr>
        <w:t>Определение рабочих отметок</w:t>
      </w:r>
    </w:p>
    <w:p w:rsidR="007E2139" w:rsidRPr="004E62F0" w:rsidRDefault="007E2139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F858C7" w:rsidRPr="004E62F0" w:rsidRDefault="00F858C7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Рабочая отметка – это разность между красной и черной отметкой, показывающая высоту срезки или насыпи в данной точке.</w:t>
      </w:r>
    </w:p>
    <w:p w:rsidR="00F858C7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35" type="#_x0000_t75" style="width:13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92BDD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F92BDD&quot; wsp:rsidP=&quot;00F92BDD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6.6=-1.5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36" type="#_x0000_t75" style="width:13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92BDD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F92BDD&quot; wsp:rsidP=&quot;00F92BDD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6.6=-1.5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F858C7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37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2623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622623&quot; wsp:rsidP=&quot;00622623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6.24=-1.2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38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2623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622623&quot; wsp:rsidP=&quot;00622623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6.24=-1.2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F858C7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39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246EB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E246EB&quot; wsp:rsidP=&quot;00E246EB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6.06=-1.0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40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246EB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E246EB&quot; wsp:rsidP=&quot;00E246EB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6.06=-1.0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F858C7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41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14B1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B214B1&quot; wsp:rsidP=&quot;00B214B1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5.86=-0.8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42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14B1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B214B1&quot; wsp:rsidP=&quot;00B214B1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5.86=-0.8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F858C7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43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13DE2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113DE2&quot; wsp:rsidP=&quot;00113DE2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5.66=-0.6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44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13DE2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113DE2&quot; wsp:rsidP=&quot;00113DE2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5.66=-0.6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F858C7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45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A1E86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DA1E86&quot; wsp:rsidP=&quot;00DA1E86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5.49=-0.4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46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A1E86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DA1E86&quot; wsp:rsidP=&quot;00DA1E86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5.49=-0.4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F858C7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47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1F0BC5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1F0BC5&quot; wsp:rsidP=&quot;001F0BC5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5.32=-0.3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48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1F0BC5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1F0BC5&quot; wsp:rsidP=&quot;001F0BC5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5.32=-0.3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F858C7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49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672E9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F672E9&quot; wsp:rsidP=&quot;00F672E9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5.50=-0.4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50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672E9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F672E9&quot; wsp:rsidP=&quot;00F672E9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5.50=-0.4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F858C7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51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D4C6C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6D4C6C&quot; wsp:rsidP=&quot;006D4C6C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5.26=-0.2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52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D4C6C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6D4C6C&quot; wsp:rsidP=&quot;006D4C6C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5.26=-0.2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F858C7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53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34753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434753&quot; wsp:rsidP=&quot;00434753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5.05=-0.0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54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34753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434753&quot; wsp:rsidP=&quot;00434753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5.05=-0.0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F858C7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55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2761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222761&quot; wsp:rsidP=&quot;00222761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87=+0.1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56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2761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222761&quot; wsp:rsidP=&quot;00222761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87=+0.1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591822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57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5432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854325&quot; wsp:rsidP=&quot;00854325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74=+0.2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58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5432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854325&quot; wsp:rsidP=&quot;00854325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74=+0.2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591822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59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03E2&quot;/&gt;&lt;wsp:rsid wsp:val=&quot;00FE1BA7&quot;/&gt;&lt;wsp:rsid wsp:val=&quot;00FF3681&quot;/&gt;&lt;wsp:rsid wsp:val=&quot;00FF7822&quot;/&gt;&lt;/wsp:rsids&gt;&lt;/w:docPr&gt;&lt;w:body&gt;&lt;wx:sect&gt;&lt;w:p wsp:rsidR=&quot;00000000&quot; wsp:rsidRDefault=&quot;00FE03E2&quot; wsp:rsidP=&quot;00FE03E2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60=+0.4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60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03E2&quot;/&gt;&lt;wsp:rsid wsp:val=&quot;00FE1BA7&quot;/&gt;&lt;wsp:rsid wsp:val=&quot;00FF3681&quot;/&gt;&lt;wsp:rsid wsp:val=&quot;00FF7822&quot;/&gt;&lt;/wsp:rsids&gt;&lt;/w:docPr&gt;&lt;w:body&gt;&lt;wx:sect&gt;&lt;w:p wsp:rsidR=&quot;00000000&quot; wsp:rsidRDefault=&quot;00FE03E2&quot; wsp:rsidP=&quot;00FE03E2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60=+0.4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591822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61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043FC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E043FC&quot; wsp:rsidP=&quot;00E043FC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50=+0.5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62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043FC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E043FC&quot; wsp:rsidP=&quot;00E043FC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50=+0.5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591822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63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340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223407&quot; wsp:rsidP=&quot;00223407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66=+0.3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64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340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223407&quot; wsp:rsidP=&quot;00223407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66=+0.3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591822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65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0483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2F0483&quot; wsp:rsidP=&quot;002F0483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45=+0.5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66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0483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2F0483&quot; wsp:rsidP=&quot;002F0483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45=+0.5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591822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67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6425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A36425&quot; wsp:rsidP=&quot;00A36425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25=+0.7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68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6425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A36425&quot; wsp:rsidP=&quot;00A36425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25=+0.7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591822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69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0A7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D30A78&quot; wsp:rsidP=&quot;00D30A78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00=+1.0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70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0A7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D30A78&quot; wsp:rsidP=&quot;00D30A78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00=+1.0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591822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71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06D96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206D96&quot; wsp:rsidP=&quot;00206D96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21=+0.8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72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06D96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206D96&quot; wsp:rsidP=&quot;00206D96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21=+0.8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591822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73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34A90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234A90&quot; wsp:rsidP=&quot;00234A90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50=+0.5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74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34A90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234A90&quot; wsp:rsidP=&quot;00234A90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50=+0.5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591822" w:rsidRPr="004E62F0" w:rsidRDefault="004E62F0" w:rsidP="006703DE">
      <w:pPr>
        <w:pStyle w:val="a3"/>
        <w:numPr>
          <w:ilvl w:val="0"/>
          <w:numId w:val="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075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969B9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E969B9&quot; wsp:rsidP=&quot;00E969B9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73=+0.2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076" type="#_x0000_t75" style="width:1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969B9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E969B9&quot; wsp:rsidP=&quot;00E969B9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5.02-94.73=+0.2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7164C3" w:rsidRPr="004E62F0" w:rsidRDefault="007164C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  <w:sectPr w:rsidR="007164C3" w:rsidRPr="004E62F0" w:rsidSect="00183987">
          <w:headerReference w:type="default" r:id="rId35"/>
          <w:headerReference w:type="first" r:id="rId36"/>
          <w:type w:val="continuous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7164C3" w:rsidRPr="004E62F0" w:rsidRDefault="007164C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Проставляем рабочие отметки в левом верхнем углу </w:t>
      </w:r>
      <w:r w:rsidR="002F4F18" w:rsidRPr="004E62F0">
        <w:rPr>
          <w:rFonts w:ascii="Times New Roman" w:hAnsi="Times New Roman"/>
          <w:color w:val="000000"/>
          <w:sz w:val="28"/>
          <w:szCs w:val="24"/>
        </w:rPr>
        <w:t>планировочной сетки</w:t>
      </w:r>
      <w:r w:rsidRPr="004E62F0">
        <w:rPr>
          <w:rFonts w:ascii="Times New Roman" w:hAnsi="Times New Roman"/>
          <w:color w:val="000000"/>
          <w:sz w:val="28"/>
          <w:szCs w:val="24"/>
        </w:rPr>
        <w:t>.</w:t>
      </w:r>
    </w:p>
    <w:p w:rsidR="008245F7" w:rsidRPr="004E62F0" w:rsidRDefault="008245F7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7164C3" w:rsidRPr="004E62F0" w:rsidRDefault="00C32E0D" w:rsidP="006703DE">
      <w:pPr>
        <w:pStyle w:val="a3"/>
        <w:numPr>
          <w:ilvl w:val="1"/>
          <w:numId w:val="10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Определение положения линии нулевых работ.</w:t>
      </w:r>
    </w:p>
    <w:p w:rsidR="0063060A" w:rsidRPr="004E62F0" w:rsidRDefault="0063060A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C32E0D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2" o:spid="_x0000_i1077" type="#_x0000_t75" alt="Описание: Описание: 3.jpg" style="width:137.25pt;height:66pt;visibility:visible">
            <v:imagedata r:id="rId37" o:title=" 3"/>
          </v:shape>
        </w:pict>
      </w:r>
    </w:p>
    <w:p w:rsidR="008E4968" w:rsidRPr="004E62F0" w:rsidRDefault="008E4968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2202F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78" type="#_x0000_t75" style="width:109.5pt;height:4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316A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74316A&quot; wsp:rsidRDefault=&quot;0074316A&quot; wsp:rsidP=&quot;0074316A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Ґ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50В·Рќ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ќ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1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·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ќ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ќ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1&lt;/m:t&gt;&lt;/m:r&gt;&lt;/m:den&gt;&lt;/m:f&gt;&lt;/m:e&gt;&lt;/m:d&gt;&lt;/m:den&gt;&lt;/m:f&gt;&lt;/m:oMath&gt;&lt;/m:oMathPara&gt;&lt;/w:p&gt;&lt;w:sectPr wsp:rsidR=&quot;00000000&quot; wsp:rsidRPr=&quot;0074316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</w:p>
    <w:p w:rsidR="000F5B8B" w:rsidRPr="004E62F0" w:rsidRDefault="000F5B8B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F5681C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79" type="#_x0000_t75" style="width:188.25pt;height:4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541EC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4541EC&quot; wsp:rsidRDefault=&quot;004541EC&quot; wsp:rsidP=&quot;004541EC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Ґ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1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50В·0.5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3В·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5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3&lt;/m:t&gt;&lt;/m:r&gt;&lt;/m:den&gt;&lt;/m:f&gt;&lt;/m:e&gt;&lt;/m:d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31.71Рј&lt;/m:t&gt;&lt;/m:r&gt;&lt;/m:oMath&gt;&lt;/m:oMathPara&gt;&lt;/w:p&gt;&lt;w:sectPr wsp:rsidR=&quot;00000000&quot; wsp:rsidRPr=&quot;004541E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</w:p>
    <w:p w:rsidR="0062202F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80" type="#_x0000_t75" style="width:188.25pt;height:4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2884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042884&quot; wsp:rsidRDefault=&quot;00042884&quot; wsp:rsidP=&quot;00042884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Ґ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50В·0.4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47В·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4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47&lt;/m:t&gt;&lt;/m:r&gt;&lt;/m:den&gt;&lt;/m:f&gt;&lt;/m:e&gt;&lt;/m:d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23.6Рј&lt;/m:t&gt;&lt;/m:r&gt;&lt;/m:oMath&gt;&lt;/m:oMathPara&gt;&lt;/w:p&gt;&lt;w:sectPr wsp:rsidR=&quot;00000000&quot; wsp:rsidRPr=&quot;0004288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</w:p>
    <w:p w:rsidR="00F5681C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81" type="#_x0000_t75" style="width:195.75pt;height:4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3979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7C3979&quot; wsp:rsidRDefault=&quot;007C3979&quot; wsp:rsidP=&quot;007C3979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Ґ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3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50В·0.2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64В·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2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64&lt;/m:t&gt;&lt;/m:r&gt;&lt;/m:den&gt;&lt;/m:f&gt;&lt;/m:e&gt;&lt;/m:d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15.22Рј&lt;/m:t&gt;&lt;/m:r&gt;&lt;/m:oMath&gt;&lt;/m:oMathPara&gt;&lt;/w:p&gt;&lt;w:sectPr wsp:rsidR=&quot;00000000&quot; wsp:rsidRPr=&quot;007C397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</w:p>
    <w:p w:rsidR="00F5681C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82" type="#_x0000_t75" style="width:188.25pt;height:4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1AC9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361AC9&quot; wsp:rsidRDefault=&quot;00361AC9&quot; wsp:rsidP=&quot;00361AC9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Ґ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50В·0.15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84В·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15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84&lt;/m:t&gt;&lt;/m:r&gt;&lt;/m:den&gt;&lt;/m:f&gt;&lt;/m:e&gt;&lt;/m:d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7.58Рј&lt;/m:t&gt;&lt;/m:r&gt;&lt;/m:oMath&gt;&lt;/m:oMathPara&gt;&lt;/w:p&gt;&lt;w:sectPr wsp:rsidR=&quot;00000000&quot; wsp:rsidRPr=&quot;00361AC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</w:p>
    <w:p w:rsidR="00F5681C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83" type="#_x0000_t75" style="width:195.75pt;height:4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16EE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916EEF&quot; wsp:rsidRDefault=&quot;00916EEF&quot; wsp:rsidP=&quot;00916EEF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Ґ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5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50В·0.77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03В·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77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03&lt;/m:t&gt;&lt;/m:r&gt;&lt;/m:den&gt;&lt;/m:f&gt;&lt;/m:e&gt;&lt;/m:d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48.13Рј&lt;/m:t&gt;&lt;/m:r&gt;&lt;/m:oMath&gt;&lt;/m:oMathPara&gt;&lt;/w:p&gt;&lt;w:sectPr wsp:rsidR=&quot;00000000&quot; wsp:rsidRPr=&quot;00916EE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</w:p>
    <w:p w:rsidR="00F5681C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84" type="#_x0000_t75" style="width:195.75pt;height:4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05465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F05465&quot; wsp:rsidRDefault=&quot;00F05465&quot; wsp:rsidP=&quot;00F05465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Ґ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6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50В·0.24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57В·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24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57&lt;/m:t&gt;&lt;/m:r&gt;&lt;/m:den&gt;&lt;/m:f&gt;&lt;/m:e&gt;&lt;/m:d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14.82Рј&lt;/m:t&gt;&lt;/m:r&gt;&lt;/m:oMath&gt;&lt;/m:oMathPara&gt;&lt;/w:p&gt;&lt;w:sectPr wsp:rsidR=&quot;00000000&quot; wsp:rsidRPr=&quot;00F0546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</w:p>
    <w:p w:rsidR="00F5681C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85" type="#_x0000_t75" style="width:195.75pt;height:4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085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1E0850&quot; wsp:rsidRDefault=&quot;001E0850&quot; wsp:rsidP=&quot;001E0850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Ґ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7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50В·0.3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48В·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3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48&lt;/m:t&gt;&lt;/m:r&gt;&lt;/m:den&gt;&lt;/m:f&gt;&lt;/m:e&gt;&lt;/m:d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21.43Рј&lt;/m:t&gt;&lt;/m:r&gt;&lt;/m:oMath&gt;&lt;/m:oMathPara&gt;&lt;/w:p&gt;&lt;w:sectPr wsp:rsidR=&quot;00000000&quot; wsp:rsidRPr=&quot;001E085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</w:p>
    <w:p w:rsidR="00F5681C" w:rsidRPr="004E62F0" w:rsidRDefault="00F5681C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022353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86" type="#_x0000_t75" style="width:195.75pt;height:4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17ED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DF17ED&quot; wsp:rsidRDefault=&quot;00DF17ED&quot; wsp:rsidP=&quot;00DF17ED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Ґ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50В·0.15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03В·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15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03&lt;/m:t&gt;&lt;/m:r&gt;&lt;/m:den&gt;&lt;/m:f&gt;&lt;/m:e&gt;&lt;/m:d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41.67Рј&lt;/m:t&gt;&lt;/m:r&gt;&lt;/m:oMath&gt;&lt;/m:oMathPara&gt;&lt;/w:p&gt;&lt;w:sectPr wsp:rsidR=&quot;00000000&quot; wsp:rsidRPr=&quot;00DF17E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</w:p>
    <w:p w:rsidR="0047338A" w:rsidRPr="004E62F0" w:rsidRDefault="007A1BF1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Находим промежуточные рабочие отметки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h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1 и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h</w:t>
      </w:r>
      <w:r w:rsidRPr="004E62F0">
        <w:rPr>
          <w:rFonts w:ascii="Times New Roman" w:hAnsi="Times New Roman"/>
          <w:color w:val="000000"/>
          <w:sz w:val="28"/>
          <w:szCs w:val="24"/>
        </w:rPr>
        <w:t>2:</w:t>
      </w:r>
    </w:p>
    <w:p w:rsidR="007A1BF1" w:rsidRPr="004E62F0" w:rsidRDefault="000E2083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r>
        <w:pict>
          <v:shape id="_x0000_i1087" type="#_x0000_t75" style="width:269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017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304017&quot; wsp:rsidRDefault=&quot;00304017&quot; wsp:rsidP=&quot;00304017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h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1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-1.04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(-0.84+1.04)В·8.33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50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-1.01&lt;/m:t&gt;&lt;/m:r&gt;&lt;/m:oMath&gt;&lt;/m:oMathPara&gt;&lt;/w:p&gt;&lt;w:sectPr wsp:rsidR=&quot;00000000&quot; wsp:rsidRPr=&quot;0030401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</w:p>
    <w:p w:rsidR="004C4B12" w:rsidRPr="004E62F0" w:rsidRDefault="000E2083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88" type="#_x0000_t75" style="width:248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0BDC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560BDC&quot; wsp:rsidRDefault=&quot;00560BDC&quot; wsp:rsidP=&quot;00560BDC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h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0.77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(1.02-0.77)В·8.33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50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+0.81&lt;/m:t&gt;&lt;/m:r&gt;&lt;/m:oMath&gt;&lt;/m:oMathPara&gt;&lt;/w:p&gt;&lt;w:sectPr wsp:rsidR=&quot;00000000&quot; wsp:rsidRPr=&quot;00560BD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</w:p>
    <w:p w:rsidR="000F5B8B" w:rsidRPr="004E62F0" w:rsidRDefault="000F5B8B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022353" w:rsidRPr="004E62F0" w:rsidRDefault="009F7145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2.6 </w:t>
      </w:r>
      <w:r w:rsidR="00022353" w:rsidRPr="004E62F0">
        <w:rPr>
          <w:rFonts w:ascii="Times New Roman" w:hAnsi="Times New Roman"/>
          <w:color w:val="000000"/>
          <w:sz w:val="28"/>
          <w:szCs w:val="24"/>
        </w:rPr>
        <w:t>Определение</w:t>
      </w:r>
      <w:r w:rsidR="006703DE" w:rsidRPr="004E62F0">
        <w:rPr>
          <w:rFonts w:ascii="Times New Roman" w:hAnsi="Times New Roman"/>
          <w:color w:val="000000"/>
          <w:sz w:val="28"/>
          <w:szCs w:val="24"/>
        </w:rPr>
        <w:t xml:space="preserve"> объемов грунта выемки и насыпи</w:t>
      </w:r>
    </w:p>
    <w:p w:rsidR="005F00C1" w:rsidRPr="004E62F0" w:rsidRDefault="005F00C1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022353" w:rsidRPr="004E62F0" w:rsidRDefault="00F156F9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2.7 </w:t>
      </w:r>
      <w:r w:rsidR="00022353" w:rsidRPr="004E62F0">
        <w:rPr>
          <w:rFonts w:ascii="Times New Roman" w:hAnsi="Times New Roman"/>
          <w:color w:val="000000"/>
          <w:sz w:val="28"/>
          <w:szCs w:val="24"/>
        </w:rPr>
        <w:t xml:space="preserve">Определяем площади фигур </w:t>
      </w:r>
      <w:r w:rsidR="00022353" w:rsidRPr="004E62F0">
        <w:rPr>
          <w:rFonts w:ascii="Times New Roman" w:hAnsi="Times New Roman"/>
          <w:color w:val="000000"/>
          <w:sz w:val="28"/>
          <w:szCs w:val="24"/>
          <w:lang w:val="en-US"/>
        </w:rPr>
        <w:t>F</w:t>
      </w:r>
      <w:r w:rsidR="00022353" w:rsidRPr="004E62F0">
        <w:rPr>
          <w:rFonts w:ascii="Times New Roman" w:hAnsi="Times New Roman"/>
          <w:color w:val="000000"/>
          <w:sz w:val="28"/>
          <w:szCs w:val="24"/>
        </w:rPr>
        <w:t>:</w:t>
      </w:r>
    </w:p>
    <w:p w:rsidR="005F00C1" w:rsidRPr="004E62F0" w:rsidRDefault="005F00C1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022353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89" type="#_x0000_t75" style="width:173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33447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F33447&quot; wsp:rsidRDefault=&quot;00F33447&quot; wsp:rsidP=&quot;00F33447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1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50В·50=2500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oMath&gt;&lt;/m:oMathPara&gt;&lt;/w:p&gt;&lt;w:sectPr wsp:rsidR=&quot;00000000&quot; wsp:rsidRPr=&quot;00F3344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</w:p>
    <w:p w:rsidR="00022353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90" type="#_x0000_t75" style="width:153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5684C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05684C&quot; wsp:rsidRDefault=&quot;0005684C&quot; wsp:rsidP=&quot;0005684C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3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50В·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.33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416.5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oMath&gt;&lt;/m:oMathPara&gt;&lt;/w:p&gt;&lt;w:sectPr wsp:rsidR=&quot;00000000&quot; wsp:rsidRPr=&quot;0005684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</w:p>
    <w:p w:rsidR="002A35FB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91" type="#_x0000_t75" style="width:311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260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A82260&quot; wsp:rsidRDefault=&quot;00A82260&quot; wsp:rsidP=&quot;00A82260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41.67В·42.42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41.67В·7.58=1925.57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oMath&gt;&lt;/m:oMathPara&gt;&lt;/w:p&gt;&lt;w:sectPr wsp:rsidR=&quot;00000000&quot; wsp:rsidRPr=&quot;00A8226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</w:p>
    <w:p w:rsidR="00792BCF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92" type="#_x0000_t75" style="width:199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E6C4F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5E6C4F&quot; wsp:rsidRDefault=&quot;005E6C4F&quot; wsp:rsidP=&quot;005E6C4F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5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41.67В·7.58=157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.93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oMath&gt;&lt;/m:oMathPara&gt;&lt;/w:p&gt;&lt;w:sectPr wsp:rsidR=&quot;00000000&quot; wsp:rsidRPr=&quot;005E6C4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</w:p>
    <w:p w:rsidR="00792BCF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93" type="#_x0000_t75" style="width:238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25C68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A25C68&quot; wsp:rsidRDefault=&quot;00A25C68&quot; wsp:rsidP=&quot;00A25C68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6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34.78+42.42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50=1930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oMath&gt;&lt;/m:oMathPara&gt;&lt;/w:p&gt;&lt;w:sectPr wsp:rsidR=&quot;00000000&quot; wsp:rsidRPr=&quot;00A25C6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</w:p>
    <w:p w:rsidR="00792BCF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94" type="#_x0000_t75" style="width:222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0C6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C420C6&quot; wsp:rsidRDefault=&quot;00C420C6&quot; wsp:rsidP=&quot;00C420C6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7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7.58+15.22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50=570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oMath&gt;&lt;/m:oMathPara&gt;&lt;/w:p&gt;&lt;w:sectPr wsp:rsidR=&quot;00000000&quot; wsp:rsidRPr=&quot;00C420C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</w:p>
    <w:p w:rsidR="00792BCF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95" type="#_x0000_t75" style="width:240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B41B2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3B41B2&quot; wsp:rsidRDefault=&quot;003B41B2&quot; wsp:rsidP=&quot;003B41B2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34.78+26.4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50=1529.5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oMath&gt;&lt;/m:oMathPara&gt;&lt;/w:p&gt;&lt;w:sectPr wsp:rsidR=&quot;00000000&quot; wsp:rsidRPr=&quot;003B41B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</w:p>
    <w:p w:rsidR="00792BCF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96" type="#_x0000_t75" style="width:233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8562D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B8562D&quot; wsp:rsidRDefault=&quot;00B8562D&quot; wsp:rsidP=&quot;00B8562D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9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15.22+23.6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50=970.5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oMath&gt;&lt;/m:oMathPara&gt;&lt;/w:p&gt;&lt;w:sectPr wsp:rsidR=&quot;00000000&quot; wsp:rsidRPr=&quot;00B8562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</w:p>
    <w:p w:rsidR="00792BCF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97" type="#_x0000_t75" style="width:256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155F8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D155F8&quot; wsp:rsidRDefault=&quot;00D155F8&quot; wsp:rsidP=&quot;00D155F8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1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18.29+26.4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50=1117.25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oMath&gt;&lt;/m:oMathPara&gt;&lt;/w:p&gt;&lt;w:sectPr wsp:rsidR=&quot;00000000&quot; wsp:rsidRPr=&quot;00D155F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</w:p>
    <w:p w:rsidR="00DB578A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98" type="#_x0000_t75" style="width:256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03D3E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703D3E&quot; wsp:rsidRDefault=&quot;00703D3E&quot; wsp:rsidP=&quot;00703D3E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11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31.71+23.6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50=1382.75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oMath&gt;&lt;/m:oMathPara&gt;&lt;/w:p&gt;&lt;w:sectPr wsp:rsidR=&quot;00000000&quot; wsp:rsidRPr=&quot;00703D3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</w:p>
    <w:p w:rsidR="00DB578A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099" type="#_x0000_t75" style="width:264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72147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272147&quot; wsp:rsidRDefault=&quot;00272147&quot; wsp:rsidP=&quot;00272147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1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14.82+28.57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50=1084.75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oMath&gt;&lt;/m:oMathPara&gt;&lt;/w:p&gt;&lt;w:sectPr wsp:rsidR=&quot;00000000&quot; wsp:rsidRPr=&quot;0027214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</w:p>
    <w:p w:rsidR="00DB578A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00" type="#_x0000_t75" style="width:264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20EC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F220EC&quot; wsp:rsidRDefault=&quot;00F220EC&quot; wsp:rsidP=&quot;00F220EC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13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1.43+35.18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50=1415.25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oMath&gt;&lt;/m:oMathPara&gt;&lt;/w:p&gt;&lt;w:sectPr wsp:rsidR=&quot;00000000&quot; wsp:rsidRPr=&quot;00F220E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</w:p>
    <w:p w:rsidR="00DB578A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01" type="#_x0000_t75" style="width:249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D5086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1D5086&quot; wsp:rsidRDefault=&quot;001D5086&quot; wsp:rsidP=&quot;001D5086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1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14.82+1.87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50=417.25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oMath&gt;&lt;/m:oMathPara&gt;&lt;/w:p&gt;&lt;w:sectPr wsp:rsidR=&quot;00000000&quot; wsp:rsidRPr=&quot;001D508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</w:p>
    <w:p w:rsidR="00C319F5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02" type="#_x0000_t75" style="width:264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BD482C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BD482C&quot; wsp:rsidRDefault=&quot;00BD482C&quot; wsp:rsidP=&quot;00BD482C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15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35.18+48.13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50=2082.75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oMath&gt;&lt;/m:oMathPara&gt;&lt;/w:p&gt;&lt;w:sectPr wsp:rsidR=&quot;00000000&quot; wsp:rsidRPr=&quot;00BD482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</w:p>
    <w:p w:rsidR="00C319F5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03" type="#_x0000_t75" style="width:181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97E61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D97E61&quot; wsp:rsidRDefault=&quot;00D97E61&quot; wsp:rsidP=&quot;00D97E61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16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1.87В·8.33=7.79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oMath&gt;&lt;/m:oMathPara&gt;&lt;/w:p&gt;&lt;w:sectPr wsp:rsidR=&quot;00000000&quot; wsp:rsidRPr=&quot;00D97E6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</w:p>
    <w:p w:rsidR="00C319F5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04" type="#_x0000_t75" style="width:249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1838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171838&quot; wsp:rsidRDefault=&quot;00171838&quot; wsp:rsidP=&quot;00171838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17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48.13+50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В·8.33=408.71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oMath&gt;&lt;/m:oMathPara&gt;&lt;/w:p&gt;&lt;w:sectPr wsp:rsidR=&quot;00000000&quot; wsp:rsidRPr=&quot;0017183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</w:p>
    <w:p w:rsidR="007D5CF6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05" type="#_x0000_t75" style="width:176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77B25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777B25&quot; wsp:rsidRDefault=&quot;00777B25&quot; wsp:rsidP=&quot;00777B25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1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41.67В·50=2083.5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oMath&gt;&lt;/m:oMathPara&gt;&lt;/w:p&gt;&lt;w:sectPr wsp:rsidR=&quot;00000000&quot; wsp:rsidRPr=&quot;00777B2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</w:p>
    <w:p w:rsidR="007D5CF6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06" type="#_x0000_t75" style="width:23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74F0D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F74F0D&quot; wsp:rsidRDefault=&quot;00F74F0D&quot; wsp:rsidP=&quot;00F74F0D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19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2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F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21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=50В·50=2500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oMath&gt;&lt;/m:oMathPara&gt;&lt;/w:p&gt;&lt;w:sectPr wsp:rsidR=&quot;00000000&quot; wsp:rsidRPr=&quot;00F74F0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</w:p>
    <w:p w:rsidR="00C63E6E" w:rsidRPr="004E62F0" w:rsidRDefault="00C63E6E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7D5CF6" w:rsidRPr="004E62F0" w:rsidRDefault="00151E24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Таблица 1. Объемы грунта выемки и насыпи.</w:t>
      </w:r>
    </w:p>
    <w:tbl>
      <w:tblPr>
        <w:tblW w:w="94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851"/>
        <w:gridCol w:w="850"/>
        <w:gridCol w:w="851"/>
        <w:gridCol w:w="1276"/>
        <w:gridCol w:w="2027"/>
        <w:gridCol w:w="1095"/>
        <w:gridCol w:w="563"/>
        <w:gridCol w:w="98"/>
      </w:tblGrid>
      <w:tr w:rsidR="000A5B10" w:rsidRPr="004E62F0" w:rsidTr="004E62F0">
        <w:trPr>
          <w:gridAfter w:val="1"/>
          <w:wAfter w:w="98" w:type="dxa"/>
          <w:trHeight w:val="110"/>
          <w:jc w:val="center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Номера фигур </w:t>
            </w:r>
          </w:p>
        </w:tc>
        <w:tc>
          <w:tcPr>
            <w:tcW w:w="3402" w:type="dxa"/>
            <w:gridSpan w:val="4"/>
            <w:vMerge w:val="restart"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Рабочие отметки, м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Средняя рабочая отметка, м</w:t>
            </w:r>
          </w:p>
        </w:tc>
        <w:tc>
          <w:tcPr>
            <w:tcW w:w="2027" w:type="dxa"/>
            <w:vMerge w:val="restart"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Площади фигур, </w: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4"/>
              </w:rPr>
              <w:fldChar w:fldCharType="begin"/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4"/>
              </w:rPr>
              <w:instrText xml:space="preserve"> QUOTE </w:instrText>
            </w:r>
            <w:r w:rsidR="000E2083">
              <w:rPr>
                <w:position w:val="-8"/>
              </w:rPr>
              <w:pict>
                <v:shape id="_x0000_i1107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202B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96202B&quot; wsp:rsidP=&quot;0096202B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7" o:title="" chromakey="white"/>
                </v:shape>
              </w:pic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4"/>
              </w:rPr>
              <w:instrText xml:space="preserve"> </w:instrTex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4"/>
              </w:rPr>
              <w:fldChar w:fldCharType="separate"/>
            </w:r>
            <w:r w:rsidR="000E2083">
              <w:rPr>
                <w:position w:val="-8"/>
              </w:rPr>
              <w:pict>
                <v:shape id="_x0000_i1108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202B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96202B&quot; wsp:rsidP=&quot;0096202B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7" o:title="" chromakey="white"/>
                </v:shape>
              </w:pic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4"/>
              </w:rPr>
              <w:fldChar w:fldCharType="end"/>
            </w: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Объемы, </w: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4"/>
              </w:rPr>
              <w:fldChar w:fldCharType="begin"/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4"/>
              </w:rPr>
              <w:instrText xml:space="preserve"> QUOTE </w:instrText>
            </w:r>
            <w:r w:rsidR="000E2083">
              <w:rPr>
                <w:position w:val="-8"/>
              </w:rPr>
              <w:pict>
                <v:shape id="_x0000_i1109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0864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A50864&quot; wsp:rsidP=&quot;00A50864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4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8" o:title="" chromakey="white"/>
                </v:shape>
              </w:pic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4"/>
              </w:rPr>
              <w:instrText xml:space="preserve"> </w:instrTex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4"/>
              </w:rPr>
              <w:fldChar w:fldCharType="separate"/>
            </w:r>
            <w:r w:rsidR="000E2083">
              <w:rPr>
                <w:position w:val="-8"/>
              </w:rPr>
              <w:pict>
                <v:shape id="_x0000_i1110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0864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A50864&quot; wsp:rsidP=&quot;00A50864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4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8" o:title="" chromakey="white"/>
                </v:shape>
              </w:pic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4"/>
              </w:rPr>
              <w:fldChar w:fldCharType="end"/>
            </w:r>
          </w:p>
        </w:tc>
      </w:tr>
      <w:tr w:rsidR="000A5B10" w:rsidRPr="004E62F0" w:rsidTr="004E62F0">
        <w:trPr>
          <w:trHeight w:val="109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3402" w:type="dxa"/>
            <w:gridSpan w:val="4"/>
            <w:vMerge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2027" w:type="dxa"/>
            <w:vMerge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151E24" w:rsidRPr="004E62F0" w:rsidRDefault="00B8125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Насыпь</w:t>
            </w: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151E24" w:rsidRPr="004E62F0" w:rsidRDefault="00B8125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Выемка</w:t>
            </w: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51E24" w:rsidRPr="004E62F0" w:rsidRDefault="00B8125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h</w:t>
            </w:r>
            <w:r w:rsidRPr="004E62F0">
              <w:rPr>
                <w:rFonts w:ascii="Times New Roman" w:hAnsi="Times New Roman"/>
                <w:color w:val="000000"/>
                <w:sz w:val="20"/>
                <w:szCs w:val="16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1E24" w:rsidRPr="004E62F0" w:rsidRDefault="00B8125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h</w:t>
            </w:r>
            <w:r w:rsidRPr="004E62F0">
              <w:rPr>
                <w:rFonts w:ascii="Times New Roman" w:hAnsi="Times New Roman"/>
                <w:color w:val="000000"/>
                <w:sz w:val="20"/>
                <w:szCs w:val="16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1E24" w:rsidRPr="004E62F0" w:rsidRDefault="00B8125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h</w:t>
            </w:r>
            <w:r w:rsidRPr="004E62F0">
              <w:rPr>
                <w:rFonts w:ascii="Times New Roman" w:hAnsi="Times New Roman"/>
                <w:color w:val="000000"/>
                <w:sz w:val="20"/>
                <w:szCs w:val="16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1E24" w:rsidRPr="004E62F0" w:rsidRDefault="00B8125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h</w:t>
            </w:r>
            <w:r w:rsidRPr="004E62F0">
              <w:rPr>
                <w:rFonts w:ascii="Times New Roman" w:hAnsi="Times New Roman"/>
                <w:color w:val="000000"/>
                <w:sz w:val="20"/>
                <w:szCs w:val="16"/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E24" w:rsidRPr="004E62F0" w:rsidRDefault="00B8125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h</w:t>
            </w:r>
            <w:r w:rsidRPr="004E62F0">
              <w:rPr>
                <w:rFonts w:ascii="Times New Roman" w:hAnsi="Times New Roman"/>
                <w:color w:val="000000"/>
                <w:sz w:val="20"/>
                <w:szCs w:val="16"/>
              </w:rPr>
              <w:t>СР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151E24" w:rsidRPr="004E62F0" w:rsidRDefault="00B8125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F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51E24" w:rsidRPr="004E62F0" w:rsidRDefault="00B8125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</w:t>
            </w: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V</w:t>
            </w: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151E24" w:rsidRPr="004E62F0" w:rsidRDefault="00B8125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-V</w:t>
            </w: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6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8</w:t>
            </w: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9</w:t>
            </w: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151E24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-1</w:t>
            </w: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.58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-1.22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-0.48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E24" w:rsidRPr="004E62F0" w:rsidRDefault="00F53A2A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-0.88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151E24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2500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151E24" w:rsidRPr="004E62F0" w:rsidRDefault="0039467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2200</w:t>
            </w: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151E24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-1.22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-1.04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E24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-0.63</w:t>
            </w:r>
            <w:r w:rsidR="004E1374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151E24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2500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151E24" w:rsidRPr="004E62F0" w:rsidRDefault="0039467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15</w:t>
            </w:r>
            <w:r w:rsidR="000A06CB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81.25</w:t>
            </w: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151E24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-1.04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-1.01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E24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-0.52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151E24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416.5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151E24" w:rsidRPr="004E62F0" w:rsidRDefault="0039467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216.58</w:t>
            </w: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151E24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-1.01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-0.84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E24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-0.46</w:t>
            </w:r>
            <w:r w:rsidR="000A06CB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151E24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1925.57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151E24" w:rsidRPr="004E62F0" w:rsidRDefault="0039467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8</w:t>
            </w:r>
            <w:r w:rsidR="000A06CB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90.58</w:t>
            </w: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151E24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1E24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1E24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+0.05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151E24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157.93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51E24" w:rsidRPr="004E62F0" w:rsidRDefault="0039467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7.90</w:t>
            </w: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151E24" w:rsidRPr="004E62F0" w:rsidRDefault="00151E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-0.84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-0.64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-0.37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1930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430AAE" w:rsidRPr="004E62F0" w:rsidRDefault="0039467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714.10</w:t>
            </w: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+0.1</w:t>
            </w:r>
            <w:r w:rsidR="000A06CB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08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570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30AAE" w:rsidRPr="004E62F0" w:rsidRDefault="0039467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6</w:t>
            </w:r>
            <w:r w:rsidR="000A06CB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1.28</w:t>
            </w: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-0.47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-0.2</w:t>
            </w:r>
            <w:r w:rsidR="000A06CB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78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1529.5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430AAE" w:rsidRPr="004E62F0" w:rsidRDefault="0039467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42</w:t>
            </w:r>
            <w:r w:rsidR="000A06CB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4.44</w:t>
            </w: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4D71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+0.1</w:t>
            </w:r>
            <w:r w:rsidR="000A06CB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75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970.5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30AAE" w:rsidRPr="004E62F0" w:rsidRDefault="007C724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  <w:r w:rsidR="000A06CB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69.84</w:t>
            </w: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-0.47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-0.30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-0.19</w:t>
            </w:r>
            <w:r w:rsidR="000A06CB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430AAE" w:rsidRPr="004E62F0" w:rsidRDefault="005D043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1117.25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430AAE" w:rsidRPr="004E62F0" w:rsidRDefault="000A06C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215</w:t>
            </w:r>
            <w:r w:rsidR="007C724D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.</w:t>
            </w: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07</w:t>
            </w: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+0.2</w:t>
            </w:r>
            <w:r w:rsidR="000A06CB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35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430AAE" w:rsidRPr="004E62F0" w:rsidRDefault="005D043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1382.75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30AAE" w:rsidRPr="004E62F0" w:rsidRDefault="007C724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</w:t>
            </w:r>
            <w:r w:rsidR="000A06CB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24.95</w:t>
            </w: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-0.48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-0.24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-0.18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430AAE" w:rsidRPr="004E62F0" w:rsidRDefault="005D043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1084.75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430AAE" w:rsidRPr="004E62F0" w:rsidRDefault="007C724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195.26</w:t>
            </w: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+0.23</w:t>
            </w:r>
            <w:r w:rsidR="000A06CB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430AAE" w:rsidRPr="004E62F0" w:rsidRDefault="005D043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1415.25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30AAE" w:rsidRPr="004E62F0" w:rsidRDefault="000A06C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329</w:t>
            </w:r>
            <w:r w:rsidR="00CC645C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.</w:t>
            </w: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05</w:t>
            </w: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-0.0</w:t>
            </w:r>
            <w:r w:rsidR="000A06CB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68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430AAE" w:rsidRPr="004E62F0" w:rsidRDefault="005D043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417.25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430AAE" w:rsidRPr="004E62F0" w:rsidRDefault="000A06C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28.16</w:t>
            </w: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+0.57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+0.77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+0.3</w:t>
            </w:r>
            <w:r w:rsidR="000A06CB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35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430AAE" w:rsidRPr="004E62F0" w:rsidRDefault="005D043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2082.75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30AAE" w:rsidRPr="004E62F0" w:rsidRDefault="000A06C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697.72</w:t>
            </w: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-0.01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430AAE" w:rsidRPr="004E62F0" w:rsidRDefault="005D043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7.79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430AAE" w:rsidRPr="004E62F0" w:rsidRDefault="00CC645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0.01</w:t>
            </w: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+0.81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</w:t>
            </w:r>
            <w:r w:rsidR="005C4CC2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395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430AAE" w:rsidRPr="004E62F0" w:rsidRDefault="005D043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408.71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30AAE" w:rsidRPr="004E62F0" w:rsidRDefault="005C4C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161</w:t>
            </w:r>
            <w:r w:rsidR="00CC645C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.4</w:t>
            </w: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4</w:t>
            </w: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+0.81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+1.02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</w:t>
            </w:r>
            <w:r w:rsidR="005C4CC2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49</w:t>
            </w:r>
            <w:r w:rsidR="000464EE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430AAE" w:rsidRPr="004E62F0" w:rsidRDefault="005D043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2083.5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30AAE" w:rsidRPr="004E62F0" w:rsidRDefault="005C4C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103</w:t>
            </w:r>
            <w:r w:rsidR="000464EE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5</w:t>
            </w:r>
            <w:r w:rsidR="00CC645C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.</w:t>
            </w:r>
            <w:r w:rsidR="000464EE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50</w:t>
            </w: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19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+1.02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+0.81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+0.5</w:t>
            </w:r>
            <w:r w:rsidR="000832DE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</w:t>
            </w:r>
            <w:r w:rsidR="000464EE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430AAE" w:rsidRPr="004E62F0" w:rsidRDefault="005D043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2500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30AAE" w:rsidRPr="004E62F0" w:rsidRDefault="00CC645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14</w:t>
            </w:r>
            <w:r w:rsidR="000464EE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32.5</w:t>
            </w: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+0.42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+0.81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+0.5</w:t>
            </w:r>
            <w:r w:rsidR="000832DE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  <w:r w:rsidR="000464EE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5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430AAE" w:rsidRPr="004E62F0" w:rsidRDefault="005D043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2500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30AAE" w:rsidRPr="004E62F0" w:rsidRDefault="00CC645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12</w:t>
            </w:r>
            <w:r w:rsidR="000464EE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87.5</w:t>
            </w: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0A5B10" w:rsidRPr="004E62F0" w:rsidTr="004E62F0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+0.52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+0.52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0AAE" w:rsidRPr="004E62F0" w:rsidRDefault="008863C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+0.29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0AAE" w:rsidRPr="004E62F0" w:rsidRDefault="00E5339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+0.4</w:t>
            </w:r>
            <w:r w:rsidR="000832DE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4</w:t>
            </w:r>
            <w:r w:rsidR="000464EE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430AAE" w:rsidRPr="004E62F0" w:rsidRDefault="005D043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2500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30AAE" w:rsidRPr="004E62F0" w:rsidRDefault="00CC645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  <w:r w:rsidR="000832DE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  <w:r w:rsidR="000464EE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5</w:t>
            </w: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430AAE" w:rsidRPr="004E62F0" w:rsidRDefault="00430AA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0A5B10" w:rsidRPr="004E62F0" w:rsidTr="004E62F0">
        <w:trPr>
          <w:jc w:val="center"/>
        </w:trPr>
        <w:tc>
          <w:tcPr>
            <w:tcW w:w="7664" w:type="dxa"/>
            <w:gridSpan w:val="7"/>
            <w:shd w:val="clear" w:color="auto" w:fill="auto"/>
            <w:vAlign w:val="center"/>
          </w:tcPr>
          <w:p w:rsidR="00CC645C" w:rsidRPr="004E62F0" w:rsidRDefault="00CC645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Итого: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CC645C" w:rsidRPr="004E62F0" w:rsidRDefault="000832DE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6</w:t>
            </w:r>
            <w:r w:rsidR="000464EE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612.68</w:t>
            </w:r>
          </w:p>
        </w:tc>
        <w:tc>
          <w:tcPr>
            <w:tcW w:w="661" w:type="dxa"/>
            <w:gridSpan w:val="2"/>
            <w:shd w:val="clear" w:color="auto" w:fill="auto"/>
            <w:vAlign w:val="center"/>
          </w:tcPr>
          <w:p w:rsidR="00CC645C" w:rsidRPr="004E62F0" w:rsidRDefault="00CC645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64</w:t>
            </w:r>
            <w:r w:rsidR="000A06CB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65.45</w:t>
            </w:r>
          </w:p>
        </w:tc>
      </w:tr>
      <w:tr w:rsidR="000A5B10" w:rsidRPr="004E62F0" w:rsidTr="004E62F0">
        <w:trPr>
          <w:gridAfter w:val="1"/>
          <w:wAfter w:w="98" w:type="dxa"/>
          <w:jc w:val="center"/>
        </w:trPr>
        <w:tc>
          <w:tcPr>
            <w:tcW w:w="7664" w:type="dxa"/>
            <w:gridSpan w:val="7"/>
            <w:shd w:val="clear" w:color="auto" w:fill="auto"/>
            <w:vAlign w:val="center"/>
          </w:tcPr>
          <w:p w:rsidR="002F4F18" w:rsidRPr="004E62F0" w:rsidRDefault="002F4F18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Расхождение:</w:t>
            </w: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:rsidR="002F4F18" w:rsidRPr="004E62F0" w:rsidRDefault="002F4F18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2.28%</w:t>
            </w:r>
          </w:p>
        </w:tc>
      </w:tr>
    </w:tbl>
    <w:p w:rsidR="00151E24" w:rsidRPr="004E62F0" w:rsidRDefault="00151E24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C1A00" w:rsidRPr="004E62F0" w:rsidRDefault="006703DE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2.8 </w:t>
      </w:r>
      <w:r w:rsidR="006C1A00" w:rsidRPr="004E62F0">
        <w:rPr>
          <w:rFonts w:ascii="Times New Roman" w:hAnsi="Times New Roman"/>
          <w:color w:val="000000"/>
          <w:sz w:val="28"/>
          <w:szCs w:val="24"/>
        </w:rPr>
        <w:t>Опред</w:t>
      </w:r>
      <w:r w:rsidRPr="004E62F0">
        <w:rPr>
          <w:rFonts w:ascii="Times New Roman" w:hAnsi="Times New Roman"/>
          <w:color w:val="000000"/>
          <w:sz w:val="28"/>
          <w:szCs w:val="24"/>
        </w:rPr>
        <w:t>еление объемов откосов площадки</w:t>
      </w:r>
    </w:p>
    <w:p w:rsidR="006703DE" w:rsidRPr="004E62F0" w:rsidRDefault="006703DE" w:rsidP="006703DE">
      <w:pPr>
        <w:pStyle w:val="2"/>
        <w:tabs>
          <w:tab w:val="left" w:pos="1276"/>
        </w:tabs>
        <w:spacing w:line="360" w:lineRule="auto"/>
        <w:ind w:firstLine="0"/>
        <w:jc w:val="center"/>
        <w:rPr>
          <w:color w:val="FFFFFF"/>
        </w:rPr>
      </w:pPr>
      <w:r w:rsidRPr="004E62F0">
        <w:rPr>
          <w:color w:val="FFFFFF"/>
        </w:rPr>
        <w:t>строительная площадка земельный работа планировка</w:t>
      </w:r>
    </w:p>
    <w:p w:rsidR="00972B1F" w:rsidRPr="004E62F0" w:rsidRDefault="00972B1F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Для песка, откосы грунта принимаются с коэффициентом заложения </w:t>
      </w:r>
      <w:r w:rsidRPr="004E62F0">
        <w:rPr>
          <w:color w:val="000000"/>
          <w:lang w:val="en-US"/>
        </w:rPr>
        <w:t>m</w:t>
      </w:r>
      <w:r w:rsidRPr="004E62F0">
        <w:rPr>
          <w:color w:val="000000"/>
        </w:rPr>
        <w:t>=2 в соответствии с углами естественного откоса.</w:t>
      </w:r>
      <w:r w:rsidR="00684026" w:rsidRPr="004E62F0">
        <w:rPr>
          <w:color w:val="000000"/>
        </w:rPr>
        <w:t xml:space="preserve"> Коэффициент остаточного разрыхления для песка К</w:t>
      </w:r>
      <w:r w:rsidR="00684026" w:rsidRPr="004E62F0">
        <w:rPr>
          <w:color w:val="000000"/>
          <w:szCs w:val="20"/>
        </w:rPr>
        <w:t>ост</w:t>
      </w:r>
      <w:r w:rsidR="00684026" w:rsidRPr="004E62F0">
        <w:rPr>
          <w:color w:val="000000"/>
        </w:rPr>
        <w:t>=1.02</w:t>
      </w:r>
      <w:r w:rsidR="002F4F18" w:rsidRPr="004E62F0">
        <w:rPr>
          <w:color w:val="000000"/>
        </w:rPr>
        <w:t xml:space="preserve"> (Субботин С.Л., Справочные данные по землеройно-транспортным работам)</w:t>
      </w:r>
      <w:r w:rsidR="00684026" w:rsidRPr="004E62F0">
        <w:rPr>
          <w:color w:val="000000"/>
        </w:rPr>
        <w:t>.</w:t>
      </w:r>
    </w:p>
    <w:p w:rsidR="006C1A00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11" type="#_x0000_t75" style="width:248.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01FEA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701FEA&quot; wsp:rsidRDefault=&quot;00701FEA&quot; wsp:rsidP=&quot;00701FEA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1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В·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00-21.43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·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.58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65.38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701FE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</w:p>
    <w:p w:rsidR="002A4037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12" type="#_x0000_t75" style="width:318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6759C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06759C&quot; wsp:rsidRDefault=&quot;0006759C&quot; wsp:rsidP=&quot;0006759C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В·30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·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.58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+1.58В·0.3+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3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306.04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06759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</w:p>
    <w:p w:rsidR="002A4037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13" type="#_x0000_t75" style="width:2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4846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5D4846&quot; wsp:rsidRDefault=&quot;005D4846&quot; wsp:rsidP=&quot;005D4846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3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В·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50-31.71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·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3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0.55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5D484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</w:p>
    <w:p w:rsidR="002A4037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14" type="#_x0000_t75" style="width:232.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1F446A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1F446A&quot; wsp:rsidRDefault=&quot;001F446A&quot; wsp:rsidP=&quot;001F446A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В·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50+31.71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·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29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2.29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1F446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</w:p>
    <w:p w:rsidR="002A4037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15" type="#_x0000_t75" style="width:326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56A7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BA56A7&quot; wsp:rsidRDefault=&quot;00BA56A7&quot; wsp:rsidP=&quot;00BA56A7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5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В·30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·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29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+0.29В·0.36+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36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31.81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BA56A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</w:p>
    <w:p w:rsidR="002A4037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16" type="#_x0000_t75" style="width:189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656CF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7656CF&quot; wsp:rsidRDefault=&quot;007656CF&quot; wsp:rsidP=&quot;007656CF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В·21.43В·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36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0.93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7656C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</w:p>
    <w:p w:rsidR="002A4037" w:rsidRPr="004E62F0" w:rsidRDefault="00684026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Объем насыпи: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V</w:t>
      </w:r>
      <w:r w:rsidRPr="004E62F0">
        <w:rPr>
          <w:rFonts w:ascii="Times New Roman" w:hAnsi="Times New Roman"/>
          <w:color w:val="000000"/>
          <w:sz w:val="28"/>
          <w:szCs w:val="20"/>
        </w:rPr>
        <w:t>н</w:t>
      </w:r>
      <w:r w:rsidRPr="004E62F0">
        <w:rPr>
          <w:rFonts w:ascii="Times New Roman" w:hAnsi="Times New Roman"/>
          <w:color w:val="000000"/>
          <w:sz w:val="28"/>
          <w:szCs w:val="24"/>
        </w:rPr>
        <w:t>=6612.68+2.29+31.81+0.93=6647.71</w: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117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1DB4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E51DB4&quot; wsp:rsidP=&quot;00E51DB4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118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1DB4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E51DB4&quot; wsp:rsidP=&quot;00E51DB4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684026" w:rsidRPr="004E62F0" w:rsidRDefault="00684026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Объем </w:t>
      </w:r>
      <w:r w:rsidR="00757D3B" w:rsidRPr="004E62F0">
        <w:rPr>
          <w:rFonts w:ascii="Times New Roman" w:hAnsi="Times New Roman"/>
          <w:color w:val="000000"/>
          <w:sz w:val="28"/>
          <w:szCs w:val="24"/>
        </w:rPr>
        <w:t xml:space="preserve">грунта </w:t>
      </w:r>
      <w:r w:rsidRPr="004E62F0">
        <w:rPr>
          <w:rFonts w:ascii="Times New Roman" w:hAnsi="Times New Roman"/>
          <w:color w:val="000000"/>
          <w:sz w:val="28"/>
          <w:szCs w:val="24"/>
        </w:rPr>
        <w:t>выемки</w:t>
      </w:r>
      <w:r w:rsidR="00757D3B" w:rsidRPr="004E62F0">
        <w:rPr>
          <w:rFonts w:ascii="Times New Roman" w:hAnsi="Times New Roman"/>
          <w:color w:val="000000"/>
          <w:sz w:val="28"/>
          <w:szCs w:val="24"/>
        </w:rPr>
        <w:t xml:space="preserve"> после укладки в насыпь и уплотнения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: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V</w:t>
      </w:r>
      <w:r w:rsidRPr="004E62F0">
        <w:rPr>
          <w:rFonts w:ascii="Times New Roman" w:hAnsi="Times New Roman"/>
          <w:color w:val="000000"/>
          <w:sz w:val="28"/>
          <w:szCs w:val="20"/>
        </w:rPr>
        <w:t>в</w:t>
      </w:r>
      <w:r w:rsidRPr="004E62F0">
        <w:rPr>
          <w:rFonts w:ascii="Times New Roman" w:hAnsi="Times New Roman"/>
          <w:color w:val="000000"/>
          <w:sz w:val="28"/>
          <w:szCs w:val="24"/>
        </w:rPr>
        <w:t>=(6465.45+65.38+306.04+0.55)·К</w:t>
      </w:r>
      <w:r w:rsidRPr="004E62F0">
        <w:rPr>
          <w:rFonts w:ascii="Times New Roman" w:hAnsi="Times New Roman"/>
          <w:color w:val="000000"/>
          <w:sz w:val="28"/>
          <w:szCs w:val="20"/>
        </w:rPr>
        <w:t>ост</w:t>
      </w:r>
      <w:r w:rsidRPr="004E62F0">
        <w:rPr>
          <w:rFonts w:ascii="Times New Roman" w:hAnsi="Times New Roman"/>
          <w:color w:val="000000"/>
          <w:sz w:val="28"/>
          <w:szCs w:val="24"/>
        </w:rPr>
        <w:t>=6837.42·1.02=6974.17</w: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119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1D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4631D7&quot; wsp:rsidP=&quot;004631D7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120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1D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4631D7&quot; wsp:rsidP=&quot;004631D7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684026" w:rsidRPr="004E62F0" w:rsidRDefault="00684026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Расхождение нулевого баланса земляных работ составляет:</w:t>
      </w:r>
    </w:p>
    <w:p w:rsidR="005129F2" w:rsidRPr="004E62F0" w:rsidRDefault="005129F2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84026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21" type="#_x0000_t75" style="width:332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07665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907665&quot; wsp:rsidRDefault=&quot;00907665&quot; wsp:rsidP=&quot;00907665&quot;&gt;&lt;m:oMathPara&gt;&lt;m:oMathParaPr&gt;&lt;m:jc m:val=&quot;left&quot;/&gt;&lt;/m:oMathParaPr&gt;&lt;m:oMath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І-&lt;/m:t&gt;&lt;/m:r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Ѕ&lt;/m:t&gt;&lt;/m:r&gt;&lt;/m:num&gt;&lt;m:den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І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·100%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974.17-6647.7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974.17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·100%=4.68%&lt;/m:t&gt;&lt;/m:r&gt;&lt;/m:oMath&gt;&lt;/m:oMathPara&gt;&lt;/w:p&gt;&lt;w:sectPr wsp:rsidR=&quot;00000000&quot; wsp:rsidRPr=&quot;0090766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</w:p>
    <w:p w:rsidR="005129F2" w:rsidRPr="004E62F0" w:rsidRDefault="005129F2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84026" w:rsidRPr="004E62F0" w:rsidRDefault="00684026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что является допустимым.</w:t>
      </w:r>
    </w:p>
    <w:p w:rsidR="00757D3B" w:rsidRPr="004E62F0" w:rsidRDefault="00757D3B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Объем выемки превышает объем насыпи. Излишний грунт укладывается в насыпь за счет увеличения размеров площадки в области насыпи. В среднем длина площадки увеличивается на:</w:t>
      </w:r>
    </w:p>
    <w:p w:rsidR="005129F2" w:rsidRPr="004E62F0" w:rsidRDefault="005129F2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757D3B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22" type="#_x0000_t75" style="width:64.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A51D3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4A51D3&quot; wsp:rsidRDefault=&quot;004A51D3&quot; wsp:rsidP=&quot;004A51D3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°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О”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bВ·hСЃСЂ&lt;/m:t&gt;&lt;/m:r&gt;&lt;/m:den&gt;&lt;/m:f&gt;&lt;/m:oMath&gt;&lt;/m:oMathPara&gt;&lt;/w:p&gt;&lt;w:sectPr wsp:rsidR=&quot;00000000&quot; wsp:rsidRPr=&quot;004A51D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</w:p>
    <w:p w:rsidR="005129F2" w:rsidRPr="004E62F0" w:rsidRDefault="005129F2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02B6F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23" type="#_x0000_t75" style="width:22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665A6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9665A6&quot; wsp:rsidRDefault=&quot;009665A6&quot; wsp:rsidP=&quot;009665A6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О”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=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974.17-6647.71=326.46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9665A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7" o:title="" chromakey="white"/>
          </v:shape>
        </w:pict>
      </w:r>
    </w:p>
    <w:p w:rsidR="00902B6F" w:rsidRPr="004E62F0" w:rsidRDefault="004E62F0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124" type="#_x0000_t75" style="width:5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1E6C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951E6C&quot; wsp:rsidP=&quot;00951E6C&quot;&gt;&lt;m:oMathPara&gt;&lt;m:oMath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w:lang w:val=&quot;EN-US&quot;/&gt;&lt;/w:rPr&gt;&lt;m:t&gt;b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300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125" type="#_x0000_t75" style="width:5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1E6C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951E6C&quot; wsp:rsidP=&quot;00951E6C&quot;&gt;&lt;m:oMathPara&gt;&lt;m:oMath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w:lang w:val=&quot;EN-US&quot;/&gt;&lt;/w:rPr&gt;&lt;m:t&gt;b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300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  <w:r w:rsidR="00902B6F" w:rsidRPr="004E62F0">
        <w:rPr>
          <w:rFonts w:ascii="Times New Roman" w:hAnsi="Times New Roman"/>
          <w:color w:val="000000"/>
          <w:sz w:val="28"/>
          <w:szCs w:val="24"/>
        </w:rPr>
        <w:t xml:space="preserve">, </w: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20"/>
        </w:rPr>
        <w:pict>
          <v:shape id="_x0000_i1126" type="#_x0000_t75" style="width:263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76498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776498&quot; wsp:rsidP=&quot;00776498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hСЃСЂ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36+0.57+0.77+1.02+0.81+0.52+0.29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7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0.6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9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20"/>
        </w:rPr>
        <w:pict>
          <v:shape id="_x0000_i1127" type="#_x0000_t75" style="width:263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76498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776498&quot; wsp:rsidP=&quot;00776498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hСЃСЂ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36+0.57+0.77+1.02+0.81+0.52+0.29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7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0.6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9" o:title="" chromakey="white"/>
          </v:shape>
        </w:pict>
      </w:r>
      <w:r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774194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28" type="#_x0000_t75" style="width:138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7282C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57282C&quot; wsp:rsidRDefault=&quot;0057282C&quot; wsp:rsidP=&quot;0057282C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°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26.4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00В·0.6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1.76Рј&lt;/m:t&gt;&lt;/m:r&gt;&lt;/m:oMath&gt;&lt;/m:oMathPara&gt;&lt;/w:p&gt;&lt;w:sectPr wsp:rsidR=&quot;00000000&quot; wsp:rsidRPr=&quot;0057282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0" o:title="" chromakey="white"/>
          </v:shape>
        </w:pict>
      </w:r>
    </w:p>
    <w:p w:rsidR="005129F2" w:rsidRPr="004E62F0" w:rsidRDefault="005129F2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774194" w:rsidRPr="004E62F0" w:rsidRDefault="006703DE" w:rsidP="006703DE">
      <w:pPr>
        <w:pStyle w:val="a3"/>
        <w:numPr>
          <w:ilvl w:val="1"/>
          <w:numId w:val="1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br w:type="page"/>
      </w:r>
      <w:r w:rsidR="00774194" w:rsidRPr="004E62F0">
        <w:rPr>
          <w:rFonts w:ascii="Times New Roman" w:hAnsi="Times New Roman"/>
          <w:color w:val="000000"/>
          <w:sz w:val="28"/>
          <w:szCs w:val="24"/>
        </w:rPr>
        <w:t>Определение средней дальности перемещения грунта.</w:t>
      </w:r>
    </w:p>
    <w:p w:rsidR="005129F2" w:rsidRPr="004E62F0" w:rsidRDefault="005129F2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32740B" w:rsidRPr="004E62F0" w:rsidRDefault="0032740B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Расчеты выполнены в табличной форме (табл. 2). Объемы грунта вычисляются в плотном состоянии (без учета разрыхления).</w:t>
      </w:r>
    </w:p>
    <w:p w:rsidR="009123AF" w:rsidRPr="004E62F0" w:rsidRDefault="009123AF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32740B" w:rsidRPr="004E62F0" w:rsidRDefault="0032740B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Таблица 2. Статические моменты объемов грунта выемки и насыпи.</w:t>
      </w:r>
    </w:p>
    <w:tbl>
      <w:tblPr>
        <w:tblW w:w="9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1134"/>
        <w:gridCol w:w="1147"/>
        <w:gridCol w:w="1050"/>
        <w:gridCol w:w="992"/>
        <w:gridCol w:w="1418"/>
        <w:gridCol w:w="1417"/>
        <w:gridCol w:w="1276"/>
        <w:gridCol w:w="794"/>
      </w:tblGrid>
      <w:tr w:rsidR="003E46F7" w:rsidRPr="004E62F0" w:rsidTr="004E62F0">
        <w:trPr>
          <w:trHeight w:val="527"/>
          <w:jc w:val="center"/>
        </w:trPr>
        <w:tc>
          <w:tcPr>
            <w:tcW w:w="695" w:type="dxa"/>
            <w:vMerge w:val="restart"/>
            <w:shd w:val="clear" w:color="auto" w:fill="auto"/>
            <w:vAlign w:val="center"/>
          </w:tcPr>
          <w:p w:rsidR="0032740B" w:rsidRPr="004E62F0" w:rsidRDefault="0032740B" w:rsidP="004E62F0">
            <w:pPr>
              <w:tabs>
                <w:tab w:val="left" w:pos="1276"/>
                <w:tab w:val="center" w:pos="4560"/>
                <w:tab w:val="right" w:pos="9063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№ </w:t>
            </w:r>
          </w:p>
          <w:p w:rsidR="0032740B" w:rsidRPr="004E62F0" w:rsidRDefault="0032740B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фигуры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  <w:vAlign w:val="center"/>
          </w:tcPr>
          <w:p w:rsidR="0032740B" w:rsidRPr="004E62F0" w:rsidRDefault="0032740B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vertAlign w:val="superscript"/>
              </w:rPr>
            </w:pPr>
            <w:r w:rsidRPr="004E62F0">
              <w:rPr>
                <w:color w:val="000000"/>
                <w:sz w:val="20"/>
              </w:rPr>
              <w:t>Объемы, м</w:t>
            </w:r>
            <w:r w:rsidRPr="004E62F0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042" w:type="dxa"/>
            <w:gridSpan w:val="2"/>
            <w:vMerge w:val="restart"/>
            <w:shd w:val="clear" w:color="auto" w:fill="auto"/>
            <w:vAlign w:val="center"/>
          </w:tcPr>
          <w:p w:rsidR="0032740B" w:rsidRPr="004E62F0" w:rsidRDefault="0032740B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Координаты центра тяжести, м</w:t>
            </w:r>
          </w:p>
        </w:tc>
        <w:tc>
          <w:tcPr>
            <w:tcW w:w="4905" w:type="dxa"/>
            <w:gridSpan w:val="4"/>
            <w:shd w:val="clear" w:color="auto" w:fill="auto"/>
            <w:vAlign w:val="center"/>
          </w:tcPr>
          <w:p w:rsidR="0032740B" w:rsidRPr="004E62F0" w:rsidRDefault="0032740B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vertAlign w:val="superscript"/>
              </w:rPr>
            </w:pPr>
            <w:r w:rsidRPr="004E62F0">
              <w:rPr>
                <w:color w:val="000000"/>
                <w:sz w:val="20"/>
              </w:rPr>
              <w:t>Статические моменты, м</w:t>
            </w:r>
            <w:r w:rsidR="00C621B5" w:rsidRPr="004E62F0">
              <w:rPr>
                <w:color w:val="000000"/>
                <w:sz w:val="20"/>
                <w:vertAlign w:val="superscript"/>
              </w:rPr>
              <w:t>4</w:t>
            </w:r>
          </w:p>
        </w:tc>
      </w:tr>
      <w:tr w:rsidR="003E46F7" w:rsidRPr="004E62F0" w:rsidTr="004E62F0">
        <w:trPr>
          <w:trHeight w:val="322"/>
          <w:jc w:val="center"/>
        </w:trPr>
        <w:tc>
          <w:tcPr>
            <w:tcW w:w="695" w:type="dxa"/>
            <w:vMerge/>
            <w:shd w:val="clear" w:color="auto" w:fill="auto"/>
            <w:vAlign w:val="center"/>
          </w:tcPr>
          <w:p w:rsidR="0032740B" w:rsidRPr="004E62F0" w:rsidRDefault="0032740B" w:rsidP="004E62F0">
            <w:pPr>
              <w:tabs>
                <w:tab w:val="left" w:pos="1276"/>
                <w:tab w:val="center" w:pos="4560"/>
                <w:tab w:val="right" w:pos="9063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  <w:vAlign w:val="center"/>
          </w:tcPr>
          <w:p w:rsidR="0032740B" w:rsidRPr="004E62F0" w:rsidRDefault="0032740B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2042" w:type="dxa"/>
            <w:gridSpan w:val="2"/>
            <w:vMerge/>
            <w:shd w:val="clear" w:color="auto" w:fill="auto"/>
            <w:vAlign w:val="center"/>
          </w:tcPr>
          <w:p w:rsidR="0032740B" w:rsidRPr="004E62F0" w:rsidRDefault="0032740B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32740B" w:rsidRPr="004E62F0" w:rsidRDefault="00DF4A8A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Насыпь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32740B" w:rsidRPr="004E62F0" w:rsidRDefault="00DF4A8A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Выемка</w:t>
            </w:r>
            <w:r w:rsidR="0032740B" w:rsidRPr="004E62F0">
              <w:rPr>
                <w:color w:val="000000"/>
                <w:sz w:val="20"/>
              </w:rPr>
              <w:t xml:space="preserve"> </w:t>
            </w:r>
          </w:p>
        </w:tc>
      </w:tr>
      <w:tr w:rsidR="003E46F7" w:rsidRPr="004E62F0" w:rsidTr="004E62F0">
        <w:trPr>
          <w:trHeight w:val="397"/>
          <w:jc w:val="center"/>
        </w:trPr>
        <w:tc>
          <w:tcPr>
            <w:tcW w:w="695" w:type="dxa"/>
            <w:vMerge/>
            <w:shd w:val="clear" w:color="auto" w:fill="auto"/>
            <w:vAlign w:val="center"/>
          </w:tcPr>
          <w:p w:rsidR="0032740B" w:rsidRPr="004E62F0" w:rsidRDefault="0032740B" w:rsidP="004E62F0">
            <w:pPr>
              <w:tabs>
                <w:tab w:val="left" w:pos="1276"/>
                <w:tab w:val="center" w:pos="4560"/>
                <w:tab w:val="right" w:pos="9063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740B" w:rsidRPr="004E62F0" w:rsidRDefault="00AF07CD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Насыпь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32740B" w:rsidRPr="004E62F0" w:rsidRDefault="00AF07CD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Выемка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32740B" w:rsidRPr="004E62F0" w:rsidRDefault="0032740B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iCs/>
                <w:color w:val="000000"/>
                <w:sz w:val="20"/>
                <w:vertAlign w:val="subscript"/>
              </w:rPr>
            </w:pPr>
            <w:r w:rsidRPr="004E62F0">
              <w:rPr>
                <w:iCs/>
                <w:color w:val="000000"/>
                <w:sz w:val="20"/>
                <w:lang w:val="en-US"/>
              </w:rPr>
              <w:t>x</w:t>
            </w:r>
            <w:r w:rsidRPr="004E62F0">
              <w:rPr>
                <w:iCs/>
                <w:color w:val="000000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740B" w:rsidRPr="004E62F0" w:rsidRDefault="0032740B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iCs/>
                <w:color w:val="000000"/>
                <w:sz w:val="20"/>
                <w:vertAlign w:val="subscript"/>
                <w:lang w:val="en-US"/>
              </w:rPr>
            </w:pPr>
            <w:r w:rsidRPr="004E62F0">
              <w:rPr>
                <w:iCs/>
                <w:color w:val="000000"/>
                <w:sz w:val="20"/>
                <w:lang w:val="en-US"/>
              </w:rPr>
              <w:t>y</w:t>
            </w:r>
            <w:r w:rsidRPr="004E62F0">
              <w:rPr>
                <w:iCs/>
                <w:color w:val="000000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740B" w:rsidRPr="004E62F0" w:rsidRDefault="0032740B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iCs/>
                <w:color w:val="000000"/>
                <w:sz w:val="20"/>
                <w:vertAlign w:val="subscript"/>
                <w:lang w:val="en-US"/>
              </w:rPr>
            </w:pPr>
            <w:r w:rsidRPr="004E62F0">
              <w:rPr>
                <w:iCs/>
                <w:color w:val="000000"/>
                <w:sz w:val="20"/>
                <w:lang w:val="en-US"/>
              </w:rPr>
              <w:t>V</w:t>
            </w:r>
            <w:r w:rsidRPr="004E62F0">
              <w:rPr>
                <w:iCs/>
                <w:color w:val="000000"/>
                <w:sz w:val="20"/>
                <w:vertAlign w:val="subscript"/>
                <w:lang w:val="en-US"/>
              </w:rPr>
              <w:t>i</w:t>
            </w:r>
            <w:r w:rsidRPr="004E62F0">
              <w:rPr>
                <w:iCs/>
                <w:color w:val="000000"/>
                <w:sz w:val="20"/>
                <w:lang w:val="en-US"/>
              </w:rPr>
              <w:t>x</w:t>
            </w:r>
            <w:r w:rsidRPr="004E62F0">
              <w:rPr>
                <w:iCs/>
                <w:color w:val="000000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40B" w:rsidRPr="004E62F0" w:rsidRDefault="0032740B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iCs/>
                <w:color w:val="000000"/>
                <w:sz w:val="20"/>
                <w:vertAlign w:val="subscript"/>
                <w:lang w:val="en-US"/>
              </w:rPr>
            </w:pPr>
            <w:r w:rsidRPr="004E62F0">
              <w:rPr>
                <w:iCs/>
                <w:color w:val="000000"/>
                <w:sz w:val="20"/>
                <w:lang w:val="en-US"/>
              </w:rPr>
              <w:t>V</w:t>
            </w:r>
            <w:r w:rsidRPr="004E62F0">
              <w:rPr>
                <w:iCs/>
                <w:color w:val="000000"/>
                <w:sz w:val="20"/>
                <w:vertAlign w:val="subscript"/>
                <w:lang w:val="en-US"/>
              </w:rPr>
              <w:t>i</w:t>
            </w:r>
            <w:r w:rsidRPr="004E62F0">
              <w:rPr>
                <w:iCs/>
                <w:color w:val="000000"/>
                <w:sz w:val="20"/>
                <w:lang w:val="en-US"/>
              </w:rPr>
              <w:t>y</w:t>
            </w:r>
            <w:r w:rsidRPr="004E62F0">
              <w:rPr>
                <w:iCs/>
                <w:color w:val="000000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2740B" w:rsidRPr="004E62F0" w:rsidRDefault="0032740B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iCs/>
                <w:color w:val="000000"/>
                <w:sz w:val="20"/>
                <w:vertAlign w:val="subscript"/>
                <w:lang w:val="en-US"/>
              </w:rPr>
            </w:pPr>
            <w:r w:rsidRPr="004E62F0">
              <w:rPr>
                <w:iCs/>
                <w:color w:val="000000"/>
                <w:sz w:val="20"/>
                <w:lang w:val="en-US"/>
              </w:rPr>
              <w:t>V</w:t>
            </w:r>
            <w:r w:rsidRPr="004E62F0">
              <w:rPr>
                <w:iCs/>
                <w:color w:val="000000"/>
                <w:sz w:val="20"/>
                <w:vertAlign w:val="subscript"/>
                <w:lang w:val="en-US"/>
              </w:rPr>
              <w:t>i</w:t>
            </w:r>
            <w:r w:rsidRPr="004E62F0">
              <w:rPr>
                <w:iCs/>
                <w:color w:val="000000"/>
                <w:sz w:val="20"/>
                <w:lang w:val="en-US"/>
              </w:rPr>
              <w:t>x</w:t>
            </w:r>
            <w:r w:rsidRPr="004E62F0">
              <w:rPr>
                <w:iCs/>
                <w:color w:val="000000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32740B" w:rsidRPr="004E62F0" w:rsidRDefault="0032740B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iCs/>
                <w:color w:val="000000"/>
                <w:sz w:val="20"/>
                <w:vertAlign w:val="subscript"/>
                <w:lang w:val="en-US"/>
              </w:rPr>
            </w:pPr>
            <w:r w:rsidRPr="004E62F0">
              <w:rPr>
                <w:iCs/>
                <w:color w:val="000000"/>
                <w:sz w:val="20"/>
                <w:lang w:val="en-US"/>
              </w:rPr>
              <w:t>V</w:t>
            </w:r>
            <w:r w:rsidRPr="004E62F0">
              <w:rPr>
                <w:iCs/>
                <w:color w:val="000000"/>
                <w:sz w:val="20"/>
                <w:vertAlign w:val="subscript"/>
                <w:lang w:val="en-US"/>
              </w:rPr>
              <w:t>i</w:t>
            </w:r>
            <w:r w:rsidRPr="004E62F0">
              <w:rPr>
                <w:iCs/>
                <w:color w:val="000000"/>
                <w:sz w:val="20"/>
                <w:lang w:val="en-US"/>
              </w:rPr>
              <w:t>y</w:t>
            </w:r>
            <w:r w:rsidRPr="004E62F0">
              <w:rPr>
                <w:iCs/>
                <w:color w:val="000000"/>
                <w:sz w:val="20"/>
                <w:vertAlign w:val="subscript"/>
                <w:lang w:val="en-US"/>
              </w:rPr>
              <w:t>i</w:t>
            </w:r>
          </w:p>
        </w:tc>
      </w:tr>
      <w:tr w:rsidR="003E46F7" w:rsidRPr="004E62F0" w:rsidTr="004E62F0">
        <w:trPr>
          <w:trHeight w:hRule="exact"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AF07CD" w:rsidRPr="004E62F0" w:rsidRDefault="00AF07CD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07CD" w:rsidRPr="004E62F0" w:rsidRDefault="00AF07C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AF07CD" w:rsidRPr="004E62F0" w:rsidRDefault="00AF07C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2200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AF07CD" w:rsidRPr="004E62F0" w:rsidRDefault="00DF4A8A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07CD" w:rsidRPr="004E62F0" w:rsidRDefault="00DF4A8A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F07CD" w:rsidRPr="004E62F0" w:rsidRDefault="00AF07C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F07CD" w:rsidRPr="004E62F0" w:rsidRDefault="00AF07C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07CD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55000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AF07CD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165000</w:t>
            </w: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AF07CD" w:rsidRPr="004E62F0" w:rsidRDefault="00AF07CD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07CD" w:rsidRPr="004E62F0" w:rsidRDefault="00AF07C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AF07CD" w:rsidRPr="004E62F0" w:rsidRDefault="00AF07C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1581.25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AF07CD" w:rsidRPr="004E62F0" w:rsidRDefault="006C559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07CD" w:rsidRPr="004E62F0" w:rsidRDefault="006C559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F07CD" w:rsidRPr="004E62F0" w:rsidRDefault="00AF07C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F07CD" w:rsidRPr="004E62F0" w:rsidRDefault="00AF07C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07CD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118594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AF07CD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118594</w:t>
            </w: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AF07CD" w:rsidRPr="004E62F0" w:rsidRDefault="00AF07CD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07CD" w:rsidRPr="004E62F0" w:rsidRDefault="00AF07C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AF07CD" w:rsidRPr="004E62F0" w:rsidRDefault="00AF07C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216.58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AF07CD" w:rsidRPr="004E62F0" w:rsidRDefault="006C559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104.17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07CD" w:rsidRPr="004E62F0" w:rsidRDefault="006C559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F07CD" w:rsidRPr="004E62F0" w:rsidRDefault="00AF07C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F07CD" w:rsidRPr="004E62F0" w:rsidRDefault="00AF07C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07CD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22561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AF07CD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16244</w:t>
            </w: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AF07CD" w:rsidRPr="004E62F0" w:rsidRDefault="00AF07CD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07CD" w:rsidRPr="004E62F0" w:rsidRDefault="00AF07C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AF07CD" w:rsidRPr="004E62F0" w:rsidRDefault="00AF07C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890.58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AF07CD" w:rsidRPr="004E62F0" w:rsidRDefault="006C559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128.59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07CD" w:rsidRPr="004E62F0" w:rsidRDefault="006C559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76.84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F07CD" w:rsidRPr="004E62F0" w:rsidRDefault="00AF07C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F07CD" w:rsidRPr="004E62F0" w:rsidRDefault="00AF07C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07CD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114520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AF07CD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68432</w:t>
            </w: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C621B5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7.90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136.11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52.53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1075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415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C621B5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714.10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174.18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80.64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124382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57585</w:t>
            </w: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C621B5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61.28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177.79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55.91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10895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3426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C621B5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424.44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223.86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84.61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95015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35912</w:t>
            </w: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C621B5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169.84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226.80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59.86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38520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10167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C621B5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215.07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273.49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88.71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58820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19079</w:t>
            </w: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C621B5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324.95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276.22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63.93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89758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20774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C621B5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195.26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22.36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38.79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4366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7574</w:t>
            </w: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C621B5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329.05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27.02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14.43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8891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4748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C621B5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28.16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68.53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44.99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1930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1267</w:t>
            </w: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C621B5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697.72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76.30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21.00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53236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14652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C621B5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0.01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102.78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49.38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0.5</w:t>
            </w: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C621B5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161.44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104.19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24.54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16820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3962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C621B5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1035.50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129.17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25.00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133756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25888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C621B5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1432.5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175.00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25.00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250688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35813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C621B5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1287.5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225.00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25.00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289688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32188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C621B5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1105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275.00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25.00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303875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27625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6F2F4D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Откосы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6F2F4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371.97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6F2F4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71.42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6F2F4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95.65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6F2F4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26566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6F2F4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35579</w:t>
            </w: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6F2F4D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Откосы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6F2F4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35.03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6F2F4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144.72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6F2F4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0.93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6F2F4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5070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6F2F4D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32.58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C621B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</w:tr>
      <w:tr w:rsidR="003E46F7" w:rsidRPr="004E62F0" w:rsidTr="004E62F0">
        <w:trPr>
          <w:trHeight w:val="340"/>
          <w:jc w:val="center"/>
        </w:trPr>
        <w:tc>
          <w:tcPr>
            <w:tcW w:w="695" w:type="dxa"/>
            <w:shd w:val="clear" w:color="auto" w:fill="auto"/>
            <w:vAlign w:val="center"/>
          </w:tcPr>
          <w:p w:rsidR="00C621B5" w:rsidRPr="004E62F0" w:rsidRDefault="008B6FF8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21B5" w:rsidRPr="004E62F0" w:rsidRDefault="008B6FF8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6647.71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C621B5" w:rsidRPr="004E62F0" w:rsidRDefault="008B6FF8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6837.42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C621B5" w:rsidRPr="004E62F0" w:rsidRDefault="008B6FF8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21B5" w:rsidRPr="004E62F0" w:rsidRDefault="008B6FF8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21B5" w:rsidRPr="004E62F0" w:rsidRDefault="008B6FF8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1202272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621B5" w:rsidRPr="004E62F0" w:rsidRDefault="008B6FF8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179691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21B5" w:rsidRPr="004E62F0" w:rsidRDefault="008B6FF8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621755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C621B5" w:rsidRPr="004E62F0" w:rsidRDefault="008B6FF8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525267</w:t>
            </w:r>
          </w:p>
        </w:tc>
      </w:tr>
    </w:tbl>
    <w:p w:rsidR="009123AF" w:rsidRPr="004E62F0" w:rsidRDefault="009123AF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32740B" w:rsidRPr="004E62F0" w:rsidRDefault="005316C7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Координаты центра тяжести выемки:</w:t>
      </w:r>
    </w:p>
    <w:p w:rsidR="005316C7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129" type="#_x0000_t75" style="width:257.2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677CD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C677CD&quot; wsp:rsidRDefault=&quot;00C677CD&quot; wsp:rsidP=&quot;00C677CD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ҐРІ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621755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/w:rPr&gt;&lt;m:t&gt;6837.42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91Рј,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Y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І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525267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/w:rPr&gt;&lt;m:t&gt;6837.42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77Рј&lt;/m:t&gt;&lt;/m:r&gt;&lt;/m:oMath&gt;&lt;/m:oMathPara&gt;&lt;/w:p&gt;&lt;w:sectPr wsp:rsidR=&quot;00000000&quot; wsp:rsidRPr=&quot;00C677C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1" o:title="" chromakey="white"/>
          </v:shape>
        </w:pict>
      </w:r>
    </w:p>
    <w:p w:rsidR="005316C7" w:rsidRPr="004E62F0" w:rsidRDefault="005316C7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Координаты центра тяжести насыпи:</w:t>
      </w:r>
    </w:p>
    <w:p w:rsidR="005316C7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130" type="#_x0000_t75" style="width:271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B550A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1B550A&quot; wsp:rsidRDefault=&quot;001B550A&quot; wsp:rsidP=&quot;001B550A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ҐРЅ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20227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/w:rPr&gt;&lt;m:t&gt;6647.71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181Рј,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Y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Ѕ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7969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/w:rPr&gt;&lt;m:t&gt;6647.71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27Рј&lt;/m:t&gt;&lt;/m:r&gt;&lt;/m:oMath&gt;&lt;/m:oMathPara&gt;&lt;/w:p&gt;&lt;w:sectPr wsp:rsidR=&quot;00000000&quot; wsp:rsidRPr=&quot;001B550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2" o:title="" chromakey="white"/>
          </v:shape>
        </w:pict>
      </w:r>
    </w:p>
    <w:p w:rsidR="005316C7" w:rsidRPr="004E62F0" w:rsidRDefault="005316C7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По найденным координатам на план площадки наносятся точки, обозначающие положения центров тяжести, и из центра тяжести выемки в центр тяжести насыпи проводится вектор (рис. 3), длина которого</w:t>
      </w:r>
    </w:p>
    <w:p w:rsidR="00F61597" w:rsidRPr="004E62F0" w:rsidRDefault="005316C7" w:rsidP="006703DE">
      <w:pPr>
        <w:tabs>
          <w:tab w:val="left" w:pos="1276"/>
          <w:tab w:val="center" w:pos="4560"/>
          <w:tab w:val="right" w:pos="906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ab/>
      </w:r>
    </w:p>
    <w:p w:rsidR="005316C7" w:rsidRPr="004E62F0" w:rsidRDefault="00663605" w:rsidP="006703DE">
      <w:pPr>
        <w:tabs>
          <w:tab w:val="left" w:pos="1276"/>
          <w:tab w:val="center" w:pos="4560"/>
          <w:tab w:val="right" w:pos="906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object w:dxaOrig="3600" w:dyaOrig="440">
          <v:shape id="_x0000_i1131" type="#_x0000_t75" style="width:180pt;height:21.75pt" o:ole="">
            <v:imagedata r:id="rId83" o:title=""/>
          </v:shape>
          <o:OLEObject Type="Embed" ProgID="Equation.3" ShapeID="_x0000_i1131" DrawAspect="Content" ObjectID="_1457510282" r:id="rId84"/>
        </w:object>
      </w:r>
    </w:p>
    <w:p w:rsidR="00F61597" w:rsidRPr="004E62F0" w:rsidRDefault="00F61597" w:rsidP="006703DE">
      <w:pPr>
        <w:tabs>
          <w:tab w:val="left" w:pos="1276"/>
          <w:tab w:val="center" w:pos="4560"/>
          <w:tab w:val="right" w:pos="906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5316C7" w:rsidRPr="004E62F0" w:rsidRDefault="005316C7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представляет собой среднюю дальность перемещения грунта.</w:t>
      </w:r>
    </w:p>
    <w:p w:rsidR="0026320B" w:rsidRPr="004E62F0" w:rsidRDefault="0026320B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Грунт растительного слоя:</w:t>
      </w:r>
    </w:p>
    <w:p w:rsidR="003167BE" w:rsidRPr="004E62F0" w:rsidRDefault="0026320B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Объем </w: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132" type="#_x0000_t75" style="width:18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7B0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C427B0&quot; wsp:rsidP=&quot;00C427B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V=100В·300В·0.15=4500&lt;/m:t&gt;&lt;/m:r&gt;&lt;m:sSup&gt;&lt;m:sSup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5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133" type="#_x0000_t75" style="width:18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7B0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C427B0&quot; wsp:rsidP=&quot;00C427B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V=100В·300В·0.15=4500&lt;/m:t&gt;&lt;/m:r&gt;&lt;m:sSup&gt;&lt;m:sSup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5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  <w:r w:rsidR="009A3DE3" w:rsidRPr="004E62F0">
        <w:rPr>
          <w:rFonts w:ascii="Times New Roman" w:hAnsi="Times New Roman"/>
          <w:color w:val="000000"/>
          <w:sz w:val="28"/>
          <w:szCs w:val="24"/>
        </w:rPr>
        <w:t xml:space="preserve">. </w:t>
      </w:r>
      <w:r w:rsidR="003167BE" w:rsidRPr="004E62F0">
        <w:rPr>
          <w:rFonts w:ascii="Times New Roman" w:hAnsi="Times New Roman"/>
          <w:color w:val="000000"/>
          <w:sz w:val="28"/>
          <w:szCs w:val="24"/>
        </w:rPr>
        <w:t xml:space="preserve">Отвал выполнен в виде трапеции. Высота </w:t>
      </w:r>
      <w:r w:rsidR="003167BE" w:rsidRPr="004E62F0">
        <w:rPr>
          <w:rFonts w:ascii="Times New Roman" w:hAnsi="Times New Roman"/>
          <w:color w:val="000000"/>
          <w:sz w:val="28"/>
          <w:szCs w:val="24"/>
          <w:lang w:val="en-US"/>
        </w:rPr>
        <w:t>h</w:t>
      </w:r>
      <w:r w:rsidR="003167BE" w:rsidRPr="004E62F0">
        <w:rPr>
          <w:rFonts w:ascii="Times New Roman" w:hAnsi="Times New Roman"/>
          <w:color w:val="000000"/>
          <w:sz w:val="28"/>
          <w:szCs w:val="24"/>
        </w:rPr>
        <w:t xml:space="preserve">=1.4м. Длина </w:t>
      </w:r>
      <w:r w:rsidR="003167BE" w:rsidRPr="004E62F0">
        <w:rPr>
          <w:rFonts w:ascii="Times New Roman" w:hAnsi="Times New Roman"/>
          <w:color w:val="000000"/>
          <w:sz w:val="28"/>
          <w:szCs w:val="24"/>
          <w:lang w:val="en-US"/>
        </w:rPr>
        <w:t>L</w:t>
      </w:r>
      <w:r w:rsidR="003167BE" w:rsidRPr="004E62F0">
        <w:rPr>
          <w:rFonts w:ascii="Times New Roman" w:hAnsi="Times New Roman"/>
          <w:color w:val="000000"/>
          <w:sz w:val="28"/>
          <w:szCs w:val="24"/>
        </w:rPr>
        <w:t>=300м. Коэффициент первоначального разрыхления для растительного грунта Кр=1.22. Угол откоса φ=45˚</w:t>
      </w:r>
      <w:r w:rsidR="009A3DE3" w:rsidRPr="004E62F0">
        <w:rPr>
          <w:rFonts w:ascii="Times New Roman" w:hAnsi="Times New Roman"/>
          <w:color w:val="000000"/>
          <w:sz w:val="28"/>
          <w:szCs w:val="24"/>
        </w:rPr>
        <w:t xml:space="preserve"> (Субботин С.Л., Справочные данные по землеройно-транспортным работам)</w:t>
      </w:r>
      <w:r w:rsidR="003167BE" w:rsidRPr="004E62F0">
        <w:rPr>
          <w:rFonts w:ascii="Times New Roman" w:hAnsi="Times New Roman"/>
          <w:color w:val="000000"/>
          <w:sz w:val="28"/>
          <w:szCs w:val="24"/>
        </w:rPr>
        <w:t>. Нижнее основание равно:</w:t>
      </w:r>
    </w:p>
    <w:p w:rsidR="00F61597" w:rsidRPr="004E62F0" w:rsidRDefault="00F61597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3167BE" w:rsidRPr="004E62F0" w:rsidRDefault="000E2083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34" type="#_x0000_t75" style="width:247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34A6E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834A6E&quot; wsp:rsidRDefault=&quot;00834A6E&quot; wsp:rsidP=&quot;00834A6E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°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РљСЂ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h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+h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4500в€™1.2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00в€™1.4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+1.4=14Рј&lt;/m:t&gt;&lt;/m:r&gt;&lt;/m:oMath&gt;&lt;/m:oMathPara&gt;&lt;/w:p&gt;&lt;w:sectPr wsp:rsidR=&quot;00000000&quot; wsp:rsidRPr=&quot;00834A6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6" o:title="" chromakey="white"/>
          </v:shape>
        </w:pict>
      </w:r>
    </w:p>
    <w:p w:rsidR="00F61597" w:rsidRPr="004E62F0" w:rsidRDefault="00F61597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3167BE" w:rsidRPr="004E62F0" w:rsidRDefault="0026320B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Средняя дальность перемещения</w:t>
      </w:r>
      <w:r w:rsidR="003167BE" w:rsidRPr="004E62F0">
        <w:rPr>
          <w:rFonts w:ascii="Times New Roman" w:hAnsi="Times New Roman"/>
          <w:color w:val="000000"/>
          <w:sz w:val="28"/>
          <w:szCs w:val="24"/>
        </w:rPr>
        <w:t>:</w:t>
      </w:r>
    </w:p>
    <w:p w:rsidR="00C862B3" w:rsidRPr="004E62F0" w:rsidRDefault="000E2083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35" type="#_x0000_t75" style="width:161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1395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CE1395&quot; wsp:rsidRDefault=&quot;00CE1395&quot; wsp:rsidP=&quot;00CE1395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LСЃСЂ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0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+30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4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87&lt;/m:t&gt;&lt;/m:r&gt;&lt;/m:oMath&gt;&lt;/m:oMathPara&gt;&lt;/w:p&gt;&lt;w:sectPr wsp:rsidR=&quot;00000000&quot; wsp:rsidRPr=&quot;00CE139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7" o:title="" chromakey="white"/>
          </v:shape>
        </w:pict>
      </w:r>
    </w:p>
    <w:p w:rsidR="00B036F5" w:rsidRPr="004E62F0" w:rsidRDefault="00B036F5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5316C7" w:rsidRPr="004E62F0" w:rsidRDefault="006703DE" w:rsidP="006703DE">
      <w:pPr>
        <w:pStyle w:val="a3"/>
        <w:numPr>
          <w:ilvl w:val="1"/>
          <w:numId w:val="6"/>
        </w:numPr>
        <w:tabs>
          <w:tab w:val="left" w:pos="1276"/>
          <w:tab w:val="left" w:leader="dot" w:pos="9072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br w:type="page"/>
      </w:r>
      <w:r w:rsidR="00144893" w:rsidRPr="004E62F0">
        <w:rPr>
          <w:rFonts w:ascii="Times New Roman" w:hAnsi="Times New Roman"/>
          <w:color w:val="000000"/>
          <w:sz w:val="28"/>
          <w:szCs w:val="24"/>
        </w:rPr>
        <w:t>Выбор бульдозеров для с</w:t>
      </w:r>
      <w:r w:rsidRPr="004E62F0">
        <w:rPr>
          <w:rFonts w:ascii="Times New Roman" w:hAnsi="Times New Roman"/>
          <w:color w:val="000000"/>
          <w:sz w:val="28"/>
          <w:szCs w:val="24"/>
        </w:rPr>
        <w:t>нятия растительного слоя грунта</w:t>
      </w:r>
    </w:p>
    <w:p w:rsidR="003C764E" w:rsidRPr="004E62F0" w:rsidRDefault="003C764E" w:rsidP="006703DE">
      <w:pPr>
        <w:pStyle w:val="a3"/>
        <w:tabs>
          <w:tab w:val="left" w:pos="1276"/>
          <w:tab w:val="left" w:leader="dot" w:pos="9072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5316C7" w:rsidRPr="004E62F0" w:rsidRDefault="0026320B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Общий срок земляных работ 35 рабочих дней. На планировку б</w:t>
      </w:r>
      <w:r w:rsidR="00C862B3" w:rsidRPr="004E62F0">
        <w:rPr>
          <w:rFonts w:ascii="Times New Roman" w:hAnsi="Times New Roman"/>
          <w:color w:val="000000"/>
          <w:sz w:val="28"/>
          <w:szCs w:val="24"/>
        </w:rPr>
        <w:t xml:space="preserve">ерем </w:t>
      </w:r>
      <w:r w:rsidR="000D0AC2" w:rsidRPr="004E62F0">
        <w:rPr>
          <w:rFonts w:ascii="Times New Roman" w:hAnsi="Times New Roman"/>
          <w:color w:val="000000"/>
          <w:sz w:val="28"/>
          <w:szCs w:val="24"/>
        </w:rPr>
        <w:t>половину, то есть 17 дней или 17</w:t>
      </w:r>
      <w:r w:rsidR="00C862B3" w:rsidRPr="004E62F0">
        <w:rPr>
          <w:rFonts w:ascii="Times New Roman" w:hAnsi="Times New Roman"/>
          <w:color w:val="000000"/>
          <w:sz w:val="28"/>
          <w:szCs w:val="24"/>
        </w:rPr>
        <w:t xml:space="preserve"> смен. </w:t>
      </w:r>
      <w:r w:rsidR="000D0AC2" w:rsidRPr="004E62F0">
        <w:rPr>
          <w:rFonts w:ascii="Times New Roman" w:hAnsi="Times New Roman"/>
          <w:color w:val="000000"/>
          <w:sz w:val="28"/>
          <w:szCs w:val="24"/>
        </w:rPr>
        <w:t>Из 17</w:t>
      </w:r>
      <w:r w:rsidR="007B3374" w:rsidRPr="004E62F0">
        <w:rPr>
          <w:rFonts w:ascii="Times New Roman" w:hAnsi="Times New Roman"/>
          <w:color w:val="000000"/>
          <w:sz w:val="28"/>
          <w:szCs w:val="24"/>
        </w:rPr>
        <w:t xml:space="preserve"> смен на снятие</w:t>
      </w:r>
      <w:r w:rsidR="004F4194" w:rsidRPr="004E62F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7B3374" w:rsidRPr="004E62F0">
        <w:rPr>
          <w:rFonts w:ascii="Times New Roman" w:hAnsi="Times New Roman"/>
          <w:color w:val="000000"/>
          <w:sz w:val="28"/>
          <w:szCs w:val="24"/>
        </w:rPr>
        <w:t xml:space="preserve">растительного слоя берем </w:t>
      </w:r>
      <w:r w:rsidR="00A631C0" w:rsidRPr="004E62F0">
        <w:rPr>
          <w:rFonts w:ascii="Times New Roman" w:hAnsi="Times New Roman"/>
          <w:color w:val="000000"/>
          <w:sz w:val="28"/>
          <w:szCs w:val="24"/>
        </w:rPr>
        <w:t>7</w:t>
      </w:r>
      <w:r w:rsidR="007B3374" w:rsidRPr="004E62F0">
        <w:rPr>
          <w:rFonts w:ascii="Times New Roman" w:hAnsi="Times New Roman"/>
          <w:color w:val="000000"/>
          <w:sz w:val="28"/>
          <w:szCs w:val="24"/>
        </w:rPr>
        <w:t xml:space="preserve"> смен.</w:t>
      </w:r>
    </w:p>
    <w:p w:rsidR="00B1084D" w:rsidRPr="004E62F0" w:rsidRDefault="00B1084D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Разработка грунта производ</w:t>
      </w:r>
      <w:r w:rsidR="003167BE" w:rsidRPr="004E62F0">
        <w:rPr>
          <w:rFonts w:ascii="Times New Roman" w:hAnsi="Times New Roman"/>
          <w:color w:val="000000"/>
          <w:sz w:val="28"/>
          <w:szCs w:val="24"/>
        </w:rPr>
        <w:t>ится промежуточными валами по 29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м.</w:t>
      </w:r>
    </w:p>
    <w:p w:rsidR="007B3374" w:rsidRPr="004E62F0" w:rsidRDefault="007B3374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Требуемая сменная производительность звена:</w:t>
      </w:r>
    </w:p>
    <w:p w:rsidR="007B3374" w:rsidRPr="004E62F0" w:rsidRDefault="000E2083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36" type="#_x0000_t75" style="width:13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572EC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C572EC&quot; wsp:rsidRDefault=&quot;00C572EC&quot; wsp:rsidP=&quot;00C572EC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џ&lt;/m:t&gt;&lt;/m:r&gt;&lt;m:f&gt;&lt;m:fPr&gt;&lt;m:type m:val=&quot;noBar&quot;/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С‚СЂ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СЃРј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4500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7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=643&lt;/m:t&gt;&lt;/m:r&gt;&lt;m:sSup&gt;&lt;m:sSup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C572E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8" o:title="" chromakey="white"/>
          </v:shape>
        </w:pict>
      </w:r>
    </w:p>
    <w:p w:rsidR="007B3374" w:rsidRPr="004E62F0" w:rsidRDefault="0075727E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Сменная эксплуатационная производительность бульдозера на разработку и перемещение грунта:</w:t>
      </w:r>
    </w:p>
    <w:p w:rsidR="0075727E" w:rsidRPr="004E62F0" w:rsidRDefault="000E2083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37" type="#_x0000_t75" style="width:139.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31AF5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231AF5&quot; wsp:rsidRDefault=&quot;00231AF5&quot; wsp:rsidP=&quot;00231AF5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џ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СЌ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0в€™Рў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t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С†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·&lt;/m:t&gt;&lt;/m:r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w:lang w:val=&quot;EN-US&quot;/&gt;&lt;/w:rPr&gt;&lt;m:t&gt;q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·РљРІВ·РљРї&lt;/m:t&gt;&lt;/m:r&gt;&lt;/m:oMath&gt;&lt;/m:oMathPara&gt;&lt;/w:p&gt;&lt;w:sectPr wsp:rsidR=&quot;00000000&quot; wsp:rsidRPr=&quot;00231AF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9" o:title="" chromakey="white"/>
          </v:shape>
        </w:pict>
      </w:r>
    </w:p>
    <w:p w:rsidR="00EB303E" w:rsidRPr="004E62F0" w:rsidRDefault="00EB303E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Где Т – продолжительность рабочей смены (ч), Тц – продолжительность одного цикла работы (мин.),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– объем грунта в плотном состоянии, перемещаемый бульдозером (</w: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138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D7F90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3D7F90&quot; wsp:rsidP=&quot;003D7F90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139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D7F90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3D7F90&quot; wsp:rsidP=&quot;003D7F90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  <w:r w:rsidRPr="004E62F0">
        <w:rPr>
          <w:rFonts w:ascii="Times New Roman" w:hAnsi="Times New Roman"/>
          <w:color w:val="000000"/>
          <w:sz w:val="28"/>
          <w:szCs w:val="24"/>
        </w:rPr>
        <w:t>), Кв – коэффициент использования машин по времени, принимаемый равным 0.8, Кп – коэффициент, учитывающий потери грунта в процессе перемещения, определяемый по формуле:</w:t>
      </w:r>
      <w:r w:rsidR="004F4194" w:rsidRPr="004E62F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140" type="#_x0000_t75" style="width:10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00F5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8200F5&quot; wsp:rsidP=&quot;008200F5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љРї=1-0.005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L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0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141" type="#_x0000_t75" style="width:10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00F5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8200F5&quot; wsp:rsidP=&quot;008200F5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љРї=1-0.005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L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0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.</w:t>
      </w:r>
    </w:p>
    <w:p w:rsidR="00EB303E" w:rsidRPr="004E62F0" w:rsidRDefault="00EB303E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Объем грунта в плотном виде, перемещаемый бульдозером, определяется по формуле: </w:t>
      </w:r>
    </w:p>
    <w:p w:rsidR="00B036F5" w:rsidRPr="004E62F0" w:rsidRDefault="00B036F5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EB303E" w:rsidRPr="004E62F0" w:rsidRDefault="000E2083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42" type="#_x0000_t75" style="width:91.5pt;height:39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37B0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7337B0&quot; wsp:rsidRDefault=&quot;007337B0&quot; wsp:rsidP=&quot;007337B0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q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bв€™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h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&lt;/m:t&gt;&lt;/m:r&gt;&lt;/m:sup&gt;&lt;/m:sSup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в€™tgП†в€™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љСЂ&lt;/m:t&gt;&lt;/m:r&gt;&lt;/m:den&gt;&lt;/m:f&gt;&lt;/m:oMath&gt;&lt;/m:oMathPara&gt;&lt;/w:p&gt;&lt;w:sectPr wsp:rsidR=&quot;00000000&quot; wsp:rsidRPr=&quot;007337B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1" o:title="" chromakey="white"/>
          </v:shape>
        </w:pict>
      </w:r>
    </w:p>
    <w:p w:rsidR="00B036F5" w:rsidRPr="004E62F0" w:rsidRDefault="00B036F5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EB303E" w:rsidRPr="004E62F0" w:rsidRDefault="00EB303E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где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b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– ширина отвала,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h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– высота отвала, φ – угол естественного откоса грунта</w:t>
      </w:r>
      <w:r w:rsidR="0000783F" w:rsidRPr="004E62F0">
        <w:rPr>
          <w:rFonts w:ascii="Times New Roman" w:hAnsi="Times New Roman"/>
          <w:color w:val="000000"/>
          <w:sz w:val="28"/>
          <w:szCs w:val="24"/>
        </w:rPr>
        <w:t xml:space="preserve"> (40˚ для растительного грунта)</w:t>
      </w:r>
      <w:r w:rsidRPr="004E62F0">
        <w:rPr>
          <w:rFonts w:ascii="Times New Roman" w:hAnsi="Times New Roman"/>
          <w:color w:val="000000"/>
          <w:sz w:val="28"/>
          <w:szCs w:val="24"/>
        </w:rPr>
        <w:t>, Кр – коэффициен</w:t>
      </w:r>
      <w:r w:rsidR="00B1084D" w:rsidRPr="004E62F0">
        <w:rPr>
          <w:rFonts w:ascii="Times New Roman" w:hAnsi="Times New Roman"/>
          <w:color w:val="000000"/>
          <w:sz w:val="28"/>
          <w:szCs w:val="24"/>
        </w:rPr>
        <w:t>т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первоначального разрыхления грунта</w:t>
      </w:r>
      <w:r w:rsidR="0000783F" w:rsidRPr="004E62F0">
        <w:rPr>
          <w:rFonts w:ascii="Times New Roman" w:hAnsi="Times New Roman"/>
          <w:color w:val="000000"/>
          <w:sz w:val="28"/>
          <w:szCs w:val="24"/>
        </w:rPr>
        <w:t xml:space="preserve"> (1.22 для растительного грунта)</w:t>
      </w:r>
      <w:r w:rsidRPr="004E62F0">
        <w:rPr>
          <w:rFonts w:ascii="Times New Roman" w:hAnsi="Times New Roman"/>
          <w:color w:val="000000"/>
          <w:sz w:val="28"/>
          <w:szCs w:val="24"/>
        </w:rPr>
        <w:t>.</w:t>
      </w:r>
    </w:p>
    <w:p w:rsidR="00EB303E" w:rsidRPr="004E62F0" w:rsidRDefault="00EB303E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Продолжительность цикла работы бульдозера определяется по формуле:</w:t>
      </w:r>
    </w:p>
    <w:p w:rsidR="00EB303E" w:rsidRPr="004E62F0" w:rsidRDefault="00461681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br w:type="page"/>
      </w:r>
      <w:r w:rsidR="000E2083">
        <w:pict>
          <v:shape id="_x0000_i1143" type="#_x0000_t75" style="width:145.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02926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F02926&quot; wsp:rsidRDefault=&quot;00F02926&quot; wsp:rsidP=&quot;00F02926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tС†=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t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Ѕ+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t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ї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іСЂ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іСЂ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LРї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ї&lt;/m:t&gt;&lt;/m:r&gt;&lt;/m:den&gt;&lt;/m:f&gt;&lt;/m:oMath&gt;&lt;/m:oMathPara&gt;&lt;/w:p&gt;&lt;w:sectPr wsp:rsidR=&quot;00000000&quot; wsp:rsidRPr=&quot;00F0292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2" o:title="" chromakey="white"/>
          </v:shape>
        </w:pict>
      </w:r>
    </w:p>
    <w:p w:rsidR="006703DE" w:rsidRPr="004E62F0" w:rsidRDefault="006703DE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EB303E" w:rsidRPr="004E62F0" w:rsidRDefault="00EB303E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Где </w: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144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557CE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B557CE&quot; wsp:rsidP=&quot;00B557CE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t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Ѕ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3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145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557CE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B557CE&quot; wsp:rsidP=&quot;00B557CE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t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Ѕ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3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- продолжительность зарезания грунта (мин.),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t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п – время, затрачиваемое на переключение скоростей (мин.), </w: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146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44DF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2A44DF&quot; wsp:rsidP=&quot;002A44DF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іСЂ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4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147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44DF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2A44DF&quot; wsp:rsidP=&quot;002A44DF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іСЂ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4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– расчетное расстояние перемещения грунта (м), </w: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148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94510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494510&quot; wsp:rsidP=&quot;00494510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іСЂ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5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149" type="#_x0000_t75" style="width:2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94510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494510&quot; wsp:rsidP=&quot;00494510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іСЂ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5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– скорость перемещения бульдозера при транспортировании грунта (м/мин), </w: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150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A7014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3A7014&quot; wsp:rsidP=&quot;003A7014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ї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6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151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A7014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3A7014&quot; wsp:rsidP=&quot;003A7014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ї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6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– дальность перемещения бульдозера без грунта (обратный ход), </w: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152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1274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0D1274&quot; wsp:rsidP=&quot;000D1274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ї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7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153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1274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0D1274&quot; wsp:rsidP=&quot;000D1274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ї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7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- скорость перемещения бульдозера без грунта (м/мин).</w:t>
      </w:r>
    </w:p>
    <w:p w:rsidR="00EB303E" w:rsidRPr="004E62F0" w:rsidRDefault="00BA63D8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Сменную эксплуатационную производительность бульдозера определяем по формуле:</w:t>
      </w:r>
    </w:p>
    <w:p w:rsidR="00461681" w:rsidRPr="004E62F0" w:rsidRDefault="00461681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BA63D8" w:rsidRPr="004E62F0" w:rsidRDefault="000E2083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54" type="#_x0000_t75" style="width:237.75pt;height:5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2FC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AB2FC3&quot; wsp:rsidRDefault=&quot;00AB2FC3&quot; wsp:rsidP=&quot;00AB2FC3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џСЌ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0в€™Рўв€™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b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h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РљРІв€™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-0.005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L&lt;/m:t&gt;&lt;/m: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e&gt;&lt;/m:d&gt;&lt;/m:num&gt;&lt;m:den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t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Ѕ+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t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ї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L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іСЂ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іСЂ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LРї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ї&lt;/m:t&gt;&lt;/m:r&gt;&lt;/m:den&gt;&lt;/m:f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в€™tgП†в€™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љСЂ&lt;/m:t&gt;&lt;/m:r&gt;&lt;/m:den&gt;&lt;/m:f&gt;&lt;/m:oMath&gt;&lt;/m:oMathPara&gt;&lt;/w:p&gt;&lt;w:sectPr wsp:rsidR=&quot;00000000&quot; wsp:rsidRPr=&quot;00AB2FC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8" o:title="" chromakey="white"/>
          </v:shape>
        </w:pict>
      </w:r>
    </w:p>
    <w:p w:rsidR="00461681" w:rsidRPr="004E62F0" w:rsidRDefault="00461681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75727E" w:rsidRPr="004E62F0" w:rsidRDefault="00BA63D8" w:rsidP="006703DE">
      <w:pPr>
        <w:shd w:val="clear" w:color="auto" w:fill="FFFFFF"/>
        <w:tabs>
          <w:tab w:val="left" w:pos="127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Таблица 3. Технические характеристики бульдозеров</w:t>
      </w:r>
      <w:r w:rsidR="00137B01" w:rsidRPr="004E62F0">
        <w:rPr>
          <w:rFonts w:ascii="Times New Roman" w:hAnsi="Times New Roman"/>
          <w:color w:val="000000"/>
          <w:sz w:val="28"/>
          <w:szCs w:val="24"/>
        </w:rPr>
        <w:t xml:space="preserve"> (Кузнецов В.Г. Комплексная механизация земляных работ)</w:t>
      </w:r>
      <w:r w:rsidRPr="004E62F0">
        <w:rPr>
          <w:rFonts w:ascii="Times New Roman" w:hAnsi="Times New Roman"/>
          <w:color w:val="000000"/>
          <w:sz w:val="28"/>
          <w:szCs w:val="24"/>
        </w:rPr>
        <w:t>.</w:t>
      </w:r>
    </w:p>
    <w:p w:rsidR="00137B01" w:rsidRPr="004E62F0" w:rsidRDefault="00137B01" w:rsidP="006703DE">
      <w:pPr>
        <w:shd w:val="clear" w:color="auto" w:fill="FFFFFF"/>
        <w:tabs>
          <w:tab w:val="left" w:pos="127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tbl>
      <w:tblPr>
        <w:tblW w:w="101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850"/>
        <w:gridCol w:w="994"/>
        <w:gridCol w:w="849"/>
        <w:gridCol w:w="851"/>
        <w:gridCol w:w="637"/>
        <w:gridCol w:w="638"/>
        <w:gridCol w:w="638"/>
        <w:gridCol w:w="638"/>
        <w:gridCol w:w="850"/>
        <w:gridCol w:w="851"/>
        <w:gridCol w:w="992"/>
        <w:gridCol w:w="993"/>
      </w:tblGrid>
      <w:tr w:rsidR="000F757F" w:rsidRPr="004E62F0" w:rsidTr="004E62F0">
        <w:trPr>
          <w:trHeight w:val="478"/>
          <w:jc w:val="center"/>
        </w:trPr>
        <w:tc>
          <w:tcPr>
            <w:tcW w:w="391" w:type="dxa"/>
            <w:vMerge w:val="restart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Марка трактора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Марка бульдозера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Размеры отвала (м)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Скорость перемещения (м/мин)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Продолжитель</w:t>
            </w:r>
            <w:r w:rsidR="00810A88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ность набора грунта (мин)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Время, затрачиваемое на переключение скоростей</w:t>
            </w:r>
          </w:p>
        </w:tc>
      </w:tr>
      <w:tr w:rsidR="000F757F" w:rsidRPr="004E62F0" w:rsidTr="004E62F0">
        <w:trPr>
          <w:jc w:val="center"/>
        </w:trPr>
        <w:tc>
          <w:tcPr>
            <w:tcW w:w="391" w:type="dxa"/>
            <w:vMerge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BA63D8" w:rsidRPr="004E62F0" w:rsidRDefault="00144893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Длина</w:t>
            </w:r>
          </w:p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Высо та</w:t>
            </w:r>
          </w:p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Груженого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Порожнего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F757F" w:rsidRPr="004E62F0" w:rsidTr="004E62F0">
        <w:trPr>
          <w:jc w:val="center"/>
        </w:trPr>
        <w:tc>
          <w:tcPr>
            <w:tcW w:w="391" w:type="dxa"/>
            <w:vMerge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гр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</w:tr>
      <w:tr w:rsidR="000F757F" w:rsidRPr="004E62F0" w:rsidTr="004E62F0">
        <w:trPr>
          <w:jc w:val="center"/>
        </w:trPr>
        <w:tc>
          <w:tcPr>
            <w:tcW w:w="391" w:type="dxa"/>
            <w:vMerge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h</w:t>
            </w:r>
          </w:p>
        </w:tc>
        <w:tc>
          <w:tcPr>
            <w:tcW w:w="6237" w:type="dxa"/>
            <w:gridSpan w:val="8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Группа грунта</w:t>
            </w:r>
          </w:p>
        </w:tc>
      </w:tr>
      <w:tr w:rsidR="000F757F" w:rsidRPr="004E62F0" w:rsidTr="004E62F0">
        <w:trPr>
          <w:jc w:val="center"/>
        </w:trPr>
        <w:tc>
          <w:tcPr>
            <w:tcW w:w="391" w:type="dxa"/>
            <w:vMerge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Mangal" w:hAnsi="Mangal" w:cs="Mangal"/>
                <w:color w:val="000000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Mangal" w:hAnsi="Mangal" w:cs="Mangal"/>
                <w:color w:val="000000"/>
                <w:sz w:val="20"/>
                <w:szCs w:val="20"/>
                <w:cs/>
                <w:lang w:bidi="hi-IN"/>
              </w:rPr>
              <w:t>॥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Mangal" w:hAnsi="Mangal" w:cs="Mangal"/>
                <w:color w:val="000000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Mangal" w:hAnsi="Mangal" w:cs="Mangal"/>
                <w:color w:val="000000"/>
                <w:sz w:val="20"/>
                <w:szCs w:val="20"/>
                <w:cs/>
                <w:lang w:bidi="hi-IN"/>
              </w:rPr>
              <w:t>॥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Mangal" w:hAnsi="Mangal" w:cs="Mangal"/>
                <w:color w:val="000000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Mangal" w:hAnsi="Mangal" w:cs="Mangal"/>
                <w:color w:val="000000"/>
                <w:sz w:val="20"/>
                <w:szCs w:val="20"/>
                <w:cs/>
                <w:lang w:bidi="hi-IN"/>
              </w:rPr>
              <w:t>॥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Mangal" w:hAnsi="Mangal" w:cs="Mangal"/>
                <w:color w:val="000000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63D8" w:rsidRPr="004E62F0" w:rsidRDefault="00BA63D8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Mangal" w:hAnsi="Mangal" w:cs="Mangal"/>
                <w:color w:val="000000"/>
                <w:sz w:val="20"/>
                <w:szCs w:val="20"/>
                <w:cs/>
                <w:lang w:bidi="hi-IN"/>
              </w:rPr>
              <w:t>॥</w:t>
            </w:r>
          </w:p>
        </w:tc>
      </w:tr>
      <w:tr w:rsidR="000F757F" w:rsidRPr="004E62F0" w:rsidTr="004E62F0">
        <w:trPr>
          <w:jc w:val="center"/>
        </w:trPr>
        <w:tc>
          <w:tcPr>
            <w:tcW w:w="391" w:type="dxa"/>
            <w:shd w:val="clear" w:color="auto" w:fill="auto"/>
            <w:vAlign w:val="center"/>
          </w:tcPr>
          <w:p w:rsidR="00BA63D8" w:rsidRPr="004E62F0" w:rsidRDefault="00A631C0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63D8" w:rsidRPr="004E62F0" w:rsidRDefault="002250B3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Т-130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250B3" w:rsidRPr="004E62F0" w:rsidRDefault="002250B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ДЗ-28</w:t>
            </w:r>
          </w:p>
          <w:p w:rsidR="00BA63D8" w:rsidRPr="004E62F0" w:rsidRDefault="002250B3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(Д-533)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BA63D8" w:rsidRPr="004E62F0" w:rsidRDefault="002250B3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3.94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3D8" w:rsidRPr="004E62F0" w:rsidRDefault="002250B3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BA63D8" w:rsidRPr="004E62F0" w:rsidRDefault="002250B3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BA63D8" w:rsidRPr="004E62F0" w:rsidRDefault="002250B3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BA63D8" w:rsidRPr="004E62F0" w:rsidRDefault="002250B3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BA63D8" w:rsidRPr="004E62F0" w:rsidRDefault="002250B3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63D8" w:rsidRPr="004E62F0" w:rsidRDefault="002250B3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3D8" w:rsidRPr="004E62F0" w:rsidRDefault="002250B3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63D8" w:rsidRPr="004E62F0" w:rsidRDefault="002250B3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63D8" w:rsidRPr="004E62F0" w:rsidRDefault="002250B3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0.14</w:t>
            </w:r>
          </w:p>
        </w:tc>
      </w:tr>
      <w:tr w:rsidR="000F757F" w:rsidRPr="004E62F0" w:rsidTr="004E62F0">
        <w:trPr>
          <w:jc w:val="center"/>
        </w:trPr>
        <w:tc>
          <w:tcPr>
            <w:tcW w:w="391" w:type="dxa"/>
            <w:shd w:val="clear" w:color="auto" w:fill="auto"/>
            <w:vAlign w:val="center"/>
          </w:tcPr>
          <w:p w:rsidR="00F147E5" w:rsidRPr="004E62F0" w:rsidRDefault="00A631C0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Т-130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ДЗ-27С</w:t>
            </w:r>
          </w:p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(Д532С)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0.14</w:t>
            </w:r>
          </w:p>
        </w:tc>
      </w:tr>
      <w:tr w:rsidR="000F757F" w:rsidRPr="004E62F0" w:rsidTr="004E62F0">
        <w:trPr>
          <w:jc w:val="center"/>
        </w:trPr>
        <w:tc>
          <w:tcPr>
            <w:tcW w:w="391" w:type="dxa"/>
            <w:shd w:val="clear" w:color="auto" w:fill="auto"/>
            <w:vAlign w:val="center"/>
          </w:tcPr>
          <w:p w:rsidR="00F147E5" w:rsidRPr="004E62F0" w:rsidRDefault="00A631C0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ДЭТ-250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Д-385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4.53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638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47E5" w:rsidRPr="004E62F0" w:rsidRDefault="00F147E5" w:rsidP="004E62F0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0.17</w:t>
            </w:r>
          </w:p>
        </w:tc>
      </w:tr>
    </w:tbl>
    <w:p w:rsidR="006258C9" w:rsidRPr="004E62F0" w:rsidRDefault="006258C9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B1084D" w:rsidRPr="004E62F0" w:rsidRDefault="00A631C0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Вариант 1</w:t>
      </w:r>
      <w:r w:rsidR="00B1084D" w:rsidRPr="004E62F0">
        <w:rPr>
          <w:rFonts w:ascii="Times New Roman" w:hAnsi="Times New Roman"/>
          <w:color w:val="000000"/>
          <w:sz w:val="28"/>
          <w:szCs w:val="24"/>
        </w:rPr>
        <w:t>: бульдозер ДЗ-28 на базе трактора Т-</w:t>
      </w:r>
      <w:r w:rsidR="008B511D" w:rsidRPr="004E62F0">
        <w:rPr>
          <w:rFonts w:ascii="Times New Roman" w:hAnsi="Times New Roman"/>
          <w:color w:val="000000"/>
          <w:sz w:val="28"/>
          <w:szCs w:val="24"/>
        </w:rPr>
        <w:t>130 при транспортировании на 29</w:t>
      </w:r>
      <w:r w:rsidR="00B1084D" w:rsidRPr="004E62F0">
        <w:rPr>
          <w:rFonts w:ascii="Times New Roman" w:hAnsi="Times New Roman"/>
          <w:color w:val="000000"/>
          <w:sz w:val="28"/>
          <w:szCs w:val="24"/>
        </w:rPr>
        <w:t xml:space="preserve"> м:</w:t>
      </w:r>
    </w:p>
    <w:p w:rsidR="00B1084D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55" type="#_x0000_t75" style="width:413.25pt;height:5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12D0A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912D0A&quot; wsp:rsidRDefault=&quot;00912D0A&quot; wsp:rsidP=&quot;00912D0A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џСЌ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0в€™8в€™3.94в€™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0.8в€™(1-0.005в€™29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)&lt;/m:t&gt;&lt;/m:r&gt;&lt;/m:num&gt;&lt;m:den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07+0.14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9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44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9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83&lt;/m:t&gt;&lt;/m:r&gt;&lt;/m:den&gt;&lt;/m:f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в€™0.84в€™1.2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293.5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.5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517.97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912D0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9" o:title="" chromakey="white"/>
          </v:shape>
        </w:pict>
      </w:r>
    </w:p>
    <w:p w:rsidR="00F147E5" w:rsidRPr="004E62F0" w:rsidRDefault="00F147E5" w:rsidP="006703DE">
      <w:pPr>
        <w:tabs>
          <w:tab w:val="left" w:pos="127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Вариант </w:t>
      </w:r>
      <w:r w:rsidR="00A631C0" w:rsidRPr="004E62F0">
        <w:rPr>
          <w:rFonts w:ascii="Times New Roman" w:hAnsi="Times New Roman"/>
          <w:color w:val="000000"/>
          <w:sz w:val="28"/>
          <w:szCs w:val="24"/>
        </w:rPr>
        <w:t>2</w:t>
      </w:r>
      <w:r w:rsidRPr="004E62F0">
        <w:rPr>
          <w:rFonts w:ascii="Times New Roman" w:hAnsi="Times New Roman"/>
          <w:color w:val="000000"/>
          <w:sz w:val="28"/>
          <w:szCs w:val="24"/>
        </w:rPr>
        <w:t>: бульдозер ДЗ-27С на базе трактора</w:t>
      </w:r>
      <w:r w:rsidR="004F4194" w:rsidRPr="004E62F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Т-130 </w:t>
      </w:r>
      <w:r w:rsidR="008B511D" w:rsidRPr="004E62F0">
        <w:rPr>
          <w:rFonts w:ascii="Times New Roman" w:hAnsi="Times New Roman"/>
          <w:color w:val="000000"/>
          <w:sz w:val="28"/>
          <w:szCs w:val="24"/>
        </w:rPr>
        <w:t>при транспортировании на 29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м:</w:t>
      </w:r>
    </w:p>
    <w:p w:rsidR="00F147E5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56" type="#_x0000_t75" style="width:413.25pt;height:5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1E6A3E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1E6A3E&quot; wsp:rsidRDefault=&quot;001E6A3E&quot; wsp:rsidP=&quot;001E6A3E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џСЌ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0в€™8в€™3.2в€™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.3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0.8в€™(1-0.005в€™29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)&lt;/m:t&gt;&lt;/m:r&gt;&lt;/m:num&gt;&lt;m:den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07+0.14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9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44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9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83&lt;/m:t&gt;&lt;/m:r&gt;&lt;/m:den&gt;&lt;/m:f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в€™0.84в€™1.2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775.5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.5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710.96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1E6A3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0" o:title="" chromakey="white"/>
          </v:shape>
        </w:pict>
      </w:r>
    </w:p>
    <w:p w:rsidR="00B1084D" w:rsidRPr="004E62F0" w:rsidRDefault="00B1084D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Вариант </w:t>
      </w:r>
      <w:r w:rsidR="00A631C0" w:rsidRPr="004E62F0">
        <w:rPr>
          <w:rFonts w:ascii="Times New Roman" w:hAnsi="Times New Roman"/>
          <w:color w:val="000000"/>
          <w:sz w:val="28"/>
          <w:szCs w:val="24"/>
        </w:rPr>
        <w:t>3</w:t>
      </w:r>
      <w:r w:rsidRPr="004E62F0">
        <w:rPr>
          <w:rFonts w:ascii="Times New Roman" w:hAnsi="Times New Roman"/>
          <w:color w:val="000000"/>
          <w:sz w:val="28"/>
          <w:szCs w:val="24"/>
        </w:rPr>
        <w:t>: бульдозер Д-385 на базе трактора</w:t>
      </w:r>
      <w:r w:rsidR="004F4194" w:rsidRPr="004E62F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ДЭТ-250 </w:t>
      </w:r>
      <w:r w:rsidR="008B511D" w:rsidRPr="004E62F0">
        <w:rPr>
          <w:rFonts w:ascii="Times New Roman" w:hAnsi="Times New Roman"/>
          <w:color w:val="000000"/>
          <w:sz w:val="28"/>
          <w:szCs w:val="24"/>
        </w:rPr>
        <w:t>при транспортировании на 29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м:</w:t>
      </w:r>
    </w:p>
    <w:p w:rsidR="00B1084D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57" type="#_x0000_t75" style="width:421.5pt;height:5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32B69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932B69&quot; wsp:rsidRDefault=&quot;00932B69&quot; wsp:rsidP=&quot;00932B69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џСЌ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0в€™8в€™4.53в€™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.4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0.8в€™(1-0.005в€™29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)&lt;/m:t&gt;&lt;/m:r&gt;&lt;/m:num&gt;&lt;m:den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07+0.17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9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5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9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17&lt;/m:t&gt;&lt;/m:r&gt;&lt;/m:den&gt;&lt;/m:f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в€™0.84в€™1.2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915.09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.14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1360.3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932B6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1" o:title="" chromakey="white"/>
          </v:shape>
        </w:pict>
      </w:r>
    </w:p>
    <w:p w:rsidR="00B1084D" w:rsidRPr="004E62F0" w:rsidRDefault="00693377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Выбор наиболее экономичного бульдозера произведем в таблице 4. Так как по расчету бульдозеры разр</w:t>
      </w:r>
      <w:r w:rsidR="003167BE" w:rsidRPr="004E62F0">
        <w:rPr>
          <w:rFonts w:ascii="Times New Roman" w:hAnsi="Times New Roman"/>
          <w:color w:val="000000"/>
          <w:sz w:val="28"/>
          <w:szCs w:val="24"/>
        </w:rPr>
        <w:t>абатывали грунт на расстоянии 29</w:t>
      </w:r>
      <w:r w:rsidR="008B511D" w:rsidRPr="004E62F0">
        <w:rPr>
          <w:rFonts w:ascii="Times New Roman" w:hAnsi="Times New Roman"/>
          <w:color w:val="000000"/>
          <w:sz w:val="28"/>
          <w:szCs w:val="24"/>
        </w:rPr>
        <w:t xml:space="preserve"> м а не 87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м, </w:t>
      </w:r>
      <w:r w:rsidR="008E70B2" w:rsidRPr="004E62F0">
        <w:rPr>
          <w:rFonts w:ascii="Times New Roman" w:hAnsi="Times New Roman"/>
          <w:color w:val="000000"/>
          <w:sz w:val="28"/>
          <w:szCs w:val="24"/>
        </w:rPr>
        <w:t xml:space="preserve">уменьшим производительность бульдозеров </w:t>
      </w:r>
      <w:r w:rsidR="00451AE2" w:rsidRPr="004E62F0">
        <w:rPr>
          <w:rFonts w:ascii="Times New Roman" w:hAnsi="Times New Roman"/>
          <w:color w:val="000000"/>
          <w:sz w:val="28"/>
          <w:szCs w:val="24"/>
        </w:rPr>
        <w:t>в 3 раза</w:t>
      </w:r>
      <w:r w:rsidR="008E70B2" w:rsidRPr="004E62F0">
        <w:rPr>
          <w:rFonts w:ascii="Times New Roman" w:hAnsi="Times New Roman"/>
          <w:color w:val="000000"/>
          <w:sz w:val="28"/>
          <w:szCs w:val="24"/>
        </w:rPr>
        <w:t>.</w:t>
      </w:r>
    </w:p>
    <w:p w:rsidR="003E671B" w:rsidRPr="004E62F0" w:rsidRDefault="003E671B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93377" w:rsidRPr="004E62F0" w:rsidRDefault="00693377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Таблица 4. Выбор н</w:t>
      </w:r>
      <w:r w:rsidR="006703DE" w:rsidRPr="004E62F0">
        <w:rPr>
          <w:rFonts w:ascii="Times New Roman" w:hAnsi="Times New Roman"/>
          <w:color w:val="000000"/>
          <w:sz w:val="28"/>
          <w:szCs w:val="24"/>
        </w:rPr>
        <w:t>аиболее экономичного бульдозера</w:t>
      </w:r>
    </w:p>
    <w:tbl>
      <w:tblPr>
        <w:tblW w:w="98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1235"/>
        <w:gridCol w:w="1417"/>
        <w:gridCol w:w="1701"/>
        <w:gridCol w:w="1390"/>
        <w:gridCol w:w="1226"/>
        <w:gridCol w:w="1226"/>
        <w:gridCol w:w="1226"/>
      </w:tblGrid>
      <w:tr w:rsidR="004F4194" w:rsidRPr="004E62F0" w:rsidTr="004E62F0">
        <w:trPr>
          <w:jc w:val="center"/>
        </w:trPr>
        <w:tc>
          <w:tcPr>
            <w:tcW w:w="466" w:type="dxa"/>
            <w:shd w:val="clear" w:color="auto" w:fill="auto"/>
            <w:vAlign w:val="center"/>
          </w:tcPr>
          <w:p w:rsidR="00693377" w:rsidRPr="004E62F0" w:rsidRDefault="0069337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693377" w:rsidRPr="004E62F0" w:rsidRDefault="0069337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Марка бульдозера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3377" w:rsidRPr="004E62F0" w:rsidRDefault="0069337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Сменная эксплуатационная производительность 1 бульдозера </w: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fldChar w:fldCharType="begin"/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instrText xml:space="preserve"> QUOTE </w:instrText>
            </w:r>
            <w:r w:rsidR="000E2083">
              <w:rPr>
                <w:position w:val="-8"/>
              </w:rPr>
              <w:pict>
                <v:shape id="_x0000_i1158" type="#_x0000_t75" style="width:19.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1EF4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5C1EF4&quot; wsp:rsidP=&quot;005C1EF4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(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3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2" o:title="" chromakey="white"/>
                </v:shape>
              </w:pic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instrText xml:space="preserve"> </w:instrTex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fldChar w:fldCharType="separate"/>
            </w:r>
            <w:r w:rsidR="000E2083">
              <w:rPr>
                <w:position w:val="-8"/>
              </w:rPr>
              <w:pict>
                <v:shape id="_x0000_i1159" type="#_x0000_t75" style="width:19.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1EF4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5C1EF4&quot; wsp:rsidP=&quot;005C1EF4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(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3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2" o:title="" chromakey="white"/>
                </v:shape>
              </w:pic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3377" w:rsidRPr="004E62F0" w:rsidRDefault="0069337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бульдозеров </w:t>
            </w:r>
          </w:p>
          <w:p w:rsidR="00693377" w:rsidRPr="004E62F0" w:rsidRDefault="0069337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93377" w:rsidRPr="004E62F0" w:rsidRDefault="000E208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pict>
                <v:shape id="_x0000_i1160" type="#_x0000_t75" style="width:46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86960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886960&quot; wsp:rsidRDefault=&quot;00886960&quot; wsp:rsidP=&quot;00886960&quot;&gt;&lt;m:oMathPara&gt;&lt;m:oMath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СЂР°СЃС‡РµС‚РЅРѕРµ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РїСЂРёРЅСЏС‚РѕРµ&lt;/m:t&gt;&lt;/m:r&gt;&lt;/m:den&gt;&lt;/m:f&gt;&lt;/m:oMath&gt;&lt;/m:oMathPara&gt;&lt;/w:p&gt;&lt;w:sectPr wsp:rsidR=&quot;00000000&quot; wsp:rsidRPr=&quot;0088696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3" o:title="" chromakey="white"/>
                </v:shape>
              </w:pict>
            </w:r>
          </w:p>
          <w:p w:rsidR="00693377" w:rsidRPr="004E62F0" w:rsidRDefault="0069337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:rsidR="00693377" w:rsidRPr="004E62F0" w:rsidRDefault="0069337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Сменная производительность звена бульдозеров </w: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fldChar w:fldCharType="begin"/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instrText xml:space="preserve"> QUOTE </w:instrText>
            </w:r>
            <w:r w:rsidR="000E2083">
              <w:rPr>
                <w:position w:val="-8"/>
              </w:rPr>
              <w:pict>
                <v:shape id="_x0000_i1161" type="#_x0000_t75" style="width:19.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97D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98297D&quot; wsp:rsidP=&quot;0098297D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(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3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2" o:title="" chromakey="white"/>
                </v:shape>
              </w:pic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instrText xml:space="preserve"> </w:instrTex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fldChar w:fldCharType="separate"/>
            </w:r>
            <w:r w:rsidR="000E2083">
              <w:rPr>
                <w:position w:val="-8"/>
              </w:rPr>
              <w:pict>
                <v:shape id="_x0000_i1162" type="#_x0000_t75" style="width:19.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97D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98297D&quot; wsp:rsidP=&quot;0098297D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(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3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2" o:title="" chromakey="white"/>
                </v:shape>
              </w:pic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693377" w:rsidRPr="004E62F0" w:rsidRDefault="0069337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Продолжительность выполнения работ в сменах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693377" w:rsidRPr="004E62F0" w:rsidRDefault="0069337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Стоимость одной машиносмены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693377" w:rsidRPr="004E62F0" w:rsidRDefault="0069337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Стоимость работы (руб)</w:t>
            </w:r>
          </w:p>
        </w:tc>
      </w:tr>
      <w:tr w:rsidR="004F4194" w:rsidRPr="004E62F0" w:rsidTr="004E62F0">
        <w:trPr>
          <w:trHeight w:val="562"/>
          <w:jc w:val="center"/>
        </w:trPr>
        <w:tc>
          <w:tcPr>
            <w:tcW w:w="466" w:type="dxa"/>
            <w:shd w:val="clear" w:color="auto" w:fill="auto"/>
            <w:vAlign w:val="center"/>
          </w:tcPr>
          <w:p w:rsidR="009906F6" w:rsidRPr="004E62F0" w:rsidRDefault="00DE279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9906F6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ДЗ-28 на</w:t>
            </w:r>
            <w:r w:rsidR="004F4194" w:rsidRPr="004E62F0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4E62F0">
              <w:rPr>
                <w:rFonts w:ascii="Times New Roman" w:hAnsi="Times New Roman"/>
                <w:color w:val="000000"/>
                <w:sz w:val="20"/>
              </w:rPr>
              <w:t>Т-130</w:t>
            </w:r>
          </w:p>
          <w:p w:rsidR="009906F6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160л.с.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06F6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3167BE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72.66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06F6" w:rsidRPr="004E62F0" w:rsidRDefault="000E208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pict>
                <v:shape id="_x0000_i1163" type="#_x0000_t75" style="width:61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46D5&quot;/&gt;&lt;wsp:rsid wsp:val=&quot;00FF7822&quot;/&gt;&lt;/wsp:rsids&gt;&lt;/w:docPr&gt;&lt;w:body&gt;&lt;wx:sect&gt;&lt;w:p wsp:rsidR=&quot;00000000&quot; wsp:rsidRPr=&quot;00FF46D5&quot; wsp:rsidRDefault=&quot;00FF46D5&quot; wsp:rsidP=&quot;00FF46D5&quot;&gt;&lt;m:oMathPara&gt;&lt;m:oMath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643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172.66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3.7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4&lt;/m:t&gt;&lt;/m:r&gt;&lt;/m:den&gt;&lt;/m:f&gt;&lt;/m:oMath&gt;&lt;/m:oMathPara&gt;&lt;/w:p&gt;&lt;w:sectPr wsp:rsidR=&quot;00000000&quot; wsp:rsidRPr=&quot;00FF46D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4" o:title="" chromakey="white"/>
                </v:shape>
              </w:pic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9906F6" w:rsidRPr="004E62F0" w:rsidRDefault="00DE279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9906F6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∙</w:t>
            </w:r>
            <w:r w:rsidR="003167BE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172.66</w:t>
            </w:r>
            <w:r w:rsidR="009906F6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=</w:t>
            </w:r>
          </w:p>
          <w:p w:rsidR="009906F6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=</w:t>
            </w:r>
            <w:r w:rsidR="00DE2796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690.64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906F6" w:rsidRPr="004E62F0" w:rsidRDefault="000E208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pict>
                <v:shape id="_x0000_i1164" type="#_x0000_t75" style="width:61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77EC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977ECF&quot; wsp:rsidRDefault=&quot;00977ECF&quot; wsp:rsidP=&quot;00977ECF&quot;&gt;&lt;m:oMathPara&gt;&lt;m:oMath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450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690.64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=6.52&lt;/m:t&gt;&lt;/m:r&gt;&lt;/m:oMath&gt;&lt;/m:oMathPara&gt;&lt;/w:p&gt;&lt;w:sectPr wsp:rsidR=&quot;00000000&quot; wsp:rsidRPr=&quot;00977EC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5" o:title="" chromakey="white"/>
                </v:shape>
              </w:pic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906F6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906F6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37∙</w:t>
            </w:r>
            <w:r w:rsidR="00DE2796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6.52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∙</w:t>
            </w:r>
            <w:r w:rsidR="00DE2796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=</w:t>
            </w:r>
            <w:r w:rsidR="00DE2796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964.96</w:t>
            </w:r>
          </w:p>
        </w:tc>
      </w:tr>
      <w:tr w:rsidR="004F4194" w:rsidRPr="004E62F0" w:rsidTr="004E62F0">
        <w:trPr>
          <w:trHeight w:val="558"/>
          <w:jc w:val="center"/>
        </w:trPr>
        <w:tc>
          <w:tcPr>
            <w:tcW w:w="466" w:type="dxa"/>
            <w:shd w:val="clear" w:color="auto" w:fill="auto"/>
            <w:vAlign w:val="center"/>
          </w:tcPr>
          <w:p w:rsidR="009906F6" w:rsidRPr="004E62F0" w:rsidRDefault="00DE279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9906F6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ДЗ-27с на</w:t>
            </w:r>
            <w:r w:rsidR="004F4194" w:rsidRPr="004E62F0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4E62F0">
              <w:rPr>
                <w:rFonts w:ascii="Times New Roman" w:hAnsi="Times New Roman"/>
                <w:color w:val="000000"/>
                <w:sz w:val="20"/>
              </w:rPr>
              <w:t>Т-130</w:t>
            </w:r>
          </w:p>
          <w:p w:rsidR="009906F6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160л.с.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06F6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3167BE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36.99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06F6" w:rsidRPr="004E62F0" w:rsidRDefault="000E208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pict>
                <v:shape id="_x0000_i1165" type="#_x0000_t75" style="width:61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27CB5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C27CB5&quot; wsp:rsidRDefault=&quot;00C27CB5&quot; wsp:rsidP=&quot;00C27CB5&quot;&gt;&lt;m:oMathPara&gt;&lt;m:oMath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643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236.99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2.7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3&lt;/m:t&gt;&lt;/m:r&gt;&lt;/m:den&gt;&lt;/m:f&gt;&lt;/m:oMath&gt;&lt;/m:oMathPara&gt;&lt;/w:p&gt;&lt;w:sectPr wsp:rsidR=&quot;00000000&quot; wsp:rsidRPr=&quot;00C27CB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6" o:title="" chromakey="white"/>
                </v:shape>
              </w:pic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9906F6" w:rsidRPr="004E62F0" w:rsidRDefault="00193900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451AE2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∙</w:t>
            </w:r>
            <w:r w:rsidR="003167BE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236.99</w:t>
            </w:r>
            <w:r w:rsidR="009906F6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=</w:t>
            </w:r>
          </w:p>
          <w:p w:rsidR="009906F6" w:rsidRPr="004E62F0" w:rsidRDefault="00193900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710.97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906F6" w:rsidRPr="004E62F0" w:rsidRDefault="000E208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pict>
                <v:shape id="_x0000_i1166" type="#_x0000_t75" style="width:39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77C28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377C28&quot; wsp:rsidRDefault=&quot;00377C28&quot; wsp:rsidP=&quot;00377C28&quot;&gt;&lt;m:oMathPara&gt;&lt;m:oMath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450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710.97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=&lt;/m:t&gt;&lt;/m:r&gt;&lt;/m:oMath&gt;&lt;/m:oMathPara&gt;&lt;/w:p&gt;&lt;w:sectPr wsp:rsidR=&quot;00000000&quot; wsp:rsidRPr=&quot;00377C2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7" o:title="" chromakey="white"/>
                </v:shape>
              </w:pict>
            </w:r>
          </w:p>
          <w:p w:rsidR="009906F6" w:rsidRPr="004E62F0" w:rsidRDefault="00193900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6.33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906F6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3167BE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37∙</w:t>
            </w:r>
            <w:r w:rsidR="00193900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6.33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∙</w:t>
            </w:r>
            <w:r w:rsidR="00193900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=</w:t>
            </w:r>
          </w:p>
          <w:p w:rsidR="009906F6" w:rsidRPr="004E62F0" w:rsidRDefault="00193900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702.56</w:t>
            </w:r>
          </w:p>
        </w:tc>
      </w:tr>
      <w:tr w:rsidR="004F4194" w:rsidRPr="004E62F0" w:rsidTr="004E62F0">
        <w:trPr>
          <w:trHeight w:val="558"/>
          <w:jc w:val="center"/>
        </w:trPr>
        <w:tc>
          <w:tcPr>
            <w:tcW w:w="466" w:type="dxa"/>
            <w:shd w:val="clear" w:color="auto" w:fill="auto"/>
            <w:vAlign w:val="center"/>
          </w:tcPr>
          <w:p w:rsidR="009906F6" w:rsidRPr="004E62F0" w:rsidRDefault="00DE279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9906F6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 xml:space="preserve">Д-385 на 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ДЭТ-250</w:t>
            </w:r>
          </w:p>
          <w:p w:rsidR="009906F6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300л.с.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06F6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3167BE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53.43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06F6" w:rsidRPr="004E62F0" w:rsidRDefault="000E208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pict>
                <v:shape id="_x0000_i1167" type="#_x0000_t75" style="width:61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9624E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39624E&quot; wsp:rsidRDefault=&quot;0039624E&quot; wsp:rsidP=&quot;0039624E&quot;&gt;&lt;m:oMathPara&gt;&lt;m:oMath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643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453.43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1.4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2&lt;/m:t&gt;&lt;/m:r&gt;&lt;/m:den&gt;&lt;/m:f&gt;&lt;/m:oMath&gt;&lt;/m:oMathPara&gt;&lt;/w:p&gt;&lt;w:sectPr wsp:rsidR=&quot;00000000&quot; wsp:rsidRPr=&quot;0039624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8" o:title="" chromakey="white"/>
                </v:shape>
              </w:pic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9906F6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451AE2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∙</w:t>
            </w:r>
            <w:r w:rsidR="003167BE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453.43</w:t>
            </w:r>
            <w:r w:rsidR="009906F6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=</w:t>
            </w:r>
          </w:p>
          <w:p w:rsidR="009906F6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=</w:t>
            </w:r>
            <w:r w:rsidR="000D0AC2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3167BE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06.86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906F6" w:rsidRPr="004E62F0" w:rsidRDefault="000E208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pict>
                <v:shape id="_x0000_i1168" type="#_x0000_t75" style="width:61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46A28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C46A28&quot; wsp:rsidRDefault=&quot;00C46A28&quot; wsp:rsidP=&quot;00C46A28&quot;&gt;&lt;m:oMathPara&gt;&lt;m:oMath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450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906.86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=4.96&lt;/m:t&gt;&lt;/m:r&gt;&lt;/m:oMath&gt;&lt;/m:oMathPara&gt;&lt;/w:p&gt;&lt;w:sectPr wsp:rsidR=&quot;00000000&quot; wsp:rsidRPr=&quot;00C46A2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9" o:title="" chromakey="white"/>
                </v:shape>
              </w:pic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906F6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906F6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53∙</w:t>
            </w:r>
            <w:r w:rsidR="00193900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4.96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∙</w:t>
            </w:r>
            <w:r w:rsidR="000D0AC2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=</w:t>
            </w:r>
            <w:r w:rsidR="00193900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525.76</w:t>
            </w:r>
          </w:p>
        </w:tc>
      </w:tr>
    </w:tbl>
    <w:p w:rsidR="00193900" w:rsidRPr="004E62F0" w:rsidRDefault="00193900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92A7C" w:rsidRPr="004E62F0" w:rsidRDefault="00D92A7C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По полученным данным для снятия растительного слоя грунта выбираем </w:t>
      </w:r>
      <w:r w:rsidR="000D0AC2" w:rsidRPr="004E62F0">
        <w:rPr>
          <w:rFonts w:ascii="Times New Roman" w:hAnsi="Times New Roman"/>
          <w:color w:val="000000"/>
          <w:sz w:val="28"/>
          <w:szCs w:val="24"/>
        </w:rPr>
        <w:t xml:space="preserve">2 </w:t>
      </w:r>
      <w:r w:rsidRPr="004E62F0">
        <w:rPr>
          <w:rFonts w:ascii="Times New Roman" w:hAnsi="Times New Roman"/>
          <w:color w:val="000000"/>
          <w:sz w:val="28"/>
          <w:szCs w:val="24"/>
        </w:rPr>
        <w:t>бульдозер</w:t>
      </w:r>
      <w:r w:rsidR="000D0AC2" w:rsidRPr="004E62F0">
        <w:rPr>
          <w:rFonts w:ascii="Times New Roman" w:hAnsi="Times New Roman"/>
          <w:color w:val="000000"/>
          <w:sz w:val="28"/>
          <w:szCs w:val="24"/>
        </w:rPr>
        <w:t>а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Д-385 на базе трактора ДЭТ-250 (300л.с). Срок выполнения работ </w:t>
      </w:r>
      <w:r w:rsidR="000D0AC2" w:rsidRPr="004E62F0">
        <w:rPr>
          <w:rFonts w:ascii="Times New Roman" w:hAnsi="Times New Roman"/>
          <w:color w:val="000000"/>
          <w:sz w:val="28"/>
          <w:szCs w:val="24"/>
        </w:rPr>
        <w:t xml:space="preserve">по срезке </w:t>
      </w:r>
      <w:r w:rsidR="00193900" w:rsidRPr="004E62F0">
        <w:rPr>
          <w:rFonts w:ascii="Times New Roman" w:hAnsi="Times New Roman"/>
          <w:color w:val="000000"/>
          <w:sz w:val="28"/>
          <w:szCs w:val="24"/>
        </w:rPr>
        <w:t>растит</w:t>
      </w:r>
      <w:r w:rsidR="000D0AC2" w:rsidRPr="004E62F0">
        <w:rPr>
          <w:rFonts w:ascii="Times New Roman" w:hAnsi="Times New Roman"/>
          <w:color w:val="000000"/>
          <w:sz w:val="28"/>
          <w:szCs w:val="24"/>
        </w:rPr>
        <w:t xml:space="preserve">ельного слоя грунта в этом случае составит </w:t>
      </w:r>
      <w:r w:rsidR="00193900" w:rsidRPr="004E62F0">
        <w:rPr>
          <w:rFonts w:ascii="Times New Roman" w:hAnsi="Times New Roman"/>
          <w:color w:val="000000"/>
          <w:sz w:val="28"/>
          <w:szCs w:val="24"/>
        </w:rPr>
        <w:t>5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0D0AC2" w:rsidRPr="004E62F0">
        <w:rPr>
          <w:rFonts w:ascii="Times New Roman" w:hAnsi="Times New Roman"/>
          <w:color w:val="000000"/>
          <w:sz w:val="28"/>
          <w:szCs w:val="24"/>
        </w:rPr>
        <w:t>машино-смен.</w:t>
      </w:r>
    </w:p>
    <w:p w:rsidR="009123AF" w:rsidRPr="004E62F0" w:rsidRDefault="00793557" w:rsidP="006703DE">
      <w:pPr>
        <w:pStyle w:val="a3"/>
        <w:numPr>
          <w:ilvl w:val="1"/>
          <w:numId w:val="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Выбор </w:t>
      </w:r>
      <w:r w:rsidR="00144893" w:rsidRPr="004E62F0">
        <w:rPr>
          <w:rFonts w:ascii="Times New Roman" w:hAnsi="Times New Roman"/>
          <w:color w:val="000000"/>
          <w:sz w:val="28"/>
          <w:szCs w:val="24"/>
        </w:rPr>
        <w:t>машин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для планировки площадки.</w:t>
      </w:r>
      <w:r w:rsidR="003542ED" w:rsidRPr="004E62F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Объем разрабатываемого грунта </w:t>
      </w:r>
    </w:p>
    <w:p w:rsidR="00793557" w:rsidRPr="004E62F0" w:rsidRDefault="00793557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V</w:t>
      </w:r>
      <w:r w:rsidRPr="004E62F0">
        <w:rPr>
          <w:rFonts w:ascii="Times New Roman" w:hAnsi="Times New Roman"/>
          <w:color w:val="000000"/>
          <w:sz w:val="28"/>
          <w:szCs w:val="16"/>
        </w:rPr>
        <w:t>гр</w:t>
      </w:r>
      <w:r w:rsidRPr="004E62F0">
        <w:rPr>
          <w:rFonts w:ascii="Times New Roman" w:hAnsi="Times New Roman"/>
          <w:color w:val="000000"/>
          <w:sz w:val="28"/>
          <w:szCs w:val="24"/>
        </w:rPr>
        <w:t>=6837</w: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169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3F1CAC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3F1CAC&quot; wsp:rsidP=&quot;003F1CAC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170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3F1CAC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3F1CAC&quot; wsp:rsidP=&quot;003F1CAC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, плановое число смен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N</w:t>
      </w:r>
      <w:r w:rsidRPr="004E62F0">
        <w:rPr>
          <w:rFonts w:ascii="Times New Roman" w:hAnsi="Times New Roman"/>
          <w:color w:val="000000"/>
          <w:sz w:val="28"/>
          <w:szCs w:val="16"/>
        </w:rPr>
        <w:t>см</w:t>
      </w:r>
      <w:r w:rsidR="000D0AC2" w:rsidRPr="004E62F0">
        <w:rPr>
          <w:rFonts w:ascii="Times New Roman" w:hAnsi="Times New Roman"/>
          <w:color w:val="000000"/>
          <w:sz w:val="28"/>
          <w:szCs w:val="24"/>
        </w:rPr>
        <w:t>=</w:t>
      </w:r>
      <w:r w:rsidR="00BB6883" w:rsidRPr="004E62F0">
        <w:rPr>
          <w:rFonts w:ascii="Times New Roman" w:hAnsi="Times New Roman"/>
          <w:color w:val="000000"/>
          <w:sz w:val="28"/>
          <w:szCs w:val="24"/>
        </w:rPr>
        <w:t>10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, среднее расстояние перемещения грунта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L</w:t>
      </w:r>
      <w:r w:rsidRPr="004E62F0">
        <w:rPr>
          <w:rFonts w:ascii="Times New Roman" w:hAnsi="Times New Roman"/>
          <w:color w:val="000000"/>
          <w:sz w:val="28"/>
          <w:szCs w:val="16"/>
        </w:rPr>
        <w:t>ср</w:t>
      </w:r>
      <w:r w:rsidRPr="004E62F0">
        <w:rPr>
          <w:rFonts w:ascii="Times New Roman" w:hAnsi="Times New Roman"/>
          <w:color w:val="000000"/>
          <w:sz w:val="28"/>
          <w:szCs w:val="24"/>
        </w:rPr>
        <w:t>=103м.</w:t>
      </w:r>
      <w:r w:rsidR="000D0AC2" w:rsidRPr="004E62F0">
        <w:rPr>
          <w:rFonts w:ascii="Times New Roman" w:hAnsi="Times New Roman"/>
          <w:color w:val="000000"/>
          <w:sz w:val="28"/>
          <w:szCs w:val="24"/>
        </w:rPr>
        <w:t xml:space="preserve"> Песок при разработке</w:t>
      </w:r>
      <w:r w:rsidR="00144893" w:rsidRPr="004E62F0">
        <w:rPr>
          <w:rFonts w:ascii="Times New Roman" w:hAnsi="Times New Roman"/>
          <w:color w:val="000000"/>
          <w:sz w:val="28"/>
          <w:szCs w:val="24"/>
        </w:rPr>
        <w:t xml:space="preserve"> бульдозерами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является грунтом </w:t>
      </w:r>
      <w:r w:rsidRPr="004E62F0">
        <w:rPr>
          <w:rFonts w:cs="Mangal"/>
          <w:color w:val="000000"/>
          <w:sz w:val="28"/>
          <w:szCs w:val="24"/>
          <w:cs/>
          <w:lang w:bidi="hi-IN"/>
        </w:rPr>
        <w:t>॥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группы.</w:t>
      </w:r>
      <w:r w:rsidR="00144893" w:rsidRPr="004E62F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2"/>
        </w:rPr>
        <w:pict>
          <v:shape id="_x0000_i1171" type="#_x0000_t75" style="width:66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A33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5A33A6&quot; wsp:rsidP=&quot;005A33A6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tgП†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0.5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0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2"/>
        </w:rPr>
        <w:pict>
          <v:shape id="_x0000_i1172" type="#_x0000_t75" style="width:66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A33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5A33A6&quot; wsp:rsidP=&quot;005A33A6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tgП†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0.5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0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  <w:r w:rsidR="00144893" w:rsidRPr="004E62F0">
        <w:rPr>
          <w:rFonts w:ascii="Times New Roman" w:hAnsi="Times New Roman"/>
          <w:color w:val="000000"/>
          <w:sz w:val="28"/>
          <w:szCs w:val="24"/>
        </w:rPr>
        <w:t>, Кр=1.12</w:t>
      </w:r>
    </w:p>
    <w:p w:rsidR="00793557" w:rsidRPr="004E62F0" w:rsidRDefault="00793557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Требуемая сменная производительность:</w:t>
      </w:r>
    </w:p>
    <w:p w:rsidR="00793557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73" type="#_x0000_t75" style="width:187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598B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F5598B&quot; wsp:rsidRDefault=&quot;00F5598B&quot; wsp:rsidP=&quot;00F5598B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џ&lt;/m:t&gt;&lt;/m:r&gt;&lt;m:f&gt;&lt;m:fPr&gt;&lt;m:type m:val=&quot;noBar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С‚СЂ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СЃРј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РіСЂ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N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СЃРј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837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0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683.7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F5598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1" o:title="" chromakey="white"/>
          </v:shape>
        </w:pict>
      </w:r>
    </w:p>
    <w:p w:rsidR="00144893" w:rsidRPr="004E62F0" w:rsidRDefault="002958EB" w:rsidP="006703DE">
      <w:pPr>
        <w:tabs>
          <w:tab w:val="left" w:pos="1276"/>
          <w:tab w:val="left" w:leader="dot" w:pos="9072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Д</w:t>
      </w:r>
      <w:r w:rsidR="00861271" w:rsidRPr="004E62F0">
        <w:rPr>
          <w:rFonts w:ascii="Times New Roman" w:hAnsi="Times New Roman"/>
          <w:color w:val="000000"/>
          <w:sz w:val="28"/>
          <w:szCs w:val="24"/>
        </w:rPr>
        <w:t xml:space="preserve">ля планировки можно использовать бульдозеры. </w:t>
      </w:r>
      <w:r w:rsidR="00144893" w:rsidRPr="004E62F0">
        <w:rPr>
          <w:rFonts w:ascii="Times New Roman" w:hAnsi="Times New Roman"/>
          <w:color w:val="000000"/>
          <w:sz w:val="28"/>
          <w:szCs w:val="24"/>
        </w:rPr>
        <w:t>Разработка грунта производится промежуточными валами по 26 м. Технические характеристики бульдозеров представлены в таблице 3.</w:t>
      </w:r>
    </w:p>
    <w:p w:rsidR="00144893" w:rsidRPr="004E62F0" w:rsidRDefault="002958EB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Вариант 1</w:t>
      </w:r>
      <w:r w:rsidR="00144893" w:rsidRPr="004E62F0">
        <w:rPr>
          <w:rFonts w:ascii="Times New Roman" w:hAnsi="Times New Roman"/>
          <w:color w:val="000000"/>
          <w:sz w:val="28"/>
          <w:szCs w:val="24"/>
        </w:rPr>
        <w:t>: бульдозер ДЗ-28 на базе трактора Т-130 при транспортировании на 26 м:</w:t>
      </w:r>
    </w:p>
    <w:p w:rsidR="00144893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74" type="#_x0000_t75" style="width:413.25pt;height:5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1A19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CE1A19&quot; wsp:rsidRDefault=&quot;00CE1A19&quot; wsp:rsidP=&quot;00CE1A19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џСЌ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0в€™8в€™3.94в€™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0.8в€™(1-0.005в€™26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)&lt;/m:t&gt;&lt;/m:r&gt;&lt;/m:num&gt;&lt;m:den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15+0.14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4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83&lt;/m:t&gt;&lt;/m:r&gt;&lt;/m:den&gt;&lt;/m:f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в€™0.53в€™1.1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316.2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.45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907.08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CE1A1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2" o:title="" chromakey="white"/>
          </v:shape>
        </w:pict>
      </w:r>
    </w:p>
    <w:p w:rsidR="00144893" w:rsidRPr="004E62F0" w:rsidRDefault="00144893" w:rsidP="006703DE">
      <w:pPr>
        <w:tabs>
          <w:tab w:val="left" w:pos="127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Вариант </w:t>
      </w:r>
      <w:r w:rsidR="002958EB" w:rsidRPr="004E62F0">
        <w:rPr>
          <w:rFonts w:ascii="Times New Roman" w:hAnsi="Times New Roman"/>
          <w:color w:val="000000"/>
          <w:sz w:val="28"/>
          <w:szCs w:val="24"/>
        </w:rPr>
        <w:t>2</w:t>
      </w:r>
      <w:r w:rsidRPr="004E62F0">
        <w:rPr>
          <w:rFonts w:ascii="Times New Roman" w:hAnsi="Times New Roman"/>
          <w:color w:val="000000"/>
          <w:sz w:val="28"/>
          <w:szCs w:val="24"/>
        </w:rPr>
        <w:t>: бульдозер ДЗ-27С на базе трактора</w:t>
      </w:r>
      <w:r w:rsidR="004F4194" w:rsidRPr="004E62F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4E62F0">
        <w:rPr>
          <w:rFonts w:ascii="Times New Roman" w:hAnsi="Times New Roman"/>
          <w:color w:val="000000"/>
          <w:sz w:val="28"/>
          <w:szCs w:val="24"/>
        </w:rPr>
        <w:t>Т-130 при транспортировании на 26 м:</w:t>
      </w:r>
    </w:p>
    <w:p w:rsidR="00144893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75" type="#_x0000_t75" style="width:402.75pt;height:5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2833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EB2833&quot; wsp:rsidRDefault=&quot;00EB2833&quot; wsp:rsidP=&quot;00EB2833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џСЌ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0в€™8в€™3.2в€™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.3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0.8в€™(1-0.005в€™26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)&lt;/m:t&gt;&lt;/m:r&gt;&lt;/m:num&gt;&lt;m:den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15+0.14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4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83&lt;/m:t&gt;&lt;/m:r&gt;&lt;/m:den&gt;&lt;/m:f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в€™0.53в€™1.1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806.7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.45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1246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EB283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3" o:title="" chromakey="white"/>
          </v:shape>
        </w:pict>
      </w:r>
    </w:p>
    <w:p w:rsidR="00144893" w:rsidRPr="004E62F0" w:rsidRDefault="0014489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Вариант </w:t>
      </w:r>
      <w:r w:rsidR="002958EB" w:rsidRPr="004E62F0">
        <w:rPr>
          <w:rFonts w:ascii="Times New Roman" w:hAnsi="Times New Roman"/>
          <w:color w:val="000000"/>
          <w:sz w:val="28"/>
          <w:szCs w:val="24"/>
        </w:rPr>
        <w:t>3</w:t>
      </w:r>
      <w:r w:rsidRPr="004E62F0">
        <w:rPr>
          <w:rFonts w:ascii="Times New Roman" w:hAnsi="Times New Roman"/>
          <w:color w:val="000000"/>
          <w:sz w:val="28"/>
          <w:szCs w:val="24"/>
        </w:rPr>
        <w:t>: бульдозер Д-385 на базе трактора</w:t>
      </w:r>
      <w:r w:rsidR="004F4194" w:rsidRPr="004E62F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4E62F0">
        <w:rPr>
          <w:rFonts w:ascii="Times New Roman" w:hAnsi="Times New Roman"/>
          <w:color w:val="000000"/>
          <w:sz w:val="28"/>
          <w:szCs w:val="24"/>
        </w:rPr>
        <w:t>ДЭТ-250 при транспортировании на 26 м:</w:t>
      </w:r>
    </w:p>
    <w:p w:rsidR="00144893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76" type="#_x0000_t75" style="width:421.5pt;height:5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A53A0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2A53A0&quot; wsp:rsidRDefault=&quot;002A53A0&quot; wsp:rsidP=&quot;002A53A0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џСЌ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0в€™8в€™4.53в€™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.4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0.8в€™(1-0.005в€™26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)&lt;/m:t&gt;&lt;/m:r&gt;&lt;/m:num&gt;&lt;m:den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14+0.17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49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17&lt;/m:t&gt;&lt;/m:r&gt;&lt;/m:den&gt;&lt;/m:f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2в€™0.53в€™1.1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966.23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.26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2350.8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2A53A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4" o:title="" chromakey="white"/>
          </v:shape>
        </w:pict>
      </w:r>
    </w:p>
    <w:p w:rsidR="00144893" w:rsidRPr="004E62F0" w:rsidRDefault="0014489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Выбор наиболее экономичного бульдозера произведем в таблице 5. Так как по расчету бульдозеры разрабатывали грунт на расстоянии 26 м а не 103м, уменьшим производительность бульдозеров в 4 раза.</w:t>
      </w:r>
    </w:p>
    <w:p w:rsidR="003E671B" w:rsidRPr="004E62F0" w:rsidRDefault="003E671B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144893" w:rsidRPr="004E62F0" w:rsidRDefault="0014489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Таблица 5. Выбор н</w:t>
      </w:r>
      <w:r w:rsidR="006703DE" w:rsidRPr="004E62F0">
        <w:rPr>
          <w:rFonts w:ascii="Times New Roman" w:hAnsi="Times New Roman"/>
          <w:color w:val="000000"/>
          <w:sz w:val="28"/>
          <w:szCs w:val="24"/>
        </w:rPr>
        <w:t>аиболее экономичного бульдозера</w:t>
      </w:r>
    </w:p>
    <w:tbl>
      <w:tblPr>
        <w:tblW w:w="98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1235"/>
        <w:gridCol w:w="1417"/>
        <w:gridCol w:w="1701"/>
        <w:gridCol w:w="1390"/>
        <w:gridCol w:w="1226"/>
        <w:gridCol w:w="1226"/>
        <w:gridCol w:w="1226"/>
      </w:tblGrid>
      <w:tr w:rsidR="004F4194" w:rsidRPr="004E62F0" w:rsidTr="004E62F0">
        <w:trPr>
          <w:jc w:val="center"/>
        </w:trPr>
        <w:tc>
          <w:tcPr>
            <w:tcW w:w="466" w:type="dxa"/>
            <w:shd w:val="clear" w:color="auto" w:fill="auto"/>
            <w:vAlign w:val="center"/>
          </w:tcPr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Марка бульдозера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Сменная эксплуатационная производительность 1 бульдозера </w: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fldChar w:fldCharType="begin"/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instrText xml:space="preserve"> QUOTE </w:instrText>
            </w:r>
            <w:r w:rsidR="000E2083">
              <w:rPr>
                <w:position w:val="-8"/>
              </w:rPr>
              <w:pict>
                <v:shape id="_x0000_i1177" type="#_x0000_t75" style="width:19.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2AC4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E12AC4&quot; wsp:rsidP=&quot;00E12AC4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(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3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2" o:title="" chromakey="white"/>
                </v:shape>
              </w:pic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instrText xml:space="preserve"> </w:instrTex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fldChar w:fldCharType="separate"/>
            </w:r>
            <w:r w:rsidR="000E2083">
              <w:rPr>
                <w:position w:val="-8"/>
              </w:rPr>
              <w:pict>
                <v:shape id="_x0000_i1178" type="#_x0000_t75" style="width:19.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2AC4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E12AC4&quot; wsp:rsidP=&quot;00E12AC4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(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3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2" o:title="" chromakey="white"/>
                </v:shape>
              </w:pic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бульдозеров </w:t>
            </w:r>
          </w:p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44893" w:rsidRPr="004E62F0" w:rsidRDefault="000E208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pict>
                <v:shape id="_x0000_i1179" type="#_x0000_t75" style="width:46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37D7F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C37D7F&quot; wsp:rsidRDefault=&quot;00C37D7F&quot; wsp:rsidP=&quot;00C37D7F&quot;&gt;&lt;m:oMathPara&gt;&lt;m:oMath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СЂР°СЃС‡РµС‚РЅРѕРµ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РїСЂРёРЅСЏС‚РѕРµ&lt;/m:t&gt;&lt;/m:r&gt;&lt;/m:den&gt;&lt;/m:f&gt;&lt;/m:oMath&gt;&lt;/m:oMathPara&gt;&lt;/w:p&gt;&lt;w:sectPr wsp:rsidR=&quot;00000000&quot; wsp:rsidRPr=&quot;00C37D7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3" o:title="" chromakey="white"/>
                </v:shape>
              </w:pict>
            </w:r>
          </w:p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Сменная производительность звена бульдозеров </w: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fldChar w:fldCharType="begin"/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instrText xml:space="preserve"> QUOTE </w:instrText>
            </w:r>
            <w:r w:rsidR="000E2083">
              <w:rPr>
                <w:position w:val="-8"/>
              </w:rPr>
              <w:pict>
                <v:shape id="_x0000_i1180" type="#_x0000_t75" style="width:19.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54A4E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554A4E&quot; wsp:rsidP=&quot;00554A4E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(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3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2" o:title="" chromakey="white"/>
                </v:shape>
              </w:pic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instrText xml:space="preserve"> </w:instrTex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fldChar w:fldCharType="separate"/>
            </w:r>
            <w:r w:rsidR="000E2083">
              <w:rPr>
                <w:position w:val="-8"/>
              </w:rPr>
              <w:pict>
                <v:shape id="_x0000_i1181" type="#_x0000_t75" style="width:19.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54A4E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554A4E&quot; wsp:rsidP=&quot;00554A4E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(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3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2" o:title="" chromakey="white"/>
                </v:shape>
              </w:pic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Продолжительность выполнения работ в сменах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Стоимость одной машиносмены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Стоимость работы (руб)</w:t>
            </w:r>
          </w:p>
        </w:tc>
      </w:tr>
      <w:tr w:rsidR="004F4194" w:rsidRPr="004E62F0" w:rsidTr="004E62F0">
        <w:trPr>
          <w:trHeight w:val="562"/>
          <w:jc w:val="center"/>
        </w:trPr>
        <w:tc>
          <w:tcPr>
            <w:tcW w:w="466" w:type="dxa"/>
            <w:shd w:val="clear" w:color="auto" w:fill="auto"/>
            <w:vAlign w:val="center"/>
          </w:tcPr>
          <w:p w:rsidR="00144893" w:rsidRPr="004E62F0" w:rsidRDefault="002958E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ДЗ-28 на</w:t>
            </w:r>
            <w:r w:rsidR="004F4194" w:rsidRPr="004E62F0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4E62F0">
              <w:rPr>
                <w:rFonts w:ascii="Times New Roman" w:hAnsi="Times New Roman"/>
                <w:color w:val="000000"/>
                <w:sz w:val="20"/>
              </w:rPr>
              <w:t>Т-130</w:t>
            </w:r>
          </w:p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160л.с.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226.77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893" w:rsidRPr="004E62F0" w:rsidRDefault="000E208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pict>
                <v:shape id="_x0000_i1182" type="#_x0000_t75" style="width:61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28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1A5281&quot; wsp:rsidRDefault=&quot;001A5281&quot; wsp:rsidP=&quot;001A5281&quot;&gt;&lt;m:oMathPara&gt;&lt;m:oMath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683.7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226.77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3.0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3&lt;/m:t&gt;&lt;/m:r&gt;&lt;/m:den&gt;&lt;/m:f&gt;&lt;/m:oMath&gt;&lt;/m:oMathPara&gt;&lt;/w:p&gt;&lt;w:sectPr wsp:rsidR=&quot;00000000&quot; wsp:rsidRPr=&quot;001A528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15" o:title="" chromakey="white"/>
                </v:shape>
              </w:pic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144893" w:rsidRPr="004E62F0" w:rsidRDefault="002958E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144893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∙226.77=</w:t>
            </w:r>
          </w:p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=</w:t>
            </w:r>
            <w:r w:rsidR="002958EB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680.31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44893" w:rsidRPr="004E62F0" w:rsidRDefault="000E208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pict>
                <v:shape id="_x0000_i1183" type="#_x0000_t75" style="width:66.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E374E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5E374E&quot; wsp:rsidRDefault=&quot;005E374E&quot; wsp:rsidP=&quot;005E374E&quot;&gt;&lt;m:oMathPara&gt;&lt;m:oMath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6837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680.31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=10.05&lt;/m:t&gt;&lt;/m:r&gt;&lt;/m:oMath&gt;&lt;/m:oMathPara&gt;&lt;/w:p&gt;&lt;w:sectPr wsp:rsidR=&quot;00000000&quot; wsp:rsidRPr=&quot;005E374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16" o:title="" chromakey="white"/>
                </v:shape>
              </w:pic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44893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44893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  <w:r w:rsidR="00144893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∙</w:t>
            </w:r>
            <w:r w:rsidR="002958EB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10.05</w:t>
            </w:r>
            <w:r w:rsidR="00144893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∙</w:t>
            </w:r>
            <w:r w:rsidR="002958EB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144893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=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1115.</w:t>
            </w:r>
            <w:r w:rsidR="000D0AC2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2958EB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4F4194" w:rsidRPr="004E62F0" w:rsidTr="004E62F0">
        <w:trPr>
          <w:trHeight w:val="558"/>
          <w:jc w:val="center"/>
        </w:trPr>
        <w:tc>
          <w:tcPr>
            <w:tcW w:w="466" w:type="dxa"/>
            <w:shd w:val="clear" w:color="auto" w:fill="auto"/>
            <w:vAlign w:val="center"/>
          </w:tcPr>
          <w:p w:rsidR="00144893" w:rsidRPr="004E62F0" w:rsidRDefault="002958E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ДЗ-27с на</w:t>
            </w:r>
            <w:r w:rsidR="004F4194" w:rsidRPr="004E62F0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4E62F0">
              <w:rPr>
                <w:rFonts w:ascii="Times New Roman" w:hAnsi="Times New Roman"/>
                <w:color w:val="000000"/>
                <w:sz w:val="20"/>
              </w:rPr>
              <w:t>Т-130</w:t>
            </w:r>
          </w:p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160л.с.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311.5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893" w:rsidRPr="004E62F0" w:rsidRDefault="000E208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pict>
                <v:shape id="_x0000_i1184" type="#_x0000_t75" style="width:50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7F2946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7F2946&quot; wsp:rsidRDefault=&quot;007F2946&quot; wsp:rsidP=&quot;007F2946&quot;&gt;&lt;m:oMathPara&gt;&lt;m:oMath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683.7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311.5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2.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2&lt;/m:t&gt;&lt;/m:r&gt;&lt;/m:den&gt;&lt;/m:f&gt;&lt;/m:oMath&gt;&lt;/m:oMathPara&gt;&lt;/w:p&gt;&lt;w:sectPr wsp:rsidR=&quot;00000000&quot; wsp:rsidRPr=&quot;007F294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17" o:title="" chromakey="white"/>
                </v:shape>
              </w:pic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144893" w:rsidRPr="004E62F0" w:rsidRDefault="002958E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144893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∙311.5=</w:t>
            </w:r>
          </w:p>
          <w:p w:rsidR="00144893" w:rsidRPr="004E62F0" w:rsidRDefault="002958E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44893" w:rsidRPr="004E62F0" w:rsidRDefault="000E208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pict>
                <v:shape id="_x0000_i1185" type="#_x0000_t75" style="width:59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4E51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8E4E51&quot; wsp:rsidRDefault=&quot;008E4E51&quot; wsp:rsidP=&quot;008E4E51&quot;&gt;&lt;m:oMathPara&gt;&lt;m:oMath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6837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623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=10.97&lt;/m:t&gt;&lt;/m:r&gt;&lt;/m:oMath&gt;&lt;/m:oMathPara&gt;&lt;/w:p&gt;&lt;w:sectPr wsp:rsidR=&quot;00000000&quot; wsp:rsidRPr=&quot;008E4E5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18" o:title="" chromakey="white"/>
                </v:shape>
              </w:pic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44893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44893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  <w:r w:rsidR="00144893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∙</w:t>
            </w:r>
            <w:r w:rsidR="002958EB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10.97</w:t>
            </w:r>
            <w:r w:rsidR="00144893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∙</w:t>
            </w:r>
            <w:r w:rsidR="002958EB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144893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=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812.1</w:t>
            </w:r>
          </w:p>
        </w:tc>
      </w:tr>
      <w:tr w:rsidR="004F4194" w:rsidRPr="004E62F0" w:rsidTr="004E62F0">
        <w:trPr>
          <w:trHeight w:val="558"/>
          <w:jc w:val="center"/>
        </w:trPr>
        <w:tc>
          <w:tcPr>
            <w:tcW w:w="466" w:type="dxa"/>
            <w:shd w:val="clear" w:color="auto" w:fill="auto"/>
            <w:vAlign w:val="center"/>
          </w:tcPr>
          <w:p w:rsidR="00144893" w:rsidRPr="004E62F0" w:rsidRDefault="002958EB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 xml:space="preserve">Д-385 на 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ДЭТ-250</w:t>
            </w:r>
          </w:p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300л.с.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587.7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893" w:rsidRPr="004E62F0" w:rsidRDefault="000E208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pict>
                <v:shape id="_x0000_i1186" type="#_x0000_t75" style="width:56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62D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4C462D&quot; wsp:rsidRDefault=&quot;004C462D&quot; wsp:rsidP=&quot;004C462D&quot;&gt;&lt;m:oMathPara&gt;&lt;m:oMath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683.7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587.7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1.2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2&lt;/m:t&gt;&lt;/m:r&gt;&lt;/m:den&gt;&lt;/m:f&gt;&lt;/m:oMath&gt;&lt;/m:oMathPara&gt;&lt;/w:p&gt;&lt;w:sectPr wsp:rsidR=&quot;00000000&quot; wsp:rsidRPr=&quot;004C462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19" o:title="" chromakey="white"/>
                </v:shape>
              </w:pic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144893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144893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∙587.7=</w:t>
            </w:r>
          </w:p>
          <w:p w:rsidR="00144893" w:rsidRPr="004E62F0" w:rsidRDefault="0014489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=</w:t>
            </w:r>
            <w:r w:rsidR="000D0AC2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1175.4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44893" w:rsidRPr="004E62F0" w:rsidRDefault="000E2083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pict>
                <v:shape id="_x0000_i1187" type="#_x0000_t75" style="width:61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36A1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EA36A1&quot; wsp:rsidRDefault=&quot;00EA36A1&quot; wsp:rsidP=&quot;00EA36A1&quot;&gt;&lt;m:oMathPara&gt;&lt;m:oMath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6837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1175.4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=5.82&lt;/m:t&gt;&lt;/m:r&gt;&lt;/m:oMath&gt;&lt;/m:oMathPara&gt;&lt;/w:p&gt;&lt;w:sectPr wsp:rsidR=&quot;00000000&quot; wsp:rsidRPr=&quot;00EA36A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20" o:title="" chromakey="white"/>
                </v:shape>
              </w:pic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44893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44893" w:rsidRPr="004E62F0" w:rsidRDefault="009906F6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  <w:r w:rsidR="00144893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∙</w:t>
            </w:r>
            <w:r w:rsidR="000D0AC2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5.82</w:t>
            </w:r>
            <w:r w:rsidR="00144893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∙</w:t>
            </w:r>
            <w:r w:rsidR="000D0AC2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144893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=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616.</w:t>
            </w:r>
            <w:r w:rsidR="000D0AC2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</w:tr>
    </w:tbl>
    <w:p w:rsidR="0083029C" w:rsidRPr="004E62F0" w:rsidRDefault="0083029C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181650" w:rsidRPr="004E62F0" w:rsidRDefault="00861271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Окончательно для выполнения планировочных работ выбираем </w:t>
      </w:r>
      <w:r w:rsidR="000D0AC2" w:rsidRPr="004E62F0">
        <w:rPr>
          <w:rFonts w:ascii="Times New Roman" w:hAnsi="Times New Roman"/>
          <w:color w:val="000000"/>
          <w:sz w:val="28"/>
          <w:szCs w:val="24"/>
        </w:rPr>
        <w:t xml:space="preserve">2 </w:t>
      </w:r>
      <w:r w:rsidRPr="004E62F0">
        <w:rPr>
          <w:rFonts w:ascii="Times New Roman" w:hAnsi="Times New Roman"/>
          <w:color w:val="000000"/>
          <w:sz w:val="28"/>
          <w:szCs w:val="24"/>
        </w:rPr>
        <w:t>бульдозер</w:t>
      </w:r>
      <w:r w:rsidR="000D0AC2" w:rsidRPr="004E62F0">
        <w:rPr>
          <w:rFonts w:ascii="Times New Roman" w:hAnsi="Times New Roman"/>
          <w:color w:val="000000"/>
          <w:sz w:val="28"/>
          <w:szCs w:val="24"/>
        </w:rPr>
        <w:t>а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Д-385 на ДЭТ-250 (300л.с.). Чи</w:t>
      </w:r>
      <w:r w:rsidR="00181650" w:rsidRPr="004E62F0">
        <w:rPr>
          <w:rFonts w:ascii="Times New Roman" w:hAnsi="Times New Roman"/>
          <w:color w:val="000000"/>
          <w:sz w:val="28"/>
          <w:szCs w:val="24"/>
        </w:rPr>
        <w:t>сло смен при этом будет равно</w:t>
      </w:r>
    </w:p>
    <w:p w:rsidR="00181650" w:rsidRPr="004E62F0" w:rsidRDefault="00181650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861271" w:rsidRPr="004E62F0" w:rsidRDefault="00EC264B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2.10</w:t>
      </w:r>
      <w:r w:rsidR="00181650" w:rsidRPr="004E62F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861271" w:rsidRPr="004E62F0">
        <w:rPr>
          <w:rFonts w:ascii="Times New Roman" w:hAnsi="Times New Roman"/>
          <w:color w:val="000000"/>
          <w:sz w:val="28"/>
          <w:szCs w:val="24"/>
        </w:rPr>
        <w:t>Вы</w:t>
      </w:r>
      <w:r w:rsidR="006703DE" w:rsidRPr="004E62F0">
        <w:rPr>
          <w:rFonts w:ascii="Times New Roman" w:hAnsi="Times New Roman"/>
          <w:color w:val="000000"/>
          <w:sz w:val="28"/>
          <w:szCs w:val="24"/>
        </w:rPr>
        <w:t>бор машин для уплотнения грунта</w:t>
      </w:r>
    </w:p>
    <w:p w:rsidR="00792380" w:rsidRPr="004E62F0" w:rsidRDefault="00792380" w:rsidP="006703DE">
      <w:pPr>
        <w:tabs>
          <w:tab w:val="left" w:pos="1276"/>
        </w:tabs>
        <w:suppressAutoHyphens/>
        <w:ind w:firstLine="709"/>
        <w:rPr>
          <w:rFonts w:ascii="Times New Roman" w:hAnsi="Times New Roman"/>
          <w:color w:val="000000"/>
          <w:sz w:val="28"/>
          <w:szCs w:val="24"/>
        </w:rPr>
      </w:pPr>
    </w:p>
    <w:p w:rsidR="00861271" w:rsidRPr="004E62F0" w:rsidRDefault="00861271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Песок – грунт несвязный. Для его уплотнения могут применяться прицепные или самоходные катки на пневмошинах, вибрационный каток или грунтоуплотняющая машина. Катки должны уплотнять весь отсыпаемый бульдозерами за смену грунт и не простаивать. Грунт не должен переувлажняться или пересыхать. Для полного уплотнения грунта требуется 6-12 проходов катка по одному слою. Рекомендуются следующие размеры захваток (длина гона): для катков на пневмошинах 200м, для виброкатков 200-250м, для трамбующих машин до 200м. При увеличении длины полосы производительность катков возрастает, но при этом появляется опасность высушивания грунта до его окончательного уплотнения. Выбор катка производится в таблице 6.</w:t>
      </w:r>
    </w:p>
    <w:p w:rsidR="000724E9" w:rsidRPr="004E62F0" w:rsidRDefault="000724E9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861271" w:rsidRPr="004E62F0" w:rsidRDefault="00861271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Таблица 6. Выбор машин для уплотнения грунта.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663"/>
        <w:gridCol w:w="992"/>
        <w:gridCol w:w="850"/>
        <w:gridCol w:w="567"/>
        <w:gridCol w:w="993"/>
        <w:gridCol w:w="992"/>
        <w:gridCol w:w="992"/>
        <w:gridCol w:w="709"/>
        <w:gridCol w:w="850"/>
        <w:gridCol w:w="709"/>
        <w:gridCol w:w="1276"/>
      </w:tblGrid>
      <w:tr w:rsidR="000724E9" w:rsidRPr="004E62F0" w:rsidTr="004E62F0">
        <w:trPr>
          <w:jc w:val="center"/>
        </w:trPr>
        <w:tc>
          <w:tcPr>
            <w:tcW w:w="438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§ЕНиР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Каток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Длина</w:t>
            </w:r>
          </w:p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гона, 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Принятое</w:t>
            </w:r>
          </w:p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число</w:t>
            </w:r>
          </w:p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проходок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Объем грунта, уплотняемого за 1 смену, </w: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fldChar w:fldCharType="begin"/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instrText xml:space="preserve"> QUOTE </w:instrText>
            </w:r>
            <w:r w:rsidR="000E2083">
              <w:rPr>
                <w:position w:val="-8"/>
              </w:rPr>
              <w:pict>
                <v:shape id="_x0000_i1188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77B87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077B87&quot; wsp:rsidP=&quot;00077B87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8" o:title="" chromakey="white"/>
                </v:shape>
              </w:pic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instrText xml:space="preserve"> </w:instrTex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fldChar w:fldCharType="separate"/>
            </w:r>
            <w:r w:rsidR="000E2083">
              <w:rPr>
                <w:position w:val="-8"/>
              </w:rPr>
              <w:pict>
                <v:shape id="_x0000_i1189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77B87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077B87&quot; wsp:rsidP=&quot;00077B87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8" o:title="" chromakey="white"/>
                </v:shape>
              </w:pic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Нвр, маш.-час. На 100</w: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fldChar w:fldCharType="begin"/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instrText xml:space="preserve"> QUOTE </w:instrText>
            </w:r>
            <w:r w:rsidR="000E2083">
              <w:rPr>
                <w:position w:val="-8"/>
              </w:rPr>
              <w:pict>
                <v:shape id="_x0000_i1190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5556A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C5556A&quot; wsp:rsidP=&quot;00C5556A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8" o:title="" chromakey="white"/>
                </v:shape>
              </w:pic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instrText xml:space="preserve"> </w:instrTex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fldChar w:fldCharType="separate"/>
            </w:r>
            <w:r w:rsidR="000E2083">
              <w:rPr>
                <w:position w:val="-8"/>
              </w:rPr>
              <w:pict>
                <v:shape id="_x0000_i1191" type="#_x0000_t75" style="width:11.2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5556A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C5556A&quot; wsp:rsidP=&quot;00C5556A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0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0&quot;/&gt;&lt;w:sz-cs w:val=&quot;20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8" o:title="" chromakey="white"/>
                </v:shape>
              </w:pict>
            </w:r>
            <w:r w:rsidR="004E62F0" w:rsidRPr="004E62F0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Продолжительность работы катка в 1 смену, 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Принятое количество катков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Стоимость 1 машино-смены, руб.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смен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Стоимость работы, руб.</w:t>
            </w:r>
          </w:p>
        </w:tc>
      </w:tr>
      <w:tr w:rsidR="000724E9" w:rsidRPr="004E62F0" w:rsidTr="004E62F0">
        <w:trPr>
          <w:jc w:val="center"/>
        </w:trPr>
        <w:tc>
          <w:tcPr>
            <w:tcW w:w="438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8C7124" w:rsidRPr="004E62F0" w:rsidRDefault="008B511D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E62F0">
              <w:rPr>
                <w:color w:val="000000"/>
                <w:sz w:val="20"/>
                <w:szCs w:val="20"/>
              </w:rPr>
              <w:t>Е2-1-29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124" w:rsidRPr="004E62F0" w:rsidRDefault="008C712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E62F0">
              <w:rPr>
                <w:color w:val="000000"/>
                <w:sz w:val="20"/>
                <w:szCs w:val="20"/>
              </w:rPr>
              <w:t xml:space="preserve">ДУ-39А, </w:t>
            </w:r>
          </w:p>
          <w:p w:rsidR="008C7124" w:rsidRPr="004E62F0" w:rsidRDefault="008C712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E62F0">
              <w:rPr>
                <w:color w:val="000000"/>
                <w:sz w:val="20"/>
                <w:szCs w:val="20"/>
              </w:rPr>
              <w:t>прицепной, масса 25 т,</w:t>
            </w:r>
          </w:p>
          <w:p w:rsidR="008C7124" w:rsidRPr="004E62F0" w:rsidRDefault="008C712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E62F0">
              <w:rPr>
                <w:color w:val="000000"/>
                <w:sz w:val="20"/>
                <w:szCs w:val="20"/>
              </w:rPr>
              <w:t>трактор 108 л.с.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До 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1175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0.58+ 0.11∙2=0.8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0.8∙1175</w:t>
            </w:r>
            <w:r w:rsidR="008C7124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/100=</w:t>
            </w:r>
          </w:p>
          <w:p w:rsidR="000D0AC2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384</w:t>
            </w:r>
          </w:p>
        </w:tc>
      </w:tr>
      <w:tr w:rsidR="000724E9" w:rsidRPr="004E62F0" w:rsidTr="004E62F0">
        <w:trPr>
          <w:jc w:val="center"/>
        </w:trPr>
        <w:tc>
          <w:tcPr>
            <w:tcW w:w="438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8C7124" w:rsidRPr="004E62F0" w:rsidRDefault="008B511D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E62F0">
              <w:rPr>
                <w:color w:val="000000"/>
                <w:sz w:val="20"/>
                <w:szCs w:val="20"/>
              </w:rPr>
              <w:t>Е2-1-29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124" w:rsidRPr="004E62F0" w:rsidRDefault="008C712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E62F0">
              <w:rPr>
                <w:color w:val="000000"/>
                <w:sz w:val="20"/>
                <w:szCs w:val="20"/>
              </w:rPr>
              <w:t xml:space="preserve">ДУ-16В, </w:t>
            </w:r>
          </w:p>
          <w:p w:rsidR="008C7124" w:rsidRPr="004E62F0" w:rsidRDefault="008C712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E62F0">
              <w:rPr>
                <w:color w:val="000000"/>
                <w:sz w:val="20"/>
                <w:szCs w:val="20"/>
              </w:rPr>
              <w:t>прицепной, масса 25 т,</w:t>
            </w:r>
          </w:p>
          <w:p w:rsidR="008C7124" w:rsidRPr="004E62F0" w:rsidRDefault="008C712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E62F0">
              <w:rPr>
                <w:color w:val="000000"/>
                <w:sz w:val="20"/>
                <w:szCs w:val="20"/>
              </w:rPr>
              <w:t>трактор 240 л.с.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До 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1175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0.51+ 0.08∙2=0.67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0.67∙1175</w:t>
            </w:r>
            <w:r w:rsidR="008C7124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/100=</w:t>
            </w:r>
          </w:p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7.87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324</w:t>
            </w:r>
          </w:p>
        </w:tc>
      </w:tr>
      <w:tr w:rsidR="000724E9" w:rsidRPr="004E62F0" w:rsidTr="004E62F0">
        <w:trPr>
          <w:jc w:val="center"/>
        </w:trPr>
        <w:tc>
          <w:tcPr>
            <w:tcW w:w="438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8C7124" w:rsidRPr="004E62F0" w:rsidRDefault="008B511D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E62F0">
              <w:rPr>
                <w:color w:val="000000"/>
                <w:sz w:val="20"/>
                <w:szCs w:val="20"/>
              </w:rPr>
              <w:t>Е2-1-3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124" w:rsidRPr="004E62F0" w:rsidRDefault="008C712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E62F0">
              <w:rPr>
                <w:color w:val="000000"/>
                <w:sz w:val="20"/>
                <w:szCs w:val="20"/>
              </w:rPr>
              <w:t xml:space="preserve">ЗУР-25, </w:t>
            </w:r>
          </w:p>
          <w:p w:rsidR="008C7124" w:rsidRPr="004E62F0" w:rsidRDefault="008C712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E62F0">
              <w:rPr>
                <w:color w:val="000000"/>
                <w:sz w:val="20"/>
                <w:szCs w:val="20"/>
              </w:rPr>
              <w:t>прицепной, масса 15 т,</w:t>
            </w:r>
          </w:p>
          <w:p w:rsidR="008C7124" w:rsidRPr="004E62F0" w:rsidRDefault="008C712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E62F0">
              <w:rPr>
                <w:color w:val="000000"/>
                <w:sz w:val="20"/>
                <w:szCs w:val="20"/>
              </w:rPr>
              <w:t>трактор Т100 108л.с.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До 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1175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0.46+</w:t>
            </w:r>
          </w:p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0.08∙2=0.62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0.62∙1175</w:t>
            </w:r>
            <w:r w:rsidR="008C7124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/100=</w:t>
            </w:r>
          </w:p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7.29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186</w:t>
            </w:r>
          </w:p>
        </w:tc>
      </w:tr>
      <w:tr w:rsidR="000724E9" w:rsidRPr="004E62F0" w:rsidTr="004E62F0">
        <w:trPr>
          <w:jc w:val="center"/>
        </w:trPr>
        <w:tc>
          <w:tcPr>
            <w:tcW w:w="438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8C7124" w:rsidRPr="004E62F0" w:rsidRDefault="008B511D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E62F0">
              <w:rPr>
                <w:color w:val="000000"/>
                <w:sz w:val="20"/>
                <w:szCs w:val="20"/>
              </w:rPr>
              <w:t>Е2-1-31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124" w:rsidRPr="004E62F0" w:rsidRDefault="008C712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E62F0">
              <w:rPr>
                <w:color w:val="000000"/>
                <w:sz w:val="20"/>
                <w:szCs w:val="20"/>
              </w:rPr>
              <w:t xml:space="preserve">ДУ-31А, </w:t>
            </w:r>
          </w:p>
          <w:p w:rsidR="008C7124" w:rsidRPr="004E62F0" w:rsidRDefault="008C712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E62F0">
              <w:rPr>
                <w:color w:val="000000"/>
                <w:sz w:val="20"/>
                <w:szCs w:val="20"/>
              </w:rPr>
              <w:t>самоходный, масса 25 т,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До 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1175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0.63+</w:t>
            </w:r>
          </w:p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0.13∙2=0.89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0.89∙1175</w:t>
            </w:r>
            <w:r w:rsidR="008C7124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/100=</w:t>
            </w:r>
          </w:p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10.46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720</w:t>
            </w:r>
          </w:p>
        </w:tc>
      </w:tr>
      <w:tr w:rsidR="000724E9" w:rsidRPr="004E62F0" w:rsidTr="004E62F0">
        <w:trPr>
          <w:jc w:val="center"/>
        </w:trPr>
        <w:tc>
          <w:tcPr>
            <w:tcW w:w="438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8C7124" w:rsidRPr="004E62F0" w:rsidRDefault="008B511D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E62F0">
              <w:rPr>
                <w:color w:val="000000"/>
                <w:sz w:val="20"/>
                <w:szCs w:val="20"/>
              </w:rPr>
              <w:t>Е2-1-31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124" w:rsidRPr="004E62F0" w:rsidRDefault="008C712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E62F0">
              <w:rPr>
                <w:color w:val="000000"/>
                <w:sz w:val="20"/>
                <w:szCs w:val="20"/>
              </w:rPr>
              <w:t xml:space="preserve">ДУ-29А, </w:t>
            </w:r>
          </w:p>
          <w:p w:rsidR="008C7124" w:rsidRPr="004E62F0" w:rsidRDefault="008C712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E62F0">
              <w:rPr>
                <w:color w:val="000000"/>
                <w:sz w:val="20"/>
                <w:szCs w:val="20"/>
              </w:rPr>
              <w:t>самоходный, масса 16т,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До 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1175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0.54+</w:t>
            </w:r>
          </w:p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0.11∙2=0.76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0.76∙1175</w:t>
            </w:r>
            <w:r w:rsidR="008C7124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/100=</w:t>
            </w:r>
          </w:p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8.93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7124" w:rsidRPr="004E62F0" w:rsidRDefault="000D0AC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270</w:t>
            </w:r>
          </w:p>
        </w:tc>
      </w:tr>
    </w:tbl>
    <w:p w:rsidR="009123AF" w:rsidRPr="004E62F0" w:rsidRDefault="009123AF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861271" w:rsidRPr="004E62F0" w:rsidRDefault="008C7124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Окончательно принимаем прицепной решетчатый каток ЗУР-25.</w:t>
      </w:r>
    </w:p>
    <w:p w:rsidR="008C7124" w:rsidRPr="004E62F0" w:rsidRDefault="008C7124" w:rsidP="006703DE">
      <w:pPr>
        <w:pStyle w:val="Heading"/>
        <w:widowControl/>
        <w:tabs>
          <w:tab w:val="left" w:pos="1276"/>
        </w:tabs>
        <w:suppressAutoHyphens/>
        <w:spacing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4"/>
        </w:rPr>
      </w:pPr>
      <w:r w:rsidRPr="004E62F0">
        <w:rPr>
          <w:rFonts w:ascii="Times New Roman" w:hAnsi="Times New Roman"/>
          <w:b w:val="0"/>
          <w:color w:val="000000"/>
          <w:sz w:val="28"/>
          <w:szCs w:val="24"/>
        </w:rPr>
        <w:t xml:space="preserve">Техническая характеристика катка ЗУР-25 </w:t>
      </w:r>
    </w:p>
    <w:p w:rsidR="008C7124" w:rsidRPr="004E62F0" w:rsidRDefault="008C7124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3402"/>
      </w:tblGrid>
      <w:tr w:rsidR="004F4194" w:rsidRPr="004E62F0" w:rsidTr="004E62F0">
        <w:trPr>
          <w:jc w:val="center"/>
        </w:trPr>
        <w:tc>
          <w:tcPr>
            <w:tcW w:w="5529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Тип катка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прицепной </w:t>
            </w:r>
          </w:p>
        </w:tc>
      </w:tr>
      <w:tr w:rsidR="004F4194" w:rsidRPr="004E62F0" w:rsidTr="004E62F0">
        <w:trPr>
          <w:jc w:val="center"/>
        </w:trPr>
        <w:tc>
          <w:tcPr>
            <w:tcW w:w="5529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Ширина уплотняемой полосы, м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2,9 </w:t>
            </w:r>
          </w:p>
        </w:tc>
      </w:tr>
      <w:tr w:rsidR="004F4194" w:rsidRPr="004E62F0" w:rsidTr="004E62F0">
        <w:trPr>
          <w:jc w:val="center"/>
        </w:trPr>
        <w:tc>
          <w:tcPr>
            <w:tcW w:w="5529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Толщина уплотняемого слоя, м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0,5 </w:t>
            </w:r>
          </w:p>
        </w:tc>
      </w:tr>
      <w:tr w:rsidR="004F4194" w:rsidRPr="004E62F0" w:rsidTr="004E62F0">
        <w:trPr>
          <w:jc w:val="center"/>
        </w:trPr>
        <w:tc>
          <w:tcPr>
            <w:tcW w:w="5529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Марка трактора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Т-100 </w:t>
            </w:r>
          </w:p>
        </w:tc>
      </w:tr>
      <w:tr w:rsidR="004F4194" w:rsidRPr="004E62F0" w:rsidTr="004E62F0">
        <w:trPr>
          <w:jc w:val="center"/>
        </w:trPr>
        <w:tc>
          <w:tcPr>
            <w:tcW w:w="5529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Мощность двигателя трактора, кВт (л.с.)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79 (108)</w:t>
            </w:r>
          </w:p>
        </w:tc>
      </w:tr>
      <w:tr w:rsidR="004F4194" w:rsidRPr="004E62F0" w:rsidTr="004E62F0">
        <w:trPr>
          <w:jc w:val="center"/>
        </w:trPr>
        <w:tc>
          <w:tcPr>
            <w:tcW w:w="5529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Масса катка, т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C7124" w:rsidRPr="004E62F0" w:rsidRDefault="008C712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 xml:space="preserve">15 </w:t>
            </w:r>
          </w:p>
        </w:tc>
      </w:tr>
    </w:tbl>
    <w:p w:rsidR="006703DE" w:rsidRPr="004E62F0" w:rsidRDefault="006703DE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8C7124" w:rsidRPr="004E62F0" w:rsidRDefault="008C7124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Так как для уплотнения отсыпаемого бульдозера</w:t>
      </w:r>
      <w:r w:rsidR="000D0AC2" w:rsidRPr="004E62F0">
        <w:rPr>
          <w:rFonts w:ascii="Times New Roman" w:hAnsi="Times New Roman"/>
          <w:color w:val="000000"/>
          <w:sz w:val="28"/>
          <w:szCs w:val="24"/>
        </w:rPr>
        <w:t>ми</w:t>
      </w:r>
      <w:r w:rsidR="004F4194" w:rsidRPr="004E62F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0D0AC2" w:rsidRPr="004E62F0">
        <w:rPr>
          <w:rFonts w:ascii="Times New Roman" w:hAnsi="Times New Roman"/>
          <w:color w:val="000000"/>
          <w:sz w:val="28"/>
          <w:szCs w:val="24"/>
        </w:rPr>
        <w:t>грунта катку достаточно 7.29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часов в смену, то оставшееся время используется для дополнительных проходок. Число проходок будет равно:</w:t>
      </w:r>
    </w:p>
    <w:p w:rsidR="008C7124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92" type="#_x0000_t75" style="width:222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C6078&quot;/&gt;&lt;wsp:rsid wsp:val=&quot;00FE1BA7&quot;/&gt;&lt;wsp:rsid wsp:val=&quot;00FF3681&quot;/&gt;&lt;wsp:rsid wsp:val=&quot;00FF7822&quot;/&gt;&lt;/wsp:rsids&gt;&lt;/w:docPr&gt;&lt;w:body&gt;&lt;wx:sect&gt;&lt;w:p wsp:rsidR=&quot;00000000&quot; wsp:rsidRPr=&quot;00FC6078&quot; wsp:rsidRDefault=&quot;00FC6078&quot; wsp:rsidP=&quot;00FC6078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N=4+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8-0.46в€™11.75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0.08в€™11.75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4+3=7&lt;/m:t&gt;&lt;/m:r&gt;&lt;/m:oMath&gt;&lt;/m:oMathPara&gt;&lt;/w:p&gt;&lt;w:sectPr wsp:rsidR=&quot;00000000&quot; wsp:rsidRPr=&quot;00FC607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1" o:title="" chromakey="white"/>
          </v:shape>
        </w:pict>
      </w:r>
    </w:p>
    <w:p w:rsidR="006703DE" w:rsidRPr="004E62F0" w:rsidRDefault="006703DE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8C7124" w:rsidRPr="004E62F0" w:rsidRDefault="0075407F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br w:type="page"/>
      </w:r>
      <w:r w:rsidR="006258C9" w:rsidRPr="004E62F0">
        <w:rPr>
          <w:rFonts w:ascii="Times New Roman" w:hAnsi="Times New Roman"/>
          <w:color w:val="000000"/>
          <w:sz w:val="28"/>
          <w:szCs w:val="24"/>
        </w:rPr>
        <w:t>3.</w:t>
      </w:r>
      <w:r w:rsidR="009B6F33" w:rsidRPr="004E62F0">
        <w:rPr>
          <w:rFonts w:ascii="Times New Roman" w:hAnsi="Times New Roman"/>
          <w:color w:val="000000"/>
          <w:sz w:val="28"/>
          <w:szCs w:val="24"/>
        </w:rPr>
        <w:t>Разработка котлована.</w:t>
      </w:r>
    </w:p>
    <w:p w:rsidR="00181650" w:rsidRPr="004E62F0" w:rsidRDefault="00181650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B6F33" w:rsidRPr="004E62F0" w:rsidRDefault="007B4AC1" w:rsidP="006703DE">
      <w:pPr>
        <w:pStyle w:val="a3"/>
        <w:numPr>
          <w:ilvl w:val="1"/>
          <w:numId w:val="1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Подсчет объема работ в котловане.</w:t>
      </w:r>
    </w:p>
    <w:p w:rsidR="00DC4707" w:rsidRPr="004E62F0" w:rsidRDefault="00DC4707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83029C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3" o:spid="_x0000_i1193" type="#_x0000_t75" alt="Описание: Описание: 4.jpg" style="width:365.25pt;height:197.25pt;visibility:visible">
            <v:imagedata r:id="rId122" o:title=" 4"/>
          </v:shape>
        </w:pict>
      </w:r>
    </w:p>
    <w:p w:rsidR="00DC4707" w:rsidRPr="004E62F0" w:rsidRDefault="00DC4707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7B4AC1" w:rsidRPr="004E62F0" w:rsidRDefault="007B4AC1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Грунт песок, глубина котлована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h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=3.6 м, размеры котлована по дну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a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=30м,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b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=60м. Коэффициент откоса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m</w:t>
      </w:r>
      <w:r w:rsidRPr="004E62F0">
        <w:rPr>
          <w:rFonts w:ascii="Times New Roman" w:hAnsi="Times New Roman"/>
          <w:color w:val="000000"/>
          <w:sz w:val="28"/>
          <w:szCs w:val="24"/>
        </w:rPr>
        <w:t>=1.</w:t>
      </w:r>
    </w:p>
    <w:p w:rsidR="00861271" w:rsidRPr="004E62F0" w:rsidRDefault="007B4AC1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Размеры котлована по верху: А=а+2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mh</w:t>
      </w:r>
      <w:r w:rsidRPr="004E62F0">
        <w:rPr>
          <w:rFonts w:ascii="Times New Roman" w:hAnsi="Times New Roman"/>
          <w:color w:val="000000"/>
          <w:sz w:val="28"/>
          <w:szCs w:val="24"/>
        </w:rPr>
        <w:t>=30+2∙1∙3.6=37.2м</w:t>
      </w:r>
    </w:p>
    <w:p w:rsidR="007B4AC1" w:rsidRPr="004E62F0" w:rsidRDefault="007B4AC1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В=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b</w:t>
      </w:r>
      <w:r w:rsidRPr="004E62F0">
        <w:rPr>
          <w:rFonts w:ascii="Times New Roman" w:hAnsi="Times New Roman"/>
          <w:color w:val="000000"/>
          <w:sz w:val="28"/>
          <w:szCs w:val="24"/>
        </w:rPr>
        <w:t>+2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mh</w:t>
      </w:r>
      <w:r w:rsidRPr="004E62F0">
        <w:rPr>
          <w:rFonts w:ascii="Times New Roman" w:hAnsi="Times New Roman"/>
          <w:color w:val="000000"/>
          <w:sz w:val="28"/>
          <w:szCs w:val="24"/>
        </w:rPr>
        <w:t>=60+2∙1∙3.6=67.2м</w:t>
      </w:r>
    </w:p>
    <w:p w:rsidR="007B4AC1" w:rsidRPr="004E62F0" w:rsidRDefault="007B4AC1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Объем котлована:</w:t>
      </w:r>
    </w:p>
    <w:p w:rsidR="006258C9" w:rsidRPr="004E62F0" w:rsidRDefault="006258C9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7B4AC1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94" type="#_x0000_t75" style="width:468pt;height:68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65D88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065D88&quot; wsp:rsidRDefault=&quot;00065D88&quot; wsp:rsidP=&quot;00065D88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w:lang w:val=&quot;EN-US&quot;/&gt;&lt;/w:rPr&gt;&lt;m:t&gt;h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&lt;/m:t&gt;&lt;/m:r&gt;&lt;/m:den&gt;&lt;/m:f&gt;&lt;m:d&gt;&lt;m:dPr&gt;&lt;m:begChr m:val=&quot;[&quot;/&gt;&lt;m:endChr m:val=&quot;]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/w:rPr&gt;&lt;m:t&gt;A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+&lt;/m:t&gt;&lt;/m:r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/w:rPr&gt;&lt;m:t&gt;a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/w:rPr&gt;&lt;m:t&gt;B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+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/w:rPr&gt;&lt;m:t&gt;a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+&lt;/m:t&gt;&lt;/m:r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/w:rPr&gt;&lt;m:t&gt;A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/w:rPr&gt;&lt;m:t&gt;b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.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&lt;/m:t&gt;&lt;/m:r&gt;&lt;/m:den&gt;&lt;/m:f&gt;&lt;m:d&gt;&lt;m:dPr&gt;&lt;m:begChr m:val=&quot;[&quot;/&gt;&lt;m:endChr m:val=&quot;]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в€™37.2+30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67.2+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в€™30+37.2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в€™60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7708.61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065D8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3" o:title="" chromakey="white"/>
          </v:shape>
        </w:pict>
      </w:r>
    </w:p>
    <w:p w:rsidR="000527D2" w:rsidRPr="004E62F0" w:rsidRDefault="000527D2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B1084D" w:rsidRPr="004E62F0" w:rsidRDefault="009B658F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Размеры подземной части сооружения в плане:</w:t>
      </w:r>
    </w:p>
    <w:p w:rsidR="000527D2" w:rsidRPr="004E62F0" w:rsidRDefault="000527D2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B658F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95" type="#_x0000_t75" style="width:206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A5A8A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8A5A8A&quot; wsp:rsidRDefault=&quot;008A5A8A&quot; wsp:rsidP=&quot;008A5A8A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°&lt;/m:t&gt;&lt;/m:r&gt;&lt;m:r&gt;&lt;m:rPr&gt;&lt;m:sty m:val=&quot;p&quot;/&gt;&lt;/m:rPr&gt;&lt;w:rPr&gt;&lt;w:rFonts w:ascii=&quot;Lucida Sans Unicode&quot; w:fareast=&quot;Times New Roman&quot; w:h-ansi=&quot;Lucida Sans Unicode&quot; w:cs=&quot;Lucida Sans Unicode&quot;/&gt;&lt;wx:font wx:val=&quot;Lucida Sans Unicode&quot;/&gt;&lt;w:color w:val=&quot;000000&quot;/&gt;&lt;w:sz w:val=&quot;28&quot;/&gt;&lt;w:sz-cs w:val=&quot;24&quot;/&gt;&lt;/w:rPr&gt;&lt;m:t&gt;Нґ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Р°-2Р°&lt;/m:t&gt;&lt;/m:r&gt;&lt;m:r&gt;&lt;m:rPr&gt;&lt;m:sty m:val=&quot;p&quot;/&gt;&lt;/m:rPr&gt;&lt;w:rPr&gt;&lt;w:rFonts w:ascii=&quot;Lucida Sans Unicode&quot; w:fareast=&quot;Times New Roman&quot; w:h-ansi=&quot;Lucida Sans Unicode&quot; w:cs=&quot;Lucida Sans Unicode&quot;/&gt;&lt;wx:font wx:val=&quot;Lucida Sans Unicode&quot;/&gt;&lt;w:color w:val=&quot;000000&quot;/&gt;&lt;w:sz w:val=&quot;28&quot;/&gt;&lt;w:sz-cs w:val=&quot;24&quot;/&gt;&lt;/w:rPr&gt;&lt;m:t&gt;НґНґ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30-2в€™0.5=29Рј&lt;/m:t&gt;&lt;/m:r&gt;&lt;/m:oMath&gt;&lt;/m:oMathPara&gt;&lt;/w:p&gt;&lt;w:sectPr wsp:rsidR=&quot;00000000&quot; wsp:rsidRPr=&quot;008A5A8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4" o:title="" chromakey="white"/>
          </v:shape>
        </w:pict>
      </w:r>
    </w:p>
    <w:p w:rsidR="009B658F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196" type="#_x0000_t75" style="width:20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E167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9E1676&quot; wsp:rsidRDefault=&quot;009E1676&quot; wsp:rsidP=&quot;009E1676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/w:rPr&gt;&lt;m:t&gt;b&lt;/m:t&gt;&lt;/m:r&gt;&lt;m:r&gt;&lt;m:rPr&gt;&lt;m:sty m:val=&quot;p&quot;/&gt;&lt;/m:rPr&gt;&lt;w:rPr&gt;&lt;w:rFonts w:ascii=&quot;Lucida Sans Unicode&quot; w:fareast=&quot;Times New Roman&quot; w:h-ansi=&quot;Lucida Sans Unicode&quot; w:cs=&quot;Lucida Sans Unicode&quot;/&gt;&lt;wx:font wx:val=&quot;Lucida Sans Unicode&quot;/&gt;&lt;w:color w:val=&quot;000000&quot;/&gt;&lt;w:sz w:val=&quot;28&quot;/&gt;&lt;w:sz-cs w:val=&quot;24&quot;/&gt;&lt;/w:rPr&gt;&lt;m:t&gt;Нґ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/w:rPr&gt;&lt;m:t&gt;b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-2&lt;/m:t&gt;&lt;/m:r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/w:rPr&gt;&lt;m:t&gt;b&lt;/m:t&gt;&lt;/m:r&gt;&lt;m:r&gt;&lt;m:rPr&gt;&lt;m:sty m:val=&quot;p&quot;/&gt;&lt;/m:rPr&gt;&lt;w:rPr&gt;&lt;w:rFonts w:ascii=&quot;Lucida Sans Unicode&quot; w:fareast=&quot;Times New Roman&quot; w:h-ansi=&quot;Lucida Sans Unicode&quot; w:cs=&quot;Lucida Sans Unicode&quot;/&gt;&lt;wx:font wx:val=&quot;Lucida Sans Unicode&quot;/&gt;&lt;w:color w:val=&quot;000000&quot;/&gt;&lt;w:sz w:val=&quot;28&quot;/&gt;&lt;w:sz-cs w:val=&quot;24&quot;/&gt;&lt;/w:rPr&gt;&lt;m:t&gt;НґНґ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60-2в€™0.5=59Рј&lt;/m:t&gt;&lt;/m:r&gt;&lt;/m:oMath&gt;&lt;/m:oMathPara&gt;&lt;/w:p&gt;&lt;w:sectPr wsp:rsidR=&quot;00000000&quot; wsp:rsidRPr=&quot;009E167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5" o:title="" chromakey="white"/>
          </v:shape>
        </w:pict>
      </w:r>
    </w:p>
    <w:p w:rsidR="000527D2" w:rsidRPr="004E62F0" w:rsidRDefault="000527D2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B658F" w:rsidRPr="004E62F0" w:rsidRDefault="009B658F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Где а</w: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197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60C0C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B60C0C&quot; wsp:rsidP=&quot;00B60C0C&quot;&gt;&lt;m:oMathPara&gt;&lt;m:oMath&gt;&lt;m:r&gt;&lt;m:rPr&gt;&lt;m:sty m:val=&quot;p&quot;/&gt;&lt;/m:rPr&gt;&lt;w:rPr&gt;&lt;w:rFonts w:ascii=&quot;Lucida Sans Unicode&quot; w:fareast=&quot;Times New Roman&quot; w:h-ansi=&quot;Lucida Sans Unicode&quot; w:cs=&quot;Lucida Sans Unicode&quot;/&gt;&lt;wx:font wx:val=&quot;Lucida Sans Unicode&quot;/&gt;&lt;w:color w:val=&quot;000000&quot;/&gt;&lt;w:sz w:val=&quot;28&quot;/&gt;&lt;w:sz-cs w:val=&quot;24&quot;/&gt;&lt;/w:rPr&gt;&lt;m:t&gt;НґНґ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6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198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60C0C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B60C0C&quot; wsp:rsidP=&quot;00B60C0C&quot;&gt;&lt;m:oMathPara&gt;&lt;m:oMath&gt;&lt;m:r&gt;&lt;m:rPr&gt;&lt;m:sty m:val=&quot;p&quot;/&gt;&lt;/m:rPr&gt;&lt;w:rPr&gt;&lt;w:rFonts w:ascii=&quot;Lucida Sans Unicode&quot; w:fareast=&quot;Times New Roman&quot; w:h-ansi=&quot;Lucida Sans Unicode&quot; w:cs=&quot;Lucida Sans Unicode&quot;/&gt;&lt;wx:font wx:val=&quot;Lucida Sans Unicode&quot;/&gt;&lt;w:color w:val=&quot;000000&quot;/&gt;&lt;w:sz w:val=&quot;28&quot;/&gt;&lt;w:sz-cs w:val=&quot;24&quot;/&gt;&lt;/w:rPr&gt;&lt;m:t&gt;НґНґ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6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  <w:r w:rsidRPr="004E62F0">
        <w:rPr>
          <w:rFonts w:ascii="Times New Roman" w:hAnsi="Times New Roman"/>
          <w:color w:val="000000"/>
          <w:sz w:val="28"/>
          <w:szCs w:val="24"/>
        </w:rPr>
        <w:t>=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b</w: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199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95829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095829&quot; wsp:rsidP=&quot;00095829&quot;&gt;&lt;m:oMathPara&gt;&lt;m:oMath&gt;&lt;m:r&gt;&lt;m:rPr&gt;&lt;m:sty m:val=&quot;p&quot;/&gt;&lt;/m:rPr&gt;&lt;w:rPr&gt;&lt;w:rFonts w:ascii=&quot;Lucida Sans Unicode&quot; w:fareast=&quot;Times New Roman&quot; w:h-ansi=&quot;Lucida Sans Unicode&quot; w:cs=&quot;Lucida Sans Unicode&quot;/&gt;&lt;wx:font wx:val=&quot;Lucida Sans Unicode&quot;/&gt;&lt;w:color w:val=&quot;000000&quot;/&gt;&lt;w:sz w:val=&quot;28&quot;/&gt;&lt;w:sz-cs w:val=&quot;24&quot;/&gt;&lt;/w:rPr&gt;&lt;m:t&gt;НґНґ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6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200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95829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095829&quot; wsp:rsidP=&quot;00095829&quot;&gt;&lt;m:oMathPara&gt;&lt;m:oMath&gt;&lt;m:r&gt;&lt;m:rPr&gt;&lt;m:sty m:val=&quot;p&quot;/&gt;&lt;/m:rPr&gt;&lt;w:rPr&gt;&lt;w:rFonts w:ascii=&quot;Lucida Sans Unicode&quot; w:fareast=&quot;Times New Roman&quot; w:h-ansi=&quot;Lucida Sans Unicode&quot; w:cs=&quot;Lucida Sans Unicode&quot;/&gt;&lt;wx:font wx:val=&quot;Lucida Sans Unicode&quot;/&gt;&lt;w:color w:val=&quot;000000&quot;/&gt;&lt;w:sz w:val=&quot;28&quot;/&gt;&lt;w:sz-cs w:val=&quot;24&quot;/&gt;&lt;/w:rPr&gt;&lt;m:t&gt;НґНґ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6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  <w:r w:rsidRPr="004E62F0">
        <w:rPr>
          <w:rFonts w:ascii="Times New Roman" w:hAnsi="Times New Roman"/>
          <w:color w:val="000000"/>
          <w:sz w:val="28"/>
          <w:szCs w:val="24"/>
        </w:rPr>
        <w:t>=0.5м – рабочие зазоры на уровне дна котлована.</w:t>
      </w:r>
    </w:p>
    <w:p w:rsidR="009B658F" w:rsidRPr="004E62F0" w:rsidRDefault="009B658F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Объем пазух для обратной засыпки:</w:t>
      </w:r>
    </w:p>
    <w:p w:rsidR="000527D2" w:rsidRPr="004E62F0" w:rsidRDefault="000527D2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B658F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201" type="#_x0000_t75" style="width:35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153A8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A153A8&quot; wsp:rsidRDefault=&quot;00A153A8&quot; wsp:rsidP=&quot;00A153A8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РїР°Р·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РєРѕС‚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-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СЃРѕРѕСЂ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7706.61-29в€™59в€™3.6=1547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A153A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7" o:title="" chromakey="white"/>
          </v:shape>
        </w:pict>
      </w:r>
    </w:p>
    <w:p w:rsidR="009B658F" w:rsidRPr="004E62F0" w:rsidRDefault="009B658F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Объем грунта для обратной засыпки:</w:t>
      </w:r>
    </w:p>
    <w:p w:rsidR="000527D2" w:rsidRPr="004E62F0" w:rsidRDefault="000527D2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B658F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202" type="#_x0000_t75" style="width:214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534B0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4534B0&quot; wsp:rsidRDefault=&quot;004534B0&quot; wsp:rsidP=&quot;004534B0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V&lt;/m:t&gt;&lt;/m:r&gt;&lt;m:f&gt;&lt;m:fPr&gt;&lt;m:type m:val=&quot;noBar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РѕР±СЂ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РєРѕС‚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РїР°Р·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љ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РѕСЃС‚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547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.0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1516.68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4534B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8" o:title="" chromakey="white"/>
          </v:shape>
        </w:pict>
      </w:r>
    </w:p>
    <w:p w:rsidR="000527D2" w:rsidRPr="004E62F0" w:rsidRDefault="000527D2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B658F" w:rsidRPr="004E62F0" w:rsidRDefault="00CB6CA2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Для въезда и выезда техники устраивается </w:t>
      </w:r>
      <w:r w:rsidR="00E82812" w:rsidRPr="004E62F0">
        <w:rPr>
          <w:rFonts w:ascii="Times New Roman" w:hAnsi="Times New Roman"/>
          <w:color w:val="000000"/>
          <w:sz w:val="28"/>
          <w:szCs w:val="24"/>
        </w:rPr>
        <w:t xml:space="preserve">однополосная 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въездная траншея шириной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b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1=4м, уклоном 1:10, т.е.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m</w:t>
      </w:r>
      <w:r w:rsidRPr="004E62F0">
        <w:rPr>
          <w:rFonts w:ascii="Lucida Sans Unicode" w:hAnsi="Lucida Sans Unicode" w:cs="Lucida Sans Unicode"/>
          <w:color w:val="000000"/>
          <w:sz w:val="28"/>
          <w:szCs w:val="24"/>
          <w:lang w:val="en-US"/>
        </w:rPr>
        <w:t>ʹ</w:t>
      </w:r>
      <w:r w:rsidRPr="004E62F0">
        <w:rPr>
          <w:rFonts w:ascii="Times New Roman" w:hAnsi="Times New Roman"/>
          <w:color w:val="000000"/>
          <w:sz w:val="28"/>
          <w:szCs w:val="24"/>
        </w:rPr>
        <w:t>=10. Объем въездной траншеи:</w:t>
      </w:r>
    </w:p>
    <w:p w:rsidR="00463A55" w:rsidRPr="004E62F0" w:rsidRDefault="00463A55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463A55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203" type="#_x0000_t75" style="width:244.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65480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465480&quot; wsp:rsidRDefault=&quot;00465480&quot; wsp:rsidP=&quot;00465480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С‚СЂ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h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&lt;/m:t&gt;&lt;/m:r&gt;&lt;/m:den&gt;&lt;/m:f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b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w:lang w:val=&quot;EN-US&quot;/&gt;&lt;/w:rPr&gt;&lt;m:t&gt;1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+2mh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m&lt;/m:t&gt;&lt;/m:r&gt;&lt;m:r&gt;&lt;m:rPr&gt;&lt;m:sty m:val=&quot;p&quot;/&gt;&lt;/m:rPr&gt;&lt;w:rPr&gt;&lt;w:rFonts w:ascii=&quot;Lucida Sans Unicode&quot; w:fareast=&quot;Times New Roman&quot; w:h-ansi=&quot;Lucida Sans Unicode&quot; w:cs=&quot;Lucida Sans Unicode&quot;/&gt;&lt;wx:font wx:val=&quot;Lucida Sans Unicode&quot;/&gt;&lt;w:color w:val=&quot;000000&quot;/&gt;&lt;w:sz w:val=&quot;28&quot;/&gt;&lt;w:sz-cs w:val=&quot;24&quot;/&gt;&lt;w:lang w:val=&quot;EN-US&quot;/&gt;&lt;/w:rPr&gt;&lt;m:t&gt;Нґ&lt;/m:t&gt;&lt;/m:r&gt;&lt;m:r&gt;&lt;m:rPr&gt;&lt;m:sty m:val=&quot;p&quot;/&gt;&lt;/m:rPr&gt;&lt;w:rPr&gt;&lt;w:rFonts w:ascii=&quot;Cambria Math&quot; w:fareast=&quot;Times New Roman&quot; w:h-ansi=&quot;Cambria Math&quot; w:cs=&quot;Cambria Math&quot;/&gt;&lt;wx:font wx:val=&quot;Cambria Math&quot;/&gt;&lt;w:color w:val=&quot;000000&quot;/&gt;&lt;w:sz w:val=&quot;28&quot;/&gt;&lt;w:sz-cs w:val=&quot;24&quot;/&gt;&lt;w:lang w:val=&quot;EN-US&quot;/&gt;&lt;/w:rPr&gt;&lt;m:t&gt;-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m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m&lt;/m:t&gt;&lt;/m:r&gt;&lt;m:r&gt;&lt;m:rPr&gt;&lt;m:sty m:val=&quot;p&quot;/&gt;&lt;/m:rPr&gt;&lt;w:rPr&gt;&lt;w:rFonts w:ascii=&quot;Lucida Sans Unicode&quot; w:fareast=&quot;Times New Roman&quot; w:h-ansi=&quot;Lucida Sans Unicode&quot; w:cs=&quot;Lucida Sans Unicode&quot;/&gt;&lt;wx:font wx:val=&quot;Lucida Sans Unicode&quot;/&gt;&lt;w:color w:val=&quot;000000&quot;/&gt;&lt;w:sz w:val=&quot;28&quot;/&gt;&lt;w:sz-cs w:val=&quot;24&quot;/&gt;&lt;w:lang w:val=&quot;EN-US&quot;/&gt;&lt;/w:rPr&gt;&lt;m:t&gt;Нґ&lt;/m:t&gt;&lt;/m:r&gt;&lt;/m:den&gt;&lt;/m:f&gt;&lt;/m:e&gt;&lt;/m:d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m&lt;/m:t&gt;&lt;/m:r&gt;&lt;m:r&gt;&lt;m:rPr&gt;&lt;m:sty m:val=&quot;p&quot;/&gt;&lt;/m:rPr&gt;&lt;w:rPr&gt;&lt;w:rFonts w:ascii=&quot;Lucida Sans Unicode&quot; w:fareast=&quot;Times New Roman&quot; w:h-ansi=&quot;Lucida Sans Unicode&quot; w:cs=&quot;Lucida Sans Unicode&quot;/&gt;&lt;wx:font wx:val=&quot;Lucida Sans Unicode&quot;/&gt;&lt;w:color w:val=&quot;000000&quot;/&gt;&lt;w:sz w:val=&quot;28&quot;/&gt;&lt;w:sz-cs w:val=&quot;24&quot;/&gt;&lt;/w:rPr&gt;&lt;m:t&gt;Нґ&lt;/m:t&gt;&lt;/m:r&gt;&lt;m:r&gt;&lt;m:rPr&gt;&lt;m:sty m:val=&quot;p&quot;/&gt;&lt;/m:rPr&gt;&lt;w:rPr&gt;&lt;w:rFonts w:ascii=&quot;Cambria Math&quot; w:fareast=&quot;Times New Roman&quot; w:h-ansi=&quot;Cambria Math&quot; w:cs=&quot;Cambria Math&quot;/&gt;&lt;wx:font wx:val=&quot;Cambria Math&quot;/&gt;&lt;w:color w:val=&quot;000000&quot;/&gt;&lt;w:sz w:val=&quot;28&quot;/&gt;&lt;w:sz-cs w:val=&quot;24&quot;/&gt;&lt;/w:rPr&gt;&lt;m:t&gt;-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m&lt;/m:t&gt;&lt;/m:r&gt;&lt;/m:e&gt;&lt;/m:d&gt;&lt;/m:oMath&gt;&lt;/m:oMathPara&gt;&lt;/w:p&gt;&lt;w:sectPr wsp:rsidR=&quot;00000000&quot; wsp:rsidRPr=&quot;0046548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9" o:title="" chromakey="white"/>
          </v:shape>
        </w:pict>
      </w:r>
    </w:p>
    <w:p w:rsidR="00CB6CA2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204" type="#_x0000_t75" style="width:329.2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6251E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16251E&quot; wsp:rsidRDefault=&quot;0016251E&quot; wsp:rsidP=&quot;0016251E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.6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6&lt;/m:t&gt;&lt;/m:r&gt;&lt;/m:den&gt;&lt;/m:f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в€™4+2в€™1в€™3.6в€™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0-1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0&lt;/m:t&gt;&lt;/m:r&gt;&lt;/m:den&gt;&lt;/m:f&gt;&lt;/m:e&gt;&lt;/m:d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0-1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359.25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16251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0" o:title="" chromakey="white"/>
          </v:shape>
        </w:pict>
      </w:r>
    </w:p>
    <w:p w:rsidR="00463A55" w:rsidRPr="004E62F0" w:rsidRDefault="00463A55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CB6CA2" w:rsidRPr="004E62F0" w:rsidRDefault="00CB6CA2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Объем грунта, оставляемого для обратной засыпки траншеи:</w:t>
      </w:r>
    </w:p>
    <w:p w:rsidR="00CB6CA2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205" type="#_x0000_t75" style="width:217.5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57A8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A57A82&quot; wsp:rsidRDefault=&quot;00A57A82&quot; wsp:rsidP=&quot;00A57A82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V&lt;/m:t&gt;&lt;/m:r&gt;&lt;m:f&gt;&lt;m:fPr&gt;&lt;m:type m:val=&quot;noBar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РѕР±СЂ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С‚СЂ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С‚СЂ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љ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РѕСЃС‚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59.25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1.0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352.21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A57A8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1" o:title="" chromakey="white"/>
          </v:shape>
        </w:pict>
      </w:r>
    </w:p>
    <w:p w:rsidR="00CB6CA2" w:rsidRPr="004E62F0" w:rsidRDefault="00CB6CA2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Общий объем грунта, оставляемого для обратной засыпки:</w:t>
      </w:r>
    </w:p>
    <w:p w:rsidR="00463A55" w:rsidRPr="004E62F0" w:rsidRDefault="00463A55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CB6CA2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206" type="#_x0000_t75" style="width:340.5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35570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335570&quot; wsp:rsidRDefault=&quot;00335570&quot; wsp:rsidP=&quot;00335570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VРѕСЃС‚=V&lt;/m:t&gt;&lt;/m:r&gt;&lt;m:f&gt;&lt;m:fPr&gt;&lt;m:type m:val=&quot;noBar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РѕР±СЂ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РєРѕС‚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+V&lt;/m:t&gt;&lt;/m:r&gt;&lt;m:f&gt;&lt;m:fPr&gt;&lt;m:type m:val=&quot;noBar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РѕР±СЂ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С‚СЂ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1516.68+352.21=1868.89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33557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2" o:title="" chromakey="white"/>
          </v:shape>
        </w:pict>
      </w:r>
    </w:p>
    <w:p w:rsidR="00463A55" w:rsidRPr="004E62F0" w:rsidRDefault="00463A55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CB6CA2" w:rsidRPr="004E62F0" w:rsidRDefault="00CB6CA2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Объем грунта, вывозимого за пределы строительной площадки:</w:t>
      </w:r>
    </w:p>
    <w:p w:rsidR="00CB6CA2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207" type="#_x0000_t75" style="width:43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A5FC1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DA5FC1&quot; wsp:rsidRDefault=&quot;00DA5FC1&quot; wsp:rsidP=&quot;00DA5FC1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РІС‹РІРѕР·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РєРѕС‚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+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С‚СЂ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-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РѕСЃС‚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7708.61+359.25-1868.89=6199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DA5FC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3" o:title="" chromakey="white"/>
          </v:shape>
        </w:pict>
      </w:r>
    </w:p>
    <w:p w:rsidR="00463A55" w:rsidRPr="004E62F0" w:rsidRDefault="00463A55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CB6CA2" w:rsidRPr="004E62F0" w:rsidRDefault="00D8305C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3.2 </w:t>
      </w:r>
      <w:r w:rsidR="00D22957" w:rsidRPr="004E62F0">
        <w:rPr>
          <w:rFonts w:ascii="Times New Roman" w:hAnsi="Times New Roman"/>
          <w:color w:val="000000"/>
          <w:sz w:val="28"/>
          <w:szCs w:val="24"/>
        </w:rPr>
        <w:t>Выбор экскаватора.</w:t>
      </w:r>
    </w:p>
    <w:p w:rsidR="00463A55" w:rsidRPr="004E62F0" w:rsidRDefault="00463A55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22957" w:rsidRPr="004E62F0" w:rsidRDefault="00D22957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На разраб</w:t>
      </w:r>
      <w:r w:rsidR="00BA7267" w:rsidRPr="004E62F0">
        <w:rPr>
          <w:rFonts w:ascii="Times New Roman" w:hAnsi="Times New Roman"/>
          <w:color w:val="000000"/>
          <w:sz w:val="28"/>
          <w:szCs w:val="24"/>
        </w:rPr>
        <w:t>отку грунта в котловане берем 18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смен.</w:t>
      </w:r>
    </w:p>
    <w:p w:rsidR="00D22957" w:rsidRPr="004E62F0" w:rsidRDefault="00D22957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Объем грунта, разрабатываемого экскаватором:</w:t>
      </w:r>
    </w:p>
    <w:p w:rsidR="00D22957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r>
        <w:pict>
          <v:shape id="_x0000_i1208" type="#_x0000_t75" style="width:414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1716E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51716E&quot; wsp:rsidRDefault=&quot;0051716E&quot; wsp:rsidP=&quot;0051716E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VРіСЂ=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єРѕС‚+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С‚СЂ=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ІС‹РІРѕР·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+VРѕСЃС‚=7708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.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w:lang w:val=&quot;EN-US&quot;/&gt;&lt;/w:rPr&gt;&lt;m:t&gt;61+359.25=8068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 wsp:rsidRPr=&quot;0051716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4" o:title="" chromakey="white"/>
          </v:shape>
        </w:pict>
      </w:r>
    </w:p>
    <w:p w:rsidR="00CB6CA2" w:rsidRPr="004E62F0" w:rsidRDefault="00D22957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Требуемая норма времени в машино-часах на разработку 100</w: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11"/>
        </w:rPr>
        <w:pict>
          <v:shape id="_x0000_i1209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00A6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1B00A6&quot; wsp:rsidP=&quot;001B00A6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11"/>
        </w:rPr>
        <w:pict>
          <v:shape id="_x0000_i1210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00A6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1B00A6&quot; wsp:rsidP=&quot;001B00A6&quot;&gt;&lt;m:oMathPara&gt;&lt;m:oMath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грунта:</w:t>
      </w:r>
    </w:p>
    <w:p w:rsidR="00D8305C" w:rsidRPr="004E62F0" w:rsidRDefault="00D8305C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22957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211" type="#_x0000_t75" style="width:263.25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85994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D85994&quot; wsp:rsidRDefault=&quot;00D85994&quot; wsp:rsidP=&quot;00D85994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/w:rPr&gt;&lt;m:t&gt;N&lt;/m:t&gt;&lt;/m:r&gt;&lt;m:f&gt;&lt;m:fPr&gt;&lt;m:type m:val=&quot;noBar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С‚СЂРµР±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ІСЂ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8в€™&lt;/m:t&gt;&lt;/m:r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w:lang w:val=&quot;EN-US&quot;/&gt;&lt;/w:rPr&gt;&lt;m:t&gt;n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СЃРјв€™100&lt;/m:t&gt;&lt;/m:r&gt;&lt;/m:num&gt;&lt;m:den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w:lang w:val=&quot;EN-US&quot;/&gt;&lt;/w:rPr&gt;&lt;m:t&gt;V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іСЂ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8в€™18в€™10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8068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1.79&lt;/m:t&gt;&lt;/m:r&gt;&lt;/m:oMath&gt;&lt;/m:oMathPara&gt;&lt;/w:p&gt;&lt;w:sectPr wsp:rsidR=&quot;00000000&quot; wsp:rsidRPr=&quot;00D8599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5" o:title="" chromakey="white"/>
          </v:shape>
        </w:pict>
      </w:r>
    </w:p>
    <w:p w:rsidR="00D8305C" w:rsidRPr="004E62F0" w:rsidRDefault="00D8305C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22957" w:rsidRPr="004E62F0" w:rsidRDefault="00D22957" w:rsidP="006703DE">
      <w:pPr>
        <w:pStyle w:val="a8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По этой величине по таблицам ЕНиР выбираются возможные марки экскаваторов. Для выбора наиболее экономичного варианта рассматриваются два экскаватора. Один – оборудованный прямой лопатой, второй – обратной. Нормы времени выбранных экскаваторов должны быть наиболее близки к требуемой. Норма времени принимается по ЕНиР с учетом, что грунт песок с объемной массой 1,82 т/м</w:t>
      </w:r>
      <w:r w:rsidRPr="004E62F0">
        <w:rPr>
          <w:rFonts w:ascii="Times New Roman" w:hAnsi="Times New Roman"/>
          <w:color w:val="000000"/>
          <w:sz w:val="28"/>
          <w:szCs w:val="24"/>
          <w:vertAlign w:val="superscript"/>
        </w:rPr>
        <w:t>3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для разработки экскаватором является грунтом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I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группы. Экскаваторы выбираются с гидравлическим приводом, оборудованные ковшом с зубьями, погрузка грунта в основном в транспорт.</w:t>
      </w:r>
    </w:p>
    <w:p w:rsidR="00A963B3" w:rsidRPr="004E62F0" w:rsidRDefault="00A963B3" w:rsidP="006703DE">
      <w:pPr>
        <w:pStyle w:val="a8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22957" w:rsidRPr="004E62F0" w:rsidRDefault="00D22957" w:rsidP="006703DE">
      <w:pPr>
        <w:pStyle w:val="a8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Таблица 7. Выбор наиболее экономичного варианта экскаватора</w:t>
      </w:r>
    </w:p>
    <w:tbl>
      <w:tblPr>
        <w:tblW w:w="99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131"/>
        <w:gridCol w:w="2126"/>
        <w:gridCol w:w="1417"/>
        <w:gridCol w:w="993"/>
        <w:gridCol w:w="2693"/>
        <w:gridCol w:w="992"/>
      </w:tblGrid>
      <w:tr w:rsidR="004F4194" w:rsidRPr="004E62F0" w:rsidTr="004E62F0">
        <w:trPr>
          <w:trHeight w:val="396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22957" w:rsidRPr="004E62F0" w:rsidRDefault="00D22957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D22957" w:rsidRPr="004E62F0" w:rsidRDefault="00D22957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§ ЕНиР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22957" w:rsidRPr="004E62F0" w:rsidRDefault="00D22957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Марка экскаватора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2957" w:rsidRPr="004E62F0" w:rsidRDefault="00D22957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</w:t>
            </w: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  <w:vertAlign w:val="subscript"/>
              </w:rPr>
              <w:t>ВР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, маш-час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2957" w:rsidRPr="004E62F0" w:rsidRDefault="00663605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object w:dxaOrig="360" w:dyaOrig="380">
                <v:shape id="_x0000_i1212" type="#_x0000_t75" style="width:18pt;height:18.75pt" o:ole="">
                  <v:imagedata r:id="rId136" o:title=""/>
                </v:shape>
                <o:OLEObject Type="Embed" ProgID="Equation.3" ShapeID="_x0000_i1212" DrawAspect="Content" ObjectID="_1457510283" r:id="rId137"/>
              </w:object>
            </w:r>
            <w:r w:rsidR="00D22957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,руб/см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22957" w:rsidRPr="004E62F0" w:rsidRDefault="00663605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object w:dxaOrig="1960" w:dyaOrig="740">
                <v:shape id="_x0000_i1213" type="#_x0000_t75" style="width:96.75pt;height:36.75pt" o:ole="">
                  <v:imagedata r:id="rId138" o:title=""/>
                </v:shape>
                <o:OLEObject Type="Embed" ProgID="Equation.3" ShapeID="_x0000_i1213" DrawAspect="Content" ObjectID="_1457510284" r:id="rId139"/>
              </w:objec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03DE" w:rsidRPr="004E62F0" w:rsidRDefault="00663605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object w:dxaOrig="260" w:dyaOrig="300">
                <v:shape id="_x0000_i1214" type="#_x0000_t75" style="width:13.5pt;height:15pt" o:ole="">
                  <v:imagedata r:id="rId140" o:title=""/>
                </v:shape>
                <o:OLEObject Type="Embed" ProgID="Equation.3" ShapeID="_x0000_i1214" DrawAspect="Content" ObjectID="_1457510285" r:id="rId141"/>
              </w:object>
            </w:r>
            <w:r w:rsidR="00D22957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D22957" w:rsidRPr="004E62F0" w:rsidRDefault="00D22957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руб.</w:t>
            </w:r>
          </w:p>
        </w:tc>
      </w:tr>
      <w:tr w:rsidR="004F4194" w:rsidRPr="004E62F0" w:rsidTr="004E62F0">
        <w:trPr>
          <w:trHeight w:val="39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22957" w:rsidRPr="004E62F0" w:rsidRDefault="00D22957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D22957" w:rsidRPr="004E62F0" w:rsidRDefault="00D22957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Е2-1-8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22957" w:rsidRPr="004E62F0" w:rsidRDefault="003E3C9D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 xml:space="preserve">ЭО-4321 </w:t>
            </w:r>
            <w:r w:rsidR="00D22957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прямая лопата</w:t>
            </w:r>
          </w:p>
          <w:p w:rsidR="00D22957" w:rsidRPr="004E62F0" w:rsidRDefault="008A0CD3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q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=0</w:t>
            </w:r>
            <w:r w:rsidR="003E3C9D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.8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22957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="00D22957" w:rsidRPr="004E62F0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2957" w:rsidRPr="004E62F0" w:rsidRDefault="003E3C9D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2957" w:rsidRPr="004E62F0" w:rsidRDefault="00D22957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3E3C9D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22957" w:rsidRPr="004E62F0" w:rsidRDefault="000E2083" w:rsidP="006703DE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pict>
                <v:shape id="_x0000_i1215" type="#_x0000_t75" style="width:66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46EF3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946EF3&quot; wsp:rsidRDefault=&quot;00946EF3&quot; wsp:rsidP=&quot;00946EF3&quot;&gt;&lt;m:oMathPara&gt;&lt;m:oMath&gt;&lt;m:f&gt;&lt;m:fPr&gt;&lt;m:ctrlPr&gt;&lt;w:rPr&gt;&lt;w:rFonts w:ascii=&quot;Cambria Math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0&quot;/&gt;&lt;w:sz-cs w:val=&quot;20&quot;/&gt;&lt;/w:rPr&gt;&lt;m:t&gt;8068в€™1.1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0&quot;/&gt;&lt;w:sz-cs w:val=&quot;20&quot;/&gt;&lt;/w:rPr&gt;&lt;m:t&gt;100в€™8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0&quot;/&gt;&lt;w:sz-cs w:val=&quot;20&quot;/&gt;&lt;/w:rPr&gt;&lt;m:t&gt;=11&lt;/m:t&gt;&lt;/m:r&gt;&lt;/m:oMath&gt;&lt;/m:oMathPara&gt;&lt;/w:p&gt;&lt;w:sectPr wsp:rsidR=&quot;00000000&quot; wsp:rsidRPr=&quot;00946EF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2" o:title="" chromakey="white"/>
                </v:shape>
              </w:pic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2957" w:rsidRPr="004E62F0" w:rsidRDefault="003E3C9D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550</w:t>
            </w:r>
          </w:p>
        </w:tc>
      </w:tr>
      <w:tr w:rsidR="004F4194" w:rsidRPr="004E62F0" w:rsidTr="004E62F0">
        <w:trPr>
          <w:trHeight w:val="395"/>
          <w:jc w:val="center"/>
        </w:trPr>
        <w:tc>
          <w:tcPr>
            <w:tcW w:w="570" w:type="dxa"/>
            <w:shd w:val="clear" w:color="auto" w:fill="auto"/>
            <w:vAlign w:val="center"/>
          </w:tcPr>
          <w:p w:rsidR="00D22957" w:rsidRPr="004E62F0" w:rsidRDefault="00D22957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D22957" w:rsidRPr="004E62F0" w:rsidRDefault="00D22957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Е2-1-9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22957" w:rsidRPr="004E62F0" w:rsidRDefault="00080862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ЭО-41</w:t>
            </w:r>
            <w:r w:rsidR="003E3C9D" w:rsidRPr="004E62F0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4E62F0">
              <w:rPr>
                <w:rFonts w:ascii="Times New Roman" w:hAnsi="Times New Roman"/>
                <w:color w:val="000000"/>
                <w:sz w:val="20"/>
              </w:rPr>
              <w:t>А</w:t>
            </w:r>
            <w:r w:rsidR="003E3C9D" w:rsidRPr="004E62F0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="00D22957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обратная лопата</w:t>
            </w:r>
            <w:r w:rsidR="004F4194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A0CD3" w:rsidRPr="004E62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q</w:t>
            </w:r>
            <w:r w:rsidR="003E3C9D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=0.65</w:t>
            </w:r>
            <w:r w:rsidR="00D22957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</w:t>
            </w:r>
            <w:r w:rsidR="00D22957" w:rsidRPr="004E62F0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2957" w:rsidRPr="004E62F0" w:rsidRDefault="003E3C9D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2957" w:rsidRPr="004E62F0" w:rsidRDefault="003E3C9D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22957" w:rsidRPr="004E62F0" w:rsidRDefault="000E2083" w:rsidP="006703DE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pict>
                <v:shape id="_x0000_i1216" type="#_x0000_t75" style="width:66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C4E8B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BC4E8B&quot; wsp:rsidRDefault=&quot;00BC4E8B&quot; wsp:rsidP=&quot;00BC4E8B&quot;&gt;&lt;m:oMathPara&gt;&lt;m:oMath&gt;&lt;m:f&gt;&lt;m:fPr&gt;&lt;m:ctrlPr&gt;&lt;w:rPr&gt;&lt;w:rFonts w:ascii=&quot;Cambria Math&quot; w:h-ansi=&quot;Cambria Math&quot;/&gt;&lt;wx:font wx:val=&quot;Cambria Math&quot;/&gt;&lt;w:color w:val=&quot;000000&quot;/&gt;&lt;w:sz w:val=&quot;2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0&quot;/&gt;&lt;w:sz-cs w:val=&quot;20&quot;/&gt;&lt;/w:rPr&gt;&lt;m:t&gt;8068в€™1.6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0&quot;/&gt;&lt;w:sz-cs w:val=&quot;20&quot;/&gt;&lt;/w:rPr&gt;&lt;m:t&gt;100в€™8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0&quot;/&gt;&lt;w:sz-cs w:val=&quot;20&quot;/&gt;&lt;/w:rPr&gt;&lt;m:t&gt;=16&lt;/m:t&gt;&lt;/m:r&gt;&lt;/m:oMath&gt;&lt;/m:oMathPara&gt;&lt;/w:p&gt;&lt;w:sectPr wsp:rsidR=&quot;00000000&quot; wsp:rsidRPr=&quot;00BC4E8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3" o:title="" chromakey="white"/>
                </v:shape>
              </w:pic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2957" w:rsidRPr="004E62F0" w:rsidRDefault="003E3C9D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672</w:t>
            </w:r>
          </w:p>
        </w:tc>
      </w:tr>
    </w:tbl>
    <w:p w:rsidR="00F2532F" w:rsidRPr="004E62F0" w:rsidRDefault="00F2532F" w:rsidP="006703DE">
      <w:pPr>
        <w:pStyle w:val="2"/>
        <w:tabs>
          <w:tab w:val="left" w:pos="1276"/>
        </w:tabs>
        <w:suppressAutoHyphens/>
        <w:spacing w:line="360" w:lineRule="auto"/>
        <w:ind w:firstLine="709"/>
        <w:contextualSpacing/>
        <w:rPr>
          <w:color w:val="000000"/>
        </w:rPr>
      </w:pPr>
    </w:p>
    <w:p w:rsidR="00080862" w:rsidRPr="004E62F0" w:rsidRDefault="00080862" w:rsidP="006703DE">
      <w:pPr>
        <w:pStyle w:val="2"/>
        <w:tabs>
          <w:tab w:val="left" w:pos="1276"/>
        </w:tabs>
        <w:suppressAutoHyphens/>
        <w:spacing w:line="360" w:lineRule="auto"/>
        <w:ind w:firstLine="709"/>
        <w:contextualSpacing/>
        <w:rPr>
          <w:color w:val="000000"/>
        </w:rPr>
      </w:pPr>
      <w:r w:rsidRPr="004E62F0">
        <w:rPr>
          <w:color w:val="000000"/>
        </w:rPr>
        <w:t>Окончательно принимаем экскаватор ЭО-4121А обратная лопата</w:t>
      </w:r>
      <w:r w:rsidR="004F4194" w:rsidRPr="004E62F0">
        <w:rPr>
          <w:color w:val="000000"/>
        </w:rPr>
        <w:t xml:space="preserve"> </w:t>
      </w:r>
      <w:r w:rsidRPr="004E62F0">
        <w:rPr>
          <w:color w:val="000000"/>
          <w:lang w:val="en-US"/>
        </w:rPr>
        <w:t>q</w:t>
      </w:r>
      <w:r w:rsidRPr="004E62F0">
        <w:rPr>
          <w:color w:val="000000"/>
        </w:rPr>
        <w:t>=0.65 м</w:t>
      </w:r>
      <w:r w:rsidRPr="004E62F0">
        <w:rPr>
          <w:color w:val="000000"/>
          <w:vertAlign w:val="superscript"/>
        </w:rPr>
        <w:t>3</w:t>
      </w:r>
      <w:r w:rsidRPr="004E62F0">
        <w:rPr>
          <w:color w:val="000000"/>
        </w:rPr>
        <w:t>, так как</w:t>
      </w:r>
      <w:r w:rsidR="004F4194" w:rsidRPr="004E62F0">
        <w:rPr>
          <w:color w:val="000000"/>
        </w:rPr>
        <w:t xml:space="preserve"> </w:t>
      </w:r>
      <w:r w:rsidRPr="004E62F0">
        <w:rPr>
          <w:color w:val="000000"/>
        </w:rPr>
        <w:t>норма времени наиболее близка к требуемой.</w:t>
      </w:r>
    </w:p>
    <w:p w:rsidR="00F2532F" w:rsidRPr="004E62F0" w:rsidRDefault="00F2532F" w:rsidP="006703DE">
      <w:pPr>
        <w:pStyle w:val="2"/>
        <w:tabs>
          <w:tab w:val="left" w:pos="1276"/>
        </w:tabs>
        <w:suppressAutoHyphens/>
        <w:spacing w:line="360" w:lineRule="auto"/>
        <w:ind w:firstLine="709"/>
        <w:contextualSpacing/>
        <w:rPr>
          <w:color w:val="000000"/>
        </w:rPr>
      </w:pPr>
    </w:p>
    <w:p w:rsidR="00B1084D" w:rsidRPr="004E62F0" w:rsidRDefault="00D8305C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3.3 </w:t>
      </w:r>
      <w:r w:rsidR="00462D47" w:rsidRPr="004E62F0">
        <w:rPr>
          <w:color w:val="000000"/>
        </w:rPr>
        <w:t>Выбор а</w:t>
      </w:r>
      <w:r w:rsidR="006703DE" w:rsidRPr="004E62F0">
        <w:rPr>
          <w:color w:val="000000"/>
        </w:rPr>
        <w:t>втосамосвалов для вывоза грунта</w:t>
      </w:r>
    </w:p>
    <w:p w:rsidR="006703DE" w:rsidRPr="004E62F0" w:rsidRDefault="006703DE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4C1DBC" w:rsidRPr="004E62F0" w:rsidRDefault="00462D47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Выбор возможных марок автосамосвалов выполнен в табл. 8. Для заданного по исходным данным грунта (песок с объемной плотностью γ=1,82 т/м</w:t>
      </w:r>
      <w:r w:rsidRPr="004E62F0">
        <w:rPr>
          <w:rFonts w:ascii="Times New Roman" w:hAnsi="Times New Roman"/>
          <w:color w:val="000000"/>
          <w:sz w:val="28"/>
          <w:szCs w:val="24"/>
          <w:vertAlign w:val="superscript"/>
        </w:rPr>
        <w:t>3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) принято: группа грунта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I</w:t>
      </w:r>
      <w:r w:rsidRPr="004E62F0">
        <w:rPr>
          <w:rFonts w:ascii="Times New Roman" w:hAnsi="Times New Roman"/>
          <w:color w:val="000000"/>
          <w:sz w:val="28"/>
          <w:szCs w:val="24"/>
        </w:rPr>
        <w:t>, Кн=</w:t>
      </w:r>
      <w:r w:rsidR="004C1DBC" w:rsidRPr="004E62F0">
        <w:rPr>
          <w:rFonts w:ascii="Times New Roman" w:hAnsi="Times New Roman"/>
          <w:color w:val="000000"/>
          <w:sz w:val="28"/>
          <w:szCs w:val="24"/>
        </w:rPr>
        <w:t>0.9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, Кр=1.12. Для выбранного экскаватора </w:t>
      </w:r>
      <w:r w:rsidR="004C1DBC" w:rsidRPr="004E62F0">
        <w:rPr>
          <w:rFonts w:ascii="Times New Roman" w:hAnsi="Times New Roman"/>
          <w:color w:val="000000"/>
          <w:sz w:val="28"/>
        </w:rPr>
        <w:t>ЭО-4121А обратная лопата</w:t>
      </w:r>
      <w:r w:rsidR="004F4194" w:rsidRPr="004E62F0">
        <w:rPr>
          <w:rFonts w:ascii="Times New Roman" w:hAnsi="Times New Roman"/>
          <w:color w:val="000000"/>
          <w:sz w:val="28"/>
        </w:rPr>
        <w:t xml:space="preserve"> </w:t>
      </w:r>
      <w:r w:rsidR="004C1DBC" w:rsidRPr="004E62F0">
        <w:rPr>
          <w:rFonts w:ascii="Times New Roman" w:hAnsi="Times New Roman"/>
          <w:color w:val="000000"/>
          <w:sz w:val="28"/>
          <w:lang w:val="en-US"/>
        </w:rPr>
        <w:t>q</w:t>
      </w:r>
      <w:r w:rsidR="004C1DBC" w:rsidRPr="004E62F0">
        <w:rPr>
          <w:rFonts w:ascii="Times New Roman" w:hAnsi="Times New Roman"/>
          <w:color w:val="000000"/>
          <w:sz w:val="28"/>
        </w:rPr>
        <w:t>=0.65 м</w:t>
      </w:r>
      <w:r w:rsidR="004C1DBC" w:rsidRPr="004E62F0">
        <w:rPr>
          <w:rFonts w:ascii="Times New Roman" w:hAnsi="Times New Roman"/>
          <w:color w:val="000000"/>
          <w:sz w:val="28"/>
          <w:vertAlign w:val="superscript"/>
        </w:rPr>
        <w:t>3</w:t>
      </w:r>
      <w:r w:rsidR="004C1DBC" w:rsidRPr="004E62F0">
        <w:rPr>
          <w:rFonts w:ascii="Times New Roman" w:hAnsi="Times New Roman"/>
          <w:color w:val="000000"/>
          <w:sz w:val="28"/>
          <w:szCs w:val="24"/>
        </w:rPr>
        <w:t xml:space="preserve">, </w: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begin"/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QUOTE </w:instrText>
      </w:r>
      <w:r w:rsidR="000E2083">
        <w:rPr>
          <w:position w:val="-24"/>
        </w:rPr>
        <w:pict>
          <v:shape id="_x0000_i1217" type="#_x0000_t75" style="width:120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D107B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4D107B&quot; wsp:rsidP=&quot;004D107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љСЌ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љРЅ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љСЂ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0.9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1.12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=0.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4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instrText xml:space="preserve"> </w:instrTex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separate"/>
      </w:r>
      <w:r w:rsidR="000E2083">
        <w:rPr>
          <w:position w:val="-24"/>
        </w:rPr>
        <w:pict>
          <v:shape id="_x0000_i1218" type="#_x0000_t75" style="width:120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D107B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4D107B&quot; wsp:rsidP=&quot;004D107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љСЌ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љРЅ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љСЂ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0.9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1.12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=0.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4" o:title="" chromakey="white"/>
          </v:shape>
        </w:pict>
      </w:r>
      <w:r w:rsidR="004E62F0" w:rsidRPr="004E62F0">
        <w:rPr>
          <w:rFonts w:ascii="Times New Roman" w:eastAsiaTheme="minorEastAsia" w:hAnsi="Times New Roman"/>
          <w:color w:val="000000" w:themeColor="text1"/>
          <w:sz w:val="28"/>
          <w:szCs w:val="24"/>
        </w:rPr>
        <w:fldChar w:fldCharType="end"/>
      </w:r>
    </w:p>
    <w:p w:rsidR="009123AF" w:rsidRPr="004E62F0" w:rsidRDefault="009123AF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462D47" w:rsidRPr="004E62F0" w:rsidRDefault="002B0244" w:rsidP="006703DE">
      <w:pPr>
        <w:pStyle w:val="a3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Таблица 8. </w:t>
      </w:r>
      <w:r w:rsidR="00462D47" w:rsidRPr="004E62F0">
        <w:rPr>
          <w:rFonts w:ascii="Times New Roman" w:hAnsi="Times New Roman"/>
          <w:color w:val="000000"/>
          <w:sz w:val="28"/>
          <w:szCs w:val="24"/>
        </w:rPr>
        <w:t>Выбор автосамосвала по грузоподъемности</w:t>
      </w:r>
    </w:p>
    <w:tbl>
      <w:tblPr>
        <w:tblW w:w="93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2703"/>
        <w:gridCol w:w="2388"/>
        <w:gridCol w:w="1503"/>
        <w:gridCol w:w="1798"/>
      </w:tblGrid>
      <w:tr w:rsidR="004F4194" w:rsidRPr="004E62F0" w:rsidTr="004E62F0">
        <w:trPr>
          <w:trHeight w:val="334"/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462D47" w:rsidRPr="004E62F0" w:rsidRDefault="0066360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object w:dxaOrig="360" w:dyaOrig="380">
                <v:shape id="_x0000_i1219" type="#_x0000_t75" style="width:18pt;height:18.75pt" o:ole="">
                  <v:imagedata r:id="rId145" o:title=""/>
                </v:shape>
                <o:OLEObject Type="Embed" ProgID="Equation.3" ShapeID="_x0000_i1219" DrawAspect="Content" ObjectID="_1457510286" r:id="rId146"/>
              </w:objec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62D47" w:rsidRPr="004E62F0" w:rsidRDefault="0066360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object w:dxaOrig="1920" w:dyaOrig="440">
                <v:shape id="_x0000_i1220" type="#_x0000_t75" style="width:96pt;height:21.75pt" o:ole="">
                  <v:imagedata r:id="rId147" o:title=""/>
                </v:shape>
                <o:OLEObject Type="Embed" ProgID="Equation.3" ShapeID="_x0000_i1220" DrawAspect="Content" ObjectID="_1457510287" r:id="rId148"/>
              </w:object>
            </w:r>
            <w:r w:rsidR="00462D47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, т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462D47" w:rsidRPr="004E62F0" w:rsidRDefault="00462D4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Марка автосамосвала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462D47" w:rsidRPr="004E62F0" w:rsidRDefault="0066360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object w:dxaOrig="720" w:dyaOrig="440">
                <v:shape id="_x0000_i1221" type="#_x0000_t75" style="width:36pt;height:21.75pt" o:ole="">
                  <v:imagedata r:id="rId149" o:title=""/>
                </v:shape>
                <o:OLEObject Type="Embed" ProgID="Equation.3" ShapeID="_x0000_i1221" DrawAspect="Content" ObjectID="_1457510288" r:id="rId150"/>
              </w:object>
            </w:r>
            <w:r w:rsidR="00462D47"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, т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462D47" w:rsidRPr="004E62F0" w:rsidRDefault="00462D47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Недогруз (-) или перегруз (+)</w:t>
            </w:r>
          </w:p>
        </w:tc>
      </w:tr>
      <w:tr w:rsidR="004F4194" w:rsidRPr="004E62F0" w:rsidTr="004E62F0">
        <w:trPr>
          <w:trHeight w:val="335"/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6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5.68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aps/>
                <w:color w:val="000000"/>
                <w:sz w:val="20"/>
                <w:szCs w:val="24"/>
              </w:rPr>
              <w:t>Маз 503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-19%</w:t>
            </w:r>
          </w:p>
        </w:tc>
      </w:tr>
      <w:tr w:rsidR="004F4194" w:rsidRPr="004E62F0" w:rsidTr="004E62F0">
        <w:trPr>
          <w:trHeight w:val="335"/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6.63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МАЗ 503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-5%</w:t>
            </w:r>
          </w:p>
        </w:tc>
      </w:tr>
      <w:tr w:rsidR="004F4194" w:rsidRPr="004E62F0" w:rsidTr="004E62F0">
        <w:trPr>
          <w:trHeight w:val="335"/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7.57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МАЗ 503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7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+8%</w:t>
            </w:r>
          </w:p>
        </w:tc>
      </w:tr>
      <w:tr w:rsidR="004F4194" w:rsidRPr="004E62F0" w:rsidTr="004E62F0">
        <w:trPr>
          <w:trHeight w:val="335"/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8.52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КАМАЗ 5511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-15%</w:t>
            </w:r>
          </w:p>
        </w:tc>
      </w:tr>
      <w:tr w:rsidR="004F4194" w:rsidRPr="004E62F0" w:rsidTr="004E62F0">
        <w:trPr>
          <w:trHeight w:val="335"/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9.46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КАМАЗ 5511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-5%</w:t>
            </w:r>
          </w:p>
        </w:tc>
      </w:tr>
      <w:tr w:rsidR="004F4194" w:rsidRPr="004E62F0" w:rsidTr="004E62F0">
        <w:trPr>
          <w:trHeight w:val="335"/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E82812" w:rsidRPr="004E62F0" w:rsidRDefault="00E8281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E82812" w:rsidRPr="004E62F0" w:rsidRDefault="00E8281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10.41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E82812" w:rsidRPr="004E62F0" w:rsidRDefault="00E8281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КАМАЗ 5511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E82812" w:rsidRPr="004E62F0" w:rsidRDefault="00E8281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E82812" w:rsidRPr="004E62F0" w:rsidRDefault="00E82812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+4%</w:t>
            </w:r>
          </w:p>
        </w:tc>
      </w:tr>
    </w:tbl>
    <w:p w:rsidR="009123AF" w:rsidRPr="004E62F0" w:rsidRDefault="009123AF" w:rsidP="006703DE">
      <w:pPr>
        <w:pStyle w:val="a8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462D47" w:rsidRPr="004E62F0" w:rsidRDefault="00462D47" w:rsidP="006703DE">
      <w:pPr>
        <w:pStyle w:val="a8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Для дальнейшего расчета принимаются автосамосвалы</w:t>
      </w:r>
      <w:r w:rsidR="004C1DBC" w:rsidRPr="004E62F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C042AE" w:rsidRPr="004E62F0">
        <w:rPr>
          <w:rFonts w:ascii="Times New Roman" w:hAnsi="Times New Roman"/>
          <w:color w:val="000000"/>
          <w:sz w:val="28"/>
          <w:szCs w:val="24"/>
        </w:rPr>
        <w:t>МАЗ 503</w:t>
      </w:r>
      <w:r w:rsidR="00C042AE" w:rsidRPr="004E62F0">
        <w:rPr>
          <w:rFonts w:ascii="Times New Roman" w:hAnsi="Times New Roman"/>
          <w:color w:val="000000"/>
          <w:sz w:val="28"/>
          <w:szCs w:val="20"/>
        </w:rPr>
        <w:t xml:space="preserve"> и </w:t>
      </w:r>
      <w:r w:rsidR="004C1DBC" w:rsidRPr="004E62F0">
        <w:rPr>
          <w:rFonts w:ascii="Times New Roman" w:hAnsi="Times New Roman"/>
          <w:color w:val="000000"/>
          <w:sz w:val="28"/>
          <w:szCs w:val="24"/>
        </w:rPr>
        <w:t>КАМАЗ 5511</w:t>
      </w:r>
      <w:r w:rsidRPr="004E62F0">
        <w:rPr>
          <w:rFonts w:ascii="Times New Roman" w:hAnsi="Times New Roman"/>
          <w:color w:val="000000"/>
          <w:sz w:val="28"/>
          <w:szCs w:val="24"/>
        </w:rPr>
        <w:t>, для которых отклонение от фактической грузоподъемности не превышает 10%.</w:t>
      </w:r>
    </w:p>
    <w:p w:rsidR="002B0244" w:rsidRPr="004E62F0" w:rsidRDefault="002B0244" w:rsidP="006703DE">
      <w:pPr>
        <w:pStyle w:val="a8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Время погрузки вычисляется по формуле:</w:t>
      </w:r>
    </w:p>
    <w:p w:rsidR="006247CB" w:rsidRPr="004E62F0" w:rsidRDefault="006247CB" w:rsidP="006703DE">
      <w:pPr>
        <w:pStyle w:val="a8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2B0244" w:rsidRPr="004E62F0" w:rsidRDefault="000E2083" w:rsidP="006703DE">
      <w:pPr>
        <w:pStyle w:val="a8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222" type="#_x0000_t75" style="width:72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5C2C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EE5C2C&quot; wsp:rsidRDefault=&quot;00EE5C2C&quot; wsp:rsidP=&quot;00EE5C2C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tРї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w:lang w:val=&quot;EN-US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єв€™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w:lang w:val=&quot;EN-US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С†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60в€™РљРІ&lt;/m:t&gt;&lt;/m:r&gt;&lt;/m:den&gt;&lt;/m:f&gt;&lt;/m:oMath&gt;&lt;/m:oMathPara&gt;&lt;/w:p&gt;&lt;w:sectPr wsp:rsidR=&quot;00000000&quot; wsp:rsidRPr=&quot;00EE5C2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1" o:title="" chromakey="white"/>
          </v:shape>
        </w:pict>
      </w:r>
    </w:p>
    <w:p w:rsidR="006247CB" w:rsidRPr="004E62F0" w:rsidRDefault="006247CB" w:rsidP="006703DE">
      <w:pPr>
        <w:pStyle w:val="a8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2B0244" w:rsidRPr="004E62F0" w:rsidRDefault="002B0244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где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n</w:t>
      </w:r>
      <w:r w:rsidRPr="004E62F0">
        <w:rPr>
          <w:rFonts w:ascii="Times New Roman" w:hAnsi="Times New Roman"/>
          <w:color w:val="000000"/>
          <w:sz w:val="28"/>
          <w:szCs w:val="24"/>
        </w:rPr>
        <w:t>к - число ковшей, погружаемых в один автосамосвал; 60 – число секунд в минуте; Кв=0,7 – коэффициент использования рабочего времени экскаватора при погрузке в автосамосвалы; расчетное время цикла экскаватора ЭО-4321:</w:t>
      </w:r>
    </w:p>
    <w:p w:rsidR="001B4A3B" w:rsidRPr="004E62F0" w:rsidRDefault="001B4A3B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2B0244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223" type="#_x0000_t75" style="width:359.25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E2C66&quot;/&gt;&lt;wsp:rsid wsp:val=&quot;00FF3681&quot;/&gt;&lt;wsp:rsid wsp:val=&quot;00FF7822&quot;/&gt;&lt;/wsp:rsids&gt;&lt;/w:docPr&gt;&lt;w:body&gt;&lt;wx:sect&gt;&lt;w:p wsp:rsidR=&quot;00000000&quot; wsp:rsidRPr=&quot;00FE2C66&quot; wsp:rsidRDefault=&quot;00FE2C66&quot; wsp:rsidP=&quot;00FE2C66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tС†=36в€™РќРІСЂв€™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w:lang w:val=&quot;EN-US&quot;/&gt;&lt;/w:rPr&gt;&lt;m:t&gt;qв€™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љРЅ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љСЂ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в€™РљРІ=36в€™1.6в€™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0.65в€™0.9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1.12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в€™0.7=21СЃРµРє&lt;/m:t&gt;&lt;/m:r&gt;&lt;/m:oMath&gt;&lt;/m:oMathPara&gt;&lt;/w:p&gt;&lt;w:sectPr wsp:rsidR=&quot;00000000&quot; wsp:rsidRPr=&quot;00FE2C6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2" o:title="" chromakey="white"/>
          </v:shape>
        </w:pict>
      </w:r>
    </w:p>
    <w:p w:rsidR="001B4A3B" w:rsidRPr="004E62F0" w:rsidRDefault="001B4A3B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2B0244" w:rsidRPr="004E62F0" w:rsidRDefault="002B0244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Время пробега в оба конца:</w:t>
      </w:r>
    </w:p>
    <w:p w:rsidR="001B4A3B" w:rsidRPr="004E62F0" w:rsidRDefault="001B4A3B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2B0244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224" type="#_x0000_t75" style="width:230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27E8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F627E8&quot; wsp:rsidRDefault=&quot;00F627E8&quot; wsp:rsidP=&quot;00F627E8&quot;&gt;&lt;m:oMathPara&gt;&lt;m:oMathParaPr&gt;&lt;m:jc m:val=&quot;left&quot;/&gt;&lt;/m:oMathParaPr&gt;&lt;m:oMath&gt;&lt;m:r&gt;&lt;w:rPr&gt;&lt;w:rFonts w:ascii=&quot;Cambria Math&quot; w:h-ansi=&quot;Cambria Math&quot;/&gt;&lt;wx:font wx:val=&quot;Cambria Math&quot;/&gt;&lt;w:i/&gt;&lt;w:i-cs/&gt;&lt;w:color w:val=&quot;000000&quot;/&gt;&lt;w:sz w:val=&quot;28&quot;/&gt;&lt;w:sz-cs w:val=&quot;24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їСЂ=2в€™60в€™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r&gt;&lt;w:rPr&gt;&lt;w:rFonts w:ascii=&quot;Cambria Math&quot; w:h-ansi=&quot;Cambria Math&quot;/&gt;&lt;wx:font wx:val=&quot;Cambria Math&quot;/&gt;&lt;w:i/&gt;&lt;w:i-cs/&gt;&lt;w:color w:val=&quot;000000&quot;/&gt;&lt;w:sz w:val=&quot;28&quot;/&gt;&lt;w:sz-cs w:val=&quot;24&quot;/&gt;&lt;w:lang w:val=&quot;EN-US&quot;/&gt;&lt;/w:rPr&gt;&lt;m:t&gt;L&lt;/m:t&gt;&lt;/m:r&gt;&lt;/m:num&gt;&lt;m:den&gt;&lt;m:r&gt;&lt;w:rPr&gt;&lt;w:rFonts w:ascii=&quot;Cambria Math&quot; w:h-ansi=&quot;Cambria Math&quot;/&gt;&lt;wx:font wx:val=&quot;Cambria Math&quot;/&gt;&lt;w:i/&gt;&lt;w:i-cs/&gt;&lt;w:color w:val=&quot;000000&quot;/&gt;&lt;w:sz w:val=&quot;28&quot;/&gt;&lt;w:sz-cs w:val=&quot;24&quot;/&gt;&lt;/w:rPr&gt;&lt;m:t&gt;V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=2в€™60в€™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2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25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=9.6РјРёРЅ&lt;/m:t&gt;&lt;/m:r&gt;&lt;/m:oMath&gt;&lt;/m:oMathPara&gt;&lt;/w:p&gt;&lt;w:sectPr wsp:rsidR=&quot;00000000&quot; wsp:rsidRPr=&quot;00F627E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3" o:title="" chromakey="white"/>
          </v:shape>
        </w:pict>
      </w:r>
    </w:p>
    <w:p w:rsidR="002B0244" w:rsidRPr="004E62F0" w:rsidRDefault="002B0244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Где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L</w:t>
      </w:r>
      <w:r w:rsidR="00E82812" w:rsidRPr="004E62F0">
        <w:rPr>
          <w:rFonts w:ascii="Times New Roman" w:hAnsi="Times New Roman"/>
          <w:color w:val="000000"/>
          <w:sz w:val="28"/>
          <w:szCs w:val="24"/>
        </w:rPr>
        <w:t>=2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 км – дальность перемещения грунта;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V</w:t>
      </w:r>
      <w:r w:rsidRPr="004E62F0">
        <w:rPr>
          <w:rFonts w:ascii="Times New Roman" w:hAnsi="Times New Roman"/>
          <w:color w:val="000000"/>
          <w:sz w:val="28"/>
          <w:szCs w:val="24"/>
        </w:rPr>
        <w:t>=25 км/час – расчетная скорость движения; 60 – число минут в часе.</w:t>
      </w:r>
    </w:p>
    <w:p w:rsidR="00562D10" w:rsidRPr="004E62F0" w:rsidRDefault="002B0244" w:rsidP="006703DE">
      <w:pPr>
        <w:pStyle w:val="a8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0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Расчет количества автосамосвалов выполнен в табличной форме</w:t>
      </w:r>
      <w:r w:rsidR="00562D10" w:rsidRPr="004E62F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4E62F0">
        <w:rPr>
          <w:rFonts w:ascii="Times New Roman" w:hAnsi="Times New Roman"/>
          <w:color w:val="000000"/>
          <w:sz w:val="28"/>
          <w:szCs w:val="24"/>
        </w:rPr>
        <w:t>(табл. 9).</w:t>
      </w:r>
      <w:r w:rsidR="00562D10" w:rsidRPr="004E62F0">
        <w:rPr>
          <w:rFonts w:ascii="Times New Roman" w:hAnsi="Times New Roman"/>
          <w:color w:val="000000"/>
          <w:sz w:val="28"/>
          <w:szCs w:val="24"/>
        </w:rPr>
        <w:t xml:space="preserve"> (Коэффициенты </w:t>
      </w:r>
      <w:r w:rsidR="00562D10" w:rsidRPr="004E62F0">
        <w:rPr>
          <w:rFonts w:ascii="Times New Roman" w:hAnsi="Times New Roman"/>
          <w:iCs/>
          <w:color w:val="000000"/>
          <w:sz w:val="28"/>
          <w:szCs w:val="20"/>
          <w:lang w:val="en-US"/>
        </w:rPr>
        <w:t>t</w:t>
      </w:r>
      <w:r w:rsidR="00562D10" w:rsidRPr="004E62F0">
        <w:rPr>
          <w:rFonts w:ascii="Times New Roman" w:hAnsi="Times New Roman"/>
          <w:iCs/>
          <w:color w:val="000000"/>
          <w:sz w:val="28"/>
          <w:szCs w:val="20"/>
          <w:vertAlign w:val="subscript"/>
        </w:rPr>
        <w:t>пр</w:t>
      </w:r>
      <w:r w:rsidR="00562D10" w:rsidRPr="004E62F0">
        <w:rPr>
          <w:rFonts w:ascii="Times New Roman" w:hAnsi="Times New Roman"/>
          <w:iCs/>
          <w:color w:val="000000"/>
          <w:sz w:val="28"/>
          <w:szCs w:val="20"/>
        </w:rPr>
        <w:t xml:space="preserve"> , </w:t>
      </w:r>
      <w:r w:rsidR="00562D10" w:rsidRPr="004E62F0">
        <w:rPr>
          <w:rFonts w:ascii="Times New Roman" w:hAnsi="Times New Roman"/>
          <w:iCs/>
          <w:color w:val="000000"/>
          <w:sz w:val="28"/>
          <w:szCs w:val="20"/>
          <w:lang w:val="en-US"/>
        </w:rPr>
        <w:t>t</w:t>
      </w:r>
      <w:r w:rsidR="00562D10" w:rsidRPr="004E62F0">
        <w:rPr>
          <w:rFonts w:ascii="Times New Roman" w:hAnsi="Times New Roman"/>
          <w:iCs/>
          <w:color w:val="000000"/>
          <w:sz w:val="28"/>
          <w:szCs w:val="20"/>
          <w:vertAlign w:val="subscript"/>
        </w:rPr>
        <w:t>р</w:t>
      </w:r>
      <w:r w:rsidR="00562D10" w:rsidRPr="004E62F0">
        <w:rPr>
          <w:rFonts w:ascii="Times New Roman" w:hAnsi="Times New Roman"/>
          <w:iCs/>
          <w:color w:val="000000"/>
          <w:sz w:val="28"/>
          <w:szCs w:val="20"/>
        </w:rPr>
        <w:t xml:space="preserve"> , </w:t>
      </w:r>
      <w:r w:rsidR="00562D10" w:rsidRPr="004E62F0">
        <w:rPr>
          <w:rFonts w:ascii="Times New Roman" w:hAnsi="Times New Roman"/>
          <w:iCs/>
          <w:color w:val="000000"/>
          <w:sz w:val="28"/>
          <w:szCs w:val="20"/>
          <w:lang w:val="en-US"/>
        </w:rPr>
        <w:t>t</w:t>
      </w:r>
      <w:r w:rsidR="00562D10" w:rsidRPr="004E62F0">
        <w:rPr>
          <w:rFonts w:ascii="Times New Roman" w:hAnsi="Times New Roman"/>
          <w:iCs/>
          <w:color w:val="000000"/>
          <w:sz w:val="28"/>
          <w:szCs w:val="20"/>
          <w:vertAlign w:val="subscript"/>
        </w:rPr>
        <w:t>м</w:t>
      </w:r>
      <w:r w:rsidR="00562D10" w:rsidRPr="004E62F0">
        <w:rPr>
          <w:rFonts w:ascii="Times New Roman" w:hAnsi="Times New Roman"/>
          <w:iCs/>
          <w:color w:val="000000"/>
          <w:sz w:val="28"/>
          <w:szCs w:val="20"/>
        </w:rPr>
        <w:t xml:space="preserve"> </w:t>
      </w:r>
      <w:r w:rsidR="00562D10" w:rsidRPr="004E62F0">
        <w:rPr>
          <w:rFonts w:ascii="Times New Roman" w:hAnsi="Times New Roman"/>
          <w:iCs/>
          <w:color w:val="000000"/>
          <w:sz w:val="28"/>
          <w:szCs w:val="24"/>
        </w:rPr>
        <w:t xml:space="preserve">см. </w:t>
      </w:r>
      <w:r w:rsidR="00562D10" w:rsidRPr="004E62F0">
        <w:rPr>
          <w:rFonts w:ascii="Times New Roman" w:hAnsi="Times New Roman"/>
          <w:color w:val="000000"/>
          <w:sz w:val="28"/>
        </w:rPr>
        <w:t>Субботин С.Л., Справочные данные по землеройно-транспортным работам.)</w:t>
      </w:r>
    </w:p>
    <w:p w:rsidR="006703DE" w:rsidRPr="004E62F0" w:rsidRDefault="006703DE" w:rsidP="006703DE">
      <w:pPr>
        <w:pStyle w:val="a8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2B0244" w:rsidRPr="004E62F0" w:rsidRDefault="002B0244" w:rsidP="006703DE">
      <w:pPr>
        <w:pStyle w:val="a8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Таблица 9. Определение требуемого числа автосамосвалов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0"/>
        <w:gridCol w:w="1011"/>
        <w:gridCol w:w="1013"/>
        <w:gridCol w:w="1012"/>
        <w:gridCol w:w="1012"/>
        <w:gridCol w:w="1013"/>
        <w:gridCol w:w="1013"/>
        <w:gridCol w:w="1012"/>
      </w:tblGrid>
      <w:tr w:rsidR="004F4194" w:rsidRPr="004E62F0" w:rsidTr="004E62F0">
        <w:trPr>
          <w:trHeight w:val="413"/>
          <w:jc w:val="center"/>
        </w:trPr>
        <w:tc>
          <w:tcPr>
            <w:tcW w:w="1950" w:type="dxa"/>
            <w:shd w:val="clear" w:color="auto" w:fill="auto"/>
            <w:vAlign w:val="center"/>
          </w:tcPr>
          <w:p w:rsidR="002B0244" w:rsidRPr="004E62F0" w:rsidRDefault="002B0244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Марка автосамосвала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2B0244" w:rsidRPr="004E62F0" w:rsidRDefault="002B0244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iCs/>
                <w:color w:val="000000"/>
                <w:sz w:val="20"/>
                <w:szCs w:val="20"/>
                <w:vertAlign w:val="subscript"/>
              </w:rPr>
            </w:pP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>n</w:t>
            </w: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  <w:vertAlign w:val="subscript"/>
                <w:lang w:val="en-US"/>
              </w:rPr>
              <w:t>K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B0244" w:rsidRPr="004E62F0" w:rsidRDefault="002B0244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>t</w:t>
            </w: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  <w:vertAlign w:val="subscript"/>
              </w:rPr>
              <w:t>п</w:t>
            </w: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,</w:t>
            </w:r>
          </w:p>
          <w:p w:rsidR="002B0244" w:rsidRPr="004E62F0" w:rsidRDefault="002B0244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2B0244" w:rsidRPr="004E62F0" w:rsidRDefault="002B0244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>t</w:t>
            </w: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  <w:vertAlign w:val="subscript"/>
              </w:rPr>
              <w:t>пр</w:t>
            </w: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,</w:t>
            </w:r>
          </w:p>
          <w:p w:rsidR="002B0244" w:rsidRPr="004E62F0" w:rsidRDefault="002B0244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2B0244" w:rsidRPr="004E62F0" w:rsidRDefault="002B0244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>t</w:t>
            </w: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  <w:vertAlign w:val="subscript"/>
              </w:rPr>
              <w:t>р</w:t>
            </w: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,</w:t>
            </w:r>
          </w:p>
          <w:p w:rsidR="002B0244" w:rsidRPr="004E62F0" w:rsidRDefault="002B0244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B0244" w:rsidRPr="004E62F0" w:rsidRDefault="002B0244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>t</w:t>
            </w: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  <w:vertAlign w:val="subscript"/>
              </w:rPr>
              <w:t>м</w:t>
            </w: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,</w:t>
            </w:r>
          </w:p>
          <w:p w:rsidR="002B0244" w:rsidRPr="004E62F0" w:rsidRDefault="002B0244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B0244" w:rsidRPr="004E62F0" w:rsidRDefault="002B0244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>t</w:t>
            </w: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  <w:vertAlign w:val="subscript"/>
              </w:rPr>
              <w:t>сам</w:t>
            </w: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,</w:t>
            </w:r>
          </w:p>
          <w:p w:rsidR="002B0244" w:rsidRPr="004E62F0" w:rsidRDefault="002B0244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2B0244" w:rsidRPr="004E62F0" w:rsidRDefault="002B0244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>N</w:t>
            </w:r>
          </w:p>
        </w:tc>
      </w:tr>
      <w:tr w:rsidR="004F4194" w:rsidRPr="004E62F0" w:rsidTr="004E62F0">
        <w:trPr>
          <w:trHeight w:val="338"/>
          <w:jc w:val="center"/>
        </w:trPr>
        <w:tc>
          <w:tcPr>
            <w:tcW w:w="1950" w:type="dxa"/>
            <w:shd w:val="clear" w:color="auto" w:fill="auto"/>
            <w:vAlign w:val="center"/>
          </w:tcPr>
          <w:p w:rsidR="002B0244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МАЗ 503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2B0244" w:rsidRPr="004E62F0" w:rsidRDefault="00F430B5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B0244" w:rsidRPr="004E62F0" w:rsidRDefault="00F430B5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="004C1DBC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2B0244" w:rsidRPr="004E62F0" w:rsidRDefault="00F430B5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2B0244" w:rsidRPr="004E62F0" w:rsidRDefault="002B0244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B0244" w:rsidRPr="004E62F0" w:rsidRDefault="004C1DBC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B0244" w:rsidRPr="004E62F0" w:rsidRDefault="00F430B5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4C1DBC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5.28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2B0244" w:rsidRPr="004E62F0" w:rsidRDefault="00F430B5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4F4194" w:rsidRPr="004E62F0" w:rsidTr="004E62F0">
        <w:trPr>
          <w:trHeight w:val="338"/>
          <w:jc w:val="center"/>
        </w:trPr>
        <w:tc>
          <w:tcPr>
            <w:tcW w:w="1950" w:type="dxa"/>
            <w:shd w:val="clear" w:color="auto" w:fill="auto"/>
            <w:vAlign w:val="center"/>
          </w:tcPr>
          <w:p w:rsidR="002B0244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КАМАЗ 5511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2B0244" w:rsidRPr="004E62F0" w:rsidRDefault="004C1DBC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B0244" w:rsidRPr="004E62F0" w:rsidRDefault="004C1DBC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2B0244" w:rsidRPr="004E62F0" w:rsidRDefault="00F430B5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2B0244" w:rsidRPr="004E62F0" w:rsidRDefault="002B0244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B0244" w:rsidRPr="004E62F0" w:rsidRDefault="002B0244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B0244" w:rsidRPr="004E62F0" w:rsidRDefault="00F430B5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4C1DBC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2B0244" w:rsidRPr="004E62F0" w:rsidRDefault="004C1DBC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</w:tbl>
    <w:p w:rsidR="002B0244" w:rsidRPr="004E62F0" w:rsidRDefault="002B0244" w:rsidP="006703DE">
      <w:pPr>
        <w:pStyle w:val="a8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2B0244" w:rsidRPr="004E62F0" w:rsidRDefault="002B0244" w:rsidP="006703DE">
      <w:pPr>
        <w:pStyle w:val="a8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Выбирается вариант с меньшей стоимостью. Сравнение вариантов выпол</w:t>
      </w:r>
      <w:r w:rsidR="00F430B5" w:rsidRPr="004E62F0">
        <w:rPr>
          <w:rFonts w:ascii="Times New Roman" w:hAnsi="Times New Roman"/>
          <w:color w:val="000000"/>
          <w:sz w:val="28"/>
          <w:szCs w:val="24"/>
        </w:rPr>
        <w:t>нено в табличной форме (табл. 10</w:t>
      </w:r>
      <w:r w:rsidRPr="004E62F0">
        <w:rPr>
          <w:rFonts w:ascii="Times New Roman" w:hAnsi="Times New Roman"/>
          <w:color w:val="000000"/>
          <w:sz w:val="28"/>
          <w:szCs w:val="24"/>
        </w:rPr>
        <w:t>)</w:t>
      </w:r>
    </w:p>
    <w:p w:rsidR="009123AF" w:rsidRPr="004E62F0" w:rsidRDefault="009123AF" w:rsidP="006703DE">
      <w:pPr>
        <w:pStyle w:val="a8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2B0244" w:rsidRPr="004E62F0" w:rsidRDefault="00F430B5" w:rsidP="006703DE">
      <w:pPr>
        <w:pStyle w:val="a8"/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Таблица 10. </w:t>
      </w:r>
      <w:r w:rsidR="002B0244" w:rsidRPr="004E62F0">
        <w:rPr>
          <w:rFonts w:ascii="Times New Roman" w:hAnsi="Times New Roman"/>
          <w:color w:val="000000"/>
          <w:sz w:val="28"/>
          <w:szCs w:val="24"/>
        </w:rPr>
        <w:t>Выбор наиболее экономичного варианта автосамосвала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2"/>
        <w:gridCol w:w="2303"/>
        <w:gridCol w:w="1685"/>
        <w:gridCol w:w="1078"/>
        <w:gridCol w:w="1308"/>
        <w:gridCol w:w="1720"/>
      </w:tblGrid>
      <w:tr w:rsidR="004F4194" w:rsidRPr="004E62F0" w:rsidTr="004E62F0">
        <w:trPr>
          <w:trHeight w:val="396"/>
          <w:jc w:val="center"/>
        </w:trPr>
        <w:tc>
          <w:tcPr>
            <w:tcW w:w="942" w:type="dxa"/>
            <w:shd w:val="clear" w:color="auto" w:fill="auto"/>
            <w:vAlign w:val="center"/>
          </w:tcPr>
          <w:p w:rsidR="002B0244" w:rsidRPr="004E62F0" w:rsidRDefault="002B0244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2B0244" w:rsidRPr="004E62F0" w:rsidRDefault="002B0244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Марка автосамосвала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2B0244" w:rsidRPr="004E62F0" w:rsidRDefault="00F430B5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С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2B0244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B0244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руб/смену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2B0244" w:rsidRPr="004E62F0" w:rsidRDefault="00F430B5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N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B0244" w:rsidRPr="004E62F0" w:rsidRDefault="00F430B5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  <w:lang w:val="en-US"/>
              </w:rPr>
              <w:t>n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смен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2B0244" w:rsidRPr="004E62F0" w:rsidRDefault="00F430B5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4"/>
              </w:rPr>
              <w:t>С</w:t>
            </w:r>
            <w:r w:rsidR="002B0244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B0244"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руб</w:t>
            </w:r>
          </w:p>
        </w:tc>
      </w:tr>
      <w:tr w:rsidR="004F4194" w:rsidRPr="004E62F0" w:rsidTr="004E62F0">
        <w:trPr>
          <w:trHeight w:val="395"/>
          <w:jc w:val="center"/>
        </w:trPr>
        <w:tc>
          <w:tcPr>
            <w:tcW w:w="942" w:type="dxa"/>
            <w:shd w:val="clear" w:color="auto" w:fill="auto"/>
            <w:vAlign w:val="center"/>
          </w:tcPr>
          <w:p w:rsidR="004C1DBC" w:rsidRPr="004E62F0" w:rsidRDefault="004C1DBC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МАЗ 503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4C1DBC" w:rsidRPr="004E62F0" w:rsidRDefault="004C1DBC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4C1DBC" w:rsidRPr="004E62F0" w:rsidRDefault="004C1DBC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C1DBC" w:rsidRPr="004E62F0" w:rsidRDefault="004C1DBC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4C1DBC" w:rsidRPr="004E62F0" w:rsidRDefault="004C1DBC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3360</w:t>
            </w:r>
          </w:p>
        </w:tc>
      </w:tr>
      <w:tr w:rsidR="004F4194" w:rsidRPr="004E62F0" w:rsidTr="004E62F0">
        <w:trPr>
          <w:trHeight w:val="396"/>
          <w:jc w:val="center"/>
        </w:trPr>
        <w:tc>
          <w:tcPr>
            <w:tcW w:w="942" w:type="dxa"/>
            <w:shd w:val="clear" w:color="auto" w:fill="auto"/>
            <w:vAlign w:val="center"/>
          </w:tcPr>
          <w:p w:rsidR="004C1DBC" w:rsidRPr="004E62F0" w:rsidRDefault="004C1DBC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4C1DBC" w:rsidRPr="004E62F0" w:rsidRDefault="004C1DBC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КАМАЗ 5511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4C1DBC" w:rsidRPr="004E62F0" w:rsidRDefault="004C1DBC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4C1DBC" w:rsidRPr="004E62F0" w:rsidRDefault="004C1DBC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4C1DBC" w:rsidRPr="004E62F0" w:rsidRDefault="004C1DBC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4C1DBC" w:rsidRPr="004E62F0" w:rsidRDefault="004C1DBC" w:rsidP="004E62F0">
            <w:pPr>
              <w:pStyle w:val="a8"/>
              <w:tabs>
                <w:tab w:val="left" w:pos="1276"/>
              </w:tabs>
              <w:suppressAutoHyphens/>
              <w:spacing w:after="0" w:line="36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  <w:szCs w:val="20"/>
              </w:rPr>
              <w:t>3040</w:t>
            </w:r>
          </w:p>
        </w:tc>
      </w:tr>
    </w:tbl>
    <w:p w:rsidR="00D22E68" w:rsidRPr="004E62F0" w:rsidRDefault="00D22E68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4C1DBC" w:rsidRPr="004E62F0" w:rsidRDefault="002B0244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Окончательно принимается наиболее экономичный вариант – </w:t>
      </w:r>
      <w:r w:rsidR="00C042AE" w:rsidRPr="004E62F0">
        <w:rPr>
          <w:color w:val="000000"/>
        </w:rPr>
        <w:t>5</w:t>
      </w:r>
      <w:r w:rsidRPr="004E62F0">
        <w:rPr>
          <w:color w:val="000000"/>
        </w:rPr>
        <w:t xml:space="preserve"> автосамосвалов </w:t>
      </w:r>
    </w:p>
    <w:p w:rsidR="002B0244" w:rsidRPr="004E62F0" w:rsidRDefault="00C042A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КАМАЗ 5511</w:t>
      </w:r>
      <w:r w:rsidR="002B0244" w:rsidRPr="004E62F0">
        <w:rPr>
          <w:color w:val="000000"/>
        </w:rPr>
        <w:t>.</w:t>
      </w:r>
    </w:p>
    <w:p w:rsidR="001B4A3B" w:rsidRPr="004E62F0" w:rsidRDefault="001B4A3B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2B0244" w:rsidRPr="004E62F0" w:rsidRDefault="00880D35" w:rsidP="006703DE">
      <w:pPr>
        <w:pStyle w:val="a3"/>
        <w:numPr>
          <w:ilvl w:val="1"/>
          <w:numId w:val="13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Проектирование экскаваторных забоев.</w:t>
      </w:r>
    </w:p>
    <w:p w:rsidR="00D22E68" w:rsidRPr="004E62F0" w:rsidRDefault="00D22E68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880D35" w:rsidRPr="004E62F0" w:rsidRDefault="00880D35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Технические характеристики экскаватора</w:t>
      </w:r>
      <w:r w:rsidR="009562C4" w:rsidRPr="004E62F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9562C4" w:rsidRPr="004E62F0">
        <w:rPr>
          <w:rFonts w:ascii="Times New Roman" w:hAnsi="Times New Roman"/>
          <w:color w:val="000000"/>
          <w:sz w:val="28"/>
        </w:rPr>
        <w:t>ЭО-4121А обратная лопата</w:t>
      </w:r>
      <w:r w:rsidRPr="004E62F0">
        <w:rPr>
          <w:rFonts w:ascii="Times New Roman" w:hAnsi="Times New Roman"/>
          <w:color w:val="000000"/>
          <w:sz w:val="28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9"/>
        <w:gridCol w:w="2551"/>
      </w:tblGrid>
      <w:tr w:rsidR="004F4194" w:rsidRPr="004E62F0" w:rsidTr="004E62F0">
        <w:trPr>
          <w:trHeight w:val="347"/>
          <w:jc w:val="center"/>
        </w:trPr>
        <w:tc>
          <w:tcPr>
            <w:tcW w:w="5559" w:type="dxa"/>
            <w:shd w:val="clear" w:color="auto" w:fill="auto"/>
            <w:vAlign w:val="center"/>
          </w:tcPr>
          <w:p w:rsidR="009562C4" w:rsidRPr="004E62F0" w:rsidRDefault="009562C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vertAlign w:val="superscript"/>
              </w:rPr>
            </w:pPr>
            <w:r w:rsidRPr="004E62F0">
              <w:rPr>
                <w:color w:val="000000"/>
                <w:sz w:val="20"/>
              </w:rPr>
              <w:t>Вместимость ковша</w:t>
            </w:r>
            <w:r w:rsidR="00394B54" w:rsidRPr="004E62F0">
              <w:rPr>
                <w:color w:val="000000"/>
                <w:sz w:val="20"/>
              </w:rPr>
              <w:t xml:space="preserve"> </w:t>
            </w:r>
            <w:r w:rsidR="00394B54" w:rsidRPr="004E62F0">
              <w:rPr>
                <w:color w:val="000000"/>
                <w:sz w:val="20"/>
                <w:lang w:val="en-US"/>
              </w:rPr>
              <w:t>q</w:t>
            </w:r>
            <w:r w:rsidRPr="004E62F0">
              <w:rPr>
                <w:color w:val="000000"/>
                <w:sz w:val="20"/>
              </w:rPr>
              <w:t>, м</w:t>
            </w:r>
            <w:r w:rsidRPr="004E62F0">
              <w:rPr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562C4" w:rsidRPr="004E62F0" w:rsidRDefault="00B375B7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0,65</w:t>
            </w:r>
          </w:p>
        </w:tc>
      </w:tr>
      <w:tr w:rsidR="004F4194" w:rsidRPr="004E62F0" w:rsidTr="004E62F0">
        <w:trPr>
          <w:trHeight w:val="337"/>
          <w:jc w:val="center"/>
        </w:trPr>
        <w:tc>
          <w:tcPr>
            <w:tcW w:w="5559" w:type="dxa"/>
            <w:shd w:val="clear" w:color="auto" w:fill="auto"/>
            <w:vAlign w:val="center"/>
          </w:tcPr>
          <w:p w:rsidR="009562C4" w:rsidRPr="004E62F0" w:rsidRDefault="009562C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Наибольшая глубина копания котлована</w:t>
            </w:r>
            <w:r w:rsidR="00394B54" w:rsidRPr="004E62F0">
              <w:rPr>
                <w:color w:val="000000"/>
                <w:sz w:val="20"/>
              </w:rPr>
              <w:t xml:space="preserve"> Н</w:t>
            </w:r>
            <w:r w:rsidR="00394B54" w:rsidRPr="004E62F0">
              <w:rPr>
                <w:color w:val="000000"/>
                <w:sz w:val="20"/>
                <w:lang w:val="en-US"/>
              </w:rPr>
              <w:t>max</w:t>
            </w:r>
            <w:r w:rsidRPr="004E62F0">
              <w:rPr>
                <w:color w:val="000000"/>
                <w:sz w:val="20"/>
              </w:rPr>
              <w:t>, м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562C4" w:rsidRPr="004E62F0" w:rsidRDefault="007B3127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5.14</w:t>
            </w:r>
          </w:p>
        </w:tc>
      </w:tr>
      <w:tr w:rsidR="004F4194" w:rsidRPr="004E62F0" w:rsidTr="004E62F0">
        <w:trPr>
          <w:trHeight w:val="337"/>
          <w:jc w:val="center"/>
        </w:trPr>
        <w:tc>
          <w:tcPr>
            <w:tcW w:w="5559" w:type="dxa"/>
            <w:shd w:val="clear" w:color="auto" w:fill="auto"/>
            <w:vAlign w:val="center"/>
          </w:tcPr>
          <w:p w:rsidR="009562C4" w:rsidRPr="004E62F0" w:rsidRDefault="009562C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Наибольшая высота выгрузки</w:t>
            </w:r>
            <w:r w:rsidR="00394B54" w:rsidRPr="004E62F0">
              <w:rPr>
                <w:color w:val="000000"/>
                <w:sz w:val="20"/>
              </w:rPr>
              <w:t xml:space="preserve"> </w:t>
            </w:r>
            <w:r w:rsidR="00394B54" w:rsidRPr="004E62F0">
              <w:rPr>
                <w:color w:val="000000"/>
                <w:sz w:val="20"/>
                <w:lang w:val="en-US"/>
              </w:rPr>
              <w:t>H</w:t>
            </w:r>
            <w:r w:rsidR="00394B54" w:rsidRPr="004E62F0">
              <w:rPr>
                <w:color w:val="000000"/>
                <w:sz w:val="20"/>
              </w:rPr>
              <w:t>в</w:t>
            </w:r>
            <w:r w:rsidRPr="004E62F0">
              <w:rPr>
                <w:color w:val="000000"/>
                <w:sz w:val="20"/>
              </w:rPr>
              <w:t>, м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562C4" w:rsidRPr="004E62F0" w:rsidRDefault="009562C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5</w:t>
            </w:r>
          </w:p>
        </w:tc>
      </w:tr>
      <w:tr w:rsidR="004F4194" w:rsidRPr="004E62F0" w:rsidTr="004E62F0">
        <w:trPr>
          <w:trHeight w:val="338"/>
          <w:jc w:val="center"/>
        </w:trPr>
        <w:tc>
          <w:tcPr>
            <w:tcW w:w="5559" w:type="dxa"/>
            <w:shd w:val="clear" w:color="auto" w:fill="auto"/>
            <w:vAlign w:val="center"/>
          </w:tcPr>
          <w:p w:rsidR="009562C4" w:rsidRPr="004E62F0" w:rsidRDefault="009562C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Наибольший радиус копания</w:t>
            </w:r>
            <w:r w:rsidR="00394B54" w:rsidRPr="004E62F0">
              <w:rPr>
                <w:color w:val="000000"/>
                <w:sz w:val="20"/>
              </w:rPr>
              <w:t xml:space="preserve"> </w:t>
            </w:r>
            <w:r w:rsidR="00394B54" w:rsidRPr="004E62F0">
              <w:rPr>
                <w:color w:val="000000"/>
                <w:sz w:val="20"/>
                <w:lang w:val="en-US"/>
              </w:rPr>
              <w:t>R</w:t>
            </w:r>
            <w:r w:rsidRPr="004E62F0">
              <w:rPr>
                <w:color w:val="000000"/>
                <w:sz w:val="20"/>
              </w:rPr>
              <w:t>, м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562C4" w:rsidRPr="004E62F0" w:rsidRDefault="009562C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9</w:t>
            </w:r>
          </w:p>
        </w:tc>
      </w:tr>
      <w:tr w:rsidR="004F4194" w:rsidRPr="004E62F0" w:rsidTr="004E62F0">
        <w:trPr>
          <w:trHeight w:val="276"/>
          <w:jc w:val="center"/>
        </w:trPr>
        <w:tc>
          <w:tcPr>
            <w:tcW w:w="5559" w:type="dxa"/>
            <w:shd w:val="clear" w:color="auto" w:fill="auto"/>
            <w:vAlign w:val="center"/>
          </w:tcPr>
          <w:p w:rsidR="009562C4" w:rsidRPr="004E62F0" w:rsidRDefault="009562C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Наибольший радиус выгрузки в транспорт</w:t>
            </w:r>
            <w:r w:rsidR="00394B54" w:rsidRPr="004E62F0">
              <w:rPr>
                <w:color w:val="000000"/>
                <w:sz w:val="20"/>
              </w:rPr>
              <w:t xml:space="preserve"> </w:t>
            </w:r>
            <w:r w:rsidR="00394B54" w:rsidRPr="004E62F0">
              <w:rPr>
                <w:color w:val="000000"/>
                <w:sz w:val="20"/>
                <w:lang w:val="en-US"/>
              </w:rPr>
              <w:t>R</w:t>
            </w:r>
            <w:r w:rsidR="00394B54" w:rsidRPr="004E62F0">
              <w:rPr>
                <w:color w:val="000000"/>
                <w:sz w:val="20"/>
              </w:rPr>
              <w:t>в</w:t>
            </w:r>
            <w:r w:rsidRPr="004E62F0">
              <w:rPr>
                <w:color w:val="000000"/>
                <w:sz w:val="20"/>
              </w:rPr>
              <w:t>, м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562C4" w:rsidRPr="004E62F0" w:rsidRDefault="009562C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7,8</w:t>
            </w:r>
          </w:p>
        </w:tc>
      </w:tr>
      <w:tr w:rsidR="004F4194" w:rsidRPr="004E62F0" w:rsidTr="004E62F0">
        <w:trPr>
          <w:trHeight w:val="337"/>
          <w:jc w:val="center"/>
        </w:trPr>
        <w:tc>
          <w:tcPr>
            <w:tcW w:w="5559" w:type="dxa"/>
            <w:shd w:val="clear" w:color="auto" w:fill="auto"/>
            <w:vAlign w:val="center"/>
          </w:tcPr>
          <w:p w:rsidR="009562C4" w:rsidRPr="004E62F0" w:rsidRDefault="00394B5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Длина гусеничного хода А</w:t>
            </w:r>
            <w:r w:rsidR="009562C4" w:rsidRPr="004E62F0">
              <w:rPr>
                <w:color w:val="000000"/>
                <w:sz w:val="20"/>
              </w:rPr>
              <w:t>, м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562C4" w:rsidRPr="004E62F0" w:rsidRDefault="009562C4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3,42</w:t>
            </w:r>
          </w:p>
        </w:tc>
      </w:tr>
    </w:tbl>
    <w:p w:rsidR="00394B54" w:rsidRPr="004E62F0" w:rsidRDefault="00394B54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Радиусы копания на уровне дна котлована:</w:t>
      </w:r>
    </w:p>
    <w:p w:rsidR="00394B54" w:rsidRPr="004E62F0" w:rsidRDefault="00394B54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Максимальный радиус</w:t>
      </w:r>
    </w:p>
    <w:p w:rsidR="00750A92" w:rsidRPr="004E62F0" w:rsidRDefault="00750A92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Где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h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п=2.01м – высота до оси пяты стрелы,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b</w:t>
      </w:r>
      <w:r w:rsidRPr="004E62F0">
        <w:rPr>
          <w:rFonts w:ascii="Times New Roman" w:hAnsi="Times New Roman"/>
          <w:color w:val="000000"/>
          <w:sz w:val="28"/>
          <w:szCs w:val="24"/>
        </w:rPr>
        <w:t>=0.52м – расстояние от оси вращения до оси пяты стрелы</w:t>
      </w:r>
    </w:p>
    <w:p w:rsidR="00852CC6" w:rsidRPr="004E62F0" w:rsidRDefault="00852CC6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750A92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225" type="#_x0000_t75" style="width:387.7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A65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7C0A65&quot; wsp:rsidRDefault=&quot;007C0A65&quot; wsp:rsidP=&quot;007C0A65&quot;&gt;&lt;m:oMathPara&gt;&lt;m:oMathParaPr&gt;&lt;m:jc m:val=&quot;left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Р°=&lt;/m:t&gt;&lt;/m:r&gt;&lt;m:rad&gt;&lt;m:radPr&gt;&lt;m:degHide m:val=&quot;1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radPr&gt;&lt;m:deg/&gt;&lt;m:e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w:lang w:val=&quot;EN-US&quot;/&gt;&lt;/w:rPr&gt;&lt;m:t&gt;R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-&lt;/m:t&gt;&lt;/m:r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w:lang w:val=&quot;EN-US&quot;/&gt;&lt;/w:rPr&gt;&lt;m:t&gt;b&lt;/m:t&gt;&lt;/m:r&gt;&lt;/m:e&gt;&lt;/m:d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i-cs/&gt;&lt;w:color w:val=&quot;000000&quot;/&gt;&lt;w:sz w:val=&quot;28&quot;/&gt;&lt;w:sz-cs w:val=&quot;24&quot;/&gt;&lt;/w:rPr&gt;&lt;m:t&gt;h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16&quot;/&gt;&lt;/w:rPr&gt;&lt;m:t&gt;Рї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e&gt;&lt;/m:ra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rad&gt;&lt;m:radPr&gt;&lt;m:degHide m:val=&quot;1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radPr&gt;&lt;m:deg/&gt;&lt;m:e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9-0.52&lt;/m:t&gt;&lt;/m:r&gt;&lt;/m:e&gt;&lt;/m:d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.01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e&gt;&lt;/m:ra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&lt;/m:t&gt;&lt;/m:r&gt;&lt;m:rad&gt;&lt;m:radPr&gt;&lt;m:degHide m:val=&quot;1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radPr&gt;&lt;m:deg/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75.95&lt;/m:t&gt;&lt;/m:r&gt;&lt;/m:e&gt;&lt;/m:ra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4&quot;/&gt;&lt;/w:rPr&gt;&lt;m:t&gt;=8.72Рј&lt;/m:t&gt;&lt;/m:r&gt;&lt;/m:oMath&gt;&lt;/m:oMathPara&gt;&lt;/w:p&gt;&lt;w:sectPr wsp:rsidR=&quot;00000000&quot; wsp:rsidRPr=&quot;007C0A6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4" o:title="" chromakey="white"/>
          </v:shape>
        </w:pict>
      </w:r>
    </w:p>
    <w:p w:rsidR="00750A92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226" type="#_x0000_t75" style="width:468pt;height:5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0467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B90467&quot; wsp:rsidRDefault=&quot;00B90467&quot; wsp:rsidP=&quot;00B90467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R&lt;/m:t&gt;&lt;/m:r&gt;&lt;m:f&gt;&lt;m:fPr&gt;&lt;m:type m:val=&quot;noBar&quot;/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16&quot;/&gt;&lt;w:lang w:val=&quot;EN-US&quot;/&gt;&lt;/w:rPr&gt;&lt;m:t&gt;max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16&quot;/&gt;&lt;/w:rPr&gt;&lt;m:t&gt;Рґ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°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-&lt;/m:t&gt;&lt;/m:r&gt;&lt;m:sSup&gt;&lt;m:sSup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ќ+&lt;/m:t&gt;&lt;/m:r&gt;&lt;m:r&gt;&lt;w:rPr&gt;&lt;w:rFonts w:ascii=&quot;Cambria Math&quot; w:h-ansi=&quot;Cambria Math&quot;/&gt;&lt;wx:font wx:val=&quot;Cambria Math&quot;/&gt;&lt;w:i/&gt;&lt;w:i-cs/&gt;&lt;w:color w:val=&quot;000000&quot;/&gt;&lt;w:sz w:val=&quot;28&quot;/&gt;&lt;w:sz-cs w:val=&quot;24&quot;/&gt;&lt;/w:rPr&gt;&lt;m:t&gt;h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16&quot;/&gt;&lt;/w:rPr&gt;&lt;m:t&gt;Рї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e&gt;&lt;/m:rad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+&lt;/m:t&gt;&lt;/m:r&gt;&lt;m:r&gt;&lt;w:rPr&gt;&lt;w:rFonts w:ascii=&quot;Cambria Math&quot; w:h-ansi=&quot;Cambria Math&quot;/&gt;&lt;wx:font wx:val=&quot;Cambria Math&quot;/&gt;&lt;w:i/&gt;&lt;w:i-cs/&gt;&lt;w:color w:val=&quot;000000&quot;/&gt;&lt;w:sz w:val=&quot;28&quot;/&gt;&lt;w:sz-cs w:val=&quot;24&quot;/&gt;&lt;w:lang w:val=&quot;EN-US&quot;/&gt;&lt;/w:rPr&gt;&lt;m:t&gt;b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8.72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-&lt;/m:t&gt;&lt;/m:r&gt;&lt;m:sSup&gt;&lt;m:sSup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3.6+2.01&lt;/m:t&gt;&lt;/m:r&gt;&lt;/m:e&gt;&lt;/m:d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2&lt;/m:t&gt;&lt;/m:r&gt;&lt;/m:sup&gt;&lt;/m:sSup&gt;&lt;/m:e&gt;&lt;/m:rad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+0.52=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44.57&lt;/m:t&gt;&lt;/m:r&gt;&lt;/m:e&gt;&lt;/m:rad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+0.52=6.68+0.52=7.2Рј&lt;/m:t&gt;&lt;/m:r&gt;&lt;/m:oMath&gt;&lt;/m:oMathPara&gt;&lt;/w:p&gt;&lt;w:sectPr wsp:rsidR=&quot;00000000&quot; wsp:rsidRPr=&quot;00B9046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5" o:title="" chromakey="white"/>
          </v:shape>
        </w:pict>
      </w:r>
    </w:p>
    <w:p w:rsidR="00394B54" w:rsidRPr="004E62F0" w:rsidRDefault="00394B54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Минимальный радиус</w:t>
      </w:r>
    </w:p>
    <w:p w:rsidR="006703DE" w:rsidRPr="004E62F0" w:rsidRDefault="006703DE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394B54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227" type="#_x0000_t75" style="width:324.7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175E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8B175E&quot; wsp:rsidRDefault=&quot;008B175E&quot; wsp:rsidP=&quot;008B175E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R&lt;/m:t&gt;&lt;/m:r&gt;&lt;m:f&gt;&lt;m:fPr&gt;&lt;m:type m:val=&quot;noBar&quot;/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r&gt;&lt;w:rPr&gt;&lt;w:rFonts w:ascii=&quot;Cambria Math&quot; w:h-ansi=&quot;Cambria Math&quot;/&gt;&lt;wx:font wx:val=&quot;Cambria Math&quot;/&gt;&lt;w:i/&gt;&lt;w:i-cs/&gt;&lt;w:color w:val=&quot;000000&quot;/&gt;&lt;w:sz w:val=&quot;28&quot;/&gt;&lt;w:sz-cs w:val=&quot;16&quot;/&gt;&lt;w:lang w:val=&quot;EN-US&quot;/&gt;&lt;/w:rPr&gt;&lt;m:t&gt;min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16&quot;/&gt;&lt;/w:rPr&gt;&lt;m:t&gt;Рґ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Рђ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w:lang w:val=&quot;EN-US&quot;/&gt;&lt;/w:rPr&gt;&lt;m:t&gt;mH+РђР±РµР·=1.71+1в€™3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.6+0.5=5.8Рј&lt;/m:t&gt;&lt;/m:r&gt;&lt;/m:oMath&gt;&lt;/m:oMathPara&gt;&lt;/w:p&gt;&lt;w:sectPr wsp:rsidR=&quot;00000000&quot; wsp:rsidRPr=&quot;008B175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6" o:title="" chromakey="white"/>
          </v:shape>
        </w:pict>
      </w:r>
    </w:p>
    <w:p w:rsidR="006703DE" w:rsidRPr="004E62F0" w:rsidRDefault="006703DE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880D35" w:rsidRPr="004E62F0" w:rsidRDefault="000F1707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Шаг рабочей передвижки экскаватора:</w:t>
      </w:r>
    </w:p>
    <w:p w:rsidR="00C77645" w:rsidRPr="004E62F0" w:rsidRDefault="00C77645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0F1707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228" type="#_x0000_t75" style="width:236.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850EA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0850EA&quot; wsp:rsidRDefault=&quot;000850EA&quot; wsp:rsidP=&quot;000850EA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l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16&quot;/&gt;&lt;/w:rPr&gt;&lt;m:t&gt;Рї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=R&lt;/m:t&gt;&lt;/m:r&gt;&lt;m:f&gt;&lt;m:fPr&gt;&lt;m:type m:val=&quot;noBar&quot;/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16&quot;/&gt;&lt;w:lang w:val=&quot;EN-US&quot;/&gt;&lt;/w:rPr&gt;&lt;m:t&gt;max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16&quot;/&gt;&lt;/w:rPr&gt;&lt;m:t&gt;Рґ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-R&lt;/m:t&gt;&lt;/m:r&gt;&lt;m:f&gt;&lt;m:fPr&gt;&lt;m:type m:val=&quot;noBar&quot;/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r&gt;&lt;w:rPr&gt;&lt;w:rFonts w:ascii=&quot;Cambria Math&quot; w:h-ansi=&quot;Cambria Math&quot;/&gt;&lt;wx:font wx:val=&quot;Cambria Math&quot;/&gt;&lt;w:i/&gt;&lt;w:i-cs/&gt;&lt;w:color w:val=&quot;000000&quot;/&gt;&lt;w:sz w:val=&quot;28&quot;/&gt;&lt;w:sz-cs w:val=&quot;16&quot;/&gt;&lt;w:lang w:val=&quot;EN-US&quot;/&gt;&lt;/w:rPr&gt;&lt;m:t&gt;min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16&quot;/&gt;&lt;/w:rPr&gt;&lt;m:t&gt;Рґ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=7.2-5.8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w:lang w:val=&quot;EN-US&quot;/&gt;&lt;/w:rPr&gt;&lt;m:t&gt;=1.4Рј&lt;/m:t&gt;&lt;/m:r&gt;&lt;/m:oMath&gt;&lt;/m:oMathPara&gt;&lt;/w:p&gt;&lt;w:sectPr wsp:rsidR=&quot;00000000&quot; wsp:rsidRPr=&quot;000850E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7" o:title="" chromakey="white"/>
          </v:shape>
        </w:pict>
      </w:r>
    </w:p>
    <w:p w:rsidR="00C77645" w:rsidRPr="004E62F0" w:rsidRDefault="00C77645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7B3127" w:rsidRPr="004E62F0" w:rsidRDefault="007B3127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Максимальная ширина торцевого забоя поверху при движении экскаватора по прямой:</w:t>
      </w:r>
    </w:p>
    <w:p w:rsidR="00AE62BD" w:rsidRPr="004E62F0" w:rsidRDefault="00AE62BD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7B3127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color w:val="000000"/>
        </w:rPr>
      </w:pPr>
      <w:r>
        <w:pict>
          <v:shape id="_x0000_i1229" type="#_x0000_t75" style="width:266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D3691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8D3691&quot; wsp:rsidRDefault=&quot;008D3691&quot; wsp:rsidP=&quot;008D3691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’&lt;/m:t&gt;&lt;/m:r&gt;&lt;m:f&gt;&lt;m:fPr&gt;&lt;m:type m:val=&quot;noBar&quot;/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max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С‚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2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color w:val=&quot;000000&quot;/&gt;&lt;/w:rPr&gt;&lt;/m:ctrlPr&gt;&lt;/m:sSupPr&gt;&lt;m:e&gt;&lt;m:r&gt;&lt;w:rPr&gt;&lt;w:rFonts w:ascii=&quot;Cambria Math&quot; w:h-ansi=&quot;Cambria Math&quot;/&gt;&lt;wx:font wx:val=&quot;Cambria Math&quot;/&gt;&lt;w:i/&gt;&lt;w:i-cs/&gt;&lt;w:color w:val=&quot;000000&quot;/&gt;&lt;w:lang w:val=&quot;EN-US&quot;/&gt;&lt;/w:rPr&gt;&lt;m:t&gt;R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-&lt;/m:t&gt;&lt;/m:r&gt;&lt;m:sSup&gt;&lt;m:sSupPr&gt;&lt;m:ctrlPr&gt;&lt;w:rPr&gt;&lt;w:rFonts w:ascii=&quot;Cambria Math&quot; w:h-ansi=&quot;Cambria Math&quot;/&gt;&lt;wx:font wx:val=&quot;Cambria Math&quot;/&gt;&lt;w:color w:val=&quot;000000&quot;/&gt;&lt;/w:rPr&gt;&lt;/m:ctrlPr&gt;&lt;/m:sSupPr&gt;&lt;m:e&gt;&lt;m:r&gt;&lt;w:rPr&gt;&lt;w:rFonts w:ascii=&quot;Cambria Math&quot; w:h-ansi=&quot;Cambria Math&quot;/&gt;&lt;wx:font wx:val=&quot;Cambria Math&quot;/&gt;&lt;w:i/&gt;&lt;w:i-cs/&gt;&lt;w:color w:val=&quot;000000&quot;/&gt;&lt;w:lang w:val=&quot;EN-US&quot;/&gt;&lt;/w:rPr&gt;&lt;m:t&gt;l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ї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/m:sup&gt;&lt;/m:sSup&gt;&lt;/m:e&gt;&lt;/m:ra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2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color w:val=&quot;000000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9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-&lt;/m:t&gt;&lt;/m:r&gt;&lt;m:sSup&gt;&lt;m:sSupPr&gt;&lt;m:ctrlPr&gt;&lt;w:rPr&gt;&lt;w:rFonts w:ascii=&quot;Cambria Math&quot; w:h-ansi=&quot;Cambria Math&quot;/&gt;&lt;wx:font wx:val=&quot;Cambria Math&quot;/&gt;&lt;w:color w:val=&quot;000000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.4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/m:sup&gt;&lt;/m:sSup&gt;&lt;/m:e&gt;&lt;/m:ra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2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79.04&lt;/m:t&gt;&lt;/m:r&gt;&lt;/m:e&gt;&lt;/m:ra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17.8Рј&lt;/m:t&gt;&lt;/m:r&gt;&lt;/m:oMath&gt;&lt;/m:oMathPara&gt;&lt;/w:p&gt;&lt;w:sectPr wsp:rsidR=&quot;00000000&quot; wsp:rsidRPr=&quot;008D369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8" o:title="" chromakey="white"/>
          </v:shape>
        </w:pict>
      </w:r>
    </w:p>
    <w:p w:rsidR="0017092D" w:rsidRPr="004E62F0" w:rsidRDefault="0017092D" w:rsidP="006703DE">
      <w:pPr>
        <w:tabs>
          <w:tab w:val="left" w:pos="1276"/>
        </w:tabs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7B3127" w:rsidRPr="004E62F0" w:rsidRDefault="007B3127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Максимальная ширина бокового забоя поверху:</w:t>
      </w:r>
    </w:p>
    <w:p w:rsidR="006703DE" w:rsidRPr="004E62F0" w:rsidRDefault="006703D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7B3127" w:rsidRPr="004E62F0" w:rsidRDefault="000E2083" w:rsidP="006703DE">
      <w:pPr>
        <w:tabs>
          <w:tab w:val="left" w:pos="1276"/>
        </w:tabs>
        <w:suppressAutoHyphens/>
        <w:ind w:firstLine="709"/>
        <w:rPr>
          <w:color w:val="000000"/>
        </w:rPr>
      </w:pPr>
      <w:r>
        <w:pict>
          <v:shape id="_x0000_i1230" type="#_x0000_t75" style="width:295.5pt;height:41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1E1F7F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1E1F7F&quot; wsp:rsidRDefault=&quot;001E1F7F&quot; wsp:rsidP=&quot;001E1F7F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’&lt;/m:t&gt;&lt;/m:r&gt;&lt;m:f&gt;&lt;m:fPr&gt;&lt;m:type m:val=&quot;noBar&quot;/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w:lang w:val=&quot;EN-US&quot;/&gt;&lt;/w:rPr&gt;&lt;m:t&gt;max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±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2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color w:val=&quot;000000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R&lt;/m:t&gt;&lt;/m:r&gt;&lt;m:f&gt;&lt;m:fPr&gt;&lt;m:type m:val=&quot;noBar&quot;/&gt;&lt;m:ctrlPr&gt;&lt;w:rPr&gt;&lt;w:rFonts w:ascii=&quot;Cambria Math&quot; w:h-ansi=&quot;Cambria Math&quot;/&gt;&lt;wx:font wx:val=&quot;Cambria Math&quot;/&gt;&lt;w:color w:val=&quot;000000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w:lang w:val=&quot;EN-US&quot;/&gt;&lt;/w:rPr&gt;&lt;m:t&gt;max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ґ&lt;/m:t&gt;&lt;/m:r&gt;&lt;/m:den&gt;&lt;/m:f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-&lt;/m:t&gt;&lt;/m:r&gt;&lt;m:sSup&gt;&lt;m:sSupPr&gt;&lt;m:ctrlPr&gt;&lt;w:rPr&gt;&lt;w:rFonts w:ascii=&quot;Cambria Math&quot; w:h-ansi=&quot;Cambria Math&quot;/&gt;&lt;wx:font wx:val=&quot;Cambria Math&quot;/&gt;&lt;w:color w:val=&quot;000000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l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ї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/m:sup&gt;&lt;/m:sSup&gt;&lt;/m:e&gt;&lt;/m:ra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2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color w:val=&quot;000000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7.2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-&lt;/m:t&gt;&lt;/m:r&gt;&lt;m:sSup&gt;&lt;m:sSupPr&gt;&lt;m:ctrlPr&gt;&lt;w:rPr&gt;&lt;w:rFonts w:ascii=&quot;Cambria Math&quot; w:h-ansi=&quot;Cambria Math&quot;/&gt;&lt;wx:font wx:val=&quot;Cambria Math&quot;/&gt;&lt;w:color w:val=&quot;000000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.4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/m:sup&gt;&lt;/m:sSup&gt;&lt;/m:e&gt;&lt;/m:ra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2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49.88&lt;/m:t&gt;&lt;/m:r&gt;&lt;/m:e&gt;&lt;/m:ra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14.1Рј&lt;/m:t&gt;&lt;/m:r&gt;&lt;/m:oMath&gt;&lt;/m:oMathPara&gt;&lt;/w:p&gt;&lt;w:sectPr wsp:rsidR=&quot;00000000&quot; wsp:rsidRPr=&quot;001E1F7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9" o:title="" chromakey="white"/>
          </v:shape>
        </w:pict>
      </w:r>
    </w:p>
    <w:p w:rsidR="006703DE" w:rsidRPr="004E62F0" w:rsidRDefault="006703D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7B3127" w:rsidRPr="004E62F0" w:rsidRDefault="006703D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br w:type="page"/>
      </w:r>
      <w:r w:rsidR="007B3127" w:rsidRPr="004E62F0">
        <w:rPr>
          <w:color w:val="000000"/>
        </w:rPr>
        <w:t>Ширина котлована поверху</w:t>
      </w:r>
      <w:r w:rsidR="00852CD5" w:rsidRPr="004E62F0">
        <w:rPr>
          <w:color w:val="000000"/>
        </w:rPr>
        <w:t xml:space="preserve"> В=37.2м&gt;3.5</w:t>
      </w:r>
      <w:r w:rsidR="00852CD5" w:rsidRPr="004E62F0">
        <w:rPr>
          <w:color w:val="000000"/>
          <w:lang w:val="en-US"/>
        </w:rPr>
        <w:t>R</w:t>
      </w:r>
      <w:r w:rsidR="00852CD5" w:rsidRPr="004E62F0">
        <w:rPr>
          <w:color w:val="000000"/>
        </w:rPr>
        <w:t>=3.5∙9=31.5м</w:t>
      </w:r>
      <w:r w:rsidR="007B3127" w:rsidRPr="004E62F0">
        <w:rPr>
          <w:color w:val="000000"/>
        </w:rPr>
        <w:t xml:space="preserve">, поэтому возможны две схемы проходок. Первая схема – экскаватор движется поперек котлована, пионерная проходка – лобовая, остальные – боковые. При проектировании проходок сначала определяется ширина боковых проходок и выбирается их число, а затем размеры пионерной лобовой проходки (рис. 8). Ширина лобовой проходки определяется как разность между шириной котлована и суммарной шириной всех боковых проходок. Вторая схема – торцевая проходка с несколькими стоянками по ширине котлована (рис. 9). Максимальное расстояние между стоянками экскаватора по ширине котлована равно </w:t>
      </w:r>
      <w:r w:rsidR="004E62F0" w:rsidRPr="004E62F0">
        <w:rPr>
          <w:color w:val="000000" w:themeColor="text1"/>
        </w:rPr>
        <w:fldChar w:fldCharType="begin"/>
      </w:r>
      <w:r w:rsidR="004E62F0" w:rsidRPr="004E62F0">
        <w:rPr>
          <w:color w:val="000000" w:themeColor="text1"/>
        </w:rPr>
        <w:instrText xml:space="preserve"> QUOTE </w:instrText>
      </w:r>
      <w:r w:rsidR="000E2083">
        <w:rPr>
          <w:position w:val="-12"/>
        </w:rPr>
        <w:pict>
          <v:shape id="_x0000_i1231" type="#_x0000_t75" style="width:31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D28B2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AD28B2&quot; wsp:rsidP=&quot;00AD28B2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’&lt;/m:t&gt;&lt;/m:r&gt;&lt;m:f&gt;&lt;m:fPr&gt;&lt;m:type m:val=&quot;noBar&quot;/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w:lang w:val=&quot;EN-US&quot;/&gt;&lt;/w:rPr&gt;&lt;m:t&gt;max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±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0" o:title="" chromakey="white"/>
          </v:shape>
        </w:pict>
      </w:r>
      <w:r w:rsidR="004E62F0" w:rsidRPr="004E62F0">
        <w:rPr>
          <w:color w:val="000000" w:themeColor="text1"/>
        </w:rPr>
        <w:instrText xml:space="preserve"> </w:instrText>
      </w:r>
      <w:r w:rsidR="004E62F0" w:rsidRPr="004E62F0">
        <w:rPr>
          <w:color w:val="000000" w:themeColor="text1"/>
        </w:rPr>
        <w:fldChar w:fldCharType="separate"/>
      </w:r>
      <w:r w:rsidR="000E2083">
        <w:rPr>
          <w:position w:val="-12"/>
        </w:rPr>
        <w:pict>
          <v:shape id="_x0000_i1232" type="#_x0000_t75" style="width:31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D28B2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AD28B2&quot; wsp:rsidP=&quot;00AD28B2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’&lt;/m:t&gt;&lt;/m:r&gt;&lt;m:f&gt;&lt;m:fPr&gt;&lt;m:type m:val=&quot;noBar&quot;/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w:lang w:val=&quot;EN-US&quot;/&gt;&lt;/w:rPr&gt;&lt;m:t&gt;max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±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0" o:title="" chromakey="white"/>
          </v:shape>
        </w:pict>
      </w:r>
      <w:r w:rsidR="004E62F0" w:rsidRPr="004E62F0">
        <w:rPr>
          <w:color w:val="000000" w:themeColor="text1"/>
        </w:rPr>
        <w:fldChar w:fldCharType="end"/>
      </w:r>
      <w:r w:rsidR="007B3127" w:rsidRPr="004E62F0">
        <w:rPr>
          <w:color w:val="000000"/>
        </w:rPr>
        <w:t>. Расстояние от края забоя до ближайшей стоянки принимается</w:t>
      </w:r>
      <w:r w:rsidR="004F4194" w:rsidRPr="004E62F0">
        <w:rPr>
          <w:color w:val="000000"/>
        </w:rPr>
        <w:t xml:space="preserve"> </w:t>
      </w:r>
      <w:r w:rsidR="007B3127" w:rsidRPr="004E62F0">
        <w:rPr>
          <w:color w:val="000000"/>
        </w:rPr>
        <w:t xml:space="preserve">не более половины ширины торцевого забоя </w:t>
      </w:r>
      <w:r w:rsidR="004E62F0" w:rsidRPr="004E62F0">
        <w:rPr>
          <w:color w:val="000000" w:themeColor="text1"/>
        </w:rPr>
        <w:fldChar w:fldCharType="begin"/>
      </w:r>
      <w:r w:rsidR="004E62F0" w:rsidRPr="004E62F0">
        <w:rPr>
          <w:color w:val="000000" w:themeColor="text1"/>
        </w:rPr>
        <w:instrText xml:space="preserve"> QUOTE </w:instrText>
      </w:r>
      <w:r w:rsidR="000E2083">
        <w:rPr>
          <w:position w:val="-12"/>
        </w:rPr>
        <w:pict>
          <v:shape id="_x0000_i1233" type="#_x0000_t75" style="width:4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BE14D1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BE14D1&quot; wsp:rsidP=&quot;00BE14D1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’&lt;/m:t&gt;&lt;/m:r&gt;&lt;m:f&gt;&lt;m:fPr&gt;&lt;m:type m:val=&quot;noBar&quot;/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max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±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/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1" o:title="" chromakey="white"/>
          </v:shape>
        </w:pict>
      </w:r>
      <w:r w:rsidR="004E62F0" w:rsidRPr="004E62F0">
        <w:rPr>
          <w:color w:val="000000" w:themeColor="text1"/>
        </w:rPr>
        <w:instrText xml:space="preserve"> </w:instrText>
      </w:r>
      <w:r w:rsidR="004E62F0" w:rsidRPr="004E62F0">
        <w:rPr>
          <w:color w:val="000000" w:themeColor="text1"/>
        </w:rPr>
        <w:fldChar w:fldCharType="separate"/>
      </w:r>
      <w:r w:rsidR="000E2083">
        <w:rPr>
          <w:position w:val="-12"/>
        </w:rPr>
        <w:pict>
          <v:shape id="_x0000_i1234" type="#_x0000_t75" style="width:4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BE14D1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BE14D1&quot; wsp:rsidP=&quot;00BE14D1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’&lt;/m:t&gt;&lt;/m:r&gt;&lt;m:f&gt;&lt;m:fPr&gt;&lt;m:type m:val=&quot;noBar&quot;/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max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±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/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1" o:title="" chromakey="white"/>
          </v:shape>
        </w:pict>
      </w:r>
      <w:r w:rsidR="004E62F0" w:rsidRPr="004E62F0">
        <w:rPr>
          <w:color w:val="000000" w:themeColor="text1"/>
        </w:rPr>
        <w:fldChar w:fldCharType="end"/>
      </w:r>
      <w:r w:rsidR="007B3127" w:rsidRPr="004E62F0">
        <w:rPr>
          <w:color w:val="000000"/>
        </w:rPr>
        <w:t>. И для первой и для второй схемы ширина котлована должна удовлетворять равенству</w:t>
      </w:r>
    </w:p>
    <w:p w:rsidR="00852CD5" w:rsidRPr="004E62F0" w:rsidRDefault="000E2083" w:rsidP="006703DE">
      <w:pPr>
        <w:tabs>
          <w:tab w:val="left" w:pos="1276"/>
        </w:tabs>
        <w:suppressAutoHyphens/>
        <w:ind w:firstLine="709"/>
        <w:rPr>
          <w:color w:val="000000"/>
        </w:rPr>
      </w:pPr>
      <w:r>
        <w:pict>
          <v:shape id="_x0000_i1235" type="#_x0000_t75" style="width:96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236A7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E236A7&quot; wsp:rsidRDefault=&quot;00E236A7&quot; wsp:rsidP=&quot;00E236A7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’=Р’С‚+&lt;/m:t&gt;&lt;/m:r&gt;&lt;m:d&gt;&lt;m:dPr&gt;&lt;m:ctrlPr&gt;&lt;w:rPr&gt;&lt;w:rFonts w:ascii=&quot;Cambria Math&quot; w:h-ansi=&quot;Cambria Math&quot;/&gt;&lt;wx:font wx:val=&quot;Cambria Math&quot;/&gt;&lt;w:color w:val=&quot;000000&quot;/&gt;&lt;/w:rPr&gt;&lt;/m:ctrlPr&gt;&lt;/m:dPr&gt;&lt;m:e&gt;&lt;m:r&gt;&lt;w:rPr&gt;&lt;w:rFonts w:ascii=&quot;Cambria Math&quot; w:h-ansi=&quot;Cambria Math&quot;/&gt;&lt;wx:font wx:val=&quot;Cambria Math&quot;/&gt;&lt;w:i/&gt;&lt;w:i-cs/&gt;&lt;w:color w:val=&quot;000000&quot;/&gt;&lt;w:lang w:val=&quot;EN-US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’Р±&lt;/m:t&gt;&lt;/m:r&gt;&lt;/m:oMath&gt;&lt;/m:oMathPara&gt;&lt;/w:p&gt;&lt;w:sectPr wsp:rsidR=&quot;00000000&quot; wsp:rsidRPr=&quot;00E236A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2" o:title="" chromakey="white"/>
          </v:shape>
        </w:pict>
      </w:r>
    </w:p>
    <w:p w:rsidR="00852CD5" w:rsidRPr="004E62F0" w:rsidRDefault="00852CD5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где </w:t>
      </w:r>
      <w:r w:rsidRPr="004E62F0">
        <w:rPr>
          <w:color w:val="000000"/>
          <w:lang w:val="en-US"/>
        </w:rPr>
        <w:t>N</w:t>
      </w:r>
      <w:r w:rsidRPr="004E62F0">
        <w:rPr>
          <w:color w:val="000000"/>
        </w:rPr>
        <w:t xml:space="preserve"> – число стоянок экскаватора по ширине котлована В, отсюда </w:t>
      </w:r>
    </w:p>
    <w:p w:rsidR="00EE6B96" w:rsidRPr="004E62F0" w:rsidRDefault="00EE6B96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852CD5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236" type="#_x0000_t75" style="width:280.5pt;height:39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E5436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6E5436&quot; wsp:rsidRDefault=&quot;006E5436&quot; wsp:rsidP=&quot;006E5436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min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1+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’-Р’&lt;/m:t&gt;&lt;/m:r&gt;&lt;m:f&gt;&lt;m:fPr&gt;&lt;m:type m:val=&quot;noBar&quot;/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max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С‚&lt;/m:t&gt;&lt;/m:r&gt;&lt;/m:den&gt;&lt;/m:f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’&lt;/m:t&gt;&lt;/m:r&gt;&lt;m:f&gt;&lt;m:fPr&gt;&lt;m:type m:val=&quot;noBar&quot;/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w:lang w:val=&quot;EN-US&quot;/&gt;&lt;/w:rPr&gt;&lt;m:t&gt;max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±&lt;/m:t&gt;&lt;/m:r&gt;&lt;/m:den&gt;&lt;/m:f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1+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67.2-17.8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4.1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4.5&lt;/m:t&gt;&lt;/m:r&gt;&lt;/m:oMath&gt;&lt;/m:oMathPara&gt;&lt;/w:p&gt;&lt;w:sectPr wsp:rsidR=&quot;00000000&quot; wsp:rsidRPr=&quot;006E543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3" o:title="" chromakey="white"/>
          </v:shape>
        </w:pict>
      </w:r>
    </w:p>
    <w:p w:rsidR="00EE6B96" w:rsidRPr="004E62F0" w:rsidRDefault="00EE6B96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  <w:lang w:val="en-US"/>
        </w:rPr>
      </w:pPr>
    </w:p>
    <w:p w:rsidR="00852CD5" w:rsidRPr="004E62F0" w:rsidRDefault="00852CD5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color w:val="000000"/>
        </w:rPr>
      </w:pPr>
      <w:r w:rsidRPr="004E62F0">
        <w:rPr>
          <w:color w:val="000000"/>
        </w:rPr>
        <w:t xml:space="preserve">Полученное число округляется до целого в большую сторону, иначе ширина бокового или торцевого забоя превысит максимально возможную величину. </w:t>
      </w:r>
    </w:p>
    <w:p w:rsidR="00E45EA3" w:rsidRPr="004E62F0" w:rsidRDefault="00E45EA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Таким образом, принимается </w:t>
      </w:r>
      <w:r w:rsidRPr="004E62F0">
        <w:rPr>
          <w:color w:val="000000"/>
          <w:lang w:val="en-US"/>
        </w:rPr>
        <w:t>N</w:t>
      </w:r>
      <w:r w:rsidRPr="004E62F0">
        <w:rPr>
          <w:color w:val="000000"/>
        </w:rPr>
        <w:t>=5. В этом случае ширина бокового забоя может быть принята равной Вб=1</w:t>
      </w:r>
      <w:r w:rsidR="00864FAB" w:rsidRPr="004E62F0">
        <w:rPr>
          <w:color w:val="000000"/>
        </w:rPr>
        <w:t>2.5</w:t>
      </w:r>
      <w:r w:rsidRPr="004E62F0">
        <w:rPr>
          <w:color w:val="000000"/>
        </w:rPr>
        <w:t xml:space="preserve"> м, что меньше максимально допустимого </w:t>
      </w:r>
      <w:r w:rsidR="004E62F0" w:rsidRPr="004E62F0">
        <w:rPr>
          <w:color w:val="000000" w:themeColor="text1"/>
        </w:rPr>
        <w:fldChar w:fldCharType="begin"/>
      </w:r>
      <w:r w:rsidR="004E62F0" w:rsidRPr="004E62F0">
        <w:rPr>
          <w:color w:val="000000" w:themeColor="text1"/>
        </w:rPr>
        <w:instrText xml:space="preserve"> QUOTE </w:instrText>
      </w:r>
      <w:r w:rsidR="000E2083">
        <w:rPr>
          <w:position w:val="-12"/>
        </w:rPr>
        <w:pict>
          <v:shape id="_x0000_i1237" type="#_x0000_t75" style="width:8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8F1997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8F1997&quot; wsp:rsidP=&quot;008F199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’&lt;/m:t&gt;&lt;/m:r&gt;&lt;m:f&gt;&lt;m:fPr&gt;&lt;m:type m:val=&quot;noBar&quot;/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max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±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14.1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4" o:title="" chromakey="white"/>
          </v:shape>
        </w:pict>
      </w:r>
      <w:r w:rsidR="004E62F0" w:rsidRPr="004E62F0">
        <w:rPr>
          <w:color w:val="000000" w:themeColor="text1"/>
        </w:rPr>
        <w:instrText xml:space="preserve"> </w:instrText>
      </w:r>
      <w:r w:rsidR="004E62F0" w:rsidRPr="004E62F0">
        <w:rPr>
          <w:color w:val="000000" w:themeColor="text1"/>
        </w:rPr>
        <w:fldChar w:fldCharType="separate"/>
      </w:r>
      <w:r w:rsidR="000E2083">
        <w:rPr>
          <w:position w:val="-12"/>
        </w:rPr>
        <w:pict>
          <v:shape id="_x0000_i1238" type="#_x0000_t75" style="width:8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8F1997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8F1997&quot; wsp:rsidP=&quot;008F199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’&lt;/m:t&gt;&lt;/m:r&gt;&lt;m:f&gt;&lt;m:fPr&gt;&lt;m:type m:val=&quot;noBar&quot;/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max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±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14.1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4" o:title="" chromakey="white"/>
          </v:shape>
        </w:pict>
      </w:r>
      <w:r w:rsidR="004E62F0" w:rsidRPr="004E62F0">
        <w:rPr>
          <w:color w:val="000000" w:themeColor="text1"/>
        </w:rPr>
        <w:fldChar w:fldCharType="end"/>
      </w:r>
      <w:r w:rsidRPr="004E62F0">
        <w:rPr>
          <w:color w:val="000000"/>
        </w:rPr>
        <w:t xml:space="preserve"> . Тогда ширина торцевого забоя</w:t>
      </w:r>
    </w:p>
    <w:p w:rsidR="00EE6B96" w:rsidRPr="004E62F0" w:rsidRDefault="00EE6B96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E45EA3" w:rsidRPr="004E62F0" w:rsidRDefault="004E62F0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 w:themeColor="text1"/>
        </w:rPr>
        <w:fldChar w:fldCharType="begin"/>
      </w:r>
      <w:r w:rsidRPr="004E62F0">
        <w:rPr>
          <w:color w:val="000000" w:themeColor="text1"/>
        </w:rPr>
        <w:instrText xml:space="preserve"> QUOTE </w:instrText>
      </w:r>
      <w:r w:rsidR="000E2083">
        <w:rPr>
          <w:position w:val="-6"/>
        </w:rPr>
        <w:pict>
          <v:shape id="_x0000_i1239" type="#_x0000_t75" style="width:306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4FA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5F4FA1&quot; wsp:rsidP=&quot;005F4FA1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’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С‚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Р’-&lt;/m:t&gt;&lt;/m:r&gt;&lt;m:d&gt;&lt;m:d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’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±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67.2-&lt;/m:t&gt;&lt;/m:r&gt;&lt;m:d&gt;&lt;m:d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5-1&lt;/m:t&gt;&lt;/m:r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2.5=17.2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5" o:title="" chromakey="white"/>
          </v:shape>
        </w:pict>
      </w:r>
      <w:r w:rsidRPr="004E62F0">
        <w:rPr>
          <w:color w:val="000000" w:themeColor="text1"/>
        </w:rPr>
        <w:instrText xml:space="preserve"> </w:instrText>
      </w:r>
      <w:r w:rsidRPr="004E62F0">
        <w:rPr>
          <w:color w:val="000000" w:themeColor="text1"/>
        </w:rPr>
        <w:fldChar w:fldCharType="separate"/>
      </w:r>
      <w:r w:rsidR="000E2083">
        <w:rPr>
          <w:position w:val="-6"/>
        </w:rPr>
        <w:pict>
          <v:shape id="_x0000_i1240" type="#_x0000_t75" style="width:306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4FA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5F4FA1&quot; wsp:rsidP=&quot;005F4FA1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’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С‚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Р’-&lt;/m:t&gt;&lt;/m:r&gt;&lt;m:d&gt;&lt;m:d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’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±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67.2-&lt;/m:t&gt;&lt;/m:r&gt;&lt;m:d&gt;&lt;m:d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5-1&lt;/m:t&gt;&lt;/m:r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2.5=17.2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5" o:title="" chromakey="white"/>
          </v:shape>
        </w:pict>
      </w:r>
      <w:r w:rsidRPr="004E62F0">
        <w:rPr>
          <w:color w:val="000000" w:themeColor="text1"/>
        </w:rPr>
        <w:fldChar w:fldCharType="end"/>
      </w:r>
      <w:r w:rsidR="00E45EA3" w:rsidRPr="004E62F0">
        <w:rPr>
          <w:color w:val="000000"/>
        </w:rPr>
        <w:t xml:space="preserve"> </w:t>
      </w:r>
    </w:p>
    <w:p w:rsidR="00EE6B96" w:rsidRPr="004E62F0" w:rsidRDefault="00EE6B96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E45EA3" w:rsidRPr="004E62F0" w:rsidRDefault="00E45EA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Эта величина не превышает </w:t>
      </w:r>
      <w:r w:rsidR="004E62F0" w:rsidRPr="004E62F0">
        <w:rPr>
          <w:color w:val="000000" w:themeColor="text1"/>
        </w:rPr>
        <w:fldChar w:fldCharType="begin"/>
      </w:r>
      <w:r w:rsidR="004E62F0" w:rsidRPr="004E62F0">
        <w:rPr>
          <w:color w:val="000000" w:themeColor="text1"/>
        </w:rPr>
        <w:instrText xml:space="preserve"> QUOTE </w:instrText>
      </w:r>
      <w:r w:rsidR="000E2083">
        <w:rPr>
          <w:position w:val="-12"/>
        </w:rPr>
        <w:pict>
          <v:shape id="_x0000_i1241" type="#_x0000_t75" style="width:8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643CA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F643CA&quot; wsp:rsidP=&quot;00F643CA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’&lt;/m:t&gt;&lt;/m:r&gt;&lt;m:f&gt;&lt;m:fPr&gt;&lt;m:type m:val=&quot;noBar&quot;/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max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С‚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17.8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6" o:title="" chromakey="white"/>
          </v:shape>
        </w:pict>
      </w:r>
      <w:r w:rsidR="004E62F0" w:rsidRPr="004E62F0">
        <w:rPr>
          <w:color w:val="000000" w:themeColor="text1"/>
        </w:rPr>
        <w:instrText xml:space="preserve"> </w:instrText>
      </w:r>
      <w:r w:rsidR="004E62F0" w:rsidRPr="004E62F0">
        <w:rPr>
          <w:color w:val="000000" w:themeColor="text1"/>
        </w:rPr>
        <w:fldChar w:fldCharType="separate"/>
      </w:r>
      <w:r w:rsidR="000E2083">
        <w:rPr>
          <w:position w:val="-12"/>
        </w:rPr>
        <w:pict>
          <v:shape id="_x0000_i1242" type="#_x0000_t75" style="width:8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643CA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F643CA&quot; wsp:rsidP=&quot;00F643CA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’&lt;/m:t&gt;&lt;/m:r&gt;&lt;m:f&gt;&lt;m:fPr&gt;&lt;m:type m:val=&quot;noBar&quot;/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max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С‚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17.8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6" o:title="" chromakey="white"/>
          </v:shape>
        </w:pict>
      </w:r>
      <w:r w:rsidR="004E62F0" w:rsidRPr="004E62F0">
        <w:rPr>
          <w:color w:val="000000" w:themeColor="text1"/>
        </w:rPr>
        <w:fldChar w:fldCharType="end"/>
      </w:r>
      <w:r w:rsidRPr="004E62F0">
        <w:rPr>
          <w:color w:val="000000"/>
        </w:rPr>
        <w:t>.</w:t>
      </w:r>
    </w:p>
    <w:p w:rsidR="00E45EA3" w:rsidRPr="004E62F0" w:rsidRDefault="00E45EA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Для обеих схем проходок число стоянок, длина проходимого экскаватором пути, угол поворота экскаватора от центра тяжести забоя до точки выгрузки в транспорт одинаковы. Грунт обратной засыпки размещается во временных отвалах, которые размещаются по периметру котлована. Объем отвала определяется по той же формуле, что и объем котлована. Эти объемы равны объему грунта, оставляемому для обратной засыпки с учетом первоначального разрыхления.</w:t>
      </w:r>
    </w:p>
    <w:p w:rsidR="00E45EA3" w:rsidRPr="004E62F0" w:rsidRDefault="00E45EA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Массив грунта между плоскостью естественного откоса и плоскостью откоса котлована представляет собой призму обрушения. Временные отвалы должны отстоять от призмы обрушения не менее чем на безопасное расстояние, равное 1 м. Расстояние между бровкой откоса и подошвой отвала (берма) определяется разностью углов откоса котлована (φ) и плотного грунта (φ</w:t>
      </w:r>
      <w:r w:rsidRPr="004E62F0">
        <w:rPr>
          <w:color w:val="000000"/>
          <w:szCs w:val="16"/>
        </w:rPr>
        <w:t>пл</w:t>
      </w:r>
      <w:r w:rsidRPr="004E62F0">
        <w:rPr>
          <w:color w:val="000000"/>
        </w:rPr>
        <w:t xml:space="preserve">) или соответствующими заложениями откосов. Угол естественного откоса для отвала (насыпной грунт) принимается </w:t>
      </w:r>
      <w:r w:rsidR="004E62F0" w:rsidRPr="004E62F0">
        <w:rPr>
          <w:color w:val="000000" w:themeColor="text1"/>
        </w:rPr>
        <w:fldChar w:fldCharType="begin"/>
      </w:r>
      <w:r w:rsidR="004E62F0" w:rsidRPr="004E62F0">
        <w:rPr>
          <w:color w:val="000000" w:themeColor="text1"/>
        </w:rPr>
        <w:instrText xml:space="preserve"> QUOTE </w:instrText>
      </w:r>
      <w:r w:rsidR="000E2083">
        <w:rPr>
          <w:position w:val="-6"/>
        </w:rPr>
        <w:pict>
          <v:shape id="_x0000_i1243" type="#_x0000_t75" style="width:56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54DEB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354DEB&quot; wsp:rsidP=&quot;00354DE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П†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Ѕ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45Лљ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7" o:title="" chromakey="white"/>
          </v:shape>
        </w:pict>
      </w:r>
      <w:r w:rsidR="004E62F0" w:rsidRPr="004E62F0">
        <w:rPr>
          <w:color w:val="000000" w:themeColor="text1"/>
        </w:rPr>
        <w:instrText xml:space="preserve"> </w:instrText>
      </w:r>
      <w:r w:rsidR="004E62F0" w:rsidRPr="004E62F0">
        <w:rPr>
          <w:color w:val="000000" w:themeColor="text1"/>
        </w:rPr>
        <w:fldChar w:fldCharType="separate"/>
      </w:r>
      <w:r w:rsidR="000E2083">
        <w:rPr>
          <w:position w:val="-6"/>
        </w:rPr>
        <w:pict>
          <v:shape id="_x0000_i1244" type="#_x0000_t75" style="width:56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54DEB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354DEB&quot; wsp:rsidP=&quot;00354DE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П†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Ѕ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45Лљ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7" o:title="" chromakey="white"/>
          </v:shape>
        </w:pict>
      </w:r>
      <w:r w:rsidR="004E62F0" w:rsidRPr="004E62F0">
        <w:rPr>
          <w:color w:val="000000" w:themeColor="text1"/>
        </w:rPr>
        <w:fldChar w:fldCharType="end"/>
      </w:r>
      <w:r w:rsidR="00224748" w:rsidRPr="004E62F0">
        <w:rPr>
          <w:color w:val="000000"/>
        </w:rPr>
        <w:t xml:space="preserve"> (Субботин С.Л., Справочные данные по землеройно-транспортным работам)</w:t>
      </w:r>
      <w:r w:rsidRPr="004E62F0">
        <w:rPr>
          <w:color w:val="000000"/>
        </w:rPr>
        <w:t xml:space="preserve">. </w:t>
      </w:r>
    </w:p>
    <w:p w:rsidR="00072A1E" w:rsidRPr="004E62F0" w:rsidRDefault="00072A1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Объем грунта, оставляемого для обратной засыпки</w:t>
      </w:r>
      <w:r w:rsidR="00E45EA3" w:rsidRPr="004E62F0">
        <w:rPr>
          <w:color w:val="000000"/>
        </w:rPr>
        <w:t xml:space="preserve"> </w:t>
      </w:r>
      <w:r w:rsidR="004E62F0" w:rsidRPr="004E62F0">
        <w:rPr>
          <w:color w:val="000000" w:themeColor="text1"/>
        </w:rPr>
        <w:fldChar w:fldCharType="begin"/>
      </w:r>
      <w:r w:rsidR="004E62F0" w:rsidRPr="004E62F0">
        <w:rPr>
          <w:color w:val="000000" w:themeColor="text1"/>
        </w:rPr>
        <w:instrText xml:space="preserve"> QUOTE </w:instrText>
      </w:r>
      <w:r w:rsidR="000E2083">
        <w:rPr>
          <w:position w:val="-6"/>
        </w:rPr>
        <w:pict>
          <v:shape id="_x0000_i1245" type="#_x0000_t75" style="width:11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3540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733540&quot; wsp:rsidP=&quot;00733540&quot;&gt;&lt;m:oMathPara&gt;&lt;m:oMath&gt;&lt;m:r&gt;&lt;w:rPr&gt;&lt;w:rFonts w:ascii=&quot;Cambria Math&quot; w:h-ansi=&quot;Cambria Math&quot;/&gt;&lt;wx:font wx:val=&quot;Cambria Math&quot;/&gt;&lt;w:i/&gt;&lt;w:i-cs/&gt;&lt;w:color w:val=&quot;000000&quot;/&gt;&lt;w:lang w:val=&quot;EN-US&quot;/&gt;&lt;/w:rPr&gt;&lt;m:t&gt;V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ѕСЃС‚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/w:rPr&gt;&lt;m:t&gt;1868.89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fareast=&quot;RU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8" o:title="" chromakey="white"/>
          </v:shape>
        </w:pict>
      </w:r>
      <w:r w:rsidR="004E62F0" w:rsidRPr="004E62F0">
        <w:rPr>
          <w:color w:val="000000" w:themeColor="text1"/>
        </w:rPr>
        <w:instrText xml:space="preserve"> </w:instrText>
      </w:r>
      <w:r w:rsidR="004E62F0" w:rsidRPr="004E62F0">
        <w:rPr>
          <w:color w:val="000000" w:themeColor="text1"/>
        </w:rPr>
        <w:fldChar w:fldCharType="separate"/>
      </w:r>
      <w:r w:rsidR="000E2083">
        <w:rPr>
          <w:position w:val="-6"/>
        </w:rPr>
        <w:pict>
          <v:shape id="_x0000_i1246" type="#_x0000_t75" style="width:11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3540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733540&quot; wsp:rsidP=&quot;00733540&quot;&gt;&lt;m:oMathPara&gt;&lt;m:oMath&gt;&lt;m:r&gt;&lt;w:rPr&gt;&lt;w:rFonts w:ascii=&quot;Cambria Math&quot; w:h-ansi=&quot;Cambria Math&quot;/&gt;&lt;wx:font wx:val=&quot;Cambria Math&quot;/&gt;&lt;w:i/&gt;&lt;w:i-cs/&gt;&lt;w:color w:val=&quot;000000&quot;/&gt;&lt;w:lang w:val=&quot;EN-US&quot;/&gt;&lt;/w:rPr&gt;&lt;m:t&gt;V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ѕСЃС‚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/w:rPr&gt;&lt;m:t&gt;1868.89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fareast=&quot;RU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8" o:title="" chromakey="white"/>
          </v:shape>
        </w:pict>
      </w:r>
      <w:r w:rsidR="004E62F0" w:rsidRPr="004E62F0">
        <w:rPr>
          <w:color w:val="000000" w:themeColor="text1"/>
        </w:rPr>
        <w:fldChar w:fldCharType="end"/>
      </w:r>
      <w:r w:rsidR="00E45EA3" w:rsidRPr="004E62F0">
        <w:rPr>
          <w:color w:val="000000"/>
        </w:rPr>
        <w:t xml:space="preserve"> . </w:t>
      </w:r>
    </w:p>
    <w:p w:rsidR="00072A1E" w:rsidRPr="004E62F0" w:rsidRDefault="00072A1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Размер бермы между бровкой котлована и подножием временного отвала равен</w:t>
      </w:r>
    </w:p>
    <w:p w:rsidR="00EE6B96" w:rsidRPr="004E62F0" w:rsidRDefault="00EE6B96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072A1E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247" type="#_x0000_t75" style="width:273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32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5F7321&quot; wsp:rsidRDefault=&quot;005F7321&quot; wsp:rsidP=&quot;005F7321&quot;&gt;&lt;m:oMathPara&gt;&lt;m:oMathParaPr&gt;&lt;m:jc m:val=&quot;left&quot;/&gt;&lt;/m:oMathParaPr&gt;&lt;m:oMath&gt;&lt;m:d&gt;&lt;m:d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m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їР»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m&lt;/m:t&gt;&lt;/m:r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ќ+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b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±РµР·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d&gt;&lt;m:d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-1&lt;/m:t&gt;&lt;/m:r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3.6+1=4.6Рј&lt;/m:t&gt;&lt;/m:r&gt;&lt;/m:oMath&gt;&lt;/m:oMathPara&gt;&lt;/w:p&gt;&lt;w:sectPr wsp:rsidR=&quot;00000000&quot; wsp:rsidRPr=&quot;005F732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9" o:title="" chromakey="white"/>
          </v:shape>
        </w:pict>
      </w:r>
    </w:p>
    <w:p w:rsidR="006F3F0B" w:rsidRPr="004E62F0" w:rsidRDefault="006F3F0B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072A1E" w:rsidRPr="004E62F0" w:rsidRDefault="00072A1E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color w:val="000000"/>
        </w:rPr>
      </w:pPr>
      <w:r w:rsidRPr="004E62F0">
        <w:rPr>
          <w:color w:val="000000"/>
        </w:rPr>
        <w:t xml:space="preserve">Где </w:t>
      </w:r>
      <w:r w:rsidRPr="004E62F0">
        <w:rPr>
          <w:color w:val="000000"/>
          <w:lang w:val="en-US"/>
        </w:rPr>
        <w:t>m</w:t>
      </w:r>
      <w:r w:rsidRPr="004E62F0">
        <w:rPr>
          <w:color w:val="000000"/>
          <w:szCs w:val="16"/>
        </w:rPr>
        <w:t>пл</w:t>
      </w:r>
      <w:r w:rsidRPr="004E62F0">
        <w:rPr>
          <w:color w:val="000000"/>
        </w:rPr>
        <w:t xml:space="preserve">=2, </w:t>
      </w:r>
      <w:r w:rsidRPr="004E62F0">
        <w:rPr>
          <w:color w:val="000000"/>
          <w:lang w:val="en-US"/>
        </w:rPr>
        <w:t>m</w:t>
      </w:r>
      <w:r w:rsidRPr="004E62F0">
        <w:rPr>
          <w:color w:val="000000"/>
        </w:rPr>
        <w:t>=1– коэффициенты заложения естественного откоса плотного грунта и откоса котлована</w:t>
      </w:r>
      <w:r w:rsidR="00224748" w:rsidRPr="004E62F0">
        <w:rPr>
          <w:color w:val="000000"/>
        </w:rPr>
        <w:t xml:space="preserve"> (Субботин С.Л., Справочные данные по землеройно-транспортным работам)</w:t>
      </w:r>
      <w:r w:rsidRPr="004E62F0">
        <w:rPr>
          <w:color w:val="000000"/>
        </w:rPr>
        <w:t xml:space="preserve">, </w:t>
      </w:r>
      <w:r w:rsidRPr="004E62F0">
        <w:rPr>
          <w:color w:val="000000"/>
          <w:lang w:val="en-US"/>
        </w:rPr>
        <w:t>b</w:t>
      </w:r>
      <w:r w:rsidRPr="004E62F0">
        <w:rPr>
          <w:color w:val="000000"/>
          <w:szCs w:val="16"/>
        </w:rPr>
        <w:t>без</w:t>
      </w:r>
      <w:r w:rsidRPr="004E62F0">
        <w:rPr>
          <w:color w:val="000000"/>
        </w:rPr>
        <w:t>=1м – безопасное расстояние.</w:t>
      </w:r>
    </w:p>
    <w:p w:rsidR="00E45EA3" w:rsidRPr="004E62F0" w:rsidRDefault="00E45EA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Площадь поперечного сечения отвалов при их расположении по </w:t>
      </w:r>
      <w:r w:rsidR="00B97AE6" w:rsidRPr="004E62F0">
        <w:rPr>
          <w:color w:val="000000"/>
        </w:rPr>
        <w:t>3</w:t>
      </w:r>
      <w:r w:rsidR="00A7214D" w:rsidRPr="004E62F0">
        <w:rPr>
          <w:color w:val="000000"/>
        </w:rPr>
        <w:t xml:space="preserve">-м сторонам </w:t>
      </w:r>
      <w:r w:rsidRPr="004E62F0">
        <w:rPr>
          <w:color w:val="000000"/>
        </w:rPr>
        <w:t>котлована с учетом разрыхления грунта</w:t>
      </w:r>
      <w:r w:rsidR="00072A1E" w:rsidRPr="004E62F0">
        <w:rPr>
          <w:color w:val="000000"/>
        </w:rPr>
        <w:t>:</w:t>
      </w:r>
    </w:p>
    <w:p w:rsidR="00882E90" w:rsidRPr="004E62F0" w:rsidRDefault="00882E90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072A1E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248" type="#_x0000_t75" style="width:261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3864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623864&quot; wsp:rsidRDefault=&quot;00623864&quot; wsp:rsidP=&quot;00623864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S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V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ѕСЃС‚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в€™Рљ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СЂ&lt;/m:t&gt;&lt;/m:r&gt;&lt;/m:num&gt;&lt;m:den&gt;&lt;m:d&gt;&lt;m:d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ђ+Р’&lt;/m:t&gt;&lt;/m:r&gt;&lt;/m:e&gt;&lt;/m:d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869в€™1.12&lt;/m:t&gt;&lt;/m:r&gt;&lt;/m:num&gt;&lt;m:den&gt;&lt;m:d&gt;&lt;m:d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30+67.2+67.2&lt;/m:t&gt;&lt;/m:r&gt;&lt;/m:e&gt;&lt;/m:d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13&lt;/m:t&gt;&lt;/m:r&gt;&lt;m:sSup&gt;&lt;m:sSup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ј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/m:sup&gt;&lt;/m:sSup&gt;&lt;/m:oMath&gt;&lt;/m:oMathPara&gt;&lt;/w:p&gt;&lt;w:sectPr wsp:rsidR=&quot;00000000&quot; wsp:rsidRPr=&quot;0062386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0" o:title="" chromakey="white"/>
          </v:shape>
        </w:pict>
      </w:r>
    </w:p>
    <w:p w:rsidR="00882E90" w:rsidRPr="004E62F0" w:rsidRDefault="00882E90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882E90" w:rsidRPr="004E62F0" w:rsidRDefault="00072A1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При треугольном профиле отвала его высота </w:t>
      </w:r>
      <w:r w:rsidRPr="004E62F0">
        <w:rPr>
          <w:color w:val="000000"/>
          <w:lang w:val="en-US"/>
        </w:rPr>
        <w:t>h</w:t>
      </w:r>
      <w:r w:rsidRPr="004E62F0">
        <w:rPr>
          <w:color w:val="000000"/>
        </w:rPr>
        <w:t xml:space="preserve">отв=а/2, а площадь поперечного сечения </w:t>
      </w:r>
    </w:p>
    <w:p w:rsidR="00882E90" w:rsidRPr="004E62F0" w:rsidRDefault="006703D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br w:type="page"/>
      </w:r>
      <w:r w:rsidR="004E62F0" w:rsidRPr="004E62F0">
        <w:rPr>
          <w:color w:val="000000" w:themeColor="text1"/>
        </w:rPr>
        <w:fldChar w:fldCharType="begin"/>
      </w:r>
      <w:r w:rsidR="004E62F0" w:rsidRPr="004E62F0">
        <w:rPr>
          <w:color w:val="000000" w:themeColor="text1"/>
        </w:rPr>
        <w:instrText xml:space="preserve"> QUOTE </w:instrText>
      </w:r>
      <w:r w:rsidR="000E2083">
        <w:rPr>
          <w:position w:val="-15"/>
        </w:rPr>
        <w:pict>
          <v:shape id="_x0000_i1249" type="#_x0000_t75" style="width:82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A6346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AA6346&quot; wsp:rsidP=&quot;00AA6346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S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°в€™h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ѕС‚РІ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sSup&gt;&lt;m:sSup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°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1" o:title="" chromakey="white"/>
          </v:shape>
        </w:pict>
      </w:r>
      <w:r w:rsidR="004E62F0" w:rsidRPr="004E62F0">
        <w:rPr>
          <w:color w:val="000000" w:themeColor="text1"/>
        </w:rPr>
        <w:instrText xml:space="preserve"> </w:instrText>
      </w:r>
      <w:r w:rsidR="004E62F0" w:rsidRPr="004E62F0">
        <w:rPr>
          <w:color w:val="000000" w:themeColor="text1"/>
        </w:rPr>
        <w:fldChar w:fldCharType="separate"/>
      </w:r>
      <w:r w:rsidR="000E2083">
        <w:rPr>
          <w:position w:val="-15"/>
        </w:rPr>
        <w:pict>
          <v:shape id="_x0000_i1250" type="#_x0000_t75" style="width:82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A6346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AA6346&quot; wsp:rsidP=&quot;00AA6346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S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°в€™h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ѕС‚РІ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sSup&gt;&lt;m:sSup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°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1" o:title="" chromakey="white"/>
          </v:shape>
        </w:pict>
      </w:r>
      <w:r w:rsidR="004E62F0" w:rsidRPr="004E62F0">
        <w:rPr>
          <w:color w:val="000000" w:themeColor="text1"/>
        </w:rPr>
        <w:fldChar w:fldCharType="end"/>
      </w:r>
      <w:r w:rsidR="00072A1E" w:rsidRPr="004E62F0">
        <w:rPr>
          <w:color w:val="000000"/>
        </w:rPr>
        <w:t xml:space="preserve"> , откуда ширина подошвы отвала</w:t>
      </w:r>
    </w:p>
    <w:p w:rsidR="00072A1E" w:rsidRPr="004E62F0" w:rsidRDefault="00072A1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 </w:t>
      </w:r>
      <w:r w:rsidR="004E62F0" w:rsidRPr="004E62F0">
        <w:rPr>
          <w:color w:val="000000" w:themeColor="text1"/>
        </w:rPr>
        <w:fldChar w:fldCharType="begin"/>
      </w:r>
      <w:r w:rsidR="004E62F0" w:rsidRPr="004E62F0">
        <w:rPr>
          <w:color w:val="000000" w:themeColor="text1"/>
        </w:rPr>
        <w:instrText xml:space="preserve"> QUOTE </w:instrText>
      </w:r>
      <w:r w:rsidR="000E2083">
        <w:rPr>
          <w:position w:val="-6"/>
        </w:rPr>
        <w:pict>
          <v:shape id="_x0000_i1251" type="#_x0000_t75" style="width:182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97DAD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097DAD&quot; wsp:rsidP=&quot;00097DAD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°=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4&lt;/m:t&gt;&lt;/m:r&gt;&lt;m:r&gt;&lt;w:rPr&gt;&lt;w:rFonts w:ascii=&quot;Cambria Math&quot; w:h-ansi=&quot;Cambria Math&quot;/&gt;&lt;wx:font wx:val=&quot;Cambria Math&quot;/&gt;&lt;w:i/&gt;&lt;w:i-cs/&gt;&lt;w:color w:val=&quot;000000&quot;/&gt;&lt;w:lang w:val=&quot;EN-US&quot;/&gt;&lt;/w:rPr&gt;&lt;m:t&gt;S&lt;/m:t&gt;&lt;/m:r&gt;&lt;/m:e&gt;&lt;/m:ra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4в€™12.73&lt;/m:t&gt;&lt;/m:r&gt;&lt;/m:e&gt;&lt;/m:ra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7.14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2" o:title="" chromakey="white"/>
          </v:shape>
        </w:pict>
      </w:r>
      <w:r w:rsidR="004E62F0" w:rsidRPr="004E62F0">
        <w:rPr>
          <w:color w:val="000000" w:themeColor="text1"/>
        </w:rPr>
        <w:instrText xml:space="preserve"> </w:instrText>
      </w:r>
      <w:r w:rsidR="004E62F0" w:rsidRPr="004E62F0">
        <w:rPr>
          <w:color w:val="000000" w:themeColor="text1"/>
        </w:rPr>
        <w:fldChar w:fldCharType="separate"/>
      </w:r>
      <w:r w:rsidR="000E2083">
        <w:rPr>
          <w:position w:val="-6"/>
        </w:rPr>
        <w:pict>
          <v:shape id="_x0000_i1252" type="#_x0000_t75" style="width:182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97DAD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097DAD&quot; wsp:rsidP=&quot;00097DAD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°=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4&lt;/m:t&gt;&lt;/m:r&gt;&lt;m:r&gt;&lt;w:rPr&gt;&lt;w:rFonts w:ascii=&quot;Cambria Math&quot; w:h-ansi=&quot;Cambria Math&quot;/&gt;&lt;wx:font wx:val=&quot;Cambria Math&quot;/&gt;&lt;w:i/&gt;&lt;w:i-cs/&gt;&lt;w:color w:val=&quot;000000&quot;/&gt;&lt;w:lang w:val=&quot;EN-US&quot;/&gt;&lt;/w:rPr&gt;&lt;m:t&gt;S&lt;/m:t&gt;&lt;/m:r&gt;&lt;/m:e&gt;&lt;/m:ra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4в€™12.73&lt;/m:t&gt;&lt;/m:r&gt;&lt;/m:e&gt;&lt;/m:ra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7.14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2" o:title="" chromakey="white"/>
          </v:shape>
        </w:pict>
      </w:r>
      <w:r w:rsidR="004E62F0" w:rsidRPr="004E62F0">
        <w:rPr>
          <w:color w:val="000000" w:themeColor="text1"/>
        </w:rPr>
        <w:fldChar w:fldCharType="end"/>
      </w:r>
      <w:r w:rsidRPr="004E62F0">
        <w:rPr>
          <w:color w:val="000000"/>
        </w:rPr>
        <w:t xml:space="preserve"> .</w:t>
      </w:r>
    </w:p>
    <w:p w:rsidR="00882E90" w:rsidRPr="004E62F0" w:rsidRDefault="00882E90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072A1E" w:rsidRPr="004E62F0" w:rsidRDefault="00072A1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В этом случае расстояние от оси экскаватора до оси временного отвала равно</w:t>
      </w:r>
    </w:p>
    <w:p w:rsidR="00882E90" w:rsidRPr="004E62F0" w:rsidRDefault="00882E90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072A1E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253" type="#_x0000_t75" style="width:415.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42806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B42806&quot; wsp:rsidRDefault=&quot;00B42806&quot; wsp:rsidP=&quot;00B42806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Ў+&lt;/m:t&gt;&lt;/m:r&gt;&lt;m:d&gt;&lt;m:d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dPr&gt;&lt;m:e&gt;&lt;m:r&gt;&lt;w:rPr&gt;&lt;w:rFonts w:ascii=&quot;Cambria Math&quot; w:h-ansi=&quot;Cambria Math&quot;/&gt;&lt;wx:font wx:val=&quot;Cambria Math&quot;/&gt;&lt;w:i/&gt;&lt;w:i-cs/&gt;&lt;w:color w:val=&quot;000000&quot;/&gt;&lt;w:lang w:val=&quot;EN-US&quot;/&gt;&lt;/w:rPr&gt;&lt;m:t&gt;m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їР»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-&lt;/m:t&gt;&lt;/m:r&gt;&lt;m:r&gt;&lt;w:rPr&gt;&lt;w:rFonts w:ascii=&quot;Cambria Math&quot; w:h-ansi=&quot;Cambria Math&quot;/&gt;&lt;wx:font wx:val=&quot;Cambria Math&quot;/&gt;&lt;w:i/&gt;&lt;w:i-cs/&gt;&lt;w:color w:val=&quot;000000&quot;/&gt;&lt;w:lang w:val=&quot;EN-US&quot;/&gt;&lt;/w:rPr&gt;&lt;m:t&gt;m&lt;/m:t&gt;&lt;/m:r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ќ+&lt;/m:t&gt;&lt;/m:r&gt;&lt;m:r&gt;&lt;w:rPr&gt;&lt;w:rFonts w:ascii=&quot;Cambria Math&quot; w:h-ansi=&quot;Cambria Math&quot;/&gt;&lt;wx:font wx:val=&quot;Cambria Math&quot;/&gt;&lt;w:i/&gt;&lt;w:i-cs/&gt;&lt;w:color w:val=&quot;000000&quot;/&gt;&lt;w:lang w:val=&quot;EN-US&quot;/&gt;&lt;/w:rPr&gt;&lt;m:t&gt;b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±РµР·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+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°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7.6+&lt;/m:t&gt;&lt;/m:r&gt;&lt;m:d&gt;&lt;m:d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-1&lt;/m:t&gt;&lt;/m:r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3.6+1+3.57=15.77Рј&lt;/m:t&gt;&lt;/m:r&gt;&lt;/m:oMath&gt;&lt;/m:oMathPara&gt;&lt;/w:p&gt;&lt;w:sectPr wsp:rsidR=&quot;00000000&quot; wsp:rsidRPr=&quot;00B4280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3" o:title="" chromakey="white"/>
          </v:shape>
        </w:pict>
      </w:r>
    </w:p>
    <w:p w:rsidR="00882E90" w:rsidRPr="004E62F0" w:rsidRDefault="00882E90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072A1E" w:rsidRPr="004E62F0" w:rsidRDefault="00072A1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где для принятой схемы проходок С=В</w:t>
      </w:r>
      <w:r w:rsidRPr="004E62F0">
        <w:rPr>
          <w:color w:val="000000"/>
          <w:szCs w:val="16"/>
        </w:rPr>
        <w:t>т</w:t>
      </w:r>
      <w:r w:rsidRPr="004E62F0">
        <w:rPr>
          <w:color w:val="000000"/>
        </w:rPr>
        <w:t>/2=7.6м.</w:t>
      </w:r>
    </w:p>
    <w:p w:rsidR="00072A1E" w:rsidRPr="004E62F0" w:rsidRDefault="00072A1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Полученное расстояние превышает максимальный радиус выгрузки экскаватора ЭО-4121А. Следовательно, экскаватор не может производить выгрузку грунта непосредственно в отвал. В этом случае перемещение грунта обратной засыпки во временные отвалы выполняется автосамосвалами. Высота отвала из условия выгрузки грунта из автосамосвалов без окучивания бульдозерами принимается </w:t>
      </w:r>
      <w:r w:rsidRPr="004E62F0">
        <w:rPr>
          <w:color w:val="000000"/>
          <w:lang w:val="en-US"/>
        </w:rPr>
        <w:t>h</w:t>
      </w:r>
      <w:r w:rsidRPr="004E62F0">
        <w:rPr>
          <w:color w:val="000000"/>
          <w:szCs w:val="16"/>
        </w:rPr>
        <w:t>отв</w:t>
      </w:r>
      <w:r w:rsidRPr="004E62F0">
        <w:rPr>
          <w:color w:val="000000"/>
        </w:rPr>
        <w:t>=1 м, форма поперечного сечения отвала – трапеция.</w:t>
      </w:r>
    </w:p>
    <w:p w:rsidR="00072A1E" w:rsidRPr="004E62F0" w:rsidRDefault="00072A1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Площадь поперечного сечения отвалов</w:t>
      </w:r>
    </w:p>
    <w:p w:rsidR="006F3F0B" w:rsidRPr="004E62F0" w:rsidRDefault="006F3F0B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072A1E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color w:val="000000"/>
          <w:szCs w:val="16"/>
        </w:rPr>
      </w:pPr>
      <w:r>
        <w:pict>
          <v:shape id="_x0000_i1254" type="#_x0000_t75" style="width:208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15516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015516&quot; wsp:rsidRDefault=&quot;00015516&quot; wsp:rsidP=&quot;00015516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S=&lt;/m:t&gt;&lt;/m:r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°+&lt;/m:t&gt;&lt;/m:r&gt;&lt;m:d&gt;&lt;m:dPr&gt;&lt;m:ctrlPr&gt;&lt;w:rPr&gt;&lt;w:rFonts w:ascii=&quot;Cambria Math&quot; w:h-ansi=&quot;Cambria Math&quot;/&gt;&lt;wx:font wx:val=&quot;Cambria Math&quot;/&gt;&lt;w:color w:val=&quot;000000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°-2h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ѕС‚РІ&lt;/m:t&gt;&lt;/m:r&gt;&lt;/m:e&gt;&lt;/m:d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h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ѕС‚РІ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d&gt;&lt;m:dPr&gt;&lt;m:ctrlPr&gt;&lt;w:rPr&gt;&lt;w:rFonts w:ascii=&quot;Cambria Math&quot; w:h-ansi=&quot;Cambria Math&quot;/&gt;&lt;wx:font wx:val=&quot;Cambria Math&quot;/&gt;&lt;w:color w:val=&quot;000000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°-h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ѕС‚РІ&lt;/m:t&gt;&lt;/m:r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h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ѕС‚РІ&lt;/m:t&gt;&lt;/m:r&gt;&lt;/m:oMath&gt;&lt;/m:oMathPara&gt;&lt;/w:p&gt;&lt;w:sectPr wsp:rsidR=&quot;00000000&quot; wsp:rsidRPr=&quot;0001551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4" o:title="" chromakey="white"/>
          </v:shape>
        </w:pict>
      </w:r>
    </w:p>
    <w:p w:rsidR="006F3F0B" w:rsidRPr="004E62F0" w:rsidRDefault="006F3F0B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color w:val="000000"/>
          <w:szCs w:val="16"/>
        </w:rPr>
      </w:pPr>
    </w:p>
    <w:p w:rsidR="00072A1E" w:rsidRPr="004E62F0" w:rsidRDefault="00724D27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О</w:t>
      </w:r>
      <w:r w:rsidR="00072A1E" w:rsidRPr="004E62F0">
        <w:rPr>
          <w:color w:val="000000"/>
        </w:rPr>
        <w:t>ткуда</w:t>
      </w:r>
    </w:p>
    <w:p w:rsidR="00724D27" w:rsidRPr="004E62F0" w:rsidRDefault="00724D27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072A1E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255" type="#_x0000_t75" style="width:202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879C3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4879C3&quot; wsp:rsidRDefault=&quot;004879C3&quot; wsp:rsidP=&quot;004879C3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°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S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h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ѕС‚РІ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h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ѕС‚РІ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3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+1=14Рј&lt;/m:t&gt;&lt;/m:r&gt;&lt;/m:oMath&gt;&lt;/m:oMathPara&gt;&lt;/w:p&gt;&lt;w:sectPr wsp:rsidR=&quot;00000000&quot; wsp:rsidRPr=&quot;004879C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5" o:title="" chromakey="white"/>
          </v:shape>
        </w:pict>
      </w:r>
    </w:p>
    <w:p w:rsidR="00724D27" w:rsidRPr="004E62F0" w:rsidRDefault="00724D27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CF7CCE" w:rsidRPr="004E62F0" w:rsidRDefault="00CF7CCE" w:rsidP="006703DE">
      <w:pPr>
        <w:pStyle w:val="a3"/>
        <w:tabs>
          <w:tab w:val="left" w:pos="1276"/>
          <w:tab w:val="left" w:leader="dot" w:pos="9072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Калькуляция трудовых затрат и зарплаты рабочих при разработке котлована.</w:t>
      </w:r>
    </w:p>
    <w:p w:rsidR="00CF7CCE" w:rsidRPr="004E62F0" w:rsidRDefault="00CF7CC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Расчет трудовых затрат и зарплаты рабочих выполняется также, как и при планировке площадки. При определении объемов работ нужно учитывать, что объем грунта, разрабатываемый экскаватором с погрузкой в автосамосвалы, равен общему объему грунта</w:t>
      </w:r>
      <w:r w:rsidR="004F4194" w:rsidRPr="004E62F0">
        <w:rPr>
          <w:color w:val="000000"/>
        </w:rPr>
        <w:t xml:space="preserve"> </w:t>
      </w:r>
      <w:r w:rsidRPr="004E62F0">
        <w:rPr>
          <w:color w:val="000000"/>
        </w:rPr>
        <w:t>за вычетом объема грунта недобора, срезаемого бульдозером.</w:t>
      </w:r>
    </w:p>
    <w:p w:rsidR="00CF7CCE" w:rsidRPr="004E62F0" w:rsidRDefault="00CF7CCE" w:rsidP="006703DE">
      <w:pPr>
        <w:pStyle w:val="7"/>
        <w:tabs>
          <w:tab w:val="left" w:pos="1276"/>
        </w:tabs>
        <w:suppressAutoHyphens/>
        <w:spacing w:before="0" w:line="360" w:lineRule="auto"/>
        <w:ind w:firstLine="709"/>
        <w:jc w:val="both"/>
        <w:rPr>
          <w:rFonts w:ascii="Times New Roman" w:hAnsi="Times New Roman"/>
          <w:i w:val="0"/>
          <w:color w:val="000000"/>
          <w:sz w:val="28"/>
          <w:szCs w:val="24"/>
        </w:rPr>
      </w:pPr>
      <w:r w:rsidRPr="004E62F0">
        <w:rPr>
          <w:rFonts w:ascii="Times New Roman" w:hAnsi="Times New Roman"/>
          <w:i w:val="0"/>
          <w:color w:val="000000"/>
          <w:sz w:val="28"/>
          <w:szCs w:val="24"/>
        </w:rPr>
        <w:t>Объем грунта недобора определяется по формуле</w:t>
      </w:r>
    </w:p>
    <w:p w:rsidR="00724D27" w:rsidRPr="006703DE" w:rsidRDefault="00724D27" w:rsidP="006703DE">
      <w:pPr>
        <w:tabs>
          <w:tab w:val="left" w:pos="1276"/>
        </w:tabs>
        <w:suppressAutoHyphens/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CF7CCE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256" type="#_x0000_t75" style="width:296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33D7A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633D7A&quot; wsp:rsidRDefault=&quot;00633D7A&quot; wsp:rsidP=&quot;00633D7A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V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ЅРµРґРѕР±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Р°в€™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bв€™h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ЅРµРґРѕР±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30в€™60в€™0.15=270&lt;/m:t&gt;&lt;/m:r&gt;&lt;m:sSup&gt;&lt;m:sSup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ј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3&lt;/m:t&gt;&lt;/m:r&gt;&lt;/m:sup&gt;&lt;/m:sSup&gt;&lt;/m:oMath&gt;&lt;/m:oMathPara&gt;&lt;/w:p&gt;&lt;w:sectPr wsp:rsidR=&quot;00000000&quot; wsp:rsidRPr=&quot;00633D7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6" o:title="" chromakey="white"/>
          </v:shape>
        </w:pict>
      </w:r>
    </w:p>
    <w:p w:rsidR="00724D27" w:rsidRPr="004E62F0" w:rsidRDefault="00724D27" w:rsidP="006703DE">
      <w:pPr>
        <w:pStyle w:val="2"/>
        <w:tabs>
          <w:tab w:val="left" w:pos="1276"/>
        </w:tabs>
        <w:suppressAutoHyphens/>
        <w:spacing w:line="360" w:lineRule="auto"/>
        <w:ind w:firstLine="0"/>
        <w:jc w:val="center"/>
        <w:rPr>
          <w:b/>
          <w:color w:val="000000"/>
        </w:rPr>
      </w:pPr>
    </w:p>
    <w:p w:rsidR="00CF7CCE" w:rsidRPr="004E62F0" w:rsidRDefault="00CF7CC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где а=30м, </w:t>
      </w:r>
      <w:r w:rsidRPr="004E62F0">
        <w:rPr>
          <w:color w:val="000000"/>
          <w:lang w:val="en-US"/>
        </w:rPr>
        <w:t>b</w:t>
      </w:r>
      <w:r w:rsidRPr="004E62F0">
        <w:rPr>
          <w:color w:val="000000"/>
        </w:rPr>
        <w:t xml:space="preserve">=60м – размеры котлована по дну, </w:t>
      </w:r>
      <w:r w:rsidRPr="004E62F0">
        <w:rPr>
          <w:color w:val="000000"/>
          <w:lang w:val="en-US"/>
        </w:rPr>
        <w:t>h</w:t>
      </w:r>
      <w:r w:rsidRPr="004E62F0">
        <w:rPr>
          <w:color w:val="000000"/>
          <w:szCs w:val="16"/>
        </w:rPr>
        <w:t>недоб</w:t>
      </w:r>
      <w:r w:rsidRPr="004E62F0">
        <w:rPr>
          <w:color w:val="000000"/>
        </w:rPr>
        <w:t>=0.15м – глубина недобора, принимаемая в зависимости от емкости ковша экскаватора.</w:t>
      </w:r>
    </w:p>
    <w:p w:rsidR="00CF7CCE" w:rsidRPr="004E62F0" w:rsidRDefault="00CF7CC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Объем грунта, разрабатываемый экскаватором</w:t>
      </w:r>
    </w:p>
    <w:p w:rsidR="006703DE" w:rsidRPr="004E62F0" w:rsidRDefault="006703D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CF7CCE" w:rsidRPr="004E62F0" w:rsidRDefault="000E2083" w:rsidP="006703DE">
      <w:pPr>
        <w:tabs>
          <w:tab w:val="left" w:pos="1276"/>
        </w:tabs>
        <w:suppressAutoHyphens/>
        <w:ind w:firstLine="709"/>
        <w:rPr>
          <w:color w:val="000000"/>
        </w:rPr>
      </w:pPr>
      <w:r>
        <w:pict>
          <v:shape id="_x0000_i1257" type="#_x0000_t75" style="width:224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3FC5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893FC5&quot; wsp:rsidRDefault=&quot;00893FC5&quot; wsp:rsidP=&quot;00893FC5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VСЌ=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V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ѕР±С‰-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V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ЅРµРґРѕР±=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/w:rPr&gt;&lt;m:t&gt;8068-270=7798&lt;/m:t&gt;&lt;/m:r&gt;&lt;m:sSup&gt;&lt;m:sSupPr&gt;&lt;m:ctrlPr&gt;&lt;w:rPr&gt;&lt;w:rFonts w:ascii=&quot;Cambria Math&quot; w:fareast=&quot;Times New Roman&quot; w:h-ansi=&quot;Cambria Math&quot;/&gt;&lt;wx:font wx:val=&quot;Cambria Math&quot;/&gt;&lt;w:color w:val=&quot;000000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/w:rPr&gt;&lt;m:t&gt;3&lt;/m:t&gt;&lt;/m:r&gt;&lt;/m:sup&gt;&lt;/m:sSup&gt;&lt;/m:oMath&gt;&lt;/m:oMathPara&gt;&lt;/w:p&gt;&lt;w:sectPr wsp:rsidR=&quot;00000000&quot; wsp:rsidRPr=&quot;00893FC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7" o:title="" chromakey="white"/>
          </v:shape>
        </w:pict>
      </w:r>
    </w:p>
    <w:p w:rsidR="006703DE" w:rsidRPr="004E62F0" w:rsidRDefault="006703D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CF7CCE" w:rsidRPr="004E62F0" w:rsidRDefault="00CF7CC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Норма времени и расценка для экскаватора на разработку и погрузку грунта дается в ЕНиР, при этом для погрузки грунта недобора (разрыхленного бульдозером) группа грунта принимается на одну группу ниже (для грунта </w:t>
      </w:r>
      <w:r w:rsidRPr="004E62F0">
        <w:rPr>
          <w:color w:val="000000"/>
          <w:lang w:val="en-US"/>
        </w:rPr>
        <w:t>II</w:t>
      </w:r>
      <w:r w:rsidRPr="004E62F0">
        <w:rPr>
          <w:color w:val="000000"/>
        </w:rPr>
        <w:t xml:space="preserve"> группы по </w:t>
      </w:r>
      <w:r w:rsidRPr="004E62F0">
        <w:rPr>
          <w:color w:val="000000"/>
          <w:lang w:val="en-US"/>
        </w:rPr>
        <w:t>I</w:t>
      </w:r>
      <w:r w:rsidRPr="004E62F0">
        <w:rPr>
          <w:color w:val="000000"/>
        </w:rPr>
        <w:t xml:space="preserve"> группе, для грунта </w:t>
      </w:r>
      <w:r w:rsidRPr="004E62F0">
        <w:rPr>
          <w:color w:val="000000"/>
          <w:lang w:val="en-US"/>
        </w:rPr>
        <w:t>III</w:t>
      </w:r>
      <w:r w:rsidRPr="004E62F0">
        <w:rPr>
          <w:color w:val="000000"/>
        </w:rPr>
        <w:t xml:space="preserve"> группы по </w:t>
      </w:r>
      <w:r w:rsidRPr="004E62F0">
        <w:rPr>
          <w:color w:val="000000"/>
          <w:lang w:val="en-US"/>
        </w:rPr>
        <w:t>II</w:t>
      </w:r>
      <w:r w:rsidRPr="004E62F0">
        <w:rPr>
          <w:color w:val="000000"/>
        </w:rPr>
        <w:t xml:space="preserve"> по </w:t>
      </w:r>
      <w:r w:rsidRPr="004E62F0">
        <w:rPr>
          <w:color w:val="000000"/>
          <w:lang w:val="en-US"/>
        </w:rPr>
        <w:t>I</w:t>
      </w:r>
      <w:r w:rsidRPr="004E62F0">
        <w:rPr>
          <w:color w:val="000000"/>
        </w:rPr>
        <w:t xml:space="preserve"> группе и т.д.). Для грунта </w:t>
      </w:r>
      <w:r w:rsidRPr="004E62F0">
        <w:rPr>
          <w:color w:val="000000"/>
          <w:lang w:val="en-US"/>
        </w:rPr>
        <w:t>I</w:t>
      </w:r>
      <w:r w:rsidRPr="004E62F0">
        <w:rPr>
          <w:color w:val="000000"/>
        </w:rPr>
        <w:t xml:space="preserve"> группы норму времени и расценку можно не изменять.</w:t>
      </w:r>
    </w:p>
    <w:p w:rsidR="001C59F0" w:rsidRPr="004E62F0" w:rsidRDefault="00CF7CCE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</w:rPr>
        <w:t xml:space="preserve">Бульдозер для срезки грунта недобора выбирается так, чтобы необходимое для выполнения этой работы время соответствовало времени необходимому экскаватору для погрузки этого грунта в автосамосвалы. </w:t>
      </w:r>
      <w:r w:rsidR="001C59F0" w:rsidRPr="004E62F0">
        <w:rPr>
          <w:rFonts w:ascii="Times New Roman" w:hAnsi="Times New Roman"/>
          <w:color w:val="000000"/>
          <w:sz w:val="28"/>
        </w:rPr>
        <w:t>Норма времени на разработку 100</w:t>
      </w:r>
      <w:r w:rsidR="004E62F0" w:rsidRPr="004E62F0">
        <w:rPr>
          <w:rFonts w:ascii="Times New Roman" w:hAnsi="Times New Roman"/>
          <w:color w:val="000000" w:themeColor="text1"/>
          <w:sz w:val="28"/>
        </w:rPr>
        <w:fldChar w:fldCharType="begin"/>
      </w:r>
      <w:r w:rsidR="004E62F0" w:rsidRPr="004E62F0">
        <w:rPr>
          <w:rFonts w:ascii="Times New Roman" w:hAnsi="Times New Roman"/>
          <w:color w:val="000000" w:themeColor="text1"/>
          <w:sz w:val="28"/>
        </w:rPr>
        <w:instrText xml:space="preserve"> QUOTE </w:instrText>
      </w:r>
      <w:r w:rsidR="000E2083">
        <w:rPr>
          <w:position w:val="-11"/>
        </w:rPr>
        <w:pict>
          <v:shape id="_x0000_i1258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172B3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3172B3&quot; wsp:rsidP=&quot;003172B3&quot;&gt;&lt;m:oMathPara&gt;&lt;m:oMath&gt;&lt;m:sSup&gt;&lt;m:sSup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/w:rPr&gt;&lt;m:t&gt;Рј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4E62F0" w:rsidRPr="004E62F0">
        <w:rPr>
          <w:rFonts w:ascii="Times New Roman" w:hAnsi="Times New Roman"/>
          <w:color w:val="000000" w:themeColor="text1"/>
          <w:sz w:val="28"/>
        </w:rPr>
        <w:instrText xml:space="preserve"> </w:instrText>
      </w:r>
      <w:r w:rsidR="004E62F0" w:rsidRPr="004E62F0">
        <w:rPr>
          <w:rFonts w:ascii="Times New Roman" w:hAnsi="Times New Roman"/>
          <w:color w:val="000000" w:themeColor="text1"/>
          <w:sz w:val="28"/>
        </w:rPr>
        <w:fldChar w:fldCharType="separate"/>
      </w:r>
      <w:r w:rsidR="000E2083">
        <w:rPr>
          <w:position w:val="-11"/>
        </w:rPr>
        <w:pict>
          <v:shape id="_x0000_i1259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172B3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3172B3&quot; wsp:rsidP=&quot;003172B3&quot;&gt;&lt;m:oMathPara&gt;&lt;m:oMath&gt;&lt;m:sSup&gt;&lt;m:sSup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/w:rPr&gt;&lt;m:t&gt;Рј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4E62F0" w:rsidRPr="004E62F0">
        <w:rPr>
          <w:rFonts w:ascii="Times New Roman" w:hAnsi="Times New Roman"/>
          <w:color w:val="000000" w:themeColor="text1"/>
          <w:sz w:val="28"/>
        </w:rPr>
        <w:fldChar w:fldCharType="end"/>
      </w:r>
      <w:r w:rsidR="001C59F0" w:rsidRPr="004E62F0">
        <w:rPr>
          <w:rFonts w:ascii="Times New Roman" w:hAnsi="Times New Roman"/>
          <w:color w:val="000000"/>
          <w:sz w:val="28"/>
        </w:rPr>
        <w:t xml:space="preserve"> грунта </w:t>
      </w:r>
      <w:r w:rsidR="001C59F0" w:rsidRPr="004E62F0">
        <w:rPr>
          <w:rFonts w:ascii="Times New Roman" w:hAnsi="Times New Roman" w:cs="Mangal"/>
          <w:color w:val="000000"/>
          <w:sz w:val="28"/>
          <w:cs/>
          <w:lang w:bidi="hi-IN"/>
        </w:rPr>
        <w:t>।</w:t>
      </w:r>
      <w:r w:rsidR="001C59F0" w:rsidRPr="004E62F0">
        <w:rPr>
          <w:rFonts w:ascii="Times New Roman" w:hAnsi="Times New Roman"/>
          <w:color w:val="000000"/>
          <w:sz w:val="28"/>
        </w:rPr>
        <w:t xml:space="preserve"> группы для экскаватора ЭО-4121А обратная лопата составляет Нвр=1.6маш.-часов. По </w:t>
      </w:r>
      <w:r w:rsidR="001C59F0" w:rsidRPr="004E62F0">
        <w:rPr>
          <w:rFonts w:ascii="Times New Roman" w:hAnsi="Times New Roman"/>
          <w:color w:val="000000"/>
          <w:sz w:val="28"/>
          <w:szCs w:val="24"/>
        </w:rPr>
        <w:t>§ Е2-1-22</w:t>
      </w:r>
      <w:r w:rsidR="001C59F0" w:rsidRPr="004E62F0">
        <w:rPr>
          <w:rFonts w:ascii="Times New Roman" w:hAnsi="Times New Roman"/>
          <w:color w:val="000000"/>
          <w:sz w:val="28"/>
        </w:rPr>
        <w:t xml:space="preserve"> подбираем бульдозер </w:t>
      </w:r>
      <w:r w:rsidR="00982A95" w:rsidRPr="004E62F0">
        <w:rPr>
          <w:rFonts w:ascii="Times New Roman" w:hAnsi="Times New Roman"/>
          <w:color w:val="000000"/>
          <w:sz w:val="28"/>
          <w:szCs w:val="24"/>
        </w:rPr>
        <w:t>ДЗ-19</w:t>
      </w:r>
      <w:r w:rsidR="001C59F0" w:rsidRPr="004E62F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982A95" w:rsidRPr="004E62F0">
        <w:rPr>
          <w:rFonts w:ascii="Times New Roman" w:hAnsi="Times New Roman"/>
          <w:color w:val="000000"/>
          <w:sz w:val="28"/>
          <w:szCs w:val="24"/>
        </w:rPr>
        <w:t>(Д-494А</w:t>
      </w:r>
      <w:r w:rsidR="001C59F0" w:rsidRPr="004E62F0">
        <w:rPr>
          <w:rFonts w:ascii="Times New Roman" w:hAnsi="Times New Roman"/>
          <w:color w:val="000000"/>
          <w:sz w:val="28"/>
          <w:szCs w:val="24"/>
        </w:rPr>
        <w:t xml:space="preserve">) на базе трактора </w:t>
      </w:r>
      <w:r w:rsidR="00982A95" w:rsidRPr="004E62F0">
        <w:rPr>
          <w:rFonts w:ascii="Times New Roman" w:hAnsi="Times New Roman"/>
          <w:color w:val="000000"/>
          <w:sz w:val="28"/>
          <w:szCs w:val="24"/>
        </w:rPr>
        <w:t>Т-100</w:t>
      </w:r>
      <w:r w:rsidR="001C59F0" w:rsidRPr="004E62F0">
        <w:rPr>
          <w:rFonts w:ascii="Times New Roman" w:hAnsi="Times New Roman"/>
          <w:color w:val="000000"/>
          <w:sz w:val="28"/>
          <w:szCs w:val="24"/>
        </w:rPr>
        <w:t>, норма времени которого приближена к норме времени экскаватора.</w:t>
      </w:r>
    </w:p>
    <w:p w:rsidR="00931AFF" w:rsidRPr="004E62F0" w:rsidRDefault="00931AFF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82A95" w:rsidRPr="004E62F0" w:rsidRDefault="006703DE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br w:type="page"/>
      </w:r>
      <w:r w:rsidR="00503DD7" w:rsidRPr="004E62F0">
        <w:rPr>
          <w:rFonts w:ascii="Times New Roman" w:hAnsi="Times New Roman"/>
          <w:color w:val="000000"/>
          <w:sz w:val="28"/>
          <w:szCs w:val="24"/>
        </w:rPr>
        <w:t>Технические характеристики бульдозера ДЗ-19 (§ Е2-1-22):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9"/>
        <w:gridCol w:w="2297"/>
      </w:tblGrid>
      <w:tr w:rsidR="004F4194" w:rsidRPr="004E62F0" w:rsidTr="004E62F0">
        <w:trPr>
          <w:jc w:val="center"/>
        </w:trPr>
        <w:tc>
          <w:tcPr>
            <w:tcW w:w="3799" w:type="dxa"/>
            <w:shd w:val="clear" w:color="auto" w:fill="auto"/>
            <w:vAlign w:val="center"/>
          </w:tcPr>
          <w:p w:rsidR="00982A95" w:rsidRPr="004E62F0" w:rsidRDefault="00982A9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 xml:space="preserve">Наименование показателя 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982A95" w:rsidRPr="004E62F0" w:rsidRDefault="00982A9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ДЗ-19</w:t>
            </w:r>
          </w:p>
          <w:p w:rsidR="00982A95" w:rsidRPr="004E62F0" w:rsidRDefault="00982A9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(Д-494А)</w:t>
            </w:r>
          </w:p>
        </w:tc>
      </w:tr>
      <w:tr w:rsidR="004F4194" w:rsidRPr="004E62F0" w:rsidTr="004E62F0">
        <w:trPr>
          <w:jc w:val="center"/>
        </w:trPr>
        <w:tc>
          <w:tcPr>
            <w:tcW w:w="3799" w:type="dxa"/>
            <w:shd w:val="clear" w:color="auto" w:fill="auto"/>
            <w:vAlign w:val="center"/>
          </w:tcPr>
          <w:p w:rsidR="00982A95" w:rsidRPr="004E62F0" w:rsidRDefault="00982A9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Тип отвала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982A95" w:rsidRPr="004E62F0" w:rsidRDefault="00982A9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 xml:space="preserve">Неповоротный </w:t>
            </w:r>
          </w:p>
        </w:tc>
      </w:tr>
      <w:tr w:rsidR="004F4194" w:rsidRPr="004E62F0" w:rsidTr="004E62F0">
        <w:trPr>
          <w:jc w:val="center"/>
        </w:trPr>
        <w:tc>
          <w:tcPr>
            <w:tcW w:w="3799" w:type="dxa"/>
            <w:shd w:val="clear" w:color="auto" w:fill="auto"/>
            <w:vAlign w:val="center"/>
          </w:tcPr>
          <w:p w:rsidR="00982A95" w:rsidRPr="004E62F0" w:rsidRDefault="00982A9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Длина отвала, м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982A95" w:rsidRPr="004E62F0" w:rsidRDefault="00982A9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 xml:space="preserve">3,03 </w:t>
            </w:r>
          </w:p>
        </w:tc>
      </w:tr>
      <w:tr w:rsidR="004F4194" w:rsidRPr="004E62F0" w:rsidTr="004E62F0">
        <w:trPr>
          <w:jc w:val="center"/>
        </w:trPr>
        <w:tc>
          <w:tcPr>
            <w:tcW w:w="3799" w:type="dxa"/>
            <w:shd w:val="clear" w:color="auto" w:fill="auto"/>
            <w:vAlign w:val="center"/>
          </w:tcPr>
          <w:p w:rsidR="00982A95" w:rsidRPr="004E62F0" w:rsidRDefault="00982A9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Высота отвала, м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982A95" w:rsidRPr="004E62F0" w:rsidRDefault="00982A9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 xml:space="preserve">1,3 </w:t>
            </w:r>
          </w:p>
        </w:tc>
      </w:tr>
      <w:tr w:rsidR="004F4194" w:rsidRPr="004E62F0" w:rsidTr="004E62F0">
        <w:trPr>
          <w:jc w:val="center"/>
        </w:trPr>
        <w:tc>
          <w:tcPr>
            <w:tcW w:w="3799" w:type="dxa"/>
            <w:shd w:val="clear" w:color="auto" w:fill="auto"/>
            <w:vAlign w:val="center"/>
          </w:tcPr>
          <w:p w:rsidR="00982A95" w:rsidRPr="004E62F0" w:rsidRDefault="00982A9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Управление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982A95" w:rsidRPr="004E62F0" w:rsidRDefault="00982A9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 xml:space="preserve">Гидравлическое </w:t>
            </w:r>
          </w:p>
        </w:tc>
      </w:tr>
      <w:tr w:rsidR="004F4194" w:rsidRPr="004E62F0" w:rsidTr="004E62F0">
        <w:trPr>
          <w:jc w:val="center"/>
        </w:trPr>
        <w:tc>
          <w:tcPr>
            <w:tcW w:w="3799" w:type="dxa"/>
            <w:shd w:val="clear" w:color="auto" w:fill="auto"/>
            <w:vAlign w:val="center"/>
          </w:tcPr>
          <w:p w:rsidR="00982A95" w:rsidRPr="004E62F0" w:rsidRDefault="00982A9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Мощность, кВт (л.с.)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982A95" w:rsidRPr="004E62F0" w:rsidRDefault="00982A9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79 (108)</w:t>
            </w:r>
          </w:p>
        </w:tc>
      </w:tr>
      <w:tr w:rsidR="004F4194" w:rsidRPr="004E62F0" w:rsidTr="004E62F0">
        <w:trPr>
          <w:jc w:val="center"/>
        </w:trPr>
        <w:tc>
          <w:tcPr>
            <w:tcW w:w="3799" w:type="dxa"/>
            <w:shd w:val="clear" w:color="auto" w:fill="auto"/>
            <w:vAlign w:val="center"/>
          </w:tcPr>
          <w:p w:rsidR="00982A95" w:rsidRPr="004E62F0" w:rsidRDefault="00982A9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Марка трактора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982A95" w:rsidRPr="004E62F0" w:rsidRDefault="00982A9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 xml:space="preserve">Т-100 </w:t>
            </w:r>
          </w:p>
        </w:tc>
      </w:tr>
      <w:tr w:rsidR="004F4194" w:rsidRPr="004E62F0" w:rsidTr="004E62F0">
        <w:trPr>
          <w:jc w:val="center"/>
        </w:trPr>
        <w:tc>
          <w:tcPr>
            <w:tcW w:w="3799" w:type="dxa"/>
            <w:shd w:val="clear" w:color="auto" w:fill="auto"/>
            <w:vAlign w:val="center"/>
          </w:tcPr>
          <w:p w:rsidR="00982A95" w:rsidRPr="004E62F0" w:rsidRDefault="00982A9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>Масса бульдозерного</w:t>
            </w:r>
            <w:r w:rsidRPr="004E62F0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</w:t>
            </w:r>
            <w:r w:rsidRPr="004E62F0">
              <w:rPr>
                <w:rFonts w:ascii="Times New Roman" w:hAnsi="Times New Roman"/>
                <w:color w:val="000000"/>
                <w:sz w:val="20"/>
              </w:rPr>
              <w:t xml:space="preserve">оборудования, т 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982A95" w:rsidRPr="004E62F0" w:rsidRDefault="00982A95" w:rsidP="004E62F0">
            <w:pPr>
              <w:tabs>
                <w:tab w:val="left" w:pos="1276"/>
              </w:tabs>
              <w:suppressAutoHyphens/>
              <w:spacing w:after="0" w:line="360" w:lineRule="auto"/>
              <w:rPr>
                <w:rFonts w:ascii="Times New Roman" w:hAnsi="Times New Roman"/>
                <w:color w:val="000000"/>
                <w:sz w:val="20"/>
              </w:rPr>
            </w:pPr>
            <w:r w:rsidRPr="004E62F0">
              <w:rPr>
                <w:rFonts w:ascii="Times New Roman" w:hAnsi="Times New Roman"/>
                <w:color w:val="000000"/>
                <w:sz w:val="20"/>
              </w:rPr>
              <w:t xml:space="preserve">1,53 </w:t>
            </w:r>
          </w:p>
        </w:tc>
      </w:tr>
    </w:tbl>
    <w:p w:rsidR="00982A95" w:rsidRPr="004E62F0" w:rsidRDefault="00982A95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CF7CCE" w:rsidRPr="004E62F0" w:rsidRDefault="00CF7CCE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4E62F0">
        <w:rPr>
          <w:rFonts w:ascii="Times New Roman" w:hAnsi="Times New Roman"/>
          <w:color w:val="000000"/>
          <w:sz w:val="28"/>
        </w:rPr>
        <w:t>При определении нормы времени и расценки работы бульдозера можно принять, что бульдозер через каждые 25 м будет</w:t>
      </w:r>
      <w:r w:rsidR="004F4194" w:rsidRPr="004E62F0">
        <w:rPr>
          <w:rFonts w:ascii="Times New Roman" w:hAnsi="Times New Roman"/>
          <w:color w:val="000000"/>
          <w:sz w:val="28"/>
        </w:rPr>
        <w:t xml:space="preserve"> </w:t>
      </w:r>
      <w:r w:rsidRPr="004E62F0">
        <w:rPr>
          <w:rFonts w:ascii="Times New Roman" w:hAnsi="Times New Roman"/>
          <w:color w:val="000000"/>
          <w:sz w:val="28"/>
        </w:rPr>
        <w:t xml:space="preserve">отсыпать промежуточные валы, из которых экскаватор будет грузить грунт в автосамосвалы. Тогда для </w:t>
      </w:r>
      <w:r w:rsidR="00E007B1" w:rsidRPr="004E62F0">
        <w:rPr>
          <w:rFonts w:ascii="Times New Roman" w:hAnsi="Times New Roman"/>
          <w:color w:val="000000"/>
          <w:sz w:val="28"/>
          <w:szCs w:val="24"/>
        </w:rPr>
        <w:t>ДЗ-19 на базе трактора Т-100</w:t>
      </w:r>
      <w:r w:rsidRPr="004E62F0">
        <w:rPr>
          <w:rFonts w:ascii="Times New Roman" w:hAnsi="Times New Roman"/>
          <w:color w:val="000000"/>
          <w:sz w:val="28"/>
        </w:rPr>
        <w:t xml:space="preserve"> на 100 м</w:t>
      </w:r>
      <w:r w:rsidRPr="004E62F0">
        <w:rPr>
          <w:rFonts w:ascii="Times New Roman" w:hAnsi="Times New Roman"/>
          <w:color w:val="000000"/>
          <w:sz w:val="28"/>
          <w:vertAlign w:val="superscript"/>
        </w:rPr>
        <w:t>3</w:t>
      </w:r>
      <w:r w:rsidRPr="004E62F0">
        <w:rPr>
          <w:rFonts w:ascii="Times New Roman" w:hAnsi="Times New Roman"/>
          <w:color w:val="000000"/>
          <w:sz w:val="28"/>
        </w:rPr>
        <w:t xml:space="preserve"> грунта </w:t>
      </w:r>
      <w:r w:rsidRPr="004E62F0">
        <w:rPr>
          <w:rFonts w:ascii="Times New Roman" w:hAnsi="Times New Roman" w:cs="Mangal"/>
          <w:color w:val="000000"/>
          <w:sz w:val="28"/>
          <w:cs/>
          <w:lang w:val="en-US" w:bidi="hi-IN"/>
        </w:rPr>
        <w:t>॥</w:t>
      </w:r>
      <w:r w:rsidRPr="004E62F0">
        <w:rPr>
          <w:rFonts w:ascii="Times New Roman" w:hAnsi="Times New Roman"/>
          <w:color w:val="000000"/>
          <w:sz w:val="28"/>
        </w:rPr>
        <w:t xml:space="preserve"> группы (песок) норма времени по ЕНиР</w:t>
      </w:r>
    </w:p>
    <w:p w:rsidR="00CF7CCE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260" type="#_x0000_t75" style="width:277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76932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576932&quot; wsp:rsidRDefault=&quot;00576932&quot; wsp:rsidP=&quot;00576932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ќ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ІСЂ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0.68+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5-10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0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в€™0.54=1.49РјР°С€.-С‡Р°СЃ&lt;/m:t&gt;&lt;/m:r&gt;&lt;/m:oMath&gt;&lt;/m:oMathPara&gt;&lt;/w:p&gt;&lt;w:sectPr wsp:rsidR=&quot;00000000&quot; wsp:rsidRPr=&quot;0057693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8" o:title="" chromakey="white"/>
          </v:shape>
        </w:pict>
      </w:r>
    </w:p>
    <w:p w:rsidR="00CF7CCE" w:rsidRPr="004E62F0" w:rsidRDefault="00CF7CC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расценка</w:t>
      </w:r>
    </w:p>
    <w:p w:rsidR="00CF7CCE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261" type="#_x0000_t75" style="width:234.7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1564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901564&quot; wsp:rsidRDefault=&quot;00901564&quot; wsp:rsidP=&quot;00901564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Ў=0.721+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5-10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0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в€™0.572=1.58СЂСѓР±&lt;/m:t&gt;&lt;/m:r&gt;&lt;/m:oMath&gt;&lt;/m:oMathPara&gt;&lt;/w:p&gt;&lt;w:sectPr wsp:rsidR=&quot;00000000&quot; wsp:rsidRPr=&quot;0090156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9" o:title="" chromakey="white"/>
          </v:shape>
        </w:pict>
      </w:r>
    </w:p>
    <w:p w:rsidR="00CF7CCE" w:rsidRPr="004E62F0" w:rsidRDefault="00CF7CC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Трудоемкость транспортирования грунта автосамосвалами определяется произведением числа смен работы на количество автосамосвалов. Число смен работы автосамосвалов равно числу смен работы экскаватора на погрузке грунта.</w:t>
      </w:r>
    </w:p>
    <w:p w:rsidR="00CF7CCE" w:rsidRPr="004E62F0" w:rsidRDefault="00CF7CC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Продолжительность работы экскаватора при погрузке грунта и транспортировании за пределы строительной площадки на 2 км</w:t>
      </w:r>
    </w:p>
    <w:p w:rsidR="00931AFF" w:rsidRPr="004E62F0" w:rsidRDefault="00931AFF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CF7CCE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262" type="#_x0000_t75" style="width:276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1B76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241B76&quot; wsp:rsidRDefault=&quot;00241B76&quot; wsp:rsidP=&quot;00241B76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СЃРј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ќ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ІСЂ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V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ІС‹РІРѕР·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00в€™8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.6в€™6199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00в€™8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12.4СЃРјРµРЅС‹&lt;/m:t&gt;&lt;/m:r&gt;&lt;/m:oMath&gt;&lt;/m:oMathPara&gt;&lt;/w:p&gt;&lt;w:sectPr wsp:rsidR=&quot;00000000&quot; wsp:rsidRPr=&quot;00241B7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0" o:title="" chromakey="white"/>
          </v:shape>
        </w:pict>
      </w:r>
    </w:p>
    <w:p w:rsidR="00931AFF" w:rsidRPr="004E62F0" w:rsidRDefault="00931AFF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CF7CCE" w:rsidRPr="004E62F0" w:rsidRDefault="00CF7CC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Таким образом, для </w:t>
      </w:r>
      <w:r w:rsidR="00570EFA" w:rsidRPr="004E62F0">
        <w:rPr>
          <w:color w:val="000000"/>
        </w:rPr>
        <w:t>5</w:t>
      </w:r>
      <w:r w:rsidRPr="004E62F0">
        <w:rPr>
          <w:color w:val="000000"/>
        </w:rPr>
        <w:t xml:space="preserve"> автосамосвалов </w:t>
      </w:r>
      <w:r w:rsidR="00570EFA" w:rsidRPr="004E62F0">
        <w:rPr>
          <w:color w:val="000000"/>
        </w:rPr>
        <w:t>КАМАЗ 5511</w:t>
      </w:r>
      <w:r w:rsidRPr="004E62F0">
        <w:rPr>
          <w:color w:val="000000"/>
        </w:rPr>
        <w:t>, определенных в п. 3.3, число машино-смен равно</w:t>
      </w:r>
    </w:p>
    <w:p w:rsidR="00CF7CCE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263" type="#_x0000_t75" style="width:169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0ED3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670ED3&quot; wsp:rsidRDefault=&quot;00670ED3&quot; wsp:rsidP=&quot;00670ED3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2.4в€™5=62РјР°С€РёРЅРѕСЃРјРµРЅС‹&lt;/m:t&gt;&lt;/m:r&gt;&lt;/m:oMath&gt;&lt;/m:oMathPara&gt;&lt;/w:p&gt;&lt;w:sectPr wsp:rsidR=&quot;00000000&quot; wsp:rsidRPr=&quot;00670ED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1" o:title="" chromakey="white"/>
          </v:shape>
        </w:pict>
      </w:r>
    </w:p>
    <w:p w:rsidR="00CF7CCE" w:rsidRPr="004E62F0" w:rsidRDefault="00CF7CC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При транспортировании грунта во временные отвалы для обратной засыпки в пределах строительной площадки требуется меньшее число автоавтосамосвалов ввиду меньшего расстояния транспортировки. Число автосамосвалов в этом случае определяется полностью аналогично п. 3.3, но с учетом фактической дальности перемещения грунта. Используются те же автосамосвалы </w:t>
      </w:r>
      <w:r w:rsidR="00570EFA" w:rsidRPr="004E62F0">
        <w:rPr>
          <w:color w:val="000000"/>
        </w:rPr>
        <w:t>КАМАЗ 5511</w:t>
      </w:r>
      <w:r w:rsidRPr="004E62F0">
        <w:rPr>
          <w:color w:val="000000"/>
        </w:rPr>
        <w:t>. Приближенно средняя дальность перемещения грунта</w:t>
      </w:r>
      <w:r w:rsidR="00B97AE6" w:rsidRPr="004E62F0">
        <w:rPr>
          <w:color w:val="000000"/>
        </w:rPr>
        <w:t xml:space="preserve"> может быть принята равной ширине</w:t>
      </w:r>
      <w:r w:rsidRPr="004E62F0">
        <w:rPr>
          <w:color w:val="000000"/>
        </w:rPr>
        <w:t xml:space="preserve"> котлована </w:t>
      </w:r>
      <w:r w:rsidR="00B97AE6" w:rsidRPr="004E62F0">
        <w:rPr>
          <w:color w:val="000000"/>
        </w:rPr>
        <w:t>В=3</w:t>
      </w:r>
      <w:r w:rsidR="00671ADB" w:rsidRPr="004E62F0">
        <w:rPr>
          <w:color w:val="000000"/>
        </w:rPr>
        <w:t>7.2</w:t>
      </w:r>
      <w:r w:rsidR="00B97AE6" w:rsidRPr="004E62F0">
        <w:rPr>
          <w:color w:val="000000"/>
        </w:rPr>
        <w:t>м=0.03</w:t>
      </w:r>
      <w:r w:rsidR="00671ADB" w:rsidRPr="004E62F0">
        <w:rPr>
          <w:color w:val="000000"/>
        </w:rPr>
        <w:t>72</w:t>
      </w:r>
      <w:r w:rsidRPr="004E62F0">
        <w:rPr>
          <w:color w:val="000000"/>
        </w:rPr>
        <w:t xml:space="preserve"> км. Расчетная скорость при таком расстоянии принимается 15 км/час. Время пробега в оба конца</w:t>
      </w:r>
    </w:p>
    <w:p w:rsidR="00CF7CCE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264" type="#_x0000_t75" style="width:185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D570E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AD570E&quot; wsp:rsidRDefault=&quot;00AD570E&quot; wsp:rsidP=&quot;00AD570E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їСЂ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2в€™60в€™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0.0372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5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0.3РјРёРЅ&lt;/m:t&gt;&lt;/m:r&gt;&lt;/m:oMath&gt;&lt;/m:oMathPara&gt;&lt;/w:p&gt;&lt;w:sectPr wsp:rsidR=&quot;00000000&quot; wsp:rsidRPr=&quot;00AD570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2" o:title="" chromakey="white"/>
          </v:shape>
        </w:pict>
      </w:r>
    </w:p>
    <w:p w:rsidR="00CF7CCE" w:rsidRPr="004E62F0" w:rsidRDefault="00CF7CC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время цикла автосамосвала </w:t>
      </w:r>
    </w:p>
    <w:p w:rsidR="00CF7CCE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265" type="#_x0000_t75" style="width:22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6EC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0E26EC&quot; wsp:rsidRDefault=&quot;000E26EC&quot; wsp:rsidP=&quot;000E26EC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СЃР°Рј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3.5+0.3+1.9+2=7.7РјРёРЅ&lt;/m:t&gt;&lt;/m:r&gt;&lt;/m:oMath&gt;&lt;/m:oMathPara&gt;&lt;/w:p&gt;&lt;w:sectPr wsp:rsidR=&quot;00000000&quot; wsp:rsidRPr=&quot;000E26E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3" o:title="" chromakey="white"/>
          </v:shape>
        </w:pict>
      </w:r>
    </w:p>
    <w:p w:rsidR="00CF7CCE" w:rsidRPr="004E62F0" w:rsidRDefault="00CF7CC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требуемое число автосамосвалов</w:t>
      </w:r>
    </w:p>
    <w:p w:rsidR="00740A73" w:rsidRPr="004E62F0" w:rsidRDefault="00740A7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CF7CCE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266" type="#_x0000_t75" style="width:128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457EC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6457EC&quot; wsp:rsidRDefault=&quot;006457EC&quot; wsp:rsidP=&quot;006457EC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N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СЃР°Рј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ї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7.7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3.5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2.2&lt;/m:t&gt;&lt;/m:r&gt;&lt;/m:oMath&gt;&lt;/m:oMathPara&gt;&lt;/w:p&gt;&lt;w:sectPr wsp:rsidR=&quot;00000000&quot; wsp:rsidRPr=&quot;006457E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4" o:title="" chromakey="white"/>
          </v:shape>
        </w:pict>
      </w:r>
    </w:p>
    <w:p w:rsidR="00740A73" w:rsidRPr="004E62F0" w:rsidRDefault="00740A7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CF7CCE" w:rsidRPr="004E62F0" w:rsidRDefault="00CF7CC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Полученное число округляется до ближайшего большего</w:t>
      </w:r>
      <w:r w:rsidR="00671ADB" w:rsidRPr="004E62F0">
        <w:rPr>
          <w:color w:val="000000"/>
        </w:rPr>
        <w:t xml:space="preserve"> </w:t>
      </w:r>
      <w:r w:rsidR="00671ADB" w:rsidRPr="004E62F0">
        <w:rPr>
          <w:color w:val="000000"/>
          <w:lang w:val="en-US"/>
        </w:rPr>
        <w:t>N</w:t>
      </w:r>
      <w:r w:rsidR="00671ADB" w:rsidRPr="004E62F0">
        <w:rPr>
          <w:color w:val="000000"/>
        </w:rPr>
        <w:t>=3</w:t>
      </w:r>
      <w:r w:rsidRPr="004E62F0">
        <w:rPr>
          <w:color w:val="000000"/>
        </w:rPr>
        <w:t>.</w:t>
      </w:r>
    </w:p>
    <w:p w:rsidR="00CF7CCE" w:rsidRPr="004E62F0" w:rsidRDefault="00CF7CC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Число смен работы экскаватора на погрузке в автосамосвалы грунта обратной засыпки</w:t>
      </w:r>
    </w:p>
    <w:p w:rsidR="00740A73" w:rsidRPr="004E62F0" w:rsidRDefault="00740A7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CF7CCE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267" type="#_x0000_t75" style="width:258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55CA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355CAD&quot; wsp:rsidRDefault=&quot;00355CAD&quot; wsp:rsidP=&quot;00355CAD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СЃРј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ќ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ІСЂ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V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РѕСЃС‚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00в€™8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.6в€™1869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00в€™8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3.74СЃРјРµРЅС‹&lt;/m:t&gt;&lt;/m:r&gt;&lt;/m:oMath&gt;&lt;/m:oMathPara&gt;&lt;/w:p&gt;&lt;w:sectPr wsp:rsidR=&quot;00000000&quot; wsp:rsidRPr=&quot;00355CA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5" o:title="" chromakey="white"/>
          </v:shape>
        </w:pict>
      </w:r>
    </w:p>
    <w:p w:rsidR="00740A73" w:rsidRPr="004E62F0" w:rsidRDefault="00740A7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CF7CCE" w:rsidRPr="004E62F0" w:rsidRDefault="00CF7CC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Количество машино-смен автосамосвалов</w:t>
      </w:r>
      <w:r w:rsidR="007E582B" w:rsidRPr="004E62F0">
        <w:rPr>
          <w:color w:val="000000"/>
        </w:rPr>
        <w:t xml:space="preserve"> 3∙3.74=11.22</w:t>
      </w:r>
      <w:r w:rsidRPr="004E62F0">
        <w:rPr>
          <w:color w:val="000000"/>
        </w:rPr>
        <w:t>.</w:t>
      </w:r>
    </w:p>
    <w:p w:rsidR="006B5A0D" w:rsidRPr="004E62F0" w:rsidRDefault="00CF7CC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Для определения зарплаты шоферов 3 класса в ценах 1988 г. принимается часовая тарифная ставка 0,7 руб. или</w:t>
      </w:r>
      <w:r w:rsidR="00014DF8" w:rsidRPr="004E62F0">
        <w:rPr>
          <w:color w:val="000000"/>
        </w:rPr>
        <w:t xml:space="preserve"> 0.7∙8=5.6руб</w:t>
      </w:r>
      <w:r w:rsidRPr="004E62F0">
        <w:rPr>
          <w:color w:val="000000"/>
        </w:rPr>
        <w:t xml:space="preserve"> за один рабочий день.</w:t>
      </w:r>
    </w:p>
    <w:p w:rsidR="00014DF8" w:rsidRPr="004E62F0" w:rsidRDefault="00014DF8" w:rsidP="006703DE">
      <w:pPr>
        <w:pStyle w:val="7"/>
        <w:tabs>
          <w:tab w:val="left" w:pos="1276"/>
        </w:tabs>
        <w:suppressAutoHyphens/>
        <w:spacing w:before="0" w:line="360" w:lineRule="auto"/>
        <w:ind w:firstLine="709"/>
        <w:jc w:val="both"/>
        <w:rPr>
          <w:rFonts w:ascii="Times New Roman" w:hAnsi="Times New Roman"/>
          <w:i w:val="0"/>
          <w:color w:val="000000"/>
          <w:sz w:val="28"/>
          <w:szCs w:val="24"/>
        </w:rPr>
      </w:pPr>
      <w:r w:rsidRPr="004E62F0">
        <w:rPr>
          <w:rFonts w:ascii="Times New Roman" w:hAnsi="Times New Roman"/>
          <w:i w:val="0"/>
          <w:color w:val="000000"/>
          <w:sz w:val="28"/>
          <w:szCs w:val="24"/>
        </w:rPr>
        <w:t>Ведомость используемых механизмов и машин приведена в табл. 11.</w:t>
      </w:r>
    </w:p>
    <w:p w:rsidR="00014DF8" w:rsidRPr="004E62F0" w:rsidRDefault="00014DF8" w:rsidP="006703DE">
      <w:pPr>
        <w:pStyle w:val="7"/>
        <w:tabs>
          <w:tab w:val="left" w:pos="1276"/>
        </w:tabs>
        <w:suppressAutoHyphens/>
        <w:spacing w:before="0" w:line="360" w:lineRule="auto"/>
        <w:ind w:firstLine="709"/>
        <w:jc w:val="both"/>
        <w:rPr>
          <w:rFonts w:ascii="Times New Roman" w:hAnsi="Times New Roman"/>
          <w:i w:val="0"/>
          <w:color w:val="000000"/>
          <w:sz w:val="28"/>
          <w:szCs w:val="24"/>
        </w:rPr>
      </w:pPr>
      <w:r w:rsidRPr="004E62F0">
        <w:rPr>
          <w:rFonts w:ascii="Times New Roman" w:hAnsi="Times New Roman"/>
          <w:i w:val="0"/>
          <w:color w:val="000000"/>
          <w:sz w:val="28"/>
          <w:szCs w:val="24"/>
        </w:rPr>
        <w:t>Калькуляция трудовых затрат и зарплаты рабочих представлена в табл. 13.</w:t>
      </w:r>
    </w:p>
    <w:p w:rsidR="00740A73" w:rsidRPr="006703DE" w:rsidRDefault="00740A73" w:rsidP="006703DE">
      <w:pPr>
        <w:tabs>
          <w:tab w:val="left" w:pos="1276"/>
        </w:tabs>
        <w:suppressAutoHyphens/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014DF8" w:rsidRPr="004E62F0" w:rsidRDefault="00014DF8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Таблица 11. Ведомость используемых механизмов и машин</w:t>
      </w:r>
    </w:p>
    <w:tbl>
      <w:tblPr>
        <w:tblW w:w="75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9"/>
        <w:gridCol w:w="2926"/>
        <w:gridCol w:w="2183"/>
        <w:gridCol w:w="1584"/>
      </w:tblGrid>
      <w:tr w:rsidR="004F4194" w:rsidRPr="004E62F0" w:rsidTr="004E62F0">
        <w:trPr>
          <w:trHeight w:val="352"/>
          <w:jc w:val="center"/>
        </w:trPr>
        <w:tc>
          <w:tcPr>
            <w:tcW w:w="899" w:type="dxa"/>
            <w:shd w:val="clear" w:color="auto" w:fill="auto"/>
            <w:vAlign w:val="center"/>
          </w:tcPr>
          <w:p w:rsidR="00014DF8" w:rsidRPr="004E62F0" w:rsidRDefault="00014DF8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№ п/п</w:t>
            </w:r>
          </w:p>
        </w:tc>
        <w:tc>
          <w:tcPr>
            <w:tcW w:w="2926" w:type="dxa"/>
            <w:shd w:val="clear" w:color="auto" w:fill="auto"/>
            <w:vAlign w:val="center"/>
          </w:tcPr>
          <w:p w:rsidR="00014DF8" w:rsidRPr="004E62F0" w:rsidRDefault="00014DF8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Наименование и тип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014DF8" w:rsidRPr="004E62F0" w:rsidRDefault="00014DF8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Марка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014DF8" w:rsidRPr="004E62F0" w:rsidRDefault="00014DF8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Количество</w:t>
            </w:r>
          </w:p>
        </w:tc>
      </w:tr>
      <w:tr w:rsidR="004F4194" w:rsidRPr="004E62F0" w:rsidTr="004E62F0">
        <w:trPr>
          <w:trHeight w:val="352"/>
          <w:jc w:val="center"/>
        </w:trPr>
        <w:tc>
          <w:tcPr>
            <w:tcW w:w="899" w:type="dxa"/>
            <w:shd w:val="clear" w:color="auto" w:fill="auto"/>
            <w:vAlign w:val="center"/>
          </w:tcPr>
          <w:p w:rsidR="00014DF8" w:rsidRPr="004E62F0" w:rsidRDefault="00014DF8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1</w:t>
            </w:r>
          </w:p>
        </w:tc>
        <w:tc>
          <w:tcPr>
            <w:tcW w:w="2926" w:type="dxa"/>
            <w:shd w:val="clear" w:color="auto" w:fill="auto"/>
            <w:vAlign w:val="center"/>
          </w:tcPr>
          <w:p w:rsidR="00014DF8" w:rsidRPr="004E62F0" w:rsidRDefault="00014DF8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Экскаватор обратная лопата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014DF8" w:rsidRPr="004E62F0" w:rsidRDefault="00014DF8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ЭО-4121А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014DF8" w:rsidRPr="004E62F0" w:rsidRDefault="00014DF8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1</w:t>
            </w:r>
          </w:p>
        </w:tc>
      </w:tr>
      <w:tr w:rsidR="004F4194" w:rsidRPr="004E62F0" w:rsidTr="004E62F0">
        <w:trPr>
          <w:trHeight w:val="352"/>
          <w:jc w:val="center"/>
        </w:trPr>
        <w:tc>
          <w:tcPr>
            <w:tcW w:w="899" w:type="dxa"/>
            <w:shd w:val="clear" w:color="auto" w:fill="auto"/>
            <w:vAlign w:val="center"/>
          </w:tcPr>
          <w:p w:rsidR="00014DF8" w:rsidRPr="004E62F0" w:rsidRDefault="00014DF8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3</w:t>
            </w:r>
          </w:p>
        </w:tc>
        <w:tc>
          <w:tcPr>
            <w:tcW w:w="2926" w:type="dxa"/>
            <w:shd w:val="clear" w:color="auto" w:fill="auto"/>
            <w:vAlign w:val="center"/>
          </w:tcPr>
          <w:p w:rsidR="00014DF8" w:rsidRPr="004E62F0" w:rsidRDefault="00014DF8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Бульдозер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014DF8" w:rsidRPr="004E62F0" w:rsidRDefault="00570EFA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ДЗ-19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014DF8" w:rsidRPr="004E62F0" w:rsidRDefault="00014DF8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1</w:t>
            </w:r>
          </w:p>
        </w:tc>
      </w:tr>
      <w:tr w:rsidR="004F4194" w:rsidRPr="004E62F0" w:rsidTr="004E62F0">
        <w:trPr>
          <w:trHeight w:val="352"/>
          <w:jc w:val="center"/>
        </w:trPr>
        <w:tc>
          <w:tcPr>
            <w:tcW w:w="899" w:type="dxa"/>
            <w:shd w:val="clear" w:color="auto" w:fill="auto"/>
            <w:vAlign w:val="center"/>
          </w:tcPr>
          <w:p w:rsidR="00014DF8" w:rsidRPr="004E62F0" w:rsidRDefault="00014DF8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4</w:t>
            </w:r>
          </w:p>
        </w:tc>
        <w:tc>
          <w:tcPr>
            <w:tcW w:w="2926" w:type="dxa"/>
            <w:shd w:val="clear" w:color="auto" w:fill="auto"/>
            <w:vAlign w:val="center"/>
          </w:tcPr>
          <w:p w:rsidR="00014DF8" w:rsidRPr="004E62F0" w:rsidRDefault="00014DF8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Автосамосвалы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014DF8" w:rsidRPr="004E62F0" w:rsidRDefault="00570EFA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КАМАЗ 5511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014DF8" w:rsidRPr="004E62F0" w:rsidRDefault="00570EFA" w:rsidP="004E62F0">
            <w:pPr>
              <w:pStyle w:val="2"/>
              <w:tabs>
                <w:tab w:val="left" w:pos="1276"/>
              </w:tabs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</w:rPr>
            </w:pPr>
            <w:r w:rsidRPr="004E62F0">
              <w:rPr>
                <w:color w:val="000000"/>
                <w:sz w:val="20"/>
              </w:rPr>
              <w:t>5</w:t>
            </w:r>
          </w:p>
        </w:tc>
      </w:tr>
    </w:tbl>
    <w:p w:rsidR="00A963B3" w:rsidRPr="004E62F0" w:rsidRDefault="00A963B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022353" w:rsidRPr="004E62F0" w:rsidRDefault="00EF45CA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br w:type="page"/>
      </w:r>
      <w:r w:rsidR="00007863" w:rsidRPr="004E62F0">
        <w:rPr>
          <w:rFonts w:ascii="Times New Roman" w:hAnsi="Times New Roman"/>
          <w:color w:val="000000"/>
          <w:sz w:val="28"/>
          <w:szCs w:val="24"/>
        </w:rPr>
        <w:t xml:space="preserve">4. </w:t>
      </w:r>
      <w:r w:rsidR="008B511D" w:rsidRPr="004E62F0">
        <w:rPr>
          <w:rFonts w:ascii="Times New Roman" w:hAnsi="Times New Roman"/>
          <w:color w:val="000000"/>
          <w:sz w:val="28"/>
          <w:szCs w:val="24"/>
        </w:rPr>
        <w:t>Выбор с</w:t>
      </w:r>
      <w:r w:rsidR="006703DE" w:rsidRPr="004E62F0">
        <w:rPr>
          <w:rFonts w:ascii="Times New Roman" w:hAnsi="Times New Roman"/>
          <w:color w:val="000000"/>
          <w:sz w:val="28"/>
          <w:szCs w:val="24"/>
        </w:rPr>
        <w:t>редств для водопонижения</w:t>
      </w:r>
    </w:p>
    <w:p w:rsidR="00007863" w:rsidRPr="004E62F0" w:rsidRDefault="0000786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FC35C1" w:rsidRPr="004E62F0" w:rsidRDefault="00FC35C1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В соответствие с заданием коэффициент фильтрации грунта Кф=15м/сутки, превышение уровня грунтовых вод над уровнем дна котлована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S</w:t>
      </w:r>
      <w:r w:rsidRPr="004E62F0">
        <w:rPr>
          <w:rFonts w:ascii="Times New Roman" w:hAnsi="Times New Roman"/>
          <w:color w:val="000000"/>
          <w:sz w:val="28"/>
          <w:szCs w:val="24"/>
        </w:rPr>
        <w:t xml:space="preserve">=0.58м, превышение уровня грунтовых вод над уровнем водоупора Н=12м, глубина котлована </w:t>
      </w:r>
      <w:r w:rsidRPr="004E62F0">
        <w:rPr>
          <w:rFonts w:ascii="Times New Roman" w:hAnsi="Times New Roman"/>
          <w:color w:val="000000"/>
          <w:sz w:val="28"/>
          <w:szCs w:val="24"/>
          <w:lang w:val="en-US"/>
        </w:rPr>
        <w:t>h</w:t>
      </w:r>
      <w:r w:rsidRPr="004E62F0">
        <w:rPr>
          <w:rFonts w:ascii="Times New Roman" w:hAnsi="Times New Roman"/>
          <w:color w:val="000000"/>
          <w:sz w:val="28"/>
          <w:szCs w:val="24"/>
        </w:rPr>
        <w:t>=3.6м.</w:t>
      </w:r>
    </w:p>
    <w:p w:rsidR="00FC35C1" w:rsidRPr="004E62F0" w:rsidRDefault="00FC35C1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Котлован полностью находится в водоносном слое. </w:t>
      </w:r>
    </w:p>
    <w:p w:rsidR="00FC35C1" w:rsidRPr="004E62F0" w:rsidRDefault="00FC35C1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Мощность водоносного слоя, равная превышению уровня грунтовых вод над уровнем водоупора, Н=12м.</w:t>
      </w:r>
    </w:p>
    <w:p w:rsidR="00FC35C1" w:rsidRPr="004E62F0" w:rsidRDefault="00FC35C1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Мощность безнапорного водоносного слоя, равная превышению уровня грунтовых вод над уровнем дна котлована, </w:t>
      </w:r>
      <w:r w:rsidRPr="004E62F0">
        <w:rPr>
          <w:color w:val="000000"/>
          <w:lang w:val="en-US"/>
        </w:rPr>
        <w:t>S</w:t>
      </w:r>
      <w:r w:rsidRPr="004E62F0">
        <w:rPr>
          <w:color w:val="000000"/>
        </w:rPr>
        <w:t>=0,58 м.</w:t>
      </w:r>
    </w:p>
    <w:p w:rsidR="008501F2" w:rsidRPr="004E62F0" w:rsidRDefault="00FC35C1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Мощность напорного водоносного слоя </w:t>
      </w:r>
    </w:p>
    <w:p w:rsidR="00007863" w:rsidRPr="004E62F0" w:rsidRDefault="0000786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FC35C1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>
        <w:pict>
          <v:shape id="_x0000_i1268" type="#_x0000_t75" style="width:158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05A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C6405A&quot; wsp:rsidRDefault=&quot;00C6405A&quot; wsp:rsidP=&quot;00C6405A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m=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H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-S=12-0.58=11.42Рј&lt;/m:t&gt;&lt;/m:r&gt;&lt;/m:oMath&gt;&lt;/m:oMathPara&gt;&lt;/w:p&gt;&lt;w:sectPr wsp:rsidR=&quot;00000000&quot; wsp:rsidRPr=&quot;00C6405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6" o:title="" chromakey="white"/>
          </v:shape>
        </w:pict>
      </w:r>
    </w:p>
    <w:p w:rsidR="00007863" w:rsidRPr="004E62F0" w:rsidRDefault="0000786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FC35C1" w:rsidRPr="004E62F0" w:rsidRDefault="00FC35C1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Котлован по форме близок к квадрату (отношение длины к ширине 60/30=2), поэтому приведенный радиус котлована находится по формуле</w:t>
      </w:r>
    </w:p>
    <w:p w:rsidR="008501F2" w:rsidRPr="004E62F0" w:rsidRDefault="008501F2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FC35C1" w:rsidRPr="004E62F0" w:rsidRDefault="000E2083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pict>
          <v:shape id="_x0000_i1269" type="#_x0000_t75" style="width:192.75pt;height:5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71243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E71243&quot; wsp:rsidRDefault=&quot;00E71243&quot; wsp:rsidP=&quot;00E71243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R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16&quot;/&gt;&lt;/w:rPr&gt;&lt;m:t&gt;0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w:sz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LB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ПЂ&lt;/m:t&gt;&lt;/m:r&gt;&lt;/m:den&gt;&lt;/m:f&gt;&lt;/m:e&gt;&lt;/m:rad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w:sz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60в€™30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3.14&lt;/m:t&gt;&lt;/m:r&gt;&lt;/m:den&gt;&lt;/m:f&gt;&lt;/m:e&gt;&lt;/m:rad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4&quot;/&gt;&lt;/w:rPr&gt;&lt;m:t&gt;=23.94Рј&lt;/m:t&gt;&lt;/m:r&gt;&lt;/m:oMath&gt;&lt;/m:oMathPara&gt;&lt;/w:p&gt;&lt;w:sectPr wsp:rsidR=&quot;00000000&quot; wsp:rsidRPr=&quot;00E7124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7" o:title="" chromakey="white"/>
          </v:shape>
        </w:pict>
      </w:r>
    </w:p>
    <w:p w:rsidR="008501F2" w:rsidRPr="004E62F0" w:rsidRDefault="008501F2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FC35C1" w:rsidRPr="004E62F0" w:rsidRDefault="00FC35C1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Радиус влияния водопонижения</w:t>
      </w:r>
    </w:p>
    <w:p w:rsidR="00FC35C1" w:rsidRPr="004E62F0" w:rsidRDefault="004E62F0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 w:themeColor="text1"/>
        </w:rPr>
        <w:fldChar w:fldCharType="begin"/>
      </w:r>
      <w:r w:rsidRPr="004E62F0">
        <w:rPr>
          <w:color w:val="000000" w:themeColor="text1"/>
        </w:rPr>
        <w:instrText xml:space="preserve"> QUOTE </w:instrText>
      </w:r>
      <w:r w:rsidR="000E2083">
        <w:rPr>
          <w:position w:val="-9"/>
        </w:rPr>
        <w:pict>
          <v:shape id="_x0000_i1270" type="#_x0000_t75" style="width:412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27380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227380&quot; wsp:rsidP=&quot;0022738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R=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R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0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+2в€™Рљ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С„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в€™Рўв€™Рќ/Ој&lt;/m:t&gt;&lt;/m:r&gt;&lt;/m:e&gt;&lt;/m:ra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3.94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+2в€™15в€™3в€™12/0.2&lt;/m:t&gt;&lt;/m:r&gt;&lt;/m:e&gt;&lt;/m:ra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77.29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8" o:title="" chromakey="white"/>
          </v:shape>
        </w:pict>
      </w:r>
      <w:r w:rsidRPr="004E62F0">
        <w:rPr>
          <w:color w:val="000000" w:themeColor="text1"/>
        </w:rPr>
        <w:instrText xml:space="preserve"> </w:instrText>
      </w:r>
      <w:r w:rsidRPr="004E62F0">
        <w:rPr>
          <w:color w:val="000000" w:themeColor="text1"/>
        </w:rPr>
        <w:fldChar w:fldCharType="separate"/>
      </w:r>
      <w:r w:rsidR="000E2083">
        <w:rPr>
          <w:position w:val="-9"/>
        </w:rPr>
        <w:pict>
          <v:shape id="_x0000_i1271" type="#_x0000_t75" style="width:412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27380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Default=&quot;00227380&quot; wsp:rsidP=&quot;0022738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R=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R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0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+2в€™Рљ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С„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в€™Рўв€™Рќ/Ој&lt;/m:t&gt;&lt;/m:r&gt;&lt;/m:e&gt;&lt;/m:ra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3.94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+2в€™15в€™3в€™12/0.2&lt;/m:t&gt;&lt;/m:r&gt;&lt;/m:e&gt;&lt;/m:ra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77.29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8" o:title="" chromakey="white"/>
          </v:shape>
        </w:pict>
      </w:r>
      <w:r w:rsidRPr="004E62F0">
        <w:rPr>
          <w:color w:val="000000" w:themeColor="text1"/>
        </w:rPr>
        <w:fldChar w:fldCharType="end"/>
      </w:r>
      <w:r w:rsidR="00FC35C1" w:rsidRPr="004E62F0">
        <w:rPr>
          <w:color w:val="000000"/>
        </w:rPr>
        <w:tab/>
      </w:r>
    </w:p>
    <w:p w:rsidR="00FC35C1" w:rsidRPr="004E62F0" w:rsidRDefault="00FC35C1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Где принято Т=3 суток – время стабилизации режима водопонижения, </w:t>
      </w:r>
      <w:r w:rsidRPr="004E62F0">
        <w:rPr>
          <w:color w:val="000000"/>
        </w:rPr>
        <w:br/>
        <w:t>μ=0,2 – коэффициент водоотдачи грунта.</w:t>
      </w:r>
    </w:p>
    <w:p w:rsidR="00FC35C1" w:rsidRPr="004E62F0" w:rsidRDefault="00FC35C1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Приток воды в котлован</w:t>
      </w:r>
    </w:p>
    <w:p w:rsidR="008501F2" w:rsidRPr="004E62F0" w:rsidRDefault="008501F2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FC35C1" w:rsidRPr="004E62F0" w:rsidRDefault="00E3231E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color w:val="000000"/>
        </w:rPr>
      </w:pPr>
      <w:r w:rsidRPr="004E62F0">
        <w:rPr>
          <w:color w:val="000000"/>
        </w:rPr>
        <w:br w:type="page"/>
      </w:r>
      <w:r w:rsidR="000E2083">
        <w:pict>
          <v:shape id="_x0000_i1272" type="#_x0000_t75" style="width:468pt;height:12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4508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134508&quot; wsp:rsidRDefault=&quot;00134508&quot; wsp:rsidP=&quot;00134508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Q=2.73Рљ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С„&lt;/m:t&gt;&lt;/m:r&gt;&lt;m:d&gt;&lt;m:dPr&gt;&lt;m:ctrlPr&gt;&lt;w:rPr&gt;&lt;w:rFonts w:ascii=&quot;Cambria Math&quot; w:h-ansi=&quot;Cambria Math&quot;/&gt;&lt;wx:font wx:val=&quot;Cambria Math&quot;/&gt;&lt;w:color w:val=&quot;000000&quot;/&gt;&lt;/w:rPr&gt;&lt;/m:ctrlPr&gt;&lt;/m:dPr&gt;&lt;m:e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S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lg&lt;/m:t&gt;&lt;/m:r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R+R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0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R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0&lt;/m:t&gt;&lt;/m:r&gt;&lt;/m:den&gt;&lt;/m:f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+&lt;/m:t&gt;&lt;/m:r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m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0.2&lt;/m:t&gt;&lt;/m:r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m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R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0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+lg&lt;/m:t&gt;&lt;/m:r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R+R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0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R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0&lt;/m:t&gt;&lt;/m:r&gt;&lt;/m:den&gt;&lt;/m:f&gt;&lt;/m:den&gt;&lt;/m:f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=2.73в€™15&lt;/m:t&gt;&lt;/m:r&gt;&lt;m:d&gt;&lt;m:dPr&gt;&lt;m:ctrlPr&gt;&lt;w:rPr&gt;&lt;w:rFonts w:ascii=&quot;Cambria Math&quot; w:h-ansi=&quot;Cambria Math&quot;/&gt;&lt;wx:font wx:val=&quot;Cambria Math&quot;/&gt;&lt;w:color w:val=&quot;000000&quot;/&gt;&lt;/w:rPr&gt;&lt;/m:ctrlPr&gt;&lt;/m:dPr&gt;&lt;m:e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0.58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lg&lt;/m:t&gt;&lt;/m:r&gt;&lt;m:f&gt;&lt;m:fPr&gt;&lt;m:ctrlPr&gt;&lt;w:rPr&gt;&lt;w:rFonts w:ascii=&quot;Cambria Math&quot; w:h-ansi=&quot;Cambria Math&quot;/&gt;&lt;wx:font wx:val=&quot;Cambria Math&quot;/&gt;&lt;w:color w:val=&quot;000000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77.29+23.94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23.94&lt;/m:t&gt;&lt;/m:r&gt;&lt;/m:den&gt;&lt;/m:f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+&lt;/m:t&gt;&lt;/m:r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1.42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0.2&lt;/m:t&gt;&lt;/m:r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1.42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3.94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+lg&lt;/m:t&gt;&lt;/m:r&gt;&lt;m:f&gt;&lt;m:fPr&gt;&lt;m:ctrlPr&gt;&lt;w:rPr&gt;&lt;w:rFonts w:ascii=&quot;Cambria Math&quot; w:h-ansi=&quot;Cambria Math&quot;/&gt;&lt;wx:font wx:val=&quot;Cambria Math&quot;/&gt;&lt;w:color w:val=&quot;000000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77.29+23.94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23.94&lt;/m:t&gt;&lt;/m:r&gt;&lt;/m:den&gt;&lt;/m:f&gt;&lt;/m:den&gt;&lt;/m:f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=2.73в€™15&lt;/m:t&gt;&lt;/m:r&gt;&lt;m:d&gt;&lt;m:dPr&gt;&lt;m:ctrlPr&gt;&lt;w:rPr&gt;&lt;w:rFonts w:ascii=&quot;Cambria Math&quot; w:h-ansi=&quot;Cambria Math&quot;/&gt;&lt;wx:font wx:val=&quot;Cambria Math&quot;/&gt;&lt;w:color w:val=&quot;000000&quot;/&gt;&lt;/w:rPr&gt;&lt;/m:ctrlPr&gt;&lt;/m:dPr&gt;&lt;m:e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0.58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в€™0.626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+&lt;/m:t&gt;&lt;/m:r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1.42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0.095+0.626&lt;/m:t&gt;&lt;/m:r&gt;&lt;/m:den&gt;&lt;/m:f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667.58&lt;/m:t&gt;&lt;/m:r&gt;&lt;m:sSup&gt;&lt;m:sSupPr&gt;&lt;m:ctrlPr&gt;&lt;w:rPr&gt;&lt;w:rFonts w:ascii=&quot;Cambria Math&quot; w:h-ansi=&quot;Cambria Math&quot;/&gt;&lt;wx:font wx:val=&quot;Cambria Math&quot;/&gt;&lt;w:color w:val=&quot;000000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ј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3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СЃСѓС‚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667.58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4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7.82&lt;/m:t&gt;&lt;/m:r&gt;&lt;m:sSup&gt;&lt;m:sSupPr&gt;&lt;m:ctrlPr&gt;&lt;w:rPr&gt;&lt;w:rFonts w:ascii=&quot;Cambria Math&quot; w:h-ansi=&quot;Cambria Math&quot;/&gt;&lt;wx:font wx:val=&quot;Cambria Math&quot;/&gt;&lt;w:color w:val=&quot;000000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ј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3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С‡Р°СЃ&lt;/m:t&gt;&lt;/m:r&gt;&lt;/m:den&gt;&lt;/m:f&gt;&lt;/m:oMath&gt;&lt;/m:oMathPara&gt;&lt;/w:p&gt;&lt;w:sectPr wsp:rsidR=&quot;00000000&quot; wsp:rsidRPr=&quot;0013450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9" o:title="" chromakey="white"/>
          </v:shape>
        </w:pict>
      </w:r>
    </w:p>
    <w:p w:rsidR="00FC35C1" w:rsidRPr="004E62F0" w:rsidRDefault="00FC35C1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Пропускная способность одного иглофильтра</w:t>
      </w:r>
    </w:p>
    <w:p w:rsidR="00761CA4" w:rsidRPr="004E62F0" w:rsidRDefault="00761CA4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761CA4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273" type="#_x0000_t75" style="width:333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C7D33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0C7D33&quot; wsp:rsidRDefault=&quot;000C7D33&quot; wsp:rsidP=&quot;000C7D3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q=0.7ПЂв€™Рљ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16&quot;/&gt;&lt;/w:rPr&gt;&lt;m:t&gt;С„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в€™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d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в€™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lang w:val=&quot;EN-US&quot;/&gt;&lt;/w:rPr&gt;&lt;m:t&gt;l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0.7в€™3.14в€™15в€™0.05=1.65&lt;/m:t&gt;&lt;/m:r&gt;&lt;m:sSup&gt;&lt;m:sSup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Рј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3&lt;/m:t&gt;&lt;/m:r&gt;&lt;/m:sup&gt;&lt;/m:sSup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/С‡Р°СЃ&lt;/m:t&gt;&lt;/m:r&gt;&lt;/m:oMath&gt;&lt;/m:oMathPara&gt;&lt;/w:p&gt;&lt;w:sectPr wsp:rsidR=&quot;00000000&quot; wsp:rsidRPr=&quot;000C7D3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0" o:title="" chromakey="white"/>
          </v:shape>
        </w:pict>
      </w:r>
    </w:p>
    <w:p w:rsidR="00E3231E" w:rsidRPr="004E62F0" w:rsidRDefault="00FC35C1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ab/>
      </w:r>
    </w:p>
    <w:p w:rsidR="00FC35C1" w:rsidRPr="004E62F0" w:rsidRDefault="00FC35C1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где </w:t>
      </w:r>
      <w:r w:rsidR="00B25363" w:rsidRPr="004E62F0">
        <w:rPr>
          <w:color w:val="000000"/>
          <w:lang w:val="en-US"/>
        </w:rPr>
        <w:t>dl</w:t>
      </w:r>
      <w:r w:rsidR="00B25363" w:rsidRPr="004E62F0">
        <w:rPr>
          <w:color w:val="000000"/>
        </w:rPr>
        <w:t>=0.05</w:t>
      </w:r>
      <w:r w:rsidRPr="004E62F0">
        <w:rPr>
          <w:color w:val="000000"/>
        </w:rPr>
        <w:t>м</w:t>
      </w:r>
      <w:r w:rsidRPr="004E62F0">
        <w:rPr>
          <w:color w:val="000000"/>
          <w:vertAlign w:val="superscript"/>
        </w:rPr>
        <w:t>2</w:t>
      </w:r>
      <w:r w:rsidRPr="004E62F0">
        <w:rPr>
          <w:color w:val="000000"/>
        </w:rPr>
        <w:t xml:space="preserve"> –</w:t>
      </w:r>
      <w:r w:rsidR="00B25363" w:rsidRPr="004E62F0">
        <w:rPr>
          <w:color w:val="000000"/>
        </w:rPr>
        <w:t xml:space="preserve"> </w:t>
      </w:r>
      <w:r w:rsidRPr="004E62F0">
        <w:rPr>
          <w:color w:val="000000"/>
        </w:rPr>
        <w:t>произведение диаметра фильтрового звена на его длину для существующих иглофильтровых установок.</w:t>
      </w:r>
    </w:p>
    <w:p w:rsidR="00FC35C1" w:rsidRPr="004E62F0" w:rsidRDefault="00FC35C1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Необходимое число иглофильтров</w:t>
      </w:r>
    </w:p>
    <w:p w:rsidR="00761CA4" w:rsidRPr="004E62F0" w:rsidRDefault="00761CA4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FC35C1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274" type="#_x0000_t75" style="width:120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1F26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421F26&quot; wsp:rsidRDefault=&quot;00421F26&quot; wsp:rsidP=&quot;00421F26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n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Q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q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7.82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.65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17&lt;/m:t&gt;&lt;/m:r&gt;&lt;/m:oMath&gt;&lt;/m:oMathPara&gt;&lt;/w:p&gt;&lt;w:sectPr wsp:rsidR=&quot;00000000&quot; wsp:rsidRPr=&quot;00421F2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1" o:title="" chromakey="white"/>
          </v:shape>
        </w:pict>
      </w:r>
    </w:p>
    <w:p w:rsidR="00761CA4" w:rsidRPr="004E62F0" w:rsidRDefault="00761CA4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FC35C1" w:rsidRPr="004E62F0" w:rsidRDefault="00FC35C1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Расстояние между иглофильтрами (м)</w:t>
      </w:r>
    </w:p>
    <w:p w:rsidR="00761CA4" w:rsidRPr="004E62F0" w:rsidRDefault="00761CA4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FC35C1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275" type="#_x0000_t75" style="width:251.2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E784F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4E784F&quot; wsp:rsidRDefault=&quot;004E784F&quot; wsp:rsidP=&quot;004E784F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l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m:d&gt;&lt;m:d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L&lt;/m:t&gt;&lt;/m:r&gt;&lt;m:r&gt;&lt;m:rPr&gt;&lt;m:sty m:val=&quot;p&quot;/&gt;&lt;/m:rPr&gt;&lt;w:rPr&gt;&lt;w:rFonts w:ascii=&quot;Lucida Sans Unicode&quot; w:h-ansi=&quot;Lucida Sans Unicode&quot; w:cs=&quot;Lucida Sans Unicode&quot;/&gt;&lt;wx:font wx:val=&quot;Lucida Sans Unicode&quot;/&gt;&lt;w:color w:val=&quot;000000&quot;/&gt;&lt;/w:rPr&gt;&lt;m:t&gt;Нґ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+B&lt;/m:t&gt;&lt;/m:r&gt;&lt;m:r&gt;&lt;m:rPr&gt;&lt;m:sty m:val=&quot;p&quot;/&gt;&lt;/m:rPr&gt;&lt;w:rPr&gt;&lt;w:rFonts w:ascii=&quot;Lucida Sans Unicode&quot; w:h-ansi=&quot;Lucida Sans Unicode&quot; w:cs=&quot;Lucida Sans Unicode&quot;/&gt;&lt;wx:font wx:val=&quot;Lucida Sans Unicode&quot;/&gt;&lt;w:color w:val=&quot;000000&quot;/&gt;&lt;/w:rPr&gt;&lt;m:t&gt;Нґ&lt;/m:t&gt;&lt;/m:r&gt;&lt;/m:e&gt;&lt;/m:d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n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&lt;/m:t&gt;&lt;/m:r&gt;&lt;m:f&gt;&lt;m:f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m:d&gt;&lt;m:d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68.2+38.2&lt;/m:t&gt;&lt;/m:r&gt;&lt;/m:e&gt;&lt;/m:d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17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12.52Рј&lt;/m:t&gt;&lt;/m:r&gt;&lt;/m:oMath&gt;&lt;/m:oMathPara&gt;&lt;/w:p&gt;&lt;w:sectPr wsp:rsidR=&quot;00000000&quot; wsp:rsidRPr=&quot;004E784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2" o:title="" chromakey="white"/>
          </v:shape>
        </w:pict>
      </w:r>
    </w:p>
    <w:p w:rsidR="00761CA4" w:rsidRPr="004E62F0" w:rsidRDefault="00761CA4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FC35C1" w:rsidRPr="004E62F0" w:rsidRDefault="00FC35C1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где </w:t>
      </w:r>
      <w:r w:rsidR="00B25363" w:rsidRPr="004E62F0">
        <w:rPr>
          <w:color w:val="000000"/>
          <w:lang w:val="en-US"/>
        </w:rPr>
        <w:t>L</w:t>
      </w:r>
      <w:r w:rsidR="00B25363" w:rsidRPr="004E62F0">
        <w:rPr>
          <w:rFonts w:ascii="Lucida Sans Unicode" w:hAnsi="Lucida Sans Unicode" w:cs="Lucida Sans Unicode"/>
          <w:color w:val="000000"/>
          <w:lang w:val="en-US"/>
        </w:rPr>
        <w:t>ʹ</w:t>
      </w:r>
      <w:r w:rsidR="00B25363" w:rsidRPr="004E62F0">
        <w:rPr>
          <w:color w:val="000000"/>
        </w:rPr>
        <w:t>=67.2+2∙0.5=68.2м</w:t>
      </w:r>
      <w:r w:rsidRPr="004E62F0">
        <w:rPr>
          <w:color w:val="000000"/>
        </w:rPr>
        <w:t xml:space="preserve">, </w:t>
      </w:r>
      <w:r w:rsidR="00B25363" w:rsidRPr="004E62F0">
        <w:rPr>
          <w:color w:val="000000"/>
        </w:rPr>
        <w:t>В</w:t>
      </w:r>
      <w:r w:rsidR="00B25363" w:rsidRPr="004E62F0">
        <w:rPr>
          <w:rFonts w:ascii="Lucida Sans Unicode" w:hAnsi="Lucida Sans Unicode" w:cs="Lucida Sans Unicode"/>
          <w:color w:val="000000"/>
        </w:rPr>
        <w:t>ʹ</w:t>
      </w:r>
      <w:r w:rsidR="00B25363" w:rsidRPr="004E62F0">
        <w:rPr>
          <w:color w:val="000000"/>
        </w:rPr>
        <w:t xml:space="preserve">=37.2+2∙0.5=38.2м </w:t>
      </w:r>
      <w:r w:rsidRPr="004E62F0">
        <w:rPr>
          <w:color w:val="000000"/>
        </w:rPr>
        <w:t>– длина и ширина контура расположения иглофильтров с учетом их расположения на расстоянии 0,5 м от бровки откоса.</w:t>
      </w:r>
    </w:p>
    <w:p w:rsidR="00FC35C1" w:rsidRPr="004E62F0" w:rsidRDefault="00FC35C1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 xml:space="preserve">Принимается наибольшее возможное расстояние между иглофильтрами </w:t>
      </w:r>
      <w:r w:rsidR="00B25363" w:rsidRPr="004E62F0">
        <w:rPr>
          <w:color w:val="000000"/>
          <w:lang w:val="en-US"/>
        </w:rPr>
        <w:t>l</w:t>
      </w:r>
      <w:r w:rsidR="00FF3681" w:rsidRPr="004E62F0">
        <w:rPr>
          <w:color w:val="000000"/>
        </w:rPr>
        <w:t>=3</w:t>
      </w:r>
      <w:r w:rsidRPr="004E62F0">
        <w:rPr>
          <w:color w:val="000000"/>
        </w:rPr>
        <w:t xml:space="preserve"> м, тогда окончательное число иглофильтров</w:t>
      </w:r>
    </w:p>
    <w:p w:rsidR="00E3231E" w:rsidRPr="004E62F0" w:rsidRDefault="00E3231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FC35C1" w:rsidRPr="004E62F0" w:rsidRDefault="00E3231E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color w:val="000000"/>
        </w:rPr>
      </w:pPr>
      <w:r w:rsidRPr="004E62F0">
        <w:rPr>
          <w:color w:val="000000"/>
        </w:rPr>
        <w:br w:type="page"/>
      </w:r>
      <w:r w:rsidR="000E2083">
        <w:pict>
          <v:shape id="_x0000_i1276" type="#_x0000_t75" style="width:116.2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23DEA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D23DEA&quot; wsp:rsidRDefault=&quot;00D23DEA&quot; wsp:rsidP=&quot;00D23DEA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n=&lt;/m:t&gt;&lt;/m:r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2&lt;/m:t&gt;&lt;/m:r&gt;&lt;m:d&gt;&lt;m:dPr&gt;&lt;m:ctrlPr&gt;&lt;w:rPr&gt;&lt;w:rFonts w:ascii=&quot;Cambria Math&quot; w:h-ansi=&quot;Cambria Math&quot;/&gt;&lt;wx:font wx:val=&quot;Cambria Math&quot;/&gt;&lt;w:color w:val=&quot;000000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68.2+38.2&lt;/m:t&gt;&lt;/m:r&gt;&lt;/m:e&gt;&lt;/m:d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3&lt;/m:t&gt;&lt;/m:r&gt;&lt;/m:den&gt;&lt;/m:f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71&lt;/m:t&gt;&lt;/m:r&gt;&lt;/m:oMath&gt;&lt;/m:oMathPara&gt;&lt;/w:p&gt;&lt;w:sectPr wsp:rsidR=&quot;00000000&quot; wsp:rsidRPr=&quot;00D23DE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3" o:title="" chromakey="white"/>
          </v:shape>
        </w:pict>
      </w:r>
    </w:p>
    <w:p w:rsidR="00FC35C1" w:rsidRPr="004E62F0" w:rsidRDefault="00FC35C1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Установка одного яруса иглофильтров обеспечивает понижение уровня грунтовых вод в центре котлована на 4-5 м. Поэтому при заданной глубине котлована достаточно одного яруса иглофильтров.</w:t>
      </w:r>
    </w:p>
    <w:p w:rsidR="00FF3681" w:rsidRPr="004E62F0" w:rsidRDefault="00FC35C1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  <w:lang w:val="en-US"/>
        </w:rPr>
      </w:pPr>
      <w:r w:rsidRPr="004E62F0">
        <w:rPr>
          <w:color w:val="000000"/>
        </w:rPr>
        <w:t xml:space="preserve">Требуемая общая длина водосборного коллектора </w:t>
      </w:r>
    </w:p>
    <w:p w:rsidR="00FC35C1" w:rsidRPr="004E62F0" w:rsidRDefault="000E2083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>
        <w:pict>
          <v:shape id="_x0000_i1277" type="#_x0000_t75" style="width:13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F7F75&quot;/&gt;&lt;wsp:rsid wsp:val=&quot;0000783F&quot;/&gt;&lt;wsp:rsid wsp:val=&quot;00007863&quot;/&gt;&lt;wsp:rsid wsp:val=&quot;000124D7&quot;/&gt;&lt;wsp:rsid wsp:val=&quot;00014DF8&quot;/&gt;&lt;wsp:rsid wsp:val=&quot;00022353&quot;/&gt;&lt;wsp:rsid wsp:val=&quot;000341EF&quot;/&gt;&lt;wsp:rsid wsp:val=&quot;0004043B&quot;/&gt;&lt;wsp:rsid wsp:val=&quot;000464EE&quot;/&gt;&lt;wsp:rsid wsp:val=&quot;000527D2&quot;/&gt;&lt;wsp:rsid wsp:val=&quot;000724E9&quot;/&gt;&lt;wsp:rsid wsp:val=&quot;00072A1E&quot;/&gt;&lt;wsp:rsid wsp:val=&quot;00080862&quot;/&gt;&lt;wsp:rsid wsp:val=&quot;000832DE&quot;/&gt;&lt;wsp:rsid wsp:val=&quot;000918CA&quot;/&gt;&lt;wsp:rsid wsp:val=&quot;000A06CB&quot;/&gt;&lt;wsp:rsid wsp:val=&quot;000A5B10&quot;/&gt;&lt;wsp:rsid wsp:val=&quot;000B2D66&quot;/&gt;&lt;wsp:rsid wsp:val=&quot;000B43F4&quot;/&gt;&lt;wsp:rsid wsp:val=&quot;000C0A90&quot;/&gt;&lt;wsp:rsid wsp:val=&quot;000C3592&quot;/&gt;&lt;wsp:rsid wsp:val=&quot;000D0AC2&quot;/&gt;&lt;wsp:rsid wsp:val=&quot;000D7E14&quot;/&gt;&lt;wsp:rsid wsp:val=&quot;000E2B8F&quot;/&gt;&lt;wsp:rsid wsp:val=&quot;000E3E5F&quot;/&gt;&lt;wsp:rsid wsp:val=&quot;000F1707&quot;/&gt;&lt;wsp:rsid wsp:val=&quot;000F5B8B&quot;/&gt;&lt;wsp:rsid wsp:val=&quot;000F757F&quot;/&gt;&lt;wsp:rsid wsp:val=&quot;000F7F75&quot;/&gt;&lt;wsp:rsid wsp:val=&quot;0011364F&quot;/&gt;&lt;wsp:rsid wsp:val=&quot;00135BEE&quot;/&gt;&lt;wsp:rsid wsp:val=&quot;00137B01&quot;/&gt;&lt;wsp:rsid wsp:val=&quot;00140696&quot;/&gt;&lt;wsp:rsid wsp:val=&quot;00144893&quot;/&gt;&lt;wsp:rsid wsp:val=&quot;00144FA7&quot;/&gt;&lt;wsp:rsid wsp:val=&quot;00151E24&quot;/&gt;&lt;wsp:rsid wsp:val=&quot;0017092D&quot;/&gt;&lt;wsp:rsid wsp:val=&quot;001747B3&quot;/&gt;&lt;wsp:rsid wsp:val=&quot;00181650&quot;/&gt;&lt;wsp:rsid wsp:val=&quot;00183987&quot;/&gt;&lt;wsp:rsid wsp:val=&quot;00192FDD&quot;/&gt;&lt;wsp:rsid wsp:val=&quot;00193900&quot;/&gt;&lt;wsp:rsid wsp:val=&quot;00197341&quot;/&gt;&lt;wsp:rsid wsp:val=&quot;001A5EEB&quot;/&gt;&lt;wsp:rsid wsp:val=&quot;001B4A3B&quot;/&gt;&lt;wsp:rsid wsp:val=&quot;001C59F0&quot;/&gt;&lt;wsp:rsid wsp:val=&quot;001E10D0&quot;/&gt;&lt;wsp:rsid wsp:val=&quot;00205B17&quot;/&gt;&lt;wsp:rsid wsp:val=&quot;00224748&quot;/&gt;&lt;wsp:rsid wsp:val=&quot;002250B3&quot;/&gt;&lt;wsp:rsid wsp:val=&quot;00247D6F&quot;/&gt;&lt;wsp:rsid wsp:val=&quot;00262CB4&quot;/&gt;&lt;wsp:rsid wsp:val=&quot;0026320B&quot;/&gt;&lt;wsp:rsid wsp:val=&quot;002905BB&quot;/&gt;&lt;wsp:rsid wsp:val=&quot;00293DB4&quot;/&gt;&lt;wsp:rsid wsp:val=&quot;002958EB&quot;/&gt;&lt;wsp:rsid wsp:val=&quot;002A033A&quot;/&gt;&lt;wsp:rsid wsp:val=&quot;002A35FB&quot;/&gt;&lt;wsp:rsid wsp:val=&quot;002A4037&quot;/&gt;&lt;wsp:rsid wsp:val=&quot;002A503A&quot;/&gt;&lt;wsp:rsid wsp:val=&quot;002B0244&quot;/&gt;&lt;wsp:rsid wsp:val=&quot;002B68E3&quot;/&gt;&lt;wsp:rsid wsp:val=&quot;002E3E92&quot;/&gt;&lt;wsp:rsid wsp:val=&quot;002F4F18&quot;/&gt;&lt;wsp:rsid wsp:val=&quot;002F5F64&quot;/&gt;&lt;wsp:rsid wsp:val=&quot;00300A08&quot;/&gt;&lt;wsp:rsid wsp:val=&quot;0030428C&quot;/&gt;&lt;wsp:rsid wsp:val=&quot;00305996&quot;/&gt;&lt;wsp:rsid wsp:val=&quot;00307465&quot;/&gt;&lt;wsp:rsid wsp:val=&quot;0031170B&quot;/&gt;&lt;wsp:rsid wsp:val=&quot;003167BE&quot;/&gt;&lt;wsp:rsid wsp:val=&quot;0032386F&quot;/&gt;&lt;wsp:rsid wsp:val=&quot;00325423&quot;/&gt;&lt;wsp:rsid wsp:val=&quot;0032740B&quot;/&gt;&lt;wsp:rsid wsp:val=&quot;0033515F&quot;/&gt;&lt;wsp:rsid wsp:val=&quot;003542ED&quot;/&gt;&lt;wsp:rsid wsp:val=&quot;0036680D&quot;/&gt;&lt;wsp:rsid wsp:val=&quot;003774B3&quot;/&gt;&lt;wsp:rsid wsp:val=&quot;00380641&quot;/&gt;&lt;wsp:rsid wsp:val=&quot;00394676&quot;/&gt;&lt;wsp:rsid wsp:val=&quot;00394B54&quot;/&gt;&lt;wsp:rsid wsp:val=&quot;00396061&quot;/&gt;&lt;wsp:rsid wsp:val=&quot;003C764E&quot;/&gt;&lt;wsp:rsid wsp:val=&quot;003E3C9D&quot;/&gt;&lt;wsp:rsid wsp:val=&quot;003E46F7&quot;/&gt;&lt;wsp:rsid wsp:val=&quot;003E671B&quot;/&gt;&lt;wsp:rsid wsp:val=&quot;00415FD3&quot;/&gt;&lt;wsp:rsid wsp:val=&quot;00421AD2&quot;/&gt;&lt;wsp:rsid wsp:val=&quot;00422D11&quot;/&gt;&lt;wsp:rsid wsp:val=&quot;00430AAE&quot;/&gt;&lt;wsp:rsid wsp:val=&quot;00451AE2&quot;/&gt;&lt;wsp:rsid wsp:val=&quot;00460656&quot;/&gt;&lt;wsp:rsid wsp:val=&quot;00461681&quot;/&gt;&lt;wsp:rsid wsp:val=&quot;00462BE9&quot;/&gt;&lt;wsp:rsid wsp:val=&quot;00462D47&quot;/&gt;&lt;wsp:rsid wsp:val=&quot;00463A55&quot;/&gt;&lt;wsp:rsid wsp:val=&quot;0047338A&quot;/&gt;&lt;wsp:rsid wsp:val=&quot;00481557&quot;/&gt;&lt;wsp:rsid wsp:val=&quot;00481BF5&quot;/&gt;&lt;wsp:rsid wsp:val=&quot;004B718A&quot;/&gt;&lt;wsp:rsid wsp:val=&quot;004C1DBC&quot;/&gt;&lt;wsp:rsid wsp:val=&quot;004C3CEB&quot;/&gt;&lt;wsp:rsid wsp:val=&quot;004C4B12&quot;/&gt;&lt;wsp:rsid wsp:val=&quot;004E1374&quot;/&gt;&lt;wsp:rsid wsp:val=&quot;004E62F0&quot;/&gt;&lt;wsp:rsid wsp:val=&quot;004F230D&quot;/&gt;&lt;wsp:rsid wsp:val=&quot;004F4194&quot;/&gt;&lt;wsp:rsid wsp:val=&quot;00503DD7&quot;/&gt;&lt;wsp:rsid wsp:val=&quot;005129F2&quot;/&gt;&lt;wsp:rsid wsp:val=&quot;005316C7&quot;/&gt;&lt;wsp:rsid wsp:val=&quot;0053350E&quot;/&gt;&lt;wsp:rsid wsp:val=&quot;00546D2A&quot;/&gt;&lt;wsp:rsid wsp:val=&quot;00562D10&quot;/&gt;&lt;wsp:rsid wsp:val=&quot;00565D58&quot;/&gt;&lt;wsp:rsid wsp:val=&quot;00566EA4&quot;/&gt;&lt;wsp:rsid wsp:val=&quot;00570EFA&quot;/&gt;&lt;wsp:rsid wsp:val=&quot;005848D6&quot;/&gt;&lt;wsp:rsid wsp:val=&quot;00590194&quot;/&gt;&lt;wsp:rsid wsp:val=&quot;00591822&quot;/&gt;&lt;wsp:rsid wsp:val=&quot;00593689&quot;/&gt;&lt;wsp:rsid wsp:val=&quot;00594049&quot;/&gt;&lt;wsp:rsid wsp:val=&quot;00595FA6&quot;/&gt;&lt;wsp:rsid wsp:val=&quot;005B1DEA&quot;/&gt;&lt;wsp:rsid wsp:val=&quot;005B3FBA&quot;/&gt;&lt;wsp:rsid wsp:val=&quot;005C4CC2&quot;/&gt;&lt;wsp:rsid wsp:val=&quot;005D043B&quot;/&gt;&lt;wsp:rsid wsp:val=&quot;005D71D6&quot;/&gt;&lt;wsp:rsid wsp:val=&quot;005F00C1&quot;/&gt;&lt;wsp:rsid wsp:val=&quot;005F7B1E&quot;/&gt;&lt;wsp:rsid wsp:val=&quot;00601DFC&quot;/&gt;&lt;wsp:rsid wsp:val=&quot;00605316&quot;/&gt;&lt;wsp:rsid wsp:val=&quot;00620B80&quot;/&gt;&lt;wsp:rsid wsp:val=&quot;0062202F&quot;/&gt;&lt;wsp:rsid wsp:val=&quot;006247CB&quot;/&gt;&lt;wsp:rsid wsp:val=&quot;006258C9&quot;/&gt;&lt;wsp:rsid wsp:val=&quot;0063060A&quot;/&gt;&lt;wsp:rsid wsp:val=&quot;00631FCB&quot;/&gt;&lt;wsp:rsid wsp:val=&quot;00632B1E&quot;/&gt;&lt;wsp:rsid wsp:val=&quot;00651015&quot;/&gt;&lt;wsp:rsid wsp:val=&quot;00651518&quot;/&gt;&lt;wsp:rsid wsp:val=&quot;00663605&quot;/&gt;&lt;wsp:rsid wsp:val=&quot;0066479B&quot;/&gt;&lt;wsp:rsid wsp:val=&quot;006703DE&quot;/&gt;&lt;wsp:rsid wsp:val=&quot;00671ADB&quot;/&gt;&lt;wsp:rsid wsp:val=&quot;00684026&quot;/&gt;&lt;wsp:rsid wsp:val=&quot;00685041&quot;/&gt;&lt;wsp:rsid wsp:val=&quot;00693377&quot;/&gt;&lt;wsp:rsid wsp:val=&quot;006A0467&quot;/&gt;&lt;wsp:rsid wsp:val=&quot;006B5A0D&quot;/&gt;&lt;wsp:rsid wsp:val=&quot;006C1A00&quot;/&gt;&lt;wsp:rsid wsp:val=&quot;006C559B&quot;/&gt;&lt;wsp:rsid wsp:val=&quot;006E318C&quot;/&gt;&lt;wsp:rsid wsp:val=&quot;006F2F4D&quot;/&gt;&lt;wsp:rsid wsp:val=&quot;006F3F0B&quot;/&gt;&lt;wsp:rsid wsp:val=&quot;007164C3&quot;/&gt;&lt;wsp:rsid wsp:val=&quot;00724D27&quot;/&gt;&lt;wsp:rsid wsp:val=&quot;007352B1&quot;/&gt;&lt;wsp:rsid wsp:val=&quot;00740A73&quot;/&gt;&lt;wsp:rsid wsp:val=&quot;00746723&quot;/&gt;&lt;wsp:rsid wsp:val=&quot;00750A92&quot;/&gt;&lt;wsp:rsid wsp:val=&quot;0075407F&quot;/&gt;&lt;wsp:rsid wsp:val=&quot;0075727E&quot;/&gt;&lt;wsp:rsid wsp:val=&quot;00757D3B&quot;/&gt;&lt;wsp:rsid wsp:val=&quot;00761CA4&quot;/&gt;&lt;wsp:rsid wsp:val=&quot;00774194&quot;/&gt;&lt;wsp:rsid wsp:val=&quot;00791346&quot;/&gt;&lt;wsp:rsid wsp:val=&quot;00792380&quot;/&gt;&lt;wsp:rsid wsp:val=&quot;0079294F&quot;/&gt;&lt;wsp:rsid wsp:val=&quot;00792BCF&quot;/&gt;&lt;wsp:rsid wsp:val=&quot;00793557&quot;/&gt;&lt;wsp:rsid wsp:val=&quot;00795F47&quot;/&gt;&lt;wsp:rsid wsp:val=&quot;007A1BF1&quot;/&gt;&lt;wsp:rsid wsp:val=&quot;007B3127&quot;/&gt;&lt;wsp:rsid wsp:val=&quot;007B3374&quot;/&gt;&lt;wsp:rsid wsp:val=&quot;007B4AC1&quot;/&gt;&lt;wsp:rsid wsp:val=&quot;007C0C73&quot;/&gt;&lt;wsp:rsid wsp:val=&quot;007C446A&quot;/&gt;&lt;wsp:rsid wsp:val=&quot;007C724D&quot;/&gt;&lt;wsp:rsid wsp:val=&quot;007D5CF6&quot;/&gt;&lt;wsp:rsid wsp:val=&quot;007E2139&quot;/&gt;&lt;wsp:rsid wsp:val=&quot;007E582B&quot;/&gt;&lt;wsp:rsid wsp:val=&quot;0080053E&quot;/&gt;&lt;wsp:rsid wsp:val=&quot;0080209E&quot;/&gt;&lt;wsp:rsid wsp:val=&quot;00810A88&quot;/&gt;&lt;wsp:rsid wsp:val=&quot;00812E5F&quot;/&gt;&lt;wsp:rsid wsp:val=&quot;0082375C&quot;/&gt;&lt;wsp:rsid wsp:val=&quot;008245F7&quot;/&gt;&lt;wsp:rsid wsp:val=&quot;008253C8&quot;/&gt;&lt;wsp:rsid wsp:val=&quot;0083029C&quot;/&gt;&lt;wsp:rsid wsp:val=&quot;00842242&quot;/&gt;&lt;wsp:rsid wsp:val=&quot;00845B95&quot;/&gt;&lt;wsp:rsid wsp:val=&quot;008501F2&quot;/&gt;&lt;wsp:rsid wsp:val=&quot;00852CC6&quot;/&gt;&lt;wsp:rsid wsp:val=&quot;00852CD5&quot;/&gt;&lt;wsp:rsid wsp:val=&quot;00861271&quot;/&gt;&lt;wsp:rsid wsp:val=&quot;00864FAB&quot;/&gt;&lt;wsp:rsid wsp:val=&quot;0087537D&quot;/&gt;&lt;wsp:rsid wsp:val=&quot;0087757B&quot;/&gt;&lt;wsp:rsid wsp:val=&quot;00880D35&quot;/&gt;&lt;wsp:rsid wsp:val=&quot;00882E90&quot;/&gt;&lt;wsp:rsid wsp:val=&quot;00884D71&quot;/&gt;&lt;wsp:rsid wsp:val=&quot;008863C7&quot;/&gt;&lt;wsp:rsid wsp:val=&quot;00894A28&quot;/&gt;&lt;wsp:rsid wsp:val=&quot;008A0CD3&quot;/&gt;&lt;wsp:rsid wsp:val=&quot;008A271C&quot;/&gt;&lt;wsp:rsid wsp:val=&quot;008B511D&quot;/&gt;&lt;wsp:rsid wsp:val=&quot;008B6FF8&quot;/&gt;&lt;wsp:rsid wsp:val=&quot;008C1BE9&quot;/&gt;&lt;wsp:rsid wsp:val=&quot;008C7124&quot;/&gt;&lt;wsp:rsid wsp:val=&quot;008E4968&quot;/&gt;&lt;wsp:rsid wsp:val=&quot;008E70B2&quot;/&gt;&lt;wsp:rsid wsp:val=&quot;00902B6F&quot;/&gt;&lt;wsp:rsid wsp:val=&quot;009123AF&quot;/&gt;&lt;wsp:rsid wsp:val=&quot;00921B9D&quot;/&gt;&lt;wsp:rsid wsp:val=&quot;00931AFF&quot;/&gt;&lt;wsp:rsid wsp:val=&quot;00931E87&quot;/&gt;&lt;wsp:rsid wsp:val=&quot;009562C4&quot;/&gt;&lt;wsp:rsid wsp:val=&quot;00956DD9&quot;/&gt;&lt;wsp:rsid wsp:val=&quot;00965F2A&quot;/&gt;&lt;wsp:rsid wsp:val=&quot;00972B1F&quot;/&gt;&lt;wsp:rsid wsp:val=&quot;009802EE&quot;/&gt;&lt;wsp:rsid wsp:val=&quot;00980E50&quot;/&gt;&lt;wsp:rsid wsp:val=&quot;00982A95&quot;/&gt;&lt;wsp:rsid wsp:val=&quot;009906F6&quot;/&gt;&lt;wsp:rsid wsp:val=&quot;009A3DE3&quot;/&gt;&lt;wsp:rsid wsp:val=&quot;009B0D49&quot;/&gt;&lt;wsp:rsid wsp:val=&quot;009B658F&quot;/&gt;&lt;wsp:rsid wsp:val=&quot;009B6F33&quot;/&gt;&lt;wsp:rsid wsp:val=&quot;009C0285&quot;/&gt;&lt;wsp:rsid wsp:val=&quot;009C4BF6&quot;/&gt;&lt;wsp:rsid wsp:val=&quot;009F700A&quot;/&gt;&lt;wsp:rsid wsp:val=&quot;009F709F&quot;/&gt;&lt;wsp:rsid wsp:val=&quot;009F7145&quot;/&gt;&lt;wsp:rsid wsp:val=&quot;00A02C3B&quot;/&gt;&lt;wsp:rsid wsp:val=&quot;00A33861&quot;/&gt;&lt;wsp:rsid wsp:val=&quot;00A37EBB&quot;/&gt;&lt;wsp:rsid wsp:val=&quot;00A54CF2&quot;/&gt;&lt;wsp:rsid wsp:val=&quot;00A631C0&quot;/&gt;&lt;wsp:rsid wsp:val=&quot;00A7214D&quot;/&gt;&lt;wsp:rsid wsp:val=&quot;00A72E4F&quot;/&gt;&lt;wsp:rsid wsp:val=&quot;00A82D21&quot;/&gt;&lt;wsp:rsid wsp:val=&quot;00A85DD2&quot;/&gt;&lt;wsp:rsid wsp:val=&quot;00A963B3&quot;/&gt;&lt;wsp:rsid wsp:val=&quot;00AB4B67&quot;/&gt;&lt;wsp:rsid wsp:val=&quot;00AC22BF&quot;/&gt;&lt;wsp:rsid wsp:val=&quot;00AC33F0&quot;/&gt;&lt;wsp:rsid wsp:val=&quot;00AE62BD&quot;/&gt;&lt;wsp:rsid wsp:val=&quot;00AF07CD&quot;/&gt;&lt;wsp:rsid wsp:val=&quot;00B036F5&quot;/&gt;&lt;wsp:rsid wsp:val=&quot;00B1084D&quot;/&gt;&lt;wsp:rsid wsp:val=&quot;00B25363&quot;/&gt;&lt;wsp:rsid wsp:val=&quot;00B375B7&quot;/&gt;&lt;wsp:rsid wsp:val=&quot;00B515D4&quot;/&gt;&lt;wsp:rsid wsp:val=&quot;00B8125E&quot;/&gt;&lt;wsp:rsid wsp:val=&quot;00B928AC&quot;/&gt;&lt;wsp:rsid wsp:val=&quot;00B97AE6&quot;/&gt;&lt;wsp:rsid wsp:val=&quot;00BA1A33&quot;/&gt;&lt;wsp:rsid wsp:val=&quot;00BA63D8&quot;/&gt;&lt;wsp:rsid wsp:val=&quot;00BA7267&quot;/&gt;&lt;wsp:rsid wsp:val=&quot;00BB6883&quot;/&gt;&lt;wsp:rsid wsp:val=&quot;00BC4816&quot;/&gt;&lt;wsp:rsid wsp:val=&quot;00BD2BBA&quot;/&gt;&lt;wsp:rsid wsp:val=&quot;00C042AE&quot;/&gt;&lt;wsp:rsid wsp:val=&quot;00C319F5&quot;/&gt;&lt;wsp:rsid wsp:val=&quot;00C32E0D&quot;/&gt;&lt;wsp:rsid wsp:val=&quot;00C33CEE&quot;/&gt;&lt;wsp:rsid wsp:val=&quot;00C4209E&quot;/&gt;&lt;wsp:rsid wsp:val=&quot;00C42D61&quot;/&gt;&lt;wsp:rsid wsp:val=&quot;00C621B5&quot;/&gt;&lt;wsp:rsid wsp:val=&quot;00C63E6E&quot;/&gt;&lt;wsp:rsid wsp:val=&quot;00C64112&quot;/&gt;&lt;wsp:rsid wsp:val=&quot;00C667C5&quot;/&gt;&lt;wsp:rsid wsp:val=&quot;00C66AD6&quot;/&gt;&lt;wsp:rsid wsp:val=&quot;00C75C29&quot;/&gt;&lt;wsp:rsid wsp:val=&quot;00C77645&quot;/&gt;&lt;wsp:rsid wsp:val=&quot;00C82771&quot;/&gt;&lt;wsp:rsid wsp:val=&quot;00C862B3&quot;/&gt;&lt;wsp:rsid wsp:val=&quot;00C92EE9&quot;/&gt;&lt;wsp:rsid wsp:val=&quot;00CA29DF&quot;/&gt;&lt;wsp:rsid wsp:val=&quot;00CB0DC3&quot;/&gt;&lt;wsp:rsid wsp:val=&quot;00CB6CA2&quot;/&gt;&lt;wsp:rsid wsp:val=&quot;00CC645C&quot;/&gt;&lt;wsp:rsid wsp:val=&quot;00CE4592&quot;/&gt;&lt;wsp:rsid wsp:val=&quot;00CE7468&quot;/&gt;&lt;wsp:rsid wsp:val=&quot;00CF7CCE&quot;/&gt;&lt;wsp:rsid wsp:val=&quot;00D11A65&quot;/&gt;&lt;wsp:rsid wsp:val=&quot;00D22957&quot;/&gt;&lt;wsp:rsid wsp:val=&quot;00D22E68&quot;/&gt;&lt;wsp:rsid wsp:val=&quot;00D3237F&quot;/&gt;&lt;wsp:rsid wsp:val=&quot;00D53364&quot;/&gt;&lt;wsp:rsid wsp:val=&quot;00D56B64&quot;/&gt;&lt;wsp:rsid wsp:val=&quot;00D8305C&quot;/&gt;&lt;wsp:rsid wsp:val=&quot;00D92A7C&quot;/&gt;&lt;wsp:rsid wsp:val=&quot;00DB578A&quot;/&gt;&lt;wsp:rsid wsp:val=&quot;00DC4707&quot;/&gt;&lt;wsp:rsid wsp:val=&quot;00DD2256&quot;/&gt;&lt;wsp:rsid wsp:val=&quot;00DE0439&quot;/&gt;&lt;wsp:rsid wsp:val=&quot;00DE2796&quot;/&gt;&lt;wsp:rsid wsp:val=&quot;00DF4A8A&quot;/&gt;&lt;wsp:rsid wsp:val=&quot;00E007B1&quot;/&gt;&lt;wsp:rsid wsp:val=&quot;00E14B1F&quot;/&gt;&lt;wsp:rsid wsp:val=&quot;00E3231E&quot;/&gt;&lt;wsp:rsid wsp:val=&quot;00E32896&quot;/&gt;&lt;wsp:rsid wsp:val=&quot;00E45EA3&quot;/&gt;&lt;wsp:rsid wsp:val=&quot;00E5339C&quot;/&gt;&lt;wsp:rsid wsp:val=&quot;00E61A18&quot;/&gt;&lt;wsp:rsid wsp:val=&quot;00E7004B&quot;/&gt;&lt;wsp:rsid wsp:val=&quot;00E80CD3&quot;/&gt;&lt;wsp:rsid wsp:val=&quot;00E82635&quot;/&gt;&lt;wsp:rsid wsp:val=&quot;00E82812&quot;/&gt;&lt;wsp:rsid wsp:val=&quot;00EA609F&quot;/&gt;&lt;wsp:rsid wsp:val=&quot;00EB303E&quot;/&gt;&lt;wsp:rsid wsp:val=&quot;00EC264B&quot;/&gt;&lt;wsp:rsid wsp:val=&quot;00ED7993&quot;/&gt;&lt;wsp:rsid wsp:val=&quot;00EE1315&quot;/&gt;&lt;wsp:rsid wsp:val=&quot;00EE1E26&quot;/&gt;&lt;wsp:rsid wsp:val=&quot;00EE6B96&quot;/&gt;&lt;wsp:rsid wsp:val=&quot;00EF45CA&quot;/&gt;&lt;wsp:rsid wsp:val=&quot;00F147E5&quot;/&gt;&lt;wsp:rsid wsp:val=&quot;00F156F9&quot;/&gt;&lt;wsp:rsid wsp:val=&quot;00F2532F&quot;/&gt;&lt;wsp:rsid wsp:val=&quot;00F2673F&quot;/&gt;&lt;wsp:rsid wsp:val=&quot;00F430B5&quot;/&gt;&lt;wsp:rsid wsp:val=&quot;00F53A2A&quot;/&gt;&lt;wsp:rsid wsp:val=&quot;00F54A8F&quot;/&gt;&lt;wsp:rsid wsp:val=&quot;00F5654B&quot;/&gt;&lt;wsp:rsid wsp:val=&quot;00F5681C&quot;/&gt;&lt;wsp:rsid wsp:val=&quot;00F61597&quot;/&gt;&lt;wsp:rsid wsp:val=&quot;00F6377F&quot;/&gt;&lt;wsp:rsid wsp:val=&quot;00F858C7&quot;/&gt;&lt;wsp:rsid wsp:val=&quot;00FB5B69&quot;/&gt;&lt;wsp:rsid wsp:val=&quot;00FC35C1&quot;/&gt;&lt;wsp:rsid wsp:val=&quot;00FE1BA7&quot;/&gt;&lt;wsp:rsid wsp:val=&quot;00FF3681&quot;/&gt;&lt;wsp:rsid wsp:val=&quot;00FF7822&quot;/&gt;&lt;/wsp:rsids&gt;&lt;/w:docPr&gt;&lt;w:body&gt;&lt;wx:sect&gt;&lt;w:p wsp:rsidR=&quot;00000000&quot; wsp:rsidRPr=&quot;000918CA&quot; wsp:rsidRDefault=&quot;000918CA&quot; wsp:rsidP=&quot;000918CA&quot;&gt;&lt;m:oMathPara&gt;&lt;m:oMathParaPr&gt;&lt;m:jc m:val=&quot;left&quot;/&gt;&lt;/m:oMathParaPr&gt;&lt;m:oMath&gt;&lt;m:d&gt;&lt;m:d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dPr&gt;&lt;m:e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68.2+38.2&lt;/m:t&gt;&lt;/m:r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=213Рј&lt;/m:t&gt;&lt;/m:r&gt;&lt;/m:oMath&gt;&lt;/m:oMathPara&gt;&lt;/w:p&gt;&lt;w:sectPr wsp:rsidR=&quot;00000000&quot; wsp:rsidRPr=&quot;000918C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4" o:title="" chromakey="white"/>
          </v:shape>
        </w:pict>
      </w:r>
    </w:p>
    <w:p w:rsidR="00307465" w:rsidRPr="004E62F0" w:rsidRDefault="00307465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Поскольку приток воды в котлован невелик, всего 28 м</w:t>
      </w:r>
      <w:r w:rsidRPr="004E62F0">
        <w:rPr>
          <w:color w:val="000000"/>
          <w:vertAlign w:val="superscript"/>
        </w:rPr>
        <w:t>3</w:t>
      </w:r>
      <w:r w:rsidRPr="004E62F0">
        <w:rPr>
          <w:color w:val="000000"/>
        </w:rPr>
        <w:t>/час, вместо трудоемкого монтажа сложной водопонижающей иглофильтровой установки</w:t>
      </w:r>
      <w:r w:rsidR="004F4194" w:rsidRPr="004E62F0">
        <w:rPr>
          <w:color w:val="000000"/>
        </w:rPr>
        <w:t xml:space="preserve"> </w:t>
      </w:r>
      <w:r w:rsidRPr="004E62F0">
        <w:rPr>
          <w:color w:val="000000"/>
        </w:rPr>
        <w:t>целесообразно применить открытый водоотлив.</w:t>
      </w:r>
    </w:p>
    <w:p w:rsidR="00380641" w:rsidRPr="004E62F0" w:rsidRDefault="00307465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  <w:r w:rsidRPr="004E62F0">
        <w:rPr>
          <w:color w:val="000000"/>
        </w:rPr>
        <w:t>Для водоотлива следует принять 2 центробежных насоса С-374 с производительностью 24 м</w:t>
      </w:r>
      <w:r w:rsidRPr="004E62F0">
        <w:rPr>
          <w:color w:val="000000"/>
          <w:vertAlign w:val="superscript"/>
        </w:rPr>
        <w:t>3</w:t>
      </w:r>
      <w:r w:rsidRPr="004E62F0">
        <w:rPr>
          <w:color w:val="000000"/>
        </w:rPr>
        <w:t>/час</w:t>
      </w:r>
      <w:r w:rsidR="00D3237F" w:rsidRPr="004E62F0">
        <w:rPr>
          <w:color w:val="000000"/>
        </w:rPr>
        <w:t xml:space="preserve"> каждый</w:t>
      </w:r>
      <w:r w:rsidRPr="004E62F0">
        <w:rPr>
          <w:color w:val="000000"/>
        </w:rPr>
        <w:t>, глубиной всасывания 6 м и высотой подъема 4 м</w:t>
      </w:r>
      <w:r w:rsidR="00D3237F" w:rsidRPr="004E62F0">
        <w:rPr>
          <w:color w:val="000000"/>
        </w:rPr>
        <w:t>.</w:t>
      </w:r>
    </w:p>
    <w:p w:rsidR="005F7B1E" w:rsidRPr="004E62F0" w:rsidRDefault="005F7B1E" w:rsidP="006703DE">
      <w:pPr>
        <w:pStyle w:val="2"/>
        <w:tabs>
          <w:tab w:val="left" w:pos="1276"/>
        </w:tabs>
        <w:suppressAutoHyphens/>
        <w:spacing w:line="360" w:lineRule="auto"/>
        <w:ind w:firstLine="709"/>
        <w:rPr>
          <w:color w:val="000000"/>
        </w:rPr>
      </w:pPr>
    </w:p>
    <w:p w:rsidR="00380641" w:rsidRPr="004E62F0" w:rsidRDefault="005F7B1E" w:rsidP="006703DE">
      <w:pPr>
        <w:tabs>
          <w:tab w:val="left" w:pos="1276"/>
        </w:tabs>
        <w:suppressAutoHyphens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4E62F0">
        <w:rPr>
          <w:rFonts w:ascii="Times New Roman" w:hAnsi="Times New Roman"/>
          <w:b/>
          <w:color w:val="000000"/>
          <w:szCs w:val="24"/>
        </w:rPr>
        <w:br w:type="page"/>
      </w:r>
      <w:r w:rsidR="00380641" w:rsidRPr="004E62F0">
        <w:rPr>
          <w:rFonts w:ascii="Times New Roman" w:hAnsi="Times New Roman"/>
          <w:b/>
          <w:color w:val="000000"/>
          <w:sz w:val="28"/>
          <w:szCs w:val="28"/>
        </w:rPr>
        <w:t>Библиографический список</w:t>
      </w:r>
    </w:p>
    <w:p w:rsidR="00380641" w:rsidRPr="004E62F0" w:rsidRDefault="00380641" w:rsidP="006703DE">
      <w:pPr>
        <w:tabs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380641" w:rsidRPr="004E62F0" w:rsidRDefault="00380641" w:rsidP="006703DE">
      <w:pPr>
        <w:numPr>
          <w:ilvl w:val="0"/>
          <w:numId w:val="4"/>
        </w:numPr>
        <w:tabs>
          <w:tab w:val="clear" w:pos="720"/>
          <w:tab w:val="num" w:pos="399"/>
          <w:tab w:val="left" w:pos="1276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ЕНИР. Общая часть. М.: Прейскурантиздат, 1987. 37 с.</w:t>
      </w:r>
    </w:p>
    <w:p w:rsidR="00380641" w:rsidRPr="004E62F0" w:rsidRDefault="00380641" w:rsidP="006703DE">
      <w:pPr>
        <w:numPr>
          <w:ilvl w:val="0"/>
          <w:numId w:val="4"/>
        </w:numPr>
        <w:tabs>
          <w:tab w:val="clear" w:pos="720"/>
          <w:tab w:val="num" w:pos="399"/>
          <w:tab w:val="left" w:pos="1276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ЕНИР Сборник Е2. Земляные работы, вып. 1. Механизированные и ручные земляные работы (ЕНИР Е2). М.: Стройиздат, 1988.</w:t>
      </w:r>
    </w:p>
    <w:p w:rsidR="00380641" w:rsidRPr="004E62F0" w:rsidRDefault="00380641" w:rsidP="006703DE">
      <w:pPr>
        <w:numPr>
          <w:ilvl w:val="0"/>
          <w:numId w:val="4"/>
        </w:numPr>
        <w:tabs>
          <w:tab w:val="clear" w:pos="720"/>
          <w:tab w:val="num" w:pos="399"/>
          <w:tab w:val="left" w:pos="1276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СНиП 3.02.01-87. Земляные сооружения, основания и фундаменты / Госстройиздат СССР. М.: ЦИТП Госстрой СССР, 1988. 128 с.</w:t>
      </w:r>
    </w:p>
    <w:p w:rsidR="00380641" w:rsidRPr="004E62F0" w:rsidRDefault="00380641" w:rsidP="006703DE">
      <w:pPr>
        <w:numPr>
          <w:ilvl w:val="0"/>
          <w:numId w:val="4"/>
        </w:numPr>
        <w:tabs>
          <w:tab w:val="clear" w:pos="720"/>
          <w:tab w:val="num" w:pos="399"/>
          <w:tab w:val="left" w:pos="1276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СНиП 12-03-2001. Безопасность труда в строительстве. Ч. 1. Общие требования. СПб.: Изд-во ДЕАН, 2006. 96 с.</w:t>
      </w:r>
    </w:p>
    <w:p w:rsidR="00380641" w:rsidRPr="004E62F0" w:rsidRDefault="00380641" w:rsidP="006703DE">
      <w:pPr>
        <w:numPr>
          <w:ilvl w:val="0"/>
          <w:numId w:val="4"/>
        </w:numPr>
        <w:tabs>
          <w:tab w:val="clear" w:pos="720"/>
          <w:tab w:val="num" w:pos="399"/>
          <w:tab w:val="left" w:pos="1276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СНиП 12-04-2002. Безопасность труда в строительстве. Ч. 2. Строительное производство. СПб.: Изд-во ДЕАН, 2006. 80 с.</w:t>
      </w:r>
    </w:p>
    <w:p w:rsidR="00380641" w:rsidRPr="004E62F0" w:rsidRDefault="00380641" w:rsidP="006703DE">
      <w:pPr>
        <w:numPr>
          <w:ilvl w:val="0"/>
          <w:numId w:val="4"/>
        </w:numPr>
        <w:tabs>
          <w:tab w:val="clear" w:pos="720"/>
          <w:tab w:val="num" w:pos="399"/>
          <w:tab w:val="left" w:pos="1276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Евдокимов В.А. Механизация и автоматизация строительного производства. Л.: Стройиздат, 1985. 296 с.</w:t>
      </w:r>
    </w:p>
    <w:p w:rsidR="00380641" w:rsidRPr="004E62F0" w:rsidRDefault="00380641" w:rsidP="006703DE">
      <w:pPr>
        <w:numPr>
          <w:ilvl w:val="0"/>
          <w:numId w:val="4"/>
        </w:numPr>
        <w:tabs>
          <w:tab w:val="clear" w:pos="720"/>
          <w:tab w:val="num" w:pos="399"/>
          <w:tab w:val="left" w:pos="1276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Черненко В.К., Галимуллин В.А., Чебанов Л.С. Проектирование земляных работ. Программированное пособие. Киев: Выща школа, 1989. </w:t>
      </w:r>
      <w:r w:rsidRPr="004E62F0">
        <w:rPr>
          <w:rFonts w:ascii="Times New Roman" w:hAnsi="Times New Roman"/>
          <w:color w:val="000000"/>
          <w:sz w:val="28"/>
          <w:szCs w:val="24"/>
        </w:rPr>
        <w:br/>
        <w:t>160 с.</w:t>
      </w:r>
    </w:p>
    <w:p w:rsidR="00380641" w:rsidRPr="004E62F0" w:rsidRDefault="00380641" w:rsidP="006703DE">
      <w:pPr>
        <w:numPr>
          <w:ilvl w:val="0"/>
          <w:numId w:val="4"/>
        </w:numPr>
        <w:tabs>
          <w:tab w:val="clear" w:pos="720"/>
          <w:tab w:val="num" w:pos="399"/>
          <w:tab w:val="left" w:pos="1276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Хамзин С.К., Карасев А.К. Технология строительного производства. Курсовое и дипломное проектирование. Санкт-Петербург: Изд-во Интеграл, 2006. 216 с.</w:t>
      </w:r>
    </w:p>
    <w:p w:rsidR="00380641" w:rsidRPr="004E62F0" w:rsidRDefault="00380641" w:rsidP="006703DE">
      <w:pPr>
        <w:numPr>
          <w:ilvl w:val="0"/>
          <w:numId w:val="4"/>
        </w:numPr>
        <w:tabs>
          <w:tab w:val="clear" w:pos="720"/>
          <w:tab w:val="num" w:pos="399"/>
          <w:tab w:val="left" w:pos="1276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Кузнецов В.Г. </w:t>
      </w:r>
      <w:r w:rsidR="0087757B" w:rsidRPr="004E62F0">
        <w:rPr>
          <w:rFonts w:ascii="Times New Roman" w:hAnsi="Times New Roman"/>
          <w:color w:val="000000"/>
          <w:sz w:val="28"/>
          <w:szCs w:val="24"/>
        </w:rPr>
        <w:t xml:space="preserve">Комплексная механизация земляных работ. </w:t>
      </w:r>
      <w:r w:rsidR="00137B01" w:rsidRPr="004E62F0">
        <w:rPr>
          <w:rFonts w:ascii="Times New Roman" w:hAnsi="Times New Roman"/>
          <w:color w:val="000000"/>
          <w:sz w:val="28"/>
          <w:szCs w:val="24"/>
        </w:rPr>
        <w:t xml:space="preserve">Методические указания к курсовому и дипломному проектированию для специальностей 1202, 1205. </w:t>
      </w:r>
      <w:r w:rsidR="0087757B" w:rsidRPr="004E62F0">
        <w:rPr>
          <w:rFonts w:ascii="Times New Roman" w:hAnsi="Times New Roman"/>
          <w:color w:val="000000"/>
          <w:sz w:val="28"/>
          <w:szCs w:val="24"/>
        </w:rPr>
        <w:t>Тверь: ТГТУ, 1987.</w:t>
      </w:r>
    </w:p>
    <w:p w:rsidR="00380641" w:rsidRPr="004E62F0" w:rsidRDefault="00380641" w:rsidP="006703DE">
      <w:pPr>
        <w:numPr>
          <w:ilvl w:val="0"/>
          <w:numId w:val="4"/>
        </w:numPr>
        <w:tabs>
          <w:tab w:val="clear" w:pos="720"/>
          <w:tab w:val="num" w:pos="399"/>
          <w:tab w:val="left" w:pos="1276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Кузнецов В.Г. Водоотвод, водоотлив и водопонижение при производстве земляных работ. Тверь: ТГТУ, 1989. 32 с. (№ 492 в библиотеке ТГТУ).</w:t>
      </w:r>
    </w:p>
    <w:p w:rsidR="00380641" w:rsidRPr="004E62F0" w:rsidRDefault="00380641" w:rsidP="006703DE">
      <w:pPr>
        <w:numPr>
          <w:ilvl w:val="0"/>
          <w:numId w:val="4"/>
        </w:numPr>
        <w:tabs>
          <w:tab w:val="clear" w:pos="720"/>
          <w:tab w:val="num" w:pos="399"/>
          <w:tab w:val="left" w:pos="1276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 xml:space="preserve">Дехтерева А.А., Гультяев В.И. Вертикальная планировка площадки и комплексная механизация планировочных работ. Тверь: ТГТУ, 2007. </w:t>
      </w:r>
      <w:r w:rsidRPr="004E62F0">
        <w:rPr>
          <w:rFonts w:ascii="Times New Roman" w:hAnsi="Times New Roman"/>
          <w:color w:val="000000"/>
          <w:sz w:val="28"/>
          <w:szCs w:val="24"/>
        </w:rPr>
        <w:br/>
        <w:t>28 с.</w:t>
      </w:r>
    </w:p>
    <w:p w:rsidR="002F4F18" w:rsidRPr="004E62F0" w:rsidRDefault="002F4F18" w:rsidP="006703DE">
      <w:pPr>
        <w:numPr>
          <w:ilvl w:val="0"/>
          <w:numId w:val="4"/>
        </w:numPr>
        <w:tabs>
          <w:tab w:val="clear" w:pos="720"/>
          <w:tab w:val="num" w:pos="399"/>
          <w:tab w:val="left" w:pos="1276"/>
        </w:tabs>
        <w:suppressAutoHyphens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Субботин С.Л., Справочные данные по землеройно-транспортным работам.</w:t>
      </w:r>
      <w:r w:rsidR="004F4194" w:rsidRPr="004E62F0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BB6883" w:rsidRPr="004E62F0">
        <w:rPr>
          <w:rFonts w:ascii="Times New Roman" w:hAnsi="Times New Roman"/>
          <w:color w:val="000000"/>
          <w:sz w:val="28"/>
          <w:szCs w:val="24"/>
        </w:rPr>
        <w:t xml:space="preserve">Методические указания к выполнению курсовой работы по дисциплине «Технология строительных процессов» и дипломному проектированию для студентов специальности ПГС заочного обучения. </w:t>
      </w:r>
      <w:r w:rsidRPr="004E62F0">
        <w:rPr>
          <w:rFonts w:ascii="Times New Roman" w:hAnsi="Times New Roman"/>
          <w:color w:val="000000"/>
          <w:sz w:val="28"/>
          <w:szCs w:val="24"/>
        </w:rPr>
        <w:t>Тверь: ТГТУ, 2009.</w:t>
      </w:r>
    </w:p>
    <w:p w:rsidR="00481557" w:rsidRPr="004E62F0" w:rsidRDefault="00481557" w:rsidP="006703DE">
      <w:pPr>
        <w:pStyle w:val="a3"/>
        <w:numPr>
          <w:ilvl w:val="0"/>
          <w:numId w:val="4"/>
        </w:numPr>
        <w:shd w:val="clear" w:color="auto" w:fill="FFFFFF"/>
        <w:tabs>
          <w:tab w:val="clear" w:pos="720"/>
          <w:tab w:val="num" w:pos="851"/>
          <w:tab w:val="left" w:pos="1276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4"/>
        </w:rPr>
      </w:pPr>
      <w:r w:rsidRPr="004E62F0">
        <w:rPr>
          <w:rFonts w:ascii="Times New Roman" w:hAnsi="Times New Roman"/>
          <w:color w:val="000000"/>
          <w:sz w:val="28"/>
          <w:szCs w:val="24"/>
        </w:rPr>
        <w:t>Макарова Т.Ю. Земляные работы. Учебно-методическое пособие для курсового проектирования по дисциплине Технология строительных процессов и дипломного проектирования студентов спец. 270102 – ПГС всех форм обучения. – Тверь. ТГТУ, 2009. – 58с.</w:t>
      </w:r>
    </w:p>
    <w:p w:rsidR="0082375C" w:rsidRPr="004E62F0" w:rsidRDefault="0082375C" w:rsidP="006703DE">
      <w:pPr>
        <w:pStyle w:val="2"/>
        <w:tabs>
          <w:tab w:val="left" w:pos="1276"/>
        </w:tabs>
        <w:suppressAutoHyphens/>
        <w:spacing w:line="360" w:lineRule="auto"/>
        <w:ind w:firstLine="709"/>
        <w:jc w:val="center"/>
        <w:rPr>
          <w:color w:val="FFFFFF"/>
          <w:lang w:val="en-US"/>
        </w:rPr>
      </w:pPr>
      <w:bookmarkStart w:id="0" w:name="_GoBack"/>
      <w:bookmarkEnd w:id="0"/>
    </w:p>
    <w:sectPr w:rsidR="0082375C" w:rsidRPr="004E62F0" w:rsidSect="00183987">
      <w:type w:val="continuous"/>
      <w:pgSz w:w="11906" w:h="16838" w:code="9"/>
      <w:pgMar w:top="1134" w:right="851" w:bottom="1134" w:left="1701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5B0" w:rsidRDefault="005B35B0" w:rsidP="00A963B3">
      <w:pPr>
        <w:spacing w:after="0" w:line="240" w:lineRule="auto"/>
      </w:pPr>
      <w:r>
        <w:separator/>
      </w:r>
    </w:p>
  </w:endnote>
  <w:endnote w:type="continuationSeparator" w:id="0">
    <w:p w:rsidR="005B35B0" w:rsidRDefault="005B35B0" w:rsidP="00A96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5B0" w:rsidRDefault="005B35B0" w:rsidP="00A963B3">
      <w:pPr>
        <w:spacing w:after="0" w:line="240" w:lineRule="auto"/>
      </w:pPr>
      <w:r>
        <w:separator/>
      </w:r>
    </w:p>
  </w:footnote>
  <w:footnote w:type="continuationSeparator" w:id="0">
    <w:p w:rsidR="005B35B0" w:rsidRDefault="005B35B0" w:rsidP="00A96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2EE" w:rsidRPr="004E62F0" w:rsidRDefault="009802EE" w:rsidP="00546D2A">
    <w:pPr>
      <w:pStyle w:val="ac"/>
      <w:jc w:val="center"/>
      <w:rPr>
        <w:rFonts w:ascii="Times New Roman" w:hAnsi="Times New Roman"/>
        <w:color w:val="000000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2EE" w:rsidRPr="004E62F0" w:rsidRDefault="009802EE" w:rsidP="009802EE">
    <w:pPr>
      <w:pStyle w:val="ac"/>
      <w:jc w:val="center"/>
      <w:rPr>
        <w:rFonts w:ascii="Times New Roman" w:hAnsi="Times New Roman"/>
        <w:color w:val="000000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72F8E"/>
    <w:multiLevelType w:val="multilevel"/>
    <w:tmpl w:val="C770B14C"/>
    <w:lvl w:ilvl="0">
      <w:start w:val="1"/>
      <w:numFmt w:val="decimal"/>
      <w:lvlText w:val="%1."/>
      <w:lvlJc w:val="left"/>
      <w:pPr>
        <w:ind w:left="927" w:hanging="360"/>
      </w:pPr>
      <w:rPr>
        <w:rFonts w:ascii="Cambria Math" w:eastAsia="Times New Roman" w:hAnsi="Cambria Math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">
    <w:nsid w:val="0E186E52"/>
    <w:multiLevelType w:val="multilevel"/>
    <w:tmpl w:val="0AFE262C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1B8C0B59"/>
    <w:multiLevelType w:val="hybridMultilevel"/>
    <w:tmpl w:val="F93C3D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C3E32"/>
    <w:multiLevelType w:val="multilevel"/>
    <w:tmpl w:val="92B26442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28103413"/>
    <w:multiLevelType w:val="multilevel"/>
    <w:tmpl w:val="D5CC79C8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28BD058F"/>
    <w:multiLevelType w:val="hybridMultilevel"/>
    <w:tmpl w:val="E96A2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D4B588F"/>
    <w:multiLevelType w:val="multilevel"/>
    <w:tmpl w:val="528ADA1E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3BF91179"/>
    <w:multiLevelType w:val="multilevel"/>
    <w:tmpl w:val="017E9078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4552276F"/>
    <w:multiLevelType w:val="hybridMultilevel"/>
    <w:tmpl w:val="9E7ED674"/>
    <w:lvl w:ilvl="0" w:tplc="39060B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4B30326A"/>
    <w:multiLevelType w:val="hybridMultilevel"/>
    <w:tmpl w:val="754C6942"/>
    <w:lvl w:ilvl="0" w:tplc="3690BEC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31862CB"/>
    <w:multiLevelType w:val="multilevel"/>
    <w:tmpl w:val="7D0A7C5E"/>
    <w:lvl w:ilvl="0">
      <w:start w:val="2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4"/>
      <w:numFmt w:val="decimal"/>
      <w:lvlText w:val="%1.%2"/>
      <w:lvlJc w:val="left"/>
      <w:pPr>
        <w:ind w:left="1234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771B0FBA"/>
    <w:multiLevelType w:val="multilevel"/>
    <w:tmpl w:val="EE3860EE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2">
    <w:nsid w:val="7BCE5C77"/>
    <w:multiLevelType w:val="multilevel"/>
    <w:tmpl w:val="003EB25C"/>
    <w:lvl w:ilvl="0">
      <w:start w:val="1"/>
      <w:numFmt w:val="decimal"/>
      <w:suff w:val="space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7"/>
        </w:tabs>
        <w:ind w:left="907" w:hanging="547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5"/>
  </w:num>
  <w:num w:numId="5">
    <w:abstractNumId w:val="2"/>
  </w:num>
  <w:num w:numId="6">
    <w:abstractNumId w:val="3"/>
  </w:num>
  <w:num w:numId="7">
    <w:abstractNumId w:val="10"/>
  </w:num>
  <w:num w:numId="8">
    <w:abstractNumId w:val="9"/>
  </w:num>
  <w:num w:numId="9">
    <w:abstractNumId w:val="6"/>
  </w:num>
  <w:num w:numId="10">
    <w:abstractNumId w:val="1"/>
  </w:num>
  <w:num w:numId="11">
    <w:abstractNumId w:val="11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7F75"/>
    <w:rsid w:val="0000783F"/>
    <w:rsid w:val="00007863"/>
    <w:rsid w:val="000124D7"/>
    <w:rsid w:val="00014DF8"/>
    <w:rsid w:val="00022353"/>
    <w:rsid w:val="000341EF"/>
    <w:rsid w:val="0004043B"/>
    <w:rsid w:val="000464EE"/>
    <w:rsid w:val="000527D2"/>
    <w:rsid w:val="000724E9"/>
    <w:rsid w:val="00072A1E"/>
    <w:rsid w:val="00080862"/>
    <w:rsid w:val="000832DE"/>
    <w:rsid w:val="000A06CB"/>
    <w:rsid w:val="000A5B10"/>
    <w:rsid w:val="000B2D66"/>
    <w:rsid w:val="000B43F4"/>
    <w:rsid w:val="000C0A90"/>
    <w:rsid w:val="000C3592"/>
    <w:rsid w:val="000D0AC2"/>
    <w:rsid w:val="000D7E14"/>
    <w:rsid w:val="000E2083"/>
    <w:rsid w:val="000E2B8F"/>
    <w:rsid w:val="000E3E5F"/>
    <w:rsid w:val="000F1707"/>
    <w:rsid w:val="000F5B8B"/>
    <w:rsid w:val="000F757F"/>
    <w:rsid w:val="000F7F75"/>
    <w:rsid w:val="0011364F"/>
    <w:rsid w:val="00135BEE"/>
    <w:rsid w:val="00137B01"/>
    <w:rsid w:val="00140696"/>
    <w:rsid w:val="00144893"/>
    <w:rsid w:val="00144FA7"/>
    <w:rsid w:val="00151E24"/>
    <w:rsid w:val="0017092D"/>
    <w:rsid w:val="001747B3"/>
    <w:rsid w:val="00181650"/>
    <w:rsid w:val="00183987"/>
    <w:rsid w:val="00192FDD"/>
    <w:rsid w:val="00193900"/>
    <w:rsid w:val="00197341"/>
    <w:rsid w:val="001A5EEB"/>
    <w:rsid w:val="001B4A3B"/>
    <w:rsid w:val="001C59F0"/>
    <w:rsid w:val="001E10D0"/>
    <w:rsid w:val="00205B17"/>
    <w:rsid w:val="00224748"/>
    <w:rsid w:val="002250B3"/>
    <w:rsid w:val="00247D6F"/>
    <w:rsid w:val="00262CB4"/>
    <w:rsid w:val="0026320B"/>
    <w:rsid w:val="002905BB"/>
    <w:rsid w:val="00293DB4"/>
    <w:rsid w:val="002958EB"/>
    <w:rsid w:val="002A033A"/>
    <w:rsid w:val="002A35FB"/>
    <w:rsid w:val="002A4037"/>
    <w:rsid w:val="002A503A"/>
    <w:rsid w:val="002B0244"/>
    <w:rsid w:val="002B68E3"/>
    <w:rsid w:val="002E3E92"/>
    <w:rsid w:val="002F4F18"/>
    <w:rsid w:val="002F5F64"/>
    <w:rsid w:val="00300A08"/>
    <w:rsid w:val="0030428C"/>
    <w:rsid w:val="00305996"/>
    <w:rsid w:val="00307465"/>
    <w:rsid w:val="0031170B"/>
    <w:rsid w:val="003167BE"/>
    <w:rsid w:val="0032386F"/>
    <w:rsid w:val="00325423"/>
    <w:rsid w:val="0032740B"/>
    <w:rsid w:val="0033515F"/>
    <w:rsid w:val="003542ED"/>
    <w:rsid w:val="0036680D"/>
    <w:rsid w:val="003774B3"/>
    <w:rsid w:val="00380641"/>
    <w:rsid w:val="00394676"/>
    <w:rsid w:val="00394B54"/>
    <w:rsid w:val="00396061"/>
    <w:rsid w:val="003C764E"/>
    <w:rsid w:val="003E3C9D"/>
    <w:rsid w:val="003E46F7"/>
    <w:rsid w:val="003E671B"/>
    <w:rsid w:val="00415FD3"/>
    <w:rsid w:val="00421AD2"/>
    <w:rsid w:val="00422D11"/>
    <w:rsid w:val="00430AAE"/>
    <w:rsid w:val="00451AE2"/>
    <w:rsid w:val="00460656"/>
    <w:rsid w:val="00461681"/>
    <w:rsid w:val="00462BE9"/>
    <w:rsid w:val="00462D47"/>
    <w:rsid w:val="00463A55"/>
    <w:rsid w:val="0047338A"/>
    <w:rsid w:val="00481557"/>
    <w:rsid w:val="00481BF5"/>
    <w:rsid w:val="004B718A"/>
    <w:rsid w:val="004C1DBC"/>
    <w:rsid w:val="004C3CEB"/>
    <w:rsid w:val="004C4B12"/>
    <w:rsid w:val="004E1374"/>
    <w:rsid w:val="004E62F0"/>
    <w:rsid w:val="004F230D"/>
    <w:rsid w:val="004F4194"/>
    <w:rsid w:val="00503DD7"/>
    <w:rsid w:val="005129F2"/>
    <w:rsid w:val="005316C7"/>
    <w:rsid w:val="0053350E"/>
    <w:rsid w:val="00546D2A"/>
    <w:rsid w:val="00562D10"/>
    <w:rsid w:val="00565D58"/>
    <w:rsid w:val="00566EA4"/>
    <w:rsid w:val="00570EFA"/>
    <w:rsid w:val="005848D6"/>
    <w:rsid w:val="00590194"/>
    <w:rsid w:val="00591822"/>
    <w:rsid w:val="00593689"/>
    <w:rsid w:val="00594049"/>
    <w:rsid w:val="00595FA6"/>
    <w:rsid w:val="005B1DEA"/>
    <w:rsid w:val="005B35B0"/>
    <w:rsid w:val="005B3FBA"/>
    <w:rsid w:val="005C4CC2"/>
    <w:rsid w:val="005D043B"/>
    <w:rsid w:val="005D71D6"/>
    <w:rsid w:val="005F00C1"/>
    <w:rsid w:val="005F7B1E"/>
    <w:rsid w:val="00601DFC"/>
    <w:rsid w:val="00605316"/>
    <w:rsid w:val="00620B80"/>
    <w:rsid w:val="0062202F"/>
    <w:rsid w:val="006247CB"/>
    <w:rsid w:val="006258C9"/>
    <w:rsid w:val="0063060A"/>
    <w:rsid w:val="00631FCB"/>
    <w:rsid w:val="00632B1E"/>
    <w:rsid w:val="00651015"/>
    <w:rsid w:val="00651518"/>
    <w:rsid w:val="00663605"/>
    <w:rsid w:val="0066479B"/>
    <w:rsid w:val="006703DE"/>
    <w:rsid w:val="00671ADB"/>
    <w:rsid w:val="00684026"/>
    <w:rsid w:val="00685041"/>
    <w:rsid w:val="00693377"/>
    <w:rsid w:val="006A0467"/>
    <w:rsid w:val="006B5A0D"/>
    <w:rsid w:val="006C1A00"/>
    <w:rsid w:val="006C559B"/>
    <w:rsid w:val="006E318C"/>
    <w:rsid w:val="006F2F4D"/>
    <w:rsid w:val="006F3F0B"/>
    <w:rsid w:val="007164C3"/>
    <w:rsid w:val="00724D27"/>
    <w:rsid w:val="007352B1"/>
    <w:rsid w:val="00740A73"/>
    <w:rsid w:val="00746723"/>
    <w:rsid w:val="00750A92"/>
    <w:rsid w:val="0075407F"/>
    <w:rsid w:val="0075727E"/>
    <w:rsid w:val="00757D3B"/>
    <w:rsid w:val="00761CA4"/>
    <w:rsid w:val="00774194"/>
    <w:rsid w:val="00791346"/>
    <w:rsid w:val="00792380"/>
    <w:rsid w:val="0079294F"/>
    <w:rsid w:val="00792BCF"/>
    <w:rsid w:val="00793557"/>
    <w:rsid w:val="00795F47"/>
    <w:rsid w:val="007A1BF1"/>
    <w:rsid w:val="007B3127"/>
    <w:rsid w:val="007B3374"/>
    <w:rsid w:val="007B4AC1"/>
    <w:rsid w:val="007C0C73"/>
    <w:rsid w:val="007C446A"/>
    <w:rsid w:val="007C724D"/>
    <w:rsid w:val="007D5CF6"/>
    <w:rsid w:val="007E2139"/>
    <w:rsid w:val="007E582B"/>
    <w:rsid w:val="0080053E"/>
    <w:rsid w:val="0080209E"/>
    <w:rsid w:val="00810A88"/>
    <w:rsid w:val="00812E5F"/>
    <w:rsid w:val="0082375C"/>
    <w:rsid w:val="008245F7"/>
    <w:rsid w:val="008253C8"/>
    <w:rsid w:val="0083029C"/>
    <w:rsid w:val="00842242"/>
    <w:rsid w:val="00845B95"/>
    <w:rsid w:val="008501F2"/>
    <w:rsid w:val="00852CC6"/>
    <w:rsid w:val="00852CD5"/>
    <w:rsid w:val="00861271"/>
    <w:rsid w:val="00864FAB"/>
    <w:rsid w:val="0087537D"/>
    <w:rsid w:val="0087757B"/>
    <w:rsid w:val="00880D35"/>
    <w:rsid w:val="00882E90"/>
    <w:rsid w:val="00884D71"/>
    <w:rsid w:val="008863C7"/>
    <w:rsid w:val="00894A28"/>
    <w:rsid w:val="008A0CD3"/>
    <w:rsid w:val="008A271C"/>
    <w:rsid w:val="008B511D"/>
    <w:rsid w:val="008B6FF8"/>
    <w:rsid w:val="008C1BE9"/>
    <w:rsid w:val="008C7124"/>
    <w:rsid w:val="008E4968"/>
    <w:rsid w:val="008E70B2"/>
    <w:rsid w:val="00902B6F"/>
    <w:rsid w:val="009123AF"/>
    <w:rsid w:val="00921B9D"/>
    <w:rsid w:val="00931AFF"/>
    <w:rsid w:val="00931E87"/>
    <w:rsid w:val="009562C4"/>
    <w:rsid w:val="00956DD9"/>
    <w:rsid w:val="00965F2A"/>
    <w:rsid w:val="00972B1F"/>
    <w:rsid w:val="009802EE"/>
    <w:rsid w:val="00980E50"/>
    <w:rsid w:val="00982A95"/>
    <w:rsid w:val="009906F6"/>
    <w:rsid w:val="009A3DE3"/>
    <w:rsid w:val="009B0D49"/>
    <w:rsid w:val="009B658F"/>
    <w:rsid w:val="009B6F33"/>
    <w:rsid w:val="009C0285"/>
    <w:rsid w:val="009C4BF6"/>
    <w:rsid w:val="009F700A"/>
    <w:rsid w:val="009F709F"/>
    <w:rsid w:val="009F7145"/>
    <w:rsid w:val="00A02C3B"/>
    <w:rsid w:val="00A33861"/>
    <w:rsid w:val="00A37EBB"/>
    <w:rsid w:val="00A54CF2"/>
    <w:rsid w:val="00A631C0"/>
    <w:rsid w:val="00A7214D"/>
    <w:rsid w:val="00A72E4F"/>
    <w:rsid w:val="00A82D21"/>
    <w:rsid w:val="00A85DD2"/>
    <w:rsid w:val="00A963B3"/>
    <w:rsid w:val="00AB4B67"/>
    <w:rsid w:val="00AC22BF"/>
    <w:rsid w:val="00AC33F0"/>
    <w:rsid w:val="00AE62BD"/>
    <w:rsid w:val="00AF07CD"/>
    <w:rsid w:val="00B036F5"/>
    <w:rsid w:val="00B1084D"/>
    <w:rsid w:val="00B25363"/>
    <w:rsid w:val="00B375B7"/>
    <w:rsid w:val="00B515D4"/>
    <w:rsid w:val="00B8125E"/>
    <w:rsid w:val="00B928AC"/>
    <w:rsid w:val="00B97AE6"/>
    <w:rsid w:val="00BA1A33"/>
    <w:rsid w:val="00BA63D8"/>
    <w:rsid w:val="00BA7267"/>
    <w:rsid w:val="00BB6883"/>
    <w:rsid w:val="00BC4816"/>
    <w:rsid w:val="00BD2BBA"/>
    <w:rsid w:val="00C042AE"/>
    <w:rsid w:val="00C319F5"/>
    <w:rsid w:val="00C32E0D"/>
    <w:rsid w:val="00C33CEE"/>
    <w:rsid w:val="00C4209E"/>
    <w:rsid w:val="00C42D61"/>
    <w:rsid w:val="00C621B5"/>
    <w:rsid w:val="00C63E6E"/>
    <w:rsid w:val="00C64112"/>
    <w:rsid w:val="00C667C5"/>
    <w:rsid w:val="00C66AD6"/>
    <w:rsid w:val="00C75C29"/>
    <w:rsid w:val="00C77645"/>
    <w:rsid w:val="00C82771"/>
    <w:rsid w:val="00C862B3"/>
    <w:rsid w:val="00C92EE9"/>
    <w:rsid w:val="00CA29DF"/>
    <w:rsid w:val="00CB0DC3"/>
    <w:rsid w:val="00CB6CA2"/>
    <w:rsid w:val="00CC645C"/>
    <w:rsid w:val="00CE4592"/>
    <w:rsid w:val="00CE7468"/>
    <w:rsid w:val="00CF7CCE"/>
    <w:rsid w:val="00D11A65"/>
    <w:rsid w:val="00D22957"/>
    <w:rsid w:val="00D22E68"/>
    <w:rsid w:val="00D3237F"/>
    <w:rsid w:val="00D53364"/>
    <w:rsid w:val="00D56B64"/>
    <w:rsid w:val="00D8305C"/>
    <w:rsid w:val="00D92A7C"/>
    <w:rsid w:val="00DB578A"/>
    <w:rsid w:val="00DC4707"/>
    <w:rsid w:val="00DC5665"/>
    <w:rsid w:val="00DD2256"/>
    <w:rsid w:val="00DE0439"/>
    <w:rsid w:val="00DE2796"/>
    <w:rsid w:val="00DF4A8A"/>
    <w:rsid w:val="00E007B1"/>
    <w:rsid w:val="00E14B1F"/>
    <w:rsid w:val="00E3231E"/>
    <w:rsid w:val="00E32896"/>
    <w:rsid w:val="00E45EA3"/>
    <w:rsid w:val="00E5339C"/>
    <w:rsid w:val="00E61A18"/>
    <w:rsid w:val="00E7004B"/>
    <w:rsid w:val="00E80CD3"/>
    <w:rsid w:val="00E82635"/>
    <w:rsid w:val="00E82812"/>
    <w:rsid w:val="00EA609F"/>
    <w:rsid w:val="00EB303E"/>
    <w:rsid w:val="00EC264B"/>
    <w:rsid w:val="00ED7993"/>
    <w:rsid w:val="00EE1315"/>
    <w:rsid w:val="00EE1E26"/>
    <w:rsid w:val="00EE6B96"/>
    <w:rsid w:val="00EF45CA"/>
    <w:rsid w:val="00F147E5"/>
    <w:rsid w:val="00F156F9"/>
    <w:rsid w:val="00F2532F"/>
    <w:rsid w:val="00F2673F"/>
    <w:rsid w:val="00F430B5"/>
    <w:rsid w:val="00F53A2A"/>
    <w:rsid w:val="00F54A8F"/>
    <w:rsid w:val="00F5654B"/>
    <w:rsid w:val="00F5681C"/>
    <w:rsid w:val="00F61597"/>
    <w:rsid w:val="00F6377F"/>
    <w:rsid w:val="00F858C7"/>
    <w:rsid w:val="00FB5B69"/>
    <w:rsid w:val="00FC35C1"/>
    <w:rsid w:val="00FE1BA7"/>
    <w:rsid w:val="00FF3681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79"/>
    <o:shapelayout v:ext="edit">
      <o:idmap v:ext="edit" data="1"/>
    </o:shapelayout>
  </w:shapeDefaults>
  <w:decimalSymbol w:val=","/>
  <w:listSeparator w:val=";"/>
  <w14:defaultImageDpi w14:val="0"/>
  <w15:chartTrackingRefBased/>
  <w15:docId w15:val="{D6307889-703B-437D-99C0-2E3C9C06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E5F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62D4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2740B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CF7CCE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462D4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32740B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70">
    <w:name w:val="Заголовок 7 Знак"/>
    <w:link w:val="7"/>
    <w:uiPriority w:val="9"/>
    <w:locked/>
    <w:rsid w:val="00CF7CCE"/>
    <w:rPr>
      <w:rFonts w:ascii="Cambria" w:eastAsia="Times New Roman" w:hAnsi="Cambria" w:cs="Times New Roman"/>
      <w:i/>
      <w:iCs/>
      <w:color w:val="404040"/>
    </w:rPr>
  </w:style>
  <w:style w:type="paragraph" w:styleId="a3">
    <w:name w:val="List Paragraph"/>
    <w:basedOn w:val="a"/>
    <w:uiPriority w:val="34"/>
    <w:qFormat/>
    <w:rsid w:val="000F7F75"/>
    <w:pPr>
      <w:ind w:left="720"/>
      <w:contextualSpacing/>
    </w:pPr>
  </w:style>
  <w:style w:type="character" w:styleId="a4">
    <w:name w:val="Placeholder Text"/>
    <w:uiPriority w:val="99"/>
    <w:semiHidden/>
    <w:rsid w:val="000C0A90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C0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C0A9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51E24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rsid w:val="00972B1F"/>
    <w:pPr>
      <w:tabs>
        <w:tab w:val="center" w:pos="4560"/>
        <w:tab w:val="right" w:pos="9063"/>
      </w:tabs>
      <w:spacing w:after="0" w:line="240" w:lineRule="auto"/>
      <w:ind w:firstLine="399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972B1F"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Body Text Indent"/>
    <w:basedOn w:val="a"/>
    <w:link w:val="a9"/>
    <w:uiPriority w:val="99"/>
    <w:unhideWhenUsed/>
    <w:rsid w:val="00793557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locked/>
    <w:rsid w:val="00793557"/>
    <w:rPr>
      <w:rFonts w:cs="Times New Roman"/>
    </w:rPr>
  </w:style>
  <w:style w:type="paragraph" w:styleId="aa">
    <w:name w:val="Title"/>
    <w:basedOn w:val="a"/>
    <w:link w:val="ab"/>
    <w:uiPriority w:val="10"/>
    <w:qFormat/>
    <w:rsid w:val="00651518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b">
    <w:name w:val="Название Знак"/>
    <w:link w:val="aa"/>
    <w:uiPriority w:val="10"/>
    <w:locked/>
    <w:rsid w:val="00651518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Heading">
    <w:name w:val="Heading"/>
    <w:rsid w:val="008C712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sz w:val="22"/>
    </w:rPr>
  </w:style>
  <w:style w:type="paragraph" w:styleId="ac">
    <w:name w:val="header"/>
    <w:basedOn w:val="a"/>
    <w:link w:val="ad"/>
    <w:uiPriority w:val="99"/>
    <w:unhideWhenUsed/>
    <w:rsid w:val="00A96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A963B3"/>
    <w:rPr>
      <w:rFonts w:cs="Times New Roman"/>
    </w:rPr>
  </w:style>
  <w:style w:type="paragraph" w:styleId="ae">
    <w:name w:val="footer"/>
    <w:basedOn w:val="a"/>
    <w:link w:val="af"/>
    <w:uiPriority w:val="99"/>
    <w:unhideWhenUsed/>
    <w:rsid w:val="00A96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A963B3"/>
    <w:rPr>
      <w:rFonts w:cs="Times New Roman"/>
    </w:rPr>
  </w:style>
  <w:style w:type="paragraph" w:styleId="af0">
    <w:name w:val="TOC Heading"/>
    <w:basedOn w:val="1"/>
    <w:next w:val="a"/>
    <w:uiPriority w:val="39"/>
    <w:unhideWhenUsed/>
    <w:qFormat/>
    <w:rsid w:val="003542ED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qFormat/>
    <w:rsid w:val="003542ED"/>
    <w:pPr>
      <w:spacing w:after="100"/>
    </w:pPr>
  </w:style>
  <w:style w:type="paragraph" w:styleId="11">
    <w:name w:val="toc 1"/>
    <w:basedOn w:val="a"/>
    <w:next w:val="a"/>
    <w:autoRedefine/>
    <w:uiPriority w:val="39"/>
    <w:semiHidden/>
    <w:unhideWhenUsed/>
    <w:qFormat/>
    <w:rsid w:val="003542ED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qFormat/>
    <w:rsid w:val="003542E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7.png"/><Relationship Id="rId21" Type="http://schemas.openxmlformats.org/officeDocument/2006/relationships/image" Target="media/image14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63" Type="http://schemas.openxmlformats.org/officeDocument/2006/relationships/image" Target="media/image54.png"/><Relationship Id="rId68" Type="http://schemas.openxmlformats.org/officeDocument/2006/relationships/image" Target="media/image59.png"/><Relationship Id="rId84" Type="http://schemas.openxmlformats.org/officeDocument/2006/relationships/oleObject" Target="embeddings/oleObject1.bin"/><Relationship Id="rId89" Type="http://schemas.openxmlformats.org/officeDocument/2006/relationships/image" Target="media/image79.png"/><Relationship Id="rId112" Type="http://schemas.openxmlformats.org/officeDocument/2006/relationships/image" Target="media/image102.png"/><Relationship Id="rId133" Type="http://schemas.openxmlformats.org/officeDocument/2006/relationships/image" Target="media/image123.png"/><Relationship Id="rId138" Type="http://schemas.openxmlformats.org/officeDocument/2006/relationships/image" Target="media/image127.wmf"/><Relationship Id="rId154" Type="http://schemas.openxmlformats.org/officeDocument/2006/relationships/image" Target="media/image138.png"/><Relationship Id="rId159" Type="http://schemas.openxmlformats.org/officeDocument/2006/relationships/image" Target="media/image143.png"/><Relationship Id="rId175" Type="http://schemas.openxmlformats.org/officeDocument/2006/relationships/image" Target="media/image159.png"/><Relationship Id="rId170" Type="http://schemas.openxmlformats.org/officeDocument/2006/relationships/image" Target="media/image154.png"/><Relationship Id="rId191" Type="http://schemas.openxmlformats.org/officeDocument/2006/relationships/image" Target="media/image175.png"/><Relationship Id="rId196" Type="http://schemas.openxmlformats.org/officeDocument/2006/relationships/theme" Target="theme/theme1.xml"/><Relationship Id="rId16" Type="http://schemas.openxmlformats.org/officeDocument/2006/relationships/image" Target="media/image9.png"/><Relationship Id="rId107" Type="http://schemas.openxmlformats.org/officeDocument/2006/relationships/image" Target="media/image97.png"/><Relationship Id="rId11" Type="http://schemas.openxmlformats.org/officeDocument/2006/relationships/image" Target="media/image4.jpeg"/><Relationship Id="rId32" Type="http://schemas.openxmlformats.org/officeDocument/2006/relationships/image" Target="media/image25.png"/><Relationship Id="rId37" Type="http://schemas.openxmlformats.org/officeDocument/2006/relationships/image" Target="media/image28.jpe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74" Type="http://schemas.openxmlformats.org/officeDocument/2006/relationships/image" Target="media/image65.png"/><Relationship Id="rId79" Type="http://schemas.openxmlformats.org/officeDocument/2006/relationships/image" Target="media/image70.png"/><Relationship Id="rId102" Type="http://schemas.openxmlformats.org/officeDocument/2006/relationships/image" Target="media/image92.png"/><Relationship Id="rId123" Type="http://schemas.openxmlformats.org/officeDocument/2006/relationships/image" Target="media/image113.png"/><Relationship Id="rId128" Type="http://schemas.openxmlformats.org/officeDocument/2006/relationships/image" Target="media/image118.png"/><Relationship Id="rId144" Type="http://schemas.openxmlformats.org/officeDocument/2006/relationships/image" Target="media/image131.png"/><Relationship Id="rId149" Type="http://schemas.openxmlformats.org/officeDocument/2006/relationships/image" Target="media/image134.wmf"/><Relationship Id="rId5" Type="http://schemas.openxmlformats.org/officeDocument/2006/relationships/webSettings" Target="webSettings.xml"/><Relationship Id="rId90" Type="http://schemas.openxmlformats.org/officeDocument/2006/relationships/image" Target="media/image80.png"/><Relationship Id="rId95" Type="http://schemas.openxmlformats.org/officeDocument/2006/relationships/image" Target="media/image85.png"/><Relationship Id="rId160" Type="http://schemas.openxmlformats.org/officeDocument/2006/relationships/image" Target="media/image144.png"/><Relationship Id="rId165" Type="http://schemas.openxmlformats.org/officeDocument/2006/relationships/image" Target="media/image149.png"/><Relationship Id="rId181" Type="http://schemas.openxmlformats.org/officeDocument/2006/relationships/image" Target="media/image165.png"/><Relationship Id="rId186" Type="http://schemas.openxmlformats.org/officeDocument/2006/relationships/image" Target="media/image170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64" Type="http://schemas.openxmlformats.org/officeDocument/2006/relationships/image" Target="media/image55.png"/><Relationship Id="rId69" Type="http://schemas.openxmlformats.org/officeDocument/2006/relationships/image" Target="media/image60.png"/><Relationship Id="rId113" Type="http://schemas.openxmlformats.org/officeDocument/2006/relationships/image" Target="media/image103.png"/><Relationship Id="rId118" Type="http://schemas.openxmlformats.org/officeDocument/2006/relationships/image" Target="media/image108.png"/><Relationship Id="rId134" Type="http://schemas.openxmlformats.org/officeDocument/2006/relationships/image" Target="media/image124.png"/><Relationship Id="rId139" Type="http://schemas.openxmlformats.org/officeDocument/2006/relationships/oleObject" Target="embeddings/oleObject3.bin"/><Relationship Id="rId80" Type="http://schemas.openxmlformats.org/officeDocument/2006/relationships/image" Target="media/image71.png"/><Relationship Id="rId85" Type="http://schemas.openxmlformats.org/officeDocument/2006/relationships/image" Target="media/image75.png"/><Relationship Id="rId150" Type="http://schemas.openxmlformats.org/officeDocument/2006/relationships/oleObject" Target="embeddings/oleObject7.bin"/><Relationship Id="rId155" Type="http://schemas.openxmlformats.org/officeDocument/2006/relationships/image" Target="media/image139.png"/><Relationship Id="rId171" Type="http://schemas.openxmlformats.org/officeDocument/2006/relationships/image" Target="media/image155.png"/><Relationship Id="rId176" Type="http://schemas.openxmlformats.org/officeDocument/2006/relationships/image" Target="media/image160.png"/><Relationship Id="rId192" Type="http://schemas.openxmlformats.org/officeDocument/2006/relationships/image" Target="media/image176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33" Type="http://schemas.openxmlformats.org/officeDocument/2006/relationships/image" Target="media/image26.png"/><Relationship Id="rId38" Type="http://schemas.openxmlformats.org/officeDocument/2006/relationships/image" Target="media/image29.png"/><Relationship Id="rId59" Type="http://schemas.openxmlformats.org/officeDocument/2006/relationships/image" Target="media/image50.png"/><Relationship Id="rId103" Type="http://schemas.openxmlformats.org/officeDocument/2006/relationships/image" Target="media/image93.png"/><Relationship Id="rId108" Type="http://schemas.openxmlformats.org/officeDocument/2006/relationships/image" Target="media/image98.png"/><Relationship Id="rId124" Type="http://schemas.openxmlformats.org/officeDocument/2006/relationships/image" Target="media/image114.png"/><Relationship Id="rId129" Type="http://schemas.openxmlformats.org/officeDocument/2006/relationships/image" Target="media/image119.png"/><Relationship Id="rId54" Type="http://schemas.openxmlformats.org/officeDocument/2006/relationships/image" Target="media/image45.png"/><Relationship Id="rId70" Type="http://schemas.openxmlformats.org/officeDocument/2006/relationships/image" Target="media/image61.png"/><Relationship Id="rId75" Type="http://schemas.openxmlformats.org/officeDocument/2006/relationships/image" Target="media/image66.png"/><Relationship Id="rId91" Type="http://schemas.openxmlformats.org/officeDocument/2006/relationships/image" Target="media/image81.png"/><Relationship Id="rId96" Type="http://schemas.openxmlformats.org/officeDocument/2006/relationships/image" Target="media/image86.png"/><Relationship Id="rId140" Type="http://schemas.openxmlformats.org/officeDocument/2006/relationships/image" Target="media/image128.wmf"/><Relationship Id="rId145" Type="http://schemas.openxmlformats.org/officeDocument/2006/relationships/image" Target="media/image132.wmf"/><Relationship Id="rId161" Type="http://schemas.openxmlformats.org/officeDocument/2006/relationships/image" Target="media/image145.png"/><Relationship Id="rId166" Type="http://schemas.openxmlformats.org/officeDocument/2006/relationships/image" Target="media/image150.png"/><Relationship Id="rId182" Type="http://schemas.openxmlformats.org/officeDocument/2006/relationships/image" Target="media/image166.png"/><Relationship Id="rId187" Type="http://schemas.openxmlformats.org/officeDocument/2006/relationships/image" Target="media/image17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49" Type="http://schemas.openxmlformats.org/officeDocument/2006/relationships/image" Target="media/image40.png"/><Relationship Id="rId114" Type="http://schemas.openxmlformats.org/officeDocument/2006/relationships/image" Target="media/image104.png"/><Relationship Id="rId119" Type="http://schemas.openxmlformats.org/officeDocument/2006/relationships/image" Target="media/image109.png"/><Relationship Id="rId44" Type="http://schemas.openxmlformats.org/officeDocument/2006/relationships/image" Target="media/image35.png"/><Relationship Id="rId60" Type="http://schemas.openxmlformats.org/officeDocument/2006/relationships/image" Target="media/image51.png"/><Relationship Id="rId65" Type="http://schemas.openxmlformats.org/officeDocument/2006/relationships/image" Target="media/image56.png"/><Relationship Id="rId81" Type="http://schemas.openxmlformats.org/officeDocument/2006/relationships/image" Target="media/image72.png"/><Relationship Id="rId86" Type="http://schemas.openxmlformats.org/officeDocument/2006/relationships/image" Target="media/image76.png"/><Relationship Id="rId130" Type="http://schemas.openxmlformats.org/officeDocument/2006/relationships/image" Target="media/image120.png"/><Relationship Id="rId135" Type="http://schemas.openxmlformats.org/officeDocument/2006/relationships/image" Target="media/image125.png"/><Relationship Id="rId151" Type="http://schemas.openxmlformats.org/officeDocument/2006/relationships/image" Target="media/image135.png"/><Relationship Id="rId156" Type="http://schemas.openxmlformats.org/officeDocument/2006/relationships/image" Target="media/image140.png"/><Relationship Id="rId177" Type="http://schemas.openxmlformats.org/officeDocument/2006/relationships/image" Target="media/image161.png"/><Relationship Id="rId172" Type="http://schemas.openxmlformats.org/officeDocument/2006/relationships/image" Target="media/image156.png"/><Relationship Id="rId193" Type="http://schemas.openxmlformats.org/officeDocument/2006/relationships/image" Target="media/image177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9" Type="http://schemas.openxmlformats.org/officeDocument/2006/relationships/image" Target="media/image30.png"/><Relationship Id="rId109" Type="http://schemas.openxmlformats.org/officeDocument/2006/relationships/image" Target="media/image99.png"/><Relationship Id="rId34" Type="http://schemas.openxmlformats.org/officeDocument/2006/relationships/image" Target="media/image27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6" Type="http://schemas.openxmlformats.org/officeDocument/2006/relationships/image" Target="media/image67.png"/><Relationship Id="rId97" Type="http://schemas.openxmlformats.org/officeDocument/2006/relationships/image" Target="media/image87.png"/><Relationship Id="rId104" Type="http://schemas.openxmlformats.org/officeDocument/2006/relationships/image" Target="media/image94.png"/><Relationship Id="rId120" Type="http://schemas.openxmlformats.org/officeDocument/2006/relationships/image" Target="media/image110.png"/><Relationship Id="rId125" Type="http://schemas.openxmlformats.org/officeDocument/2006/relationships/image" Target="media/image115.png"/><Relationship Id="rId141" Type="http://schemas.openxmlformats.org/officeDocument/2006/relationships/oleObject" Target="embeddings/oleObject4.bin"/><Relationship Id="rId146" Type="http://schemas.openxmlformats.org/officeDocument/2006/relationships/oleObject" Target="embeddings/oleObject5.bin"/><Relationship Id="rId167" Type="http://schemas.openxmlformats.org/officeDocument/2006/relationships/image" Target="media/image151.png"/><Relationship Id="rId188" Type="http://schemas.openxmlformats.org/officeDocument/2006/relationships/image" Target="media/image172.png"/><Relationship Id="rId7" Type="http://schemas.openxmlformats.org/officeDocument/2006/relationships/endnotes" Target="endnotes.xml"/><Relationship Id="rId71" Type="http://schemas.openxmlformats.org/officeDocument/2006/relationships/image" Target="media/image62.png"/><Relationship Id="rId92" Type="http://schemas.openxmlformats.org/officeDocument/2006/relationships/image" Target="media/image82.png"/><Relationship Id="rId162" Type="http://schemas.openxmlformats.org/officeDocument/2006/relationships/image" Target="media/image146.png"/><Relationship Id="rId183" Type="http://schemas.openxmlformats.org/officeDocument/2006/relationships/image" Target="media/image167.png"/><Relationship Id="rId2" Type="http://schemas.openxmlformats.org/officeDocument/2006/relationships/numbering" Target="numbering.xml"/><Relationship Id="rId29" Type="http://schemas.openxmlformats.org/officeDocument/2006/relationships/image" Target="media/image22.png"/><Relationship Id="rId24" Type="http://schemas.openxmlformats.org/officeDocument/2006/relationships/image" Target="media/image17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66" Type="http://schemas.openxmlformats.org/officeDocument/2006/relationships/image" Target="media/image57.png"/><Relationship Id="rId87" Type="http://schemas.openxmlformats.org/officeDocument/2006/relationships/image" Target="media/image77.png"/><Relationship Id="rId110" Type="http://schemas.openxmlformats.org/officeDocument/2006/relationships/image" Target="media/image100.png"/><Relationship Id="rId115" Type="http://schemas.openxmlformats.org/officeDocument/2006/relationships/image" Target="media/image105.png"/><Relationship Id="rId131" Type="http://schemas.openxmlformats.org/officeDocument/2006/relationships/image" Target="media/image121.png"/><Relationship Id="rId136" Type="http://schemas.openxmlformats.org/officeDocument/2006/relationships/image" Target="media/image126.wmf"/><Relationship Id="rId157" Type="http://schemas.openxmlformats.org/officeDocument/2006/relationships/image" Target="media/image141.png"/><Relationship Id="rId178" Type="http://schemas.openxmlformats.org/officeDocument/2006/relationships/image" Target="media/image162.png"/><Relationship Id="rId61" Type="http://schemas.openxmlformats.org/officeDocument/2006/relationships/image" Target="media/image52.png"/><Relationship Id="rId82" Type="http://schemas.openxmlformats.org/officeDocument/2006/relationships/image" Target="media/image73.png"/><Relationship Id="rId152" Type="http://schemas.openxmlformats.org/officeDocument/2006/relationships/image" Target="media/image136.png"/><Relationship Id="rId173" Type="http://schemas.openxmlformats.org/officeDocument/2006/relationships/image" Target="media/image157.png"/><Relationship Id="rId194" Type="http://schemas.openxmlformats.org/officeDocument/2006/relationships/image" Target="media/image178.png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30" Type="http://schemas.openxmlformats.org/officeDocument/2006/relationships/image" Target="media/image23.png"/><Relationship Id="rId35" Type="http://schemas.openxmlformats.org/officeDocument/2006/relationships/header" Target="header1.xml"/><Relationship Id="rId56" Type="http://schemas.openxmlformats.org/officeDocument/2006/relationships/image" Target="media/image47.png"/><Relationship Id="rId77" Type="http://schemas.openxmlformats.org/officeDocument/2006/relationships/image" Target="media/image68.png"/><Relationship Id="rId100" Type="http://schemas.openxmlformats.org/officeDocument/2006/relationships/image" Target="media/image90.png"/><Relationship Id="rId105" Type="http://schemas.openxmlformats.org/officeDocument/2006/relationships/image" Target="media/image95.png"/><Relationship Id="rId126" Type="http://schemas.openxmlformats.org/officeDocument/2006/relationships/image" Target="media/image116.png"/><Relationship Id="rId147" Type="http://schemas.openxmlformats.org/officeDocument/2006/relationships/image" Target="media/image133.wmf"/><Relationship Id="rId168" Type="http://schemas.openxmlformats.org/officeDocument/2006/relationships/image" Target="media/image152.png"/><Relationship Id="rId8" Type="http://schemas.openxmlformats.org/officeDocument/2006/relationships/image" Target="media/image1.png"/><Relationship Id="rId51" Type="http://schemas.openxmlformats.org/officeDocument/2006/relationships/image" Target="media/image42.png"/><Relationship Id="rId72" Type="http://schemas.openxmlformats.org/officeDocument/2006/relationships/image" Target="media/image63.png"/><Relationship Id="rId93" Type="http://schemas.openxmlformats.org/officeDocument/2006/relationships/image" Target="media/image83.png"/><Relationship Id="rId98" Type="http://schemas.openxmlformats.org/officeDocument/2006/relationships/image" Target="media/image88.png"/><Relationship Id="rId121" Type="http://schemas.openxmlformats.org/officeDocument/2006/relationships/image" Target="media/image111.png"/><Relationship Id="rId142" Type="http://schemas.openxmlformats.org/officeDocument/2006/relationships/image" Target="media/image129.png"/><Relationship Id="rId163" Type="http://schemas.openxmlformats.org/officeDocument/2006/relationships/image" Target="media/image147.png"/><Relationship Id="rId184" Type="http://schemas.openxmlformats.org/officeDocument/2006/relationships/image" Target="media/image168.png"/><Relationship Id="rId189" Type="http://schemas.openxmlformats.org/officeDocument/2006/relationships/image" Target="media/image173.png"/><Relationship Id="rId3" Type="http://schemas.openxmlformats.org/officeDocument/2006/relationships/styles" Target="styles.xml"/><Relationship Id="rId25" Type="http://schemas.openxmlformats.org/officeDocument/2006/relationships/image" Target="media/image18.png"/><Relationship Id="rId46" Type="http://schemas.openxmlformats.org/officeDocument/2006/relationships/image" Target="media/image37.png"/><Relationship Id="rId67" Type="http://schemas.openxmlformats.org/officeDocument/2006/relationships/image" Target="media/image58.png"/><Relationship Id="rId116" Type="http://schemas.openxmlformats.org/officeDocument/2006/relationships/image" Target="media/image106.png"/><Relationship Id="rId137" Type="http://schemas.openxmlformats.org/officeDocument/2006/relationships/oleObject" Target="embeddings/oleObject2.bin"/><Relationship Id="rId158" Type="http://schemas.openxmlformats.org/officeDocument/2006/relationships/image" Target="media/image142.png"/><Relationship Id="rId20" Type="http://schemas.openxmlformats.org/officeDocument/2006/relationships/image" Target="media/image13.png"/><Relationship Id="rId41" Type="http://schemas.openxmlformats.org/officeDocument/2006/relationships/image" Target="media/image32.png"/><Relationship Id="rId62" Type="http://schemas.openxmlformats.org/officeDocument/2006/relationships/image" Target="media/image53.png"/><Relationship Id="rId83" Type="http://schemas.openxmlformats.org/officeDocument/2006/relationships/image" Target="media/image74.wmf"/><Relationship Id="rId88" Type="http://schemas.openxmlformats.org/officeDocument/2006/relationships/image" Target="media/image78.png"/><Relationship Id="rId111" Type="http://schemas.openxmlformats.org/officeDocument/2006/relationships/image" Target="media/image101.png"/><Relationship Id="rId132" Type="http://schemas.openxmlformats.org/officeDocument/2006/relationships/image" Target="media/image122.png"/><Relationship Id="rId153" Type="http://schemas.openxmlformats.org/officeDocument/2006/relationships/image" Target="media/image137.png"/><Relationship Id="rId174" Type="http://schemas.openxmlformats.org/officeDocument/2006/relationships/image" Target="media/image158.png"/><Relationship Id="rId179" Type="http://schemas.openxmlformats.org/officeDocument/2006/relationships/image" Target="media/image163.png"/><Relationship Id="rId195" Type="http://schemas.openxmlformats.org/officeDocument/2006/relationships/fontTable" Target="fontTable.xml"/><Relationship Id="rId190" Type="http://schemas.openxmlformats.org/officeDocument/2006/relationships/image" Target="media/image174.png"/><Relationship Id="rId15" Type="http://schemas.openxmlformats.org/officeDocument/2006/relationships/image" Target="media/image8.png"/><Relationship Id="rId36" Type="http://schemas.openxmlformats.org/officeDocument/2006/relationships/header" Target="header2.xml"/><Relationship Id="rId57" Type="http://schemas.openxmlformats.org/officeDocument/2006/relationships/image" Target="media/image48.png"/><Relationship Id="rId106" Type="http://schemas.openxmlformats.org/officeDocument/2006/relationships/image" Target="media/image96.png"/><Relationship Id="rId127" Type="http://schemas.openxmlformats.org/officeDocument/2006/relationships/image" Target="media/image117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52" Type="http://schemas.openxmlformats.org/officeDocument/2006/relationships/image" Target="media/image43.png"/><Relationship Id="rId73" Type="http://schemas.openxmlformats.org/officeDocument/2006/relationships/image" Target="media/image64.png"/><Relationship Id="rId78" Type="http://schemas.openxmlformats.org/officeDocument/2006/relationships/image" Target="media/image69.png"/><Relationship Id="rId94" Type="http://schemas.openxmlformats.org/officeDocument/2006/relationships/image" Target="media/image84.png"/><Relationship Id="rId99" Type="http://schemas.openxmlformats.org/officeDocument/2006/relationships/image" Target="media/image89.png"/><Relationship Id="rId101" Type="http://schemas.openxmlformats.org/officeDocument/2006/relationships/image" Target="media/image91.png"/><Relationship Id="rId122" Type="http://schemas.openxmlformats.org/officeDocument/2006/relationships/image" Target="media/image112.jpeg"/><Relationship Id="rId143" Type="http://schemas.openxmlformats.org/officeDocument/2006/relationships/image" Target="media/image130.png"/><Relationship Id="rId148" Type="http://schemas.openxmlformats.org/officeDocument/2006/relationships/oleObject" Target="embeddings/oleObject6.bin"/><Relationship Id="rId164" Type="http://schemas.openxmlformats.org/officeDocument/2006/relationships/image" Target="media/image148.png"/><Relationship Id="rId169" Type="http://schemas.openxmlformats.org/officeDocument/2006/relationships/image" Target="media/image153.png"/><Relationship Id="rId185" Type="http://schemas.openxmlformats.org/officeDocument/2006/relationships/image" Target="media/image169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80" Type="http://schemas.openxmlformats.org/officeDocument/2006/relationships/image" Target="media/image164.png"/><Relationship Id="rId26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E81A8-53E6-4C5C-B327-2F832011B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4444</Words>
  <Characters>25337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Армен</dc:creator>
  <cp:keywords/>
  <dc:description/>
  <cp:lastModifiedBy>admin</cp:lastModifiedBy>
  <cp:revision>2</cp:revision>
  <dcterms:created xsi:type="dcterms:W3CDTF">2014-03-28T09:11:00Z</dcterms:created>
  <dcterms:modified xsi:type="dcterms:W3CDTF">2014-03-28T09:11:00Z</dcterms:modified>
</cp:coreProperties>
</file>