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440" w:rsidRDefault="002D60A1" w:rsidP="00F7544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F75440">
        <w:rPr>
          <w:sz w:val="28"/>
          <w:szCs w:val="28"/>
        </w:rPr>
        <w:t>одержание.</w:t>
      </w:r>
    </w:p>
    <w:p w:rsidR="00F75440" w:rsidRDefault="00F75440" w:rsidP="00F75440">
      <w:pPr>
        <w:spacing w:line="360" w:lineRule="auto"/>
        <w:jc w:val="center"/>
        <w:rPr>
          <w:sz w:val="28"/>
          <w:szCs w:val="28"/>
        </w:rPr>
      </w:pPr>
    </w:p>
    <w:p w:rsidR="004F6D25" w:rsidRDefault="004F6D25" w:rsidP="00F75440">
      <w:pPr>
        <w:spacing w:line="360" w:lineRule="auto"/>
        <w:jc w:val="center"/>
        <w:rPr>
          <w:sz w:val="28"/>
          <w:szCs w:val="28"/>
        </w:rPr>
      </w:pPr>
    </w:p>
    <w:p w:rsidR="00F75440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Введение……………………………………………………3.</w:t>
      </w: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Сравнительный анализ русских храмов домонгольского </w:t>
      </w: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периода и русских храмов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века……………………..4.</w:t>
      </w: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</w:t>
      </w:r>
      <w:r w:rsidR="005A1D81">
        <w:rPr>
          <w:sz w:val="28"/>
          <w:szCs w:val="28"/>
        </w:rPr>
        <w:t>9.</w:t>
      </w: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</w:t>
      </w:r>
      <w:r w:rsidR="005A1D81">
        <w:rPr>
          <w:sz w:val="28"/>
          <w:szCs w:val="28"/>
        </w:rPr>
        <w:t>10.</w:t>
      </w: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4F6D25">
      <w:pPr>
        <w:spacing w:line="360" w:lineRule="auto"/>
        <w:ind w:left="360"/>
        <w:jc w:val="both"/>
        <w:rPr>
          <w:sz w:val="28"/>
          <w:szCs w:val="28"/>
        </w:rPr>
      </w:pPr>
    </w:p>
    <w:p w:rsidR="004F6D25" w:rsidRDefault="004F6D25" w:rsidP="002D60A1">
      <w:pPr>
        <w:pageBreakBefore/>
        <w:spacing w:line="360" w:lineRule="auto"/>
        <w:ind w:left="357"/>
        <w:jc w:val="center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D52CBB" w:rsidRDefault="00D52CBB" w:rsidP="00D52CBB">
      <w:pPr>
        <w:spacing w:line="360" w:lineRule="auto"/>
        <w:ind w:firstLine="540"/>
        <w:jc w:val="both"/>
        <w:rPr>
          <w:sz w:val="28"/>
          <w:szCs w:val="28"/>
        </w:rPr>
      </w:pPr>
      <w:r w:rsidRPr="00892992">
        <w:rPr>
          <w:sz w:val="28"/>
          <w:szCs w:val="28"/>
        </w:rPr>
        <w:t>Памятники архитектуры наполняют живым, образным содержанием наши представления о развитии культуры, помогают понять многие стороны истории, не нашедшие отражения в письменных источника</w:t>
      </w:r>
      <w:r>
        <w:rPr>
          <w:sz w:val="28"/>
          <w:szCs w:val="28"/>
        </w:rPr>
        <w:t xml:space="preserve">х. В полной мере это относится </w:t>
      </w:r>
      <w:r w:rsidRPr="008929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ак к </w:t>
      </w:r>
      <w:r w:rsidRPr="00892992">
        <w:rPr>
          <w:sz w:val="28"/>
          <w:szCs w:val="28"/>
        </w:rPr>
        <w:t xml:space="preserve"> монументальному зодчеству древнейшего, домонголь</w:t>
      </w:r>
      <w:r w:rsidRPr="00892992">
        <w:rPr>
          <w:sz w:val="28"/>
          <w:szCs w:val="28"/>
        </w:rPr>
        <w:softHyphen/>
        <w:t>ского периода</w:t>
      </w:r>
      <w:r>
        <w:rPr>
          <w:sz w:val="28"/>
          <w:szCs w:val="28"/>
        </w:rPr>
        <w:t xml:space="preserve">, так и к архитектуре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</w:t>
      </w:r>
      <w:r w:rsidRPr="00892992">
        <w:rPr>
          <w:sz w:val="28"/>
          <w:szCs w:val="28"/>
        </w:rPr>
        <w:t xml:space="preserve">. </w:t>
      </w:r>
    </w:p>
    <w:p w:rsidR="00D52CBB" w:rsidRDefault="00D52CBB" w:rsidP="00D52CBB">
      <w:pPr>
        <w:spacing w:line="360" w:lineRule="auto"/>
        <w:ind w:firstLine="540"/>
        <w:jc w:val="both"/>
        <w:rPr>
          <w:sz w:val="28"/>
          <w:szCs w:val="28"/>
        </w:rPr>
      </w:pPr>
      <w:r w:rsidRPr="00892992">
        <w:rPr>
          <w:sz w:val="28"/>
          <w:szCs w:val="28"/>
        </w:rPr>
        <w:t>Как и в западно-европейском средневе</w:t>
      </w:r>
      <w:r w:rsidRPr="00892992">
        <w:rPr>
          <w:sz w:val="28"/>
          <w:szCs w:val="28"/>
        </w:rPr>
        <w:softHyphen/>
        <w:t>ковье, русская архитектура X-XIII вв. была главным видом искусства, подчинявшим и включавшим в себя многие другие его виды, в первую очередь живопись и скульптуру. От этой поры до наших дней сохранились блестящие памятники, зачастую не уступающие по своему художественному соверш</w:t>
      </w:r>
      <w:r>
        <w:rPr>
          <w:sz w:val="28"/>
          <w:szCs w:val="28"/>
        </w:rPr>
        <w:t>енству лучшим шедеврам миро</w:t>
      </w:r>
      <w:r>
        <w:rPr>
          <w:sz w:val="28"/>
          <w:szCs w:val="28"/>
        </w:rPr>
        <w:softHyphen/>
        <w:t xml:space="preserve">вой </w:t>
      </w:r>
      <w:r w:rsidRPr="00892992">
        <w:rPr>
          <w:sz w:val="28"/>
          <w:szCs w:val="28"/>
        </w:rPr>
        <w:t>архитектуры.</w:t>
      </w:r>
      <w:r>
        <w:rPr>
          <w:sz w:val="28"/>
          <w:szCs w:val="28"/>
        </w:rPr>
        <w:t xml:space="preserve"> </w:t>
      </w:r>
    </w:p>
    <w:p w:rsidR="00D52CBB" w:rsidRDefault="00D52CBB" w:rsidP="00D52CBB">
      <w:pPr>
        <w:spacing w:line="360" w:lineRule="auto"/>
        <w:ind w:firstLine="540"/>
        <w:jc w:val="both"/>
        <w:rPr>
          <w:sz w:val="28"/>
          <w:szCs w:val="28"/>
        </w:rPr>
      </w:pPr>
      <w:r w:rsidRPr="00892992">
        <w:rPr>
          <w:sz w:val="28"/>
          <w:szCs w:val="28"/>
        </w:rPr>
        <w:t>        Грозы, пронесшиеся над Русью, к сожалению, стерли с лица земли многие памятники зодчества. Более трех четвертей древнерусских монументальных построек домонгольского периода не сохранилось и известно нам лишь по раскопкам, а иногда даже по одним только упоминаниям их в письменных источниках.</w:t>
      </w:r>
    </w:p>
    <w:p w:rsidR="00D52CBB" w:rsidRDefault="00D52CBB" w:rsidP="00D52CB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Храмов боле</w:t>
      </w:r>
      <w:r w:rsidR="00DA713F">
        <w:rPr>
          <w:sz w:val="28"/>
          <w:szCs w:val="28"/>
        </w:rPr>
        <w:t>е поздних периодов несомненно во много раз больше, и по их архитектуре мы можем также можем анализировать ее особенности, культуру того времени, влияния и предпочтения.</w:t>
      </w:r>
    </w:p>
    <w:p w:rsidR="00D52CBB" w:rsidRDefault="00D52CBB" w:rsidP="00D52CB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92992">
        <w:rPr>
          <w:sz w:val="28"/>
          <w:szCs w:val="28"/>
        </w:rPr>
        <w:br/>
      </w:r>
    </w:p>
    <w:p w:rsidR="00D52CBB" w:rsidRDefault="00D52CBB" w:rsidP="004F6D25">
      <w:pPr>
        <w:spacing w:line="360" w:lineRule="auto"/>
        <w:ind w:left="360"/>
        <w:jc w:val="center"/>
        <w:rPr>
          <w:sz w:val="28"/>
          <w:szCs w:val="28"/>
        </w:rPr>
      </w:pPr>
    </w:p>
    <w:p w:rsidR="004F6D25" w:rsidRDefault="004F6D25" w:rsidP="004F6D25">
      <w:pPr>
        <w:ind w:left="360"/>
        <w:jc w:val="both"/>
        <w:rPr>
          <w:sz w:val="28"/>
          <w:szCs w:val="28"/>
        </w:rPr>
      </w:pP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Default="00DA713F" w:rsidP="00DA713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Сравнительный анализ русских храмов домонгольского периода и русских храмов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</w:t>
      </w: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Default="00DA713F" w:rsidP="004F6D25">
      <w:pPr>
        <w:ind w:left="360"/>
        <w:jc w:val="both"/>
        <w:rPr>
          <w:sz w:val="28"/>
          <w:szCs w:val="28"/>
        </w:rPr>
      </w:pPr>
    </w:p>
    <w:p w:rsidR="00DA713F" w:rsidRPr="00EB6B58" w:rsidRDefault="00DA713F" w:rsidP="00DA713F">
      <w:pPr>
        <w:spacing w:line="360" w:lineRule="auto"/>
        <w:ind w:firstLine="540"/>
        <w:jc w:val="both"/>
        <w:rPr>
          <w:sz w:val="28"/>
          <w:szCs w:val="28"/>
        </w:rPr>
      </w:pPr>
      <w:r w:rsidRPr="00EB6B58">
        <w:rPr>
          <w:sz w:val="28"/>
          <w:szCs w:val="28"/>
        </w:rPr>
        <w:t xml:space="preserve">Вместе с новой религией Киевская Русь получила и неизвестный ей дотоле тип здания - христианский храм. В некотором смысле, согласно рассказу ПВЛ об «испытании вер», впечатление от церковного зодчества Византии предшествовало принятию христианства и даже предопределило его. К кон. X в. в Византии сложились и символические толкования храма, и отвечающий потребностям богослужения архитектурный тип здания. </w:t>
      </w:r>
      <w:r w:rsidRPr="00A3793D">
        <w:rPr>
          <w:sz w:val="28"/>
          <w:szCs w:val="28"/>
        </w:rPr>
        <w:t>Крестово-купольная</w:t>
      </w:r>
      <w:r w:rsidRPr="00EB6B58">
        <w:rPr>
          <w:sz w:val="28"/>
          <w:szCs w:val="28"/>
        </w:rPr>
        <w:t xml:space="preserve"> система, известная византийскому зодчеству уже в V–VI вв., обладала рядом преимуществ, что и обусловило ее господствующее положение как в Византии (начиная с IX в.), так и на Руси. Важнейшим ее признаком являлся пространственный </w:t>
      </w:r>
      <w:r w:rsidRPr="00A3793D">
        <w:rPr>
          <w:sz w:val="28"/>
          <w:szCs w:val="28"/>
        </w:rPr>
        <w:t xml:space="preserve">крест, образованный пересечением двух центральных широких проходов-нефов; </w:t>
      </w:r>
      <w:r w:rsidRPr="00EB6B58">
        <w:rPr>
          <w:sz w:val="28"/>
          <w:szCs w:val="28"/>
        </w:rPr>
        <w:t xml:space="preserve">боковые нефы были более узкими, низкими и затемненными, что создавало в интерьере выраженную иерархию пространств. Нефы перекрывались </w:t>
      </w:r>
      <w:r w:rsidRPr="00A3793D">
        <w:rPr>
          <w:sz w:val="28"/>
          <w:szCs w:val="28"/>
        </w:rPr>
        <w:t>сводами,</w:t>
      </w:r>
      <w:r w:rsidRPr="00EB6B58">
        <w:rPr>
          <w:sz w:val="28"/>
          <w:szCs w:val="28"/>
        </w:rPr>
        <w:t xml:space="preserve"> чаще всего полуциркульными или коробовыми. Над средокрестьем ставили </w:t>
      </w:r>
      <w:r w:rsidRPr="00A3793D">
        <w:rPr>
          <w:sz w:val="28"/>
          <w:szCs w:val="28"/>
        </w:rPr>
        <w:t>купол</w:t>
      </w:r>
      <w:r w:rsidRPr="00EB6B58">
        <w:rPr>
          <w:sz w:val="28"/>
          <w:szCs w:val="28"/>
        </w:rPr>
        <w:t xml:space="preserve"> на световом барабане.</w:t>
      </w:r>
    </w:p>
    <w:p w:rsidR="00DA713F" w:rsidRPr="00A97A54" w:rsidRDefault="00DA713F" w:rsidP="00DA713F">
      <w:pPr>
        <w:spacing w:line="360" w:lineRule="auto"/>
        <w:ind w:firstLine="539"/>
        <w:jc w:val="both"/>
        <w:rPr>
          <w:sz w:val="28"/>
          <w:szCs w:val="28"/>
        </w:rPr>
      </w:pPr>
      <w:r w:rsidRPr="00A97A54">
        <w:rPr>
          <w:sz w:val="28"/>
          <w:szCs w:val="28"/>
        </w:rPr>
        <w:t xml:space="preserve">Большое каменное строительство </w:t>
      </w:r>
      <w:r>
        <w:rPr>
          <w:sz w:val="28"/>
          <w:szCs w:val="28"/>
        </w:rPr>
        <w:t xml:space="preserve">на Руси </w:t>
      </w:r>
      <w:r w:rsidRPr="00A97A54">
        <w:rPr>
          <w:sz w:val="28"/>
          <w:szCs w:val="28"/>
        </w:rPr>
        <w:t xml:space="preserve">началось в </w:t>
      </w:r>
      <w:r w:rsidRPr="00A97A54"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веке</w:t>
      </w:r>
      <w:r w:rsidRPr="00A97A54">
        <w:rPr>
          <w:sz w:val="28"/>
          <w:szCs w:val="28"/>
        </w:rPr>
        <w:t xml:space="preserve"> как строительство христианских церквей, и, естественно, по византийскому образцу. Однако с самого начала оно восприняло и некоторые черты самобытного деревянного зодчества. Храм Софии, воздвигнутый в Киеве, имел тринадцать куполов на столпах, а не дошедшая до нас Десятинная церковь – даже двадцать пять куполов. Эта многоглавость – своеобразная русская особенность, она часто встречалась в деревянных постройках. </w:t>
      </w:r>
    </w:p>
    <w:p w:rsidR="00DA713F" w:rsidRDefault="00DA713F" w:rsidP="00DA713F">
      <w:pPr>
        <w:spacing w:line="360" w:lineRule="auto"/>
        <w:ind w:firstLine="539"/>
        <w:jc w:val="both"/>
        <w:rPr>
          <w:sz w:val="28"/>
          <w:szCs w:val="28"/>
        </w:rPr>
      </w:pPr>
      <w:r w:rsidRPr="00A97A54">
        <w:rPr>
          <w:sz w:val="28"/>
          <w:szCs w:val="28"/>
        </w:rPr>
        <w:t xml:space="preserve">В </w:t>
      </w:r>
      <w:r w:rsidRPr="00A97A54">
        <w:rPr>
          <w:sz w:val="28"/>
          <w:szCs w:val="28"/>
          <w:lang w:val="en-US"/>
        </w:rPr>
        <w:t>XI</w:t>
      </w:r>
      <w:r w:rsidRPr="00A97A54">
        <w:rPr>
          <w:sz w:val="28"/>
          <w:szCs w:val="28"/>
        </w:rPr>
        <w:t xml:space="preserve"> столетии широко и богато обстраивались города, были заложены храмы Софии в Киеве, Новгороде и Полоцке. </w:t>
      </w:r>
    </w:p>
    <w:p w:rsidR="00DA713F" w:rsidRPr="00A97A54" w:rsidRDefault="00DA713F" w:rsidP="00DA713F">
      <w:pPr>
        <w:spacing w:line="360" w:lineRule="auto"/>
        <w:ind w:firstLine="539"/>
        <w:rPr>
          <w:sz w:val="28"/>
          <w:szCs w:val="28"/>
        </w:rPr>
      </w:pPr>
      <w:r w:rsidRPr="00A97A54">
        <w:rPr>
          <w:sz w:val="28"/>
          <w:szCs w:val="28"/>
        </w:rPr>
        <w:t xml:space="preserve">Церкви строились на Руси во множестве и стали частью ее ландшафта. Древние зодчие умели безошибочно выбирать места для храмов – по берегам водных путей, на возвышениях, чтобы они были хорошо видны, как маяки для путников. В широкий равнинный пейзаж, пересеченный невысокими, мягких очертаний холмами, русские церкви вошли как завершающий штрих, как необходимый вертикальный акцент среди стелющихся волнистых линий. Церкви не были ни </w:t>
      </w:r>
      <w:r w:rsidR="002D60A1">
        <w:rPr>
          <w:sz w:val="28"/>
          <w:szCs w:val="28"/>
        </w:rPr>
        <w:t>слишком высокими, ни угловато-ос</w:t>
      </w:r>
      <w:r w:rsidRPr="00A97A54">
        <w:rPr>
          <w:sz w:val="28"/>
          <w:szCs w:val="28"/>
        </w:rPr>
        <w:t>троконечными, как готические, - им свойственна компактная пластичность, телесная округленность форм; они, хотя и господствуют над пейзажем, но не противостоят ему, а объединяются с ним, они родственны русской природе.</w:t>
      </w:r>
    </w:p>
    <w:p w:rsidR="00DA713F" w:rsidRPr="00A97A54" w:rsidRDefault="00DA713F" w:rsidP="00DA713F">
      <w:pPr>
        <w:spacing w:line="360" w:lineRule="auto"/>
        <w:ind w:firstLine="539"/>
        <w:rPr>
          <w:sz w:val="28"/>
          <w:szCs w:val="28"/>
        </w:rPr>
      </w:pPr>
      <w:r w:rsidRPr="00A97A54">
        <w:rPr>
          <w:sz w:val="28"/>
          <w:szCs w:val="28"/>
        </w:rPr>
        <w:t xml:space="preserve">В </w:t>
      </w:r>
      <w:r w:rsidRPr="00A97A54">
        <w:rPr>
          <w:sz w:val="28"/>
          <w:szCs w:val="28"/>
          <w:lang w:val="en-US"/>
        </w:rPr>
        <w:t>XII</w:t>
      </w:r>
      <w:r w:rsidRPr="00A97A54">
        <w:rPr>
          <w:sz w:val="28"/>
          <w:szCs w:val="28"/>
        </w:rPr>
        <w:t xml:space="preserve"> веке выработался характерный русский тип крестово-купольного белокаменного храма: четырехстолпный, одноглавый, с полукруглой главой на высоком барабане и выступающими полуцилиндрическими абсидами (чаще всего тремя) с восточной стороны. Другие стены расчленены лопатками (пилястрами) на три части, соответственно разделению внутреннего пространства, каждая завершается полукружием коробового свода – закомарой. Круглящиеся апсиды, волнистая линия закомар, круглый барабан и мягко завершающий его купол исключают всякую угловатость: храм выглядит почти скульптурно-чувственно.</w:t>
      </w:r>
    </w:p>
    <w:p w:rsidR="00171EAE" w:rsidRDefault="00171EAE" w:rsidP="00171EA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B6B58">
        <w:rPr>
          <w:sz w:val="28"/>
          <w:szCs w:val="28"/>
        </w:rPr>
        <w:t>о 2-й пол. XII — нач. XIII в. в общем русле русской архитектуры отчетливо выделились местные направления (школы), отличавшиеся друг от друга особенностями строительной техники, излюбленными конструктивными и декоративными формами и приемами, различными вариациями плановых и объемных решений. Свои кадры мастеров имелись в ряде стольных городов — в Киеве, Новгороде, Полоцке, Галиче, Городне (совр. Гродно); во Владимиро-Суздальской земле и в Смоленске одновременно работали по две строительных артели.</w:t>
      </w:r>
    </w:p>
    <w:p w:rsidR="00171EAE" w:rsidRPr="00A97A54" w:rsidRDefault="00171EAE" w:rsidP="00171EAE">
      <w:pPr>
        <w:spacing w:line="360" w:lineRule="auto"/>
        <w:ind w:firstLine="539"/>
        <w:jc w:val="both"/>
        <w:rPr>
          <w:sz w:val="28"/>
          <w:szCs w:val="28"/>
        </w:rPr>
      </w:pPr>
      <w:r w:rsidRPr="00A97A54">
        <w:rPr>
          <w:sz w:val="28"/>
          <w:szCs w:val="28"/>
        </w:rPr>
        <w:t xml:space="preserve">В </w:t>
      </w:r>
      <w:r w:rsidRPr="00A97A54">
        <w:rPr>
          <w:sz w:val="28"/>
          <w:szCs w:val="28"/>
          <w:lang w:val="en-US"/>
        </w:rPr>
        <w:t>XII</w:t>
      </w:r>
      <w:r w:rsidRPr="00A97A54">
        <w:rPr>
          <w:sz w:val="28"/>
          <w:szCs w:val="28"/>
        </w:rPr>
        <w:t xml:space="preserve"> Столетии художественное первенство принадлежало Владимиро-Суздальскому княжеству – сопернику и преемнику Киева, претенденту на роль общерусского центра.  Одно из прекраснейших сооружений владимиро-суздальской да и всей древнерусской архитектуры – церковь Покрова на Нерли, построенная в 1165 году. Она проста – все тот же одноглавый четырехстолпный храм, - но таких совершенных пропорций, вертикальна, устремлена ввысь. Но высотность смягчена мотивом полукружия, которым плавно завершается все ее вертикальные тяги: полукружия закомар, перекрытий, декоративных арочек, полукруглые завершения окон, дверей, - и, наконец, венчающее полушарие главы (которая раньше была шлемовидной, а не луковицей, как теперь).</w:t>
      </w:r>
    </w:p>
    <w:p w:rsidR="00171EAE" w:rsidRPr="00A97A54" w:rsidRDefault="00171EAE" w:rsidP="00171EAE">
      <w:pPr>
        <w:spacing w:line="360" w:lineRule="auto"/>
        <w:ind w:firstLine="539"/>
        <w:jc w:val="both"/>
        <w:rPr>
          <w:sz w:val="28"/>
          <w:szCs w:val="28"/>
        </w:rPr>
      </w:pPr>
      <w:r w:rsidRPr="00A97A54">
        <w:rPr>
          <w:sz w:val="28"/>
          <w:szCs w:val="28"/>
        </w:rPr>
        <w:t xml:space="preserve">В </w:t>
      </w:r>
      <w:r w:rsidRPr="00A97A54">
        <w:rPr>
          <w:sz w:val="28"/>
          <w:szCs w:val="28"/>
          <w:lang w:val="en-US"/>
        </w:rPr>
        <w:t>XII</w:t>
      </w:r>
      <w:r w:rsidRPr="00A97A54">
        <w:rPr>
          <w:sz w:val="28"/>
          <w:szCs w:val="28"/>
        </w:rPr>
        <w:t xml:space="preserve"> и начале </w:t>
      </w:r>
      <w:r w:rsidRPr="00A97A54">
        <w:rPr>
          <w:sz w:val="28"/>
          <w:szCs w:val="28"/>
          <w:lang w:val="en-US"/>
        </w:rPr>
        <w:t>XIII</w:t>
      </w:r>
      <w:r w:rsidRPr="00A97A54">
        <w:rPr>
          <w:sz w:val="28"/>
          <w:szCs w:val="28"/>
        </w:rPr>
        <w:t xml:space="preserve"> века русское искусство было самостоятельным и зрелым; татаро-монгольское нашествие и затем почти двухсотлетнее иноземное иго затормозили его развитие почти отовсюду, кроме Новгорода и Пскова, которые не были данниками Золотой Орды и к тому же успешно отразили натиск западных врагов – ливонских рыцарей. </w:t>
      </w:r>
    </w:p>
    <w:p w:rsidR="00171EAE" w:rsidRDefault="00171EAE" w:rsidP="003251CF">
      <w:pPr>
        <w:spacing w:line="360" w:lineRule="auto"/>
        <w:ind w:firstLine="539"/>
        <w:jc w:val="both"/>
        <w:rPr>
          <w:sz w:val="28"/>
          <w:szCs w:val="28"/>
        </w:rPr>
      </w:pPr>
      <w:r w:rsidRPr="00A97A54">
        <w:rPr>
          <w:sz w:val="28"/>
          <w:szCs w:val="28"/>
        </w:rPr>
        <w:t xml:space="preserve">Архитектуру </w:t>
      </w:r>
      <w:r w:rsidRPr="00A97A54">
        <w:rPr>
          <w:sz w:val="28"/>
          <w:szCs w:val="28"/>
          <w:lang w:val="en-US"/>
        </w:rPr>
        <w:t>XVII</w:t>
      </w:r>
      <w:r w:rsidRPr="00A97A54">
        <w:rPr>
          <w:sz w:val="28"/>
          <w:szCs w:val="28"/>
        </w:rPr>
        <w:t xml:space="preserve">, сравнительно с прежней, отличает чрезвычайная нарядность. Когда в середине </w:t>
      </w:r>
      <w:r w:rsidRPr="00A97A54">
        <w:rPr>
          <w:sz w:val="28"/>
          <w:szCs w:val="28"/>
          <w:lang w:val="en-US"/>
        </w:rPr>
        <w:t>XIX</w:t>
      </w:r>
      <w:r w:rsidRPr="00A97A54">
        <w:rPr>
          <w:sz w:val="28"/>
          <w:szCs w:val="28"/>
        </w:rPr>
        <w:t xml:space="preserve"> века некоторые архитекторы пытались возродить национальный, «чисто русский» стиль, то представления о нем они черпали главным образом из построек </w:t>
      </w:r>
      <w:r w:rsidRPr="00A97A54">
        <w:rPr>
          <w:sz w:val="28"/>
          <w:szCs w:val="28"/>
          <w:lang w:val="en-US"/>
        </w:rPr>
        <w:t>XVII</w:t>
      </w:r>
      <w:r w:rsidRPr="00A97A54">
        <w:rPr>
          <w:sz w:val="28"/>
          <w:szCs w:val="28"/>
        </w:rPr>
        <w:t xml:space="preserve"> столетия – их уцелело больше всего. Именно в </w:t>
      </w:r>
      <w:r w:rsidRPr="00A97A54">
        <w:rPr>
          <w:sz w:val="28"/>
          <w:szCs w:val="28"/>
          <w:lang w:val="en-US"/>
        </w:rPr>
        <w:t>XVII</w:t>
      </w:r>
      <w:r w:rsidRPr="00A97A54">
        <w:rPr>
          <w:sz w:val="28"/>
          <w:szCs w:val="28"/>
        </w:rPr>
        <w:t xml:space="preserve"> веке возникали затейливые формы, которые потом, уже с полной утратой чувства гармонии, перекочевали в «стиль рюсс»: это бочкообразные кровли, резные наличники окон, многоярусные кокошники, карнизы в виде «петушиных гребешков», витые столбики и богатый растительный орнамент, который расстилался по стенам и своду подобно ковру</w:t>
      </w:r>
      <w:r w:rsidRPr="00A3793D">
        <w:rPr>
          <w:sz w:val="28"/>
          <w:szCs w:val="28"/>
        </w:rPr>
        <w:t xml:space="preserve">. </w:t>
      </w:r>
      <w:r w:rsidR="00A3793D" w:rsidRPr="00A3793D">
        <w:rPr>
          <w:sz w:val="28"/>
          <w:szCs w:val="28"/>
        </w:rPr>
        <w:t xml:space="preserve">Главное в облике русского храма </w:t>
      </w:r>
      <w:r w:rsidR="00A3793D" w:rsidRPr="00A3793D">
        <w:rPr>
          <w:sz w:val="28"/>
          <w:szCs w:val="28"/>
          <w:lang w:val="en-US"/>
        </w:rPr>
        <w:t>XVII</w:t>
      </w:r>
      <w:r w:rsidR="00A3793D" w:rsidRPr="00A3793D">
        <w:rPr>
          <w:sz w:val="28"/>
          <w:szCs w:val="28"/>
        </w:rPr>
        <w:t xml:space="preserve"> века, в отличие от более ранней архитектуры — обилие декора, отчасти генетически связанного с орнаментикой европейского позднего Ренессанса и маньеризма. Полностью изменилось соотношение декора и несущей его стены: стена почти исчезла под колонками, ширинками, карнизами, наличниками, изразцами. Это явление, получившее название «узорочья», в литературе связывается с так называемым  обмирщением церковного зодчества, сближением облика храма и богатых палат. Однако есть мнение, что богатый декор вначале получает широкое распространение именно в храмах, а не в светских постройках и явно объясняется желанием украсить дом Божий «паче всех иных» согласно изменившимся вкусам времени. Распространение сомкнутых сводов, часто также относимое на счет обмирщения, и характерную поперечную ориентацию внутреннего пространства бесстолпных московских храмов правильнее интерпретировать как следствие возрастания личностного, индивидуального благочестия, стремление к более близкому молитвенному общению с Богом. Замкнутое пространство небольшого посадского храма словно вытягивается вдоль солеи, позволяя всем молящимся наилучшим образом видеть и иконостас, и действия священнослужителей; значительно усиливается ощущение предстояния перед иконостасом, молящийся физически приближается к иконам и может более непосредственно обратиться к заступничеству святых.</w:t>
      </w:r>
    </w:p>
    <w:p w:rsidR="00C311DB" w:rsidRPr="00A3793D" w:rsidRDefault="00C311DB" w:rsidP="003251CF">
      <w:pPr>
        <w:spacing w:line="360" w:lineRule="auto"/>
        <w:ind w:firstLine="709"/>
        <w:jc w:val="both"/>
        <w:rPr>
          <w:sz w:val="28"/>
          <w:szCs w:val="28"/>
        </w:rPr>
      </w:pPr>
      <w:r w:rsidRPr="00FC2F1D">
        <w:rPr>
          <w:sz w:val="28"/>
          <w:szCs w:val="28"/>
        </w:rPr>
        <w:t xml:space="preserve">В церквах на протяжении </w:t>
      </w:r>
      <w:r w:rsidRPr="00FC2F1D">
        <w:rPr>
          <w:sz w:val="28"/>
          <w:szCs w:val="28"/>
          <w:lang w:val="en-US"/>
        </w:rPr>
        <w:t>XVII</w:t>
      </w:r>
      <w:r w:rsidRPr="00FC2F1D">
        <w:rPr>
          <w:sz w:val="28"/>
          <w:szCs w:val="28"/>
        </w:rPr>
        <w:t xml:space="preserve"> в. происходила та же эволюция от сложных и асиммет</w:t>
      </w:r>
      <w:r w:rsidRPr="00FC2F1D">
        <w:rPr>
          <w:sz w:val="28"/>
          <w:szCs w:val="28"/>
        </w:rPr>
        <w:softHyphen/>
        <w:t>ричных композиций к ясным и уравновешенным, от живописного кирпичного «узорочья» фаса</w:t>
      </w:r>
      <w:r w:rsidRPr="00FC2F1D">
        <w:rPr>
          <w:sz w:val="28"/>
          <w:szCs w:val="28"/>
        </w:rPr>
        <w:softHyphen/>
        <w:t xml:space="preserve">дов к четко размещенному на них ордерному убранству. Для первой половины </w:t>
      </w:r>
      <w:r w:rsidRPr="00FC2F1D">
        <w:rPr>
          <w:sz w:val="28"/>
          <w:szCs w:val="28"/>
          <w:lang w:val="en-US"/>
        </w:rPr>
        <w:t>XVII</w:t>
      </w:r>
      <w:r w:rsidRPr="00FC2F1D">
        <w:rPr>
          <w:sz w:val="28"/>
          <w:szCs w:val="28"/>
        </w:rPr>
        <w:t xml:space="preserve"> в. типичны бесстолпные с сомкнутым сводом «узорочные» церкви с трапезной, приделами и колокольней. Они имеют пять глав, главки над приделами, шатры над крыльцами и колокольней, ярусы ко</w:t>
      </w:r>
      <w:r w:rsidRPr="00FC2F1D">
        <w:rPr>
          <w:sz w:val="28"/>
          <w:szCs w:val="28"/>
        </w:rPr>
        <w:softHyphen/>
        <w:t>кошников и навеянные жилой архитектурой карнизы, наличники, филированные пояски. Своим дробным декором, живописным силуэтом и сложностью объема эти церкви напоминают много</w:t>
      </w:r>
      <w:r w:rsidRPr="00FC2F1D">
        <w:rPr>
          <w:sz w:val="28"/>
          <w:szCs w:val="28"/>
        </w:rPr>
        <w:softHyphen/>
        <w:t xml:space="preserve">срубные богатые хоромы, отражая проникновение в церковное зодчество светского начала и утрачивая монументальную ясность композиции. </w:t>
      </w:r>
    </w:p>
    <w:p w:rsidR="00171EAE" w:rsidRDefault="00171EAE" w:rsidP="00171EAE">
      <w:pPr>
        <w:spacing w:line="360" w:lineRule="auto"/>
        <w:ind w:firstLine="539"/>
        <w:jc w:val="both"/>
        <w:rPr>
          <w:sz w:val="28"/>
          <w:szCs w:val="28"/>
        </w:rPr>
      </w:pPr>
      <w:r w:rsidRPr="00A97A54">
        <w:rPr>
          <w:sz w:val="28"/>
          <w:szCs w:val="28"/>
        </w:rPr>
        <w:t xml:space="preserve">В конце </w:t>
      </w:r>
      <w:r w:rsidRPr="00A97A54">
        <w:rPr>
          <w:sz w:val="28"/>
          <w:szCs w:val="28"/>
          <w:lang w:val="en-US"/>
        </w:rPr>
        <w:t>XVII</w:t>
      </w:r>
      <w:r w:rsidRPr="00A97A54">
        <w:rPr>
          <w:sz w:val="28"/>
          <w:szCs w:val="28"/>
        </w:rPr>
        <w:t xml:space="preserve"> века появляется и новый стиль – нарышкинский. Он исходил от давних принципов народного деревянного зодчества:  в основании квадрат, «четверик», на который ставится меньший по объему «восьмерик». Своеобразие нарышкинского стиля в том, что на квадратном основании возводится не один, а несколько постепенно уменьшающихся восьмериков.  Церковь представляет стройную многоярусную башенку, увенчанную небольшой главой и покрытую донизу нарядным декором, типичным для </w:t>
      </w:r>
      <w:r w:rsidRPr="00A97A54">
        <w:rPr>
          <w:sz w:val="28"/>
          <w:szCs w:val="28"/>
          <w:lang w:val="en-US"/>
        </w:rPr>
        <w:t>XVII</w:t>
      </w:r>
      <w:r w:rsidRPr="00A97A54">
        <w:rPr>
          <w:sz w:val="28"/>
          <w:szCs w:val="28"/>
        </w:rPr>
        <w:t xml:space="preserve"> столетия. Причем теперь в систему убранства вводятся и новые элементы – колонки, которые не имеют конструктивного значения, но красиво подчеркивают и скругляют грани восьмериков.</w:t>
      </w:r>
      <w:r w:rsidR="00A3793D">
        <w:rPr>
          <w:sz w:val="28"/>
          <w:szCs w:val="28"/>
        </w:rPr>
        <w:t xml:space="preserve"> </w:t>
      </w:r>
      <w:r w:rsidR="00A3793D" w:rsidRPr="00A3793D">
        <w:rPr>
          <w:sz w:val="28"/>
          <w:szCs w:val="28"/>
        </w:rPr>
        <w:t>Хорошо освещенные интерьеры этих построек с выраженным преобладанием вертикальной оси вызывали у молящихся ощущение «горнего восхождения» — не стремительного порыва, как в шатровых храмах, но плавного, постепенного подъема ввысь, который соответствовал новому, более спокойному и гармоничному мировосприятию. Шатры сохранились в качестве завершения колоколен и крылец.</w:t>
      </w:r>
      <w:r w:rsidRPr="00A97A54">
        <w:rPr>
          <w:sz w:val="28"/>
          <w:szCs w:val="28"/>
        </w:rPr>
        <w:t xml:space="preserve"> Нарышкинские постройки очень изящны, хотя и в них чувствуется что-то чуть-чуть игрушечное, они слишком красуются. Лучшие образцы нарышкинского стиля – церковь в Филях, колокольня Новодевичьего монастыря.</w:t>
      </w:r>
    </w:p>
    <w:p w:rsidR="00C311DB" w:rsidRDefault="00C311DB" w:rsidP="00C311DB">
      <w:pPr>
        <w:spacing w:line="360" w:lineRule="auto"/>
        <w:ind w:firstLine="709"/>
        <w:jc w:val="both"/>
        <w:rPr>
          <w:sz w:val="28"/>
          <w:szCs w:val="28"/>
        </w:rPr>
      </w:pPr>
      <w:r w:rsidRPr="00B90424">
        <w:rPr>
          <w:sz w:val="28"/>
          <w:szCs w:val="28"/>
        </w:rPr>
        <w:t xml:space="preserve">XVII в. был </w:t>
      </w:r>
      <w:r>
        <w:rPr>
          <w:sz w:val="28"/>
          <w:szCs w:val="28"/>
        </w:rPr>
        <w:t xml:space="preserve">так же </w:t>
      </w:r>
      <w:r w:rsidRPr="00B90424">
        <w:rPr>
          <w:sz w:val="28"/>
          <w:szCs w:val="28"/>
        </w:rPr>
        <w:t>периодом расцвета деревянной архитектуры. К наиболее значительным светским постройкам принадлежал несох</w:t>
      </w:r>
      <w:r w:rsidRPr="00B90424">
        <w:rPr>
          <w:sz w:val="28"/>
          <w:szCs w:val="28"/>
        </w:rPr>
        <w:softHyphen/>
        <w:t>ранившийся дворец царя Алексея Михайловича в Коломенском. Дворец состоял из семи хором и представлял собой сложное по композиции здание, сочетавшее большое количество срубов-клетей, примыкавших друг к другу и соединенных переходами.</w:t>
      </w: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C311DB">
      <w:pPr>
        <w:spacing w:line="360" w:lineRule="auto"/>
        <w:ind w:firstLine="709"/>
        <w:jc w:val="both"/>
        <w:rPr>
          <w:sz w:val="28"/>
          <w:szCs w:val="28"/>
        </w:rPr>
      </w:pPr>
    </w:p>
    <w:p w:rsidR="003251CF" w:rsidRDefault="003251CF" w:rsidP="003251C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3251CF" w:rsidRDefault="003251CF" w:rsidP="003251CF">
      <w:pPr>
        <w:spacing w:line="360" w:lineRule="auto"/>
        <w:ind w:firstLine="709"/>
        <w:jc w:val="center"/>
        <w:rPr>
          <w:sz w:val="28"/>
          <w:szCs w:val="28"/>
        </w:rPr>
      </w:pPr>
    </w:p>
    <w:p w:rsidR="003251CF" w:rsidRDefault="003251CF" w:rsidP="003251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Русское искусство, начиная с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века и вплоть до конца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столетия неразрывно связано с Церковью и православною верой, поэтому архитектура того времени представлена в основном храмами и церквями.</w:t>
      </w:r>
    </w:p>
    <w:p w:rsidR="003251CF" w:rsidRDefault="003251CF" w:rsidP="003251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Древнерусском государстве получила распространение крестово-купольная композиция в строительстве каменных храмов. Над храмовым зданием сооружали главный купол, с которым могло соседствовать до двенадцати меньших куполов. Эту центральную «Главу» поддерживал барабан со световыми окнами, опиравшийся на четыре главных столба, находящихся внутри храма. Таким образом, прямоугольное в плане здание церкви как бы расчленялось крестом, перекрестье которого точно приходилось на центр храма – подкупольное пространство между четырьмя главными столбами.</w:t>
      </w:r>
    </w:p>
    <w:p w:rsidR="00A94F72" w:rsidRDefault="00A94F72" w:rsidP="00A94F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веку вид русских храмов заметно изменился. Архитектура этого времени отличалась от архитектуры прежних столетий. На смену монументальной и лаконичной манере русских зодчих пришел декоративный и живописный стиль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 Форма зданий усложнялась, их стены покрывали многоцветные орнаменты, белокаменная резьба, кирпичное узорочье и изразцы. Церкви часто напоминали сказочные терема. Во много народная архитектура отражала народные представления об идеальной, райской красоте, о гармонии мра. Однако старое и новое зодчество были неразрывно связаны между собой, и постройки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 и предыдущих столетий неплохо гармонировали друг с другом.</w:t>
      </w:r>
    </w:p>
    <w:p w:rsidR="00A94F72" w:rsidRDefault="00A94F72" w:rsidP="00A94F72">
      <w:pPr>
        <w:spacing w:line="360" w:lineRule="auto"/>
        <w:ind w:firstLine="709"/>
        <w:jc w:val="both"/>
        <w:rPr>
          <w:sz w:val="28"/>
          <w:szCs w:val="28"/>
        </w:rPr>
      </w:pPr>
    </w:p>
    <w:p w:rsidR="00A94F72" w:rsidRDefault="00A94F72" w:rsidP="00A94F72">
      <w:pPr>
        <w:spacing w:line="360" w:lineRule="auto"/>
        <w:ind w:firstLine="709"/>
        <w:jc w:val="both"/>
        <w:rPr>
          <w:sz w:val="28"/>
          <w:szCs w:val="28"/>
        </w:rPr>
      </w:pPr>
    </w:p>
    <w:p w:rsidR="00A94F72" w:rsidRDefault="00A94F72" w:rsidP="00A94F72">
      <w:pPr>
        <w:spacing w:line="360" w:lineRule="auto"/>
        <w:ind w:firstLine="709"/>
        <w:jc w:val="both"/>
        <w:rPr>
          <w:sz w:val="28"/>
          <w:szCs w:val="28"/>
        </w:rPr>
      </w:pPr>
    </w:p>
    <w:p w:rsidR="00A94F72" w:rsidRDefault="00A94F72" w:rsidP="00A94F72">
      <w:pPr>
        <w:spacing w:line="360" w:lineRule="auto"/>
        <w:ind w:firstLine="709"/>
        <w:jc w:val="both"/>
        <w:rPr>
          <w:sz w:val="28"/>
          <w:szCs w:val="28"/>
        </w:rPr>
      </w:pPr>
    </w:p>
    <w:p w:rsidR="00A94F72" w:rsidRDefault="00A94F72" w:rsidP="00A94F72">
      <w:pPr>
        <w:spacing w:line="360" w:lineRule="auto"/>
        <w:ind w:firstLine="709"/>
        <w:jc w:val="both"/>
        <w:rPr>
          <w:sz w:val="28"/>
          <w:szCs w:val="28"/>
        </w:rPr>
      </w:pPr>
    </w:p>
    <w:p w:rsidR="00A94F72" w:rsidRDefault="00A94F72" w:rsidP="00A94F72">
      <w:pPr>
        <w:spacing w:line="360" w:lineRule="auto"/>
        <w:ind w:firstLine="709"/>
        <w:jc w:val="both"/>
        <w:rPr>
          <w:sz w:val="28"/>
          <w:szCs w:val="28"/>
        </w:rPr>
      </w:pPr>
    </w:p>
    <w:p w:rsidR="00A94F72" w:rsidRDefault="00A94F72" w:rsidP="00A94F7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A94F72" w:rsidRDefault="00A94F72" w:rsidP="00A94F72">
      <w:pPr>
        <w:spacing w:line="360" w:lineRule="auto"/>
        <w:ind w:firstLine="709"/>
        <w:jc w:val="center"/>
        <w:rPr>
          <w:sz w:val="28"/>
          <w:szCs w:val="28"/>
        </w:rPr>
      </w:pPr>
    </w:p>
    <w:p w:rsidR="00A94F72" w:rsidRDefault="00A94F72" w:rsidP="00A94F7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Дмитриева Н.А.</w:t>
      </w:r>
      <w:r w:rsidR="008C67A8">
        <w:rPr>
          <w:sz w:val="28"/>
          <w:szCs w:val="28"/>
        </w:rPr>
        <w:t xml:space="preserve"> Краткая история искусств. – М., 1987.</w:t>
      </w:r>
    </w:p>
    <w:p w:rsidR="008C67A8" w:rsidRPr="008C67A8" w:rsidRDefault="008C67A8" w:rsidP="00A94F7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Максимов П.</w:t>
      </w:r>
      <w:r w:rsidRPr="008C67A8">
        <w:rPr>
          <w:sz w:val="28"/>
          <w:szCs w:val="28"/>
        </w:rPr>
        <w:t xml:space="preserve">Н. Творческие методы древнерусских зодчих. </w:t>
      </w:r>
      <w:r w:rsidR="003E094C">
        <w:rPr>
          <w:sz w:val="28"/>
          <w:szCs w:val="28"/>
        </w:rPr>
        <w:t>–</w:t>
      </w:r>
      <w:r w:rsidR="00D83A3D">
        <w:rPr>
          <w:sz w:val="28"/>
          <w:szCs w:val="28"/>
        </w:rPr>
        <w:t xml:space="preserve"> </w:t>
      </w:r>
      <w:r w:rsidR="003E094C">
        <w:rPr>
          <w:sz w:val="28"/>
          <w:szCs w:val="28"/>
        </w:rPr>
        <w:t>М</w:t>
      </w:r>
      <w:r w:rsidRPr="008C67A8">
        <w:rPr>
          <w:sz w:val="28"/>
          <w:szCs w:val="28"/>
        </w:rPr>
        <w:t>., 1976.</w:t>
      </w:r>
    </w:p>
    <w:p w:rsidR="008C67A8" w:rsidRDefault="008C67A8" w:rsidP="00A94F7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Раппорт П.А. Зодчество Древней Руси. – Л., 1986.</w:t>
      </w:r>
    </w:p>
    <w:p w:rsidR="008C67A8" w:rsidRDefault="008C67A8" w:rsidP="00A94F7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3E094C">
        <w:rPr>
          <w:sz w:val="28"/>
          <w:szCs w:val="28"/>
        </w:rPr>
        <w:t>Раппопорт П. А. О роли визан</w:t>
      </w:r>
      <w:r w:rsidRPr="003E094C">
        <w:rPr>
          <w:sz w:val="28"/>
          <w:szCs w:val="28"/>
        </w:rPr>
        <w:softHyphen/>
        <w:t>тийского влияния в развитии</w:t>
      </w:r>
      <w:r w:rsidR="003E094C">
        <w:rPr>
          <w:sz w:val="28"/>
          <w:szCs w:val="28"/>
        </w:rPr>
        <w:t xml:space="preserve"> древнерусской архитектуры. –</w:t>
      </w:r>
      <w:r w:rsidR="00D83A3D">
        <w:rPr>
          <w:sz w:val="28"/>
          <w:szCs w:val="28"/>
        </w:rPr>
        <w:t xml:space="preserve"> </w:t>
      </w:r>
      <w:r w:rsidR="003E094C">
        <w:rPr>
          <w:sz w:val="28"/>
          <w:szCs w:val="28"/>
        </w:rPr>
        <w:t xml:space="preserve">М </w:t>
      </w:r>
      <w:r w:rsidRPr="003E094C">
        <w:rPr>
          <w:sz w:val="28"/>
          <w:szCs w:val="28"/>
        </w:rPr>
        <w:t>, 1984</w:t>
      </w:r>
      <w:r w:rsidR="003E094C" w:rsidRPr="003E094C">
        <w:rPr>
          <w:sz w:val="28"/>
          <w:szCs w:val="28"/>
        </w:rPr>
        <w:t>.</w:t>
      </w:r>
    </w:p>
    <w:p w:rsidR="003E094C" w:rsidRPr="003E094C" w:rsidRDefault="003E094C" w:rsidP="00A94F7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3E094C">
        <w:rPr>
          <w:color w:val="000000"/>
          <w:sz w:val="28"/>
          <w:szCs w:val="28"/>
        </w:rPr>
        <w:t>Сабарьянов Д. В</w:t>
      </w:r>
      <w:r>
        <w:rPr>
          <w:color w:val="000000"/>
          <w:sz w:val="28"/>
          <w:szCs w:val="28"/>
        </w:rPr>
        <w:t>. История русского искусства. –</w:t>
      </w:r>
      <w:r w:rsidR="00D83A3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Pr="003E094C">
        <w:rPr>
          <w:color w:val="000000"/>
          <w:sz w:val="28"/>
          <w:szCs w:val="28"/>
        </w:rPr>
        <w:t>., 1993.</w:t>
      </w:r>
    </w:p>
    <w:p w:rsidR="00C311DB" w:rsidRPr="00A97A54" w:rsidRDefault="00C311DB" w:rsidP="00C311DB">
      <w:pPr>
        <w:spacing w:line="360" w:lineRule="auto"/>
        <w:ind w:firstLine="539"/>
        <w:jc w:val="both"/>
        <w:rPr>
          <w:sz w:val="28"/>
          <w:szCs w:val="28"/>
        </w:rPr>
      </w:pPr>
    </w:p>
    <w:p w:rsidR="00171EAE" w:rsidRPr="00EB6B58" w:rsidRDefault="00171EAE" w:rsidP="00171EAE">
      <w:pPr>
        <w:spacing w:line="360" w:lineRule="auto"/>
        <w:ind w:firstLine="540"/>
        <w:jc w:val="both"/>
        <w:rPr>
          <w:sz w:val="28"/>
          <w:szCs w:val="28"/>
        </w:rPr>
      </w:pPr>
    </w:p>
    <w:p w:rsidR="00DA713F" w:rsidRPr="00A97A54" w:rsidRDefault="00DA713F" w:rsidP="00DA713F">
      <w:pPr>
        <w:spacing w:line="360" w:lineRule="auto"/>
        <w:ind w:firstLine="539"/>
        <w:jc w:val="both"/>
        <w:rPr>
          <w:sz w:val="28"/>
          <w:szCs w:val="28"/>
        </w:rPr>
      </w:pPr>
    </w:p>
    <w:p w:rsidR="00DA713F" w:rsidRPr="004F6D25" w:rsidRDefault="00DA713F" w:rsidP="004F6D25">
      <w:pPr>
        <w:ind w:left="360"/>
        <w:jc w:val="both"/>
        <w:rPr>
          <w:sz w:val="28"/>
          <w:szCs w:val="28"/>
        </w:rPr>
      </w:pPr>
      <w:bookmarkStart w:id="0" w:name="_GoBack"/>
      <w:bookmarkEnd w:id="0"/>
    </w:p>
    <w:sectPr w:rsidR="00DA713F" w:rsidRPr="004F6D2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600" w:rsidRDefault="00474600">
      <w:r>
        <w:separator/>
      </w:r>
    </w:p>
  </w:endnote>
  <w:endnote w:type="continuationSeparator" w:id="0">
    <w:p w:rsidR="00474600" w:rsidRDefault="0047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A3D" w:rsidRDefault="00710543" w:rsidP="00D83A3D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83A3D" w:rsidRDefault="00D83A3D" w:rsidP="00D83A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600" w:rsidRDefault="00474600">
      <w:r>
        <w:separator/>
      </w:r>
    </w:p>
  </w:footnote>
  <w:footnote w:type="continuationSeparator" w:id="0">
    <w:p w:rsidR="00474600" w:rsidRDefault="00474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E5A01"/>
    <w:multiLevelType w:val="hybridMultilevel"/>
    <w:tmpl w:val="2A126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2F0AF9"/>
    <w:multiLevelType w:val="hybridMultilevel"/>
    <w:tmpl w:val="539853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ADE"/>
    <w:rsid w:val="000F414D"/>
    <w:rsid w:val="00171EAE"/>
    <w:rsid w:val="002D60A1"/>
    <w:rsid w:val="003251CF"/>
    <w:rsid w:val="003E094C"/>
    <w:rsid w:val="00474600"/>
    <w:rsid w:val="004E1059"/>
    <w:rsid w:val="004F6D25"/>
    <w:rsid w:val="005A1D81"/>
    <w:rsid w:val="00710543"/>
    <w:rsid w:val="00892992"/>
    <w:rsid w:val="008C67A8"/>
    <w:rsid w:val="00A3793D"/>
    <w:rsid w:val="00A94F72"/>
    <w:rsid w:val="00A97A54"/>
    <w:rsid w:val="00B02ADE"/>
    <w:rsid w:val="00B90424"/>
    <w:rsid w:val="00BF5F56"/>
    <w:rsid w:val="00C311DB"/>
    <w:rsid w:val="00D52CBB"/>
    <w:rsid w:val="00D83A3D"/>
    <w:rsid w:val="00DA713F"/>
    <w:rsid w:val="00EB6B58"/>
    <w:rsid w:val="00F429C0"/>
    <w:rsid w:val="00F75440"/>
    <w:rsid w:val="00FC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CFC812-246C-4D53-94F8-95B98A43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3A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83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Сравнительный анализ русских храмов домонгольского периода и русских храмов XVII века</vt:lpstr>
    </vt:vector>
  </TitlesOfParts>
  <Company/>
  <LinksUpToDate>false</LinksUpToDate>
  <CharactersWithSpaces>12327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Сравнительный анализ русских храмов домонгольского периода и русских храмов XVII века</dc:title>
  <dc:subject/>
  <dc:creator>Светлана</dc:creator>
  <cp:keywords/>
  <dc:description/>
  <cp:lastModifiedBy>admin</cp:lastModifiedBy>
  <cp:revision>2</cp:revision>
  <dcterms:created xsi:type="dcterms:W3CDTF">2014-03-09T15:06:00Z</dcterms:created>
  <dcterms:modified xsi:type="dcterms:W3CDTF">2014-03-09T15:06:00Z</dcterms:modified>
</cp:coreProperties>
</file>