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A01" w:rsidRDefault="001C2A01">
      <w:pPr>
        <w:pStyle w:val="ab"/>
      </w:pPr>
      <w:r>
        <w:t>СОДЕРЖАНИЕ</w:t>
      </w:r>
    </w:p>
    <w:p w:rsidR="001C2A01" w:rsidRDefault="001C2A01">
      <w:pPr>
        <w:pStyle w:val="10"/>
        <w:tabs>
          <w:tab w:val="right" w:leader="dot" w:pos="10195"/>
        </w:tabs>
        <w:rPr>
          <w:noProof/>
          <w:sz w:val="28"/>
          <w:szCs w:val="24"/>
        </w:rPr>
      </w:pPr>
      <w:r w:rsidRPr="008654C0">
        <w:rPr>
          <w:rStyle w:val="ae"/>
          <w:noProof/>
          <w:sz w:val="28"/>
          <w:szCs w:val="28"/>
        </w:rPr>
        <w:t>ВВЕДЕНИЕ</w:t>
      </w:r>
      <w:r>
        <w:rPr>
          <w:noProof/>
          <w:webHidden/>
          <w:sz w:val="28"/>
        </w:rPr>
        <w:tab/>
        <w:t>4</w:t>
      </w:r>
    </w:p>
    <w:p w:rsidR="001C2A01" w:rsidRDefault="001C2A01">
      <w:pPr>
        <w:pStyle w:val="10"/>
        <w:tabs>
          <w:tab w:val="right" w:leader="dot" w:pos="10195"/>
        </w:tabs>
        <w:rPr>
          <w:noProof/>
          <w:sz w:val="28"/>
          <w:szCs w:val="24"/>
        </w:rPr>
      </w:pPr>
      <w:r w:rsidRPr="008654C0">
        <w:rPr>
          <w:rStyle w:val="ae"/>
          <w:noProof/>
          <w:sz w:val="28"/>
          <w:szCs w:val="28"/>
        </w:rPr>
        <w:t>1. АНАЛИЗ И ОЦЕНКА ЭФФЕКТИВНОСТИ ДЕЯТЕЛЬНОСТИ СТРАХОВОЙ КОМПАНИИ</w:t>
      </w:r>
      <w:r>
        <w:rPr>
          <w:noProof/>
          <w:webHidden/>
          <w:sz w:val="28"/>
        </w:rPr>
        <w:tab/>
        <w:t>8</w:t>
      </w:r>
    </w:p>
    <w:p w:rsidR="001C2A01" w:rsidRDefault="001C2A01">
      <w:pPr>
        <w:pStyle w:val="22"/>
        <w:tabs>
          <w:tab w:val="right" w:leader="dot" w:pos="10195"/>
        </w:tabs>
        <w:rPr>
          <w:noProof/>
          <w:sz w:val="28"/>
          <w:szCs w:val="24"/>
        </w:rPr>
      </w:pPr>
      <w:r w:rsidRPr="008654C0">
        <w:rPr>
          <w:rStyle w:val="ae"/>
          <w:noProof/>
          <w:sz w:val="28"/>
          <w:szCs w:val="28"/>
        </w:rPr>
        <w:t>1.1. Краткая характеристика ОАО «РЕСО-Гарантия»</w:t>
      </w:r>
      <w:r>
        <w:rPr>
          <w:noProof/>
          <w:webHidden/>
          <w:sz w:val="28"/>
        </w:rPr>
        <w:tab/>
        <w:t>8</w:t>
      </w:r>
    </w:p>
    <w:p w:rsidR="001C2A01" w:rsidRDefault="001C2A01">
      <w:pPr>
        <w:pStyle w:val="22"/>
        <w:tabs>
          <w:tab w:val="right" w:leader="dot" w:pos="10195"/>
        </w:tabs>
        <w:rPr>
          <w:noProof/>
          <w:sz w:val="28"/>
          <w:szCs w:val="24"/>
        </w:rPr>
      </w:pPr>
      <w:r w:rsidRPr="008654C0">
        <w:rPr>
          <w:rStyle w:val="ae"/>
          <w:noProof/>
          <w:sz w:val="28"/>
          <w:szCs w:val="28"/>
        </w:rPr>
        <w:t>1.2. Оценка рейтинга компании на рынке страховых услуг</w:t>
      </w:r>
      <w:r>
        <w:rPr>
          <w:noProof/>
          <w:webHidden/>
          <w:sz w:val="28"/>
        </w:rPr>
        <w:tab/>
        <w:t>13</w:t>
      </w:r>
    </w:p>
    <w:p w:rsidR="001C2A01" w:rsidRDefault="001C2A01">
      <w:pPr>
        <w:pStyle w:val="22"/>
        <w:tabs>
          <w:tab w:val="right" w:leader="dot" w:pos="10195"/>
        </w:tabs>
        <w:rPr>
          <w:noProof/>
          <w:sz w:val="28"/>
          <w:szCs w:val="24"/>
        </w:rPr>
      </w:pPr>
      <w:r w:rsidRPr="008654C0">
        <w:rPr>
          <w:rStyle w:val="ae"/>
          <w:noProof/>
          <w:sz w:val="28"/>
          <w:szCs w:val="28"/>
        </w:rPr>
        <w:t>1.3. Анализ основных технико-экономических показателей</w:t>
      </w:r>
      <w:r>
        <w:rPr>
          <w:noProof/>
          <w:webHidden/>
          <w:sz w:val="28"/>
        </w:rPr>
        <w:tab/>
        <w:t>23</w:t>
      </w:r>
    </w:p>
    <w:p w:rsidR="001C2A01" w:rsidRDefault="001C2A01">
      <w:pPr>
        <w:pStyle w:val="22"/>
        <w:tabs>
          <w:tab w:val="right" w:leader="dot" w:pos="10195"/>
        </w:tabs>
        <w:rPr>
          <w:noProof/>
          <w:sz w:val="28"/>
          <w:szCs w:val="24"/>
        </w:rPr>
      </w:pPr>
      <w:r w:rsidRPr="008654C0">
        <w:rPr>
          <w:rStyle w:val="ae"/>
          <w:noProof/>
          <w:sz w:val="28"/>
          <w:szCs w:val="28"/>
        </w:rPr>
        <w:t>1.4. Анализ финансового состояния компании</w:t>
      </w:r>
      <w:r>
        <w:rPr>
          <w:noProof/>
          <w:webHidden/>
          <w:sz w:val="28"/>
        </w:rPr>
        <w:tab/>
        <w:t>24</w:t>
      </w:r>
    </w:p>
    <w:p w:rsidR="001C2A01" w:rsidRDefault="001C2A01">
      <w:pPr>
        <w:pStyle w:val="31"/>
        <w:tabs>
          <w:tab w:val="right" w:leader="dot" w:pos="10195"/>
        </w:tabs>
        <w:rPr>
          <w:noProof/>
          <w:sz w:val="28"/>
          <w:szCs w:val="24"/>
        </w:rPr>
      </w:pPr>
      <w:r w:rsidRPr="008654C0">
        <w:rPr>
          <w:rStyle w:val="ae"/>
          <w:noProof/>
          <w:sz w:val="28"/>
          <w:szCs w:val="28"/>
        </w:rPr>
        <w:t>1.4.1. Анализ финансовой устойчивости и платежеспособности</w:t>
      </w:r>
      <w:r>
        <w:rPr>
          <w:noProof/>
          <w:webHidden/>
          <w:sz w:val="28"/>
        </w:rPr>
        <w:tab/>
        <w:t>24</w:t>
      </w:r>
    </w:p>
    <w:p w:rsidR="001C2A01" w:rsidRDefault="001C2A01">
      <w:pPr>
        <w:pStyle w:val="31"/>
        <w:tabs>
          <w:tab w:val="right" w:leader="dot" w:pos="10195"/>
        </w:tabs>
        <w:rPr>
          <w:noProof/>
          <w:sz w:val="28"/>
          <w:szCs w:val="24"/>
        </w:rPr>
      </w:pPr>
      <w:r w:rsidRPr="008654C0">
        <w:rPr>
          <w:rStyle w:val="ae"/>
          <w:noProof/>
          <w:sz w:val="28"/>
          <w:szCs w:val="28"/>
        </w:rPr>
        <w:t>1.4.2. Анализ ликвидности</w:t>
      </w:r>
      <w:r>
        <w:rPr>
          <w:noProof/>
          <w:webHidden/>
          <w:sz w:val="28"/>
        </w:rPr>
        <w:tab/>
        <w:t>29</w:t>
      </w:r>
    </w:p>
    <w:p w:rsidR="001C2A01" w:rsidRDefault="001C2A01">
      <w:pPr>
        <w:pStyle w:val="31"/>
        <w:tabs>
          <w:tab w:val="right" w:leader="dot" w:pos="10195"/>
        </w:tabs>
        <w:rPr>
          <w:noProof/>
          <w:sz w:val="28"/>
          <w:szCs w:val="24"/>
        </w:rPr>
      </w:pPr>
      <w:r w:rsidRPr="008654C0">
        <w:rPr>
          <w:rStyle w:val="ae"/>
          <w:noProof/>
          <w:sz w:val="28"/>
          <w:szCs w:val="28"/>
        </w:rPr>
        <w:t>1.4.3. Анализ финансовых результатов деятельности компании</w:t>
      </w:r>
      <w:r>
        <w:rPr>
          <w:noProof/>
          <w:webHidden/>
          <w:sz w:val="28"/>
        </w:rPr>
        <w:tab/>
        <w:t>31</w:t>
      </w:r>
    </w:p>
    <w:p w:rsidR="001C2A01" w:rsidRDefault="001C2A01">
      <w:pPr>
        <w:pStyle w:val="31"/>
        <w:tabs>
          <w:tab w:val="right" w:leader="dot" w:pos="10195"/>
        </w:tabs>
        <w:rPr>
          <w:noProof/>
          <w:sz w:val="28"/>
          <w:szCs w:val="24"/>
        </w:rPr>
      </w:pPr>
      <w:r w:rsidRPr="008654C0">
        <w:rPr>
          <w:rStyle w:val="ae"/>
          <w:noProof/>
          <w:sz w:val="28"/>
          <w:szCs w:val="28"/>
        </w:rPr>
        <w:t>1.4.4. Анализ рентабельности</w:t>
      </w:r>
      <w:r>
        <w:rPr>
          <w:noProof/>
          <w:webHidden/>
          <w:sz w:val="28"/>
        </w:rPr>
        <w:tab/>
        <w:t>36</w:t>
      </w:r>
    </w:p>
    <w:p w:rsidR="001C2A01" w:rsidRDefault="001C2A01">
      <w:pPr>
        <w:pStyle w:val="10"/>
        <w:tabs>
          <w:tab w:val="right" w:leader="dot" w:pos="10195"/>
        </w:tabs>
        <w:rPr>
          <w:noProof/>
          <w:sz w:val="28"/>
          <w:szCs w:val="24"/>
        </w:rPr>
      </w:pPr>
      <w:r w:rsidRPr="008654C0">
        <w:rPr>
          <w:rStyle w:val="ae"/>
          <w:caps/>
          <w:noProof/>
          <w:sz w:val="28"/>
          <w:szCs w:val="28"/>
        </w:rPr>
        <w:t>2. ОЦЕНКА рекламной деятельности компании</w:t>
      </w:r>
      <w:r>
        <w:rPr>
          <w:noProof/>
          <w:webHidden/>
          <w:sz w:val="28"/>
        </w:rPr>
        <w:tab/>
        <w:t>38</w:t>
      </w:r>
    </w:p>
    <w:p w:rsidR="001C2A01" w:rsidRDefault="001C2A01">
      <w:pPr>
        <w:pStyle w:val="22"/>
        <w:tabs>
          <w:tab w:val="right" w:leader="dot" w:pos="10195"/>
        </w:tabs>
        <w:rPr>
          <w:noProof/>
          <w:sz w:val="28"/>
          <w:szCs w:val="24"/>
        </w:rPr>
      </w:pPr>
      <w:r w:rsidRPr="008654C0">
        <w:rPr>
          <w:rStyle w:val="ae"/>
          <w:noProof/>
          <w:sz w:val="28"/>
          <w:szCs w:val="28"/>
        </w:rPr>
        <w:t>2.1. Значение рекламы в страховой деятельности</w:t>
      </w:r>
      <w:r>
        <w:rPr>
          <w:noProof/>
          <w:webHidden/>
          <w:sz w:val="28"/>
        </w:rPr>
        <w:tab/>
        <w:t>38</w:t>
      </w:r>
    </w:p>
    <w:p w:rsidR="001C2A01" w:rsidRDefault="001C2A01">
      <w:pPr>
        <w:pStyle w:val="22"/>
        <w:tabs>
          <w:tab w:val="right" w:leader="dot" w:pos="10195"/>
        </w:tabs>
        <w:rPr>
          <w:noProof/>
          <w:sz w:val="28"/>
          <w:szCs w:val="24"/>
        </w:rPr>
      </w:pPr>
      <w:r w:rsidRPr="008654C0">
        <w:rPr>
          <w:rStyle w:val="ae"/>
          <w:noProof/>
          <w:sz w:val="28"/>
          <w:szCs w:val="28"/>
        </w:rPr>
        <w:t>2.2. Анализ рекламных мероприятий компании</w:t>
      </w:r>
      <w:r>
        <w:rPr>
          <w:noProof/>
          <w:webHidden/>
          <w:sz w:val="28"/>
        </w:rPr>
        <w:tab/>
        <w:t>54</w:t>
      </w:r>
    </w:p>
    <w:p w:rsidR="001C2A01" w:rsidRDefault="001C2A01">
      <w:pPr>
        <w:pStyle w:val="10"/>
        <w:tabs>
          <w:tab w:val="right" w:leader="dot" w:pos="10195"/>
        </w:tabs>
        <w:rPr>
          <w:noProof/>
          <w:sz w:val="28"/>
          <w:szCs w:val="24"/>
        </w:rPr>
      </w:pPr>
      <w:r w:rsidRPr="008654C0">
        <w:rPr>
          <w:rStyle w:val="ae"/>
          <w:caps/>
          <w:noProof/>
          <w:sz w:val="28"/>
          <w:szCs w:val="28"/>
        </w:rPr>
        <w:t>3. Разработка рекламной ПРОГРАММЫ ОАО «РЕСО-ГАРАНТИЯ»</w:t>
      </w:r>
      <w:r>
        <w:rPr>
          <w:noProof/>
          <w:webHidden/>
          <w:sz w:val="28"/>
        </w:rPr>
        <w:tab/>
        <w:t>58</w:t>
      </w:r>
    </w:p>
    <w:p w:rsidR="001C2A01" w:rsidRDefault="001C2A01">
      <w:pPr>
        <w:pStyle w:val="22"/>
        <w:tabs>
          <w:tab w:val="right" w:leader="dot" w:pos="10195"/>
        </w:tabs>
        <w:rPr>
          <w:noProof/>
          <w:sz w:val="28"/>
          <w:szCs w:val="24"/>
        </w:rPr>
      </w:pPr>
      <w:r w:rsidRPr="008654C0">
        <w:rPr>
          <w:rStyle w:val="ae"/>
          <w:noProof/>
          <w:sz w:val="28"/>
          <w:szCs w:val="28"/>
        </w:rPr>
        <w:t>3.1. Цели рекламной программы</w:t>
      </w:r>
      <w:r>
        <w:rPr>
          <w:noProof/>
          <w:webHidden/>
          <w:sz w:val="28"/>
        </w:rPr>
        <w:tab/>
        <w:t>58</w:t>
      </w:r>
    </w:p>
    <w:p w:rsidR="001C2A01" w:rsidRDefault="001C2A01">
      <w:pPr>
        <w:pStyle w:val="22"/>
        <w:tabs>
          <w:tab w:val="right" w:leader="dot" w:pos="10195"/>
        </w:tabs>
        <w:rPr>
          <w:noProof/>
          <w:sz w:val="28"/>
          <w:szCs w:val="24"/>
        </w:rPr>
      </w:pPr>
      <w:r w:rsidRPr="008654C0">
        <w:rPr>
          <w:rStyle w:val="ae"/>
          <w:noProof/>
          <w:sz w:val="28"/>
          <w:szCs w:val="28"/>
        </w:rPr>
        <w:t>3.2. Выделение целевой группы</w:t>
      </w:r>
      <w:r>
        <w:rPr>
          <w:noProof/>
          <w:webHidden/>
          <w:sz w:val="28"/>
        </w:rPr>
        <w:tab/>
        <w:t>60</w:t>
      </w:r>
    </w:p>
    <w:p w:rsidR="001C2A01" w:rsidRDefault="001C2A01">
      <w:pPr>
        <w:pStyle w:val="22"/>
        <w:tabs>
          <w:tab w:val="right" w:leader="dot" w:pos="10195"/>
        </w:tabs>
        <w:rPr>
          <w:noProof/>
          <w:sz w:val="28"/>
          <w:szCs w:val="24"/>
        </w:rPr>
      </w:pPr>
      <w:r w:rsidRPr="008654C0">
        <w:rPr>
          <w:rStyle w:val="ae"/>
          <w:noProof/>
          <w:sz w:val="28"/>
          <w:szCs w:val="28"/>
        </w:rPr>
        <w:t>3.3. Выбор средств, видов и способов рекламы</w:t>
      </w:r>
      <w:r>
        <w:rPr>
          <w:noProof/>
          <w:webHidden/>
          <w:sz w:val="28"/>
        </w:rPr>
        <w:tab/>
        <w:t>62</w:t>
      </w:r>
    </w:p>
    <w:p w:rsidR="001C2A01" w:rsidRDefault="001C2A01">
      <w:pPr>
        <w:pStyle w:val="22"/>
        <w:tabs>
          <w:tab w:val="right" w:leader="dot" w:pos="10195"/>
        </w:tabs>
        <w:rPr>
          <w:noProof/>
          <w:sz w:val="28"/>
          <w:szCs w:val="24"/>
        </w:rPr>
      </w:pPr>
      <w:r w:rsidRPr="008654C0">
        <w:rPr>
          <w:rStyle w:val="ae"/>
          <w:noProof/>
          <w:sz w:val="28"/>
          <w:szCs w:val="28"/>
        </w:rPr>
        <w:t>3.4. Разработка бюджета</w:t>
      </w:r>
      <w:r>
        <w:rPr>
          <w:noProof/>
          <w:webHidden/>
          <w:sz w:val="28"/>
        </w:rPr>
        <w:tab/>
        <w:t>69</w:t>
      </w:r>
    </w:p>
    <w:p w:rsidR="001C2A01" w:rsidRDefault="001C2A01">
      <w:pPr>
        <w:pStyle w:val="22"/>
        <w:tabs>
          <w:tab w:val="right" w:leader="dot" w:pos="10195"/>
        </w:tabs>
        <w:rPr>
          <w:noProof/>
          <w:sz w:val="28"/>
          <w:szCs w:val="24"/>
        </w:rPr>
      </w:pPr>
      <w:r w:rsidRPr="008654C0">
        <w:rPr>
          <w:rStyle w:val="ae"/>
          <w:noProof/>
          <w:sz w:val="28"/>
          <w:szCs w:val="28"/>
        </w:rPr>
        <w:t>3.5. Оценка эффективности рекламной программы</w:t>
      </w:r>
      <w:r>
        <w:rPr>
          <w:noProof/>
          <w:webHidden/>
          <w:sz w:val="28"/>
        </w:rPr>
        <w:tab/>
        <w:t>71</w:t>
      </w:r>
    </w:p>
    <w:p w:rsidR="001C2A01" w:rsidRDefault="001C2A01">
      <w:pPr>
        <w:pStyle w:val="10"/>
        <w:tabs>
          <w:tab w:val="right" w:leader="dot" w:pos="10195"/>
        </w:tabs>
        <w:rPr>
          <w:noProof/>
          <w:sz w:val="28"/>
          <w:szCs w:val="24"/>
        </w:rPr>
      </w:pPr>
      <w:r w:rsidRPr="008654C0">
        <w:rPr>
          <w:rStyle w:val="ae"/>
          <w:caps/>
          <w:noProof/>
          <w:sz w:val="28"/>
          <w:szCs w:val="28"/>
        </w:rPr>
        <w:t>Заключение</w:t>
      </w:r>
      <w:r>
        <w:rPr>
          <w:noProof/>
          <w:webHidden/>
          <w:sz w:val="28"/>
        </w:rPr>
        <w:tab/>
        <w:t>77</w:t>
      </w:r>
    </w:p>
    <w:p w:rsidR="001C2A01" w:rsidRDefault="001C2A01">
      <w:pPr>
        <w:pStyle w:val="10"/>
        <w:tabs>
          <w:tab w:val="right" w:leader="dot" w:pos="10195"/>
        </w:tabs>
        <w:rPr>
          <w:noProof/>
          <w:sz w:val="28"/>
          <w:szCs w:val="24"/>
        </w:rPr>
      </w:pPr>
      <w:r w:rsidRPr="008654C0">
        <w:rPr>
          <w:rStyle w:val="ae"/>
          <w:noProof/>
          <w:sz w:val="28"/>
          <w:szCs w:val="28"/>
        </w:rPr>
        <w:t>СПИСОК ИСПОЛЬЗОВАННЫХ ИСТОЧНИКОВ</w:t>
      </w:r>
      <w:r>
        <w:rPr>
          <w:noProof/>
          <w:webHidden/>
          <w:sz w:val="28"/>
        </w:rPr>
        <w:tab/>
        <w:t>78</w:t>
      </w:r>
    </w:p>
    <w:p w:rsidR="001C2A01" w:rsidRDefault="001C2A01">
      <w:pPr>
        <w:pStyle w:val="10"/>
        <w:tabs>
          <w:tab w:val="right" w:leader="dot" w:pos="10195"/>
        </w:tabs>
        <w:rPr>
          <w:noProof/>
          <w:sz w:val="28"/>
          <w:szCs w:val="24"/>
        </w:rPr>
      </w:pPr>
      <w:r w:rsidRPr="008654C0">
        <w:rPr>
          <w:rStyle w:val="ae"/>
          <w:noProof/>
          <w:sz w:val="28"/>
          <w:szCs w:val="28"/>
        </w:rPr>
        <w:t>ПРИЛОЖЕНИЯ</w:t>
      </w:r>
      <w:r>
        <w:rPr>
          <w:noProof/>
          <w:webHidden/>
          <w:sz w:val="28"/>
        </w:rPr>
        <w:tab/>
        <w:t>80</w:t>
      </w:r>
    </w:p>
    <w:p w:rsidR="001C2A01" w:rsidRDefault="001C2A01">
      <w:pPr>
        <w:tabs>
          <w:tab w:val="right" w:leader="underscore" w:pos="10206"/>
        </w:tabs>
        <w:spacing w:line="312" w:lineRule="auto"/>
        <w:jc w:val="both"/>
        <w:rPr>
          <w:b/>
          <w:sz w:val="28"/>
        </w:rPr>
      </w:pPr>
    </w:p>
    <w:p w:rsidR="001C2A01" w:rsidRDefault="001C2A01">
      <w:pPr>
        <w:tabs>
          <w:tab w:val="right" w:leader="underscore" w:pos="10206"/>
        </w:tabs>
        <w:spacing w:line="312" w:lineRule="auto"/>
        <w:ind w:left="360"/>
        <w:rPr>
          <w:b/>
          <w:sz w:val="28"/>
        </w:rPr>
      </w:pPr>
    </w:p>
    <w:p w:rsidR="001C2A01" w:rsidRDefault="001C2A01">
      <w:pPr>
        <w:tabs>
          <w:tab w:val="right" w:leader="underscore" w:pos="10206"/>
        </w:tabs>
        <w:spacing w:line="312" w:lineRule="auto"/>
        <w:ind w:left="360"/>
        <w:rPr>
          <w:b/>
          <w:sz w:val="28"/>
        </w:rPr>
      </w:pPr>
    </w:p>
    <w:p w:rsidR="001C2A01" w:rsidRDefault="001C2A01">
      <w:pPr>
        <w:tabs>
          <w:tab w:val="right" w:leader="underscore" w:pos="10206"/>
        </w:tabs>
        <w:spacing w:line="312" w:lineRule="auto"/>
        <w:ind w:left="360"/>
        <w:rPr>
          <w:b/>
          <w:sz w:val="28"/>
        </w:rPr>
      </w:pPr>
    </w:p>
    <w:p w:rsidR="001C2A01" w:rsidRDefault="001C2A01">
      <w:pPr>
        <w:tabs>
          <w:tab w:val="right" w:leader="underscore" w:pos="10206"/>
        </w:tabs>
        <w:spacing w:line="312" w:lineRule="auto"/>
        <w:ind w:left="360"/>
        <w:rPr>
          <w:b/>
          <w:sz w:val="28"/>
        </w:rPr>
      </w:pPr>
    </w:p>
    <w:p w:rsidR="001C2A01" w:rsidRDefault="001C2A01">
      <w:pPr>
        <w:pStyle w:val="1"/>
      </w:pPr>
      <w:bookmarkStart w:id="0" w:name="_Toc62909951"/>
      <w:r>
        <w:lastRenderedPageBreak/>
        <w:t>ВВЕДЕНИЕ</w:t>
      </w:r>
      <w:bookmarkEnd w:id="0"/>
    </w:p>
    <w:p w:rsidR="001C2A01" w:rsidRDefault="001C2A01">
      <w:pPr>
        <w:pStyle w:val="a3"/>
        <w:spacing w:line="408" w:lineRule="auto"/>
        <w:ind w:right="0" w:firstLine="720"/>
        <w:rPr>
          <w:sz w:val="28"/>
        </w:rPr>
      </w:pPr>
    </w:p>
    <w:p w:rsidR="001C2A01" w:rsidRDefault="001C2A01">
      <w:pPr>
        <w:pStyle w:val="a3"/>
        <w:spacing w:line="408" w:lineRule="auto"/>
        <w:ind w:right="0" w:firstLine="720"/>
        <w:rPr>
          <w:sz w:val="28"/>
        </w:rPr>
      </w:pPr>
      <w:r>
        <w:rPr>
          <w:sz w:val="28"/>
        </w:rPr>
        <w:t>Ежегодно в России от опасных природных процессов, явлений и стихийных бедствий общие экономические потери составляют 4-5 млрд. рублей. Кроме того, наносится огромный ущерб от пожаров, техногенных катастроф, ава</w:t>
      </w:r>
      <w:r>
        <w:rPr>
          <w:sz w:val="28"/>
        </w:rPr>
        <w:softHyphen/>
        <w:t>рий и других чрезвычайных событий. По данным Министерства по чрезвычай</w:t>
      </w:r>
      <w:r>
        <w:rPr>
          <w:sz w:val="28"/>
        </w:rPr>
        <w:softHyphen/>
        <w:t>ным ситуациям в стране ежегодно происходит около 1500 крупномасштабных катастроф, в которых погибают тысячи человек. Только прямой ущерб от ката</w:t>
      </w:r>
      <w:r>
        <w:rPr>
          <w:sz w:val="28"/>
        </w:rPr>
        <w:softHyphen/>
        <w:t>строф ежегодно составляет по разным оценкам от 10 до 15% ВВП. В этих усло</w:t>
      </w:r>
      <w:r>
        <w:rPr>
          <w:sz w:val="28"/>
        </w:rPr>
        <w:softHyphen/>
        <w:t>виях неизбежно возрастает роль и значение страхования.</w:t>
      </w:r>
    </w:p>
    <w:p w:rsidR="001C2A01" w:rsidRDefault="001C2A01">
      <w:pPr>
        <w:spacing w:line="408" w:lineRule="auto"/>
        <w:ind w:firstLine="720"/>
        <w:jc w:val="both"/>
        <w:rPr>
          <w:sz w:val="28"/>
        </w:rPr>
      </w:pPr>
      <w:r>
        <w:rPr>
          <w:sz w:val="28"/>
        </w:rPr>
        <w:t>Практика развития экономических отношений выработала механизм страхования как важнейший инструмент защиты жизненных интересов и мате</w:t>
      </w:r>
      <w:r>
        <w:rPr>
          <w:sz w:val="28"/>
        </w:rPr>
        <w:softHyphen/>
        <w:t>риальных ценностей граждан и предпринимателей.</w:t>
      </w:r>
    </w:p>
    <w:p w:rsidR="001C2A01" w:rsidRDefault="001C2A01">
      <w:pPr>
        <w:spacing w:line="408" w:lineRule="auto"/>
        <w:ind w:firstLine="720"/>
        <w:jc w:val="both"/>
        <w:rPr>
          <w:sz w:val="28"/>
        </w:rPr>
      </w:pPr>
      <w:r>
        <w:rPr>
          <w:sz w:val="28"/>
        </w:rPr>
        <w:t>Страховой рынок - это особая социально-экономическая структура, опре</w:t>
      </w:r>
      <w:r>
        <w:rPr>
          <w:sz w:val="28"/>
        </w:rPr>
        <w:softHyphen/>
        <w:t>деленная сфера денежных отношений, где объектом купли-продажи выступает страховая защита, формируется предложение и спрос на нее. Объективная ос</w:t>
      </w:r>
      <w:r>
        <w:rPr>
          <w:sz w:val="28"/>
        </w:rPr>
        <w:softHyphen/>
        <w:t>нова развития страхового рынка - необходимость обеспечения бесперебойности воспроизводственного процесса путем оказания денежной помощи пострадав</w:t>
      </w:r>
      <w:r>
        <w:rPr>
          <w:sz w:val="28"/>
        </w:rPr>
        <w:softHyphen/>
        <w:t>шим в случае непредвиденных неблагоприятных обстоятельств. Обязательным условием существования страхового рынка является наличие общественной по</w:t>
      </w:r>
      <w:r>
        <w:rPr>
          <w:sz w:val="28"/>
        </w:rPr>
        <w:softHyphen/>
        <w:t>требности на страховые услуги и наличие страховщиков, способных удовле</w:t>
      </w:r>
      <w:r>
        <w:rPr>
          <w:sz w:val="28"/>
        </w:rPr>
        <w:softHyphen/>
        <w:t>творять эти потребности.</w:t>
      </w:r>
    </w:p>
    <w:p w:rsidR="001C2A01" w:rsidRDefault="001C2A01">
      <w:pPr>
        <w:pStyle w:val="a8"/>
        <w:spacing w:before="0" w:beforeAutospacing="0" w:after="0" w:afterAutospacing="0" w:line="408" w:lineRule="auto"/>
        <w:ind w:firstLine="720"/>
        <w:jc w:val="both"/>
        <w:rPr>
          <w:rFonts w:ascii="Times New Roman" w:hAnsi="Times New Roman" w:cs="Times New Roman"/>
          <w:sz w:val="28"/>
        </w:rPr>
      </w:pPr>
      <w:r>
        <w:rPr>
          <w:rFonts w:ascii="Times New Roman" w:hAnsi="Times New Roman" w:cs="Times New Roman"/>
          <w:sz w:val="28"/>
        </w:rPr>
        <w:t xml:space="preserve">Изменения на страховом рынке, которые наметились в 2002 году и еще больше усилились в 2003-м, можно охарактеризовать как начало реальной конкурентной борьбы за страховые бюджеты не только корпоративных, но и частных клиентов. Уходящий год ознаменовался потерей страховыми компаниями такого "маркетингового" инструмента, как "зарплатные схемы", и заставил </w:t>
      </w:r>
      <w:r>
        <w:rPr>
          <w:rFonts w:ascii="Times New Roman" w:hAnsi="Times New Roman" w:cs="Times New Roman"/>
          <w:sz w:val="28"/>
        </w:rPr>
        <w:lastRenderedPageBreak/>
        <w:t xml:space="preserve">основных игроков по-новому взглянуть на свои возможности на рынке страховых услуг. </w:t>
      </w:r>
    </w:p>
    <w:p w:rsidR="001C2A01" w:rsidRDefault="001C2A01">
      <w:pPr>
        <w:pStyle w:val="a8"/>
        <w:spacing w:before="0" w:beforeAutospacing="0" w:after="0" w:afterAutospacing="0" w:line="408" w:lineRule="auto"/>
        <w:ind w:firstLine="720"/>
        <w:jc w:val="both"/>
        <w:rPr>
          <w:rFonts w:ascii="Times New Roman" w:hAnsi="Times New Roman" w:cs="Times New Roman"/>
          <w:sz w:val="28"/>
        </w:rPr>
      </w:pPr>
      <w:r>
        <w:rPr>
          <w:rFonts w:ascii="Times New Roman" w:hAnsi="Times New Roman" w:cs="Times New Roman"/>
          <w:sz w:val="28"/>
        </w:rPr>
        <w:t>Кроме того, к переоценке маркетинговой стратегии страховщиков подвигло принятие закона "Об обязательном страховании автогражданской ответственности". Введение в действие 1 июля 2003 года этого закона обернулось невиданным ростом конкуренции на рынке страхования, где основную роль уже играют не столько размер, солидность и известность страховой компании, сколько реальная оценка потребностей рынка и способность предложить клиентам необходимые им страховые услуги.</w:t>
      </w:r>
    </w:p>
    <w:p w:rsidR="001C2A01" w:rsidRDefault="001C2A01">
      <w:pPr>
        <w:pStyle w:val="a8"/>
        <w:spacing w:before="0" w:beforeAutospacing="0" w:after="0" w:afterAutospacing="0" w:line="408" w:lineRule="auto"/>
        <w:ind w:firstLine="720"/>
        <w:jc w:val="both"/>
        <w:rPr>
          <w:rFonts w:ascii="Times New Roman" w:hAnsi="Times New Roman" w:cs="Times New Roman"/>
          <w:sz w:val="28"/>
        </w:rPr>
      </w:pPr>
      <w:r>
        <w:rPr>
          <w:rFonts w:ascii="Times New Roman" w:hAnsi="Times New Roman" w:cs="Times New Roman"/>
          <w:sz w:val="28"/>
        </w:rPr>
        <w:t>Помимо этого сильное влияние на изменение отношения к системе страхового маркетинга оказывают ожидания массированного выхода на российский рынок западных страховых и финансовых компаний. Новые игроки помимо финансовых возможностей имеют более совершенные, чем у отечественных страховщиков, технологии работы с массовым клиентом. Вопрос лишь в том, как быстро они сумеют адаптировать эти технологии к российской действительности. Скорее всего, им потребуется на это намного меньше времени, нежели западным страховым компаниям (Allianz, AIG, Zurich), которые выступили в роли первопроходцев на российском рынке.</w:t>
      </w:r>
    </w:p>
    <w:p w:rsidR="001C2A01" w:rsidRDefault="001C2A01">
      <w:pPr>
        <w:pStyle w:val="a8"/>
        <w:spacing w:before="0" w:beforeAutospacing="0" w:after="0" w:afterAutospacing="0" w:line="408" w:lineRule="auto"/>
        <w:ind w:firstLine="720"/>
        <w:jc w:val="both"/>
        <w:rPr>
          <w:rFonts w:ascii="Times New Roman" w:hAnsi="Times New Roman" w:cs="Times New Roman"/>
          <w:sz w:val="28"/>
        </w:rPr>
      </w:pPr>
      <w:r>
        <w:rPr>
          <w:rFonts w:ascii="Times New Roman" w:hAnsi="Times New Roman" w:cs="Times New Roman"/>
          <w:sz w:val="28"/>
        </w:rPr>
        <w:t xml:space="preserve">Можно говорить о том, что пока маркетинг в страховании - это только рекламные кампании, в лучшем случае - исследования рынка. Именно освобождение маркетинга от роли падчерицы всех подразделений, понимание его как процесса взаимоотношений с потребителем и внедрение этого видения как системы управления процессом оказания страховых услуг - вот путь, который предстоит проделать страховщикам. Этот подход потребует инвестиций в развитие персонала, подготовку сотрудников всех уровней в соответствии с современными методиками работы с клиентами, создание сильной и сплоченной команды </w:t>
      </w:r>
      <w:r>
        <w:rPr>
          <w:rFonts w:ascii="Times New Roman" w:hAnsi="Times New Roman" w:cs="Times New Roman"/>
          <w:sz w:val="28"/>
        </w:rPr>
        <w:lastRenderedPageBreak/>
        <w:t xml:space="preserve">единомышленников, способной качественно и профессионально работать с клиентами. </w:t>
      </w:r>
    </w:p>
    <w:p w:rsidR="001C2A01" w:rsidRDefault="001C2A01">
      <w:pPr>
        <w:pStyle w:val="a8"/>
        <w:spacing w:before="0" w:beforeAutospacing="0" w:after="0" w:afterAutospacing="0" w:line="408" w:lineRule="auto"/>
        <w:ind w:firstLine="720"/>
        <w:jc w:val="both"/>
        <w:rPr>
          <w:rFonts w:ascii="Times New Roman" w:hAnsi="Times New Roman" w:cs="Times New Roman"/>
          <w:sz w:val="28"/>
        </w:rPr>
      </w:pPr>
      <w:r>
        <w:rPr>
          <w:rFonts w:ascii="Times New Roman" w:hAnsi="Times New Roman" w:cs="Times New Roman"/>
          <w:sz w:val="28"/>
        </w:rPr>
        <w:t xml:space="preserve">Вследствие подобных изменений страховые компании обратят внимание на анализ качества бизнес-процессов оказания страховых услуг. При этом изменения подходов должны коснуться не только страховых агентов или сотрудников отдела обслуживания и отдела выплат, но и представителей финансового или административного подразделений, в круг прямых обязанностей которых не входит непосредственный контакт с клиентами. </w:t>
      </w:r>
    </w:p>
    <w:p w:rsidR="001C2A01" w:rsidRDefault="001C2A01">
      <w:pPr>
        <w:pStyle w:val="a8"/>
        <w:spacing w:before="0" w:beforeAutospacing="0" w:after="0" w:afterAutospacing="0" w:line="408" w:lineRule="auto"/>
        <w:ind w:firstLine="720"/>
        <w:jc w:val="both"/>
        <w:rPr>
          <w:rFonts w:ascii="Times New Roman" w:hAnsi="Times New Roman" w:cs="Times New Roman"/>
          <w:sz w:val="28"/>
        </w:rPr>
      </w:pPr>
      <w:r>
        <w:rPr>
          <w:rFonts w:ascii="Times New Roman" w:hAnsi="Times New Roman" w:cs="Times New Roman"/>
          <w:sz w:val="28"/>
        </w:rPr>
        <w:t>Смена роли маркетинга страховой компании со вспомогательной (исследования рынка, реклама, PR) на стратегическую (внедрение системного подхода в управлении взаимоотношениями с клиентами) - вот те основные изменения, которых следует ожидать в ближайшем будущем. Здесь уместно привести высказывание Дэвида Паккарда, одного из основателей компании Hewlett-Packard: "Маркетинг настолько важен для нашей компании, что его нельзя доверять только отделу маркетинга". Естественно, понимание роли маркетинга (а в дальнейшем - воплощение в жизнь маркетинговых идей) потребует много времени и ресурсов. Однако без этого сохранить место под солнцем вряд ли удастся.</w:t>
      </w:r>
    </w:p>
    <w:p w:rsidR="001C2A01" w:rsidRDefault="001C2A01">
      <w:pPr>
        <w:pStyle w:val="a8"/>
        <w:spacing w:before="0" w:beforeAutospacing="0" w:after="0" w:afterAutospacing="0" w:line="408" w:lineRule="auto"/>
        <w:ind w:firstLine="720"/>
        <w:jc w:val="both"/>
        <w:rPr>
          <w:rFonts w:ascii="Times New Roman" w:hAnsi="Times New Roman" w:cs="Times New Roman"/>
          <w:sz w:val="28"/>
        </w:rPr>
      </w:pPr>
      <w:r>
        <w:rPr>
          <w:rFonts w:ascii="Times New Roman" w:hAnsi="Times New Roman" w:cs="Times New Roman"/>
          <w:sz w:val="28"/>
        </w:rPr>
        <w:t>В страховании маркетинг пока еще не стал серьезным инструментом борьбы за клиента. С учетом отсутствия лояльности к страховому рынку со стороны потенциальных клиентов, плохо позиционированные названия или торговые марки страховых компаний, абсолютная похожесть всех рекламных сообщений не дают преимуществ ни одному из страховщиков. Именно поэтому темой нашего дипломного проекта выбрана разработка рекламной программы для страховой компании.</w:t>
      </w:r>
    </w:p>
    <w:p w:rsidR="001C2A01" w:rsidRDefault="001C2A01">
      <w:pPr>
        <w:spacing w:line="408" w:lineRule="auto"/>
        <w:ind w:firstLine="720"/>
        <w:jc w:val="both"/>
        <w:rPr>
          <w:sz w:val="28"/>
        </w:rPr>
      </w:pPr>
      <w:r>
        <w:rPr>
          <w:sz w:val="28"/>
        </w:rPr>
        <w:t xml:space="preserve">Объектом исследования проекта является страховая компания, действующая в данной области уже 15 лет. </w:t>
      </w:r>
    </w:p>
    <w:p w:rsidR="001C2A01" w:rsidRDefault="001C2A01">
      <w:pPr>
        <w:spacing w:line="408" w:lineRule="auto"/>
        <w:ind w:firstLine="720"/>
        <w:jc w:val="both"/>
        <w:rPr>
          <w:sz w:val="28"/>
        </w:rPr>
      </w:pPr>
      <w:r>
        <w:rPr>
          <w:sz w:val="28"/>
        </w:rPr>
        <w:lastRenderedPageBreak/>
        <w:t>Дипломная работа состоит из трех глав. В первой главе для раскрытия цели рассматривается сама страховая компания. Проводится анализ основных технико-экономических показателей компании, исследуется ее платежеспособность и финансовая устойчивость.</w:t>
      </w:r>
    </w:p>
    <w:p w:rsidR="001C2A01" w:rsidRDefault="001C2A01">
      <w:pPr>
        <w:spacing w:line="408" w:lineRule="auto"/>
        <w:ind w:firstLine="720"/>
        <w:jc w:val="both"/>
        <w:rPr>
          <w:sz w:val="28"/>
        </w:rPr>
      </w:pPr>
      <w:r>
        <w:rPr>
          <w:sz w:val="28"/>
        </w:rPr>
        <w:t>Во второй главе дается оценка рекламной деятельности данной компании.</w:t>
      </w:r>
    </w:p>
    <w:p w:rsidR="001C2A01" w:rsidRDefault="001C2A01">
      <w:pPr>
        <w:spacing w:line="408" w:lineRule="auto"/>
        <w:ind w:firstLine="720"/>
        <w:jc w:val="both"/>
        <w:rPr>
          <w:sz w:val="28"/>
        </w:rPr>
      </w:pPr>
      <w:r>
        <w:rPr>
          <w:sz w:val="28"/>
        </w:rPr>
        <w:t>В третьей главе разрабатывается непосредственно сама рекламная программа и оценивается экономический эффект от ее внедрения.</w:t>
      </w:r>
    </w:p>
    <w:p w:rsidR="001C2A01" w:rsidRDefault="001C2A01">
      <w:pPr>
        <w:spacing w:line="360" w:lineRule="auto"/>
        <w:ind w:firstLine="720"/>
        <w:jc w:val="both"/>
        <w:rPr>
          <w:sz w:val="28"/>
        </w:rPr>
      </w:pPr>
    </w:p>
    <w:p w:rsidR="001C2A01" w:rsidRDefault="001C2A01"/>
    <w:p w:rsidR="001C2A01" w:rsidRDefault="001C2A01">
      <w:pPr>
        <w:pStyle w:val="1"/>
      </w:pPr>
      <w:bookmarkStart w:id="1" w:name="_Toc62909952"/>
      <w:r>
        <w:lastRenderedPageBreak/>
        <w:t>1. АНАЛИЗ И ОЦЕНКА ЭФФЕКТИВНОСТИ ДЕЯТЕЛЬНОСТИ СТРАХОВОЙ КОМПАНИИ</w:t>
      </w:r>
      <w:bookmarkEnd w:id="1"/>
    </w:p>
    <w:p w:rsidR="001C2A01" w:rsidRDefault="001C2A01">
      <w:pPr>
        <w:pStyle w:val="2"/>
      </w:pPr>
      <w:bookmarkStart w:id="2" w:name="_Toc62909953"/>
      <w:r>
        <w:t>1.1. Краткая характеристика ОАО «РЕСО-Гарантия»</w:t>
      </w:r>
      <w:bookmarkEnd w:id="2"/>
    </w:p>
    <w:p w:rsidR="001C2A01" w:rsidRDefault="001C2A01">
      <w:pPr>
        <w:spacing w:line="360" w:lineRule="auto"/>
        <w:ind w:firstLine="720"/>
        <w:jc w:val="both"/>
        <w:rPr>
          <w:bCs/>
          <w:sz w:val="28"/>
        </w:rPr>
      </w:pPr>
      <w:r>
        <w:rPr>
          <w:bCs/>
          <w:sz w:val="28"/>
        </w:rPr>
        <w:t xml:space="preserve">ОАО "Страховое общество РЕСО-Гарантия" основано в 1991 году. Компания действует на основании государственной лицензии № 1526Д, 4302Д и предоставляет услуги по 74 видам страхования. Оплаченный уставный капитал РЕСО-Гарантия составляет 700 млн. рублей. В 2001 году рейтинговое агентство "Эксперт РА" присвоило нашей компании наивысший рейтинг надежности А++. А в 2002 году подтвердило выставленный рейтинг надежности страховой компании РЕСО-Гарантия – А++ («Высокий уровень надежности с позитивными перспективами»). </w:t>
      </w:r>
    </w:p>
    <w:p w:rsidR="001C2A01" w:rsidRDefault="001C2A01">
      <w:pPr>
        <w:pStyle w:val="30"/>
        <w:rPr>
          <w:bCs/>
          <w:i w:val="0"/>
          <w:iCs w:val="0"/>
          <w:sz w:val="28"/>
        </w:rPr>
      </w:pPr>
      <w:r>
        <w:rPr>
          <w:bCs/>
          <w:i w:val="0"/>
          <w:iCs w:val="0"/>
          <w:sz w:val="28"/>
        </w:rPr>
        <w:t xml:space="preserve">Генеральный директор РЕСО-Гарантия с момента основания компании - Сергей Эдуардович Саркисов. Высшее образование (МГИМО), аспирантура Финансовой академии при Правительстве РФ, автор книги «Личное страхование». </w:t>
      </w:r>
    </w:p>
    <w:p w:rsidR="001C2A01" w:rsidRDefault="001C2A01">
      <w:pPr>
        <w:spacing w:line="360" w:lineRule="auto"/>
        <w:ind w:firstLine="720"/>
        <w:jc w:val="both"/>
        <w:rPr>
          <w:bCs/>
          <w:color w:val="000000"/>
          <w:sz w:val="28"/>
        </w:rPr>
      </w:pPr>
      <w:r>
        <w:rPr>
          <w:bCs/>
          <w:color w:val="000000"/>
          <w:sz w:val="28"/>
        </w:rPr>
        <w:t>Опыт работы в страховании с 1981 года («Ингосстрах» - руководитель представительства на Кубе, в Панаме и Никарагуа, зам.начальника правового управления).</w:t>
      </w:r>
    </w:p>
    <w:p w:rsidR="001C2A01" w:rsidRDefault="001C2A01">
      <w:pPr>
        <w:spacing w:line="360" w:lineRule="auto"/>
        <w:ind w:firstLine="720"/>
        <w:jc w:val="both"/>
        <w:rPr>
          <w:bCs/>
          <w:sz w:val="28"/>
        </w:rPr>
      </w:pPr>
      <w:r>
        <w:rPr>
          <w:bCs/>
          <w:color w:val="000000"/>
          <w:sz w:val="28"/>
        </w:rPr>
        <w:t>Член экспертного совета по страхованию при Государственной Думе, член президиума Всероссийского союза страховщиков (ВСС), член Президиума Российского союза автостраховщиков (РСА), председатель Комитета по связям с общественностью РСА. Владеет английским, испанским и французским языками.</w:t>
      </w:r>
    </w:p>
    <w:p w:rsidR="001C2A01" w:rsidRDefault="001C2A01">
      <w:pPr>
        <w:spacing w:line="360" w:lineRule="auto"/>
        <w:ind w:firstLine="720"/>
        <w:jc w:val="both"/>
        <w:rPr>
          <w:bCs/>
          <w:sz w:val="28"/>
        </w:rPr>
      </w:pPr>
      <w:r>
        <w:rPr>
          <w:bCs/>
          <w:sz w:val="28"/>
        </w:rPr>
        <w:t xml:space="preserve">По добровольным видам страхования с 1993 года РЕСО-Гарантия входит в десятку крупнейших страховых компаний России. РЕСО-Гарантия является признанным лидером по страхованию автотранспорта, имущества физических лиц, имущества юридических лиц, добровольному медицинскому страхованию и страхованию туристов. Общий сбор страховой премии в 2002 году составил 8 млрд. 892 млн. 592 тыс. рублей (в 2001 году - 5 млрд. 311 млн. 618 тыс. рублей). Страховые выплаты за 2002 год составили 2 млрд. 84 млн. рублей (в 2001 году - 2 млрд. 336 млн. рублей). </w:t>
      </w:r>
    </w:p>
    <w:p w:rsidR="001C2A01" w:rsidRDefault="000D736E">
      <w:pPr>
        <w:spacing w:line="360" w:lineRule="auto"/>
        <w:ind w:firstLine="720"/>
        <w:jc w:val="both"/>
        <w:rPr>
          <w:bCs/>
          <w:sz w:val="28"/>
        </w:rPr>
      </w:pPr>
      <w:r>
        <w:rPr>
          <w:bCs/>
          <w:noProof/>
        </w:rPr>
        <w:pict>
          <v:rect id="_x0000_s1113" style="position:absolute;left:0;text-align:left;margin-left:236.45pt;margin-top:49.35pt;width:49pt;height:30pt;z-index:251683328" stroked="f"/>
        </w:pict>
      </w:r>
      <w:r w:rsidR="001C2A01">
        <w:rPr>
          <w:bCs/>
          <w:sz w:val="28"/>
        </w:rPr>
        <w:t xml:space="preserve">В число акционеров РЕСО-Гарантия входят более 40 юридических лиц, среди которых банки (Сбербанк РФ, Кредит-Москва и др.), объединения </w:t>
      </w:r>
      <w:r w:rsidR="001C2A01">
        <w:rPr>
          <w:bCs/>
          <w:sz w:val="28"/>
        </w:rPr>
        <w:lastRenderedPageBreak/>
        <w:t>(Атомэнергоэкспорт, Рособоронэкспорт и др.), авиакомпания "Россия", средства массовой информации (ИТАР-ТАСС, "Аргументы и Факты"), иностранные корпорации Chupa Chups holding (Испания), CORIS International (Франция) и др.</w:t>
      </w:r>
    </w:p>
    <w:p w:rsidR="001C2A01" w:rsidRDefault="001C2A01">
      <w:pPr>
        <w:spacing w:line="360" w:lineRule="auto"/>
        <w:ind w:firstLine="720"/>
        <w:jc w:val="both"/>
        <w:rPr>
          <w:bCs/>
          <w:sz w:val="28"/>
        </w:rPr>
      </w:pPr>
      <w:r>
        <w:rPr>
          <w:bCs/>
          <w:sz w:val="28"/>
        </w:rPr>
        <w:t>РЕСО-Гарантия - член Всероссийского союза страховщиков, Московской ассоциации страховщиков и Российского союза автостраховщиков (РСА).</w:t>
      </w:r>
    </w:p>
    <w:p w:rsidR="001C2A01" w:rsidRDefault="001C2A01">
      <w:pPr>
        <w:pStyle w:val="20"/>
        <w:rPr>
          <w:b w:val="0"/>
          <w:i w:val="0"/>
          <w:iCs w:val="0"/>
        </w:rPr>
      </w:pPr>
      <w:r>
        <w:rPr>
          <w:b w:val="0"/>
          <w:i w:val="0"/>
          <w:iCs w:val="0"/>
        </w:rPr>
        <w:t>РЕСО-Гарантия является членом Московской торгово-промышленной палаты, аккредитовано при Московской лицензионной палате по страхованию риэлтеров, является ассоциированным членом Ассоциации российских автомобильных дилеров (РОАД) и членом Московской ассоциации предприятий технического обслуживания и ремонта автомототранспортных средств (МАПТО), а также членом Российского Союза Автостраховщиков (РСА) и Российской Ассоциации страховщиков ответственности владельцев автотранспорта (РАСОВТ) и является членом Национального бюро "Зеленой карты".</w:t>
      </w:r>
    </w:p>
    <w:p w:rsidR="001C2A01" w:rsidRDefault="001C2A01">
      <w:pPr>
        <w:pStyle w:val="20"/>
        <w:rPr>
          <w:b w:val="0"/>
          <w:i w:val="0"/>
          <w:iCs w:val="0"/>
        </w:rPr>
      </w:pPr>
      <w:r>
        <w:rPr>
          <w:b w:val="0"/>
          <w:i w:val="0"/>
          <w:iCs w:val="0"/>
        </w:rPr>
        <w:t>РЕСО-Гарантия - член Российской ассоциации туристических агентств (РАТА) и Московской ассоциации туристических агентств (МАТА). Компания является членом российского Корпоративного клуба Всемирного фонда дикой природы (WWF).</w:t>
      </w:r>
    </w:p>
    <w:p w:rsidR="001C2A01" w:rsidRDefault="001C2A01">
      <w:pPr>
        <w:pStyle w:val="20"/>
        <w:rPr>
          <w:b w:val="0"/>
          <w:i w:val="0"/>
          <w:iCs w:val="0"/>
        </w:rPr>
      </w:pPr>
      <w:r>
        <w:rPr>
          <w:b w:val="0"/>
          <w:i w:val="0"/>
          <w:iCs w:val="0"/>
        </w:rPr>
        <w:t>С 2002 года аудитор РЕСО-Гарантия - "Грант Торнтон Трид", которая является членом одной из ведущих профессиональных аудиторских фирм мира Grant Thornton International (GTI).</w:t>
      </w:r>
    </w:p>
    <w:p w:rsidR="001C2A01" w:rsidRDefault="001C2A01">
      <w:pPr>
        <w:pStyle w:val="20"/>
        <w:rPr>
          <w:b w:val="0"/>
          <w:i w:val="0"/>
          <w:iCs w:val="0"/>
        </w:rPr>
      </w:pPr>
      <w:r>
        <w:rPr>
          <w:b w:val="0"/>
          <w:i w:val="0"/>
          <w:iCs w:val="0"/>
        </w:rPr>
        <w:t>У РЕСО-Гарантия широко развита филиальная сеть, представленная более чем 230 филиалами в 63 субъектах Российской Федерации. В компании работает более 7000 страховых агентов.</w:t>
      </w:r>
    </w:p>
    <w:p w:rsidR="001C2A01" w:rsidRDefault="001C2A01">
      <w:pPr>
        <w:pStyle w:val="20"/>
        <w:rPr>
          <w:b w:val="0"/>
          <w:i w:val="0"/>
          <w:iCs w:val="0"/>
        </w:rPr>
      </w:pPr>
      <w:r>
        <w:rPr>
          <w:b w:val="0"/>
          <w:i w:val="0"/>
          <w:iCs w:val="0"/>
        </w:rPr>
        <w:t>Широкие финансовые возможности и устойчивость РЕСО-Гарантия позволяют в полной мере участвовать в страховании различных российских и международных проектов, обеспечивать особо крупные риски.</w:t>
      </w:r>
    </w:p>
    <w:p w:rsidR="001C2A01" w:rsidRDefault="001C2A01">
      <w:pPr>
        <w:pStyle w:val="20"/>
        <w:rPr>
          <w:b w:val="0"/>
          <w:i w:val="0"/>
          <w:iCs w:val="0"/>
        </w:rPr>
      </w:pPr>
      <w:r>
        <w:rPr>
          <w:b w:val="0"/>
          <w:i w:val="0"/>
          <w:iCs w:val="0"/>
        </w:rPr>
        <w:t xml:space="preserve">Постоянными клиентами компании являются Сбербанк РФ, Альфа-Банк, Внешторгбанк, МДМ-банк, МосКредБанк, "Креди Лионе", "Промсырьеимпорт", "Внешстройимпорт", "Совбункер", "Стиморол", «Нева Чупа–Чупc»,"ЮСиБи Флеминг", "Проктер энд Гэмбл", "Эрикссон", "Комстар", "Мэри Кэй", "Кэдбери", </w:t>
      </w:r>
      <w:r>
        <w:rPr>
          <w:b w:val="0"/>
          <w:i w:val="0"/>
          <w:iCs w:val="0"/>
        </w:rPr>
        <w:lastRenderedPageBreak/>
        <w:t>Гознак, Гохран, АСМАП, "Вессолинк", БИК СНГ, БиЛайн, "Связьинвест", "Нацавиа", "Машиноимпорт", "Техмашимпорт", "Южно-Уральская промышленная компания", "Сибирский алюминий", группа компаний "Русский алюминий", "Тюменьэнерго", "Транснефть", Чебоксарский электроаппаратный завод, "Северные верфи", "Юринфлот", Мосгортепло, Госсвязьнадзоре, "Аэромар", "Гленкор интернешнл", Челябинский тракторный завод, Тульский оружейный завод, Кузнецкий металлургический комбинат, Московский эндокринный завод, ТД "Москва" универмаг "Московский", "1000 мелочей", "Дом Фарфора", Жак Дессанж, Издательский Дом "Коммерсантъ", "Московский комсомолец", "Аргументы и Факты", ИТАР-ТАСС, Золотодобывающая компания «Полюс» и другие, всего около 4000 компаний и организаций.</w:t>
      </w:r>
    </w:p>
    <w:p w:rsidR="001C2A01" w:rsidRDefault="001C2A01">
      <w:pPr>
        <w:spacing w:line="360" w:lineRule="auto"/>
        <w:ind w:firstLine="720"/>
        <w:jc w:val="both"/>
        <w:rPr>
          <w:bCs/>
          <w:sz w:val="28"/>
        </w:rPr>
      </w:pPr>
      <w:r>
        <w:rPr>
          <w:bCs/>
          <w:sz w:val="28"/>
        </w:rPr>
        <w:t>Качество страховой защиты РЕСО-Гарантия обеспечено не только значительным собственным капиталом и многолетним опытом страхования, но также и перестраховочной защитой. Надежность заключаемых договоров страхования обусловлена тщательно выбранной программой перестрахования крупных рисков. РЕСО-Гарантия пользуется услугами всемирно известных перестраховочных обществ: SCOR, AXA, Hannover Re, Lloyd’s, Mitsui Sumitomo Reinsurance Limited, Cologne &amp; General Re, Munich Re, Swiss Re.</w:t>
      </w:r>
    </w:p>
    <w:p w:rsidR="001C2A01" w:rsidRDefault="001C2A01">
      <w:pPr>
        <w:spacing w:line="360" w:lineRule="auto"/>
        <w:ind w:firstLine="720"/>
        <w:jc w:val="both"/>
        <w:rPr>
          <w:bCs/>
          <w:sz w:val="28"/>
        </w:rPr>
      </w:pPr>
      <w:r>
        <w:rPr>
          <w:bCs/>
          <w:sz w:val="28"/>
        </w:rPr>
        <w:t>В соответствии с лицензиями страховая компания имеет право на проведение деятельности по следующим видам страхования:</w:t>
      </w:r>
    </w:p>
    <w:p w:rsidR="001C2A01" w:rsidRDefault="001C2A01">
      <w:pPr>
        <w:numPr>
          <w:ilvl w:val="0"/>
          <w:numId w:val="15"/>
        </w:numPr>
        <w:spacing w:line="360" w:lineRule="auto"/>
        <w:jc w:val="both"/>
        <w:rPr>
          <w:bCs/>
          <w:sz w:val="28"/>
        </w:rPr>
      </w:pPr>
      <w:r>
        <w:rPr>
          <w:bCs/>
          <w:sz w:val="28"/>
        </w:rPr>
        <w:t>страхование средств автотранспорта;</w:t>
      </w:r>
    </w:p>
    <w:p w:rsidR="001C2A01" w:rsidRDefault="001C2A01">
      <w:pPr>
        <w:numPr>
          <w:ilvl w:val="0"/>
          <w:numId w:val="15"/>
        </w:numPr>
        <w:spacing w:line="360" w:lineRule="auto"/>
        <w:jc w:val="both"/>
        <w:rPr>
          <w:bCs/>
          <w:sz w:val="28"/>
        </w:rPr>
      </w:pPr>
      <w:r>
        <w:rPr>
          <w:bCs/>
          <w:sz w:val="28"/>
        </w:rPr>
        <w:t>обязательное страхование гражданской ответственности владельцев транспортных средств;</w:t>
      </w:r>
    </w:p>
    <w:p w:rsidR="001C2A01" w:rsidRDefault="001C2A01">
      <w:pPr>
        <w:numPr>
          <w:ilvl w:val="0"/>
          <w:numId w:val="15"/>
        </w:numPr>
        <w:spacing w:line="360" w:lineRule="auto"/>
        <w:jc w:val="both"/>
        <w:rPr>
          <w:bCs/>
          <w:sz w:val="28"/>
        </w:rPr>
      </w:pPr>
      <w:r>
        <w:rPr>
          <w:bCs/>
          <w:sz w:val="28"/>
        </w:rPr>
        <w:t>страхование гражданской ответственности авто владельцев;</w:t>
      </w:r>
    </w:p>
    <w:p w:rsidR="001C2A01" w:rsidRDefault="001C2A01">
      <w:pPr>
        <w:numPr>
          <w:ilvl w:val="0"/>
          <w:numId w:val="15"/>
        </w:numPr>
        <w:spacing w:line="360" w:lineRule="auto"/>
        <w:jc w:val="both"/>
        <w:rPr>
          <w:bCs/>
          <w:sz w:val="28"/>
        </w:rPr>
      </w:pPr>
      <w:r>
        <w:rPr>
          <w:bCs/>
          <w:sz w:val="28"/>
        </w:rPr>
        <w:t>страхование имущества юридических и физических лиц от огня и других опасностей;</w:t>
      </w:r>
    </w:p>
    <w:p w:rsidR="001C2A01" w:rsidRDefault="001C2A01">
      <w:pPr>
        <w:numPr>
          <w:ilvl w:val="0"/>
          <w:numId w:val="15"/>
        </w:numPr>
        <w:spacing w:line="360" w:lineRule="auto"/>
        <w:jc w:val="both"/>
        <w:rPr>
          <w:bCs/>
          <w:sz w:val="28"/>
        </w:rPr>
      </w:pPr>
      <w:r>
        <w:rPr>
          <w:bCs/>
          <w:sz w:val="28"/>
        </w:rPr>
        <w:t>страхование от перерыва в производстве;</w:t>
      </w:r>
    </w:p>
    <w:p w:rsidR="001C2A01" w:rsidRDefault="001C2A01">
      <w:pPr>
        <w:numPr>
          <w:ilvl w:val="0"/>
          <w:numId w:val="15"/>
        </w:numPr>
        <w:spacing w:line="360" w:lineRule="auto"/>
        <w:jc w:val="both"/>
        <w:rPr>
          <w:bCs/>
          <w:sz w:val="28"/>
        </w:rPr>
      </w:pPr>
      <w:r>
        <w:rPr>
          <w:bCs/>
          <w:sz w:val="28"/>
        </w:rPr>
        <w:t>страхование арендуемого нежилого фонда г.Москвы;</w:t>
      </w:r>
    </w:p>
    <w:p w:rsidR="001C2A01" w:rsidRDefault="001C2A01">
      <w:pPr>
        <w:numPr>
          <w:ilvl w:val="0"/>
          <w:numId w:val="15"/>
        </w:numPr>
        <w:spacing w:line="360" w:lineRule="auto"/>
        <w:jc w:val="both"/>
        <w:rPr>
          <w:bCs/>
          <w:sz w:val="28"/>
        </w:rPr>
      </w:pPr>
      <w:r>
        <w:rPr>
          <w:bCs/>
          <w:sz w:val="28"/>
        </w:rPr>
        <w:t>строительно-монтажное страхование;</w:t>
      </w:r>
    </w:p>
    <w:p w:rsidR="001C2A01" w:rsidRDefault="001C2A01">
      <w:pPr>
        <w:numPr>
          <w:ilvl w:val="0"/>
          <w:numId w:val="15"/>
        </w:numPr>
        <w:spacing w:line="360" w:lineRule="auto"/>
        <w:jc w:val="both"/>
        <w:rPr>
          <w:bCs/>
          <w:sz w:val="28"/>
        </w:rPr>
      </w:pPr>
      <w:r>
        <w:rPr>
          <w:bCs/>
          <w:sz w:val="28"/>
        </w:rPr>
        <w:t>страхование буровых работ;</w:t>
      </w:r>
    </w:p>
    <w:p w:rsidR="001C2A01" w:rsidRDefault="001C2A01">
      <w:pPr>
        <w:numPr>
          <w:ilvl w:val="0"/>
          <w:numId w:val="15"/>
        </w:numPr>
        <w:spacing w:line="360" w:lineRule="auto"/>
        <w:jc w:val="both"/>
        <w:rPr>
          <w:bCs/>
          <w:sz w:val="28"/>
        </w:rPr>
      </w:pPr>
      <w:r>
        <w:rPr>
          <w:bCs/>
          <w:sz w:val="28"/>
        </w:rPr>
        <w:lastRenderedPageBreak/>
        <w:t>страхование газо-, нефте- и нефтепродуктопроводов;</w:t>
      </w:r>
    </w:p>
    <w:p w:rsidR="001C2A01" w:rsidRDefault="001C2A01">
      <w:pPr>
        <w:numPr>
          <w:ilvl w:val="0"/>
          <w:numId w:val="15"/>
        </w:numPr>
        <w:spacing w:line="360" w:lineRule="auto"/>
        <w:jc w:val="both"/>
        <w:rPr>
          <w:bCs/>
          <w:sz w:val="28"/>
        </w:rPr>
      </w:pPr>
      <w:r>
        <w:rPr>
          <w:bCs/>
          <w:sz w:val="28"/>
        </w:rPr>
        <w:t>страхование грузов;</w:t>
      </w:r>
    </w:p>
    <w:p w:rsidR="001C2A01" w:rsidRDefault="001C2A01">
      <w:pPr>
        <w:numPr>
          <w:ilvl w:val="0"/>
          <w:numId w:val="15"/>
        </w:numPr>
        <w:spacing w:line="360" w:lineRule="auto"/>
        <w:jc w:val="both"/>
        <w:rPr>
          <w:bCs/>
          <w:sz w:val="28"/>
        </w:rPr>
      </w:pPr>
      <w:r>
        <w:rPr>
          <w:bCs/>
          <w:sz w:val="28"/>
        </w:rPr>
        <w:t>страхование воздушных судов;</w:t>
      </w:r>
    </w:p>
    <w:p w:rsidR="001C2A01" w:rsidRDefault="001C2A01">
      <w:pPr>
        <w:numPr>
          <w:ilvl w:val="0"/>
          <w:numId w:val="15"/>
        </w:numPr>
        <w:spacing w:line="360" w:lineRule="auto"/>
        <w:jc w:val="both"/>
        <w:rPr>
          <w:bCs/>
          <w:sz w:val="28"/>
        </w:rPr>
      </w:pPr>
      <w:r>
        <w:rPr>
          <w:bCs/>
          <w:sz w:val="28"/>
        </w:rPr>
        <w:t>страхование животных;</w:t>
      </w:r>
    </w:p>
    <w:p w:rsidR="001C2A01" w:rsidRDefault="001C2A01">
      <w:pPr>
        <w:numPr>
          <w:ilvl w:val="0"/>
          <w:numId w:val="15"/>
        </w:numPr>
        <w:spacing w:line="360" w:lineRule="auto"/>
        <w:jc w:val="both"/>
        <w:rPr>
          <w:bCs/>
          <w:sz w:val="28"/>
        </w:rPr>
      </w:pPr>
      <w:r>
        <w:rPr>
          <w:bCs/>
          <w:sz w:val="28"/>
        </w:rPr>
        <w:t>медицинское страхование граждан;</w:t>
      </w:r>
    </w:p>
    <w:p w:rsidR="001C2A01" w:rsidRDefault="001C2A01">
      <w:pPr>
        <w:numPr>
          <w:ilvl w:val="0"/>
          <w:numId w:val="15"/>
        </w:numPr>
        <w:spacing w:line="360" w:lineRule="auto"/>
        <w:jc w:val="both"/>
        <w:rPr>
          <w:bCs/>
          <w:sz w:val="28"/>
        </w:rPr>
      </w:pPr>
      <w:r>
        <w:rPr>
          <w:bCs/>
          <w:sz w:val="28"/>
        </w:rPr>
        <w:t>страхование на случай смертельно опасных заболеваний;</w:t>
      </w:r>
    </w:p>
    <w:p w:rsidR="001C2A01" w:rsidRDefault="001C2A01">
      <w:pPr>
        <w:numPr>
          <w:ilvl w:val="0"/>
          <w:numId w:val="15"/>
        </w:numPr>
        <w:spacing w:line="360" w:lineRule="auto"/>
        <w:jc w:val="both"/>
        <w:rPr>
          <w:bCs/>
          <w:sz w:val="28"/>
        </w:rPr>
      </w:pPr>
      <w:r>
        <w:rPr>
          <w:bCs/>
          <w:sz w:val="28"/>
        </w:rPr>
        <w:t>страхование от несчастных случаев и болезней;</w:t>
      </w:r>
    </w:p>
    <w:p w:rsidR="001C2A01" w:rsidRDefault="001C2A01">
      <w:pPr>
        <w:numPr>
          <w:ilvl w:val="0"/>
          <w:numId w:val="15"/>
        </w:numPr>
        <w:spacing w:line="360" w:lineRule="auto"/>
        <w:jc w:val="both"/>
        <w:rPr>
          <w:bCs/>
          <w:sz w:val="28"/>
        </w:rPr>
      </w:pPr>
      <w:r>
        <w:rPr>
          <w:bCs/>
          <w:sz w:val="28"/>
        </w:rPr>
        <w:t>страхование от несчастных случаев;</w:t>
      </w:r>
    </w:p>
    <w:p w:rsidR="001C2A01" w:rsidRDefault="001C2A01">
      <w:pPr>
        <w:numPr>
          <w:ilvl w:val="0"/>
          <w:numId w:val="15"/>
        </w:numPr>
        <w:spacing w:line="360" w:lineRule="auto"/>
        <w:jc w:val="both"/>
        <w:rPr>
          <w:bCs/>
          <w:sz w:val="28"/>
        </w:rPr>
      </w:pPr>
      <w:r>
        <w:rPr>
          <w:bCs/>
          <w:sz w:val="28"/>
        </w:rPr>
        <w:t>страхование от несчастных случаев (для детей) – особые условия;</w:t>
      </w:r>
    </w:p>
    <w:p w:rsidR="001C2A01" w:rsidRDefault="001C2A01">
      <w:pPr>
        <w:numPr>
          <w:ilvl w:val="0"/>
          <w:numId w:val="15"/>
        </w:numPr>
        <w:spacing w:line="360" w:lineRule="auto"/>
        <w:jc w:val="both"/>
        <w:rPr>
          <w:bCs/>
          <w:sz w:val="28"/>
        </w:rPr>
      </w:pPr>
      <w:r>
        <w:rPr>
          <w:bCs/>
          <w:sz w:val="28"/>
        </w:rPr>
        <w:t>комбинированное коллективное страхование жизни работников  за счет средств предпринимателя;</w:t>
      </w:r>
    </w:p>
    <w:p w:rsidR="001C2A01" w:rsidRDefault="001C2A01">
      <w:pPr>
        <w:numPr>
          <w:ilvl w:val="0"/>
          <w:numId w:val="15"/>
        </w:numPr>
        <w:spacing w:line="360" w:lineRule="auto"/>
        <w:jc w:val="both"/>
        <w:rPr>
          <w:bCs/>
          <w:sz w:val="28"/>
        </w:rPr>
      </w:pPr>
      <w:r>
        <w:rPr>
          <w:bCs/>
          <w:sz w:val="28"/>
        </w:rPr>
        <w:t>накопительное страхование жизни;</w:t>
      </w:r>
    </w:p>
    <w:p w:rsidR="001C2A01" w:rsidRDefault="001C2A01">
      <w:pPr>
        <w:numPr>
          <w:ilvl w:val="0"/>
          <w:numId w:val="15"/>
        </w:numPr>
        <w:spacing w:line="360" w:lineRule="auto"/>
        <w:jc w:val="both"/>
        <w:rPr>
          <w:bCs/>
          <w:sz w:val="28"/>
        </w:rPr>
      </w:pPr>
      <w:r>
        <w:rPr>
          <w:bCs/>
          <w:sz w:val="28"/>
        </w:rPr>
        <w:t>кредитное страхование жизни;</w:t>
      </w:r>
    </w:p>
    <w:p w:rsidR="001C2A01" w:rsidRDefault="001C2A01">
      <w:pPr>
        <w:numPr>
          <w:ilvl w:val="0"/>
          <w:numId w:val="15"/>
        </w:numPr>
        <w:spacing w:line="360" w:lineRule="auto"/>
        <w:jc w:val="both"/>
        <w:rPr>
          <w:bCs/>
          <w:sz w:val="28"/>
        </w:rPr>
      </w:pPr>
      <w:r>
        <w:rPr>
          <w:bCs/>
          <w:sz w:val="28"/>
        </w:rPr>
        <w:t>страхование дополнительной пенсии;</w:t>
      </w:r>
    </w:p>
    <w:p w:rsidR="001C2A01" w:rsidRDefault="001C2A01">
      <w:pPr>
        <w:numPr>
          <w:ilvl w:val="0"/>
          <w:numId w:val="15"/>
        </w:numPr>
        <w:spacing w:line="360" w:lineRule="auto"/>
        <w:jc w:val="both"/>
        <w:rPr>
          <w:bCs/>
          <w:sz w:val="28"/>
        </w:rPr>
      </w:pPr>
      <w:r>
        <w:rPr>
          <w:bCs/>
          <w:sz w:val="28"/>
        </w:rPr>
        <w:t>страхование ренты;</w:t>
      </w:r>
    </w:p>
    <w:p w:rsidR="001C2A01" w:rsidRDefault="001C2A01">
      <w:pPr>
        <w:numPr>
          <w:ilvl w:val="0"/>
          <w:numId w:val="15"/>
        </w:numPr>
        <w:spacing w:line="360" w:lineRule="auto"/>
        <w:jc w:val="both"/>
        <w:rPr>
          <w:bCs/>
          <w:sz w:val="28"/>
        </w:rPr>
      </w:pPr>
      <w:r>
        <w:rPr>
          <w:bCs/>
          <w:sz w:val="28"/>
        </w:rPr>
        <w:t>страхование на случай смерти и расходов на ритуальные услуги;</w:t>
      </w:r>
    </w:p>
    <w:p w:rsidR="001C2A01" w:rsidRDefault="001C2A01">
      <w:pPr>
        <w:numPr>
          <w:ilvl w:val="0"/>
          <w:numId w:val="15"/>
        </w:numPr>
        <w:spacing w:line="360" w:lineRule="auto"/>
        <w:jc w:val="both"/>
        <w:rPr>
          <w:bCs/>
          <w:sz w:val="28"/>
        </w:rPr>
      </w:pPr>
      <w:r>
        <w:rPr>
          <w:bCs/>
          <w:sz w:val="28"/>
        </w:rPr>
        <w:t>обязательное личное страхование пассажиров, перевозимых автомобильным транспортом;</w:t>
      </w:r>
    </w:p>
    <w:p w:rsidR="001C2A01" w:rsidRDefault="001C2A01">
      <w:pPr>
        <w:numPr>
          <w:ilvl w:val="0"/>
          <w:numId w:val="15"/>
        </w:numPr>
        <w:spacing w:line="360" w:lineRule="auto"/>
        <w:jc w:val="both"/>
        <w:rPr>
          <w:bCs/>
          <w:sz w:val="28"/>
        </w:rPr>
      </w:pPr>
      <w:r>
        <w:rPr>
          <w:bCs/>
          <w:sz w:val="28"/>
        </w:rPr>
        <w:t>обязательное личное страхование пассажиров железнодорожного, воздушного, морского, внутреннего водного транспорта;</w:t>
      </w:r>
    </w:p>
    <w:p w:rsidR="001C2A01" w:rsidRDefault="001C2A01">
      <w:pPr>
        <w:numPr>
          <w:ilvl w:val="0"/>
          <w:numId w:val="15"/>
        </w:numPr>
        <w:spacing w:line="360" w:lineRule="auto"/>
        <w:jc w:val="both"/>
        <w:rPr>
          <w:bCs/>
          <w:sz w:val="28"/>
        </w:rPr>
      </w:pPr>
      <w:r>
        <w:rPr>
          <w:bCs/>
          <w:sz w:val="28"/>
        </w:rPr>
        <w:t>страхование расходов граждан, выезжающих за рубеж;</w:t>
      </w:r>
    </w:p>
    <w:p w:rsidR="001C2A01" w:rsidRDefault="001C2A01">
      <w:pPr>
        <w:numPr>
          <w:ilvl w:val="0"/>
          <w:numId w:val="15"/>
        </w:numPr>
        <w:spacing w:line="360" w:lineRule="auto"/>
        <w:jc w:val="both"/>
        <w:rPr>
          <w:bCs/>
          <w:sz w:val="28"/>
        </w:rPr>
      </w:pPr>
      <w:r>
        <w:rPr>
          <w:bCs/>
          <w:sz w:val="28"/>
        </w:rPr>
        <w:t>страхование медицинских расходов лиц, путешествующих по РФ;</w:t>
      </w:r>
    </w:p>
    <w:p w:rsidR="001C2A01" w:rsidRDefault="001C2A01">
      <w:pPr>
        <w:numPr>
          <w:ilvl w:val="0"/>
          <w:numId w:val="15"/>
        </w:numPr>
        <w:spacing w:line="360" w:lineRule="auto"/>
        <w:jc w:val="both"/>
        <w:rPr>
          <w:bCs/>
          <w:sz w:val="28"/>
        </w:rPr>
      </w:pPr>
      <w:r>
        <w:rPr>
          <w:bCs/>
          <w:sz w:val="28"/>
        </w:rPr>
        <w:t>страхование медицинских расходов лиц, выезжающих в СНГ и РФ;</w:t>
      </w:r>
    </w:p>
    <w:p w:rsidR="001C2A01" w:rsidRDefault="001C2A01">
      <w:pPr>
        <w:numPr>
          <w:ilvl w:val="0"/>
          <w:numId w:val="15"/>
        </w:numPr>
        <w:spacing w:line="360" w:lineRule="auto"/>
        <w:jc w:val="both"/>
        <w:rPr>
          <w:bCs/>
          <w:sz w:val="28"/>
        </w:rPr>
      </w:pPr>
      <w:r>
        <w:rPr>
          <w:bCs/>
          <w:sz w:val="28"/>
        </w:rPr>
        <w:t>страхование расходов, возникших вследствие отмены поезди за границу или изменения сроков пребывания за границей;</w:t>
      </w:r>
    </w:p>
    <w:p w:rsidR="001C2A01" w:rsidRDefault="001C2A01">
      <w:pPr>
        <w:numPr>
          <w:ilvl w:val="0"/>
          <w:numId w:val="15"/>
        </w:numPr>
        <w:spacing w:line="360" w:lineRule="auto"/>
        <w:jc w:val="both"/>
        <w:rPr>
          <w:bCs/>
          <w:sz w:val="28"/>
        </w:rPr>
      </w:pPr>
      <w:r>
        <w:rPr>
          <w:bCs/>
          <w:sz w:val="28"/>
        </w:rPr>
        <w:t>страхование гражданской ответственности;</w:t>
      </w:r>
    </w:p>
    <w:p w:rsidR="001C2A01" w:rsidRDefault="001C2A01">
      <w:pPr>
        <w:numPr>
          <w:ilvl w:val="0"/>
          <w:numId w:val="15"/>
        </w:numPr>
        <w:spacing w:line="360" w:lineRule="auto"/>
        <w:jc w:val="both"/>
        <w:rPr>
          <w:bCs/>
          <w:sz w:val="28"/>
        </w:rPr>
      </w:pPr>
      <w:r>
        <w:rPr>
          <w:bCs/>
          <w:sz w:val="28"/>
        </w:rPr>
        <w:t>страхование персональной ответственности;</w:t>
      </w:r>
    </w:p>
    <w:p w:rsidR="001C2A01" w:rsidRDefault="001C2A01">
      <w:pPr>
        <w:numPr>
          <w:ilvl w:val="0"/>
          <w:numId w:val="15"/>
        </w:numPr>
        <w:spacing w:line="360" w:lineRule="auto"/>
        <w:jc w:val="both"/>
        <w:rPr>
          <w:bCs/>
          <w:sz w:val="28"/>
        </w:rPr>
      </w:pPr>
      <w:r>
        <w:rPr>
          <w:bCs/>
          <w:sz w:val="28"/>
        </w:rPr>
        <w:t>страхование профессиональной ответственности нотариусов;</w:t>
      </w:r>
    </w:p>
    <w:p w:rsidR="001C2A01" w:rsidRDefault="001C2A01">
      <w:pPr>
        <w:numPr>
          <w:ilvl w:val="0"/>
          <w:numId w:val="15"/>
        </w:numPr>
        <w:spacing w:line="360" w:lineRule="auto"/>
        <w:jc w:val="both"/>
        <w:rPr>
          <w:bCs/>
          <w:sz w:val="28"/>
        </w:rPr>
      </w:pPr>
      <w:r>
        <w:rPr>
          <w:bCs/>
          <w:sz w:val="28"/>
        </w:rPr>
        <w:t>страхование профессиональной ответственности аудиторов;</w:t>
      </w:r>
    </w:p>
    <w:p w:rsidR="001C2A01" w:rsidRDefault="001C2A01">
      <w:pPr>
        <w:numPr>
          <w:ilvl w:val="0"/>
          <w:numId w:val="15"/>
        </w:numPr>
        <w:spacing w:line="360" w:lineRule="auto"/>
        <w:jc w:val="both"/>
        <w:rPr>
          <w:bCs/>
          <w:sz w:val="28"/>
        </w:rPr>
      </w:pPr>
      <w:r>
        <w:rPr>
          <w:bCs/>
          <w:sz w:val="28"/>
        </w:rPr>
        <w:t>страхование профессиональной ответственности риэлторов;</w:t>
      </w:r>
    </w:p>
    <w:p w:rsidR="001C2A01" w:rsidRDefault="001C2A01">
      <w:pPr>
        <w:numPr>
          <w:ilvl w:val="0"/>
          <w:numId w:val="15"/>
        </w:numPr>
        <w:spacing w:line="360" w:lineRule="auto"/>
        <w:jc w:val="both"/>
        <w:rPr>
          <w:bCs/>
          <w:sz w:val="28"/>
        </w:rPr>
      </w:pPr>
      <w:r>
        <w:rPr>
          <w:bCs/>
          <w:sz w:val="28"/>
        </w:rPr>
        <w:lastRenderedPageBreak/>
        <w:t>страхование профессиональной ответственности врачей и других медицинских работников;</w:t>
      </w:r>
    </w:p>
    <w:p w:rsidR="001C2A01" w:rsidRDefault="001C2A01">
      <w:pPr>
        <w:numPr>
          <w:ilvl w:val="0"/>
          <w:numId w:val="15"/>
        </w:numPr>
        <w:spacing w:line="360" w:lineRule="auto"/>
        <w:jc w:val="both"/>
        <w:rPr>
          <w:bCs/>
          <w:sz w:val="28"/>
        </w:rPr>
      </w:pPr>
      <w:r>
        <w:rPr>
          <w:bCs/>
          <w:sz w:val="28"/>
        </w:rPr>
        <w:t>страхование гражданской ответственности производителя продукции;</w:t>
      </w:r>
    </w:p>
    <w:p w:rsidR="001C2A01" w:rsidRDefault="001C2A01">
      <w:pPr>
        <w:numPr>
          <w:ilvl w:val="0"/>
          <w:numId w:val="15"/>
        </w:numPr>
        <w:spacing w:line="360" w:lineRule="auto"/>
        <w:jc w:val="both"/>
        <w:rPr>
          <w:bCs/>
          <w:sz w:val="28"/>
        </w:rPr>
      </w:pPr>
      <w:r>
        <w:rPr>
          <w:bCs/>
          <w:sz w:val="28"/>
        </w:rPr>
        <w:t>страхование гражданской ответственности организаций перед посетителями;</w:t>
      </w:r>
    </w:p>
    <w:p w:rsidR="001C2A01" w:rsidRDefault="001C2A01">
      <w:pPr>
        <w:numPr>
          <w:ilvl w:val="0"/>
          <w:numId w:val="15"/>
        </w:numPr>
        <w:spacing w:line="360" w:lineRule="auto"/>
        <w:jc w:val="both"/>
        <w:rPr>
          <w:bCs/>
          <w:sz w:val="28"/>
        </w:rPr>
      </w:pPr>
      <w:r>
        <w:rPr>
          <w:bCs/>
          <w:sz w:val="28"/>
        </w:rPr>
        <w:t>страхование гражданской ответственности тур операторов и тур агентов;</w:t>
      </w:r>
    </w:p>
    <w:p w:rsidR="001C2A01" w:rsidRDefault="001C2A01">
      <w:pPr>
        <w:numPr>
          <w:ilvl w:val="0"/>
          <w:numId w:val="15"/>
        </w:numPr>
        <w:spacing w:line="360" w:lineRule="auto"/>
        <w:jc w:val="both"/>
        <w:rPr>
          <w:bCs/>
          <w:sz w:val="28"/>
        </w:rPr>
      </w:pPr>
      <w:r>
        <w:rPr>
          <w:bCs/>
          <w:sz w:val="28"/>
        </w:rPr>
        <w:t>страхование гражданской ответственности авиа перевозчика при воздушных перевозках на международных линиях;</w:t>
      </w:r>
    </w:p>
    <w:p w:rsidR="001C2A01" w:rsidRDefault="001C2A01">
      <w:pPr>
        <w:numPr>
          <w:ilvl w:val="0"/>
          <w:numId w:val="15"/>
        </w:numPr>
        <w:spacing w:line="360" w:lineRule="auto"/>
        <w:jc w:val="both"/>
        <w:rPr>
          <w:bCs/>
          <w:sz w:val="28"/>
        </w:rPr>
      </w:pPr>
      <w:r>
        <w:rPr>
          <w:bCs/>
          <w:sz w:val="28"/>
        </w:rPr>
        <w:t>страхование гражданской ответственности авто перевозчиков, экспедиторов;</w:t>
      </w:r>
    </w:p>
    <w:p w:rsidR="001C2A01" w:rsidRDefault="001C2A01">
      <w:pPr>
        <w:numPr>
          <w:ilvl w:val="0"/>
          <w:numId w:val="15"/>
        </w:numPr>
        <w:spacing w:line="360" w:lineRule="auto"/>
        <w:jc w:val="both"/>
        <w:rPr>
          <w:bCs/>
          <w:sz w:val="28"/>
        </w:rPr>
      </w:pPr>
      <w:r>
        <w:rPr>
          <w:bCs/>
          <w:sz w:val="28"/>
        </w:rPr>
        <w:t>страхование гражданской ответственности предприятий – источников повышенной опасности;</w:t>
      </w:r>
    </w:p>
    <w:p w:rsidR="001C2A01" w:rsidRDefault="001C2A01">
      <w:pPr>
        <w:numPr>
          <w:ilvl w:val="0"/>
          <w:numId w:val="15"/>
        </w:numPr>
        <w:spacing w:line="360" w:lineRule="auto"/>
        <w:jc w:val="both"/>
        <w:rPr>
          <w:bCs/>
          <w:sz w:val="28"/>
        </w:rPr>
      </w:pPr>
      <w:r>
        <w:rPr>
          <w:bCs/>
          <w:sz w:val="28"/>
        </w:rPr>
        <w:t>страхование гражданской ответственности организаций, эксплуатирующих опасные производственные объекты, за причинение вреда жизни, здоровью или имуществу третьих лиц и окружающей природной среде в результате аварии на опасном производственном объекте (стандартные правила, утвержденные ВСС 23.02.98 г.);</w:t>
      </w:r>
    </w:p>
    <w:p w:rsidR="001C2A01" w:rsidRDefault="001C2A01">
      <w:pPr>
        <w:numPr>
          <w:ilvl w:val="0"/>
          <w:numId w:val="15"/>
        </w:numPr>
        <w:spacing w:line="360" w:lineRule="auto"/>
        <w:jc w:val="both"/>
        <w:rPr>
          <w:bCs/>
          <w:sz w:val="28"/>
        </w:rPr>
      </w:pPr>
      <w:r>
        <w:rPr>
          <w:bCs/>
          <w:sz w:val="28"/>
        </w:rPr>
        <w:t>страхование гражданской ответственности владельцев воздушных судов и авиа перевозчиков;</w:t>
      </w:r>
    </w:p>
    <w:p w:rsidR="001C2A01" w:rsidRDefault="001C2A01">
      <w:pPr>
        <w:numPr>
          <w:ilvl w:val="0"/>
          <w:numId w:val="15"/>
        </w:numPr>
        <w:spacing w:line="360" w:lineRule="auto"/>
        <w:jc w:val="both"/>
        <w:rPr>
          <w:bCs/>
          <w:sz w:val="28"/>
        </w:rPr>
      </w:pPr>
      <w:r>
        <w:rPr>
          <w:bCs/>
          <w:sz w:val="28"/>
        </w:rPr>
        <w:t>страхование гражданской ответственности эксплуатирующих организаций и собственников гидротехнических сооружений за причинение вреда жизни, здоровью и имуществу других лиц;</w:t>
      </w:r>
    </w:p>
    <w:p w:rsidR="001C2A01" w:rsidRDefault="001C2A01">
      <w:pPr>
        <w:numPr>
          <w:ilvl w:val="0"/>
          <w:numId w:val="15"/>
        </w:numPr>
        <w:spacing w:line="360" w:lineRule="auto"/>
        <w:jc w:val="both"/>
        <w:rPr>
          <w:bCs/>
          <w:sz w:val="28"/>
        </w:rPr>
      </w:pPr>
      <w:r>
        <w:rPr>
          <w:bCs/>
          <w:sz w:val="28"/>
        </w:rPr>
        <w:t>страхование гражданской ответственности регистраторов и депозитариев;</w:t>
      </w:r>
    </w:p>
    <w:p w:rsidR="001C2A01" w:rsidRDefault="001C2A01">
      <w:pPr>
        <w:numPr>
          <w:ilvl w:val="0"/>
          <w:numId w:val="15"/>
        </w:numPr>
        <w:spacing w:line="360" w:lineRule="auto"/>
        <w:jc w:val="both"/>
        <w:rPr>
          <w:bCs/>
          <w:sz w:val="28"/>
        </w:rPr>
      </w:pPr>
      <w:r>
        <w:rPr>
          <w:bCs/>
          <w:sz w:val="28"/>
        </w:rPr>
        <w:t>страхование ответственности перед третьими лицами при строительно-монтажных работах;</w:t>
      </w:r>
    </w:p>
    <w:p w:rsidR="001C2A01" w:rsidRDefault="001C2A01">
      <w:pPr>
        <w:numPr>
          <w:ilvl w:val="0"/>
          <w:numId w:val="15"/>
        </w:numPr>
        <w:spacing w:line="360" w:lineRule="auto"/>
        <w:jc w:val="both"/>
        <w:rPr>
          <w:bCs/>
          <w:sz w:val="28"/>
        </w:rPr>
      </w:pPr>
      <w:r>
        <w:rPr>
          <w:bCs/>
          <w:sz w:val="28"/>
        </w:rPr>
        <w:t>страхование ответственности аэропортов;</w:t>
      </w:r>
    </w:p>
    <w:p w:rsidR="001C2A01" w:rsidRDefault="001C2A01">
      <w:pPr>
        <w:numPr>
          <w:ilvl w:val="0"/>
          <w:numId w:val="15"/>
        </w:numPr>
        <w:spacing w:line="360" w:lineRule="auto"/>
        <w:jc w:val="both"/>
        <w:rPr>
          <w:bCs/>
          <w:sz w:val="28"/>
        </w:rPr>
      </w:pPr>
      <w:r>
        <w:rPr>
          <w:bCs/>
          <w:sz w:val="28"/>
        </w:rPr>
        <w:t>страхование ответственности судовладельца;</w:t>
      </w:r>
    </w:p>
    <w:p w:rsidR="001C2A01" w:rsidRDefault="001C2A01">
      <w:pPr>
        <w:numPr>
          <w:ilvl w:val="0"/>
          <w:numId w:val="15"/>
        </w:numPr>
        <w:spacing w:line="360" w:lineRule="auto"/>
        <w:jc w:val="both"/>
        <w:rPr>
          <w:bCs/>
          <w:sz w:val="28"/>
        </w:rPr>
      </w:pPr>
      <w:r>
        <w:rPr>
          <w:bCs/>
          <w:sz w:val="28"/>
        </w:rPr>
        <w:t>страхование ответственности оценщиков;</w:t>
      </w:r>
    </w:p>
    <w:p w:rsidR="001C2A01" w:rsidRDefault="001C2A01">
      <w:pPr>
        <w:numPr>
          <w:ilvl w:val="0"/>
          <w:numId w:val="15"/>
        </w:numPr>
        <w:spacing w:line="360" w:lineRule="auto"/>
        <w:jc w:val="both"/>
        <w:rPr>
          <w:bCs/>
          <w:sz w:val="28"/>
        </w:rPr>
      </w:pPr>
      <w:r>
        <w:rPr>
          <w:bCs/>
          <w:sz w:val="28"/>
        </w:rPr>
        <w:t>страхование ответственности строителей;</w:t>
      </w:r>
    </w:p>
    <w:p w:rsidR="001C2A01" w:rsidRDefault="001C2A01">
      <w:pPr>
        <w:numPr>
          <w:ilvl w:val="0"/>
          <w:numId w:val="15"/>
        </w:numPr>
        <w:spacing w:line="360" w:lineRule="auto"/>
        <w:jc w:val="both"/>
        <w:rPr>
          <w:bCs/>
          <w:sz w:val="28"/>
        </w:rPr>
      </w:pPr>
      <w:r>
        <w:rPr>
          <w:bCs/>
          <w:sz w:val="28"/>
        </w:rPr>
        <w:t xml:space="preserve">страхование ответственности банковских служащих; </w:t>
      </w:r>
    </w:p>
    <w:p w:rsidR="001C2A01" w:rsidRDefault="001C2A01">
      <w:pPr>
        <w:numPr>
          <w:ilvl w:val="0"/>
          <w:numId w:val="15"/>
        </w:numPr>
        <w:spacing w:line="360" w:lineRule="auto"/>
        <w:jc w:val="both"/>
        <w:rPr>
          <w:bCs/>
          <w:sz w:val="28"/>
        </w:rPr>
      </w:pPr>
      <w:r>
        <w:rPr>
          <w:bCs/>
          <w:sz w:val="28"/>
        </w:rPr>
        <w:t>страхование ответственности таможенного перевозчика;</w:t>
      </w:r>
    </w:p>
    <w:p w:rsidR="001C2A01" w:rsidRDefault="001C2A01">
      <w:pPr>
        <w:numPr>
          <w:ilvl w:val="0"/>
          <w:numId w:val="15"/>
        </w:numPr>
        <w:spacing w:line="360" w:lineRule="auto"/>
        <w:jc w:val="both"/>
        <w:rPr>
          <w:bCs/>
          <w:sz w:val="28"/>
        </w:rPr>
      </w:pPr>
      <w:r>
        <w:rPr>
          <w:bCs/>
          <w:sz w:val="28"/>
        </w:rPr>
        <w:t>страхование ответственности таможенного брокера;</w:t>
      </w:r>
    </w:p>
    <w:p w:rsidR="001C2A01" w:rsidRDefault="001C2A01">
      <w:pPr>
        <w:numPr>
          <w:ilvl w:val="0"/>
          <w:numId w:val="15"/>
        </w:numPr>
        <w:spacing w:line="360" w:lineRule="auto"/>
        <w:jc w:val="both"/>
        <w:rPr>
          <w:bCs/>
          <w:sz w:val="28"/>
        </w:rPr>
      </w:pPr>
      <w:r>
        <w:rPr>
          <w:bCs/>
          <w:sz w:val="28"/>
        </w:rPr>
        <w:lastRenderedPageBreak/>
        <w:t>страхование ответственности архитекторов;</w:t>
      </w:r>
    </w:p>
    <w:p w:rsidR="001C2A01" w:rsidRDefault="001C2A01">
      <w:pPr>
        <w:numPr>
          <w:ilvl w:val="0"/>
          <w:numId w:val="15"/>
        </w:numPr>
        <w:spacing w:line="360" w:lineRule="auto"/>
        <w:jc w:val="both"/>
        <w:rPr>
          <w:bCs/>
          <w:sz w:val="28"/>
        </w:rPr>
      </w:pPr>
      <w:r>
        <w:rPr>
          <w:bCs/>
          <w:sz w:val="28"/>
        </w:rPr>
        <w:t xml:space="preserve">страхование гражданской ответственности фармацевтов; </w:t>
      </w:r>
    </w:p>
    <w:p w:rsidR="001C2A01" w:rsidRDefault="001C2A01">
      <w:pPr>
        <w:numPr>
          <w:ilvl w:val="0"/>
          <w:numId w:val="15"/>
        </w:numPr>
        <w:spacing w:line="360" w:lineRule="auto"/>
        <w:jc w:val="both"/>
        <w:rPr>
          <w:bCs/>
          <w:sz w:val="28"/>
        </w:rPr>
      </w:pPr>
      <w:r>
        <w:rPr>
          <w:bCs/>
          <w:sz w:val="28"/>
        </w:rPr>
        <w:t>страхование ответственности оператора транспортного терминала;</w:t>
      </w:r>
    </w:p>
    <w:p w:rsidR="001C2A01" w:rsidRDefault="001C2A01">
      <w:pPr>
        <w:numPr>
          <w:ilvl w:val="0"/>
          <w:numId w:val="15"/>
        </w:numPr>
        <w:spacing w:line="360" w:lineRule="auto"/>
        <w:jc w:val="both"/>
        <w:rPr>
          <w:bCs/>
          <w:sz w:val="28"/>
        </w:rPr>
      </w:pPr>
      <w:r>
        <w:rPr>
          <w:bCs/>
          <w:sz w:val="28"/>
        </w:rPr>
        <w:t>страхование ответственности юристов и адвокатов;</w:t>
      </w:r>
    </w:p>
    <w:p w:rsidR="001C2A01" w:rsidRDefault="001C2A01">
      <w:pPr>
        <w:numPr>
          <w:ilvl w:val="0"/>
          <w:numId w:val="15"/>
        </w:numPr>
        <w:spacing w:line="360" w:lineRule="auto"/>
        <w:jc w:val="both"/>
        <w:rPr>
          <w:bCs/>
          <w:sz w:val="28"/>
        </w:rPr>
      </w:pPr>
      <w:r>
        <w:rPr>
          <w:bCs/>
          <w:sz w:val="28"/>
        </w:rPr>
        <w:t>страхование гражданской ответственности организации, выдающей и гарантирующей карнеты АТА;</w:t>
      </w:r>
    </w:p>
    <w:p w:rsidR="001C2A01" w:rsidRDefault="001C2A01">
      <w:pPr>
        <w:numPr>
          <w:ilvl w:val="0"/>
          <w:numId w:val="15"/>
        </w:numPr>
        <w:spacing w:line="360" w:lineRule="auto"/>
        <w:jc w:val="both"/>
        <w:rPr>
          <w:bCs/>
          <w:sz w:val="28"/>
        </w:rPr>
      </w:pPr>
      <w:r>
        <w:rPr>
          <w:bCs/>
          <w:sz w:val="28"/>
        </w:rPr>
        <w:t>страхование финансовых рисков;</w:t>
      </w:r>
    </w:p>
    <w:p w:rsidR="001C2A01" w:rsidRDefault="001C2A01">
      <w:pPr>
        <w:numPr>
          <w:ilvl w:val="0"/>
          <w:numId w:val="15"/>
        </w:numPr>
        <w:spacing w:line="360" w:lineRule="auto"/>
        <w:jc w:val="both"/>
        <w:rPr>
          <w:bCs/>
          <w:sz w:val="28"/>
        </w:rPr>
      </w:pPr>
      <w:r>
        <w:rPr>
          <w:bCs/>
          <w:sz w:val="28"/>
        </w:rPr>
        <w:t>комплексное ипотечное страхование;</w:t>
      </w:r>
    </w:p>
    <w:p w:rsidR="001C2A01" w:rsidRDefault="001C2A01">
      <w:pPr>
        <w:numPr>
          <w:ilvl w:val="0"/>
          <w:numId w:val="15"/>
        </w:numPr>
        <w:spacing w:line="360" w:lineRule="auto"/>
        <w:jc w:val="both"/>
        <w:rPr>
          <w:bCs/>
          <w:sz w:val="28"/>
        </w:rPr>
      </w:pPr>
      <w:r>
        <w:rPr>
          <w:bCs/>
          <w:sz w:val="28"/>
        </w:rPr>
        <w:t>страхование рисков, связанных с использованием пластиковых карточек;</w:t>
      </w:r>
    </w:p>
    <w:p w:rsidR="001C2A01" w:rsidRDefault="001C2A01">
      <w:pPr>
        <w:numPr>
          <w:ilvl w:val="0"/>
          <w:numId w:val="15"/>
        </w:numPr>
        <w:spacing w:line="360" w:lineRule="auto"/>
        <w:jc w:val="both"/>
        <w:rPr>
          <w:bCs/>
          <w:sz w:val="28"/>
        </w:rPr>
      </w:pPr>
      <w:r>
        <w:rPr>
          <w:bCs/>
          <w:sz w:val="28"/>
        </w:rPr>
        <w:t>комплексное страхование имущества коммерческих предприятий от преступлений;</w:t>
      </w:r>
    </w:p>
    <w:p w:rsidR="001C2A01" w:rsidRDefault="001C2A01">
      <w:pPr>
        <w:numPr>
          <w:ilvl w:val="0"/>
          <w:numId w:val="15"/>
        </w:numPr>
        <w:spacing w:line="360" w:lineRule="auto"/>
        <w:jc w:val="both"/>
        <w:rPr>
          <w:bCs/>
          <w:sz w:val="28"/>
        </w:rPr>
      </w:pPr>
      <w:r>
        <w:rPr>
          <w:bCs/>
          <w:sz w:val="28"/>
        </w:rPr>
        <w:t>комплексное страхование банков;</w:t>
      </w:r>
    </w:p>
    <w:p w:rsidR="001C2A01" w:rsidRDefault="001C2A01">
      <w:pPr>
        <w:numPr>
          <w:ilvl w:val="0"/>
          <w:numId w:val="15"/>
        </w:numPr>
        <w:spacing w:line="360" w:lineRule="auto"/>
        <w:jc w:val="both"/>
        <w:rPr>
          <w:bCs/>
          <w:sz w:val="28"/>
        </w:rPr>
      </w:pPr>
      <w:r>
        <w:rPr>
          <w:bCs/>
          <w:sz w:val="28"/>
        </w:rPr>
        <w:t>страхование эмитентов пластиковых карточек;</w:t>
      </w:r>
    </w:p>
    <w:p w:rsidR="001C2A01" w:rsidRDefault="001C2A01">
      <w:pPr>
        <w:numPr>
          <w:ilvl w:val="0"/>
          <w:numId w:val="15"/>
        </w:numPr>
        <w:spacing w:line="360" w:lineRule="auto"/>
        <w:jc w:val="both"/>
        <w:rPr>
          <w:bCs/>
          <w:sz w:val="28"/>
        </w:rPr>
      </w:pPr>
      <w:r>
        <w:rPr>
          <w:bCs/>
          <w:sz w:val="28"/>
        </w:rPr>
        <w:t>страхование неисполнения договорных обязательств;</w:t>
      </w:r>
    </w:p>
    <w:p w:rsidR="001C2A01" w:rsidRDefault="001C2A01">
      <w:pPr>
        <w:numPr>
          <w:ilvl w:val="0"/>
          <w:numId w:val="15"/>
        </w:numPr>
        <w:spacing w:line="360" w:lineRule="auto"/>
        <w:jc w:val="both"/>
        <w:rPr>
          <w:bCs/>
          <w:sz w:val="28"/>
        </w:rPr>
      </w:pPr>
      <w:r>
        <w:rPr>
          <w:bCs/>
          <w:sz w:val="28"/>
        </w:rPr>
        <w:t>страхование потери имущества в результате прекращения права собственности;</w:t>
      </w:r>
    </w:p>
    <w:p w:rsidR="001C2A01" w:rsidRDefault="001C2A01">
      <w:pPr>
        <w:numPr>
          <w:ilvl w:val="0"/>
          <w:numId w:val="15"/>
        </w:numPr>
        <w:spacing w:line="360" w:lineRule="auto"/>
        <w:jc w:val="both"/>
        <w:rPr>
          <w:bCs/>
          <w:sz w:val="28"/>
        </w:rPr>
      </w:pPr>
      <w:r>
        <w:rPr>
          <w:bCs/>
          <w:sz w:val="28"/>
        </w:rPr>
        <w:t>страхование риска не проведения мероприятия;</w:t>
      </w:r>
    </w:p>
    <w:p w:rsidR="001C2A01" w:rsidRDefault="001C2A01">
      <w:pPr>
        <w:numPr>
          <w:ilvl w:val="0"/>
          <w:numId w:val="15"/>
        </w:numPr>
        <w:spacing w:line="360" w:lineRule="auto"/>
        <w:jc w:val="both"/>
        <w:rPr>
          <w:bCs/>
          <w:sz w:val="28"/>
        </w:rPr>
      </w:pPr>
      <w:r>
        <w:rPr>
          <w:bCs/>
          <w:sz w:val="28"/>
        </w:rPr>
        <w:t>страхование экспортно-импортных кредитов;</w:t>
      </w:r>
    </w:p>
    <w:p w:rsidR="001C2A01" w:rsidRDefault="001C2A01">
      <w:pPr>
        <w:numPr>
          <w:ilvl w:val="0"/>
          <w:numId w:val="15"/>
        </w:numPr>
        <w:spacing w:line="360" w:lineRule="auto"/>
        <w:jc w:val="both"/>
        <w:rPr>
          <w:bCs/>
          <w:sz w:val="28"/>
        </w:rPr>
      </w:pPr>
      <w:r>
        <w:rPr>
          <w:bCs/>
          <w:sz w:val="28"/>
        </w:rPr>
        <w:t>комплексное страхование рисков, связанных с электронной коммерцией;</w:t>
      </w:r>
    </w:p>
    <w:p w:rsidR="001C2A01" w:rsidRDefault="001C2A01">
      <w:pPr>
        <w:numPr>
          <w:ilvl w:val="0"/>
          <w:numId w:val="15"/>
        </w:numPr>
        <w:spacing w:line="360" w:lineRule="auto"/>
        <w:jc w:val="both"/>
        <w:rPr>
          <w:bCs/>
          <w:sz w:val="28"/>
        </w:rPr>
      </w:pPr>
      <w:r>
        <w:rPr>
          <w:bCs/>
          <w:sz w:val="28"/>
        </w:rPr>
        <w:t>страхование космических рисков.</w:t>
      </w:r>
    </w:p>
    <w:p w:rsidR="001C2A01" w:rsidRDefault="001C2A01">
      <w:pPr>
        <w:pStyle w:val="2"/>
      </w:pPr>
      <w:bookmarkStart w:id="3" w:name="_Toc62909954"/>
      <w:r>
        <w:t>1.2. Оценка рейтинга компании на рынке страховых услуг</w:t>
      </w:r>
      <w:bookmarkEnd w:id="3"/>
      <w:r>
        <w:t xml:space="preserve">  </w:t>
      </w:r>
    </w:p>
    <w:p w:rsidR="001C2A01" w:rsidRDefault="001C2A01">
      <w:pPr>
        <w:spacing w:line="360" w:lineRule="auto"/>
        <w:ind w:firstLine="720"/>
        <w:jc w:val="both"/>
        <w:rPr>
          <w:sz w:val="28"/>
        </w:rPr>
      </w:pPr>
      <w:r>
        <w:rPr>
          <w:sz w:val="28"/>
        </w:rPr>
        <w:t xml:space="preserve">Рейтинговое агентство «Эксперт» публикует данные о страховых компаниях на основании открытых данных. Для составления таблицы в основу взяты именно эти публикации. Если мы будем рассматривать эту таблицу, то мы видим, что «РЕСО-Гарантия» на российском рынке занимает седьмое место, уступая РОСНО, «ИНГОССТРАХ», группе «Альфа Страхование», т.е. страховые резервы по величине занимают второе место. Уровень выплат составляет 23,5 %, по количеству филиалов страховая компания занимает третье место после  РосГосстрах и страхового дома ВСК. </w:t>
      </w:r>
    </w:p>
    <w:p w:rsidR="001C2A01" w:rsidRDefault="001C2A01">
      <w:pPr>
        <w:spacing w:line="360" w:lineRule="auto"/>
        <w:ind w:firstLine="720"/>
        <w:jc w:val="both"/>
        <w:rPr>
          <w:sz w:val="28"/>
        </w:rPr>
      </w:pPr>
      <w:r>
        <w:rPr>
          <w:sz w:val="28"/>
        </w:rPr>
        <w:t xml:space="preserve">В таблице 2 рассмотрены лидеры в авто страховании за 2002 год. Анализируемая компания занимает почетное второе место. Уровень выплат </w:t>
      </w:r>
      <w:r>
        <w:rPr>
          <w:sz w:val="28"/>
        </w:rPr>
        <w:lastRenderedPageBreak/>
        <w:t xml:space="preserve">занимает 47, 4%. Высокий уровень надежности и популярность компании позволили привлечь на 103, 4% взносов больше, чем в 2001 году. </w:t>
      </w:r>
    </w:p>
    <w:p w:rsidR="001C2A01" w:rsidRDefault="001C2A01">
      <w:pPr>
        <w:spacing w:line="360" w:lineRule="auto"/>
        <w:ind w:firstLine="720"/>
        <w:jc w:val="both"/>
        <w:rPr>
          <w:sz w:val="28"/>
        </w:rPr>
      </w:pPr>
      <w:r>
        <w:rPr>
          <w:sz w:val="28"/>
        </w:rPr>
        <w:t>В таблице 3 рассмотрены компании-лидеры в добровольном медицинском страховании. Компания занимает пятое место. Взносы увеличились на 32, 9% по сравнению с аналогичным периодом прошлого года.</w:t>
      </w:r>
    </w:p>
    <w:p w:rsidR="001C2A01" w:rsidRDefault="001C2A01">
      <w:pPr>
        <w:spacing w:line="360" w:lineRule="auto"/>
        <w:ind w:firstLine="720"/>
        <w:jc w:val="both"/>
        <w:rPr>
          <w:sz w:val="28"/>
        </w:rPr>
      </w:pPr>
      <w:r>
        <w:rPr>
          <w:sz w:val="28"/>
        </w:rPr>
        <w:t xml:space="preserve">В таблице 4 рассмотрены компании-лидеры в личном страховании по итогам </w:t>
      </w:r>
      <w:r>
        <w:rPr>
          <w:sz w:val="28"/>
          <w:lang w:val="en-US"/>
        </w:rPr>
        <w:t>I</w:t>
      </w:r>
      <w:r>
        <w:rPr>
          <w:sz w:val="28"/>
        </w:rPr>
        <w:t xml:space="preserve"> полугодия 2003 года. «РЕСО-Гарантия» занимает второе место. В 2002 году компания занимала первое место, которое уступила группе СОГАЗ. </w:t>
      </w:r>
    </w:p>
    <w:p w:rsidR="001C2A01" w:rsidRDefault="001C2A01">
      <w:pPr>
        <w:spacing w:line="360" w:lineRule="auto"/>
        <w:ind w:firstLine="720"/>
        <w:jc w:val="both"/>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0D736E">
      <w:pPr>
        <w:pStyle w:val="a8"/>
        <w:jc w:val="center"/>
        <w:rPr>
          <w:rFonts w:ascii="Times New Roman" w:hAnsi="Times New Roman" w:cs="Times New Roman"/>
          <w:sz w:val="28"/>
        </w:rPr>
      </w:pPr>
      <w:r>
        <w:rPr>
          <w:rFonts w:ascii="Times New Roman" w:hAnsi="Times New Roman" w:cs="Times New Roman"/>
          <w:noProof/>
          <w:sz w:val="20"/>
        </w:rPr>
        <w:pict>
          <v:rect id="_x0000_s1121" style="position:absolute;left:0;text-align:left;margin-left:235.35pt;margin-top:26.85pt;width:45pt;height:36pt;z-index:251689472" stroked="f"/>
        </w:pict>
      </w:r>
    </w:p>
    <w:p w:rsidR="001C2A01" w:rsidRDefault="001C2A01">
      <w:pPr>
        <w:pStyle w:val="a8"/>
        <w:rPr>
          <w:rFonts w:ascii="Times New Roman" w:hAnsi="Times New Roman" w:cs="Times New Roman"/>
          <w:sz w:val="28"/>
        </w:rPr>
      </w:pPr>
      <w:r>
        <w:rPr>
          <w:rFonts w:ascii="Times New Roman" w:hAnsi="Times New Roman" w:cs="Times New Roman"/>
          <w:sz w:val="28"/>
        </w:rPr>
        <w:lastRenderedPageBreak/>
        <w:t>Таблица 2 – Компании - лидеры в автостраховании, 1-е полугодие 2003 г.</w:t>
      </w:r>
    </w:p>
    <w:p w:rsidR="001C2A01" w:rsidRDefault="001C2A01">
      <w:pPr>
        <w:pStyle w:val="a8"/>
        <w:jc w:val="center"/>
        <w:rPr>
          <w:rFonts w:ascii="Times New Roman" w:hAnsi="Times New Roman" w:cs="Times New Roman"/>
          <w:sz w:val="28"/>
        </w:rPr>
      </w:pPr>
    </w:p>
    <w:tbl>
      <w:tblPr>
        <w:tblW w:w="1053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
      <w:tblGrid>
        <w:gridCol w:w="742"/>
        <w:gridCol w:w="802"/>
        <w:gridCol w:w="2266"/>
        <w:gridCol w:w="930"/>
        <w:gridCol w:w="1742"/>
        <w:gridCol w:w="1788"/>
        <w:gridCol w:w="958"/>
        <w:gridCol w:w="1306"/>
      </w:tblGrid>
      <w:tr w:rsidR="001C2A01">
        <w:trPr>
          <w:cantSplit/>
          <w:jc w:val="center"/>
        </w:trPr>
        <w:tc>
          <w:tcPr>
            <w:tcW w:w="0" w:type="auto"/>
            <w:vMerge w:val="restart"/>
            <w:vAlign w:val="center"/>
          </w:tcPr>
          <w:p w:rsidR="001C2A01" w:rsidRDefault="001C2A01">
            <w:pPr>
              <w:jc w:val="center"/>
              <w:rPr>
                <w:sz w:val="24"/>
                <w:szCs w:val="22"/>
              </w:rPr>
            </w:pPr>
            <w:r>
              <w:rPr>
                <w:sz w:val="24"/>
                <w:szCs w:val="22"/>
              </w:rPr>
              <w:t>Место</w:t>
            </w:r>
          </w:p>
        </w:tc>
        <w:tc>
          <w:tcPr>
            <w:tcW w:w="0" w:type="auto"/>
            <w:vMerge w:val="restart"/>
            <w:vAlign w:val="center"/>
          </w:tcPr>
          <w:p w:rsidR="001C2A01" w:rsidRDefault="001C2A01">
            <w:pPr>
              <w:jc w:val="center"/>
              <w:rPr>
                <w:sz w:val="24"/>
                <w:szCs w:val="22"/>
              </w:rPr>
            </w:pPr>
            <w:r>
              <w:rPr>
                <w:sz w:val="24"/>
                <w:szCs w:val="22"/>
              </w:rPr>
              <w:t>Место, 2002 г.</w:t>
            </w:r>
          </w:p>
        </w:tc>
        <w:tc>
          <w:tcPr>
            <w:tcW w:w="0" w:type="auto"/>
            <w:vMerge w:val="restart"/>
            <w:vAlign w:val="center"/>
          </w:tcPr>
          <w:p w:rsidR="001C2A01" w:rsidRDefault="001C2A01">
            <w:pPr>
              <w:jc w:val="center"/>
              <w:rPr>
                <w:sz w:val="24"/>
                <w:szCs w:val="22"/>
              </w:rPr>
            </w:pPr>
            <w:r>
              <w:rPr>
                <w:sz w:val="24"/>
                <w:szCs w:val="22"/>
              </w:rPr>
              <w:t>Компания</w:t>
            </w:r>
          </w:p>
        </w:tc>
        <w:tc>
          <w:tcPr>
            <w:tcW w:w="0" w:type="auto"/>
            <w:gridSpan w:val="3"/>
            <w:vAlign w:val="center"/>
          </w:tcPr>
          <w:p w:rsidR="001C2A01" w:rsidRDefault="001C2A01">
            <w:pPr>
              <w:jc w:val="center"/>
              <w:rPr>
                <w:sz w:val="24"/>
                <w:szCs w:val="22"/>
              </w:rPr>
            </w:pPr>
            <w:r>
              <w:rPr>
                <w:sz w:val="24"/>
                <w:szCs w:val="22"/>
              </w:rPr>
              <w:t>Взносы (тыс. руб.)</w:t>
            </w:r>
          </w:p>
        </w:tc>
        <w:tc>
          <w:tcPr>
            <w:tcW w:w="0" w:type="auto"/>
            <w:vMerge w:val="restart"/>
            <w:vAlign w:val="center"/>
          </w:tcPr>
          <w:p w:rsidR="001C2A01" w:rsidRDefault="001C2A01">
            <w:pPr>
              <w:jc w:val="center"/>
              <w:rPr>
                <w:sz w:val="24"/>
                <w:szCs w:val="22"/>
              </w:rPr>
            </w:pPr>
            <w:r>
              <w:rPr>
                <w:sz w:val="24"/>
                <w:szCs w:val="22"/>
              </w:rPr>
              <w:t>Уровень выплат (%)</w:t>
            </w:r>
          </w:p>
        </w:tc>
        <w:tc>
          <w:tcPr>
            <w:tcW w:w="0" w:type="auto"/>
            <w:vMerge w:val="restart"/>
            <w:vAlign w:val="center"/>
          </w:tcPr>
          <w:p w:rsidR="001C2A01" w:rsidRDefault="001C2A01">
            <w:pPr>
              <w:jc w:val="center"/>
              <w:rPr>
                <w:sz w:val="24"/>
                <w:szCs w:val="22"/>
              </w:rPr>
            </w:pPr>
            <w:r>
              <w:rPr>
                <w:sz w:val="24"/>
                <w:szCs w:val="22"/>
              </w:rPr>
              <w:t>Прирост взносов по сравнению с 1-м полугодием 2002 года (%)</w:t>
            </w:r>
          </w:p>
        </w:tc>
      </w:tr>
      <w:tr w:rsidR="001C2A01">
        <w:trPr>
          <w:cantSplit/>
          <w:jc w:val="center"/>
        </w:trPr>
        <w:tc>
          <w:tcPr>
            <w:tcW w:w="0" w:type="auto"/>
            <w:vMerge/>
            <w:vAlign w:val="center"/>
          </w:tcPr>
          <w:p w:rsidR="001C2A01" w:rsidRDefault="001C2A01">
            <w:pPr>
              <w:rPr>
                <w:sz w:val="24"/>
                <w:szCs w:val="22"/>
              </w:rPr>
            </w:pPr>
          </w:p>
        </w:tc>
        <w:tc>
          <w:tcPr>
            <w:tcW w:w="0" w:type="auto"/>
            <w:vMerge/>
            <w:vAlign w:val="center"/>
          </w:tcPr>
          <w:p w:rsidR="001C2A01" w:rsidRDefault="001C2A01">
            <w:pPr>
              <w:rPr>
                <w:sz w:val="24"/>
                <w:szCs w:val="22"/>
              </w:rPr>
            </w:pPr>
          </w:p>
        </w:tc>
        <w:tc>
          <w:tcPr>
            <w:tcW w:w="0" w:type="auto"/>
            <w:vMerge/>
            <w:vAlign w:val="center"/>
          </w:tcPr>
          <w:p w:rsidR="001C2A01" w:rsidRDefault="001C2A01">
            <w:pPr>
              <w:rPr>
                <w:sz w:val="24"/>
                <w:szCs w:val="22"/>
              </w:rPr>
            </w:pPr>
          </w:p>
        </w:tc>
        <w:tc>
          <w:tcPr>
            <w:tcW w:w="0" w:type="auto"/>
            <w:vAlign w:val="center"/>
          </w:tcPr>
          <w:p w:rsidR="001C2A01" w:rsidRDefault="001C2A01">
            <w:pPr>
              <w:jc w:val="center"/>
              <w:rPr>
                <w:sz w:val="24"/>
                <w:szCs w:val="22"/>
              </w:rPr>
            </w:pPr>
            <w:r>
              <w:rPr>
                <w:sz w:val="24"/>
                <w:szCs w:val="22"/>
              </w:rPr>
              <w:t>Всего</w:t>
            </w:r>
          </w:p>
        </w:tc>
        <w:tc>
          <w:tcPr>
            <w:tcW w:w="0" w:type="auto"/>
            <w:vAlign w:val="center"/>
          </w:tcPr>
          <w:p w:rsidR="001C2A01" w:rsidRDefault="001C2A01">
            <w:pPr>
              <w:jc w:val="center"/>
              <w:rPr>
                <w:sz w:val="24"/>
                <w:szCs w:val="22"/>
              </w:rPr>
            </w:pPr>
            <w:r>
              <w:rPr>
                <w:sz w:val="24"/>
                <w:szCs w:val="22"/>
              </w:rPr>
              <w:t>Имущественное страхование автомобилей</w:t>
            </w:r>
          </w:p>
        </w:tc>
        <w:tc>
          <w:tcPr>
            <w:tcW w:w="0" w:type="auto"/>
            <w:vAlign w:val="center"/>
          </w:tcPr>
          <w:p w:rsidR="001C2A01" w:rsidRDefault="001C2A01">
            <w:pPr>
              <w:jc w:val="center"/>
              <w:rPr>
                <w:sz w:val="24"/>
                <w:szCs w:val="22"/>
              </w:rPr>
            </w:pPr>
            <w:r>
              <w:rPr>
                <w:sz w:val="24"/>
                <w:szCs w:val="22"/>
              </w:rPr>
              <w:t>Страхование ответственности автовладельцев</w:t>
            </w:r>
          </w:p>
        </w:tc>
        <w:tc>
          <w:tcPr>
            <w:tcW w:w="0" w:type="auto"/>
            <w:vMerge/>
            <w:vAlign w:val="center"/>
          </w:tcPr>
          <w:p w:rsidR="001C2A01" w:rsidRDefault="001C2A01">
            <w:pPr>
              <w:rPr>
                <w:sz w:val="24"/>
                <w:szCs w:val="22"/>
              </w:rPr>
            </w:pPr>
          </w:p>
        </w:tc>
        <w:tc>
          <w:tcPr>
            <w:tcW w:w="0" w:type="auto"/>
            <w:vMerge/>
            <w:vAlign w:val="center"/>
          </w:tcPr>
          <w:p w:rsidR="001C2A01" w:rsidRDefault="001C2A01">
            <w:pPr>
              <w:rPr>
                <w:sz w:val="24"/>
                <w:szCs w:val="22"/>
              </w:rPr>
            </w:pPr>
          </w:p>
        </w:tc>
      </w:tr>
      <w:tr w:rsidR="001C2A01">
        <w:trPr>
          <w:jc w:val="center"/>
        </w:trPr>
        <w:tc>
          <w:tcPr>
            <w:tcW w:w="0" w:type="auto"/>
            <w:vAlign w:val="center"/>
          </w:tcPr>
          <w:p w:rsidR="001C2A01" w:rsidRDefault="001C2A01">
            <w:pPr>
              <w:jc w:val="center"/>
              <w:rPr>
                <w:sz w:val="24"/>
                <w:szCs w:val="22"/>
              </w:rPr>
            </w:pPr>
            <w:r>
              <w:rPr>
                <w:sz w:val="24"/>
                <w:szCs w:val="22"/>
              </w:rPr>
              <w:t>1</w:t>
            </w:r>
          </w:p>
        </w:tc>
        <w:tc>
          <w:tcPr>
            <w:tcW w:w="0" w:type="auto"/>
            <w:vAlign w:val="center"/>
          </w:tcPr>
          <w:p w:rsidR="001C2A01" w:rsidRDefault="001C2A01">
            <w:pPr>
              <w:jc w:val="center"/>
              <w:rPr>
                <w:sz w:val="24"/>
                <w:szCs w:val="22"/>
              </w:rPr>
            </w:pPr>
            <w:r>
              <w:rPr>
                <w:sz w:val="24"/>
                <w:szCs w:val="22"/>
              </w:rPr>
              <w:t>2</w:t>
            </w:r>
          </w:p>
        </w:tc>
        <w:tc>
          <w:tcPr>
            <w:tcW w:w="0" w:type="auto"/>
            <w:vAlign w:val="center"/>
          </w:tcPr>
          <w:p w:rsidR="001C2A01" w:rsidRDefault="001C2A01">
            <w:pPr>
              <w:jc w:val="center"/>
              <w:rPr>
                <w:sz w:val="24"/>
                <w:szCs w:val="22"/>
              </w:rPr>
            </w:pPr>
            <w:r>
              <w:rPr>
                <w:sz w:val="24"/>
                <w:szCs w:val="22"/>
              </w:rPr>
              <w:t>"Ингосстрах"</w:t>
            </w:r>
          </w:p>
        </w:tc>
        <w:tc>
          <w:tcPr>
            <w:tcW w:w="0" w:type="auto"/>
            <w:vAlign w:val="center"/>
          </w:tcPr>
          <w:p w:rsidR="001C2A01" w:rsidRDefault="001C2A01">
            <w:pPr>
              <w:jc w:val="center"/>
              <w:rPr>
                <w:sz w:val="24"/>
                <w:szCs w:val="22"/>
              </w:rPr>
            </w:pPr>
            <w:r>
              <w:rPr>
                <w:sz w:val="24"/>
                <w:szCs w:val="22"/>
              </w:rPr>
              <w:t>1920893</w:t>
            </w:r>
          </w:p>
        </w:tc>
        <w:tc>
          <w:tcPr>
            <w:tcW w:w="0" w:type="auto"/>
            <w:vAlign w:val="center"/>
          </w:tcPr>
          <w:p w:rsidR="001C2A01" w:rsidRDefault="001C2A01">
            <w:pPr>
              <w:jc w:val="center"/>
              <w:rPr>
                <w:sz w:val="24"/>
                <w:szCs w:val="22"/>
              </w:rPr>
            </w:pPr>
            <w:r>
              <w:rPr>
                <w:sz w:val="24"/>
                <w:szCs w:val="22"/>
              </w:rPr>
              <w:t>1709468</w:t>
            </w:r>
          </w:p>
        </w:tc>
        <w:tc>
          <w:tcPr>
            <w:tcW w:w="0" w:type="auto"/>
            <w:vAlign w:val="center"/>
          </w:tcPr>
          <w:p w:rsidR="001C2A01" w:rsidRDefault="001C2A01">
            <w:pPr>
              <w:jc w:val="center"/>
              <w:rPr>
                <w:sz w:val="24"/>
                <w:szCs w:val="22"/>
              </w:rPr>
            </w:pPr>
            <w:r>
              <w:rPr>
                <w:sz w:val="24"/>
                <w:szCs w:val="22"/>
              </w:rPr>
              <w:t>211425</w:t>
            </w:r>
          </w:p>
        </w:tc>
        <w:tc>
          <w:tcPr>
            <w:tcW w:w="0" w:type="auto"/>
            <w:vAlign w:val="center"/>
          </w:tcPr>
          <w:p w:rsidR="001C2A01" w:rsidRDefault="001C2A01">
            <w:pPr>
              <w:jc w:val="center"/>
              <w:rPr>
                <w:sz w:val="24"/>
                <w:szCs w:val="22"/>
              </w:rPr>
            </w:pPr>
            <w:r>
              <w:rPr>
                <w:sz w:val="24"/>
                <w:szCs w:val="22"/>
              </w:rPr>
              <w:t>42,7</w:t>
            </w:r>
          </w:p>
        </w:tc>
        <w:tc>
          <w:tcPr>
            <w:tcW w:w="0" w:type="auto"/>
            <w:vAlign w:val="center"/>
          </w:tcPr>
          <w:p w:rsidR="001C2A01" w:rsidRDefault="001C2A01">
            <w:pPr>
              <w:jc w:val="center"/>
              <w:rPr>
                <w:sz w:val="24"/>
                <w:szCs w:val="22"/>
              </w:rPr>
            </w:pPr>
            <w:r>
              <w:rPr>
                <w:sz w:val="24"/>
                <w:szCs w:val="22"/>
              </w:rPr>
              <w:t>104,8</w:t>
            </w:r>
          </w:p>
        </w:tc>
      </w:tr>
      <w:tr w:rsidR="001C2A01">
        <w:trPr>
          <w:trHeight w:val="456"/>
          <w:jc w:val="center"/>
        </w:trPr>
        <w:tc>
          <w:tcPr>
            <w:tcW w:w="0" w:type="auto"/>
            <w:vAlign w:val="center"/>
          </w:tcPr>
          <w:p w:rsidR="001C2A01" w:rsidRDefault="001C2A01">
            <w:pPr>
              <w:jc w:val="center"/>
              <w:rPr>
                <w:sz w:val="24"/>
                <w:szCs w:val="22"/>
              </w:rPr>
            </w:pPr>
            <w:r>
              <w:rPr>
                <w:sz w:val="24"/>
                <w:szCs w:val="22"/>
              </w:rPr>
              <w:t>2</w:t>
            </w:r>
          </w:p>
        </w:tc>
        <w:tc>
          <w:tcPr>
            <w:tcW w:w="0" w:type="auto"/>
            <w:vAlign w:val="center"/>
          </w:tcPr>
          <w:p w:rsidR="001C2A01" w:rsidRDefault="001C2A01">
            <w:pPr>
              <w:jc w:val="center"/>
              <w:rPr>
                <w:sz w:val="24"/>
                <w:szCs w:val="22"/>
              </w:rPr>
            </w:pPr>
            <w:r>
              <w:rPr>
                <w:sz w:val="24"/>
                <w:szCs w:val="22"/>
              </w:rPr>
              <w:t>1</w:t>
            </w:r>
          </w:p>
        </w:tc>
        <w:tc>
          <w:tcPr>
            <w:tcW w:w="0" w:type="auto"/>
            <w:vAlign w:val="center"/>
          </w:tcPr>
          <w:p w:rsidR="001C2A01" w:rsidRDefault="001C2A01">
            <w:pPr>
              <w:pStyle w:val="2"/>
              <w:rPr>
                <w:b w:val="0"/>
                <w:bCs w:val="0"/>
              </w:rPr>
            </w:pPr>
            <w:bookmarkStart w:id="4" w:name="_Toc62211576"/>
            <w:bookmarkStart w:id="5" w:name="_Toc62219559"/>
            <w:bookmarkStart w:id="6" w:name="_Toc62615805"/>
            <w:bookmarkStart w:id="7" w:name="_Toc62909956"/>
            <w:r>
              <w:rPr>
                <w:b w:val="0"/>
                <w:bCs w:val="0"/>
                <w:sz w:val="24"/>
              </w:rPr>
              <w:t>"РЕСО-Гарантия</w:t>
            </w:r>
            <w:r>
              <w:rPr>
                <w:b w:val="0"/>
                <w:bCs w:val="0"/>
              </w:rPr>
              <w:t>"</w:t>
            </w:r>
            <w:bookmarkEnd w:id="4"/>
            <w:bookmarkEnd w:id="5"/>
            <w:bookmarkEnd w:id="6"/>
            <w:bookmarkEnd w:id="7"/>
          </w:p>
        </w:tc>
        <w:tc>
          <w:tcPr>
            <w:tcW w:w="0" w:type="auto"/>
            <w:vAlign w:val="center"/>
          </w:tcPr>
          <w:p w:rsidR="001C2A01" w:rsidRDefault="001C2A01">
            <w:pPr>
              <w:jc w:val="center"/>
              <w:rPr>
                <w:sz w:val="24"/>
                <w:szCs w:val="22"/>
              </w:rPr>
            </w:pPr>
            <w:r>
              <w:rPr>
                <w:sz w:val="24"/>
                <w:szCs w:val="22"/>
              </w:rPr>
              <w:t>1743729</w:t>
            </w:r>
          </w:p>
        </w:tc>
        <w:tc>
          <w:tcPr>
            <w:tcW w:w="0" w:type="auto"/>
            <w:vAlign w:val="center"/>
          </w:tcPr>
          <w:p w:rsidR="001C2A01" w:rsidRDefault="001C2A01">
            <w:pPr>
              <w:jc w:val="center"/>
              <w:rPr>
                <w:sz w:val="24"/>
                <w:szCs w:val="22"/>
              </w:rPr>
            </w:pPr>
            <w:r>
              <w:rPr>
                <w:sz w:val="24"/>
                <w:szCs w:val="22"/>
              </w:rPr>
              <w:t>1430004</w:t>
            </w:r>
          </w:p>
        </w:tc>
        <w:tc>
          <w:tcPr>
            <w:tcW w:w="0" w:type="auto"/>
            <w:vAlign w:val="center"/>
          </w:tcPr>
          <w:p w:rsidR="001C2A01" w:rsidRDefault="001C2A01">
            <w:pPr>
              <w:jc w:val="center"/>
              <w:rPr>
                <w:sz w:val="24"/>
                <w:szCs w:val="22"/>
              </w:rPr>
            </w:pPr>
            <w:r>
              <w:rPr>
                <w:sz w:val="24"/>
                <w:szCs w:val="22"/>
              </w:rPr>
              <w:t>313725</w:t>
            </w:r>
          </w:p>
        </w:tc>
        <w:tc>
          <w:tcPr>
            <w:tcW w:w="0" w:type="auto"/>
            <w:vAlign w:val="center"/>
          </w:tcPr>
          <w:p w:rsidR="001C2A01" w:rsidRDefault="001C2A01">
            <w:pPr>
              <w:jc w:val="center"/>
              <w:rPr>
                <w:sz w:val="24"/>
                <w:szCs w:val="22"/>
              </w:rPr>
            </w:pPr>
            <w:r>
              <w:rPr>
                <w:sz w:val="24"/>
                <w:szCs w:val="22"/>
              </w:rPr>
              <w:t>47,4</w:t>
            </w:r>
          </w:p>
        </w:tc>
        <w:tc>
          <w:tcPr>
            <w:tcW w:w="0" w:type="auto"/>
            <w:vAlign w:val="center"/>
          </w:tcPr>
          <w:p w:rsidR="001C2A01" w:rsidRDefault="001C2A01">
            <w:pPr>
              <w:jc w:val="center"/>
              <w:rPr>
                <w:sz w:val="24"/>
                <w:szCs w:val="22"/>
              </w:rPr>
            </w:pPr>
            <w:r>
              <w:rPr>
                <w:sz w:val="24"/>
                <w:szCs w:val="22"/>
              </w:rPr>
              <w:t>103,4</w:t>
            </w:r>
          </w:p>
        </w:tc>
      </w:tr>
      <w:tr w:rsidR="001C2A01">
        <w:trPr>
          <w:jc w:val="center"/>
        </w:trPr>
        <w:tc>
          <w:tcPr>
            <w:tcW w:w="0" w:type="auto"/>
            <w:vAlign w:val="center"/>
          </w:tcPr>
          <w:p w:rsidR="001C2A01" w:rsidRDefault="001C2A01">
            <w:pPr>
              <w:jc w:val="center"/>
              <w:rPr>
                <w:sz w:val="24"/>
                <w:szCs w:val="22"/>
              </w:rPr>
            </w:pPr>
            <w:r>
              <w:rPr>
                <w:sz w:val="24"/>
                <w:szCs w:val="22"/>
              </w:rPr>
              <w:t>3</w:t>
            </w:r>
          </w:p>
        </w:tc>
        <w:tc>
          <w:tcPr>
            <w:tcW w:w="0" w:type="auto"/>
            <w:vAlign w:val="center"/>
          </w:tcPr>
          <w:p w:rsidR="001C2A01" w:rsidRDefault="001C2A01">
            <w:pPr>
              <w:jc w:val="center"/>
              <w:rPr>
                <w:sz w:val="24"/>
                <w:szCs w:val="22"/>
              </w:rPr>
            </w:pPr>
            <w:r>
              <w:rPr>
                <w:sz w:val="24"/>
                <w:szCs w:val="22"/>
              </w:rPr>
              <w:t>н.д.</w:t>
            </w:r>
          </w:p>
        </w:tc>
        <w:tc>
          <w:tcPr>
            <w:tcW w:w="0" w:type="auto"/>
            <w:vAlign w:val="center"/>
          </w:tcPr>
          <w:p w:rsidR="001C2A01" w:rsidRDefault="001C2A01">
            <w:pPr>
              <w:jc w:val="center"/>
              <w:rPr>
                <w:sz w:val="24"/>
                <w:szCs w:val="22"/>
              </w:rPr>
            </w:pPr>
            <w:r>
              <w:rPr>
                <w:sz w:val="24"/>
                <w:szCs w:val="22"/>
              </w:rPr>
              <w:t>"Система "Росгосстрах"</w:t>
            </w:r>
          </w:p>
        </w:tc>
        <w:tc>
          <w:tcPr>
            <w:tcW w:w="0" w:type="auto"/>
            <w:vAlign w:val="center"/>
          </w:tcPr>
          <w:p w:rsidR="001C2A01" w:rsidRDefault="001C2A01">
            <w:pPr>
              <w:jc w:val="center"/>
              <w:rPr>
                <w:sz w:val="24"/>
                <w:szCs w:val="22"/>
              </w:rPr>
            </w:pPr>
            <w:r>
              <w:rPr>
                <w:sz w:val="24"/>
                <w:szCs w:val="22"/>
              </w:rPr>
              <w:t>1107958</w:t>
            </w:r>
          </w:p>
        </w:tc>
        <w:tc>
          <w:tcPr>
            <w:tcW w:w="0" w:type="auto"/>
            <w:vAlign w:val="center"/>
          </w:tcPr>
          <w:p w:rsidR="001C2A01" w:rsidRDefault="001C2A01">
            <w:pPr>
              <w:jc w:val="center"/>
              <w:rPr>
                <w:sz w:val="24"/>
                <w:szCs w:val="22"/>
              </w:rPr>
            </w:pPr>
            <w:r>
              <w:rPr>
                <w:sz w:val="24"/>
                <w:szCs w:val="22"/>
              </w:rPr>
              <w:t>915136</w:t>
            </w:r>
          </w:p>
        </w:tc>
        <w:tc>
          <w:tcPr>
            <w:tcW w:w="0" w:type="auto"/>
            <w:vAlign w:val="center"/>
          </w:tcPr>
          <w:p w:rsidR="001C2A01" w:rsidRDefault="001C2A01">
            <w:pPr>
              <w:jc w:val="center"/>
              <w:rPr>
                <w:sz w:val="24"/>
                <w:szCs w:val="22"/>
              </w:rPr>
            </w:pPr>
            <w:r>
              <w:rPr>
                <w:sz w:val="24"/>
                <w:szCs w:val="22"/>
              </w:rPr>
              <w:t>192822</w:t>
            </w:r>
          </w:p>
        </w:tc>
        <w:tc>
          <w:tcPr>
            <w:tcW w:w="0" w:type="auto"/>
            <w:vAlign w:val="center"/>
          </w:tcPr>
          <w:p w:rsidR="001C2A01" w:rsidRDefault="001C2A01">
            <w:pPr>
              <w:jc w:val="center"/>
              <w:rPr>
                <w:sz w:val="24"/>
                <w:szCs w:val="22"/>
              </w:rPr>
            </w:pPr>
            <w:r>
              <w:rPr>
                <w:sz w:val="24"/>
                <w:szCs w:val="22"/>
              </w:rPr>
              <w:t>53,2</w:t>
            </w:r>
          </w:p>
        </w:tc>
        <w:tc>
          <w:tcPr>
            <w:tcW w:w="0" w:type="auto"/>
            <w:vAlign w:val="center"/>
          </w:tcPr>
          <w:p w:rsidR="001C2A01" w:rsidRDefault="001C2A01">
            <w:pPr>
              <w:jc w:val="center"/>
              <w:rPr>
                <w:sz w:val="24"/>
                <w:szCs w:val="22"/>
              </w:rPr>
            </w:pPr>
            <w:r>
              <w:rPr>
                <w:sz w:val="24"/>
                <w:szCs w:val="22"/>
              </w:rPr>
              <w:t>79,4</w:t>
            </w:r>
          </w:p>
        </w:tc>
      </w:tr>
      <w:tr w:rsidR="001C2A01">
        <w:trPr>
          <w:jc w:val="center"/>
        </w:trPr>
        <w:tc>
          <w:tcPr>
            <w:tcW w:w="0" w:type="auto"/>
            <w:vAlign w:val="center"/>
          </w:tcPr>
          <w:p w:rsidR="001C2A01" w:rsidRDefault="001C2A01">
            <w:pPr>
              <w:jc w:val="center"/>
              <w:rPr>
                <w:sz w:val="24"/>
                <w:szCs w:val="22"/>
              </w:rPr>
            </w:pPr>
            <w:r>
              <w:rPr>
                <w:sz w:val="24"/>
                <w:szCs w:val="22"/>
              </w:rPr>
              <w:t>4</w:t>
            </w:r>
          </w:p>
        </w:tc>
        <w:tc>
          <w:tcPr>
            <w:tcW w:w="0" w:type="auto"/>
            <w:vAlign w:val="center"/>
          </w:tcPr>
          <w:p w:rsidR="001C2A01" w:rsidRDefault="001C2A01">
            <w:pPr>
              <w:jc w:val="center"/>
              <w:rPr>
                <w:sz w:val="24"/>
                <w:szCs w:val="22"/>
              </w:rPr>
            </w:pPr>
            <w:r>
              <w:rPr>
                <w:sz w:val="24"/>
                <w:szCs w:val="22"/>
              </w:rPr>
              <w:t>4</w:t>
            </w:r>
          </w:p>
        </w:tc>
        <w:tc>
          <w:tcPr>
            <w:tcW w:w="0" w:type="auto"/>
            <w:vAlign w:val="center"/>
          </w:tcPr>
          <w:p w:rsidR="001C2A01" w:rsidRDefault="001C2A01">
            <w:pPr>
              <w:jc w:val="center"/>
              <w:rPr>
                <w:sz w:val="24"/>
                <w:szCs w:val="22"/>
              </w:rPr>
            </w:pPr>
            <w:r>
              <w:rPr>
                <w:sz w:val="24"/>
                <w:szCs w:val="22"/>
              </w:rPr>
              <w:t>Страховой дом ВСК</w:t>
            </w:r>
          </w:p>
        </w:tc>
        <w:tc>
          <w:tcPr>
            <w:tcW w:w="0" w:type="auto"/>
            <w:vAlign w:val="center"/>
          </w:tcPr>
          <w:p w:rsidR="001C2A01" w:rsidRDefault="001C2A01">
            <w:pPr>
              <w:jc w:val="center"/>
              <w:rPr>
                <w:sz w:val="24"/>
                <w:szCs w:val="22"/>
              </w:rPr>
            </w:pPr>
            <w:r>
              <w:rPr>
                <w:sz w:val="24"/>
                <w:szCs w:val="22"/>
              </w:rPr>
              <w:t>534121</w:t>
            </w:r>
          </w:p>
        </w:tc>
        <w:tc>
          <w:tcPr>
            <w:tcW w:w="0" w:type="auto"/>
            <w:vAlign w:val="center"/>
          </w:tcPr>
          <w:p w:rsidR="001C2A01" w:rsidRDefault="001C2A01">
            <w:pPr>
              <w:jc w:val="center"/>
              <w:rPr>
                <w:sz w:val="24"/>
                <w:szCs w:val="22"/>
              </w:rPr>
            </w:pPr>
            <w:r>
              <w:rPr>
                <w:sz w:val="24"/>
                <w:szCs w:val="22"/>
              </w:rPr>
              <w:t>441980</w:t>
            </w:r>
          </w:p>
        </w:tc>
        <w:tc>
          <w:tcPr>
            <w:tcW w:w="0" w:type="auto"/>
            <w:vAlign w:val="center"/>
          </w:tcPr>
          <w:p w:rsidR="001C2A01" w:rsidRDefault="001C2A01">
            <w:pPr>
              <w:jc w:val="center"/>
              <w:rPr>
                <w:sz w:val="24"/>
                <w:szCs w:val="22"/>
              </w:rPr>
            </w:pPr>
            <w:r>
              <w:rPr>
                <w:sz w:val="24"/>
                <w:szCs w:val="22"/>
              </w:rPr>
              <w:t>92141</w:t>
            </w:r>
          </w:p>
        </w:tc>
        <w:tc>
          <w:tcPr>
            <w:tcW w:w="0" w:type="auto"/>
            <w:vAlign w:val="center"/>
          </w:tcPr>
          <w:p w:rsidR="001C2A01" w:rsidRDefault="001C2A01">
            <w:pPr>
              <w:jc w:val="center"/>
              <w:rPr>
                <w:sz w:val="24"/>
                <w:szCs w:val="22"/>
              </w:rPr>
            </w:pPr>
            <w:r>
              <w:rPr>
                <w:sz w:val="24"/>
                <w:szCs w:val="22"/>
              </w:rPr>
              <w:t>63,4</w:t>
            </w:r>
          </w:p>
        </w:tc>
        <w:tc>
          <w:tcPr>
            <w:tcW w:w="0" w:type="auto"/>
            <w:vAlign w:val="center"/>
          </w:tcPr>
          <w:p w:rsidR="001C2A01" w:rsidRDefault="001C2A01">
            <w:pPr>
              <w:jc w:val="center"/>
              <w:rPr>
                <w:sz w:val="24"/>
                <w:szCs w:val="22"/>
              </w:rPr>
            </w:pPr>
            <w:r>
              <w:rPr>
                <w:sz w:val="24"/>
                <w:szCs w:val="22"/>
              </w:rPr>
              <w:t>21,8</w:t>
            </w:r>
          </w:p>
        </w:tc>
      </w:tr>
      <w:tr w:rsidR="001C2A01">
        <w:trPr>
          <w:jc w:val="center"/>
        </w:trPr>
        <w:tc>
          <w:tcPr>
            <w:tcW w:w="0" w:type="auto"/>
            <w:vAlign w:val="center"/>
          </w:tcPr>
          <w:p w:rsidR="001C2A01" w:rsidRDefault="001C2A01">
            <w:pPr>
              <w:jc w:val="center"/>
              <w:rPr>
                <w:sz w:val="24"/>
                <w:szCs w:val="22"/>
              </w:rPr>
            </w:pPr>
            <w:r>
              <w:rPr>
                <w:sz w:val="24"/>
                <w:szCs w:val="22"/>
              </w:rPr>
              <w:t>5</w:t>
            </w:r>
          </w:p>
        </w:tc>
        <w:tc>
          <w:tcPr>
            <w:tcW w:w="0" w:type="auto"/>
            <w:vAlign w:val="center"/>
          </w:tcPr>
          <w:p w:rsidR="001C2A01" w:rsidRDefault="001C2A01">
            <w:pPr>
              <w:jc w:val="center"/>
              <w:rPr>
                <w:sz w:val="24"/>
                <w:szCs w:val="22"/>
              </w:rPr>
            </w:pPr>
            <w:r>
              <w:rPr>
                <w:sz w:val="24"/>
                <w:szCs w:val="22"/>
              </w:rPr>
              <w:t>3</w:t>
            </w:r>
          </w:p>
        </w:tc>
        <w:tc>
          <w:tcPr>
            <w:tcW w:w="0" w:type="auto"/>
            <w:vAlign w:val="center"/>
          </w:tcPr>
          <w:p w:rsidR="001C2A01" w:rsidRDefault="001C2A01">
            <w:pPr>
              <w:jc w:val="center"/>
              <w:rPr>
                <w:sz w:val="24"/>
                <w:szCs w:val="22"/>
              </w:rPr>
            </w:pPr>
            <w:r>
              <w:rPr>
                <w:sz w:val="24"/>
                <w:szCs w:val="22"/>
              </w:rPr>
              <w:t>РОСНО</w:t>
            </w:r>
          </w:p>
        </w:tc>
        <w:tc>
          <w:tcPr>
            <w:tcW w:w="0" w:type="auto"/>
            <w:vAlign w:val="center"/>
          </w:tcPr>
          <w:p w:rsidR="001C2A01" w:rsidRDefault="001C2A01">
            <w:pPr>
              <w:jc w:val="center"/>
              <w:rPr>
                <w:sz w:val="24"/>
                <w:szCs w:val="22"/>
              </w:rPr>
            </w:pPr>
            <w:r>
              <w:rPr>
                <w:sz w:val="24"/>
                <w:szCs w:val="22"/>
              </w:rPr>
              <w:t>506629</w:t>
            </w:r>
          </w:p>
        </w:tc>
        <w:tc>
          <w:tcPr>
            <w:tcW w:w="0" w:type="auto"/>
            <w:vAlign w:val="center"/>
          </w:tcPr>
          <w:p w:rsidR="001C2A01" w:rsidRDefault="001C2A01">
            <w:pPr>
              <w:jc w:val="center"/>
              <w:rPr>
                <w:sz w:val="24"/>
                <w:szCs w:val="22"/>
              </w:rPr>
            </w:pPr>
            <w:r>
              <w:rPr>
                <w:sz w:val="24"/>
                <w:szCs w:val="22"/>
              </w:rPr>
              <w:t>437219</w:t>
            </w:r>
          </w:p>
        </w:tc>
        <w:tc>
          <w:tcPr>
            <w:tcW w:w="0" w:type="auto"/>
            <w:vAlign w:val="center"/>
          </w:tcPr>
          <w:p w:rsidR="001C2A01" w:rsidRDefault="001C2A01">
            <w:pPr>
              <w:jc w:val="center"/>
              <w:rPr>
                <w:sz w:val="24"/>
                <w:szCs w:val="22"/>
              </w:rPr>
            </w:pPr>
            <w:r>
              <w:rPr>
                <w:sz w:val="24"/>
                <w:szCs w:val="22"/>
              </w:rPr>
              <w:t>69410</w:t>
            </w:r>
          </w:p>
        </w:tc>
        <w:tc>
          <w:tcPr>
            <w:tcW w:w="0" w:type="auto"/>
            <w:vAlign w:val="center"/>
          </w:tcPr>
          <w:p w:rsidR="001C2A01" w:rsidRDefault="001C2A01">
            <w:pPr>
              <w:jc w:val="center"/>
              <w:rPr>
                <w:sz w:val="24"/>
                <w:szCs w:val="22"/>
              </w:rPr>
            </w:pPr>
            <w:r>
              <w:rPr>
                <w:sz w:val="24"/>
                <w:szCs w:val="22"/>
              </w:rPr>
              <w:t>66,7</w:t>
            </w:r>
          </w:p>
        </w:tc>
        <w:tc>
          <w:tcPr>
            <w:tcW w:w="0" w:type="auto"/>
            <w:vAlign w:val="center"/>
          </w:tcPr>
          <w:p w:rsidR="001C2A01" w:rsidRDefault="001C2A01">
            <w:pPr>
              <w:jc w:val="center"/>
              <w:rPr>
                <w:sz w:val="24"/>
                <w:szCs w:val="22"/>
              </w:rPr>
            </w:pPr>
            <w:r>
              <w:rPr>
                <w:sz w:val="24"/>
                <w:szCs w:val="22"/>
              </w:rPr>
              <w:t>18,4</w:t>
            </w:r>
          </w:p>
        </w:tc>
      </w:tr>
      <w:tr w:rsidR="001C2A01">
        <w:trPr>
          <w:jc w:val="center"/>
        </w:trPr>
        <w:tc>
          <w:tcPr>
            <w:tcW w:w="0" w:type="auto"/>
            <w:vAlign w:val="center"/>
          </w:tcPr>
          <w:p w:rsidR="001C2A01" w:rsidRDefault="001C2A01">
            <w:pPr>
              <w:jc w:val="center"/>
              <w:rPr>
                <w:sz w:val="24"/>
                <w:szCs w:val="22"/>
              </w:rPr>
            </w:pPr>
            <w:r>
              <w:rPr>
                <w:sz w:val="24"/>
                <w:szCs w:val="22"/>
              </w:rPr>
              <w:t>6</w:t>
            </w:r>
          </w:p>
        </w:tc>
        <w:tc>
          <w:tcPr>
            <w:tcW w:w="0" w:type="auto"/>
            <w:vAlign w:val="center"/>
          </w:tcPr>
          <w:p w:rsidR="001C2A01" w:rsidRDefault="001C2A01">
            <w:pPr>
              <w:jc w:val="center"/>
              <w:rPr>
                <w:sz w:val="24"/>
                <w:szCs w:val="22"/>
              </w:rPr>
            </w:pPr>
            <w:r>
              <w:rPr>
                <w:sz w:val="24"/>
                <w:szCs w:val="22"/>
              </w:rPr>
              <w:t>5</w:t>
            </w:r>
          </w:p>
        </w:tc>
        <w:tc>
          <w:tcPr>
            <w:tcW w:w="0" w:type="auto"/>
            <w:vAlign w:val="center"/>
          </w:tcPr>
          <w:p w:rsidR="001C2A01" w:rsidRDefault="001C2A01">
            <w:pPr>
              <w:jc w:val="center"/>
              <w:rPr>
                <w:sz w:val="24"/>
                <w:szCs w:val="22"/>
              </w:rPr>
            </w:pPr>
            <w:r>
              <w:rPr>
                <w:sz w:val="24"/>
                <w:szCs w:val="22"/>
              </w:rPr>
              <w:t>"Группа "АльфаСтрахование"</w:t>
            </w:r>
          </w:p>
        </w:tc>
        <w:tc>
          <w:tcPr>
            <w:tcW w:w="0" w:type="auto"/>
            <w:vAlign w:val="center"/>
          </w:tcPr>
          <w:p w:rsidR="001C2A01" w:rsidRDefault="001C2A01">
            <w:pPr>
              <w:jc w:val="center"/>
              <w:rPr>
                <w:sz w:val="24"/>
                <w:szCs w:val="22"/>
              </w:rPr>
            </w:pPr>
            <w:r>
              <w:rPr>
                <w:sz w:val="24"/>
                <w:szCs w:val="22"/>
              </w:rPr>
              <w:t>372978</w:t>
            </w:r>
          </w:p>
        </w:tc>
        <w:tc>
          <w:tcPr>
            <w:tcW w:w="0" w:type="auto"/>
            <w:vAlign w:val="center"/>
          </w:tcPr>
          <w:p w:rsidR="001C2A01" w:rsidRDefault="001C2A01">
            <w:pPr>
              <w:jc w:val="center"/>
              <w:rPr>
                <w:sz w:val="24"/>
                <w:szCs w:val="22"/>
              </w:rPr>
            </w:pPr>
            <w:r>
              <w:rPr>
                <w:sz w:val="24"/>
                <w:szCs w:val="22"/>
              </w:rPr>
              <w:t>327901</w:t>
            </w:r>
          </w:p>
        </w:tc>
        <w:tc>
          <w:tcPr>
            <w:tcW w:w="0" w:type="auto"/>
            <w:vAlign w:val="center"/>
          </w:tcPr>
          <w:p w:rsidR="001C2A01" w:rsidRDefault="001C2A01">
            <w:pPr>
              <w:jc w:val="center"/>
              <w:rPr>
                <w:sz w:val="24"/>
                <w:szCs w:val="22"/>
              </w:rPr>
            </w:pPr>
            <w:r>
              <w:rPr>
                <w:sz w:val="24"/>
                <w:szCs w:val="22"/>
              </w:rPr>
              <w:t>45077</w:t>
            </w:r>
          </w:p>
        </w:tc>
        <w:tc>
          <w:tcPr>
            <w:tcW w:w="0" w:type="auto"/>
            <w:vAlign w:val="center"/>
          </w:tcPr>
          <w:p w:rsidR="001C2A01" w:rsidRDefault="001C2A01">
            <w:pPr>
              <w:jc w:val="center"/>
              <w:rPr>
                <w:sz w:val="24"/>
                <w:szCs w:val="22"/>
              </w:rPr>
            </w:pPr>
            <w:r>
              <w:rPr>
                <w:sz w:val="24"/>
                <w:szCs w:val="22"/>
              </w:rPr>
              <w:t>58,7</w:t>
            </w:r>
          </w:p>
        </w:tc>
        <w:tc>
          <w:tcPr>
            <w:tcW w:w="0" w:type="auto"/>
            <w:vAlign w:val="center"/>
          </w:tcPr>
          <w:p w:rsidR="001C2A01" w:rsidRDefault="001C2A01">
            <w:pPr>
              <w:jc w:val="center"/>
              <w:rPr>
                <w:sz w:val="24"/>
                <w:szCs w:val="22"/>
              </w:rPr>
            </w:pPr>
            <w:r>
              <w:rPr>
                <w:sz w:val="24"/>
                <w:szCs w:val="22"/>
              </w:rPr>
              <w:t>119,0</w:t>
            </w:r>
          </w:p>
        </w:tc>
      </w:tr>
      <w:tr w:rsidR="001C2A01">
        <w:trPr>
          <w:jc w:val="center"/>
        </w:trPr>
        <w:tc>
          <w:tcPr>
            <w:tcW w:w="0" w:type="auto"/>
            <w:vAlign w:val="center"/>
          </w:tcPr>
          <w:p w:rsidR="001C2A01" w:rsidRDefault="001C2A01">
            <w:pPr>
              <w:jc w:val="center"/>
              <w:rPr>
                <w:sz w:val="24"/>
                <w:szCs w:val="22"/>
              </w:rPr>
            </w:pPr>
            <w:r>
              <w:rPr>
                <w:sz w:val="24"/>
                <w:szCs w:val="22"/>
              </w:rPr>
              <w:t>7</w:t>
            </w:r>
          </w:p>
        </w:tc>
        <w:tc>
          <w:tcPr>
            <w:tcW w:w="0" w:type="auto"/>
            <w:vAlign w:val="center"/>
          </w:tcPr>
          <w:p w:rsidR="001C2A01" w:rsidRDefault="001C2A01">
            <w:pPr>
              <w:jc w:val="center"/>
              <w:rPr>
                <w:sz w:val="24"/>
                <w:szCs w:val="22"/>
              </w:rPr>
            </w:pPr>
            <w:r>
              <w:rPr>
                <w:sz w:val="24"/>
                <w:szCs w:val="22"/>
              </w:rPr>
              <w:t>8</w:t>
            </w:r>
          </w:p>
        </w:tc>
        <w:tc>
          <w:tcPr>
            <w:tcW w:w="0" w:type="auto"/>
            <w:vAlign w:val="center"/>
          </w:tcPr>
          <w:p w:rsidR="001C2A01" w:rsidRDefault="001C2A01">
            <w:pPr>
              <w:jc w:val="center"/>
              <w:rPr>
                <w:sz w:val="24"/>
                <w:szCs w:val="22"/>
              </w:rPr>
            </w:pPr>
            <w:r>
              <w:rPr>
                <w:sz w:val="24"/>
                <w:szCs w:val="22"/>
              </w:rPr>
              <w:t>Группа НАСТА</w:t>
            </w:r>
          </w:p>
        </w:tc>
        <w:tc>
          <w:tcPr>
            <w:tcW w:w="0" w:type="auto"/>
            <w:vAlign w:val="center"/>
          </w:tcPr>
          <w:p w:rsidR="001C2A01" w:rsidRDefault="001C2A01">
            <w:pPr>
              <w:jc w:val="center"/>
              <w:rPr>
                <w:sz w:val="24"/>
                <w:szCs w:val="22"/>
              </w:rPr>
            </w:pPr>
            <w:r>
              <w:rPr>
                <w:sz w:val="24"/>
                <w:szCs w:val="22"/>
              </w:rPr>
              <w:t>328090</w:t>
            </w:r>
          </w:p>
        </w:tc>
        <w:tc>
          <w:tcPr>
            <w:tcW w:w="0" w:type="auto"/>
            <w:vAlign w:val="center"/>
          </w:tcPr>
          <w:p w:rsidR="001C2A01" w:rsidRDefault="001C2A01">
            <w:pPr>
              <w:jc w:val="center"/>
              <w:rPr>
                <w:sz w:val="24"/>
                <w:szCs w:val="22"/>
              </w:rPr>
            </w:pPr>
            <w:r>
              <w:rPr>
                <w:sz w:val="24"/>
                <w:szCs w:val="22"/>
              </w:rPr>
              <w:t>296163</w:t>
            </w:r>
          </w:p>
        </w:tc>
        <w:tc>
          <w:tcPr>
            <w:tcW w:w="0" w:type="auto"/>
            <w:vAlign w:val="center"/>
          </w:tcPr>
          <w:p w:rsidR="001C2A01" w:rsidRDefault="001C2A01">
            <w:pPr>
              <w:jc w:val="center"/>
              <w:rPr>
                <w:sz w:val="24"/>
                <w:szCs w:val="22"/>
              </w:rPr>
            </w:pPr>
            <w:r>
              <w:rPr>
                <w:sz w:val="24"/>
                <w:szCs w:val="22"/>
              </w:rPr>
              <w:t>31926</w:t>
            </w:r>
          </w:p>
        </w:tc>
        <w:tc>
          <w:tcPr>
            <w:tcW w:w="0" w:type="auto"/>
            <w:vAlign w:val="center"/>
          </w:tcPr>
          <w:p w:rsidR="001C2A01" w:rsidRDefault="001C2A01">
            <w:pPr>
              <w:jc w:val="center"/>
              <w:rPr>
                <w:sz w:val="24"/>
                <w:szCs w:val="22"/>
              </w:rPr>
            </w:pPr>
            <w:r>
              <w:rPr>
                <w:sz w:val="24"/>
                <w:szCs w:val="22"/>
              </w:rPr>
              <w:t>48,2</w:t>
            </w:r>
          </w:p>
        </w:tc>
        <w:tc>
          <w:tcPr>
            <w:tcW w:w="0" w:type="auto"/>
            <w:vAlign w:val="center"/>
          </w:tcPr>
          <w:p w:rsidR="001C2A01" w:rsidRDefault="001C2A01">
            <w:pPr>
              <w:jc w:val="center"/>
              <w:rPr>
                <w:sz w:val="24"/>
                <w:szCs w:val="22"/>
              </w:rPr>
            </w:pPr>
            <w:r>
              <w:rPr>
                <w:sz w:val="24"/>
                <w:szCs w:val="22"/>
              </w:rPr>
              <w:t>127,9</w:t>
            </w:r>
          </w:p>
        </w:tc>
      </w:tr>
      <w:tr w:rsidR="001C2A01">
        <w:trPr>
          <w:jc w:val="center"/>
        </w:trPr>
        <w:tc>
          <w:tcPr>
            <w:tcW w:w="0" w:type="auto"/>
            <w:vAlign w:val="center"/>
          </w:tcPr>
          <w:p w:rsidR="001C2A01" w:rsidRDefault="001C2A01">
            <w:pPr>
              <w:jc w:val="center"/>
              <w:rPr>
                <w:sz w:val="24"/>
                <w:szCs w:val="22"/>
              </w:rPr>
            </w:pPr>
            <w:r>
              <w:rPr>
                <w:sz w:val="24"/>
                <w:szCs w:val="22"/>
              </w:rPr>
              <w:t>8</w:t>
            </w:r>
          </w:p>
        </w:tc>
        <w:tc>
          <w:tcPr>
            <w:tcW w:w="0" w:type="auto"/>
            <w:vAlign w:val="center"/>
          </w:tcPr>
          <w:p w:rsidR="001C2A01" w:rsidRDefault="001C2A01">
            <w:pPr>
              <w:jc w:val="center"/>
              <w:rPr>
                <w:sz w:val="24"/>
                <w:szCs w:val="22"/>
              </w:rPr>
            </w:pPr>
            <w:r>
              <w:rPr>
                <w:sz w:val="24"/>
                <w:szCs w:val="22"/>
              </w:rPr>
              <w:t>10</w:t>
            </w:r>
          </w:p>
        </w:tc>
        <w:tc>
          <w:tcPr>
            <w:tcW w:w="0" w:type="auto"/>
            <w:vAlign w:val="center"/>
          </w:tcPr>
          <w:p w:rsidR="001C2A01" w:rsidRDefault="001C2A01">
            <w:pPr>
              <w:jc w:val="center"/>
              <w:rPr>
                <w:sz w:val="24"/>
                <w:szCs w:val="22"/>
              </w:rPr>
            </w:pPr>
            <w:r>
              <w:rPr>
                <w:sz w:val="24"/>
                <w:szCs w:val="22"/>
              </w:rPr>
              <w:t>"Гута-Страхование"</w:t>
            </w:r>
          </w:p>
        </w:tc>
        <w:tc>
          <w:tcPr>
            <w:tcW w:w="0" w:type="auto"/>
            <w:vAlign w:val="center"/>
          </w:tcPr>
          <w:p w:rsidR="001C2A01" w:rsidRDefault="001C2A01">
            <w:pPr>
              <w:jc w:val="center"/>
              <w:rPr>
                <w:sz w:val="24"/>
                <w:szCs w:val="22"/>
              </w:rPr>
            </w:pPr>
            <w:r>
              <w:rPr>
                <w:sz w:val="24"/>
                <w:szCs w:val="22"/>
              </w:rPr>
              <w:t>305463</w:t>
            </w:r>
          </w:p>
        </w:tc>
        <w:tc>
          <w:tcPr>
            <w:tcW w:w="0" w:type="auto"/>
            <w:vAlign w:val="center"/>
          </w:tcPr>
          <w:p w:rsidR="001C2A01" w:rsidRDefault="001C2A01">
            <w:pPr>
              <w:jc w:val="center"/>
              <w:rPr>
                <w:sz w:val="24"/>
                <w:szCs w:val="22"/>
              </w:rPr>
            </w:pPr>
            <w:r>
              <w:rPr>
                <w:sz w:val="24"/>
                <w:szCs w:val="22"/>
              </w:rPr>
              <w:t>280409</w:t>
            </w:r>
          </w:p>
        </w:tc>
        <w:tc>
          <w:tcPr>
            <w:tcW w:w="0" w:type="auto"/>
            <w:vAlign w:val="center"/>
          </w:tcPr>
          <w:p w:rsidR="001C2A01" w:rsidRDefault="001C2A01">
            <w:pPr>
              <w:jc w:val="center"/>
              <w:rPr>
                <w:sz w:val="24"/>
                <w:szCs w:val="22"/>
              </w:rPr>
            </w:pPr>
            <w:r>
              <w:rPr>
                <w:sz w:val="24"/>
                <w:szCs w:val="22"/>
              </w:rPr>
              <w:t>25054</w:t>
            </w:r>
          </w:p>
        </w:tc>
        <w:tc>
          <w:tcPr>
            <w:tcW w:w="0" w:type="auto"/>
            <w:vAlign w:val="center"/>
          </w:tcPr>
          <w:p w:rsidR="001C2A01" w:rsidRDefault="001C2A01">
            <w:pPr>
              <w:jc w:val="center"/>
              <w:rPr>
                <w:sz w:val="24"/>
                <w:szCs w:val="22"/>
              </w:rPr>
            </w:pPr>
            <w:r>
              <w:rPr>
                <w:sz w:val="24"/>
                <w:szCs w:val="22"/>
              </w:rPr>
              <w:t>41,3</w:t>
            </w:r>
          </w:p>
        </w:tc>
        <w:tc>
          <w:tcPr>
            <w:tcW w:w="0" w:type="auto"/>
            <w:vAlign w:val="center"/>
          </w:tcPr>
          <w:p w:rsidR="001C2A01" w:rsidRDefault="001C2A01">
            <w:pPr>
              <w:jc w:val="center"/>
              <w:rPr>
                <w:sz w:val="24"/>
                <w:szCs w:val="22"/>
              </w:rPr>
            </w:pPr>
            <w:r>
              <w:rPr>
                <w:sz w:val="24"/>
                <w:szCs w:val="22"/>
              </w:rPr>
              <w:t>184,1</w:t>
            </w:r>
          </w:p>
        </w:tc>
      </w:tr>
      <w:tr w:rsidR="001C2A01">
        <w:trPr>
          <w:jc w:val="center"/>
        </w:trPr>
        <w:tc>
          <w:tcPr>
            <w:tcW w:w="0" w:type="auto"/>
            <w:vAlign w:val="center"/>
          </w:tcPr>
          <w:p w:rsidR="001C2A01" w:rsidRDefault="001C2A01">
            <w:pPr>
              <w:jc w:val="center"/>
              <w:rPr>
                <w:sz w:val="24"/>
                <w:szCs w:val="22"/>
              </w:rPr>
            </w:pPr>
            <w:r>
              <w:rPr>
                <w:sz w:val="24"/>
                <w:szCs w:val="22"/>
              </w:rPr>
              <w:t>9</w:t>
            </w:r>
          </w:p>
        </w:tc>
        <w:tc>
          <w:tcPr>
            <w:tcW w:w="0" w:type="auto"/>
            <w:vAlign w:val="center"/>
          </w:tcPr>
          <w:p w:rsidR="001C2A01" w:rsidRDefault="001C2A01">
            <w:pPr>
              <w:jc w:val="center"/>
              <w:rPr>
                <w:sz w:val="24"/>
                <w:szCs w:val="22"/>
              </w:rPr>
            </w:pPr>
            <w:r>
              <w:rPr>
                <w:sz w:val="24"/>
                <w:szCs w:val="22"/>
              </w:rPr>
              <w:t>6</w:t>
            </w:r>
          </w:p>
        </w:tc>
        <w:tc>
          <w:tcPr>
            <w:tcW w:w="0" w:type="auto"/>
            <w:vAlign w:val="center"/>
          </w:tcPr>
          <w:p w:rsidR="001C2A01" w:rsidRDefault="001C2A01">
            <w:pPr>
              <w:jc w:val="center"/>
              <w:rPr>
                <w:sz w:val="24"/>
                <w:szCs w:val="22"/>
              </w:rPr>
            </w:pPr>
            <w:r>
              <w:rPr>
                <w:sz w:val="24"/>
                <w:szCs w:val="22"/>
              </w:rPr>
              <w:t>"НИКойл-Страхование"</w:t>
            </w:r>
          </w:p>
        </w:tc>
        <w:tc>
          <w:tcPr>
            <w:tcW w:w="0" w:type="auto"/>
            <w:vAlign w:val="center"/>
          </w:tcPr>
          <w:p w:rsidR="001C2A01" w:rsidRDefault="001C2A01">
            <w:pPr>
              <w:jc w:val="center"/>
              <w:rPr>
                <w:sz w:val="24"/>
                <w:szCs w:val="22"/>
              </w:rPr>
            </w:pPr>
            <w:r>
              <w:rPr>
                <w:sz w:val="24"/>
                <w:szCs w:val="22"/>
              </w:rPr>
              <w:t>297480</w:t>
            </w:r>
          </w:p>
        </w:tc>
        <w:tc>
          <w:tcPr>
            <w:tcW w:w="0" w:type="auto"/>
            <w:vAlign w:val="center"/>
          </w:tcPr>
          <w:p w:rsidR="001C2A01" w:rsidRDefault="001C2A01">
            <w:pPr>
              <w:jc w:val="center"/>
              <w:rPr>
                <w:sz w:val="24"/>
                <w:szCs w:val="22"/>
              </w:rPr>
            </w:pPr>
            <w:r>
              <w:rPr>
                <w:sz w:val="24"/>
                <w:szCs w:val="22"/>
              </w:rPr>
              <w:t>257154</w:t>
            </w:r>
          </w:p>
        </w:tc>
        <w:tc>
          <w:tcPr>
            <w:tcW w:w="0" w:type="auto"/>
            <w:vAlign w:val="center"/>
          </w:tcPr>
          <w:p w:rsidR="001C2A01" w:rsidRDefault="001C2A01">
            <w:pPr>
              <w:jc w:val="center"/>
              <w:rPr>
                <w:sz w:val="24"/>
                <w:szCs w:val="22"/>
              </w:rPr>
            </w:pPr>
            <w:r>
              <w:rPr>
                <w:sz w:val="24"/>
                <w:szCs w:val="22"/>
              </w:rPr>
              <w:t>40326</w:t>
            </w:r>
          </w:p>
        </w:tc>
        <w:tc>
          <w:tcPr>
            <w:tcW w:w="0" w:type="auto"/>
            <w:vAlign w:val="center"/>
          </w:tcPr>
          <w:p w:rsidR="001C2A01" w:rsidRDefault="001C2A01">
            <w:pPr>
              <w:jc w:val="center"/>
              <w:rPr>
                <w:sz w:val="24"/>
                <w:szCs w:val="22"/>
              </w:rPr>
            </w:pPr>
            <w:r>
              <w:rPr>
                <w:sz w:val="24"/>
                <w:szCs w:val="22"/>
              </w:rPr>
              <w:t>64,6</w:t>
            </w:r>
          </w:p>
        </w:tc>
        <w:tc>
          <w:tcPr>
            <w:tcW w:w="0" w:type="auto"/>
            <w:vAlign w:val="center"/>
          </w:tcPr>
          <w:p w:rsidR="001C2A01" w:rsidRDefault="001C2A01">
            <w:pPr>
              <w:jc w:val="center"/>
              <w:rPr>
                <w:sz w:val="24"/>
                <w:szCs w:val="22"/>
              </w:rPr>
            </w:pPr>
            <w:r>
              <w:rPr>
                <w:sz w:val="24"/>
                <w:szCs w:val="22"/>
              </w:rPr>
              <w:t>60,7</w:t>
            </w:r>
          </w:p>
        </w:tc>
      </w:tr>
      <w:tr w:rsidR="001C2A01">
        <w:trPr>
          <w:jc w:val="center"/>
        </w:trPr>
        <w:tc>
          <w:tcPr>
            <w:tcW w:w="0" w:type="auto"/>
            <w:vAlign w:val="center"/>
          </w:tcPr>
          <w:p w:rsidR="001C2A01" w:rsidRDefault="001C2A01">
            <w:pPr>
              <w:jc w:val="center"/>
              <w:rPr>
                <w:sz w:val="24"/>
                <w:szCs w:val="22"/>
              </w:rPr>
            </w:pPr>
            <w:r>
              <w:rPr>
                <w:sz w:val="24"/>
                <w:szCs w:val="22"/>
              </w:rPr>
              <w:t>10</w:t>
            </w:r>
          </w:p>
        </w:tc>
        <w:tc>
          <w:tcPr>
            <w:tcW w:w="0" w:type="auto"/>
            <w:vAlign w:val="center"/>
          </w:tcPr>
          <w:p w:rsidR="001C2A01" w:rsidRDefault="001C2A01">
            <w:pPr>
              <w:jc w:val="center"/>
              <w:rPr>
                <w:sz w:val="24"/>
                <w:szCs w:val="22"/>
              </w:rPr>
            </w:pPr>
            <w:r>
              <w:rPr>
                <w:sz w:val="24"/>
                <w:szCs w:val="22"/>
              </w:rPr>
              <w:t>16</w:t>
            </w:r>
          </w:p>
        </w:tc>
        <w:tc>
          <w:tcPr>
            <w:tcW w:w="0" w:type="auto"/>
            <w:vAlign w:val="center"/>
          </w:tcPr>
          <w:p w:rsidR="001C2A01" w:rsidRDefault="001C2A01">
            <w:pPr>
              <w:jc w:val="center"/>
              <w:rPr>
                <w:sz w:val="24"/>
                <w:szCs w:val="22"/>
              </w:rPr>
            </w:pPr>
            <w:r>
              <w:rPr>
                <w:sz w:val="24"/>
                <w:szCs w:val="22"/>
              </w:rPr>
              <w:t>"Группа "АВЕСТ"</w:t>
            </w:r>
          </w:p>
        </w:tc>
        <w:tc>
          <w:tcPr>
            <w:tcW w:w="0" w:type="auto"/>
            <w:vAlign w:val="center"/>
          </w:tcPr>
          <w:p w:rsidR="001C2A01" w:rsidRDefault="001C2A01">
            <w:pPr>
              <w:jc w:val="center"/>
              <w:rPr>
                <w:sz w:val="24"/>
                <w:szCs w:val="22"/>
              </w:rPr>
            </w:pPr>
            <w:r>
              <w:rPr>
                <w:sz w:val="24"/>
                <w:szCs w:val="22"/>
              </w:rPr>
              <w:t>275428</w:t>
            </w:r>
          </w:p>
        </w:tc>
        <w:tc>
          <w:tcPr>
            <w:tcW w:w="0" w:type="auto"/>
            <w:vAlign w:val="center"/>
          </w:tcPr>
          <w:p w:rsidR="001C2A01" w:rsidRDefault="001C2A01">
            <w:pPr>
              <w:jc w:val="center"/>
              <w:rPr>
                <w:sz w:val="24"/>
                <w:szCs w:val="22"/>
              </w:rPr>
            </w:pPr>
            <w:r>
              <w:rPr>
                <w:sz w:val="24"/>
                <w:szCs w:val="22"/>
              </w:rPr>
              <w:t>242304</w:t>
            </w:r>
          </w:p>
        </w:tc>
        <w:tc>
          <w:tcPr>
            <w:tcW w:w="0" w:type="auto"/>
            <w:vAlign w:val="center"/>
          </w:tcPr>
          <w:p w:rsidR="001C2A01" w:rsidRDefault="001C2A01">
            <w:pPr>
              <w:jc w:val="center"/>
              <w:rPr>
                <w:sz w:val="24"/>
                <w:szCs w:val="22"/>
              </w:rPr>
            </w:pPr>
            <w:r>
              <w:rPr>
                <w:sz w:val="24"/>
                <w:szCs w:val="22"/>
              </w:rPr>
              <w:t>33124</w:t>
            </w:r>
          </w:p>
        </w:tc>
        <w:tc>
          <w:tcPr>
            <w:tcW w:w="0" w:type="auto"/>
            <w:vAlign w:val="center"/>
          </w:tcPr>
          <w:p w:rsidR="001C2A01" w:rsidRDefault="001C2A01">
            <w:pPr>
              <w:jc w:val="center"/>
              <w:rPr>
                <w:sz w:val="24"/>
                <w:szCs w:val="22"/>
              </w:rPr>
            </w:pPr>
            <w:r>
              <w:rPr>
                <w:sz w:val="24"/>
                <w:szCs w:val="22"/>
              </w:rPr>
              <w:t>51,1</w:t>
            </w:r>
          </w:p>
        </w:tc>
        <w:tc>
          <w:tcPr>
            <w:tcW w:w="0" w:type="auto"/>
            <w:vAlign w:val="center"/>
          </w:tcPr>
          <w:p w:rsidR="001C2A01" w:rsidRDefault="001C2A01">
            <w:pPr>
              <w:jc w:val="center"/>
              <w:rPr>
                <w:sz w:val="24"/>
                <w:szCs w:val="22"/>
              </w:rPr>
            </w:pPr>
            <w:r>
              <w:rPr>
                <w:sz w:val="24"/>
                <w:szCs w:val="22"/>
              </w:rPr>
              <w:t>390,6</w:t>
            </w:r>
          </w:p>
        </w:tc>
      </w:tr>
      <w:tr w:rsidR="001C2A01">
        <w:trPr>
          <w:jc w:val="center"/>
        </w:trPr>
        <w:tc>
          <w:tcPr>
            <w:tcW w:w="0" w:type="auto"/>
            <w:vAlign w:val="center"/>
          </w:tcPr>
          <w:p w:rsidR="001C2A01" w:rsidRDefault="001C2A01">
            <w:pPr>
              <w:jc w:val="center"/>
              <w:rPr>
                <w:sz w:val="24"/>
                <w:szCs w:val="22"/>
              </w:rPr>
            </w:pPr>
            <w:r>
              <w:rPr>
                <w:sz w:val="24"/>
                <w:szCs w:val="22"/>
              </w:rPr>
              <w:t>11</w:t>
            </w:r>
          </w:p>
        </w:tc>
        <w:tc>
          <w:tcPr>
            <w:tcW w:w="0" w:type="auto"/>
            <w:vAlign w:val="center"/>
          </w:tcPr>
          <w:p w:rsidR="001C2A01" w:rsidRDefault="001C2A01">
            <w:pPr>
              <w:jc w:val="center"/>
              <w:rPr>
                <w:sz w:val="24"/>
                <w:szCs w:val="22"/>
              </w:rPr>
            </w:pPr>
            <w:r>
              <w:rPr>
                <w:sz w:val="24"/>
                <w:szCs w:val="22"/>
              </w:rPr>
              <w:t>7</w:t>
            </w:r>
          </w:p>
        </w:tc>
        <w:tc>
          <w:tcPr>
            <w:tcW w:w="0" w:type="auto"/>
            <w:vAlign w:val="center"/>
          </w:tcPr>
          <w:p w:rsidR="001C2A01" w:rsidRDefault="001C2A01">
            <w:pPr>
              <w:jc w:val="center"/>
              <w:rPr>
                <w:sz w:val="24"/>
                <w:szCs w:val="22"/>
              </w:rPr>
            </w:pPr>
            <w:r>
              <w:rPr>
                <w:sz w:val="24"/>
                <w:szCs w:val="22"/>
              </w:rPr>
              <w:t>"Группа Ренессанс Страхование"</w:t>
            </w:r>
          </w:p>
        </w:tc>
        <w:tc>
          <w:tcPr>
            <w:tcW w:w="0" w:type="auto"/>
            <w:vAlign w:val="center"/>
          </w:tcPr>
          <w:p w:rsidR="001C2A01" w:rsidRDefault="001C2A01">
            <w:pPr>
              <w:jc w:val="center"/>
              <w:rPr>
                <w:sz w:val="24"/>
                <w:szCs w:val="22"/>
              </w:rPr>
            </w:pPr>
            <w:r>
              <w:rPr>
                <w:sz w:val="24"/>
                <w:szCs w:val="22"/>
              </w:rPr>
              <w:t>248244</w:t>
            </w:r>
          </w:p>
        </w:tc>
        <w:tc>
          <w:tcPr>
            <w:tcW w:w="0" w:type="auto"/>
            <w:vAlign w:val="center"/>
          </w:tcPr>
          <w:p w:rsidR="001C2A01" w:rsidRDefault="001C2A01">
            <w:pPr>
              <w:jc w:val="center"/>
              <w:rPr>
                <w:sz w:val="24"/>
                <w:szCs w:val="22"/>
              </w:rPr>
            </w:pPr>
            <w:r>
              <w:rPr>
                <w:sz w:val="24"/>
                <w:szCs w:val="22"/>
              </w:rPr>
              <w:t>206731</w:t>
            </w:r>
          </w:p>
        </w:tc>
        <w:tc>
          <w:tcPr>
            <w:tcW w:w="0" w:type="auto"/>
            <w:vAlign w:val="center"/>
          </w:tcPr>
          <w:p w:rsidR="001C2A01" w:rsidRDefault="001C2A01">
            <w:pPr>
              <w:jc w:val="center"/>
              <w:rPr>
                <w:sz w:val="24"/>
                <w:szCs w:val="22"/>
              </w:rPr>
            </w:pPr>
            <w:r>
              <w:rPr>
                <w:sz w:val="24"/>
                <w:szCs w:val="22"/>
              </w:rPr>
              <w:t>41513</w:t>
            </w:r>
          </w:p>
        </w:tc>
        <w:tc>
          <w:tcPr>
            <w:tcW w:w="0" w:type="auto"/>
            <w:vAlign w:val="center"/>
          </w:tcPr>
          <w:p w:rsidR="001C2A01" w:rsidRDefault="001C2A01">
            <w:pPr>
              <w:jc w:val="center"/>
              <w:rPr>
                <w:sz w:val="24"/>
                <w:szCs w:val="22"/>
              </w:rPr>
            </w:pPr>
            <w:r>
              <w:rPr>
                <w:sz w:val="24"/>
                <w:szCs w:val="22"/>
              </w:rPr>
              <w:t>70,9</w:t>
            </w:r>
          </w:p>
        </w:tc>
        <w:tc>
          <w:tcPr>
            <w:tcW w:w="0" w:type="auto"/>
            <w:vAlign w:val="center"/>
          </w:tcPr>
          <w:p w:rsidR="001C2A01" w:rsidRDefault="001C2A01">
            <w:pPr>
              <w:jc w:val="center"/>
              <w:rPr>
                <w:sz w:val="24"/>
                <w:szCs w:val="22"/>
              </w:rPr>
            </w:pPr>
            <w:r>
              <w:rPr>
                <w:sz w:val="24"/>
                <w:szCs w:val="22"/>
              </w:rPr>
              <w:t>11,1</w:t>
            </w:r>
          </w:p>
        </w:tc>
      </w:tr>
      <w:tr w:rsidR="001C2A01">
        <w:trPr>
          <w:jc w:val="center"/>
        </w:trPr>
        <w:tc>
          <w:tcPr>
            <w:tcW w:w="0" w:type="auto"/>
            <w:vAlign w:val="center"/>
          </w:tcPr>
          <w:p w:rsidR="001C2A01" w:rsidRDefault="001C2A01">
            <w:pPr>
              <w:jc w:val="center"/>
              <w:rPr>
                <w:sz w:val="24"/>
                <w:szCs w:val="22"/>
              </w:rPr>
            </w:pPr>
            <w:r>
              <w:rPr>
                <w:sz w:val="24"/>
                <w:szCs w:val="22"/>
              </w:rPr>
              <w:t>12</w:t>
            </w:r>
          </w:p>
        </w:tc>
        <w:tc>
          <w:tcPr>
            <w:tcW w:w="0" w:type="auto"/>
            <w:vAlign w:val="center"/>
          </w:tcPr>
          <w:p w:rsidR="001C2A01" w:rsidRDefault="001C2A01">
            <w:pPr>
              <w:jc w:val="center"/>
              <w:rPr>
                <w:sz w:val="24"/>
                <w:szCs w:val="22"/>
              </w:rPr>
            </w:pPr>
            <w:r>
              <w:rPr>
                <w:sz w:val="24"/>
                <w:szCs w:val="22"/>
              </w:rPr>
              <w:t>14</w:t>
            </w:r>
          </w:p>
        </w:tc>
        <w:tc>
          <w:tcPr>
            <w:tcW w:w="0" w:type="auto"/>
            <w:vAlign w:val="center"/>
          </w:tcPr>
          <w:p w:rsidR="001C2A01" w:rsidRDefault="001C2A01">
            <w:pPr>
              <w:jc w:val="center"/>
              <w:rPr>
                <w:sz w:val="24"/>
                <w:szCs w:val="22"/>
              </w:rPr>
            </w:pPr>
            <w:r>
              <w:rPr>
                <w:sz w:val="24"/>
                <w:szCs w:val="22"/>
              </w:rPr>
              <w:t>"Спасские ворота"</w:t>
            </w:r>
          </w:p>
        </w:tc>
        <w:tc>
          <w:tcPr>
            <w:tcW w:w="0" w:type="auto"/>
            <w:vAlign w:val="center"/>
          </w:tcPr>
          <w:p w:rsidR="001C2A01" w:rsidRDefault="001C2A01">
            <w:pPr>
              <w:jc w:val="center"/>
              <w:rPr>
                <w:sz w:val="24"/>
                <w:szCs w:val="22"/>
              </w:rPr>
            </w:pPr>
            <w:r>
              <w:rPr>
                <w:sz w:val="24"/>
                <w:szCs w:val="22"/>
              </w:rPr>
              <w:t>211688</w:t>
            </w:r>
          </w:p>
        </w:tc>
        <w:tc>
          <w:tcPr>
            <w:tcW w:w="0" w:type="auto"/>
            <w:vAlign w:val="center"/>
          </w:tcPr>
          <w:p w:rsidR="001C2A01" w:rsidRDefault="001C2A01">
            <w:pPr>
              <w:jc w:val="center"/>
              <w:rPr>
                <w:sz w:val="24"/>
                <w:szCs w:val="22"/>
              </w:rPr>
            </w:pPr>
            <w:r>
              <w:rPr>
                <w:sz w:val="24"/>
                <w:szCs w:val="22"/>
              </w:rPr>
              <w:t>173825</w:t>
            </w:r>
          </w:p>
        </w:tc>
        <w:tc>
          <w:tcPr>
            <w:tcW w:w="0" w:type="auto"/>
            <w:vAlign w:val="center"/>
          </w:tcPr>
          <w:p w:rsidR="001C2A01" w:rsidRDefault="001C2A01">
            <w:pPr>
              <w:jc w:val="center"/>
              <w:rPr>
                <w:sz w:val="24"/>
                <w:szCs w:val="22"/>
              </w:rPr>
            </w:pPr>
            <w:r>
              <w:rPr>
                <w:sz w:val="24"/>
                <w:szCs w:val="22"/>
              </w:rPr>
              <w:t>37863</w:t>
            </w:r>
          </w:p>
        </w:tc>
        <w:tc>
          <w:tcPr>
            <w:tcW w:w="0" w:type="auto"/>
            <w:vAlign w:val="center"/>
          </w:tcPr>
          <w:p w:rsidR="001C2A01" w:rsidRDefault="001C2A01">
            <w:pPr>
              <w:jc w:val="center"/>
              <w:rPr>
                <w:sz w:val="24"/>
                <w:szCs w:val="22"/>
              </w:rPr>
            </w:pPr>
            <w:r>
              <w:rPr>
                <w:sz w:val="24"/>
                <w:szCs w:val="22"/>
              </w:rPr>
              <w:t>34,1</w:t>
            </w:r>
          </w:p>
        </w:tc>
        <w:tc>
          <w:tcPr>
            <w:tcW w:w="0" w:type="auto"/>
            <w:vAlign w:val="center"/>
          </w:tcPr>
          <w:p w:rsidR="001C2A01" w:rsidRDefault="001C2A01">
            <w:pPr>
              <w:jc w:val="center"/>
              <w:rPr>
                <w:sz w:val="24"/>
                <w:szCs w:val="22"/>
              </w:rPr>
            </w:pPr>
            <w:r>
              <w:rPr>
                <w:sz w:val="24"/>
                <w:szCs w:val="22"/>
              </w:rPr>
              <w:t>н.д.</w:t>
            </w:r>
          </w:p>
        </w:tc>
      </w:tr>
      <w:tr w:rsidR="001C2A01">
        <w:trPr>
          <w:jc w:val="center"/>
        </w:trPr>
        <w:tc>
          <w:tcPr>
            <w:tcW w:w="0" w:type="auto"/>
            <w:vAlign w:val="center"/>
          </w:tcPr>
          <w:p w:rsidR="001C2A01" w:rsidRDefault="001C2A01">
            <w:pPr>
              <w:jc w:val="center"/>
              <w:rPr>
                <w:sz w:val="24"/>
                <w:szCs w:val="22"/>
              </w:rPr>
            </w:pPr>
            <w:r>
              <w:rPr>
                <w:sz w:val="24"/>
                <w:szCs w:val="22"/>
              </w:rPr>
              <w:t>13</w:t>
            </w:r>
          </w:p>
        </w:tc>
        <w:tc>
          <w:tcPr>
            <w:tcW w:w="0" w:type="auto"/>
            <w:vAlign w:val="center"/>
          </w:tcPr>
          <w:p w:rsidR="001C2A01" w:rsidRDefault="001C2A01">
            <w:pPr>
              <w:jc w:val="center"/>
              <w:rPr>
                <w:sz w:val="24"/>
                <w:szCs w:val="22"/>
              </w:rPr>
            </w:pPr>
            <w:r>
              <w:rPr>
                <w:sz w:val="24"/>
                <w:szCs w:val="22"/>
              </w:rPr>
              <w:t>11</w:t>
            </w:r>
          </w:p>
        </w:tc>
        <w:tc>
          <w:tcPr>
            <w:tcW w:w="0" w:type="auto"/>
            <w:vAlign w:val="center"/>
          </w:tcPr>
          <w:p w:rsidR="001C2A01" w:rsidRDefault="001C2A01">
            <w:pPr>
              <w:jc w:val="center"/>
              <w:rPr>
                <w:sz w:val="24"/>
                <w:szCs w:val="22"/>
              </w:rPr>
            </w:pPr>
            <w:r>
              <w:rPr>
                <w:sz w:val="24"/>
                <w:szCs w:val="22"/>
              </w:rPr>
              <w:t>"Согласие"</w:t>
            </w:r>
          </w:p>
        </w:tc>
        <w:tc>
          <w:tcPr>
            <w:tcW w:w="0" w:type="auto"/>
            <w:vAlign w:val="center"/>
          </w:tcPr>
          <w:p w:rsidR="001C2A01" w:rsidRDefault="001C2A01">
            <w:pPr>
              <w:jc w:val="center"/>
              <w:rPr>
                <w:sz w:val="24"/>
                <w:szCs w:val="22"/>
              </w:rPr>
            </w:pPr>
            <w:r>
              <w:rPr>
                <w:sz w:val="24"/>
                <w:szCs w:val="22"/>
              </w:rPr>
              <w:t>209610</w:t>
            </w:r>
          </w:p>
        </w:tc>
        <w:tc>
          <w:tcPr>
            <w:tcW w:w="0" w:type="auto"/>
            <w:vAlign w:val="center"/>
          </w:tcPr>
          <w:p w:rsidR="001C2A01" w:rsidRDefault="001C2A01">
            <w:pPr>
              <w:jc w:val="center"/>
              <w:rPr>
                <w:sz w:val="24"/>
                <w:szCs w:val="22"/>
              </w:rPr>
            </w:pPr>
            <w:r>
              <w:rPr>
                <w:sz w:val="24"/>
                <w:szCs w:val="22"/>
              </w:rPr>
              <w:t>178518</w:t>
            </w:r>
          </w:p>
        </w:tc>
        <w:tc>
          <w:tcPr>
            <w:tcW w:w="0" w:type="auto"/>
            <w:vAlign w:val="center"/>
          </w:tcPr>
          <w:p w:rsidR="001C2A01" w:rsidRDefault="001C2A01">
            <w:pPr>
              <w:jc w:val="center"/>
              <w:rPr>
                <w:sz w:val="24"/>
                <w:szCs w:val="22"/>
              </w:rPr>
            </w:pPr>
            <w:r>
              <w:rPr>
                <w:sz w:val="24"/>
                <w:szCs w:val="22"/>
              </w:rPr>
              <w:t>31092</w:t>
            </w:r>
          </w:p>
        </w:tc>
        <w:tc>
          <w:tcPr>
            <w:tcW w:w="0" w:type="auto"/>
            <w:vAlign w:val="center"/>
          </w:tcPr>
          <w:p w:rsidR="001C2A01" w:rsidRDefault="001C2A01">
            <w:pPr>
              <w:jc w:val="center"/>
              <w:rPr>
                <w:sz w:val="24"/>
                <w:szCs w:val="22"/>
              </w:rPr>
            </w:pPr>
            <w:r>
              <w:rPr>
                <w:sz w:val="24"/>
                <w:szCs w:val="22"/>
              </w:rPr>
              <w:t>59,7</w:t>
            </w:r>
          </w:p>
        </w:tc>
        <w:tc>
          <w:tcPr>
            <w:tcW w:w="0" w:type="auto"/>
            <w:vAlign w:val="center"/>
          </w:tcPr>
          <w:p w:rsidR="001C2A01" w:rsidRDefault="001C2A01">
            <w:pPr>
              <w:jc w:val="center"/>
              <w:rPr>
                <w:sz w:val="24"/>
                <w:szCs w:val="22"/>
              </w:rPr>
            </w:pPr>
            <w:r>
              <w:rPr>
                <w:sz w:val="24"/>
                <w:szCs w:val="22"/>
              </w:rPr>
              <w:t>72,3</w:t>
            </w:r>
          </w:p>
        </w:tc>
      </w:tr>
      <w:tr w:rsidR="001C2A01">
        <w:trPr>
          <w:jc w:val="center"/>
        </w:trPr>
        <w:tc>
          <w:tcPr>
            <w:tcW w:w="0" w:type="auto"/>
            <w:vAlign w:val="center"/>
          </w:tcPr>
          <w:p w:rsidR="001C2A01" w:rsidRDefault="001C2A01">
            <w:pPr>
              <w:jc w:val="center"/>
              <w:rPr>
                <w:sz w:val="24"/>
                <w:szCs w:val="22"/>
              </w:rPr>
            </w:pPr>
            <w:r>
              <w:rPr>
                <w:sz w:val="24"/>
                <w:szCs w:val="22"/>
              </w:rPr>
              <w:t>14</w:t>
            </w:r>
          </w:p>
        </w:tc>
        <w:tc>
          <w:tcPr>
            <w:tcW w:w="0" w:type="auto"/>
            <w:vAlign w:val="center"/>
          </w:tcPr>
          <w:p w:rsidR="001C2A01" w:rsidRDefault="001C2A01">
            <w:pPr>
              <w:jc w:val="center"/>
              <w:rPr>
                <w:sz w:val="24"/>
                <w:szCs w:val="22"/>
              </w:rPr>
            </w:pPr>
            <w:r>
              <w:rPr>
                <w:sz w:val="24"/>
                <w:szCs w:val="22"/>
              </w:rPr>
              <w:t>н.д.</w:t>
            </w:r>
          </w:p>
        </w:tc>
        <w:tc>
          <w:tcPr>
            <w:tcW w:w="0" w:type="auto"/>
            <w:vAlign w:val="center"/>
          </w:tcPr>
          <w:p w:rsidR="001C2A01" w:rsidRDefault="001C2A01">
            <w:pPr>
              <w:jc w:val="center"/>
              <w:rPr>
                <w:sz w:val="24"/>
                <w:szCs w:val="22"/>
              </w:rPr>
            </w:pPr>
            <w:r>
              <w:rPr>
                <w:sz w:val="24"/>
                <w:szCs w:val="22"/>
              </w:rPr>
              <w:t>"Стандарт-Резерв"</w:t>
            </w:r>
          </w:p>
        </w:tc>
        <w:tc>
          <w:tcPr>
            <w:tcW w:w="0" w:type="auto"/>
            <w:vAlign w:val="center"/>
          </w:tcPr>
          <w:p w:rsidR="001C2A01" w:rsidRDefault="001C2A01">
            <w:pPr>
              <w:jc w:val="center"/>
              <w:rPr>
                <w:sz w:val="24"/>
                <w:szCs w:val="22"/>
              </w:rPr>
            </w:pPr>
            <w:r>
              <w:rPr>
                <w:sz w:val="24"/>
                <w:szCs w:val="22"/>
              </w:rPr>
              <w:t>180721</w:t>
            </w:r>
          </w:p>
        </w:tc>
        <w:tc>
          <w:tcPr>
            <w:tcW w:w="0" w:type="auto"/>
            <w:vAlign w:val="center"/>
          </w:tcPr>
          <w:p w:rsidR="001C2A01" w:rsidRDefault="001C2A01">
            <w:pPr>
              <w:jc w:val="center"/>
              <w:rPr>
                <w:sz w:val="24"/>
                <w:szCs w:val="22"/>
              </w:rPr>
            </w:pPr>
            <w:r>
              <w:rPr>
                <w:sz w:val="24"/>
                <w:szCs w:val="22"/>
              </w:rPr>
              <w:t>150796</w:t>
            </w:r>
          </w:p>
        </w:tc>
        <w:tc>
          <w:tcPr>
            <w:tcW w:w="0" w:type="auto"/>
            <w:vAlign w:val="center"/>
          </w:tcPr>
          <w:p w:rsidR="001C2A01" w:rsidRDefault="001C2A01">
            <w:pPr>
              <w:jc w:val="center"/>
              <w:rPr>
                <w:sz w:val="24"/>
                <w:szCs w:val="22"/>
              </w:rPr>
            </w:pPr>
            <w:r>
              <w:rPr>
                <w:sz w:val="24"/>
                <w:szCs w:val="22"/>
              </w:rPr>
              <w:t>29925</w:t>
            </w:r>
          </w:p>
        </w:tc>
        <w:tc>
          <w:tcPr>
            <w:tcW w:w="0" w:type="auto"/>
            <w:vAlign w:val="center"/>
          </w:tcPr>
          <w:p w:rsidR="001C2A01" w:rsidRDefault="001C2A01">
            <w:pPr>
              <w:jc w:val="center"/>
              <w:rPr>
                <w:sz w:val="24"/>
                <w:szCs w:val="22"/>
              </w:rPr>
            </w:pPr>
            <w:r>
              <w:rPr>
                <w:sz w:val="24"/>
                <w:szCs w:val="22"/>
              </w:rPr>
              <w:t>51,8</w:t>
            </w:r>
          </w:p>
        </w:tc>
        <w:tc>
          <w:tcPr>
            <w:tcW w:w="0" w:type="auto"/>
            <w:vAlign w:val="center"/>
          </w:tcPr>
          <w:p w:rsidR="001C2A01" w:rsidRDefault="001C2A01">
            <w:pPr>
              <w:jc w:val="center"/>
              <w:rPr>
                <w:sz w:val="24"/>
                <w:szCs w:val="22"/>
              </w:rPr>
            </w:pPr>
            <w:r>
              <w:rPr>
                <w:sz w:val="24"/>
                <w:szCs w:val="22"/>
              </w:rPr>
              <w:t>220,8</w:t>
            </w:r>
          </w:p>
        </w:tc>
      </w:tr>
      <w:tr w:rsidR="001C2A01">
        <w:trPr>
          <w:jc w:val="center"/>
        </w:trPr>
        <w:tc>
          <w:tcPr>
            <w:tcW w:w="0" w:type="auto"/>
            <w:vAlign w:val="center"/>
          </w:tcPr>
          <w:p w:rsidR="001C2A01" w:rsidRDefault="001C2A01">
            <w:pPr>
              <w:jc w:val="center"/>
              <w:rPr>
                <w:sz w:val="24"/>
                <w:szCs w:val="22"/>
              </w:rPr>
            </w:pPr>
            <w:r>
              <w:rPr>
                <w:sz w:val="24"/>
                <w:szCs w:val="22"/>
              </w:rPr>
              <w:t>15</w:t>
            </w:r>
          </w:p>
        </w:tc>
        <w:tc>
          <w:tcPr>
            <w:tcW w:w="0" w:type="auto"/>
            <w:vAlign w:val="center"/>
          </w:tcPr>
          <w:p w:rsidR="001C2A01" w:rsidRDefault="001C2A01">
            <w:pPr>
              <w:jc w:val="center"/>
              <w:rPr>
                <w:sz w:val="24"/>
                <w:szCs w:val="22"/>
              </w:rPr>
            </w:pPr>
            <w:r>
              <w:rPr>
                <w:sz w:val="24"/>
                <w:szCs w:val="22"/>
              </w:rPr>
              <w:t>н.д.</w:t>
            </w:r>
          </w:p>
        </w:tc>
        <w:tc>
          <w:tcPr>
            <w:tcW w:w="0" w:type="auto"/>
            <w:vAlign w:val="center"/>
          </w:tcPr>
          <w:p w:rsidR="001C2A01" w:rsidRDefault="001C2A01">
            <w:pPr>
              <w:jc w:val="center"/>
              <w:rPr>
                <w:sz w:val="24"/>
                <w:szCs w:val="22"/>
              </w:rPr>
            </w:pPr>
            <w:r>
              <w:rPr>
                <w:sz w:val="24"/>
                <w:szCs w:val="22"/>
              </w:rPr>
              <w:t>"Сибирь" (Нижневартовск)"</w:t>
            </w:r>
          </w:p>
        </w:tc>
        <w:tc>
          <w:tcPr>
            <w:tcW w:w="0" w:type="auto"/>
            <w:vAlign w:val="center"/>
          </w:tcPr>
          <w:p w:rsidR="001C2A01" w:rsidRDefault="001C2A01">
            <w:pPr>
              <w:jc w:val="center"/>
              <w:rPr>
                <w:sz w:val="24"/>
                <w:szCs w:val="22"/>
              </w:rPr>
            </w:pPr>
            <w:r>
              <w:rPr>
                <w:sz w:val="24"/>
                <w:szCs w:val="22"/>
              </w:rPr>
              <w:t>175402</w:t>
            </w:r>
          </w:p>
        </w:tc>
        <w:tc>
          <w:tcPr>
            <w:tcW w:w="0" w:type="auto"/>
            <w:vAlign w:val="center"/>
          </w:tcPr>
          <w:p w:rsidR="001C2A01" w:rsidRDefault="001C2A01">
            <w:pPr>
              <w:jc w:val="center"/>
              <w:rPr>
                <w:sz w:val="24"/>
                <w:szCs w:val="22"/>
              </w:rPr>
            </w:pPr>
            <w:r>
              <w:rPr>
                <w:sz w:val="24"/>
                <w:szCs w:val="22"/>
              </w:rPr>
              <w:t>145348</w:t>
            </w:r>
          </w:p>
        </w:tc>
        <w:tc>
          <w:tcPr>
            <w:tcW w:w="0" w:type="auto"/>
            <w:vAlign w:val="center"/>
          </w:tcPr>
          <w:p w:rsidR="001C2A01" w:rsidRDefault="001C2A01">
            <w:pPr>
              <w:jc w:val="center"/>
              <w:rPr>
                <w:sz w:val="24"/>
                <w:szCs w:val="22"/>
              </w:rPr>
            </w:pPr>
            <w:r>
              <w:rPr>
                <w:sz w:val="24"/>
                <w:szCs w:val="22"/>
              </w:rPr>
              <w:t>30054</w:t>
            </w:r>
          </w:p>
        </w:tc>
        <w:tc>
          <w:tcPr>
            <w:tcW w:w="0" w:type="auto"/>
            <w:vAlign w:val="center"/>
          </w:tcPr>
          <w:p w:rsidR="001C2A01" w:rsidRDefault="001C2A01">
            <w:pPr>
              <w:jc w:val="center"/>
              <w:rPr>
                <w:sz w:val="24"/>
                <w:szCs w:val="22"/>
              </w:rPr>
            </w:pPr>
            <w:r>
              <w:rPr>
                <w:sz w:val="24"/>
                <w:szCs w:val="22"/>
              </w:rPr>
              <w:t>70,7</w:t>
            </w:r>
          </w:p>
        </w:tc>
        <w:tc>
          <w:tcPr>
            <w:tcW w:w="0" w:type="auto"/>
            <w:vAlign w:val="center"/>
          </w:tcPr>
          <w:p w:rsidR="001C2A01" w:rsidRDefault="001C2A01">
            <w:pPr>
              <w:jc w:val="center"/>
              <w:rPr>
                <w:sz w:val="24"/>
                <w:szCs w:val="22"/>
              </w:rPr>
            </w:pPr>
            <w:r>
              <w:rPr>
                <w:sz w:val="24"/>
                <w:szCs w:val="22"/>
              </w:rPr>
              <w:t>-7,3</w:t>
            </w:r>
          </w:p>
        </w:tc>
      </w:tr>
      <w:tr w:rsidR="001C2A01">
        <w:trPr>
          <w:jc w:val="center"/>
        </w:trPr>
        <w:tc>
          <w:tcPr>
            <w:tcW w:w="0" w:type="auto"/>
            <w:vAlign w:val="center"/>
          </w:tcPr>
          <w:p w:rsidR="001C2A01" w:rsidRDefault="001C2A01">
            <w:pPr>
              <w:jc w:val="center"/>
              <w:rPr>
                <w:sz w:val="24"/>
                <w:szCs w:val="22"/>
              </w:rPr>
            </w:pPr>
            <w:r>
              <w:rPr>
                <w:sz w:val="24"/>
                <w:szCs w:val="22"/>
              </w:rPr>
              <w:t>16</w:t>
            </w:r>
          </w:p>
        </w:tc>
        <w:tc>
          <w:tcPr>
            <w:tcW w:w="0" w:type="auto"/>
            <w:vAlign w:val="center"/>
          </w:tcPr>
          <w:p w:rsidR="001C2A01" w:rsidRDefault="001C2A01">
            <w:pPr>
              <w:jc w:val="center"/>
              <w:rPr>
                <w:sz w:val="24"/>
                <w:szCs w:val="22"/>
              </w:rPr>
            </w:pPr>
            <w:r>
              <w:rPr>
                <w:sz w:val="24"/>
                <w:szCs w:val="22"/>
              </w:rPr>
              <w:t>22</w:t>
            </w:r>
          </w:p>
        </w:tc>
        <w:tc>
          <w:tcPr>
            <w:tcW w:w="0" w:type="auto"/>
            <w:vAlign w:val="center"/>
          </w:tcPr>
          <w:p w:rsidR="001C2A01" w:rsidRDefault="001C2A01">
            <w:pPr>
              <w:jc w:val="center"/>
              <w:rPr>
                <w:sz w:val="24"/>
                <w:szCs w:val="22"/>
              </w:rPr>
            </w:pPr>
            <w:r>
              <w:rPr>
                <w:sz w:val="24"/>
                <w:szCs w:val="22"/>
              </w:rPr>
              <w:t>МАКС</w:t>
            </w:r>
          </w:p>
        </w:tc>
        <w:tc>
          <w:tcPr>
            <w:tcW w:w="0" w:type="auto"/>
            <w:vAlign w:val="center"/>
          </w:tcPr>
          <w:p w:rsidR="001C2A01" w:rsidRDefault="001C2A01">
            <w:pPr>
              <w:jc w:val="center"/>
              <w:rPr>
                <w:sz w:val="24"/>
                <w:szCs w:val="22"/>
              </w:rPr>
            </w:pPr>
            <w:r>
              <w:rPr>
                <w:sz w:val="24"/>
                <w:szCs w:val="22"/>
              </w:rPr>
              <w:t>160044</w:t>
            </w:r>
          </w:p>
        </w:tc>
        <w:tc>
          <w:tcPr>
            <w:tcW w:w="0" w:type="auto"/>
            <w:vAlign w:val="center"/>
          </w:tcPr>
          <w:p w:rsidR="001C2A01" w:rsidRDefault="001C2A01">
            <w:pPr>
              <w:jc w:val="center"/>
              <w:rPr>
                <w:sz w:val="24"/>
                <w:szCs w:val="22"/>
              </w:rPr>
            </w:pPr>
            <w:r>
              <w:rPr>
                <w:sz w:val="24"/>
                <w:szCs w:val="22"/>
              </w:rPr>
              <w:t>108904</w:t>
            </w:r>
          </w:p>
        </w:tc>
        <w:tc>
          <w:tcPr>
            <w:tcW w:w="0" w:type="auto"/>
            <w:vAlign w:val="center"/>
          </w:tcPr>
          <w:p w:rsidR="001C2A01" w:rsidRDefault="001C2A01">
            <w:pPr>
              <w:jc w:val="center"/>
              <w:rPr>
                <w:sz w:val="24"/>
                <w:szCs w:val="22"/>
              </w:rPr>
            </w:pPr>
            <w:r>
              <w:rPr>
                <w:sz w:val="24"/>
                <w:szCs w:val="22"/>
              </w:rPr>
              <w:t>51140</w:t>
            </w:r>
          </w:p>
        </w:tc>
        <w:tc>
          <w:tcPr>
            <w:tcW w:w="0" w:type="auto"/>
            <w:vAlign w:val="center"/>
          </w:tcPr>
          <w:p w:rsidR="001C2A01" w:rsidRDefault="001C2A01">
            <w:pPr>
              <w:jc w:val="center"/>
              <w:rPr>
                <w:sz w:val="24"/>
                <w:szCs w:val="22"/>
              </w:rPr>
            </w:pPr>
            <w:r>
              <w:rPr>
                <w:sz w:val="24"/>
                <w:szCs w:val="22"/>
              </w:rPr>
              <w:t>40,1</w:t>
            </w:r>
          </w:p>
        </w:tc>
        <w:tc>
          <w:tcPr>
            <w:tcW w:w="0" w:type="auto"/>
            <w:vAlign w:val="center"/>
          </w:tcPr>
          <w:p w:rsidR="001C2A01" w:rsidRDefault="001C2A01">
            <w:pPr>
              <w:jc w:val="center"/>
              <w:rPr>
                <w:sz w:val="24"/>
                <w:szCs w:val="22"/>
              </w:rPr>
            </w:pPr>
            <w:r>
              <w:rPr>
                <w:sz w:val="24"/>
                <w:szCs w:val="22"/>
              </w:rPr>
              <w:t>н.д.</w:t>
            </w:r>
          </w:p>
        </w:tc>
      </w:tr>
      <w:tr w:rsidR="001C2A01">
        <w:trPr>
          <w:jc w:val="center"/>
        </w:trPr>
        <w:tc>
          <w:tcPr>
            <w:tcW w:w="0" w:type="auto"/>
            <w:vAlign w:val="center"/>
          </w:tcPr>
          <w:p w:rsidR="001C2A01" w:rsidRDefault="001C2A01">
            <w:pPr>
              <w:jc w:val="center"/>
              <w:rPr>
                <w:sz w:val="24"/>
                <w:szCs w:val="22"/>
              </w:rPr>
            </w:pPr>
            <w:r>
              <w:rPr>
                <w:sz w:val="24"/>
                <w:szCs w:val="22"/>
              </w:rPr>
              <w:t>17</w:t>
            </w:r>
          </w:p>
        </w:tc>
        <w:tc>
          <w:tcPr>
            <w:tcW w:w="0" w:type="auto"/>
            <w:vAlign w:val="center"/>
          </w:tcPr>
          <w:p w:rsidR="001C2A01" w:rsidRDefault="001C2A01">
            <w:pPr>
              <w:jc w:val="center"/>
              <w:rPr>
                <w:sz w:val="24"/>
                <w:szCs w:val="22"/>
              </w:rPr>
            </w:pPr>
            <w:r>
              <w:rPr>
                <w:sz w:val="24"/>
                <w:szCs w:val="22"/>
              </w:rPr>
              <w:t>20</w:t>
            </w:r>
          </w:p>
        </w:tc>
        <w:tc>
          <w:tcPr>
            <w:tcW w:w="0" w:type="auto"/>
            <w:vAlign w:val="center"/>
          </w:tcPr>
          <w:p w:rsidR="001C2A01" w:rsidRDefault="001C2A01">
            <w:pPr>
              <w:jc w:val="center"/>
              <w:rPr>
                <w:sz w:val="24"/>
                <w:szCs w:val="22"/>
              </w:rPr>
            </w:pPr>
            <w:r>
              <w:rPr>
                <w:sz w:val="24"/>
                <w:szCs w:val="22"/>
              </w:rPr>
              <w:t>"Русский мир" (Санкт-Петербург)"</w:t>
            </w:r>
          </w:p>
        </w:tc>
        <w:tc>
          <w:tcPr>
            <w:tcW w:w="0" w:type="auto"/>
            <w:vAlign w:val="center"/>
          </w:tcPr>
          <w:p w:rsidR="001C2A01" w:rsidRDefault="001C2A01">
            <w:pPr>
              <w:jc w:val="center"/>
              <w:rPr>
                <w:sz w:val="24"/>
                <w:szCs w:val="22"/>
              </w:rPr>
            </w:pPr>
            <w:r>
              <w:rPr>
                <w:sz w:val="24"/>
                <w:szCs w:val="22"/>
              </w:rPr>
              <w:t>152960</w:t>
            </w:r>
          </w:p>
        </w:tc>
        <w:tc>
          <w:tcPr>
            <w:tcW w:w="0" w:type="auto"/>
            <w:vAlign w:val="center"/>
          </w:tcPr>
          <w:p w:rsidR="001C2A01" w:rsidRDefault="001C2A01">
            <w:pPr>
              <w:jc w:val="center"/>
              <w:rPr>
                <w:sz w:val="24"/>
                <w:szCs w:val="22"/>
              </w:rPr>
            </w:pPr>
            <w:r>
              <w:rPr>
                <w:sz w:val="24"/>
                <w:szCs w:val="22"/>
              </w:rPr>
              <w:t>126776</w:t>
            </w:r>
          </w:p>
        </w:tc>
        <w:tc>
          <w:tcPr>
            <w:tcW w:w="0" w:type="auto"/>
            <w:vAlign w:val="center"/>
          </w:tcPr>
          <w:p w:rsidR="001C2A01" w:rsidRDefault="001C2A01">
            <w:pPr>
              <w:jc w:val="center"/>
              <w:rPr>
                <w:sz w:val="24"/>
                <w:szCs w:val="22"/>
              </w:rPr>
            </w:pPr>
            <w:r>
              <w:rPr>
                <w:sz w:val="24"/>
                <w:szCs w:val="22"/>
              </w:rPr>
              <w:t>26184</w:t>
            </w:r>
          </w:p>
        </w:tc>
        <w:tc>
          <w:tcPr>
            <w:tcW w:w="0" w:type="auto"/>
            <w:vAlign w:val="center"/>
          </w:tcPr>
          <w:p w:rsidR="001C2A01" w:rsidRDefault="001C2A01">
            <w:pPr>
              <w:jc w:val="center"/>
              <w:rPr>
                <w:sz w:val="24"/>
                <w:szCs w:val="22"/>
              </w:rPr>
            </w:pPr>
            <w:r>
              <w:rPr>
                <w:sz w:val="24"/>
                <w:szCs w:val="22"/>
              </w:rPr>
              <w:t>47,1</w:t>
            </w:r>
          </w:p>
        </w:tc>
        <w:tc>
          <w:tcPr>
            <w:tcW w:w="0" w:type="auto"/>
            <w:vAlign w:val="center"/>
          </w:tcPr>
          <w:p w:rsidR="001C2A01" w:rsidRDefault="001C2A01">
            <w:pPr>
              <w:jc w:val="center"/>
              <w:rPr>
                <w:sz w:val="24"/>
                <w:szCs w:val="22"/>
              </w:rPr>
            </w:pPr>
            <w:r>
              <w:rPr>
                <w:sz w:val="24"/>
                <w:szCs w:val="22"/>
              </w:rPr>
              <w:t>137,2</w:t>
            </w:r>
          </w:p>
        </w:tc>
      </w:tr>
      <w:tr w:rsidR="001C2A01">
        <w:trPr>
          <w:jc w:val="center"/>
        </w:trPr>
        <w:tc>
          <w:tcPr>
            <w:tcW w:w="0" w:type="auto"/>
            <w:vAlign w:val="center"/>
          </w:tcPr>
          <w:p w:rsidR="001C2A01" w:rsidRDefault="001C2A01">
            <w:pPr>
              <w:jc w:val="center"/>
              <w:rPr>
                <w:sz w:val="24"/>
                <w:szCs w:val="22"/>
              </w:rPr>
            </w:pPr>
            <w:r>
              <w:rPr>
                <w:sz w:val="24"/>
                <w:szCs w:val="22"/>
              </w:rPr>
              <w:t>18</w:t>
            </w:r>
          </w:p>
        </w:tc>
        <w:tc>
          <w:tcPr>
            <w:tcW w:w="0" w:type="auto"/>
            <w:vAlign w:val="center"/>
          </w:tcPr>
          <w:p w:rsidR="001C2A01" w:rsidRDefault="001C2A01">
            <w:pPr>
              <w:jc w:val="center"/>
              <w:rPr>
                <w:sz w:val="24"/>
                <w:szCs w:val="22"/>
              </w:rPr>
            </w:pPr>
            <w:r>
              <w:rPr>
                <w:sz w:val="24"/>
                <w:szCs w:val="22"/>
              </w:rPr>
              <w:t>28</w:t>
            </w:r>
          </w:p>
        </w:tc>
        <w:tc>
          <w:tcPr>
            <w:tcW w:w="0" w:type="auto"/>
            <w:vAlign w:val="center"/>
          </w:tcPr>
          <w:p w:rsidR="001C2A01" w:rsidRDefault="001C2A01">
            <w:pPr>
              <w:jc w:val="center"/>
              <w:rPr>
                <w:sz w:val="24"/>
                <w:szCs w:val="22"/>
              </w:rPr>
            </w:pPr>
            <w:r>
              <w:rPr>
                <w:sz w:val="24"/>
                <w:szCs w:val="22"/>
              </w:rPr>
              <w:t>"Группа "Мегарусс"</w:t>
            </w:r>
          </w:p>
        </w:tc>
        <w:tc>
          <w:tcPr>
            <w:tcW w:w="0" w:type="auto"/>
            <w:vAlign w:val="center"/>
          </w:tcPr>
          <w:p w:rsidR="001C2A01" w:rsidRDefault="001C2A01">
            <w:pPr>
              <w:jc w:val="center"/>
              <w:rPr>
                <w:sz w:val="24"/>
                <w:szCs w:val="22"/>
              </w:rPr>
            </w:pPr>
            <w:r>
              <w:rPr>
                <w:sz w:val="24"/>
                <w:szCs w:val="22"/>
              </w:rPr>
              <w:t>150378</w:t>
            </w:r>
          </w:p>
        </w:tc>
        <w:tc>
          <w:tcPr>
            <w:tcW w:w="0" w:type="auto"/>
            <w:vAlign w:val="center"/>
          </w:tcPr>
          <w:p w:rsidR="001C2A01" w:rsidRDefault="001C2A01">
            <w:pPr>
              <w:jc w:val="center"/>
              <w:rPr>
                <w:sz w:val="24"/>
                <w:szCs w:val="22"/>
              </w:rPr>
            </w:pPr>
            <w:r>
              <w:rPr>
                <w:sz w:val="24"/>
                <w:szCs w:val="22"/>
              </w:rPr>
              <w:t>140899</w:t>
            </w:r>
          </w:p>
        </w:tc>
        <w:tc>
          <w:tcPr>
            <w:tcW w:w="0" w:type="auto"/>
            <w:vAlign w:val="center"/>
          </w:tcPr>
          <w:p w:rsidR="001C2A01" w:rsidRDefault="001C2A01">
            <w:pPr>
              <w:jc w:val="center"/>
              <w:rPr>
                <w:sz w:val="24"/>
                <w:szCs w:val="22"/>
              </w:rPr>
            </w:pPr>
            <w:r>
              <w:rPr>
                <w:sz w:val="24"/>
                <w:szCs w:val="22"/>
              </w:rPr>
              <w:t>9479</w:t>
            </w:r>
          </w:p>
        </w:tc>
        <w:tc>
          <w:tcPr>
            <w:tcW w:w="0" w:type="auto"/>
            <w:vAlign w:val="center"/>
          </w:tcPr>
          <w:p w:rsidR="001C2A01" w:rsidRDefault="001C2A01">
            <w:pPr>
              <w:jc w:val="center"/>
              <w:rPr>
                <w:sz w:val="24"/>
                <w:szCs w:val="22"/>
              </w:rPr>
            </w:pPr>
            <w:r>
              <w:rPr>
                <w:sz w:val="24"/>
                <w:szCs w:val="22"/>
              </w:rPr>
              <w:t>19,9</w:t>
            </w:r>
          </w:p>
        </w:tc>
        <w:tc>
          <w:tcPr>
            <w:tcW w:w="0" w:type="auto"/>
            <w:vAlign w:val="center"/>
          </w:tcPr>
          <w:p w:rsidR="001C2A01" w:rsidRDefault="001C2A01">
            <w:pPr>
              <w:jc w:val="center"/>
              <w:rPr>
                <w:sz w:val="24"/>
                <w:szCs w:val="22"/>
              </w:rPr>
            </w:pPr>
            <w:r>
              <w:rPr>
                <w:sz w:val="24"/>
                <w:szCs w:val="22"/>
              </w:rPr>
              <w:t>515,7</w:t>
            </w:r>
          </w:p>
        </w:tc>
      </w:tr>
      <w:tr w:rsidR="001C2A01">
        <w:trPr>
          <w:jc w:val="center"/>
        </w:trPr>
        <w:tc>
          <w:tcPr>
            <w:tcW w:w="0" w:type="auto"/>
            <w:vAlign w:val="center"/>
          </w:tcPr>
          <w:p w:rsidR="001C2A01" w:rsidRDefault="001C2A01">
            <w:pPr>
              <w:jc w:val="center"/>
              <w:rPr>
                <w:sz w:val="24"/>
                <w:szCs w:val="22"/>
              </w:rPr>
            </w:pPr>
            <w:r>
              <w:rPr>
                <w:sz w:val="24"/>
                <w:szCs w:val="22"/>
              </w:rPr>
              <w:t>19</w:t>
            </w:r>
          </w:p>
        </w:tc>
        <w:tc>
          <w:tcPr>
            <w:tcW w:w="0" w:type="auto"/>
            <w:vAlign w:val="center"/>
          </w:tcPr>
          <w:p w:rsidR="001C2A01" w:rsidRDefault="001C2A01">
            <w:pPr>
              <w:jc w:val="center"/>
              <w:rPr>
                <w:sz w:val="24"/>
                <w:szCs w:val="22"/>
              </w:rPr>
            </w:pPr>
            <w:r>
              <w:rPr>
                <w:sz w:val="24"/>
                <w:szCs w:val="22"/>
              </w:rPr>
              <w:t>23</w:t>
            </w:r>
          </w:p>
        </w:tc>
        <w:tc>
          <w:tcPr>
            <w:tcW w:w="0" w:type="auto"/>
            <w:vAlign w:val="center"/>
          </w:tcPr>
          <w:p w:rsidR="001C2A01" w:rsidRDefault="001C2A01">
            <w:pPr>
              <w:jc w:val="center"/>
              <w:rPr>
                <w:sz w:val="24"/>
                <w:szCs w:val="22"/>
              </w:rPr>
            </w:pPr>
            <w:r>
              <w:rPr>
                <w:sz w:val="24"/>
                <w:szCs w:val="22"/>
              </w:rPr>
              <w:t>"Энергогарант"</w:t>
            </w:r>
          </w:p>
        </w:tc>
        <w:tc>
          <w:tcPr>
            <w:tcW w:w="0" w:type="auto"/>
            <w:vAlign w:val="center"/>
          </w:tcPr>
          <w:p w:rsidR="001C2A01" w:rsidRDefault="001C2A01">
            <w:pPr>
              <w:jc w:val="center"/>
              <w:rPr>
                <w:sz w:val="24"/>
                <w:szCs w:val="22"/>
              </w:rPr>
            </w:pPr>
            <w:r>
              <w:rPr>
                <w:sz w:val="24"/>
                <w:szCs w:val="22"/>
              </w:rPr>
              <w:t>132903</w:t>
            </w:r>
          </w:p>
        </w:tc>
        <w:tc>
          <w:tcPr>
            <w:tcW w:w="0" w:type="auto"/>
            <w:vAlign w:val="center"/>
          </w:tcPr>
          <w:p w:rsidR="001C2A01" w:rsidRDefault="001C2A01">
            <w:pPr>
              <w:jc w:val="center"/>
              <w:rPr>
                <w:sz w:val="24"/>
                <w:szCs w:val="22"/>
              </w:rPr>
            </w:pPr>
            <w:r>
              <w:rPr>
                <w:sz w:val="24"/>
                <w:szCs w:val="22"/>
              </w:rPr>
              <w:t>110538</w:t>
            </w:r>
          </w:p>
        </w:tc>
        <w:tc>
          <w:tcPr>
            <w:tcW w:w="0" w:type="auto"/>
            <w:vAlign w:val="center"/>
          </w:tcPr>
          <w:p w:rsidR="001C2A01" w:rsidRDefault="001C2A01">
            <w:pPr>
              <w:jc w:val="center"/>
              <w:rPr>
                <w:sz w:val="24"/>
                <w:szCs w:val="22"/>
              </w:rPr>
            </w:pPr>
            <w:r>
              <w:rPr>
                <w:sz w:val="24"/>
                <w:szCs w:val="22"/>
              </w:rPr>
              <w:t>22365</w:t>
            </w:r>
          </w:p>
        </w:tc>
        <w:tc>
          <w:tcPr>
            <w:tcW w:w="0" w:type="auto"/>
            <w:vAlign w:val="center"/>
          </w:tcPr>
          <w:p w:rsidR="001C2A01" w:rsidRDefault="001C2A01">
            <w:pPr>
              <w:jc w:val="center"/>
              <w:rPr>
                <w:sz w:val="24"/>
                <w:szCs w:val="22"/>
              </w:rPr>
            </w:pPr>
            <w:r>
              <w:rPr>
                <w:sz w:val="24"/>
                <w:szCs w:val="22"/>
              </w:rPr>
              <w:t>36,8</w:t>
            </w:r>
          </w:p>
        </w:tc>
        <w:tc>
          <w:tcPr>
            <w:tcW w:w="0" w:type="auto"/>
            <w:vAlign w:val="center"/>
          </w:tcPr>
          <w:p w:rsidR="001C2A01" w:rsidRDefault="001C2A01">
            <w:pPr>
              <w:jc w:val="center"/>
              <w:rPr>
                <w:sz w:val="24"/>
                <w:szCs w:val="22"/>
              </w:rPr>
            </w:pPr>
            <w:r>
              <w:rPr>
                <w:sz w:val="24"/>
                <w:szCs w:val="22"/>
              </w:rPr>
              <w:t>36,6</w:t>
            </w:r>
          </w:p>
        </w:tc>
      </w:tr>
      <w:tr w:rsidR="001C2A01">
        <w:trPr>
          <w:jc w:val="center"/>
        </w:trPr>
        <w:tc>
          <w:tcPr>
            <w:tcW w:w="0" w:type="auto"/>
            <w:vAlign w:val="center"/>
          </w:tcPr>
          <w:p w:rsidR="001C2A01" w:rsidRDefault="001C2A01">
            <w:pPr>
              <w:jc w:val="center"/>
              <w:rPr>
                <w:sz w:val="24"/>
                <w:szCs w:val="22"/>
              </w:rPr>
            </w:pPr>
            <w:r>
              <w:rPr>
                <w:sz w:val="24"/>
                <w:szCs w:val="22"/>
              </w:rPr>
              <w:t>20</w:t>
            </w:r>
          </w:p>
        </w:tc>
        <w:tc>
          <w:tcPr>
            <w:tcW w:w="0" w:type="auto"/>
            <w:vAlign w:val="center"/>
          </w:tcPr>
          <w:p w:rsidR="001C2A01" w:rsidRDefault="001C2A01">
            <w:pPr>
              <w:jc w:val="center"/>
              <w:rPr>
                <w:sz w:val="24"/>
                <w:szCs w:val="22"/>
              </w:rPr>
            </w:pPr>
            <w:r>
              <w:rPr>
                <w:sz w:val="24"/>
                <w:szCs w:val="22"/>
              </w:rPr>
              <w:t>13</w:t>
            </w:r>
          </w:p>
        </w:tc>
        <w:tc>
          <w:tcPr>
            <w:tcW w:w="0" w:type="auto"/>
            <w:vAlign w:val="center"/>
          </w:tcPr>
          <w:p w:rsidR="001C2A01" w:rsidRDefault="001C2A01">
            <w:pPr>
              <w:jc w:val="center"/>
              <w:rPr>
                <w:sz w:val="24"/>
                <w:szCs w:val="22"/>
              </w:rPr>
            </w:pPr>
            <w:r>
              <w:rPr>
                <w:sz w:val="24"/>
                <w:szCs w:val="22"/>
              </w:rPr>
              <w:t>"Россия"</w:t>
            </w:r>
          </w:p>
        </w:tc>
        <w:tc>
          <w:tcPr>
            <w:tcW w:w="0" w:type="auto"/>
            <w:vAlign w:val="center"/>
          </w:tcPr>
          <w:p w:rsidR="001C2A01" w:rsidRDefault="001C2A01">
            <w:pPr>
              <w:jc w:val="center"/>
              <w:rPr>
                <w:sz w:val="24"/>
                <w:szCs w:val="22"/>
              </w:rPr>
            </w:pPr>
            <w:r>
              <w:rPr>
                <w:sz w:val="24"/>
                <w:szCs w:val="22"/>
              </w:rPr>
              <w:t>127390</w:t>
            </w:r>
          </w:p>
        </w:tc>
        <w:tc>
          <w:tcPr>
            <w:tcW w:w="0" w:type="auto"/>
            <w:vAlign w:val="center"/>
          </w:tcPr>
          <w:p w:rsidR="001C2A01" w:rsidRDefault="001C2A01">
            <w:pPr>
              <w:jc w:val="center"/>
              <w:rPr>
                <w:sz w:val="24"/>
                <w:szCs w:val="22"/>
              </w:rPr>
            </w:pPr>
            <w:r>
              <w:rPr>
                <w:sz w:val="24"/>
                <w:szCs w:val="22"/>
              </w:rPr>
              <w:t>110219</w:t>
            </w:r>
          </w:p>
        </w:tc>
        <w:tc>
          <w:tcPr>
            <w:tcW w:w="0" w:type="auto"/>
            <w:vAlign w:val="center"/>
          </w:tcPr>
          <w:p w:rsidR="001C2A01" w:rsidRDefault="001C2A01">
            <w:pPr>
              <w:jc w:val="center"/>
              <w:rPr>
                <w:sz w:val="24"/>
                <w:szCs w:val="22"/>
              </w:rPr>
            </w:pPr>
            <w:r>
              <w:rPr>
                <w:sz w:val="24"/>
                <w:szCs w:val="22"/>
              </w:rPr>
              <w:t>17171</w:t>
            </w:r>
          </w:p>
        </w:tc>
        <w:tc>
          <w:tcPr>
            <w:tcW w:w="0" w:type="auto"/>
            <w:vAlign w:val="center"/>
          </w:tcPr>
          <w:p w:rsidR="001C2A01" w:rsidRDefault="001C2A01">
            <w:pPr>
              <w:jc w:val="center"/>
              <w:rPr>
                <w:sz w:val="24"/>
                <w:szCs w:val="22"/>
              </w:rPr>
            </w:pPr>
            <w:r>
              <w:rPr>
                <w:sz w:val="24"/>
                <w:szCs w:val="22"/>
              </w:rPr>
              <w:t>71,9</w:t>
            </w:r>
          </w:p>
        </w:tc>
        <w:tc>
          <w:tcPr>
            <w:tcW w:w="0" w:type="auto"/>
            <w:vAlign w:val="center"/>
          </w:tcPr>
          <w:p w:rsidR="001C2A01" w:rsidRDefault="001C2A01">
            <w:pPr>
              <w:jc w:val="center"/>
              <w:rPr>
                <w:sz w:val="24"/>
                <w:szCs w:val="22"/>
              </w:rPr>
            </w:pPr>
            <w:r>
              <w:rPr>
                <w:sz w:val="24"/>
                <w:szCs w:val="22"/>
              </w:rPr>
              <w:t>31,1</w:t>
            </w:r>
          </w:p>
        </w:tc>
      </w:tr>
    </w:tbl>
    <w:p w:rsidR="001C2A01" w:rsidRDefault="001C2A01"/>
    <w:p w:rsidR="001C2A01" w:rsidRDefault="001C2A01"/>
    <w:p w:rsidR="001C2A01" w:rsidRDefault="001C2A01">
      <w:pPr>
        <w:jc w:val="center"/>
      </w:pPr>
    </w:p>
    <w:p w:rsidR="001C2A01" w:rsidRDefault="001C2A01"/>
    <w:p w:rsidR="001C2A01" w:rsidRDefault="001C2A01"/>
    <w:p w:rsidR="001C2A01" w:rsidRDefault="001C2A01"/>
    <w:p w:rsidR="001C2A01" w:rsidRDefault="001C2A01"/>
    <w:p w:rsidR="001C2A01" w:rsidRDefault="001C2A01"/>
    <w:p w:rsidR="001C2A01" w:rsidRDefault="001C2A01">
      <w:pPr>
        <w:pStyle w:val="a8"/>
        <w:jc w:val="center"/>
        <w:rPr>
          <w:rFonts w:ascii="Times New Roman" w:hAnsi="Times New Roman" w:cs="Times New Roman"/>
          <w:sz w:val="28"/>
        </w:rPr>
      </w:pPr>
    </w:p>
    <w:p w:rsidR="001C2A01" w:rsidRDefault="001C2A01">
      <w:pPr>
        <w:pStyle w:val="a8"/>
        <w:spacing w:line="360" w:lineRule="auto"/>
        <w:rPr>
          <w:rFonts w:ascii="Times New Roman" w:hAnsi="Times New Roman" w:cs="Times New Roman"/>
          <w:sz w:val="28"/>
        </w:rPr>
      </w:pPr>
      <w:r>
        <w:rPr>
          <w:rFonts w:ascii="Times New Roman" w:hAnsi="Times New Roman" w:cs="Times New Roman"/>
          <w:sz w:val="28"/>
        </w:rPr>
        <w:t>Таблица 3 – Компании - лидеры в добровольном медицинском страховании, 1-е полугодие 2003 г.</w:t>
      </w:r>
    </w:p>
    <w:p w:rsidR="001C2A01" w:rsidRDefault="001C2A01">
      <w:pPr>
        <w:pStyle w:val="a8"/>
        <w:jc w:val="center"/>
        <w:rPr>
          <w:rFonts w:ascii="Times New Roman" w:hAnsi="Times New Roman" w:cs="Times New Roman"/>
          <w:sz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
      <w:tblGrid>
        <w:gridCol w:w="743"/>
        <w:gridCol w:w="3071"/>
        <w:gridCol w:w="1385"/>
        <w:gridCol w:w="1517"/>
        <w:gridCol w:w="3579"/>
      </w:tblGrid>
      <w:tr w:rsidR="001C2A01">
        <w:trPr>
          <w:jc w:val="center"/>
        </w:trPr>
        <w:tc>
          <w:tcPr>
            <w:tcW w:w="0" w:type="auto"/>
            <w:vAlign w:val="center"/>
          </w:tcPr>
          <w:p w:rsidR="001C2A01" w:rsidRDefault="001C2A01">
            <w:pPr>
              <w:jc w:val="center"/>
              <w:rPr>
                <w:sz w:val="24"/>
                <w:szCs w:val="22"/>
              </w:rPr>
            </w:pPr>
            <w:r>
              <w:rPr>
                <w:sz w:val="24"/>
                <w:szCs w:val="22"/>
              </w:rPr>
              <w:t>Место</w:t>
            </w:r>
          </w:p>
        </w:tc>
        <w:tc>
          <w:tcPr>
            <w:tcW w:w="0" w:type="auto"/>
            <w:vAlign w:val="center"/>
          </w:tcPr>
          <w:p w:rsidR="001C2A01" w:rsidRDefault="001C2A01">
            <w:pPr>
              <w:jc w:val="center"/>
              <w:rPr>
                <w:sz w:val="24"/>
                <w:szCs w:val="22"/>
              </w:rPr>
            </w:pPr>
            <w:r>
              <w:rPr>
                <w:sz w:val="24"/>
                <w:szCs w:val="22"/>
              </w:rPr>
              <w:t>Компания</w:t>
            </w:r>
          </w:p>
        </w:tc>
        <w:tc>
          <w:tcPr>
            <w:tcW w:w="0" w:type="auto"/>
            <w:vAlign w:val="center"/>
          </w:tcPr>
          <w:p w:rsidR="001C2A01" w:rsidRDefault="001C2A01">
            <w:pPr>
              <w:jc w:val="center"/>
              <w:rPr>
                <w:sz w:val="24"/>
                <w:szCs w:val="22"/>
              </w:rPr>
            </w:pPr>
            <w:r>
              <w:rPr>
                <w:sz w:val="24"/>
                <w:szCs w:val="22"/>
              </w:rPr>
              <w:t>Взносы (тыс. руб.)</w:t>
            </w:r>
          </w:p>
        </w:tc>
        <w:tc>
          <w:tcPr>
            <w:tcW w:w="0" w:type="auto"/>
            <w:vAlign w:val="center"/>
          </w:tcPr>
          <w:p w:rsidR="001C2A01" w:rsidRDefault="001C2A01">
            <w:pPr>
              <w:jc w:val="center"/>
              <w:rPr>
                <w:sz w:val="24"/>
                <w:szCs w:val="22"/>
              </w:rPr>
            </w:pPr>
            <w:r>
              <w:rPr>
                <w:sz w:val="24"/>
                <w:szCs w:val="22"/>
              </w:rPr>
              <w:t>Выплаты (тыс. руб.)</w:t>
            </w:r>
          </w:p>
        </w:tc>
        <w:tc>
          <w:tcPr>
            <w:tcW w:w="0" w:type="auto"/>
            <w:vAlign w:val="center"/>
          </w:tcPr>
          <w:p w:rsidR="001C2A01" w:rsidRDefault="001C2A01">
            <w:pPr>
              <w:jc w:val="center"/>
              <w:rPr>
                <w:sz w:val="24"/>
                <w:szCs w:val="22"/>
              </w:rPr>
            </w:pPr>
            <w:r>
              <w:rPr>
                <w:sz w:val="24"/>
                <w:szCs w:val="22"/>
              </w:rPr>
              <w:t>Прирост взносов по сравнению с 1-м полугодием 2002 года (%)</w:t>
            </w:r>
          </w:p>
        </w:tc>
      </w:tr>
      <w:tr w:rsidR="001C2A01">
        <w:trPr>
          <w:jc w:val="center"/>
        </w:trPr>
        <w:tc>
          <w:tcPr>
            <w:tcW w:w="0" w:type="auto"/>
            <w:vAlign w:val="center"/>
          </w:tcPr>
          <w:p w:rsidR="001C2A01" w:rsidRDefault="001C2A01">
            <w:pPr>
              <w:jc w:val="center"/>
              <w:rPr>
                <w:sz w:val="24"/>
                <w:szCs w:val="22"/>
              </w:rPr>
            </w:pPr>
            <w:r>
              <w:rPr>
                <w:sz w:val="24"/>
                <w:szCs w:val="22"/>
              </w:rPr>
              <w:t>1</w:t>
            </w:r>
          </w:p>
        </w:tc>
        <w:tc>
          <w:tcPr>
            <w:tcW w:w="0" w:type="auto"/>
            <w:vAlign w:val="center"/>
          </w:tcPr>
          <w:p w:rsidR="001C2A01" w:rsidRDefault="001C2A01">
            <w:pPr>
              <w:jc w:val="center"/>
              <w:rPr>
                <w:sz w:val="24"/>
                <w:szCs w:val="22"/>
              </w:rPr>
            </w:pPr>
            <w:r>
              <w:rPr>
                <w:sz w:val="24"/>
                <w:szCs w:val="22"/>
              </w:rPr>
              <w:t>Группа СОГАЗ</w:t>
            </w:r>
          </w:p>
        </w:tc>
        <w:tc>
          <w:tcPr>
            <w:tcW w:w="0" w:type="auto"/>
            <w:vAlign w:val="center"/>
          </w:tcPr>
          <w:p w:rsidR="001C2A01" w:rsidRDefault="001C2A01">
            <w:pPr>
              <w:jc w:val="center"/>
              <w:rPr>
                <w:sz w:val="24"/>
                <w:szCs w:val="22"/>
              </w:rPr>
            </w:pPr>
            <w:r>
              <w:rPr>
                <w:sz w:val="24"/>
                <w:szCs w:val="22"/>
              </w:rPr>
              <w:t>2129853</w:t>
            </w:r>
          </w:p>
        </w:tc>
        <w:tc>
          <w:tcPr>
            <w:tcW w:w="0" w:type="auto"/>
            <w:vAlign w:val="center"/>
          </w:tcPr>
          <w:p w:rsidR="001C2A01" w:rsidRDefault="001C2A01">
            <w:pPr>
              <w:jc w:val="center"/>
              <w:rPr>
                <w:sz w:val="24"/>
                <w:szCs w:val="22"/>
              </w:rPr>
            </w:pPr>
            <w:r>
              <w:rPr>
                <w:sz w:val="24"/>
                <w:szCs w:val="22"/>
              </w:rPr>
              <w:t>1644276</w:t>
            </w:r>
          </w:p>
        </w:tc>
        <w:tc>
          <w:tcPr>
            <w:tcW w:w="0" w:type="auto"/>
            <w:vAlign w:val="center"/>
          </w:tcPr>
          <w:p w:rsidR="001C2A01" w:rsidRDefault="001C2A01">
            <w:pPr>
              <w:jc w:val="center"/>
              <w:rPr>
                <w:sz w:val="24"/>
                <w:szCs w:val="22"/>
              </w:rPr>
            </w:pPr>
            <w:r>
              <w:rPr>
                <w:sz w:val="24"/>
                <w:szCs w:val="22"/>
              </w:rPr>
              <w:t>-14,1</w:t>
            </w:r>
          </w:p>
        </w:tc>
      </w:tr>
      <w:tr w:rsidR="001C2A01">
        <w:trPr>
          <w:jc w:val="center"/>
        </w:trPr>
        <w:tc>
          <w:tcPr>
            <w:tcW w:w="0" w:type="auto"/>
            <w:vAlign w:val="center"/>
          </w:tcPr>
          <w:p w:rsidR="001C2A01" w:rsidRDefault="001C2A01">
            <w:pPr>
              <w:jc w:val="center"/>
              <w:rPr>
                <w:sz w:val="24"/>
                <w:szCs w:val="22"/>
              </w:rPr>
            </w:pPr>
            <w:r>
              <w:rPr>
                <w:sz w:val="24"/>
                <w:szCs w:val="22"/>
              </w:rPr>
              <w:t>2</w:t>
            </w:r>
          </w:p>
        </w:tc>
        <w:tc>
          <w:tcPr>
            <w:tcW w:w="0" w:type="auto"/>
            <w:vAlign w:val="center"/>
          </w:tcPr>
          <w:p w:rsidR="001C2A01" w:rsidRDefault="001C2A01">
            <w:pPr>
              <w:jc w:val="center"/>
              <w:rPr>
                <w:sz w:val="24"/>
                <w:szCs w:val="22"/>
              </w:rPr>
            </w:pPr>
            <w:r>
              <w:rPr>
                <w:sz w:val="24"/>
                <w:szCs w:val="22"/>
              </w:rPr>
              <w:t>РОСНО</w:t>
            </w:r>
          </w:p>
        </w:tc>
        <w:tc>
          <w:tcPr>
            <w:tcW w:w="0" w:type="auto"/>
            <w:vAlign w:val="center"/>
          </w:tcPr>
          <w:p w:rsidR="001C2A01" w:rsidRDefault="001C2A01">
            <w:pPr>
              <w:jc w:val="center"/>
              <w:rPr>
                <w:sz w:val="24"/>
                <w:szCs w:val="22"/>
              </w:rPr>
            </w:pPr>
            <w:r>
              <w:rPr>
                <w:sz w:val="24"/>
                <w:szCs w:val="22"/>
              </w:rPr>
              <w:t>1122959</w:t>
            </w:r>
          </w:p>
        </w:tc>
        <w:tc>
          <w:tcPr>
            <w:tcW w:w="0" w:type="auto"/>
            <w:vAlign w:val="center"/>
          </w:tcPr>
          <w:p w:rsidR="001C2A01" w:rsidRDefault="001C2A01">
            <w:pPr>
              <w:jc w:val="center"/>
              <w:rPr>
                <w:sz w:val="24"/>
                <w:szCs w:val="22"/>
              </w:rPr>
            </w:pPr>
            <w:r>
              <w:rPr>
                <w:sz w:val="24"/>
                <w:szCs w:val="22"/>
              </w:rPr>
              <w:t>598880</w:t>
            </w:r>
          </w:p>
        </w:tc>
        <w:tc>
          <w:tcPr>
            <w:tcW w:w="0" w:type="auto"/>
            <w:vAlign w:val="center"/>
          </w:tcPr>
          <w:p w:rsidR="001C2A01" w:rsidRDefault="001C2A01">
            <w:pPr>
              <w:jc w:val="center"/>
              <w:rPr>
                <w:sz w:val="24"/>
                <w:szCs w:val="22"/>
              </w:rPr>
            </w:pPr>
            <w:r>
              <w:rPr>
                <w:sz w:val="24"/>
                <w:szCs w:val="22"/>
              </w:rPr>
              <w:t>22,5</w:t>
            </w:r>
          </w:p>
        </w:tc>
      </w:tr>
      <w:tr w:rsidR="001C2A01">
        <w:trPr>
          <w:jc w:val="center"/>
        </w:trPr>
        <w:tc>
          <w:tcPr>
            <w:tcW w:w="0" w:type="auto"/>
            <w:vAlign w:val="center"/>
          </w:tcPr>
          <w:p w:rsidR="001C2A01" w:rsidRDefault="001C2A01">
            <w:pPr>
              <w:jc w:val="center"/>
              <w:rPr>
                <w:sz w:val="24"/>
                <w:szCs w:val="22"/>
              </w:rPr>
            </w:pPr>
            <w:r>
              <w:rPr>
                <w:sz w:val="24"/>
                <w:szCs w:val="22"/>
              </w:rPr>
              <w:t>3</w:t>
            </w:r>
          </w:p>
        </w:tc>
        <w:tc>
          <w:tcPr>
            <w:tcW w:w="0" w:type="auto"/>
            <w:vAlign w:val="center"/>
          </w:tcPr>
          <w:p w:rsidR="001C2A01" w:rsidRDefault="001C2A01">
            <w:pPr>
              <w:jc w:val="center"/>
              <w:rPr>
                <w:sz w:val="24"/>
                <w:szCs w:val="22"/>
              </w:rPr>
            </w:pPr>
            <w:r>
              <w:rPr>
                <w:sz w:val="24"/>
                <w:szCs w:val="22"/>
              </w:rPr>
              <w:t>МАКС</w:t>
            </w:r>
          </w:p>
        </w:tc>
        <w:tc>
          <w:tcPr>
            <w:tcW w:w="0" w:type="auto"/>
            <w:vAlign w:val="center"/>
          </w:tcPr>
          <w:p w:rsidR="001C2A01" w:rsidRDefault="001C2A01">
            <w:pPr>
              <w:jc w:val="center"/>
              <w:rPr>
                <w:sz w:val="24"/>
                <w:szCs w:val="22"/>
              </w:rPr>
            </w:pPr>
            <w:r>
              <w:rPr>
                <w:sz w:val="24"/>
                <w:szCs w:val="22"/>
              </w:rPr>
              <w:t>628613</w:t>
            </w:r>
          </w:p>
        </w:tc>
        <w:tc>
          <w:tcPr>
            <w:tcW w:w="0" w:type="auto"/>
            <w:vAlign w:val="center"/>
          </w:tcPr>
          <w:p w:rsidR="001C2A01" w:rsidRDefault="001C2A01">
            <w:pPr>
              <w:jc w:val="center"/>
              <w:rPr>
                <w:sz w:val="24"/>
                <w:szCs w:val="22"/>
              </w:rPr>
            </w:pPr>
            <w:r>
              <w:rPr>
                <w:sz w:val="24"/>
                <w:szCs w:val="22"/>
              </w:rPr>
              <w:t>404205</w:t>
            </w:r>
          </w:p>
        </w:tc>
        <w:tc>
          <w:tcPr>
            <w:tcW w:w="0" w:type="auto"/>
            <w:vAlign w:val="center"/>
          </w:tcPr>
          <w:p w:rsidR="001C2A01" w:rsidRDefault="001C2A01">
            <w:pPr>
              <w:jc w:val="center"/>
              <w:rPr>
                <w:sz w:val="24"/>
                <w:szCs w:val="22"/>
              </w:rPr>
            </w:pPr>
            <w:r>
              <w:rPr>
                <w:sz w:val="24"/>
                <w:szCs w:val="22"/>
              </w:rPr>
              <w:t>43,4</w:t>
            </w:r>
          </w:p>
        </w:tc>
      </w:tr>
      <w:tr w:rsidR="001C2A01">
        <w:trPr>
          <w:jc w:val="center"/>
        </w:trPr>
        <w:tc>
          <w:tcPr>
            <w:tcW w:w="0" w:type="auto"/>
            <w:vAlign w:val="center"/>
          </w:tcPr>
          <w:p w:rsidR="001C2A01" w:rsidRDefault="001C2A01">
            <w:pPr>
              <w:jc w:val="center"/>
              <w:rPr>
                <w:sz w:val="24"/>
                <w:szCs w:val="22"/>
              </w:rPr>
            </w:pPr>
            <w:r>
              <w:rPr>
                <w:sz w:val="24"/>
                <w:szCs w:val="22"/>
              </w:rPr>
              <w:t>4</w:t>
            </w:r>
          </w:p>
        </w:tc>
        <w:tc>
          <w:tcPr>
            <w:tcW w:w="0" w:type="auto"/>
            <w:vAlign w:val="center"/>
          </w:tcPr>
          <w:p w:rsidR="001C2A01" w:rsidRDefault="001C2A01">
            <w:pPr>
              <w:jc w:val="center"/>
              <w:rPr>
                <w:sz w:val="24"/>
                <w:szCs w:val="22"/>
              </w:rPr>
            </w:pPr>
            <w:r>
              <w:rPr>
                <w:sz w:val="24"/>
                <w:szCs w:val="22"/>
              </w:rPr>
              <w:t>"Ингосстрах"</w:t>
            </w:r>
          </w:p>
        </w:tc>
        <w:tc>
          <w:tcPr>
            <w:tcW w:w="0" w:type="auto"/>
            <w:vAlign w:val="center"/>
          </w:tcPr>
          <w:p w:rsidR="001C2A01" w:rsidRDefault="001C2A01">
            <w:pPr>
              <w:jc w:val="center"/>
              <w:rPr>
                <w:sz w:val="24"/>
                <w:szCs w:val="22"/>
              </w:rPr>
            </w:pPr>
            <w:r>
              <w:rPr>
                <w:sz w:val="24"/>
                <w:szCs w:val="22"/>
              </w:rPr>
              <w:t>593738</w:t>
            </w:r>
          </w:p>
        </w:tc>
        <w:tc>
          <w:tcPr>
            <w:tcW w:w="0" w:type="auto"/>
            <w:vAlign w:val="center"/>
          </w:tcPr>
          <w:p w:rsidR="001C2A01" w:rsidRDefault="001C2A01">
            <w:pPr>
              <w:jc w:val="center"/>
              <w:rPr>
                <w:sz w:val="24"/>
                <w:szCs w:val="22"/>
              </w:rPr>
            </w:pPr>
            <w:r>
              <w:rPr>
                <w:sz w:val="24"/>
                <w:szCs w:val="22"/>
              </w:rPr>
              <w:t>331270</w:t>
            </w:r>
          </w:p>
        </w:tc>
        <w:tc>
          <w:tcPr>
            <w:tcW w:w="0" w:type="auto"/>
            <w:vAlign w:val="center"/>
          </w:tcPr>
          <w:p w:rsidR="001C2A01" w:rsidRDefault="001C2A01">
            <w:pPr>
              <w:jc w:val="center"/>
              <w:rPr>
                <w:sz w:val="24"/>
                <w:szCs w:val="22"/>
              </w:rPr>
            </w:pPr>
            <w:r>
              <w:rPr>
                <w:sz w:val="24"/>
                <w:szCs w:val="22"/>
              </w:rPr>
              <w:t>80,0</w:t>
            </w:r>
          </w:p>
        </w:tc>
      </w:tr>
      <w:tr w:rsidR="001C2A01">
        <w:trPr>
          <w:jc w:val="center"/>
        </w:trPr>
        <w:tc>
          <w:tcPr>
            <w:tcW w:w="0" w:type="auto"/>
            <w:vAlign w:val="center"/>
          </w:tcPr>
          <w:p w:rsidR="001C2A01" w:rsidRDefault="001C2A01">
            <w:pPr>
              <w:jc w:val="center"/>
              <w:rPr>
                <w:sz w:val="24"/>
                <w:szCs w:val="22"/>
              </w:rPr>
            </w:pPr>
            <w:r>
              <w:rPr>
                <w:sz w:val="24"/>
                <w:szCs w:val="22"/>
              </w:rPr>
              <w:t>5</w:t>
            </w:r>
          </w:p>
        </w:tc>
        <w:tc>
          <w:tcPr>
            <w:tcW w:w="0" w:type="auto"/>
            <w:vAlign w:val="center"/>
          </w:tcPr>
          <w:p w:rsidR="001C2A01" w:rsidRDefault="001C2A01">
            <w:pPr>
              <w:jc w:val="center"/>
              <w:rPr>
                <w:sz w:val="24"/>
                <w:szCs w:val="22"/>
              </w:rPr>
            </w:pPr>
            <w:r>
              <w:rPr>
                <w:sz w:val="24"/>
                <w:szCs w:val="22"/>
              </w:rPr>
              <w:t>"РЕСО-Гарантия"</w:t>
            </w:r>
          </w:p>
        </w:tc>
        <w:tc>
          <w:tcPr>
            <w:tcW w:w="0" w:type="auto"/>
            <w:vAlign w:val="center"/>
          </w:tcPr>
          <w:p w:rsidR="001C2A01" w:rsidRDefault="001C2A01">
            <w:pPr>
              <w:jc w:val="center"/>
              <w:rPr>
                <w:sz w:val="24"/>
                <w:szCs w:val="22"/>
              </w:rPr>
            </w:pPr>
            <w:r>
              <w:rPr>
                <w:sz w:val="24"/>
                <w:szCs w:val="22"/>
              </w:rPr>
              <w:t>451973</w:t>
            </w:r>
          </w:p>
        </w:tc>
        <w:tc>
          <w:tcPr>
            <w:tcW w:w="0" w:type="auto"/>
            <w:vAlign w:val="center"/>
          </w:tcPr>
          <w:p w:rsidR="001C2A01" w:rsidRDefault="001C2A01">
            <w:pPr>
              <w:jc w:val="center"/>
              <w:rPr>
                <w:sz w:val="24"/>
                <w:szCs w:val="22"/>
              </w:rPr>
            </w:pPr>
            <w:r>
              <w:rPr>
                <w:sz w:val="24"/>
                <w:szCs w:val="22"/>
              </w:rPr>
              <w:t>208571</w:t>
            </w:r>
          </w:p>
        </w:tc>
        <w:tc>
          <w:tcPr>
            <w:tcW w:w="0" w:type="auto"/>
            <w:vAlign w:val="center"/>
          </w:tcPr>
          <w:p w:rsidR="001C2A01" w:rsidRDefault="001C2A01">
            <w:pPr>
              <w:jc w:val="center"/>
              <w:rPr>
                <w:sz w:val="24"/>
                <w:szCs w:val="22"/>
              </w:rPr>
            </w:pPr>
            <w:r>
              <w:rPr>
                <w:sz w:val="24"/>
                <w:szCs w:val="22"/>
              </w:rPr>
              <w:t>32,9</w:t>
            </w:r>
          </w:p>
        </w:tc>
      </w:tr>
      <w:tr w:rsidR="001C2A01">
        <w:trPr>
          <w:jc w:val="center"/>
        </w:trPr>
        <w:tc>
          <w:tcPr>
            <w:tcW w:w="0" w:type="auto"/>
            <w:vAlign w:val="center"/>
          </w:tcPr>
          <w:p w:rsidR="001C2A01" w:rsidRDefault="001C2A01">
            <w:pPr>
              <w:jc w:val="center"/>
              <w:rPr>
                <w:sz w:val="24"/>
                <w:szCs w:val="22"/>
              </w:rPr>
            </w:pPr>
            <w:r>
              <w:rPr>
                <w:sz w:val="24"/>
                <w:szCs w:val="22"/>
              </w:rPr>
              <w:t>6</w:t>
            </w:r>
          </w:p>
        </w:tc>
        <w:tc>
          <w:tcPr>
            <w:tcW w:w="0" w:type="auto"/>
            <w:vAlign w:val="center"/>
          </w:tcPr>
          <w:p w:rsidR="001C2A01" w:rsidRDefault="001C2A01">
            <w:pPr>
              <w:jc w:val="center"/>
              <w:rPr>
                <w:sz w:val="24"/>
                <w:szCs w:val="22"/>
              </w:rPr>
            </w:pPr>
            <w:r>
              <w:rPr>
                <w:sz w:val="24"/>
                <w:szCs w:val="22"/>
              </w:rPr>
              <w:t>"Система "Росгосстрах"</w:t>
            </w:r>
          </w:p>
        </w:tc>
        <w:tc>
          <w:tcPr>
            <w:tcW w:w="0" w:type="auto"/>
            <w:vAlign w:val="center"/>
          </w:tcPr>
          <w:p w:rsidR="001C2A01" w:rsidRDefault="001C2A01">
            <w:pPr>
              <w:jc w:val="center"/>
              <w:rPr>
                <w:sz w:val="24"/>
                <w:szCs w:val="22"/>
              </w:rPr>
            </w:pPr>
            <w:r>
              <w:rPr>
                <w:sz w:val="24"/>
                <w:szCs w:val="22"/>
              </w:rPr>
              <w:t>318734</w:t>
            </w:r>
          </w:p>
        </w:tc>
        <w:tc>
          <w:tcPr>
            <w:tcW w:w="0" w:type="auto"/>
            <w:vAlign w:val="center"/>
          </w:tcPr>
          <w:p w:rsidR="001C2A01" w:rsidRDefault="001C2A01">
            <w:pPr>
              <w:jc w:val="center"/>
              <w:rPr>
                <w:sz w:val="24"/>
                <w:szCs w:val="22"/>
              </w:rPr>
            </w:pPr>
            <w:r>
              <w:rPr>
                <w:sz w:val="24"/>
                <w:szCs w:val="22"/>
              </w:rPr>
              <w:t>115008</w:t>
            </w:r>
          </w:p>
        </w:tc>
        <w:tc>
          <w:tcPr>
            <w:tcW w:w="0" w:type="auto"/>
            <w:vAlign w:val="center"/>
          </w:tcPr>
          <w:p w:rsidR="001C2A01" w:rsidRDefault="001C2A01">
            <w:pPr>
              <w:jc w:val="center"/>
              <w:rPr>
                <w:sz w:val="24"/>
                <w:szCs w:val="22"/>
              </w:rPr>
            </w:pPr>
            <w:r>
              <w:rPr>
                <w:sz w:val="24"/>
                <w:szCs w:val="22"/>
              </w:rPr>
              <w:t>119,2</w:t>
            </w:r>
          </w:p>
        </w:tc>
      </w:tr>
      <w:tr w:rsidR="001C2A01">
        <w:trPr>
          <w:jc w:val="center"/>
        </w:trPr>
        <w:tc>
          <w:tcPr>
            <w:tcW w:w="0" w:type="auto"/>
            <w:vAlign w:val="center"/>
          </w:tcPr>
          <w:p w:rsidR="001C2A01" w:rsidRDefault="001C2A01">
            <w:pPr>
              <w:jc w:val="center"/>
              <w:rPr>
                <w:sz w:val="24"/>
                <w:szCs w:val="22"/>
              </w:rPr>
            </w:pPr>
            <w:r>
              <w:rPr>
                <w:sz w:val="24"/>
                <w:szCs w:val="22"/>
              </w:rPr>
              <w:t>7</w:t>
            </w:r>
          </w:p>
        </w:tc>
        <w:tc>
          <w:tcPr>
            <w:tcW w:w="0" w:type="auto"/>
            <w:vAlign w:val="center"/>
          </w:tcPr>
          <w:p w:rsidR="001C2A01" w:rsidRDefault="001C2A01">
            <w:pPr>
              <w:jc w:val="center"/>
              <w:rPr>
                <w:sz w:val="24"/>
                <w:szCs w:val="22"/>
              </w:rPr>
            </w:pPr>
            <w:r>
              <w:rPr>
                <w:sz w:val="24"/>
                <w:szCs w:val="22"/>
              </w:rPr>
              <w:t>"Группа "АльфаСтрахование"</w:t>
            </w:r>
          </w:p>
        </w:tc>
        <w:tc>
          <w:tcPr>
            <w:tcW w:w="0" w:type="auto"/>
            <w:vAlign w:val="center"/>
          </w:tcPr>
          <w:p w:rsidR="001C2A01" w:rsidRDefault="001C2A01">
            <w:pPr>
              <w:jc w:val="center"/>
              <w:rPr>
                <w:sz w:val="24"/>
                <w:szCs w:val="22"/>
              </w:rPr>
            </w:pPr>
            <w:r>
              <w:rPr>
                <w:sz w:val="24"/>
                <w:szCs w:val="22"/>
              </w:rPr>
              <w:t>314122</w:t>
            </w:r>
          </w:p>
        </w:tc>
        <w:tc>
          <w:tcPr>
            <w:tcW w:w="0" w:type="auto"/>
            <w:vAlign w:val="center"/>
          </w:tcPr>
          <w:p w:rsidR="001C2A01" w:rsidRDefault="001C2A01">
            <w:pPr>
              <w:jc w:val="center"/>
              <w:rPr>
                <w:sz w:val="24"/>
                <w:szCs w:val="22"/>
              </w:rPr>
            </w:pPr>
            <w:r>
              <w:rPr>
                <w:sz w:val="24"/>
                <w:szCs w:val="22"/>
              </w:rPr>
              <w:t>169032</w:t>
            </w:r>
          </w:p>
        </w:tc>
        <w:tc>
          <w:tcPr>
            <w:tcW w:w="0" w:type="auto"/>
            <w:vAlign w:val="center"/>
          </w:tcPr>
          <w:p w:rsidR="001C2A01" w:rsidRDefault="001C2A01">
            <w:pPr>
              <w:jc w:val="center"/>
              <w:rPr>
                <w:sz w:val="24"/>
                <w:szCs w:val="22"/>
              </w:rPr>
            </w:pPr>
            <w:r>
              <w:rPr>
                <w:sz w:val="24"/>
                <w:szCs w:val="22"/>
              </w:rPr>
              <w:t>193,4</w:t>
            </w:r>
          </w:p>
        </w:tc>
      </w:tr>
      <w:tr w:rsidR="001C2A01">
        <w:trPr>
          <w:jc w:val="center"/>
        </w:trPr>
        <w:tc>
          <w:tcPr>
            <w:tcW w:w="0" w:type="auto"/>
            <w:vAlign w:val="center"/>
          </w:tcPr>
          <w:p w:rsidR="001C2A01" w:rsidRDefault="001C2A01">
            <w:pPr>
              <w:jc w:val="center"/>
              <w:rPr>
                <w:sz w:val="24"/>
                <w:szCs w:val="22"/>
              </w:rPr>
            </w:pPr>
            <w:r>
              <w:rPr>
                <w:sz w:val="24"/>
                <w:szCs w:val="22"/>
              </w:rPr>
              <w:t>8</w:t>
            </w:r>
          </w:p>
        </w:tc>
        <w:tc>
          <w:tcPr>
            <w:tcW w:w="0" w:type="auto"/>
            <w:vAlign w:val="center"/>
          </w:tcPr>
          <w:p w:rsidR="001C2A01" w:rsidRDefault="001C2A01">
            <w:pPr>
              <w:jc w:val="center"/>
              <w:rPr>
                <w:sz w:val="24"/>
                <w:szCs w:val="22"/>
              </w:rPr>
            </w:pPr>
            <w:r>
              <w:rPr>
                <w:sz w:val="24"/>
                <w:szCs w:val="22"/>
              </w:rPr>
              <w:t>"Прогресс-Гарант"</w:t>
            </w:r>
          </w:p>
        </w:tc>
        <w:tc>
          <w:tcPr>
            <w:tcW w:w="0" w:type="auto"/>
            <w:vAlign w:val="center"/>
          </w:tcPr>
          <w:p w:rsidR="001C2A01" w:rsidRDefault="001C2A01">
            <w:pPr>
              <w:jc w:val="center"/>
              <w:rPr>
                <w:sz w:val="24"/>
                <w:szCs w:val="22"/>
              </w:rPr>
            </w:pPr>
            <w:r>
              <w:rPr>
                <w:sz w:val="24"/>
                <w:szCs w:val="22"/>
              </w:rPr>
              <w:t>313552</w:t>
            </w:r>
          </w:p>
        </w:tc>
        <w:tc>
          <w:tcPr>
            <w:tcW w:w="0" w:type="auto"/>
            <w:vAlign w:val="center"/>
          </w:tcPr>
          <w:p w:rsidR="001C2A01" w:rsidRDefault="001C2A01">
            <w:pPr>
              <w:jc w:val="center"/>
              <w:rPr>
                <w:sz w:val="24"/>
                <w:szCs w:val="22"/>
              </w:rPr>
            </w:pPr>
            <w:r>
              <w:rPr>
                <w:sz w:val="24"/>
                <w:szCs w:val="22"/>
              </w:rPr>
              <w:t>168939</w:t>
            </w:r>
          </w:p>
        </w:tc>
        <w:tc>
          <w:tcPr>
            <w:tcW w:w="0" w:type="auto"/>
            <w:vAlign w:val="center"/>
          </w:tcPr>
          <w:p w:rsidR="001C2A01" w:rsidRDefault="001C2A01">
            <w:pPr>
              <w:jc w:val="center"/>
              <w:rPr>
                <w:sz w:val="24"/>
                <w:szCs w:val="22"/>
              </w:rPr>
            </w:pPr>
            <w:r>
              <w:rPr>
                <w:sz w:val="24"/>
                <w:szCs w:val="22"/>
              </w:rPr>
              <w:t>38,9</w:t>
            </w:r>
          </w:p>
        </w:tc>
      </w:tr>
      <w:tr w:rsidR="001C2A01">
        <w:trPr>
          <w:jc w:val="center"/>
        </w:trPr>
        <w:tc>
          <w:tcPr>
            <w:tcW w:w="0" w:type="auto"/>
            <w:vAlign w:val="center"/>
          </w:tcPr>
          <w:p w:rsidR="001C2A01" w:rsidRDefault="001C2A01">
            <w:pPr>
              <w:jc w:val="center"/>
              <w:rPr>
                <w:sz w:val="24"/>
                <w:szCs w:val="22"/>
              </w:rPr>
            </w:pPr>
            <w:r>
              <w:rPr>
                <w:sz w:val="24"/>
                <w:szCs w:val="22"/>
              </w:rPr>
              <w:t>9</w:t>
            </w:r>
          </w:p>
        </w:tc>
        <w:tc>
          <w:tcPr>
            <w:tcW w:w="0" w:type="auto"/>
            <w:vAlign w:val="center"/>
          </w:tcPr>
          <w:p w:rsidR="001C2A01" w:rsidRDefault="001C2A01">
            <w:pPr>
              <w:jc w:val="center"/>
              <w:rPr>
                <w:sz w:val="24"/>
                <w:szCs w:val="22"/>
              </w:rPr>
            </w:pPr>
            <w:r>
              <w:rPr>
                <w:sz w:val="24"/>
                <w:szCs w:val="22"/>
              </w:rPr>
              <w:t>"КапиталЪ Страхование"</w:t>
            </w:r>
          </w:p>
        </w:tc>
        <w:tc>
          <w:tcPr>
            <w:tcW w:w="0" w:type="auto"/>
            <w:vAlign w:val="center"/>
          </w:tcPr>
          <w:p w:rsidR="001C2A01" w:rsidRDefault="001C2A01">
            <w:pPr>
              <w:jc w:val="center"/>
              <w:rPr>
                <w:sz w:val="24"/>
                <w:szCs w:val="22"/>
              </w:rPr>
            </w:pPr>
            <w:r>
              <w:rPr>
                <w:sz w:val="24"/>
                <w:szCs w:val="22"/>
              </w:rPr>
              <w:t>282497</w:t>
            </w:r>
          </w:p>
        </w:tc>
        <w:tc>
          <w:tcPr>
            <w:tcW w:w="0" w:type="auto"/>
            <w:vAlign w:val="center"/>
          </w:tcPr>
          <w:p w:rsidR="001C2A01" w:rsidRDefault="001C2A01">
            <w:pPr>
              <w:jc w:val="center"/>
              <w:rPr>
                <w:sz w:val="24"/>
                <w:szCs w:val="22"/>
              </w:rPr>
            </w:pPr>
            <w:r>
              <w:rPr>
                <w:sz w:val="24"/>
                <w:szCs w:val="22"/>
              </w:rPr>
              <w:t>134373</w:t>
            </w:r>
          </w:p>
        </w:tc>
        <w:tc>
          <w:tcPr>
            <w:tcW w:w="0" w:type="auto"/>
            <w:vAlign w:val="center"/>
          </w:tcPr>
          <w:p w:rsidR="001C2A01" w:rsidRDefault="001C2A01">
            <w:pPr>
              <w:jc w:val="center"/>
              <w:rPr>
                <w:sz w:val="24"/>
                <w:szCs w:val="22"/>
              </w:rPr>
            </w:pPr>
            <w:r>
              <w:rPr>
                <w:sz w:val="24"/>
                <w:szCs w:val="22"/>
              </w:rPr>
              <w:t>246,4</w:t>
            </w:r>
          </w:p>
        </w:tc>
      </w:tr>
      <w:tr w:rsidR="001C2A01">
        <w:trPr>
          <w:jc w:val="center"/>
        </w:trPr>
        <w:tc>
          <w:tcPr>
            <w:tcW w:w="0" w:type="auto"/>
            <w:vAlign w:val="center"/>
          </w:tcPr>
          <w:p w:rsidR="001C2A01" w:rsidRDefault="001C2A01">
            <w:pPr>
              <w:jc w:val="center"/>
              <w:rPr>
                <w:sz w:val="24"/>
                <w:szCs w:val="22"/>
              </w:rPr>
            </w:pPr>
            <w:r>
              <w:rPr>
                <w:sz w:val="24"/>
                <w:szCs w:val="22"/>
              </w:rPr>
              <w:t>10</w:t>
            </w:r>
          </w:p>
        </w:tc>
        <w:tc>
          <w:tcPr>
            <w:tcW w:w="0" w:type="auto"/>
            <w:vAlign w:val="center"/>
          </w:tcPr>
          <w:p w:rsidR="001C2A01" w:rsidRDefault="001C2A01">
            <w:pPr>
              <w:jc w:val="center"/>
              <w:rPr>
                <w:sz w:val="24"/>
                <w:szCs w:val="22"/>
              </w:rPr>
            </w:pPr>
            <w:r>
              <w:rPr>
                <w:sz w:val="24"/>
                <w:szCs w:val="22"/>
              </w:rPr>
              <w:t>"Сибирь" (Нижневартовск)"</w:t>
            </w:r>
          </w:p>
        </w:tc>
        <w:tc>
          <w:tcPr>
            <w:tcW w:w="0" w:type="auto"/>
            <w:vAlign w:val="center"/>
          </w:tcPr>
          <w:p w:rsidR="001C2A01" w:rsidRDefault="001C2A01">
            <w:pPr>
              <w:jc w:val="center"/>
              <w:rPr>
                <w:sz w:val="24"/>
                <w:szCs w:val="22"/>
              </w:rPr>
            </w:pPr>
            <w:r>
              <w:rPr>
                <w:sz w:val="24"/>
                <w:szCs w:val="22"/>
              </w:rPr>
              <w:t>266604</w:t>
            </w:r>
          </w:p>
        </w:tc>
        <w:tc>
          <w:tcPr>
            <w:tcW w:w="0" w:type="auto"/>
            <w:vAlign w:val="center"/>
          </w:tcPr>
          <w:p w:rsidR="001C2A01" w:rsidRDefault="001C2A01">
            <w:pPr>
              <w:jc w:val="center"/>
              <w:rPr>
                <w:sz w:val="24"/>
                <w:szCs w:val="22"/>
              </w:rPr>
            </w:pPr>
            <w:r>
              <w:rPr>
                <w:sz w:val="24"/>
                <w:szCs w:val="22"/>
              </w:rPr>
              <w:t>104233</w:t>
            </w:r>
          </w:p>
        </w:tc>
        <w:tc>
          <w:tcPr>
            <w:tcW w:w="0" w:type="auto"/>
            <w:vAlign w:val="center"/>
          </w:tcPr>
          <w:p w:rsidR="001C2A01" w:rsidRDefault="001C2A01">
            <w:pPr>
              <w:jc w:val="center"/>
              <w:rPr>
                <w:sz w:val="24"/>
                <w:szCs w:val="22"/>
              </w:rPr>
            </w:pPr>
            <w:r>
              <w:rPr>
                <w:sz w:val="24"/>
                <w:szCs w:val="22"/>
              </w:rPr>
              <w:t>-9,2</w:t>
            </w:r>
          </w:p>
        </w:tc>
      </w:tr>
      <w:tr w:rsidR="001C2A01">
        <w:trPr>
          <w:jc w:val="center"/>
        </w:trPr>
        <w:tc>
          <w:tcPr>
            <w:tcW w:w="0" w:type="auto"/>
            <w:vAlign w:val="center"/>
          </w:tcPr>
          <w:p w:rsidR="001C2A01" w:rsidRDefault="001C2A01">
            <w:pPr>
              <w:jc w:val="center"/>
              <w:rPr>
                <w:sz w:val="24"/>
                <w:szCs w:val="22"/>
              </w:rPr>
            </w:pPr>
            <w:r>
              <w:rPr>
                <w:sz w:val="24"/>
                <w:szCs w:val="22"/>
              </w:rPr>
              <w:t>11</w:t>
            </w:r>
          </w:p>
        </w:tc>
        <w:tc>
          <w:tcPr>
            <w:tcW w:w="0" w:type="auto"/>
            <w:vAlign w:val="center"/>
          </w:tcPr>
          <w:p w:rsidR="001C2A01" w:rsidRDefault="001C2A01">
            <w:pPr>
              <w:jc w:val="center"/>
              <w:rPr>
                <w:sz w:val="24"/>
                <w:szCs w:val="22"/>
              </w:rPr>
            </w:pPr>
            <w:r>
              <w:rPr>
                <w:sz w:val="24"/>
                <w:szCs w:val="22"/>
              </w:rPr>
              <w:t>"Группа Ренессанс Страхование"</w:t>
            </w:r>
          </w:p>
        </w:tc>
        <w:tc>
          <w:tcPr>
            <w:tcW w:w="0" w:type="auto"/>
            <w:vAlign w:val="center"/>
          </w:tcPr>
          <w:p w:rsidR="001C2A01" w:rsidRDefault="001C2A01">
            <w:pPr>
              <w:jc w:val="center"/>
              <w:rPr>
                <w:sz w:val="24"/>
                <w:szCs w:val="22"/>
              </w:rPr>
            </w:pPr>
            <w:r>
              <w:rPr>
                <w:sz w:val="24"/>
                <w:szCs w:val="22"/>
              </w:rPr>
              <w:t>234633</w:t>
            </w:r>
          </w:p>
        </w:tc>
        <w:tc>
          <w:tcPr>
            <w:tcW w:w="0" w:type="auto"/>
            <w:vAlign w:val="center"/>
          </w:tcPr>
          <w:p w:rsidR="001C2A01" w:rsidRDefault="001C2A01">
            <w:pPr>
              <w:jc w:val="center"/>
              <w:rPr>
                <w:sz w:val="24"/>
                <w:szCs w:val="22"/>
              </w:rPr>
            </w:pPr>
            <w:r>
              <w:rPr>
                <w:sz w:val="24"/>
                <w:szCs w:val="22"/>
              </w:rPr>
              <w:t>117734</w:t>
            </w:r>
          </w:p>
        </w:tc>
        <w:tc>
          <w:tcPr>
            <w:tcW w:w="0" w:type="auto"/>
            <w:vAlign w:val="center"/>
          </w:tcPr>
          <w:p w:rsidR="001C2A01" w:rsidRDefault="001C2A01">
            <w:pPr>
              <w:jc w:val="center"/>
              <w:rPr>
                <w:sz w:val="24"/>
                <w:szCs w:val="22"/>
              </w:rPr>
            </w:pPr>
            <w:r>
              <w:rPr>
                <w:sz w:val="24"/>
                <w:szCs w:val="22"/>
              </w:rPr>
              <w:t>47,2</w:t>
            </w:r>
          </w:p>
        </w:tc>
      </w:tr>
      <w:tr w:rsidR="001C2A01">
        <w:trPr>
          <w:jc w:val="center"/>
        </w:trPr>
        <w:tc>
          <w:tcPr>
            <w:tcW w:w="0" w:type="auto"/>
            <w:vAlign w:val="center"/>
          </w:tcPr>
          <w:p w:rsidR="001C2A01" w:rsidRDefault="001C2A01">
            <w:pPr>
              <w:jc w:val="center"/>
              <w:rPr>
                <w:sz w:val="24"/>
                <w:szCs w:val="22"/>
              </w:rPr>
            </w:pPr>
            <w:r>
              <w:rPr>
                <w:sz w:val="24"/>
                <w:szCs w:val="22"/>
              </w:rPr>
              <w:t>12</w:t>
            </w:r>
          </w:p>
        </w:tc>
        <w:tc>
          <w:tcPr>
            <w:tcW w:w="0" w:type="auto"/>
            <w:vAlign w:val="center"/>
          </w:tcPr>
          <w:p w:rsidR="001C2A01" w:rsidRDefault="001C2A01">
            <w:pPr>
              <w:jc w:val="center"/>
              <w:rPr>
                <w:sz w:val="24"/>
                <w:szCs w:val="22"/>
              </w:rPr>
            </w:pPr>
            <w:r>
              <w:rPr>
                <w:sz w:val="24"/>
                <w:szCs w:val="22"/>
              </w:rPr>
              <w:t>"НИКойл-Страхование"</w:t>
            </w:r>
          </w:p>
        </w:tc>
        <w:tc>
          <w:tcPr>
            <w:tcW w:w="0" w:type="auto"/>
            <w:vAlign w:val="center"/>
          </w:tcPr>
          <w:p w:rsidR="001C2A01" w:rsidRDefault="001C2A01">
            <w:pPr>
              <w:jc w:val="center"/>
              <w:rPr>
                <w:sz w:val="24"/>
                <w:szCs w:val="22"/>
              </w:rPr>
            </w:pPr>
            <w:r>
              <w:rPr>
                <w:sz w:val="24"/>
                <w:szCs w:val="22"/>
              </w:rPr>
              <w:t>222999</w:t>
            </w:r>
          </w:p>
        </w:tc>
        <w:tc>
          <w:tcPr>
            <w:tcW w:w="0" w:type="auto"/>
            <w:vAlign w:val="center"/>
          </w:tcPr>
          <w:p w:rsidR="001C2A01" w:rsidRDefault="001C2A01">
            <w:pPr>
              <w:jc w:val="center"/>
              <w:rPr>
                <w:sz w:val="24"/>
                <w:szCs w:val="22"/>
              </w:rPr>
            </w:pPr>
            <w:r>
              <w:rPr>
                <w:sz w:val="24"/>
                <w:szCs w:val="22"/>
              </w:rPr>
              <w:t>147550</w:t>
            </w:r>
          </w:p>
        </w:tc>
        <w:tc>
          <w:tcPr>
            <w:tcW w:w="0" w:type="auto"/>
            <w:vAlign w:val="center"/>
          </w:tcPr>
          <w:p w:rsidR="001C2A01" w:rsidRDefault="001C2A01">
            <w:pPr>
              <w:jc w:val="center"/>
              <w:rPr>
                <w:sz w:val="24"/>
                <w:szCs w:val="22"/>
              </w:rPr>
            </w:pPr>
            <w:r>
              <w:rPr>
                <w:sz w:val="24"/>
                <w:szCs w:val="22"/>
              </w:rPr>
              <w:t>45,8</w:t>
            </w:r>
          </w:p>
        </w:tc>
      </w:tr>
      <w:tr w:rsidR="001C2A01">
        <w:trPr>
          <w:jc w:val="center"/>
        </w:trPr>
        <w:tc>
          <w:tcPr>
            <w:tcW w:w="0" w:type="auto"/>
            <w:vAlign w:val="center"/>
          </w:tcPr>
          <w:p w:rsidR="001C2A01" w:rsidRDefault="001C2A01">
            <w:pPr>
              <w:jc w:val="center"/>
              <w:rPr>
                <w:sz w:val="24"/>
                <w:szCs w:val="22"/>
              </w:rPr>
            </w:pPr>
            <w:r>
              <w:rPr>
                <w:sz w:val="24"/>
                <w:szCs w:val="22"/>
              </w:rPr>
              <w:t>13</w:t>
            </w:r>
          </w:p>
        </w:tc>
        <w:tc>
          <w:tcPr>
            <w:tcW w:w="0" w:type="auto"/>
            <w:vAlign w:val="center"/>
          </w:tcPr>
          <w:p w:rsidR="001C2A01" w:rsidRDefault="001C2A01">
            <w:pPr>
              <w:jc w:val="center"/>
              <w:rPr>
                <w:sz w:val="24"/>
                <w:szCs w:val="22"/>
              </w:rPr>
            </w:pPr>
            <w:r>
              <w:rPr>
                <w:sz w:val="24"/>
                <w:szCs w:val="22"/>
              </w:rPr>
              <w:t>"Энергогарант"</w:t>
            </w:r>
          </w:p>
        </w:tc>
        <w:tc>
          <w:tcPr>
            <w:tcW w:w="0" w:type="auto"/>
            <w:vAlign w:val="center"/>
          </w:tcPr>
          <w:p w:rsidR="001C2A01" w:rsidRDefault="001C2A01">
            <w:pPr>
              <w:jc w:val="center"/>
              <w:rPr>
                <w:sz w:val="24"/>
                <w:szCs w:val="22"/>
              </w:rPr>
            </w:pPr>
            <w:r>
              <w:rPr>
                <w:sz w:val="24"/>
                <w:szCs w:val="22"/>
              </w:rPr>
              <w:t>201870</w:t>
            </w:r>
          </w:p>
        </w:tc>
        <w:tc>
          <w:tcPr>
            <w:tcW w:w="0" w:type="auto"/>
            <w:vAlign w:val="center"/>
          </w:tcPr>
          <w:p w:rsidR="001C2A01" w:rsidRDefault="001C2A01">
            <w:pPr>
              <w:jc w:val="center"/>
              <w:rPr>
                <w:sz w:val="24"/>
                <w:szCs w:val="22"/>
              </w:rPr>
            </w:pPr>
            <w:r>
              <w:rPr>
                <w:sz w:val="24"/>
                <w:szCs w:val="22"/>
              </w:rPr>
              <w:t>116138</w:t>
            </w:r>
          </w:p>
        </w:tc>
        <w:tc>
          <w:tcPr>
            <w:tcW w:w="0" w:type="auto"/>
            <w:vAlign w:val="center"/>
          </w:tcPr>
          <w:p w:rsidR="001C2A01" w:rsidRDefault="001C2A01">
            <w:pPr>
              <w:jc w:val="center"/>
              <w:rPr>
                <w:sz w:val="24"/>
                <w:szCs w:val="22"/>
              </w:rPr>
            </w:pPr>
            <w:r>
              <w:rPr>
                <w:sz w:val="24"/>
                <w:szCs w:val="22"/>
              </w:rPr>
              <w:t>-34,1</w:t>
            </w:r>
          </w:p>
        </w:tc>
      </w:tr>
      <w:tr w:rsidR="001C2A01">
        <w:trPr>
          <w:jc w:val="center"/>
        </w:trPr>
        <w:tc>
          <w:tcPr>
            <w:tcW w:w="0" w:type="auto"/>
            <w:vAlign w:val="center"/>
          </w:tcPr>
          <w:p w:rsidR="001C2A01" w:rsidRDefault="001C2A01">
            <w:pPr>
              <w:jc w:val="center"/>
              <w:rPr>
                <w:sz w:val="24"/>
                <w:szCs w:val="22"/>
              </w:rPr>
            </w:pPr>
            <w:r>
              <w:rPr>
                <w:sz w:val="24"/>
                <w:szCs w:val="22"/>
              </w:rPr>
              <w:t>14</w:t>
            </w:r>
          </w:p>
        </w:tc>
        <w:tc>
          <w:tcPr>
            <w:tcW w:w="0" w:type="auto"/>
            <w:vAlign w:val="center"/>
          </w:tcPr>
          <w:p w:rsidR="001C2A01" w:rsidRDefault="001C2A01">
            <w:pPr>
              <w:jc w:val="center"/>
              <w:rPr>
                <w:sz w:val="24"/>
                <w:szCs w:val="22"/>
              </w:rPr>
            </w:pPr>
            <w:r>
              <w:rPr>
                <w:sz w:val="24"/>
                <w:szCs w:val="22"/>
              </w:rPr>
              <w:t>"Группа "Росэнерго" (Горно-Алтайск)"</w:t>
            </w:r>
          </w:p>
        </w:tc>
        <w:tc>
          <w:tcPr>
            <w:tcW w:w="0" w:type="auto"/>
            <w:vAlign w:val="center"/>
          </w:tcPr>
          <w:p w:rsidR="001C2A01" w:rsidRDefault="001C2A01">
            <w:pPr>
              <w:jc w:val="center"/>
              <w:rPr>
                <w:sz w:val="24"/>
                <w:szCs w:val="22"/>
              </w:rPr>
            </w:pPr>
            <w:r>
              <w:rPr>
                <w:sz w:val="24"/>
                <w:szCs w:val="22"/>
              </w:rPr>
              <w:t>186533</w:t>
            </w:r>
          </w:p>
        </w:tc>
        <w:tc>
          <w:tcPr>
            <w:tcW w:w="0" w:type="auto"/>
            <w:vAlign w:val="center"/>
          </w:tcPr>
          <w:p w:rsidR="001C2A01" w:rsidRDefault="001C2A01">
            <w:pPr>
              <w:jc w:val="center"/>
              <w:rPr>
                <w:sz w:val="24"/>
                <w:szCs w:val="22"/>
              </w:rPr>
            </w:pPr>
            <w:r>
              <w:rPr>
                <w:sz w:val="24"/>
                <w:szCs w:val="22"/>
              </w:rPr>
              <w:t>61300</w:t>
            </w:r>
          </w:p>
        </w:tc>
        <w:tc>
          <w:tcPr>
            <w:tcW w:w="0" w:type="auto"/>
            <w:vAlign w:val="center"/>
          </w:tcPr>
          <w:p w:rsidR="001C2A01" w:rsidRDefault="001C2A01">
            <w:pPr>
              <w:jc w:val="center"/>
              <w:rPr>
                <w:sz w:val="24"/>
                <w:szCs w:val="22"/>
              </w:rPr>
            </w:pPr>
            <w:r>
              <w:rPr>
                <w:sz w:val="24"/>
                <w:szCs w:val="22"/>
              </w:rPr>
              <w:t>298,9</w:t>
            </w:r>
          </w:p>
        </w:tc>
      </w:tr>
      <w:tr w:rsidR="001C2A01">
        <w:trPr>
          <w:jc w:val="center"/>
        </w:trPr>
        <w:tc>
          <w:tcPr>
            <w:tcW w:w="0" w:type="auto"/>
            <w:vAlign w:val="center"/>
          </w:tcPr>
          <w:p w:rsidR="001C2A01" w:rsidRDefault="001C2A01">
            <w:pPr>
              <w:jc w:val="center"/>
              <w:rPr>
                <w:sz w:val="24"/>
                <w:szCs w:val="22"/>
              </w:rPr>
            </w:pPr>
            <w:r>
              <w:rPr>
                <w:sz w:val="24"/>
                <w:szCs w:val="22"/>
              </w:rPr>
              <w:t>15</w:t>
            </w:r>
          </w:p>
        </w:tc>
        <w:tc>
          <w:tcPr>
            <w:tcW w:w="0" w:type="auto"/>
            <w:vAlign w:val="center"/>
          </w:tcPr>
          <w:p w:rsidR="001C2A01" w:rsidRDefault="001C2A01">
            <w:pPr>
              <w:jc w:val="center"/>
              <w:rPr>
                <w:sz w:val="24"/>
                <w:szCs w:val="22"/>
              </w:rPr>
            </w:pPr>
            <w:r>
              <w:rPr>
                <w:sz w:val="24"/>
                <w:szCs w:val="22"/>
              </w:rPr>
              <w:t>Страховой дом ВСК</w:t>
            </w:r>
          </w:p>
        </w:tc>
        <w:tc>
          <w:tcPr>
            <w:tcW w:w="0" w:type="auto"/>
            <w:vAlign w:val="center"/>
          </w:tcPr>
          <w:p w:rsidR="001C2A01" w:rsidRDefault="001C2A01">
            <w:pPr>
              <w:jc w:val="center"/>
              <w:rPr>
                <w:sz w:val="24"/>
                <w:szCs w:val="22"/>
              </w:rPr>
            </w:pPr>
            <w:r>
              <w:rPr>
                <w:sz w:val="24"/>
                <w:szCs w:val="22"/>
              </w:rPr>
              <w:t>184645</w:t>
            </w:r>
          </w:p>
        </w:tc>
        <w:tc>
          <w:tcPr>
            <w:tcW w:w="0" w:type="auto"/>
            <w:vAlign w:val="center"/>
          </w:tcPr>
          <w:p w:rsidR="001C2A01" w:rsidRDefault="001C2A01">
            <w:pPr>
              <w:jc w:val="center"/>
              <w:rPr>
                <w:sz w:val="24"/>
                <w:szCs w:val="22"/>
              </w:rPr>
            </w:pPr>
            <w:r>
              <w:rPr>
                <w:sz w:val="24"/>
                <w:szCs w:val="22"/>
              </w:rPr>
              <w:t>80693</w:t>
            </w:r>
          </w:p>
        </w:tc>
        <w:tc>
          <w:tcPr>
            <w:tcW w:w="0" w:type="auto"/>
            <w:vAlign w:val="center"/>
          </w:tcPr>
          <w:p w:rsidR="001C2A01" w:rsidRDefault="001C2A01">
            <w:pPr>
              <w:jc w:val="center"/>
              <w:rPr>
                <w:sz w:val="24"/>
                <w:szCs w:val="22"/>
              </w:rPr>
            </w:pPr>
            <w:r>
              <w:rPr>
                <w:sz w:val="24"/>
                <w:szCs w:val="22"/>
              </w:rPr>
              <w:t>17,5</w:t>
            </w:r>
          </w:p>
        </w:tc>
      </w:tr>
      <w:tr w:rsidR="001C2A01">
        <w:trPr>
          <w:jc w:val="center"/>
        </w:trPr>
        <w:tc>
          <w:tcPr>
            <w:tcW w:w="0" w:type="auto"/>
            <w:vAlign w:val="center"/>
          </w:tcPr>
          <w:p w:rsidR="001C2A01" w:rsidRDefault="001C2A01">
            <w:pPr>
              <w:jc w:val="center"/>
              <w:rPr>
                <w:sz w:val="24"/>
                <w:szCs w:val="22"/>
              </w:rPr>
            </w:pPr>
            <w:r>
              <w:rPr>
                <w:sz w:val="24"/>
                <w:szCs w:val="22"/>
              </w:rPr>
              <w:t>16</w:t>
            </w:r>
          </w:p>
        </w:tc>
        <w:tc>
          <w:tcPr>
            <w:tcW w:w="0" w:type="auto"/>
            <w:vAlign w:val="center"/>
          </w:tcPr>
          <w:p w:rsidR="001C2A01" w:rsidRDefault="001C2A01">
            <w:pPr>
              <w:jc w:val="center"/>
              <w:rPr>
                <w:sz w:val="24"/>
                <w:szCs w:val="22"/>
              </w:rPr>
            </w:pPr>
            <w:r>
              <w:rPr>
                <w:sz w:val="24"/>
                <w:szCs w:val="22"/>
              </w:rPr>
              <w:t>"Россия"</w:t>
            </w:r>
          </w:p>
        </w:tc>
        <w:tc>
          <w:tcPr>
            <w:tcW w:w="0" w:type="auto"/>
            <w:vAlign w:val="center"/>
          </w:tcPr>
          <w:p w:rsidR="001C2A01" w:rsidRDefault="001C2A01">
            <w:pPr>
              <w:jc w:val="center"/>
              <w:rPr>
                <w:sz w:val="24"/>
                <w:szCs w:val="22"/>
              </w:rPr>
            </w:pPr>
            <w:r>
              <w:rPr>
                <w:sz w:val="24"/>
                <w:szCs w:val="22"/>
              </w:rPr>
              <w:t>146180</w:t>
            </w:r>
          </w:p>
        </w:tc>
        <w:tc>
          <w:tcPr>
            <w:tcW w:w="0" w:type="auto"/>
            <w:vAlign w:val="center"/>
          </w:tcPr>
          <w:p w:rsidR="001C2A01" w:rsidRDefault="001C2A01">
            <w:pPr>
              <w:jc w:val="center"/>
              <w:rPr>
                <w:sz w:val="24"/>
                <w:szCs w:val="22"/>
              </w:rPr>
            </w:pPr>
            <w:r>
              <w:rPr>
                <w:sz w:val="24"/>
                <w:szCs w:val="22"/>
              </w:rPr>
              <w:t>81974</w:t>
            </w:r>
          </w:p>
        </w:tc>
        <w:tc>
          <w:tcPr>
            <w:tcW w:w="0" w:type="auto"/>
            <w:vAlign w:val="center"/>
          </w:tcPr>
          <w:p w:rsidR="001C2A01" w:rsidRDefault="001C2A01">
            <w:pPr>
              <w:jc w:val="center"/>
              <w:rPr>
                <w:sz w:val="24"/>
                <w:szCs w:val="22"/>
              </w:rPr>
            </w:pPr>
            <w:r>
              <w:rPr>
                <w:sz w:val="24"/>
                <w:szCs w:val="22"/>
              </w:rPr>
              <w:t>122,8</w:t>
            </w:r>
          </w:p>
        </w:tc>
      </w:tr>
      <w:tr w:rsidR="001C2A01">
        <w:trPr>
          <w:jc w:val="center"/>
        </w:trPr>
        <w:tc>
          <w:tcPr>
            <w:tcW w:w="0" w:type="auto"/>
            <w:vAlign w:val="center"/>
          </w:tcPr>
          <w:p w:rsidR="001C2A01" w:rsidRDefault="001C2A01">
            <w:pPr>
              <w:jc w:val="center"/>
              <w:rPr>
                <w:sz w:val="24"/>
                <w:szCs w:val="22"/>
              </w:rPr>
            </w:pPr>
            <w:r>
              <w:rPr>
                <w:sz w:val="24"/>
                <w:szCs w:val="22"/>
              </w:rPr>
              <w:t>17</w:t>
            </w:r>
          </w:p>
        </w:tc>
        <w:tc>
          <w:tcPr>
            <w:tcW w:w="0" w:type="auto"/>
            <w:vAlign w:val="center"/>
          </w:tcPr>
          <w:p w:rsidR="001C2A01" w:rsidRDefault="001C2A01">
            <w:pPr>
              <w:jc w:val="center"/>
              <w:rPr>
                <w:sz w:val="24"/>
                <w:szCs w:val="22"/>
              </w:rPr>
            </w:pPr>
            <w:r>
              <w:rPr>
                <w:sz w:val="24"/>
                <w:szCs w:val="22"/>
              </w:rPr>
              <w:t>"Чулпан" (Альметьевск)"</w:t>
            </w:r>
          </w:p>
        </w:tc>
        <w:tc>
          <w:tcPr>
            <w:tcW w:w="0" w:type="auto"/>
            <w:vAlign w:val="center"/>
          </w:tcPr>
          <w:p w:rsidR="001C2A01" w:rsidRDefault="001C2A01">
            <w:pPr>
              <w:jc w:val="center"/>
              <w:rPr>
                <w:sz w:val="24"/>
                <w:szCs w:val="22"/>
              </w:rPr>
            </w:pPr>
            <w:r>
              <w:rPr>
                <w:sz w:val="24"/>
                <w:szCs w:val="22"/>
              </w:rPr>
              <w:t>138729</w:t>
            </w:r>
          </w:p>
        </w:tc>
        <w:tc>
          <w:tcPr>
            <w:tcW w:w="0" w:type="auto"/>
            <w:vAlign w:val="center"/>
          </w:tcPr>
          <w:p w:rsidR="001C2A01" w:rsidRDefault="001C2A01">
            <w:pPr>
              <w:jc w:val="center"/>
              <w:rPr>
                <w:sz w:val="24"/>
                <w:szCs w:val="22"/>
              </w:rPr>
            </w:pPr>
            <w:r>
              <w:rPr>
                <w:sz w:val="24"/>
                <w:szCs w:val="22"/>
              </w:rPr>
              <w:t>149338</w:t>
            </w:r>
          </w:p>
        </w:tc>
        <w:tc>
          <w:tcPr>
            <w:tcW w:w="0" w:type="auto"/>
            <w:vAlign w:val="center"/>
          </w:tcPr>
          <w:p w:rsidR="001C2A01" w:rsidRDefault="001C2A01">
            <w:pPr>
              <w:jc w:val="center"/>
              <w:rPr>
                <w:sz w:val="24"/>
                <w:szCs w:val="22"/>
              </w:rPr>
            </w:pPr>
            <w:r>
              <w:rPr>
                <w:sz w:val="24"/>
                <w:szCs w:val="22"/>
              </w:rPr>
              <w:t>54,7</w:t>
            </w:r>
          </w:p>
        </w:tc>
      </w:tr>
      <w:tr w:rsidR="001C2A01">
        <w:trPr>
          <w:jc w:val="center"/>
        </w:trPr>
        <w:tc>
          <w:tcPr>
            <w:tcW w:w="0" w:type="auto"/>
            <w:vAlign w:val="center"/>
          </w:tcPr>
          <w:p w:rsidR="001C2A01" w:rsidRDefault="001C2A01">
            <w:pPr>
              <w:jc w:val="center"/>
              <w:rPr>
                <w:sz w:val="24"/>
                <w:szCs w:val="22"/>
              </w:rPr>
            </w:pPr>
            <w:r>
              <w:rPr>
                <w:sz w:val="24"/>
                <w:szCs w:val="22"/>
              </w:rPr>
              <w:t>18</w:t>
            </w:r>
          </w:p>
        </w:tc>
        <w:tc>
          <w:tcPr>
            <w:tcW w:w="0" w:type="auto"/>
            <w:vAlign w:val="center"/>
          </w:tcPr>
          <w:p w:rsidR="001C2A01" w:rsidRDefault="001C2A01">
            <w:pPr>
              <w:jc w:val="center"/>
              <w:rPr>
                <w:sz w:val="24"/>
                <w:szCs w:val="22"/>
              </w:rPr>
            </w:pPr>
            <w:r>
              <w:rPr>
                <w:sz w:val="24"/>
                <w:szCs w:val="22"/>
              </w:rPr>
              <w:t>"КапиталЪ Медицинское Страхование"</w:t>
            </w:r>
          </w:p>
        </w:tc>
        <w:tc>
          <w:tcPr>
            <w:tcW w:w="0" w:type="auto"/>
            <w:vAlign w:val="center"/>
          </w:tcPr>
          <w:p w:rsidR="001C2A01" w:rsidRDefault="001C2A01">
            <w:pPr>
              <w:jc w:val="center"/>
              <w:rPr>
                <w:sz w:val="24"/>
                <w:szCs w:val="22"/>
              </w:rPr>
            </w:pPr>
            <w:r>
              <w:rPr>
                <w:sz w:val="24"/>
                <w:szCs w:val="22"/>
              </w:rPr>
              <w:t>128937</w:t>
            </w:r>
          </w:p>
        </w:tc>
        <w:tc>
          <w:tcPr>
            <w:tcW w:w="0" w:type="auto"/>
            <w:vAlign w:val="center"/>
          </w:tcPr>
          <w:p w:rsidR="001C2A01" w:rsidRDefault="001C2A01">
            <w:pPr>
              <w:jc w:val="center"/>
              <w:rPr>
                <w:sz w:val="24"/>
                <w:szCs w:val="22"/>
              </w:rPr>
            </w:pPr>
            <w:r>
              <w:rPr>
                <w:sz w:val="24"/>
                <w:szCs w:val="22"/>
              </w:rPr>
              <w:t>123002</w:t>
            </w:r>
          </w:p>
        </w:tc>
        <w:tc>
          <w:tcPr>
            <w:tcW w:w="0" w:type="auto"/>
            <w:vAlign w:val="center"/>
          </w:tcPr>
          <w:p w:rsidR="001C2A01" w:rsidRDefault="001C2A01">
            <w:pPr>
              <w:jc w:val="center"/>
              <w:rPr>
                <w:sz w:val="24"/>
                <w:szCs w:val="22"/>
              </w:rPr>
            </w:pPr>
            <w:r>
              <w:rPr>
                <w:sz w:val="24"/>
                <w:szCs w:val="22"/>
              </w:rPr>
              <w:t>-78,6</w:t>
            </w:r>
          </w:p>
        </w:tc>
      </w:tr>
      <w:tr w:rsidR="001C2A01">
        <w:trPr>
          <w:jc w:val="center"/>
        </w:trPr>
        <w:tc>
          <w:tcPr>
            <w:tcW w:w="0" w:type="auto"/>
            <w:vAlign w:val="center"/>
          </w:tcPr>
          <w:p w:rsidR="001C2A01" w:rsidRDefault="001C2A01">
            <w:pPr>
              <w:jc w:val="center"/>
              <w:rPr>
                <w:sz w:val="24"/>
                <w:szCs w:val="22"/>
              </w:rPr>
            </w:pPr>
            <w:r>
              <w:rPr>
                <w:sz w:val="24"/>
                <w:szCs w:val="22"/>
              </w:rPr>
              <w:t>19</w:t>
            </w:r>
          </w:p>
        </w:tc>
        <w:tc>
          <w:tcPr>
            <w:tcW w:w="0" w:type="auto"/>
            <w:vAlign w:val="center"/>
          </w:tcPr>
          <w:p w:rsidR="001C2A01" w:rsidRDefault="001C2A01">
            <w:pPr>
              <w:jc w:val="center"/>
              <w:rPr>
                <w:sz w:val="24"/>
                <w:szCs w:val="22"/>
              </w:rPr>
            </w:pPr>
            <w:r>
              <w:rPr>
                <w:sz w:val="24"/>
                <w:szCs w:val="22"/>
              </w:rPr>
              <w:t>"Сургутнефтегаз"</w:t>
            </w:r>
          </w:p>
        </w:tc>
        <w:tc>
          <w:tcPr>
            <w:tcW w:w="0" w:type="auto"/>
            <w:vAlign w:val="center"/>
          </w:tcPr>
          <w:p w:rsidR="001C2A01" w:rsidRDefault="001C2A01">
            <w:pPr>
              <w:jc w:val="center"/>
              <w:rPr>
                <w:sz w:val="24"/>
                <w:szCs w:val="22"/>
              </w:rPr>
            </w:pPr>
            <w:r>
              <w:rPr>
                <w:sz w:val="24"/>
                <w:szCs w:val="22"/>
              </w:rPr>
              <w:t>121532</w:t>
            </w:r>
          </w:p>
        </w:tc>
        <w:tc>
          <w:tcPr>
            <w:tcW w:w="0" w:type="auto"/>
            <w:vAlign w:val="center"/>
          </w:tcPr>
          <w:p w:rsidR="001C2A01" w:rsidRDefault="001C2A01">
            <w:pPr>
              <w:jc w:val="center"/>
              <w:rPr>
                <w:sz w:val="24"/>
                <w:szCs w:val="22"/>
              </w:rPr>
            </w:pPr>
            <w:r>
              <w:rPr>
                <w:sz w:val="24"/>
                <w:szCs w:val="22"/>
              </w:rPr>
              <w:t>211489</w:t>
            </w:r>
          </w:p>
        </w:tc>
        <w:tc>
          <w:tcPr>
            <w:tcW w:w="0" w:type="auto"/>
            <w:vAlign w:val="center"/>
          </w:tcPr>
          <w:p w:rsidR="001C2A01" w:rsidRDefault="001C2A01">
            <w:pPr>
              <w:jc w:val="center"/>
              <w:rPr>
                <w:sz w:val="24"/>
                <w:szCs w:val="22"/>
              </w:rPr>
            </w:pPr>
            <w:r>
              <w:rPr>
                <w:sz w:val="24"/>
                <w:szCs w:val="22"/>
              </w:rPr>
              <w:t>н.д.</w:t>
            </w:r>
          </w:p>
        </w:tc>
      </w:tr>
      <w:tr w:rsidR="001C2A01">
        <w:trPr>
          <w:jc w:val="center"/>
        </w:trPr>
        <w:tc>
          <w:tcPr>
            <w:tcW w:w="0" w:type="auto"/>
            <w:vAlign w:val="center"/>
          </w:tcPr>
          <w:p w:rsidR="001C2A01" w:rsidRDefault="001C2A01">
            <w:pPr>
              <w:jc w:val="center"/>
              <w:rPr>
                <w:sz w:val="24"/>
                <w:szCs w:val="22"/>
              </w:rPr>
            </w:pPr>
            <w:r>
              <w:rPr>
                <w:sz w:val="24"/>
                <w:szCs w:val="22"/>
              </w:rPr>
              <w:t>20</w:t>
            </w:r>
          </w:p>
        </w:tc>
        <w:tc>
          <w:tcPr>
            <w:tcW w:w="0" w:type="auto"/>
            <w:vAlign w:val="center"/>
          </w:tcPr>
          <w:p w:rsidR="001C2A01" w:rsidRDefault="001C2A01">
            <w:pPr>
              <w:jc w:val="center"/>
              <w:rPr>
                <w:sz w:val="24"/>
                <w:szCs w:val="22"/>
              </w:rPr>
            </w:pPr>
            <w:r>
              <w:rPr>
                <w:sz w:val="24"/>
                <w:szCs w:val="22"/>
              </w:rPr>
              <w:t>СКМ (Магнитогорск)</w:t>
            </w:r>
          </w:p>
        </w:tc>
        <w:tc>
          <w:tcPr>
            <w:tcW w:w="0" w:type="auto"/>
            <w:vAlign w:val="center"/>
          </w:tcPr>
          <w:p w:rsidR="001C2A01" w:rsidRDefault="001C2A01">
            <w:pPr>
              <w:jc w:val="center"/>
              <w:rPr>
                <w:sz w:val="24"/>
                <w:szCs w:val="22"/>
              </w:rPr>
            </w:pPr>
            <w:r>
              <w:rPr>
                <w:sz w:val="24"/>
                <w:szCs w:val="22"/>
              </w:rPr>
              <w:t>88561</w:t>
            </w:r>
          </w:p>
        </w:tc>
        <w:tc>
          <w:tcPr>
            <w:tcW w:w="0" w:type="auto"/>
            <w:vAlign w:val="center"/>
          </w:tcPr>
          <w:p w:rsidR="001C2A01" w:rsidRDefault="001C2A01">
            <w:pPr>
              <w:jc w:val="center"/>
              <w:rPr>
                <w:sz w:val="24"/>
                <w:szCs w:val="22"/>
              </w:rPr>
            </w:pPr>
            <w:r>
              <w:rPr>
                <w:sz w:val="24"/>
                <w:szCs w:val="22"/>
              </w:rPr>
              <w:t>67480</w:t>
            </w:r>
          </w:p>
        </w:tc>
        <w:tc>
          <w:tcPr>
            <w:tcW w:w="0" w:type="auto"/>
            <w:vAlign w:val="center"/>
          </w:tcPr>
          <w:p w:rsidR="001C2A01" w:rsidRDefault="001C2A01">
            <w:pPr>
              <w:jc w:val="center"/>
              <w:rPr>
                <w:sz w:val="24"/>
                <w:szCs w:val="22"/>
              </w:rPr>
            </w:pPr>
            <w:r>
              <w:rPr>
                <w:sz w:val="24"/>
                <w:szCs w:val="22"/>
              </w:rPr>
              <w:t>н.д.</w:t>
            </w:r>
          </w:p>
        </w:tc>
      </w:tr>
    </w:tbl>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jc w:val="center"/>
        <w:rPr>
          <w:rFonts w:ascii="Times New Roman" w:hAnsi="Times New Roman" w:cs="Times New Roman"/>
          <w:sz w:val="28"/>
        </w:rPr>
      </w:pPr>
    </w:p>
    <w:p w:rsidR="001C2A01" w:rsidRDefault="001C2A01">
      <w:pPr>
        <w:pStyle w:val="a8"/>
        <w:rPr>
          <w:rFonts w:ascii="Times New Roman" w:hAnsi="Times New Roman" w:cs="Times New Roman"/>
          <w:sz w:val="28"/>
        </w:rPr>
      </w:pPr>
      <w:r>
        <w:rPr>
          <w:rFonts w:ascii="Times New Roman" w:hAnsi="Times New Roman" w:cs="Times New Roman"/>
          <w:sz w:val="28"/>
        </w:rPr>
        <w:t>Таблица 4 – Компании - лидеры в личном страховании, 1-е полугодие 2003 года</w:t>
      </w:r>
    </w:p>
    <w:p w:rsidR="001C2A01" w:rsidRDefault="001C2A01">
      <w:pPr>
        <w:pStyle w:val="a8"/>
        <w:jc w:val="center"/>
        <w:rPr>
          <w:rFonts w:ascii="Times New Roman" w:hAnsi="Times New Roman" w:cs="Times New Roman"/>
          <w:sz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
      <w:tblGrid>
        <w:gridCol w:w="743"/>
        <w:gridCol w:w="1109"/>
        <w:gridCol w:w="2591"/>
        <w:gridCol w:w="1322"/>
        <w:gridCol w:w="1109"/>
        <w:gridCol w:w="2099"/>
        <w:gridCol w:w="1322"/>
      </w:tblGrid>
      <w:tr w:rsidR="001C2A01">
        <w:trPr>
          <w:jc w:val="center"/>
        </w:trPr>
        <w:tc>
          <w:tcPr>
            <w:tcW w:w="0" w:type="auto"/>
            <w:vAlign w:val="center"/>
          </w:tcPr>
          <w:p w:rsidR="001C2A01" w:rsidRDefault="001C2A01">
            <w:pPr>
              <w:jc w:val="center"/>
              <w:rPr>
                <w:sz w:val="24"/>
                <w:szCs w:val="22"/>
              </w:rPr>
            </w:pPr>
            <w:r>
              <w:rPr>
                <w:sz w:val="24"/>
                <w:szCs w:val="22"/>
              </w:rPr>
              <w:t>Место</w:t>
            </w:r>
          </w:p>
        </w:tc>
        <w:tc>
          <w:tcPr>
            <w:tcW w:w="0" w:type="auto"/>
            <w:gridSpan w:val="3"/>
            <w:vAlign w:val="center"/>
          </w:tcPr>
          <w:p w:rsidR="001C2A01" w:rsidRDefault="001C2A01">
            <w:pPr>
              <w:jc w:val="center"/>
              <w:rPr>
                <w:sz w:val="24"/>
                <w:szCs w:val="22"/>
              </w:rPr>
            </w:pPr>
            <w:r>
              <w:rPr>
                <w:sz w:val="24"/>
                <w:szCs w:val="22"/>
              </w:rPr>
              <w:t>Страхование от несчастных случаев и болезней</w:t>
            </w:r>
          </w:p>
        </w:tc>
        <w:tc>
          <w:tcPr>
            <w:tcW w:w="0" w:type="auto"/>
            <w:gridSpan w:val="3"/>
            <w:vAlign w:val="center"/>
          </w:tcPr>
          <w:p w:rsidR="001C2A01" w:rsidRDefault="001C2A01">
            <w:pPr>
              <w:jc w:val="center"/>
              <w:rPr>
                <w:sz w:val="24"/>
                <w:szCs w:val="22"/>
              </w:rPr>
            </w:pPr>
            <w:r>
              <w:rPr>
                <w:sz w:val="24"/>
                <w:szCs w:val="22"/>
              </w:rPr>
              <w:t>Страхование выезжающих за рубеж</w:t>
            </w:r>
          </w:p>
        </w:tc>
      </w:tr>
      <w:tr w:rsidR="001C2A01">
        <w:trPr>
          <w:jc w:val="center"/>
        </w:trPr>
        <w:tc>
          <w:tcPr>
            <w:tcW w:w="0" w:type="auto"/>
            <w:vAlign w:val="center"/>
          </w:tcPr>
          <w:p w:rsidR="001C2A01" w:rsidRDefault="001C2A01">
            <w:pPr>
              <w:jc w:val="center"/>
              <w:rPr>
                <w:sz w:val="24"/>
                <w:szCs w:val="22"/>
              </w:rPr>
            </w:pPr>
            <w:r>
              <w:rPr>
                <w:sz w:val="24"/>
                <w:szCs w:val="22"/>
              </w:rPr>
              <w:t> </w:t>
            </w:r>
          </w:p>
        </w:tc>
        <w:tc>
          <w:tcPr>
            <w:tcW w:w="0" w:type="auto"/>
            <w:vAlign w:val="center"/>
          </w:tcPr>
          <w:p w:rsidR="001C2A01" w:rsidRDefault="001C2A01">
            <w:pPr>
              <w:jc w:val="center"/>
              <w:rPr>
                <w:sz w:val="24"/>
                <w:szCs w:val="22"/>
              </w:rPr>
            </w:pPr>
            <w:r>
              <w:rPr>
                <w:sz w:val="24"/>
                <w:szCs w:val="22"/>
              </w:rPr>
              <w:t>Место, 2002 г.</w:t>
            </w:r>
          </w:p>
        </w:tc>
        <w:tc>
          <w:tcPr>
            <w:tcW w:w="0" w:type="auto"/>
            <w:vAlign w:val="center"/>
          </w:tcPr>
          <w:p w:rsidR="001C2A01" w:rsidRDefault="001C2A01">
            <w:pPr>
              <w:jc w:val="center"/>
              <w:rPr>
                <w:sz w:val="24"/>
                <w:szCs w:val="22"/>
              </w:rPr>
            </w:pPr>
            <w:r>
              <w:rPr>
                <w:sz w:val="24"/>
                <w:szCs w:val="22"/>
              </w:rPr>
              <w:t>Компания</w:t>
            </w:r>
          </w:p>
        </w:tc>
        <w:tc>
          <w:tcPr>
            <w:tcW w:w="0" w:type="auto"/>
            <w:vAlign w:val="center"/>
          </w:tcPr>
          <w:p w:rsidR="001C2A01" w:rsidRDefault="001C2A01">
            <w:pPr>
              <w:jc w:val="center"/>
              <w:rPr>
                <w:sz w:val="24"/>
                <w:szCs w:val="22"/>
              </w:rPr>
            </w:pPr>
            <w:r>
              <w:rPr>
                <w:sz w:val="24"/>
                <w:szCs w:val="22"/>
              </w:rPr>
              <w:t>Взносы (тыс. руб.)</w:t>
            </w:r>
          </w:p>
        </w:tc>
        <w:tc>
          <w:tcPr>
            <w:tcW w:w="0" w:type="auto"/>
            <w:vAlign w:val="center"/>
          </w:tcPr>
          <w:p w:rsidR="001C2A01" w:rsidRDefault="001C2A01">
            <w:pPr>
              <w:jc w:val="center"/>
              <w:rPr>
                <w:sz w:val="24"/>
                <w:szCs w:val="22"/>
              </w:rPr>
            </w:pPr>
            <w:r>
              <w:rPr>
                <w:sz w:val="24"/>
                <w:szCs w:val="22"/>
              </w:rPr>
              <w:t>Место, 2002 г.</w:t>
            </w:r>
          </w:p>
        </w:tc>
        <w:tc>
          <w:tcPr>
            <w:tcW w:w="0" w:type="auto"/>
            <w:vAlign w:val="center"/>
          </w:tcPr>
          <w:p w:rsidR="001C2A01" w:rsidRDefault="001C2A01">
            <w:pPr>
              <w:jc w:val="center"/>
              <w:rPr>
                <w:sz w:val="24"/>
                <w:szCs w:val="22"/>
              </w:rPr>
            </w:pPr>
            <w:r>
              <w:rPr>
                <w:sz w:val="24"/>
                <w:szCs w:val="22"/>
              </w:rPr>
              <w:t>Компания</w:t>
            </w:r>
          </w:p>
        </w:tc>
        <w:tc>
          <w:tcPr>
            <w:tcW w:w="0" w:type="auto"/>
            <w:vAlign w:val="center"/>
          </w:tcPr>
          <w:p w:rsidR="001C2A01" w:rsidRDefault="001C2A01">
            <w:pPr>
              <w:jc w:val="center"/>
              <w:rPr>
                <w:sz w:val="24"/>
                <w:szCs w:val="22"/>
              </w:rPr>
            </w:pPr>
            <w:r>
              <w:rPr>
                <w:sz w:val="24"/>
                <w:szCs w:val="22"/>
              </w:rPr>
              <w:t>Взносы (тыс. руб.)</w:t>
            </w:r>
          </w:p>
        </w:tc>
      </w:tr>
      <w:tr w:rsidR="001C2A01">
        <w:trPr>
          <w:jc w:val="center"/>
        </w:trPr>
        <w:tc>
          <w:tcPr>
            <w:tcW w:w="0" w:type="auto"/>
            <w:vAlign w:val="center"/>
          </w:tcPr>
          <w:p w:rsidR="001C2A01" w:rsidRDefault="001C2A01">
            <w:pPr>
              <w:jc w:val="center"/>
              <w:rPr>
                <w:sz w:val="24"/>
                <w:szCs w:val="22"/>
              </w:rPr>
            </w:pPr>
            <w:r>
              <w:rPr>
                <w:sz w:val="24"/>
                <w:szCs w:val="22"/>
              </w:rPr>
              <w:t>1</w:t>
            </w:r>
          </w:p>
        </w:tc>
        <w:tc>
          <w:tcPr>
            <w:tcW w:w="0" w:type="auto"/>
            <w:vAlign w:val="center"/>
          </w:tcPr>
          <w:p w:rsidR="001C2A01" w:rsidRDefault="001C2A01">
            <w:pPr>
              <w:jc w:val="center"/>
              <w:rPr>
                <w:sz w:val="24"/>
                <w:szCs w:val="22"/>
              </w:rPr>
            </w:pPr>
            <w:r>
              <w:rPr>
                <w:sz w:val="24"/>
                <w:szCs w:val="22"/>
              </w:rPr>
              <w:t>6</w:t>
            </w:r>
          </w:p>
        </w:tc>
        <w:tc>
          <w:tcPr>
            <w:tcW w:w="0" w:type="auto"/>
            <w:vAlign w:val="center"/>
          </w:tcPr>
          <w:p w:rsidR="001C2A01" w:rsidRDefault="001C2A01">
            <w:pPr>
              <w:jc w:val="center"/>
              <w:rPr>
                <w:sz w:val="24"/>
                <w:szCs w:val="22"/>
              </w:rPr>
            </w:pPr>
            <w:r>
              <w:rPr>
                <w:sz w:val="24"/>
                <w:szCs w:val="22"/>
              </w:rPr>
              <w:t>Группа СОГАЗ</w:t>
            </w:r>
          </w:p>
        </w:tc>
        <w:tc>
          <w:tcPr>
            <w:tcW w:w="0" w:type="auto"/>
            <w:vAlign w:val="center"/>
          </w:tcPr>
          <w:p w:rsidR="001C2A01" w:rsidRDefault="001C2A01">
            <w:pPr>
              <w:jc w:val="center"/>
              <w:rPr>
                <w:sz w:val="24"/>
                <w:szCs w:val="22"/>
              </w:rPr>
            </w:pPr>
            <w:r>
              <w:rPr>
                <w:sz w:val="24"/>
                <w:szCs w:val="22"/>
              </w:rPr>
              <w:t>334 271</w:t>
            </w:r>
          </w:p>
        </w:tc>
        <w:tc>
          <w:tcPr>
            <w:tcW w:w="0" w:type="auto"/>
            <w:vAlign w:val="center"/>
          </w:tcPr>
          <w:p w:rsidR="001C2A01" w:rsidRDefault="001C2A01">
            <w:pPr>
              <w:jc w:val="center"/>
              <w:rPr>
                <w:sz w:val="24"/>
                <w:szCs w:val="22"/>
              </w:rPr>
            </w:pPr>
            <w:r>
              <w:rPr>
                <w:sz w:val="24"/>
                <w:szCs w:val="22"/>
              </w:rPr>
              <w:t>1</w:t>
            </w:r>
          </w:p>
        </w:tc>
        <w:tc>
          <w:tcPr>
            <w:tcW w:w="0" w:type="auto"/>
            <w:vAlign w:val="center"/>
          </w:tcPr>
          <w:p w:rsidR="001C2A01" w:rsidRDefault="001C2A01">
            <w:pPr>
              <w:jc w:val="center"/>
              <w:rPr>
                <w:sz w:val="24"/>
                <w:szCs w:val="22"/>
              </w:rPr>
            </w:pPr>
            <w:r>
              <w:rPr>
                <w:sz w:val="24"/>
                <w:szCs w:val="22"/>
              </w:rPr>
              <w:t>"Ингосстрах"</w:t>
            </w:r>
          </w:p>
        </w:tc>
        <w:tc>
          <w:tcPr>
            <w:tcW w:w="0" w:type="auto"/>
            <w:vAlign w:val="center"/>
          </w:tcPr>
          <w:p w:rsidR="001C2A01" w:rsidRDefault="001C2A01">
            <w:pPr>
              <w:jc w:val="center"/>
              <w:rPr>
                <w:sz w:val="24"/>
                <w:szCs w:val="22"/>
              </w:rPr>
            </w:pPr>
            <w:r>
              <w:rPr>
                <w:sz w:val="24"/>
                <w:szCs w:val="22"/>
              </w:rPr>
              <w:t>68 249</w:t>
            </w:r>
          </w:p>
        </w:tc>
      </w:tr>
      <w:tr w:rsidR="001C2A01">
        <w:trPr>
          <w:jc w:val="center"/>
        </w:trPr>
        <w:tc>
          <w:tcPr>
            <w:tcW w:w="0" w:type="auto"/>
            <w:vAlign w:val="center"/>
          </w:tcPr>
          <w:p w:rsidR="001C2A01" w:rsidRDefault="001C2A01">
            <w:pPr>
              <w:jc w:val="center"/>
              <w:rPr>
                <w:sz w:val="24"/>
                <w:szCs w:val="22"/>
              </w:rPr>
            </w:pPr>
            <w:r>
              <w:rPr>
                <w:sz w:val="24"/>
                <w:szCs w:val="22"/>
              </w:rPr>
              <w:t>2</w:t>
            </w:r>
          </w:p>
        </w:tc>
        <w:tc>
          <w:tcPr>
            <w:tcW w:w="0" w:type="auto"/>
            <w:vAlign w:val="center"/>
          </w:tcPr>
          <w:p w:rsidR="001C2A01" w:rsidRDefault="001C2A01">
            <w:pPr>
              <w:jc w:val="center"/>
              <w:rPr>
                <w:sz w:val="24"/>
                <w:szCs w:val="22"/>
              </w:rPr>
            </w:pPr>
            <w:r>
              <w:rPr>
                <w:sz w:val="24"/>
                <w:szCs w:val="22"/>
              </w:rPr>
              <w:t>1</w:t>
            </w:r>
          </w:p>
        </w:tc>
        <w:tc>
          <w:tcPr>
            <w:tcW w:w="0" w:type="auto"/>
            <w:vAlign w:val="center"/>
          </w:tcPr>
          <w:p w:rsidR="001C2A01" w:rsidRDefault="001C2A01">
            <w:pPr>
              <w:jc w:val="center"/>
              <w:rPr>
                <w:sz w:val="24"/>
                <w:szCs w:val="22"/>
              </w:rPr>
            </w:pPr>
            <w:r>
              <w:rPr>
                <w:sz w:val="24"/>
                <w:szCs w:val="22"/>
              </w:rPr>
              <w:t>"РЕСО-Гарантия"</w:t>
            </w:r>
          </w:p>
        </w:tc>
        <w:tc>
          <w:tcPr>
            <w:tcW w:w="0" w:type="auto"/>
            <w:vAlign w:val="center"/>
          </w:tcPr>
          <w:p w:rsidR="001C2A01" w:rsidRDefault="001C2A01">
            <w:pPr>
              <w:jc w:val="center"/>
              <w:rPr>
                <w:sz w:val="24"/>
                <w:szCs w:val="22"/>
              </w:rPr>
            </w:pPr>
            <w:r>
              <w:rPr>
                <w:sz w:val="24"/>
                <w:szCs w:val="22"/>
              </w:rPr>
              <w:t>332 595</w:t>
            </w:r>
          </w:p>
        </w:tc>
        <w:tc>
          <w:tcPr>
            <w:tcW w:w="0" w:type="auto"/>
            <w:vAlign w:val="center"/>
          </w:tcPr>
          <w:p w:rsidR="001C2A01" w:rsidRDefault="001C2A01">
            <w:pPr>
              <w:jc w:val="center"/>
              <w:rPr>
                <w:sz w:val="24"/>
                <w:szCs w:val="22"/>
              </w:rPr>
            </w:pPr>
            <w:r>
              <w:rPr>
                <w:sz w:val="24"/>
                <w:szCs w:val="22"/>
              </w:rPr>
              <w:t>3</w:t>
            </w:r>
          </w:p>
        </w:tc>
        <w:tc>
          <w:tcPr>
            <w:tcW w:w="0" w:type="auto"/>
            <w:vAlign w:val="center"/>
          </w:tcPr>
          <w:p w:rsidR="001C2A01" w:rsidRDefault="001C2A01">
            <w:pPr>
              <w:jc w:val="center"/>
              <w:rPr>
                <w:sz w:val="24"/>
                <w:szCs w:val="22"/>
              </w:rPr>
            </w:pPr>
            <w:r>
              <w:rPr>
                <w:sz w:val="24"/>
                <w:szCs w:val="22"/>
              </w:rPr>
              <w:t>РОСНО</w:t>
            </w:r>
          </w:p>
        </w:tc>
        <w:tc>
          <w:tcPr>
            <w:tcW w:w="0" w:type="auto"/>
            <w:vAlign w:val="center"/>
          </w:tcPr>
          <w:p w:rsidR="001C2A01" w:rsidRDefault="001C2A01">
            <w:pPr>
              <w:jc w:val="center"/>
              <w:rPr>
                <w:sz w:val="24"/>
                <w:szCs w:val="22"/>
              </w:rPr>
            </w:pPr>
            <w:r>
              <w:rPr>
                <w:sz w:val="24"/>
                <w:szCs w:val="22"/>
              </w:rPr>
              <w:t>47 554</w:t>
            </w:r>
          </w:p>
        </w:tc>
      </w:tr>
      <w:tr w:rsidR="001C2A01">
        <w:trPr>
          <w:jc w:val="center"/>
        </w:trPr>
        <w:tc>
          <w:tcPr>
            <w:tcW w:w="0" w:type="auto"/>
            <w:vAlign w:val="center"/>
          </w:tcPr>
          <w:p w:rsidR="001C2A01" w:rsidRDefault="001C2A01">
            <w:pPr>
              <w:jc w:val="center"/>
              <w:rPr>
                <w:sz w:val="24"/>
                <w:szCs w:val="22"/>
              </w:rPr>
            </w:pPr>
            <w:r>
              <w:rPr>
                <w:sz w:val="24"/>
                <w:szCs w:val="22"/>
              </w:rPr>
              <w:t>3</w:t>
            </w:r>
          </w:p>
        </w:tc>
        <w:tc>
          <w:tcPr>
            <w:tcW w:w="0" w:type="auto"/>
            <w:vAlign w:val="center"/>
          </w:tcPr>
          <w:p w:rsidR="001C2A01" w:rsidRDefault="001C2A01">
            <w:pPr>
              <w:jc w:val="center"/>
              <w:rPr>
                <w:sz w:val="24"/>
                <w:szCs w:val="22"/>
              </w:rPr>
            </w:pPr>
            <w:r>
              <w:rPr>
                <w:sz w:val="24"/>
                <w:szCs w:val="22"/>
              </w:rPr>
              <w:t>н. д.</w:t>
            </w:r>
          </w:p>
        </w:tc>
        <w:tc>
          <w:tcPr>
            <w:tcW w:w="0" w:type="auto"/>
            <w:vAlign w:val="center"/>
          </w:tcPr>
          <w:p w:rsidR="001C2A01" w:rsidRDefault="001C2A01">
            <w:pPr>
              <w:jc w:val="center"/>
              <w:rPr>
                <w:sz w:val="24"/>
                <w:szCs w:val="22"/>
              </w:rPr>
            </w:pPr>
            <w:r>
              <w:rPr>
                <w:sz w:val="24"/>
                <w:szCs w:val="22"/>
              </w:rPr>
              <w:t>Система "Росгосстрах"</w:t>
            </w:r>
          </w:p>
        </w:tc>
        <w:tc>
          <w:tcPr>
            <w:tcW w:w="0" w:type="auto"/>
            <w:vAlign w:val="center"/>
          </w:tcPr>
          <w:p w:rsidR="001C2A01" w:rsidRDefault="001C2A01">
            <w:pPr>
              <w:jc w:val="center"/>
              <w:rPr>
                <w:sz w:val="24"/>
                <w:szCs w:val="22"/>
              </w:rPr>
            </w:pPr>
            <w:r>
              <w:rPr>
                <w:sz w:val="24"/>
                <w:szCs w:val="22"/>
              </w:rPr>
              <w:t>290 217</w:t>
            </w:r>
          </w:p>
        </w:tc>
        <w:tc>
          <w:tcPr>
            <w:tcW w:w="0" w:type="auto"/>
            <w:vAlign w:val="center"/>
          </w:tcPr>
          <w:p w:rsidR="001C2A01" w:rsidRDefault="001C2A01">
            <w:pPr>
              <w:jc w:val="center"/>
              <w:rPr>
                <w:sz w:val="24"/>
                <w:szCs w:val="22"/>
              </w:rPr>
            </w:pPr>
            <w:r>
              <w:rPr>
                <w:sz w:val="24"/>
                <w:szCs w:val="22"/>
              </w:rPr>
              <w:t>5</w:t>
            </w:r>
          </w:p>
        </w:tc>
        <w:tc>
          <w:tcPr>
            <w:tcW w:w="0" w:type="auto"/>
            <w:vAlign w:val="center"/>
          </w:tcPr>
          <w:p w:rsidR="001C2A01" w:rsidRDefault="001C2A01">
            <w:pPr>
              <w:jc w:val="center"/>
              <w:rPr>
                <w:sz w:val="24"/>
                <w:szCs w:val="22"/>
              </w:rPr>
            </w:pPr>
            <w:r>
              <w:rPr>
                <w:sz w:val="24"/>
                <w:szCs w:val="22"/>
              </w:rPr>
              <w:t>Страховой дом ВСК</w:t>
            </w:r>
          </w:p>
        </w:tc>
        <w:tc>
          <w:tcPr>
            <w:tcW w:w="0" w:type="auto"/>
            <w:vAlign w:val="center"/>
          </w:tcPr>
          <w:p w:rsidR="001C2A01" w:rsidRDefault="001C2A01">
            <w:pPr>
              <w:jc w:val="center"/>
              <w:rPr>
                <w:sz w:val="24"/>
                <w:szCs w:val="22"/>
              </w:rPr>
            </w:pPr>
            <w:r>
              <w:rPr>
                <w:sz w:val="24"/>
                <w:szCs w:val="22"/>
              </w:rPr>
              <w:t>34 834</w:t>
            </w:r>
          </w:p>
        </w:tc>
      </w:tr>
      <w:tr w:rsidR="001C2A01">
        <w:trPr>
          <w:jc w:val="center"/>
        </w:trPr>
        <w:tc>
          <w:tcPr>
            <w:tcW w:w="0" w:type="auto"/>
            <w:vAlign w:val="center"/>
          </w:tcPr>
          <w:p w:rsidR="001C2A01" w:rsidRDefault="001C2A01">
            <w:pPr>
              <w:jc w:val="center"/>
              <w:rPr>
                <w:sz w:val="24"/>
                <w:szCs w:val="22"/>
              </w:rPr>
            </w:pPr>
            <w:r>
              <w:rPr>
                <w:sz w:val="24"/>
                <w:szCs w:val="22"/>
              </w:rPr>
              <w:t>4</w:t>
            </w:r>
          </w:p>
        </w:tc>
        <w:tc>
          <w:tcPr>
            <w:tcW w:w="0" w:type="auto"/>
            <w:vAlign w:val="center"/>
          </w:tcPr>
          <w:p w:rsidR="001C2A01" w:rsidRDefault="001C2A01">
            <w:pPr>
              <w:jc w:val="center"/>
              <w:rPr>
                <w:sz w:val="24"/>
                <w:szCs w:val="22"/>
              </w:rPr>
            </w:pPr>
            <w:r>
              <w:rPr>
                <w:sz w:val="24"/>
                <w:szCs w:val="22"/>
              </w:rPr>
              <w:t>17</w:t>
            </w:r>
          </w:p>
        </w:tc>
        <w:tc>
          <w:tcPr>
            <w:tcW w:w="0" w:type="auto"/>
            <w:vAlign w:val="center"/>
          </w:tcPr>
          <w:p w:rsidR="001C2A01" w:rsidRDefault="001C2A01">
            <w:pPr>
              <w:jc w:val="center"/>
              <w:rPr>
                <w:sz w:val="24"/>
                <w:szCs w:val="22"/>
              </w:rPr>
            </w:pPr>
            <w:r>
              <w:rPr>
                <w:sz w:val="24"/>
                <w:szCs w:val="22"/>
              </w:rPr>
              <w:t>СК "Природа"</w:t>
            </w:r>
          </w:p>
        </w:tc>
        <w:tc>
          <w:tcPr>
            <w:tcW w:w="0" w:type="auto"/>
            <w:vAlign w:val="center"/>
          </w:tcPr>
          <w:p w:rsidR="001C2A01" w:rsidRDefault="001C2A01">
            <w:pPr>
              <w:jc w:val="center"/>
              <w:rPr>
                <w:sz w:val="24"/>
                <w:szCs w:val="22"/>
              </w:rPr>
            </w:pPr>
            <w:r>
              <w:rPr>
                <w:sz w:val="24"/>
                <w:szCs w:val="22"/>
              </w:rPr>
              <w:t>108 896</w:t>
            </w:r>
          </w:p>
        </w:tc>
        <w:tc>
          <w:tcPr>
            <w:tcW w:w="0" w:type="auto"/>
            <w:vAlign w:val="center"/>
          </w:tcPr>
          <w:p w:rsidR="001C2A01" w:rsidRDefault="001C2A01">
            <w:pPr>
              <w:jc w:val="center"/>
              <w:rPr>
                <w:sz w:val="24"/>
                <w:szCs w:val="22"/>
              </w:rPr>
            </w:pPr>
            <w:r>
              <w:rPr>
                <w:sz w:val="24"/>
                <w:szCs w:val="22"/>
              </w:rPr>
              <w:t>4</w:t>
            </w:r>
          </w:p>
        </w:tc>
        <w:tc>
          <w:tcPr>
            <w:tcW w:w="0" w:type="auto"/>
            <w:vAlign w:val="center"/>
          </w:tcPr>
          <w:p w:rsidR="001C2A01" w:rsidRDefault="001C2A01">
            <w:pPr>
              <w:jc w:val="center"/>
              <w:rPr>
                <w:sz w:val="24"/>
                <w:szCs w:val="22"/>
              </w:rPr>
            </w:pPr>
            <w:r>
              <w:rPr>
                <w:sz w:val="24"/>
                <w:szCs w:val="22"/>
              </w:rPr>
              <w:t>"РЕСО-Гарантия"</w:t>
            </w:r>
          </w:p>
        </w:tc>
        <w:tc>
          <w:tcPr>
            <w:tcW w:w="0" w:type="auto"/>
            <w:vAlign w:val="center"/>
          </w:tcPr>
          <w:p w:rsidR="001C2A01" w:rsidRDefault="001C2A01">
            <w:pPr>
              <w:jc w:val="center"/>
              <w:rPr>
                <w:sz w:val="24"/>
                <w:szCs w:val="22"/>
              </w:rPr>
            </w:pPr>
            <w:r>
              <w:rPr>
                <w:sz w:val="24"/>
                <w:szCs w:val="22"/>
              </w:rPr>
              <w:t>32 191</w:t>
            </w:r>
          </w:p>
        </w:tc>
      </w:tr>
      <w:tr w:rsidR="001C2A01">
        <w:trPr>
          <w:jc w:val="center"/>
        </w:trPr>
        <w:tc>
          <w:tcPr>
            <w:tcW w:w="0" w:type="auto"/>
            <w:vAlign w:val="center"/>
          </w:tcPr>
          <w:p w:rsidR="001C2A01" w:rsidRDefault="001C2A01">
            <w:pPr>
              <w:jc w:val="center"/>
              <w:rPr>
                <w:sz w:val="24"/>
                <w:szCs w:val="22"/>
              </w:rPr>
            </w:pPr>
            <w:r>
              <w:rPr>
                <w:sz w:val="24"/>
                <w:szCs w:val="22"/>
              </w:rPr>
              <w:t>5</w:t>
            </w:r>
          </w:p>
        </w:tc>
        <w:tc>
          <w:tcPr>
            <w:tcW w:w="0" w:type="auto"/>
            <w:vAlign w:val="center"/>
          </w:tcPr>
          <w:p w:rsidR="001C2A01" w:rsidRDefault="001C2A01">
            <w:pPr>
              <w:jc w:val="center"/>
              <w:rPr>
                <w:sz w:val="24"/>
                <w:szCs w:val="22"/>
              </w:rPr>
            </w:pPr>
            <w:r>
              <w:rPr>
                <w:sz w:val="24"/>
                <w:szCs w:val="22"/>
              </w:rPr>
              <w:t>2</w:t>
            </w:r>
          </w:p>
        </w:tc>
        <w:tc>
          <w:tcPr>
            <w:tcW w:w="0" w:type="auto"/>
            <w:vAlign w:val="center"/>
          </w:tcPr>
          <w:p w:rsidR="001C2A01" w:rsidRDefault="001C2A01">
            <w:pPr>
              <w:jc w:val="center"/>
              <w:rPr>
                <w:sz w:val="24"/>
                <w:szCs w:val="22"/>
              </w:rPr>
            </w:pPr>
            <w:r>
              <w:rPr>
                <w:sz w:val="24"/>
                <w:szCs w:val="22"/>
              </w:rPr>
              <w:t>"Чулпан" (Альметьевск)</w:t>
            </w:r>
          </w:p>
        </w:tc>
        <w:tc>
          <w:tcPr>
            <w:tcW w:w="0" w:type="auto"/>
            <w:vAlign w:val="center"/>
          </w:tcPr>
          <w:p w:rsidR="001C2A01" w:rsidRDefault="001C2A01">
            <w:pPr>
              <w:jc w:val="center"/>
              <w:rPr>
                <w:sz w:val="24"/>
                <w:szCs w:val="22"/>
              </w:rPr>
            </w:pPr>
            <w:r>
              <w:rPr>
                <w:sz w:val="24"/>
                <w:szCs w:val="22"/>
              </w:rPr>
              <w:t>108 661</w:t>
            </w:r>
          </w:p>
        </w:tc>
        <w:tc>
          <w:tcPr>
            <w:tcW w:w="0" w:type="auto"/>
            <w:vAlign w:val="center"/>
          </w:tcPr>
          <w:p w:rsidR="001C2A01" w:rsidRDefault="001C2A01">
            <w:pPr>
              <w:jc w:val="center"/>
              <w:rPr>
                <w:sz w:val="24"/>
                <w:szCs w:val="22"/>
              </w:rPr>
            </w:pPr>
            <w:r>
              <w:rPr>
                <w:sz w:val="24"/>
                <w:szCs w:val="22"/>
              </w:rPr>
              <w:t>6</w:t>
            </w:r>
          </w:p>
        </w:tc>
        <w:tc>
          <w:tcPr>
            <w:tcW w:w="0" w:type="auto"/>
            <w:vAlign w:val="center"/>
          </w:tcPr>
          <w:p w:rsidR="001C2A01" w:rsidRDefault="001C2A01">
            <w:pPr>
              <w:jc w:val="center"/>
              <w:rPr>
                <w:sz w:val="24"/>
                <w:szCs w:val="22"/>
              </w:rPr>
            </w:pPr>
            <w:r>
              <w:rPr>
                <w:sz w:val="24"/>
                <w:szCs w:val="22"/>
              </w:rPr>
              <w:t>"НИКойл-Страхование"</w:t>
            </w:r>
          </w:p>
        </w:tc>
        <w:tc>
          <w:tcPr>
            <w:tcW w:w="0" w:type="auto"/>
            <w:vAlign w:val="center"/>
          </w:tcPr>
          <w:p w:rsidR="001C2A01" w:rsidRDefault="001C2A01">
            <w:pPr>
              <w:jc w:val="center"/>
              <w:rPr>
                <w:sz w:val="24"/>
                <w:szCs w:val="22"/>
              </w:rPr>
            </w:pPr>
            <w:r>
              <w:rPr>
                <w:sz w:val="24"/>
                <w:szCs w:val="22"/>
              </w:rPr>
              <w:t>14 916</w:t>
            </w:r>
          </w:p>
        </w:tc>
      </w:tr>
      <w:tr w:rsidR="001C2A01">
        <w:trPr>
          <w:jc w:val="center"/>
        </w:trPr>
        <w:tc>
          <w:tcPr>
            <w:tcW w:w="0" w:type="auto"/>
            <w:vAlign w:val="center"/>
          </w:tcPr>
          <w:p w:rsidR="001C2A01" w:rsidRDefault="001C2A01">
            <w:pPr>
              <w:jc w:val="center"/>
              <w:rPr>
                <w:sz w:val="24"/>
                <w:szCs w:val="22"/>
              </w:rPr>
            </w:pPr>
            <w:r>
              <w:rPr>
                <w:sz w:val="24"/>
                <w:szCs w:val="22"/>
              </w:rPr>
              <w:t>6</w:t>
            </w:r>
          </w:p>
        </w:tc>
        <w:tc>
          <w:tcPr>
            <w:tcW w:w="0" w:type="auto"/>
            <w:vAlign w:val="center"/>
          </w:tcPr>
          <w:p w:rsidR="001C2A01" w:rsidRDefault="001C2A01">
            <w:pPr>
              <w:jc w:val="center"/>
              <w:rPr>
                <w:sz w:val="24"/>
                <w:szCs w:val="22"/>
              </w:rPr>
            </w:pPr>
            <w:r>
              <w:rPr>
                <w:sz w:val="24"/>
                <w:szCs w:val="22"/>
              </w:rPr>
              <w:t>18</w:t>
            </w:r>
          </w:p>
        </w:tc>
        <w:tc>
          <w:tcPr>
            <w:tcW w:w="0" w:type="auto"/>
            <w:vAlign w:val="center"/>
          </w:tcPr>
          <w:p w:rsidR="001C2A01" w:rsidRDefault="001C2A01">
            <w:pPr>
              <w:jc w:val="center"/>
              <w:rPr>
                <w:sz w:val="24"/>
                <w:szCs w:val="22"/>
              </w:rPr>
            </w:pPr>
            <w:r>
              <w:rPr>
                <w:sz w:val="24"/>
                <w:szCs w:val="22"/>
              </w:rPr>
              <w:t>"Энергогарант"</w:t>
            </w:r>
          </w:p>
        </w:tc>
        <w:tc>
          <w:tcPr>
            <w:tcW w:w="0" w:type="auto"/>
            <w:vAlign w:val="center"/>
          </w:tcPr>
          <w:p w:rsidR="001C2A01" w:rsidRDefault="001C2A01">
            <w:pPr>
              <w:jc w:val="center"/>
              <w:rPr>
                <w:sz w:val="24"/>
                <w:szCs w:val="22"/>
              </w:rPr>
            </w:pPr>
            <w:r>
              <w:rPr>
                <w:sz w:val="24"/>
                <w:szCs w:val="22"/>
              </w:rPr>
              <w:t>75 624</w:t>
            </w:r>
          </w:p>
        </w:tc>
        <w:tc>
          <w:tcPr>
            <w:tcW w:w="0" w:type="auto"/>
            <w:vAlign w:val="center"/>
          </w:tcPr>
          <w:p w:rsidR="001C2A01" w:rsidRDefault="001C2A01">
            <w:pPr>
              <w:jc w:val="center"/>
              <w:rPr>
                <w:sz w:val="24"/>
                <w:szCs w:val="22"/>
              </w:rPr>
            </w:pPr>
            <w:r>
              <w:rPr>
                <w:sz w:val="24"/>
                <w:szCs w:val="22"/>
              </w:rPr>
              <w:t>7</w:t>
            </w:r>
          </w:p>
        </w:tc>
        <w:tc>
          <w:tcPr>
            <w:tcW w:w="0" w:type="auto"/>
            <w:vAlign w:val="center"/>
          </w:tcPr>
          <w:p w:rsidR="001C2A01" w:rsidRDefault="001C2A01">
            <w:pPr>
              <w:jc w:val="center"/>
              <w:rPr>
                <w:sz w:val="24"/>
                <w:szCs w:val="22"/>
              </w:rPr>
            </w:pPr>
            <w:r>
              <w:rPr>
                <w:sz w:val="24"/>
                <w:szCs w:val="22"/>
              </w:rPr>
              <w:t>"Класс" (Санкт-Петербург)"</w:t>
            </w:r>
          </w:p>
        </w:tc>
        <w:tc>
          <w:tcPr>
            <w:tcW w:w="0" w:type="auto"/>
            <w:vAlign w:val="center"/>
          </w:tcPr>
          <w:p w:rsidR="001C2A01" w:rsidRDefault="001C2A01">
            <w:pPr>
              <w:jc w:val="center"/>
              <w:rPr>
                <w:sz w:val="24"/>
                <w:szCs w:val="22"/>
              </w:rPr>
            </w:pPr>
            <w:r>
              <w:rPr>
                <w:sz w:val="24"/>
                <w:szCs w:val="22"/>
              </w:rPr>
              <w:t>11 317</w:t>
            </w:r>
          </w:p>
        </w:tc>
      </w:tr>
      <w:tr w:rsidR="001C2A01">
        <w:trPr>
          <w:jc w:val="center"/>
        </w:trPr>
        <w:tc>
          <w:tcPr>
            <w:tcW w:w="0" w:type="auto"/>
            <w:vAlign w:val="center"/>
          </w:tcPr>
          <w:p w:rsidR="001C2A01" w:rsidRDefault="001C2A01">
            <w:pPr>
              <w:jc w:val="center"/>
              <w:rPr>
                <w:sz w:val="24"/>
                <w:szCs w:val="22"/>
              </w:rPr>
            </w:pPr>
            <w:r>
              <w:rPr>
                <w:sz w:val="24"/>
                <w:szCs w:val="22"/>
              </w:rPr>
              <w:t>7</w:t>
            </w:r>
          </w:p>
        </w:tc>
        <w:tc>
          <w:tcPr>
            <w:tcW w:w="0" w:type="auto"/>
            <w:vAlign w:val="center"/>
          </w:tcPr>
          <w:p w:rsidR="001C2A01" w:rsidRDefault="001C2A01">
            <w:pPr>
              <w:jc w:val="center"/>
              <w:rPr>
                <w:sz w:val="24"/>
                <w:szCs w:val="22"/>
              </w:rPr>
            </w:pPr>
            <w:r>
              <w:rPr>
                <w:sz w:val="24"/>
                <w:szCs w:val="22"/>
              </w:rPr>
              <w:t>5</w:t>
            </w:r>
          </w:p>
        </w:tc>
        <w:tc>
          <w:tcPr>
            <w:tcW w:w="0" w:type="auto"/>
            <w:vAlign w:val="center"/>
          </w:tcPr>
          <w:p w:rsidR="001C2A01" w:rsidRDefault="001C2A01">
            <w:pPr>
              <w:jc w:val="center"/>
              <w:rPr>
                <w:sz w:val="24"/>
                <w:szCs w:val="22"/>
              </w:rPr>
            </w:pPr>
            <w:r>
              <w:rPr>
                <w:sz w:val="24"/>
                <w:szCs w:val="22"/>
              </w:rPr>
              <w:t>Группа "АльфаСтрахование"</w:t>
            </w:r>
          </w:p>
        </w:tc>
        <w:tc>
          <w:tcPr>
            <w:tcW w:w="0" w:type="auto"/>
            <w:vAlign w:val="center"/>
          </w:tcPr>
          <w:p w:rsidR="001C2A01" w:rsidRDefault="001C2A01">
            <w:pPr>
              <w:jc w:val="center"/>
              <w:rPr>
                <w:sz w:val="24"/>
                <w:szCs w:val="22"/>
              </w:rPr>
            </w:pPr>
            <w:r>
              <w:rPr>
                <w:sz w:val="24"/>
                <w:szCs w:val="22"/>
              </w:rPr>
              <w:t>73 480</w:t>
            </w:r>
          </w:p>
        </w:tc>
        <w:tc>
          <w:tcPr>
            <w:tcW w:w="0" w:type="auto"/>
            <w:vAlign w:val="center"/>
          </w:tcPr>
          <w:p w:rsidR="001C2A01" w:rsidRDefault="001C2A01">
            <w:pPr>
              <w:jc w:val="center"/>
              <w:rPr>
                <w:sz w:val="24"/>
                <w:szCs w:val="22"/>
              </w:rPr>
            </w:pPr>
            <w:r>
              <w:rPr>
                <w:sz w:val="24"/>
                <w:szCs w:val="22"/>
              </w:rPr>
              <w:t>8</w:t>
            </w:r>
          </w:p>
        </w:tc>
        <w:tc>
          <w:tcPr>
            <w:tcW w:w="0" w:type="auto"/>
            <w:vAlign w:val="center"/>
          </w:tcPr>
          <w:p w:rsidR="001C2A01" w:rsidRDefault="001C2A01">
            <w:pPr>
              <w:jc w:val="center"/>
              <w:rPr>
                <w:sz w:val="24"/>
                <w:szCs w:val="22"/>
              </w:rPr>
            </w:pPr>
            <w:r>
              <w:rPr>
                <w:sz w:val="24"/>
                <w:szCs w:val="22"/>
              </w:rPr>
              <w:t>Группа НАСТА</w:t>
            </w:r>
          </w:p>
        </w:tc>
        <w:tc>
          <w:tcPr>
            <w:tcW w:w="0" w:type="auto"/>
            <w:vAlign w:val="center"/>
          </w:tcPr>
          <w:p w:rsidR="001C2A01" w:rsidRDefault="001C2A01">
            <w:pPr>
              <w:jc w:val="center"/>
              <w:rPr>
                <w:sz w:val="24"/>
                <w:szCs w:val="22"/>
              </w:rPr>
            </w:pPr>
            <w:r>
              <w:rPr>
                <w:sz w:val="24"/>
                <w:szCs w:val="22"/>
              </w:rPr>
              <w:t>10 688</w:t>
            </w:r>
          </w:p>
        </w:tc>
      </w:tr>
      <w:tr w:rsidR="001C2A01">
        <w:trPr>
          <w:jc w:val="center"/>
        </w:trPr>
        <w:tc>
          <w:tcPr>
            <w:tcW w:w="0" w:type="auto"/>
            <w:vAlign w:val="center"/>
          </w:tcPr>
          <w:p w:rsidR="001C2A01" w:rsidRDefault="001C2A01">
            <w:pPr>
              <w:jc w:val="center"/>
              <w:rPr>
                <w:sz w:val="24"/>
                <w:szCs w:val="22"/>
              </w:rPr>
            </w:pPr>
            <w:r>
              <w:rPr>
                <w:sz w:val="24"/>
                <w:szCs w:val="22"/>
              </w:rPr>
              <w:t>8</w:t>
            </w:r>
          </w:p>
        </w:tc>
        <w:tc>
          <w:tcPr>
            <w:tcW w:w="0" w:type="auto"/>
            <w:vAlign w:val="center"/>
          </w:tcPr>
          <w:p w:rsidR="001C2A01" w:rsidRDefault="001C2A01">
            <w:pPr>
              <w:jc w:val="center"/>
              <w:rPr>
                <w:sz w:val="24"/>
                <w:szCs w:val="22"/>
              </w:rPr>
            </w:pPr>
            <w:r>
              <w:rPr>
                <w:sz w:val="24"/>
                <w:szCs w:val="22"/>
              </w:rPr>
              <w:t>8</w:t>
            </w:r>
          </w:p>
        </w:tc>
        <w:tc>
          <w:tcPr>
            <w:tcW w:w="0" w:type="auto"/>
            <w:vAlign w:val="center"/>
          </w:tcPr>
          <w:p w:rsidR="001C2A01" w:rsidRDefault="001C2A01">
            <w:pPr>
              <w:jc w:val="center"/>
              <w:rPr>
                <w:sz w:val="24"/>
                <w:szCs w:val="22"/>
              </w:rPr>
            </w:pPr>
            <w:r>
              <w:rPr>
                <w:sz w:val="24"/>
                <w:szCs w:val="22"/>
              </w:rPr>
              <w:t>МАКС</w:t>
            </w:r>
          </w:p>
        </w:tc>
        <w:tc>
          <w:tcPr>
            <w:tcW w:w="0" w:type="auto"/>
            <w:vAlign w:val="center"/>
          </w:tcPr>
          <w:p w:rsidR="001C2A01" w:rsidRDefault="001C2A01">
            <w:pPr>
              <w:jc w:val="center"/>
              <w:rPr>
                <w:sz w:val="24"/>
                <w:szCs w:val="22"/>
              </w:rPr>
            </w:pPr>
            <w:r>
              <w:rPr>
                <w:sz w:val="24"/>
                <w:szCs w:val="22"/>
              </w:rPr>
              <w:t>61 122</w:t>
            </w:r>
          </w:p>
        </w:tc>
        <w:tc>
          <w:tcPr>
            <w:tcW w:w="0" w:type="auto"/>
            <w:vAlign w:val="center"/>
          </w:tcPr>
          <w:p w:rsidR="001C2A01" w:rsidRDefault="001C2A01">
            <w:pPr>
              <w:jc w:val="center"/>
              <w:rPr>
                <w:sz w:val="24"/>
                <w:szCs w:val="22"/>
              </w:rPr>
            </w:pPr>
            <w:r>
              <w:rPr>
                <w:sz w:val="24"/>
                <w:szCs w:val="22"/>
              </w:rPr>
              <w:t>12</w:t>
            </w:r>
          </w:p>
        </w:tc>
        <w:tc>
          <w:tcPr>
            <w:tcW w:w="0" w:type="auto"/>
            <w:vAlign w:val="center"/>
          </w:tcPr>
          <w:p w:rsidR="001C2A01" w:rsidRDefault="001C2A01">
            <w:pPr>
              <w:jc w:val="center"/>
              <w:rPr>
                <w:sz w:val="24"/>
                <w:szCs w:val="22"/>
              </w:rPr>
            </w:pPr>
            <w:r>
              <w:rPr>
                <w:sz w:val="24"/>
                <w:szCs w:val="22"/>
              </w:rPr>
              <w:t>"Авикос"</w:t>
            </w:r>
          </w:p>
        </w:tc>
        <w:tc>
          <w:tcPr>
            <w:tcW w:w="0" w:type="auto"/>
            <w:vAlign w:val="center"/>
          </w:tcPr>
          <w:p w:rsidR="001C2A01" w:rsidRDefault="001C2A01">
            <w:pPr>
              <w:jc w:val="center"/>
              <w:rPr>
                <w:sz w:val="24"/>
                <w:szCs w:val="22"/>
              </w:rPr>
            </w:pPr>
            <w:r>
              <w:rPr>
                <w:sz w:val="24"/>
                <w:szCs w:val="22"/>
              </w:rPr>
              <w:t>9 125</w:t>
            </w:r>
          </w:p>
        </w:tc>
      </w:tr>
      <w:tr w:rsidR="001C2A01">
        <w:trPr>
          <w:jc w:val="center"/>
        </w:trPr>
        <w:tc>
          <w:tcPr>
            <w:tcW w:w="0" w:type="auto"/>
            <w:vAlign w:val="center"/>
          </w:tcPr>
          <w:p w:rsidR="001C2A01" w:rsidRDefault="001C2A01">
            <w:pPr>
              <w:jc w:val="center"/>
              <w:rPr>
                <w:sz w:val="24"/>
                <w:szCs w:val="22"/>
              </w:rPr>
            </w:pPr>
            <w:r>
              <w:rPr>
                <w:sz w:val="24"/>
                <w:szCs w:val="22"/>
              </w:rPr>
              <w:t>9</w:t>
            </w:r>
          </w:p>
        </w:tc>
        <w:tc>
          <w:tcPr>
            <w:tcW w:w="0" w:type="auto"/>
            <w:vAlign w:val="center"/>
          </w:tcPr>
          <w:p w:rsidR="001C2A01" w:rsidRDefault="001C2A01">
            <w:pPr>
              <w:jc w:val="center"/>
              <w:rPr>
                <w:sz w:val="24"/>
                <w:szCs w:val="22"/>
              </w:rPr>
            </w:pPr>
            <w:r>
              <w:rPr>
                <w:sz w:val="24"/>
                <w:szCs w:val="22"/>
              </w:rPr>
              <w:t>4</w:t>
            </w:r>
          </w:p>
        </w:tc>
        <w:tc>
          <w:tcPr>
            <w:tcW w:w="0" w:type="auto"/>
            <w:vAlign w:val="center"/>
          </w:tcPr>
          <w:p w:rsidR="001C2A01" w:rsidRDefault="001C2A01">
            <w:pPr>
              <w:jc w:val="center"/>
              <w:rPr>
                <w:sz w:val="24"/>
                <w:szCs w:val="22"/>
              </w:rPr>
            </w:pPr>
            <w:r>
              <w:rPr>
                <w:sz w:val="24"/>
                <w:szCs w:val="22"/>
              </w:rPr>
              <w:t>"Ингосстрах"</w:t>
            </w:r>
          </w:p>
        </w:tc>
        <w:tc>
          <w:tcPr>
            <w:tcW w:w="0" w:type="auto"/>
            <w:vAlign w:val="center"/>
          </w:tcPr>
          <w:p w:rsidR="001C2A01" w:rsidRDefault="001C2A01">
            <w:pPr>
              <w:jc w:val="center"/>
              <w:rPr>
                <w:sz w:val="24"/>
                <w:szCs w:val="22"/>
              </w:rPr>
            </w:pPr>
            <w:r>
              <w:rPr>
                <w:sz w:val="24"/>
                <w:szCs w:val="22"/>
              </w:rPr>
              <w:t>60 440</w:t>
            </w:r>
          </w:p>
        </w:tc>
        <w:tc>
          <w:tcPr>
            <w:tcW w:w="0" w:type="auto"/>
            <w:vAlign w:val="center"/>
          </w:tcPr>
          <w:p w:rsidR="001C2A01" w:rsidRDefault="001C2A01">
            <w:pPr>
              <w:jc w:val="center"/>
              <w:rPr>
                <w:sz w:val="24"/>
                <w:szCs w:val="22"/>
              </w:rPr>
            </w:pPr>
            <w:r>
              <w:rPr>
                <w:sz w:val="24"/>
                <w:szCs w:val="22"/>
              </w:rPr>
              <w:t>9</w:t>
            </w:r>
          </w:p>
        </w:tc>
        <w:tc>
          <w:tcPr>
            <w:tcW w:w="0" w:type="auto"/>
            <w:vAlign w:val="center"/>
          </w:tcPr>
          <w:p w:rsidR="001C2A01" w:rsidRDefault="001C2A01">
            <w:pPr>
              <w:jc w:val="center"/>
              <w:rPr>
                <w:sz w:val="24"/>
                <w:szCs w:val="22"/>
              </w:rPr>
            </w:pPr>
            <w:r>
              <w:rPr>
                <w:sz w:val="24"/>
                <w:szCs w:val="22"/>
              </w:rPr>
              <w:t>"Гута-Страхование"</w:t>
            </w:r>
          </w:p>
        </w:tc>
        <w:tc>
          <w:tcPr>
            <w:tcW w:w="0" w:type="auto"/>
            <w:vAlign w:val="center"/>
          </w:tcPr>
          <w:p w:rsidR="001C2A01" w:rsidRDefault="001C2A01">
            <w:pPr>
              <w:jc w:val="center"/>
              <w:rPr>
                <w:sz w:val="24"/>
                <w:szCs w:val="22"/>
              </w:rPr>
            </w:pPr>
            <w:r>
              <w:rPr>
                <w:sz w:val="24"/>
                <w:szCs w:val="22"/>
              </w:rPr>
              <w:t>8 686</w:t>
            </w:r>
          </w:p>
        </w:tc>
      </w:tr>
      <w:tr w:rsidR="001C2A01">
        <w:trPr>
          <w:jc w:val="center"/>
        </w:trPr>
        <w:tc>
          <w:tcPr>
            <w:tcW w:w="0" w:type="auto"/>
            <w:vAlign w:val="center"/>
          </w:tcPr>
          <w:p w:rsidR="001C2A01" w:rsidRDefault="001C2A01">
            <w:pPr>
              <w:jc w:val="center"/>
              <w:rPr>
                <w:sz w:val="24"/>
                <w:szCs w:val="22"/>
              </w:rPr>
            </w:pPr>
            <w:r>
              <w:rPr>
                <w:sz w:val="24"/>
                <w:szCs w:val="22"/>
              </w:rPr>
              <w:t>10</w:t>
            </w:r>
          </w:p>
        </w:tc>
        <w:tc>
          <w:tcPr>
            <w:tcW w:w="0" w:type="auto"/>
            <w:vAlign w:val="center"/>
          </w:tcPr>
          <w:p w:rsidR="001C2A01" w:rsidRDefault="001C2A01">
            <w:pPr>
              <w:jc w:val="center"/>
              <w:rPr>
                <w:sz w:val="24"/>
                <w:szCs w:val="22"/>
              </w:rPr>
            </w:pPr>
            <w:r>
              <w:rPr>
                <w:sz w:val="24"/>
                <w:szCs w:val="22"/>
              </w:rPr>
              <w:t>10</w:t>
            </w:r>
          </w:p>
        </w:tc>
        <w:tc>
          <w:tcPr>
            <w:tcW w:w="0" w:type="auto"/>
            <w:vAlign w:val="center"/>
          </w:tcPr>
          <w:p w:rsidR="001C2A01" w:rsidRDefault="001C2A01">
            <w:pPr>
              <w:jc w:val="center"/>
              <w:rPr>
                <w:sz w:val="24"/>
                <w:szCs w:val="22"/>
              </w:rPr>
            </w:pPr>
            <w:r>
              <w:rPr>
                <w:sz w:val="24"/>
                <w:szCs w:val="22"/>
              </w:rPr>
              <w:t>Страховой дом ВСК</w:t>
            </w:r>
          </w:p>
        </w:tc>
        <w:tc>
          <w:tcPr>
            <w:tcW w:w="0" w:type="auto"/>
            <w:vAlign w:val="center"/>
          </w:tcPr>
          <w:p w:rsidR="001C2A01" w:rsidRDefault="001C2A01">
            <w:pPr>
              <w:jc w:val="center"/>
              <w:rPr>
                <w:sz w:val="24"/>
                <w:szCs w:val="22"/>
              </w:rPr>
            </w:pPr>
            <w:r>
              <w:rPr>
                <w:sz w:val="24"/>
                <w:szCs w:val="22"/>
              </w:rPr>
              <w:t>53 251</w:t>
            </w:r>
          </w:p>
        </w:tc>
        <w:tc>
          <w:tcPr>
            <w:tcW w:w="0" w:type="auto"/>
            <w:vAlign w:val="center"/>
          </w:tcPr>
          <w:p w:rsidR="001C2A01" w:rsidRDefault="001C2A01">
            <w:pPr>
              <w:jc w:val="center"/>
              <w:rPr>
                <w:sz w:val="24"/>
                <w:szCs w:val="22"/>
              </w:rPr>
            </w:pPr>
            <w:r>
              <w:rPr>
                <w:sz w:val="24"/>
                <w:szCs w:val="22"/>
              </w:rPr>
              <w:t>н. д.</w:t>
            </w:r>
          </w:p>
        </w:tc>
        <w:tc>
          <w:tcPr>
            <w:tcW w:w="0" w:type="auto"/>
            <w:vAlign w:val="center"/>
          </w:tcPr>
          <w:p w:rsidR="001C2A01" w:rsidRDefault="001C2A01">
            <w:pPr>
              <w:jc w:val="center"/>
              <w:rPr>
                <w:sz w:val="24"/>
                <w:szCs w:val="22"/>
              </w:rPr>
            </w:pPr>
            <w:r>
              <w:rPr>
                <w:sz w:val="24"/>
                <w:szCs w:val="22"/>
              </w:rPr>
              <w:t>"Стандарт-Резерв"</w:t>
            </w:r>
          </w:p>
        </w:tc>
        <w:tc>
          <w:tcPr>
            <w:tcW w:w="0" w:type="auto"/>
            <w:vAlign w:val="center"/>
          </w:tcPr>
          <w:p w:rsidR="001C2A01" w:rsidRDefault="001C2A01">
            <w:pPr>
              <w:jc w:val="center"/>
              <w:rPr>
                <w:sz w:val="24"/>
                <w:szCs w:val="22"/>
              </w:rPr>
            </w:pPr>
            <w:r>
              <w:rPr>
                <w:sz w:val="24"/>
                <w:szCs w:val="22"/>
              </w:rPr>
              <w:t>8 105</w:t>
            </w:r>
          </w:p>
        </w:tc>
      </w:tr>
    </w:tbl>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 w:rsidR="001C2A01" w:rsidRDefault="001C2A01">
      <w:pPr>
        <w:pStyle w:val="a8"/>
        <w:rPr>
          <w:rFonts w:ascii="Times New Roman" w:hAnsi="Times New Roman" w:cs="Times New Roman"/>
          <w:sz w:val="28"/>
        </w:rPr>
      </w:pPr>
      <w:r>
        <w:rPr>
          <w:rFonts w:ascii="Times New Roman" w:hAnsi="Times New Roman" w:cs="Times New Roman"/>
          <w:sz w:val="28"/>
        </w:rPr>
        <w:lastRenderedPageBreak/>
        <w:t>Таблица 5 – Результаты экспертного опроса</w:t>
      </w:r>
    </w:p>
    <w:p w:rsidR="001C2A01" w:rsidRDefault="001C2A01">
      <w:pPr>
        <w:pStyle w:val="a8"/>
        <w:jc w:val="center"/>
        <w:rPr>
          <w:rFonts w:ascii="Times New Roman" w:hAnsi="Times New Roman" w:cs="Times New Roman"/>
          <w:sz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
      <w:tblGrid>
        <w:gridCol w:w="1605"/>
        <w:gridCol w:w="3685"/>
        <w:gridCol w:w="4820"/>
      </w:tblGrid>
      <w:tr w:rsidR="001C2A01">
        <w:trPr>
          <w:jc w:val="center"/>
        </w:trPr>
        <w:tc>
          <w:tcPr>
            <w:tcW w:w="1605" w:type="dxa"/>
            <w:vAlign w:val="center"/>
          </w:tcPr>
          <w:p w:rsidR="001C2A01" w:rsidRDefault="001C2A01">
            <w:pPr>
              <w:jc w:val="center"/>
              <w:rPr>
                <w:sz w:val="24"/>
                <w:szCs w:val="22"/>
              </w:rPr>
            </w:pPr>
            <w:r>
              <w:rPr>
                <w:sz w:val="24"/>
                <w:szCs w:val="22"/>
              </w:rPr>
              <w:t>Номинация</w:t>
            </w:r>
          </w:p>
        </w:tc>
        <w:tc>
          <w:tcPr>
            <w:tcW w:w="3685" w:type="dxa"/>
            <w:vAlign w:val="center"/>
          </w:tcPr>
          <w:p w:rsidR="001C2A01" w:rsidRDefault="001C2A01">
            <w:pPr>
              <w:jc w:val="center"/>
              <w:rPr>
                <w:sz w:val="24"/>
                <w:szCs w:val="22"/>
              </w:rPr>
            </w:pPr>
            <w:r>
              <w:rPr>
                <w:sz w:val="24"/>
                <w:szCs w:val="22"/>
              </w:rPr>
              <w:t>Описание номинации</w:t>
            </w:r>
          </w:p>
        </w:tc>
        <w:tc>
          <w:tcPr>
            <w:tcW w:w="4820" w:type="dxa"/>
            <w:vAlign w:val="center"/>
          </w:tcPr>
          <w:p w:rsidR="001C2A01" w:rsidRDefault="001C2A01">
            <w:pPr>
              <w:jc w:val="center"/>
              <w:rPr>
                <w:sz w:val="24"/>
                <w:szCs w:val="22"/>
              </w:rPr>
            </w:pPr>
            <w:r>
              <w:rPr>
                <w:sz w:val="24"/>
                <w:szCs w:val="22"/>
              </w:rPr>
              <w:t>Компании, набравшие наибольшее число баллов</w:t>
            </w:r>
          </w:p>
        </w:tc>
      </w:tr>
      <w:tr w:rsidR="001C2A01">
        <w:trPr>
          <w:jc w:val="center"/>
        </w:trPr>
        <w:tc>
          <w:tcPr>
            <w:tcW w:w="1605" w:type="dxa"/>
            <w:vAlign w:val="center"/>
          </w:tcPr>
          <w:p w:rsidR="001C2A01" w:rsidRDefault="001C2A01">
            <w:pPr>
              <w:jc w:val="center"/>
              <w:rPr>
                <w:sz w:val="24"/>
                <w:szCs w:val="22"/>
              </w:rPr>
            </w:pPr>
            <w:r>
              <w:rPr>
                <w:sz w:val="24"/>
                <w:szCs w:val="22"/>
              </w:rPr>
              <w:t>Страховая компания года</w:t>
            </w:r>
          </w:p>
        </w:tc>
        <w:tc>
          <w:tcPr>
            <w:tcW w:w="3685" w:type="dxa"/>
            <w:vAlign w:val="center"/>
          </w:tcPr>
          <w:p w:rsidR="001C2A01" w:rsidRDefault="001C2A01">
            <w:pPr>
              <w:jc w:val="center"/>
              <w:rPr>
                <w:sz w:val="24"/>
                <w:szCs w:val="22"/>
              </w:rPr>
            </w:pPr>
            <w:r>
              <w:rPr>
                <w:sz w:val="24"/>
                <w:szCs w:val="22"/>
              </w:rPr>
              <w:t>Компания, достигшая наилучших результатов на реальном рынке страхования</w:t>
            </w:r>
          </w:p>
        </w:tc>
        <w:tc>
          <w:tcPr>
            <w:tcW w:w="4820" w:type="dxa"/>
            <w:vAlign w:val="center"/>
          </w:tcPr>
          <w:p w:rsidR="001C2A01" w:rsidRDefault="001C2A01">
            <w:pPr>
              <w:jc w:val="center"/>
              <w:rPr>
                <w:sz w:val="24"/>
                <w:szCs w:val="22"/>
              </w:rPr>
            </w:pPr>
            <w:r>
              <w:rPr>
                <w:sz w:val="24"/>
                <w:szCs w:val="22"/>
              </w:rPr>
              <w:t>"Ингосстрах", "РЕСО-Гарантия", РОСНО, "Согласие", Национальная страховая группа</w:t>
            </w:r>
          </w:p>
        </w:tc>
      </w:tr>
      <w:tr w:rsidR="001C2A01">
        <w:trPr>
          <w:jc w:val="center"/>
        </w:trPr>
        <w:tc>
          <w:tcPr>
            <w:tcW w:w="1605" w:type="dxa"/>
            <w:vAlign w:val="center"/>
          </w:tcPr>
          <w:p w:rsidR="001C2A01" w:rsidRDefault="001C2A01">
            <w:pPr>
              <w:jc w:val="center"/>
              <w:rPr>
                <w:sz w:val="24"/>
                <w:szCs w:val="22"/>
              </w:rPr>
            </w:pPr>
            <w:r>
              <w:rPr>
                <w:sz w:val="24"/>
                <w:szCs w:val="22"/>
              </w:rPr>
              <w:t>Страховая компания -- открытие года</w:t>
            </w:r>
          </w:p>
        </w:tc>
        <w:tc>
          <w:tcPr>
            <w:tcW w:w="3685" w:type="dxa"/>
            <w:vAlign w:val="center"/>
          </w:tcPr>
          <w:p w:rsidR="001C2A01" w:rsidRDefault="001C2A01">
            <w:pPr>
              <w:pStyle w:val="21"/>
            </w:pPr>
            <w:r>
              <w:t>Вновь созданная компания или компания, резкоё</w:t>
            </w:r>
          </w:p>
          <w:p w:rsidR="001C2A01" w:rsidRDefault="001C2A01">
            <w:pPr>
              <w:jc w:val="center"/>
              <w:rPr>
                <w:sz w:val="24"/>
                <w:szCs w:val="22"/>
              </w:rPr>
            </w:pPr>
            <w:r>
              <w:rPr>
                <w:sz w:val="24"/>
                <w:szCs w:val="22"/>
              </w:rPr>
              <w:t xml:space="preserve"> изменившая свою стратегию развития и добившаяся существенных результатов</w:t>
            </w:r>
          </w:p>
        </w:tc>
        <w:tc>
          <w:tcPr>
            <w:tcW w:w="4820" w:type="dxa"/>
            <w:vAlign w:val="center"/>
          </w:tcPr>
          <w:p w:rsidR="001C2A01" w:rsidRDefault="001C2A01">
            <w:pPr>
              <w:jc w:val="center"/>
              <w:rPr>
                <w:sz w:val="24"/>
                <w:szCs w:val="22"/>
              </w:rPr>
            </w:pPr>
            <w:r>
              <w:rPr>
                <w:sz w:val="24"/>
                <w:szCs w:val="22"/>
              </w:rPr>
              <w:t>"Росгосстрах", группа АВЕСТ, "Нефтеполис", "Лидер", "Оранта", "Природа", Столичное СО</w:t>
            </w:r>
          </w:p>
        </w:tc>
      </w:tr>
      <w:tr w:rsidR="001C2A01">
        <w:trPr>
          <w:jc w:val="center"/>
        </w:trPr>
        <w:tc>
          <w:tcPr>
            <w:tcW w:w="1605" w:type="dxa"/>
            <w:vAlign w:val="center"/>
          </w:tcPr>
          <w:p w:rsidR="001C2A01" w:rsidRDefault="001C2A01">
            <w:pPr>
              <w:jc w:val="center"/>
              <w:rPr>
                <w:sz w:val="24"/>
                <w:szCs w:val="22"/>
              </w:rPr>
            </w:pPr>
            <w:r>
              <w:rPr>
                <w:sz w:val="24"/>
                <w:szCs w:val="22"/>
              </w:rPr>
              <w:t>Человек года в страховании</w:t>
            </w:r>
          </w:p>
        </w:tc>
        <w:tc>
          <w:tcPr>
            <w:tcW w:w="3685" w:type="dxa"/>
            <w:vAlign w:val="center"/>
          </w:tcPr>
          <w:p w:rsidR="001C2A01" w:rsidRDefault="001C2A01">
            <w:pPr>
              <w:jc w:val="center"/>
              <w:rPr>
                <w:sz w:val="24"/>
                <w:szCs w:val="22"/>
              </w:rPr>
            </w:pPr>
            <w:r>
              <w:rPr>
                <w:sz w:val="24"/>
                <w:szCs w:val="22"/>
              </w:rPr>
              <w:t>Человек, оказавший наибольшее влияние на развитие рынка в целом или деятельность отдельных компаний</w:t>
            </w:r>
          </w:p>
        </w:tc>
        <w:tc>
          <w:tcPr>
            <w:tcW w:w="4820" w:type="dxa"/>
            <w:vAlign w:val="center"/>
          </w:tcPr>
          <w:p w:rsidR="001C2A01" w:rsidRDefault="001C2A01">
            <w:pPr>
              <w:jc w:val="center"/>
              <w:rPr>
                <w:sz w:val="24"/>
                <w:szCs w:val="22"/>
              </w:rPr>
            </w:pPr>
            <w:r>
              <w:rPr>
                <w:sz w:val="24"/>
                <w:szCs w:val="22"/>
              </w:rPr>
              <w:t>Александр Коваль (президент ВСС), Игорь Жук (гендиректор СК "Согласие", председатель президиума РСА), Андрей Слепнев (директор РСА), Евгений Кургин (гендиректор РОСНО), Рубен Варданян (гендиректор холдинга "Росгосстрах")</w:t>
            </w:r>
          </w:p>
        </w:tc>
      </w:tr>
      <w:tr w:rsidR="001C2A01">
        <w:trPr>
          <w:jc w:val="center"/>
        </w:trPr>
        <w:tc>
          <w:tcPr>
            <w:tcW w:w="1605" w:type="dxa"/>
            <w:vAlign w:val="center"/>
          </w:tcPr>
          <w:p w:rsidR="001C2A01" w:rsidRDefault="001C2A01">
            <w:pPr>
              <w:jc w:val="center"/>
              <w:rPr>
                <w:sz w:val="24"/>
                <w:szCs w:val="22"/>
              </w:rPr>
            </w:pPr>
            <w:r>
              <w:rPr>
                <w:sz w:val="24"/>
                <w:szCs w:val="22"/>
              </w:rPr>
              <w:t>Страховая компания -- разочарование года</w:t>
            </w:r>
          </w:p>
        </w:tc>
        <w:tc>
          <w:tcPr>
            <w:tcW w:w="3685" w:type="dxa"/>
            <w:vAlign w:val="center"/>
          </w:tcPr>
          <w:p w:rsidR="001C2A01" w:rsidRDefault="001C2A01">
            <w:pPr>
              <w:jc w:val="center"/>
              <w:rPr>
                <w:sz w:val="24"/>
                <w:szCs w:val="22"/>
              </w:rPr>
            </w:pPr>
            <w:r>
              <w:rPr>
                <w:sz w:val="24"/>
                <w:szCs w:val="22"/>
              </w:rPr>
              <w:t>Компания, сократившая реальные объемы деятельности или изменившая свою стратегию, но при этом не добившаяся достижения поставленных целей</w:t>
            </w:r>
          </w:p>
        </w:tc>
        <w:tc>
          <w:tcPr>
            <w:tcW w:w="4820" w:type="dxa"/>
            <w:vAlign w:val="center"/>
          </w:tcPr>
          <w:p w:rsidR="001C2A01" w:rsidRDefault="001C2A01">
            <w:pPr>
              <w:jc w:val="center"/>
              <w:rPr>
                <w:sz w:val="24"/>
                <w:szCs w:val="22"/>
              </w:rPr>
            </w:pPr>
            <w:r>
              <w:rPr>
                <w:sz w:val="24"/>
                <w:szCs w:val="22"/>
              </w:rPr>
              <w:t>"Прогресс-Гарант", Промышленно-страховая компания, "Спасские ворота", "Россия", "АльфаСтрахование"</w:t>
            </w:r>
          </w:p>
        </w:tc>
      </w:tr>
    </w:tbl>
    <w:p w:rsidR="001C2A01" w:rsidRDefault="001C2A01">
      <w:pPr>
        <w:spacing w:line="360" w:lineRule="auto"/>
        <w:jc w:val="both"/>
        <w:rPr>
          <w:sz w:val="28"/>
        </w:rPr>
      </w:pPr>
    </w:p>
    <w:p w:rsidR="001C2A01" w:rsidRDefault="001C2A01">
      <w:pPr>
        <w:pStyle w:val="a4"/>
        <w:tabs>
          <w:tab w:val="clear" w:pos="0"/>
        </w:tabs>
      </w:pPr>
      <w:r>
        <w:tab/>
        <w:t>На основании данных экспертного опроса компания по итогам 2002 года признана страховой компанией года. Эту почетную номинацию с нами разделили «Ингосстрах», РОСНО, «Согласие» и Национальная страховая группа. В данную номинацию отбирались компании, достигшие наилучших результатов на реальном рынке страхования в России. Такая высокая оценка результатов работы компании является, безусловно, лестной.</w:t>
      </w:r>
    </w:p>
    <w:p w:rsidR="001C2A01" w:rsidRDefault="001C2A01">
      <w:pPr>
        <w:pStyle w:val="a4"/>
        <w:tabs>
          <w:tab w:val="clear" w:pos="0"/>
        </w:tabs>
      </w:pPr>
      <w:r>
        <w:tab/>
        <w:t>Результаты ОАО «РЕСО-Гарантия» в целом по России являются впечатляющими. Но поскольку мы проживаем в Сибирском регионе, мы представили страховые компании-лидеры по Сибири, где рассматриваемая компания также входит в десятку лидеров, занимая восьмое место по взносам. При этом следует учесть тот фактор, что компания на этом рынке работает всего лишь три года, а страховое общество «Надежда» - 12 лет, занимая 15 место по взносам.</w:t>
      </w:r>
    </w:p>
    <w:p w:rsidR="001C2A01" w:rsidRDefault="001C2A01">
      <w:pPr>
        <w:pStyle w:val="a8"/>
        <w:spacing w:after="120" w:afterAutospacing="0"/>
        <w:jc w:val="center"/>
        <w:rPr>
          <w:rFonts w:ascii="Times New Roman" w:hAnsi="Times New Roman" w:cs="Times New Roman"/>
          <w:sz w:val="28"/>
        </w:rPr>
      </w:pPr>
    </w:p>
    <w:p w:rsidR="001C2A01" w:rsidRDefault="001C2A01">
      <w:pPr>
        <w:pStyle w:val="a8"/>
        <w:spacing w:after="120" w:afterAutospacing="0"/>
        <w:jc w:val="center"/>
        <w:rPr>
          <w:rFonts w:ascii="Times New Roman" w:hAnsi="Times New Roman" w:cs="Times New Roman"/>
          <w:sz w:val="28"/>
        </w:rPr>
      </w:pPr>
    </w:p>
    <w:p w:rsidR="001C2A01" w:rsidRDefault="001C2A01">
      <w:pPr>
        <w:pStyle w:val="a8"/>
        <w:spacing w:after="120" w:afterAutospacing="0"/>
        <w:rPr>
          <w:rFonts w:ascii="Times New Roman" w:hAnsi="Times New Roman" w:cs="Times New Roman"/>
          <w:sz w:val="28"/>
        </w:rPr>
      </w:pPr>
      <w:r>
        <w:rPr>
          <w:rFonts w:ascii="Times New Roman" w:hAnsi="Times New Roman" w:cs="Times New Roman"/>
          <w:sz w:val="28"/>
        </w:rPr>
        <w:lastRenderedPageBreak/>
        <w:t>Таблица 6 – Десятки лидеров в страховании по Сибири, тыс. руб.</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
      <w:tblGrid>
        <w:gridCol w:w="2825"/>
        <w:gridCol w:w="2277"/>
        <w:gridCol w:w="1302"/>
        <w:gridCol w:w="2358"/>
        <w:gridCol w:w="1533"/>
      </w:tblGrid>
      <w:tr w:rsidR="001C2A01">
        <w:trPr>
          <w:jc w:val="center"/>
        </w:trPr>
        <w:tc>
          <w:tcPr>
            <w:tcW w:w="0" w:type="auto"/>
            <w:vAlign w:val="center"/>
          </w:tcPr>
          <w:p w:rsidR="001C2A01" w:rsidRDefault="001C2A01">
            <w:pPr>
              <w:rPr>
                <w:sz w:val="28"/>
                <w:szCs w:val="22"/>
              </w:rPr>
            </w:pPr>
            <w:r>
              <w:rPr>
                <w:sz w:val="28"/>
                <w:szCs w:val="22"/>
              </w:rPr>
              <w:t>Компания</w:t>
            </w:r>
          </w:p>
        </w:tc>
        <w:tc>
          <w:tcPr>
            <w:tcW w:w="0" w:type="auto"/>
            <w:vAlign w:val="center"/>
          </w:tcPr>
          <w:p w:rsidR="001C2A01" w:rsidRDefault="001C2A01">
            <w:pPr>
              <w:jc w:val="center"/>
              <w:rPr>
                <w:sz w:val="28"/>
                <w:szCs w:val="22"/>
              </w:rPr>
            </w:pPr>
            <w:r>
              <w:rPr>
                <w:sz w:val="28"/>
                <w:szCs w:val="22"/>
              </w:rPr>
              <w:t>Взносы за I полугодие 2003 г.</w:t>
            </w:r>
          </w:p>
        </w:tc>
        <w:tc>
          <w:tcPr>
            <w:tcW w:w="0" w:type="auto"/>
            <w:vAlign w:val="center"/>
          </w:tcPr>
          <w:p w:rsidR="001C2A01" w:rsidRDefault="001C2A01">
            <w:pPr>
              <w:jc w:val="center"/>
              <w:rPr>
                <w:sz w:val="28"/>
                <w:szCs w:val="22"/>
              </w:rPr>
            </w:pPr>
            <w:r>
              <w:rPr>
                <w:sz w:val="28"/>
                <w:szCs w:val="22"/>
              </w:rPr>
              <w:t>Прирост, %</w:t>
            </w:r>
          </w:p>
        </w:tc>
        <w:tc>
          <w:tcPr>
            <w:tcW w:w="0" w:type="auto"/>
            <w:vAlign w:val="center"/>
          </w:tcPr>
          <w:p w:rsidR="001C2A01" w:rsidRDefault="001C2A01">
            <w:pPr>
              <w:jc w:val="center"/>
              <w:rPr>
                <w:sz w:val="28"/>
                <w:szCs w:val="22"/>
              </w:rPr>
            </w:pPr>
            <w:r>
              <w:rPr>
                <w:sz w:val="28"/>
                <w:szCs w:val="22"/>
              </w:rPr>
              <w:t>Выплаты за I полугодие 2003 г.</w:t>
            </w:r>
          </w:p>
        </w:tc>
        <w:tc>
          <w:tcPr>
            <w:tcW w:w="0" w:type="auto"/>
            <w:vAlign w:val="center"/>
          </w:tcPr>
          <w:p w:rsidR="001C2A01" w:rsidRDefault="001C2A01">
            <w:pPr>
              <w:jc w:val="center"/>
              <w:rPr>
                <w:sz w:val="28"/>
                <w:szCs w:val="22"/>
              </w:rPr>
            </w:pPr>
            <w:r>
              <w:rPr>
                <w:sz w:val="28"/>
                <w:szCs w:val="22"/>
              </w:rPr>
              <w:t>Место по взносам</w:t>
            </w:r>
          </w:p>
        </w:tc>
      </w:tr>
      <w:tr w:rsidR="001C2A01">
        <w:trPr>
          <w:jc w:val="center"/>
        </w:trPr>
        <w:tc>
          <w:tcPr>
            <w:tcW w:w="0" w:type="auto"/>
            <w:gridSpan w:val="5"/>
            <w:vAlign w:val="center"/>
          </w:tcPr>
          <w:p w:rsidR="001C2A01" w:rsidRDefault="001C2A01">
            <w:pPr>
              <w:rPr>
                <w:sz w:val="28"/>
                <w:szCs w:val="22"/>
              </w:rPr>
            </w:pPr>
            <w:r>
              <w:rPr>
                <w:sz w:val="28"/>
                <w:szCs w:val="22"/>
              </w:rPr>
              <w:t>Десятка лидеров в добрвольном медицинском страховании, тыс. руб.</w:t>
            </w:r>
          </w:p>
        </w:tc>
      </w:tr>
      <w:tr w:rsidR="001C2A01">
        <w:trPr>
          <w:jc w:val="center"/>
        </w:trPr>
        <w:tc>
          <w:tcPr>
            <w:tcW w:w="0" w:type="auto"/>
            <w:vAlign w:val="center"/>
          </w:tcPr>
          <w:p w:rsidR="001C2A01" w:rsidRDefault="001C2A01">
            <w:pPr>
              <w:rPr>
                <w:sz w:val="28"/>
                <w:szCs w:val="22"/>
              </w:rPr>
            </w:pPr>
            <w:r>
              <w:rPr>
                <w:sz w:val="28"/>
                <w:szCs w:val="22"/>
              </w:rPr>
              <w:t>Росэнерго</w:t>
            </w:r>
          </w:p>
        </w:tc>
        <w:tc>
          <w:tcPr>
            <w:tcW w:w="0" w:type="auto"/>
            <w:vAlign w:val="center"/>
          </w:tcPr>
          <w:p w:rsidR="001C2A01" w:rsidRDefault="001C2A01">
            <w:pPr>
              <w:jc w:val="center"/>
              <w:rPr>
                <w:sz w:val="28"/>
                <w:szCs w:val="22"/>
              </w:rPr>
            </w:pPr>
            <w:r>
              <w:rPr>
                <w:sz w:val="28"/>
                <w:szCs w:val="22"/>
              </w:rPr>
              <w:t>183 346</w:t>
            </w:r>
          </w:p>
        </w:tc>
        <w:tc>
          <w:tcPr>
            <w:tcW w:w="0" w:type="auto"/>
            <w:vAlign w:val="center"/>
          </w:tcPr>
          <w:p w:rsidR="001C2A01" w:rsidRDefault="001C2A01">
            <w:pPr>
              <w:jc w:val="center"/>
              <w:rPr>
                <w:sz w:val="28"/>
                <w:szCs w:val="22"/>
              </w:rPr>
            </w:pPr>
            <w:r>
              <w:rPr>
                <w:sz w:val="28"/>
                <w:szCs w:val="22"/>
              </w:rPr>
              <w:t>252,8</w:t>
            </w:r>
          </w:p>
        </w:tc>
        <w:tc>
          <w:tcPr>
            <w:tcW w:w="0" w:type="auto"/>
            <w:vAlign w:val="center"/>
          </w:tcPr>
          <w:p w:rsidR="001C2A01" w:rsidRDefault="001C2A01">
            <w:pPr>
              <w:jc w:val="center"/>
              <w:rPr>
                <w:sz w:val="28"/>
                <w:szCs w:val="22"/>
              </w:rPr>
            </w:pPr>
            <w:r>
              <w:rPr>
                <w:sz w:val="28"/>
                <w:szCs w:val="22"/>
              </w:rPr>
              <w:t>59 067</w:t>
            </w:r>
          </w:p>
        </w:tc>
        <w:tc>
          <w:tcPr>
            <w:tcW w:w="0" w:type="auto"/>
            <w:vAlign w:val="center"/>
          </w:tcPr>
          <w:p w:rsidR="001C2A01" w:rsidRDefault="001C2A01">
            <w:pPr>
              <w:jc w:val="center"/>
              <w:rPr>
                <w:sz w:val="28"/>
                <w:szCs w:val="22"/>
              </w:rPr>
            </w:pPr>
            <w:r>
              <w:rPr>
                <w:sz w:val="28"/>
                <w:szCs w:val="22"/>
              </w:rPr>
              <w:t>2</w:t>
            </w:r>
          </w:p>
        </w:tc>
      </w:tr>
      <w:tr w:rsidR="001C2A01">
        <w:trPr>
          <w:jc w:val="center"/>
        </w:trPr>
        <w:tc>
          <w:tcPr>
            <w:tcW w:w="0" w:type="auto"/>
            <w:vAlign w:val="center"/>
          </w:tcPr>
          <w:p w:rsidR="001C2A01" w:rsidRDefault="001C2A01">
            <w:pPr>
              <w:rPr>
                <w:sz w:val="28"/>
                <w:szCs w:val="22"/>
              </w:rPr>
            </w:pPr>
            <w:r>
              <w:rPr>
                <w:sz w:val="28"/>
                <w:szCs w:val="22"/>
              </w:rPr>
              <w:t>ВостСибЖАСО</w:t>
            </w:r>
          </w:p>
        </w:tc>
        <w:tc>
          <w:tcPr>
            <w:tcW w:w="0" w:type="auto"/>
            <w:vAlign w:val="center"/>
          </w:tcPr>
          <w:p w:rsidR="001C2A01" w:rsidRDefault="001C2A01">
            <w:pPr>
              <w:jc w:val="center"/>
              <w:rPr>
                <w:sz w:val="28"/>
                <w:szCs w:val="22"/>
              </w:rPr>
            </w:pPr>
            <w:r>
              <w:rPr>
                <w:sz w:val="28"/>
                <w:szCs w:val="22"/>
              </w:rPr>
              <w:t>98 153</w:t>
            </w:r>
          </w:p>
        </w:tc>
        <w:tc>
          <w:tcPr>
            <w:tcW w:w="0" w:type="auto"/>
            <w:vAlign w:val="center"/>
          </w:tcPr>
          <w:p w:rsidR="001C2A01" w:rsidRDefault="001C2A01">
            <w:pPr>
              <w:jc w:val="center"/>
              <w:rPr>
                <w:sz w:val="28"/>
                <w:szCs w:val="22"/>
              </w:rPr>
            </w:pPr>
            <w:r>
              <w:rPr>
                <w:sz w:val="28"/>
                <w:szCs w:val="22"/>
              </w:rPr>
              <w:t>90,5</w:t>
            </w:r>
          </w:p>
        </w:tc>
        <w:tc>
          <w:tcPr>
            <w:tcW w:w="0" w:type="auto"/>
            <w:vAlign w:val="center"/>
          </w:tcPr>
          <w:p w:rsidR="001C2A01" w:rsidRDefault="001C2A01">
            <w:pPr>
              <w:jc w:val="center"/>
              <w:rPr>
                <w:sz w:val="28"/>
                <w:szCs w:val="22"/>
              </w:rPr>
            </w:pPr>
            <w:r>
              <w:rPr>
                <w:sz w:val="28"/>
                <w:szCs w:val="22"/>
              </w:rPr>
              <w:t>74 305</w:t>
            </w:r>
          </w:p>
        </w:tc>
        <w:tc>
          <w:tcPr>
            <w:tcW w:w="0" w:type="auto"/>
            <w:vAlign w:val="center"/>
          </w:tcPr>
          <w:p w:rsidR="001C2A01" w:rsidRDefault="001C2A01">
            <w:pPr>
              <w:jc w:val="center"/>
              <w:rPr>
                <w:sz w:val="28"/>
                <w:szCs w:val="22"/>
              </w:rPr>
            </w:pPr>
            <w:r>
              <w:rPr>
                <w:sz w:val="28"/>
                <w:szCs w:val="22"/>
              </w:rPr>
              <w:t>5</w:t>
            </w:r>
          </w:p>
        </w:tc>
      </w:tr>
      <w:tr w:rsidR="001C2A01">
        <w:trPr>
          <w:jc w:val="center"/>
        </w:trPr>
        <w:tc>
          <w:tcPr>
            <w:tcW w:w="0" w:type="auto"/>
            <w:vAlign w:val="center"/>
          </w:tcPr>
          <w:p w:rsidR="001C2A01" w:rsidRDefault="001C2A01">
            <w:pPr>
              <w:rPr>
                <w:sz w:val="28"/>
                <w:szCs w:val="22"/>
              </w:rPr>
            </w:pPr>
            <w:r>
              <w:rPr>
                <w:sz w:val="28"/>
                <w:szCs w:val="22"/>
              </w:rPr>
              <w:t>Зап-Сиб &lt;ЖАСО&gt;</w:t>
            </w:r>
          </w:p>
        </w:tc>
        <w:tc>
          <w:tcPr>
            <w:tcW w:w="0" w:type="auto"/>
            <w:vAlign w:val="center"/>
          </w:tcPr>
          <w:p w:rsidR="001C2A01" w:rsidRDefault="001C2A01">
            <w:pPr>
              <w:jc w:val="center"/>
              <w:rPr>
                <w:sz w:val="28"/>
                <w:szCs w:val="22"/>
              </w:rPr>
            </w:pPr>
            <w:r>
              <w:rPr>
                <w:sz w:val="28"/>
                <w:szCs w:val="22"/>
              </w:rPr>
              <w:t>87 515</w:t>
            </w:r>
          </w:p>
        </w:tc>
        <w:tc>
          <w:tcPr>
            <w:tcW w:w="0" w:type="auto"/>
            <w:vAlign w:val="center"/>
          </w:tcPr>
          <w:p w:rsidR="001C2A01" w:rsidRDefault="001C2A01">
            <w:pPr>
              <w:jc w:val="center"/>
              <w:rPr>
                <w:sz w:val="28"/>
                <w:szCs w:val="22"/>
              </w:rPr>
            </w:pPr>
            <w:r>
              <w:rPr>
                <w:sz w:val="28"/>
                <w:szCs w:val="22"/>
              </w:rPr>
              <w:t>150,5</w:t>
            </w:r>
          </w:p>
        </w:tc>
        <w:tc>
          <w:tcPr>
            <w:tcW w:w="0" w:type="auto"/>
            <w:vAlign w:val="center"/>
          </w:tcPr>
          <w:p w:rsidR="001C2A01" w:rsidRDefault="001C2A01">
            <w:pPr>
              <w:jc w:val="center"/>
              <w:rPr>
                <w:sz w:val="28"/>
                <w:szCs w:val="22"/>
              </w:rPr>
            </w:pPr>
            <w:r>
              <w:rPr>
                <w:sz w:val="28"/>
                <w:szCs w:val="22"/>
              </w:rPr>
              <w:t>68 408</w:t>
            </w:r>
          </w:p>
        </w:tc>
        <w:tc>
          <w:tcPr>
            <w:tcW w:w="0" w:type="auto"/>
            <w:vAlign w:val="center"/>
          </w:tcPr>
          <w:p w:rsidR="001C2A01" w:rsidRDefault="001C2A01">
            <w:pPr>
              <w:jc w:val="center"/>
              <w:rPr>
                <w:sz w:val="28"/>
                <w:szCs w:val="22"/>
              </w:rPr>
            </w:pPr>
            <w:r>
              <w:rPr>
                <w:sz w:val="28"/>
                <w:szCs w:val="22"/>
              </w:rPr>
              <w:t>3</w:t>
            </w:r>
          </w:p>
        </w:tc>
      </w:tr>
      <w:tr w:rsidR="001C2A01">
        <w:trPr>
          <w:jc w:val="center"/>
        </w:trPr>
        <w:tc>
          <w:tcPr>
            <w:tcW w:w="0" w:type="auto"/>
            <w:vAlign w:val="center"/>
          </w:tcPr>
          <w:p w:rsidR="001C2A01" w:rsidRDefault="001C2A01">
            <w:pPr>
              <w:rPr>
                <w:sz w:val="28"/>
                <w:szCs w:val="22"/>
              </w:rPr>
            </w:pPr>
            <w:r>
              <w:rPr>
                <w:sz w:val="28"/>
                <w:szCs w:val="22"/>
              </w:rPr>
              <w:t>ЖАСО-М</w:t>
            </w:r>
          </w:p>
        </w:tc>
        <w:tc>
          <w:tcPr>
            <w:tcW w:w="0" w:type="auto"/>
            <w:vAlign w:val="center"/>
          </w:tcPr>
          <w:p w:rsidR="001C2A01" w:rsidRDefault="001C2A01">
            <w:pPr>
              <w:jc w:val="center"/>
              <w:rPr>
                <w:sz w:val="28"/>
                <w:szCs w:val="22"/>
              </w:rPr>
            </w:pPr>
            <w:r>
              <w:rPr>
                <w:sz w:val="28"/>
                <w:szCs w:val="22"/>
              </w:rPr>
              <w:t>66 605</w:t>
            </w:r>
          </w:p>
        </w:tc>
        <w:tc>
          <w:tcPr>
            <w:tcW w:w="0" w:type="auto"/>
            <w:vAlign w:val="center"/>
          </w:tcPr>
          <w:p w:rsidR="001C2A01" w:rsidRDefault="001C2A01">
            <w:pPr>
              <w:jc w:val="center"/>
              <w:rPr>
                <w:sz w:val="28"/>
                <w:szCs w:val="22"/>
              </w:rPr>
            </w:pPr>
            <w:r>
              <w:rPr>
                <w:sz w:val="28"/>
                <w:szCs w:val="22"/>
              </w:rPr>
              <w:t>-1,1</w:t>
            </w:r>
          </w:p>
        </w:tc>
        <w:tc>
          <w:tcPr>
            <w:tcW w:w="0" w:type="auto"/>
            <w:vAlign w:val="center"/>
          </w:tcPr>
          <w:p w:rsidR="001C2A01" w:rsidRDefault="001C2A01">
            <w:pPr>
              <w:jc w:val="center"/>
              <w:rPr>
                <w:sz w:val="28"/>
                <w:szCs w:val="22"/>
              </w:rPr>
            </w:pPr>
            <w:r>
              <w:rPr>
                <w:sz w:val="28"/>
                <w:szCs w:val="22"/>
              </w:rPr>
              <w:t>29 318</w:t>
            </w:r>
          </w:p>
        </w:tc>
        <w:tc>
          <w:tcPr>
            <w:tcW w:w="0" w:type="auto"/>
            <w:vAlign w:val="center"/>
          </w:tcPr>
          <w:p w:rsidR="001C2A01" w:rsidRDefault="001C2A01">
            <w:pPr>
              <w:jc w:val="center"/>
              <w:rPr>
                <w:sz w:val="28"/>
                <w:szCs w:val="22"/>
              </w:rPr>
            </w:pPr>
            <w:r>
              <w:rPr>
                <w:sz w:val="28"/>
                <w:szCs w:val="22"/>
              </w:rPr>
              <w:t>9</w:t>
            </w:r>
          </w:p>
        </w:tc>
      </w:tr>
      <w:tr w:rsidR="001C2A01">
        <w:trPr>
          <w:jc w:val="center"/>
        </w:trPr>
        <w:tc>
          <w:tcPr>
            <w:tcW w:w="0" w:type="auto"/>
            <w:vAlign w:val="center"/>
          </w:tcPr>
          <w:p w:rsidR="001C2A01" w:rsidRDefault="001C2A01">
            <w:pPr>
              <w:rPr>
                <w:sz w:val="28"/>
                <w:szCs w:val="22"/>
              </w:rPr>
            </w:pPr>
            <w:r>
              <w:rPr>
                <w:sz w:val="28"/>
                <w:szCs w:val="22"/>
              </w:rPr>
              <w:t>Сибирский спас</w:t>
            </w:r>
          </w:p>
        </w:tc>
        <w:tc>
          <w:tcPr>
            <w:tcW w:w="0" w:type="auto"/>
            <w:vAlign w:val="center"/>
          </w:tcPr>
          <w:p w:rsidR="001C2A01" w:rsidRDefault="001C2A01">
            <w:pPr>
              <w:jc w:val="center"/>
              <w:rPr>
                <w:sz w:val="28"/>
                <w:szCs w:val="22"/>
              </w:rPr>
            </w:pPr>
            <w:r>
              <w:rPr>
                <w:sz w:val="28"/>
                <w:szCs w:val="22"/>
              </w:rPr>
              <w:t>45 355</w:t>
            </w:r>
          </w:p>
        </w:tc>
        <w:tc>
          <w:tcPr>
            <w:tcW w:w="0" w:type="auto"/>
            <w:vAlign w:val="center"/>
          </w:tcPr>
          <w:p w:rsidR="001C2A01" w:rsidRDefault="001C2A01">
            <w:pPr>
              <w:jc w:val="center"/>
              <w:rPr>
                <w:sz w:val="28"/>
                <w:szCs w:val="22"/>
              </w:rPr>
            </w:pPr>
            <w:r>
              <w:rPr>
                <w:sz w:val="28"/>
                <w:szCs w:val="22"/>
              </w:rPr>
              <w:t>134,9</w:t>
            </w:r>
          </w:p>
        </w:tc>
        <w:tc>
          <w:tcPr>
            <w:tcW w:w="0" w:type="auto"/>
            <w:vAlign w:val="center"/>
          </w:tcPr>
          <w:p w:rsidR="001C2A01" w:rsidRDefault="001C2A01">
            <w:pPr>
              <w:jc w:val="center"/>
              <w:rPr>
                <w:sz w:val="28"/>
                <w:szCs w:val="22"/>
              </w:rPr>
            </w:pPr>
            <w:r>
              <w:rPr>
                <w:sz w:val="28"/>
                <w:szCs w:val="22"/>
              </w:rPr>
              <w:t>10 049</w:t>
            </w:r>
          </w:p>
        </w:tc>
        <w:tc>
          <w:tcPr>
            <w:tcW w:w="0" w:type="auto"/>
            <w:vAlign w:val="center"/>
          </w:tcPr>
          <w:p w:rsidR="001C2A01" w:rsidRDefault="001C2A01">
            <w:pPr>
              <w:jc w:val="center"/>
              <w:rPr>
                <w:sz w:val="28"/>
                <w:szCs w:val="22"/>
              </w:rPr>
            </w:pPr>
            <w:r>
              <w:rPr>
                <w:sz w:val="28"/>
                <w:szCs w:val="22"/>
              </w:rPr>
              <w:t>13</w:t>
            </w:r>
          </w:p>
        </w:tc>
      </w:tr>
      <w:tr w:rsidR="001C2A01">
        <w:trPr>
          <w:jc w:val="center"/>
        </w:trPr>
        <w:tc>
          <w:tcPr>
            <w:tcW w:w="0" w:type="auto"/>
            <w:vAlign w:val="center"/>
          </w:tcPr>
          <w:p w:rsidR="001C2A01" w:rsidRDefault="001C2A01">
            <w:pPr>
              <w:rPr>
                <w:sz w:val="28"/>
                <w:szCs w:val="22"/>
              </w:rPr>
            </w:pPr>
            <w:r>
              <w:rPr>
                <w:sz w:val="28"/>
                <w:szCs w:val="22"/>
              </w:rPr>
              <w:t>ВостСибРоссо</w:t>
            </w:r>
          </w:p>
        </w:tc>
        <w:tc>
          <w:tcPr>
            <w:tcW w:w="0" w:type="auto"/>
            <w:vAlign w:val="center"/>
          </w:tcPr>
          <w:p w:rsidR="001C2A01" w:rsidRDefault="001C2A01">
            <w:pPr>
              <w:jc w:val="center"/>
              <w:rPr>
                <w:sz w:val="28"/>
                <w:szCs w:val="22"/>
              </w:rPr>
            </w:pPr>
            <w:r>
              <w:rPr>
                <w:sz w:val="28"/>
                <w:szCs w:val="22"/>
              </w:rPr>
              <w:t>38 165</w:t>
            </w:r>
          </w:p>
        </w:tc>
        <w:tc>
          <w:tcPr>
            <w:tcW w:w="0" w:type="auto"/>
            <w:vAlign w:val="center"/>
          </w:tcPr>
          <w:p w:rsidR="001C2A01" w:rsidRDefault="001C2A01">
            <w:pPr>
              <w:jc w:val="center"/>
              <w:rPr>
                <w:sz w:val="28"/>
                <w:szCs w:val="22"/>
              </w:rPr>
            </w:pPr>
            <w:r>
              <w:rPr>
                <w:sz w:val="28"/>
                <w:szCs w:val="22"/>
              </w:rPr>
              <w:t>97,1</w:t>
            </w:r>
          </w:p>
        </w:tc>
        <w:tc>
          <w:tcPr>
            <w:tcW w:w="0" w:type="auto"/>
            <w:vAlign w:val="center"/>
          </w:tcPr>
          <w:p w:rsidR="001C2A01" w:rsidRDefault="001C2A01">
            <w:pPr>
              <w:jc w:val="center"/>
              <w:rPr>
                <w:sz w:val="28"/>
                <w:szCs w:val="22"/>
              </w:rPr>
            </w:pPr>
            <w:r>
              <w:rPr>
                <w:sz w:val="28"/>
                <w:szCs w:val="22"/>
              </w:rPr>
              <w:t>13 678</w:t>
            </w:r>
          </w:p>
        </w:tc>
        <w:tc>
          <w:tcPr>
            <w:tcW w:w="0" w:type="auto"/>
            <w:vAlign w:val="center"/>
          </w:tcPr>
          <w:p w:rsidR="001C2A01" w:rsidRDefault="001C2A01">
            <w:pPr>
              <w:jc w:val="center"/>
              <w:rPr>
                <w:sz w:val="28"/>
                <w:szCs w:val="22"/>
              </w:rPr>
            </w:pPr>
            <w:r>
              <w:rPr>
                <w:sz w:val="28"/>
                <w:szCs w:val="22"/>
              </w:rPr>
              <w:t>11</w:t>
            </w:r>
          </w:p>
        </w:tc>
      </w:tr>
      <w:tr w:rsidR="001C2A01">
        <w:trPr>
          <w:jc w:val="center"/>
        </w:trPr>
        <w:tc>
          <w:tcPr>
            <w:tcW w:w="0" w:type="auto"/>
            <w:vAlign w:val="center"/>
          </w:tcPr>
          <w:p w:rsidR="001C2A01" w:rsidRDefault="001C2A01">
            <w:pPr>
              <w:rPr>
                <w:sz w:val="28"/>
                <w:szCs w:val="22"/>
              </w:rPr>
            </w:pPr>
            <w:r>
              <w:rPr>
                <w:sz w:val="28"/>
                <w:szCs w:val="22"/>
              </w:rPr>
              <w:t>ВСК</w:t>
            </w:r>
          </w:p>
        </w:tc>
        <w:tc>
          <w:tcPr>
            <w:tcW w:w="0" w:type="auto"/>
            <w:vAlign w:val="center"/>
          </w:tcPr>
          <w:p w:rsidR="001C2A01" w:rsidRDefault="001C2A01">
            <w:pPr>
              <w:jc w:val="center"/>
              <w:rPr>
                <w:sz w:val="28"/>
                <w:szCs w:val="22"/>
              </w:rPr>
            </w:pPr>
            <w:r>
              <w:rPr>
                <w:sz w:val="28"/>
                <w:szCs w:val="22"/>
              </w:rPr>
              <w:t>32 980</w:t>
            </w:r>
          </w:p>
        </w:tc>
        <w:tc>
          <w:tcPr>
            <w:tcW w:w="0" w:type="auto"/>
            <w:vAlign w:val="center"/>
          </w:tcPr>
          <w:p w:rsidR="001C2A01" w:rsidRDefault="001C2A01">
            <w:pPr>
              <w:jc w:val="center"/>
              <w:rPr>
                <w:sz w:val="28"/>
                <w:szCs w:val="22"/>
              </w:rPr>
            </w:pPr>
            <w:r>
              <w:rPr>
                <w:sz w:val="28"/>
                <w:szCs w:val="22"/>
              </w:rPr>
              <w:t>52,7</w:t>
            </w:r>
          </w:p>
        </w:tc>
        <w:tc>
          <w:tcPr>
            <w:tcW w:w="0" w:type="auto"/>
            <w:vAlign w:val="center"/>
          </w:tcPr>
          <w:p w:rsidR="001C2A01" w:rsidRDefault="001C2A01">
            <w:pPr>
              <w:jc w:val="center"/>
              <w:rPr>
                <w:sz w:val="28"/>
                <w:szCs w:val="22"/>
              </w:rPr>
            </w:pPr>
            <w:r>
              <w:rPr>
                <w:sz w:val="28"/>
                <w:szCs w:val="22"/>
              </w:rPr>
              <w:t>12 990</w:t>
            </w:r>
          </w:p>
        </w:tc>
        <w:tc>
          <w:tcPr>
            <w:tcW w:w="0" w:type="auto"/>
            <w:vAlign w:val="center"/>
          </w:tcPr>
          <w:p w:rsidR="001C2A01" w:rsidRDefault="001C2A01">
            <w:pPr>
              <w:jc w:val="center"/>
              <w:rPr>
                <w:sz w:val="28"/>
                <w:szCs w:val="22"/>
              </w:rPr>
            </w:pPr>
            <w:r>
              <w:rPr>
                <w:sz w:val="28"/>
                <w:szCs w:val="22"/>
              </w:rPr>
              <w:t>6</w:t>
            </w:r>
          </w:p>
        </w:tc>
      </w:tr>
      <w:tr w:rsidR="001C2A01">
        <w:trPr>
          <w:jc w:val="center"/>
        </w:trPr>
        <w:tc>
          <w:tcPr>
            <w:tcW w:w="0" w:type="auto"/>
            <w:vAlign w:val="center"/>
          </w:tcPr>
          <w:p w:rsidR="001C2A01" w:rsidRDefault="001C2A01">
            <w:pPr>
              <w:rPr>
                <w:sz w:val="28"/>
                <w:szCs w:val="22"/>
              </w:rPr>
            </w:pPr>
            <w:r>
              <w:rPr>
                <w:sz w:val="28"/>
                <w:szCs w:val="22"/>
              </w:rPr>
              <w:t>РЕСО-Гарантия</w:t>
            </w:r>
          </w:p>
        </w:tc>
        <w:tc>
          <w:tcPr>
            <w:tcW w:w="0" w:type="auto"/>
            <w:vAlign w:val="center"/>
          </w:tcPr>
          <w:p w:rsidR="001C2A01" w:rsidRDefault="001C2A01">
            <w:pPr>
              <w:jc w:val="center"/>
              <w:rPr>
                <w:sz w:val="28"/>
                <w:szCs w:val="22"/>
              </w:rPr>
            </w:pPr>
            <w:r>
              <w:rPr>
                <w:sz w:val="28"/>
                <w:szCs w:val="22"/>
              </w:rPr>
              <w:t>31 955</w:t>
            </w:r>
          </w:p>
        </w:tc>
        <w:tc>
          <w:tcPr>
            <w:tcW w:w="0" w:type="auto"/>
            <w:vAlign w:val="center"/>
          </w:tcPr>
          <w:p w:rsidR="001C2A01" w:rsidRDefault="001C2A01">
            <w:pPr>
              <w:jc w:val="center"/>
              <w:rPr>
                <w:sz w:val="28"/>
                <w:szCs w:val="22"/>
              </w:rPr>
            </w:pPr>
            <w:r>
              <w:rPr>
                <w:sz w:val="28"/>
                <w:szCs w:val="22"/>
              </w:rPr>
              <w:t>49,0</w:t>
            </w:r>
          </w:p>
        </w:tc>
        <w:tc>
          <w:tcPr>
            <w:tcW w:w="0" w:type="auto"/>
            <w:vAlign w:val="center"/>
          </w:tcPr>
          <w:p w:rsidR="001C2A01" w:rsidRDefault="001C2A01">
            <w:pPr>
              <w:jc w:val="center"/>
              <w:rPr>
                <w:sz w:val="28"/>
                <w:szCs w:val="22"/>
              </w:rPr>
            </w:pPr>
            <w:r>
              <w:rPr>
                <w:sz w:val="28"/>
                <w:szCs w:val="22"/>
              </w:rPr>
              <w:t>2 047</w:t>
            </w:r>
          </w:p>
        </w:tc>
        <w:tc>
          <w:tcPr>
            <w:tcW w:w="0" w:type="auto"/>
            <w:vAlign w:val="center"/>
          </w:tcPr>
          <w:p w:rsidR="001C2A01" w:rsidRDefault="001C2A01">
            <w:pPr>
              <w:jc w:val="center"/>
              <w:rPr>
                <w:sz w:val="28"/>
                <w:szCs w:val="22"/>
              </w:rPr>
            </w:pPr>
            <w:r>
              <w:rPr>
                <w:sz w:val="28"/>
                <w:szCs w:val="22"/>
              </w:rPr>
              <w:t>8</w:t>
            </w:r>
          </w:p>
        </w:tc>
      </w:tr>
      <w:tr w:rsidR="001C2A01">
        <w:trPr>
          <w:jc w:val="center"/>
        </w:trPr>
        <w:tc>
          <w:tcPr>
            <w:tcW w:w="0" w:type="auto"/>
            <w:vAlign w:val="center"/>
          </w:tcPr>
          <w:p w:rsidR="001C2A01" w:rsidRDefault="001C2A01">
            <w:pPr>
              <w:rPr>
                <w:sz w:val="28"/>
                <w:szCs w:val="22"/>
              </w:rPr>
            </w:pPr>
            <w:r>
              <w:rPr>
                <w:sz w:val="28"/>
                <w:szCs w:val="22"/>
              </w:rPr>
              <w:t>БАСК</w:t>
            </w:r>
          </w:p>
        </w:tc>
        <w:tc>
          <w:tcPr>
            <w:tcW w:w="0" w:type="auto"/>
            <w:vAlign w:val="center"/>
          </w:tcPr>
          <w:p w:rsidR="001C2A01" w:rsidRDefault="001C2A01">
            <w:pPr>
              <w:jc w:val="center"/>
              <w:rPr>
                <w:sz w:val="28"/>
                <w:szCs w:val="22"/>
              </w:rPr>
            </w:pPr>
            <w:r>
              <w:rPr>
                <w:sz w:val="28"/>
                <w:szCs w:val="22"/>
              </w:rPr>
              <w:t>30 905</w:t>
            </w:r>
          </w:p>
        </w:tc>
        <w:tc>
          <w:tcPr>
            <w:tcW w:w="0" w:type="auto"/>
            <w:vAlign w:val="center"/>
          </w:tcPr>
          <w:p w:rsidR="001C2A01" w:rsidRDefault="001C2A01">
            <w:pPr>
              <w:jc w:val="center"/>
              <w:rPr>
                <w:sz w:val="28"/>
                <w:szCs w:val="22"/>
              </w:rPr>
            </w:pPr>
            <w:r>
              <w:rPr>
                <w:sz w:val="28"/>
                <w:szCs w:val="22"/>
              </w:rPr>
              <w:t>109,7</w:t>
            </w:r>
          </w:p>
        </w:tc>
        <w:tc>
          <w:tcPr>
            <w:tcW w:w="0" w:type="auto"/>
            <w:vAlign w:val="center"/>
          </w:tcPr>
          <w:p w:rsidR="001C2A01" w:rsidRDefault="001C2A01">
            <w:pPr>
              <w:jc w:val="center"/>
              <w:rPr>
                <w:sz w:val="28"/>
                <w:szCs w:val="22"/>
              </w:rPr>
            </w:pPr>
            <w:r>
              <w:rPr>
                <w:sz w:val="28"/>
                <w:szCs w:val="22"/>
              </w:rPr>
              <w:t>19 065</w:t>
            </w:r>
          </w:p>
        </w:tc>
        <w:tc>
          <w:tcPr>
            <w:tcW w:w="0" w:type="auto"/>
            <w:vAlign w:val="center"/>
          </w:tcPr>
          <w:p w:rsidR="001C2A01" w:rsidRDefault="001C2A01">
            <w:pPr>
              <w:jc w:val="center"/>
              <w:rPr>
                <w:sz w:val="28"/>
                <w:szCs w:val="22"/>
              </w:rPr>
            </w:pPr>
            <w:r>
              <w:rPr>
                <w:sz w:val="28"/>
                <w:szCs w:val="22"/>
              </w:rPr>
              <w:t>7</w:t>
            </w:r>
          </w:p>
        </w:tc>
      </w:tr>
      <w:tr w:rsidR="001C2A01">
        <w:trPr>
          <w:jc w:val="center"/>
        </w:trPr>
        <w:tc>
          <w:tcPr>
            <w:tcW w:w="0" w:type="auto"/>
            <w:vAlign w:val="center"/>
          </w:tcPr>
          <w:p w:rsidR="001C2A01" w:rsidRDefault="001C2A01">
            <w:pPr>
              <w:rPr>
                <w:sz w:val="28"/>
                <w:szCs w:val="22"/>
              </w:rPr>
            </w:pPr>
            <w:r>
              <w:rPr>
                <w:sz w:val="28"/>
                <w:szCs w:val="22"/>
              </w:rPr>
              <w:t>Надежда</w:t>
            </w:r>
          </w:p>
        </w:tc>
        <w:tc>
          <w:tcPr>
            <w:tcW w:w="0" w:type="auto"/>
            <w:vAlign w:val="center"/>
          </w:tcPr>
          <w:p w:rsidR="001C2A01" w:rsidRDefault="001C2A01">
            <w:pPr>
              <w:jc w:val="center"/>
              <w:rPr>
                <w:sz w:val="28"/>
                <w:szCs w:val="22"/>
              </w:rPr>
            </w:pPr>
            <w:r>
              <w:rPr>
                <w:sz w:val="28"/>
                <w:szCs w:val="22"/>
              </w:rPr>
              <w:t>29 647</w:t>
            </w:r>
          </w:p>
        </w:tc>
        <w:tc>
          <w:tcPr>
            <w:tcW w:w="0" w:type="auto"/>
            <w:vAlign w:val="center"/>
          </w:tcPr>
          <w:p w:rsidR="001C2A01" w:rsidRDefault="001C2A01">
            <w:pPr>
              <w:jc w:val="center"/>
              <w:rPr>
                <w:sz w:val="28"/>
                <w:szCs w:val="22"/>
              </w:rPr>
            </w:pPr>
            <w:r>
              <w:rPr>
                <w:sz w:val="28"/>
                <w:szCs w:val="22"/>
              </w:rPr>
              <w:t>4,2</w:t>
            </w:r>
          </w:p>
        </w:tc>
        <w:tc>
          <w:tcPr>
            <w:tcW w:w="0" w:type="auto"/>
            <w:vAlign w:val="center"/>
          </w:tcPr>
          <w:p w:rsidR="001C2A01" w:rsidRDefault="001C2A01">
            <w:pPr>
              <w:jc w:val="center"/>
              <w:rPr>
                <w:sz w:val="28"/>
                <w:szCs w:val="22"/>
              </w:rPr>
            </w:pPr>
            <w:r>
              <w:rPr>
                <w:sz w:val="28"/>
                <w:szCs w:val="22"/>
              </w:rPr>
              <w:t>17 129</w:t>
            </w:r>
          </w:p>
        </w:tc>
        <w:tc>
          <w:tcPr>
            <w:tcW w:w="0" w:type="auto"/>
            <w:vAlign w:val="center"/>
          </w:tcPr>
          <w:p w:rsidR="001C2A01" w:rsidRDefault="001C2A01">
            <w:pPr>
              <w:jc w:val="center"/>
              <w:rPr>
                <w:sz w:val="28"/>
                <w:szCs w:val="22"/>
              </w:rPr>
            </w:pPr>
            <w:r>
              <w:rPr>
                <w:sz w:val="28"/>
                <w:szCs w:val="22"/>
              </w:rPr>
              <w:t>15</w:t>
            </w:r>
          </w:p>
        </w:tc>
      </w:tr>
      <w:tr w:rsidR="001C2A01">
        <w:trPr>
          <w:jc w:val="center"/>
        </w:trPr>
        <w:tc>
          <w:tcPr>
            <w:tcW w:w="0" w:type="auto"/>
            <w:gridSpan w:val="5"/>
            <w:vAlign w:val="center"/>
          </w:tcPr>
          <w:p w:rsidR="001C2A01" w:rsidRDefault="001C2A01">
            <w:pPr>
              <w:rPr>
                <w:sz w:val="28"/>
                <w:szCs w:val="22"/>
              </w:rPr>
            </w:pPr>
            <w:r>
              <w:rPr>
                <w:sz w:val="28"/>
                <w:szCs w:val="22"/>
              </w:rPr>
              <w:t>Десятка лидеров в страховании авто гражданской ответственности, тыс. руб.</w:t>
            </w:r>
          </w:p>
        </w:tc>
      </w:tr>
      <w:tr w:rsidR="001C2A01">
        <w:trPr>
          <w:jc w:val="center"/>
        </w:trPr>
        <w:tc>
          <w:tcPr>
            <w:tcW w:w="0" w:type="auto"/>
            <w:vAlign w:val="center"/>
          </w:tcPr>
          <w:p w:rsidR="001C2A01" w:rsidRDefault="001C2A01">
            <w:pPr>
              <w:rPr>
                <w:sz w:val="28"/>
                <w:szCs w:val="22"/>
              </w:rPr>
            </w:pPr>
            <w:r>
              <w:rPr>
                <w:sz w:val="28"/>
                <w:szCs w:val="22"/>
              </w:rPr>
              <w:t>Ингосстрах</w:t>
            </w:r>
          </w:p>
        </w:tc>
        <w:tc>
          <w:tcPr>
            <w:tcW w:w="0" w:type="auto"/>
            <w:vAlign w:val="center"/>
          </w:tcPr>
          <w:p w:rsidR="001C2A01" w:rsidRDefault="001C2A01">
            <w:pPr>
              <w:jc w:val="center"/>
              <w:rPr>
                <w:sz w:val="28"/>
                <w:szCs w:val="22"/>
              </w:rPr>
            </w:pPr>
            <w:r>
              <w:rPr>
                <w:sz w:val="28"/>
                <w:szCs w:val="22"/>
              </w:rPr>
              <w:t>10 849</w:t>
            </w:r>
          </w:p>
        </w:tc>
        <w:tc>
          <w:tcPr>
            <w:tcW w:w="0" w:type="auto"/>
            <w:vAlign w:val="center"/>
          </w:tcPr>
          <w:p w:rsidR="001C2A01" w:rsidRDefault="001C2A01">
            <w:pPr>
              <w:jc w:val="center"/>
              <w:rPr>
                <w:sz w:val="28"/>
                <w:szCs w:val="22"/>
              </w:rPr>
            </w:pPr>
            <w:r>
              <w:rPr>
                <w:sz w:val="28"/>
                <w:szCs w:val="22"/>
              </w:rPr>
              <w:t>26,3</w:t>
            </w:r>
          </w:p>
        </w:tc>
        <w:tc>
          <w:tcPr>
            <w:tcW w:w="0" w:type="auto"/>
            <w:vAlign w:val="center"/>
          </w:tcPr>
          <w:p w:rsidR="001C2A01" w:rsidRDefault="001C2A01">
            <w:pPr>
              <w:jc w:val="center"/>
              <w:rPr>
                <w:sz w:val="28"/>
                <w:szCs w:val="22"/>
              </w:rPr>
            </w:pPr>
            <w:r>
              <w:rPr>
                <w:sz w:val="28"/>
                <w:szCs w:val="22"/>
              </w:rPr>
              <w:t>889</w:t>
            </w:r>
          </w:p>
        </w:tc>
        <w:tc>
          <w:tcPr>
            <w:tcW w:w="0" w:type="auto"/>
            <w:vAlign w:val="center"/>
          </w:tcPr>
          <w:p w:rsidR="001C2A01" w:rsidRDefault="001C2A01">
            <w:pPr>
              <w:jc w:val="center"/>
              <w:rPr>
                <w:sz w:val="28"/>
                <w:szCs w:val="22"/>
              </w:rPr>
            </w:pPr>
            <w:r>
              <w:rPr>
                <w:sz w:val="28"/>
                <w:szCs w:val="22"/>
              </w:rPr>
              <w:t>1</w:t>
            </w:r>
          </w:p>
        </w:tc>
      </w:tr>
      <w:tr w:rsidR="001C2A01">
        <w:trPr>
          <w:jc w:val="center"/>
        </w:trPr>
        <w:tc>
          <w:tcPr>
            <w:tcW w:w="0" w:type="auto"/>
            <w:vAlign w:val="center"/>
          </w:tcPr>
          <w:p w:rsidR="001C2A01" w:rsidRDefault="001C2A01">
            <w:pPr>
              <w:rPr>
                <w:sz w:val="28"/>
                <w:szCs w:val="22"/>
              </w:rPr>
            </w:pPr>
            <w:r>
              <w:rPr>
                <w:sz w:val="28"/>
                <w:szCs w:val="22"/>
              </w:rPr>
              <w:t>РЕСО-Гарантия</w:t>
            </w:r>
          </w:p>
        </w:tc>
        <w:tc>
          <w:tcPr>
            <w:tcW w:w="0" w:type="auto"/>
            <w:vAlign w:val="center"/>
          </w:tcPr>
          <w:p w:rsidR="001C2A01" w:rsidRDefault="001C2A01">
            <w:pPr>
              <w:jc w:val="center"/>
              <w:rPr>
                <w:sz w:val="28"/>
                <w:szCs w:val="22"/>
              </w:rPr>
            </w:pPr>
            <w:r>
              <w:rPr>
                <w:sz w:val="28"/>
                <w:szCs w:val="22"/>
              </w:rPr>
              <w:t>10 463</w:t>
            </w:r>
          </w:p>
        </w:tc>
        <w:tc>
          <w:tcPr>
            <w:tcW w:w="0" w:type="auto"/>
            <w:vAlign w:val="center"/>
          </w:tcPr>
          <w:p w:rsidR="001C2A01" w:rsidRDefault="001C2A01">
            <w:pPr>
              <w:jc w:val="center"/>
              <w:rPr>
                <w:sz w:val="28"/>
                <w:szCs w:val="22"/>
              </w:rPr>
            </w:pPr>
            <w:r>
              <w:rPr>
                <w:sz w:val="28"/>
                <w:szCs w:val="22"/>
              </w:rPr>
              <w:t>45,6</w:t>
            </w:r>
          </w:p>
        </w:tc>
        <w:tc>
          <w:tcPr>
            <w:tcW w:w="0" w:type="auto"/>
            <w:vAlign w:val="center"/>
          </w:tcPr>
          <w:p w:rsidR="001C2A01" w:rsidRDefault="001C2A01">
            <w:pPr>
              <w:jc w:val="center"/>
              <w:rPr>
                <w:sz w:val="28"/>
                <w:szCs w:val="22"/>
              </w:rPr>
            </w:pPr>
            <w:r>
              <w:rPr>
                <w:sz w:val="28"/>
                <w:szCs w:val="22"/>
              </w:rPr>
              <w:t>3 457</w:t>
            </w:r>
          </w:p>
        </w:tc>
        <w:tc>
          <w:tcPr>
            <w:tcW w:w="0" w:type="auto"/>
            <w:vAlign w:val="center"/>
          </w:tcPr>
          <w:p w:rsidR="001C2A01" w:rsidRDefault="001C2A01">
            <w:pPr>
              <w:jc w:val="center"/>
              <w:rPr>
                <w:sz w:val="28"/>
                <w:szCs w:val="22"/>
              </w:rPr>
            </w:pPr>
            <w:r>
              <w:rPr>
                <w:sz w:val="28"/>
                <w:szCs w:val="22"/>
              </w:rPr>
              <w:t>8</w:t>
            </w:r>
          </w:p>
        </w:tc>
      </w:tr>
      <w:tr w:rsidR="001C2A01">
        <w:trPr>
          <w:jc w:val="center"/>
        </w:trPr>
        <w:tc>
          <w:tcPr>
            <w:tcW w:w="0" w:type="auto"/>
            <w:vAlign w:val="center"/>
          </w:tcPr>
          <w:p w:rsidR="001C2A01" w:rsidRDefault="001C2A01">
            <w:pPr>
              <w:rPr>
                <w:sz w:val="28"/>
                <w:szCs w:val="22"/>
              </w:rPr>
            </w:pPr>
            <w:r>
              <w:rPr>
                <w:sz w:val="28"/>
                <w:szCs w:val="22"/>
              </w:rPr>
              <w:t>Зап-Сиб &lt;ЖАСО&gt;</w:t>
            </w:r>
          </w:p>
        </w:tc>
        <w:tc>
          <w:tcPr>
            <w:tcW w:w="0" w:type="auto"/>
            <w:vAlign w:val="center"/>
          </w:tcPr>
          <w:p w:rsidR="001C2A01" w:rsidRDefault="001C2A01">
            <w:pPr>
              <w:jc w:val="center"/>
              <w:rPr>
                <w:sz w:val="28"/>
                <w:szCs w:val="22"/>
              </w:rPr>
            </w:pPr>
            <w:r>
              <w:rPr>
                <w:sz w:val="28"/>
                <w:szCs w:val="22"/>
              </w:rPr>
              <w:t>1 805</w:t>
            </w:r>
          </w:p>
        </w:tc>
        <w:tc>
          <w:tcPr>
            <w:tcW w:w="0" w:type="auto"/>
            <w:vAlign w:val="center"/>
          </w:tcPr>
          <w:p w:rsidR="001C2A01" w:rsidRDefault="001C2A01">
            <w:pPr>
              <w:jc w:val="center"/>
              <w:rPr>
                <w:sz w:val="28"/>
                <w:szCs w:val="22"/>
              </w:rPr>
            </w:pPr>
            <w:r>
              <w:rPr>
                <w:sz w:val="28"/>
                <w:szCs w:val="22"/>
              </w:rPr>
              <w:t>-</w:t>
            </w:r>
          </w:p>
        </w:tc>
        <w:tc>
          <w:tcPr>
            <w:tcW w:w="0" w:type="auto"/>
            <w:vAlign w:val="center"/>
          </w:tcPr>
          <w:p w:rsidR="001C2A01" w:rsidRDefault="001C2A01">
            <w:pPr>
              <w:jc w:val="center"/>
              <w:rPr>
                <w:sz w:val="28"/>
                <w:szCs w:val="22"/>
              </w:rPr>
            </w:pPr>
            <w:r>
              <w:rPr>
                <w:sz w:val="28"/>
                <w:szCs w:val="22"/>
              </w:rPr>
              <w:t>731</w:t>
            </w:r>
          </w:p>
        </w:tc>
        <w:tc>
          <w:tcPr>
            <w:tcW w:w="0" w:type="auto"/>
            <w:vAlign w:val="center"/>
          </w:tcPr>
          <w:p w:rsidR="001C2A01" w:rsidRDefault="001C2A01">
            <w:pPr>
              <w:jc w:val="center"/>
              <w:rPr>
                <w:sz w:val="28"/>
                <w:szCs w:val="22"/>
              </w:rPr>
            </w:pPr>
            <w:r>
              <w:rPr>
                <w:sz w:val="28"/>
                <w:szCs w:val="22"/>
              </w:rPr>
              <w:t>3</w:t>
            </w:r>
          </w:p>
        </w:tc>
      </w:tr>
      <w:tr w:rsidR="001C2A01">
        <w:trPr>
          <w:jc w:val="center"/>
        </w:trPr>
        <w:tc>
          <w:tcPr>
            <w:tcW w:w="0" w:type="auto"/>
            <w:vAlign w:val="center"/>
          </w:tcPr>
          <w:p w:rsidR="001C2A01" w:rsidRDefault="001C2A01">
            <w:pPr>
              <w:rPr>
                <w:sz w:val="28"/>
                <w:szCs w:val="22"/>
              </w:rPr>
            </w:pPr>
            <w:r>
              <w:rPr>
                <w:sz w:val="28"/>
                <w:szCs w:val="22"/>
              </w:rPr>
              <w:t>Национальная Страховая Группа</w:t>
            </w:r>
          </w:p>
        </w:tc>
        <w:tc>
          <w:tcPr>
            <w:tcW w:w="0" w:type="auto"/>
            <w:vAlign w:val="center"/>
          </w:tcPr>
          <w:p w:rsidR="001C2A01" w:rsidRDefault="001C2A01">
            <w:pPr>
              <w:jc w:val="center"/>
              <w:rPr>
                <w:sz w:val="28"/>
                <w:szCs w:val="22"/>
              </w:rPr>
            </w:pPr>
            <w:r>
              <w:rPr>
                <w:sz w:val="28"/>
                <w:szCs w:val="22"/>
              </w:rPr>
              <w:t>1 715</w:t>
            </w:r>
          </w:p>
        </w:tc>
        <w:tc>
          <w:tcPr>
            <w:tcW w:w="0" w:type="auto"/>
            <w:vAlign w:val="center"/>
          </w:tcPr>
          <w:p w:rsidR="001C2A01" w:rsidRDefault="001C2A01">
            <w:pPr>
              <w:jc w:val="center"/>
              <w:rPr>
                <w:sz w:val="28"/>
                <w:szCs w:val="22"/>
              </w:rPr>
            </w:pPr>
            <w:r>
              <w:rPr>
                <w:sz w:val="28"/>
                <w:szCs w:val="22"/>
              </w:rPr>
              <w:t>122,1</w:t>
            </w:r>
          </w:p>
        </w:tc>
        <w:tc>
          <w:tcPr>
            <w:tcW w:w="0" w:type="auto"/>
            <w:vAlign w:val="center"/>
          </w:tcPr>
          <w:p w:rsidR="001C2A01" w:rsidRDefault="001C2A01">
            <w:pPr>
              <w:jc w:val="center"/>
              <w:rPr>
                <w:sz w:val="28"/>
                <w:szCs w:val="22"/>
              </w:rPr>
            </w:pPr>
            <w:r>
              <w:rPr>
                <w:sz w:val="28"/>
                <w:szCs w:val="22"/>
              </w:rPr>
              <w:t>508</w:t>
            </w:r>
          </w:p>
        </w:tc>
        <w:tc>
          <w:tcPr>
            <w:tcW w:w="0" w:type="auto"/>
            <w:vAlign w:val="center"/>
          </w:tcPr>
          <w:p w:rsidR="001C2A01" w:rsidRDefault="001C2A01">
            <w:pPr>
              <w:jc w:val="center"/>
              <w:rPr>
                <w:sz w:val="28"/>
                <w:szCs w:val="22"/>
              </w:rPr>
            </w:pPr>
            <w:r>
              <w:rPr>
                <w:sz w:val="28"/>
                <w:szCs w:val="22"/>
              </w:rPr>
              <w:t>-</w:t>
            </w:r>
          </w:p>
        </w:tc>
      </w:tr>
      <w:tr w:rsidR="001C2A01">
        <w:trPr>
          <w:jc w:val="center"/>
        </w:trPr>
        <w:tc>
          <w:tcPr>
            <w:tcW w:w="0" w:type="auto"/>
            <w:vAlign w:val="center"/>
          </w:tcPr>
          <w:p w:rsidR="001C2A01" w:rsidRDefault="001C2A01">
            <w:pPr>
              <w:rPr>
                <w:sz w:val="28"/>
                <w:szCs w:val="22"/>
              </w:rPr>
            </w:pPr>
            <w:r>
              <w:rPr>
                <w:sz w:val="28"/>
                <w:szCs w:val="22"/>
              </w:rPr>
              <w:t>Коместра-Томь</w:t>
            </w:r>
          </w:p>
        </w:tc>
        <w:tc>
          <w:tcPr>
            <w:tcW w:w="0" w:type="auto"/>
            <w:vAlign w:val="center"/>
          </w:tcPr>
          <w:p w:rsidR="001C2A01" w:rsidRDefault="001C2A01">
            <w:pPr>
              <w:jc w:val="center"/>
              <w:rPr>
                <w:sz w:val="28"/>
                <w:szCs w:val="22"/>
              </w:rPr>
            </w:pPr>
            <w:r>
              <w:rPr>
                <w:sz w:val="28"/>
                <w:szCs w:val="22"/>
              </w:rPr>
              <w:t>1 650</w:t>
            </w:r>
          </w:p>
        </w:tc>
        <w:tc>
          <w:tcPr>
            <w:tcW w:w="0" w:type="auto"/>
            <w:vAlign w:val="center"/>
          </w:tcPr>
          <w:p w:rsidR="001C2A01" w:rsidRDefault="001C2A01">
            <w:pPr>
              <w:jc w:val="center"/>
              <w:rPr>
                <w:sz w:val="28"/>
                <w:szCs w:val="22"/>
              </w:rPr>
            </w:pPr>
            <w:r>
              <w:rPr>
                <w:sz w:val="28"/>
                <w:szCs w:val="22"/>
              </w:rPr>
              <w:t>103,6</w:t>
            </w:r>
          </w:p>
        </w:tc>
        <w:tc>
          <w:tcPr>
            <w:tcW w:w="0" w:type="auto"/>
            <w:vAlign w:val="center"/>
          </w:tcPr>
          <w:p w:rsidR="001C2A01" w:rsidRDefault="001C2A01">
            <w:pPr>
              <w:jc w:val="center"/>
              <w:rPr>
                <w:sz w:val="28"/>
                <w:szCs w:val="22"/>
              </w:rPr>
            </w:pPr>
            <w:r>
              <w:rPr>
                <w:sz w:val="28"/>
                <w:szCs w:val="22"/>
              </w:rPr>
              <w:t>787</w:t>
            </w:r>
          </w:p>
        </w:tc>
        <w:tc>
          <w:tcPr>
            <w:tcW w:w="0" w:type="auto"/>
            <w:vAlign w:val="center"/>
          </w:tcPr>
          <w:p w:rsidR="001C2A01" w:rsidRDefault="001C2A01">
            <w:pPr>
              <w:jc w:val="center"/>
              <w:rPr>
                <w:sz w:val="28"/>
                <w:szCs w:val="22"/>
              </w:rPr>
            </w:pPr>
            <w:r>
              <w:rPr>
                <w:sz w:val="28"/>
                <w:szCs w:val="22"/>
              </w:rPr>
              <w:t>16</w:t>
            </w:r>
          </w:p>
        </w:tc>
      </w:tr>
      <w:tr w:rsidR="001C2A01">
        <w:trPr>
          <w:jc w:val="center"/>
        </w:trPr>
        <w:tc>
          <w:tcPr>
            <w:tcW w:w="0" w:type="auto"/>
            <w:vAlign w:val="center"/>
          </w:tcPr>
          <w:p w:rsidR="001C2A01" w:rsidRDefault="001C2A01">
            <w:pPr>
              <w:rPr>
                <w:sz w:val="28"/>
                <w:szCs w:val="22"/>
              </w:rPr>
            </w:pPr>
            <w:r>
              <w:rPr>
                <w:sz w:val="28"/>
                <w:szCs w:val="22"/>
              </w:rPr>
              <w:t>СИБРОССО</w:t>
            </w:r>
          </w:p>
        </w:tc>
        <w:tc>
          <w:tcPr>
            <w:tcW w:w="0" w:type="auto"/>
            <w:vAlign w:val="center"/>
          </w:tcPr>
          <w:p w:rsidR="001C2A01" w:rsidRDefault="001C2A01">
            <w:pPr>
              <w:jc w:val="center"/>
              <w:rPr>
                <w:sz w:val="28"/>
                <w:szCs w:val="22"/>
              </w:rPr>
            </w:pPr>
            <w:r>
              <w:rPr>
                <w:sz w:val="28"/>
                <w:szCs w:val="22"/>
              </w:rPr>
              <w:t>1 203</w:t>
            </w:r>
          </w:p>
        </w:tc>
        <w:tc>
          <w:tcPr>
            <w:tcW w:w="0" w:type="auto"/>
            <w:vAlign w:val="center"/>
          </w:tcPr>
          <w:p w:rsidR="001C2A01" w:rsidRDefault="001C2A01">
            <w:pPr>
              <w:jc w:val="center"/>
              <w:rPr>
                <w:sz w:val="28"/>
                <w:szCs w:val="22"/>
              </w:rPr>
            </w:pPr>
            <w:r>
              <w:rPr>
                <w:sz w:val="28"/>
                <w:szCs w:val="22"/>
              </w:rPr>
              <w:t>23,4</w:t>
            </w:r>
          </w:p>
        </w:tc>
        <w:tc>
          <w:tcPr>
            <w:tcW w:w="0" w:type="auto"/>
            <w:vAlign w:val="center"/>
          </w:tcPr>
          <w:p w:rsidR="001C2A01" w:rsidRDefault="001C2A01">
            <w:pPr>
              <w:jc w:val="center"/>
              <w:rPr>
                <w:sz w:val="28"/>
                <w:szCs w:val="22"/>
              </w:rPr>
            </w:pPr>
            <w:r>
              <w:rPr>
                <w:sz w:val="28"/>
                <w:szCs w:val="22"/>
              </w:rPr>
              <w:t>729</w:t>
            </w:r>
          </w:p>
        </w:tc>
        <w:tc>
          <w:tcPr>
            <w:tcW w:w="0" w:type="auto"/>
            <w:vAlign w:val="center"/>
          </w:tcPr>
          <w:p w:rsidR="001C2A01" w:rsidRDefault="001C2A01">
            <w:pPr>
              <w:jc w:val="center"/>
              <w:rPr>
                <w:sz w:val="28"/>
                <w:szCs w:val="22"/>
              </w:rPr>
            </w:pPr>
            <w:r>
              <w:rPr>
                <w:sz w:val="28"/>
                <w:szCs w:val="22"/>
              </w:rPr>
              <w:t>23</w:t>
            </w:r>
          </w:p>
        </w:tc>
      </w:tr>
      <w:tr w:rsidR="001C2A01">
        <w:trPr>
          <w:jc w:val="center"/>
        </w:trPr>
        <w:tc>
          <w:tcPr>
            <w:tcW w:w="0" w:type="auto"/>
            <w:vAlign w:val="center"/>
          </w:tcPr>
          <w:p w:rsidR="001C2A01" w:rsidRDefault="001C2A01">
            <w:pPr>
              <w:rPr>
                <w:sz w:val="28"/>
                <w:szCs w:val="22"/>
              </w:rPr>
            </w:pPr>
            <w:r>
              <w:rPr>
                <w:sz w:val="28"/>
                <w:szCs w:val="22"/>
              </w:rPr>
              <w:t>НИКойл-Страхование</w:t>
            </w:r>
          </w:p>
        </w:tc>
        <w:tc>
          <w:tcPr>
            <w:tcW w:w="0" w:type="auto"/>
            <w:vAlign w:val="center"/>
          </w:tcPr>
          <w:p w:rsidR="001C2A01" w:rsidRDefault="001C2A01">
            <w:pPr>
              <w:jc w:val="center"/>
              <w:rPr>
                <w:sz w:val="28"/>
                <w:szCs w:val="22"/>
              </w:rPr>
            </w:pPr>
            <w:r>
              <w:rPr>
                <w:sz w:val="28"/>
                <w:szCs w:val="22"/>
              </w:rPr>
              <w:t>1 162</w:t>
            </w:r>
          </w:p>
        </w:tc>
        <w:tc>
          <w:tcPr>
            <w:tcW w:w="0" w:type="auto"/>
            <w:vAlign w:val="center"/>
          </w:tcPr>
          <w:p w:rsidR="001C2A01" w:rsidRDefault="001C2A01">
            <w:pPr>
              <w:jc w:val="center"/>
              <w:rPr>
                <w:sz w:val="28"/>
                <w:szCs w:val="22"/>
              </w:rPr>
            </w:pPr>
            <w:r>
              <w:rPr>
                <w:sz w:val="28"/>
                <w:szCs w:val="22"/>
              </w:rPr>
              <w:t>-47,2</w:t>
            </w:r>
          </w:p>
        </w:tc>
        <w:tc>
          <w:tcPr>
            <w:tcW w:w="0" w:type="auto"/>
            <w:vAlign w:val="center"/>
          </w:tcPr>
          <w:p w:rsidR="001C2A01" w:rsidRDefault="001C2A01">
            <w:pPr>
              <w:jc w:val="center"/>
              <w:rPr>
                <w:sz w:val="28"/>
                <w:szCs w:val="22"/>
              </w:rPr>
            </w:pPr>
            <w:r>
              <w:rPr>
                <w:sz w:val="28"/>
                <w:szCs w:val="22"/>
              </w:rPr>
              <w:t>1 304</w:t>
            </w:r>
          </w:p>
        </w:tc>
        <w:tc>
          <w:tcPr>
            <w:tcW w:w="0" w:type="auto"/>
            <w:vAlign w:val="center"/>
          </w:tcPr>
          <w:p w:rsidR="001C2A01" w:rsidRDefault="001C2A01">
            <w:pPr>
              <w:jc w:val="center"/>
              <w:rPr>
                <w:sz w:val="28"/>
                <w:szCs w:val="22"/>
              </w:rPr>
            </w:pPr>
            <w:r>
              <w:rPr>
                <w:sz w:val="28"/>
                <w:szCs w:val="22"/>
              </w:rPr>
              <w:t>14</w:t>
            </w:r>
          </w:p>
        </w:tc>
      </w:tr>
      <w:tr w:rsidR="001C2A01">
        <w:trPr>
          <w:jc w:val="center"/>
        </w:trPr>
        <w:tc>
          <w:tcPr>
            <w:tcW w:w="0" w:type="auto"/>
            <w:vAlign w:val="center"/>
          </w:tcPr>
          <w:p w:rsidR="001C2A01" w:rsidRDefault="001C2A01">
            <w:pPr>
              <w:rPr>
                <w:sz w:val="28"/>
                <w:szCs w:val="22"/>
              </w:rPr>
            </w:pPr>
            <w:r>
              <w:rPr>
                <w:sz w:val="28"/>
                <w:szCs w:val="22"/>
              </w:rPr>
              <w:t>НАСТА</w:t>
            </w:r>
          </w:p>
        </w:tc>
        <w:tc>
          <w:tcPr>
            <w:tcW w:w="0" w:type="auto"/>
            <w:vAlign w:val="center"/>
          </w:tcPr>
          <w:p w:rsidR="001C2A01" w:rsidRDefault="001C2A01">
            <w:pPr>
              <w:jc w:val="center"/>
              <w:rPr>
                <w:sz w:val="28"/>
                <w:szCs w:val="22"/>
              </w:rPr>
            </w:pPr>
            <w:r>
              <w:rPr>
                <w:sz w:val="28"/>
                <w:szCs w:val="22"/>
              </w:rPr>
              <w:t>1 150</w:t>
            </w:r>
          </w:p>
        </w:tc>
        <w:tc>
          <w:tcPr>
            <w:tcW w:w="0" w:type="auto"/>
            <w:vAlign w:val="center"/>
          </w:tcPr>
          <w:p w:rsidR="001C2A01" w:rsidRDefault="001C2A01">
            <w:pPr>
              <w:jc w:val="center"/>
              <w:rPr>
                <w:sz w:val="28"/>
                <w:szCs w:val="22"/>
              </w:rPr>
            </w:pPr>
            <w:r>
              <w:rPr>
                <w:sz w:val="28"/>
                <w:szCs w:val="22"/>
              </w:rPr>
              <w:t>1 752,2</w:t>
            </w:r>
          </w:p>
        </w:tc>
        <w:tc>
          <w:tcPr>
            <w:tcW w:w="0" w:type="auto"/>
            <w:vAlign w:val="center"/>
          </w:tcPr>
          <w:p w:rsidR="001C2A01" w:rsidRDefault="001C2A01">
            <w:pPr>
              <w:jc w:val="center"/>
              <w:rPr>
                <w:sz w:val="28"/>
                <w:szCs w:val="22"/>
              </w:rPr>
            </w:pPr>
            <w:r>
              <w:rPr>
                <w:sz w:val="28"/>
                <w:szCs w:val="22"/>
              </w:rPr>
              <w:t>712</w:t>
            </w:r>
          </w:p>
        </w:tc>
        <w:tc>
          <w:tcPr>
            <w:tcW w:w="0" w:type="auto"/>
            <w:vAlign w:val="center"/>
          </w:tcPr>
          <w:p w:rsidR="001C2A01" w:rsidRDefault="001C2A01">
            <w:pPr>
              <w:jc w:val="center"/>
              <w:rPr>
                <w:sz w:val="28"/>
                <w:szCs w:val="22"/>
              </w:rPr>
            </w:pPr>
            <w:r>
              <w:rPr>
                <w:sz w:val="28"/>
                <w:szCs w:val="22"/>
              </w:rPr>
              <w:t>19</w:t>
            </w:r>
          </w:p>
        </w:tc>
      </w:tr>
      <w:tr w:rsidR="001C2A01">
        <w:trPr>
          <w:jc w:val="center"/>
        </w:trPr>
        <w:tc>
          <w:tcPr>
            <w:tcW w:w="0" w:type="auto"/>
            <w:vAlign w:val="center"/>
          </w:tcPr>
          <w:p w:rsidR="001C2A01" w:rsidRDefault="001C2A01">
            <w:pPr>
              <w:rPr>
                <w:sz w:val="28"/>
                <w:szCs w:val="22"/>
              </w:rPr>
            </w:pPr>
            <w:r>
              <w:rPr>
                <w:sz w:val="28"/>
                <w:szCs w:val="22"/>
              </w:rPr>
              <w:t>ЖАСО-М</w:t>
            </w:r>
          </w:p>
        </w:tc>
        <w:tc>
          <w:tcPr>
            <w:tcW w:w="0" w:type="auto"/>
            <w:vAlign w:val="center"/>
          </w:tcPr>
          <w:p w:rsidR="001C2A01" w:rsidRDefault="001C2A01">
            <w:pPr>
              <w:jc w:val="center"/>
              <w:rPr>
                <w:sz w:val="28"/>
                <w:szCs w:val="22"/>
              </w:rPr>
            </w:pPr>
            <w:r>
              <w:rPr>
                <w:sz w:val="28"/>
                <w:szCs w:val="22"/>
              </w:rPr>
              <w:t>1 101</w:t>
            </w:r>
          </w:p>
        </w:tc>
        <w:tc>
          <w:tcPr>
            <w:tcW w:w="0" w:type="auto"/>
            <w:vAlign w:val="center"/>
          </w:tcPr>
          <w:p w:rsidR="001C2A01" w:rsidRDefault="001C2A01">
            <w:pPr>
              <w:jc w:val="center"/>
              <w:rPr>
                <w:sz w:val="28"/>
                <w:szCs w:val="22"/>
              </w:rPr>
            </w:pPr>
            <w:r>
              <w:rPr>
                <w:sz w:val="28"/>
                <w:szCs w:val="22"/>
              </w:rPr>
              <w:t>464,3</w:t>
            </w:r>
          </w:p>
        </w:tc>
        <w:tc>
          <w:tcPr>
            <w:tcW w:w="0" w:type="auto"/>
            <w:vAlign w:val="center"/>
          </w:tcPr>
          <w:p w:rsidR="001C2A01" w:rsidRDefault="001C2A01">
            <w:pPr>
              <w:jc w:val="center"/>
              <w:rPr>
                <w:sz w:val="28"/>
                <w:szCs w:val="22"/>
              </w:rPr>
            </w:pPr>
            <w:r>
              <w:rPr>
                <w:sz w:val="28"/>
                <w:szCs w:val="22"/>
              </w:rPr>
              <w:t>23</w:t>
            </w:r>
          </w:p>
        </w:tc>
        <w:tc>
          <w:tcPr>
            <w:tcW w:w="0" w:type="auto"/>
            <w:vAlign w:val="center"/>
          </w:tcPr>
          <w:p w:rsidR="001C2A01" w:rsidRDefault="001C2A01">
            <w:pPr>
              <w:jc w:val="center"/>
              <w:rPr>
                <w:sz w:val="28"/>
                <w:szCs w:val="22"/>
              </w:rPr>
            </w:pPr>
            <w:r>
              <w:rPr>
                <w:sz w:val="28"/>
                <w:szCs w:val="22"/>
              </w:rPr>
              <w:t>9</w:t>
            </w:r>
          </w:p>
        </w:tc>
      </w:tr>
      <w:tr w:rsidR="001C2A01">
        <w:trPr>
          <w:jc w:val="center"/>
        </w:trPr>
        <w:tc>
          <w:tcPr>
            <w:tcW w:w="0" w:type="auto"/>
            <w:vAlign w:val="center"/>
          </w:tcPr>
          <w:p w:rsidR="001C2A01" w:rsidRDefault="001C2A01">
            <w:pPr>
              <w:rPr>
                <w:sz w:val="28"/>
                <w:szCs w:val="22"/>
              </w:rPr>
            </w:pPr>
            <w:r>
              <w:rPr>
                <w:sz w:val="28"/>
                <w:szCs w:val="22"/>
              </w:rPr>
              <w:t>Возрождение-Кредит</w:t>
            </w:r>
          </w:p>
        </w:tc>
        <w:tc>
          <w:tcPr>
            <w:tcW w:w="0" w:type="auto"/>
            <w:vAlign w:val="center"/>
          </w:tcPr>
          <w:p w:rsidR="001C2A01" w:rsidRDefault="001C2A01">
            <w:pPr>
              <w:jc w:val="center"/>
              <w:rPr>
                <w:sz w:val="28"/>
                <w:szCs w:val="22"/>
              </w:rPr>
            </w:pPr>
            <w:r>
              <w:rPr>
                <w:sz w:val="28"/>
                <w:szCs w:val="22"/>
              </w:rPr>
              <w:t>793</w:t>
            </w:r>
          </w:p>
        </w:tc>
        <w:tc>
          <w:tcPr>
            <w:tcW w:w="0" w:type="auto"/>
            <w:vAlign w:val="center"/>
          </w:tcPr>
          <w:p w:rsidR="001C2A01" w:rsidRDefault="001C2A01">
            <w:pPr>
              <w:jc w:val="center"/>
              <w:rPr>
                <w:sz w:val="28"/>
                <w:szCs w:val="22"/>
              </w:rPr>
            </w:pPr>
            <w:r>
              <w:rPr>
                <w:sz w:val="28"/>
                <w:szCs w:val="22"/>
              </w:rPr>
              <w:t>26,6</w:t>
            </w:r>
          </w:p>
        </w:tc>
        <w:tc>
          <w:tcPr>
            <w:tcW w:w="0" w:type="auto"/>
            <w:vAlign w:val="center"/>
          </w:tcPr>
          <w:p w:rsidR="001C2A01" w:rsidRDefault="001C2A01">
            <w:pPr>
              <w:jc w:val="center"/>
              <w:rPr>
                <w:sz w:val="28"/>
                <w:szCs w:val="22"/>
              </w:rPr>
            </w:pPr>
            <w:r>
              <w:rPr>
                <w:sz w:val="28"/>
                <w:szCs w:val="22"/>
              </w:rPr>
              <w:t>463</w:t>
            </w:r>
          </w:p>
        </w:tc>
        <w:tc>
          <w:tcPr>
            <w:tcW w:w="0" w:type="auto"/>
            <w:vAlign w:val="center"/>
          </w:tcPr>
          <w:p w:rsidR="001C2A01" w:rsidRDefault="001C2A01">
            <w:pPr>
              <w:jc w:val="center"/>
              <w:rPr>
                <w:sz w:val="28"/>
                <w:szCs w:val="22"/>
              </w:rPr>
            </w:pPr>
            <w:r>
              <w:rPr>
                <w:sz w:val="28"/>
                <w:szCs w:val="22"/>
              </w:rPr>
              <w:t>20</w:t>
            </w:r>
          </w:p>
        </w:tc>
      </w:tr>
      <w:tr w:rsidR="001C2A01">
        <w:trPr>
          <w:jc w:val="center"/>
        </w:trPr>
        <w:tc>
          <w:tcPr>
            <w:tcW w:w="0" w:type="auto"/>
            <w:gridSpan w:val="5"/>
            <w:vAlign w:val="center"/>
          </w:tcPr>
          <w:p w:rsidR="001C2A01" w:rsidRDefault="001C2A01">
            <w:pPr>
              <w:rPr>
                <w:sz w:val="28"/>
                <w:szCs w:val="22"/>
              </w:rPr>
            </w:pPr>
            <w:r>
              <w:rPr>
                <w:sz w:val="28"/>
                <w:szCs w:val="22"/>
              </w:rPr>
              <w:t>Десятка лидеров в страховании имущества юридических лиц от огневых и иных рисков</w:t>
            </w:r>
          </w:p>
        </w:tc>
      </w:tr>
      <w:tr w:rsidR="001C2A01">
        <w:trPr>
          <w:jc w:val="center"/>
        </w:trPr>
        <w:tc>
          <w:tcPr>
            <w:tcW w:w="0" w:type="auto"/>
            <w:vAlign w:val="center"/>
          </w:tcPr>
          <w:p w:rsidR="001C2A01" w:rsidRDefault="001C2A01">
            <w:pPr>
              <w:rPr>
                <w:sz w:val="28"/>
                <w:szCs w:val="22"/>
              </w:rPr>
            </w:pPr>
            <w:r>
              <w:rPr>
                <w:sz w:val="28"/>
                <w:szCs w:val="22"/>
              </w:rPr>
              <w:t>Ингосстрах</w:t>
            </w:r>
          </w:p>
        </w:tc>
        <w:tc>
          <w:tcPr>
            <w:tcW w:w="0" w:type="auto"/>
            <w:vAlign w:val="center"/>
          </w:tcPr>
          <w:p w:rsidR="001C2A01" w:rsidRDefault="001C2A01">
            <w:pPr>
              <w:jc w:val="center"/>
              <w:rPr>
                <w:sz w:val="28"/>
                <w:szCs w:val="22"/>
              </w:rPr>
            </w:pPr>
            <w:r>
              <w:rPr>
                <w:sz w:val="28"/>
                <w:szCs w:val="22"/>
              </w:rPr>
              <w:t>806 650</w:t>
            </w:r>
          </w:p>
        </w:tc>
        <w:tc>
          <w:tcPr>
            <w:tcW w:w="0" w:type="auto"/>
            <w:vAlign w:val="center"/>
          </w:tcPr>
          <w:p w:rsidR="001C2A01" w:rsidRDefault="001C2A01">
            <w:pPr>
              <w:jc w:val="center"/>
              <w:rPr>
                <w:sz w:val="28"/>
                <w:szCs w:val="22"/>
              </w:rPr>
            </w:pPr>
            <w:r>
              <w:rPr>
                <w:sz w:val="28"/>
                <w:szCs w:val="22"/>
              </w:rPr>
              <w:t>-0,4</w:t>
            </w:r>
          </w:p>
        </w:tc>
        <w:tc>
          <w:tcPr>
            <w:tcW w:w="0" w:type="auto"/>
            <w:vAlign w:val="center"/>
          </w:tcPr>
          <w:p w:rsidR="001C2A01" w:rsidRDefault="001C2A01">
            <w:pPr>
              <w:jc w:val="center"/>
              <w:rPr>
                <w:sz w:val="28"/>
                <w:szCs w:val="22"/>
              </w:rPr>
            </w:pPr>
            <w:r>
              <w:rPr>
                <w:sz w:val="28"/>
                <w:szCs w:val="22"/>
              </w:rPr>
              <w:t>14 449</w:t>
            </w:r>
          </w:p>
        </w:tc>
        <w:tc>
          <w:tcPr>
            <w:tcW w:w="0" w:type="auto"/>
            <w:vAlign w:val="center"/>
          </w:tcPr>
          <w:p w:rsidR="001C2A01" w:rsidRDefault="001C2A01">
            <w:pPr>
              <w:jc w:val="center"/>
              <w:rPr>
                <w:sz w:val="28"/>
                <w:szCs w:val="22"/>
              </w:rPr>
            </w:pPr>
            <w:r>
              <w:rPr>
                <w:sz w:val="28"/>
                <w:szCs w:val="22"/>
              </w:rPr>
              <w:t>1</w:t>
            </w:r>
          </w:p>
        </w:tc>
      </w:tr>
      <w:tr w:rsidR="001C2A01">
        <w:trPr>
          <w:jc w:val="center"/>
        </w:trPr>
        <w:tc>
          <w:tcPr>
            <w:tcW w:w="0" w:type="auto"/>
            <w:vAlign w:val="center"/>
          </w:tcPr>
          <w:p w:rsidR="001C2A01" w:rsidRDefault="001C2A01">
            <w:pPr>
              <w:rPr>
                <w:sz w:val="28"/>
                <w:szCs w:val="22"/>
              </w:rPr>
            </w:pPr>
            <w:r>
              <w:rPr>
                <w:sz w:val="28"/>
                <w:szCs w:val="22"/>
              </w:rPr>
              <w:t>Росэнерго</w:t>
            </w:r>
          </w:p>
        </w:tc>
        <w:tc>
          <w:tcPr>
            <w:tcW w:w="0" w:type="auto"/>
            <w:vAlign w:val="center"/>
          </w:tcPr>
          <w:p w:rsidR="001C2A01" w:rsidRDefault="001C2A01">
            <w:pPr>
              <w:jc w:val="center"/>
              <w:rPr>
                <w:sz w:val="28"/>
                <w:szCs w:val="22"/>
              </w:rPr>
            </w:pPr>
            <w:r>
              <w:rPr>
                <w:sz w:val="28"/>
                <w:szCs w:val="22"/>
              </w:rPr>
              <w:t>233 422</w:t>
            </w:r>
          </w:p>
        </w:tc>
        <w:tc>
          <w:tcPr>
            <w:tcW w:w="0" w:type="auto"/>
            <w:vAlign w:val="center"/>
          </w:tcPr>
          <w:p w:rsidR="001C2A01" w:rsidRDefault="001C2A01">
            <w:pPr>
              <w:jc w:val="center"/>
              <w:rPr>
                <w:sz w:val="28"/>
                <w:szCs w:val="22"/>
              </w:rPr>
            </w:pPr>
            <w:r>
              <w:rPr>
                <w:sz w:val="28"/>
                <w:szCs w:val="22"/>
              </w:rPr>
              <w:t>79,8</w:t>
            </w:r>
          </w:p>
        </w:tc>
        <w:tc>
          <w:tcPr>
            <w:tcW w:w="0" w:type="auto"/>
            <w:vAlign w:val="center"/>
          </w:tcPr>
          <w:p w:rsidR="001C2A01" w:rsidRDefault="001C2A01">
            <w:pPr>
              <w:jc w:val="center"/>
              <w:rPr>
                <w:sz w:val="28"/>
                <w:szCs w:val="22"/>
              </w:rPr>
            </w:pPr>
            <w:r>
              <w:rPr>
                <w:sz w:val="28"/>
                <w:szCs w:val="22"/>
              </w:rPr>
              <w:t>7 497</w:t>
            </w:r>
          </w:p>
        </w:tc>
        <w:tc>
          <w:tcPr>
            <w:tcW w:w="0" w:type="auto"/>
            <w:vAlign w:val="center"/>
          </w:tcPr>
          <w:p w:rsidR="001C2A01" w:rsidRDefault="001C2A01">
            <w:pPr>
              <w:jc w:val="center"/>
              <w:rPr>
                <w:sz w:val="28"/>
                <w:szCs w:val="22"/>
              </w:rPr>
            </w:pPr>
            <w:r>
              <w:rPr>
                <w:sz w:val="28"/>
                <w:szCs w:val="22"/>
              </w:rPr>
              <w:t>2</w:t>
            </w:r>
          </w:p>
        </w:tc>
      </w:tr>
      <w:tr w:rsidR="001C2A01">
        <w:trPr>
          <w:jc w:val="center"/>
        </w:trPr>
        <w:tc>
          <w:tcPr>
            <w:tcW w:w="0" w:type="auto"/>
            <w:tcBorders>
              <w:bottom w:val="nil"/>
            </w:tcBorders>
            <w:vAlign w:val="center"/>
          </w:tcPr>
          <w:p w:rsidR="001C2A01" w:rsidRDefault="001C2A01">
            <w:pPr>
              <w:rPr>
                <w:sz w:val="28"/>
                <w:szCs w:val="22"/>
              </w:rPr>
            </w:pPr>
            <w:r>
              <w:rPr>
                <w:sz w:val="28"/>
                <w:szCs w:val="22"/>
              </w:rPr>
              <w:t>ВСК</w:t>
            </w:r>
          </w:p>
        </w:tc>
        <w:tc>
          <w:tcPr>
            <w:tcW w:w="0" w:type="auto"/>
            <w:tcBorders>
              <w:bottom w:val="nil"/>
            </w:tcBorders>
            <w:vAlign w:val="center"/>
          </w:tcPr>
          <w:p w:rsidR="001C2A01" w:rsidRDefault="001C2A01">
            <w:pPr>
              <w:jc w:val="center"/>
              <w:rPr>
                <w:sz w:val="28"/>
                <w:szCs w:val="22"/>
              </w:rPr>
            </w:pPr>
            <w:r>
              <w:rPr>
                <w:sz w:val="28"/>
                <w:szCs w:val="22"/>
              </w:rPr>
              <w:t>57 390</w:t>
            </w:r>
          </w:p>
        </w:tc>
        <w:tc>
          <w:tcPr>
            <w:tcW w:w="0" w:type="auto"/>
            <w:tcBorders>
              <w:bottom w:val="nil"/>
            </w:tcBorders>
            <w:vAlign w:val="center"/>
          </w:tcPr>
          <w:p w:rsidR="001C2A01" w:rsidRDefault="001C2A01">
            <w:pPr>
              <w:jc w:val="center"/>
              <w:rPr>
                <w:sz w:val="28"/>
                <w:szCs w:val="22"/>
              </w:rPr>
            </w:pPr>
            <w:r>
              <w:rPr>
                <w:sz w:val="28"/>
                <w:szCs w:val="22"/>
              </w:rPr>
              <w:t>74,3</w:t>
            </w:r>
          </w:p>
        </w:tc>
        <w:tc>
          <w:tcPr>
            <w:tcW w:w="0" w:type="auto"/>
            <w:tcBorders>
              <w:bottom w:val="nil"/>
            </w:tcBorders>
            <w:vAlign w:val="center"/>
          </w:tcPr>
          <w:p w:rsidR="001C2A01" w:rsidRDefault="001C2A01">
            <w:pPr>
              <w:jc w:val="center"/>
              <w:rPr>
                <w:sz w:val="28"/>
                <w:szCs w:val="22"/>
              </w:rPr>
            </w:pPr>
            <w:r>
              <w:rPr>
                <w:sz w:val="28"/>
                <w:szCs w:val="22"/>
              </w:rPr>
              <w:t>6 887</w:t>
            </w:r>
          </w:p>
        </w:tc>
        <w:tc>
          <w:tcPr>
            <w:tcW w:w="0" w:type="auto"/>
            <w:tcBorders>
              <w:bottom w:val="nil"/>
            </w:tcBorders>
            <w:vAlign w:val="center"/>
          </w:tcPr>
          <w:p w:rsidR="001C2A01" w:rsidRDefault="001C2A01">
            <w:pPr>
              <w:jc w:val="center"/>
              <w:rPr>
                <w:sz w:val="28"/>
                <w:szCs w:val="22"/>
              </w:rPr>
            </w:pPr>
            <w:r>
              <w:rPr>
                <w:sz w:val="28"/>
                <w:szCs w:val="22"/>
              </w:rPr>
              <w:t>6</w:t>
            </w:r>
          </w:p>
        </w:tc>
      </w:tr>
      <w:tr w:rsidR="001C2A01">
        <w:trPr>
          <w:jc w:val="center"/>
        </w:trPr>
        <w:tc>
          <w:tcPr>
            <w:tcW w:w="0" w:type="auto"/>
            <w:vAlign w:val="center"/>
          </w:tcPr>
          <w:p w:rsidR="001C2A01" w:rsidRDefault="001C2A01">
            <w:pPr>
              <w:rPr>
                <w:sz w:val="28"/>
                <w:szCs w:val="22"/>
              </w:rPr>
            </w:pPr>
            <w:r>
              <w:rPr>
                <w:sz w:val="28"/>
                <w:szCs w:val="22"/>
              </w:rPr>
              <w:t>Энергогарант</w:t>
            </w:r>
          </w:p>
        </w:tc>
        <w:tc>
          <w:tcPr>
            <w:tcW w:w="0" w:type="auto"/>
            <w:vAlign w:val="center"/>
          </w:tcPr>
          <w:p w:rsidR="001C2A01" w:rsidRDefault="001C2A01">
            <w:pPr>
              <w:jc w:val="center"/>
              <w:rPr>
                <w:sz w:val="28"/>
                <w:szCs w:val="22"/>
              </w:rPr>
            </w:pPr>
            <w:r>
              <w:rPr>
                <w:sz w:val="28"/>
                <w:szCs w:val="22"/>
              </w:rPr>
              <w:t>20 544</w:t>
            </w:r>
          </w:p>
        </w:tc>
        <w:tc>
          <w:tcPr>
            <w:tcW w:w="0" w:type="auto"/>
            <w:vAlign w:val="center"/>
          </w:tcPr>
          <w:p w:rsidR="001C2A01" w:rsidRDefault="001C2A01">
            <w:pPr>
              <w:jc w:val="center"/>
              <w:rPr>
                <w:sz w:val="28"/>
                <w:szCs w:val="22"/>
              </w:rPr>
            </w:pPr>
            <w:r>
              <w:rPr>
                <w:sz w:val="28"/>
                <w:szCs w:val="22"/>
              </w:rPr>
              <w:t>674,4</w:t>
            </w:r>
          </w:p>
        </w:tc>
        <w:tc>
          <w:tcPr>
            <w:tcW w:w="0" w:type="auto"/>
            <w:vAlign w:val="center"/>
          </w:tcPr>
          <w:p w:rsidR="001C2A01" w:rsidRDefault="001C2A01">
            <w:pPr>
              <w:jc w:val="center"/>
              <w:rPr>
                <w:sz w:val="28"/>
                <w:szCs w:val="22"/>
              </w:rPr>
            </w:pPr>
            <w:r>
              <w:rPr>
                <w:sz w:val="28"/>
                <w:szCs w:val="22"/>
              </w:rPr>
              <w:t>199</w:t>
            </w:r>
          </w:p>
        </w:tc>
        <w:tc>
          <w:tcPr>
            <w:tcW w:w="0" w:type="auto"/>
            <w:vAlign w:val="center"/>
          </w:tcPr>
          <w:p w:rsidR="001C2A01" w:rsidRDefault="001C2A01">
            <w:pPr>
              <w:jc w:val="center"/>
              <w:rPr>
                <w:sz w:val="28"/>
                <w:szCs w:val="22"/>
              </w:rPr>
            </w:pPr>
            <w:r>
              <w:rPr>
                <w:sz w:val="28"/>
                <w:szCs w:val="22"/>
              </w:rPr>
              <w:t>17</w:t>
            </w:r>
          </w:p>
        </w:tc>
      </w:tr>
      <w:tr w:rsidR="001C2A01">
        <w:trPr>
          <w:jc w:val="center"/>
        </w:trPr>
        <w:tc>
          <w:tcPr>
            <w:tcW w:w="0" w:type="auto"/>
            <w:vAlign w:val="center"/>
          </w:tcPr>
          <w:p w:rsidR="001C2A01" w:rsidRDefault="001C2A01">
            <w:pPr>
              <w:rPr>
                <w:sz w:val="28"/>
                <w:szCs w:val="22"/>
              </w:rPr>
            </w:pPr>
            <w:r>
              <w:rPr>
                <w:sz w:val="28"/>
                <w:szCs w:val="22"/>
              </w:rPr>
              <w:t>Возрождение-Кредит</w:t>
            </w:r>
          </w:p>
        </w:tc>
        <w:tc>
          <w:tcPr>
            <w:tcW w:w="0" w:type="auto"/>
            <w:vAlign w:val="center"/>
          </w:tcPr>
          <w:p w:rsidR="001C2A01" w:rsidRDefault="001C2A01">
            <w:pPr>
              <w:jc w:val="center"/>
              <w:rPr>
                <w:sz w:val="28"/>
                <w:szCs w:val="22"/>
              </w:rPr>
            </w:pPr>
            <w:r>
              <w:rPr>
                <w:sz w:val="28"/>
                <w:szCs w:val="22"/>
              </w:rPr>
              <w:t>18 851</w:t>
            </w:r>
          </w:p>
        </w:tc>
        <w:tc>
          <w:tcPr>
            <w:tcW w:w="0" w:type="auto"/>
            <w:vAlign w:val="center"/>
          </w:tcPr>
          <w:p w:rsidR="001C2A01" w:rsidRDefault="001C2A01">
            <w:pPr>
              <w:jc w:val="center"/>
              <w:rPr>
                <w:sz w:val="28"/>
                <w:szCs w:val="22"/>
              </w:rPr>
            </w:pPr>
            <w:r>
              <w:rPr>
                <w:sz w:val="28"/>
                <w:szCs w:val="22"/>
              </w:rPr>
              <w:t>137,3</w:t>
            </w:r>
          </w:p>
        </w:tc>
        <w:tc>
          <w:tcPr>
            <w:tcW w:w="0" w:type="auto"/>
            <w:vAlign w:val="center"/>
          </w:tcPr>
          <w:p w:rsidR="001C2A01" w:rsidRDefault="001C2A01">
            <w:pPr>
              <w:jc w:val="center"/>
              <w:rPr>
                <w:sz w:val="28"/>
                <w:szCs w:val="22"/>
              </w:rPr>
            </w:pPr>
            <w:r>
              <w:rPr>
                <w:sz w:val="28"/>
                <w:szCs w:val="22"/>
              </w:rPr>
              <w:t>220</w:t>
            </w:r>
          </w:p>
        </w:tc>
        <w:tc>
          <w:tcPr>
            <w:tcW w:w="0" w:type="auto"/>
            <w:vAlign w:val="center"/>
          </w:tcPr>
          <w:p w:rsidR="001C2A01" w:rsidRDefault="001C2A01">
            <w:pPr>
              <w:jc w:val="center"/>
              <w:rPr>
                <w:sz w:val="28"/>
                <w:szCs w:val="22"/>
              </w:rPr>
            </w:pPr>
            <w:r>
              <w:rPr>
                <w:sz w:val="28"/>
                <w:szCs w:val="22"/>
              </w:rPr>
              <w:t>20</w:t>
            </w:r>
          </w:p>
        </w:tc>
      </w:tr>
      <w:tr w:rsidR="001C2A01">
        <w:trPr>
          <w:cantSplit/>
          <w:jc w:val="center"/>
        </w:trPr>
        <w:tc>
          <w:tcPr>
            <w:tcW w:w="0" w:type="auto"/>
            <w:gridSpan w:val="5"/>
            <w:tcBorders>
              <w:top w:val="nil"/>
              <w:left w:val="nil"/>
              <w:right w:val="nil"/>
            </w:tcBorders>
            <w:vAlign w:val="center"/>
          </w:tcPr>
          <w:p w:rsidR="001C2A01" w:rsidRDefault="001C2A01">
            <w:pPr>
              <w:pStyle w:val="8"/>
            </w:pPr>
            <w:r>
              <w:lastRenderedPageBreak/>
              <w:t>Продолжение таблицы 6</w:t>
            </w:r>
          </w:p>
        </w:tc>
      </w:tr>
      <w:tr w:rsidR="001C2A01">
        <w:trPr>
          <w:jc w:val="center"/>
        </w:trPr>
        <w:tc>
          <w:tcPr>
            <w:tcW w:w="0" w:type="auto"/>
            <w:vAlign w:val="center"/>
          </w:tcPr>
          <w:p w:rsidR="001C2A01" w:rsidRDefault="001C2A01">
            <w:pPr>
              <w:rPr>
                <w:sz w:val="28"/>
                <w:szCs w:val="22"/>
              </w:rPr>
            </w:pPr>
            <w:r>
              <w:rPr>
                <w:sz w:val="28"/>
                <w:szCs w:val="22"/>
              </w:rPr>
              <w:t>ВостСибЖАСО</w:t>
            </w:r>
          </w:p>
        </w:tc>
        <w:tc>
          <w:tcPr>
            <w:tcW w:w="0" w:type="auto"/>
            <w:vAlign w:val="center"/>
          </w:tcPr>
          <w:p w:rsidR="001C2A01" w:rsidRDefault="001C2A01">
            <w:pPr>
              <w:jc w:val="center"/>
              <w:rPr>
                <w:sz w:val="28"/>
                <w:szCs w:val="22"/>
              </w:rPr>
            </w:pPr>
            <w:r>
              <w:rPr>
                <w:sz w:val="28"/>
                <w:szCs w:val="22"/>
              </w:rPr>
              <w:t>18 419</w:t>
            </w:r>
          </w:p>
        </w:tc>
        <w:tc>
          <w:tcPr>
            <w:tcW w:w="0" w:type="auto"/>
            <w:vAlign w:val="center"/>
          </w:tcPr>
          <w:p w:rsidR="001C2A01" w:rsidRDefault="001C2A01">
            <w:pPr>
              <w:jc w:val="center"/>
              <w:rPr>
                <w:sz w:val="28"/>
                <w:szCs w:val="22"/>
              </w:rPr>
            </w:pPr>
            <w:r>
              <w:rPr>
                <w:sz w:val="28"/>
                <w:szCs w:val="22"/>
              </w:rPr>
              <w:t>58,2</w:t>
            </w:r>
          </w:p>
        </w:tc>
        <w:tc>
          <w:tcPr>
            <w:tcW w:w="0" w:type="auto"/>
            <w:vAlign w:val="center"/>
          </w:tcPr>
          <w:p w:rsidR="001C2A01" w:rsidRDefault="001C2A01">
            <w:pPr>
              <w:jc w:val="center"/>
              <w:rPr>
                <w:sz w:val="28"/>
                <w:szCs w:val="22"/>
              </w:rPr>
            </w:pPr>
            <w:r>
              <w:rPr>
                <w:sz w:val="28"/>
                <w:szCs w:val="22"/>
              </w:rPr>
              <w:t>1 742</w:t>
            </w:r>
          </w:p>
        </w:tc>
        <w:tc>
          <w:tcPr>
            <w:tcW w:w="0" w:type="auto"/>
            <w:vAlign w:val="center"/>
          </w:tcPr>
          <w:p w:rsidR="001C2A01" w:rsidRDefault="001C2A01">
            <w:pPr>
              <w:jc w:val="center"/>
              <w:rPr>
                <w:sz w:val="28"/>
                <w:szCs w:val="22"/>
              </w:rPr>
            </w:pPr>
            <w:r>
              <w:rPr>
                <w:sz w:val="28"/>
                <w:szCs w:val="22"/>
              </w:rPr>
              <w:t>5</w:t>
            </w:r>
          </w:p>
        </w:tc>
      </w:tr>
      <w:tr w:rsidR="001C2A01">
        <w:trPr>
          <w:jc w:val="center"/>
        </w:trPr>
        <w:tc>
          <w:tcPr>
            <w:tcW w:w="0" w:type="auto"/>
            <w:vAlign w:val="center"/>
          </w:tcPr>
          <w:p w:rsidR="001C2A01" w:rsidRDefault="001C2A01">
            <w:pPr>
              <w:rPr>
                <w:sz w:val="28"/>
                <w:szCs w:val="22"/>
              </w:rPr>
            </w:pPr>
            <w:r>
              <w:rPr>
                <w:sz w:val="28"/>
                <w:szCs w:val="22"/>
              </w:rPr>
              <w:t>Коместра-Томь</w:t>
            </w:r>
          </w:p>
        </w:tc>
        <w:tc>
          <w:tcPr>
            <w:tcW w:w="0" w:type="auto"/>
            <w:vAlign w:val="center"/>
          </w:tcPr>
          <w:p w:rsidR="001C2A01" w:rsidRDefault="001C2A01">
            <w:pPr>
              <w:jc w:val="center"/>
              <w:rPr>
                <w:sz w:val="28"/>
                <w:szCs w:val="22"/>
              </w:rPr>
            </w:pPr>
            <w:r>
              <w:rPr>
                <w:sz w:val="28"/>
                <w:szCs w:val="22"/>
              </w:rPr>
              <w:t>9 619</w:t>
            </w:r>
          </w:p>
        </w:tc>
        <w:tc>
          <w:tcPr>
            <w:tcW w:w="0" w:type="auto"/>
            <w:vAlign w:val="center"/>
          </w:tcPr>
          <w:p w:rsidR="001C2A01" w:rsidRDefault="001C2A01">
            <w:pPr>
              <w:jc w:val="center"/>
              <w:rPr>
                <w:sz w:val="28"/>
                <w:szCs w:val="22"/>
              </w:rPr>
            </w:pPr>
            <w:r>
              <w:rPr>
                <w:sz w:val="28"/>
                <w:szCs w:val="22"/>
              </w:rPr>
              <w:t>24,7</w:t>
            </w:r>
          </w:p>
        </w:tc>
        <w:tc>
          <w:tcPr>
            <w:tcW w:w="0" w:type="auto"/>
            <w:vAlign w:val="center"/>
          </w:tcPr>
          <w:p w:rsidR="001C2A01" w:rsidRDefault="001C2A01">
            <w:pPr>
              <w:jc w:val="center"/>
              <w:rPr>
                <w:sz w:val="28"/>
                <w:szCs w:val="22"/>
              </w:rPr>
            </w:pPr>
            <w:r>
              <w:rPr>
                <w:sz w:val="28"/>
                <w:szCs w:val="22"/>
              </w:rPr>
              <w:t>245</w:t>
            </w:r>
          </w:p>
        </w:tc>
        <w:tc>
          <w:tcPr>
            <w:tcW w:w="0" w:type="auto"/>
            <w:vAlign w:val="center"/>
          </w:tcPr>
          <w:p w:rsidR="001C2A01" w:rsidRDefault="001C2A01">
            <w:pPr>
              <w:jc w:val="center"/>
              <w:rPr>
                <w:sz w:val="28"/>
                <w:szCs w:val="22"/>
              </w:rPr>
            </w:pPr>
            <w:r>
              <w:rPr>
                <w:sz w:val="28"/>
                <w:szCs w:val="22"/>
              </w:rPr>
              <w:t>16</w:t>
            </w:r>
          </w:p>
        </w:tc>
      </w:tr>
      <w:tr w:rsidR="001C2A01">
        <w:trPr>
          <w:jc w:val="center"/>
        </w:trPr>
        <w:tc>
          <w:tcPr>
            <w:tcW w:w="0" w:type="auto"/>
            <w:vAlign w:val="center"/>
          </w:tcPr>
          <w:p w:rsidR="001C2A01" w:rsidRDefault="001C2A01">
            <w:pPr>
              <w:rPr>
                <w:sz w:val="28"/>
                <w:szCs w:val="22"/>
              </w:rPr>
            </w:pPr>
            <w:r>
              <w:rPr>
                <w:sz w:val="28"/>
                <w:szCs w:val="22"/>
              </w:rPr>
              <w:t>Страховое Дело Сибири</w:t>
            </w:r>
          </w:p>
        </w:tc>
        <w:tc>
          <w:tcPr>
            <w:tcW w:w="0" w:type="auto"/>
            <w:vAlign w:val="center"/>
          </w:tcPr>
          <w:p w:rsidR="001C2A01" w:rsidRDefault="001C2A01">
            <w:pPr>
              <w:jc w:val="center"/>
              <w:rPr>
                <w:sz w:val="28"/>
                <w:szCs w:val="22"/>
              </w:rPr>
            </w:pPr>
            <w:r>
              <w:rPr>
                <w:sz w:val="28"/>
                <w:szCs w:val="22"/>
              </w:rPr>
              <w:t>7 762</w:t>
            </w:r>
          </w:p>
        </w:tc>
        <w:tc>
          <w:tcPr>
            <w:tcW w:w="0" w:type="auto"/>
            <w:vAlign w:val="center"/>
          </w:tcPr>
          <w:p w:rsidR="001C2A01" w:rsidRDefault="001C2A01">
            <w:pPr>
              <w:jc w:val="center"/>
              <w:rPr>
                <w:sz w:val="28"/>
                <w:szCs w:val="22"/>
              </w:rPr>
            </w:pPr>
            <w:r>
              <w:rPr>
                <w:sz w:val="28"/>
                <w:szCs w:val="22"/>
              </w:rPr>
              <w:t>-21,4</w:t>
            </w:r>
          </w:p>
        </w:tc>
        <w:tc>
          <w:tcPr>
            <w:tcW w:w="0" w:type="auto"/>
            <w:vAlign w:val="center"/>
          </w:tcPr>
          <w:p w:rsidR="001C2A01" w:rsidRDefault="001C2A01">
            <w:pPr>
              <w:jc w:val="center"/>
              <w:rPr>
                <w:sz w:val="28"/>
                <w:szCs w:val="22"/>
              </w:rPr>
            </w:pPr>
            <w:r>
              <w:rPr>
                <w:sz w:val="28"/>
                <w:szCs w:val="22"/>
              </w:rPr>
              <w:t>175</w:t>
            </w:r>
          </w:p>
        </w:tc>
        <w:tc>
          <w:tcPr>
            <w:tcW w:w="0" w:type="auto"/>
            <w:vAlign w:val="center"/>
          </w:tcPr>
          <w:p w:rsidR="001C2A01" w:rsidRDefault="001C2A01">
            <w:pPr>
              <w:jc w:val="center"/>
              <w:rPr>
                <w:sz w:val="28"/>
                <w:szCs w:val="22"/>
              </w:rPr>
            </w:pPr>
            <w:r>
              <w:rPr>
                <w:sz w:val="28"/>
                <w:szCs w:val="22"/>
              </w:rPr>
              <w:t>25</w:t>
            </w:r>
          </w:p>
        </w:tc>
      </w:tr>
      <w:tr w:rsidR="001C2A01">
        <w:trPr>
          <w:jc w:val="center"/>
        </w:trPr>
        <w:tc>
          <w:tcPr>
            <w:tcW w:w="0" w:type="auto"/>
            <w:vAlign w:val="center"/>
          </w:tcPr>
          <w:p w:rsidR="001C2A01" w:rsidRDefault="001C2A01">
            <w:pPr>
              <w:rPr>
                <w:sz w:val="28"/>
                <w:szCs w:val="22"/>
              </w:rPr>
            </w:pPr>
            <w:r>
              <w:rPr>
                <w:sz w:val="28"/>
                <w:szCs w:val="22"/>
              </w:rPr>
              <w:t>Надежда</w:t>
            </w:r>
          </w:p>
        </w:tc>
        <w:tc>
          <w:tcPr>
            <w:tcW w:w="0" w:type="auto"/>
            <w:vAlign w:val="center"/>
          </w:tcPr>
          <w:p w:rsidR="001C2A01" w:rsidRDefault="001C2A01">
            <w:pPr>
              <w:jc w:val="center"/>
              <w:rPr>
                <w:sz w:val="28"/>
                <w:szCs w:val="22"/>
              </w:rPr>
            </w:pPr>
            <w:r>
              <w:rPr>
                <w:sz w:val="28"/>
                <w:szCs w:val="22"/>
              </w:rPr>
              <w:t>7 526</w:t>
            </w:r>
          </w:p>
        </w:tc>
        <w:tc>
          <w:tcPr>
            <w:tcW w:w="0" w:type="auto"/>
            <w:vAlign w:val="center"/>
          </w:tcPr>
          <w:p w:rsidR="001C2A01" w:rsidRDefault="001C2A01">
            <w:pPr>
              <w:jc w:val="center"/>
              <w:rPr>
                <w:sz w:val="28"/>
                <w:szCs w:val="22"/>
              </w:rPr>
            </w:pPr>
            <w:r>
              <w:rPr>
                <w:sz w:val="28"/>
                <w:szCs w:val="22"/>
              </w:rPr>
              <w:t>36,5</w:t>
            </w:r>
          </w:p>
        </w:tc>
        <w:tc>
          <w:tcPr>
            <w:tcW w:w="0" w:type="auto"/>
            <w:vAlign w:val="center"/>
          </w:tcPr>
          <w:p w:rsidR="001C2A01" w:rsidRDefault="001C2A01">
            <w:pPr>
              <w:jc w:val="center"/>
              <w:rPr>
                <w:sz w:val="28"/>
                <w:szCs w:val="22"/>
              </w:rPr>
            </w:pPr>
            <w:r>
              <w:rPr>
                <w:sz w:val="28"/>
                <w:szCs w:val="22"/>
              </w:rPr>
              <w:t>139</w:t>
            </w:r>
          </w:p>
        </w:tc>
        <w:tc>
          <w:tcPr>
            <w:tcW w:w="0" w:type="auto"/>
            <w:vAlign w:val="center"/>
          </w:tcPr>
          <w:p w:rsidR="001C2A01" w:rsidRDefault="001C2A01">
            <w:pPr>
              <w:jc w:val="center"/>
              <w:rPr>
                <w:sz w:val="28"/>
                <w:szCs w:val="22"/>
              </w:rPr>
            </w:pPr>
            <w:r>
              <w:rPr>
                <w:sz w:val="28"/>
                <w:szCs w:val="22"/>
              </w:rPr>
              <w:t>15</w:t>
            </w:r>
          </w:p>
        </w:tc>
      </w:tr>
      <w:tr w:rsidR="001C2A01">
        <w:trPr>
          <w:jc w:val="center"/>
        </w:trPr>
        <w:tc>
          <w:tcPr>
            <w:tcW w:w="0" w:type="auto"/>
            <w:vAlign w:val="center"/>
          </w:tcPr>
          <w:p w:rsidR="001C2A01" w:rsidRDefault="001C2A01">
            <w:pPr>
              <w:rPr>
                <w:sz w:val="28"/>
                <w:szCs w:val="22"/>
              </w:rPr>
            </w:pPr>
            <w:r>
              <w:rPr>
                <w:sz w:val="28"/>
                <w:szCs w:val="22"/>
              </w:rPr>
              <w:t>РЕСО-Гарантия</w:t>
            </w:r>
          </w:p>
        </w:tc>
        <w:tc>
          <w:tcPr>
            <w:tcW w:w="0" w:type="auto"/>
            <w:vAlign w:val="center"/>
          </w:tcPr>
          <w:p w:rsidR="001C2A01" w:rsidRDefault="001C2A01">
            <w:pPr>
              <w:jc w:val="center"/>
              <w:rPr>
                <w:sz w:val="28"/>
                <w:szCs w:val="22"/>
              </w:rPr>
            </w:pPr>
            <w:r>
              <w:rPr>
                <w:sz w:val="28"/>
                <w:szCs w:val="22"/>
              </w:rPr>
              <w:t>7 288</w:t>
            </w:r>
          </w:p>
        </w:tc>
        <w:tc>
          <w:tcPr>
            <w:tcW w:w="0" w:type="auto"/>
            <w:vAlign w:val="center"/>
          </w:tcPr>
          <w:p w:rsidR="001C2A01" w:rsidRDefault="001C2A01">
            <w:pPr>
              <w:jc w:val="center"/>
              <w:rPr>
                <w:sz w:val="28"/>
                <w:szCs w:val="22"/>
              </w:rPr>
            </w:pPr>
            <w:r>
              <w:rPr>
                <w:sz w:val="28"/>
                <w:szCs w:val="22"/>
              </w:rPr>
              <w:t>-1,7</w:t>
            </w:r>
          </w:p>
        </w:tc>
        <w:tc>
          <w:tcPr>
            <w:tcW w:w="0" w:type="auto"/>
            <w:vAlign w:val="center"/>
          </w:tcPr>
          <w:p w:rsidR="001C2A01" w:rsidRDefault="001C2A01">
            <w:pPr>
              <w:jc w:val="center"/>
              <w:rPr>
                <w:sz w:val="28"/>
                <w:szCs w:val="22"/>
              </w:rPr>
            </w:pPr>
            <w:r>
              <w:rPr>
                <w:sz w:val="28"/>
                <w:szCs w:val="22"/>
              </w:rPr>
              <w:t>990</w:t>
            </w:r>
          </w:p>
        </w:tc>
        <w:tc>
          <w:tcPr>
            <w:tcW w:w="0" w:type="auto"/>
            <w:vAlign w:val="center"/>
          </w:tcPr>
          <w:p w:rsidR="001C2A01" w:rsidRDefault="001C2A01">
            <w:pPr>
              <w:jc w:val="center"/>
              <w:rPr>
                <w:sz w:val="28"/>
                <w:szCs w:val="22"/>
              </w:rPr>
            </w:pPr>
            <w:r>
              <w:rPr>
                <w:sz w:val="28"/>
                <w:szCs w:val="22"/>
              </w:rPr>
              <w:t>8</w:t>
            </w:r>
          </w:p>
        </w:tc>
      </w:tr>
      <w:tr w:rsidR="001C2A01">
        <w:trPr>
          <w:jc w:val="center"/>
        </w:trPr>
        <w:tc>
          <w:tcPr>
            <w:tcW w:w="0" w:type="auto"/>
            <w:gridSpan w:val="5"/>
            <w:vAlign w:val="center"/>
          </w:tcPr>
          <w:p w:rsidR="001C2A01" w:rsidRDefault="001C2A01">
            <w:pPr>
              <w:rPr>
                <w:sz w:val="28"/>
                <w:szCs w:val="22"/>
              </w:rPr>
            </w:pPr>
            <w:r>
              <w:rPr>
                <w:sz w:val="28"/>
                <w:szCs w:val="22"/>
              </w:rPr>
              <w:t>Десятка лидеров в страховании имущества физических лиц</w:t>
            </w:r>
          </w:p>
        </w:tc>
      </w:tr>
      <w:tr w:rsidR="001C2A01">
        <w:trPr>
          <w:jc w:val="center"/>
        </w:trPr>
        <w:tc>
          <w:tcPr>
            <w:tcW w:w="0" w:type="auto"/>
            <w:vAlign w:val="center"/>
          </w:tcPr>
          <w:p w:rsidR="001C2A01" w:rsidRDefault="001C2A01">
            <w:pPr>
              <w:rPr>
                <w:sz w:val="28"/>
                <w:szCs w:val="22"/>
              </w:rPr>
            </w:pPr>
            <w:r>
              <w:rPr>
                <w:sz w:val="28"/>
                <w:szCs w:val="22"/>
              </w:rPr>
              <w:t>ВостСибЖАСО</w:t>
            </w:r>
          </w:p>
        </w:tc>
        <w:tc>
          <w:tcPr>
            <w:tcW w:w="0" w:type="auto"/>
            <w:vAlign w:val="center"/>
          </w:tcPr>
          <w:p w:rsidR="001C2A01" w:rsidRDefault="001C2A01">
            <w:pPr>
              <w:jc w:val="center"/>
              <w:rPr>
                <w:sz w:val="28"/>
                <w:szCs w:val="22"/>
              </w:rPr>
            </w:pPr>
            <w:r>
              <w:rPr>
                <w:sz w:val="28"/>
                <w:szCs w:val="22"/>
              </w:rPr>
              <w:t>6 377</w:t>
            </w:r>
          </w:p>
        </w:tc>
        <w:tc>
          <w:tcPr>
            <w:tcW w:w="0" w:type="auto"/>
            <w:vAlign w:val="center"/>
          </w:tcPr>
          <w:p w:rsidR="001C2A01" w:rsidRDefault="001C2A01">
            <w:pPr>
              <w:jc w:val="center"/>
              <w:rPr>
                <w:sz w:val="28"/>
                <w:szCs w:val="22"/>
              </w:rPr>
            </w:pPr>
            <w:r>
              <w:rPr>
                <w:sz w:val="28"/>
                <w:szCs w:val="22"/>
              </w:rPr>
              <w:t>42,0</w:t>
            </w:r>
          </w:p>
        </w:tc>
        <w:tc>
          <w:tcPr>
            <w:tcW w:w="0" w:type="auto"/>
            <w:vAlign w:val="center"/>
          </w:tcPr>
          <w:p w:rsidR="001C2A01" w:rsidRDefault="001C2A01">
            <w:pPr>
              <w:jc w:val="center"/>
              <w:rPr>
                <w:sz w:val="28"/>
                <w:szCs w:val="22"/>
              </w:rPr>
            </w:pPr>
            <w:r>
              <w:rPr>
                <w:sz w:val="28"/>
                <w:szCs w:val="22"/>
              </w:rPr>
              <w:t>1 813</w:t>
            </w:r>
          </w:p>
        </w:tc>
        <w:tc>
          <w:tcPr>
            <w:tcW w:w="0" w:type="auto"/>
            <w:vAlign w:val="center"/>
          </w:tcPr>
          <w:p w:rsidR="001C2A01" w:rsidRDefault="001C2A01">
            <w:pPr>
              <w:jc w:val="center"/>
              <w:rPr>
                <w:sz w:val="28"/>
                <w:szCs w:val="22"/>
              </w:rPr>
            </w:pPr>
            <w:r>
              <w:rPr>
                <w:sz w:val="28"/>
                <w:szCs w:val="22"/>
              </w:rPr>
              <w:t>5</w:t>
            </w:r>
          </w:p>
        </w:tc>
      </w:tr>
      <w:tr w:rsidR="001C2A01">
        <w:trPr>
          <w:jc w:val="center"/>
        </w:trPr>
        <w:tc>
          <w:tcPr>
            <w:tcW w:w="0" w:type="auto"/>
            <w:vAlign w:val="center"/>
          </w:tcPr>
          <w:p w:rsidR="001C2A01" w:rsidRDefault="001C2A01">
            <w:pPr>
              <w:rPr>
                <w:sz w:val="28"/>
                <w:szCs w:val="22"/>
              </w:rPr>
            </w:pPr>
            <w:r>
              <w:rPr>
                <w:sz w:val="28"/>
                <w:szCs w:val="22"/>
              </w:rPr>
              <w:t>ВСК</w:t>
            </w:r>
          </w:p>
        </w:tc>
        <w:tc>
          <w:tcPr>
            <w:tcW w:w="0" w:type="auto"/>
            <w:vAlign w:val="center"/>
          </w:tcPr>
          <w:p w:rsidR="001C2A01" w:rsidRDefault="001C2A01">
            <w:pPr>
              <w:jc w:val="center"/>
              <w:rPr>
                <w:sz w:val="28"/>
                <w:szCs w:val="22"/>
              </w:rPr>
            </w:pPr>
            <w:r>
              <w:rPr>
                <w:sz w:val="28"/>
                <w:szCs w:val="22"/>
              </w:rPr>
              <w:t>5 245</w:t>
            </w:r>
          </w:p>
        </w:tc>
        <w:tc>
          <w:tcPr>
            <w:tcW w:w="0" w:type="auto"/>
            <w:vAlign w:val="center"/>
          </w:tcPr>
          <w:p w:rsidR="001C2A01" w:rsidRDefault="001C2A01">
            <w:pPr>
              <w:jc w:val="center"/>
              <w:rPr>
                <w:sz w:val="28"/>
                <w:szCs w:val="22"/>
              </w:rPr>
            </w:pPr>
            <w:r>
              <w:rPr>
                <w:sz w:val="28"/>
                <w:szCs w:val="22"/>
              </w:rPr>
              <w:t>30,6</w:t>
            </w:r>
          </w:p>
        </w:tc>
        <w:tc>
          <w:tcPr>
            <w:tcW w:w="0" w:type="auto"/>
            <w:vAlign w:val="center"/>
          </w:tcPr>
          <w:p w:rsidR="001C2A01" w:rsidRDefault="001C2A01">
            <w:pPr>
              <w:jc w:val="center"/>
              <w:rPr>
                <w:sz w:val="28"/>
                <w:szCs w:val="22"/>
              </w:rPr>
            </w:pPr>
            <w:r>
              <w:rPr>
                <w:sz w:val="28"/>
                <w:szCs w:val="22"/>
              </w:rPr>
              <w:t>1 330</w:t>
            </w:r>
          </w:p>
        </w:tc>
        <w:tc>
          <w:tcPr>
            <w:tcW w:w="0" w:type="auto"/>
            <w:vAlign w:val="center"/>
          </w:tcPr>
          <w:p w:rsidR="001C2A01" w:rsidRDefault="001C2A01">
            <w:pPr>
              <w:jc w:val="center"/>
              <w:rPr>
                <w:sz w:val="28"/>
                <w:szCs w:val="22"/>
              </w:rPr>
            </w:pPr>
            <w:r>
              <w:rPr>
                <w:sz w:val="28"/>
                <w:szCs w:val="22"/>
              </w:rPr>
              <w:t>6</w:t>
            </w:r>
          </w:p>
        </w:tc>
      </w:tr>
      <w:tr w:rsidR="001C2A01">
        <w:trPr>
          <w:jc w:val="center"/>
        </w:trPr>
        <w:tc>
          <w:tcPr>
            <w:tcW w:w="0" w:type="auto"/>
            <w:vAlign w:val="center"/>
          </w:tcPr>
          <w:p w:rsidR="001C2A01" w:rsidRDefault="001C2A01">
            <w:pPr>
              <w:rPr>
                <w:sz w:val="28"/>
                <w:szCs w:val="22"/>
              </w:rPr>
            </w:pPr>
            <w:r>
              <w:rPr>
                <w:sz w:val="28"/>
                <w:szCs w:val="22"/>
              </w:rPr>
              <w:t>Ангара</w:t>
            </w:r>
          </w:p>
        </w:tc>
        <w:tc>
          <w:tcPr>
            <w:tcW w:w="0" w:type="auto"/>
            <w:vAlign w:val="center"/>
          </w:tcPr>
          <w:p w:rsidR="001C2A01" w:rsidRDefault="001C2A01">
            <w:pPr>
              <w:jc w:val="center"/>
              <w:rPr>
                <w:sz w:val="28"/>
                <w:szCs w:val="22"/>
              </w:rPr>
            </w:pPr>
            <w:r>
              <w:rPr>
                <w:sz w:val="28"/>
                <w:szCs w:val="22"/>
              </w:rPr>
              <w:t>3 108</w:t>
            </w:r>
          </w:p>
        </w:tc>
        <w:tc>
          <w:tcPr>
            <w:tcW w:w="0" w:type="auto"/>
            <w:vAlign w:val="center"/>
          </w:tcPr>
          <w:p w:rsidR="001C2A01" w:rsidRDefault="001C2A01">
            <w:pPr>
              <w:jc w:val="center"/>
              <w:rPr>
                <w:sz w:val="28"/>
                <w:szCs w:val="22"/>
              </w:rPr>
            </w:pPr>
            <w:r>
              <w:rPr>
                <w:sz w:val="28"/>
                <w:szCs w:val="22"/>
              </w:rPr>
              <w:t>60,2</w:t>
            </w:r>
          </w:p>
        </w:tc>
        <w:tc>
          <w:tcPr>
            <w:tcW w:w="0" w:type="auto"/>
            <w:vAlign w:val="center"/>
          </w:tcPr>
          <w:p w:rsidR="001C2A01" w:rsidRDefault="001C2A01">
            <w:pPr>
              <w:jc w:val="center"/>
              <w:rPr>
                <w:sz w:val="28"/>
                <w:szCs w:val="22"/>
              </w:rPr>
            </w:pPr>
            <w:r>
              <w:rPr>
                <w:sz w:val="28"/>
                <w:szCs w:val="22"/>
              </w:rPr>
              <w:t>1 045</w:t>
            </w:r>
          </w:p>
        </w:tc>
        <w:tc>
          <w:tcPr>
            <w:tcW w:w="0" w:type="auto"/>
            <w:vAlign w:val="center"/>
          </w:tcPr>
          <w:p w:rsidR="001C2A01" w:rsidRDefault="001C2A01">
            <w:pPr>
              <w:jc w:val="center"/>
              <w:rPr>
                <w:sz w:val="28"/>
                <w:szCs w:val="22"/>
              </w:rPr>
            </w:pPr>
            <w:r>
              <w:rPr>
                <w:sz w:val="28"/>
                <w:szCs w:val="22"/>
              </w:rPr>
              <w:t>22</w:t>
            </w:r>
          </w:p>
        </w:tc>
      </w:tr>
      <w:tr w:rsidR="001C2A01">
        <w:trPr>
          <w:jc w:val="center"/>
        </w:trPr>
        <w:tc>
          <w:tcPr>
            <w:tcW w:w="0" w:type="auto"/>
            <w:vAlign w:val="center"/>
          </w:tcPr>
          <w:p w:rsidR="001C2A01" w:rsidRDefault="001C2A01">
            <w:pPr>
              <w:rPr>
                <w:sz w:val="28"/>
                <w:szCs w:val="22"/>
              </w:rPr>
            </w:pPr>
            <w:r>
              <w:rPr>
                <w:sz w:val="28"/>
                <w:szCs w:val="22"/>
              </w:rPr>
              <w:t>РЕСО-Гарантия</w:t>
            </w:r>
          </w:p>
        </w:tc>
        <w:tc>
          <w:tcPr>
            <w:tcW w:w="0" w:type="auto"/>
            <w:vAlign w:val="center"/>
          </w:tcPr>
          <w:p w:rsidR="001C2A01" w:rsidRDefault="001C2A01">
            <w:pPr>
              <w:jc w:val="center"/>
              <w:rPr>
                <w:sz w:val="28"/>
                <w:szCs w:val="22"/>
              </w:rPr>
            </w:pPr>
            <w:r>
              <w:rPr>
                <w:sz w:val="28"/>
                <w:szCs w:val="22"/>
              </w:rPr>
              <w:t>2 958</w:t>
            </w:r>
          </w:p>
        </w:tc>
        <w:tc>
          <w:tcPr>
            <w:tcW w:w="0" w:type="auto"/>
            <w:vAlign w:val="center"/>
          </w:tcPr>
          <w:p w:rsidR="001C2A01" w:rsidRDefault="001C2A01">
            <w:pPr>
              <w:jc w:val="center"/>
              <w:rPr>
                <w:sz w:val="28"/>
                <w:szCs w:val="22"/>
              </w:rPr>
            </w:pPr>
            <w:r>
              <w:rPr>
                <w:sz w:val="28"/>
                <w:szCs w:val="22"/>
              </w:rPr>
              <w:t>43,3</w:t>
            </w:r>
          </w:p>
        </w:tc>
        <w:tc>
          <w:tcPr>
            <w:tcW w:w="0" w:type="auto"/>
            <w:vAlign w:val="center"/>
          </w:tcPr>
          <w:p w:rsidR="001C2A01" w:rsidRDefault="001C2A01">
            <w:pPr>
              <w:jc w:val="center"/>
              <w:rPr>
                <w:sz w:val="28"/>
                <w:szCs w:val="22"/>
              </w:rPr>
            </w:pPr>
            <w:r>
              <w:rPr>
                <w:sz w:val="28"/>
                <w:szCs w:val="22"/>
              </w:rPr>
              <w:t>1 044</w:t>
            </w:r>
          </w:p>
        </w:tc>
        <w:tc>
          <w:tcPr>
            <w:tcW w:w="0" w:type="auto"/>
            <w:vAlign w:val="center"/>
          </w:tcPr>
          <w:p w:rsidR="001C2A01" w:rsidRDefault="001C2A01">
            <w:pPr>
              <w:jc w:val="center"/>
              <w:rPr>
                <w:sz w:val="28"/>
                <w:szCs w:val="22"/>
              </w:rPr>
            </w:pPr>
            <w:r>
              <w:rPr>
                <w:sz w:val="28"/>
                <w:szCs w:val="22"/>
              </w:rPr>
              <w:t>8</w:t>
            </w:r>
          </w:p>
        </w:tc>
      </w:tr>
      <w:tr w:rsidR="001C2A01">
        <w:trPr>
          <w:jc w:val="center"/>
        </w:trPr>
        <w:tc>
          <w:tcPr>
            <w:tcW w:w="0" w:type="auto"/>
            <w:vAlign w:val="center"/>
          </w:tcPr>
          <w:p w:rsidR="001C2A01" w:rsidRDefault="001C2A01">
            <w:pPr>
              <w:rPr>
                <w:sz w:val="28"/>
                <w:szCs w:val="22"/>
              </w:rPr>
            </w:pPr>
            <w:r>
              <w:rPr>
                <w:sz w:val="28"/>
                <w:szCs w:val="22"/>
              </w:rPr>
              <w:t>Росэнерго</w:t>
            </w:r>
          </w:p>
        </w:tc>
        <w:tc>
          <w:tcPr>
            <w:tcW w:w="0" w:type="auto"/>
            <w:vAlign w:val="center"/>
          </w:tcPr>
          <w:p w:rsidR="001C2A01" w:rsidRDefault="001C2A01">
            <w:pPr>
              <w:jc w:val="center"/>
              <w:rPr>
                <w:sz w:val="28"/>
                <w:szCs w:val="22"/>
              </w:rPr>
            </w:pPr>
            <w:r>
              <w:rPr>
                <w:sz w:val="28"/>
                <w:szCs w:val="22"/>
              </w:rPr>
              <w:t>2 350</w:t>
            </w:r>
          </w:p>
        </w:tc>
        <w:tc>
          <w:tcPr>
            <w:tcW w:w="0" w:type="auto"/>
            <w:vAlign w:val="center"/>
          </w:tcPr>
          <w:p w:rsidR="001C2A01" w:rsidRDefault="001C2A01">
            <w:pPr>
              <w:jc w:val="center"/>
              <w:rPr>
                <w:sz w:val="28"/>
                <w:szCs w:val="22"/>
              </w:rPr>
            </w:pPr>
            <w:r>
              <w:rPr>
                <w:sz w:val="28"/>
                <w:szCs w:val="22"/>
              </w:rPr>
              <w:t>25,9</w:t>
            </w:r>
          </w:p>
        </w:tc>
        <w:tc>
          <w:tcPr>
            <w:tcW w:w="0" w:type="auto"/>
            <w:vAlign w:val="center"/>
          </w:tcPr>
          <w:p w:rsidR="001C2A01" w:rsidRDefault="001C2A01">
            <w:pPr>
              <w:jc w:val="center"/>
              <w:rPr>
                <w:sz w:val="28"/>
                <w:szCs w:val="22"/>
              </w:rPr>
            </w:pPr>
            <w:r>
              <w:rPr>
                <w:sz w:val="28"/>
                <w:szCs w:val="22"/>
              </w:rPr>
              <w:t>49</w:t>
            </w:r>
          </w:p>
        </w:tc>
        <w:tc>
          <w:tcPr>
            <w:tcW w:w="0" w:type="auto"/>
            <w:vAlign w:val="center"/>
          </w:tcPr>
          <w:p w:rsidR="001C2A01" w:rsidRDefault="001C2A01">
            <w:pPr>
              <w:jc w:val="center"/>
              <w:rPr>
                <w:sz w:val="28"/>
                <w:szCs w:val="22"/>
              </w:rPr>
            </w:pPr>
            <w:r>
              <w:rPr>
                <w:sz w:val="28"/>
                <w:szCs w:val="22"/>
              </w:rPr>
              <w:t>3</w:t>
            </w:r>
          </w:p>
        </w:tc>
      </w:tr>
      <w:tr w:rsidR="001C2A01">
        <w:trPr>
          <w:jc w:val="center"/>
        </w:trPr>
        <w:tc>
          <w:tcPr>
            <w:tcW w:w="0" w:type="auto"/>
            <w:vAlign w:val="center"/>
          </w:tcPr>
          <w:p w:rsidR="001C2A01" w:rsidRDefault="001C2A01">
            <w:pPr>
              <w:rPr>
                <w:sz w:val="28"/>
                <w:szCs w:val="22"/>
              </w:rPr>
            </w:pPr>
            <w:r>
              <w:rPr>
                <w:sz w:val="28"/>
                <w:szCs w:val="22"/>
              </w:rPr>
              <w:t>РОСНО</w:t>
            </w:r>
          </w:p>
        </w:tc>
        <w:tc>
          <w:tcPr>
            <w:tcW w:w="0" w:type="auto"/>
            <w:vAlign w:val="center"/>
          </w:tcPr>
          <w:p w:rsidR="001C2A01" w:rsidRDefault="001C2A01">
            <w:pPr>
              <w:jc w:val="center"/>
              <w:rPr>
                <w:sz w:val="28"/>
                <w:szCs w:val="22"/>
              </w:rPr>
            </w:pPr>
            <w:r>
              <w:rPr>
                <w:sz w:val="28"/>
                <w:szCs w:val="22"/>
              </w:rPr>
              <w:t>1 254</w:t>
            </w:r>
          </w:p>
        </w:tc>
        <w:tc>
          <w:tcPr>
            <w:tcW w:w="0" w:type="auto"/>
            <w:vAlign w:val="center"/>
          </w:tcPr>
          <w:p w:rsidR="001C2A01" w:rsidRDefault="001C2A01">
            <w:pPr>
              <w:jc w:val="center"/>
              <w:rPr>
                <w:sz w:val="28"/>
                <w:szCs w:val="22"/>
              </w:rPr>
            </w:pPr>
            <w:r>
              <w:rPr>
                <w:sz w:val="28"/>
                <w:szCs w:val="22"/>
              </w:rPr>
              <w:t>388,1</w:t>
            </w:r>
          </w:p>
        </w:tc>
        <w:tc>
          <w:tcPr>
            <w:tcW w:w="0" w:type="auto"/>
            <w:vAlign w:val="center"/>
          </w:tcPr>
          <w:p w:rsidR="001C2A01" w:rsidRDefault="001C2A01">
            <w:pPr>
              <w:jc w:val="center"/>
              <w:rPr>
                <w:sz w:val="28"/>
                <w:szCs w:val="22"/>
              </w:rPr>
            </w:pPr>
            <w:r>
              <w:rPr>
                <w:sz w:val="28"/>
                <w:szCs w:val="22"/>
              </w:rPr>
              <w:t>393</w:t>
            </w:r>
          </w:p>
        </w:tc>
        <w:tc>
          <w:tcPr>
            <w:tcW w:w="0" w:type="auto"/>
            <w:vAlign w:val="center"/>
          </w:tcPr>
          <w:p w:rsidR="001C2A01" w:rsidRDefault="001C2A01">
            <w:pPr>
              <w:jc w:val="center"/>
              <w:rPr>
                <w:sz w:val="28"/>
                <w:szCs w:val="22"/>
              </w:rPr>
            </w:pPr>
            <w:r>
              <w:rPr>
                <w:sz w:val="28"/>
                <w:szCs w:val="22"/>
              </w:rPr>
              <w:t>12</w:t>
            </w:r>
          </w:p>
        </w:tc>
      </w:tr>
      <w:tr w:rsidR="001C2A01">
        <w:trPr>
          <w:jc w:val="center"/>
        </w:trPr>
        <w:tc>
          <w:tcPr>
            <w:tcW w:w="0" w:type="auto"/>
            <w:vAlign w:val="center"/>
          </w:tcPr>
          <w:p w:rsidR="001C2A01" w:rsidRDefault="001C2A01">
            <w:pPr>
              <w:rPr>
                <w:sz w:val="28"/>
                <w:szCs w:val="22"/>
              </w:rPr>
            </w:pPr>
            <w:r>
              <w:rPr>
                <w:sz w:val="28"/>
                <w:szCs w:val="22"/>
              </w:rPr>
              <w:t>Энергогарант</w:t>
            </w:r>
          </w:p>
        </w:tc>
        <w:tc>
          <w:tcPr>
            <w:tcW w:w="0" w:type="auto"/>
            <w:vAlign w:val="center"/>
          </w:tcPr>
          <w:p w:rsidR="001C2A01" w:rsidRDefault="001C2A01">
            <w:pPr>
              <w:jc w:val="center"/>
              <w:rPr>
                <w:sz w:val="28"/>
                <w:szCs w:val="22"/>
              </w:rPr>
            </w:pPr>
            <w:r>
              <w:rPr>
                <w:sz w:val="28"/>
                <w:szCs w:val="22"/>
              </w:rPr>
              <w:t>1 045</w:t>
            </w:r>
          </w:p>
        </w:tc>
        <w:tc>
          <w:tcPr>
            <w:tcW w:w="0" w:type="auto"/>
            <w:vAlign w:val="center"/>
          </w:tcPr>
          <w:p w:rsidR="001C2A01" w:rsidRDefault="001C2A01">
            <w:pPr>
              <w:jc w:val="center"/>
              <w:rPr>
                <w:sz w:val="28"/>
                <w:szCs w:val="22"/>
              </w:rPr>
            </w:pPr>
            <w:r>
              <w:rPr>
                <w:sz w:val="28"/>
                <w:szCs w:val="22"/>
              </w:rPr>
              <w:t>1 221,0</w:t>
            </w:r>
          </w:p>
        </w:tc>
        <w:tc>
          <w:tcPr>
            <w:tcW w:w="0" w:type="auto"/>
            <w:vAlign w:val="center"/>
          </w:tcPr>
          <w:p w:rsidR="001C2A01" w:rsidRDefault="001C2A01">
            <w:pPr>
              <w:jc w:val="center"/>
              <w:rPr>
                <w:sz w:val="28"/>
                <w:szCs w:val="22"/>
              </w:rPr>
            </w:pPr>
            <w:r>
              <w:rPr>
                <w:sz w:val="28"/>
                <w:szCs w:val="22"/>
              </w:rPr>
              <w:t>169</w:t>
            </w:r>
          </w:p>
        </w:tc>
        <w:tc>
          <w:tcPr>
            <w:tcW w:w="0" w:type="auto"/>
            <w:vAlign w:val="center"/>
          </w:tcPr>
          <w:p w:rsidR="001C2A01" w:rsidRDefault="001C2A01">
            <w:pPr>
              <w:jc w:val="center"/>
              <w:rPr>
                <w:sz w:val="28"/>
                <w:szCs w:val="22"/>
              </w:rPr>
            </w:pPr>
            <w:r>
              <w:rPr>
                <w:sz w:val="28"/>
                <w:szCs w:val="22"/>
              </w:rPr>
              <w:t>17</w:t>
            </w:r>
          </w:p>
        </w:tc>
      </w:tr>
      <w:tr w:rsidR="001C2A01">
        <w:trPr>
          <w:jc w:val="center"/>
        </w:trPr>
        <w:tc>
          <w:tcPr>
            <w:tcW w:w="0" w:type="auto"/>
            <w:vAlign w:val="center"/>
          </w:tcPr>
          <w:p w:rsidR="001C2A01" w:rsidRDefault="001C2A01">
            <w:pPr>
              <w:rPr>
                <w:sz w:val="28"/>
                <w:szCs w:val="22"/>
              </w:rPr>
            </w:pPr>
            <w:r>
              <w:rPr>
                <w:sz w:val="28"/>
                <w:szCs w:val="22"/>
              </w:rPr>
              <w:t>Спасские ворота</w:t>
            </w:r>
          </w:p>
        </w:tc>
        <w:tc>
          <w:tcPr>
            <w:tcW w:w="0" w:type="auto"/>
            <w:vAlign w:val="center"/>
          </w:tcPr>
          <w:p w:rsidR="001C2A01" w:rsidRDefault="001C2A01">
            <w:pPr>
              <w:jc w:val="center"/>
              <w:rPr>
                <w:sz w:val="28"/>
                <w:szCs w:val="22"/>
              </w:rPr>
            </w:pPr>
            <w:r>
              <w:rPr>
                <w:sz w:val="28"/>
                <w:szCs w:val="22"/>
              </w:rPr>
              <w:t>1 000</w:t>
            </w:r>
          </w:p>
        </w:tc>
        <w:tc>
          <w:tcPr>
            <w:tcW w:w="0" w:type="auto"/>
            <w:vAlign w:val="center"/>
          </w:tcPr>
          <w:p w:rsidR="001C2A01" w:rsidRDefault="001C2A01">
            <w:pPr>
              <w:jc w:val="center"/>
              <w:rPr>
                <w:sz w:val="28"/>
                <w:szCs w:val="22"/>
              </w:rPr>
            </w:pPr>
            <w:r>
              <w:rPr>
                <w:sz w:val="28"/>
                <w:szCs w:val="22"/>
              </w:rPr>
              <w:t>66,7</w:t>
            </w:r>
          </w:p>
        </w:tc>
        <w:tc>
          <w:tcPr>
            <w:tcW w:w="0" w:type="auto"/>
            <w:vAlign w:val="center"/>
          </w:tcPr>
          <w:p w:rsidR="001C2A01" w:rsidRDefault="001C2A01">
            <w:pPr>
              <w:jc w:val="center"/>
              <w:rPr>
                <w:sz w:val="28"/>
                <w:szCs w:val="22"/>
              </w:rPr>
            </w:pPr>
            <w:r>
              <w:rPr>
                <w:sz w:val="28"/>
                <w:szCs w:val="22"/>
              </w:rPr>
              <w:t>168</w:t>
            </w:r>
          </w:p>
        </w:tc>
        <w:tc>
          <w:tcPr>
            <w:tcW w:w="0" w:type="auto"/>
            <w:vAlign w:val="center"/>
          </w:tcPr>
          <w:p w:rsidR="001C2A01" w:rsidRDefault="001C2A01">
            <w:pPr>
              <w:jc w:val="center"/>
              <w:rPr>
                <w:sz w:val="28"/>
                <w:szCs w:val="22"/>
              </w:rPr>
            </w:pPr>
            <w:r>
              <w:rPr>
                <w:sz w:val="28"/>
                <w:szCs w:val="22"/>
              </w:rPr>
              <w:t>21</w:t>
            </w:r>
          </w:p>
        </w:tc>
      </w:tr>
      <w:tr w:rsidR="001C2A01">
        <w:trPr>
          <w:jc w:val="center"/>
        </w:trPr>
        <w:tc>
          <w:tcPr>
            <w:tcW w:w="0" w:type="auto"/>
            <w:vAlign w:val="center"/>
          </w:tcPr>
          <w:p w:rsidR="001C2A01" w:rsidRDefault="001C2A01">
            <w:pPr>
              <w:rPr>
                <w:sz w:val="28"/>
                <w:szCs w:val="22"/>
              </w:rPr>
            </w:pPr>
            <w:r>
              <w:rPr>
                <w:sz w:val="28"/>
                <w:szCs w:val="22"/>
              </w:rPr>
              <w:t>Коместра-Томь</w:t>
            </w:r>
          </w:p>
        </w:tc>
        <w:tc>
          <w:tcPr>
            <w:tcW w:w="0" w:type="auto"/>
            <w:vAlign w:val="center"/>
          </w:tcPr>
          <w:p w:rsidR="001C2A01" w:rsidRDefault="001C2A01">
            <w:pPr>
              <w:jc w:val="center"/>
              <w:rPr>
                <w:sz w:val="28"/>
                <w:szCs w:val="22"/>
              </w:rPr>
            </w:pPr>
            <w:r>
              <w:rPr>
                <w:sz w:val="28"/>
                <w:szCs w:val="22"/>
              </w:rPr>
              <w:t>980</w:t>
            </w:r>
          </w:p>
        </w:tc>
        <w:tc>
          <w:tcPr>
            <w:tcW w:w="0" w:type="auto"/>
            <w:vAlign w:val="center"/>
          </w:tcPr>
          <w:p w:rsidR="001C2A01" w:rsidRDefault="001C2A01">
            <w:pPr>
              <w:jc w:val="center"/>
              <w:rPr>
                <w:sz w:val="28"/>
                <w:szCs w:val="22"/>
              </w:rPr>
            </w:pPr>
            <w:r>
              <w:rPr>
                <w:sz w:val="28"/>
                <w:szCs w:val="22"/>
              </w:rPr>
              <w:t>21,9</w:t>
            </w:r>
          </w:p>
        </w:tc>
        <w:tc>
          <w:tcPr>
            <w:tcW w:w="0" w:type="auto"/>
            <w:vAlign w:val="center"/>
          </w:tcPr>
          <w:p w:rsidR="001C2A01" w:rsidRDefault="001C2A01">
            <w:pPr>
              <w:jc w:val="center"/>
              <w:rPr>
                <w:sz w:val="28"/>
                <w:szCs w:val="22"/>
              </w:rPr>
            </w:pPr>
            <w:r>
              <w:rPr>
                <w:sz w:val="28"/>
                <w:szCs w:val="22"/>
              </w:rPr>
              <w:t>381</w:t>
            </w:r>
          </w:p>
        </w:tc>
        <w:tc>
          <w:tcPr>
            <w:tcW w:w="0" w:type="auto"/>
            <w:vAlign w:val="center"/>
          </w:tcPr>
          <w:p w:rsidR="001C2A01" w:rsidRDefault="001C2A01">
            <w:pPr>
              <w:jc w:val="center"/>
              <w:rPr>
                <w:sz w:val="28"/>
                <w:szCs w:val="22"/>
              </w:rPr>
            </w:pPr>
            <w:r>
              <w:rPr>
                <w:sz w:val="28"/>
                <w:szCs w:val="22"/>
              </w:rPr>
              <w:t>16</w:t>
            </w:r>
          </w:p>
        </w:tc>
      </w:tr>
      <w:tr w:rsidR="001C2A01">
        <w:trPr>
          <w:jc w:val="center"/>
        </w:trPr>
        <w:tc>
          <w:tcPr>
            <w:tcW w:w="0" w:type="auto"/>
            <w:vAlign w:val="center"/>
          </w:tcPr>
          <w:p w:rsidR="001C2A01" w:rsidRDefault="001C2A01">
            <w:pPr>
              <w:rPr>
                <w:sz w:val="28"/>
                <w:szCs w:val="22"/>
              </w:rPr>
            </w:pPr>
            <w:r>
              <w:rPr>
                <w:sz w:val="28"/>
                <w:szCs w:val="22"/>
              </w:rPr>
              <w:t>Надежда</w:t>
            </w:r>
          </w:p>
        </w:tc>
        <w:tc>
          <w:tcPr>
            <w:tcW w:w="0" w:type="auto"/>
            <w:vAlign w:val="center"/>
          </w:tcPr>
          <w:p w:rsidR="001C2A01" w:rsidRDefault="001C2A01">
            <w:pPr>
              <w:jc w:val="center"/>
              <w:rPr>
                <w:sz w:val="28"/>
                <w:szCs w:val="22"/>
              </w:rPr>
            </w:pPr>
            <w:r>
              <w:rPr>
                <w:sz w:val="28"/>
                <w:szCs w:val="22"/>
              </w:rPr>
              <w:t>936</w:t>
            </w:r>
          </w:p>
        </w:tc>
        <w:tc>
          <w:tcPr>
            <w:tcW w:w="0" w:type="auto"/>
            <w:vAlign w:val="center"/>
          </w:tcPr>
          <w:p w:rsidR="001C2A01" w:rsidRDefault="001C2A01">
            <w:pPr>
              <w:jc w:val="center"/>
              <w:rPr>
                <w:sz w:val="28"/>
                <w:szCs w:val="22"/>
              </w:rPr>
            </w:pPr>
            <w:r>
              <w:rPr>
                <w:sz w:val="28"/>
                <w:szCs w:val="22"/>
              </w:rPr>
              <w:t>-4,9</w:t>
            </w:r>
          </w:p>
        </w:tc>
        <w:tc>
          <w:tcPr>
            <w:tcW w:w="0" w:type="auto"/>
            <w:vAlign w:val="center"/>
          </w:tcPr>
          <w:p w:rsidR="001C2A01" w:rsidRDefault="001C2A01">
            <w:pPr>
              <w:jc w:val="center"/>
              <w:rPr>
                <w:sz w:val="28"/>
                <w:szCs w:val="22"/>
              </w:rPr>
            </w:pPr>
            <w:r>
              <w:rPr>
                <w:sz w:val="28"/>
                <w:szCs w:val="22"/>
              </w:rPr>
              <w:t>371</w:t>
            </w:r>
          </w:p>
        </w:tc>
        <w:tc>
          <w:tcPr>
            <w:tcW w:w="0" w:type="auto"/>
            <w:vAlign w:val="center"/>
          </w:tcPr>
          <w:p w:rsidR="001C2A01" w:rsidRDefault="001C2A01">
            <w:pPr>
              <w:jc w:val="center"/>
              <w:rPr>
                <w:sz w:val="28"/>
                <w:szCs w:val="22"/>
              </w:rPr>
            </w:pPr>
            <w:r>
              <w:rPr>
                <w:sz w:val="28"/>
                <w:szCs w:val="22"/>
              </w:rPr>
              <w:t>15</w:t>
            </w:r>
          </w:p>
        </w:tc>
      </w:tr>
      <w:tr w:rsidR="001C2A01">
        <w:trPr>
          <w:jc w:val="center"/>
        </w:trPr>
        <w:tc>
          <w:tcPr>
            <w:tcW w:w="0" w:type="auto"/>
            <w:gridSpan w:val="5"/>
            <w:vAlign w:val="center"/>
          </w:tcPr>
          <w:p w:rsidR="001C2A01" w:rsidRDefault="001C2A01">
            <w:pPr>
              <w:rPr>
                <w:sz w:val="28"/>
                <w:szCs w:val="22"/>
              </w:rPr>
            </w:pPr>
            <w:r>
              <w:rPr>
                <w:sz w:val="28"/>
                <w:szCs w:val="22"/>
              </w:rPr>
              <w:t>Десятка лидеров в страховании наземного транспорта</w:t>
            </w:r>
          </w:p>
        </w:tc>
      </w:tr>
      <w:tr w:rsidR="001C2A01">
        <w:trPr>
          <w:jc w:val="center"/>
        </w:trPr>
        <w:tc>
          <w:tcPr>
            <w:tcW w:w="0" w:type="auto"/>
            <w:vAlign w:val="center"/>
          </w:tcPr>
          <w:p w:rsidR="001C2A01" w:rsidRDefault="001C2A01">
            <w:pPr>
              <w:rPr>
                <w:sz w:val="28"/>
                <w:szCs w:val="22"/>
              </w:rPr>
            </w:pPr>
            <w:r>
              <w:rPr>
                <w:sz w:val="28"/>
                <w:szCs w:val="22"/>
              </w:rPr>
              <w:t>ВСК</w:t>
            </w:r>
          </w:p>
        </w:tc>
        <w:tc>
          <w:tcPr>
            <w:tcW w:w="0" w:type="auto"/>
            <w:vAlign w:val="center"/>
          </w:tcPr>
          <w:p w:rsidR="001C2A01" w:rsidRDefault="001C2A01">
            <w:pPr>
              <w:jc w:val="center"/>
              <w:rPr>
                <w:sz w:val="28"/>
                <w:szCs w:val="22"/>
              </w:rPr>
            </w:pPr>
            <w:r>
              <w:rPr>
                <w:sz w:val="28"/>
                <w:szCs w:val="22"/>
              </w:rPr>
              <w:t>52 304</w:t>
            </w:r>
          </w:p>
        </w:tc>
        <w:tc>
          <w:tcPr>
            <w:tcW w:w="0" w:type="auto"/>
            <w:vAlign w:val="center"/>
          </w:tcPr>
          <w:p w:rsidR="001C2A01" w:rsidRDefault="001C2A01">
            <w:pPr>
              <w:jc w:val="center"/>
              <w:rPr>
                <w:sz w:val="28"/>
                <w:szCs w:val="22"/>
              </w:rPr>
            </w:pPr>
            <w:r>
              <w:rPr>
                <w:sz w:val="28"/>
                <w:szCs w:val="22"/>
              </w:rPr>
              <w:t>62,1</w:t>
            </w:r>
          </w:p>
        </w:tc>
        <w:tc>
          <w:tcPr>
            <w:tcW w:w="0" w:type="auto"/>
            <w:vAlign w:val="center"/>
          </w:tcPr>
          <w:p w:rsidR="001C2A01" w:rsidRDefault="001C2A01">
            <w:pPr>
              <w:jc w:val="center"/>
              <w:rPr>
                <w:sz w:val="28"/>
                <w:szCs w:val="22"/>
              </w:rPr>
            </w:pPr>
            <w:r>
              <w:rPr>
                <w:sz w:val="28"/>
                <w:szCs w:val="22"/>
              </w:rPr>
              <w:t>27 996</w:t>
            </w:r>
          </w:p>
        </w:tc>
        <w:tc>
          <w:tcPr>
            <w:tcW w:w="0" w:type="auto"/>
            <w:vAlign w:val="center"/>
          </w:tcPr>
          <w:p w:rsidR="001C2A01" w:rsidRDefault="001C2A01">
            <w:pPr>
              <w:jc w:val="center"/>
              <w:rPr>
                <w:sz w:val="28"/>
                <w:szCs w:val="22"/>
              </w:rPr>
            </w:pPr>
            <w:r>
              <w:rPr>
                <w:sz w:val="28"/>
                <w:szCs w:val="22"/>
              </w:rPr>
              <w:t>6</w:t>
            </w:r>
          </w:p>
        </w:tc>
      </w:tr>
      <w:tr w:rsidR="001C2A01">
        <w:trPr>
          <w:jc w:val="center"/>
        </w:trPr>
        <w:tc>
          <w:tcPr>
            <w:tcW w:w="0" w:type="auto"/>
            <w:vAlign w:val="center"/>
          </w:tcPr>
          <w:p w:rsidR="001C2A01" w:rsidRDefault="001C2A01">
            <w:pPr>
              <w:rPr>
                <w:sz w:val="28"/>
                <w:szCs w:val="22"/>
              </w:rPr>
            </w:pPr>
            <w:r>
              <w:rPr>
                <w:sz w:val="28"/>
                <w:szCs w:val="22"/>
              </w:rPr>
              <w:t>Ингосстрах</w:t>
            </w:r>
          </w:p>
        </w:tc>
        <w:tc>
          <w:tcPr>
            <w:tcW w:w="0" w:type="auto"/>
            <w:vAlign w:val="center"/>
          </w:tcPr>
          <w:p w:rsidR="001C2A01" w:rsidRDefault="001C2A01">
            <w:pPr>
              <w:jc w:val="center"/>
              <w:rPr>
                <w:sz w:val="28"/>
                <w:szCs w:val="22"/>
              </w:rPr>
            </w:pPr>
            <w:r>
              <w:rPr>
                <w:sz w:val="28"/>
                <w:szCs w:val="22"/>
              </w:rPr>
              <w:t>20 940</w:t>
            </w:r>
          </w:p>
        </w:tc>
        <w:tc>
          <w:tcPr>
            <w:tcW w:w="0" w:type="auto"/>
            <w:vAlign w:val="center"/>
          </w:tcPr>
          <w:p w:rsidR="001C2A01" w:rsidRDefault="001C2A01">
            <w:pPr>
              <w:jc w:val="center"/>
              <w:rPr>
                <w:sz w:val="28"/>
                <w:szCs w:val="22"/>
              </w:rPr>
            </w:pPr>
            <w:r>
              <w:rPr>
                <w:sz w:val="28"/>
                <w:szCs w:val="22"/>
              </w:rPr>
              <w:t>118,4</w:t>
            </w:r>
          </w:p>
        </w:tc>
        <w:tc>
          <w:tcPr>
            <w:tcW w:w="0" w:type="auto"/>
            <w:vAlign w:val="center"/>
          </w:tcPr>
          <w:p w:rsidR="001C2A01" w:rsidRDefault="001C2A01">
            <w:pPr>
              <w:jc w:val="center"/>
              <w:rPr>
                <w:sz w:val="28"/>
                <w:szCs w:val="22"/>
              </w:rPr>
            </w:pPr>
            <w:r>
              <w:rPr>
                <w:sz w:val="28"/>
                <w:szCs w:val="22"/>
              </w:rPr>
              <w:t>13 774</w:t>
            </w:r>
          </w:p>
        </w:tc>
        <w:tc>
          <w:tcPr>
            <w:tcW w:w="0" w:type="auto"/>
            <w:vAlign w:val="center"/>
          </w:tcPr>
          <w:p w:rsidR="001C2A01" w:rsidRDefault="001C2A01">
            <w:pPr>
              <w:jc w:val="center"/>
              <w:rPr>
                <w:sz w:val="28"/>
                <w:szCs w:val="22"/>
              </w:rPr>
            </w:pPr>
            <w:r>
              <w:rPr>
                <w:sz w:val="28"/>
                <w:szCs w:val="22"/>
              </w:rPr>
              <w:t>2</w:t>
            </w:r>
          </w:p>
        </w:tc>
      </w:tr>
      <w:tr w:rsidR="001C2A01">
        <w:trPr>
          <w:jc w:val="center"/>
        </w:trPr>
        <w:tc>
          <w:tcPr>
            <w:tcW w:w="0" w:type="auto"/>
            <w:vAlign w:val="center"/>
          </w:tcPr>
          <w:p w:rsidR="001C2A01" w:rsidRDefault="001C2A01">
            <w:pPr>
              <w:rPr>
                <w:sz w:val="28"/>
                <w:szCs w:val="22"/>
              </w:rPr>
            </w:pPr>
            <w:r>
              <w:rPr>
                <w:sz w:val="28"/>
                <w:szCs w:val="22"/>
              </w:rPr>
              <w:t>РЕСО-Гарантия</w:t>
            </w:r>
          </w:p>
        </w:tc>
        <w:tc>
          <w:tcPr>
            <w:tcW w:w="0" w:type="auto"/>
            <w:vAlign w:val="center"/>
          </w:tcPr>
          <w:p w:rsidR="001C2A01" w:rsidRDefault="001C2A01">
            <w:pPr>
              <w:jc w:val="center"/>
              <w:rPr>
                <w:sz w:val="28"/>
                <w:szCs w:val="22"/>
              </w:rPr>
            </w:pPr>
            <w:r>
              <w:rPr>
                <w:sz w:val="28"/>
                <w:szCs w:val="22"/>
              </w:rPr>
              <w:t>17 553</w:t>
            </w:r>
          </w:p>
        </w:tc>
        <w:tc>
          <w:tcPr>
            <w:tcW w:w="0" w:type="auto"/>
            <w:vAlign w:val="center"/>
          </w:tcPr>
          <w:p w:rsidR="001C2A01" w:rsidRDefault="001C2A01">
            <w:pPr>
              <w:jc w:val="center"/>
              <w:rPr>
                <w:sz w:val="28"/>
                <w:szCs w:val="22"/>
              </w:rPr>
            </w:pPr>
            <w:r>
              <w:rPr>
                <w:sz w:val="28"/>
                <w:szCs w:val="22"/>
              </w:rPr>
              <w:t>23,9</w:t>
            </w:r>
          </w:p>
        </w:tc>
        <w:tc>
          <w:tcPr>
            <w:tcW w:w="0" w:type="auto"/>
            <w:vAlign w:val="center"/>
          </w:tcPr>
          <w:p w:rsidR="001C2A01" w:rsidRDefault="001C2A01">
            <w:pPr>
              <w:jc w:val="center"/>
              <w:rPr>
                <w:sz w:val="28"/>
                <w:szCs w:val="22"/>
              </w:rPr>
            </w:pPr>
            <w:r>
              <w:rPr>
                <w:sz w:val="28"/>
                <w:szCs w:val="22"/>
              </w:rPr>
              <w:t>11 686</w:t>
            </w:r>
          </w:p>
        </w:tc>
        <w:tc>
          <w:tcPr>
            <w:tcW w:w="0" w:type="auto"/>
            <w:vAlign w:val="center"/>
          </w:tcPr>
          <w:p w:rsidR="001C2A01" w:rsidRDefault="001C2A01">
            <w:pPr>
              <w:jc w:val="center"/>
              <w:rPr>
                <w:sz w:val="28"/>
                <w:szCs w:val="22"/>
              </w:rPr>
            </w:pPr>
            <w:r>
              <w:rPr>
                <w:sz w:val="28"/>
                <w:szCs w:val="22"/>
              </w:rPr>
              <w:t>8</w:t>
            </w:r>
          </w:p>
        </w:tc>
      </w:tr>
      <w:tr w:rsidR="001C2A01">
        <w:trPr>
          <w:jc w:val="center"/>
        </w:trPr>
        <w:tc>
          <w:tcPr>
            <w:tcW w:w="0" w:type="auto"/>
            <w:vAlign w:val="center"/>
          </w:tcPr>
          <w:p w:rsidR="001C2A01" w:rsidRDefault="001C2A01">
            <w:pPr>
              <w:rPr>
                <w:sz w:val="28"/>
                <w:szCs w:val="22"/>
              </w:rPr>
            </w:pPr>
            <w:r>
              <w:rPr>
                <w:sz w:val="28"/>
                <w:szCs w:val="22"/>
              </w:rPr>
              <w:t>НИКойл-Страхование</w:t>
            </w:r>
          </w:p>
        </w:tc>
        <w:tc>
          <w:tcPr>
            <w:tcW w:w="0" w:type="auto"/>
            <w:vAlign w:val="center"/>
          </w:tcPr>
          <w:p w:rsidR="001C2A01" w:rsidRDefault="001C2A01">
            <w:pPr>
              <w:jc w:val="center"/>
              <w:rPr>
                <w:sz w:val="28"/>
                <w:szCs w:val="22"/>
              </w:rPr>
            </w:pPr>
            <w:r>
              <w:rPr>
                <w:sz w:val="28"/>
                <w:szCs w:val="22"/>
              </w:rPr>
              <w:t>13 057</w:t>
            </w:r>
          </w:p>
        </w:tc>
        <w:tc>
          <w:tcPr>
            <w:tcW w:w="0" w:type="auto"/>
            <w:vAlign w:val="center"/>
          </w:tcPr>
          <w:p w:rsidR="001C2A01" w:rsidRDefault="001C2A01">
            <w:pPr>
              <w:jc w:val="center"/>
              <w:rPr>
                <w:sz w:val="28"/>
                <w:szCs w:val="22"/>
              </w:rPr>
            </w:pPr>
            <w:r>
              <w:rPr>
                <w:sz w:val="28"/>
                <w:szCs w:val="22"/>
              </w:rPr>
              <w:t>84,7</w:t>
            </w:r>
          </w:p>
        </w:tc>
        <w:tc>
          <w:tcPr>
            <w:tcW w:w="0" w:type="auto"/>
            <w:vAlign w:val="center"/>
          </w:tcPr>
          <w:p w:rsidR="001C2A01" w:rsidRDefault="001C2A01">
            <w:pPr>
              <w:jc w:val="center"/>
              <w:rPr>
                <w:sz w:val="28"/>
                <w:szCs w:val="22"/>
              </w:rPr>
            </w:pPr>
            <w:r>
              <w:rPr>
                <w:sz w:val="28"/>
                <w:szCs w:val="22"/>
              </w:rPr>
              <w:t>8 043</w:t>
            </w:r>
          </w:p>
        </w:tc>
        <w:tc>
          <w:tcPr>
            <w:tcW w:w="0" w:type="auto"/>
            <w:vAlign w:val="center"/>
          </w:tcPr>
          <w:p w:rsidR="001C2A01" w:rsidRDefault="001C2A01">
            <w:pPr>
              <w:jc w:val="center"/>
              <w:rPr>
                <w:sz w:val="28"/>
                <w:szCs w:val="22"/>
              </w:rPr>
            </w:pPr>
            <w:r>
              <w:rPr>
                <w:sz w:val="28"/>
                <w:szCs w:val="22"/>
              </w:rPr>
              <w:t>14</w:t>
            </w:r>
          </w:p>
        </w:tc>
      </w:tr>
      <w:tr w:rsidR="001C2A01">
        <w:trPr>
          <w:jc w:val="center"/>
        </w:trPr>
        <w:tc>
          <w:tcPr>
            <w:tcW w:w="0" w:type="auto"/>
            <w:vAlign w:val="center"/>
          </w:tcPr>
          <w:p w:rsidR="001C2A01" w:rsidRDefault="001C2A01">
            <w:pPr>
              <w:rPr>
                <w:sz w:val="28"/>
                <w:szCs w:val="22"/>
              </w:rPr>
            </w:pPr>
            <w:r>
              <w:rPr>
                <w:sz w:val="28"/>
                <w:szCs w:val="22"/>
              </w:rPr>
              <w:t>РОСНО</w:t>
            </w:r>
          </w:p>
        </w:tc>
        <w:tc>
          <w:tcPr>
            <w:tcW w:w="0" w:type="auto"/>
            <w:vAlign w:val="center"/>
          </w:tcPr>
          <w:p w:rsidR="001C2A01" w:rsidRDefault="001C2A01">
            <w:pPr>
              <w:jc w:val="center"/>
              <w:rPr>
                <w:sz w:val="28"/>
                <w:szCs w:val="22"/>
              </w:rPr>
            </w:pPr>
            <w:r>
              <w:rPr>
                <w:sz w:val="28"/>
                <w:szCs w:val="22"/>
              </w:rPr>
              <w:t>10 885</w:t>
            </w:r>
          </w:p>
        </w:tc>
        <w:tc>
          <w:tcPr>
            <w:tcW w:w="0" w:type="auto"/>
            <w:vAlign w:val="center"/>
          </w:tcPr>
          <w:p w:rsidR="001C2A01" w:rsidRDefault="001C2A01">
            <w:pPr>
              <w:jc w:val="center"/>
              <w:rPr>
                <w:sz w:val="28"/>
                <w:szCs w:val="22"/>
              </w:rPr>
            </w:pPr>
            <w:r>
              <w:rPr>
                <w:sz w:val="28"/>
                <w:szCs w:val="22"/>
              </w:rPr>
              <w:t>199,3</w:t>
            </w:r>
          </w:p>
        </w:tc>
        <w:tc>
          <w:tcPr>
            <w:tcW w:w="0" w:type="auto"/>
            <w:vAlign w:val="center"/>
          </w:tcPr>
          <w:p w:rsidR="001C2A01" w:rsidRDefault="001C2A01">
            <w:pPr>
              <w:jc w:val="center"/>
              <w:rPr>
                <w:sz w:val="28"/>
                <w:szCs w:val="22"/>
              </w:rPr>
            </w:pPr>
            <w:r>
              <w:rPr>
                <w:sz w:val="28"/>
                <w:szCs w:val="22"/>
              </w:rPr>
              <w:t>3 351</w:t>
            </w:r>
          </w:p>
        </w:tc>
        <w:tc>
          <w:tcPr>
            <w:tcW w:w="0" w:type="auto"/>
            <w:vAlign w:val="center"/>
          </w:tcPr>
          <w:p w:rsidR="001C2A01" w:rsidRDefault="001C2A01">
            <w:pPr>
              <w:jc w:val="center"/>
              <w:rPr>
                <w:sz w:val="28"/>
                <w:szCs w:val="22"/>
              </w:rPr>
            </w:pPr>
            <w:r>
              <w:rPr>
                <w:sz w:val="28"/>
                <w:szCs w:val="22"/>
              </w:rPr>
              <w:t>12</w:t>
            </w:r>
          </w:p>
        </w:tc>
      </w:tr>
      <w:tr w:rsidR="001C2A01">
        <w:trPr>
          <w:jc w:val="center"/>
        </w:trPr>
        <w:tc>
          <w:tcPr>
            <w:tcW w:w="0" w:type="auto"/>
            <w:vAlign w:val="center"/>
          </w:tcPr>
          <w:p w:rsidR="001C2A01" w:rsidRDefault="001C2A01">
            <w:pPr>
              <w:rPr>
                <w:sz w:val="28"/>
                <w:szCs w:val="22"/>
              </w:rPr>
            </w:pPr>
            <w:r>
              <w:rPr>
                <w:sz w:val="28"/>
                <w:szCs w:val="22"/>
              </w:rPr>
              <w:t>ВостСибРоссо</w:t>
            </w:r>
          </w:p>
        </w:tc>
        <w:tc>
          <w:tcPr>
            <w:tcW w:w="0" w:type="auto"/>
            <w:vAlign w:val="center"/>
          </w:tcPr>
          <w:p w:rsidR="001C2A01" w:rsidRDefault="001C2A01">
            <w:pPr>
              <w:jc w:val="center"/>
              <w:rPr>
                <w:sz w:val="28"/>
                <w:szCs w:val="22"/>
              </w:rPr>
            </w:pPr>
            <w:r>
              <w:rPr>
                <w:sz w:val="28"/>
                <w:szCs w:val="22"/>
              </w:rPr>
              <w:t>9 334</w:t>
            </w:r>
          </w:p>
        </w:tc>
        <w:tc>
          <w:tcPr>
            <w:tcW w:w="0" w:type="auto"/>
            <w:vAlign w:val="center"/>
          </w:tcPr>
          <w:p w:rsidR="001C2A01" w:rsidRDefault="001C2A01">
            <w:pPr>
              <w:jc w:val="center"/>
              <w:rPr>
                <w:sz w:val="28"/>
                <w:szCs w:val="22"/>
              </w:rPr>
            </w:pPr>
            <w:r>
              <w:rPr>
                <w:sz w:val="28"/>
                <w:szCs w:val="22"/>
              </w:rPr>
              <w:t>88,1</w:t>
            </w:r>
          </w:p>
        </w:tc>
        <w:tc>
          <w:tcPr>
            <w:tcW w:w="0" w:type="auto"/>
            <w:vAlign w:val="center"/>
          </w:tcPr>
          <w:p w:rsidR="001C2A01" w:rsidRDefault="001C2A01">
            <w:pPr>
              <w:jc w:val="center"/>
              <w:rPr>
                <w:sz w:val="28"/>
                <w:szCs w:val="22"/>
              </w:rPr>
            </w:pPr>
            <w:r>
              <w:rPr>
                <w:sz w:val="28"/>
                <w:szCs w:val="22"/>
              </w:rPr>
              <w:t>4 408</w:t>
            </w:r>
          </w:p>
        </w:tc>
        <w:tc>
          <w:tcPr>
            <w:tcW w:w="0" w:type="auto"/>
            <w:vAlign w:val="center"/>
          </w:tcPr>
          <w:p w:rsidR="001C2A01" w:rsidRDefault="001C2A01">
            <w:pPr>
              <w:jc w:val="center"/>
              <w:rPr>
                <w:sz w:val="28"/>
                <w:szCs w:val="22"/>
              </w:rPr>
            </w:pPr>
            <w:r>
              <w:rPr>
                <w:sz w:val="28"/>
                <w:szCs w:val="22"/>
              </w:rPr>
              <w:t>11</w:t>
            </w:r>
          </w:p>
        </w:tc>
      </w:tr>
      <w:tr w:rsidR="001C2A01">
        <w:trPr>
          <w:jc w:val="center"/>
        </w:trPr>
        <w:tc>
          <w:tcPr>
            <w:tcW w:w="0" w:type="auto"/>
            <w:vAlign w:val="center"/>
          </w:tcPr>
          <w:p w:rsidR="001C2A01" w:rsidRDefault="001C2A01">
            <w:pPr>
              <w:rPr>
                <w:sz w:val="28"/>
                <w:szCs w:val="22"/>
              </w:rPr>
            </w:pPr>
            <w:r>
              <w:rPr>
                <w:sz w:val="28"/>
                <w:szCs w:val="22"/>
              </w:rPr>
              <w:t>Зап-Сиб &lt;ЖАСО&gt;</w:t>
            </w:r>
          </w:p>
        </w:tc>
        <w:tc>
          <w:tcPr>
            <w:tcW w:w="0" w:type="auto"/>
            <w:vAlign w:val="center"/>
          </w:tcPr>
          <w:p w:rsidR="001C2A01" w:rsidRDefault="001C2A01">
            <w:pPr>
              <w:jc w:val="center"/>
              <w:rPr>
                <w:sz w:val="28"/>
                <w:szCs w:val="22"/>
              </w:rPr>
            </w:pPr>
            <w:r>
              <w:rPr>
                <w:sz w:val="28"/>
                <w:szCs w:val="22"/>
              </w:rPr>
              <w:t>9 191</w:t>
            </w:r>
          </w:p>
        </w:tc>
        <w:tc>
          <w:tcPr>
            <w:tcW w:w="0" w:type="auto"/>
            <w:vAlign w:val="center"/>
          </w:tcPr>
          <w:p w:rsidR="001C2A01" w:rsidRDefault="001C2A01">
            <w:pPr>
              <w:jc w:val="center"/>
              <w:rPr>
                <w:sz w:val="28"/>
                <w:szCs w:val="22"/>
              </w:rPr>
            </w:pPr>
            <w:r>
              <w:rPr>
                <w:sz w:val="28"/>
                <w:szCs w:val="22"/>
              </w:rPr>
              <w:t>105,5</w:t>
            </w:r>
          </w:p>
        </w:tc>
        <w:tc>
          <w:tcPr>
            <w:tcW w:w="0" w:type="auto"/>
            <w:vAlign w:val="center"/>
          </w:tcPr>
          <w:p w:rsidR="001C2A01" w:rsidRDefault="001C2A01">
            <w:pPr>
              <w:jc w:val="center"/>
              <w:rPr>
                <w:sz w:val="28"/>
                <w:szCs w:val="22"/>
              </w:rPr>
            </w:pPr>
            <w:r>
              <w:rPr>
                <w:sz w:val="28"/>
                <w:szCs w:val="22"/>
              </w:rPr>
              <w:t>2 179</w:t>
            </w:r>
          </w:p>
        </w:tc>
        <w:tc>
          <w:tcPr>
            <w:tcW w:w="0" w:type="auto"/>
            <w:vAlign w:val="center"/>
          </w:tcPr>
          <w:p w:rsidR="001C2A01" w:rsidRDefault="001C2A01">
            <w:pPr>
              <w:jc w:val="center"/>
              <w:rPr>
                <w:sz w:val="28"/>
                <w:szCs w:val="22"/>
              </w:rPr>
            </w:pPr>
            <w:r>
              <w:rPr>
                <w:sz w:val="28"/>
                <w:szCs w:val="22"/>
              </w:rPr>
              <w:t>3</w:t>
            </w:r>
          </w:p>
        </w:tc>
      </w:tr>
      <w:tr w:rsidR="001C2A01">
        <w:trPr>
          <w:jc w:val="center"/>
        </w:trPr>
        <w:tc>
          <w:tcPr>
            <w:tcW w:w="0" w:type="auto"/>
            <w:vAlign w:val="center"/>
          </w:tcPr>
          <w:p w:rsidR="001C2A01" w:rsidRDefault="001C2A01">
            <w:pPr>
              <w:rPr>
                <w:sz w:val="28"/>
                <w:szCs w:val="22"/>
              </w:rPr>
            </w:pPr>
            <w:r>
              <w:rPr>
                <w:sz w:val="28"/>
                <w:szCs w:val="22"/>
              </w:rPr>
              <w:t>ВостСибЖАСО</w:t>
            </w:r>
          </w:p>
        </w:tc>
        <w:tc>
          <w:tcPr>
            <w:tcW w:w="0" w:type="auto"/>
            <w:vAlign w:val="center"/>
          </w:tcPr>
          <w:p w:rsidR="001C2A01" w:rsidRDefault="001C2A01">
            <w:pPr>
              <w:jc w:val="center"/>
              <w:rPr>
                <w:sz w:val="28"/>
                <w:szCs w:val="22"/>
              </w:rPr>
            </w:pPr>
            <w:r>
              <w:rPr>
                <w:sz w:val="28"/>
                <w:szCs w:val="22"/>
              </w:rPr>
              <w:t>8 247</w:t>
            </w:r>
          </w:p>
        </w:tc>
        <w:tc>
          <w:tcPr>
            <w:tcW w:w="0" w:type="auto"/>
            <w:vAlign w:val="center"/>
          </w:tcPr>
          <w:p w:rsidR="001C2A01" w:rsidRDefault="001C2A01">
            <w:pPr>
              <w:jc w:val="center"/>
              <w:rPr>
                <w:sz w:val="28"/>
                <w:szCs w:val="22"/>
              </w:rPr>
            </w:pPr>
            <w:r>
              <w:rPr>
                <w:sz w:val="28"/>
                <w:szCs w:val="22"/>
              </w:rPr>
              <w:t>130,0</w:t>
            </w:r>
          </w:p>
        </w:tc>
        <w:tc>
          <w:tcPr>
            <w:tcW w:w="0" w:type="auto"/>
            <w:vAlign w:val="center"/>
          </w:tcPr>
          <w:p w:rsidR="001C2A01" w:rsidRDefault="001C2A01">
            <w:pPr>
              <w:jc w:val="center"/>
              <w:rPr>
                <w:sz w:val="28"/>
                <w:szCs w:val="22"/>
              </w:rPr>
            </w:pPr>
            <w:r>
              <w:rPr>
                <w:sz w:val="28"/>
                <w:szCs w:val="22"/>
              </w:rPr>
              <w:t>10 628</w:t>
            </w:r>
          </w:p>
        </w:tc>
        <w:tc>
          <w:tcPr>
            <w:tcW w:w="0" w:type="auto"/>
            <w:vAlign w:val="center"/>
          </w:tcPr>
          <w:p w:rsidR="001C2A01" w:rsidRDefault="001C2A01">
            <w:pPr>
              <w:jc w:val="center"/>
              <w:rPr>
                <w:sz w:val="28"/>
                <w:szCs w:val="22"/>
              </w:rPr>
            </w:pPr>
            <w:r>
              <w:rPr>
                <w:sz w:val="28"/>
                <w:szCs w:val="22"/>
              </w:rPr>
              <w:t>5</w:t>
            </w:r>
          </w:p>
        </w:tc>
      </w:tr>
      <w:tr w:rsidR="001C2A01">
        <w:trPr>
          <w:jc w:val="center"/>
        </w:trPr>
        <w:tc>
          <w:tcPr>
            <w:tcW w:w="0" w:type="auto"/>
            <w:vAlign w:val="center"/>
          </w:tcPr>
          <w:p w:rsidR="001C2A01" w:rsidRDefault="001C2A01">
            <w:pPr>
              <w:rPr>
                <w:sz w:val="28"/>
                <w:szCs w:val="22"/>
              </w:rPr>
            </w:pPr>
            <w:r>
              <w:rPr>
                <w:sz w:val="28"/>
                <w:szCs w:val="22"/>
              </w:rPr>
              <w:t>Коместра-Томь</w:t>
            </w:r>
          </w:p>
        </w:tc>
        <w:tc>
          <w:tcPr>
            <w:tcW w:w="0" w:type="auto"/>
            <w:vAlign w:val="center"/>
          </w:tcPr>
          <w:p w:rsidR="001C2A01" w:rsidRDefault="001C2A01">
            <w:pPr>
              <w:jc w:val="center"/>
              <w:rPr>
                <w:sz w:val="28"/>
                <w:szCs w:val="22"/>
              </w:rPr>
            </w:pPr>
            <w:r>
              <w:rPr>
                <w:sz w:val="28"/>
                <w:szCs w:val="22"/>
              </w:rPr>
              <w:t>7 178</w:t>
            </w:r>
          </w:p>
        </w:tc>
        <w:tc>
          <w:tcPr>
            <w:tcW w:w="0" w:type="auto"/>
            <w:vAlign w:val="center"/>
          </w:tcPr>
          <w:p w:rsidR="001C2A01" w:rsidRDefault="001C2A01">
            <w:pPr>
              <w:jc w:val="center"/>
              <w:rPr>
                <w:sz w:val="28"/>
                <w:szCs w:val="22"/>
              </w:rPr>
            </w:pPr>
            <w:r>
              <w:rPr>
                <w:sz w:val="28"/>
                <w:szCs w:val="22"/>
              </w:rPr>
              <w:t>18,8</w:t>
            </w:r>
          </w:p>
        </w:tc>
        <w:tc>
          <w:tcPr>
            <w:tcW w:w="0" w:type="auto"/>
            <w:vAlign w:val="center"/>
          </w:tcPr>
          <w:p w:rsidR="001C2A01" w:rsidRDefault="001C2A01">
            <w:pPr>
              <w:jc w:val="center"/>
              <w:rPr>
                <w:sz w:val="28"/>
                <w:szCs w:val="22"/>
              </w:rPr>
            </w:pPr>
            <w:r>
              <w:rPr>
                <w:sz w:val="28"/>
                <w:szCs w:val="22"/>
              </w:rPr>
              <w:t>3 854</w:t>
            </w:r>
          </w:p>
        </w:tc>
        <w:tc>
          <w:tcPr>
            <w:tcW w:w="0" w:type="auto"/>
            <w:vAlign w:val="center"/>
          </w:tcPr>
          <w:p w:rsidR="001C2A01" w:rsidRDefault="001C2A01">
            <w:pPr>
              <w:jc w:val="center"/>
              <w:rPr>
                <w:sz w:val="28"/>
                <w:szCs w:val="22"/>
              </w:rPr>
            </w:pPr>
            <w:r>
              <w:rPr>
                <w:sz w:val="28"/>
                <w:szCs w:val="22"/>
              </w:rPr>
              <w:t>16</w:t>
            </w:r>
          </w:p>
        </w:tc>
      </w:tr>
      <w:tr w:rsidR="001C2A01">
        <w:trPr>
          <w:jc w:val="center"/>
        </w:trPr>
        <w:tc>
          <w:tcPr>
            <w:tcW w:w="0" w:type="auto"/>
            <w:vAlign w:val="center"/>
          </w:tcPr>
          <w:p w:rsidR="001C2A01" w:rsidRDefault="001C2A01">
            <w:pPr>
              <w:rPr>
                <w:sz w:val="28"/>
                <w:szCs w:val="22"/>
              </w:rPr>
            </w:pPr>
            <w:r>
              <w:rPr>
                <w:sz w:val="28"/>
                <w:szCs w:val="22"/>
              </w:rPr>
              <w:t>СИБРОССО</w:t>
            </w:r>
          </w:p>
        </w:tc>
        <w:tc>
          <w:tcPr>
            <w:tcW w:w="0" w:type="auto"/>
            <w:vAlign w:val="center"/>
          </w:tcPr>
          <w:p w:rsidR="001C2A01" w:rsidRDefault="001C2A01">
            <w:pPr>
              <w:jc w:val="center"/>
              <w:rPr>
                <w:sz w:val="28"/>
                <w:szCs w:val="22"/>
              </w:rPr>
            </w:pPr>
            <w:r>
              <w:rPr>
                <w:sz w:val="28"/>
                <w:szCs w:val="22"/>
              </w:rPr>
              <w:t>6 625</w:t>
            </w:r>
          </w:p>
        </w:tc>
        <w:tc>
          <w:tcPr>
            <w:tcW w:w="0" w:type="auto"/>
            <w:vAlign w:val="center"/>
          </w:tcPr>
          <w:p w:rsidR="001C2A01" w:rsidRDefault="001C2A01">
            <w:pPr>
              <w:jc w:val="center"/>
              <w:rPr>
                <w:sz w:val="28"/>
                <w:szCs w:val="22"/>
              </w:rPr>
            </w:pPr>
            <w:r>
              <w:rPr>
                <w:sz w:val="28"/>
                <w:szCs w:val="22"/>
              </w:rPr>
              <w:t>1 409,8</w:t>
            </w:r>
          </w:p>
        </w:tc>
        <w:tc>
          <w:tcPr>
            <w:tcW w:w="0" w:type="auto"/>
            <w:vAlign w:val="center"/>
          </w:tcPr>
          <w:p w:rsidR="001C2A01" w:rsidRDefault="001C2A01">
            <w:pPr>
              <w:jc w:val="center"/>
              <w:rPr>
                <w:sz w:val="28"/>
                <w:szCs w:val="22"/>
              </w:rPr>
            </w:pPr>
            <w:r>
              <w:rPr>
                <w:sz w:val="28"/>
                <w:szCs w:val="22"/>
              </w:rPr>
              <w:t>3 646</w:t>
            </w:r>
          </w:p>
        </w:tc>
        <w:tc>
          <w:tcPr>
            <w:tcW w:w="0" w:type="auto"/>
            <w:vAlign w:val="center"/>
          </w:tcPr>
          <w:p w:rsidR="001C2A01" w:rsidRDefault="001C2A01">
            <w:pPr>
              <w:jc w:val="center"/>
              <w:rPr>
                <w:sz w:val="28"/>
                <w:szCs w:val="22"/>
              </w:rPr>
            </w:pPr>
            <w:r>
              <w:rPr>
                <w:sz w:val="28"/>
                <w:szCs w:val="22"/>
              </w:rPr>
              <w:t>23</w:t>
            </w:r>
          </w:p>
        </w:tc>
      </w:tr>
    </w:tbl>
    <w:p w:rsidR="001C2A01" w:rsidRDefault="001C2A01"/>
    <w:p w:rsidR="001C2A01" w:rsidRDefault="001C2A01">
      <w:pPr>
        <w:spacing w:line="360" w:lineRule="auto"/>
        <w:ind w:firstLine="720"/>
        <w:jc w:val="both"/>
        <w:rPr>
          <w:bCs/>
          <w:sz w:val="28"/>
        </w:rPr>
      </w:pPr>
      <w:r>
        <w:rPr>
          <w:bCs/>
          <w:sz w:val="28"/>
        </w:rPr>
        <w:t xml:space="preserve">Согласно Устава компании страховая деятельность является основной. Компания не может осуществлять производственную, торгово-посредническую и банковскую деятельность. Страховая фирма в целях увеличения своей доли на страховом рынке России, открыла филиал в г.Красноярске, в крае филиалы открыты </w:t>
      </w:r>
      <w:r>
        <w:rPr>
          <w:bCs/>
          <w:sz w:val="28"/>
        </w:rPr>
        <w:lastRenderedPageBreak/>
        <w:t xml:space="preserve">в Зеленогорске,  Железногорске, Ачинске, Шарыпово, Канске, Сосновоборске, Абакане, Минусинске, Назарово. </w:t>
      </w:r>
    </w:p>
    <w:p w:rsidR="001C2A01" w:rsidRDefault="001C2A01">
      <w:pPr>
        <w:spacing w:line="360" w:lineRule="auto"/>
        <w:ind w:firstLine="720"/>
        <w:jc w:val="both"/>
        <w:rPr>
          <w:bCs/>
          <w:sz w:val="28"/>
        </w:rPr>
      </w:pPr>
      <w:r>
        <w:rPr>
          <w:bCs/>
          <w:sz w:val="28"/>
        </w:rPr>
        <w:t xml:space="preserve">Клиентами фирмы являются промышленные, коммерческие, бюджетные  предприятия города Красноярска, Красноярского края и России. </w:t>
      </w:r>
    </w:p>
    <w:p w:rsidR="001C2A01" w:rsidRDefault="001C2A01">
      <w:pPr>
        <w:spacing w:line="360" w:lineRule="auto"/>
        <w:ind w:firstLine="720"/>
        <w:jc w:val="both"/>
        <w:rPr>
          <w:bCs/>
          <w:sz w:val="28"/>
        </w:rPr>
      </w:pPr>
      <w:r>
        <w:rPr>
          <w:bCs/>
          <w:sz w:val="28"/>
        </w:rPr>
        <w:t>На протяжении 12 лет компания успешно выдерживала конкуренцию с наиболее крупными страховыми компаниями России, многие из которых прекратили свое существование. В настоящее время исследуемая страховая компания является одной из десяти самых крупных страховых компаний в нашей стране с годовыми страховыми взносами 8892592 руб. (таблица 1)</w:t>
      </w:r>
      <w:r>
        <w:rPr>
          <w:bCs/>
          <w:sz w:val="28"/>
          <w:szCs w:val="22"/>
        </w:rPr>
        <w:t>.</w:t>
      </w:r>
    </w:p>
    <w:p w:rsidR="001C2A01" w:rsidRDefault="001C2A01">
      <w:pPr>
        <w:spacing w:line="360" w:lineRule="auto"/>
        <w:ind w:firstLine="720"/>
        <w:jc w:val="both"/>
        <w:rPr>
          <w:bCs/>
          <w:sz w:val="28"/>
        </w:rPr>
      </w:pPr>
      <w:r>
        <w:rPr>
          <w:bCs/>
          <w:sz w:val="28"/>
        </w:rPr>
        <w:t>В крае за 2002 г. страховые взносы составили 6524249,22 руб., а за 9 месяцев 2003 г. 28707092,07 руб., что на 234% больше, чем в предыдущем году.</w:t>
      </w:r>
    </w:p>
    <w:p w:rsidR="001C2A01" w:rsidRDefault="000D736E">
      <w:pPr>
        <w:spacing w:line="360" w:lineRule="auto"/>
        <w:jc w:val="center"/>
      </w:pPr>
      <w:r>
        <w:rPr>
          <w:noProof/>
        </w:rPr>
        <w:pict>
          <v:shapetype id="_x0000_t202" coordsize="21600,21600" o:spt="202" path="m,l,21600r21600,l21600,xe">
            <v:stroke joinstyle="miter"/>
            <v:path gradientshapeok="t" o:connecttype="rect"/>
          </v:shapetype>
          <v:shape id="_x0000_s1110" type="#_x0000_t202" style="position:absolute;left:0;text-align:left;margin-left:339.95pt;margin-top:40.5pt;width:75pt;height:36pt;z-index:251681280" stroked="f">
            <v:textbox>
              <w:txbxContent>
                <w:p w:rsidR="001C2A01" w:rsidRDefault="001C2A01">
                  <w:pPr>
                    <w:rPr>
                      <w:sz w:val="28"/>
                    </w:rPr>
                  </w:pPr>
                  <w:r>
                    <w:rPr>
                      <w:sz w:val="28"/>
                    </w:rPr>
                    <w:t>2001 год</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134.25pt">
            <v:imagedata r:id="rId7" o:title=""/>
          </v:shape>
        </w:pict>
      </w:r>
    </w:p>
    <w:p w:rsidR="001C2A01" w:rsidRDefault="000D736E">
      <w:pPr>
        <w:spacing w:line="360" w:lineRule="auto"/>
        <w:jc w:val="center"/>
      </w:pPr>
      <w:r>
        <w:rPr>
          <w:noProof/>
        </w:rPr>
        <w:pict>
          <v:shape id="_x0000_s1111" type="#_x0000_t202" style="position:absolute;left:0;text-align:left;margin-left:352.35pt;margin-top:41.85pt;width:75pt;height:36pt;z-index:251682304" stroked="f">
            <v:textbox>
              <w:txbxContent>
                <w:p w:rsidR="001C2A01" w:rsidRDefault="001C2A01">
                  <w:pPr>
                    <w:rPr>
                      <w:sz w:val="28"/>
                    </w:rPr>
                  </w:pPr>
                  <w:r>
                    <w:rPr>
                      <w:sz w:val="28"/>
                    </w:rPr>
                    <w:t>2002 год</w:t>
                  </w:r>
                </w:p>
              </w:txbxContent>
            </v:textbox>
          </v:shape>
        </w:pict>
      </w:r>
      <w:r>
        <w:pict>
          <v:shape id="_x0000_i1026" type="#_x0000_t75" style="width:377.25pt;height:216.75pt">
            <v:imagedata r:id="rId8" o:title=""/>
          </v:shape>
        </w:pict>
      </w:r>
    </w:p>
    <w:p w:rsidR="001C2A01" w:rsidRDefault="001C2A01">
      <w:pPr>
        <w:spacing w:line="360" w:lineRule="auto"/>
        <w:jc w:val="right"/>
      </w:pPr>
    </w:p>
    <w:p w:rsidR="001C2A01" w:rsidRDefault="001C2A01">
      <w:pPr>
        <w:spacing w:line="360" w:lineRule="auto"/>
        <w:jc w:val="center"/>
        <w:rPr>
          <w:bCs/>
          <w:sz w:val="28"/>
        </w:rPr>
      </w:pPr>
      <w:r>
        <w:rPr>
          <w:bCs/>
          <w:sz w:val="28"/>
        </w:rPr>
        <w:t>Рисунок 1 - Сбор страховой премии по видам в 2001 и 2002 гг. (млрд.руб.)</w:t>
      </w:r>
    </w:p>
    <w:p w:rsidR="001C2A01" w:rsidRDefault="001C2A01"/>
    <w:p w:rsidR="001C2A01" w:rsidRDefault="001C2A01"/>
    <w:p w:rsidR="001C2A01" w:rsidRDefault="001C2A01">
      <w:pPr>
        <w:pStyle w:val="2"/>
      </w:pPr>
      <w:bookmarkStart w:id="8" w:name="_Toc62909957"/>
      <w:r>
        <w:lastRenderedPageBreak/>
        <w:t>1.3. Анализ основных технико-экономических показателей</w:t>
      </w:r>
      <w:bookmarkEnd w:id="8"/>
    </w:p>
    <w:p w:rsidR="001C2A01" w:rsidRDefault="001C2A01">
      <w:pPr>
        <w:pStyle w:val="a4"/>
      </w:pPr>
      <w:r>
        <w:t>Таблица 7 – Динамика основных показателей страховой компании, тыс.руб.</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1418"/>
        <w:gridCol w:w="1276"/>
        <w:gridCol w:w="1559"/>
        <w:gridCol w:w="1417"/>
      </w:tblGrid>
      <w:tr w:rsidR="001C2A01">
        <w:trPr>
          <w:cantSplit/>
          <w:trHeight w:val="358"/>
        </w:trPr>
        <w:tc>
          <w:tcPr>
            <w:tcW w:w="4394" w:type="dxa"/>
            <w:vMerge w:val="restart"/>
            <w:vAlign w:val="center"/>
          </w:tcPr>
          <w:p w:rsidR="001C2A01" w:rsidRDefault="001C2A01">
            <w:pPr>
              <w:spacing w:line="288" w:lineRule="auto"/>
              <w:jc w:val="center"/>
              <w:rPr>
                <w:sz w:val="28"/>
              </w:rPr>
            </w:pPr>
            <w:r>
              <w:rPr>
                <w:sz w:val="28"/>
              </w:rPr>
              <w:t>Показатели</w:t>
            </w:r>
          </w:p>
        </w:tc>
        <w:tc>
          <w:tcPr>
            <w:tcW w:w="1418" w:type="dxa"/>
            <w:vMerge w:val="restart"/>
            <w:vAlign w:val="center"/>
          </w:tcPr>
          <w:p w:rsidR="001C2A01" w:rsidRDefault="001C2A01">
            <w:pPr>
              <w:spacing w:line="288" w:lineRule="auto"/>
              <w:jc w:val="center"/>
              <w:rPr>
                <w:sz w:val="28"/>
              </w:rPr>
            </w:pPr>
            <w:r>
              <w:rPr>
                <w:sz w:val="28"/>
              </w:rPr>
              <w:t>2001 год</w:t>
            </w:r>
          </w:p>
        </w:tc>
        <w:tc>
          <w:tcPr>
            <w:tcW w:w="1276" w:type="dxa"/>
            <w:vMerge w:val="restart"/>
            <w:vAlign w:val="center"/>
          </w:tcPr>
          <w:p w:rsidR="001C2A01" w:rsidRDefault="001C2A01">
            <w:pPr>
              <w:spacing w:line="288" w:lineRule="auto"/>
              <w:jc w:val="center"/>
              <w:rPr>
                <w:sz w:val="28"/>
              </w:rPr>
            </w:pPr>
            <w:r>
              <w:rPr>
                <w:sz w:val="28"/>
              </w:rPr>
              <w:t>2002 год</w:t>
            </w:r>
          </w:p>
        </w:tc>
        <w:tc>
          <w:tcPr>
            <w:tcW w:w="2976" w:type="dxa"/>
            <w:gridSpan w:val="2"/>
            <w:vAlign w:val="center"/>
          </w:tcPr>
          <w:p w:rsidR="001C2A01" w:rsidRDefault="001C2A01">
            <w:pPr>
              <w:spacing w:line="288" w:lineRule="auto"/>
              <w:jc w:val="center"/>
              <w:rPr>
                <w:sz w:val="28"/>
              </w:rPr>
            </w:pPr>
            <w:r>
              <w:rPr>
                <w:sz w:val="28"/>
              </w:rPr>
              <w:t>Отклонения</w:t>
            </w:r>
          </w:p>
        </w:tc>
      </w:tr>
      <w:tr w:rsidR="001C2A01">
        <w:trPr>
          <w:cantSplit/>
          <w:trHeight w:val="293"/>
        </w:trPr>
        <w:tc>
          <w:tcPr>
            <w:tcW w:w="4394" w:type="dxa"/>
            <w:vMerge/>
            <w:vAlign w:val="center"/>
          </w:tcPr>
          <w:p w:rsidR="001C2A01" w:rsidRDefault="001C2A01">
            <w:pPr>
              <w:spacing w:line="288" w:lineRule="auto"/>
              <w:jc w:val="center"/>
              <w:rPr>
                <w:sz w:val="28"/>
              </w:rPr>
            </w:pPr>
          </w:p>
        </w:tc>
        <w:tc>
          <w:tcPr>
            <w:tcW w:w="1418" w:type="dxa"/>
            <w:vMerge/>
            <w:vAlign w:val="center"/>
          </w:tcPr>
          <w:p w:rsidR="001C2A01" w:rsidRDefault="001C2A01">
            <w:pPr>
              <w:spacing w:line="288" w:lineRule="auto"/>
              <w:jc w:val="center"/>
              <w:rPr>
                <w:sz w:val="28"/>
              </w:rPr>
            </w:pPr>
          </w:p>
        </w:tc>
        <w:tc>
          <w:tcPr>
            <w:tcW w:w="1276" w:type="dxa"/>
            <w:vMerge/>
            <w:vAlign w:val="center"/>
          </w:tcPr>
          <w:p w:rsidR="001C2A01" w:rsidRDefault="001C2A01">
            <w:pPr>
              <w:spacing w:line="288" w:lineRule="auto"/>
              <w:jc w:val="center"/>
              <w:rPr>
                <w:sz w:val="28"/>
              </w:rPr>
            </w:pPr>
          </w:p>
        </w:tc>
        <w:tc>
          <w:tcPr>
            <w:tcW w:w="1559" w:type="dxa"/>
            <w:vAlign w:val="center"/>
          </w:tcPr>
          <w:p w:rsidR="001C2A01" w:rsidRDefault="001C2A01">
            <w:pPr>
              <w:spacing w:line="288" w:lineRule="auto"/>
              <w:jc w:val="center"/>
              <w:rPr>
                <w:sz w:val="28"/>
              </w:rPr>
            </w:pPr>
            <w:r>
              <w:rPr>
                <w:sz w:val="28"/>
              </w:rPr>
              <w:t>сумма</w:t>
            </w:r>
          </w:p>
        </w:tc>
        <w:tc>
          <w:tcPr>
            <w:tcW w:w="1417" w:type="dxa"/>
            <w:vAlign w:val="center"/>
          </w:tcPr>
          <w:p w:rsidR="001C2A01" w:rsidRDefault="001C2A01">
            <w:pPr>
              <w:spacing w:line="288" w:lineRule="auto"/>
              <w:jc w:val="center"/>
              <w:rPr>
                <w:sz w:val="28"/>
              </w:rPr>
            </w:pPr>
            <w:r>
              <w:rPr>
                <w:sz w:val="28"/>
              </w:rPr>
              <w:t>%</w:t>
            </w:r>
          </w:p>
        </w:tc>
      </w:tr>
      <w:tr w:rsidR="001C2A01">
        <w:tc>
          <w:tcPr>
            <w:tcW w:w="4394" w:type="dxa"/>
          </w:tcPr>
          <w:p w:rsidR="001C2A01" w:rsidRDefault="001C2A01">
            <w:pPr>
              <w:spacing w:line="288" w:lineRule="auto"/>
              <w:jc w:val="both"/>
              <w:rPr>
                <w:sz w:val="28"/>
              </w:rPr>
            </w:pPr>
            <w:r>
              <w:rPr>
                <w:sz w:val="28"/>
              </w:rPr>
              <w:t xml:space="preserve">Страховые взносы </w:t>
            </w:r>
          </w:p>
        </w:tc>
        <w:tc>
          <w:tcPr>
            <w:tcW w:w="1418" w:type="dxa"/>
            <w:vAlign w:val="center"/>
          </w:tcPr>
          <w:p w:rsidR="001C2A01" w:rsidRDefault="001C2A01">
            <w:pPr>
              <w:spacing w:line="288" w:lineRule="auto"/>
              <w:jc w:val="center"/>
              <w:rPr>
                <w:sz w:val="28"/>
              </w:rPr>
            </w:pPr>
            <w:r>
              <w:rPr>
                <w:sz w:val="28"/>
              </w:rPr>
              <w:t>5311618</w:t>
            </w:r>
          </w:p>
        </w:tc>
        <w:tc>
          <w:tcPr>
            <w:tcW w:w="1276" w:type="dxa"/>
            <w:vAlign w:val="center"/>
          </w:tcPr>
          <w:p w:rsidR="001C2A01" w:rsidRDefault="001C2A01">
            <w:pPr>
              <w:spacing w:line="288" w:lineRule="auto"/>
              <w:jc w:val="center"/>
              <w:rPr>
                <w:sz w:val="28"/>
              </w:rPr>
            </w:pPr>
            <w:r>
              <w:rPr>
                <w:sz w:val="28"/>
              </w:rPr>
              <w:t>8892592</w:t>
            </w:r>
          </w:p>
        </w:tc>
        <w:tc>
          <w:tcPr>
            <w:tcW w:w="1559" w:type="dxa"/>
            <w:vAlign w:val="center"/>
          </w:tcPr>
          <w:p w:rsidR="001C2A01" w:rsidRDefault="001C2A01">
            <w:pPr>
              <w:spacing w:line="288" w:lineRule="auto"/>
              <w:jc w:val="center"/>
              <w:rPr>
                <w:sz w:val="28"/>
              </w:rPr>
            </w:pPr>
            <w:r>
              <w:rPr>
                <w:sz w:val="28"/>
              </w:rPr>
              <w:t>3580974</w:t>
            </w:r>
          </w:p>
        </w:tc>
        <w:tc>
          <w:tcPr>
            <w:tcW w:w="1417" w:type="dxa"/>
            <w:vAlign w:val="center"/>
          </w:tcPr>
          <w:p w:rsidR="001C2A01" w:rsidRDefault="001C2A01">
            <w:pPr>
              <w:spacing w:line="288" w:lineRule="auto"/>
              <w:jc w:val="center"/>
              <w:rPr>
                <w:sz w:val="28"/>
              </w:rPr>
            </w:pPr>
            <w:r>
              <w:rPr>
                <w:sz w:val="28"/>
              </w:rPr>
              <w:t>59,73</w:t>
            </w:r>
          </w:p>
        </w:tc>
      </w:tr>
      <w:tr w:rsidR="001C2A01">
        <w:tc>
          <w:tcPr>
            <w:tcW w:w="4394" w:type="dxa"/>
          </w:tcPr>
          <w:p w:rsidR="001C2A01" w:rsidRDefault="001C2A01">
            <w:pPr>
              <w:spacing w:line="288" w:lineRule="auto"/>
              <w:jc w:val="both"/>
              <w:rPr>
                <w:sz w:val="28"/>
              </w:rPr>
            </w:pPr>
            <w:r>
              <w:rPr>
                <w:sz w:val="28"/>
              </w:rPr>
              <w:t>Общая сумма страховых выплат</w:t>
            </w:r>
          </w:p>
        </w:tc>
        <w:tc>
          <w:tcPr>
            <w:tcW w:w="1418" w:type="dxa"/>
            <w:vAlign w:val="center"/>
          </w:tcPr>
          <w:p w:rsidR="001C2A01" w:rsidRDefault="001C2A01">
            <w:pPr>
              <w:spacing w:line="288" w:lineRule="auto"/>
              <w:jc w:val="center"/>
              <w:rPr>
                <w:sz w:val="28"/>
              </w:rPr>
            </w:pPr>
            <w:r>
              <w:rPr>
                <w:sz w:val="28"/>
              </w:rPr>
              <w:t>2336028</w:t>
            </w:r>
          </w:p>
        </w:tc>
        <w:tc>
          <w:tcPr>
            <w:tcW w:w="1276" w:type="dxa"/>
            <w:vAlign w:val="center"/>
          </w:tcPr>
          <w:p w:rsidR="001C2A01" w:rsidRDefault="001C2A01">
            <w:pPr>
              <w:spacing w:line="288" w:lineRule="auto"/>
              <w:jc w:val="center"/>
              <w:rPr>
                <w:sz w:val="28"/>
              </w:rPr>
            </w:pPr>
            <w:r>
              <w:rPr>
                <w:sz w:val="28"/>
              </w:rPr>
              <w:t>2083549</w:t>
            </w:r>
          </w:p>
        </w:tc>
        <w:tc>
          <w:tcPr>
            <w:tcW w:w="1559" w:type="dxa"/>
            <w:vAlign w:val="center"/>
          </w:tcPr>
          <w:p w:rsidR="001C2A01" w:rsidRDefault="001C2A01">
            <w:pPr>
              <w:spacing w:line="288" w:lineRule="auto"/>
              <w:jc w:val="center"/>
              <w:rPr>
                <w:sz w:val="28"/>
              </w:rPr>
            </w:pPr>
            <w:r>
              <w:rPr>
                <w:sz w:val="28"/>
              </w:rPr>
              <w:t>-252479</w:t>
            </w:r>
          </w:p>
        </w:tc>
        <w:tc>
          <w:tcPr>
            <w:tcW w:w="1417" w:type="dxa"/>
            <w:vAlign w:val="center"/>
          </w:tcPr>
          <w:p w:rsidR="001C2A01" w:rsidRDefault="001C2A01">
            <w:pPr>
              <w:spacing w:line="288" w:lineRule="auto"/>
              <w:jc w:val="center"/>
              <w:rPr>
                <w:sz w:val="28"/>
              </w:rPr>
            </w:pPr>
            <w:r>
              <w:rPr>
                <w:sz w:val="28"/>
              </w:rPr>
              <w:t>-10,81</w:t>
            </w:r>
          </w:p>
        </w:tc>
      </w:tr>
      <w:tr w:rsidR="001C2A01">
        <w:tc>
          <w:tcPr>
            <w:tcW w:w="4394" w:type="dxa"/>
          </w:tcPr>
          <w:p w:rsidR="001C2A01" w:rsidRDefault="001C2A01">
            <w:pPr>
              <w:spacing w:line="288" w:lineRule="auto"/>
              <w:jc w:val="both"/>
              <w:rPr>
                <w:sz w:val="28"/>
              </w:rPr>
            </w:pPr>
            <w:r>
              <w:rPr>
                <w:sz w:val="28"/>
              </w:rPr>
              <w:t>Отчисления в резервный фонд:</w:t>
            </w:r>
          </w:p>
        </w:tc>
        <w:tc>
          <w:tcPr>
            <w:tcW w:w="1418" w:type="dxa"/>
            <w:vAlign w:val="center"/>
          </w:tcPr>
          <w:p w:rsidR="001C2A01" w:rsidRDefault="001C2A01">
            <w:pPr>
              <w:spacing w:line="288" w:lineRule="auto"/>
              <w:jc w:val="center"/>
              <w:rPr>
                <w:sz w:val="28"/>
              </w:rPr>
            </w:pPr>
          </w:p>
        </w:tc>
        <w:tc>
          <w:tcPr>
            <w:tcW w:w="1276" w:type="dxa"/>
            <w:vAlign w:val="center"/>
          </w:tcPr>
          <w:p w:rsidR="001C2A01" w:rsidRDefault="001C2A01">
            <w:pPr>
              <w:spacing w:line="288" w:lineRule="auto"/>
              <w:jc w:val="center"/>
              <w:rPr>
                <w:sz w:val="28"/>
              </w:rPr>
            </w:pPr>
          </w:p>
        </w:tc>
        <w:tc>
          <w:tcPr>
            <w:tcW w:w="1559" w:type="dxa"/>
            <w:vAlign w:val="center"/>
          </w:tcPr>
          <w:p w:rsidR="001C2A01" w:rsidRDefault="001C2A01">
            <w:pPr>
              <w:spacing w:line="288" w:lineRule="auto"/>
              <w:jc w:val="center"/>
              <w:rPr>
                <w:sz w:val="28"/>
              </w:rPr>
            </w:pPr>
          </w:p>
        </w:tc>
        <w:tc>
          <w:tcPr>
            <w:tcW w:w="1417" w:type="dxa"/>
            <w:vAlign w:val="center"/>
          </w:tcPr>
          <w:p w:rsidR="001C2A01" w:rsidRDefault="001C2A01">
            <w:pPr>
              <w:spacing w:line="288" w:lineRule="auto"/>
              <w:jc w:val="center"/>
              <w:rPr>
                <w:sz w:val="28"/>
              </w:rPr>
            </w:pPr>
          </w:p>
        </w:tc>
      </w:tr>
      <w:tr w:rsidR="001C2A01">
        <w:tc>
          <w:tcPr>
            <w:tcW w:w="4394" w:type="dxa"/>
          </w:tcPr>
          <w:p w:rsidR="001C2A01" w:rsidRDefault="001C2A01">
            <w:pPr>
              <w:spacing w:line="288" w:lineRule="auto"/>
              <w:jc w:val="both"/>
              <w:rPr>
                <w:sz w:val="28"/>
              </w:rPr>
            </w:pPr>
            <w:r>
              <w:rPr>
                <w:sz w:val="28"/>
              </w:rPr>
              <w:t xml:space="preserve">- всего </w:t>
            </w:r>
          </w:p>
        </w:tc>
        <w:tc>
          <w:tcPr>
            <w:tcW w:w="1418" w:type="dxa"/>
            <w:vAlign w:val="center"/>
          </w:tcPr>
          <w:p w:rsidR="001C2A01" w:rsidRDefault="001C2A01">
            <w:pPr>
              <w:spacing w:line="288" w:lineRule="auto"/>
              <w:jc w:val="center"/>
              <w:rPr>
                <w:sz w:val="28"/>
              </w:rPr>
            </w:pPr>
            <w:r>
              <w:rPr>
                <w:sz w:val="28"/>
              </w:rPr>
              <w:t>35760</w:t>
            </w:r>
          </w:p>
        </w:tc>
        <w:tc>
          <w:tcPr>
            <w:tcW w:w="1276" w:type="dxa"/>
            <w:vAlign w:val="center"/>
          </w:tcPr>
          <w:p w:rsidR="001C2A01" w:rsidRDefault="001C2A01">
            <w:pPr>
              <w:spacing w:line="288" w:lineRule="auto"/>
              <w:jc w:val="center"/>
              <w:rPr>
                <w:sz w:val="28"/>
              </w:rPr>
            </w:pPr>
            <w:r>
              <w:rPr>
                <w:sz w:val="28"/>
              </w:rPr>
              <w:t>-</w:t>
            </w:r>
          </w:p>
        </w:tc>
        <w:tc>
          <w:tcPr>
            <w:tcW w:w="1559" w:type="dxa"/>
            <w:vAlign w:val="center"/>
          </w:tcPr>
          <w:p w:rsidR="001C2A01" w:rsidRDefault="001C2A01">
            <w:pPr>
              <w:spacing w:line="288" w:lineRule="auto"/>
              <w:jc w:val="center"/>
              <w:rPr>
                <w:sz w:val="28"/>
              </w:rPr>
            </w:pPr>
            <w:r>
              <w:rPr>
                <w:sz w:val="28"/>
              </w:rPr>
              <w:t>-35760</w:t>
            </w:r>
          </w:p>
        </w:tc>
        <w:tc>
          <w:tcPr>
            <w:tcW w:w="1417" w:type="dxa"/>
            <w:vAlign w:val="center"/>
          </w:tcPr>
          <w:p w:rsidR="001C2A01" w:rsidRDefault="001C2A01">
            <w:pPr>
              <w:spacing w:line="288" w:lineRule="auto"/>
              <w:jc w:val="center"/>
              <w:rPr>
                <w:sz w:val="28"/>
              </w:rPr>
            </w:pPr>
            <w:r>
              <w:rPr>
                <w:sz w:val="28"/>
              </w:rPr>
              <w:t>-</w:t>
            </w:r>
          </w:p>
        </w:tc>
      </w:tr>
      <w:tr w:rsidR="001C2A01">
        <w:tc>
          <w:tcPr>
            <w:tcW w:w="4394" w:type="dxa"/>
          </w:tcPr>
          <w:p w:rsidR="001C2A01" w:rsidRDefault="001C2A01">
            <w:pPr>
              <w:spacing w:line="288" w:lineRule="auto"/>
              <w:jc w:val="both"/>
              <w:rPr>
                <w:sz w:val="28"/>
              </w:rPr>
            </w:pPr>
            <w:r>
              <w:rPr>
                <w:sz w:val="28"/>
              </w:rPr>
              <w:t>- в % к страховым взносам</w:t>
            </w:r>
          </w:p>
        </w:tc>
        <w:tc>
          <w:tcPr>
            <w:tcW w:w="1418" w:type="dxa"/>
            <w:vAlign w:val="center"/>
          </w:tcPr>
          <w:p w:rsidR="001C2A01" w:rsidRDefault="001C2A01">
            <w:pPr>
              <w:spacing w:line="288" w:lineRule="auto"/>
              <w:jc w:val="center"/>
              <w:rPr>
                <w:sz w:val="28"/>
              </w:rPr>
            </w:pPr>
            <w:r>
              <w:rPr>
                <w:sz w:val="28"/>
              </w:rPr>
              <w:t>0,67</w:t>
            </w:r>
          </w:p>
        </w:tc>
        <w:tc>
          <w:tcPr>
            <w:tcW w:w="1276" w:type="dxa"/>
            <w:vAlign w:val="center"/>
          </w:tcPr>
          <w:p w:rsidR="001C2A01" w:rsidRDefault="001C2A01">
            <w:pPr>
              <w:spacing w:line="288" w:lineRule="auto"/>
              <w:jc w:val="center"/>
              <w:rPr>
                <w:sz w:val="28"/>
              </w:rPr>
            </w:pPr>
            <w:r>
              <w:rPr>
                <w:sz w:val="28"/>
              </w:rPr>
              <w:t>-</w:t>
            </w:r>
          </w:p>
        </w:tc>
        <w:tc>
          <w:tcPr>
            <w:tcW w:w="1559" w:type="dxa"/>
            <w:vAlign w:val="center"/>
          </w:tcPr>
          <w:p w:rsidR="001C2A01" w:rsidRDefault="001C2A01">
            <w:pPr>
              <w:spacing w:line="288" w:lineRule="auto"/>
              <w:jc w:val="center"/>
              <w:rPr>
                <w:sz w:val="28"/>
              </w:rPr>
            </w:pPr>
            <w:r>
              <w:rPr>
                <w:sz w:val="28"/>
              </w:rPr>
              <w:t>-,067</w:t>
            </w:r>
          </w:p>
        </w:tc>
        <w:tc>
          <w:tcPr>
            <w:tcW w:w="1417" w:type="dxa"/>
            <w:vAlign w:val="center"/>
          </w:tcPr>
          <w:p w:rsidR="001C2A01" w:rsidRDefault="001C2A01">
            <w:pPr>
              <w:spacing w:line="288" w:lineRule="auto"/>
              <w:jc w:val="center"/>
              <w:rPr>
                <w:sz w:val="28"/>
              </w:rPr>
            </w:pPr>
            <w:r>
              <w:rPr>
                <w:sz w:val="28"/>
              </w:rPr>
              <w:t>-</w:t>
            </w:r>
          </w:p>
        </w:tc>
      </w:tr>
      <w:tr w:rsidR="001C2A01">
        <w:tc>
          <w:tcPr>
            <w:tcW w:w="4394" w:type="dxa"/>
          </w:tcPr>
          <w:p w:rsidR="001C2A01" w:rsidRDefault="001C2A01">
            <w:pPr>
              <w:spacing w:line="288" w:lineRule="auto"/>
              <w:jc w:val="both"/>
              <w:rPr>
                <w:sz w:val="28"/>
              </w:rPr>
            </w:pPr>
            <w:r>
              <w:rPr>
                <w:sz w:val="28"/>
              </w:rPr>
              <w:t xml:space="preserve">Показатель прибыли СК </w:t>
            </w:r>
          </w:p>
        </w:tc>
        <w:tc>
          <w:tcPr>
            <w:tcW w:w="1418" w:type="dxa"/>
            <w:vAlign w:val="center"/>
          </w:tcPr>
          <w:p w:rsidR="001C2A01" w:rsidRDefault="001C2A01">
            <w:pPr>
              <w:spacing w:line="288" w:lineRule="auto"/>
              <w:jc w:val="center"/>
              <w:rPr>
                <w:sz w:val="28"/>
              </w:rPr>
            </w:pPr>
            <w:r>
              <w:rPr>
                <w:sz w:val="28"/>
              </w:rPr>
              <w:t>4791</w:t>
            </w:r>
          </w:p>
        </w:tc>
        <w:tc>
          <w:tcPr>
            <w:tcW w:w="1276" w:type="dxa"/>
            <w:vAlign w:val="center"/>
          </w:tcPr>
          <w:p w:rsidR="001C2A01" w:rsidRDefault="001C2A01">
            <w:pPr>
              <w:spacing w:line="288" w:lineRule="auto"/>
              <w:jc w:val="center"/>
              <w:rPr>
                <w:sz w:val="28"/>
              </w:rPr>
            </w:pPr>
            <w:r>
              <w:rPr>
                <w:sz w:val="28"/>
              </w:rPr>
              <w:t>50316</w:t>
            </w:r>
          </w:p>
        </w:tc>
        <w:tc>
          <w:tcPr>
            <w:tcW w:w="1559" w:type="dxa"/>
            <w:vAlign w:val="center"/>
          </w:tcPr>
          <w:p w:rsidR="001C2A01" w:rsidRDefault="001C2A01">
            <w:pPr>
              <w:spacing w:line="288" w:lineRule="auto"/>
              <w:jc w:val="center"/>
              <w:rPr>
                <w:sz w:val="28"/>
              </w:rPr>
            </w:pPr>
            <w:r>
              <w:rPr>
                <w:sz w:val="28"/>
              </w:rPr>
              <w:t>45525</w:t>
            </w:r>
          </w:p>
        </w:tc>
        <w:tc>
          <w:tcPr>
            <w:tcW w:w="1417" w:type="dxa"/>
            <w:vAlign w:val="center"/>
          </w:tcPr>
          <w:p w:rsidR="001C2A01" w:rsidRDefault="001C2A01">
            <w:pPr>
              <w:spacing w:line="288" w:lineRule="auto"/>
              <w:jc w:val="center"/>
              <w:rPr>
                <w:sz w:val="28"/>
              </w:rPr>
            </w:pPr>
            <w:r>
              <w:rPr>
                <w:sz w:val="28"/>
              </w:rPr>
              <w:t>1005</w:t>
            </w:r>
          </w:p>
        </w:tc>
      </w:tr>
      <w:tr w:rsidR="001C2A01">
        <w:tc>
          <w:tcPr>
            <w:tcW w:w="4394" w:type="dxa"/>
          </w:tcPr>
          <w:p w:rsidR="001C2A01" w:rsidRDefault="001C2A01">
            <w:pPr>
              <w:spacing w:line="288" w:lineRule="auto"/>
              <w:jc w:val="both"/>
              <w:rPr>
                <w:sz w:val="28"/>
              </w:rPr>
            </w:pPr>
            <w:r>
              <w:rPr>
                <w:sz w:val="28"/>
              </w:rPr>
              <w:t>Расходы на ведение дела:</w:t>
            </w:r>
          </w:p>
        </w:tc>
        <w:tc>
          <w:tcPr>
            <w:tcW w:w="1418" w:type="dxa"/>
            <w:vAlign w:val="center"/>
          </w:tcPr>
          <w:p w:rsidR="001C2A01" w:rsidRDefault="001C2A01">
            <w:pPr>
              <w:spacing w:line="288" w:lineRule="auto"/>
              <w:jc w:val="center"/>
              <w:rPr>
                <w:sz w:val="28"/>
              </w:rPr>
            </w:pPr>
            <w:r>
              <w:rPr>
                <w:sz w:val="28"/>
              </w:rPr>
              <w:t>27705</w:t>
            </w:r>
          </w:p>
        </w:tc>
        <w:tc>
          <w:tcPr>
            <w:tcW w:w="1276" w:type="dxa"/>
            <w:vAlign w:val="center"/>
          </w:tcPr>
          <w:p w:rsidR="001C2A01" w:rsidRDefault="001C2A01">
            <w:pPr>
              <w:spacing w:line="288" w:lineRule="auto"/>
              <w:jc w:val="center"/>
              <w:rPr>
                <w:sz w:val="28"/>
              </w:rPr>
            </w:pPr>
          </w:p>
        </w:tc>
        <w:tc>
          <w:tcPr>
            <w:tcW w:w="1559" w:type="dxa"/>
            <w:vAlign w:val="center"/>
          </w:tcPr>
          <w:p w:rsidR="001C2A01" w:rsidRDefault="001C2A01">
            <w:pPr>
              <w:spacing w:line="288" w:lineRule="auto"/>
              <w:jc w:val="center"/>
              <w:rPr>
                <w:sz w:val="28"/>
              </w:rPr>
            </w:pPr>
          </w:p>
        </w:tc>
        <w:tc>
          <w:tcPr>
            <w:tcW w:w="1417" w:type="dxa"/>
            <w:vAlign w:val="center"/>
          </w:tcPr>
          <w:p w:rsidR="001C2A01" w:rsidRDefault="001C2A01">
            <w:pPr>
              <w:spacing w:line="288" w:lineRule="auto"/>
              <w:jc w:val="center"/>
              <w:rPr>
                <w:sz w:val="28"/>
              </w:rPr>
            </w:pPr>
          </w:p>
        </w:tc>
      </w:tr>
      <w:tr w:rsidR="001C2A01">
        <w:tc>
          <w:tcPr>
            <w:tcW w:w="4394" w:type="dxa"/>
          </w:tcPr>
          <w:p w:rsidR="001C2A01" w:rsidRDefault="001C2A01">
            <w:pPr>
              <w:spacing w:line="288" w:lineRule="auto"/>
              <w:jc w:val="both"/>
              <w:rPr>
                <w:sz w:val="28"/>
              </w:rPr>
            </w:pPr>
            <w:r>
              <w:rPr>
                <w:sz w:val="28"/>
              </w:rPr>
              <w:t xml:space="preserve">- всего </w:t>
            </w:r>
          </w:p>
        </w:tc>
        <w:tc>
          <w:tcPr>
            <w:tcW w:w="1418" w:type="dxa"/>
            <w:vAlign w:val="center"/>
          </w:tcPr>
          <w:p w:rsidR="001C2A01" w:rsidRDefault="001C2A01">
            <w:pPr>
              <w:spacing w:line="288" w:lineRule="auto"/>
              <w:jc w:val="center"/>
              <w:rPr>
                <w:sz w:val="28"/>
              </w:rPr>
            </w:pPr>
            <w:r>
              <w:rPr>
                <w:sz w:val="28"/>
              </w:rPr>
              <w:t>272731</w:t>
            </w:r>
          </w:p>
        </w:tc>
        <w:tc>
          <w:tcPr>
            <w:tcW w:w="1276" w:type="dxa"/>
            <w:vAlign w:val="center"/>
          </w:tcPr>
          <w:p w:rsidR="001C2A01" w:rsidRDefault="001C2A01">
            <w:pPr>
              <w:spacing w:line="288" w:lineRule="auto"/>
              <w:jc w:val="center"/>
              <w:rPr>
                <w:sz w:val="28"/>
              </w:rPr>
            </w:pPr>
            <w:r>
              <w:rPr>
                <w:sz w:val="28"/>
              </w:rPr>
              <w:t>685507</w:t>
            </w:r>
          </w:p>
        </w:tc>
        <w:tc>
          <w:tcPr>
            <w:tcW w:w="1559" w:type="dxa"/>
            <w:vAlign w:val="center"/>
          </w:tcPr>
          <w:p w:rsidR="001C2A01" w:rsidRDefault="001C2A01">
            <w:pPr>
              <w:spacing w:line="288" w:lineRule="auto"/>
              <w:jc w:val="center"/>
              <w:rPr>
                <w:sz w:val="28"/>
              </w:rPr>
            </w:pPr>
            <w:r>
              <w:rPr>
                <w:sz w:val="28"/>
              </w:rPr>
              <w:t>412776</w:t>
            </w:r>
          </w:p>
        </w:tc>
        <w:tc>
          <w:tcPr>
            <w:tcW w:w="1417" w:type="dxa"/>
            <w:vAlign w:val="center"/>
          </w:tcPr>
          <w:p w:rsidR="001C2A01" w:rsidRDefault="001C2A01">
            <w:pPr>
              <w:spacing w:line="288" w:lineRule="auto"/>
              <w:jc w:val="center"/>
              <w:rPr>
                <w:sz w:val="28"/>
              </w:rPr>
            </w:pPr>
            <w:r>
              <w:rPr>
                <w:sz w:val="28"/>
              </w:rPr>
              <w:t>251,34</w:t>
            </w:r>
          </w:p>
        </w:tc>
      </w:tr>
      <w:tr w:rsidR="001C2A01">
        <w:tc>
          <w:tcPr>
            <w:tcW w:w="4394" w:type="dxa"/>
          </w:tcPr>
          <w:p w:rsidR="001C2A01" w:rsidRDefault="001C2A01">
            <w:pPr>
              <w:spacing w:line="288" w:lineRule="auto"/>
              <w:jc w:val="both"/>
              <w:rPr>
                <w:sz w:val="28"/>
              </w:rPr>
            </w:pPr>
            <w:r>
              <w:rPr>
                <w:sz w:val="28"/>
              </w:rPr>
              <w:t>- в % к страховым взносам</w:t>
            </w:r>
          </w:p>
        </w:tc>
        <w:tc>
          <w:tcPr>
            <w:tcW w:w="1418" w:type="dxa"/>
            <w:vAlign w:val="center"/>
          </w:tcPr>
          <w:p w:rsidR="001C2A01" w:rsidRDefault="001C2A01">
            <w:pPr>
              <w:spacing w:line="288" w:lineRule="auto"/>
              <w:jc w:val="center"/>
              <w:rPr>
                <w:sz w:val="28"/>
              </w:rPr>
            </w:pPr>
            <w:r>
              <w:rPr>
                <w:sz w:val="28"/>
              </w:rPr>
              <w:t>5,13</w:t>
            </w:r>
          </w:p>
        </w:tc>
        <w:tc>
          <w:tcPr>
            <w:tcW w:w="1276" w:type="dxa"/>
            <w:vAlign w:val="center"/>
          </w:tcPr>
          <w:p w:rsidR="001C2A01" w:rsidRDefault="001C2A01">
            <w:pPr>
              <w:spacing w:line="288" w:lineRule="auto"/>
              <w:jc w:val="center"/>
              <w:rPr>
                <w:sz w:val="28"/>
              </w:rPr>
            </w:pPr>
            <w:r>
              <w:rPr>
                <w:sz w:val="28"/>
              </w:rPr>
              <w:t>7,7</w:t>
            </w:r>
          </w:p>
        </w:tc>
        <w:tc>
          <w:tcPr>
            <w:tcW w:w="1559" w:type="dxa"/>
            <w:vAlign w:val="center"/>
          </w:tcPr>
          <w:p w:rsidR="001C2A01" w:rsidRDefault="001C2A01">
            <w:pPr>
              <w:spacing w:line="288" w:lineRule="auto"/>
              <w:jc w:val="center"/>
              <w:rPr>
                <w:sz w:val="28"/>
              </w:rPr>
            </w:pPr>
            <w:r>
              <w:rPr>
                <w:sz w:val="28"/>
              </w:rPr>
              <w:t>2,4</w:t>
            </w:r>
          </w:p>
        </w:tc>
        <w:tc>
          <w:tcPr>
            <w:tcW w:w="1417" w:type="dxa"/>
            <w:vAlign w:val="center"/>
          </w:tcPr>
          <w:p w:rsidR="001C2A01" w:rsidRDefault="001C2A01">
            <w:pPr>
              <w:spacing w:line="288" w:lineRule="auto"/>
              <w:jc w:val="center"/>
              <w:rPr>
                <w:sz w:val="28"/>
              </w:rPr>
            </w:pPr>
            <w:r>
              <w:rPr>
                <w:sz w:val="28"/>
              </w:rPr>
              <w:t>-</w:t>
            </w:r>
          </w:p>
        </w:tc>
      </w:tr>
    </w:tbl>
    <w:p w:rsidR="001C2A01" w:rsidRDefault="001C2A01">
      <w:pPr>
        <w:spacing w:line="360" w:lineRule="auto"/>
        <w:ind w:firstLine="720"/>
        <w:jc w:val="both"/>
        <w:rPr>
          <w:sz w:val="28"/>
        </w:rPr>
      </w:pPr>
      <w:r>
        <w:rPr>
          <w:sz w:val="28"/>
        </w:rPr>
        <w:t xml:space="preserve">Сравнивая показатели 2001 г. и 2002  г. можно сказать, что с увеличением страховых взносов более чем в 1,6 раза, увеличились расходы на ведение дела, но при этом доля этих расходов в общей сумме страховых взносов увеличилась с 5,13 % до 7,7 % (таблица 7). И, явное расширение страховой деятельности принесло прибыль страховой компании в 2002 г. 50316 тыс.руб, которая увеличилась на 1005%. </w:t>
      </w:r>
    </w:p>
    <w:p w:rsidR="001C2A01" w:rsidRDefault="001C2A01">
      <w:pPr>
        <w:spacing w:line="360" w:lineRule="auto"/>
        <w:rPr>
          <w:sz w:val="28"/>
        </w:rPr>
      </w:pPr>
      <w:r>
        <w:rPr>
          <w:sz w:val="28"/>
        </w:rPr>
        <w:t>Таблица 8 - Анализ структуры страховых взносов и выплат в 2001 г. и 2002 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851"/>
        <w:gridCol w:w="850"/>
        <w:gridCol w:w="851"/>
        <w:gridCol w:w="850"/>
        <w:gridCol w:w="851"/>
        <w:gridCol w:w="850"/>
        <w:gridCol w:w="851"/>
        <w:gridCol w:w="992"/>
        <w:gridCol w:w="850"/>
      </w:tblGrid>
      <w:tr w:rsidR="001C2A01">
        <w:trPr>
          <w:cantSplit/>
        </w:trPr>
        <w:tc>
          <w:tcPr>
            <w:tcW w:w="1668" w:type="dxa"/>
            <w:vMerge w:val="restart"/>
            <w:vAlign w:val="center"/>
          </w:tcPr>
          <w:p w:rsidR="001C2A01" w:rsidRDefault="001C2A01">
            <w:pPr>
              <w:spacing w:line="360" w:lineRule="auto"/>
              <w:jc w:val="center"/>
              <w:rPr>
                <w:sz w:val="22"/>
              </w:rPr>
            </w:pPr>
            <w:r>
              <w:rPr>
                <w:sz w:val="22"/>
              </w:rPr>
              <w:t>Виды страхования</w:t>
            </w:r>
          </w:p>
        </w:tc>
        <w:tc>
          <w:tcPr>
            <w:tcW w:w="3402" w:type="dxa"/>
            <w:gridSpan w:val="4"/>
            <w:vAlign w:val="center"/>
          </w:tcPr>
          <w:p w:rsidR="001C2A01" w:rsidRDefault="001C2A01">
            <w:pPr>
              <w:spacing w:line="360" w:lineRule="auto"/>
              <w:jc w:val="center"/>
              <w:rPr>
                <w:sz w:val="22"/>
              </w:rPr>
            </w:pPr>
            <w:r>
              <w:rPr>
                <w:sz w:val="22"/>
              </w:rPr>
              <w:t>Собранная страховая премия</w:t>
            </w:r>
          </w:p>
        </w:tc>
        <w:tc>
          <w:tcPr>
            <w:tcW w:w="3402" w:type="dxa"/>
            <w:gridSpan w:val="4"/>
            <w:vAlign w:val="center"/>
          </w:tcPr>
          <w:p w:rsidR="001C2A01" w:rsidRDefault="001C2A01">
            <w:pPr>
              <w:spacing w:line="360" w:lineRule="auto"/>
              <w:jc w:val="center"/>
              <w:rPr>
                <w:sz w:val="22"/>
              </w:rPr>
            </w:pPr>
            <w:r>
              <w:rPr>
                <w:sz w:val="22"/>
              </w:rPr>
              <w:t>Страховые выплаты</w:t>
            </w:r>
          </w:p>
        </w:tc>
        <w:tc>
          <w:tcPr>
            <w:tcW w:w="1842" w:type="dxa"/>
            <w:gridSpan w:val="2"/>
            <w:vAlign w:val="center"/>
          </w:tcPr>
          <w:p w:rsidR="001C2A01" w:rsidRDefault="001C2A01">
            <w:pPr>
              <w:spacing w:line="360" w:lineRule="auto"/>
              <w:jc w:val="center"/>
              <w:rPr>
                <w:sz w:val="22"/>
              </w:rPr>
            </w:pPr>
            <w:r>
              <w:rPr>
                <w:sz w:val="22"/>
              </w:rPr>
              <w:t>Доля страховых выплат в страховых премиях</w:t>
            </w:r>
          </w:p>
        </w:tc>
      </w:tr>
      <w:tr w:rsidR="001C2A01">
        <w:trPr>
          <w:cantSplit/>
        </w:trPr>
        <w:tc>
          <w:tcPr>
            <w:tcW w:w="1668" w:type="dxa"/>
            <w:vMerge/>
          </w:tcPr>
          <w:p w:rsidR="001C2A01" w:rsidRDefault="001C2A01">
            <w:pPr>
              <w:spacing w:line="360" w:lineRule="auto"/>
              <w:jc w:val="both"/>
              <w:rPr>
                <w:sz w:val="22"/>
              </w:rPr>
            </w:pPr>
          </w:p>
        </w:tc>
        <w:tc>
          <w:tcPr>
            <w:tcW w:w="1701" w:type="dxa"/>
            <w:gridSpan w:val="2"/>
            <w:vAlign w:val="center"/>
          </w:tcPr>
          <w:p w:rsidR="001C2A01" w:rsidRDefault="001C2A01">
            <w:pPr>
              <w:spacing w:line="360" w:lineRule="auto"/>
              <w:jc w:val="center"/>
              <w:rPr>
                <w:sz w:val="22"/>
              </w:rPr>
            </w:pPr>
            <w:r>
              <w:rPr>
                <w:sz w:val="22"/>
              </w:rPr>
              <w:t>в тыс.руб.</w:t>
            </w:r>
          </w:p>
        </w:tc>
        <w:tc>
          <w:tcPr>
            <w:tcW w:w="1701" w:type="dxa"/>
            <w:gridSpan w:val="2"/>
            <w:vAlign w:val="center"/>
          </w:tcPr>
          <w:p w:rsidR="001C2A01" w:rsidRDefault="001C2A01">
            <w:pPr>
              <w:spacing w:line="360" w:lineRule="auto"/>
              <w:jc w:val="center"/>
              <w:rPr>
                <w:sz w:val="22"/>
              </w:rPr>
            </w:pPr>
            <w:r>
              <w:rPr>
                <w:sz w:val="22"/>
              </w:rPr>
              <w:t>в %</w:t>
            </w:r>
          </w:p>
        </w:tc>
        <w:tc>
          <w:tcPr>
            <w:tcW w:w="1701" w:type="dxa"/>
            <w:gridSpan w:val="2"/>
            <w:vAlign w:val="center"/>
          </w:tcPr>
          <w:p w:rsidR="001C2A01" w:rsidRDefault="001C2A01">
            <w:pPr>
              <w:spacing w:line="360" w:lineRule="auto"/>
              <w:jc w:val="center"/>
              <w:rPr>
                <w:sz w:val="22"/>
              </w:rPr>
            </w:pPr>
            <w:r>
              <w:rPr>
                <w:sz w:val="22"/>
              </w:rPr>
              <w:t>в тыс.руб.</w:t>
            </w:r>
          </w:p>
        </w:tc>
        <w:tc>
          <w:tcPr>
            <w:tcW w:w="1701" w:type="dxa"/>
            <w:gridSpan w:val="2"/>
            <w:vAlign w:val="center"/>
          </w:tcPr>
          <w:p w:rsidR="001C2A01" w:rsidRDefault="001C2A01">
            <w:pPr>
              <w:spacing w:line="360" w:lineRule="auto"/>
              <w:jc w:val="center"/>
              <w:rPr>
                <w:sz w:val="22"/>
              </w:rPr>
            </w:pPr>
            <w:r>
              <w:rPr>
                <w:sz w:val="22"/>
              </w:rPr>
              <w:t>в %</w:t>
            </w:r>
          </w:p>
        </w:tc>
        <w:tc>
          <w:tcPr>
            <w:tcW w:w="1842" w:type="dxa"/>
            <w:gridSpan w:val="2"/>
            <w:vAlign w:val="center"/>
          </w:tcPr>
          <w:p w:rsidR="001C2A01" w:rsidRDefault="001C2A01">
            <w:pPr>
              <w:spacing w:line="360" w:lineRule="auto"/>
              <w:jc w:val="center"/>
              <w:rPr>
                <w:sz w:val="22"/>
              </w:rPr>
            </w:pPr>
            <w:r>
              <w:rPr>
                <w:sz w:val="22"/>
              </w:rPr>
              <w:t>в %</w:t>
            </w:r>
          </w:p>
        </w:tc>
      </w:tr>
      <w:tr w:rsidR="001C2A01">
        <w:trPr>
          <w:cantSplit/>
        </w:trPr>
        <w:tc>
          <w:tcPr>
            <w:tcW w:w="1668" w:type="dxa"/>
            <w:vMerge/>
          </w:tcPr>
          <w:p w:rsidR="001C2A01" w:rsidRDefault="001C2A01">
            <w:pPr>
              <w:spacing w:line="360" w:lineRule="auto"/>
              <w:jc w:val="both"/>
              <w:rPr>
                <w:sz w:val="22"/>
              </w:rPr>
            </w:pPr>
          </w:p>
        </w:tc>
        <w:tc>
          <w:tcPr>
            <w:tcW w:w="850" w:type="dxa"/>
            <w:vAlign w:val="center"/>
          </w:tcPr>
          <w:p w:rsidR="001C2A01" w:rsidRDefault="001C2A01">
            <w:pPr>
              <w:spacing w:line="360" w:lineRule="auto"/>
              <w:jc w:val="center"/>
              <w:rPr>
                <w:sz w:val="22"/>
              </w:rPr>
            </w:pPr>
            <w:r>
              <w:rPr>
                <w:sz w:val="22"/>
              </w:rPr>
              <w:t>2001г.</w:t>
            </w:r>
          </w:p>
        </w:tc>
        <w:tc>
          <w:tcPr>
            <w:tcW w:w="851" w:type="dxa"/>
            <w:vAlign w:val="center"/>
          </w:tcPr>
          <w:p w:rsidR="001C2A01" w:rsidRDefault="001C2A01">
            <w:pPr>
              <w:spacing w:line="360" w:lineRule="auto"/>
              <w:jc w:val="center"/>
              <w:rPr>
                <w:sz w:val="22"/>
              </w:rPr>
            </w:pPr>
            <w:r>
              <w:rPr>
                <w:sz w:val="22"/>
              </w:rPr>
              <w:t>2002г.</w:t>
            </w:r>
          </w:p>
        </w:tc>
        <w:tc>
          <w:tcPr>
            <w:tcW w:w="850" w:type="dxa"/>
            <w:vAlign w:val="center"/>
          </w:tcPr>
          <w:p w:rsidR="001C2A01" w:rsidRDefault="001C2A01">
            <w:pPr>
              <w:spacing w:line="360" w:lineRule="auto"/>
              <w:jc w:val="center"/>
              <w:rPr>
                <w:sz w:val="22"/>
              </w:rPr>
            </w:pPr>
            <w:r>
              <w:rPr>
                <w:sz w:val="22"/>
              </w:rPr>
              <w:t>2001г.</w:t>
            </w:r>
          </w:p>
        </w:tc>
        <w:tc>
          <w:tcPr>
            <w:tcW w:w="851" w:type="dxa"/>
            <w:vAlign w:val="center"/>
          </w:tcPr>
          <w:p w:rsidR="001C2A01" w:rsidRDefault="001C2A01">
            <w:pPr>
              <w:spacing w:line="360" w:lineRule="auto"/>
              <w:jc w:val="center"/>
              <w:rPr>
                <w:sz w:val="22"/>
              </w:rPr>
            </w:pPr>
            <w:r>
              <w:rPr>
                <w:sz w:val="22"/>
              </w:rPr>
              <w:t>2002г.</w:t>
            </w:r>
          </w:p>
        </w:tc>
        <w:tc>
          <w:tcPr>
            <w:tcW w:w="850" w:type="dxa"/>
            <w:vAlign w:val="center"/>
          </w:tcPr>
          <w:p w:rsidR="001C2A01" w:rsidRDefault="001C2A01">
            <w:pPr>
              <w:spacing w:line="360" w:lineRule="auto"/>
              <w:jc w:val="center"/>
              <w:rPr>
                <w:sz w:val="22"/>
              </w:rPr>
            </w:pPr>
            <w:r>
              <w:rPr>
                <w:sz w:val="22"/>
              </w:rPr>
              <w:t>2001г.</w:t>
            </w:r>
          </w:p>
        </w:tc>
        <w:tc>
          <w:tcPr>
            <w:tcW w:w="851" w:type="dxa"/>
            <w:vAlign w:val="center"/>
          </w:tcPr>
          <w:p w:rsidR="001C2A01" w:rsidRDefault="001C2A01">
            <w:pPr>
              <w:spacing w:line="360" w:lineRule="auto"/>
              <w:jc w:val="center"/>
              <w:rPr>
                <w:sz w:val="22"/>
              </w:rPr>
            </w:pPr>
            <w:r>
              <w:rPr>
                <w:sz w:val="22"/>
              </w:rPr>
              <w:t>2002г.</w:t>
            </w:r>
          </w:p>
        </w:tc>
        <w:tc>
          <w:tcPr>
            <w:tcW w:w="850" w:type="dxa"/>
            <w:vAlign w:val="center"/>
          </w:tcPr>
          <w:p w:rsidR="001C2A01" w:rsidRDefault="001C2A01">
            <w:pPr>
              <w:spacing w:line="360" w:lineRule="auto"/>
              <w:jc w:val="center"/>
              <w:rPr>
                <w:sz w:val="22"/>
              </w:rPr>
            </w:pPr>
            <w:r>
              <w:rPr>
                <w:sz w:val="22"/>
              </w:rPr>
              <w:t>2001г.</w:t>
            </w:r>
          </w:p>
        </w:tc>
        <w:tc>
          <w:tcPr>
            <w:tcW w:w="851" w:type="dxa"/>
            <w:vAlign w:val="center"/>
          </w:tcPr>
          <w:p w:rsidR="001C2A01" w:rsidRDefault="001C2A01">
            <w:pPr>
              <w:spacing w:line="360" w:lineRule="auto"/>
              <w:jc w:val="center"/>
              <w:rPr>
                <w:sz w:val="22"/>
              </w:rPr>
            </w:pPr>
            <w:r>
              <w:rPr>
                <w:sz w:val="22"/>
              </w:rPr>
              <w:t>2002г.</w:t>
            </w:r>
          </w:p>
        </w:tc>
        <w:tc>
          <w:tcPr>
            <w:tcW w:w="992" w:type="dxa"/>
            <w:vAlign w:val="center"/>
          </w:tcPr>
          <w:p w:rsidR="001C2A01" w:rsidRDefault="001C2A01">
            <w:pPr>
              <w:spacing w:line="360" w:lineRule="auto"/>
              <w:jc w:val="center"/>
              <w:rPr>
                <w:sz w:val="22"/>
              </w:rPr>
            </w:pPr>
            <w:r>
              <w:rPr>
                <w:sz w:val="22"/>
              </w:rPr>
              <w:t>2001г.</w:t>
            </w:r>
          </w:p>
        </w:tc>
        <w:tc>
          <w:tcPr>
            <w:tcW w:w="850" w:type="dxa"/>
            <w:vAlign w:val="center"/>
          </w:tcPr>
          <w:p w:rsidR="001C2A01" w:rsidRDefault="001C2A01">
            <w:pPr>
              <w:spacing w:line="360" w:lineRule="auto"/>
              <w:jc w:val="center"/>
              <w:rPr>
                <w:sz w:val="22"/>
              </w:rPr>
            </w:pPr>
            <w:r>
              <w:rPr>
                <w:sz w:val="22"/>
              </w:rPr>
              <w:t>2002г.</w:t>
            </w:r>
          </w:p>
        </w:tc>
      </w:tr>
      <w:tr w:rsidR="001C2A01">
        <w:tc>
          <w:tcPr>
            <w:tcW w:w="1668" w:type="dxa"/>
          </w:tcPr>
          <w:p w:rsidR="001C2A01" w:rsidRDefault="001C2A01">
            <w:pPr>
              <w:spacing w:line="360" w:lineRule="auto"/>
              <w:jc w:val="both"/>
              <w:rPr>
                <w:sz w:val="22"/>
              </w:rPr>
            </w:pPr>
            <w:r>
              <w:rPr>
                <w:sz w:val="22"/>
              </w:rPr>
              <w:t>Страхование жизни –</w:t>
            </w:r>
          </w:p>
          <w:p w:rsidR="001C2A01" w:rsidRDefault="001C2A01">
            <w:pPr>
              <w:spacing w:line="360" w:lineRule="auto"/>
              <w:jc w:val="both"/>
              <w:rPr>
                <w:sz w:val="22"/>
              </w:rPr>
            </w:pPr>
            <w:r>
              <w:rPr>
                <w:sz w:val="22"/>
              </w:rPr>
              <w:t>Страхование иное, чем страхование жизни -</w:t>
            </w:r>
          </w:p>
        </w:tc>
        <w:tc>
          <w:tcPr>
            <w:tcW w:w="850" w:type="dxa"/>
          </w:tcPr>
          <w:p w:rsidR="001C2A01" w:rsidRDefault="001C2A01">
            <w:pPr>
              <w:spacing w:line="360" w:lineRule="auto"/>
              <w:jc w:val="center"/>
              <w:rPr>
                <w:sz w:val="18"/>
              </w:rPr>
            </w:pPr>
            <w:r>
              <w:rPr>
                <w:sz w:val="18"/>
              </w:rPr>
              <w:t>1206601</w:t>
            </w: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rPr>
                <w:sz w:val="18"/>
              </w:rPr>
            </w:pPr>
            <w:r>
              <w:rPr>
                <w:sz w:val="18"/>
              </w:rPr>
              <w:t>4105017</w:t>
            </w:r>
          </w:p>
        </w:tc>
        <w:tc>
          <w:tcPr>
            <w:tcW w:w="851" w:type="dxa"/>
          </w:tcPr>
          <w:p w:rsidR="001C2A01" w:rsidRDefault="001C2A01">
            <w:pPr>
              <w:spacing w:line="360" w:lineRule="auto"/>
              <w:jc w:val="center"/>
              <w:rPr>
                <w:sz w:val="18"/>
              </w:rPr>
            </w:pPr>
            <w:r>
              <w:rPr>
                <w:sz w:val="18"/>
              </w:rPr>
              <w:t>157182</w:t>
            </w: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r>
              <w:rPr>
                <w:sz w:val="18"/>
              </w:rPr>
              <w:t>8735410</w:t>
            </w:r>
          </w:p>
        </w:tc>
        <w:tc>
          <w:tcPr>
            <w:tcW w:w="850" w:type="dxa"/>
          </w:tcPr>
          <w:p w:rsidR="001C2A01" w:rsidRDefault="001C2A01">
            <w:pPr>
              <w:spacing w:line="360" w:lineRule="auto"/>
              <w:jc w:val="center"/>
              <w:rPr>
                <w:sz w:val="18"/>
              </w:rPr>
            </w:pPr>
            <w:r>
              <w:rPr>
                <w:sz w:val="18"/>
              </w:rPr>
              <w:t>22,72</w:t>
            </w: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r>
              <w:rPr>
                <w:sz w:val="18"/>
              </w:rPr>
              <w:t>77,28</w:t>
            </w:r>
          </w:p>
        </w:tc>
        <w:tc>
          <w:tcPr>
            <w:tcW w:w="851" w:type="dxa"/>
          </w:tcPr>
          <w:p w:rsidR="001C2A01" w:rsidRDefault="001C2A01">
            <w:pPr>
              <w:spacing w:line="360" w:lineRule="auto"/>
              <w:jc w:val="center"/>
              <w:rPr>
                <w:sz w:val="18"/>
              </w:rPr>
            </w:pPr>
            <w:r>
              <w:rPr>
                <w:sz w:val="18"/>
              </w:rPr>
              <w:t>1,76</w:t>
            </w: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r>
              <w:rPr>
                <w:sz w:val="18"/>
              </w:rPr>
              <w:t>98,24</w:t>
            </w:r>
          </w:p>
        </w:tc>
        <w:tc>
          <w:tcPr>
            <w:tcW w:w="850" w:type="dxa"/>
          </w:tcPr>
          <w:p w:rsidR="001C2A01" w:rsidRDefault="001C2A01">
            <w:pPr>
              <w:spacing w:line="360" w:lineRule="auto"/>
              <w:jc w:val="center"/>
              <w:rPr>
                <w:sz w:val="18"/>
              </w:rPr>
            </w:pPr>
            <w:r>
              <w:rPr>
                <w:sz w:val="18"/>
              </w:rPr>
              <w:t>1453436</w:t>
            </w: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r>
              <w:rPr>
                <w:sz w:val="18"/>
              </w:rPr>
              <w:t>882592</w:t>
            </w:r>
          </w:p>
        </w:tc>
        <w:tc>
          <w:tcPr>
            <w:tcW w:w="851" w:type="dxa"/>
          </w:tcPr>
          <w:p w:rsidR="001C2A01" w:rsidRDefault="001C2A01">
            <w:pPr>
              <w:spacing w:line="360" w:lineRule="auto"/>
              <w:jc w:val="center"/>
              <w:rPr>
                <w:sz w:val="18"/>
              </w:rPr>
            </w:pPr>
            <w:r>
              <w:rPr>
                <w:sz w:val="18"/>
              </w:rPr>
              <w:t>353733</w:t>
            </w: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r>
              <w:rPr>
                <w:sz w:val="18"/>
              </w:rPr>
              <w:t>1729816</w:t>
            </w:r>
          </w:p>
        </w:tc>
        <w:tc>
          <w:tcPr>
            <w:tcW w:w="850" w:type="dxa"/>
          </w:tcPr>
          <w:p w:rsidR="001C2A01" w:rsidRDefault="001C2A01">
            <w:pPr>
              <w:spacing w:line="360" w:lineRule="auto"/>
              <w:jc w:val="center"/>
              <w:rPr>
                <w:sz w:val="18"/>
              </w:rPr>
            </w:pPr>
          </w:p>
        </w:tc>
        <w:tc>
          <w:tcPr>
            <w:tcW w:w="851" w:type="dxa"/>
          </w:tcPr>
          <w:p w:rsidR="001C2A01" w:rsidRDefault="001C2A01">
            <w:pPr>
              <w:spacing w:line="360" w:lineRule="auto"/>
              <w:jc w:val="center"/>
              <w:rPr>
                <w:sz w:val="18"/>
              </w:rPr>
            </w:pPr>
            <w:r>
              <w:rPr>
                <w:sz w:val="18"/>
              </w:rPr>
              <w:t>16,97</w:t>
            </w: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r>
              <w:rPr>
                <w:sz w:val="18"/>
              </w:rPr>
              <w:t>18,8</w:t>
            </w:r>
          </w:p>
        </w:tc>
        <w:tc>
          <w:tcPr>
            <w:tcW w:w="992" w:type="dxa"/>
          </w:tcPr>
          <w:p w:rsidR="001C2A01" w:rsidRDefault="001C2A01">
            <w:pPr>
              <w:spacing w:line="360" w:lineRule="auto"/>
              <w:jc w:val="center"/>
              <w:rPr>
                <w:sz w:val="18"/>
              </w:rPr>
            </w:pPr>
            <w:r>
              <w:rPr>
                <w:sz w:val="18"/>
              </w:rPr>
              <w:t>120,45</w:t>
            </w: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r>
              <w:rPr>
                <w:sz w:val="18"/>
              </w:rPr>
              <w:t>21,5</w:t>
            </w:r>
          </w:p>
        </w:tc>
        <w:tc>
          <w:tcPr>
            <w:tcW w:w="850" w:type="dxa"/>
          </w:tcPr>
          <w:p w:rsidR="001C2A01" w:rsidRDefault="001C2A01">
            <w:pPr>
              <w:spacing w:line="360" w:lineRule="auto"/>
              <w:jc w:val="center"/>
              <w:rPr>
                <w:sz w:val="18"/>
              </w:rPr>
            </w:pPr>
            <w:r>
              <w:rPr>
                <w:sz w:val="18"/>
              </w:rPr>
              <w:t>225,04</w:t>
            </w: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p>
          <w:p w:rsidR="001C2A01" w:rsidRDefault="001C2A01">
            <w:pPr>
              <w:spacing w:line="360" w:lineRule="auto"/>
              <w:jc w:val="center"/>
              <w:rPr>
                <w:sz w:val="18"/>
              </w:rPr>
            </w:pPr>
            <w:r>
              <w:rPr>
                <w:sz w:val="18"/>
              </w:rPr>
              <w:t>19,8</w:t>
            </w:r>
          </w:p>
        </w:tc>
      </w:tr>
      <w:tr w:rsidR="001C2A01">
        <w:tc>
          <w:tcPr>
            <w:tcW w:w="1668" w:type="dxa"/>
          </w:tcPr>
          <w:p w:rsidR="001C2A01" w:rsidRDefault="001C2A01">
            <w:pPr>
              <w:spacing w:line="360" w:lineRule="auto"/>
              <w:jc w:val="both"/>
              <w:rPr>
                <w:sz w:val="22"/>
              </w:rPr>
            </w:pPr>
            <w:r>
              <w:rPr>
                <w:sz w:val="22"/>
              </w:rPr>
              <w:t>Итого</w:t>
            </w:r>
          </w:p>
        </w:tc>
        <w:tc>
          <w:tcPr>
            <w:tcW w:w="850" w:type="dxa"/>
          </w:tcPr>
          <w:p w:rsidR="001C2A01" w:rsidRDefault="001C2A01">
            <w:pPr>
              <w:spacing w:line="360" w:lineRule="auto"/>
              <w:jc w:val="center"/>
              <w:rPr>
                <w:sz w:val="18"/>
              </w:rPr>
            </w:pPr>
            <w:r>
              <w:rPr>
                <w:sz w:val="18"/>
              </w:rPr>
              <w:t>5311618</w:t>
            </w:r>
          </w:p>
        </w:tc>
        <w:tc>
          <w:tcPr>
            <w:tcW w:w="851" w:type="dxa"/>
          </w:tcPr>
          <w:p w:rsidR="001C2A01" w:rsidRDefault="001C2A01">
            <w:pPr>
              <w:spacing w:line="360" w:lineRule="auto"/>
              <w:jc w:val="center"/>
              <w:rPr>
                <w:sz w:val="18"/>
              </w:rPr>
            </w:pPr>
            <w:r>
              <w:rPr>
                <w:sz w:val="18"/>
              </w:rPr>
              <w:t>8892592</w:t>
            </w:r>
          </w:p>
        </w:tc>
        <w:tc>
          <w:tcPr>
            <w:tcW w:w="850" w:type="dxa"/>
          </w:tcPr>
          <w:p w:rsidR="001C2A01" w:rsidRDefault="001C2A01">
            <w:pPr>
              <w:spacing w:line="360" w:lineRule="auto"/>
              <w:jc w:val="center"/>
              <w:rPr>
                <w:sz w:val="18"/>
              </w:rPr>
            </w:pPr>
            <w:r>
              <w:rPr>
                <w:sz w:val="18"/>
              </w:rPr>
              <w:t>100</w:t>
            </w:r>
          </w:p>
        </w:tc>
        <w:tc>
          <w:tcPr>
            <w:tcW w:w="851" w:type="dxa"/>
          </w:tcPr>
          <w:p w:rsidR="001C2A01" w:rsidRDefault="001C2A01">
            <w:pPr>
              <w:spacing w:line="360" w:lineRule="auto"/>
              <w:jc w:val="center"/>
              <w:rPr>
                <w:sz w:val="18"/>
              </w:rPr>
            </w:pPr>
            <w:r>
              <w:rPr>
                <w:sz w:val="18"/>
              </w:rPr>
              <w:t>100</w:t>
            </w:r>
          </w:p>
        </w:tc>
        <w:tc>
          <w:tcPr>
            <w:tcW w:w="850" w:type="dxa"/>
          </w:tcPr>
          <w:p w:rsidR="001C2A01" w:rsidRDefault="001C2A01">
            <w:pPr>
              <w:spacing w:line="360" w:lineRule="auto"/>
              <w:jc w:val="center"/>
              <w:rPr>
                <w:sz w:val="18"/>
              </w:rPr>
            </w:pPr>
            <w:r>
              <w:rPr>
                <w:sz w:val="18"/>
              </w:rPr>
              <w:t>2336028</w:t>
            </w:r>
          </w:p>
        </w:tc>
        <w:tc>
          <w:tcPr>
            <w:tcW w:w="851" w:type="dxa"/>
          </w:tcPr>
          <w:p w:rsidR="001C2A01" w:rsidRDefault="001C2A01">
            <w:pPr>
              <w:spacing w:line="360" w:lineRule="auto"/>
              <w:jc w:val="center"/>
              <w:rPr>
                <w:sz w:val="18"/>
              </w:rPr>
            </w:pPr>
            <w:r>
              <w:rPr>
                <w:sz w:val="18"/>
              </w:rPr>
              <w:t>2083549</w:t>
            </w:r>
          </w:p>
        </w:tc>
        <w:tc>
          <w:tcPr>
            <w:tcW w:w="850" w:type="dxa"/>
          </w:tcPr>
          <w:p w:rsidR="001C2A01" w:rsidRDefault="001C2A01">
            <w:pPr>
              <w:spacing w:line="360" w:lineRule="auto"/>
              <w:jc w:val="center"/>
              <w:rPr>
                <w:sz w:val="18"/>
              </w:rPr>
            </w:pPr>
            <w:r>
              <w:rPr>
                <w:sz w:val="18"/>
              </w:rPr>
              <w:t>100</w:t>
            </w:r>
          </w:p>
        </w:tc>
        <w:tc>
          <w:tcPr>
            <w:tcW w:w="851" w:type="dxa"/>
          </w:tcPr>
          <w:p w:rsidR="001C2A01" w:rsidRDefault="001C2A01">
            <w:pPr>
              <w:spacing w:line="360" w:lineRule="auto"/>
              <w:jc w:val="center"/>
              <w:rPr>
                <w:sz w:val="18"/>
              </w:rPr>
            </w:pPr>
            <w:r>
              <w:rPr>
                <w:sz w:val="18"/>
              </w:rPr>
              <w:t>100</w:t>
            </w:r>
          </w:p>
        </w:tc>
        <w:tc>
          <w:tcPr>
            <w:tcW w:w="992" w:type="dxa"/>
          </w:tcPr>
          <w:p w:rsidR="001C2A01" w:rsidRDefault="001C2A01">
            <w:pPr>
              <w:spacing w:line="360" w:lineRule="auto"/>
              <w:jc w:val="center"/>
              <w:rPr>
                <w:sz w:val="18"/>
              </w:rPr>
            </w:pPr>
            <w:r>
              <w:rPr>
                <w:sz w:val="18"/>
              </w:rPr>
              <w:t>43,97</w:t>
            </w:r>
          </w:p>
        </w:tc>
        <w:tc>
          <w:tcPr>
            <w:tcW w:w="850" w:type="dxa"/>
          </w:tcPr>
          <w:p w:rsidR="001C2A01" w:rsidRDefault="001C2A01">
            <w:pPr>
              <w:spacing w:line="360" w:lineRule="auto"/>
              <w:jc w:val="center"/>
              <w:rPr>
                <w:sz w:val="18"/>
              </w:rPr>
            </w:pPr>
            <w:r>
              <w:rPr>
                <w:sz w:val="18"/>
              </w:rPr>
              <w:t>23,4</w:t>
            </w:r>
          </w:p>
        </w:tc>
      </w:tr>
    </w:tbl>
    <w:p w:rsidR="001C2A01" w:rsidRDefault="001C2A01">
      <w:pPr>
        <w:pStyle w:val="2"/>
      </w:pPr>
      <w:bookmarkStart w:id="9" w:name="_Toc62909958"/>
      <w:r>
        <w:lastRenderedPageBreak/>
        <w:t>1.4. Анализ финансового состояния компании</w:t>
      </w:r>
      <w:bookmarkEnd w:id="9"/>
    </w:p>
    <w:p w:rsidR="001C2A01" w:rsidRDefault="001C2A01">
      <w:pPr>
        <w:pStyle w:val="3"/>
      </w:pPr>
      <w:bookmarkStart w:id="10" w:name="_Toc62909959"/>
      <w:r>
        <w:t>1.4.1. Анализ финансовой устойчивости и платежеспособности</w:t>
      </w:r>
      <w:bookmarkEnd w:id="10"/>
    </w:p>
    <w:p w:rsidR="001C2A01" w:rsidRDefault="001C2A01">
      <w:pPr>
        <w:spacing w:line="360" w:lineRule="auto"/>
        <w:ind w:firstLine="720"/>
        <w:jc w:val="both"/>
        <w:rPr>
          <w:sz w:val="28"/>
        </w:rPr>
      </w:pPr>
      <w:r>
        <w:rPr>
          <w:sz w:val="28"/>
        </w:rPr>
        <w:t>На практике принято разграничивать финансовую устойчивость и ликвидность. Финансовую устойчивость определяют, как потенциальную способность компании рассчитаться по обязательствам и связывают с анализом структуры источников средств компании и размещением активов. Анализ финансовой устойчивости производится преимущественно с помощью относительных показателей. Рассмотрим основные факторы, влияющие на финансовую устойчивость страховой компании.</w:t>
      </w:r>
    </w:p>
    <w:p w:rsidR="001C2A01" w:rsidRDefault="001C2A01">
      <w:pPr>
        <w:spacing w:line="360" w:lineRule="auto"/>
        <w:ind w:firstLine="720"/>
        <w:jc w:val="both"/>
        <w:rPr>
          <w:sz w:val="28"/>
        </w:rPr>
      </w:pPr>
      <w:r>
        <w:rPr>
          <w:sz w:val="28"/>
        </w:rPr>
        <w:t>Одной из важнейших особенностей финансовой деятельности страховой компании является привлечение заемных средств для обеспечения ее функционирования. Поэтому при исследовании источников средств страховой компании необходимо обратить внимание на разделение источников собственных средств на собственные и заемные.</w:t>
      </w:r>
    </w:p>
    <w:p w:rsidR="001C2A01" w:rsidRDefault="001C2A01">
      <w:pPr>
        <w:spacing w:line="360" w:lineRule="auto"/>
        <w:ind w:firstLine="720"/>
        <w:jc w:val="both"/>
        <w:rPr>
          <w:sz w:val="28"/>
        </w:rPr>
      </w:pPr>
    </w:p>
    <w:p w:rsidR="001C2A01" w:rsidRDefault="001C2A01">
      <w:pPr>
        <w:pStyle w:val="9"/>
        <w:jc w:val="left"/>
      </w:pPr>
      <w:r>
        <w:t>Таблица 9 – Анализ финансовой устойчивости и ликвидности страховой компании</w:t>
      </w:r>
    </w:p>
    <w:p w:rsidR="001C2A01" w:rsidRDefault="001C2A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559"/>
        <w:gridCol w:w="1276"/>
        <w:gridCol w:w="1701"/>
        <w:gridCol w:w="1418"/>
      </w:tblGrid>
      <w:tr w:rsidR="001C2A01">
        <w:trPr>
          <w:cantSplit/>
          <w:trHeight w:val="501"/>
        </w:trPr>
        <w:tc>
          <w:tcPr>
            <w:tcW w:w="4219" w:type="dxa"/>
            <w:tcBorders>
              <w:bottom w:val="single" w:sz="4" w:space="0" w:color="auto"/>
            </w:tcBorders>
            <w:vAlign w:val="center"/>
          </w:tcPr>
          <w:p w:rsidR="001C2A01" w:rsidRDefault="001C2A01">
            <w:pPr>
              <w:spacing w:line="360" w:lineRule="auto"/>
              <w:jc w:val="center"/>
              <w:rPr>
                <w:sz w:val="28"/>
              </w:rPr>
            </w:pPr>
            <w:r>
              <w:rPr>
                <w:sz w:val="28"/>
              </w:rPr>
              <w:t>Показатели</w:t>
            </w:r>
          </w:p>
        </w:tc>
        <w:tc>
          <w:tcPr>
            <w:tcW w:w="1559" w:type="dxa"/>
            <w:tcBorders>
              <w:bottom w:val="single" w:sz="4" w:space="0" w:color="auto"/>
            </w:tcBorders>
            <w:vAlign w:val="center"/>
          </w:tcPr>
          <w:p w:rsidR="001C2A01" w:rsidRDefault="001C2A01">
            <w:pPr>
              <w:spacing w:line="360" w:lineRule="auto"/>
              <w:jc w:val="center"/>
              <w:rPr>
                <w:sz w:val="28"/>
              </w:rPr>
            </w:pPr>
            <w:r>
              <w:rPr>
                <w:sz w:val="28"/>
              </w:rPr>
              <w:t>2001 г.</w:t>
            </w:r>
          </w:p>
        </w:tc>
        <w:tc>
          <w:tcPr>
            <w:tcW w:w="1276" w:type="dxa"/>
            <w:tcBorders>
              <w:bottom w:val="single" w:sz="4" w:space="0" w:color="auto"/>
            </w:tcBorders>
            <w:vAlign w:val="center"/>
          </w:tcPr>
          <w:p w:rsidR="001C2A01" w:rsidRDefault="001C2A01">
            <w:pPr>
              <w:spacing w:line="360" w:lineRule="auto"/>
              <w:jc w:val="center"/>
              <w:rPr>
                <w:sz w:val="28"/>
              </w:rPr>
            </w:pPr>
            <w:r>
              <w:rPr>
                <w:sz w:val="28"/>
              </w:rPr>
              <w:t>2002 г.</w:t>
            </w:r>
          </w:p>
        </w:tc>
        <w:tc>
          <w:tcPr>
            <w:tcW w:w="1701" w:type="dxa"/>
            <w:tcBorders>
              <w:bottom w:val="single" w:sz="4" w:space="0" w:color="auto"/>
            </w:tcBorders>
            <w:vAlign w:val="center"/>
          </w:tcPr>
          <w:p w:rsidR="001C2A01" w:rsidRDefault="001C2A01">
            <w:pPr>
              <w:spacing w:line="360" w:lineRule="auto"/>
              <w:jc w:val="center"/>
              <w:rPr>
                <w:sz w:val="28"/>
              </w:rPr>
            </w:pPr>
            <w:r>
              <w:rPr>
                <w:sz w:val="28"/>
              </w:rPr>
              <w:t>Отклонение</w:t>
            </w:r>
          </w:p>
        </w:tc>
        <w:tc>
          <w:tcPr>
            <w:tcW w:w="1418" w:type="dxa"/>
            <w:tcBorders>
              <w:bottom w:val="single" w:sz="4" w:space="0" w:color="auto"/>
            </w:tcBorders>
            <w:vAlign w:val="center"/>
          </w:tcPr>
          <w:p w:rsidR="001C2A01" w:rsidRDefault="001C2A01">
            <w:pPr>
              <w:spacing w:line="360" w:lineRule="auto"/>
              <w:jc w:val="center"/>
              <w:rPr>
                <w:sz w:val="28"/>
              </w:rPr>
            </w:pPr>
            <w:r>
              <w:rPr>
                <w:sz w:val="28"/>
              </w:rPr>
              <w:t>Норматив</w:t>
            </w:r>
          </w:p>
        </w:tc>
      </w:tr>
      <w:tr w:rsidR="001C2A01">
        <w:trPr>
          <w:trHeight w:val="835"/>
        </w:trPr>
        <w:tc>
          <w:tcPr>
            <w:tcW w:w="4219" w:type="dxa"/>
          </w:tcPr>
          <w:p w:rsidR="001C2A01" w:rsidRDefault="001C2A01">
            <w:pPr>
              <w:spacing w:line="360" w:lineRule="auto"/>
              <w:jc w:val="center"/>
              <w:rPr>
                <w:i/>
                <w:iCs/>
                <w:sz w:val="28"/>
              </w:rPr>
            </w:pPr>
            <w:r>
              <w:rPr>
                <w:i/>
                <w:iCs/>
                <w:sz w:val="28"/>
              </w:rPr>
              <w:t>Показатели финансовой устойчивости</w:t>
            </w:r>
          </w:p>
        </w:tc>
        <w:tc>
          <w:tcPr>
            <w:tcW w:w="1559" w:type="dxa"/>
          </w:tcPr>
          <w:p w:rsidR="001C2A01" w:rsidRDefault="001C2A01">
            <w:pPr>
              <w:spacing w:line="360" w:lineRule="auto"/>
              <w:rPr>
                <w:sz w:val="28"/>
              </w:rPr>
            </w:pPr>
          </w:p>
        </w:tc>
        <w:tc>
          <w:tcPr>
            <w:tcW w:w="1276" w:type="dxa"/>
          </w:tcPr>
          <w:p w:rsidR="001C2A01" w:rsidRDefault="001C2A01">
            <w:pPr>
              <w:spacing w:line="360" w:lineRule="auto"/>
              <w:rPr>
                <w:sz w:val="28"/>
              </w:rPr>
            </w:pPr>
          </w:p>
        </w:tc>
        <w:tc>
          <w:tcPr>
            <w:tcW w:w="1701" w:type="dxa"/>
          </w:tcPr>
          <w:p w:rsidR="001C2A01" w:rsidRDefault="001C2A01">
            <w:pPr>
              <w:spacing w:line="360" w:lineRule="auto"/>
              <w:rPr>
                <w:sz w:val="28"/>
              </w:rPr>
            </w:pPr>
          </w:p>
        </w:tc>
        <w:tc>
          <w:tcPr>
            <w:tcW w:w="1418" w:type="dxa"/>
          </w:tcPr>
          <w:p w:rsidR="001C2A01" w:rsidRDefault="001C2A01">
            <w:pPr>
              <w:spacing w:line="360" w:lineRule="auto"/>
              <w:rPr>
                <w:sz w:val="28"/>
              </w:rPr>
            </w:pPr>
          </w:p>
        </w:tc>
      </w:tr>
      <w:tr w:rsidR="001C2A01">
        <w:trPr>
          <w:trHeight w:val="848"/>
        </w:trPr>
        <w:tc>
          <w:tcPr>
            <w:tcW w:w="4219" w:type="dxa"/>
          </w:tcPr>
          <w:p w:rsidR="001C2A01" w:rsidRDefault="001C2A01">
            <w:pPr>
              <w:spacing w:line="360" w:lineRule="auto"/>
              <w:jc w:val="both"/>
              <w:rPr>
                <w:sz w:val="28"/>
              </w:rPr>
            </w:pPr>
            <w:r>
              <w:rPr>
                <w:sz w:val="28"/>
              </w:rPr>
              <w:t>1.Уровень собственного капитала</w:t>
            </w:r>
          </w:p>
        </w:tc>
        <w:tc>
          <w:tcPr>
            <w:tcW w:w="1559" w:type="dxa"/>
            <w:vAlign w:val="center"/>
          </w:tcPr>
          <w:p w:rsidR="001C2A01" w:rsidRDefault="001C2A01">
            <w:pPr>
              <w:spacing w:line="360" w:lineRule="auto"/>
              <w:jc w:val="center"/>
              <w:rPr>
                <w:sz w:val="28"/>
              </w:rPr>
            </w:pPr>
            <w:r>
              <w:rPr>
                <w:sz w:val="28"/>
              </w:rPr>
              <w:t>0,35</w:t>
            </w:r>
          </w:p>
        </w:tc>
        <w:tc>
          <w:tcPr>
            <w:tcW w:w="1276" w:type="dxa"/>
            <w:vAlign w:val="center"/>
          </w:tcPr>
          <w:p w:rsidR="001C2A01" w:rsidRDefault="001C2A01">
            <w:pPr>
              <w:spacing w:line="360" w:lineRule="auto"/>
              <w:jc w:val="center"/>
              <w:rPr>
                <w:sz w:val="28"/>
              </w:rPr>
            </w:pPr>
            <w:r>
              <w:rPr>
                <w:sz w:val="28"/>
              </w:rPr>
              <w:t>0,12</w:t>
            </w:r>
          </w:p>
        </w:tc>
        <w:tc>
          <w:tcPr>
            <w:tcW w:w="1701" w:type="dxa"/>
            <w:vAlign w:val="center"/>
          </w:tcPr>
          <w:p w:rsidR="001C2A01" w:rsidRDefault="001C2A01">
            <w:pPr>
              <w:spacing w:line="360" w:lineRule="auto"/>
              <w:jc w:val="center"/>
              <w:rPr>
                <w:sz w:val="28"/>
              </w:rPr>
            </w:pPr>
            <w:r>
              <w:rPr>
                <w:sz w:val="28"/>
              </w:rPr>
              <w:t>-0,13</w:t>
            </w:r>
          </w:p>
        </w:tc>
        <w:tc>
          <w:tcPr>
            <w:tcW w:w="1418" w:type="dxa"/>
            <w:vAlign w:val="center"/>
          </w:tcPr>
          <w:p w:rsidR="001C2A01" w:rsidRDefault="001C2A01">
            <w:pPr>
              <w:spacing w:line="360" w:lineRule="auto"/>
              <w:jc w:val="center"/>
              <w:rPr>
                <w:sz w:val="28"/>
              </w:rPr>
            </w:pPr>
          </w:p>
        </w:tc>
      </w:tr>
      <w:tr w:rsidR="001C2A01">
        <w:tc>
          <w:tcPr>
            <w:tcW w:w="4219" w:type="dxa"/>
          </w:tcPr>
          <w:p w:rsidR="001C2A01" w:rsidRDefault="001C2A01">
            <w:pPr>
              <w:spacing w:line="360" w:lineRule="auto"/>
              <w:jc w:val="both"/>
              <w:rPr>
                <w:sz w:val="28"/>
              </w:rPr>
            </w:pPr>
            <w:r>
              <w:rPr>
                <w:sz w:val="28"/>
              </w:rPr>
              <w:t>2.Доля страховых резервов в активах, %</w:t>
            </w:r>
          </w:p>
        </w:tc>
        <w:tc>
          <w:tcPr>
            <w:tcW w:w="1559" w:type="dxa"/>
            <w:vAlign w:val="center"/>
          </w:tcPr>
          <w:p w:rsidR="001C2A01" w:rsidRDefault="001C2A01">
            <w:pPr>
              <w:spacing w:line="360" w:lineRule="auto"/>
              <w:jc w:val="center"/>
              <w:rPr>
                <w:sz w:val="28"/>
              </w:rPr>
            </w:pPr>
            <w:r>
              <w:rPr>
                <w:sz w:val="28"/>
              </w:rPr>
              <w:t>61</w:t>
            </w:r>
          </w:p>
        </w:tc>
        <w:tc>
          <w:tcPr>
            <w:tcW w:w="1276" w:type="dxa"/>
            <w:vAlign w:val="center"/>
          </w:tcPr>
          <w:p w:rsidR="001C2A01" w:rsidRDefault="001C2A01">
            <w:pPr>
              <w:spacing w:line="360" w:lineRule="auto"/>
              <w:jc w:val="center"/>
              <w:rPr>
                <w:sz w:val="28"/>
              </w:rPr>
            </w:pPr>
            <w:r>
              <w:rPr>
                <w:sz w:val="28"/>
              </w:rPr>
              <w:t>77</w:t>
            </w:r>
          </w:p>
        </w:tc>
        <w:tc>
          <w:tcPr>
            <w:tcW w:w="1701" w:type="dxa"/>
            <w:vAlign w:val="center"/>
          </w:tcPr>
          <w:p w:rsidR="001C2A01" w:rsidRDefault="001C2A01">
            <w:pPr>
              <w:spacing w:line="360" w:lineRule="auto"/>
              <w:jc w:val="center"/>
              <w:rPr>
                <w:sz w:val="28"/>
              </w:rPr>
            </w:pPr>
            <w:r>
              <w:rPr>
                <w:sz w:val="28"/>
              </w:rPr>
              <w:t>+16</w:t>
            </w:r>
          </w:p>
        </w:tc>
        <w:tc>
          <w:tcPr>
            <w:tcW w:w="1418" w:type="dxa"/>
            <w:vAlign w:val="center"/>
          </w:tcPr>
          <w:p w:rsidR="001C2A01" w:rsidRDefault="001C2A01">
            <w:pPr>
              <w:spacing w:line="360" w:lineRule="auto"/>
              <w:jc w:val="center"/>
              <w:rPr>
                <w:sz w:val="28"/>
              </w:rPr>
            </w:pPr>
          </w:p>
        </w:tc>
      </w:tr>
      <w:tr w:rsidR="001C2A01">
        <w:tc>
          <w:tcPr>
            <w:tcW w:w="4219" w:type="dxa"/>
          </w:tcPr>
          <w:p w:rsidR="001C2A01" w:rsidRDefault="001C2A01">
            <w:pPr>
              <w:spacing w:line="360" w:lineRule="auto"/>
              <w:jc w:val="both"/>
              <w:rPr>
                <w:sz w:val="28"/>
              </w:rPr>
            </w:pPr>
            <w:r>
              <w:rPr>
                <w:sz w:val="28"/>
              </w:rPr>
              <w:t>3.Коэфф. достаточности резерва по страхованию жизни</w:t>
            </w:r>
          </w:p>
        </w:tc>
        <w:tc>
          <w:tcPr>
            <w:tcW w:w="1559" w:type="dxa"/>
            <w:vAlign w:val="center"/>
          </w:tcPr>
          <w:p w:rsidR="001C2A01" w:rsidRDefault="001C2A01">
            <w:pPr>
              <w:spacing w:line="360" w:lineRule="auto"/>
              <w:jc w:val="center"/>
              <w:rPr>
                <w:sz w:val="28"/>
              </w:rPr>
            </w:pPr>
            <w:r>
              <w:rPr>
                <w:sz w:val="28"/>
              </w:rPr>
              <w:t>0,5</w:t>
            </w:r>
          </w:p>
        </w:tc>
        <w:tc>
          <w:tcPr>
            <w:tcW w:w="1276" w:type="dxa"/>
            <w:vAlign w:val="center"/>
          </w:tcPr>
          <w:p w:rsidR="001C2A01" w:rsidRDefault="001C2A01">
            <w:pPr>
              <w:spacing w:line="360" w:lineRule="auto"/>
              <w:jc w:val="center"/>
              <w:rPr>
                <w:sz w:val="28"/>
              </w:rPr>
            </w:pPr>
            <w:r>
              <w:rPr>
                <w:sz w:val="28"/>
              </w:rPr>
              <w:t>0,6</w:t>
            </w:r>
          </w:p>
        </w:tc>
        <w:tc>
          <w:tcPr>
            <w:tcW w:w="1701" w:type="dxa"/>
            <w:vAlign w:val="center"/>
          </w:tcPr>
          <w:p w:rsidR="001C2A01" w:rsidRDefault="001C2A01">
            <w:pPr>
              <w:spacing w:line="360" w:lineRule="auto"/>
              <w:jc w:val="center"/>
              <w:rPr>
                <w:sz w:val="28"/>
              </w:rPr>
            </w:pPr>
            <w:r>
              <w:rPr>
                <w:sz w:val="28"/>
              </w:rPr>
              <w:t>-0,1</w:t>
            </w:r>
          </w:p>
        </w:tc>
        <w:tc>
          <w:tcPr>
            <w:tcW w:w="1418" w:type="dxa"/>
            <w:vAlign w:val="center"/>
          </w:tcPr>
          <w:p w:rsidR="001C2A01" w:rsidRDefault="001C2A01">
            <w:pPr>
              <w:spacing w:line="360" w:lineRule="auto"/>
              <w:jc w:val="center"/>
              <w:rPr>
                <w:sz w:val="28"/>
              </w:rPr>
            </w:pPr>
            <w:r>
              <w:rPr>
                <w:sz w:val="28"/>
              </w:rPr>
              <w:sym w:font="Symbol" w:char="F03E"/>
            </w:r>
            <w:r>
              <w:rPr>
                <w:sz w:val="28"/>
              </w:rPr>
              <w:t>1</w:t>
            </w:r>
          </w:p>
        </w:tc>
      </w:tr>
      <w:tr w:rsidR="001C2A01">
        <w:tc>
          <w:tcPr>
            <w:tcW w:w="4219" w:type="dxa"/>
          </w:tcPr>
          <w:p w:rsidR="001C2A01" w:rsidRDefault="001C2A01">
            <w:pPr>
              <w:spacing w:line="360" w:lineRule="auto"/>
              <w:jc w:val="both"/>
              <w:rPr>
                <w:sz w:val="28"/>
              </w:rPr>
            </w:pPr>
            <w:r>
              <w:rPr>
                <w:sz w:val="28"/>
              </w:rPr>
              <w:t>4.Коэфф. достаточности технических резервов</w:t>
            </w:r>
          </w:p>
        </w:tc>
        <w:tc>
          <w:tcPr>
            <w:tcW w:w="1559" w:type="dxa"/>
            <w:vAlign w:val="center"/>
          </w:tcPr>
          <w:p w:rsidR="001C2A01" w:rsidRDefault="001C2A01">
            <w:pPr>
              <w:spacing w:line="360" w:lineRule="auto"/>
              <w:jc w:val="center"/>
              <w:rPr>
                <w:sz w:val="28"/>
              </w:rPr>
            </w:pPr>
            <w:r>
              <w:rPr>
                <w:sz w:val="28"/>
              </w:rPr>
              <w:t>0,61</w:t>
            </w:r>
          </w:p>
        </w:tc>
        <w:tc>
          <w:tcPr>
            <w:tcW w:w="1276" w:type="dxa"/>
            <w:vAlign w:val="center"/>
          </w:tcPr>
          <w:p w:rsidR="001C2A01" w:rsidRDefault="001C2A01">
            <w:pPr>
              <w:spacing w:line="360" w:lineRule="auto"/>
              <w:jc w:val="center"/>
              <w:rPr>
                <w:sz w:val="28"/>
              </w:rPr>
            </w:pPr>
            <w:r>
              <w:rPr>
                <w:sz w:val="28"/>
              </w:rPr>
              <w:t>1,02</w:t>
            </w:r>
          </w:p>
        </w:tc>
        <w:tc>
          <w:tcPr>
            <w:tcW w:w="1701" w:type="dxa"/>
            <w:vAlign w:val="center"/>
          </w:tcPr>
          <w:p w:rsidR="001C2A01" w:rsidRDefault="001C2A01">
            <w:pPr>
              <w:spacing w:line="360" w:lineRule="auto"/>
              <w:jc w:val="center"/>
              <w:rPr>
                <w:sz w:val="28"/>
              </w:rPr>
            </w:pPr>
            <w:r>
              <w:rPr>
                <w:sz w:val="28"/>
              </w:rPr>
              <w:t>0,41</w:t>
            </w:r>
          </w:p>
        </w:tc>
        <w:tc>
          <w:tcPr>
            <w:tcW w:w="1418" w:type="dxa"/>
            <w:vAlign w:val="center"/>
          </w:tcPr>
          <w:p w:rsidR="001C2A01" w:rsidRDefault="001C2A01">
            <w:pPr>
              <w:spacing w:line="360" w:lineRule="auto"/>
              <w:jc w:val="center"/>
              <w:rPr>
                <w:sz w:val="28"/>
              </w:rPr>
            </w:pPr>
            <w:r>
              <w:rPr>
                <w:sz w:val="28"/>
              </w:rPr>
              <w:sym w:font="Symbol" w:char="F03E"/>
            </w:r>
            <w:r>
              <w:rPr>
                <w:sz w:val="28"/>
              </w:rPr>
              <w:t>1</w:t>
            </w:r>
          </w:p>
        </w:tc>
      </w:tr>
      <w:tr w:rsidR="001C2A01">
        <w:tc>
          <w:tcPr>
            <w:tcW w:w="4219" w:type="dxa"/>
            <w:tcBorders>
              <w:bottom w:val="nil"/>
            </w:tcBorders>
          </w:tcPr>
          <w:p w:rsidR="001C2A01" w:rsidRDefault="001C2A01">
            <w:pPr>
              <w:spacing w:line="360" w:lineRule="auto"/>
              <w:jc w:val="both"/>
              <w:rPr>
                <w:sz w:val="28"/>
              </w:rPr>
            </w:pPr>
            <w:r>
              <w:rPr>
                <w:sz w:val="28"/>
              </w:rPr>
              <w:t>5.Отношение собственных средств к нетто-премии, %</w:t>
            </w:r>
          </w:p>
        </w:tc>
        <w:tc>
          <w:tcPr>
            <w:tcW w:w="1559" w:type="dxa"/>
            <w:tcBorders>
              <w:bottom w:val="nil"/>
            </w:tcBorders>
            <w:vAlign w:val="center"/>
          </w:tcPr>
          <w:p w:rsidR="001C2A01" w:rsidRDefault="001C2A01">
            <w:pPr>
              <w:spacing w:line="360" w:lineRule="auto"/>
              <w:jc w:val="center"/>
              <w:rPr>
                <w:sz w:val="28"/>
              </w:rPr>
            </w:pPr>
            <w:r>
              <w:rPr>
                <w:sz w:val="28"/>
              </w:rPr>
              <w:t>23</w:t>
            </w:r>
          </w:p>
        </w:tc>
        <w:tc>
          <w:tcPr>
            <w:tcW w:w="1276" w:type="dxa"/>
            <w:tcBorders>
              <w:bottom w:val="nil"/>
            </w:tcBorders>
            <w:vAlign w:val="center"/>
          </w:tcPr>
          <w:p w:rsidR="001C2A01" w:rsidRDefault="001C2A01">
            <w:pPr>
              <w:spacing w:line="360" w:lineRule="auto"/>
              <w:jc w:val="center"/>
              <w:rPr>
                <w:sz w:val="28"/>
              </w:rPr>
            </w:pPr>
            <w:r>
              <w:rPr>
                <w:sz w:val="28"/>
              </w:rPr>
              <w:t>15</w:t>
            </w:r>
          </w:p>
        </w:tc>
        <w:tc>
          <w:tcPr>
            <w:tcW w:w="1701" w:type="dxa"/>
            <w:tcBorders>
              <w:bottom w:val="nil"/>
            </w:tcBorders>
            <w:vAlign w:val="center"/>
          </w:tcPr>
          <w:p w:rsidR="001C2A01" w:rsidRDefault="001C2A01">
            <w:pPr>
              <w:spacing w:line="360" w:lineRule="auto"/>
              <w:jc w:val="center"/>
              <w:rPr>
                <w:sz w:val="28"/>
              </w:rPr>
            </w:pPr>
            <w:r>
              <w:rPr>
                <w:sz w:val="28"/>
              </w:rPr>
              <w:t>-8</w:t>
            </w:r>
          </w:p>
        </w:tc>
        <w:tc>
          <w:tcPr>
            <w:tcW w:w="1418" w:type="dxa"/>
            <w:tcBorders>
              <w:bottom w:val="nil"/>
            </w:tcBorders>
            <w:vAlign w:val="center"/>
          </w:tcPr>
          <w:p w:rsidR="001C2A01" w:rsidRDefault="001C2A01">
            <w:pPr>
              <w:spacing w:line="360" w:lineRule="auto"/>
              <w:jc w:val="center"/>
              <w:rPr>
                <w:sz w:val="28"/>
              </w:rPr>
            </w:pPr>
            <w:r>
              <w:rPr>
                <w:sz w:val="28"/>
              </w:rPr>
              <w:sym w:font="Symbol" w:char="F03E"/>
            </w:r>
            <w:r>
              <w:rPr>
                <w:sz w:val="28"/>
              </w:rPr>
              <w:t>30%</w:t>
            </w:r>
          </w:p>
        </w:tc>
      </w:tr>
      <w:tr w:rsidR="001C2A01">
        <w:trPr>
          <w:cantSplit/>
        </w:trPr>
        <w:tc>
          <w:tcPr>
            <w:tcW w:w="10173" w:type="dxa"/>
            <w:gridSpan w:val="5"/>
            <w:tcBorders>
              <w:top w:val="nil"/>
              <w:left w:val="nil"/>
              <w:right w:val="nil"/>
            </w:tcBorders>
          </w:tcPr>
          <w:p w:rsidR="001C2A01" w:rsidRDefault="001C2A01">
            <w:pPr>
              <w:pStyle w:val="8"/>
              <w:spacing w:line="360" w:lineRule="auto"/>
              <w:rPr>
                <w:szCs w:val="20"/>
              </w:rPr>
            </w:pPr>
            <w:r>
              <w:rPr>
                <w:szCs w:val="20"/>
              </w:rPr>
              <w:lastRenderedPageBreak/>
              <w:t>Продолжение таблицы 9</w:t>
            </w:r>
          </w:p>
        </w:tc>
      </w:tr>
      <w:tr w:rsidR="001C2A01">
        <w:tc>
          <w:tcPr>
            <w:tcW w:w="4219" w:type="dxa"/>
          </w:tcPr>
          <w:p w:rsidR="001C2A01" w:rsidRDefault="001C2A01">
            <w:pPr>
              <w:spacing w:line="360" w:lineRule="auto"/>
              <w:jc w:val="both"/>
              <w:rPr>
                <w:sz w:val="28"/>
              </w:rPr>
            </w:pPr>
            <w:r>
              <w:rPr>
                <w:sz w:val="28"/>
              </w:rPr>
              <w:t>6.Отношение собственных средств к сумме технических резервов, %</w:t>
            </w:r>
          </w:p>
        </w:tc>
        <w:tc>
          <w:tcPr>
            <w:tcW w:w="1559" w:type="dxa"/>
            <w:vAlign w:val="center"/>
          </w:tcPr>
          <w:p w:rsidR="001C2A01" w:rsidRDefault="001C2A01">
            <w:pPr>
              <w:spacing w:line="360" w:lineRule="auto"/>
              <w:jc w:val="center"/>
              <w:rPr>
                <w:sz w:val="28"/>
              </w:rPr>
            </w:pPr>
            <w:r>
              <w:rPr>
                <w:sz w:val="28"/>
              </w:rPr>
              <w:t>94</w:t>
            </w:r>
          </w:p>
        </w:tc>
        <w:tc>
          <w:tcPr>
            <w:tcW w:w="1276" w:type="dxa"/>
            <w:vAlign w:val="center"/>
          </w:tcPr>
          <w:p w:rsidR="001C2A01" w:rsidRDefault="001C2A01">
            <w:pPr>
              <w:spacing w:line="360" w:lineRule="auto"/>
              <w:jc w:val="center"/>
              <w:rPr>
                <w:sz w:val="28"/>
              </w:rPr>
            </w:pPr>
            <w:r>
              <w:rPr>
                <w:sz w:val="28"/>
              </w:rPr>
              <w:t>22</w:t>
            </w:r>
          </w:p>
        </w:tc>
        <w:tc>
          <w:tcPr>
            <w:tcW w:w="1701" w:type="dxa"/>
            <w:vAlign w:val="center"/>
          </w:tcPr>
          <w:p w:rsidR="001C2A01" w:rsidRDefault="001C2A01">
            <w:pPr>
              <w:spacing w:line="360" w:lineRule="auto"/>
              <w:jc w:val="center"/>
              <w:rPr>
                <w:sz w:val="28"/>
              </w:rPr>
            </w:pPr>
            <w:r>
              <w:rPr>
                <w:sz w:val="28"/>
              </w:rPr>
              <w:t>-72</w:t>
            </w:r>
          </w:p>
        </w:tc>
        <w:tc>
          <w:tcPr>
            <w:tcW w:w="1418" w:type="dxa"/>
            <w:vAlign w:val="center"/>
          </w:tcPr>
          <w:p w:rsidR="001C2A01" w:rsidRDefault="001C2A01">
            <w:pPr>
              <w:spacing w:line="360" w:lineRule="auto"/>
              <w:jc w:val="center"/>
              <w:rPr>
                <w:sz w:val="28"/>
              </w:rPr>
            </w:pPr>
            <w:r>
              <w:rPr>
                <w:sz w:val="28"/>
              </w:rPr>
              <w:sym w:font="Symbol" w:char="F0B3"/>
            </w:r>
            <w:r>
              <w:rPr>
                <w:sz w:val="28"/>
              </w:rPr>
              <w:t>100</w:t>
            </w:r>
          </w:p>
        </w:tc>
      </w:tr>
      <w:tr w:rsidR="001C2A01">
        <w:tc>
          <w:tcPr>
            <w:tcW w:w="4219" w:type="dxa"/>
          </w:tcPr>
          <w:p w:rsidR="001C2A01" w:rsidRDefault="001C2A01">
            <w:pPr>
              <w:spacing w:line="360" w:lineRule="auto"/>
              <w:jc w:val="both"/>
              <w:rPr>
                <w:sz w:val="28"/>
              </w:rPr>
            </w:pPr>
            <w:r>
              <w:rPr>
                <w:sz w:val="28"/>
              </w:rPr>
              <w:t>7.Соотношение суммы собственных средств и резерва по страхованию жизни, %</w:t>
            </w:r>
          </w:p>
        </w:tc>
        <w:tc>
          <w:tcPr>
            <w:tcW w:w="1559" w:type="dxa"/>
            <w:vAlign w:val="center"/>
          </w:tcPr>
          <w:p w:rsidR="001C2A01" w:rsidRDefault="001C2A01">
            <w:pPr>
              <w:spacing w:line="360" w:lineRule="auto"/>
              <w:jc w:val="center"/>
              <w:rPr>
                <w:sz w:val="28"/>
              </w:rPr>
            </w:pPr>
            <w:r>
              <w:rPr>
                <w:sz w:val="28"/>
              </w:rPr>
              <w:t>126,4</w:t>
            </w:r>
          </w:p>
        </w:tc>
        <w:tc>
          <w:tcPr>
            <w:tcW w:w="1276" w:type="dxa"/>
            <w:vAlign w:val="center"/>
          </w:tcPr>
          <w:p w:rsidR="001C2A01" w:rsidRDefault="001C2A01">
            <w:pPr>
              <w:spacing w:line="360" w:lineRule="auto"/>
              <w:jc w:val="center"/>
              <w:rPr>
                <w:sz w:val="28"/>
              </w:rPr>
            </w:pPr>
            <w:r>
              <w:rPr>
                <w:sz w:val="28"/>
              </w:rPr>
              <w:t>806,5</w:t>
            </w:r>
          </w:p>
        </w:tc>
        <w:tc>
          <w:tcPr>
            <w:tcW w:w="1701" w:type="dxa"/>
            <w:vAlign w:val="center"/>
          </w:tcPr>
          <w:p w:rsidR="001C2A01" w:rsidRDefault="001C2A01">
            <w:pPr>
              <w:spacing w:line="360" w:lineRule="auto"/>
              <w:jc w:val="center"/>
              <w:rPr>
                <w:sz w:val="28"/>
              </w:rPr>
            </w:pPr>
            <w:r>
              <w:rPr>
                <w:sz w:val="28"/>
              </w:rPr>
              <w:t>+680,1</w:t>
            </w:r>
          </w:p>
        </w:tc>
        <w:tc>
          <w:tcPr>
            <w:tcW w:w="1418" w:type="dxa"/>
            <w:vAlign w:val="center"/>
          </w:tcPr>
          <w:p w:rsidR="001C2A01" w:rsidRDefault="001C2A01">
            <w:pPr>
              <w:spacing w:line="360" w:lineRule="auto"/>
              <w:jc w:val="center"/>
              <w:rPr>
                <w:sz w:val="28"/>
              </w:rPr>
            </w:pPr>
            <w:r>
              <w:rPr>
                <w:sz w:val="28"/>
              </w:rPr>
              <w:sym w:font="Symbol" w:char="F0B3"/>
            </w:r>
            <w:r>
              <w:rPr>
                <w:sz w:val="28"/>
              </w:rPr>
              <w:t>100</w:t>
            </w:r>
          </w:p>
        </w:tc>
      </w:tr>
      <w:tr w:rsidR="001C2A01">
        <w:tc>
          <w:tcPr>
            <w:tcW w:w="4219" w:type="dxa"/>
            <w:vAlign w:val="center"/>
          </w:tcPr>
          <w:p w:rsidR="001C2A01" w:rsidRDefault="001C2A01">
            <w:pPr>
              <w:pStyle w:val="4"/>
              <w:rPr>
                <w:rFonts w:ascii="Times New Roman" w:hAnsi="Times New Roman" w:cs="Times New Roman"/>
                <w:b w:val="0"/>
                <w:bCs w:val="0"/>
                <w:sz w:val="28"/>
              </w:rPr>
            </w:pPr>
            <w:r>
              <w:rPr>
                <w:rFonts w:ascii="Times New Roman" w:hAnsi="Times New Roman" w:cs="Times New Roman"/>
                <w:b w:val="0"/>
                <w:bCs w:val="0"/>
                <w:sz w:val="28"/>
              </w:rPr>
              <w:t>Показатели ликвидности</w:t>
            </w:r>
          </w:p>
        </w:tc>
        <w:tc>
          <w:tcPr>
            <w:tcW w:w="1559"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1701" w:type="dxa"/>
            <w:vAlign w:val="center"/>
          </w:tcPr>
          <w:p w:rsidR="001C2A01" w:rsidRDefault="001C2A01">
            <w:pPr>
              <w:spacing w:line="360" w:lineRule="auto"/>
              <w:jc w:val="center"/>
              <w:rPr>
                <w:sz w:val="28"/>
              </w:rPr>
            </w:pPr>
          </w:p>
        </w:tc>
        <w:tc>
          <w:tcPr>
            <w:tcW w:w="1418" w:type="dxa"/>
            <w:vAlign w:val="center"/>
          </w:tcPr>
          <w:p w:rsidR="001C2A01" w:rsidRDefault="001C2A01">
            <w:pPr>
              <w:spacing w:line="360" w:lineRule="auto"/>
              <w:jc w:val="center"/>
              <w:rPr>
                <w:sz w:val="28"/>
              </w:rPr>
            </w:pPr>
          </w:p>
        </w:tc>
      </w:tr>
      <w:tr w:rsidR="001C2A01">
        <w:tc>
          <w:tcPr>
            <w:tcW w:w="4219" w:type="dxa"/>
          </w:tcPr>
          <w:p w:rsidR="001C2A01" w:rsidRDefault="001C2A01">
            <w:pPr>
              <w:spacing w:line="360" w:lineRule="auto"/>
              <w:jc w:val="both"/>
              <w:rPr>
                <w:sz w:val="28"/>
              </w:rPr>
            </w:pPr>
            <w:r>
              <w:rPr>
                <w:sz w:val="28"/>
              </w:rPr>
              <w:t>1.Коэффициент текущей ликвидности</w:t>
            </w:r>
          </w:p>
        </w:tc>
        <w:tc>
          <w:tcPr>
            <w:tcW w:w="1559" w:type="dxa"/>
            <w:vAlign w:val="center"/>
          </w:tcPr>
          <w:p w:rsidR="001C2A01" w:rsidRDefault="001C2A01">
            <w:pPr>
              <w:spacing w:line="360" w:lineRule="auto"/>
              <w:jc w:val="center"/>
              <w:rPr>
                <w:sz w:val="28"/>
              </w:rPr>
            </w:pPr>
            <w:r>
              <w:rPr>
                <w:sz w:val="28"/>
              </w:rPr>
              <w:t>0,63</w:t>
            </w:r>
          </w:p>
        </w:tc>
        <w:tc>
          <w:tcPr>
            <w:tcW w:w="1276" w:type="dxa"/>
            <w:vAlign w:val="center"/>
          </w:tcPr>
          <w:p w:rsidR="001C2A01" w:rsidRDefault="001C2A01">
            <w:pPr>
              <w:spacing w:line="360" w:lineRule="auto"/>
              <w:jc w:val="center"/>
              <w:rPr>
                <w:sz w:val="28"/>
              </w:rPr>
            </w:pPr>
            <w:r>
              <w:rPr>
                <w:sz w:val="28"/>
              </w:rPr>
              <w:t>0,83</w:t>
            </w:r>
          </w:p>
        </w:tc>
        <w:tc>
          <w:tcPr>
            <w:tcW w:w="1701" w:type="dxa"/>
            <w:vAlign w:val="center"/>
          </w:tcPr>
          <w:p w:rsidR="001C2A01" w:rsidRDefault="001C2A01">
            <w:pPr>
              <w:spacing w:line="360" w:lineRule="auto"/>
              <w:jc w:val="center"/>
              <w:rPr>
                <w:sz w:val="28"/>
              </w:rPr>
            </w:pPr>
            <w:r>
              <w:rPr>
                <w:sz w:val="28"/>
              </w:rPr>
              <w:t>+26</w:t>
            </w:r>
          </w:p>
        </w:tc>
        <w:tc>
          <w:tcPr>
            <w:tcW w:w="1418" w:type="dxa"/>
            <w:vAlign w:val="center"/>
          </w:tcPr>
          <w:p w:rsidR="001C2A01" w:rsidRDefault="001C2A01">
            <w:pPr>
              <w:spacing w:line="360" w:lineRule="auto"/>
              <w:jc w:val="center"/>
              <w:rPr>
                <w:sz w:val="28"/>
              </w:rPr>
            </w:pPr>
            <w:r>
              <w:rPr>
                <w:sz w:val="28"/>
              </w:rPr>
              <w:t>От 1 до 1,3</w:t>
            </w:r>
          </w:p>
        </w:tc>
      </w:tr>
      <w:tr w:rsidR="001C2A01">
        <w:tc>
          <w:tcPr>
            <w:tcW w:w="4219" w:type="dxa"/>
          </w:tcPr>
          <w:p w:rsidR="001C2A01" w:rsidRDefault="001C2A01">
            <w:pPr>
              <w:spacing w:line="360" w:lineRule="auto"/>
              <w:jc w:val="both"/>
              <w:rPr>
                <w:sz w:val="28"/>
              </w:rPr>
            </w:pPr>
            <w:r>
              <w:rPr>
                <w:sz w:val="28"/>
              </w:rPr>
              <w:t>2.Коэффициент абсолютной ликвидности</w:t>
            </w:r>
          </w:p>
        </w:tc>
        <w:tc>
          <w:tcPr>
            <w:tcW w:w="1559" w:type="dxa"/>
            <w:vAlign w:val="center"/>
          </w:tcPr>
          <w:p w:rsidR="001C2A01" w:rsidRDefault="001C2A01">
            <w:pPr>
              <w:spacing w:line="360" w:lineRule="auto"/>
              <w:jc w:val="center"/>
              <w:rPr>
                <w:sz w:val="28"/>
              </w:rPr>
            </w:pPr>
            <w:r>
              <w:rPr>
                <w:sz w:val="28"/>
              </w:rPr>
              <w:t>0,3</w:t>
            </w:r>
          </w:p>
        </w:tc>
        <w:tc>
          <w:tcPr>
            <w:tcW w:w="1276" w:type="dxa"/>
            <w:vAlign w:val="center"/>
          </w:tcPr>
          <w:p w:rsidR="001C2A01" w:rsidRDefault="001C2A01">
            <w:pPr>
              <w:spacing w:line="360" w:lineRule="auto"/>
              <w:jc w:val="center"/>
              <w:rPr>
                <w:sz w:val="28"/>
              </w:rPr>
            </w:pPr>
            <w:r>
              <w:rPr>
                <w:sz w:val="28"/>
              </w:rPr>
              <w:t>0,59</w:t>
            </w:r>
          </w:p>
        </w:tc>
        <w:tc>
          <w:tcPr>
            <w:tcW w:w="1701" w:type="dxa"/>
            <w:vAlign w:val="center"/>
          </w:tcPr>
          <w:p w:rsidR="001C2A01" w:rsidRDefault="001C2A01">
            <w:pPr>
              <w:spacing w:line="360" w:lineRule="auto"/>
              <w:jc w:val="center"/>
              <w:rPr>
                <w:sz w:val="28"/>
              </w:rPr>
            </w:pPr>
            <w:r>
              <w:rPr>
                <w:sz w:val="28"/>
              </w:rPr>
              <w:t>0,29</w:t>
            </w:r>
          </w:p>
        </w:tc>
        <w:tc>
          <w:tcPr>
            <w:tcW w:w="1418" w:type="dxa"/>
            <w:vAlign w:val="center"/>
          </w:tcPr>
          <w:p w:rsidR="001C2A01" w:rsidRDefault="001C2A01">
            <w:pPr>
              <w:spacing w:line="360" w:lineRule="auto"/>
              <w:jc w:val="center"/>
              <w:rPr>
                <w:sz w:val="28"/>
              </w:rPr>
            </w:pPr>
            <w:r>
              <w:rPr>
                <w:sz w:val="28"/>
              </w:rPr>
              <w:sym w:font="Symbol" w:char="F03E"/>
            </w:r>
            <w:r>
              <w:rPr>
                <w:sz w:val="28"/>
              </w:rPr>
              <w:t>0,7</w:t>
            </w:r>
          </w:p>
        </w:tc>
      </w:tr>
    </w:tbl>
    <w:p w:rsidR="001C2A01" w:rsidRDefault="001C2A01">
      <w:pPr>
        <w:spacing w:line="360" w:lineRule="auto"/>
        <w:jc w:val="both"/>
        <w:rPr>
          <w:sz w:val="28"/>
        </w:rPr>
      </w:pPr>
    </w:p>
    <w:p w:rsidR="001C2A01" w:rsidRDefault="001C2A01">
      <w:pPr>
        <w:pStyle w:val="a3"/>
        <w:spacing w:line="360" w:lineRule="auto"/>
        <w:ind w:right="142" w:firstLine="720"/>
        <w:rPr>
          <w:sz w:val="28"/>
        </w:rPr>
      </w:pPr>
      <w:r>
        <w:rPr>
          <w:sz w:val="28"/>
        </w:rPr>
        <w:t>Общим для всей деятельности страховщика является показатель уровня собственного капитала, который отражает финансовую структуру средств страховой организации:</w:t>
      </w:r>
    </w:p>
    <w:p w:rsidR="001C2A01" w:rsidRDefault="000D736E">
      <w:pPr>
        <w:spacing w:line="360" w:lineRule="auto"/>
        <w:jc w:val="center"/>
        <w:rPr>
          <w:sz w:val="28"/>
        </w:rPr>
      </w:pPr>
      <w:r>
        <w:rPr>
          <w:position w:val="-24"/>
          <w:sz w:val="28"/>
        </w:rPr>
        <w:pict>
          <v:shape id="_x0000_i1027" type="#_x0000_t75" style="width:74.25pt;height:30.75pt">
            <v:imagedata r:id="rId9" o:title=""/>
          </v:shape>
        </w:pict>
      </w:r>
    </w:p>
    <w:p w:rsidR="001C2A01" w:rsidRDefault="001C2A01">
      <w:pPr>
        <w:spacing w:line="360" w:lineRule="auto"/>
        <w:ind w:firstLine="720"/>
        <w:jc w:val="both"/>
        <w:rPr>
          <w:sz w:val="28"/>
        </w:rPr>
      </w:pPr>
      <w:r>
        <w:rPr>
          <w:sz w:val="28"/>
        </w:rPr>
        <w:t>где СК – собственный капитал (форма № 1, стр.490)</w:t>
      </w:r>
    </w:p>
    <w:p w:rsidR="001C2A01" w:rsidRDefault="001C2A01">
      <w:pPr>
        <w:spacing w:line="360" w:lineRule="auto"/>
        <w:ind w:firstLine="720"/>
        <w:jc w:val="both"/>
        <w:rPr>
          <w:sz w:val="28"/>
        </w:rPr>
      </w:pPr>
      <w:r>
        <w:rPr>
          <w:sz w:val="28"/>
        </w:rPr>
        <w:t>Для нашей страховой компании этот показатель составил:</w:t>
      </w:r>
    </w:p>
    <w:p w:rsidR="001C2A01" w:rsidRDefault="000D736E">
      <w:pPr>
        <w:spacing w:line="360" w:lineRule="auto"/>
        <w:jc w:val="center"/>
        <w:rPr>
          <w:sz w:val="28"/>
        </w:rPr>
      </w:pPr>
      <w:r>
        <w:rPr>
          <w:position w:val="-24"/>
          <w:sz w:val="28"/>
        </w:rPr>
        <w:pict>
          <v:shape id="_x0000_i1028" type="#_x0000_t75" style="width:267.75pt;height:30.75pt">
            <v:imagedata r:id="rId10" o:title=""/>
          </v:shape>
        </w:pict>
      </w:r>
    </w:p>
    <w:p w:rsidR="001C2A01" w:rsidRDefault="001C2A01">
      <w:pPr>
        <w:spacing w:line="360" w:lineRule="auto"/>
        <w:ind w:firstLine="720"/>
        <w:jc w:val="both"/>
        <w:rPr>
          <w:sz w:val="28"/>
        </w:rPr>
      </w:pPr>
      <w:r>
        <w:rPr>
          <w:sz w:val="28"/>
        </w:rPr>
        <w:t xml:space="preserve">В 2001 г. каждый рубль активов был обеспечен 35 копейками собственных средств, в 2002 г. мы видим снижение этого показателя. Считается, что чем выше доля собственных средств, т.е. чем выше этот показатель, тем страховая компания надежнее. Для промышленных предприятий, например, нормальным считается его величина на уровне 0,5. но у работающей страховой компании какая-то часть активов должна быть сформирована за счет страховых резервов – не собственных средств. </w:t>
      </w:r>
    </w:p>
    <w:p w:rsidR="001C2A01" w:rsidRDefault="001C2A01">
      <w:pPr>
        <w:spacing w:line="360" w:lineRule="auto"/>
        <w:ind w:firstLine="720"/>
        <w:jc w:val="both"/>
        <w:rPr>
          <w:sz w:val="28"/>
        </w:rPr>
      </w:pPr>
      <w:r>
        <w:rPr>
          <w:sz w:val="28"/>
        </w:rPr>
        <w:t xml:space="preserve">При анализе источников заемного капитала (обязательств) необходимо разделить страховые резервы и кредиторскую задолженность, кредиты, займы, </w:t>
      </w:r>
      <w:r>
        <w:rPr>
          <w:sz w:val="28"/>
        </w:rPr>
        <w:lastRenderedPageBreak/>
        <w:t>поскольку привлечение средств для формирования страховых резервов является сущностью деятельности страховой компании, и было бы неправильным определять влияние величины этих средств на ее устойчивость в совокупности с другими факторами.</w:t>
      </w:r>
    </w:p>
    <w:p w:rsidR="001C2A01" w:rsidRDefault="001C2A01">
      <w:pPr>
        <w:spacing w:line="360" w:lineRule="auto"/>
        <w:ind w:firstLine="720"/>
        <w:jc w:val="both"/>
        <w:rPr>
          <w:sz w:val="28"/>
        </w:rPr>
      </w:pPr>
      <w:r>
        <w:rPr>
          <w:sz w:val="28"/>
        </w:rPr>
        <w:t>Уровень страховых резервов:</w:t>
      </w:r>
    </w:p>
    <w:p w:rsidR="001C2A01" w:rsidRDefault="000D736E">
      <w:pPr>
        <w:spacing w:line="360" w:lineRule="auto"/>
        <w:jc w:val="center"/>
        <w:rPr>
          <w:sz w:val="28"/>
        </w:rPr>
      </w:pPr>
      <w:r>
        <w:rPr>
          <w:position w:val="-24"/>
          <w:sz w:val="28"/>
        </w:rPr>
        <w:pict>
          <v:shape id="_x0000_i1029" type="#_x0000_t75" style="width:75pt;height:30.75pt">
            <v:imagedata r:id="rId11" o:title=""/>
          </v:shape>
        </w:pict>
      </w:r>
    </w:p>
    <w:p w:rsidR="001C2A01" w:rsidRDefault="001C2A01">
      <w:pPr>
        <w:spacing w:line="360" w:lineRule="auto"/>
        <w:ind w:firstLine="720"/>
        <w:jc w:val="both"/>
        <w:rPr>
          <w:sz w:val="28"/>
        </w:rPr>
      </w:pPr>
      <w:r>
        <w:rPr>
          <w:sz w:val="28"/>
        </w:rPr>
        <w:t>где СР – страховые резервы (форма № 1,  стр.590).</w:t>
      </w:r>
    </w:p>
    <w:p w:rsidR="001C2A01" w:rsidRDefault="000D736E">
      <w:pPr>
        <w:spacing w:line="360" w:lineRule="auto"/>
        <w:jc w:val="center"/>
        <w:rPr>
          <w:sz w:val="28"/>
        </w:rPr>
      </w:pPr>
      <w:r>
        <w:rPr>
          <w:position w:val="-24"/>
          <w:sz w:val="28"/>
        </w:rPr>
        <w:pict>
          <v:shape id="_x0000_i1030" type="#_x0000_t75" style="width:269.25pt;height:30.75pt">
            <v:imagedata r:id="rId12" o:title=""/>
          </v:shape>
        </w:pict>
      </w:r>
    </w:p>
    <w:p w:rsidR="001C2A01" w:rsidRDefault="001C2A01">
      <w:pPr>
        <w:spacing w:line="360" w:lineRule="auto"/>
        <w:ind w:firstLine="720"/>
        <w:jc w:val="both"/>
        <w:rPr>
          <w:sz w:val="28"/>
        </w:rPr>
      </w:pPr>
      <w:r>
        <w:rPr>
          <w:sz w:val="28"/>
        </w:rPr>
        <w:t>Повышение значения этого коэффициента свидетельствует об увеличении объема осуществляемых страховых операций на 16%, путем заключения новых договоров страхования. Здесь можно проследить динамику другого коэффициента:</w:t>
      </w:r>
    </w:p>
    <w:p w:rsidR="001C2A01" w:rsidRDefault="000D736E">
      <w:pPr>
        <w:spacing w:line="360" w:lineRule="auto"/>
        <w:jc w:val="center"/>
        <w:rPr>
          <w:sz w:val="28"/>
        </w:rPr>
      </w:pPr>
      <w:r>
        <w:rPr>
          <w:position w:val="-24"/>
          <w:sz w:val="28"/>
        </w:rPr>
        <w:pict>
          <v:shape id="_x0000_i1031" type="#_x0000_t75" style="width:131.25pt;height:30.75pt">
            <v:imagedata r:id="rId13" o:title=""/>
          </v:shape>
        </w:pict>
      </w:r>
    </w:p>
    <w:p w:rsidR="001C2A01" w:rsidRDefault="000D736E">
      <w:pPr>
        <w:spacing w:line="360" w:lineRule="auto"/>
        <w:jc w:val="center"/>
        <w:rPr>
          <w:sz w:val="28"/>
        </w:rPr>
      </w:pPr>
      <w:r>
        <w:rPr>
          <w:position w:val="-24"/>
          <w:sz w:val="28"/>
        </w:rPr>
        <w:pict>
          <v:shape id="_x0000_i1032" type="#_x0000_t75" style="width:270pt;height:30.75pt">
            <v:imagedata r:id="rId14" o:title=""/>
          </v:shape>
        </w:pict>
      </w:r>
    </w:p>
    <w:p w:rsidR="001C2A01" w:rsidRDefault="001C2A01">
      <w:pPr>
        <w:spacing w:line="360" w:lineRule="auto"/>
        <w:ind w:firstLine="720"/>
        <w:jc w:val="both"/>
        <w:rPr>
          <w:sz w:val="28"/>
        </w:rPr>
      </w:pPr>
      <w:r>
        <w:rPr>
          <w:sz w:val="28"/>
        </w:rPr>
        <w:t>Его снижение свидетельствует  об ослаблении зависимости страховой компании от кредиторов и некоем улучшении его финансовой устойчивости.</w:t>
      </w:r>
    </w:p>
    <w:p w:rsidR="001C2A01" w:rsidRDefault="001C2A01">
      <w:pPr>
        <w:spacing w:line="360" w:lineRule="auto"/>
        <w:ind w:firstLine="720"/>
        <w:jc w:val="both"/>
        <w:rPr>
          <w:sz w:val="28"/>
        </w:rPr>
      </w:pPr>
      <w:r>
        <w:rPr>
          <w:sz w:val="28"/>
        </w:rPr>
        <w:t>Финансовая устойчивость страховых операций определяется, в значительной степени, достаточностью средств страховых резервов для выплат по договорам в связи с наступившими страховыми событиями. Для характеристики состояния страховых резервов применяются:</w:t>
      </w:r>
    </w:p>
    <w:p w:rsidR="001C2A01" w:rsidRDefault="001C2A01">
      <w:pPr>
        <w:spacing w:line="360" w:lineRule="auto"/>
        <w:ind w:firstLine="720"/>
        <w:jc w:val="both"/>
        <w:rPr>
          <w:sz w:val="28"/>
        </w:rPr>
      </w:pPr>
      <w:r>
        <w:rPr>
          <w:sz w:val="28"/>
        </w:rPr>
        <w:t>а) коэффициент достаточности резерва по страхованию жизни:</w:t>
      </w:r>
    </w:p>
    <w:p w:rsidR="001C2A01" w:rsidRDefault="000D736E">
      <w:pPr>
        <w:spacing w:line="360" w:lineRule="auto"/>
        <w:jc w:val="center"/>
        <w:rPr>
          <w:sz w:val="28"/>
        </w:rPr>
      </w:pPr>
      <w:r>
        <w:rPr>
          <w:position w:val="-24"/>
          <w:sz w:val="28"/>
        </w:rPr>
        <w:pict>
          <v:shape id="_x0000_i1033" type="#_x0000_t75" style="width:69.75pt;height:30.75pt">
            <v:imagedata r:id="rId15" o:title=""/>
          </v:shape>
        </w:pict>
      </w:r>
    </w:p>
    <w:p w:rsidR="001C2A01" w:rsidRDefault="001C2A01">
      <w:pPr>
        <w:spacing w:line="360" w:lineRule="auto"/>
        <w:ind w:firstLine="720"/>
        <w:jc w:val="both"/>
        <w:rPr>
          <w:sz w:val="28"/>
        </w:rPr>
      </w:pPr>
      <w:r>
        <w:rPr>
          <w:sz w:val="28"/>
        </w:rPr>
        <w:t>где РСЖ – резерв по страхованию жизни (форма № 1, стр.510);</w:t>
      </w:r>
    </w:p>
    <w:p w:rsidR="001C2A01" w:rsidRDefault="001C2A01">
      <w:pPr>
        <w:spacing w:line="360" w:lineRule="auto"/>
        <w:ind w:firstLine="720"/>
        <w:jc w:val="both"/>
        <w:rPr>
          <w:sz w:val="28"/>
        </w:rPr>
      </w:pPr>
      <w:r>
        <w:rPr>
          <w:sz w:val="28"/>
        </w:rPr>
        <w:t>НПСЖ – нетто-премия по страхованию жизни (форма № 2, стр.010).</w:t>
      </w:r>
    </w:p>
    <w:p w:rsidR="001C2A01" w:rsidRDefault="000D736E">
      <w:pPr>
        <w:spacing w:line="360" w:lineRule="auto"/>
        <w:jc w:val="center"/>
        <w:rPr>
          <w:sz w:val="28"/>
        </w:rPr>
      </w:pPr>
      <w:r>
        <w:rPr>
          <w:position w:val="-24"/>
          <w:sz w:val="28"/>
        </w:rPr>
        <w:pict>
          <v:shape id="_x0000_i1034" type="#_x0000_t75" style="width:258pt;height:30.75pt">
            <v:imagedata r:id="rId16" o:title=""/>
          </v:shape>
        </w:pict>
      </w:r>
    </w:p>
    <w:p w:rsidR="001C2A01" w:rsidRDefault="001C2A01">
      <w:pPr>
        <w:spacing w:line="360" w:lineRule="auto"/>
        <w:ind w:firstLine="720"/>
        <w:jc w:val="both"/>
        <w:rPr>
          <w:sz w:val="28"/>
        </w:rPr>
      </w:pPr>
      <w:r>
        <w:rPr>
          <w:sz w:val="28"/>
        </w:rPr>
        <w:t>б) коэффициент достаточности технических резервов:</w:t>
      </w:r>
    </w:p>
    <w:p w:rsidR="001C2A01" w:rsidRDefault="000D736E">
      <w:pPr>
        <w:spacing w:line="360" w:lineRule="auto"/>
        <w:jc w:val="center"/>
        <w:rPr>
          <w:sz w:val="28"/>
        </w:rPr>
      </w:pPr>
      <w:r>
        <w:rPr>
          <w:position w:val="-24"/>
          <w:sz w:val="28"/>
        </w:rPr>
        <w:pict>
          <v:shape id="_x0000_i1035" type="#_x0000_t75" style="width:68.25pt;height:30.75pt">
            <v:imagedata r:id="rId17" o:title=""/>
          </v:shape>
        </w:pict>
      </w:r>
    </w:p>
    <w:p w:rsidR="001C2A01" w:rsidRDefault="001C2A01">
      <w:pPr>
        <w:spacing w:line="360" w:lineRule="auto"/>
        <w:ind w:firstLine="720"/>
        <w:jc w:val="both"/>
        <w:rPr>
          <w:sz w:val="28"/>
        </w:rPr>
      </w:pPr>
      <w:r>
        <w:rPr>
          <w:sz w:val="28"/>
        </w:rPr>
        <w:lastRenderedPageBreak/>
        <w:t>где ТР – технические резервы (форма № 1, стр.520+стр.530+стр.540);</w:t>
      </w:r>
    </w:p>
    <w:p w:rsidR="001C2A01" w:rsidRDefault="001C2A01">
      <w:pPr>
        <w:spacing w:line="360" w:lineRule="auto"/>
        <w:ind w:firstLine="720"/>
        <w:jc w:val="both"/>
        <w:rPr>
          <w:sz w:val="28"/>
        </w:rPr>
      </w:pPr>
      <w:r>
        <w:rPr>
          <w:sz w:val="28"/>
        </w:rPr>
        <w:t>НПСИ – нетто-премия по страхованию иному, чем страхование жизни (форма № 2, стр.080).</w:t>
      </w:r>
    </w:p>
    <w:p w:rsidR="001C2A01" w:rsidRDefault="000D736E">
      <w:pPr>
        <w:spacing w:line="360" w:lineRule="auto"/>
        <w:jc w:val="center"/>
        <w:rPr>
          <w:sz w:val="28"/>
        </w:rPr>
      </w:pPr>
      <w:r>
        <w:rPr>
          <w:position w:val="-24"/>
          <w:sz w:val="28"/>
        </w:rPr>
        <w:pict>
          <v:shape id="_x0000_i1036" type="#_x0000_t75" style="width:267pt;height:30.75pt">
            <v:imagedata r:id="rId18" o:title=""/>
          </v:shape>
        </w:pict>
      </w:r>
    </w:p>
    <w:p w:rsidR="001C2A01" w:rsidRDefault="001C2A01">
      <w:pPr>
        <w:spacing w:line="360" w:lineRule="auto"/>
        <w:ind w:firstLine="720"/>
        <w:jc w:val="both"/>
        <w:rPr>
          <w:sz w:val="28"/>
        </w:rPr>
      </w:pPr>
      <w:r>
        <w:rPr>
          <w:sz w:val="28"/>
        </w:rPr>
        <w:t>Показатели 2001 года не удовлетворяют нормативу (должны быть не более 1), а это говорит о занижении сумм сформированных резервов по сравнению с теоретическим страховым фондом, положенным в расчет тарифной ставки нецелевом использовании нетто-премии. В динамике мы видим увеличение этих показателей. При наступлении страховых случаев средств страховых резервов для выплат по договорам хватает, а это при том, что страховые выплаты по страхованию жизни составляли 120,45 % в 2001 году и 225,04% в 2002 г. Необходимо отметить, что страховые резервы составляют основную долю привлеченного капитала. Однако, для обеспечения финансовой устойчивости кроме резервов, сформированных адекватно принятым страховым обязательствам, компания должна обладать достаточным собственным капиталом. Данное требование обусловлено тем, что расчет страховых резервов имеет вероятностный характер и возможны колебания убыточности в неблагоприятную для страховщика сторону.</w:t>
      </w:r>
    </w:p>
    <w:p w:rsidR="001C2A01" w:rsidRDefault="001C2A01">
      <w:pPr>
        <w:spacing w:line="360" w:lineRule="auto"/>
        <w:ind w:firstLine="720"/>
        <w:jc w:val="both"/>
        <w:rPr>
          <w:sz w:val="28"/>
        </w:rPr>
      </w:pPr>
      <w:r>
        <w:rPr>
          <w:sz w:val="28"/>
        </w:rPr>
        <w:t>Для количественной оценки достаточности собственного капитала при данных страховых обязательствах можно использовать показатели соотношения величин собственного капитала и сформированных резервов и соотношение собственных средств и нетто-премии (должно быть не менее 30%). Рассчитывая коэффициенты, следует учитывать, что величина страховой ответственности регулируется страховщиком с помощью системы перестрахования;</w:t>
      </w:r>
    </w:p>
    <w:p w:rsidR="001C2A01" w:rsidRDefault="001C2A01">
      <w:pPr>
        <w:spacing w:line="360" w:lineRule="auto"/>
        <w:ind w:firstLine="720"/>
        <w:jc w:val="both"/>
        <w:rPr>
          <w:sz w:val="28"/>
        </w:rPr>
      </w:pPr>
      <w:r>
        <w:rPr>
          <w:sz w:val="28"/>
        </w:rPr>
        <w:t xml:space="preserve">а) отношение собственных средств к нетто-премии в 2002 г. не удовлетворяет нормативу, это говорит о том, что компания не имеет достаточной величины собственных средств для покрытия страховых обязательств:  </w:t>
      </w:r>
    </w:p>
    <w:p w:rsidR="001C2A01" w:rsidRDefault="000D736E">
      <w:pPr>
        <w:spacing w:line="360" w:lineRule="auto"/>
        <w:jc w:val="center"/>
        <w:rPr>
          <w:sz w:val="28"/>
        </w:rPr>
      </w:pPr>
      <w:r>
        <w:rPr>
          <w:position w:val="-24"/>
          <w:sz w:val="28"/>
        </w:rPr>
        <w:pict>
          <v:shape id="_x0000_i1037" type="#_x0000_t75" style="width:266.25pt;height:30.75pt">
            <v:imagedata r:id="rId19" o:title=""/>
          </v:shape>
        </w:pict>
      </w:r>
    </w:p>
    <w:p w:rsidR="001C2A01" w:rsidRDefault="001C2A01">
      <w:pPr>
        <w:spacing w:line="360" w:lineRule="auto"/>
        <w:ind w:firstLine="720"/>
        <w:jc w:val="both"/>
        <w:rPr>
          <w:sz w:val="28"/>
        </w:rPr>
      </w:pPr>
      <w:r>
        <w:rPr>
          <w:sz w:val="28"/>
        </w:rPr>
        <w:lastRenderedPageBreak/>
        <w:t xml:space="preserve">б) отношение собственных средств к сумме технических резервов страховой компании на начало года удовлетворяет нормативу, а на конец – нет, так как рекомендуемое значение </w:t>
      </w:r>
      <w:r>
        <w:rPr>
          <w:sz w:val="28"/>
        </w:rPr>
        <w:sym w:font="Symbol" w:char="F0B3"/>
      </w:r>
      <w:r>
        <w:rPr>
          <w:sz w:val="28"/>
        </w:rPr>
        <w:t xml:space="preserve"> 1 (100%):</w:t>
      </w:r>
    </w:p>
    <w:p w:rsidR="001C2A01" w:rsidRDefault="000D736E">
      <w:pPr>
        <w:spacing w:line="360" w:lineRule="auto"/>
        <w:jc w:val="center"/>
        <w:rPr>
          <w:sz w:val="28"/>
        </w:rPr>
      </w:pPr>
      <w:r>
        <w:rPr>
          <w:position w:val="-24"/>
          <w:sz w:val="28"/>
        </w:rPr>
        <w:pict>
          <v:shape id="_x0000_i1038" type="#_x0000_t75" style="width:81.75pt;height:30.75pt">
            <v:imagedata r:id="rId20" o:title=""/>
          </v:shape>
        </w:pict>
      </w:r>
    </w:p>
    <w:p w:rsidR="001C2A01" w:rsidRDefault="001C2A01">
      <w:pPr>
        <w:spacing w:line="360" w:lineRule="auto"/>
        <w:ind w:firstLine="720"/>
        <w:jc w:val="both"/>
        <w:rPr>
          <w:sz w:val="28"/>
        </w:rPr>
      </w:pPr>
      <w:r>
        <w:rPr>
          <w:sz w:val="28"/>
        </w:rPr>
        <w:t>где ТР – технические резервы по рисковым видам страхования;</w:t>
      </w:r>
    </w:p>
    <w:p w:rsidR="001C2A01" w:rsidRDefault="001C2A01">
      <w:pPr>
        <w:spacing w:line="360" w:lineRule="auto"/>
        <w:ind w:firstLine="720"/>
        <w:jc w:val="both"/>
        <w:rPr>
          <w:sz w:val="28"/>
        </w:rPr>
      </w:pPr>
      <w:r>
        <w:rPr>
          <w:sz w:val="28"/>
        </w:rPr>
        <w:t>ПСР – доля перестраховщиков в страховых резервах (форма № 1, стр.160+стр.170+стр.180),</w:t>
      </w:r>
    </w:p>
    <w:p w:rsidR="001C2A01" w:rsidRDefault="000D736E">
      <w:pPr>
        <w:spacing w:line="360" w:lineRule="auto"/>
        <w:jc w:val="center"/>
        <w:rPr>
          <w:sz w:val="28"/>
        </w:rPr>
      </w:pPr>
      <w:r>
        <w:rPr>
          <w:position w:val="-24"/>
          <w:sz w:val="28"/>
        </w:rPr>
        <w:pict>
          <v:shape id="_x0000_i1039" type="#_x0000_t75" style="width:366pt;height:30.75pt">
            <v:imagedata r:id="rId21" o:title=""/>
          </v:shape>
        </w:pict>
      </w:r>
    </w:p>
    <w:p w:rsidR="001C2A01" w:rsidRDefault="001C2A01">
      <w:pPr>
        <w:spacing w:line="360" w:lineRule="auto"/>
        <w:ind w:firstLine="720"/>
        <w:jc w:val="both"/>
        <w:rPr>
          <w:sz w:val="28"/>
        </w:rPr>
      </w:pPr>
      <w:r>
        <w:rPr>
          <w:sz w:val="28"/>
        </w:rPr>
        <w:t>в) соотношение суммы собственных средств и резерва по страхованию жизни:</w:t>
      </w:r>
    </w:p>
    <w:p w:rsidR="001C2A01" w:rsidRDefault="000D736E">
      <w:pPr>
        <w:spacing w:line="360" w:lineRule="auto"/>
        <w:jc w:val="center"/>
        <w:rPr>
          <w:sz w:val="28"/>
        </w:rPr>
      </w:pPr>
      <w:r>
        <w:rPr>
          <w:position w:val="-24"/>
          <w:sz w:val="28"/>
        </w:rPr>
        <w:pict>
          <v:shape id="_x0000_i1040" type="#_x0000_t75" style="width:87.75pt;height:30.75pt">
            <v:imagedata r:id="rId22" o:title=""/>
          </v:shape>
        </w:pict>
      </w:r>
    </w:p>
    <w:p w:rsidR="001C2A01" w:rsidRDefault="001C2A01">
      <w:pPr>
        <w:spacing w:line="360" w:lineRule="auto"/>
        <w:ind w:firstLine="720"/>
        <w:jc w:val="both"/>
        <w:rPr>
          <w:sz w:val="28"/>
        </w:rPr>
      </w:pPr>
      <w:r>
        <w:rPr>
          <w:sz w:val="28"/>
        </w:rPr>
        <w:t>где РЖ – резерв по страхованию жизни.</w:t>
      </w:r>
    </w:p>
    <w:p w:rsidR="001C2A01" w:rsidRDefault="000D736E">
      <w:pPr>
        <w:spacing w:line="360" w:lineRule="auto"/>
        <w:jc w:val="center"/>
        <w:rPr>
          <w:sz w:val="28"/>
        </w:rPr>
      </w:pPr>
      <w:r>
        <w:rPr>
          <w:position w:val="-24"/>
          <w:sz w:val="28"/>
        </w:rPr>
        <w:pict>
          <v:shape id="_x0000_i1041" type="#_x0000_t75" style="width:282.75pt;height:30.75pt">
            <v:imagedata r:id="rId23" o:title=""/>
          </v:shape>
        </w:pict>
      </w:r>
    </w:p>
    <w:p w:rsidR="001C2A01" w:rsidRDefault="001C2A01">
      <w:pPr>
        <w:spacing w:line="360" w:lineRule="auto"/>
        <w:ind w:firstLine="720"/>
        <w:jc w:val="both"/>
        <w:rPr>
          <w:sz w:val="28"/>
        </w:rPr>
      </w:pPr>
      <w:r>
        <w:rPr>
          <w:sz w:val="28"/>
        </w:rPr>
        <w:t>Динамика значений данного коэффициента отличается от предыдущего и в 2002 г. удовлетворяет нормативу, что показывает достаточность собственных средств у страховой компании.</w:t>
      </w:r>
    </w:p>
    <w:p w:rsidR="001C2A01" w:rsidRDefault="001C2A01">
      <w:pPr>
        <w:spacing w:line="360" w:lineRule="auto"/>
        <w:ind w:firstLine="720"/>
        <w:jc w:val="both"/>
        <w:rPr>
          <w:sz w:val="28"/>
        </w:rPr>
      </w:pPr>
      <w:r>
        <w:rPr>
          <w:sz w:val="28"/>
        </w:rPr>
        <w:t>Рассмотрев в совокупности все эти данные, можно сказать, что, несмотря на некоторые малые тенденции к улучшению, компания остается финансово неустойчивой с позиции достаточности собственных средств и страховых резервов.</w:t>
      </w:r>
    </w:p>
    <w:p w:rsidR="001C2A01" w:rsidRDefault="001C2A01">
      <w:pPr>
        <w:spacing w:line="360" w:lineRule="auto"/>
        <w:ind w:firstLine="720"/>
        <w:jc w:val="both"/>
        <w:rPr>
          <w:sz w:val="28"/>
        </w:rPr>
      </w:pPr>
      <w:r>
        <w:rPr>
          <w:sz w:val="28"/>
        </w:rPr>
        <w:t>С целью обеспечения финансовой устойчивости используется система перестрахования. Для анализа этого фактора рассчитываются нормативные показатели, характеризующие степень участия перестраховщиков в договорах, заключенных страховыми организациями:</w:t>
      </w:r>
    </w:p>
    <w:p w:rsidR="001C2A01" w:rsidRDefault="001C2A01">
      <w:pPr>
        <w:spacing w:line="360" w:lineRule="auto"/>
        <w:ind w:firstLine="720"/>
        <w:jc w:val="both"/>
        <w:rPr>
          <w:sz w:val="28"/>
        </w:rPr>
      </w:pPr>
      <w:r>
        <w:rPr>
          <w:sz w:val="28"/>
        </w:rPr>
        <w:t>а) отношение страховых взносов, переданных в перестрахование, к общему сбору страховых взносов, которое должно находиться от 5 до 50%, равно 1% на начало и 0,8% на конец периода, что не удовлетворяет нормативу:</w:t>
      </w:r>
    </w:p>
    <w:p w:rsidR="001C2A01" w:rsidRDefault="000D736E">
      <w:pPr>
        <w:spacing w:line="360" w:lineRule="auto"/>
        <w:jc w:val="center"/>
        <w:rPr>
          <w:sz w:val="28"/>
        </w:rPr>
      </w:pPr>
      <w:r>
        <w:rPr>
          <w:position w:val="-24"/>
          <w:sz w:val="28"/>
        </w:rPr>
        <w:pict>
          <v:shape id="_x0000_i1042" type="#_x0000_t75" style="width:272.25pt;height:30.75pt">
            <v:imagedata r:id="rId24" o:title=""/>
          </v:shape>
        </w:pict>
      </w:r>
    </w:p>
    <w:p w:rsidR="001C2A01" w:rsidRDefault="001C2A01">
      <w:pPr>
        <w:spacing w:line="360" w:lineRule="auto"/>
        <w:ind w:firstLine="720"/>
        <w:jc w:val="both"/>
        <w:rPr>
          <w:sz w:val="28"/>
        </w:rPr>
      </w:pPr>
      <w:r>
        <w:rPr>
          <w:sz w:val="28"/>
        </w:rPr>
        <w:lastRenderedPageBreak/>
        <w:t>б) соотношение страховых выплат покрытых за счет средств перестраховщиков к общей сумме страховых выплат равно   33% в 2001 г. и  27% в 2002 г.</w:t>
      </w:r>
    </w:p>
    <w:p w:rsidR="001C2A01" w:rsidRDefault="000D736E">
      <w:pPr>
        <w:spacing w:line="360" w:lineRule="auto"/>
        <w:jc w:val="center"/>
        <w:rPr>
          <w:sz w:val="28"/>
        </w:rPr>
      </w:pPr>
      <w:r>
        <w:rPr>
          <w:position w:val="-24"/>
          <w:sz w:val="28"/>
        </w:rPr>
        <w:pict>
          <v:shape id="_x0000_i1043" type="#_x0000_t75" style="width:264.75pt;height:30.75pt">
            <v:imagedata r:id="rId25" o:title=""/>
          </v:shape>
        </w:pict>
      </w:r>
    </w:p>
    <w:p w:rsidR="001C2A01" w:rsidRDefault="001C2A01">
      <w:pPr>
        <w:spacing w:line="360" w:lineRule="auto"/>
        <w:ind w:firstLine="720"/>
        <w:jc w:val="both"/>
        <w:rPr>
          <w:sz w:val="28"/>
        </w:rPr>
      </w:pPr>
      <w:r>
        <w:rPr>
          <w:sz w:val="28"/>
        </w:rPr>
        <w:t>в) соотношение доли перестраховщиков в страховых резервах и общей суммой страховых резервов сформированных организацией.</w:t>
      </w:r>
    </w:p>
    <w:p w:rsidR="001C2A01" w:rsidRDefault="000D736E">
      <w:pPr>
        <w:spacing w:line="360" w:lineRule="auto"/>
        <w:jc w:val="center"/>
        <w:rPr>
          <w:sz w:val="28"/>
        </w:rPr>
      </w:pPr>
      <w:r>
        <w:rPr>
          <w:position w:val="-24"/>
          <w:sz w:val="28"/>
        </w:rPr>
        <w:pict>
          <v:shape id="_x0000_i1044" type="#_x0000_t75" style="width:273.75pt;height:30.75pt">
            <v:imagedata r:id="rId26" o:title=""/>
          </v:shape>
        </w:pict>
      </w:r>
    </w:p>
    <w:p w:rsidR="001C2A01" w:rsidRDefault="001C2A01">
      <w:pPr>
        <w:spacing w:line="360" w:lineRule="auto"/>
        <w:ind w:firstLine="720"/>
        <w:jc w:val="both"/>
        <w:rPr>
          <w:sz w:val="28"/>
        </w:rPr>
      </w:pPr>
      <w:r>
        <w:rPr>
          <w:sz w:val="28"/>
        </w:rPr>
        <w:t>Соотношения показывают, что покрытие страховых резервов за счет перестраховщика увеличилось в 4,2 раза, но, значение коэффициентов не выходит за рамки норматива (менее 50%).</w:t>
      </w:r>
    </w:p>
    <w:p w:rsidR="001C2A01" w:rsidRDefault="001C2A01">
      <w:pPr>
        <w:spacing w:line="360" w:lineRule="auto"/>
        <w:ind w:firstLine="720"/>
        <w:jc w:val="both"/>
        <w:rPr>
          <w:sz w:val="28"/>
        </w:rPr>
      </w:pPr>
      <w:r>
        <w:rPr>
          <w:sz w:val="28"/>
        </w:rPr>
        <w:t>Рассмотрев эти соотношения, можно сделать вывод, что компания ведет правильную перестраховочную политику.</w:t>
      </w:r>
    </w:p>
    <w:p w:rsidR="001C2A01" w:rsidRDefault="001C2A01">
      <w:pPr>
        <w:pStyle w:val="3"/>
      </w:pPr>
      <w:bookmarkStart w:id="11" w:name="_Toc62909960"/>
      <w:r>
        <w:t>1.4.2. Анализ ликвидности</w:t>
      </w:r>
      <w:bookmarkEnd w:id="11"/>
    </w:p>
    <w:p w:rsidR="001C2A01" w:rsidRDefault="001C2A01">
      <w:pPr>
        <w:spacing w:line="360" w:lineRule="auto"/>
        <w:ind w:firstLine="720"/>
        <w:jc w:val="both"/>
        <w:rPr>
          <w:sz w:val="28"/>
        </w:rPr>
      </w:pPr>
      <w:r>
        <w:rPr>
          <w:sz w:val="28"/>
        </w:rPr>
        <w:t>Следует помнить, что относительные финансовые показатели являются только ориентировочными индикаторами и носят скорее рекомендательный характер. Наиболее важным является платежеспособность страховой компании.</w:t>
      </w:r>
    </w:p>
    <w:p w:rsidR="001C2A01" w:rsidRDefault="001C2A01">
      <w:pPr>
        <w:spacing w:line="360" w:lineRule="auto"/>
        <w:ind w:firstLine="720"/>
        <w:jc w:val="both"/>
        <w:rPr>
          <w:sz w:val="28"/>
        </w:rPr>
      </w:pPr>
      <w:r>
        <w:rPr>
          <w:sz w:val="28"/>
        </w:rPr>
        <w:t xml:space="preserve"> Для определения платежеспособна компания или нет, согласно ст.27 Закона «Об организации страховой деятельности» необходимо рассчитать нормативный и фактический размер свободных активов по Методике расчета нормативного размера соотношения активов и обязательств:</w:t>
      </w:r>
    </w:p>
    <w:p w:rsidR="001C2A01" w:rsidRDefault="000D736E">
      <w:pPr>
        <w:spacing w:line="360" w:lineRule="auto"/>
        <w:jc w:val="center"/>
        <w:rPr>
          <w:sz w:val="28"/>
        </w:rPr>
      </w:pPr>
      <w:r>
        <w:rPr>
          <w:position w:val="-76"/>
          <w:sz w:val="28"/>
        </w:rPr>
        <w:pict>
          <v:shape id="_x0000_i1045" type="#_x0000_t75" style="width:495.75pt;height:68.25pt">
            <v:imagedata r:id="rId27" o:title=""/>
          </v:shape>
        </w:pict>
      </w:r>
    </w:p>
    <w:p w:rsidR="001C2A01" w:rsidRDefault="001C2A01">
      <w:pPr>
        <w:spacing w:line="360" w:lineRule="auto"/>
        <w:jc w:val="both"/>
        <w:rPr>
          <w:sz w:val="28"/>
        </w:rPr>
      </w:pPr>
      <w:r>
        <w:rPr>
          <w:sz w:val="28"/>
          <w:lang w:val="en-US"/>
        </w:rPr>
        <w:t>N</w:t>
      </w:r>
      <w:r>
        <w:rPr>
          <w:sz w:val="28"/>
          <w:vertAlign w:val="subscript"/>
        </w:rPr>
        <w:t>ж2001</w:t>
      </w:r>
      <w:r>
        <w:rPr>
          <w:sz w:val="28"/>
        </w:rPr>
        <w:t xml:space="preserve">= 4105017*0,98*16%=643666,66     </w:t>
      </w:r>
      <w:r>
        <w:rPr>
          <w:sz w:val="28"/>
          <w:lang w:val="en-US"/>
        </w:rPr>
        <w:t>N</w:t>
      </w:r>
      <w:r>
        <w:rPr>
          <w:sz w:val="28"/>
          <w:vertAlign w:val="subscript"/>
        </w:rPr>
        <w:t>ж2002</w:t>
      </w:r>
      <w:r>
        <w:rPr>
          <w:sz w:val="28"/>
        </w:rPr>
        <w:t>=8735410*0,45*16%=628949,52</w:t>
      </w:r>
    </w:p>
    <w:p w:rsidR="001C2A01" w:rsidRDefault="001C2A01">
      <w:pPr>
        <w:spacing w:line="360" w:lineRule="auto"/>
        <w:jc w:val="both"/>
        <w:rPr>
          <w:sz w:val="28"/>
        </w:rPr>
      </w:pPr>
      <w:r>
        <w:rPr>
          <w:sz w:val="28"/>
          <w:lang w:val="en-US"/>
        </w:rPr>
        <w:t>N</w:t>
      </w:r>
      <w:r>
        <w:rPr>
          <w:sz w:val="28"/>
          <w:vertAlign w:val="subscript"/>
        </w:rPr>
        <w:t>общ2001</w:t>
      </w:r>
      <w:r>
        <w:rPr>
          <w:sz w:val="28"/>
        </w:rPr>
        <w:t xml:space="preserve">=643666,66+2821,9=646488,56     </w:t>
      </w:r>
      <w:r>
        <w:rPr>
          <w:sz w:val="28"/>
          <w:lang w:val="en-US"/>
        </w:rPr>
        <w:t>N</w:t>
      </w:r>
      <w:r>
        <w:rPr>
          <w:sz w:val="28"/>
          <w:vertAlign w:val="subscript"/>
        </w:rPr>
        <w:t>общ2002</w:t>
      </w:r>
      <w:r>
        <w:rPr>
          <w:sz w:val="28"/>
        </w:rPr>
        <w:t>=628949,52+473,55=629423,07</w:t>
      </w:r>
    </w:p>
    <w:p w:rsidR="001C2A01" w:rsidRDefault="001C2A01">
      <w:pPr>
        <w:spacing w:line="360" w:lineRule="auto"/>
        <w:ind w:firstLine="720"/>
        <w:jc w:val="both"/>
        <w:rPr>
          <w:sz w:val="28"/>
        </w:rPr>
      </w:pPr>
      <w:r>
        <w:rPr>
          <w:sz w:val="28"/>
        </w:rPr>
        <w:t xml:space="preserve">           Ф</w:t>
      </w:r>
      <w:r>
        <w:rPr>
          <w:sz w:val="28"/>
          <w:vertAlign w:val="subscript"/>
        </w:rPr>
        <w:t>а2001</w:t>
      </w:r>
      <w:r>
        <w:rPr>
          <w:sz w:val="28"/>
        </w:rPr>
        <w:t xml:space="preserve"> </w:t>
      </w:r>
      <w:r>
        <w:rPr>
          <w:sz w:val="28"/>
        </w:rPr>
        <w:sym w:font="Symbol" w:char="F03E"/>
      </w:r>
      <w:r>
        <w:rPr>
          <w:sz w:val="28"/>
        </w:rPr>
        <w:t xml:space="preserve"> </w:t>
      </w:r>
      <w:r>
        <w:rPr>
          <w:sz w:val="28"/>
          <w:lang w:val="en-US"/>
        </w:rPr>
        <w:t>N</w:t>
      </w:r>
      <w:r>
        <w:rPr>
          <w:sz w:val="28"/>
          <w:vertAlign w:val="subscript"/>
        </w:rPr>
        <w:t>общ2001</w:t>
      </w:r>
      <w:r>
        <w:rPr>
          <w:sz w:val="28"/>
        </w:rPr>
        <w:t xml:space="preserve">                                                  Ф</w:t>
      </w:r>
      <w:r>
        <w:rPr>
          <w:sz w:val="28"/>
          <w:vertAlign w:val="subscript"/>
        </w:rPr>
        <w:t>а2002</w:t>
      </w:r>
      <w:r>
        <w:rPr>
          <w:sz w:val="28"/>
        </w:rPr>
        <w:t xml:space="preserve"> </w:t>
      </w:r>
      <w:r>
        <w:rPr>
          <w:sz w:val="28"/>
        </w:rPr>
        <w:sym w:font="Symbol" w:char="F03E"/>
      </w:r>
      <w:r>
        <w:rPr>
          <w:sz w:val="28"/>
        </w:rPr>
        <w:t xml:space="preserve"> </w:t>
      </w:r>
      <w:r>
        <w:rPr>
          <w:sz w:val="28"/>
          <w:lang w:val="en-US"/>
        </w:rPr>
        <w:t>N</w:t>
      </w:r>
      <w:r>
        <w:rPr>
          <w:sz w:val="28"/>
          <w:vertAlign w:val="subscript"/>
        </w:rPr>
        <w:t>общ2002</w:t>
      </w:r>
    </w:p>
    <w:p w:rsidR="001C2A01" w:rsidRDefault="001C2A01">
      <w:pPr>
        <w:spacing w:line="360" w:lineRule="auto"/>
        <w:ind w:firstLine="720"/>
        <w:jc w:val="both"/>
        <w:rPr>
          <w:sz w:val="28"/>
        </w:rPr>
      </w:pPr>
      <w:r>
        <w:rPr>
          <w:sz w:val="28"/>
        </w:rPr>
        <w:t xml:space="preserve">Из этих неравенств можно сделать вывод, что рассматриваемая страховая компания – платежеспособна. Дополнительно можно проследить динамику </w:t>
      </w:r>
      <w:r>
        <w:rPr>
          <w:sz w:val="28"/>
        </w:rPr>
        <w:lastRenderedPageBreak/>
        <w:t>показателя уровня платежеспособности, который рассчитывается с использованием данных Методики расчета нормативного соотношения активов и обязательств:</w:t>
      </w:r>
    </w:p>
    <w:p w:rsidR="001C2A01" w:rsidRDefault="000D736E">
      <w:pPr>
        <w:spacing w:line="360" w:lineRule="auto"/>
        <w:jc w:val="center"/>
        <w:rPr>
          <w:sz w:val="28"/>
        </w:rPr>
      </w:pPr>
      <w:r>
        <w:rPr>
          <w:position w:val="-30"/>
          <w:sz w:val="28"/>
        </w:rPr>
        <w:pict>
          <v:shape id="_x0000_i1046" type="#_x0000_t75" style="width:285pt;height:54pt">
            <v:imagedata r:id="rId28" o:title=""/>
          </v:shape>
        </w:pict>
      </w:r>
    </w:p>
    <w:p w:rsidR="001C2A01" w:rsidRDefault="000D736E">
      <w:pPr>
        <w:spacing w:line="360" w:lineRule="auto"/>
        <w:jc w:val="center"/>
        <w:rPr>
          <w:sz w:val="28"/>
        </w:rPr>
      </w:pPr>
      <w:r>
        <w:rPr>
          <w:position w:val="-28"/>
          <w:sz w:val="28"/>
        </w:rPr>
        <w:pict>
          <v:shape id="_x0000_i1047" type="#_x0000_t75" style="width:389.25pt;height:33pt">
            <v:imagedata r:id="rId29" o:title=""/>
          </v:shape>
        </w:pict>
      </w:r>
    </w:p>
    <w:p w:rsidR="001C2A01" w:rsidRDefault="001C2A01">
      <w:pPr>
        <w:spacing w:line="360" w:lineRule="auto"/>
        <w:ind w:firstLine="720"/>
        <w:jc w:val="both"/>
        <w:rPr>
          <w:sz w:val="28"/>
        </w:rPr>
      </w:pPr>
      <w:r>
        <w:rPr>
          <w:sz w:val="28"/>
        </w:rPr>
        <w:t>Значения этого коэффициента для компании говорят о нормальном развитии страховых операций, увеличение коэффициента показывает увеличение платежеспособности.</w:t>
      </w:r>
    </w:p>
    <w:p w:rsidR="001C2A01" w:rsidRDefault="001C2A01">
      <w:pPr>
        <w:spacing w:line="360" w:lineRule="auto"/>
        <w:ind w:firstLine="720"/>
        <w:jc w:val="both"/>
        <w:rPr>
          <w:sz w:val="28"/>
        </w:rPr>
      </w:pPr>
      <w:r>
        <w:rPr>
          <w:sz w:val="28"/>
        </w:rPr>
        <w:t>Также к показателям, раскрывающим платежеспособность страховой компании с различной степенью подробности относятся показатели ликвидности:</w:t>
      </w:r>
    </w:p>
    <w:p w:rsidR="001C2A01" w:rsidRDefault="001C2A01">
      <w:pPr>
        <w:spacing w:line="360" w:lineRule="auto"/>
        <w:ind w:firstLine="720"/>
        <w:jc w:val="both"/>
        <w:rPr>
          <w:sz w:val="28"/>
        </w:rPr>
      </w:pPr>
      <w:r>
        <w:rPr>
          <w:sz w:val="28"/>
        </w:rPr>
        <w:t>1. Коэффициент текущей ликвидности (коэффициент покрытия) представляет собой характеристику общей обеспеченности страховой компании оборотными средствами и определяется как отношение находящихся в наличие у страховой компании оборотных средств, к краткосрочным обязательствам (в т.ч. страховые резервы):</w:t>
      </w:r>
    </w:p>
    <w:p w:rsidR="001C2A01" w:rsidRDefault="000D736E">
      <w:pPr>
        <w:spacing w:line="360" w:lineRule="auto"/>
        <w:jc w:val="center"/>
        <w:rPr>
          <w:sz w:val="28"/>
        </w:rPr>
      </w:pPr>
      <w:r>
        <w:rPr>
          <w:position w:val="-24"/>
          <w:sz w:val="28"/>
        </w:rPr>
        <w:pict>
          <v:shape id="_x0000_i1048" type="#_x0000_t75" style="width:267.75pt;height:30.75pt">
            <v:imagedata r:id="rId30" o:title=""/>
          </v:shape>
        </w:pict>
      </w:r>
    </w:p>
    <w:p w:rsidR="001C2A01" w:rsidRDefault="001C2A01">
      <w:pPr>
        <w:spacing w:line="360" w:lineRule="auto"/>
        <w:ind w:firstLine="720"/>
        <w:jc w:val="both"/>
        <w:rPr>
          <w:sz w:val="28"/>
        </w:rPr>
      </w:pPr>
      <w:r>
        <w:rPr>
          <w:sz w:val="28"/>
        </w:rPr>
        <w:t>Рекомендуемой значение от 1 до 1,3 не выполняется, а это говорит о недостаточности оборотных средств для погашения краткосрочной задолженности.</w:t>
      </w:r>
    </w:p>
    <w:p w:rsidR="001C2A01" w:rsidRDefault="001C2A01">
      <w:pPr>
        <w:spacing w:line="360" w:lineRule="auto"/>
        <w:ind w:firstLine="720"/>
        <w:jc w:val="both"/>
        <w:rPr>
          <w:sz w:val="28"/>
        </w:rPr>
      </w:pPr>
      <w:r>
        <w:rPr>
          <w:sz w:val="28"/>
        </w:rPr>
        <w:t>2. Коэффициент абсолютной ликвидности:</w:t>
      </w:r>
    </w:p>
    <w:p w:rsidR="001C2A01" w:rsidRDefault="000D736E">
      <w:pPr>
        <w:spacing w:line="360" w:lineRule="auto"/>
        <w:jc w:val="center"/>
        <w:rPr>
          <w:sz w:val="28"/>
        </w:rPr>
      </w:pPr>
      <w:r>
        <w:rPr>
          <w:position w:val="-30"/>
          <w:sz w:val="28"/>
        </w:rPr>
        <w:pict>
          <v:shape id="_x0000_i1049" type="#_x0000_t75" style="width:288.75pt;height:33.75pt">
            <v:imagedata r:id="rId31" o:title=""/>
          </v:shape>
        </w:pict>
      </w:r>
    </w:p>
    <w:p w:rsidR="001C2A01" w:rsidRDefault="000D736E">
      <w:pPr>
        <w:spacing w:line="360" w:lineRule="auto"/>
        <w:jc w:val="center"/>
        <w:rPr>
          <w:sz w:val="28"/>
        </w:rPr>
      </w:pPr>
      <w:r>
        <w:rPr>
          <w:position w:val="-24"/>
          <w:sz w:val="28"/>
        </w:rPr>
        <w:pict>
          <v:shape id="_x0000_i1050" type="#_x0000_t75" style="width:273.75pt;height:30.75pt">
            <v:imagedata r:id="rId32" o:title=""/>
          </v:shape>
        </w:pict>
      </w:r>
    </w:p>
    <w:p w:rsidR="001C2A01" w:rsidRDefault="001C2A01">
      <w:pPr>
        <w:spacing w:line="360" w:lineRule="auto"/>
        <w:ind w:firstLine="720"/>
        <w:jc w:val="both"/>
        <w:rPr>
          <w:sz w:val="28"/>
        </w:rPr>
      </w:pPr>
      <w:r>
        <w:rPr>
          <w:sz w:val="28"/>
        </w:rPr>
        <w:t>В 2001 г краткосрочные обязательства покрывались краткосрочными вложениями и денежными средствами всего лишь на 31%, в 2002 г. видно увеличение коэффициента, но рекомендуемое значение К</w:t>
      </w:r>
      <w:r>
        <w:rPr>
          <w:sz w:val="28"/>
        </w:rPr>
        <w:sym w:font="Symbol" w:char="F03E"/>
      </w:r>
      <w:r>
        <w:rPr>
          <w:sz w:val="28"/>
        </w:rPr>
        <w:t>0,7 не выполняется.</w:t>
      </w:r>
    </w:p>
    <w:p w:rsidR="001C2A01" w:rsidRDefault="001C2A01">
      <w:pPr>
        <w:spacing w:line="360" w:lineRule="auto"/>
        <w:ind w:firstLine="720"/>
        <w:jc w:val="both"/>
        <w:rPr>
          <w:sz w:val="28"/>
        </w:rPr>
      </w:pPr>
      <w:r>
        <w:rPr>
          <w:sz w:val="28"/>
        </w:rPr>
        <w:t xml:space="preserve">3. Коэффициент обеспеченности собственными средствами, который характеризует наличие собственных свободных средств компании, необходимых для ее финансовой устойчивости должен быть не менее 0,1.  </w:t>
      </w:r>
    </w:p>
    <w:p w:rsidR="001C2A01" w:rsidRDefault="000D736E">
      <w:pPr>
        <w:spacing w:line="360" w:lineRule="auto"/>
        <w:jc w:val="center"/>
        <w:rPr>
          <w:sz w:val="28"/>
        </w:rPr>
      </w:pPr>
      <w:r>
        <w:rPr>
          <w:position w:val="-24"/>
          <w:sz w:val="28"/>
        </w:rPr>
        <w:lastRenderedPageBreak/>
        <w:pict>
          <v:shape id="_x0000_i1051" type="#_x0000_t75" style="width:297.75pt;height:30.75pt">
            <v:imagedata r:id="rId33" o:title=""/>
          </v:shape>
        </w:pict>
      </w:r>
      <w:r w:rsidR="001C2A01">
        <w:rPr>
          <w:sz w:val="28"/>
        </w:rPr>
        <w:t>.</w:t>
      </w:r>
    </w:p>
    <w:p w:rsidR="001C2A01" w:rsidRDefault="001C2A01">
      <w:pPr>
        <w:spacing w:line="360" w:lineRule="auto"/>
        <w:ind w:firstLine="720"/>
        <w:jc w:val="both"/>
        <w:rPr>
          <w:sz w:val="28"/>
        </w:rPr>
      </w:pPr>
      <w:r>
        <w:rPr>
          <w:sz w:val="28"/>
        </w:rPr>
        <w:t>Данный коэффициент характеризует долю компании в общей сумме средств, авансированных в его деятельность. Чем выше его значение, тем выше финансовая устойчивость и стабильность страховой компании. Фактическое значение коэффициента в 2002 г. меньше рекомендуемого значения, оно отрицательно (К</w:t>
      </w:r>
      <w:r>
        <w:rPr>
          <w:sz w:val="28"/>
          <w:vertAlign w:val="subscript"/>
        </w:rPr>
        <w:t>2000</w:t>
      </w:r>
      <w:r>
        <w:rPr>
          <w:sz w:val="28"/>
        </w:rPr>
        <w:sym w:font="Symbol" w:char="F03C"/>
      </w:r>
      <w:r>
        <w:rPr>
          <w:sz w:val="28"/>
        </w:rPr>
        <w:t>0).</w:t>
      </w:r>
    </w:p>
    <w:p w:rsidR="001C2A01" w:rsidRDefault="001C2A01">
      <w:pPr>
        <w:spacing w:line="360" w:lineRule="auto"/>
        <w:ind w:firstLine="720"/>
        <w:jc w:val="both"/>
        <w:rPr>
          <w:sz w:val="28"/>
        </w:rPr>
      </w:pPr>
      <w:r>
        <w:rPr>
          <w:sz w:val="28"/>
        </w:rPr>
        <w:t>Так как ни коэффициент текущей ликвидности, ни коэффициент абсолютной ликвидности, ни коэффициент обеспеченности собственными средствами не удовлетворяют нормативам, следовательно, структура баланса компании признается неудовлетворительной. Но неплатежеспособной анализируемую страховую компанию назвать нельзя, так как расчет нормативного соотношения между активами и обязательствами показывает, что компания – платежеспособна.</w:t>
      </w:r>
    </w:p>
    <w:p w:rsidR="001C2A01" w:rsidRDefault="001C2A01">
      <w:pPr>
        <w:spacing w:line="360" w:lineRule="auto"/>
        <w:ind w:firstLine="720"/>
        <w:jc w:val="both"/>
        <w:rPr>
          <w:sz w:val="28"/>
        </w:rPr>
      </w:pPr>
      <w:r>
        <w:rPr>
          <w:sz w:val="28"/>
        </w:rPr>
        <w:t>Следует отметить, что анализ ликвидности дает ответ на вопрос, способна ли страховая организация в кратчайший срок выполнить требования по предъявляемым ей обязательствам. Если платежеспособность характеризует способность отвечать по обязательствам в принципе, то ликвидность – способность платить немедленно.</w:t>
      </w:r>
    </w:p>
    <w:p w:rsidR="001C2A01" w:rsidRDefault="001C2A01">
      <w:pPr>
        <w:spacing w:line="360" w:lineRule="auto"/>
        <w:ind w:firstLine="720"/>
        <w:jc w:val="both"/>
        <w:rPr>
          <w:sz w:val="28"/>
        </w:rPr>
      </w:pPr>
      <w:r>
        <w:rPr>
          <w:sz w:val="28"/>
        </w:rPr>
        <w:t>Следовательно, можно сделать вывод, что компания вообще способна платить по своим обязательствам, но не в кратчайший срок, так как ей не хватает высоко ликвидных и оборотных средств для немедленного покрытия обязательств.</w:t>
      </w:r>
    </w:p>
    <w:p w:rsidR="001C2A01" w:rsidRDefault="001C2A01">
      <w:pPr>
        <w:pStyle w:val="3"/>
      </w:pPr>
      <w:bookmarkStart w:id="12" w:name="_Toc62909961"/>
      <w:r>
        <w:t>1.4.3. Анализ финансовых результатов деятельности компании</w:t>
      </w:r>
      <w:bookmarkEnd w:id="12"/>
    </w:p>
    <w:p w:rsidR="001C2A01" w:rsidRDefault="001C2A01">
      <w:pPr>
        <w:spacing w:line="360" w:lineRule="auto"/>
        <w:ind w:firstLine="720"/>
        <w:jc w:val="both"/>
        <w:rPr>
          <w:sz w:val="28"/>
        </w:rPr>
      </w:pPr>
      <w:r>
        <w:rPr>
          <w:sz w:val="28"/>
        </w:rPr>
        <w:t>Результатом финансовой деятельности любой организации, в том числе и страховой, является прибыль или убыток. Балансовая прибыль данной страховой компании складывается из прибыли от страховой деятельности и прибыли от прочих операций. В свою очередь, прибыль от страховой деятельности состоит из прибыли от операций по страхованию жизни и прибыли, полученной от операций иных, чем страхование жизни, а прибыль от прочих операций – из прибыли от инвестиционной деятельности и прочей прибыли. Задачей анализа финансовых результатов деятельности страховой компании является структурный анализ балансовой прибыли по ее элементам.</w:t>
      </w:r>
    </w:p>
    <w:p w:rsidR="001C2A01" w:rsidRDefault="001C2A01">
      <w:pPr>
        <w:pStyle w:val="9"/>
        <w:jc w:val="left"/>
      </w:pPr>
      <w:r>
        <w:lastRenderedPageBreak/>
        <w:t>Таблица 10 - Анализ структуры доходов страховой компании</w:t>
      </w:r>
    </w:p>
    <w:p w:rsidR="001C2A01" w:rsidRDefault="001C2A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275"/>
        <w:gridCol w:w="851"/>
        <w:gridCol w:w="1276"/>
        <w:gridCol w:w="786"/>
        <w:gridCol w:w="1276"/>
        <w:gridCol w:w="851"/>
      </w:tblGrid>
      <w:tr w:rsidR="001C2A01">
        <w:trPr>
          <w:cantSplit/>
        </w:trPr>
        <w:tc>
          <w:tcPr>
            <w:tcW w:w="3936" w:type="dxa"/>
            <w:vMerge w:val="restart"/>
            <w:vAlign w:val="center"/>
          </w:tcPr>
          <w:p w:rsidR="001C2A01" w:rsidRDefault="001C2A01">
            <w:pPr>
              <w:jc w:val="center"/>
              <w:rPr>
                <w:sz w:val="28"/>
              </w:rPr>
            </w:pPr>
            <w:r>
              <w:rPr>
                <w:sz w:val="28"/>
              </w:rPr>
              <w:t>Доходы</w:t>
            </w:r>
          </w:p>
        </w:tc>
        <w:tc>
          <w:tcPr>
            <w:tcW w:w="2126" w:type="dxa"/>
            <w:gridSpan w:val="2"/>
            <w:vAlign w:val="center"/>
          </w:tcPr>
          <w:p w:rsidR="001C2A01" w:rsidRDefault="001C2A01">
            <w:pPr>
              <w:jc w:val="center"/>
              <w:rPr>
                <w:sz w:val="28"/>
              </w:rPr>
            </w:pPr>
            <w:r>
              <w:rPr>
                <w:sz w:val="28"/>
              </w:rPr>
              <w:t>2001 г.</w:t>
            </w:r>
          </w:p>
        </w:tc>
        <w:tc>
          <w:tcPr>
            <w:tcW w:w="2062" w:type="dxa"/>
            <w:gridSpan w:val="2"/>
            <w:vAlign w:val="center"/>
          </w:tcPr>
          <w:p w:rsidR="001C2A01" w:rsidRDefault="001C2A01">
            <w:pPr>
              <w:jc w:val="center"/>
              <w:rPr>
                <w:sz w:val="28"/>
              </w:rPr>
            </w:pPr>
            <w:r>
              <w:rPr>
                <w:sz w:val="28"/>
              </w:rPr>
              <w:t>2002 г.</w:t>
            </w:r>
          </w:p>
        </w:tc>
        <w:tc>
          <w:tcPr>
            <w:tcW w:w="2127" w:type="dxa"/>
            <w:gridSpan w:val="2"/>
            <w:vAlign w:val="center"/>
          </w:tcPr>
          <w:p w:rsidR="001C2A01" w:rsidRDefault="001C2A01">
            <w:pPr>
              <w:jc w:val="center"/>
              <w:rPr>
                <w:sz w:val="28"/>
              </w:rPr>
            </w:pPr>
            <w:r>
              <w:rPr>
                <w:sz w:val="28"/>
              </w:rPr>
              <w:t>Отклонения</w:t>
            </w:r>
          </w:p>
        </w:tc>
      </w:tr>
      <w:tr w:rsidR="001C2A01">
        <w:trPr>
          <w:cantSplit/>
        </w:trPr>
        <w:tc>
          <w:tcPr>
            <w:tcW w:w="3936" w:type="dxa"/>
            <w:vMerge/>
            <w:vAlign w:val="center"/>
          </w:tcPr>
          <w:p w:rsidR="001C2A01" w:rsidRDefault="001C2A01">
            <w:pPr>
              <w:jc w:val="center"/>
              <w:rPr>
                <w:sz w:val="28"/>
              </w:rPr>
            </w:pPr>
          </w:p>
        </w:tc>
        <w:tc>
          <w:tcPr>
            <w:tcW w:w="1275" w:type="dxa"/>
            <w:vAlign w:val="center"/>
          </w:tcPr>
          <w:p w:rsidR="001C2A01" w:rsidRDefault="001C2A01">
            <w:pPr>
              <w:jc w:val="center"/>
              <w:rPr>
                <w:sz w:val="28"/>
              </w:rPr>
            </w:pPr>
            <w:r>
              <w:rPr>
                <w:sz w:val="28"/>
              </w:rPr>
              <w:t>тыс.руб.</w:t>
            </w:r>
          </w:p>
        </w:tc>
        <w:tc>
          <w:tcPr>
            <w:tcW w:w="851" w:type="dxa"/>
            <w:vAlign w:val="center"/>
          </w:tcPr>
          <w:p w:rsidR="001C2A01" w:rsidRDefault="001C2A01">
            <w:pPr>
              <w:jc w:val="center"/>
              <w:rPr>
                <w:sz w:val="28"/>
              </w:rPr>
            </w:pPr>
            <w:r>
              <w:rPr>
                <w:sz w:val="28"/>
              </w:rPr>
              <w:t>%</w:t>
            </w:r>
          </w:p>
        </w:tc>
        <w:tc>
          <w:tcPr>
            <w:tcW w:w="1276" w:type="dxa"/>
            <w:vAlign w:val="center"/>
          </w:tcPr>
          <w:p w:rsidR="001C2A01" w:rsidRDefault="001C2A01">
            <w:pPr>
              <w:jc w:val="center"/>
              <w:rPr>
                <w:sz w:val="28"/>
              </w:rPr>
            </w:pPr>
            <w:r>
              <w:rPr>
                <w:sz w:val="28"/>
              </w:rPr>
              <w:t>тыс.руб.</w:t>
            </w:r>
          </w:p>
        </w:tc>
        <w:tc>
          <w:tcPr>
            <w:tcW w:w="786" w:type="dxa"/>
            <w:vAlign w:val="center"/>
          </w:tcPr>
          <w:p w:rsidR="001C2A01" w:rsidRDefault="001C2A01">
            <w:pPr>
              <w:jc w:val="center"/>
              <w:rPr>
                <w:sz w:val="28"/>
              </w:rPr>
            </w:pPr>
            <w:r>
              <w:rPr>
                <w:sz w:val="28"/>
              </w:rPr>
              <w:t>%</w:t>
            </w:r>
          </w:p>
        </w:tc>
        <w:tc>
          <w:tcPr>
            <w:tcW w:w="1276" w:type="dxa"/>
            <w:vAlign w:val="center"/>
          </w:tcPr>
          <w:p w:rsidR="001C2A01" w:rsidRDefault="001C2A01">
            <w:pPr>
              <w:jc w:val="center"/>
              <w:rPr>
                <w:sz w:val="28"/>
              </w:rPr>
            </w:pPr>
            <w:r>
              <w:rPr>
                <w:sz w:val="28"/>
              </w:rPr>
              <w:t>тыс.руб.</w:t>
            </w:r>
          </w:p>
        </w:tc>
        <w:tc>
          <w:tcPr>
            <w:tcW w:w="851" w:type="dxa"/>
            <w:vAlign w:val="center"/>
          </w:tcPr>
          <w:p w:rsidR="001C2A01" w:rsidRDefault="001C2A01">
            <w:pPr>
              <w:jc w:val="center"/>
              <w:rPr>
                <w:sz w:val="28"/>
              </w:rPr>
            </w:pPr>
            <w:r>
              <w:rPr>
                <w:sz w:val="28"/>
              </w:rPr>
              <w:t>%</w:t>
            </w:r>
          </w:p>
        </w:tc>
      </w:tr>
      <w:tr w:rsidR="001C2A01">
        <w:trPr>
          <w:trHeight w:val="1303"/>
        </w:trPr>
        <w:tc>
          <w:tcPr>
            <w:tcW w:w="3936" w:type="dxa"/>
          </w:tcPr>
          <w:p w:rsidR="001C2A01" w:rsidRDefault="001C2A01">
            <w:pPr>
              <w:jc w:val="both"/>
              <w:rPr>
                <w:sz w:val="28"/>
              </w:rPr>
            </w:pPr>
            <w:r>
              <w:rPr>
                <w:sz w:val="28"/>
              </w:rPr>
              <w:t>1. Доходы от операций по страхованию жизни</w:t>
            </w:r>
          </w:p>
          <w:p w:rsidR="001C2A01" w:rsidRDefault="001C2A01">
            <w:pPr>
              <w:jc w:val="both"/>
              <w:rPr>
                <w:sz w:val="28"/>
              </w:rPr>
            </w:pPr>
            <w:r>
              <w:rPr>
                <w:sz w:val="28"/>
              </w:rPr>
              <w:t>- в т.ч. изменение резерва по страхованию жизни</w:t>
            </w:r>
          </w:p>
        </w:tc>
        <w:tc>
          <w:tcPr>
            <w:tcW w:w="1275" w:type="dxa"/>
          </w:tcPr>
          <w:p w:rsidR="001C2A01" w:rsidRDefault="001C2A01">
            <w:pPr>
              <w:jc w:val="center"/>
              <w:rPr>
                <w:sz w:val="28"/>
              </w:rPr>
            </w:pPr>
          </w:p>
        </w:tc>
        <w:tc>
          <w:tcPr>
            <w:tcW w:w="851" w:type="dxa"/>
          </w:tcPr>
          <w:p w:rsidR="001C2A01" w:rsidRDefault="001C2A01">
            <w:pPr>
              <w:jc w:val="center"/>
              <w:rPr>
                <w:sz w:val="28"/>
              </w:rPr>
            </w:pPr>
          </w:p>
        </w:tc>
        <w:tc>
          <w:tcPr>
            <w:tcW w:w="1276" w:type="dxa"/>
          </w:tcPr>
          <w:p w:rsidR="001C2A01" w:rsidRDefault="001C2A01">
            <w:pPr>
              <w:jc w:val="center"/>
              <w:rPr>
                <w:sz w:val="28"/>
              </w:rPr>
            </w:pPr>
            <w:r>
              <w:rPr>
                <w:sz w:val="28"/>
              </w:rPr>
              <w:t>733422</w:t>
            </w:r>
          </w:p>
          <w:p w:rsidR="001C2A01" w:rsidRDefault="001C2A01">
            <w:pPr>
              <w:jc w:val="center"/>
              <w:rPr>
                <w:sz w:val="28"/>
              </w:rPr>
            </w:pPr>
          </w:p>
          <w:p w:rsidR="001C2A01" w:rsidRDefault="001C2A01">
            <w:pPr>
              <w:jc w:val="center"/>
              <w:rPr>
                <w:sz w:val="28"/>
              </w:rPr>
            </w:pPr>
          </w:p>
          <w:p w:rsidR="001C2A01" w:rsidRDefault="001C2A01">
            <w:pPr>
              <w:jc w:val="center"/>
              <w:rPr>
                <w:sz w:val="28"/>
              </w:rPr>
            </w:pPr>
            <w:r>
              <w:rPr>
                <w:sz w:val="28"/>
              </w:rPr>
              <w:t>46967</w:t>
            </w:r>
          </w:p>
        </w:tc>
        <w:tc>
          <w:tcPr>
            <w:tcW w:w="786" w:type="dxa"/>
          </w:tcPr>
          <w:p w:rsidR="001C2A01" w:rsidRDefault="001C2A01">
            <w:pPr>
              <w:jc w:val="center"/>
              <w:rPr>
                <w:sz w:val="28"/>
              </w:rPr>
            </w:pPr>
          </w:p>
        </w:tc>
        <w:tc>
          <w:tcPr>
            <w:tcW w:w="1276" w:type="dxa"/>
          </w:tcPr>
          <w:p w:rsidR="001C2A01" w:rsidRDefault="001C2A01">
            <w:pPr>
              <w:jc w:val="center"/>
              <w:rPr>
                <w:sz w:val="28"/>
              </w:rPr>
            </w:pPr>
          </w:p>
        </w:tc>
        <w:tc>
          <w:tcPr>
            <w:tcW w:w="851" w:type="dxa"/>
          </w:tcPr>
          <w:p w:rsidR="001C2A01" w:rsidRDefault="001C2A01">
            <w:pPr>
              <w:jc w:val="center"/>
              <w:rPr>
                <w:sz w:val="28"/>
              </w:rPr>
            </w:pPr>
          </w:p>
        </w:tc>
      </w:tr>
      <w:tr w:rsidR="001C2A01">
        <w:tc>
          <w:tcPr>
            <w:tcW w:w="3936" w:type="dxa"/>
          </w:tcPr>
          <w:p w:rsidR="001C2A01" w:rsidRDefault="001C2A01">
            <w:pPr>
              <w:jc w:val="both"/>
              <w:rPr>
                <w:sz w:val="28"/>
              </w:rPr>
            </w:pPr>
            <w:r>
              <w:rPr>
                <w:sz w:val="28"/>
              </w:rPr>
              <w:t>2. Доходы по операциям иным, чем страхование жизни</w:t>
            </w:r>
          </w:p>
          <w:p w:rsidR="001C2A01" w:rsidRDefault="001C2A01">
            <w:pPr>
              <w:jc w:val="both"/>
              <w:rPr>
                <w:sz w:val="28"/>
              </w:rPr>
            </w:pPr>
            <w:r>
              <w:rPr>
                <w:sz w:val="28"/>
              </w:rPr>
              <w:t>- в т.ч. изменение резерва по операциям иным, чем страхование жизни</w:t>
            </w:r>
          </w:p>
        </w:tc>
        <w:tc>
          <w:tcPr>
            <w:tcW w:w="1275" w:type="dxa"/>
          </w:tcPr>
          <w:p w:rsidR="001C2A01" w:rsidRDefault="001C2A01">
            <w:pPr>
              <w:jc w:val="center"/>
              <w:rPr>
                <w:sz w:val="28"/>
              </w:rPr>
            </w:pPr>
            <w:r>
              <w:rPr>
                <w:sz w:val="28"/>
              </w:rPr>
              <w:t>3299157</w:t>
            </w:r>
          </w:p>
          <w:p w:rsidR="001C2A01" w:rsidRDefault="001C2A01">
            <w:pPr>
              <w:jc w:val="center"/>
              <w:rPr>
                <w:sz w:val="28"/>
              </w:rPr>
            </w:pPr>
          </w:p>
          <w:p w:rsidR="001C2A01" w:rsidRDefault="001C2A01">
            <w:pPr>
              <w:jc w:val="center"/>
              <w:rPr>
                <w:sz w:val="28"/>
              </w:rPr>
            </w:pPr>
          </w:p>
          <w:p w:rsidR="001C2A01" w:rsidRDefault="001C2A01">
            <w:pPr>
              <w:jc w:val="center"/>
              <w:rPr>
                <w:sz w:val="28"/>
              </w:rPr>
            </w:pPr>
          </w:p>
          <w:p w:rsidR="001C2A01" w:rsidRDefault="001C2A01">
            <w:pPr>
              <w:jc w:val="center"/>
              <w:rPr>
                <w:sz w:val="28"/>
              </w:rPr>
            </w:pPr>
            <w:r>
              <w:rPr>
                <w:sz w:val="28"/>
              </w:rPr>
              <w:t>504812</w:t>
            </w:r>
          </w:p>
        </w:tc>
        <w:tc>
          <w:tcPr>
            <w:tcW w:w="851" w:type="dxa"/>
          </w:tcPr>
          <w:p w:rsidR="001C2A01" w:rsidRDefault="001C2A01">
            <w:pPr>
              <w:jc w:val="center"/>
              <w:rPr>
                <w:sz w:val="28"/>
              </w:rPr>
            </w:pPr>
          </w:p>
        </w:tc>
        <w:tc>
          <w:tcPr>
            <w:tcW w:w="1276" w:type="dxa"/>
          </w:tcPr>
          <w:p w:rsidR="001C2A01" w:rsidRDefault="001C2A01">
            <w:pPr>
              <w:jc w:val="center"/>
              <w:rPr>
                <w:sz w:val="28"/>
              </w:rPr>
            </w:pPr>
            <w:r>
              <w:rPr>
                <w:sz w:val="28"/>
              </w:rPr>
              <w:t>8897130</w:t>
            </w:r>
          </w:p>
          <w:p w:rsidR="001C2A01" w:rsidRDefault="001C2A01">
            <w:pPr>
              <w:jc w:val="center"/>
              <w:rPr>
                <w:sz w:val="28"/>
              </w:rPr>
            </w:pPr>
          </w:p>
          <w:p w:rsidR="001C2A01" w:rsidRDefault="001C2A01">
            <w:pPr>
              <w:jc w:val="center"/>
              <w:rPr>
                <w:sz w:val="28"/>
              </w:rPr>
            </w:pPr>
          </w:p>
          <w:p w:rsidR="001C2A01" w:rsidRDefault="001C2A01">
            <w:pPr>
              <w:jc w:val="center"/>
              <w:rPr>
                <w:sz w:val="28"/>
              </w:rPr>
            </w:pPr>
          </w:p>
          <w:p w:rsidR="001C2A01" w:rsidRDefault="001C2A01">
            <w:pPr>
              <w:jc w:val="center"/>
              <w:rPr>
                <w:sz w:val="28"/>
              </w:rPr>
            </w:pPr>
            <w:r>
              <w:rPr>
                <w:sz w:val="28"/>
              </w:rPr>
              <w:t>3455659</w:t>
            </w:r>
          </w:p>
        </w:tc>
        <w:tc>
          <w:tcPr>
            <w:tcW w:w="786" w:type="dxa"/>
          </w:tcPr>
          <w:p w:rsidR="001C2A01" w:rsidRDefault="001C2A01">
            <w:pPr>
              <w:jc w:val="center"/>
              <w:rPr>
                <w:sz w:val="28"/>
              </w:rPr>
            </w:pPr>
          </w:p>
        </w:tc>
        <w:tc>
          <w:tcPr>
            <w:tcW w:w="1276" w:type="dxa"/>
          </w:tcPr>
          <w:p w:rsidR="001C2A01" w:rsidRDefault="001C2A01">
            <w:pPr>
              <w:jc w:val="center"/>
              <w:rPr>
                <w:sz w:val="28"/>
              </w:rPr>
            </w:pPr>
          </w:p>
        </w:tc>
        <w:tc>
          <w:tcPr>
            <w:tcW w:w="851" w:type="dxa"/>
          </w:tcPr>
          <w:p w:rsidR="001C2A01" w:rsidRDefault="001C2A01">
            <w:pPr>
              <w:jc w:val="center"/>
              <w:rPr>
                <w:sz w:val="28"/>
              </w:rPr>
            </w:pPr>
          </w:p>
        </w:tc>
      </w:tr>
      <w:tr w:rsidR="001C2A01">
        <w:tc>
          <w:tcPr>
            <w:tcW w:w="3936" w:type="dxa"/>
          </w:tcPr>
          <w:p w:rsidR="001C2A01" w:rsidRDefault="001C2A01">
            <w:pPr>
              <w:jc w:val="both"/>
              <w:rPr>
                <w:sz w:val="28"/>
              </w:rPr>
            </w:pPr>
            <w:r>
              <w:rPr>
                <w:sz w:val="28"/>
              </w:rPr>
              <w:t>3. Доходы от инвестиционной деятельности</w:t>
            </w:r>
          </w:p>
        </w:tc>
        <w:tc>
          <w:tcPr>
            <w:tcW w:w="1275" w:type="dxa"/>
          </w:tcPr>
          <w:p w:rsidR="001C2A01" w:rsidRDefault="001C2A01">
            <w:pPr>
              <w:jc w:val="center"/>
              <w:rPr>
                <w:sz w:val="28"/>
              </w:rPr>
            </w:pPr>
            <w:r>
              <w:rPr>
                <w:sz w:val="28"/>
              </w:rPr>
              <w:t>214103</w:t>
            </w:r>
          </w:p>
        </w:tc>
        <w:tc>
          <w:tcPr>
            <w:tcW w:w="851" w:type="dxa"/>
          </w:tcPr>
          <w:p w:rsidR="001C2A01" w:rsidRDefault="001C2A01">
            <w:pPr>
              <w:jc w:val="center"/>
              <w:rPr>
                <w:sz w:val="28"/>
              </w:rPr>
            </w:pPr>
          </w:p>
        </w:tc>
        <w:tc>
          <w:tcPr>
            <w:tcW w:w="1276" w:type="dxa"/>
          </w:tcPr>
          <w:p w:rsidR="001C2A01" w:rsidRDefault="001C2A01">
            <w:pPr>
              <w:jc w:val="center"/>
              <w:rPr>
                <w:sz w:val="28"/>
              </w:rPr>
            </w:pPr>
            <w:r>
              <w:rPr>
                <w:sz w:val="28"/>
              </w:rPr>
              <w:t>99615</w:t>
            </w:r>
          </w:p>
        </w:tc>
        <w:tc>
          <w:tcPr>
            <w:tcW w:w="786" w:type="dxa"/>
          </w:tcPr>
          <w:p w:rsidR="001C2A01" w:rsidRDefault="001C2A01">
            <w:pPr>
              <w:jc w:val="center"/>
              <w:rPr>
                <w:sz w:val="28"/>
              </w:rPr>
            </w:pPr>
          </w:p>
        </w:tc>
        <w:tc>
          <w:tcPr>
            <w:tcW w:w="1276" w:type="dxa"/>
          </w:tcPr>
          <w:p w:rsidR="001C2A01" w:rsidRDefault="001C2A01">
            <w:pPr>
              <w:jc w:val="center"/>
              <w:rPr>
                <w:sz w:val="28"/>
              </w:rPr>
            </w:pPr>
          </w:p>
        </w:tc>
        <w:tc>
          <w:tcPr>
            <w:tcW w:w="851" w:type="dxa"/>
          </w:tcPr>
          <w:p w:rsidR="001C2A01" w:rsidRDefault="001C2A01">
            <w:pPr>
              <w:jc w:val="center"/>
              <w:rPr>
                <w:sz w:val="28"/>
              </w:rPr>
            </w:pPr>
          </w:p>
        </w:tc>
      </w:tr>
      <w:tr w:rsidR="001C2A01">
        <w:tc>
          <w:tcPr>
            <w:tcW w:w="3936" w:type="dxa"/>
          </w:tcPr>
          <w:p w:rsidR="001C2A01" w:rsidRDefault="001C2A01">
            <w:pPr>
              <w:jc w:val="both"/>
              <w:rPr>
                <w:sz w:val="28"/>
              </w:rPr>
            </w:pPr>
            <w:r>
              <w:rPr>
                <w:sz w:val="28"/>
              </w:rPr>
              <w:t>Прочие доходы</w:t>
            </w:r>
          </w:p>
        </w:tc>
        <w:tc>
          <w:tcPr>
            <w:tcW w:w="1275" w:type="dxa"/>
          </w:tcPr>
          <w:p w:rsidR="001C2A01" w:rsidRDefault="001C2A01">
            <w:pPr>
              <w:jc w:val="center"/>
              <w:rPr>
                <w:sz w:val="28"/>
              </w:rPr>
            </w:pPr>
            <w:r>
              <w:rPr>
                <w:sz w:val="28"/>
              </w:rPr>
              <w:t>14382</w:t>
            </w:r>
          </w:p>
        </w:tc>
        <w:tc>
          <w:tcPr>
            <w:tcW w:w="851" w:type="dxa"/>
          </w:tcPr>
          <w:p w:rsidR="001C2A01" w:rsidRDefault="001C2A01">
            <w:pPr>
              <w:jc w:val="center"/>
              <w:rPr>
                <w:sz w:val="28"/>
              </w:rPr>
            </w:pPr>
          </w:p>
        </w:tc>
        <w:tc>
          <w:tcPr>
            <w:tcW w:w="1276" w:type="dxa"/>
          </w:tcPr>
          <w:p w:rsidR="001C2A01" w:rsidRDefault="001C2A01">
            <w:pPr>
              <w:jc w:val="center"/>
              <w:rPr>
                <w:sz w:val="28"/>
              </w:rPr>
            </w:pPr>
            <w:r>
              <w:rPr>
                <w:sz w:val="28"/>
              </w:rPr>
              <w:t>14976</w:t>
            </w:r>
          </w:p>
        </w:tc>
        <w:tc>
          <w:tcPr>
            <w:tcW w:w="786" w:type="dxa"/>
          </w:tcPr>
          <w:p w:rsidR="001C2A01" w:rsidRDefault="001C2A01">
            <w:pPr>
              <w:jc w:val="center"/>
              <w:rPr>
                <w:sz w:val="28"/>
              </w:rPr>
            </w:pPr>
          </w:p>
        </w:tc>
        <w:tc>
          <w:tcPr>
            <w:tcW w:w="1276" w:type="dxa"/>
          </w:tcPr>
          <w:p w:rsidR="001C2A01" w:rsidRDefault="001C2A01">
            <w:pPr>
              <w:jc w:val="center"/>
              <w:rPr>
                <w:sz w:val="28"/>
              </w:rPr>
            </w:pPr>
          </w:p>
        </w:tc>
        <w:tc>
          <w:tcPr>
            <w:tcW w:w="851" w:type="dxa"/>
          </w:tcPr>
          <w:p w:rsidR="001C2A01" w:rsidRDefault="001C2A01">
            <w:pPr>
              <w:jc w:val="center"/>
              <w:rPr>
                <w:sz w:val="28"/>
              </w:rPr>
            </w:pPr>
          </w:p>
        </w:tc>
      </w:tr>
      <w:tr w:rsidR="001C2A01">
        <w:tc>
          <w:tcPr>
            <w:tcW w:w="3936" w:type="dxa"/>
          </w:tcPr>
          <w:p w:rsidR="001C2A01" w:rsidRDefault="001C2A01">
            <w:pPr>
              <w:jc w:val="both"/>
              <w:rPr>
                <w:sz w:val="28"/>
              </w:rPr>
            </w:pPr>
            <w:r>
              <w:rPr>
                <w:sz w:val="28"/>
              </w:rPr>
              <w:t>Итого:</w:t>
            </w:r>
          </w:p>
        </w:tc>
        <w:tc>
          <w:tcPr>
            <w:tcW w:w="1275" w:type="dxa"/>
          </w:tcPr>
          <w:p w:rsidR="001C2A01" w:rsidRDefault="001C2A01">
            <w:pPr>
              <w:jc w:val="center"/>
              <w:rPr>
                <w:sz w:val="28"/>
              </w:rPr>
            </w:pPr>
          </w:p>
        </w:tc>
        <w:tc>
          <w:tcPr>
            <w:tcW w:w="851" w:type="dxa"/>
          </w:tcPr>
          <w:p w:rsidR="001C2A01" w:rsidRDefault="001C2A01">
            <w:pPr>
              <w:jc w:val="center"/>
              <w:rPr>
                <w:sz w:val="28"/>
              </w:rPr>
            </w:pPr>
          </w:p>
        </w:tc>
        <w:tc>
          <w:tcPr>
            <w:tcW w:w="1276" w:type="dxa"/>
          </w:tcPr>
          <w:p w:rsidR="001C2A01" w:rsidRDefault="001C2A01">
            <w:pPr>
              <w:jc w:val="center"/>
              <w:rPr>
                <w:sz w:val="28"/>
              </w:rPr>
            </w:pPr>
          </w:p>
        </w:tc>
        <w:tc>
          <w:tcPr>
            <w:tcW w:w="786" w:type="dxa"/>
          </w:tcPr>
          <w:p w:rsidR="001C2A01" w:rsidRDefault="001C2A01">
            <w:pPr>
              <w:jc w:val="center"/>
              <w:rPr>
                <w:sz w:val="28"/>
              </w:rPr>
            </w:pPr>
          </w:p>
        </w:tc>
        <w:tc>
          <w:tcPr>
            <w:tcW w:w="1276" w:type="dxa"/>
          </w:tcPr>
          <w:p w:rsidR="001C2A01" w:rsidRDefault="001C2A01">
            <w:pPr>
              <w:jc w:val="center"/>
              <w:rPr>
                <w:sz w:val="28"/>
              </w:rPr>
            </w:pPr>
          </w:p>
        </w:tc>
        <w:tc>
          <w:tcPr>
            <w:tcW w:w="851" w:type="dxa"/>
          </w:tcPr>
          <w:p w:rsidR="001C2A01" w:rsidRDefault="001C2A01">
            <w:pPr>
              <w:jc w:val="center"/>
              <w:rPr>
                <w:sz w:val="28"/>
              </w:rPr>
            </w:pPr>
          </w:p>
        </w:tc>
      </w:tr>
    </w:tbl>
    <w:p w:rsidR="001C2A01" w:rsidRDefault="001C2A01">
      <w:pPr>
        <w:spacing w:line="360" w:lineRule="auto"/>
        <w:jc w:val="both"/>
        <w:rPr>
          <w:sz w:val="28"/>
        </w:rPr>
      </w:pPr>
    </w:p>
    <w:p w:rsidR="001C2A01" w:rsidRDefault="001C2A01">
      <w:pPr>
        <w:spacing w:line="360" w:lineRule="auto"/>
        <w:ind w:firstLine="720"/>
        <w:jc w:val="both"/>
        <w:rPr>
          <w:sz w:val="28"/>
        </w:rPr>
      </w:pPr>
      <w:r>
        <w:rPr>
          <w:sz w:val="28"/>
        </w:rPr>
        <w:t>Финансовый результат деятельности страховой компании определяется сопоставлением доходов и расходов за отчетный период доходы и расходы приведены отдельно по каждому виду деятельности.</w:t>
      </w:r>
    </w:p>
    <w:p w:rsidR="001C2A01" w:rsidRDefault="001C2A01">
      <w:pPr>
        <w:spacing w:line="360" w:lineRule="auto"/>
        <w:jc w:val="both"/>
        <w:rPr>
          <w:sz w:val="28"/>
        </w:rPr>
      </w:pPr>
    </w:p>
    <w:p w:rsidR="001C2A01" w:rsidRDefault="001C2A01">
      <w:pPr>
        <w:spacing w:line="360" w:lineRule="auto"/>
        <w:rPr>
          <w:sz w:val="28"/>
        </w:rPr>
      </w:pPr>
      <w:r>
        <w:rPr>
          <w:sz w:val="28"/>
        </w:rPr>
        <w:t>Таблица 11 – Анализ структуры расходов</w:t>
      </w:r>
    </w:p>
    <w:p w:rsidR="001C2A01" w:rsidRDefault="001C2A01">
      <w:pPr>
        <w:spacing w:line="360" w:lineRule="auto"/>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275"/>
        <w:gridCol w:w="851"/>
        <w:gridCol w:w="1276"/>
        <w:gridCol w:w="850"/>
        <w:gridCol w:w="1276"/>
        <w:gridCol w:w="850"/>
      </w:tblGrid>
      <w:tr w:rsidR="001C2A01">
        <w:trPr>
          <w:cantSplit/>
        </w:trPr>
        <w:tc>
          <w:tcPr>
            <w:tcW w:w="3936" w:type="dxa"/>
            <w:vMerge w:val="restart"/>
            <w:vAlign w:val="center"/>
          </w:tcPr>
          <w:p w:rsidR="001C2A01" w:rsidRDefault="001C2A01">
            <w:pPr>
              <w:jc w:val="center"/>
              <w:rPr>
                <w:sz w:val="28"/>
              </w:rPr>
            </w:pPr>
            <w:r>
              <w:rPr>
                <w:sz w:val="28"/>
              </w:rPr>
              <w:t>Расходы</w:t>
            </w:r>
          </w:p>
        </w:tc>
        <w:tc>
          <w:tcPr>
            <w:tcW w:w="2126" w:type="dxa"/>
            <w:gridSpan w:val="2"/>
            <w:vAlign w:val="center"/>
          </w:tcPr>
          <w:p w:rsidR="001C2A01" w:rsidRDefault="001C2A01">
            <w:pPr>
              <w:jc w:val="center"/>
              <w:rPr>
                <w:sz w:val="28"/>
              </w:rPr>
            </w:pPr>
            <w:r>
              <w:rPr>
                <w:sz w:val="28"/>
              </w:rPr>
              <w:t>2001 г.</w:t>
            </w:r>
          </w:p>
        </w:tc>
        <w:tc>
          <w:tcPr>
            <w:tcW w:w="2126" w:type="dxa"/>
            <w:gridSpan w:val="2"/>
            <w:vAlign w:val="center"/>
          </w:tcPr>
          <w:p w:rsidR="001C2A01" w:rsidRDefault="001C2A01">
            <w:pPr>
              <w:jc w:val="center"/>
              <w:rPr>
                <w:sz w:val="28"/>
              </w:rPr>
            </w:pPr>
            <w:r>
              <w:rPr>
                <w:sz w:val="28"/>
              </w:rPr>
              <w:t>2002 г.</w:t>
            </w:r>
          </w:p>
        </w:tc>
        <w:tc>
          <w:tcPr>
            <w:tcW w:w="2126" w:type="dxa"/>
            <w:gridSpan w:val="2"/>
            <w:vAlign w:val="center"/>
          </w:tcPr>
          <w:p w:rsidR="001C2A01" w:rsidRDefault="001C2A01">
            <w:pPr>
              <w:jc w:val="center"/>
              <w:rPr>
                <w:sz w:val="28"/>
              </w:rPr>
            </w:pPr>
            <w:r>
              <w:rPr>
                <w:sz w:val="28"/>
              </w:rPr>
              <w:t>Отклонения</w:t>
            </w:r>
          </w:p>
        </w:tc>
      </w:tr>
      <w:tr w:rsidR="001C2A01">
        <w:trPr>
          <w:cantSplit/>
        </w:trPr>
        <w:tc>
          <w:tcPr>
            <w:tcW w:w="3936" w:type="dxa"/>
            <w:vMerge/>
            <w:vAlign w:val="center"/>
          </w:tcPr>
          <w:p w:rsidR="001C2A01" w:rsidRDefault="001C2A01">
            <w:pPr>
              <w:jc w:val="both"/>
              <w:rPr>
                <w:sz w:val="28"/>
              </w:rPr>
            </w:pPr>
          </w:p>
        </w:tc>
        <w:tc>
          <w:tcPr>
            <w:tcW w:w="1275" w:type="dxa"/>
            <w:vAlign w:val="center"/>
          </w:tcPr>
          <w:p w:rsidR="001C2A01" w:rsidRDefault="001C2A01">
            <w:pPr>
              <w:jc w:val="both"/>
              <w:rPr>
                <w:sz w:val="28"/>
              </w:rPr>
            </w:pPr>
            <w:r>
              <w:rPr>
                <w:sz w:val="28"/>
              </w:rPr>
              <w:t>тыс.руб.</w:t>
            </w:r>
          </w:p>
        </w:tc>
        <w:tc>
          <w:tcPr>
            <w:tcW w:w="851" w:type="dxa"/>
            <w:vAlign w:val="center"/>
          </w:tcPr>
          <w:p w:rsidR="001C2A01" w:rsidRDefault="001C2A01">
            <w:pPr>
              <w:jc w:val="center"/>
              <w:rPr>
                <w:sz w:val="28"/>
              </w:rPr>
            </w:pPr>
            <w:r>
              <w:rPr>
                <w:sz w:val="28"/>
              </w:rPr>
              <w:t>%</w:t>
            </w:r>
          </w:p>
        </w:tc>
        <w:tc>
          <w:tcPr>
            <w:tcW w:w="1276" w:type="dxa"/>
            <w:vAlign w:val="center"/>
          </w:tcPr>
          <w:p w:rsidR="001C2A01" w:rsidRDefault="001C2A01">
            <w:pPr>
              <w:jc w:val="both"/>
              <w:rPr>
                <w:sz w:val="28"/>
              </w:rPr>
            </w:pPr>
            <w:r>
              <w:rPr>
                <w:sz w:val="28"/>
              </w:rPr>
              <w:t>тыс.руб.</w:t>
            </w:r>
          </w:p>
        </w:tc>
        <w:tc>
          <w:tcPr>
            <w:tcW w:w="850" w:type="dxa"/>
            <w:vAlign w:val="center"/>
          </w:tcPr>
          <w:p w:rsidR="001C2A01" w:rsidRDefault="001C2A01">
            <w:pPr>
              <w:jc w:val="center"/>
              <w:rPr>
                <w:sz w:val="28"/>
              </w:rPr>
            </w:pPr>
            <w:r>
              <w:rPr>
                <w:sz w:val="28"/>
              </w:rPr>
              <w:t>%</w:t>
            </w:r>
          </w:p>
        </w:tc>
        <w:tc>
          <w:tcPr>
            <w:tcW w:w="1276" w:type="dxa"/>
            <w:vAlign w:val="center"/>
          </w:tcPr>
          <w:p w:rsidR="001C2A01" w:rsidRDefault="001C2A01">
            <w:pPr>
              <w:jc w:val="center"/>
              <w:rPr>
                <w:sz w:val="28"/>
              </w:rPr>
            </w:pPr>
            <w:r>
              <w:rPr>
                <w:sz w:val="28"/>
              </w:rPr>
              <w:t>тыс.руб.</w:t>
            </w:r>
          </w:p>
        </w:tc>
        <w:tc>
          <w:tcPr>
            <w:tcW w:w="850" w:type="dxa"/>
            <w:vAlign w:val="center"/>
          </w:tcPr>
          <w:p w:rsidR="001C2A01" w:rsidRDefault="001C2A01">
            <w:pPr>
              <w:jc w:val="center"/>
              <w:rPr>
                <w:sz w:val="28"/>
              </w:rPr>
            </w:pPr>
            <w:r>
              <w:rPr>
                <w:sz w:val="28"/>
              </w:rPr>
              <w:t>%</w:t>
            </w:r>
          </w:p>
        </w:tc>
      </w:tr>
      <w:tr w:rsidR="001C2A01">
        <w:tc>
          <w:tcPr>
            <w:tcW w:w="3936" w:type="dxa"/>
          </w:tcPr>
          <w:p w:rsidR="001C2A01" w:rsidRDefault="001C2A01">
            <w:pPr>
              <w:jc w:val="both"/>
              <w:rPr>
                <w:sz w:val="28"/>
              </w:rPr>
            </w:pPr>
            <w:r>
              <w:rPr>
                <w:sz w:val="28"/>
              </w:rPr>
              <w:t>1. Расходы на операции по страхованию жизни</w:t>
            </w:r>
          </w:p>
        </w:tc>
        <w:tc>
          <w:tcPr>
            <w:tcW w:w="1275" w:type="dxa"/>
            <w:vAlign w:val="center"/>
          </w:tcPr>
          <w:p w:rsidR="001C2A01" w:rsidRDefault="001C2A01">
            <w:pPr>
              <w:jc w:val="center"/>
              <w:rPr>
                <w:sz w:val="28"/>
              </w:rPr>
            </w:pPr>
            <w:r>
              <w:rPr>
                <w:sz w:val="28"/>
              </w:rPr>
              <w:t>27705</w:t>
            </w:r>
          </w:p>
        </w:tc>
        <w:tc>
          <w:tcPr>
            <w:tcW w:w="851" w:type="dxa"/>
            <w:vAlign w:val="center"/>
          </w:tcPr>
          <w:p w:rsidR="001C2A01" w:rsidRDefault="001C2A01">
            <w:pPr>
              <w:jc w:val="center"/>
              <w:rPr>
                <w:sz w:val="28"/>
              </w:rPr>
            </w:pPr>
          </w:p>
        </w:tc>
        <w:tc>
          <w:tcPr>
            <w:tcW w:w="1276" w:type="dxa"/>
            <w:vAlign w:val="center"/>
          </w:tcPr>
          <w:p w:rsidR="001C2A01" w:rsidRDefault="001C2A01">
            <w:pPr>
              <w:jc w:val="center"/>
              <w:rPr>
                <w:sz w:val="28"/>
              </w:rPr>
            </w:pPr>
            <w:r>
              <w:rPr>
                <w:sz w:val="28"/>
              </w:rPr>
              <w:t>20065</w:t>
            </w:r>
          </w:p>
        </w:tc>
        <w:tc>
          <w:tcPr>
            <w:tcW w:w="850" w:type="dxa"/>
            <w:vAlign w:val="center"/>
          </w:tcPr>
          <w:p w:rsidR="001C2A01" w:rsidRDefault="001C2A01">
            <w:pPr>
              <w:jc w:val="center"/>
              <w:rPr>
                <w:sz w:val="28"/>
              </w:rPr>
            </w:pPr>
          </w:p>
        </w:tc>
        <w:tc>
          <w:tcPr>
            <w:tcW w:w="1276" w:type="dxa"/>
            <w:vAlign w:val="center"/>
          </w:tcPr>
          <w:p w:rsidR="001C2A01" w:rsidRDefault="001C2A01">
            <w:pPr>
              <w:jc w:val="center"/>
              <w:rPr>
                <w:sz w:val="28"/>
              </w:rPr>
            </w:pPr>
          </w:p>
        </w:tc>
        <w:tc>
          <w:tcPr>
            <w:tcW w:w="850" w:type="dxa"/>
            <w:vAlign w:val="center"/>
          </w:tcPr>
          <w:p w:rsidR="001C2A01" w:rsidRDefault="001C2A01">
            <w:pPr>
              <w:jc w:val="center"/>
              <w:rPr>
                <w:sz w:val="28"/>
              </w:rPr>
            </w:pPr>
          </w:p>
        </w:tc>
      </w:tr>
      <w:tr w:rsidR="001C2A01">
        <w:tc>
          <w:tcPr>
            <w:tcW w:w="3936" w:type="dxa"/>
          </w:tcPr>
          <w:p w:rsidR="001C2A01" w:rsidRDefault="001C2A01">
            <w:pPr>
              <w:jc w:val="both"/>
              <w:rPr>
                <w:sz w:val="28"/>
              </w:rPr>
            </w:pPr>
            <w:r>
              <w:rPr>
                <w:sz w:val="28"/>
              </w:rPr>
              <w:t>2. Расходы по операциям иным, чем страхование жизни</w:t>
            </w:r>
          </w:p>
        </w:tc>
        <w:tc>
          <w:tcPr>
            <w:tcW w:w="1275" w:type="dxa"/>
            <w:vAlign w:val="center"/>
          </w:tcPr>
          <w:p w:rsidR="001C2A01" w:rsidRDefault="001C2A01">
            <w:pPr>
              <w:jc w:val="center"/>
              <w:rPr>
                <w:sz w:val="28"/>
              </w:rPr>
            </w:pPr>
            <w:r>
              <w:rPr>
                <w:sz w:val="28"/>
              </w:rPr>
              <w:t>245026</w:t>
            </w:r>
          </w:p>
        </w:tc>
        <w:tc>
          <w:tcPr>
            <w:tcW w:w="851" w:type="dxa"/>
            <w:vAlign w:val="center"/>
          </w:tcPr>
          <w:p w:rsidR="001C2A01" w:rsidRDefault="001C2A01">
            <w:pPr>
              <w:jc w:val="center"/>
              <w:rPr>
                <w:sz w:val="28"/>
              </w:rPr>
            </w:pPr>
          </w:p>
        </w:tc>
        <w:tc>
          <w:tcPr>
            <w:tcW w:w="1276" w:type="dxa"/>
            <w:vAlign w:val="center"/>
          </w:tcPr>
          <w:p w:rsidR="001C2A01" w:rsidRDefault="001C2A01">
            <w:pPr>
              <w:jc w:val="center"/>
              <w:rPr>
                <w:sz w:val="28"/>
              </w:rPr>
            </w:pPr>
            <w:r>
              <w:rPr>
                <w:sz w:val="28"/>
              </w:rPr>
              <w:t>665442</w:t>
            </w:r>
          </w:p>
        </w:tc>
        <w:tc>
          <w:tcPr>
            <w:tcW w:w="850" w:type="dxa"/>
            <w:vAlign w:val="center"/>
          </w:tcPr>
          <w:p w:rsidR="001C2A01" w:rsidRDefault="001C2A01">
            <w:pPr>
              <w:jc w:val="center"/>
              <w:rPr>
                <w:sz w:val="28"/>
              </w:rPr>
            </w:pPr>
          </w:p>
        </w:tc>
        <w:tc>
          <w:tcPr>
            <w:tcW w:w="1276" w:type="dxa"/>
            <w:vAlign w:val="center"/>
          </w:tcPr>
          <w:p w:rsidR="001C2A01" w:rsidRDefault="001C2A01">
            <w:pPr>
              <w:jc w:val="center"/>
              <w:rPr>
                <w:sz w:val="28"/>
              </w:rPr>
            </w:pPr>
          </w:p>
        </w:tc>
        <w:tc>
          <w:tcPr>
            <w:tcW w:w="850" w:type="dxa"/>
            <w:vAlign w:val="center"/>
          </w:tcPr>
          <w:p w:rsidR="001C2A01" w:rsidRDefault="001C2A01">
            <w:pPr>
              <w:jc w:val="center"/>
              <w:rPr>
                <w:sz w:val="28"/>
              </w:rPr>
            </w:pPr>
          </w:p>
        </w:tc>
      </w:tr>
      <w:tr w:rsidR="001C2A01">
        <w:tc>
          <w:tcPr>
            <w:tcW w:w="3936" w:type="dxa"/>
          </w:tcPr>
          <w:p w:rsidR="001C2A01" w:rsidRDefault="001C2A01">
            <w:pPr>
              <w:jc w:val="both"/>
              <w:rPr>
                <w:sz w:val="28"/>
              </w:rPr>
            </w:pPr>
            <w:r>
              <w:rPr>
                <w:sz w:val="28"/>
              </w:rPr>
              <w:t>3. Доходы от инвестиционной деятельности</w:t>
            </w:r>
          </w:p>
        </w:tc>
        <w:tc>
          <w:tcPr>
            <w:tcW w:w="1275" w:type="dxa"/>
            <w:vAlign w:val="center"/>
          </w:tcPr>
          <w:p w:rsidR="001C2A01" w:rsidRDefault="001C2A01">
            <w:pPr>
              <w:jc w:val="center"/>
              <w:rPr>
                <w:sz w:val="28"/>
              </w:rPr>
            </w:pPr>
            <w:r>
              <w:rPr>
                <w:sz w:val="28"/>
              </w:rPr>
              <w:t>341</w:t>
            </w:r>
          </w:p>
        </w:tc>
        <w:tc>
          <w:tcPr>
            <w:tcW w:w="851" w:type="dxa"/>
            <w:vAlign w:val="center"/>
          </w:tcPr>
          <w:p w:rsidR="001C2A01" w:rsidRDefault="001C2A01">
            <w:pPr>
              <w:jc w:val="center"/>
              <w:rPr>
                <w:sz w:val="28"/>
              </w:rPr>
            </w:pPr>
          </w:p>
        </w:tc>
        <w:tc>
          <w:tcPr>
            <w:tcW w:w="1276" w:type="dxa"/>
            <w:vAlign w:val="center"/>
          </w:tcPr>
          <w:p w:rsidR="001C2A01" w:rsidRDefault="001C2A01">
            <w:pPr>
              <w:jc w:val="center"/>
              <w:rPr>
                <w:sz w:val="28"/>
              </w:rPr>
            </w:pPr>
            <w:r>
              <w:rPr>
                <w:sz w:val="28"/>
              </w:rPr>
              <w:t>1044</w:t>
            </w:r>
          </w:p>
        </w:tc>
        <w:tc>
          <w:tcPr>
            <w:tcW w:w="850" w:type="dxa"/>
            <w:vAlign w:val="center"/>
          </w:tcPr>
          <w:p w:rsidR="001C2A01" w:rsidRDefault="001C2A01">
            <w:pPr>
              <w:jc w:val="center"/>
              <w:rPr>
                <w:sz w:val="28"/>
              </w:rPr>
            </w:pPr>
          </w:p>
        </w:tc>
        <w:tc>
          <w:tcPr>
            <w:tcW w:w="1276" w:type="dxa"/>
            <w:vAlign w:val="center"/>
          </w:tcPr>
          <w:p w:rsidR="001C2A01" w:rsidRDefault="001C2A01">
            <w:pPr>
              <w:jc w:val="center"/>
              <w:rPr>
                <w:sz w:val="28"/>
              </w:rPr>
            </w:pPr>
          </w:p>
        </w:tc>
        <w:tc>
          <w:tcPr>
            <w:tcW w:w="850" w:type="dxa"/>
            <w:vAlign w:val="center"/>
          </w:tcPr>
          <w:p w:rsidR="001C2A01" w:rsidRDefault="001C2A01">
            <w:pPr>
              <w:jc w:val="center"/>
              <w:rPr>
                <w:sz w:val="28"/>
              </w:rPr>
            </w:pPr>
          </w:p>
        </w:tc>
      </w:tr>
      <w:tr w:rsidR="001C2A01">
        <w:tc>
          <w:tcPr>
            <w:tcW w:w="3936" w:type="dxa"/>
          </w:tcPr>
          <w:p w:rsidR="001C2A01" w:rsidRDefault="001C2A01">
            <w:pPr>
              <w:jc w:val="both"/>
              <w:rPr>
                <w:sz w:val="28"/>
              </w:rPr>
            </w:pPr>
            <w:r>
              <w:rPr>
                <w:sz w:val="28"/>
              </w:rPr>
              <w:t>4. Прочие расходы</w:t>
            </w:r>
          </w:p>
        </w:tc>
        <w:tc>
          <w:tcPr>
            <w:tcW w:w="1275" w:type="dxa"/>
            <w:vAlign w:val="center"/>
          </w:tcPr>
          <w:p w:rsidR="001C2A01" w:rsidRDefault="001C2A01">
            <w:pPr>
              <w:jc w:val="center"/>
              <w:rPr>
                <w:sz w:val="28"/>
              </w:rPr>
            </w:pPr>
          </w:p>
        </w:tc>
        <w:tc>
          <w:tcPr>
            <w:tcW w:w="851" w:type="dxa"/>
            <w:vAlign w:val="center"/>
          </w:tcPr>
          <w:p w:rsidR="001C2A01" w:rsidRDefault="001C2A01">
            <w:pPr>
              <w:jc w:val="center"/>
              <w:rPr>
                <w:sz w:val="28"/>
              </w:rPr>
            </w:pPr>
          </w:p>
        </w:tc>
        <w:tc>
          <w:tcPr>
            <w:tcW w:w="1276" w:type="dxa"/>
            <w:vAlign w:val="center"/>
          </w:tcPr>
          <w:p w:rsidR="001C2A01" w:rsidRDefault="001C2A01">
            <w:pPr>
              <w:jc w:val="center"/>
              <w:rPr>
                <w:sz w:val="28"/>
              </w:rPr>
            </w:pPr>
          </w:p>
        </w:tc>
        <w:tc>
          <w:tcPr>
            <w:tcW w:w="850" w:type="dxa"/>
            <w:vAlign w:val="center"/>
          </w:tcPr>
          <w:p w:rsidR="001C2A01" w:rsidRDefault="001C2A01">
            <w:pPr>
              <w:jc w:val="center"/>
              <w:rPr>
                <w:sz w:val="28"/>
              </w:rPr>
            </w:pPr>
          </w:p>
        </w:tc>
        <w:tc>
          <w:tcPr>
            <w:tcW w:w="1276" w:type="dxa"/>
            <w:vAlign w:val="center"/>
          </w:tcPr>
          <w:p w:rsidR="001C2A01" w:rsidRDefault="001C2A01">
            <w:pPr>
              <w:jc w:val="center"/>
              <w:rPr>
                <w:sz w:val="28"/>
              </w:rPr>
            </w:pPr>
          </w:p>
        </w:tc>
        <w:tc>
          <w:tcPr>
            <w:tcW w:w="850" w:type="dxa"/>
            <w:vAlign w:val="center"/>
          </w:tcPr>
          <w:p w:rsidR="001C2A01" w:rsidRDefault="001C2A01">
            <w:pPr>
              <w:jc w:val="center"/>
              <w:rPr>
                <w:sz w:val="28"/>
              </w:rPr>
            </w:pPr>
          </w:p>
        </w:tc>
      </w:tr>
      <w:tr w:rsidR="001C2A01">
        <w:tc>
          <w:tcPr>
            <w:tcW w:w="3936" w:type="dxa"/>
          </w:tcPr>
          <w:p w:rsidR="001C2A01" w:rsidRDefault="001C2A01">
            <w:pPr>
              <w:jc w:val="both"/>
              <w:rPr>
                <w:sz w:val="28"/>
              </w:rPr>
            </w:pPr>
            <w:r>
              <w:rPr>
                <w:sz w:val="28"/>
              </w:rPr>
              <w:t>Итого:</w:t>
            </w:r>
          </w:p>
        </w:tc>
        <w:tc>
          <w:tcPr>
            <w:tcW w:w="1275" w:type="dxa"/>
            <w:vAlign w:val="center"/>
          </w:tcPr>
          <w:p w:rsidR="001C2A01" w:rsidRDefault="001C2A01">
            <w:pPr>
              <w:jc w:val="center"/>
              <w:rPr>
                <w:sz w:val="28"/>
              </w:rPr>
            </w:pPr>
          </w:p>
        </w:tc>
        <w:tc>
          <w:tcPr>
            <w:tcW w:w="851" w:type="dxa"/>
            <w:vAlign w:val="center"/>
          </w:tcPr>
          <w:p w:rsidR="001C2A01" w:rsidRDefault="001C2A01">
            <w:pPr>
              <w:jc w:val="center"/>
              <w:rPr>
                <w:sz w:val="28"/>
              </w:rPr>
            </w:pPr>
          </w:p>
        </w:tc>
        <w:tc>
          <w:tcPr>
            <w:tcW w:w="1276" w:type="dxa"/>
            <w:vAlign w:val="center"/>
          </w:tcPr>
          <w:p w:rsidR="001C2A01" w:rsidRDefault="001C2A01">
            <w:pPr>
              <w:jc w:val="center"/>
              <w:rPr>
                <w:sz w:val="28"/>
              </w:rPr>
            </w:pPr>
          </w:p>
        </w:tc>
        <w:tc>
          <w:tcPr>
            <w:tcW w:w="850" w:type="dxa"/>
            <w:vAlign w:val="center"/>
          </w:tcPr>
          <w:p w:rsidR="001C2A01" w:rsidRDefault="001C2A01">
            <w:pPr>
              <w:jc w:val="center"/>
              <w:rPr>
                <w:sz w:val="28"/>
              </w:rPr>
            </w:pPr>
          </w:p>
        </w:tc>
        <w:tc>
          <w:tcPr>
            <w:tcW w:w="1276" w:type="dxa"/>
            <w:vAlign w:val="center"/>
          </w:tcPr>
          <w:p w:rsidR="001C2A01" w:rsidRDefault="001C2A01">
            <w:pPr>
              <w:jc w:val="center"/>
              <w:rPr>
                <w:sz w:val="28"/>
              </w:rPr>
            </w:pPr>
          </w:p>
        </w:tc>
        <w:tc>
          <w:tcPr>
            <w:tcW w:w="850" w:type="dxa"/>
            <w:vAlign w:val="center"/>
          </w:tcPr>
          <w:p w:rsidR="001C2A01" w:rsidRDefault="001C2A01">
            <w:pPr>
              <w:jc w:val="center"/>
              <w:rPr>
                <w:sz w:val="28"/>
              </w:rPr>
            </w:pPr>
          </w:p>
        </w:tc>
      </w:tr>
    </w:tbl>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pStyle w:val="9"/>
        <w:jc w:val="left"/>
      </w:pPr>
      <w:r>
        <w:lastRenderedPageBreak/>
        <w:t>Таблица 12 – Анализ структуры балансовой прибыли</w:t>
      </w:r>
    </w:p>
    <w:p w:rsidR="001C2A01" w:rsidRDefault="001C2A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1275"/>
        <w:gridCol w:w="851"/>
        <w:gridCol w:w="1276"/>
        <w:gridCol w:w="850"/>
        <w:gridCol w:w="1276"/>
        <w:gridCol w:w="850"/>
      </w:tblGrid>
      <w:tr w:rsidR="001C2A01">
        <w:trPr>
          <w:cantSplit/>
        </w:trPr>
        <w:tc>
          <w:tcPr>
            <w:tcW w:w="3936" w:type="dxa"/>
            <w:vMerge w:val="restart"/>
            <w:vAlign w:val="center"/>
          </w:tcPr>
          <w:p w:rsidR="001C2A01" w:rsidRDefault="001C2A01">
            <w:pPr>
              <w:spacing w:line="360" w:lineRule="auto"/>
              <w:jc w:val="center"/>
              <w:rPr>
                <w:sz w:val="28"/>
              </w:rPr>
            </w:pPr>
            <w:r>
              <w:rPr>
                <w:sz w:val="28"/>
              </w:rPr>
              <w:t>Балансовая прибыль</w:t>
            </w:r>
          </w:p>
        </w:tc>
        <w:tc>
          <w:tcPr>
            <w:tcW w:w="2126" w:type="dxa"/>
            <w:gridSpan w:val="2"/>
            <w:vAlign w:val="center"/>
          </w:tcPr>
          <w:p w:rsidR="001C2A01" w:rsidRDefault="001C2A01">
            <w:pPr>
              <w:spacing w:line="360" w:lineRule="auto"/>
              <w:jc w:val="center"/>
              <w:rPr>
                <w:sz w:val="28"/>
              </w:rPr>
            </w:pPr>
            <w:r>
              <w:rPr>
                <w:sz w:val="28"/>
              </w:rPr>
              <w:t>2001 г.</w:t>
            </w:r>
          </w:p>
        </w:tc>
        <w:tc>
          <w:tcPr>
            <w:tcW w:w="2126" w:type="dxa"/>
            <w:gridSpan w:val="2"/>
            <w:vAlign w:val="center"/>
          </w:tcPr>
          <w:p w:rsidR="001C2A01" w:rsidRDefault="001C2A01">
            <w:pPr>
              <w:spacing w:line="360" w:lineRule="auto"/>
              <w:jc w:val="center"/>
              <w:rPr>
                <w:sz w:val="28"/>
              </w:rPr>
            </w:pPr>
            <w:r>
              <w:rPr>
                <w:sz w:val="28"/>
              </w:rPr>
              <w:t>2002 г.</w:t>
            </w:r>
          </w:p>
        </w:tc>
        <w:tc>
          <w:tcPr>
            <w:tcW w:w="2126" w:type="dxa"/>
            <w:gridSpan w:val="2"/>
            <w:vAlign w:val="center"/>
          </w:tcPr>
          <w:p w:rsidR="001C2A01" w:rsidRDefault="001C2A01">
            <w:pPr>
              <w:spacing w:line="360" w:lineRule="auto"/>
              <w:jc w:val="center"/>
              <w:rPr>
                <w:sz w:val="28"/>
              </w:rPr>
            </w:pPr>
            <w:r>
              <w:rPr>
                <w:sz w:val="28"/>
              </w:rPr>
              <w:t>Отклонения</w:t>
            </w:r>
          </w:p>
        </w:tc>
      </w:tr>
      <w:tr w:rsidR="001C2A01">
        <w:trPr>
          <w:cantSplit/>
        </w:trPr>
        <w:tc>
          <w:tcPr>
            <w:tcW w:w="3936" w:type="dxa"/>
            <w:vMerge/>
            <w:vAlign w:val="center"/>
          </w:tcPr>
          <w:p w:rsidR="001C2A01" w:rsidRDefault="001C2A01">
            <w:pPr>
              <w:spacing w:line="360" w:lineRule="auto"/>
              <w:jc w:val="both"/>
              <w:rPr>
                <w:sz w:val="28"/>
              </w:rPr>
            </w:pPr>
          </w:p>
        </w:tc>
        <w:tc>
          <w:tcPr>
            <w:tcW w:w="1275" w:type="dxa"/>
            <w:vAlign w:val="center"/>
          </w:tcPr>
          <w:p w:rsidR="001C2A01" w:rsidRDefault="001C2A01">
            <w:pPr>
              <w:spacing w:line="360" w:lineRule="auto"/>
              <w:jc w:val="both"/>
              <w:rPr>
                <w:sz w:val="28"/>
              </w:rPr>
            </w:pPr>
            <w:r>
              <w:rPr>
                <w:sz w:val="28"/>
              </w:rPr>
              <w:t>тыс.руб.</w:t>
            </w:r>
          </w:p>
        </w:tc>
        <w:tc>
          <w:tcPr>
            <w:tcW w:w="851" w:type="dxa"/>
            <w:vAlign w:val="center"/>
          </w:tcPr>
          <w:p w:rsidR="001C2A01" w:rsidRDefault="001C2A01">
            <w:pPr>
              <w:spacing w:line="360" w:lineRule="auto"/>
              <w:jc w:val="both"/>
              <w:rPr>
                <w:sz w:val="28"/>
              </w:rPr>
            </w:pPr>
            <w:r>
              <w:rPr>
                <w:sz w:val="28"/>
              </w:rPr>
              <w:t>%</w:t>
            </w:r>
          </w:p>
        </w:tc>
        <w:tc>
          <w:tcPr>
            <w:tcW w:w="1276" w:type="dxa"/>
            <w:vAlign w:val="center"/>
          </w:tcPr>
          <w:p w:rsidR="001C2A01" w:rsidRDefault="001C2A01">
            <w:pPr>
              <w:spacing w:line="360" w:lineRule="auto"/>
              <w:jc w:val="both"/>
              <w:rPr>
                <w:sz w:val="28"/>
              </w:rPr>
            </w:pPr>
            <w:r>
              <w:rPr>
                <w:sz w:val="28"/>
              </w:rPr>
              <w:t>тыс.руб.</w:t>
            </w:r>
          </w:p>
        </w:tc>
        <w:tc>
          <w:tcPr>
            <w:tcW w:w="850" w:type="dxa"/>
            <w:vAlign w:val="center"/>
          </w:tcPr>
          <w:p w:rsidR="001C2A01" w:rsidRDefault="001C2A01">
            <w:pPr>
              <w:spacing w:line="360" w:lineRule="auto"/>
              <w:jc w:val="center"/>
              <w:rPr>
                <w:sz w:val="28"/>
              </w:rPr>
            </w:pPr>
            <w:r>
              <w:rPr>
                <w:sz w:val="28"/>
              </w:rPr>
              <w:t>%</w:t>
            </w:r>
          </w:p>
        </w:tc>
        <w:tc>
          <w:tcPr>
            <w:tcW w:w="1276" w:type="dxa"/>
            <w:vAlign w:val="center"/>
          </w:tcPr>
          <w:p w:rsidR="001C2A01" w:rsidRDefault="001C2A01">
            <w:pPr>
              <w:spacing w:line="360" w:lineRule="auto"/>
              <w:jc w:val="center"/>
              <w:rPr>
                <w:sz w:val="28"/>
              </w:rPr>
            </w:pPr>
            <w:r>
              <w:rPr>
                <w:sz w:val="28"/>
              </w:rPr>
              <w:t>тыс.руб.</w:t>
            </w:r>
          </w:p>
        </w:tc>
        <w:tc>
          <w:tcPr>
            <w:tcW w:w="850" w:type="dxa"/>
            <w:vAlign w:val="center"/>
          </w:tcPr>
          <w:p w:rsidR="001C2A01" w:rsidRDefault="001C2A01">
            <w:pPr>
              <w:spacing w:line="360" w:lineRule="auto"/>
              <w:jc w:val="center"/>
              <w:rPr>
                <w:sz w:val="28"/>
              </w:rPr>
            </w:pPr>
            <w:r>
              <w:rPr>
                <w:sz w:val="28"/>
              </w:rPr>
              <w:t>%</w:t>
            </w:r>
          </w:p>
        </w:tc>
      </w:tr>
      <w:tr w:rsidR="001C2A01">
        <w:tc>
          <w:tcPr>
            <w:tcW w:w="3936" w:type="dxa"/>
          </w:tcPr>
          <w:p w:rsidR="001C2A01" w:rsidRDefault="001C2A01">
            <w:pPr>
              <w:spacing w:line="360" w:lineRule="auto"/>
              <w:jc w:val="both"/>
              <w:rPr>
                <w:sz w:val="28"/>
              </w:rPr>
            </w:pPr>
            <w:r>
              <w:rPr>
                <w:sz w:val="28"/>
              </w:rPr>
              <w:t>1. Прибыль от операций по страхованию жизни</w:t>
            </w:r>
          </w:p>
        </w:tc>
        <w:tc>
          <w:tcPr>
            <w:tcW w:w="1275" w:type="dxa"/>
            <w:vAlign w:val="center"/>
          </w:tcPr>
          <w:p w:rsidR="001C2A01" w:rsidRDefault="001C2A01">
            <w:pPr>
              <w:spacing w:line="360" w:lineRule="auto"/>
              <w:jc w:val="center"/>
              <w:rPr>
                <w:sz w:val="28"/>
              </w:rPr>
            </w:pPr>
          </w:p>
        </w:tc>
        <w:tc>
          <w:tcPr>
            <w:tcW w:w="851"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850"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850" w:type="dxa"/>
            <w:vAlign w:val="center"/>
          </w:tcPr>
          <w:p w:rsidR="001C2A01" w:rsidRDefault="001C2A01">
            <w:pPr>
              <w:spacing w:line="360" w:lineRule="auto"/>
              <w:jc w:val="center"/>
              <w:rPr>
                <w:sz w:val="28"/>
              </w:rPr>
            </w:pPr>
          </w:p>
        </w:tc>
      </w:tr>
      <w:tr w:rsidR="001C2A01">
        <w:tc>
          <w:tcPr>
            <w:tcW w:w="3936" w:type="dxa"/>
          </w:tcPr>
          <w:p w:rsidR="001C2A01" w:rsidRDefault="001C2A01">
            <w:pPr>
              <w:spacing w:line="360" w:lineRule="auto"/>
              <w:jc w:val="both"/>
              <w:rPr>
                <w:sz w:val="28"/>
              </w:rPr>
            </w:pPr>
            <w:r>
              <w:rPr>
                <w:sz w:val="28"/>
              </w:rPr>
              <w:t>2. Прибыль по операциям иным, чем страхование жизни</w:t>
            </w:r>
          </w:p>
        </w:tc>
        <w:tc>
          <w:tcPr>
            <w:tcW w:w="1275" w:type="dxa"/>
            <w:vAlign w:val="center"/>
          </w:tcPr>
          <w:p w:rsidR="001C2A01" w:rsidRDefault="001C2A01">
            <w:pPr>
              <w:spacing w:line="360" w:lineRule="auto"/>
              <w:jc w:val="center"/>
              <w:rPr>
                <w:sz w:val="28"/>
              </w:rPr>
            </w:pPr>
          </w:p>
        </w:tc>
        <w:tc>
          <w:tcPr>
            <w:tcW w:w="851"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850"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850" w:type="dxa"/>
            <w:vAlign w:val="center"/>
          </w:tcPr>
          <w:p w:rsidR="001C2A01" w:rsidRDefault="001C2A01">
            <w:pPr>
              <w:spacing w:line="360" w:lineRule="auto"/>
              <w:jc w:val="center"/>
              <w:rPr>
                <w:sz w:val="28"/>
              </w:rPr>
            </w:pPr>
          </w:p>
        </w:tc>
      </w:tr>
      <w:tr w:rsidR="001C2A01">
        <w:tc>
          <w:tcPr>
            <w:tcW w:w="3936" w:type="dxa"/>
          </w:tcPr>
          <w:p w:rsidR="001C2A01" w:rsidRDefault="001C2A01">
            <w:pPr>
              <w:spacing w:line="360" w:lineRule="auto"/>
              <w:jc w:val="both"/>
              <w:rPr>
                <w:sz w:val="28"/>
              </w:rPr>
            </w:pPr>
            <w:r>
              <w:rPr>
                <w:sz w:val="28"/>
              </w:rPr>
              <w:t>3. Прибыль от инвестиционной деятельности</w:t>
            </w:r>
          </w:p>
        </w:tc>
        <w:tc>
          <w:tcPr>
            <w:tcW w:w="1275" w:type="dxa"/>
            <w:vAlign w:val="center"/>
          </w:tcPr>
          <w:p w:rsidR="001C2A01" w:rsidRDefault="001C2A01">
            <w:pPr>
              <w:spacing w:line="360" w:lineRule="auto"/>
              <w:jc w:val="center"/>
              <w:rPr>
                <w:sz w:val="28"/>
              </w:rPr>
            </w:pPr>
            <w:r>
              <w:rPr>
                <w:sz w:val="28"/>
              </w:rPr>
              <w:t>213762</w:t>
            </w:r>
          </w:p>
        </w:tc>
        <w:tc>
          <w:tcPr>
            <w:tcW w:w="851"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r>
              <w:rPr>
                <w:sz w:val="28"/>
              </w:rPr>
              <w:t>98571</w:t>
            </w:r>
          </w:p>
        </w:tc>
        <w:tc>
          <w:tcPr>
            <w:tcW w:w="850"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850" w:type="dxa"/>
            <w:vAlign w:val="center"/>
          </w:tcPr>
          <w:p w:rsidR="001C2A01" w:rsidRDefault="001C2A01">
            <w:pPr>
              <w:spacing w:line="360" w:lineRule="auto"/>
              <w:jc w:val="center"/>
              <w:rPr>
                <w:sz w:val="28"/>
              </w:rPr>
            </w:pPr>
          </w:p>
        </w:tc>
      </w:tr>
      <w:tr w:rsidR="001C2A01">
        <w:tc>
          <w:tcPr>
            <w:tcW w:w="3936" w:type="dxa"/>
          </w:tcPr>
          <w:p w:rsidR="001C2A01" w:rsidRDefault="001C2A01">
            <w:pPr>
              <w:spacing w:line="360" w:lineRule="auto"/>
              <w:jc w:val="both"/>
              <w:rPr>
                <w:sz w:val="28"/>
              </w:rPr>
            </w:pPr>
            <w:r>
              <w:rPr>
                <w:sz w:val="28"/>
              </w:rPr>
              <w:t>4. Внереализационная прибыль</w:t>
            </w:r>
          </w:p>
        </w:tc>
        <w:tc>
          <w:tcPr>
            <w:tcW w:w="1275" w:type="dxa"/>
            <w:vAlign w:val="center"/>
          </w:tcPr>
          <w:p w:rsidR="001C2A01" w:rsidRDefault="001C2A01">
            <w:pPr>
              <w:spacing w:line="360" w:lineRule="auto"/>
              <w:jc w:val="center"/>
              <w:rPr>
                <w:sz w:val="28"/>
              </w:rPr>
            </w:pPr>
          </w:p>
        </w:tc>
        <w:tc>
          <w:tcPr>
            <w:tcW w:w="851"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850"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850" w:type="dxa"/>
            <w:vAlign w:val="center"/>
          </w:tcPr>
          <w:p w:rsidR="001C2A01" w:rsidRDefault="001C2A01">
            <w:pPr>
              <w:spacing w:line="360" w:lineRule="auto"/>
              <w:jc w:val="center"/>
              <w:rPr>
                <w:sz w:val="28"/>
              </w:rPr>
            </w:pPr>
          </w:p>
        </w:tc>
      </w:tr>
      <w:tr w:rsidR="001C2A01">
        <w:tc>
          <w:tcPr>
            <w:tcW w:w="3936" w:type="dxa"/>
          </w:tcPr>
          <w:p w:rsidR="001C2A01" w:rsidRDefault="001C2A01">
            <w:pPr>
              <w:spacing w:line="360" w:lineRule="auto"/>
              <w:jc w:val="both"/>
              <w:rPr>
                <w:sz w:val="28"/>
              </w:rPr>
            </w:pPr>
            <w:r>
              <w:rPr>
                <w:sz w:val="28"/>
              </w:rPr>
              <w:t>Итого:</w:t>
            </w:r>
          </w:p>
        </w:tc>
        <w:tc>
          <w:tcPr>
            <w:tcW w:w="1275" w:type="dxa"/>
            <w:vAlign w:val="center"/>
          </w:tcPr>
          <w:p w:rsidR="001C2A01" w:rsidRDefault="001C2A01">
            <w:pPr>
              <w:spacing w:line="360" w:lineRule="auto"/>
              <w:jc w:val="center"/>
              <w:rPr>
                <w:sz w:val="28"/>
              </w:rPr>
            </w:pPr>
          </w:p>
        </w:tc>
        <w:tc>
          <w:tcPr>
            <w:tcW w:w="851"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850" w:type="dxa"/>
            <w:vAlign w:val="center"/>
          </w:tcPr>
          <w:p w:rsidR="001C2A01" w:rsidRDefault="001C2A01">
            <w:pPr>
              <w:spacing w:line="360" w:lineRule="auto"/>
              <w:jc w:val="center"/>
              <w:rPr>
                <w:sz w:val="28"/>
              </w:rPr>
            </w:pPr>
          </w:p>
        </w:tc>
        <w:tc>
          <w:tcPr>
            <w:tcW w:w="1276" w:type="dxa"/>
            <w:vAlign w:val="center"/>
          </w:tcPr>
          <w:p w:rsidR="001C2A01" w:rsidRDefault="001C2A01">
            <w:pPr>
              <w:spacing w:line="360" w:lineRule="auto"/>
              <w:jc w:val="center"/>
              <w:rPr>
                <w:sz w:val="28"/>
              </w:rPr>
            </w:pPr>
          </w:p>
        </w:tc>
        <w:tc>
          <w:tcPr>
            <w:tcW w:w="850" w:type="dxa"/>
            <w:vAlign w:val="center"/>
          </w:tcPr>
          <w:p w:rsidR="001C2A01" w:rsidRDefault="001C2A01">
            <w:pPr>
              <w:spacing w:line="360" w:lineRule="auto"/>
              <w:jc w:val="center"/>
              <w:rPr>
                <w:sz w:val="28"/>
              </w:rPr>
            </w:pPr>
          </w:p>
        </w:tc>
      </w:tr>
    </w:tbl>
    <w:p w:rsidR="001C2A01" w:rsidRDefault="001C2A01">
      <w:pPr>
        <w:spacing w:line="360" w:lineRule="auto"/>
        <w:jc w:val="both"/>
        <w:rPr>
          <w:sz w:val="28"/>
        </w:rPr>
      </w:pPr>
    </w:p>
    <w:p w:rsidR="001C2A01" w:rsidRDefault="001C2A01">
      <w:pPr>
        <w:spacing w:line="360" w:lineRule="auto"/>
        <w:ind w:firstLine="720"/>
        <w:jc w:val="both"/>
        <w:rPr>
          <w:sz w:val="28"/>
        </w:rPr>
      </w:pPr>
      <w:r>
        <w:rPr>
          <w:sz w:val="28"/>
        </w:rPr>
        <w:t>Из приведенных таблиц видно, что в основном прибыль страховой компании за последние 2 года складывалась из прибыли по операциям иным, чем страхование жизни. Однако ее удельный вес в общей сумме прибыли в 2002 г. значительно сократился по сравнению с 2001 г. Несмотря на сокращение убытков от внереализационных операций по сравнению с 2001 г, в 2002 г. деятельность, не связанная со страховыми операциями остается убыточной.</w:t>
      </w:r>
    </w:p>
    <w:p w:rsidR="001C2A01" w:rsidRDefault="001C2A01">
      <w:pPr>
        <w:spacing w:line="360" w:lineRule="auto"/>
        <w:ind w:firstLine="720"/>
        <w:jc w:val="both"/>
        <w:rPr>
          <w:sz w:val="28"/>
        </w:rPr>
      </w:pPr>
      <w:r>
        <w:rPr>
          <w:sz w:val="28"/>
        </w:rPr>
        <w:t>В целом деятельность исследуемой страховой компании прибыльна за счет прибыли по операциям иным, чем страхование жизни, часть которой была направлена на покрытие внереализационных убытков.</w:t>
      </w:r>
    </w:p>
    <w:p w:rsidR="001C2A01" w:rsidRDefault="001C2A01">
      <w:pPr>
        <w:spacing w:line="360" w:lineRule="auto"/>
        <w:ind w:firstLine="720"/>
        <w:jc w:val="both"/>
        <w:rPr>
          <w:sz w:val="28"/>
        </w:rPr>
      </w:pPr>
      <w:r>
        <w:rPr>
          <w:sz w:val="28"/>
        </w:rPr>
        <w:t>Проанализировать только прибыль страховой компании недостаточно, поскольку показатель прибыли не учитывает различные виды затрат при формировании определенной массы прибыли. Поэтому дополнительно необходимо проанализировать рентабельность как показатель, характеризующий отдачу в виде прибыли от различных видов затрат. Рентабельность страховой компании зависит от величины оплаченных убытков, перестрахования, инвестиционной деятельности, а также административных расходов и прочих доходов. Рассмотрим все эти факторы:</w:t>
      </w:r>
    </w:p>
    <w:p w:rsidR="001C2A01" w:rsidRDefault="001C2A01">
      <w:pPr>
        <w:spacing w:line="360" w:lineRule="auto"/>
        <w:ind w:firstLine="720"/>
        <w:jc w:val="both"/>
        <w:rPr>
          <w:sz w:val="28"/>
        </w:rPr>
      </w:pPr>
      <w:r>
        <w:rPr>
          <w:sz w:val="28"/>
        </w:rPr>
        <w:lastRenderedPageBreak/>
        <w:t xml:space="preserve">1. Уровень убытков – главный фактор, воздействующий на величину прибыли. Он может быть выражен коэффициентом убыточности, который является относительным показателем, сопоставляющим сумму убытков и расходов на их урегулирование без доли перестраховщиков в оплаченных убытках с величиной поступивших страховых премий, комиссионных вознаграждений и тантьем:                                                                                                                    </w:t>
      </w:r>
    </w:p>
    <w:p w:rsidR="001C2A01" w:rsidRDefault="000D736E">
      <w:pPr>
        <w:spacing w:line="360" w:lineRule="auto"/>
        <w:jc w:val="center"/>
        <w:rPr>
          <w:sz w:val="28"/>
        </w:rPr>
      </w:pPr>
      <w:r>
        <w:rPr>
          <w:position w:val="-24"/>
          <w:sz w:val="28"/>
        </w:rPr>
        <w:pict>
          <v:shape id="_x0000_i1052" type="#_x0000_t75" style="width:89.25pt;height:30.75pt">
            <v:imagedata r:id="rId34" o:title=""/>
          </v:shape>
        </w:pict>
      </w:r>
    </w:p>
    <w:p w:rsidR="001C2A01" w:rsidRDefault="001C2A01">
      <w:pPr>
        <w:spacing w:line="360" w:lineRule="auto"/>
        <w:ind w:firstLine="720"/>
        <w:jc w:val="both"/>
        <w:rPr>
          <w:sz w:val="28"/>
        </w:rPr>
      </w:pPr>
      <w:r>
        <w:rPr>
          <w:sz w:val="28"/>
        </w:rPr>
        <w:t>где ОУ – оплаченные убытки (форма № 2, стр.031+стр.111);</w:t>
      </w:r>
    </w:p>
    <w:p w:rsidR="001C2A01" w:rsidRDefault="001C2A01">
      <w:pPr>
        <w:spacing w:line="360" w:lineRule="auto"/>
        <w:ind w:firstLine="720"/>
        <w:jc w:val="both"/>
        <w:rPr>
          <w:sz w:val="28"/>
        </w:rPr>
      </w:pPr>
      <w:r>
        <w:rPr>
          <w:sz w:val="28"/>
        </w:rPr>
        <w:t>ДПУ – доля перестраховщиков в оплаченных убытках (форма № 2, стр.032+стр.112);</w:t>
      </w:r>
    </w:p>
    <w:p w:rsidR="001C2A01" w:rsidRDefault="001C2A01">
      <w:pPr>
        <w:spacing w:line="360" w:lineRule="auto"/>
        <w:ind w:firstLine="720"/>
        <w:jc w:val="both"/>
        <w:rPr>
          <w:sz w:val="28"/>
        </w:rPr>
      </w:pPr>
      <w:r>
        <w:rPr>
          <w:sz w:val="28"/>
        </w:rPr>
        <w:t>ПСП – поступившие страховые премии, комиссионные вознаграждения и тантьемы (форма № 2, стр.011+стр.081+стр.065+стр.155).</w:t>
      </w:r>
    </w:p>
    <w:p w:rsidR="001C2A01" w:rsidRDefault="001C2A01">
      <w:pPr>
        <w:spacing w:line="360" w:lineRule="auto"/>
        <w:ind w:firstLine="720"/>
        <w:jc w:val="both"/>
        <w:rPr>
          <w:sz w:val="28"/>
        </w:rPr>
      </w:pPr>
      <w:r>
        <w:rPr>
          <w:sz w:val="28"/>
        </w:rPr>
        <w:t>Для анализируемой страховой компании этот коэффициент составил:</w:t>
      </w:r>
    </w:p>
    <w:p w:rsidR="001C2A01" w:rsidRDefault="000D736E">
      <w:pPr>
        <w:spacing w:line="360" w:lineRule="auto"/>
        <w:jc w:val="center"/>
        <w:rPr>
          <w:sz w:val="28"/>
        </w:rPr>
      </w:pPr>
      <w:r>
        <w:rPr>
          <w:position w:val="-24"/>
          <w:sz w:val="28"/>
        </w:rPr>
        <w:pict>
          <v:shape id="_x0000_i1053" type="#_x0000_t75" style="width:354.75pt;height:30.75pt">
            <v:imagedata r:id="rId35" o:title=""/>
          </v:shape>
        </w:pict>
      </w:r>
    </w:p>
    <w:p w:rsidR="001C2A01" w:rsidRDefault="001C2A01">
      <w:pPr>
        <w:spacing w:line="360" w:lineRule="auto"/>
        <w:ind w:firstLine="720"/>
        <w:jc w:val="both"/>
        <w:rPr>
          <w:sz w:val="28"/>
        </w:rPr>
      </w:pPr>
      <w:r>
        <w:rPr>
          <w:sz w:val="28"/>
        </w:rPr>
        <w:t>Снижение данного показателя говорит о снижении уровня убытков (увеличение прибыльности).</w:t>
      </w:r>
    </w:p>
    <w:p w:rsidR="001C2A01" w:rsidRDefault="001C2A01">
      <w:pPr>
        <w:spacing w:line="360" w:lineRule="auto"/>
        <w:ind w:firstLine="720"/>
        <w:jc w:val="both"/>
        <w:rPr>
          <w:sz w:val="28"/>
        </w:rPr>
      </w:pPr>
      <w:r>
        <w:rPr>
          <w:sz w:val="28"/>
        </w:rPr>
        <w:t>2. Как уже отмечалось выше, для обеспечения финансовой устойчивости используется система перестрахования. Важно при организации перестрахования определить собственное удержание компании – сумму, в пределах которой компания оставляет на своей ответственности долю застрахованных рисков, передавая в перестрахование суммы, превышающие этот уровень. В случае завышения лимита собственного удержания подрывается финансовая устойчивость (угроза банкротства), при занижении компания вынуждена передавать лишнюю часть, которую она могла бы оставить у себя. Для этой ситуации используется коэффициент доли перестраховщиков:</w:t>
      </w:r>
    </w:p>
    <w:p w:rsidR="001C2A01" w:rsidRDefault="000D736E">
      <w:pPr>
        <w:spacing w:line="360" w:lineRule="auto"/>
        <w:jc w:val="center"/>
        <w:rPr>
          <w:sz w:val="28"/>
        </w:rPr>
      </w:pPr>
      <w:r>
        <w:rPr>
          <w:position w:val="-24"/>
          <w:sz w:val="28"/>
        </w:rPr>
        <w:pict>
          <v:shape id="_x0000_i1054" type="#_x0000_t75" style="width:59.25pt;height:30.75pt">
            <v:imagedata r:id="rId36" o:title=""/>
          </v:shape>
        </w:pict>
      </w:r>
    </w:p>
    <w:p w:rsidR="001C2A01" w:rsidRDefault="001C2A01">
      <w:pPr>
        <w:spacing w:line="360" w:lineRule="auto"/>
        <w:ind w:firstLine="720"/>
        <w:jc w:val="both"/>
        <w:rPr>
          <w:sz w:val="28"/>
        </w:rPr>
      </w:pPr>
      <w:r>
        <w:rPr>
          <w:sz w:val="28"/>
        </w:rPr>
        <w:t>где ПП – премии, переданные в перестрахование (форма № 2, стр.012+стр.082).</w:t>
      </w:r>
    </w:p>
    <w:p w:rsidR="001C2A01" w:rsidRDefault="001C2A01">
      <w:pPr>
        <w:spacing w:line="360" w:lineRule="auto"/>
        <w:ind w:firstLine="720"/>
        <w:jc w:val="both"/>
        <w:rPr>
          <w:sz w:val="28"/>
        </w:rPr>
      </w:pPr>
      <w:r>
        <w:rPr>
          <w:sz w:val="28"/>
        </w:rPr>
        <w:lastRenderedPageBreak/>
        <w:t>Расчет данного коэффициента был приведен выше. Динамика снижения коэффициента с 0,26 до 0,16 свидетельствует о снижении доли страховой премии по рисковым видам, которая передается перестраховщику и представляет плату за риск. Соблюдение норматива по перестрахованию (до 50%), как уже упоминалось выше, свидетельствует о правильности перестраховочной политики компании.</w:t>
      </w:r>
    </w:p>
    <w:p w:rsidR="001C2A01" w:rsidRDefault="001C2A01">
      <w:pPr>
        <w:spacing w:line="360" w:lineRule="auto"/>
        <w:ind w:firstLine="720"/>
        <w:jc w:val="both"/>
        <w:rPr>
          <w:sz w:val="28"/>
        </w:rPr>
      </w:pPr>
      <w:r>
        <w:rPr>
          <w:sz w:val="28"/>
        </w:rPr>
        <w:t>3. Кроме понесенных убытков компания также имеет накладные расходы: административные расходы, затраты по заключению договора страхования и управленческие расходы, которые  косвенно влияют на прибыль. Для их количественной оценки можно использовать коэффициент расходов:</w:t>
      </w:r>
    </w:p>
    <w:p w:rsidR="001C2A01" w:rsidRDefault="000D736E">
      <w:pPr>
        <w:spacing w:line="360" w:lineRule="auto"/>
        <w:jc w:val="center"/>
        <w:rPr>
          <w:sz w:val="28"/>
        </w:rPr>
      </w:pPr>
      <w:r>
        <w:rPr>
          <w:position w:val="-24"/>
          <w:sz w:val="28"/>
        </w:rPr>
        <w:pict>
          <v:shape id="_x0000_i1055" type="#_x0000_t75" style="width:101.25pt;height:30.75pt">
            <v:imagedata r:id="rId37" o:title=""/>
          </v:shape>
        </w:pict>
      </w:r>
    </w:p>
    <w:p w:rsidR="001C2A01" w:rsidRDefault="001C2A01">
      <w:pPr>
        <w:spacing w:line="360" w:lineRule="auto"/>
        <w:ind w:firstLine="720"/>
        <w:jc w:val="both"/>
        <w:rPr>
          <w:sz w:val="28"/>
        </w:rPr>
      </w:pPr>
      <w:r>
        <w:rPr>
          <w:sz w:val="28"/>
        </w:rPr>
        <w:t>где АР – административные расходы (форма № 2, стр.052+стр.162);</w:t>
      </w:r>
    </w:p>
    <w:p w:rsidR="001C2A01" w:rsidRDefault="001C2A01">
      <w:pPr>
        <w:spacing w:line="360" w:lineRule="auto"/>
        <w:ind w:firstLine="720"/>
        <w:jc w:val="both"/>
        <w:rPr>
          <w:sz w:val="28"/>
        </w:rPr>
      </w:pPr>
      <w:r>
        <w:rPr>
          <w:sz w:val="28"/>
        </w:rPr>
        <w:t>ЗД – затраты по заключению договора страхования (форма № 2, стр.051+стр.161),</w:t>
      </w:r>
    </w:p>
    <w:p w:rsidR="001C2A01" w:rsidRDefault="000D736E">
      <w:pPr>
        <w:spacing w:line="360" w:lineRule="auto"/>
        <w:jc w:val="center"/>
        <w:rPr>
          <w:sz w:val="28"/>
        </w:rPr>
      </w:pPr>
      <w:r>
        <w:rPr>
          <w:position w:val="-24"/>
          <w:sz w:val="28"/>
        </w:rPr>
        <w:pict>
          <v:shape id="_x0000_i1056" type="#_x0000_t75" style="width:273pt;height:30.75pt">
            <v:imagedata r:id="rId38" o:title=""/>
          </v:shape>
        </w:pict>
      </w:r>
    </w:p>
    <w:p w:rsidR="001C2A01" w:rsidRDefault="001C2A01">
      <w:pPr>
        <w:pStyle w:val="a3"/>
        <w:spacing w:line="360" w:lineRule="auto"/>
        <w:ind w:right="142"/>
        <w:rPr>
          <w:sz w:val="28"/>
        </w:rPr>
      </w:pPr>
      <w:r>
        <w:rPr>
          <w:sz w:val="28"/>
        </w:rPr>
        <w:t>Небольшое увеличение коэффициента в динамике по сравнению с предыдущим годом показывает увеличение общих расходов.</w:t>
      </w:r>
    </w:p>
    <w:p w:rsidR="001C2A01" w:rsidRDefault="001C2A01">
      <w:pPr>
        <w:spacing w:line="360" w:lineRule="auto"/>
        <w:ind w:firstLine="720"/>
        <w:jc w:val="both"/>
        <w:rPr>
          <w:sz w:val="28"/>
        </w:rPr>
      </w:pPr>
      <w:r>
        <w:rPr>
          <w:sz w:val="28"/>
        </w:rPr>
        <w:t>Важным источником дополнительного дохода являются инвестиции временно свободных средств. Для оценки этой деятельности используют относительный коэффициент, отражающий уровень доходов по инвестициям:</w:t>
      </w:r>
    </w:p>
    <w:p w:rsidR="001C2A01" w:rsidRDefault="000D736E">
      <w:pPr>
        <w:spacing w:line="360" w:lineRule="auto"/>
        <w:jc w:val="center"/>
        <w:rPr>
          <w:sz w:val="28"/>
        </w:rPr>
      </w:pPr>
      <w:r>
        <w:rPr>
          <w:position w:val="-24"/>
          <w:sz w:val="28"/>
        </w:rPr>
        <w:pict>
          <v:shape id="_x0000_i1057" type="#_x0000_t75" style="width:80.25pt;height:30.75pt">
            <v:imagedata r:id="rId39" o:title=""/>
          </v:shape>
        </w:pict>
      </w:r>
    </w:p>
    <w:p w:rsidR="001C2A01" w:rsidRDefault="001C2A01">
      <w:pPr>
        <w:spacing w:line="360" w:lineRule="auto"/>
        <w:ind w:firstLine="720"/>
        <w:jc w:val="both"/>
        <w:rPr>
          <w:sz w:val="28"/>
        </w:rPr>
      </w:pPr>
      <w:r>
        <w:rPr>
          <w:sz w:val="28"/>
        </w:rPr>
        <w:t>где ДИ – доходы по инвестициям (форма № 2, стр.020+стр.180);</w:t>
      </w:r>
    </w:p>
    <w:p w:rsidR="001C2A01" w:rsidRDefault="001C2A01">
      <w:pPr>
        <w:spacing w:line="360" w:lineRule="auto"/>
        <w:ind w:firstLine="720"/>
        <w:jc w:val="both"/>
        <w:rPr>
          <w:sz w:val="28"/>
        </w:rPr>
      </w:pPr>
      <w:r>
        <w:rPr>
          <w:sz w:val="28"/>
        </w:rPr>
        <w:t>РИ – расходы по инвестициям (форма № 2, стр.060+стр.1190).</w:t>
      </w:r>
    </w:p>
    <w:p w:rsidR="001C2A01" w:rsidRDefault="000D736E">
      <w:pPr>
        <w:spacing w:line="360" w:lineRule="auto"/>
        <w:jc w:val="center"/>
        <w:rPr>
          <w:sz w:val="28"/>
        </w:rPr>
      </w:pPr>
      <w:r>
        <w:rPr>
          <w:position w:val="-24"/>
          <w:sz w:val="28"/>
        </w:rPr>
        <w:pict>
          <v:shape id="_x0000_i1058" type="#_x0000_t75" style="width:407.25pt;height:30.75pt">
            <v:imagedata r:id="rId40" o:title=""/>
          </v:shape>
        </w:pict>
      </w:r>
    </w:p>
    <w:p w:rsidR="001C2A01" w:rsidRDefault="001C2A01">
      <w:pPr>
        <w:spacing w:line="360" w:lineRule="auto"/>
        <w:ind w:firstLine="720"/>
        <w:jc w:val="both"/>
        <w:rPr>
          <w:sz w:val="28"/>
        </w:rPr>
      </w:pPr>
      <w:r>
        <w:rPr>
          <w:sz w:val="28"/>
        </w:rPr>
        <w:t>Значение коэффициента свидетельствует о снижении доходов по инвестициям.</w:t>
      </w:r>
    </w:p>
    <w:p w:rsidR="001C2A01" w:rsidRDefault="001C2A01">
      <w:pPr>
        <w:spacing w:line="360" w:lineRule="auto"/>
        <w:ind w:firstLine="720"/>
        <w:jc w:val="both"/>
        <w:rPr>
          <w:sz w:val="28"/>
        </w:rPr>
      </w:pPr>
      <w:r>
        <w:rPr>
          <w:sz w:val="28"/>
        </w:rPr>
        <w:t xml:space="preserve">4. Обобщающим показателем эффективности страховой деятельности компании является относительный коэффициент рентабельности страховой </w:t>
      </w:r>
      <w:r>
        <w:rPr>
          <w:sz w:val="28"/>
        </w:rPr>
        <w:lastRenderedPageBreak/>
        <w:t>деятельности. Он отражает результаты как страховой, так и инвестиционной деятельности:</w:t>
      </w:r>
    </w:p>
    <w:p w:rsidR="001C2A01" w:rsidRDefault="001C2A01">
      <w:pPr>
        <w:spacing w:line="360" w:lineRule="auto"/>
        <w:jc w:val="center"/>
        <w:rPr>
          <w:sz w:val="28"/>
        </w:rPr>
      </w:pPr>
      <w:r>
        <w:rPr>
          <w:sz w:val="28"/>
        </w:rPr>
        <w:t>К=1+К</w:t>
      </w:r>
      <w:r>
        <w:rPr>
          <w:sz w:val="28"/>
          <w:vertAlign w:val="subscript"/>
        </w:rPr>
        <w:t>4</w:t>
      </w:r>
      <w:r>
        <w:rPr>
          <w:sz w:val="28"/>
        </w:rPr>
        <w:t>-(К</w:t>
      </w:r>
      <w:r>
        <w:rPr>
          <w:sz w:val="28"/>
          <w:vertAlign w:val="subscript"/>
        </w:rPr>
        <w:t>1</w:t>
      </w:r>
      <w:r>
        <w:rPr>
          <w:sz w:val="28"/>
        </w:rPr>
        <w:t>+К</w:t>
      </w:r>
      <w:r>
        <w:rPr>
          <w:sz w:val="28"/>
          <w:vertAlign w:val="subscript"/>
        </w:rPr>
        <w:t>2</w:t>
      </w:r>
      <w:r>
        <w:rPr>
          <w:sz w:val="28"/>
        </w:rPr>
        <w:t>+К</w:t>
      </w:r>
      <w:r>
        <w:rPr>
          <w:sz w:val="28"/>
          <w:vertAlign w:val="subscript"/>
        </w:rPr>
        <w:t>3</w:t>
      </w:r>
      <w:r>
        <w:rPr>
          <w:sz w:val="28"/>
        </w:rPr>
        <w:t>),</w:t>
      </w:r>
    </w:p>
    <w:p w:rsidR="001C2A01" w:rsidRDefault="001C2A01">
      <w:pPr>
        <w:spacing w:line="360" w:lineRule="auto"/>
        <w:jc w:val="center"/>
        <w:rPr>
          <w:sz w:val="28"/>
        </w:rPr>
      </w:pPr>
      <w:r>
        <w:rPr>
          <w:sz w:val="28"/>
        </w:rPr>
        <w:t>К</w:t>
      </w:r>
      <w:r>
        <w:rPr>
          <w:sz w:val="28"/>
          <w:vertAlign w:val="subscript"/>
        </w:rPr>
        <w:t>2001</w:t>
      </w:r>
      <w:r>
        <w:rPr>
          <w:sz w:val="28"/>
        </w:rPr>
        <w:t>=1+0,04-(0,43+0,23+0,118)=0,26</w:t>
      </w:r>
    </w:p>
    <w:p w:rsidR="001C2A01" w:rsidRDefault="001C2A01">
      <w:pPr>
        <w:spacing w:line="360" w:lineRule="auto"/>
        <w:jc w:val="center"/>
        <w:rPr>
          <w:sz w:val="28"/>
        </w:rPr>
      </w:pPr>
      <w:r>
        <w:rPr>
          <w:sz w:val="28"/>
        </w:rPr>
        <w:t>К</w:t>
      </w:r>
      <w:r>
        <w:rPr>
          <w:sz w:val="28"/>
          <w:vertAlign w:val="subscript"/>
        </w:rPr>
        <w:t>2002</w:t>
      </w:r>
      <w:r>
        <w:rPr>
          <w:sz w:val="28"/>
        </w:rPr>
        <w:t>=1+0,01-(0,13+0,15+0,12)=0,59</w:t>
      </w:r>
    </w:p>
    <w:p w:rsidR="001C2A01" w:rsidRDefault="001C2A01">
      <w:pPr>
        <w:spacing w:line="360" w:lineRule="auto"/>
        <w:rPr>
          <w:sz w:val="28"/>
        </w:rPr>
      </w:pPr>
      <w:r>
        <w:rPr>
          <w:sz w:val="28"/>
        </w:rPr>
        <w:tab/>
        <w:t>В 2002 году, как и в 2001 компания была рентабельна: К</w:t>
      </w:r>
      <w:r>
        <w:rPr>
          <w:sz w:val="28"/>
          <w:vertAlign w:val="subscript"/>
        </w:rPr>
        <w:t>2001</w:t>
      </w:r>
      <w:r>
        <w:rPr>
          <w:sz w:val="28"/>
        </w:rPr>
        <w:t xml:space="preserve"> </w:t>
      </w:r>
      <w:r>
        <w:rPr>
          <w:sz w:val="28"/>
        </w:rPr>
        <w:sym w:font="Symbol" w:char="F03E"/>
      </w:r>
      <w:r>
        <w:rPr>
          <w:sz w:val="28"/>
        </w:rPr>
        <w:t>0, К</w:t>
      </w:r>
      <w:r>
        <w:rPr>
          <w:sz w:val="28"/>
          <w:vertAlign w:val="subscript"/>
        </w:rPr>
        <w:t>2002</w:t>
      </w:r>
      <w:r>
        <w:rPr>
          <w:sz w:val="28"/>
        </w:rPr>
        <w:t xml:space="preserve"> </w:t>
      </w:r>
      <w:r>
        <w:rPr>
          <w:sz w:val="28"/>
        </w:rPr>
        <w:sym w:font="Symbol" w:char="F03E"/>
      </w:r>
      <w:r>
        <w:rPr>
          <w:sz w:val="28"/>
        </w:rPr>
        <w:t>0, но К</w:t>
      </w:r>
      <w:r>
        <w:rPr>
          <w:sz w:val="28"/>
          <w:vertAlign w:val="subscript"/>
        </w:rPr>
        <w:t>2002</w:t>
      </w:r>
      <w:r>
        <w:rPr>
          <w:sz w:val="28"/>
        </w:rPr>
        <w:sym w:font="Symbol" w:char="F03E"/>
      </w:r>
      <w:r>
        <w:rPr>
          <w:sz w:val="28"/>
        </w:rPr>
        <w:t>К</w:t>
      </w:r>
      <w:r>
        <w:rPr>
          <w:sz w:val="28"/>
          <w:vertAlign w:val="subscript"/>
        </w:rPr>
        <w:t>2001</w:t>
      </w:r>
      <w:r>
        <w:rPr>
          <w:sz w:val="28"/>
        </w:rPr>
        <w:t xml:space="preserve">. Так как компани уменьшила расходы и увеличила поступления (с 5311 тыс.руб. до 8892 тыс.руб.), что сделало деятельность компании более эффективной. </w:t>
      </w:r>
    </w:p>
    <w:p w:rsidR="001C2A01" w:rsidRDefault="001C2A01">
      <w:pPr>
        <w:pStyle w:val="a4"/>
        <w:tabs>
          <w:tab w:val="clear" w:pos="0"/>
        </w:tabs>
      </w:pPr>
      <w:r>
        <w:tab/>
        <w:t xml:space="preserve">В общем можно сказать, что в 2002 году произошло небольшое снижение финансовой устойчивости, но увеличилась прибыльность страховой деятельности, которая на конец года выросла на 1005%. Это произошло за счет снижения объема страховых выплат на 20,54%, об этом свидетельствует и уменьшение коэффициента убыточности с 43% в 2001 году до 13% в 2002 году. </w:t>
      </w:r>
    </w:p>
    <w:p w:rsidR="001C2A01" w:rsidRDefault="001C2A01">
      <w:pPr>
        <w:pStyle w:val="3"/>
      </w:pPr>
      <w:bookmarkStart w:id="13" w:name="_Toc62909962"/>
    </w:p>
    <w:p w:rsidR="001C2A01" w:rsidRDefault="001C2A01">
      <w:pPr>
        <w:pStyle w:val="3"/>
      </w:pPr>
      <w:r>
        <w:t>1.4.4. Анализ рентабельности</w:t>
      </w:r>
      <w:bookmarkEnd w:id="13"/>
    </w:p>
    <w:p w:rsidR="001C2A01" w:rsidRDefault="001C2A01">
      <w:pPr>
        <w:pStyle w:val="a4"/>
      </w:pPr>
      <w:r>
        <w:t>Таблица 13 – Наиболее рентабельные страховые компании</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
      <w:tblGrid>
        <w:gridCol w:w="742"/>
        <w:gridCol w:w="2216"/>
        <w:gridCol w:w="2189"/>
        <w:gridCol w:w="2189"/>
        <w:gridCol w:w="2959"/>
      </w:tblGrid>
      <w:tr w:rsidR="001C2A01">
        <w:trPr>
          <w:jc w:val="center"/>
        </w:trPr>
        <w:tc>
          <w:tcPr>
            <w:tcW w:w="0" w:type="auto"/>
            <w:vAlign w:val="center"/>
          </w:tcPr>
          <w:p w:rsidR="001C2A01" w:rsidRDefault="001C2A01">
            <w:pPr>
              <w:jc w:val="center"/>
              <w:rPr>
                <w:sz w:val="24"/>
              </w:rPr>
            </w:pPr>
            <w:r>
              <w:rPr>
                <w:sz w:val="24"/>
              </w:rPr>
              <w:t>Место</w:t>
            </w:r>
          </w:p>
        </w:tc>
        <w:tc>
          <w:tcPr>
            <w:tcW w:w="0" w:type="auto"/>
            <w:vAlign w:val="center"/>
          </w:tcPr>
          <w:p w:rsidR="001C2A01" w:rsidRDefault="001C2A01">
            <w:pPr>
              <w:jc w:val="center"/>
              <w:rPr>
                <w:sz w:val="24"/>
              </w:rPr>
            </w:pPr>
            <w:r>
              <w:rPr>
                <w:sz w:val="24"/>
              </w:rPr>
              <w:t>Компания</w:t>
            </w:r>
          </w:p>
        </w:tc>
        <w:tc>
          <w:tcPr>
            <w:tcW w:w="0" w:type="auto"/>
            <w:vAlign w:val="center"/>
          </w:tcPr>
          <w:p w:rsidR="001C2A01" w:rsidRDefault="001C2A01">
            <w:pPr>
              <w:jc w:val="center"/>
              <w:rPr>
                <w:sz w:val="24"/>
              </w:rPr>
            </w:pPr>
            <w:r>
              <w:rPr>
                <w:sz w:val="24"/>
              </w:rPr>
              <w:t>Чистая прибыль, 2002 г. (тыс. руб.)</w:t>
            </w:r>
          </w:p>
        </w:tc>
        <w:tc>
          <w:tcPr>
            <w:tcW w:w="0" w:type="auto"/>
            <w:vAlign w:val="center"/>
          </w:tcPr>
          <w:p w:rsidR="001C2A01" w:rsidRDefault="001C2A01">
            <w:pPr>
              <w:jc w:val="center"/>
              <w:rPr>
                <w:sz w:val="24"/>
              </w:rPr>
            </w:pPr>
            <w:r>
              <w:rPr>
                <w:sz w:val="24"/>
              </w:rPr>
              <w:t>Чистая прибыль, 2001 г. (тыс. руб.)</w:t>
            </w:r>
          </w:p>
        </w:tc>
        <w:tc>
          <w:tcPr>
            <w:tcW w:w="0" w:type="auto"/>
            <w:vAlign w:val="center"/>
          </w:tcPr>
          <w:p w:rsidR="001C2A01" w:rsidRDefault="001C2A01">
            <w:pPr>
              <w:jc w:val="center"/>
              <w:rPr>
                <w:sz w:val="24"/>
              </w:rPr>
            </w:pPr>
            <w:r>
              <w:rPr>
                <w:sz w:val="24"/>
              </w:rPr>
              <w:t>Коэффициент рентабельности, 2002 г. (%)*</w:t>
            </w:r>
          </w:p>
        </w:tc>
      </w:tr>
      <w:tr w:rsidR="001C2A01">
        <w:trPr>
          <w:jc w:val="center"/>
        </w:trPr>
        <w:tc>
          <w:tcPr>
            <w:tcW w:w="0" w:type="auto"/>
            <w:vAlign w:val="center"/>
          </w:tcPr>
          <w:p w:rsidR="001C2A01" w:rsidRDefault="001C2A01">
            <w:pPr>
              <w:jc w:val="center"/>
              <w:rPr>
                <w:sz w:val="24"/>
              </w:rPr>
            </w:pPr>
            <w:r>
              <w:rPr>
                <w:sz w:val="24"/>
              </w:rPr>
              <w:t>1</w:t>
            </w:r>
          </w:p>
        </w:tc>
        <w:tc>
          <w:tcPr>
            <w:tcW w:w="0" w:type="auto"/>
            <w:vAlign w:val="center"/>
          </w:tcPr>
          <w:p w:rsidR="001C2A01" w:rsidRDefault="001C2A01">
            <w:pPr>
              <w:jc w:val="center"/>
              <w:rPr>
                <w:sz w:val="24"/>
              </w:rPr>
            </w:pPr>
            <w:r>
              <w:rPr>
                <w:sz w:val="24"/>
              </w:rPr>
              <w:t>"Индустрия Ре"</w:t>
            </w:r>
          </w:p>
        </w:tc>
        <w:tc>
          <w:tcPr>
            <w:tcW w:w="0" w:type="auto"/>
            <w:vAlign w:val="center"/>
          </w:tcPr>
          <w:p w:rsidR="001C2A01" w:rsidRDefault="001C2A01">
            <w:pPr>
              <w:jc w:val="center"/>
              <w:rPr>
                <w:sz w:val="24"/>
              </w:rPr>
            </w:pPr>
            <w:r>
              <w:rPr>
                <w:sz w:val="24"/>
              </w:rPr>
              <w:t>1 481 423</w:t>
            </w:r>
          </w:p>
        </w:tc>
        <w:tc>
          <w:tcPr>
            <w:tcW w:w="0" w:type="auto"/>
            <w:vAlign w:val="center"/>
          </w:tcPr>
          <w:p w:rsidR="001C2A01" w:rsidRDefault="001C2A01">
            <w:pPr>
              <w:jc w:val="center"/>
              <w:rPr>
                <w:sz w:val="24"/>
              </w:rPr>
            </w:pPr>
            <w:r>
              <w:rPr>
                <w:sz w:val="24"/>
              </w:rPr>
              <w:t>1 374 152</w:t>
            </w:r>
          </w:p>
        </w:tc>
        <w:tc>
          <w:tcPr>
            <w:tcW w:w="0" w:type="auto"/>
            <w:vAlign w:val="center"/>
          </w:tcPr>
          <w:p w:rsidR="001C2A01" w:rsidRDefault="001C2A01">
            <w:pPr>
              <w:jc w:val="center"/>
              <w:rPr>
                <w:sz w:val="24"/>
              </w:rPr>
            </w:pPr>
            <w:r>
              <w:rPr>
                <w:sz w:val="24"/>
              </w:rPr>
              <w:t>24,1</w:t>
            </w:r>
          </w:p>
        </w:tc>
      </w:tr>
      <w:tr w:rsidR="001C2A01">
        <w:trPr>
          <w:jc w:val="center"/>
        </w:trPr>
        <w:tc>
          <w:tcPr>
            <w:tcW w:w="0" w:type="auto"/>
            <w:vAlign w:val="center"/>
          </w:tcPr>
          <w:p w:rsidR="001C2A01" w:rsidRDefault="001C2A01">
            <w:pPr>
              <w:jc w:val="center"/>
              <w:rPr>
                <w:sz w:val="24"/>
              </w:rPr>
            </w:pPr>
            <w:r>
              <w:rPr>
                <w:sz w:val="24"/>
              </w:rPr>
              <w:t>2</w:t>
            </w:r>
          </w:p>
        </w:tc>
        <w:tc>
          <w:tcPr>
            <w:tcW w:w="0" w:type="auto"/>
            <w:vAlign w:val="center"/>
          </w:tcPr>
          <w:p w:rsidR="001C2A01" w:rsidRDefault="001C2A01">
            <w:pPr>
              <w:jc w:val="center"/>
              <w:rPr>
                <w:sz w:val="24"/>
              </w:rPr>
            </w:pPr>
            <w:r>
              <w:rPr>
                <w:sz w:val="24"/>
              </w:rPr>
              <w:t>"Ингосстрах"</w:t>
            </w:r>
          </w:p>
        </w:tc>
        <w:tc>
          <w:tcPr>
            <w:tcW w:w="0" w:type="auto"/>
            <w:vAlign w:val="center"/>
          </w:tcPr>
          <w:p w:rsidR="001C2A01" w:rsidRDefault="001C2A01">
            <w:pPr>
              <w:jc w:val="center"/>
              <w:rPr>
                <w:sz w:val="24"/>
              </w:rPr>
            </w:pPr>
            <w:r>
              <w:rPr>
                <w:sz w:val="24"/>
              </w:rPr>
              <w:t>1 249 932</w:t>
            </w:r>
          </w:p>
        </w:tc>
        <w:tc>
          <w:tcPr>
            <w:tcW w:w="0" w:type="auto"/>
            <w:vAlign w:val="center"/>
          </w:tcPr>
          <w:p w:rsidR="001C2A01" w:rsidRDefault="001C2A01">
            <w:pPr>
              <w:jc w:val="center"/>
              <w:rPr>
                <w:sz w:val="24"/>
              </w:rPr>
            </w:pPr>
            <w:r>
              <w:rPr>
                <w:sz w:val="24"/>
              </w:rPr>
              <w:t>369 914</w:t>
            </w:r>
          </w:p>
        </w:tc>
        <w:tc>
          <w:tcPr>
            <w:tcW w:w="0" w:type="auto"/>
            <w:vAlign w:val="center"/>
          </w:tcPr>
          <w:p w:rsidR="001C2A01" w:rsidRDefault="001C2A01">
            <w:pPr>
              <w:jc w:val="center"/>
              <w:rPr>
                <w:sz w:val="24"/>
              </w:rPr>
            </w:pPr>
            <w:r>
              <w:rPr>
                <w:sz w:val="24"/>
              </w:rPr>
              <w:t>9,7</w:t>
            </w:r>
          </w:p>
        </w:tc>
      </w:tr>
      <w:tr w:rsidR="001C2A01">
        <w:trPr>
          <w:jc w:val="center"/>
        </w:trPr>
        <w:tc>
          <w:tcPr>
            <w:tcW w:w="0" w:type="auto"/>
            <w:vAlign w:val="center"/>
          </w:tcPr>
          <w:p w:rsidR="001C2A01" w:rsidRDefault="001C2A01">
            <w:pPr>
              <w:jc w:val="center"/>
              <w:rPr>
                <w:sz w:val="24"/>
              </w:rPr>
            </w:pPr>
            <w:r>
              <w:rPr>
                <w:sz w:val="24"/>
              </w:rPr>
              <w:t>3</w:t>
            </w:r>
          </w:p>
        </w:tc>
        <w:tc>
          <w:tcPr>
            <w:tcW w:w="0" w:type="auto"/>
            <w:vAlign w:val="center"/>
          </w:tcPr>
          <w:p w:rsidR="001C2A01" w:rsidRDefault="001C2A01">
            <w:pPr>
              <w:jc w:val="center"/>
              <w:rPr>
                <w:sz w:val="24"/>
              </w:rPr>
            </w:pPr>
            <w:r>
              <w:rPr>
                <w:sz w:val="24"/>
              </w:rPr>
              <w:t>СОГАЗ</w:t>
            </w:r>
          </w:p>
        </w:tc>
        <w:tc>
          <w:tcPr>
            <w:tcW w:w="0" w:type="auto"/>
            <w:vAlign w:val="center"/>
          </w:tcPr>
          <w:p w:rsidR="001C2A01" w:rsidRDefault="001C2A01">
            <w:pPr>
              <w:jc w:val="center"/>
              <w:rPr>
                <w:sz w:val="24"/>
              </w:rPr>
            </w:pPr>
            <w:r>
              <w:rPr>
                <w:sz w:val="24"/>
              </w:rPr>
              <w:t>790 003</w:t>
            </w:r>
          </w:p>
        </w:tc>
        <w:tc>
          <w:tcPr>
            <w:tcW w:w="0" w:type="auto"/>
            <w:vAlign w:val="center"/>
          </w:tcPr>
          <w:p w:rsidR="001C2A01" w:rsidRDefault="001C2A01">
            <w:pPr>
              <w:jc w:val="center"/>
              <w:rPr>
                <w:sz w:val="24"/>
              </w:rPr>
            </w:pPr>
            <w:r>
              <w:rPr>
                <w:sz w:val="24"/>
              </w:rPr>
              <w:t>н. д.</w:t>
            </w:r>
          </w:p>
        </w:tc>
        <w:tc>
          <w:tcPr>
            <w:tcW w:w="0" w:type="auto"/>
            <w:vAlign w:val="center"/>
          </w:tcPr>
          <w:p w:rsidR="001C2A01" w:rsidRDefault="001C2A01">
            <w:pPr>
              <w:jc w:val="center"/>
              <w:rPr>
                <w:sz w:val="24"/>
              </w:rPr>
            </w:pPr>
            <w:r>
              <w:rPr>
                <w:sz w:val="24"/>
              </w:rPr>
              <w:t>23,2</w:t>
            </w:r>
          </w:p>
        </w:tc>
      </w:tr>
      <w:tr w:rsidR="001C2A01">
        <w:trPr>
          <w:jc w:val="center"/>
        </w:trPr>
        <w:tc>
          <w:tcPr>
            <w:tcW w:w="0" w:type="auto"/>
            <w:vAlign w:val="center"/>
          </w:tcPr>
          <w:p w:rsidR="001C2A01" w:rsidRDefault="001C2A01">
            <w:pPr>
              <w:jc w:val="center"/>
              <w:rPr>
                <w:sz w:val="24"/>
              </w:rPr>
            </w:pPr>
            <w:r>
              <w:rPr>
                <w:sz w:val="24"/>
              </w:rPr>
              <w:t>4</w:t>
            </w:r>
          </w:p>
        </w:tc>
        <w:tc>
          <w:tcPr>
            <w:tcW w:w="0" w:type="auto"/>
            <w:vAlign w:val="center"/>
          </w:tcPr>
          <w:p w:rsidR="001C2A01" w:rsidRDefault="001C2A01">
            <w:pPr>
              <w:jc w:val="center"/>
              <w:rPr>
                <w:sz w:val="24"/>
              </w:rPr>
            </w:pPr>
            <w:r>
              <w:rPr>
                <w:sz w:val="24"/>
              </w:rPr>
              <w:t>РОСНО</w:t>
            </w:r>
          </w:p>
        </w:tc>
        <w:tc>
          <w:tcPr>
            <w:tcW w:w="0" w:type="auto"/>
            <w:vAlign w:val="center"/>
          </w:tcPr>
          <w:p w:rsidR="001C2A01" w:rsidRDefault="001C2A01">
            <w:pPr>
              <w:jc w:val="center"/>
              <w:rPr>
                <w:sz w:val="24"/>
              </w:rPr>
            </w:pPr>
            <w:r>
              <w:rPr>
                <w:sz w:val="24"/>
              </w:rPr>
              <w:t>396 275</w:t>
            </w:r>
          </w:p>
        </w:tc>
        <w:tc>
          <w:tcPr>
            <w:tcW w:w="0" w:type="auto"/>
            <w:vAlign w:val="center"/>
          </w:tcPr>
          <w:p w:rsidR="001C2A01" w:rsidRDefault="001C2A01">
            <w:pPr>
              <w:jc w:val="center"/>
              <w:rPr>
                <w:sz w:val="24"/>
              </w:rPr>
            </w:pPr>
            <w:r>
              <w:rPr>
                <w:sz w:val="24"/>
              </w:rPr>
              <w:t>250 765</w:t>
            </w:r>
          </w:p>
        </w:tc>
        <w:tc>
          <w:tcPr>
            <w:tcW w:w="0" w:type="auto"/>
            <w:vAlign w:val="center"/>
          </w:tcPr>
          <w:p w:rsidR="001C2A01" w:rsidRDefault="001C2A01">
            <w:pPr>
              <w:jc w:val="center"/>
              <w:rPr>
                <w:sz w:val="24"/>
              </w:rPr>
            </w:pPr>
            <w:r>
              <w:rPr>
                <w:sz w:val="24"/>
              </w:rPr>
              <w:t>5,4</w:t>
            </w:r>
          </w:p>
        </w:tc>
      </w:tr>
      <w:tr w:rsidR="001C2A01">
        <w:trPr>
          <w:jc w:val="center"/>
        </w:trPr>
        <w:tc>
          <w:tcPr>
            <w:tcW w:w="0" w:type="auto"/>
            <w:vAlign w:val="center"/>
          </w:tcPr>
          <w:p w:rsidR="001C2A01" w:rsidRDefault="001C2A01">
            <w:pPr>
              <w:jc w:val="center"/>
              <w:rPr>
                <w:sz w:val="24"/>
              </w:rPr>
            </w:pPr>
            <w:r>
              <w:rPr>
                <w:sz w:val="24"/>
              </w:rPr>
              <w:t>5</w:t>
            </w:r>
          </w:p>
        </w:tc>
        <w:tc>
          <w:tcPr>
            <w:tcW w:w="0" w:type="auto"/>
            <w:vAlign w:val="center"/>
          </w:tcPr>
          <w:p w:rsidR="001C2A01" w:rsidRDefault="001C2A01">
            <w:pPr>
              <w:jc w:val="center"/>
              <w:rPr>
                <w:sz w:val="24"/>
              </w:rPr>
            </w:pPr>
            <w:r>
              <w:rPr>
                <w:sz w:val="24"/>
              </w:rPr>
              <w:t>МАКС</w:t>
            </w:r>
          </w:p>
        </w:tc>
        <w:tc>
          <w:tcPr>
            <w:tcW w:w="0" w:type="auto"/>
            <w:vAlign w:val="center"/>
          </w:tcPr>
          <w:p w:rsidR="001C2A01" w:rsidRDefault="001C2A01">
            <w:pPr>
              <w:jc w:val="center"/>
              <w:rPr>
                <w:sz w:val="24"/>
              </w:rPr>
            </w:pPr>
            <w:r>
              <w:rPr>
                <w:sz w:val="24"/>
              </w:rPr>
              <w:t>387 334</w:t>
            </w:r>
          </w:p>
        </w:tc>
        <w:tc>
          <w:tcPr>
            <w:tcW w:w="0" w:type="auto"/>
            <w:vAlign w:val="center"/>
          </w:tcPr>
          <w:p w:rsidR="001C2A01" w:rsidRDefault="001C2A01">
            <w:pPr>
              <w:jc w:val="center"/>
              <w:rPr>
                <w:sz w:val="24"/>
              </w:rPr>
            </w:pPr>
            <w:r>
              <w:rPr>
                <w:sz w:val="24"/>
              </w:rPr>
              <w:t>7 180</w:t>
            </w:r>
          </w:p>
        </w:tc>
        <w:tc>
          <w:tcPr>
            <w:tcW w:w="0" w:type="auto"/>
            <w:vAlign w:val="center"/>
          </w:tcPr>
          <w:p w:rsidR="001C2A01" w:rsidRDefault="001C2A01">
            <w:pPr>
              <w:jc w:val="center"/>
              <w:rPr>
                <w:sz w:val="24"/>
              </w:rPr>
            </w:pPr>
            <w:r>
              <w:rPr>
                <w:sz w:val="24"/>
              </w:rPr>
              <w:t>18,5</w:t>
            </w:r>
          </w:p>
        </w:tc>
      </w:tr>
      <w:tr w:rsidR="001C2A01">
        <w:trPr>
          <w:jc w:val="center"/>
        </w:trPr>
        <w:tc>
          <w:tcPr>
            <w:tcW w:w="0" w:type="auto"/>
            <w:vAlign w:val="center"/>
          </w:tcPr>
          <w:p w:rsidR="001C2A01" w:rsidRDefault="001C2A01">
            <w:pPr>
              <w:jc w:val="center"/>
              <w:rPr>
                <w:sz w:val="24"/>
              </w:rPr>
            </w:pPr>
            <w:r>
              <w:rPr>
                <w:sz w:val="24"/>
              </w:rPr>
              <w:t>6</w:t>
            </w:r>
          </w:p>
        </w:tc>
        <w:tc>
          <w:tcPr>
            <w:tcW w:w="0" w:type="auto"/>
            <w:vAlign w:val="center"/>
          </w:tcPr>
          <w:p w:rsidR="001C2A01" w:rsidRDefault="001C2A01">
            <w:pPr>
              <w:jc w:val="center"/>
              <w:rPr>
                <w:sz w:val="24"/>
              </w:rPr>
            </w:pPr>
            <w:r>
              <w:rPr>
                <w:sz w:val="24"/>
              </w:rPr>
              <w:t>"Нефтеполис"</w:t>
            </w:r>
          </w:p>
        </w:tc>
        <w:tc>
          <w:tcPr>
            <w:tcW w:w="0" w:type="auto"/>
            <w:vAlign w:val="center"/>
          </w:tcPr>
          <w:p w:rsidR="001C2A01" w:rsidRDefault="001C2A01">
            <w:pPr>
              <w:jc w:val="center"/>
              <w:rPr>
                <w:sz w:val="24"/>
              </w:rPr>
            </w:pPr>
            <w:r>
              <w:rPr>
                <w:sz w:val="24"/>
              </w:rPr>
              <w:t>178 524</w:t>
            </w:r>
          </w:p>
        </w:tc>
        <w:tc>
          <w:tcPr>
            <w:tcW w:w="0" w:type="auto"/>
            <w:vAlign w:val="center"/>
          </w:tcPr>
          <w:p w:rsidR="001C2A01" w:rsidRDefault="001C2A01">
            <w:pPr>
              <w:jc w:val="center"/>
              <w:rPr>
                <w:sz w:val="24"/>
              </w:rPr>
            </w:pPr>
            <w:r>
              <w:rPr>
                <w:sz w:val="24"/>
              </w:rPr>
              <w:t>74 110</w:t>
            </w:r>
          </w:p>
        </w:tc>
        <w:tc>
          <w:tcPr>
            <w:tcW w:w="0" w:type="auto"/>
            <w:vAlign w:val="center"/>
          </w:tcPr>
          <w:p w:rsidR="001C2A01" w:rsidRDefault="001C2A01">
            <w:pPr>
              <w:jc w:val="center"/>
              <w:rPr>
                <w:sz w:val="24"/>
              </w:rPr>
            </w:pPr>
            <w:r>
              <w:rPr>
                <w:sz w:val="24"/>
              </w:rPr>
              <w:t>11,6</w:t>
            </w:r>
          </w:p>
        </w:tc>
      </w:tr>
      <w:tr w:rsidR="001C2A01">
        <w:trPr>
          <w:jc w:val="center"/>
        </w:trPr>
        <w:tc>
          <w:tcPr>
            <w:tcW w:w="0" w:type="auto"/>
            <w:vAlign w:val="center"/>
          </w:tcPr>
          <w:p w:rsidR="001C2A01" w:rsidRDefault="001C2A01">
            <w:pPr>
              <w:jc w:val="center"/>
              <w:rPr>
                <w:sz w:val="24"/>
              </w:rPr>
            </w:pPr>
            <w:r>
              <w:rPr>
                <w:sz w:val="24"/>
              </w:rPr>
              <w:t>7</w:t>
            </w:r>
          </w:p>
        </w:tc>
        <w:tc>
          <w:tcPr>
            <w:tcW w:w="0" w:type="auto"/>
            <w:vAlign w:val="center"/>
          </w:tcPr>
          <w:p w:rsidR="001C2A01" w:rsidRDefault="001C2A01">
            <w:pPr>
              <w:jc w:val="center"/>
              <w:rPr>
                <w:sz w:val="24"/>
              </w:rPr>
            </w:pPr>
            <w:r>
              <w:rPr>
                <w:sz w:val="24"/>
              </w:rPr>
              <w:t>Страховой дом ВСК</w:t>
            </w:r>
          </w:p>
        </w:tc>
        <w:tc>
          <w:tcPr>
            <w:tcW w:w="0" w:type="auto"/>
            <w:vAlign w:val="center"/>
          </w:tcPr>
          <w:p w:rsidR="001C2A01" w:rsidRDefault="001C2A01">
            <w:pPr>
              <w:jc w:val="center"/>
              <w:rPr>
                <w:sz w:val="24"/>
              </w:rPr>
            </w:pPr>
            <w:r>
              <w:rPr>
                <w:sz w:val="24"/>
              </w:rPr>
              <w:t>165 413</w:t>
            </w:r>
          </w:p>
        </w:tc>
        <w:tc>
          <w:tcPr>
            <w:tcW w:w="0" w:type="auto"/>
            <w:vAlign w:val="center"/>
          </w:tcPr>
          <w:p w:rsidR="001C2A01" w:rsidRDefault="001C2A01">
            <w:pPr>
              <w:jc w:val="center"/>
              <w:rPr>
                <w:sz w:val="24"/>
              </w:rPr>
            </w:pPr>
            <w:r>
              <w:rPr>
                <w:sz w:val="24"/>
              </w:rPr>
              <w:t>28 814</w:t>
            </w:r>
          </w:p>
        </w:tc>
        <w:tc>
          <w:tcPr>
            <w:tcW w:w="0" w:type="auto"/>
            <w:vAlign w:val="center"/>
          </w:tcPr>
          <w:p w:rsidR="001C2A01" w:rsidRDefault="001C2A01">
            <w:pPr>
              <w:jc w:val="center"/>
              <w:rPr>
                <w:sz w:val="24"/>
              </w:rPr>
            </w:pPr>
            <w:r>
              <w:rPr>
                <w:sz w:val="24"/>
              </w:rPr>
              <w:t>5,5</w:t>
            </w:r>
          </w:p>
        </w:tc>
      </w:tr>
      <w:tr w:rsidR="001C2A01">
        <w:trPr>
          <w:jc w:val="center"/>
        </w:trPr>
        <w:tc>
          <w:tcPr>
            <w:tcW w:w="0" w:type="auto"/>
            <w:vAlign w:val="center"/>
          </w:tcPr>
          <w:p w:rsidR="001C2A01" w:rsidRDefault="001C2A01">
            <w:pPr>
              <w:jc w:val="center"/>
              <w:rPr>
                <w:sz w:val="24"/>
              </w:rPr>
            </w:pPr>
            <w:r>
              <w:rPr>
                <w:sz w:val="24"/>
              </w:rPr>
              <w:t>8</w:t>
            </w:r>
          </w:p>
        </w:tc>
        <w:tc>
          <w:tcPr>
            <w:tcW w:w="0" w:type="auto"/>
            <w:vAlign w:val="center"/>
          </w:tcPr>
          <w:p w:rsidR="001C2A01" w:rsidRDefault="001C2A01">
            <w:pPr>
              <w:jc w:val="center"/>
              <w:rPr>
                <w:sz w:val="24"/>
              </w:rPr>
            </w:pPr>
            <w:r>
              <w:rPr>
                <w:sz w:val="24"/>
              </w:rPr>
              <w:t>"Лидер"</w:t>
            </w:r>
          </w:p>
        </w:tc>
        <w:tc>
          <w:tcPr>
            <w:tcW w:w="0" w:type="auto"/>
            <w:vAlign w:val="center"/>
          </w:tcPr>
          <w:p w:rsidR="001C2A01" w:rsidRDefault="001C2A01">
            <w:pPr>
              <w:jc w:val="center"/>
              <w:rPr>
                <w:sz w:val="24"/>
              </w:rPr>
            </w:pPr>
            <w:r>
              <w:rPr>
                <w:sz w:val="24"/>
              </w:rPr>
              <w:t>161 959</w:t>
            </w:r>
          </w:p>
        </w:tc>
        <w:tc>
          <w:tcPr>
            <w:tcW w:w="0" w:type="auto"/>
            <w:vAlign w:val="center"/>
          </w:tcPr>
          <w:p w:rsidR="001C2A01" w:rsidRDefault="001C2A01">
            <w:pPr>
              <w:jc w:val="center"/>
              <w:rPr>
                <w:sz w:val="24"/>
              </w:rPr>
            </w:pPr>
            <w:r>
              <w:rPr>
                <w:sz w:val="24"/>
              </w:rPr>
              <w:t>10 387</w:t>
            </w:r>
          </w:p>
        </w:tc>
        <w:tc>
          <w:tcPr>
            <w:tcW w:w="0" w:type="auto"/>
            <w:vAlign w:val="center"/>
          </w:tcPr>
          <w:p w:rsidR="001C2A01" w:rsidRDefault="001C2A01">
            <w:pPr>
              <w:jc w:val="center"/>
              <w:rPr>
                <w:sz w:val="24"/>
              </w:rPr>
            </w:pPr>
            <w:r>
              <w:rPr>
                <w:sz w:val="24"/>
              </w:rPr>
              <w:t>7,7</w:t>
            </w:r>
          </w:p>
        </w:tc>
      </w:tr>
      <w:tr w:rsidR="001C2A01">
        <w:trPr>
          <w:jc w:val="center"/>
        </w:trPr>
        <w:tc>
          <w:tcPr>
            <w:tcW w:w="0" w:type="auto"/>
            <w:vAlign w:val="center"/>
          </w:tcPr>
          <w:p w:rsidR="001C2A01" w:rsidRDefault="001C2A01">
            <w:pPr>
              <w:jc w:val="center"/>
              <w:rPr>
                <w:sz w:val="24"/>
              </w:rPr>
            </w:pPr>
            <w:r>
              <w:rPr>
                <w:sz w:val="24"/>
              </w:rPr>
              <w:t>9</w:t>
            </w:r>
          </w:p>
        </w:tc>
        <w:tc>
          <w:tcPr>
            <w:tcW w:w="0" w:type="auto"/>
            <w:vAlign w:val="center"/>
          </w:tcPr>
          <w:p w:rsidR="001C2A01" w:rsidRDefault="001C2A01">
            <w:pPr>
              <w:jc w:val="center"/>
              <w:rPr>
                <w:sz w:val="24"/>
              </w:rPr>
            </w:pPr>
            <w:r>
              <w:rPr>
                <w:sz w:val="24"/>
              </w:rPr>
              <w:t>"Согласие"</w:t>
            </w:r>
          </w:p>
        </w:tc>
        <w:tc>
          <w:tcPr>
            <w:tcW w:w="0" w:type="auto"/>
            <w:vAlign w:val="center"/>
          </w:tcPr>
          <w:p w:rsidR="001C2A01" w:rsidRDefault="001C2A01">
            <w:pPr>
              <w:jc w:val="center"/>
              <w:rPr>
                <w:sz w:val="24"/>
              </w:rPr>
            </w:pPr>
            <w:r>
              <w:rPr>
                <w:sz w:val="24"/>
              </w:rPr>
              <w:t>131 889</w:t>
            </w:r>
          </w:p>
        </w:tc>
        <w:tc>
          <w:tcPr>
            <w:tcW w:w="0" w:type="auto"/>
            <w:vAlign w:val="center"/>
          </w:tcPr>
          <w:p w:rsidR="001C2A01" w:rsidRDefault="001C2A01">
            <w:pPr>
              <w:jc w:val="center"/>
              <w:rPr>
                <w:sz w:val="24"/>
              </w:rPr>
            </w:pPr>
            <w:r>
              <w:rPr>
                <w:sz w:val="24"/>
              </w:rPr>
              <w:t>33 162</w:t>
            </w:r>
          </w:p>
        </w:tc>
        <w:tc>
          <w:tcPr>
            <w:tcW w:w="0" w:type="auto"/>
            <w:vAlign w:val="center"/>
          </w:tcPr>
          <w:p w:rsidR="001C2A01" w:rsidRDefault="001C2A01">
            <w:pPr>
              <w:jc w:val="center"/>
              <w:rPr>
                <w:sz w:val="24"/>
              </w:rPr>
            </w:pPr>
            <w:r>
              <w:rPr>
                <w:sz w:val="24"/>
              </w:rPr>
              <w:t>3,3</w:t>
            </w:r>
          </w:p>
        </w:tc>
      </w:tr>
      <w:tr w:rsidR="001C2A01">
        <w:trPr>
          <w:jc w:val="center"/>
        </w:trPr>
        <w:tc>
          <w:tcPr>
            <w:tcW w:w="0" w:type="auto"/>
            <w:vAlign w:val="center"/>
          </w:tcPr>
          <w:p w:rsidR="001C2A01" w:rsidRDefault="001C2A01">
            <w:pPr>
              <w:jc w:val="center"/>
              <w:rPr>
                <w:sz w:val="24"/>
              </w:rPr>
            </w:pPr>
            <w:r>
              <w:rPr>
                <w:sz w:val="24"/>
              </w:rPr>
              <w:t>10</w:t>
            </w:r>
          </w:p>
        </w:tc>
        <w:tc>
          <w:tcPr>
            <w:tcW w:w="0" w:type="auto"/>
            <w:vAlign w:val="center"/>
          </w:tcPr>
          <w:p w:rsidR="001C2A01" w:rsidRDefault="001C2A01">
            <w:pPr>
              <w:jc w:val="center"/>
              <w:rPr>
                <w:sz w:val="24"/>
              </w:rPr>
            </w:pPr>
            <w:r>
              <w:rPr>
                <w:sz w:val="24"/>
              </w:rPr>
              <w:t>СК "ЛУКойл"</w:t>
            </w:r>
          </w:p>
        </w:tc>
        <w:tc>
          <w:tcPr>
            <w:tcW w:w="0" w:type="auto"/>
            <w:vAlign w:val="center"/>
          </w:tcPr>
          <w:p w:rsidR="001C2A01" w:rsidRDefault="001C2A01">
            <w:pPr>
              <w:jc w:val="center"/>
              <w:rPr>
                <w:sz w:val="24"/>
              </w:rPr>
            </w:pPr>
            <w:r>
              <w:rPr>
                <w:sz w:val="24"/>
              </w:rPr>
              <w:t>117 369</w:t>
            </w:r>
          </w:p>
        </w:tc>
        <w:tc>
          <w:tcPr>
            <w:tcW w:w="0" w:type="auto"/>
            <w:vAlign w:val="center"/>
          </w:tcPr>
          <w:p w:rsidR="001C2A01" w:rsidRDefault="001C2A01">
            <w:pPr>
              <w:jc w:val="center"/>
              <w:rPr>
                <w:sz w:val="24"/>
              </w:rPr>
            </w:pPr>
            <w:r>
              <w:rPr>
                <w:sz w:val="24"/>
              </w:rPr>
              <w:t>117 715</w:t>
            </w:r>
          </w:p>
        </w:tc>
        <w:tc>
          <w:tcPr>
            <w:tcW w:w="0" w:type="auto"/>
            <w:vAlign w:val="center"/>
          </w:tcPr>
          <w:p w:rsidR="001C2A01" w:rsidRDefault="001C2A01">
            <w:pPr>
              <w:jc w:val="center"/>
              <w:rPr>
                <w:sz w:val="24"/>
              </w:rPr>
            </w:pPr>
            <w:r>
              <w:rPr>
                <w:sz w:val="24"/>
              </w:rPr>
              <w:t>1,3</w:t>
            </w:r>
          </w:p>
        </w:tc>
      </w:tr>
      <w:tr w:rsidR="001C2A01">
        <w:trPr>
          <w:jc w:val="center"/>
        </w:trPr>
        <w:tc>
          <w:tcPr>
            <w:tcW w:w="0" w:type="auto"/>
            <w:vAlign w:val="center"/>
          </w:tcPr>
          <w:p w:rsidR="001C2A01" w:rsidRDefault="001C2A01">
            <w:pPr>
              <w:jc w:val="center"/>
              <w:rPr>
                <w:sz w:val="24"/>
              </w:rPr>
            </w:pPr>
            <w:r>
              <w:rPr>
                <w:sz w:val="24"/>
              </w:rPr>
              <w:t>11</w:t>
            </w:r>
          </w:p>
        </w:tc>
        <w:tc>
          <w:tcPr>
            <w:tcW w:w="0" w:type="auto"/>
            <w:vAlign w:val="center"/>
          </w:tcPr>
          <w:p w:rsidR="001C2A01" w:rsidRDefault="001C2A01">
            <w:pPr>
              <w:jc w:val="center"/>
              <w:rPr>
                <w:sz w:val="24"/>
              </w:rPr>
            </w:pPr>
            <w:r>
              <w:rPr>
                <w:sz w:val="24"/>
              </w:rPr>
              <w:t>"Спасские ворота"</w:t>
            </w:r>
          </w:p>
        </w:tc>
        <w:tc>
          <w:tcPr>
            <w:tcW w:w="0" w:type="auto"/>
            <w:vAlign w:val="center"/>
          </w:tcPr>
          <w:p w:rsidR="001C2A01" w:rsidRDefault="001C2A01">
            <w:pPr>
              <w:jc w:val="center"/>
              <w:rPr>
                <w:sz w:val="24"/>
              </w:rPr>
            </w:pPr>
            <w:r>
              <w:rPr>
                <w:sz w:val="24"/>
              </w:rPr>
              <w:t>99 900</w:t>
            </w:r>
          </w:p>
        </w:tc>
        <w:tc>
          <w:tcPr>
            <w:tcW w:w="0" w:type="auto"/>
            <w:vAlign w:val="center"/>
          </w:tcPr>
          <w:p w:rsidR="001C2A01" w:rsidRDefault="001C2A01">
            <w:pPr>
              <w:jc w:val="center"/>
              <w:rPr>
                <w:sz w:val="24"/>
              </w:rPr>
            </w:pPr>
            <w:r>
              <w:rPr>
                <w:sz w:val="24"/>
              </w:rPr>
              <w:t>13 824</w:t>
            </w:r>
          </w:p>
        </w:tc>
        <w:tc>
          <w:tcPr>
            <w:tcW w:w="0" w:type="auto"/>
            <w:vAlign w:val="center"/>
          </w:tcPr>
          <w:p w:rsidR="001C2A01" w:rsidRDefault="001C2A01">
            <w:pPr>
              <w:jc w:val="center"/>
              <w:rPr>
                <w:sz w:val="24"/>
              </w:rPr>
            </w:pPr>
            <w:r>
              <w:rPr>
                <w:sz w:val="24"/>
              </w:rPr>
              <w:t>7,3</w:t>
            </w:r>
          </w:p>
        </w:tc>
      </w:tr>
      <w:tr w:rsidR="001C2A01">
        <w:trPr>
          <w:jc w:val="center"/>
        </w:trPr>
        <w:tc>
          <w:tcPr>
            <w:tcW w:w="0" w:type="auto"/>
            <w:vAlign w:val="center"/>
          </w:tcPr>
          <w:p w:rsidR="001C2A01" w:rsidRDefault="001C2A01">
            <w:pPr>
              <w:jc w:val="center"/>
              <w:rPr>
                <w:sz w:val="24"/>
              </w:rPr>
            </w:pPr>
            <w:r>
              <w:rPr>
                <w:sz w:val="24"/>
              </w:rPr>
              <w:t>12</w:t>
            </w:r>
          </w:p>
        </w:tc>
        <w:tc>
          <w:tcPr>
            <w:tcW w:w="0" w:type="auto"/>
            <w:vAlign w:val="center"/>
          </w:tcPr>
          <w:p w:rsidR="001C2A01" w:rsidRDefault="001C2A01">
            <w:pPr>
              <w:jc w:val="center"/>
              <w:rPr>
                <w:sz w:val="24"/>
              </w:rPr>
            </w:pPr>
            <w:r>
              <w:rPr>
                <w:sz w:val="24"/>
              </w:rPr>
              <w:t>"Русский мир"</w:t>
            </w:r>
          </w:p>
        </w:tc>
        <w:tc>
          <w:tcPr>
            <w:tcW w:w="0" w:type="auto"/>
            <w:vAlign w:val="center"/>
          </w:tcPr>
          <w:p w:rsidR="001C2A01" w:rsidRDefault="001C2A01">
            <w:pPr>
              <w:jc w:val="center"/>
              <w:rPr>
                <w:sz w:val="24"/>
              </w:rPr>
            </w:pPr>
            <w:r>
              <w:rPr>
                <w:sz w:val="24"/>
              </w:rPr>
              <w:t>96 460</w:t>
            </w:r>
          </w:p>
        </w:tc>
        <w:tc>
          <w:tcPr>
            <w:tcW w:w="0" w:type="auto"/>
            <w:vAlign w:val="center"/>
          </w:tcPr>
          <w:p w:rsidR="001C2A01" w:rsidRDefault="001C2A01">
            <w:pPr>
              <w:jc w:val="center"/>
              <w:rPr>
                <w:sz w:val="24"/>
              </w:rPr>
            </w:pPr>
            <w:r>
              <w:rPr>
                <w:sz w:val="24"/>
              </w:rPr>
              <w:t>238</w:t>
            </w:r>
          </w:p>
        </w:tc>
        <w:tc>
          <w:tcPr>
            <w:tcW w:w="0" w:type="auto"/>
            <w:vAlign w:val="center"/>
          </w:tcPr>
          <w:p w:rsidR="001C2A01" w:rsidRDefault="001C2A01">
            <w:pPr>
              <w:jc w:val="center"/>
              <w:rPr>
                <w:sz w:val="24"/>
              </w:rPr>
            </w:pPr>
            <w:r>
              <w:rPr>
                <w:sz w:val="24"/>
              </w:rPr>
              <w:t>6,4</w:t>
            </w:r>
          </w:p>
        </w:tc>
      </w:tr>
      <w:tr w:rsidR="001C2A01">
        <w:trPr>
          <w:jc w:val="center"/>
        </w:trPr>
        <w:tc>
          <w:tcPr>
            <w:tcW w:w="0" w:type="auto"/>
            <w:vAlign w:val="center"/>
          </w:tcPr>
          <w:p w:rsidR="001C2A01" w:rsidRDefault="001C2A01">
            <w:pPr>
              <w:jc w:val="center"/>
              <w:rPr>
                <w:sz w:val="24"/>
              </w:rPr>
            </w:pPr>
            <w:r>
              <w:rPr>
                <w:sz w:val="24"/>
              </w:rPr>
              <w:t>13</w:t>
            </w:r>
          </w:p>
        </w:tc>
        <w:tc>
          <w:tcPr>
            <w:tcW w:w="0" w:type="auto"/>
            <w:vAlign w:val="center"/>
          </w:tcPr>
          <w:p w:rsidR="001C2A01" w:rsidRDefault="001C2A01">
            <w:pPr>
              <w:jc w:val="center"/>
              <w:rPr>
                <w:sz w:val="24"/>
              </w:rPr>
            </w:pPr>
            <w:r>
              <w:rPr>
                <w:sz w:val="24"/>
              </w:rPr>
              <w:t>"Чулпан"</w:t>
            </w:r>
          </w:p>
        </w:tc>
        <w:tc>
          <w:tcPr>
            <w:tcW w:w="0" w:type="auto"/>
            <w:vAlign w:val="center"/>
          </w:tcPr>
          <w:p w:rsidR="001C2A01" w:rsidRDefault="001C2A01">
            <w:pPr>
              <w:jc w:val="center"/>
              <w:rPr>
                <w:sz w:val="24"/>
              </w:rPr>
            </w:pPr>
            <w:r>
              <w:rPr>
                <w:sz w:val="24"/>
              </w:rPr>
              <w:t>91 241</w:t>
            </w:r>
          </w:p>
        </w:tc>
        <w:tc>
          <w:tcPr>
            <w:tcW w:w="0" w:type="auto"/>
            <w:vAlign w:val="center"/>
          </w:tcPr>
          <w:p w:rsidR="001C2A01" w:rsidRDefault="001C2A01">
            <w:pPr>
              <w:jc w:val="center"/>
              <w:rPr>
                <w:sz w:val="24"/>
              </w:rPr>
            </w:pPr>
            <w:r>
              <w:rPr>
                <w:sz w:val="24"/>
              </w:rPr>
              <w:t>26 484</w:t>
            </w:r>
          </w:p>
        </w:tc>
        <w:tc>
          <w:tcPr>
            <w:tcW w:w="0" w:type="auto"/>
            <w:vAlign w:val="center"/>
          </w:tcPr>
          <w:p w:rsidR="001C2A01" w:rsidRDefault="001C2A01">
            <w:pPr>
              <w:jc w:val="center"/>
              <w:rPr>
                <w:sz w:val="24"/>
              </w:rPr>
            </w:pPr>
            <w:r>
              <w:rPr>
                <w:sz w:val="24"/>
              </w:rPr>
              <w:t>10,8</w:t>
            </w:r>
          </w:p>
        </w:tc>
      </w:tr>
      <w:tr w:rsidR="001C2A01">
        <w:trPr>
          <w:jc w:val="center"/>
        </w:trPr>
        <w:tc>
          <w:tcPr>
            <w:tcW w:w="0" w:type="auto"/>
            <w:tcBorders>
              <w:bottom w:val="nil"/>
            </w:tcBorders>
            <w:vAlign w:val="center"/>
          </w:tcPr>
          <w:p w:rsidR="001C2A01" w:rsidRDefault="001C2A01">
            <w:pPr>
              <w:jc w:val="center"/>
              <w:rPr>
                <w:sz w:val="24"/>
              </w:rPr>
            </w:pPr>
            <w:r>
              <w:rPr>
                <w:sz w:val="24"/>
              </w:rPr>
              <w:t>14</w:t>
            </w:r>
          </w:p>
        </w:tc>
        <w:tc>
          <w:tcPr>
            <w:tcW w:w="0" w:type="auto"/>
            <w:tcBorders>
              <w:bottom w:val="nil"/>
            </w:tcBorders>
            <w:vAlign w:val="center"/>
          </w:tcPr>
          <w:p w:rsidR="001C2A01" w:rsidRDefault="001C2A01">
            <w:pPr>
              <w:jc w:val="center"/>
              <w:rPr>
                <w:sz w:val="24"/>
              </w:rPr>
            </w:pPr>
            <w:r>
              <w:rPr>
                <w:sz w:val="24"/>
              </w:rPr>
              <w:t>"Сургутнефтегаз"</w:t>
            </w:r>
          </w:p>
        </w:tc>
        <w:tc>
          <w:tcPr>
            <w:tcW w:w="0" w:type="auto"/>
            <w:tcBorders>
              <w:bottom w:val="nil"/>
            </w:tcBorders>
            <w:vAlign w:val="center"/>
          </w:tcPr>
          <w:p w:rsidR="001C2A01" w:rsidRDefault="001C2A01">
            <w:pPr>
              <w:jc w:val="center"/>
              <w:rPr>
                <w:sz w:val="24"/>
              </w:rPr>
            </w:pPr>
            <w:r>
              <w:rPr>
                <w:sz w:val="24"/>
              </w:rPr>
              <w:t>81 672</w:t>
            </w:r>
          </w:p>
        </w:tc>
        <w:tc>
          <w:tcPr>
            <w:tcW w:w="0" w:type="auto"/>
            <w:tcBorders>
              <w:bottom w:val="nil"/>
            </w:tcBorders>
            <w:vAlign w:val="center"/>
          </w:tcPr>
          <w:p w:rsidR="001C2A01" w:rsidRDefault="001C2A01">
            <w:pPr>
              <w:jc w:val="center"/>
              <w:rPr>
                <w:sz w:val="24"/>
              </w:rPr>
            </w:pPr>
            <w:r>
              <w:rPr>
                <w:sz w:val="24"/>
              </w:rPr>
              <w:t>31 060</w:t>
            </w:r>
          </w:p>
        </w:tc>
        <w:tc>
          <w:tcPr>
            <w:tcW w:w="0" w:type="auto"/>
            <w:tcBorders>
              <w:bottom w:val="nil"/>
            </w:tcBorders>
            <w:vAlign w:val="center"/>
          </w:tcPr>
          <w:p w:rsidR="001C2A01" w:rsidRDefault="001C2A01">
            <w:pPr>
              <w:jc w:val="center"/>
              <w:rPr>
                <w:sz w:val="24"/>
              </w:rPr>
            </w:pPr>
            <w:r>
              <w:rPr>
                <w:sz w:val="24"/>
              </w:rPr>
              <w:t>3,3</w:t>
            </w:r>
          </w:p>
        </w:tc>
      </w:tr>
      <w:tr w:rsidR="001C2A01">
        <w:trPr>
          <w:cantSplit/>
          <w:jc w:val="center"/>
        </w:trPr>
        <w:tc>
          <w:tcPr>
            <w:tcW w:w="0" w:type="auto"/>
            <w:gridSpan w:val="5"/>
            <w:tcBorders>
              <w:top w:val="nil"/>
              <w:left w:val="nil"/>
              <w:right w:val="nil"/>
            </w:tcBorders>
            <w:vAlign w:val="center"/>
          </w:tcPr>
          <w:p w:rsidR="001C2A01" w:rsidRDefault="001C2A01">
            <w:pPr>
              <w:jc w:val="right"/>
              <w:rPr>
                <w:sz w:val="24"/>
              </w:rPr>
            </w:pPr>
            <w:r>
              <w:rPr>
                <w:sz w:val="24"/>
              </w:rPr>
              <w:lastRenderedPageBreak/>
              <w:t>Продолжение таблицы 13</w:t>
            </w:r>
          </w:p>
        </w:tc>
      </w:tr>
      <w:tr w:rsidR="001C2A01">
        <w:trPr>
          <w:jc w:val="center"/>
        </w:trPr>
        <w:tc>
          <w:tcPr>
            <w:tcW w:w="0" w:type="auto"/>
            <w:vAlign w:val="center"/>
          </w:tcPr>
          <w:p w:rsidR="001C2A01" w:rsidRDefault="001C2A01">
            <w:pPr>
              <w:jc w:val="center"/>
              <w:rPr>
                <w:sz w:val="24"/>
              </w:rPr>
            </w:pPr>
            <w:r>
              <w:rPr>
                <w:sz w:val="24"/>
              </w:rPr>
              <w:t>15</w:t>
            </w:r>
          </w:p>
        </w:tc>
        <w:tc>
          <w:tcPr>
            <w:tcW w:w="0" w:type="auto"/>
            <w:vAlign w:val="center"/>
          </w:tcPr>
          <w:p w:rsidR="001C2A01" w:rsidRDefault="001C2A01">
            <w:pPr>
              <w:jc w:val="center"/>
              <w:rPr>
                <w:sz w:val="24"/>
              </w:rPr>
            </w:pPr>
            <w:r>
              <w:rPr>
                <w:sz w:val="24"/>
              </w:rPr>
              <w:t>"Гефест"</w:t>
            </w:r>
          </w:p>
        </w:tc>
        <w:tc>
          <w:tcPr>
            <w:tcW w:w="0" w:type="auto"/>
            <w:vAlign w:val="center"/>
          </w:tcPr>
          <w:p w:rsidR="001C2A01" w:rsidRDefault="001C2A01">
            <w:pPr>
              <w:jc w:val="center"/>
              <w:rPr>
                <w:sz w:val="24"/>
              </w:rPr>
            </w:pPr>
            <w:r>
              <w:rPr>
                <w:sz w:val="24"/>
              </w:rPr>
              <w:t>69 781</w:t>
            </w:r>
          </w:p>
        </w:tc>
        <w:tc>
          <w:tcPr>
            <w:tcW w:w="0" w:type="auto"/>
            <w:vAlign w:val="center"/>
          </w:tcPr>
          <w:p w:rsidR="001C2A01" w:rsidRDefault="001C2A01">
            <w:pPr>
              <w:jc w:val="center"/>
              <w:rPr>
                <w:sz w:val="24"/>
              </w:rPr>
            </w:pPr>
            <w:r>
              <w:rPr>
                <w:sz w:val="24"/>
              </w:rPr>
              <w:t>37 948</w:t>
            </w:r>
          </w:p>
        </w:tc>
        <w:tc>
          <w:tcPr>
            <w:tcW w:w="0" w:type="auto"/>
            <w:vAlign w:val="center"/>
          </w:tcPr>
          <w:p w:rsidR="001C2A01" w:rsidRDefault="001C2A01">
            <w:pPr>
              <w:jc w:val="center"/>
              <w:rPr>
                <w:sz w:val="24"/>
              </w:rPr>
            </w:pPr>
            <w:r>
              <w:rPr>
                <w:sz w:val="24"/>
              </w:rPr>
              <w:t>24,9</w:t>
            </w:r>
          </w:p>
        </w:tc>
      </w:tr>
      <w:tr w:rsidR="001C2A01">
        <w:trPr>
          <w:jc w:val="center"/>
        </w:trPr>
        <w:tc>
          <w:tcPr>
            <w:tcW w:w="0" w:type="auto"/>
            <w:vAlign w:val="center"/>
          </w:tcPr>
          <w:p w:rsidR="001C2A01" w:rsidRDefault="001C2A01">
            <w:pPr>
              <w:jc w:val="center"/>
              <w:rPr>
                <w:sz w:val="24"/>
              </w:rPr>
            </w:pPr>
            <w:r>
              <w:rPr>
                <w:sz w:val="24"/>
              </w:rPr>
              <w:t>16</w:t>
            </w:r>
          </w:p>
        </w:tc>
        <w:tc>
          <w:tcPr>
            <w:tcW w:w="0" w:type="auto"/>
            <w:vAlign w:val="center"/>
          </w:tcPr>
          <w:p w:rsidR="001C2A01" w:rsidRDefault="001C2A01">
            <w:pPr>
              <w:jc w:val="center"/>
              <w:rPr>
                <w:sz w:val="24"/>
              </w:rPr>
            </w:pPr>
            <w:r>
              <w:rPr>
                <w:sz w:val="24"/>
              </w:rPr>
              <w:t>"РЕСО-Гарантия"</w:t>
            </w:r>
          </w:p>
        </w:tc>
        <w:tc>
          <w:tcPr>
            <w:tcW w:w="0" w:type="auto"/>
            <w:vAlign w:val="center"/>
          </w:tcPr>
          <w:p w:rsidR="001C2A01" w:rsidRDefault="001C2A01">
            <w:pPr>
              <w:jc w:val="center"/>
              <w:rPr>
                <w:sz w:val="24"/>
              </w:rPr>
            </w:pPr>
            <w:r>
              <w:rPr>
                <w:sz w:val="24"/>
              </w:rPr>
              <w:t>50 316</w:t>
            </w:r>
          </w:p>
        </w:tc>
        <w:tc>
          <w:tcPr>
            <w:tcW w:w="0" w:type="auto"/>
            <w:vAlign w:val="center"/>
          </w:tcPr>
          <w:p w:rsidR="001C2A01" w:rsidRDefault="001C2A01">
            <w:pPr>
              <w:jc w:val="center"/>
              <w:rPr>
                <w:sz w:val="24"/>
              </w:rPr>
            </w:pPr>
            <w:r>
              <w:rPr>
                <w:sz w:val="24"/>
              </w:rPr>
              <w:t>4 791</w:t>
            </w:r>
          </w:p>
        </w:tc>
        <w:tc>
          <w:tcPr>
            <w:tcW w:w="0" w:type="auto"/>
            <w:vAlign w:val="center"/>
          </w:tcPr>
          <w:p w:rsidR="001C2A01" w:rsidRDefault="001C2A01">
            <w:pPr>
              <w:jc w:val="center"/>
              <w:rPr>
                <w:sz w:val="24"/>
              </w:rPr>
            </w:pPr>
            <w:r>
              <w:rPr>
                <w:sz w:val="24"/>
              </w:rPr>
              <w:t>1,2</w:t>
            </w:r>
          </w:p>
        </w:tc>
      </w:tr>
      <w:tr w:rsidR="001C2A01">
        <w:trPr>
          <w:jc w:val="center"/>
        </w:trPr>
        <w:tc>
          <w:tcPr>
            <w:tcW w:w="0" w:type="auto"/>
            <w:vAlign w:val="center"/>
          </w:tcPr>
          <w:p w:rsidR="001C2A01" w:rsidRDefault="001C2A01">
            <w:pPr>
              <w:jc w:val="center"/>
              <w:rPr>
                <w:sz w:val="24"/>
              </w:rPr>
            </w:pPr>
            <w:r>
              <w:rPr>
                <w:sz w:val="24"/>
              </w:rPr>
              <w:t>17</w:t>
            </w:r>
          </w:p>
        </w:tc>
        <w:tc>
          <w:tcPr>
            <w:tcW w:w="0" w:type="auto"/>
            <w:vAlign w:val="center"/>
          </w:tcPr>
          <w:p w:rsidR="001C2A01" w:rsidRDefault="001C2A01">
            <w:pPr>
              <w:jc w:val="center"/>
              <w:rPr>
                <w:sz w:val="24"/>
              </w:rPr>
            </w:pPr>
            <w:r>
              <w:rPr>
                <w:sz w:val="24"/>
              </w:rPr>
              <w:t>"Геополис"</w:t>
            </w:r>
          </w:p>
        </w:tc>
        <w:tc>
          <w:tcPr>
            <w:tcW w:w="0" w:type="auto"/>
            <w:vAlign w:val="center"/>
          </w:tcPr>
          <w:p w:rsidR="001C2A01" w:rsidRDefault="001C2A01">
            <w:pPr>
              <w:jc w:val="center"/>
              <w:rPr>
                <w:sz w:val="24"/>
              </w:rPr>
            </w:pPr>
            <w:r>
              <w:rPr>
                <w:sz w:val="24"/>
              </w:rPr>
              <w:t>47 269</w:t>
            </w:r>
          </w:p>
        </w:tc>
        <w:tc>
          <w:tcPr>
            <w:tcW w:w="0" w:type="auto"/>
            <w:vAlign w:val="center"/>
          </w:tcPr>
          <w:p w:rsidR="001C2A01" w:rsidRDefault="001C2A01">
            <w:pPr>
              <w:jc w:val="center"/>
              <w:rPr>
                <w:sz w:val="24"/>
              </w:rPr>
            </w:pPr>
            <w:r>
              <w:rPr>
                <w:sz w:val="24"/>
              </w:rPr>
              <w:t>40 692</w:t>
            </w:r>
          </w:p>
        </w:tc>
        <w:tc>
          <w:tcPr>
            <w:tcW w:w="0" w:type="auto"/>
            <w:vAlign w:val="center"/>
          </w:tcPr>
          <w:p w:rsidR="001C2A01" w:rsidRDefault="001C2A01">
            <w:pPr>
              <w:jc w:val="center"/>
              <w:rPr>
                <w:sz w:val="24"/>
              </w:rPr>
            </w:pPr>
            <w:r>
              <w:rPr>
                <w:sz w:val="24"/>
              </w:rPr>
              <w:t>2,5</w:t>
            </w:r>
          </w:p>
        </w:tc>
      </w:tr>
      <w:tr w:rsidR="001C2A01">
        <w:trPr>
          <w:jc w:val="center"/>
        </w:trPr>
        <w:tc>
          <w:tcPr>
            <w:tcW w:w="0" w:type="auto"/>
            <w:vAlign w:val="center"/>
          </w:tcPr>
          <w:p w:rsidR="001C2A01" w:rsidRDefault="001C2A01">
            <w:pPr>
              <w:jc w:val="center"/>
              <w:rPr>
                <w:sz w:val="24"/>
              </w:rPr>
            </w:pPr>
            <w:r>
              <w:rPr>
                <w:sz w:val="24"/>
              </w:rPr>
              <w:t>18</w:t>
            </w:r>
          </w:p>
        </w:tc>
        <w:tc>
          <w:tcPr>
            <w:tcW w:w="0" w:type="auto"/>
            <w:vAlign w:val="center"/>
          </w:tcPr>
          <w:p w:rsidR="001C2A01" w:rsidRDefault="001C2A01">
            <w:pPr>
              <w:jc w:val="center"/>
              <w:rPr>
                <w:sz w:val="24"/>
              </w:rPr>
            </w:pPr>
            <w:r>
              <w:rPr>
                <w:sz w:val="24"/>
              </w:rPr>
              <w:t>"Югория"</w:t>
            </w:r>
          </w:p>
        </w:tc>
        <w:tc>
          <w:tcPr>
            <w:tcW w:w="0" w:type="auto"/>
            <w:vAlign w:val="center"/>
          </w:tcPr>
          <w:p w:rsidR="001C2A01" w:rsidRDefault="001C2A01">
            <w:pPr>
              <w:jc w:val="center"/>
              <w:rPr>
                <w:sz w:val="24"/>
              </w:rPr>
            </w:pPr>
            <w:r>
              <w:rPr>
                <w:sz w:val="24"/>
              </w:rPr>
              <w:t>40 573</w:t>
            </w:r>
          </w:p>
        </w:tc>
        <w:tc>
          <w:tcPr>
            <w:tcW w:w="0" w:type="auto"/>
            <w:vAlign w:val="center"/>
          </w:tcPr>
          <w:p w:rsidR="001C2A01" w:rsidRDefault="001C2A01">
            <w:pPr>
              <w:jc w:val="center"/>
              <w:rPr>
                <w:sz w:val="24"/>
              </w:rPr>
            </w:pPr>
            <w:r>
              <w:rPr>
                <w:sz w:val="24"/>
              </w:rPr>
              <w:t>60 629</w:t>
            </w:r>
          </w:p>
        </w:tc>
        <w:tc>
          <w:tcPr>
            <w:tcW w:w="0" w:type="auto"/>
            <w:vAlign w:val="center"/>
          </w:tcPr>
          <w:p w:rsidR="001C2A01" w:rsidRDefault="001C2A01">
            <w:pPr>
              <w:jc w:val="center"/>
              <w:rPr>
                <w:sz w:val="24"/>
              </w:rPr>
            </w:pPr>
            <w:r>
              <w:rPr>
                <w:sz w:val="24"/>
              </w:rPr>
              <w:t>2,5</w:t>
            </w:r>
          </w:p>
        </w:tc>
      </w:tr>
      <w:tr w:rsidR="001C2A01">
        <w:trPr>
          <w:jc w:val="center"/>
        </w:trPr>
        <w:tc>
          <w:tcPr>
            <w:tcW w:w="0" w:type="auto"/>
            <w:vAlign w:val="center"/>
          </w:tcPr>
          <w:p w:rsidR="001C2A01" w:rsidRDefault="001C2A01">
            <w:pPr>
              <w:jc w:val="center"/>
              <w:rPr>
                <w:sz w:val="24"/>
              </w:rPr>
            </w:pPr>
            <w:r>
              <w:rPr>
                <w:sz w:val="24"/>
              </w:rPr>
              <w:t>19</w:t>
            </w:r>
          </w:p>
        </w:tc>
        <w:tc>
          <w:tcPr>
            <w:tcW w:w="0" w:type="auto"/>
            <w:vAlign w:val="center"/>
          </w:tcPr>
          <w:p w:rsidR="001C2A01" w:rsidRDefault="001C2A01">
            <w:pPr>
              <w:jc w:val="center"/>
              <w:rPr>
                <w:sz w:val="24"/>
              </w:rPr>
            </w:pPr>
            <w:r>
              <w:rPr>
                <w:sz w:val="24"/>
              </w:rPr>
              <w:t>"Москва"</w:t>
            </w:r>
          </w:p>
        </w:tc>
        <w:tc>
          <w:tcPr>
            <w:tcW w:w="0" w:type="auto"/>
            <w:vAlign w:val="center"/>
          </w:tcPr>
          <w:p w:rsidR="001C2A01" w:rsidRDefault="001C2A01">
            <w:pPr>
              <w:jc w:val="center"/>
              <w:rPr>
                <w:sz w:val="24"/>
              </w:rPr>
            </w:pPr>
            <w:r>
              <w:rPr>
                <w:sz w:val="24"/>
              </w:rPr>
              <w:t>39 985</w:t>
            </w:r>
          </w:p>
        </w:tc>
        <w:tc>
          <w:tcPr>
            <w:tcW w:w="0" w:type="auto"/>
            <w:vAlign w:val="center"/>
          </w:tcPr>
          <w:p w:rsidR="001C2A01" w:rsidRDefault="001C2A01">
            <w:pPr>
              <w:jc w:val="center"/>
              <w:rPr>
                <w:sz w:val="24"/>
              </w:rPr>
            </w:pPr>
            <w:r>
              <w:rPr>
                <w:sz w:val="24"/>
              </w:rPr>
              <w:t>4 476</w:t>
            </w:r>
          </w:p>
        </w:tc>
        <w:tc>
          <w:tcPr>
            <w:tcW w:w="0" w:type="auto"/>
            <w:vAlign w:val="center"/>
          </w:tcPr>
          <w:p w:rsidR="001C2A01" w:rsidRDefault="001C2A01">
            <w:pPr>
              <w:jc w:val="center"/>
              <w:rPr>
                <w:sz w:val="24"/>
              </w:rPr>
            </w:pPr>
            <w:r>
              <w:rPr>
                <w:sz w:val="24"/>
              </w:rPr>
              <w:t>4,6</w:t>
            </w:r>
          </w:p>
        </w:tc>
      </w:tr>
      <w:tr w:rsidR="001C2A01">
        <w:trPr>
          <w:jc w:val="center"/>
        </w:trPr>
        <w:tc>
          <w:tcPr>
            <w:tcW w:w="0" w:type="auto"/>
            <w:vAlign w:val="center"/>
          </w:tcPr>
          <w:p w:rsidR="001C2A01" w:rsidRDefault="001C2A01">
            <w:pPr>
              <w:jc w:val="center"/>
              <w:rPr>
                <w:sz w:val="24"/>
              </w:rPr>
            </w:pPr>
            <w:r>
              <w:rPr>
                <w:sz w:val="24"/>
              </w:rPr>
              <w:t>20</w:t>
            </w:r>
          </w:p>
        </w:tc>
        <w:tc>
          <w:tcPr>
            <w:tcW w:w="0" w:type="auto"/>
            <w:vAlign w:val="center"/>
          </w:tcPr>
          <w:p w:rsidR="001C2A01" w:rsidRDefault="001C2A01">
            <w:pPr>
              <w:jc w:val="center"/>
              <w:rPr>
                <w:sz w:val="24"/>
              </w:rPr>
            </w:pPr>
            <w:r>
              <w:rPr>
                <w:sz w:val="24"/>
              </w:rPr>
              <w:t>"Медведь ЛК"</w:t>
            </w:r>
          </w:p>
        </w:tc>
        <w:tc>
          <w:tcPr>
            <w:tcW w:w="0" w:type="auto"/>
            <w:vAlign w:val="center"/>
          </w:tcPr>
          <w:p w:rsidR="001C2A01" w:rsidRDefault="001C2A01">
            <w:pPr>
              <w:jc w:val="center"/>
              <w:rPr>
                <w:sz w:val="24"/>
              </w:rPr>
            </w:pPr>
            <w:r>
              <w:rPr>
                <w:sz w:val="24"/>
              </w:rPr>
              <w:t>31 581</w:t>
            </w:r>
          </w:p>
        </w:tc>
        <w:tc>
          <w:tcPr>
            <w:tcW w:w="0" w:type="auto"/>
            <w:vAlign w:val="center"/>
          </w:tcPr>
          <w:p w:rsidR="001C2A01" w:rsidRDefault="001C2A01">
            <w:pPr>
              <w:jc w:val="center"/>
              <w:rPr>
                <w:sz w:val="24"/>
              </w:rPr>
            </w:pPr>
            <w:r>
              <w:rPr>
                <w:sz w:val="24"/>
              </w:rPr>
              <w:t>1 076</w:t>
            </w:r>
          </w:p>
        </w:tc>
        <w:tc>
          <w:tcPr>
            <w:tcW w:w="0" w:type="auto"/>
            <w:vAlign w:val="center"/>
          </w:tcPr>
          <w:p w:rsidR="001C2A01" w:rsidRDefault="001C2A01">
            <w:pPr>
              <w:jc w:val="center"/>
              <w:rPr>
                <w:sz w:val="24"/>
              </w:rPr>
            </w:pPr>
            <w:r>
              <w:rPr>
                <w:sz w:val="24"/>
              </w:rPr>
              <w:t>3,4</w:t>
            </w:r>
          </w:p>
        </w:tc>
      </w:tr>
      <w:tr w:rsidR="001C2A01">
        <w:trPr>
          <w:jc w:val="center"/>
        </w:trPr>
        <w:tc>
          <w:tcPr>
            <w:tcW w:w="0" w:type="auto"/>
            <w:vAlign w:val="center"/>
          </w:tcPr>
          <w:p w:rsidR="001C2A01" w:rsidRDefault="001C2A01">
            <w:pPr>
              <w:jc w:val="center"/>
              <w:rPr>
                <w:sz w:val="24"/>
              </w:rPr>
            </w:pPr>
            <w:r>
              <w:rPr>
                <w:sz w:val="24"/>
              </w:rPr>
              <w:t>21</w:t>
            </w:r>
          </w:p>
        </w:tc>
        <w:tc>
          <w:tcPr>
            <w:tcW w:w="0" w:type="auto"/>
            <w:vAlign w:val="center"/>
          </w:tcPr>
          <w:p w:rsidR="001C2A01" w:rsidRDefault="001C2A01">
            <w:pPr>
              <w:jc w:val="center"/>
              <w:rPr>
                <w:sz w:val="24"/>
              </w:rPr>
            </w:pPr>
            <w:r>
              <w:rPr>
                <w:sz w:val="24"/>
              </w:rPr>
              <w:t>"Экспресс Гарант"</w:t>
            </w:r>
          </w:p>
        </w:tc>
        <w:tc>
          <w:tcPr>
            <w:tcW w:w="0" w:type="auto"/>
            <w:vAlign w:val="center"/>
          </w:tcPr>
          <w:p w:rsidR="001C2A01" w:rsidRDefault="001C2A01">
            <w:pPr>
              <w:jc w:val="center"/>
              <w:rPr>
                <w:sz w:val="24"/>
              </w:rPr>
            </w:pPr>
            <w:r>
              <w:rPr>
                <w:sz w:val="24"/>
              </w:rPr>
              <w:t>31 005</w:t>
            </w:r>
          </w:p>
        </w:tc>
        <w:tc>
          <w:tcPr>
            <w:tcW w:w="0" w:type="auto"/>
            <w:vAlign w:val="center"/>
          </w:tcPr>
          <w:p w:rsidR="001C2A01" w:rsidRDefault="001C2A01">
            <w:pPr>
              <w:jc w:val="center"/>
              <w:rPr>
                <w:sz w:val="24"/>
              </w:rPr>
            </w:pPr>
            <w:r>
              <w:rPr>
                <w:sz w:val="24"/>
              </w:rPr>
              <w:t>20 925</w:t>
            </w:r>
          </w:p>
        </w:tc>
        <w:tc>
          <w:tcPr>
            <w:tcW w:w="0" w:type="auto"/>
            <w:vAlign w:val="center"/>
          </w:tcPr>
          <w:p w:rsidR="001C2A01" w:rsidRDefault="001C2A01">
            <w:pPr>
              <w:jc w:val="center"/>
              <w:rPr>
                <w:sz w:val="24"/>
              </w:rPr>
            </w:pPr>
            <w:r>
              <w:rPr>
                <w:sz w:val="24"/>
              </w:rPr>
              <w:t>18,5</w:t>
            </w:r>
          </w:p>
        </w:tc>
      </w:tr>
      <w:tr w:rsidR="001C2A01">
        <w:trPr>
          <w:jc w:val="center"/>
        </w:trPr>
        <w:tc>
          <w:tcPr>
            <w:tcW w:w="0" w:type="auto"/>
            <w:vAlign w:val="center"/>
          </w:tcPr>
          <w:p w:rsidR="001C2A01" w:rsidRDefault="001C2A01">
            <w:pPr>
              <w:jc w:val="center"/>
              <w:rPr>
                <w:sz w:val="24"/>
              </w:rPr>
            </w:pPr>
            <w:r>
              <w:rPr>
                <w:sz w:val="24"/>
              </w:rPr>
              <w:t>22</w:t>
            </w:r>
          </w:p>
        </w:tc>
        <w:tc>
          <w:tcPr>
            <w:tcW w:w="0" w:type="auto"/>
            <w:vAlign w:val="center"/>
          </w:tcPr>
          <w:p w:rsidR="001C2A01" w:rsidRDefault="001C2A01">
            <w:pPr>
              <w:jc w:val="center"/>
              <w:rPr>
                <w:sz w:val="24"/>
              </w:rPr>
            </w:pPr>
            <w:r>
              <w:rPr>
                <w:sz w:val="24"/>
              </w:rPr>
              <w:t>Московская СК</w:t>
            </w:r>
          </w:p>
        </w:tc>
        <w:tc>
          <w:tcPr>
            <w:tcW w:w="0" w:type="auto"/>
            <w:vAlign w:val="center"/>
          </w:tcPr>
          <w:p w:rsidR="001C2A01" w:rsidRDefault="001C2A01">
            <w:pPr>
              <w:jc w:val="center"/>
              <w:rPr>
                <w:sz w:val="24"/>
              </w:rPr>
            </w:pPr>
            <w:r>
              <w:rPr>
                <w:sz w:val="24"/>
              </w:rPr>
              <w:t>29 185</w:t>
            </w:r>
          </w:p>
        </w:tc>
        <w:tc>
          <w:tcPr>
            <w:tcW w:w="0" w:type="auto"/>
            <w:vAlign w:val="center"/>
          </w:tcPr>
          <w:p w:rsidR="001C2A01" w:rsidRDefault="001C2A01">
            <w:pPr>
              <w:jc w:val="center"/>
              <w:rPr>
                <w:sz w:val="24"/>
              </w:rPr>
            </w:pPr>
            <w:r>
              <w:rPr>
                <w:sz w:val="24"/>
              </w:rPr>
              <w:t>н. д.</w:t>
            </w:r>
          </w:p>
        </w:tc>
        <w:tc>
          <w:tcPr>
            <w:tcW w:w="0" w:type="auto"/>
            <w:vAlign w:val="center"/>
          </w:tcPr>
          <w:p w:rsidR="001C2A01" w:rsidRDefault="001C2A01">
            <w:pPr>
              <w:jc w:val="center"/>
              <w:rPr>
                <w:sz w:val="24"/>
              </w:rPr>
            </w:pPr>
            <w:r>
              <w:rPr>
                <w:sz w:val="24"/>
              </w:rPr>
              <w:t>3,2</w:t>
            </w:r>
          </w:p>
        </w:tc>
      </w:tr>
      <w:tr w:rsidR="001C2A01">
        <w:trPr>
          <w:jc w:val="center"/>
        </w:trPr>
        <w:tc>
          <w:tcPr>
            <w:tcW w:w="0" w:type="auto"/>
            <w:vAlign w:val="center"/>
          </w:tcPr>
          <w:p w:rsidR="001C2A01" w:rsidRDefault="001C2A01">
            <w:pPr>
              <w:jc w:val="center"/>
              <w:rPr>
                <w:sz w:val="24"/>
              </w:rPr>
            </w:pPr>
            <w:r>
              <w:rPr>
                <w:sz w:val="24"/>
              </w:rPr>
              <w:t>23</w:t>
            </w:r>
          </w:p>
        </w:tc>
        <w:tc>
          <w:tcPr>
            <w:tcW w:w="0" w:type="auto"/>
            <w:vAlign w:val="center"/>
          </w:tcPr>
          <w:p w:rsidR="001C2A01" w:rsidRDefault="001C2A01">
            <w:pPr>
              <w:jc w:val="center"/>
              <w:rPr>
                <w:sz w:val="24"/>
              </w:rPr>
            </w:pPr>
            <w:r>
              <w:rPr>
                <w:sz w:val="24"/>
              </w:rPr>
              <w:t>Чрезвычайная СК</w:t>
            </w:r>
          </w:p>
        </w:tc>
        <w:tc>
          <w:tcPr>
            <w:tcW w:w="0" w:type="auto"/>
            <w:vAlign w:val="center"/>
          </w:tcPr>
          <w:p w:rsidR="001C2A01" w:rsidRDefault="001C2A01">
            <w:pPr>
              <w:jc w:val="center"/>
              <w:rPr>
                <w:sz w:val="24"/>
              </w:rPr>
            </w:pPr>
            <w:r>
              <w:rPr>
                <w:sz w:val="24"/>
              </w:rPr>
              <w:t>25 548</w:t>
            </w:r>
          </w:p>
        </w:tc>
        <w:tc>
          <w:tcPr>
            <w:tcW w:w="0" w:type="auto"/>
            <w:vAlign w:val="center"/>
          </w:tcPr>
          <w:p w:rsidR="001C2A01" w:rsidRDefault="001C2A01">
            <w:pPr>
              <w:jc w:val="center"/>
              <w:rPr>
                <w:sz w:val="24"/>
              </w:rPr>
            </w:pPr>
            <w:r>
              <w:rPr>
                <w:sz w:val="24"/>
              </w:rPr>
              <w:t>-8 602</w:t>
            </w:r>
          </w:p>
        </w:tc>
        <w:tc>
          <w:tcPr>
            <w:tcW w:w="0" w:type="auto"/>
            <w:vAlign w:val="center"/>
          </w:tcPr>
          <w:p w:rsidR="001C2A01" w:rsidRDefault="001C2A01">
            <w:pPr>
              <w:jc w:val="center"/>
              <w:rPr>
                <w:sz w:val="24"/>
              </w:rPr>
            </w:pPr>
            <w:r>
              <w:rPr>
                <w:sz w:val="24"/>
              </w:rPr>
              <w:t>16,2</w:t>
            </w:r>
          </w:p>
        </w:tc>
      </w:tr>
      <w:tr w:rsidR="001C2A01">
        <w:trPr>
          <w:jc w:val="center"/>
        </w:trPr>
        <w:tc>
          <w:tcPr>
            <w:tcW w:w="0" w:type="auto"/>
            <w:vAlign w:val="center"/>
          </w:tcPr>
          <w:p w:rsidR="001C2A01" w:rsidRDefault="001C2A01">
            <w:pPr>
              <w:jc w:val="center"/>
              <w:rPr>
                <w:sz w:val="24"/>
              </w:rPr>
            </w:pPr>
            <w:r>
              <w:rPr>
                <w:sz w:val="24"/>
              </w:rPr>
              <w:t>24</w:t>
            </w:r>
          </w:p>
        </w:tc>
        <w:tc>
          <w:tcPr>
            <w:tcW w:w="0" w:type="auto"/>
            <w:vAlign w:val="center"/>
          </w:tcPr>
          <w:p w:rsidR="001C2A01" w:rsidRDefault="001C2A01">
            <w:pPr>
              <w:jc w:val="center"/>
              <w:rPr>
                <w:sz w:val="24"/>
              </w:rPr>
            </w:pPr>
            <w:r>
              <w:rPr>
                <w:sz w:val="24"/>
              </w:rPr>
              <w:t>Группа "Прогресс-Нева"</w:t>
            </w:r>
          </w:p>
        </w:tc>
        <w:tc>
          <w:tcPr>
            <w:tcW w:w="0" w:type="auto"/>
            <w:vAlign w:val="center"/>
          </w:tcPr>
          <w:p w:rsidR="001C2A01" w:rsidRDefault="001C2A01">
            <w:pPr>
              <w:jc w:val="center"/>
              <w:rPr>
                <w:sz w:val="24"/>
              </w:rPr>
            </w:pPr>
            <w:r>
              <w:rPr>
                <w:sz w:val="24"/>
              </w:rPr>
              <w:t>24 996</w:t>
            </w:r>
          </w:p>
        </w:tc>
        <w:tc>
          <w:tcPr>
            <w:tcW w:w="0" w:type="auto"/>
            <w:vAlign w:val="center"/>
          </w:tcPr>
          <w:p w:rsidR="001C2A01" w:rsidRDefault="001C2A01">
            <w:pPr>
              <w:jc w:val="center"/>
              <w:rPr>
                <w:sz w:val="24"/>
              </w:rPr>
            </w:pPr>
            <w:r>
              <w:rPr>
                <w:sz w:val="24"/>
              </w:rPr>
              <w:t>8 943</w:t>
            </w:r>
          </w:p>
        </w:tc>
        <w:tc>
          <w:tcPr>
            <w:tcW w:w="0" w:type="auto"/>
            <w:vAlign w:val="center"/>
          </w:tcPr>
          <w:p w:rsidR="001C2A01" w:rsidRDefault="001C2A01">
            <w:pPr>
              <w:jc w:val="center"/>
              <w:rPr>
                <w:sz w:val="24"/>
              </w:rPr>
            </w:pPr>
            <w:r>
              <w:rPr>
                <w:sz w:val="24"/>
              </w:rPr>
              <w:t>11,6</w:t>
            </w:r>
          </w:p>
        </w:tc>
      </w:tr>
      <w:tr w:rsidR="001C2A01">
        <w:trPr>
          <w:jc w:val="center"/>
        </w:trPr>
        <w:tc>
          <w:tcPr>
            <w:tcW w:w="0" w:type="auto"/>
            <w:vAlign w:val="center"/>
          </w:tcPr>
          <w:p w:rsidR="001C2A01" w:rsidRDefault="001C2A01">
            <w:pPr>
              <w:jc w:val="center"/>
              <w:rPr>
                <w:sz w:val="24"/>
              </w:rPr>
            </w:pPr>
            <w:r>
              <w:rPr>
                <w:sz w:val="24"/>
              </w:rPr>
              <w:t>25</w:t>
            </w:r>
          </w:p>
        </w:tc>
        <w:tc>
          <w:tcPr>
            <w:tcW w:w="0" w:type="auto"/>
            <w:vAlign w:val="center"/>
          </w:tcPr>
          <w:p w:rsidR="001C2A01" w:rsidRDefault="001C2A01">
            <w:pPr>
              <w:jc w:val="center"/>
              <w:rPr>
                <w:sz w:val="24"/>
              </w:rPr>
            </w:pPr>
            <w:r>
              <w:rPr>
                <w:sz w:val="24"/>
              </w:rPr>
              <w:t>"Шексна"</w:t>
            </w:r>
          </w:p>
        </w:tc>
        <w:tc>
          <w:tcPr>
            <w:tcW w:w="0" w:type="auto"/>
            <w:vAlign w:val="center"/>
          </w:tcPr>
          <w:p w:rsidR="001C2A01" w:rsidRDefault="001C2A01">
            <w:pPr>
              <w:jc w:val="center"/>
              <w:rPr>
                <w:sz w:val="24"/>
              </w:rPr>
            </w:pPr>
            <w:r>
              <w:rPr>
                <w:sz w:val="24"/>
              </w:rPr>
              <w:t>23 643</w:t>
            </w:r>
          </w:p>
        </w:tc>
        <w:tc>
          <w:tcPr>
            <w:tcW w:w="0" w:type="auto"/>
            <w:vAlign w:val="center"/>
          </w:tcPr>
          <w:p w:rsidR="001C2A01" w:rsidRDefault="001C2A01">
            <w:pPr>
              <w:jc w:val="center"/>
              <w:rPr>
                <w:sz w:val="24"/>
              </w:rPr>
            </w:pPr>
            <w:r>
              <w:rPr>
                <w:sz w:val="24"/>
              </w:rPr>
              <w:t>25 062</w:t>
            </w:r>
          </w:p>
        </w:tc>
        <w:tc>
          <w:tcPr>
            <w:tcW w:w="0" w:type="auto"/>
            <w:vAlign w:val="center"/>
          </w:tcPr>
          <w:p w:rsidR="001C2A01" w:rsidRDefault="001C2A01">
            <w:pPr>
              <w:jc w:val="center"/>
              <w:rPr>
                <w:sz w:val="24"/>
              </w:rPr>
            </w:pPr>
            <w:r>
              <w:rPr>
                <w:sz w:val="24"/>
              </w:rPr>
              <w:t>1,7</w:t>
            </w:r>
          </w:p>
        </w:tc>
      </w:tr>
    </w:tbl>
    <w:p w:rsidR="001C2A01" w:rsidRDefault="001C2A01">
      <w:pPr>
        <w:pStyle w:val="a4"/>
      </w:pPr>
    </w:p>
    <w:p w:rsidR="001C2A01" w:rsidRDefault="001C2A01">
      <w:pPr>
        <w:pStyle w:val="a4"/>
      </w:pPr>
      <w:r>
        <w:t>Таблица 14 – Позиционирование страховой компании на российском рынке</w:t>
      </w:r>
    </w:p>
    <w:p w:rsidR="001C2A01" w:rsidRDefault="001C2A01">
      <w:pPr>
        <w:pStyle w:val="a4"/>
      </w:pPr>
    </w:p>
    <w:tbl>
      <w:tblPr>
        <w:tblW w:w="1057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
      <w:tblGrid>
        <w:gridCol w:w="2084"/>
        <w:gridCol w:w="1478"/>
        <w:gridCol w:w="1503"/>
        <w:gridCol w:w="1598"/>
        <w:gridCol w:w="1217"/>
        <w:gridCol w:w="1418"/>
        <w:gridCol w:w="1276"/>
      </w:tblGrid>
      <w:tr w:rsidR="001C2A01">
        <w:trPr>
          <w:jc w:val="center"/>
        </w:trPr>
        <w:tc>
          <w:tcPr>
            <w:tcW w:w="2084" w:type="dxa"/>
            <w:vAlign w:val="center"/>
          </w:tcPr>
          <w:p w:rsidR="001C2A01" w:rsidRDefault="001C2A01">
            <w:pPr>
              <w:jc w:val="center"/>
              <w:rPr>
                <w:sz w:val="22"/>
                <w:szCs w:val="22"/>
              </w:rPr>
            </w:pPr>
            <w:r>
              <w:rPr>
                <w:sz w:val="22"/>
                <w:szCs w:val="22"/>
              </w:rPr>
              <w:t xml:space="preserve">Компания </w:t>
            </w:r>
          </w:p>
        </w:tc>
        <w:tc>
          <w:tcPr>
            <w:tcW w:w="1478" w:type="dxa"/>
            <w:vAlign w:val="center"/>
          </w:tcPr>
          <w:p w:rsidR="001C2A01" w:rsidRDefault="001C2A01">
            <w:pPr>
              <w:jc w:val="center"/>
              <w:rPr>
                <w:sz w:val="22"/>
                <w:szCs w:val="22"/>
              </w:rPr>
            </w:pPr>
            <w:r>
              <w:rPr>
                <w:sz w:val="22"/>
                <w:szCs w:val="22"/>
              </w:rPr>
              <w:t>Этика в отношениях с внешними партнерами</w:t>
            </w:r>
          </w:p>
        </w:tc>
        <w:tc>
          <w:tcPr>
            <w:tcW w:w="1503" w:type="dxa"/>
            <w:vAlign w:val="center"/>
          </w:tcPr>
          <w:p w:rsidR="001C2A01" w:rsidRDefault="001C2A01">
            <w:pPr>
              <w:jc w:val="center"/>
              <w:rPr>
                <w:sz w:val="22"/>
                <w:szCs w:val="22"/>
              </w:rPr>
            </w:pPr>
            <w:r>
              <w:rPr>
                <w:sz w:val="22"/>
                <w:szCs w:val="22"/>
              </w:rPr>
              <w:t>Этика в отношениях с внутренними партнерами</w:t>
            </w:r>
          </w:p>
        </w:tc>
        <w:tc>
          <w:tcPr>
            <w:tcW w:w="1598" w:type="dxa"/>
            <w:vAlign w:val="center"/>
          </w:tcPr>
          <w:p w:rsidR="001C2A01" w:rsidRDefault="001C2A01">
            <w:pPr>
              <w:jc w:val="center"/>
              <w:rPr>
                <w:sz w:val="22"/>
                <w:szCs w:val="22"/>
              </w:rPr>
            </w:pPr>
            <w:r>
              <w:rPr>
                <w:sz w:val="22"/>
                <w:szCs w:val="22"/>
              </w:rPr>
              <w:t>Эффективность менеджмента</w:t>
            </w:r>
          </w:p>
        </w:tc>
        <w:tc>
          <w:tcPr>
            <w:tcW w:w="1217" w:type="dxa"/>
            <w:vAlign w:val="center"/>
          </w:tcPr>
          <w:p w:rsidR="001C2A01" w:rsidRDefault="001C2A01">
            <w:pPr>
              <w:jc w:val="center"/>
              <w:rPr>
                <w:sz w:val="22"/>
                <w:szCs w:val="22"/>
              </w:rPr>
            </w:pPr>
            <w:r>
              <w:rPr>
                <w:sz w:val="22"/>
                <w:szCs w:val="22"/>
              </w:rPr>
              <w:t>Качество продукции, услуг</w:t>
            </w:r>
          </w:p>
        </w:tc>
        <w:tc>
          <w:tcPr>
            <w:tcW w:w="1418" w:type="dxa"/>
            <w:vAlign w:val="center"/>
          </w:tcPr>
          <w:p w:rsidR="001C2A01" w:rsidRDefault="001C2A01">
            <w:pPr>
              <w:jc w:val="center"/>
              <w:rPr>
                <w:sz w:val="22"/>
                <w:szCs w:val="22"/>
              </w:rPr>
            </w:pPr>
            <w:r>
              <w:rPr>
                <w:sz w:val="22"/>
                <w:szCs w:val="22"/>
              </w:rPr>
              <w:t>Репутация топ-менеджеров</w:t>
            </w:r>
          </w:p>
        </w:tc>
        <w:tc>
          <w:tcPr>
            <w:tcW w:w="1276" w:type="dxa"/>
            <w:vAlign w:val="center"/>
          </w:tcPr>
          <w:p w:rsidR="001C2A01" w:rsidRDefault="001C2A01">
            <w:pPr>
              <w:jc w:val="center"/>
              <w:rPr>
                <w:sz w:val="22"/>
                <w:szCs w:val="22"/>
              </w:rPr>
            </w:pPr>
            <w:r>
              <w:rPr>
                <w:sz w:val="22"/>
                <w:szCs w:val="22"/>
              </w:rPr>
              <w:t>Общий уровень деловой репутации</w:t>
            </w:r>
          </w:p>
        </w:tc>
      </w:tr>
      <w:tr w:rsidR="001C2A01">
        <w:trPr>
          <w:jc w:val="center"/>
        </w:trPr>
        <w:tc>
          <w:tcPr>
            <w:tcW w:w="2084" w:type="dxa"/>
            <w:vAlign w:val="center"/>
          </w:tcPr>
          <w:p w:rsidR="001C2A01" w:rsidRDefault="001C2A01">
            <w:pPr>
              <w:rPr>
                <w:sz w:val="22"/>
                <w:szCs w:val="22"/>
              </w:rPr>
            </w:pPr>
            <w:r>
              <w:rPr>
                <w:sz w:val="22"/>
                <w:szCs w:val="22"/>
              </w:rPr>
              <w:t>"Ингосстрах"</w:t>
            </w:r>
          </w:p>
        </w:tc>
        <w:tc>
          <w:tcPr>
            <w:tcW w:w="1478" w:type="dxa"/>
            <w:vAlign w:val="center"/>
          </w:tcPr>
          <w:p w:rsidR="001C2A01" w:rsidRDefault="001C2A01">
            <w:pPr>
              <w:jc w:val="center"/>
              <w:rPr>
                <w:sz w:val="22"/>
                <w:szCs w:val="22"/>
              </w:rPr>
            </w:pPr>
            <w:r>
              <w:rPr>
                <w:sz w:val="22"/>
                <w:szCs w:val="22"/>
              </w:rPr>
              <w:t>10,0</w:t>
            </w:r>
          </w:p>
        </w:tc>
        <w:tc>
          <w:tcPr>
            <w:tcW w:w="1503" w:type="dxa"/>
            <w:vAlign w:val="center"/>
          </w:tcPr>
          <w:p w:rsidR="001C2A01" w:rsidRDefault="001C2A01">
            <w:pPr>
              <w:jc w:val="center"/>
              <w:rPr>
                <w:sz w:val="22"/>
                <w:szCs w:val="22"/>
              </w:rPr>
            </w:pPr>
            <w:r>
              <w:rPr>
                <w:sz w:val="22"/>
                <w:szCs w:val="22"/>
              </w:rPr>
              <w:t>5,0</w:t>
            </w:r>
          </w:p>
        </w:tc>
        <w:tc>
          <w:tcPr>
            <w:tcW w:w="1598" w:type="dxa"/>
            <w:vAlign w:val="center"/>
          </w:tcPr>
          <w:p w:rsidR="001C2A01" w:rsidRDefault="001C2A01">
            <w:pPr>
              <w:jc w:val="center"/>
              <w:rPr>
                <w:sz w:val="22"/>
                <w:szCs w:val="22"/>
              </w:rPr>
            </w:pPr>
            <w:r>
              <w:rPr>
                <w:sz w:val="22"/>
                <w:szCs w:val="22"/>
              </w:rPr>
              <w:t>10,0</w:t>
            </w:r>
          </w:p>
        </w:tc>
        <w:tc>
          <w:tcPr>
            <w:tcW w:w="1217" w:type="dxa"/>
            <w:vAlign w:val="center"/>
          </w:tcPr>
          <w:p w:rsidR="001C2A01" w:rsidRDefault="001C2A01">
            <w:pPr>
              <w:jc w:val="center"/>
              <w:rPr>
                <w:sz w:val="22"/>
                <w:szCs w:val="22"/>
              </w:rPr>
            </w:pPr>
            <w:r>
              <w:rPr>
                <w:sz w:val="22"/>
                <w:szCs w:val="22"/>
              </w:rPr>
              <w:t>9,0</w:t>
            </w:r>
          </w:p>
        </w:tc>
        <w:tc>
          <w:tcPr>
            <w:tcW w:w="1418" w:type="dxa"/>
            <w:vAlign w:val="center"/>
          </w:tcPr>
          <w:p w:rsidR="001C2A01" w:rsidRDefault="001C2A01">
            <w:pPr>
              <w:jc w:val="center"/>
              <w:rPr>
                <w:sz w:val="22"/>
                <w:szCs w:val="22"/>
              </w:rPr>
            </w:pPr>
            <w:r>
              <w:rPr>
                <w:sz w:val="22"/>
                <w:szCs w:val="22"/>
              </w:rPr>
              <w:t>10,0</w:t>
            </w:r>
          </w:p>
        </w:tc>
        <w:tc>
          <w:tcPr>
            <w:tcW w:w="1276" w:type="dxa"/>
            <w:vAlign w:val="center"/>
          </w:tcPr>
          <w:p w:rsidR="001C2A01" w:rsidRDefault="001C2A01">
            <w:pPr>
              <w:jc w:val="center"/>
              <w:rPr>
                <w:sz w:val="22"/>
                <w:szCs w:val="22"/>
              </w:rPr>
            </w:pPr>
            <w:r>
              <w:rPr>
                <w:sz w:val="22"/>
                <w:szCs w:val="22"/>
              </w:rPr>
              <w:t>9,0</w:t>
            </w:r>
          </w:p>
        </w:tc>
      </w:tr>
      <w:tr w:rsidR="001C2A01">
        <w:trPr>
          <w:jc w:val="center"/>
        </w:trPr>
        <w:tc>
          <w:tcPr>
            <w:tcW w:w="2084" w:type="dxa"/>
            <w:vAlign w:val="center"/>
          </w:tcPr>
          <w:p w:rsidR="001C2A01" w:rsidRDefault="001C2A01">
            <w:pPr>
              <w:rPr>
                <w:sz w:val="22"/>
                <w:szCs w:val="22"/>
              </w:rPr>
            </w:pPr>
            <w:r>
              <w:rPr>
                <w:sz w:val="22"/>
                <w:szCs w:val="22"/>
              </w:rPr>
              <w:t>"РЕСО-Гарантия"</w:t>
            </w:r>
          </w:p>
        </w:tc>
        <w:tc>
          <w:tcPr>
            <w:tcW w:w="1478" w:type="dxa"/>
            <w:vAlign w:val="center"/>
          </w:tcPr>
          <w:p w:rsidR="001C2A01" w:rsidRDefault="001C2A01">
            <w:pPr>
              <w:jc w:val="center"/>
              <w:rPr>
                <w:sz w:val="22"/>
                <w:szCs w:val="22"/>
              </w:rPr>
            </w:pPr>
            <w:r>
              <w:rPr>
                <w:sz w:val="22"/>
                <w:szCs w:val="22"/>
              </w:rPr>
              <w:t>9,0</w:t>
            </w:r>
          </w:p>
        </w:tc>
        <w:tc>
          <w:tcPr>
            <w:tcW w:w="1503" w:type="dxa"/>
            <w:vAlign w:val="center"/>
          </w:tcPr>
          <w:p w:rsidR="001C2A01" w:rsidRDefault="001C2A01">
            <w:pPr>
              <w:jc w:val="center"/>
              <w:rPr>
                <w:sz w:val="22"/>
                <w:szCs w:val="22"/>
              </w:rPr>
            </w:pPr>
            <w:r>
              <w:rPr>
                <w:sz w:val="22"/>
                <w:szCs w:val="22"/>
              </w:rPr>
              <w:t>9,0</w:t>
            </w:r>
          </w:p>
        </w:tc>
        <w:tc>
          <w:tcPr>
            <w:tcW w:w="1598" w:type="dxa"/>
            <w:vAlign w:val="center"/>
          </w:tcPr>
          <w:p w:rsidR="001C2A01" w:rsidRDefault="001C2A01">
            <w:pPr>
              <w:jc w:val="center"/>
              <w:rPr>
                <w:sz w:val="22"/>
                <w:szCs w:val="22"/>
              </w:rPr>
            </w:pPr>
            <w:r>
              <w:rPr>
                <w:sz w:val="22"/>
                <w:szCs w:val="22"/>
              </w:rPr>
              <w:t>8,0</w:t>
            </w:r>
          </w:p>
        </w:tc>
        <w:tc>
          <w:tcPr>
            <w:tcW w:w="1217" w:type="dxa"/>
            <w:vAlign w:val="center"/>
          </w:tcPr>
          <w:p w:rsidR="001C2A01" w:rsidRDefault="001C2A01">
            <w:pPr>
              <w:jc w:val="center"/>
              <w:rPr>
                <w:sz w:val="22"/>
                <w:szCs w:val="22"/>
              </w:rPr>
            </w:pPr>
            <w:r>
              <w:rPr>
                <w:sz w:val="22"/>
                <w:szCs w:val="22"/>
              </w:rPr>
              <w:t>8,0</w:t>
            </w:r>
          </w:p>
        </w:tc>
        <w:tc>
          <w:tcPr>
            <w:tcW w:w="1418" w:type="dxa"/>
            <w:vAlign w:val="center"/>
          </w:tcPr>
          <w:p w:rsidR="001C2A01" w:rsidRDefault="001C2A01">
            <w:pPr>
              <w:jc w:val="center"/>
              <w:rPr>
                <w:sz w:val="22"/>
                <w:szCs w:val="22"/>
              </w:rPr>
            </w:pPr>
            <w:r>
              <w:rPr>
                <w:sz w:val="22"/>
                <w:szCs w:val="22"/>
              </w:rPr>
              <w:t>9,0</w:t>
            </w:r>
          </w:p>
        </w:tc>
        <w:tc>
          <w:tcPr>
            <w:tcW w:w="1276" w:type="dxa"/>
            <w:vAlign w:val="center"/>
          </w:tcPr>
          <w:p w:rsidR="001C2A01" w:rsidRDefault="001C2A01">
            <w:pPr>
              <w:jc w:val="center"/>
              <w:rPr>
                <w:sz w:val="22"/>
                <w:szCs w:val="22"/>
              </w:rPr>
            </w:pPr>
            <w:r>
              <w:rPr>
                <w:sz w:val="22"/>
                <w:szCs w:val="22"/>
              </w:rPr>
              <w:t>9,0</w:t>
            </w:r>
          </w:p>
        </w:tc>
      </w:tr>
      <w:tr w:rsidR="001C2A01">
        <w:trPr>
          <w:jc w:val="center"/>
        </w:trPr>
        <w:tc>
          <w:tcPr>
            <w:tcW w:w="2084" w:type="dxa"/>
            <w:vAlign w:val="center"/>
          </w:tcPr>
          <w:p w:rsidR="001C2A01" w:rsidRDefault="001C2A01">
            <w:pPr>
              <w:rPr>
                <w:sz w:val="22"/>
                <w:szCs w:val="22"/>
              </w:rPr>
            </w:pPr>
            <w:r>
              <w:rPr>
                <w:sz w:val="22"/>
                <w:szCs w:val="22"/>
              </w:rPr>
              <w:t>Военно-страховая компания</w:t>
            </w:r>
          </w:p>
        </w:tc>
        <w:tc>
          <w:tcPr>
            <w:tcW w:w="1478" w:type="dxa"/>
            <w:vAlign w:val="center"/>
          </w:tcPr>
          <w:p w:rsidR="001C2A01" w:rsidRDefault="001C2A01">
            <w:pPr>
              <w:jc w:val="center"/>
              <w:rPr>
                <w:sz w:val="22"/>
                <w:szCs w:val="22"/>
              </w:rPr>
            </w:pPr>
            <w:r>
              <w:rPr>
                <w:sz w:val="22"/>
                <w:szCs w:val="22"/>
              </w:rPr>
              <w:t>7,0</w:t>
            </w:r>
          </w:p>
        </w:tc>
        <w:tc>
          <w:tcPr>
            <w:tcW w:w="1503" w:type="dxa"/>
            <w:vAlign w:val="center"/>
          </w:tcPr>
          <w:p w:rsidR="001C2A01" w:rsidRDefault="001C2A01">
            <w:pPr>
              <w:jc w:val="center"/>
              <w:rPr>
                <w:sz w:val="22"/>
                <w:szCs w:val="22"/>
              </w:rPr>
            </w:pPr>
            <w:r>
              <w:rPr>
                <w:sz w:val="22"/>
                <w:szCs w:val="22"/>
              </w:rPr>
              <w:t>8,0</w:t>
            </w:r>
          </w:p>
        </w:tc>
        <w:tc>
          <w:tcPr>
            <w:tcW w:w="1598" w:type="dxa"/>
            <w:vAlign w:val="center"/>
          </w:tcPr>
          <w:p w:rsidR="001C2A01" w:rsidRDefault="001C2A01">
            <w:pPr>
              <w:jc w:val="center"/>
              <w:rPr>
                <w:sz w:val="22"/>
                <w:szCs w:val="22"/>
              </w:rPr>
            </w:pPr>
            <w:r>
              <w:rPr>
                <w:sz w:val="22"/>
                <w:szCs w:val="22"/>
              </w:rPr>
              <w:t>9,0</w:t>
            </w:r>
          </w:p>
        </w:tc>
        <w:tc>
          <w:tcPr>
            <w:tcW w:w="1217" w:type="dxa"/>
            <w:vAlign w:val="center"/>
          </w:tcPr>
          <w:p w:rsidR="001C2A01" w:rsidRDefault="001C2A01">
            <w:pPr>
              <w:jc w:val="center"/>
              <w:rPr>
                <w:sz w:val="22"/>
                <w:szCs w:val="22"/>
              </w:rPr>
            </w:pPr>
            <w:r>
              <w:rPr>
                <w:sz w:val="22"/>
                <w:szCs w:val="22"/>
              </w:rPr>
              <w:t>9,0</w:t>
            </w:r>
          </w:p>
        </w:tc>
        <w:tc>
          <w:tcPr>
            <w:tcW w:w="1418" w:type="dxa"/>
            <w:vAlign w:val="center"/>
          </w:tcPr>
          <w:p w:rsidR="001C2A01" w:rsidRDefault="001C2A01">
            <w:pPr>
              <w:jc w:val="center"/>
              <w:rPr>
                <w:sz w:val="22"/>
                <w:szCs w:val="22"/>
              </w:rPr>
            </w:pPr>
            <w:r>
              <w:rPr>
                <w:sz w:val="22"/>
                <w:szCs w:val="22"/>
              </w:rPr>
              <w:t>8,0</w:t>
            </w:r>
          </w:p>
        </w:tc>
        <w:tc>
          <w:tcPr>
            <w:tcW w:w="1276" w:type="dxa"/>
            <w:vAlign w:val="center"/>
          </w:tcPr>
          <w:p w:rsidR="001C2A01" w:rsidRDefault="001C2A01">
            <w:pPr>
              <w:jc w:val="center"/>
              <w:rPr>
                <w:sz w:val="22"/>
                <w:szCs w:val="22"/>
              </w:rPr>
            </w:pPr>
            <w:r>
              <w:rPr>
                <w:sz w:val="22"/>
                <w:szCs w:val="22"/>
              </w:rPr>
              <w:t>8,0</w:t>
            </w:r>
          </w:p>
        </w:tc>
      </w:tr>
      <w:tr w:rsidR="001C2A01">
        <w:trPr>
          <w:jc w:val="center"/>
        </w:trPr>
        <w:tc>
          <w:tcPr>
            <w:tcW w:w="2084" w:type="dxa"/>
            <w:vAlign w:val="center"/>
          </w:tcPr>
          <w:p w:rsidR="001C2A01" w:rsidRDefault="001C2A01">
            <w:pPr>
              <w:rPr>
                <w:sz w:val="22"/>
                <w:szCs w:val="22"/>
              </w:rPr>
            </w:pPr>
            <w:r>
              <w:rPr>
                <w:sz w:val="22"/>
                <w:szCs w:val="22"/>
              </w:rPr>
              <w:t>РОСНО</w:t>
            </w:r>
          </w:p>
        </w:tc>
        <w:tc>
          <w:tcPr>
            <w:tcW w:w="1478" w:type="dxa"/>
            <w:vAlign w:val="center"/>
          </w:tcPr>
          <w:p w:rsidR="001C2A01" w:rsidRDefault="001C2A01">
            <w:pPr>
              <w:jc w:val="center"/>
              <w:rPr>
                <w:sz w:val="22"/>
                <w:szCs w:val="22"/>
              </w:rPr>
            </w:pPr>
            <w:r>
              <w:rPr>
                <w:sz w:val="22"/>
                <w:szCs w:val="22"/>
              </w:rPr>
              <w:t>8,0</w:t>
            </w:r>
          </w:p>
        </w:tc>
        <w:tc>
          <w:tcPr>
            <w:tcW w:w="1503" w:type="dxa"/>
            <w:vAlign w:val="center"/>
          </w:tcPr>
          <w:p w:rsidR="001C2A01" w:rsidRDefault="001C2A01">
            <w:pPr>
              <w:jc w:val="center"/>
              <w:rPr>
                <w:sz w:val="22"/>
                <w:szCs w:val="22"/>
              </w:rPr>
            </w:pPr>
            <w:r>
              <w:rPr>
                <w:sz w:val="22"/>
                <w:szCs w:val="22"/>
              </w:rPr>
              <w:t>7,0</w:t>
            </w:r>
          </w:p>
        </w:tc>
        <w:tc>
          <w:tcPr>
            <w:tcW w:w="1598" w:type="dxa"/>
            <w:vAlign w:val="center"/>
          </w:tcPr>
          <w:p w:rsidR="001C2A01" w:rsidRDefault="001C2A01">
            <w:pPr>
              <w:jc w:val="center"/>
              <w:rPr>
                <w:sz w:val="22"/>
                <w:szCs w:val="22"/>
              </w:rPr>
            </w:pPr>
            <w:r>
              <w:rPr>
                <w:sz w:val="22"/>
                <w:szCs w:val="22"/>
              </w:rPr>
              <w:t>10,0</w:t>
            </w:r>
          </w:p>
        </w:tc>
        <w:tc>
          <w:tcPr>
            <w:tcW w:w="1217" w:type="dxa"/>
            <w:vAlign w:val="center"/>
          </w:tcPr>
          <w:p w:rsidR="001C2A01" w:rsidRDefault="001C2A01">
            <w:pPr>
              <w:jc w:val="center"/>
              <w:rPr>
                <w:sz w:val="22"/>
                <w:szCs w:val="22"/>
              </w:rPr>
            </w:pPr>
            <w:r>
              <w:rPr>
                <w:sz w:val="22"/>
                <w:szCs w:val="22"/>
              </w:rPr>
              <w:t>9,0</w:t>
            </w:r>
          </w:p>
        </w:tc>
        <w:tc>
          <w:tcPr>
            <w:tcW w:w="1418" w:type="dxa"/>
            <w:vAlign w:val="center"/>
          </w:tcPr>
          <w:p w:rsidR="001C2A01" w:rsidRDefault="001C2A01">
            <w:pPr>
              <w:jc w:val="center"/>
              <w:rPr>
                <w:sz w:val="22"/>
                <w:szCs w:val="22"/>
              </w:rPr>
            </w:pPr>
            <w:r>
              <w:rPr>
                <w:sz w:val="22"/>
                <w:szCs w:val="22"/>
              </w:rPr>
              <w:t>10,0</w:t>
            </w:r>
          </w:p>
        </w:tc>
        <w:tc>
          <w:tcPr>
            <w:tcW w:w="1276" w:type="dxa"/>
            <w:vAlign w:val="center"/>
          </w:tcPr>
          <w:p w:rsidR="001C2A01" w:rsidRDefault="001C2A01">
            <w:pPr>
              <w:jc w:val="center"/>
              <w:rPr>
                <w:sz w:val="22"/>
                <w:szCs w:val="22"/>
              </w:rPr>
            </w:pPr>
            <w:r>
              <w:rPr>
                <w:sz w:val="22"/>
                <w:szCs w:val="22"/>
              </w:rPr>
              <w:t>8,0</w:t>
            </w:r>
          </w:p>
        </w:tc>
      </w:tr>
      <w:tr w:rsidR="001C2A01">
        <w:trPr>
          <w:jc w:val="center"/>
        </w:trPr>
        <w:tc>
          <w:tcPr>
            <w:tcW w:w="2084" w:type="dxa"/>
            <w:vAlign w:val="center"/>
          </w:tcPr>
          <w:p w:rsidR="001C2A01" w:rsidRDefault="001C2A01">
            <w:pPr>
              <w:rPr>
                <w:sz w:val="22"/>
                <w:szCs w:val="22"/>
              </w:rPr>
            </w:pPr>
            <w:r>
              <w:rPr>
                <w:sz w:val="22"/>
                <w:szCs w:val="22"/>
              </w:rPr>
              <w:t>"Русский мир"</w:t>
            </w:r>
          </w:p>
        </w:tc>
        <w:tc>
          <w:tcPr>
            <w:tcW w:w="1478" w:type="dxa"/>
            <w:vAlign w:val="center"/>
          </w:tcPr>
          <w:p w:rsidR="001C2A01" w:rsidRDefault="001C2A01">
            <w:pPr>
              <w:jc w:val="center"/>
              <w:rPr>
                <w:sz w:val="22"/>
                <w:szCs w:val="22"/>
              </w:rPr>
            </w:pPr>
            <w:r>
              <w:rPr>
                <w:sz w:val="22"/>
                <w:szCs w:val="22"/>
              </w:rPr>
              <w:t>9,0</w:t>
            </w:r>
          </w:p>
        </w:tc>
        <w:tc>
          <w:tcPr>
            <w:tcW w:w="1503" w:type="dxa"/>
            <w:vAlign w:val="center"/>
          </w:tcPr>
          <w:p w:rsidR="001C2A01" w:rsidRDefault="001C2A01">
            <w:pPr>
              <w:jc w:val="center"/>
              <w:rPr>
                <w:sz w:val="22"/>
                <w:szCs w:val="22"/>
              </w:rPr>
            </w:pPr>
            <w:r>
              <w:rPr>
                <w:sz w:val="22"/>
                <w:szCs w:val="22"/>
              </w:rPr>
              <w:t>9,0</w:t>
            </w:r>
          </w:p>
        </w:tc>
        <w:tc>
          <w:tcPr>
            <w:tcW w:w="1598" w:type="dxa"/>
            <w:vAlign w:val="center"/>
          </w:tcPr>
          <w:p w:rsidR="001C2A01" w:rsidRDefault="001C2A01">
            <w:pPr>
              <w:jc w:val="center"/>
              <w:rPr>
                <w:sz w:val="22"/>
                <w:szCs w:val="22"/>
              </w:rPr>
            </w:pPr>
            <w:r>
              <w:rPr>
                <w:sz w:val="22"/>
                <w:szCs w:val="22"/>
              </w:rPr>
              <w:t>8,0</w:t>
            </w:r>
          </w:p>
        </w:tc>
        <w:tc>
          <w:tcPr>
            <w:tcW w:w="1217" w:type="dxa"/>
            <w:vAlign w:val="center"/>
          </w:tcPr>
          <w:p w:rsidR="001C2A01" w:rsidRDefault="001C2A01">
            <w:pPr>
              <w:jc w:val="center"/>
              <w:rPr>
                <w:sz w:val="22"/>
                <w:szCs w:val="22"/>
              </w:rPr>
            </w:pPr>
            <w:r>
              <w:rPr>
                <w:sz w:val="22"/>
                <w:szCs w:val="22"/>
              </w:rPr>
              <w:t>7,0</w:t>
            </w:r>
          </w:p>
        </w:tc>
        <w:tc>
          <w:tcPr>
            <w:tcW w:w="1418" w:type="dxa"/>
            <w:vAlign w:val="center"/>
          </w:tcPr>
          <w:p w:rsidR="001C2A01" w:rsidRDefault="001C2A01">
            <w:pPr>
              <w:jc w:val="center"/>
              <w:rPr>
                <w:sz w:val="22"/>
                <w:szCs w:val="22"/>
              </w:rPr>
            </w:pPr>
            <w:r>
              <w:rPr>
                <w:sz w:val="22"/>
                <w:szCs w:val="22"/>
              </w:rPr>
              <w:t>7,0</w:t>
            </w:r>
          </w:p>
        </w:tc>
        <w:tc>
          <w:tcPr>
            <w:tcW w:w="1276" w:type="dxa"/>
            <w:vAlign w:val="center"/>
          </w:tcPr>
          <w:p w:rsidR="001C2A01" w:rsidRDefault="001C2A01">
            <w:pPr>
              <w:jc w:val="center"/>
              <w:rPr>
                <w:sz w:val="22"/>
                <w:szCs w:val="22"/>
              </w:rPr>
            </w:pPr>
            <w:r>
              <w:rPr>
                <w:sz w:val="22"/>
                <w:szCs w:val="22"/>
              </w:rPr>
              <w:t>8,0</w:t>
            </w:r>
          </w:p>
        </w:tc>
      </w:tr>
      <w:tr w:rsidR="001C2A01">
        <w:trPr>
          <w:jc w:val="center"/>
        </w:trPr>
        <w:tc>
          <w:tcPr>
            <w:tcW w:w="2084" w:type="dxa"/>
            <w:vAlign w:val="center"/>
          </w:tcPr>
          <w:p w:rsidR="001C2A01" w:rsidRDefault="001C2A01">
            <w:pPr>
              <w:rPr>
                <w:sz w:val="22"/>
                <w:szCs w:val="22"/>
              </w:rPr>
            </w:pPr>
            <w:r>
              <w:rPr>
                <w:sz w:val="22"/>
                <w:szCs w:val="22"/>
              </w:rPr>
              <w:t>"Энергогарант"</w:t>
            </w:r>
          </w:p>
        </w:tc>
        <w:tc>
          <w:tcPr>
            <w:tcW w:w="1478" w:type="dxa"/>
            <w:vAlign w:val="center"/>
          </w:tcPr>
          <w:p w:rsidR="001C2A01" w:rsidRDefault="001C2A01">
            <w:pPr>
              <w:jc w:val="center"/>
              <w:rPr>
                <w:sz w:val="22"/>
                <w:szCs w:val="22"/>
              </w:rPr>
            </w:pPr>
            <w:r>
              <w:rPr>
                <w:sz w:val="22"/>
                <w:szCs w:val="22"/>
              </w:rPr>
              <w:t>6,0</w:t>
            </w:r>
          </w:p>
        </w:tc>
        <w:tc>
          <w:tcPr>
            <w:tcW w:w="1503" w:type="dxa"/>
            <w:vAlign w:val="center"/>
          </w:tcPr>
          <w:p w:rsidR="001C2A01" w:rsidRDefault="001C2A01">
            <w:pPr>
              <w:jc w:val="center"/>
              <w:rPr>
                <w:sz w:val="22"/>
                <w:szCs w:val="22"/>
              </w:rPr>
            </w:pPr>
            <w:r>
              <w:rPr>
                <w:sz w:val="22"/>
                <w:szCs w:val="22"/>
              </w:rPr>
              <w:t>9,0</w:t>
            </w:r>
          </w:p>
        </w:tc>
        <w:tc>
          <w:tcPr>
            <w:tcW w:w="1598" w:type="dxa"/>
            <w:vAlign w:val="center"/>
          </w:tcPr>
          <w:p w:rsidR="001C2A01" w:rsidRDefault="001C2A01">
            <w:pPr>
              <w:jc w:val="center"/>
              <w:rPr>
                <w:sz w:val="22"/>
                <w:szCs w:val="22"/>
              </w:rPr>
            </w:pPr>
            <w:r>
              <w:rPr>
                <w:sz w:val="22"/>
                <w:szCs w:val="22"/>
              </w:rPr>
              <w:t>9,0</w:t>
            </w:r>
          </w:p>
        </w:tc>
        <w:tc>
          <w:tcPr>
            <w:tcW w:w="1217" w:type="dxa"/>
            <w:vAlign w:val="center"/>
          </w:tcPr>
          <w:p w:rsidR="001C2A01" w:rsidRDefault="001C2A01">
            <w:pPr>
              <w:jc w:val="center"/>
              <w:rPr>
                <w:sz w:val="22"/>
                <w:szCs w:val="22"/>
              </w:rPr>
            </w:pPr>
            <w:r>
              <w:rPr>
                <w:sz w:val="22"/>
                <w:szCs w:val="22"/>
              </w:rPr>
              <w:t>8,0</w:t>
            </w:r>
          </w:p>
        </w:tc>
        <w:tc>
          <w:tcPr>
            <w:tcW w:w="1418" w:type="dxa"/>
            <w:vAlign w:val="center"/>
          </w:tcPr>
          <w:p w:rsidR="001C2A01" w:rsidRDefault="001C2A01">
            <w:pPr>
              <w:jc w:val="center"/>
              <w:rPr>
                <w:sz w:val="22"/>
                <w:szCs w:val="22"/>
              </w:rPr>
            </w:pPr>
            <w:r>
              <w:rPr>
                <w:sz w:val="22"/>
                <w:szCs w:val="22"/>
              </w:rPr>
              <w:t>9,0</w:t>
            </w:r>
          </w:p>
        </w:tc>
        <w:tc>
          <w:tcPr>
            <w:tcW w:w="1276" w:type="dxa"/>
            <w:vAlign w:val="center"/>
          </w:tcPr>
          <w:p w:rsidR="001C2A01" w:rsidRDefault="001C2A01">
            <w:pPr>
              <w:jc w:val="center"/>
              <w:rPr>
                <w:sz w:val="22"/>
                <w:szCs w:val="22"/>
              </w:rPr>
            </w:pPr>
            <w:r>
              <w:rPr>
                <w:sz w:val="22"/>
                <w:szCs w:val="22"/>
              </w:rPr>
              <w:t>8,0</w:t>
            </w:r>
          </w:p>
        </w:tc>
      </w:tr>
      <w:tr w:rsidR="001C2A01">
        <w:trPr>
          <w:jc w:val="center"/>
        </w:trPr>
        <w:tc>
          <w:tcPr>
            <w:tcW w:w="2084" w:type="dxa"/>
            <w:vAlign w:val="center"/>
          </w:tcPr>
          <w:p w:rsidR="001C2A01" w:rsidRDefault="001C2A01">
            <w:pPr>
              <w:rPr>
                <w:sz w:val="22"/>
                <w:szCs w:val="22"/>
              </w:rPr>
            </w:pPr>
            <w:r>
              <w:rPr>
                <w:sz w:val="22"/>
                <w:szCs w:val="22"/>
              </w:rPr>
              <w:t>"АльфаСтрахование"</w:t>
            </w:r>
          </w:p>
        </w:tc>
        <w:tc>
          <w:tcPr>
            <w:tcW w:w="1478" w:type="dxa"/>
            <w:vAlign w:val="center"/>
          </w:tcPr>
          <w:p w:rsidR="001C2A01" w:rsidRDefault="001C2A01">
            <w:pPr>
              <w:jc w:val="center"/>
              <w:rPr>
                <w:sz w:val="22"/>
                <w:szCs w:val="22"/>
              </w:rPr>
            </w:pPr>
            <w:r>
              <w:rPr>
                <w:sz w:val="22"/>
                <w:szCs w:val="22"/>
              </w:rPr>
              <w:t>8,0</w:t>
            </w:r>
          </w:p>
        </w:tc>
        <w:tc>
          <w:tcPr>
            <w:tcW w:w="1503" w:type="dxa"/>
            <w:vAlign w:val="center"/>
          </w:tcPr>
          <w:p w:rsidR="001C2A01" w:rsidRDefault="001C2A01">
            <w:pPr>
              <w:jc w:val="center"/>
              <w:rPr>
                <w:sz w:val="22"/>
                <w:szCs w:val="22"/>
              </w:rPr>
            </w:pPr>
            <w:r>
              <w:rPr>
                <w:sz w:val="22"/>
                <w:szCs w:val="22"/>
              </w:rPr>
              <w:t>7,0</w:t>
            </w:r>
          </w:p>
        </w:tc>
        <w:tc>
          <w:tcPr>
            <w:tcW w:w="1598" w:type="dxa"/>
            <w:vAlign w:val="center"/>
          </w:tcPr>
          <w:p w:rsidR="001C2A01" w:rsidRDefault="001C2A01">
            <w:pPr>
              <w:jc w:val="center"/>
              <w:rPr>
                <w:sz w:val="22"/>
                <w:szCs w:val="22"/>
              </w:rPr>
            </w:pPr>
            <w:r>
              <w:rPr>
                <w:sz w:val="22"/>
                <w:szCs w:val="22"/>
              </w:rPr>
              <w:t>6,0</w:t>
            </w:r>
          </w:p>
        </w:tc>
        <w:tc>
          <w:tcPr>
            <w:tcW w:w="1217" w:type="dxa"/>
            <w:vAlign w:val="center"/>
          </w:tcPr>
          <w:p w:rsidR="001C2A01" w:rsidRDefault="001C2A01">
            <w:pPr>
              <w:jc w:val="center"/>
              <w:rPr>
                <w:sz w:val="22"/>
                <w:szCs w:val="22"/>
              </w:rPr>
            </w:pPr>
            <w:r>
              <w:rPr>
                <w:sz w:val="22"/>
                <w:szCs w:val="22"/>
              </w:rPr>
              <w:t>7,0</w:t>
            </w:r>
          </w:p>
        </w:tc>
        <w:tc>
          <w:tcPr>
            <w:tcW w:w="1418" w:type="dxa"/>
            <w:vAlign w:val="center"/>
          </w:tcPr>
          <w:p w:rsidR="001C2A01" w:rsidRDefault="001C2A01">
            <w:pPr>
              <w:jc w:val="center"/>
              <w:rPr>
                <w:sz w:val="22"/>
                <w:szCs w:val="22"/>
              </w:rPr>
            </w:pPr>
            <w:r>
              <w:rPr>
                <w:sz w:val="22"/>
                <w:szCs w:val="22"/>
              </w:rPr>
              <w:t>8,0</w:t>
            </w:r>
          </w:p>
        </w:tc>
        <w:tc>
          <w:tcPr>
            <w:tcW w:w="1276" w:type="dxa"/>
            <w:vAlign w:val="center"/>
          </w:tcPr>
          <w:p w:rsidR="001C2A01" w:rsidRDefault="001C2A01">
            <w:pPr>
              <w:jc w:val="center"/>
              <w:rPr>
                <w:sz w:val="22"/>
                <w:szCs w:val="22"/>
              </w:rPr>
            </w:pPr>
            <w:r>
              <w:rPr>
                <w:sz w:val="22"/>
                <w:szCs w:val="22"/>
              </w:rPr>
              <w:t>7,0</w:t>
            </w:r>
          </w:p>
        </w:tc>
      </w:tr>
      <w:tr w:rsidR="001C2A01">
        <w:trPr>
          <w:jc w:val="center"/>
        </w:trPr>
        <w:tc>
          <w:tcPr>
            <w:tcW w:w="2084" w:type="dxa"/>
            <w:vAlign w:val="center"/>
          </w:tcPr>
          <w:p w:rsidR="001C2A01" w:rsidRDefault="001C2A01">
            <w:pPr>
              <w:rPr>
                <w:sz w:val="22"/>
                <w:szCs w:val="22"/>
              </w:rPr>
            </w:pPr>
            <w:r>
              <w:rPr>
                <w:sz w:val="22"/>
                <w:szCs w:val="22"/>
              </w:rPr>
              <w:t>Группа НАСТА</w:t>
            </w:r>
          </w:p>
        </w:tc>
        <w:tc>
          <w:tcPr>
            <w:tcW w:w="1478" w:type="dxa"/>
            <w:vAlign w:val="center"/>
          </w:tcPr>
          <w:p w:rsidR="001C2A01" w:rsidRDefault="001C2A01">
            <w:pPr>
              <w:jc w:val="center"/>
              <w:rPr>
                <w:sz w:val="22"/>
                <w:szCs w:val="22"/>
              </w:rPr>
            </w:pPr>
            <w:r>
              <w:rPr>
                <w:sz w:val="22"/>
                <w:szCs w:val="22"/>
              </w:rPr>
              <w:t>8,0</w:t>
            </w:r>
          </w:p>
        </w:tc>
        <w:tc>
          <w:tcPr>
            <w:tcW w:w="1503" w:type="dxa"/>
            <w:vAlign w:val="center"/>
          </w:tcPr>
          <w:p w:rsidR="001C2A01" w:rsidRDefault="001C2A01">
            <w:pPr>
              <w:jc w:val="center"/>
              <w:rPr>
                <w:sz w:val="22"/>
                <w:szCs w:val="22"/>
              </w:rPr>
            </w:pPr>
            <w:r>
              <w:rPr>
                <w:sz w:val="22"/>
                <w:szCs w:val="22"/>
              </w:rPr>
              <w:t>9,0</w:t>
            </w:r>
          </w:p>
        </w:tc>
        <w:tc>
          <w:tcPr>
            <w:tcW w:w="1598" w:type="dxa"/>
            <w:vAlign w:val="center"/>
          </w:tcPr>
          <w:p w:rsidR="001C2A01" w:rsidRDefault="001C2A01">
            <w:pPr>
              <w:jc w:val="center"/>
              <w:rPr>
                <w:sz w:val="22"/>
                <w:szCs w:val="22"/>
              </w:rPr>
            </w:pPr>
            <w:r>
              <w:rPr>
                <w:sz w:val="22"/>
                <w:szCs w:val="22"/>
              </w:rPr>
              <w:t>8,0</w:t>
            </w:r>
          </w:p>
        </w:tc>
        <w:tc>
          <w:tcPr>
            <w:tcW w:w="1217" w:type="dxa"/>
            <w:vAlign w:val="center"/>
          </w:tcPr>
          <w:p w:rsidR="001C2A01" w:rsidRDefault="001C2A01">
            <w:pPr>
              <w:jc w:val="center"/>
              <w:rPr>
                <w:sz w:val="22"/>
                <w:szCs w:val="22"/>
              </w:rPr>
            </w:pPr>
            <w:r>
              <w:rPr>
                <w:sz w:val="22"/>
                <w:szCs w:val="22"/>
              </w:rPr>
              <w:t>8,0</w:t>
            </w:r>
          </w:p>
        </w:tc>
        <w:tc>
          <w:tcPr>
            <w:tcW w:w="1418" w:type="dxa"/>
            <w:vAlign w:val="center"/>
          </w:tcPr>
          <w:p w:rsidR="001C2A01" w:rsidRDefault="001C2A01">
            <w:pPr>
              <w:jc w:val="center"/>
              <w:rPr>
                <w:sz w:val="22"/>
                <w:szCs w:val="22"/>
              </w:rPr>
            </w:pPr>
            <w:r>
              <w:rPr>
                <w:sz w:val="22"/>
                <w:szCs w:val="22"/>
              </w:rPr>
              <w:t>6,0</w:t>
            </w:r>
          </w:p>
        </w:tc>
        <w:tc>
          <w:tcPr>
            <w:tcW w:w="1276" w:type="dxa"/>
            <w:vAlign w:val="center"/>
          </w:tcPr>
          <w:p w:rsidR="001C2A01" w:rsidRDefault="001C2A01">
            <w:pPr>
              <w:jc w:val="center"/>
              <w:rPr>
                <w:sz w:val="22"/>
                <w:szCs w:val="22"/>
              </w:rPr>
            </w:pPr>
            <w:r>
              <w:rPr>
                <w:sz w:val="22"/>
                <w:szCs w:val="22"/>
              </w:rPr>
              <w:t>7,0</w:t>
            </w:r>
          </w:p>
        </w:tc>
      </w:tr>
      <w:tr w:rsidR="001C2A01">
        <w:trPr>
          <w:jc w:val="center"/>
        </w:trPr>
        <w:tc>
          <w:tcPr>
            <w:tcW w:w="2084" w:type="dxa"/>
            <w:vAlign w:val="center"/>
          </w:tcPr>
          <w:p w:rsidR="001C2A01" w:rsidRDefault="001C2A01">
            <w:pPr>
              <w:rPr>
                <w:sz w:val="22"/>
                <w:szCs w:val="22"/>
              </w:rPr>
            </w:pPr>
            <w:r>
              <w:rPr>
                <w:sz w:val="22"/>
                <w:szCs w:val="22"/>
              </w:rPr>
              <w:t>"Ренессанс Страхование"</w:t>
            </w:r>
          </w:p>
        </w:tc>
        <w:tc>
          <w:tcPr>
            <w:tcW w:w="1478" w:type="dxa"/>
            <w:vAlign w:val="center"/>
          </w:tcPr>
          <w:p w:rsidR="001C2A01" w:rsidRDefault="001C2A01">
            <w:pPr>
              <w:jc w:val="center"/>
              <w:rPr>
                <w:sz w:val="22"/>
                <w:szCs w:val="22"/>
              </w:rPr>
            </w:pPr>
            <w:r>
              <w:rPr>
                <w:sz w:val="22"/>
                <w:szCs w:val="22"/>
              </w:rPr>
              <w:t>7,0</w:t>
            </w:r>
          </w:p>
        </w:tc>
        <w:tc>
          <w:tcPr>
            <w:tcW w:w="1503" w:type="dxa"/>
            <w:vAlign w:val="center"/>
          </w:tcPr>
          <w:p w:rsidR="001C2A01" w:rsidRDefault="001C2A01">
            <w:pPr>
              <w:jc w:val="center"/>
              <w:rPr>
                <w:sz w:val="22"/>
                <w:szCs w:val="22"/>
              </w:rPr>
            </w:pPr>
            <w:r>
              <w:rPr>
                <w:sz w:val="22"/>
                <w:szCs w:val="22"/>
              </w:rPr>
              <w:t>8,0</w:t>
            </w:r>
          </w:p>
        </w:tc>
        <w:tc>
          <w:tcPr>
            <w:tcW w:w="1598" w:type="dxa"/>
            <w:vAlign w:val="center"/>
          </w:tcPr>
          <w:p w:rsidR="001C2A01" w:rsidRDefault="001C2A01">
            <w:pPr>
              <w:jc w:val="center"/>
              <w:rPr>
                <w:sz w:val="22"/>
                <w:szCs w:val="22"/>
              </w:rPr>
            </w:pPr>
            <w:r>
              <w:rPr>
                <w:sz w:val="22"/>
                <w:szCs w:val="22"/>
              </w:rPr>
              <w:t>7,0</w:t>
            </w:r>
          </w:p>
        </w:tc>
        <w:tc>
          <w:tcPr>
            <w:tcW w:w="1217" w:type="dxa"/>
            <w:vAlign w:val="center"/>
          </w:tcPr>
          <w:p w:rsidR="001C2A01" w:rsidRDefault="001C2A01">
            <w:pPr>
              <w:jc w:val="center"/>
              <w:rPr>
                <w:sz w:val="22"/>
                <w:szCs w:val="22"/>
              </w:rPr>
            </w:pPr>
            <w:r>
              <w:rPr>
                <w:sz w:val="22"/>
                <w:szCs w:val="22"/>
              </w:rPr>
              <w:t>7,0</w:t>
            </w:r>
          </w:p>
        </w:tc>
        <w:tc>
          <w:tcPr>
            <w:tcW w:w="1418" w:type="dxa"/>
            <w:vAlign w:val="center"/>
          </w:tcPr>
          <w:p w:rsidR="001C2A01" w:rsidRDefault="001C2A01">
            <w:pPr>
              <w:jc w:val="center"/>
              <w:rPr>
                <w:sz w:val="22"/>
                <w:szCs w:val="22"/>
              </w:rPr>
            </w:pPr>
            <w:r>
              <w:rPr>
                <w:sz w:val="22"/>
                <w:szCs w:val="22"/>
              </w:rPr>
              <w:t>8,0</w:t>
            </w:r>
          </w:p>
        </w:tc>
        <w:tc>
          <w:tcPr>
            <w:tcW w:w="1276" w:type="dxa"/>
            <w:vAlign w:val="center"/>
          </w:tcPr>
          <w:p w:rsidR="001C2A01" w:rsidRDefault="001C2A01">
            <w:pPr>
              <w:jc w:val="center"/>
              <w:rPr>
                <w:sz w:val="22"/>
                <w:szCs w:val="22"/>
              </w:rPr>
            </w:pPr>
            <w:r>
              <w:rPr>
                <w:sz w:val="22"/>
                <w:szCs w:val="22"/>
              </w:rPr>
              <w:t>7,0</w:t>
            </w:r>
          </w:p>
        </w:tc>
      </w:tr>
    </w:tbl>
    <w:p w:rsidR="001C2A01" w:rsidRDefault="001C2A01">
      <w:pPr>
        <w:spacing w:line="360" w:lineRule="auto"/>
        <w:ind w:firstLine="720"/>
        <w:jc w:val="both"/>
        <w:rPr>
          <w:b/>
          <w:caps/>
          <w:sz w:val="28"/>
        </w:rPr>
      </w:pPr>
    </w:p>
    <w:p w:rsidR="001C2A01" w:rsidRDefault="001C2A01">
      <w:pPr>
        <w:spacing w:line="360" w:lineRule="auto"/>
        <w:ind w:firstLine="720"/>
        <w:jc w:val="both"/>
        <w:rPr>
          <w:b/>
          <w:caps/>
          <w:sz w:val="28"/>
        </w:rPr>
      </w:pPr>
    </w:p>
    <w:p w:rsidR="001C2A01" w:rsidRDefault="001C2A01">
      <w:pPr>
        <w:spacing w:line="360" w:lineRule="auto"/>
        <w:ind w:firstLine="720"/>
        <w:jc w:val="both"/>
        <w:rPr>
          <w:b/>
          <w:caps/>
          <w:sz w:val="28"/>
        </w:rPr>
      </w:pPr>
    </w:p>
    <w:p w:rsidR="001C2A01" w:rsidRDefault="001C2A01">
      <w:pPr>
        <w:spacing w:line="360" w:lineRule="auto"/>
        <w:ind w:firstLine="720"/>
        <w:jc w:val="both"/>
        <w:rPr>
          <w:b/>
          <w:caps/>
          <w:sz w:val="28"/>
        </w:rPr>
      </w:pPr>
    </w:p>
    <w:p w:rsidR="001C2A01" w:rsidRDefault="001C2A01">
      <w:pPr>
        <w:pStyle w:val="1"/>
        <w:rPr>
          <w:caps/>
        </w:rPr>
      </w:pPr>
      <w:bookmarkStart w:id="14" w:name="_Toc62909963"/>
      <w:r>
        <w:rPr>
          <w:caps/>
        </w:rPr>
        <w:lastRenderedPageBreak/>
        <w:t>2. ОЦЕНКА рекламной деятельности компании</w:t>
      </w:r>
      <w:bookmarkEnd w:id="14"/>
    </w:p>
    <w:p w:rsidR="001C2A01" w:rsidRDefault="001C2A01">
      <w:pPr>
        <w:pStyle w:val="2"/>
      </w:pPr>
      <w:bookmarkStart w:id="15" w:name="_Toc62909964"/>
      <w:r>
        <w:t>2.1. Значение рекламы в страховой деятельности</w:t>
      </w:r>
      <w:bookmarkEnd w:id="15"/>
    </w:p>
    <w:p w:rsidR="001C2A01" w:rsidRDefault="001C2A01">
      <w:pPr>
        <w:spacing w:line="360" w:lineRule="auto"/>
        <w:ind w:firstLine="720"/>
        <w:jc w:val="both"/>
        <w:rPr>
          <w:bCs/>
          <w:sz w:val="28"/>
        </w:rPr>
      </w:pPr>
      <w:r>
        <w:rPr>
          <w:bCs/>
          <w:sz w:val="28"/>
        </w:rPr>
        <w:t xml:space="preserve">Рост расходов на рекламу в современных экономически развитых странах далеко превосходит рост валового внутреннего продукта. Обычно под средствами массовой информации (СМИ) понимается только радио, телевидение и пресса, но специалисты по рекламе включают в СМИ внешнюю (наружную) рекламу, рекламу в кино. Расходы на телевизионную рекламу в Европе ежегодно увеличиваются примерно на 7%, на рекламу в прессе – на 3-4%, а на внешнюю рекламу – на 2-3%. Структура рекламного бюджета страховщика зависит от того, на какое СМИ делается упор. </w:t>
      </w:r>
    </w:p>
    <w:p w:rsidR="001C2A01" w:rsidRDefault="000D736E">
      <w:pPr>
        <w:spacing w:line="360" w:lineRule="auto"/>
        <w:ind w:firstLine="720"/>
        <w:jc w:val="both"/>
        <w:rPr>
          <w:bCs/>
          <w:sz w:val="28"/>
        </w:rPr>
      </w:pPr>
      <w:r>
        <w:rPr>
          <w:bCs/>
          <w:noProof/>
        </w:rPr>
        <w:pict>
          <v:rect id="_x0000_s1116" style="position:absolute;left:0;text-align:left;margin-left:220.3pt;margin-top:486.85pt;width:58pt;height:22pt;z-index:251685376" stroked="f"/>
        </w:pict>
      </w:r>
      <w:r w:rsidR="001C2A01">
        <w:rPr>
          <w:bCs/>
          <w:sz w:val="28"/>
        </w:rPr>
        <w:t xml:space="preserve">Пик развития рекламы в средствах массовой информации экономически развитых стран пришелся на семидесятые годы. Экономический подъем давал все основания тратить на рекламу большие средства. Однако реклама не всегда была грамотно построена, отличалась навязчивостью и назойливостью, что привело к серии резких протестов обществ защиты прав потребителей, женских организаций, «зеленых» и др. Наиболее распространенными обвинениями были сбыт продукции под нажимом, навязывание потребительского образа жизни, засорение окружающей среды. Трудным и важным остается вопрос о том, манипулирует ли реклама вкусами потребителей. К сожалению, экономисты не дали определенных и кратких ответов на эти вопросы. Однако в последнее время специалисты по рекламе извлекли уроки из критических выпадов в свой адрес: реклама стала менее агрессивной, более дружелюбной и доверительной. Ряд судебных процессов, в ходе которых рекламодатели обвинялись в пропаганде секса, насилия, алкоголя, табака, использовании детей в рекламных целях и стимулировании педофилии, создали систему формальных и неформальных ограничений на рекламную деятельность, что также способствовало улучшению общественного мнения о рекламе. Теперь она больше предпочитает вписываться в социальный и культурный пейзаж общества, пытается раствориться в культурной среде. Эта политика приносит свои положительные плоды. Согласно одному из последних опросов, проведенных во Франции, 68% населения ценит рекламу и 63% руководствуется ею в приобретении </w:t>
      </w:r>
      <w:r w:rsidR="001C2A01">
        <w:rPr>
          <w:bCs/>
          <w:sz w:val="28"/>
        </w:rPr>
        <w:lastRenderedPageBreak/>
        <w:t>различной продукции; 60% считают, что за последние десять лет в рекламе стало больше вкуса, юмора, меньше грубостей и агрессивности; 48% опрошенных хотят, чтобы реклама подсказала им, что лучше купить, 14% - убедила их в чем-либо, 9% - заставила их размышлять, а 11% ждут от рекламы грез, развлечений и красивых сказок о лучшей жизни. Поколения, выросшие в условиях массовой рекламы, т.е. те, кому сейчас 18 – 24 года, относятся к рекламе гораздо терпимее, чем люди старшего возраста. Среди них высоко ценят рекламу  54%, а в возрастной группе 50-64 года – только 19%. Молодые люди чаще руководствуются рекламой при выборе потребляемой продукции (81%). В тоже время у населения уже выработался определенный иммунитет к рекламным атакам: 55% опрошенных никогда не делают покупок, ориентируясь только на рекламу; часто совершают покупки исключительно под воздействием рекламы только 3%.</w:t>
      </w:r>
    </w:p>
    <w:p w:rsidR="001C2A01" w:rsidRDefault="001C2A01">
      <w:pPr>
        <w:spacing w:line="360" w:lineRule="auto"/>
        <w:ind w:firstLine="720"/>
        <w:jc w:val="both"/>
        <w:rPr>
          <w:bCs/>
          <w:sz w:val="28"/>
        </w:rPr>
      </w:pPr>
      <w:r>
        <w:rPr>
          <w:bCs/>
          <w:sz w:val="28"/>
        </w:rPr>
        <w:t>Целью рекламы страховой компании в СМИ является продвижение торговой марки или продукта, а именно:</w:t>
      </w:r>
    </w:p>
    <w:p w:rsidR="001C2A01" w:rsidRDefault="001C2A01">
      <w:pPr>
        <w:numPr>
          <w:ilvl w:val="0"/>
          <w:numId w:val="17"/>
        </w:numPr>
        <w:spacing w:line="360" w:lineRule="auto"/>
        <w:jc w:val="both"/>
        <w:rPr>
          <w:bCs/>
          <w:sz w:val="28"/>
        </w:rPr>
      </w:pPr>
      <w:r>
        <w:rPr>
          <w:bCs/>
          <w:sz w:val="28"/>
        </w:rPr>
        <w:t>ознакомление потребителя с торговой маркой или страховым продуктом;</w:t>
      </w:r>
    </w:p>
    <w:p w:rsidR="001C2A01" w:rsidRDefault="001C2A01">
      <w:pPr>
        <w:numPr>
          <w:ilvl w:val="0"/>
          <w:numId w:val="17"/>
        </w:numPr>
        <w:spacing w:line="360" w:lineRule="auto"/>
        <w:jc w:val="both"/>
        <w:rPr>
          <w:bCs/>
          <w:sz w:val="28"/>
        </w:rPr>
      </w:pPr>
      <w:r>
        <w:rPr>
          <w:bCs/>
          <w:sz w:val="28"/>
        </w:rPr>
        <w:t>повышение престижа торговой марки и/или ценности продукта в глазах потребителя;</w:t>
      </w:r>
    </w:p>
    <w:p w:rsidR="001C2A01" w:rsidRDefault="000D736E">
      <w:pPr>
        <w:numPr>
          <w:ilvl w:val="0"/>
          <w:numId w:val="17"/>
        </w:numPr>
        <w:spacing w:line="360" w:lineRule="auto"/>
        <w:jc w:val="both"/>
        <w:rPr>
          <w:bCs/>
          <w:sz w:val="28"/>
        </w:rPr>
      </w:pPr>
      <w:r>
        <w:rPr>
          <w:bCs/>
          <w:noProof/>
        </w:rPr>
        <w:pict>
          <v:shape id="_x0000_s1054" type="#_x0000_t202" style="position:absolute;left:0;text-align:left;margin-left:126.25pt;margin-top:68.35pt;width:211.35pt;height:29.9pt;z-index:251634176">
            <v:textbox style="mso-next-textbox:#_x0000_s1054">
              <w:txbxContent>
                <w:p w:rsidR="001C2A01" w:rsidRDefault="001C2A01">
                  <w:pPr>
                    <w:jc w:val="center"/>
                    <w:rPr>
                      <w:sz w:val="28"/>
                    </w:rPr>
                  </w:pPr>
                  <w:r>
                    <w:rPr>
                      <w:sz w:val="28"/>
                    </w:rPr>
                    <w:t>Цели рекламы</w:t>
                  </w:r>
                </w:p>
              </w:txbxContent>
            </v:textbox>
          </v:shape>
        </w:pict>
      </w:r>
      <w:r w:rsidR="001C2A01">
        <w:rPr>
          <w:bCs/>
          <w:sz w:val="28"/>
        </w:rPr>
        <w:t>подталкивание потребителя к совершению конкретных действий – обращению к страховщику за информацией, приобретению страхового покрытия.</w:t>
      </w:r>
    </w:p>
    <w:p w:rsidR="001C2A01" w:rsidRDefault="001C2A01">
      <w:pPr>
        <w:spacing w:line="360" w:lineRule="auto"/>
        <w:ind w:firstLine="720"/>
        <w:jc w:val="both"/>
        <w:rPr>
          <w:bCs/>
          <w:sz w:val="28"/>
        </w:rPr>
      </w:pPr>
    </w:p>
    <w:p w:rsidR="001C2A01" w:rsidRDefault="000D736E">
      <w:pPr>
        <w:spacing w:line="360" w:lineRule="auto"/>
        <w:ind w:firstLine="720"/>
        <w:jc w:val="both"/>
        <w:rPr>
          <w:bCs/>
          <w:sz w:val="28"/>
        </w:rPr>
      </w:pPr>
      <w:r>
        <w:rPr>
          <w:bCs/>
          <w:noProof/>
        </w:rPr>
        <w:pict>
          <v:line id="_x0000_s1060" style="position:absolute;left:0;text-align:left;z-index:251640320" from="319.85pt,1.65pt" to="345.05pt,26.85pt">
            <v:stroke endarrow="block"/>
          </v:line>
        </w:pict>
      </w:r>
      <w:r>
        <w:rPr>
          <w:bCs/>
          <w:noProof/>
        </w:rPr>
        <w:pict>
          <v:line id="_x0000_s1059" style="position:absolute;left:0;text-align:left;z-index:251639296" from="208.55pt,1.65pt" to="208.55pt,26.85pt">
            <v:stroke endarrow="block"/>
          </v:line>
        </w:pict>
      </w:r>
      <w:r>
        <w:rPr>
          <w:bCs/>
          <w:noProof/>
        </w:rPr>
        <w:pict>
          <v:line id="_x0000_s1058" style="position:absolute;left:0;text-align:left;flip:x;z-index:251638272" from="101.05pt,1.65pt" to="141.25pt,26.85pt">
            <v:stroke endarrow="block"/>
          </v:line>
        </w:pict>
      </w:r>
    </w:p>
    <w:p w:rsidR="001C2A01" w:rsidRDefault="000D736E">
      <w:pPr>
        <w:spacing w:line="360" w:lineRule="auto"/>
        <w:ind w:firstLine="720"/>
        <w:jc w:val="both"/>
        <w:rPr>
          <w:bCs/>
          <w:sz w:val="28"/>
        </w:rPr>
      </w:pPr>
      <w:r>
        <w:rPr>
          <w:bCs/>
          <w:noProof/>
        </w:rPr>
        <w:pict>
          <v:shape id="_x0000_s1055" type="#_x0000_t202" style="position:absolute;left:0;text-align:left;margin-left:12.05pt;margin-top:2.6pt;width:156pt;height:71pt;z-index:251635200">
            <v:textbox style="mso-next-textbox:#_x0000_s1055">
              <w:txbxContent>
                <w:p w:rsidR="001C2A01" w:rsidRDefault="001C2A01">
                  <w:pPr>
                    <w:jc w:val="center"/>
                    <w:rPr>
                      <w:sz w:val="28"/>
                    </w:rPr>
                  </w:pPr>
                  <w:r>
                    <w:rPr>
                      <w:sz w:val="28"/>
                    </w:rPr>
                    <w:t>Ознакомление потребителя с торговой маркой или страховым продуктом</w:t>
                  </w:r>
                </w:p>
              </w:txbxContent>
            </v:textbox>
          </v:shape>
        </w:pict>
      </w:r>
      <w:r>
        <w:rPr>
          <w:bCs/>
          <w:noProof/>
        </w:rPr>
        <w:pict>
          <v:shape id="_x0000_s1056" type="#_x0000_t202" style="position:absolute;left:0;text-align:left;margin-left:182.2pt;margin-top:2.6pt;width:97.9pt;height:71pt;z-index:251636224">
            <v:textbox style="mso-next-textbox:#_x0000_s1056">
              <w:txbxContent>
                <w:p w:rsidR="001C2A01" w:rsidRDefault="001C2A01">
                  <w:pPr>
                    <w:jc w:val="center"/>
                    <w:rPr>
                      <w:sz w:val="28"/>
                    </w:rPr>
                  </w:pPr>
                  <w:r>
                    <w:rPr>
                      <w:sz w:val="28"/>
                    </w:rPr>
                    <w:t xml:space="preserve">Повышение престижа торговой марки       </w:t>
                  </w:r>
                </w:p>
              </w:txbxContent>
            </v:textbox>
          </v:shape>
        </w:pict>
      </w:r>
      <w:r>
        <w:rPr>
          <w:bCs/>
          <w:noProof/>
        </w:rPr>
        <w:pict>
          <v:shape id="_x0000_s1057" type="#_x0000_t202" style="position:absolute;left:0;text-align:left;margin-left:294.25pt;margin-top:2.6pt;width:177.65pt;height:71pt;z-index:251637248">
            <v:textbox style="mso-next-textbox:#_x0000_s1057">
              <w:txbxContent>
                <w:p w:rsidR="001C2A01" w:rsidRDefault="001C2A01">
                  <w:pPr>
                    <w:jc w:val="center"/>
                    <w:rPr>
                      <w:sz w:val="28"/>
                    </w:rPr>
                  </w:pPr>
                  <w:r>
                    <w:rPr>
                      <w:sz w:val="28"/>
                    </w:rPr>
                    <w:t>Подталкивание потребителя к совершению конкретных      действий</w:t>
                  </w:r>
                </w:p>
              </w:txbxContent>
            </v:textbox>
          </v:shape>
        </w:pic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0D736E">
      <w:pPr>
        <w:spacing w:line="360" w:lineRule="auto"/>
        <w:ind w:firstLine="720"/>
        <w:jc w:val="both"/>
        <w:rPr>
          <w:bCs/>
          <w:sz w:val="28"/>
        </w:rPr>
      </w:pPr>
      <w:r>
        <w:rPr>
          <w:bCs/>
          <w:noProof/>
        </w:rPr>
        <w:pict>
          <v:shape id="_x0000_s1098" type="#_x0000_t202" style="position:absolute;left:0;text-align:left;margin-left:127.05pt;margin-top:15.25pt;width:243.15pt;height:29.9pt;z-index:251671040" stroked="f">
            <v:textbox style="mso-next-textbox:#_x0000_s1098">
              <w:txbxContent>
                <w:p w:rsidR="001C2A01" w:rsidRDefault="001C2A01">
                  <w:pPr>
                    <w:jc w:val="center"/>
                    <w:rPr>
                      <w:sz w:val="28"/>
                    </w:rPr>
                  </w:pPr>
                  <w:r>
                    <w:rPr>
                      <w:sz w:val="28"/>
                    </w:rPr>
                    <w:t>Рисунок 2 – Цели рекламы</w:t>
                  </w:r>
                </w:p>
              </w:txbxContent>
            </v:textbox>
          </v:shape>
        </w:pic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r>
        <w:rPr>
          <w:bCs/>
          <w:sz w:val="28"/>
        </w:rPr>
        <w:t xml:space="preserve">Таким образом, страховая реклама ставит перед собой три основные задачи: изменить представление своей аудитории о конкретной страховой компании; ознакомить аудиторию со страховыми услугами; изменить поведение потребителей. </w:t>
      </w:r>
      <w:r>
        <w:rPr>
          <w:bCs/>
          <w:sz w:val="28"/>
        </w:rPr>
        <w:lastRenderedPageBreak/>
        <w:t>Целевая аудитория рекламы в СМИ – это потенциальные и фактические страхователи, общественные организации, власти, широкое общественное мнение, т.е. лица, оказывающие влияние на общественный выбор. При рекламе конкретной гаммы страховой продукции целевая аудитория, как правило, меньше, чем при имиджевой рекламе. Она охватывает только целевые сегменты и референтные группы, значимые для данного сегмента, тогда как имиджевая реклама предназначена для всего общества – рынка в целом. Здесь следует пояснить важное для организации рекламы понятие – референтные группы. Это группа лиц, не являющихся потребителями страховой продукции, но оказывающих существенное влияние на потребительское поведение. Например, приобретение автомобильной страховки – это преимущественно мужское дело, однако выбор страховщика может определяться мнением жены о той или иной страховой компании. Поэтому страховая реклама должна быть направлена не только на целевого потребителя – мужа, она должна также учитывать особенности женского восприятия рекламного продукта.</w:t>
      </w:r>
    </w:p>
    <w:p w:rsidR="001C2A01" w:rsidRDefault="001C2A01">
      <w:pPr>
        <w:spacing w:line="360" w:lineRule="auto"/>
        <w:ind w:firstLine="720"/>
        <w:jc w:val="both"/>
        <w:rPr>
          <w:bCs/>
          <w:sz w:val="28"/>
        </w:rPr>
      </w:pPr>
      <w:r>
        <w:rPr>
          <w:bCs/>
          <w:sz w:val="28"/>
        </w:rPr>
        <w:t xml:space="preserve">Реклама в СМИ имеет и преимущества. И недостатки. К преимуществам относится охват очень широкой аудитории. Так, на рекламный щит страховой компании, установленный на футбольном  поле во время финального матча национального кубка, обращает внимание не менее 10 – 15 миллионов телезрителей. Реклама в СМИ стоит, как правило, довольно дорого, но широкий охват аудитории приводит к тому, что удельная стоимость донесения послания страховщика до отдельного потребителя не выходит за грани разумного. Реклама в СМИ эффективна только тогда, когда послание страховщика адресовано всем потенциальным слушателям, читателям и зрителям. Она является оружием тех, кто обращается к широкой аудитории с типовым посланием, одинаковым для всех потребителей. Этим определяется существенное ограничение применения страховой рекламы в СМИ: современные маркетинговые принципы сегментации страховой продукции и предложения специальных страховых услуг для каждой потребительской группы противоречат условиям достижения наибольшей эффективности рекламы в СМИ. По этой причине страховые компании </w:t>
      </w:r>
      <w:r>
        <w:rPr>
          <w:bCs/>
          <w:sz w:val="28"/>
        </w:rPr>
        <w:lastRenderedPageBreak/>
        <w:t>рекламируют через СМИ либо собственную торговую марку, либо только страховую продукцию массового спроса – например, автомобильное страхование. В зависимости от этого реклама в СМИ разделяется на корпоративную и целевую, «продуктовую» рекламу.</w:t>
      </w:r>
    </w:p>
    <w:p w:rsidR="001C2A01" w:rsidRDefault="001C2A01">
      <w:pPr>
        <w:spacing w:line="360" w:lineRule="auto"/>
        <w:ind w:firstLine="720"/>
        <w:jc w:val="both"/>
        <w:rPr>
          <w:bCs/>
          <w:sz w:val="28"/>
        </w:rPr>
      </w:pPr>
      <w:r>
        <w:rPr>
          <w:bCs/>
          <w:sz w:val="28"/>
        </w:rPr>
        <w:t xml:space="preserve">Ограничения, накладываемые на рекламу страховщика в СМИ, определяют характер распространяемых им посланий. Страховая реклама в СМИ должна быть простой, краткой, понятной. К этим ограничениям добавляется требование  практической значимости для случаев, когда страховщик рекламирует конкретные страховые услуги. Другим ограничением рекламы в СМИ является отсутствие прямой и явной обратной связи, т.е. страховщик не может прямо определить реакцию аудитории на свое сообщение. Так, при личной встрече с клиентом агент, после того как он изложил рекламные аргументы, получает в ответ соображения и возражения потребителя, на которые он, в свою очередь, может привести дополнительные аргументы. Реакцию аудитории на рекламу можно выявить на основании потребительских опросов, на основании прироста числа совершаемых сделок – продаж страховой продукции. Страховщик, во-первых, определяет прирост продажи собственных страховых услуг в целом по компании или по целевому сегменту, на который была рассчитана реклама, и соотносит его с затратами на рекламную компанию. Считается, что, если единица вложений в рекламу в СМИ приносит более 30 единиц прироста собранной страховой премии, компания была эффективной. Проблема здесь в том, чтобы суметь отделить колебания продаж, вызванные сезонными и иными случайными факторами, от прироста, относящегося на страховую рекламу. Для этого используется другой прием: страховщик дает задание всем своим представителям (агентам) опрашивать клиентов, выбравших услуги данной компании. Цель опроса – определение роли рекламы страховщика в решении клиента выбрать его среди других компаний. Методика опроса должна учитывать, что реклама, с одной стороны, может играть роль прямой движущей силы продаж за счет, например, повышения престижности торговой марки страховщика, с ругой стороны, быть инструментом донесения до потребителя прочих свойств его страховой компании – например, низких цен. Поэтому в ходе </w:t>
      </w:r>
      <w:r>
        <w:rPr>
          <w:bCs/>
          <w:sz w:val="28"/>
        </w:rPr>
        <w:lastRenderedPageBreak/>
        <w:t>опроса клиентов необходимо попытаться вывить не только прямую, но и косвенную роль страховой рекламы в активизации продаж страховой продукции.</w:t>
      </w:r>
    </w:p>
    <w:p w:rsidR="001C2A01" w:rsidRDefault="001C2A01">
      <w:pPr>
        <w:spacing w:line="360" w:lineRule="auto"/>
        <w:ind w:firstLine="720"/>
        <w:jc w:val="both"/>
        <w:rPr>
          <w:bCs/>
          <w:sz w:val="28"/>
        </w:rPr>
      </w:pPr>
      <w:r>
        <w:rPr>
          <w:bCs/>
          <w:sz w:val="28"/>
        </w:rPr>
        <w:t>Важным достоинством страховой рекламы в СМИ является то, что страховщик может полностью контролировать прохождение послания – от его проектирования и создания до появления в СМИ. Это выгодно отличает рекламу в СМИ от опосредованной рекламы, распространяемой, например, агентами по почте. Как правило, СМИ берут на себя только распространение рекламы, изменять ее им запрещается.</w:t>
      </w:r>
    </w:p>
    <w:p w:rsidR="001C2A01" w:rsidRDefault="001C2A01">
      <w:pPr>
        <w:spacing w:line="360" w:lineRule="auto"/>
        <w:ind w:firstLine="720"/>
        <w:jc w:val="both"/>
        <w:rPr>
          <w:bCs/>
          <w:sz w:val="28"/>
        </w:rPr>
      </w:pPr>
      <w:r>
        <w:rPr>
          <w:bCs/>
          <w:sz w:val="28"/>
        </w:rPr>
        <w:t xml:space="preserve">Реклама в СМИ является инструментом повышения продаж. Это своего рода метла, при помощи которой дворник гонит воду из лужи в сторону канализационного люка. Поэтому применение рекламы страховщиком должно быть соотнесено с развитием сети продаж и возможностью приема ею дополнительных клиентов – шириной и пропускной способностью своего канализационного люка. Если размах рекламы в СМИ превосходит возможность страховщика обработать приток новых клиентов, результат от рекламы будет скорее отрицательным, чем положительным. Так, если по стране прошла широкая реклама системы продаж страховой продукции по телефону, не подкрепленная созданием достаточной инфрастуктуры, имеющиеся в распоряжении страховщика телефонные каналы будут перегружены, что отрицательно отразится на репутации страховой компании. Причем потери от падения престижности марки страховщика могут далеко превосходить выгоды от притока новых клиентов в компанию, занимающуюся прямыми продажами. </w: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0D736E">
      <w:pPr>
        <w:spacing w:line="360" w:lineRule="auto"/>
        <w:ind w:firstLine="720"/>
        <w:jc w:val="both"/>
        <w:rPr>
          <w:bCs/>
          <w:sz w:val="28"/>
        </w:rPr>
      </w:pPr>
      <w:r>
        <w:rPr>
          <w:bCs/>
          <w:noProof/>
        </w:rPr>
        <w:lastRenderedPageBreak/>
        <w:pict>
          <v:shape id="_x0000_s1061" type="#_x0000_t202" style="position:absolute;left:0;text-align:left;margin-left:146.75pt;margin-top:-1.6pt;width:198.35pt;height:48.65pt;z-index:251641344">
            <v:textbox style="mso-next-textbox:#_x0000_s1061">
              <w:txbxContent>
                <w:p w:rsidR="001C2A01" w:rsidRDefault="001C2A01">
                  <w:pPr>
                    <w:jc w:val="center"/>
                    <w:rPr>
                      <w:sz w:val="28"/>
                    </w:rPr>
                  </w:pPr>
                  <w:r>
                    <w:rPr>
                      <w:sz w:val="28"/>
                    </w:rPr>
                    <w:t>Анализ имеющейся рекламы данной фирмы и конкурентов</w:t>
                  </w:r>
                </w:p>
              </w:txbxContent>
            </v:textbox>
          </v:shape>
        </w:pict>
      </w:r>
    </w:p>
    <w:p w:rsidR="001C2A01" w:rsidRDefault="000D736E">
      <w:pPr>
        <w:spacing w:line="360" w:lineRule="auto"/>
        <w:ind w:firstLine="720"/>
        <w:jc w:val="both"/>
        <w:rPr>
          <w:bCs/>
          <w:sz w:val="28"/>
        </w:rPr>
      </w:pPr>
      <w:r>
        <w:rPr>
          <w:bCs/>
          <w:noProof/>
        </w:rPr>
        <w:pict>
          <v:line id="_x0000_s1071" style="position:absolute;left:0;text-align:left;z-index:251631104" from="243.15pt,22.95pt" to="243.15pt,486.75pt"/>
        </w:pict>
      </w:r>
    </w:p>
    <w:p w:rsidR="001C2A01" w:rsidRDefault="000D736E">
      <w:pPr>
        <w:spacing w:line="360" w:lineRule="auto"/>
        <w:ind w:firstLine="720"/>
        <w:jc w:val="both"/>
        <w:rPr>
          <w:bCs/>
          <w:sz w:val="28"/>
        </w:rPr>
      </w:pPr>
      <w:r>
        <w:rPr>
          <w:bCs/>
          <w:noProof/>
        </w:rPr>
        <w:pict>
          <v:line id="_x0000_s1073" style="position:absolute;left:0;text-align:left;z-index:251651584" from="243.15pt,1.6pt" to="243.15pt,26.85pt">
            <v:stroke endarrow="block"/>
          </v:line>
        </w:pic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0D736E">
      <w:pPr>
        <w:spacing w:line="360" w:lineRule="auto"/>
        <w:ind w:firstLine="720"/>
        <w:jc w:val="both"/>
        <w:rPr>
          <w:bCs/>
          <w:sz w:val="28"/>
        </w:rPr>
      </w:pPr>
      <w:r>
        <w:rPr>
          <w:bCs/>
          <w:noProof/>
        </w:rPr>
        <w:pict>
          <v:line id="_x0000_s1074" style="position:absolute;left:0;text-align:left;z-index:251652608" from="243.15pt,8.65pt" to="243.15pt,32pt">
            <v:stroke endarrow="block"/>
          </v:line>
        </w:pict>
      </w:r>
    </w:p>
    <w:p w:rsidR="001C2A01" w:rsidRDefault="000D736E">
      <w:pPr>
        <w:spacing w:line="360" w:lineRule="auto"/>
        <w:ind w:firstLine="720"/>
        <w:jc w:val="both"/>
        <w:rPr>
          <w:bCs/>
          <w:sz w:val="28"/>
        </w:rPr>
      </w:pPr>
      <w:r>
        <w:rPr>
          <w:bCs/>
          <w:noProof/>
        </w:rPr>
        <w:pict>
          <v:shape id="_x0000_s1062" type="#_x0000_t202" style="position:absolute;left:0;text-align:left;margin-left:146.75pt;margin-top:-69.35pt;width:198.35pt;height:48.65pt;z-index:251642368">
            <v:textbox style="mso-next-textbox:#_x0000_s1062">
              <w:txbxContent>
                <w:p w:rsidR="001C2A01" w:rsidRDefault="001C2A01">
                  <w:pPr>
                    <w:jc w:val="center"/>
                    <w:rPr>
                      <w:sz w:val="28"/>
                    </w:rPr>
                  </w:pPr>
                  <w:r>
                    <w:rPr>
                      <w:sz w:val="28"/>
                    </w:rPr>
                    <w:t>Определение целей рекламной компании</w:t>
                  </w:r>
                </w:p>
              </w:txbxContent>
            </v:textbox>
          </v:shape>
        </w:pict>
      </w:r>
      <w:r>
        <w:rPr>
          <w:bCs/>
          <w:noProof/>
        </w:rPr>
        <w:pict>
          <v:shape id="_x0000_s1063" type="#_x0000_t202" style="position:absolute;left:0;text-align:left;margin-left:146.75pt;margin-top:7.8pt;width:198.35pt;height:31.8pt;z-index:251643392">
            <v:textbox style="mso-next-textbox:#_x0000_s1063">
              <w:txbxContent>
                <w:p w:rsidR="001C2A01" w:rsidRDefault="001C2A01">
                  <w:pPr>
                    <w:jc w:val="center"/>
                    <w:rPr>
                      <w:sz w:val="28"/>
                    </w:rPr>
                  </w:pPr>
                  <w:r>
                    <w:rPr>
                      <w:sz w:val="28"/>
                    </w:rPr>
                    <w:t>Выделение целевой группы</w:t>
                  </w:r>
                </w:p>
              </w:txbxContent>
            </v:textbox>
          </v:shape>
        </w:pict>
      </w:r>
    </w:p>
    <w:p w:rsidR="001C2A01" w:rsidRDefault="000D736E">
      <w:pPr>
        <w:spacing w:line="360" w:lineRule="auto"/>
        <w:ind w:firstLine="720"/>
        <w:jc w:val="both"/>
        <w:rPr>
          <w:bCs/>
          <w:sz w:val="28"/>
        </w:rPr>
      </w:pPr>
      <w:r>
        <w:rPr>
          <w:bCs/>
          <w:noProof/>
        </w:rPr>
        <w:pict>
          <v:line id="_x0000_s1075" style="position:absolute;left:0;text-align:left;z-index:251653632" from="243.15pt,21.1pt" to="243.15pt,43.55pt">
            <v:stroke endarrow="block"/>
          </v:line>
        </w:pict>
      </w:r>
    </w:p>
    <w:p w:rsidR="001C2A01" w:rsidRDefault="000D736E">
      <w:pPr>
        <w:spacing w:line="360" w:lineRule="auto"/>
        <w:ind w:firstLine="720"/>
        <w:jc w:val="both"/>
        <w:rPr>
          <w:bCs/>
          <w:sz w:val="28"/>
        </w:rPr>
      </w:pPr>
      <w:r>
        <w:rPr>
          <w:bCs/>
          <w:noProof/>
        </w:rPr>
        <w:pict>
          <v:shape id="_x0000_s1064" type="#_x0000_t202" style="position:absolute;left:0;text-align:left;margin-left:146.75pt;margin-top:19.8pt;width:198.35pt;height:29.05pt;z-index:251644416">
            <v:textbox style="mso-next-textbox:#_x0000_s1064">
              <w:txbxContent>
                <w:p w:rsidR="001C2A01" w:rsidRDefault="001C2A01">
                  <w:pPr>
                    <w:jc w:val="center"/>
                    <w:rPr>
                      <w:sz w:val="28"/>
                    </w:rPr>
                  </w:pPr>
                  <w:r>
                    <w:rPr>
                      <w:sz w:val="28"/>
                    </w:rPr>
                    <w:t xml:space="preserve">Выбор </w:t>
                  </w:r>
                </w:p>
              </w:txbxContent>
            </v:textbox>
          </v:shape>
        </w:pic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0D736E">
      <w:pPr>
        <w:spacing w:line="360" w:lineRule="auto"/>
        <w:ind w:firstLine="720"/>
        <w:jc w:val="both"/>
        <w:rPr>
          <w:bCs/>
          <w:sz w:val="28"/>
        </w:rPr>
      </w:pPr>
      <w:r>
        <w:rPr>
          <w:bCs/>
          <w:noProof/>
        </w:rPr>
        <w:pict>
          <v:line id="_x0000_s1081" style="position:absolute;left:0;text-align:left;z-index:251630080" from="396.35pt,2.9pt" to="396.35pt,78.65pt"/>
        </w:pict>
      </w:r>
      <w:r>
        <w:rPr>
          <w:bCs/>
          <w:noProof/>
        </w:rPr>
        <w:pict>
          <v:line id="_x0000_s1080" style="position:absolute;left:0;text-align:left;z-index:251629056" from="72.05pt,2.1pt" to="72.05pt,77.85pt"/>
        </w:pict>
      </w:r>
      <w:r>
        <w:rPr>
          <w:bCs/>
          <w:noProof/>
        </w:rPr>
        <w:pict>
          <v:line id="_x0000_s1079" style="position:absolute;left:0;text-align:left;z-index:251657728" from="72.05pt,2.1pt" to="396.5pt,2.1pt"/>
        </w:pict>
      </w:r>
    </w:p>
    <w:p w:rsidR="001C2A01" w:rsidRDefault="000D736E">
      <w:pPr>
        <w:spacing w:line="360" w:lineRule="auto"/>
        <w:ind w:firstLine="720"/>
        <w:jc w:val="both"/>
        <w:rPr>
          <w:bCs/>
          <w:sz w:val="28"/>
        </w:rPr>
      </w:pPr>
      <w:r>
        <w:rPr>
          <w:bCs/>
          <w:noProof/>
        </w:rPr>
        <w:pict>
          <v:shape id="_x0000_s1067" type="#_x0000_t202" style="position:absolute;left:0;text-align:left;margin-left:14.5pt;margin-top:1.15pt;width:124.5pt;height:28.1pt;z-index:251647488">
            <v:textbox style="mso-next-textbox:#_x0000_s1067">
              <w:txbxContent>
                <w:p w:rsidR="001C2A01" w:rsidRDefault="001C2A01">
                  <w:pPr>
                    <w:jc w:val="center"/>
                    <w:rPr>
                      <w:sz w:val="28"/>
                    </w:rPr>
                  </w:pPr>
                  <w:r>
                    <w:rPr>
                      <w:sz w:val="28"/>
                    </w:rPr>
                    <w:t>Средств рекламы</w:t>
                  </w:r>
                </w:p>
              </w:txbxContent>
            </v:textbox>
          </v:shape>
        </w:pict>
      </w:r>
      <w:r>
        <w:rPr>
          <w:bCs/>
          <w:noProof/>
        </w:rPr>
        <w:pict>
          <v:shape id="_x0000_s1065" type="#_x0000_t202" style="position:absolute;left:0;text-align:left;margin-left:305.55pt;margin-top:1.15pt;width:143.2pt;height:28.05pt;z-index:251645440">
            <v:textbox style="mso-next-textbox:#_x0000_s1065">
              <w:txbxContent>
                <w:p w:rsidR="001C2A01" w:rsidRDefault="001C2A01">
                  <w:pPr>
                    <w:jc w:val="center"/>
                    <w:rPr>
                      <w:sz w:val="28"/>
                    </w:rPr>
                  </w:pPr>
                  <w:r>
                    <w:rPr>
                      <w:sz w:val="28"/>
                    </w:rPr>
                    <w:t>Способов рекламы</w:t>
                  </w:r>
                </w:p>
              </w:txbxContent>
            </v:textbox>
          </v:shape>
        </w:pict>
      </w:r>
      <w:r>
        <w:rPr>
          <w:bCs/>
          <w:noProof/>
        </w:rPr>
        <w:pict>
          <v:shape id="_x0000_s1066" type="#_x0000_t202" style="position:absolute;left:0;text-align:left;margin-left:164.25pt;margin-top:1.15pt;width:116.05pt;height:28.05pt;z-index:251646464">
            <v:textbox style="mso-next-textbox:#_x0000_s1066">
              <w:txbxContent>
                <w:p w:rsidR="001C2A01" w:rsidRDefault="001C2A01">
                  <w:pPr>
                    <w:jc w:val="center"/>
                    <w:rPr>
                      <w:sz w:val="28"/>
                    </w:rPr>
                  </w:pPr>
                  <w:r>
                    <w:rPr>
                      <w:sz w:val="28"/>
                    </w:rPr>
                    <w:t>Видов рекламы</w:t>
                  </w:r>
                </w:p>
              </w:txbxContent>
            </v:textbox>
          </v:shape>
        </w:pict>
      </w:r>
    </w:p>
    <w:p w:rsidR="001C2A01" w:rsidRDefault="001C2A01">
      <w:pPr>
        <w:spacing w:line="360" w:lineRule="auto"/>
        <w:ind w:firstLine="720"/>
        <w:jc w:val="both"/>
        <w:rPr>
          <w:bCs/>
          <w:sz w:val="28"/>
        </w:rPr>
      </w:pPr>
    </w:p>
    <w:p w:rsidR="001C2A01" w:rsidRDefault="000D736E">
      <w:pPr>
        <w:spacing w:line="360" w:lineRule="auto"/>
        <w:ind w:firstLine="720"/>
        <w:jc w:val="both"/>
        <w:rPr>
          <w:bCs/>
          <w:sz w:val="28"/>
        </w:rPr>
      </w:pPr>
      <w:r>
        <w:rPr>
          <w:bCs/>
          <w:noProof/>
        </w:rPr>
        <w:pict>
          <v:line id="_x0000_s1082" style="position:absolute;left:0;text-align:left;z-index:251658752" from="72.8pt,5.25pt" to="397.25pt,5.25pt"/>
        </w:pict>
      </w:r>
      <w:r>
        <w:rPr>
          <w:bCs/>
          <w:noProof/>
        </w:rPr>
        <w:pict>
          <v:line id="_x0000_s1076" style="position:absolute;left:0;text-align:left;z-index:251654656" from="243.15pt,14.8pt" to="243.15pt,29.75pt">
            <v:stroke endarrow="block"/>
          </v:line>
        </w:pict>
      </w:r>
    </w:p>
    <w:p w:rsidR="001C2A01" w:rsidRDefault="000D736E">
      <w:pPr>
        <w:spacing w:line="360" w:lineRule="auto"/>
        <w:ind w:firstLine="720"/>
        <w:jc w:val="both"/>
        <w:rPr>
          <w:bCs/>
          <w:sz w:val="28"/>
        </w:rPr>
      </w:pPr>
      <w:r>
        <w:rPr>
          <w:bCs/>
          <w:noProof/>
        </w:rPr>
        <w:pict>
          <v:shape id="_x0000_s1070" type="#_x0000_t202" style="position:absolute;left:0;text-align:left;margin-left:146.75pt;margin-top:5.55pt;width:198.35pt;height:58.05pt;z-index:251650560">
            <v:textbox style="mso-next-textbox:#_x0000_s1070">
              <w:txbxContent>
                <w:p w:rsidR="001C2A01" w:rsidRDefault="001C2A01">
                  <w:pPr>
                    <w:jc w:val="center"/>
                    <w:rPr>
                      <w:sz w:val="28"/>
                    </w:rPr>
                  </w:pPr>
                  <w:r>
                    <w:rPr>
                      <w:sz w:val="28"/>
                    </w:rPr>
                    <w:t xml:space="preserve">Разработка текстов, художественное оформление макетов </w:t>
                  </w:r>
                </w:p>
              </w:txbxContent>
            </v:textbox>
          </v:shape>
        </w:pic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0D736E">
      <w:pPr>
        <w:spacing w:line="360" w:lineRule="auto"/>
        <w:ind w:firstLine="720"/>
        <w:jc w:val="both"/>
        <w:rPr>
          <w:bCs/>
          <w:sz w:val="28"/>
        </w:rPr>
      </w:pPr>
      <w:r>
        <w:rPr>
          <w:bCs/>
          <w:noProof/>
        </w:rPr>
        <w:pict>
          <v:line id="_x0000_s1077" style="position:absolute;left:0;text-align:left;z-index:251655680" from="243.15pt,4.25pt" to="243.15pt,17.35pt">
            <v:stroke endarrow="block"/>
          </v:line>
        </w:pict>
      </w:r>
      <w:r>
        <w:rPr>
          <w:bCs/>
          <w:noProof/>
        </w:rPr>
        <w:pict>
          <v:shape id="_x0000_s1069" type="#_x0000_t202" style="position:absolute;left:0;text-align:left;margin-left:146.75pt;margin-top:16.95pt;width:198.35pt;height:29.05pt;z-index:251649536">
            <v:textbox style="mso-next-textbox:#_x0000_s1069">
              <w:txbxContent>
                <w:p w:rsidR="001C2A01" w:rsidRDefault="001C2A01">
                  <w:pPr>
                    <w:jc w:val="center"/>
                    <w:rPr>
                      <w:sz w:val="28"/>
                    </w:rPr>
                  </w:pPr>
                  <w:r>
                    <w:rPr>
                      <w:sz w:val="28"/>
                    </w:rPr>
                    <w:t xml:space="preserve">Составление бюджета </w:t>
                  </w:r>
                </w:p>
              </w:txbxContent>
            </v:textbox>
          </v:shape>
        </w:pict>
      </w:r>
    </w:p>
    <w:p w:rsidR="001C2A01" w:rsidRDefault="001C2A01">
      <w:pPr>
        <w:spacing w:line="360" w:lineRule="auto"/>
        <w:ind w:firstLine="720"/>
        <w:jc w:val="both"/>
        <w:rPr>
          <w:bCs/>
          <w:sz w:val="28"/>
        </w:rPr>
      </w:pPr>
    </w:p>
    <w:p w:rsidR="001C2A01" w:rsidRDefault="000D736E">
      <w:pPr>
        <w:spacing w:line="360" w:lineRule="auto"/>
        <w:ind w:firstLine="720"/>
        <w:jc w:val="both"/>
        <w:rPr>
          <w:bCs/>
          <w:sz w:val="28"/>
        </w:rPr>
      </w:pPr>
      <w:r>
        <w:rPr>
          <w:bCs/>
          <w:noProof/>
        </w:rPr>
        <w:pict>
          <v:line id="_x0000_s1078" style="position:absolute;left:0;text-align:left;z-index:251656704" from="243.15pt,5.5pt" to="243.15pt,23.25pt">
            <v:stroke endarrow="block"/>
          </v:line>
        </w:pict>
      </w:r>
      <w:r>
        <w:rPr>
          <w:bCs/>
          <w:noProof/>
        </w:rPr>
        <w:pict>
          <v:shape id="_x0000_s1068" type="#_x0000_t202" style="position:absolute;left:0;text-align:left;margin-left:146.75pt;margin-top:23.5pt;width:198.35pt;height:41.2pt;z-index:251648512">
            <v:textbox style="mso-next-textbox:#_x0000_s1068">
              <w:txbxContent>
                <w:p w:rsidR="001C2A01" w:rsidRDefault="001C2A01">
                  <w:pPr>
                    <w:jc w:val="center"/>
                    <w:rPr>
                      <w:sz w:val="28"/>
                    </w:rPr>
                  </w:pPr>
                  <w:r>
                    <w:rPr>
                      <w:sz w:val="28"/>
                    </w:rPr>
                    <w:t xml:space="preserve">Оценка эффективности рекламной компании </w:t>
                  </w:r>
                </w:p>
              </w:txbxContent>
            </v:textbox>
          </v:shape>
        </w:pic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0D736E">
      <w:pPr>
        <w:spacing w:line="360" w:lineRule="auto"/>
        <w:ind w:firstLine="720"/>
        <w:jc w:val="both"/>
        <w:rPr>
          <w:bCs/>
          <w:sz w:val="28"/>
        </w:rPr>
      </w:pPr>
      <w:r>
        <w:rPr>
          <w:bCs/>
          <w:noProof/>
        </w:rPr>
        <w:pict>
          <v:shape id="_x0000_s1083" type="#_x0000_t202" style="position:absolute;left:0;text-align:left;margin-left:54.25pt;margin-top:17.35pt;width:407.7pt;height:43.95pt;z-index:251659776" stroked="f">
            <v:textbox style="mso-next-textbox:#_x0000_s1083">
              <w:txbxContent>
                <w:p w:rsidR="001C2A01" w:rsidRDefault="001C2A01">
                  <w:pPr>
                    <w:rPr>
                      <w:sz w:val="28"/>
                    </w:rPr>
                  </w:pPr>
                  <w:r>
                    <w:rPr>
                      <w:sz w:val="28"/>
                    </w:rPr>
                    <w:t>Рисунок 3 - Программа проведения рекламной компании</w:t>
                  </w:r>
                </w:p>
              </w:txbxContent>
            </v:textbox>
          </v:shape>
        </w:pic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before="180"/>
        <w:ind w:left="320"/>
      </w:pPr>
    </w:p>
    <w:p w:rsidR="001C2A01" w:rsidRDefault="001C2A01">
      <w:pPr>
        <w:spacing w:before="180"/>
        <w:ind w:left="320"/>
      </w:pPr>
    </w:p>
    <w:p w:rsidR="001C2A01" w:rsidRDefault="001C2A01">
      <w:pPr>
        <w:spacing w:before="180"/>
        <w:ind w:left="320"/>
      </w:pPr>
    </w:p>
    <w:p w:rsidR="001C2A01" w:rsidRDefault="001C2A01">
      <w:pPr>
        <w:spacing w:before="180"/>
        <w:ind w:left="320"/>
      </w:pPr>
    </w:p>
    <w:p w:rsidR="001C2A01" w:rsidRDefault="001C2A01">
      <w:pPr>
        <w:spacing w:before="180"/>
        <w:ind w:left="320"/>
      </w:pPr>
    </w:p>
    <w:p w:rsidR="001C2A01" w:rsidRDefault="001C2A01">
      <w:pPr>
        <w:spacing w:before="180"/>
        <w:ind w:left="320"/>
      </w:pPr>
    </w:p>
    <w:p w:rsidR="001C2A01" w:rsidRDefault="000D736E">
      <w:pPr>
        <w:spacing w:before="180"/>
        <w:ind w:left="320"/>
      </w:pPr>
      <w:r>
        <w:rPr>
          <w:noProof/>
        </w:rPr>
        <w:pict>
          <v:shape id="_x0000_s1100" type="#_x0000_t202" style="position:absolute;left:0;text-align:left;margin-left:154.95pt;margin-top:-.85pt;width:133.75pt;height:82.25pt;z-index:251673088" stroked="f">
            <v:textbox>
              <w:txbxContent>
                <w:p w:rsidR="001C2A01" w:rsidRDefault="001C2A01">
                  <w:pPr>
                    <w:jc w:val="center"/>
                  </w:pPr>
                  <w:r>
                    <w:rPr>
                      <w:sz w:val="24"/>
                    </w:rPr>
                    <w:t>Б) Планирование рекламной кампании по согласованию целей предприятия и задач рекламы</w:t>
                  </w:r>
                </w:p>
              </w:txbxContent>
            </v:textbox>
          </v:shape>
        </w:pict>
      </w:r>
      <w:r>
        <w:rPr>
          <w:noProof/>
        </w:rPr>
        <w:pict>
          <v:shape id="_x0000_s1099" type="#_x0000_t202" style="position:absolute;left:0;text-align:left;margin-left:-2pt;margin-top:3.95pt;width:121.6pt;height:77.6pt;z-index:251672064" stroked="f">
            <v:textbox>
              <w:txbxContent>
                <w:p w:rsidR="001C2A01" w:rsidRDefault="001C2A01">
                  <w:pPr>
                    <w:jc w:val="center"/>
                    <w:rPr>
                      <w:sz w:val="24"/>
                    </w:rPr>
                  </w:pPr>
                  <w:r>
                    <w:rPr>
                      <w:sz w:val="24"/>
                    </w:rPr>
                    <w:t>А) Планирование рекламной кампании, исходя из расчета рекламного бюджета</w:t>
                  </w:r>
                </w:p>
              </w:txbxContent>
            </v:textbox>
          </v:shape>
        </w:pict>
      </w:r>
    </w:p>
    <w:p w:rsidR="001C2A01" w:rsidRDefault="000D736E">
      <w:pPr>
        <w:spacing w:before="180"/>
        <w:ind w:left="320"/>
      </w:pPr>
      <w:r>
        <w:rPr>
          <w:noProof/>
        </w:rPr>
        <w:pict>
          <v:shape id="_x0000_s1101" type="#_x0000_t202" style="position:absolute;left:0;text-align:left;margin-left:325.9pt;margin-top:-.9pt;width:152.45pt;height:54.15pt;z-index:251674112" stroked="f">
            <v:textbox>
              <w:txbxContent>
                <w:p w:rsidR="001C2A01" w:rsidRDefault="001C2A01">
                  <w:pPr>
                    <w:jc w:val="center"/>
                    <w:rPr>
                      <w:sz w:val="24"/>
                    </w:rPr>
                  </w:pPr>
                  <w:r>
                    <w:rPr>
                      <w:sz w:val="24"/>
                    </w:rPr>
                    <w:t>В) Выделение целевой группы рекламного воздействия</w:t>
                  </w:r>
                </w:p>
              </w:txbxContent>
            </v:textbox>
          </v:shape>
        </w:pict>
      </w:r>
    </w:p>
    <w:p w:rsidR="001C2A01" w:rsidRDefault="001C2A01">
      <w:pPr>
        <w:spacing w:before="180"/>
        <w:ind w:left="320"/>
      </w:pPr>
    </w:p>
    <w:p w:rsidR="001C2A01" w:rsidRDefault="001C2A01">
      <w:pPr>
        <w:spacing w:before="180"/>
        <w:ind w:left="320"/>
      </w:pPr>
    </w:p>
    <w:tbl>
      <w:tblPr>
        <w:tblW w:w="9639" w:type="dxa"/>
        <w:tblInd w:w="40" w:type="dxa"/>
        <w:tblLayout w:type="fixed"/>
        <w:tblCellMar>
          <w:left w:w="40" w:type="dxa"/>
          <w:right w:w="40" w:type="dxa"/>
        </w:tblCellMar>
        <w:tblLook w:val="0000" w:firstRow="0" w:lastRow="0" w:firstColumn="0" w:lastColumn="0" w:noHBand="0" w:noVBand="0"/>
      </w:tblPr>
      <w:tblGrid>
        <w:gridCol w:w="2410"/>
        <w:gridCol w:w="709"/>
        <w:gridCol w:w="2693"/>
        <w:gridCol w:w="709"/>
        <w:gridCol w:w="3118"/>
      </w:tblGrid>
      <w:tr w:rsidR="001C2A01">
        <w:trPr>
          <w:cantSplit/>
          <w:trHeight w:hRule="exact" w:val="1035"/>
        </w:trPr>
        <w:tc>
          <w:tcPr>
            <w:tcW w:w="2410" w:type="dxa"/>
            <w:vMerge w:val="restart"/>
            <w:tcBorders>
              <w:top w:val="single" w:sz="6" w:space="0" w:color="auto"/>
              <w:left w:val="single" w:sz="6" w:space="0" w:color="auto"/>
              <w:bottom w:val="nil"/>
              <w:right w:val="single" w:sz="6" w:space="0" w:color="auto"/>
            </w:tcBorders>
            <w:vAlign w:val="center"/>
          </w:tcPr>
          <w:p w:rsidR="001C2A01" w:rsidRDefault="001C2A01">
            <w:pPr>
              <w:spacing w:before="40"/>
              <w:jc w:val="center"/>
              <w:rPr>
                <w:sz w:val="24"/>
              </w:rPr>
            </w:pPr>
            <w:r>
              <w:rPr>
                <w:sz w:val="24"/>
                <w:szCs w:val="16"/>
              </w:rPr>
              <w:t>Определение и отбор рынков и людей, на которых хотите оказать рекламное воздействие</w:t>
            </w:r>
          </w:p>
        </w:tc>
        <w:tc>
          <w:tcPr>
            <w:tcW w:w="709" w:type="dxa"/>
            <w:vMerge w:val="restart"/>
            <w:tcBorders>
              <w:top w:val="nil"/>
              <w:left w:val="single" w:sz="6" w:space="0" w:color="auto"/>
              <w:bottom w:val="nil"/>
              <w:right w:val="single" w:sz="6" w:space="0" w:color="auto"/>
            </w:tcBorders>
            <w:vAlign w:val="center"/>
          </w:tcPr>
          <w:p w:rsidR="001C2A01" w:rsidRDefault="001C2A01">
            <w:pPr>
              <w:jc w:val="center"/>
              <w:rPr>
                <w:sz w:val="24"/>
              </w:rPr>
            </w:pPr>
          </w:p>
          <w:p w:rsidR="001C2A01" w:rsidRDefault="001C2A01">
            <w:pPr>
              <w:jc w:val="center"/>
              <w:rPr>
                <w:sz w:val="24"/>
              </w:rPr>
            </w:pPr>
          </w:p>
        </w:tc>
        <w:tc>
          <w:tcPr>
            <w:tcW w:w="26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Установление целей рекламного воздействия</w:t>
            </w:r>
          </w:p>
        </w:tc>
        <w:tc>
          <w:tcPr>
            <w:tcW w:w="709" w:type="dxa"/>
            <w:vMerge w:val="restart"/>
            <w:tcBorders>
              <w:top w:val="nil"/>
              <w:left w:val="single" w:sz="6" w:space="0" w:color="auto"/>
              <w:bottom w:val="nil"/>
              <w:right w:val="single" w:sz="6" w:space="0" w:color="auto"/>
            </w:tcBorders>
            <w:vAlign w:val="center"/>
          </w:tcPr>
          <w:p w:rsidR="001C2A01" w:rsidRDefault="001C2A01">
            <w:pPr>
              <w:jc w:val="center"/>
              <w:rPr>
                <w:sz w:val="24"/>
              </w:rPr>
            </w:pPr>
          </w:p>
          <w:p w:rsidR="001C2A01" w:rsidRDefault="001C2A01">
            <w:pPr>
              <w:spacing w:before="20"/>
              <w:jc w:val="center"/>
              <w:rPr>
                <w:sz w:val="24"/>
              </w:rPr>
            </w:pPr>
          </w:p>
          <w:p w:rsidR="001C2A01" w:rsidRDefault="001C2A01">
            <w:pPr>
              <w:jc w:val="center"/>
              <w:rPr>
                <w:sz w:val="24"/>
              </w:rPr>
            </w:pPr>
          </w:p>
        </w:tc>
        <w:tc>
          <w:tcPr>
            <w:tcW w:w="3118"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Выделение целевой группы рекламного воздействия</w:t>
            </w:r>
          </w:p>
        </w:tc>
      </w:tr>
      <w:tr w:rsidR="001C2A01">
        <w:trPr>
          <w:cantSplit/>
          <w:trHeight w:hRule="exact" w:val="426"/>
        </w:trPr>
        <w:tc>
          <w:tcPr>
            <w:tcW w:w="2410"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tcBorders>
            <w:vAlign w:val="center"/>
          </w:tcPr>
          <w:p w:rsidR="001C2A01" w:rsidRDefault="001C2A01">
            <w:pPr>
              <w:jc w:val="center"/>
              <w:rPr>
                <w:sz w:val="24"/>
              </w:rPr>
            </w:pPr>
          </w:p>
        </w:tc>
        <w:tc>
          <w:tcPr>
            <w:tcW w:w="2693" w:type="dxa"/>
            <w:tcBorders>
              <w:top w:val="single" w:sz="6" w:space="0" w:color="auto"/>
              <w:bottom w:val="single" w:sz="6" w:space="0" w:color="auto"/>
            </w:tcBorders>
            <w:vAlign w:val="center"/>
          </w:tcPr>
          <w:p w:rsidR="001C2A01" w:rsidRDefault="001C2A01">
            <w:pPr>
              <w:spacing w:before="20"/>
              <w:jc w:val="center"/>
              <w:rPr>
                <w:sz w:val="24"/>
              </w:rPr>
            </w:pPr>
          </w:p>
        </w:tc>
        <w:tc>
          <w:tcPr>
            <w:tcW w:w="709" w:type="dxa"/>
            <w:vMerge/>
            <w:tcBorders>
              <w:top w:val="nil"/>
              <w:left w:val="nil"/>
              <w:bottom w:val="nil"/>
            </w:tcBorders>
            <w:vAlign w:val="center"/>
          </w:tcPr>
          <w:p w:rsidR="001C2A01" w:rsidRDefault="001C2A01">
            <w:pPr>
              <w:jc w:val="center"/>
              <w:rPr>
                <w:sz w:val="24"/>
              </w:rPr>
            </w:pPr>
          </w:p>
        </w:tc>
        <w:tc>
          <w:tcPr>
            <w:tcW w:w="3118" w:type="dxa"/>
            <w:tcBorders>
              <w:top w:val="single" w:sz="6" w:space="0" w:color="auto"/>
              <w:bottom w:val="single" w:sz="6" w:space="0" w:color="auto"/>
              <w:right w:val="nil"/>
            </w:tcBorders>
            <w:vAlign w:val="center"/>
          </w:tcPr>
          <w:p w:rsidR="001C2A01" w:rsidRDefault="001C2A01">
            <w:pPr>
              <w:spacing w:before="20"/>
              <w:jc w:val="center"/>
              <w:rPr>
                <w:sz w:val="24"/>
              </w:rPr>
            </w:pPr>
          </w:p>
        </w:tc>
      </w:tr>
      <w:tr w:rsidR="001C2A01">
        <w:trPr>
          <w:cantSplit/>
          <w:trHeight w:hRule="exact" w:val="758"/>
        </w:trPr>
        <w:tc>
          <w:tcPr>
            <w:tcW w:w="2410"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26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Установление ответствен ности</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Определение спецификации</w:t>
            </w:r>
          </w:p>
        </w:tc>
      </w:tr>
      <w:tr w:rsidR="001C2A01">
        <w:trPr>
          <w:cantSplit/>
          <w:trHeight w:hRule="exact" w:val="110"/>
        </w:trPr>
        <w:tc>
          <w:tcPr>
            <w:tcW w:w="2410"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tcBorders>
            <w:vAlign w:val="center"/>
          </w:tcPr>
          <w:p w:rsidR="001C2A01" w:rsidRDefault="001C2A01">
            <w:pPr>
              <w:jc w:val="center"/>
              <w:rPr>
                <w:sz w:val="24"/>
              </w:rPr>
            </w:pPr>
          </w:p>
        </w:tc>
        <w:tc>
          <w:tcPr>
            <w:tcW w:w="2693" w:type="dxa"/>
            <w:vMerge w:val="restart"/>
            <w:tcBorders>
              <w:top w:val="single" w:sz="6" w:space="0" w:color="auto"/>
              <w:bottom w:val="single" w:sz="6" w:space="0" w:color="auto"/>
            </w:tcBorders>
            <w:vAlign w:val="center"/>
          </w:tcPr>
          <w:p w:rsidR="001C2A01" w:rsidRDefault="001C2A01">
            <w:pPr>
              <w:jc w:val="center"/>
              <w:rPr>
                <w:sz w:val="24"/>
              </w:rPr>
            </w:pPr>
          </w:p>
        </w:tc>
        <w:tc>
          <w:tcPr>
            <w:tcW w:w="709" w:type="dxa"/>
            <w:vMerge/>
            <w:tcBorders>
              <w:top w:val="nil"/>
              <w:left w:val="nil"/>
              <w:bottom w:val="nil"/>
            </w:tcBorders>
            <w:vAlign w:val="center"/>
          </w:tcPr>
          <w:p w:rsidR="001C2A01" w:rsidRDefault="001C2A01">
            <w:pPr>
              <w:jc w:val="center"/>
              <w:rPr>
                <w:sz w:val="24"/>
              </w:rPr>
            </w:pPr>
          </w:p>
        </w:tc>
        <w:tc>
          <w:tcPr>
            <w:tcW w:w="3118" w:type="dxa"/>
            <w:vMerge w:val="restart"/>
            <w:tcBorders>
              <w:top w:val="single" w:sz="6" w:space="0" w:color="auto"/>
              <w:bottom w:val="single" w:sz="6" w:space="0" w:color="auto"/>
              <w:right w:val="nil"/>
            </w:tcBorders>
            <w:vAlign w:val="center"/>
          </w:tcPr>
          <w:p w:rsidR="001C2A01" w:rsidRDefault="001C2A01">
            <w:pPr>
              <w:jc w:val="center"/>
              <w:rPr>
                <w:sz w:val="24"/>
              </w:rPr>
            </w:pPr>
          </w:p>
        </w:tc>
      </w:tr>
      <w:tr w:rsidR="001C2A01">
        <w:trPr>
          <w:cantSplit/>
          <w:trHeight w:hRule="exact" w:val="302"/>
        </w:trPr>
        <w:tc>
          <w:tcPr>
            <w:tcW w:w="2410" w:type="dxa"/>
            <w:vMerge w:val="restart"/>
            <w:tcBorders>
              <w:top w:val="single" w:sz="6" w:space="0" w:color="auto"/>
              <w:left w:val="nil"/>
              <w:bottom w:val="single" w:sz="6" w:space="0" w:color="auto"/>
            </w:tcBorders>
            <w:vAlign w:val="center"/>
          </w:tcPr>
          <w:p w:rsidR="001C2A01" w:rsidRDefault="001C2A01">
            <w:pPr>
              <w:jc w:val="center"/>
              <w:rPr>
                <w:sz w:val="24"/>
              </w:rPr>
            </w:pPr>
          </w:p>
        </w:tc>
        <w:tc>
          <w:tcPr>
            <w:tcW w:w="709" w:type="dxa"/>
            <w:vMerge/>
            <w:tcBorders>
              <w:top w:val="nil"/>
              <w:left w:val="nil"/>
              <w:bottom w:val="nil"/>
            </w:tcBorders>
            <w:vAlign w:val="center"/>
          </w:tcPr>
          <w:p w:rsidR="001C2A01" w:rsidRDefault="001C2A01">
            <w:pPr>
              <w:jc w:val="center"/>
              <w:rPr>
                <w:sz w:val="24"/>
              </w:rPr>
            </w:pPr>
          </w:p>
        </w:tc>
        <w:tc>
          <w:tcPr>
            <w:tcW w:w="2693" w:type="dxa"/>
            <w:vMerge/>
            <w:tcBorders>
              <w:top w:val="single" w:sz="6" w:space="0" w:color="auto"/>
              <w:bottom w:val="single" w:sz="6" w:space="0" w:color="auto"/>
            </w:tcBorders>
            <w:vAlign w:val="center"/>
          </w:tcPr>
          <w:p w:rsidR="001C2A01" w:rsidRDefault="001C2A01">
            <w:pPr>
              <w:jc w:val="center"/>
              <w:rPr>
                <w:sz w:val="24"/>
              </w:rPr>
            </w:pPr>
          </w:p>
        </w:tc>
        <w:tc>
          <w:tcPr>
            <w:tcW w:w="709" w:type="dxa"/>
            <w:vMerge/>
            <w:tcBorders>
              <w:top w:val="nil"/>
              <w:left w:val="nil"/>
              <w:bottom w:val="nil"/>
            </w:tcBorders>
            <w:vAlign w:val="center"/>
          </w:tcPr>
          <w:p w:rsidR="001C2A01" w:rsidRDefault="001C2A01">
            <w:pPr>
              <w:jc w:val="center"/>
              <w:rPr>
                <w:sz w:val="24"/>
              </w:rPr>
            </w:pPr>
          </w:p>
        </w:tc>
        <w:tc>
          <w:tcPr>
            <w:tcW w:w="3118" w:type="dxa"/>
            <w:vMerge/>
            <w:tcBorders>
              <w:top w:val="single" w:sz="6" w:space="0" w:color="auto"/>
              <w:bottom w:val="single" w:sz="6" w:space="0" w:color="auto"/>
              <w:right w:val="nil"/>
            </w:tcBorders>
            <w:vAlign w:val="center"/>
          </w:tcPr>
          <w:p w:rsidR="001C2A01" w:rsidRDefault="001C2A01">
            <w:pPr>
              <w:jc w:val="center"/>
              <w:rPr>
                <w:sz w:val="24"/>
              </w:rPr>
            </w:pPr>
          </w:p>
        </w:tc>
      </w:tr>
      <w:tr w:rsidR="001C2A01">
        <w:trPr>
          <w:cantSplit/>
          <w:trHeight w:hRule="exact" w:val="180"/>
        </w:trPr>
        <w:tc>
          <w:tcPr>
            <w:tcW w:w="2410" w:type="dxa"/>
            <w:vMerge/>
            <w:tcBorders>
              <w:top w:val="single" w:sz="6" w:space="0" w:color="auto"/>
              <w:left w:val="nil"/>
              <w:bottom w:val="single" w:sz="6" w:space="0" w:color="auto"/>
            </w:tcBorders>
            <w:vAlign w:val="center"/>
          </w:tcPr>
          <w:p w:rsidR="001C2A01" w:rsidRDefault="001C2A01">
            <w:pPr>
              <w:jc w:val="center"/>
              <w:rPr>
                <w:sz w:val="24"/>
              </w:rPr>
            </w:pPr>
          </w:p>
        </w:tc>
        <w:tc>
          <w:tcPr>
            <w:tcW w:w="709" w:type="dxa"/>
            <w:vMerge/>
            <w:tcBorders>
              <w:top w:val="nil"/>
              <w:left w:val="nil"/>
              <w:bottom w:val="nil"/>
              <w:right w:val="single" w:sz="6" w:space="0" w:color="auto"/>
            </w:tcBorders>
            <w:vAlign w:val="center"/>
          </w:tcPr>
          <w:p w:rsidR="001C2A01" w:rsidRDefault="001C2A01">
            <w:pPr>
              <w:jc w:val="center"/>
              <w:rPr>
                <w:sz w:val="24"/>
              </w:rPr>
            </w:pPr>
          </w:p>
        </w:tc>
        <w:tc>
          <w:tcPr>
            <w:tcW w:w="2693" w:type="dxa"/>
            <w:vMerge w:val="restart"/>
            <w:tcBorders>
              <w:top w:val="single" w:sz="6" w:space="0" w:color="auto"/>
              <w:left w:val="single" w:sz="6" w:space="0" w:color="auto"/>
              <w:bottom w:val="nil"/>
              <w:right w:val="single" w:sz="6" w:space="0" w:color="auto"/>
            </w:tcBorders>
            <w:vAlign w:val="center"/>
          </w:tcPr>
          <w:p w:rsidR="001C2A01" w:rsidRDefault="001C2A01">
            <w:pPr>
              <w:jc w:val="center"/>
              <w:rPr>
                <w:sz w:val="24"/>
              </w:rPr>
            </w:pPr>
            <w:r>
              <w:rPr>
                <w:sz w:val="24"/>
                <w:szCs w:val="16"/>
              </w:rPr>
              <w:t>Определение бюджета рекламной компании</w:t>
            </w:r>
          </w:p>
        </w:tc>
        <w:tc>
          <w:tcPr>
            <w:tcW w:w="709" w:type="dxa"/>
            <w:vMerge w:val="restart"/>
            <w:tcBorders>
              <w:top w:val="nil"/>
              <w:left w:val="single" w:sz="6" w:space="0" w:color="auto"/>
              <w:bottom w:val="nil"/>
              <w:right w:val="single" w:sz="6" w:space="0" w:color="auto"/>
            </w:tcBorders>
            <w:vAlign w:val="center"/>
          </w:tcPr>
          <w:p w:rsidR="001C2A01" w:rsidRDefault="001C2A01">
            <w:pPr>
              <w:jc w:val="center"/>
              <w:rPr>
                <w:sz w:val="24"/>
              </w:rPr>
            </w:pPr>
          </w:p>
          <w:p w:rsidR="001C2A01" w:rsidRDefault="001C2A01">
            <w:pPr>
              <w:jc w:val="center"/>
              <w:rPr>
                <w:sz w:val="24"/>
              </w:rPr>
            </w:pPr>
          </w:p>
        </w:tc>
        <w:tc>
          <w:tcPr>
            <w:tcW w:w="3118" w:type="dxa"/>
            <w:vMerge w:val="restart"/>
            <w:tcBorders>
              <w:top w:val="single" w:sz="6" w:space="0" w:color="auto"/>
              <w:left w:val="single" w:sz="6" w:space="0" w:color="auto"/>
              <w:bottom w:val="nil"/>
              <w:right w:val="single" w:sz="6" w:space="0" w:color="auto"/>
            </w:tcBorders>
            <w:vAlign w:val="center"/>
          </w:tcPr>
          <w:p w:rsidR="001C2A01" w:rsidRDefault="001C2A01">
            <w:pPr>
              <w:jc w:val="center"/>
              <w:rPr>
                <w:sz w:val="24"/>
              </w:rPr>
            </w:pPr>
            <w:r>
              <w:rPr>
                <w:sz w:val="24"/>
                <w:szCs w:val="16"/>
              </w:rPr>
              <w:t>Подсчет расходов на достижение каждой цели</w:t>
            </w:r>
          </w:p>
        </w:tc>
      </w:tr>
      <w:tr w:rsidR="001C2A01">
        <w:trPr>
          <w:cantSplit/>
          <w:trHeight w:hRule="exact" w:val="580"/>
        </w:trPr>
        <w:tc>
          <w:tcPr>
            <w:tcW w:w="2410" w:type="dxa"/>
            <w:vMerge w:val="restart"/>
            <w:tcBorders>
              <w:top w:val="single" w:sz="6" w:space="0" w:color="auto"/>
              <w:left w:val="single" w:sz="6" w:space="0" w:color="auto"/>
              <w:bottom w:val="nil"/>
              <w:right w:val="single" w:sz="6" w:space="0" w:color="auto"/>
            </w:tcBorders>
            <w:vAlign w:val="center"/>
          </w:tcPr>
          <w:p w:rsidR="001C2A01" w:rsidRDefault="001C2A01">
            <w:pPr>
              <w:spacing w:before="40"/>
              <w:jc w:val="center"/>
              <w:rPr>
                <w:sz w:val="24"/>
              </w:rPr>
            </w:pPr>
            <w:r>
              <w:rPr>
                <w:sz w:val="24"/>
                <w:szCs w:val="16"/>
              </w:rPr>
              <w:t>Оценка стоимости главного из выбранных средств</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2693"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r>
      <w:tr w:rsidR="001C2A01">
        <w:trPr>
          <w:cantSplit/>
          <w:trHeight w:hRule="exact" w:val="200"/>
        </w:trPr>
        <w:tc>
          <w:tcPr>
            <w:tcW w:w="2410"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tcBorders>
            <w:vAlign w:val="center"/>
          </w:tcPr>
          <w:p w:rsidR="001C2A01" w:rsidRDefault="001C2A01">
            <w:pPr>
              <w:jc w:val="center"/>
              <w:rPr>
                <w:sz w:val="24"/>
              </w:rPr>
            </w:pPr>
          </w:p>
        </w:tc>
        <w:tc>
          <w:tcPr>
            <w:tcW w:w="2693" w:type="dxa"/>
            <w:tcBorders>
              <w:top w:val="single" w:sz="6" w:space="0" w:color="auto"/>
              <w:bottom w:val="single" w:sz="6" w:space="0" w:color="auto"/>
            </w:tcBorders>
            <w:vAlign w:val="center"/>
          </w:tcPr>
          <w:p w:rsidR="001C2A01" w:rsidRDefault="001C2A01">
            <w:pPr>
              <w:spacing w:before="20"/>
              <w:jc w:val="center"/>
              <w:rPr>
                <w:sz w:val="24"/>
              </w:rPr>
            </w:pPr>
          </w:p>
          <w:p w:rsidR="001C2A01" w:rsidRDefault="001C2A01">
            <w:pPr>
              <w:spacing w:before="20"/>
              <w:jc w:val="center"/>
              <w:rPr>
                <w:sz w:val="24"/>
              </w:rPr>
            </w:pPr>
          </w:p>
        </w:tc>
        <w:tc>
          <w:tcPr>
            <w:tcW w:w="709" w:type="dxa"/>
            <w:vMerge w:val="restart"/>
            <w:tcBorders>
              <w:top w:val="nil"/>
              <w:left w:val="nil"/>
              <w:bottom w:val="nil"/>
            </w:tcBorders>
            <w:vAlign w:val="center"/>
          </w:tcPr>
          <w:p w:rsidR="001C2A01" w:rsidRDefault="001C2A01">
            <w:pPr>
              <w:jc w:val="center"/>
              <w:rPr>
                <w:sz w:val="24"/>
              </w:rPr>
            </w:pPr>
          </w:p>
          <w:p w:rsidR="001C2A01" w:rsidRDefault="001C2A01">
            <w:pPr>
              <w:jc w:val="center"/>
              <w:rPr>
                <w:sz w:val="24"/>
              </w:rPr>
            </w:pPr>
          </w:p>
        </w:tc>
        <w:tc>
          <w:tcPr>
            <w:tcW w:w="3118" w:type="dxa"/>
            <w:tcBorders>
              <w:top w:val="single" w:sz="6" w:space="0" w:color="auto"/>
              <w:bottom w:val="single" w:sz="6" w:space="0" w:color="auto"/>
              <w:right w:val="nil"/>
            </w:tcBorders>
            <w:vAlign w:val="center"/>
          </w:tcPr>
          <w:p w:rsidR="001C2A01" w:rsidRDefault="001C2A01">
            <w:pPr>
              <w:spacing w:before="20"/>
              <w:jc w:val="center"/>
              <w:rPr>
                <w:sz w:val="24"/>
              </w:rPr>
            </w:pPr>
          </w:p>
          <w:p w:rsidR="001C2A01" w:rsidRDefault="001C2A01">
            <w:pPr>
              <w:spacing w:before="20"/>
              <w:jc w:val="center"/>
              <w:rPr>
                <w:sz w:val="24"/>
              </w:rPr>
            </w:pPr>
          </w:p>
        </w:tc>
      </w:tr>
      <w:tr w:rsidR="001C2A01">
        <w:trPr>
          <w:cantSplit/>
          <w:trHeight w:hRule="exact" w:val="236"/>
        </w:trPr>
        <w:tc>
          <w:tcPr>
            <w:tcW w:w="2410"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2693" w:type="dxa"/>
            <w:vMerge w:val="restart"/>
            <w:tcBorders>
              <w:top w:val="single" w:sz="6" w:space="0" w:color="auto"/>
              <w:left w:val="single" w:sz="6" w:space="0" w:color="auto"/>
              <w:bottom w:val="nil"/>
              <w:right w:val="single" w:sz="6" w:space="0" w:color="auto"/>
            </w:tcBorders>
            <w:vAlign w:val="center"/>
          </w:tcPr>
          <w:p w:rsidR="001C2A01" w:rsidRDefault="001C2A01">
            <w:pPr>
              <w:spacing w:before="40"/>
              <w:jc w:val="center"/>
              <w:rPr>
                <w:sz w:val="24"/>
              </w:rPr>
            </w:pPr>
            <w:r>
              <w:rPr>
                <w:sz w:val="24"/>
                <w:szCs w:val="16"/>
              </w:rPr>
              <w:t>Разработка тем</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vMerge w:val="restart"/>
            <w:tcBorders>
              <w:top w:val="single" w:sz="6" w:space="0" w:color="auto"/>
              <w:left w:val="single" w:sz="6" w:space="0" w:color="auto"/>
              <w:bottom w:val="nil"/>
              <w:right w:val="single" w:sz="6" w:space="0" w:color="auto"/>
            </w:tcBorders>
            <w:vAlign w:val="center"/>
          </w:tcPr>
          <w:p w:rsidR="001C2A01" w:rsidRDefault="001C2A01">
            <w:pPr>
              <w:spacing w:before="40"/>
              <w:jc w:val="center"/>
              <w:rPr>
                <w:sz w:val="24"/>
              </w:rPr>
            </w:pPr>
            <w:r>
              <w:rPr>
                <w:sz w:val="24"/>
                <w:szCs w:val="16"/>
              </w:rPr>
              <w:t>Сравнение результатов с выделенными средствами</w:t>
            </w:r>
          </w:p>
        </w:tc>
      </w:tr>
      <w:tr w:rsidR="001C2A01">
        <w:trPr>
          <w:cantSplit/>
          <w:trHeight w:hRule="exact" w:val="414"/>
        </w:trPr>
        <w:tc>
          <w:tcPr>
            <w:tcW w:w="2410" w:type="dxa"/>
            <w:tcBorders>
              <w:top w:val="single" w:sz="6" w:space="0" w:color="auto"/>
              <w:left w:val="nil"/>
              <w:bottom w:val="single" w:sz="6" w:space="0" w:color="auto"/>
            </w:tcBorders>
            <w:vAlign w:val="center"/>
          </w:tcPr>
          <w:p w:rsidR="001C2A01" w:rsidRDefault="001C2A01">
            <w:pPr>
              <w:spacing w:before="20"/>
              <w:jc w:val="center"/>
              <w:rPr>
                <w:sz w:val="24"/>
              </w:rPr>
            </w:pPr>
          </w:p>
          <w:p w:rsidR="001C2A01" w:rsidRDefault="001C2A01">
            <w:pPr>
              <w:spacing w:before="20"/>
              <w:jc w:val="center"/>
              <w:rPr>
                <w:sz w:val="24"/>
              </w:rPr>
            </w:pPr>
          </w:p>
        </w:tc>
        <w:tc>
          <w:tcPr>
            <w:tcW w:w="709" w:type="dxa"/>
            <w:vMerge/>
            <w:tcBorders>
              <w:top w:val="nil"/>
              <w:left w:val="nil"/>
              <w:bottom w:val="nil"/>
              <w:right w:val="single" w:sz="6" w:space="0" w:color="auto"/>
            </w:tcBorders>
            <w:vAlign w:val="center"/>
          </w:tcPr>
          <w:p w:rsidR="001C2A01" w:rsidRDefault="001C2A01">
            <w:pPr>
              <w:jc w:val="center"/>
              <w:rPr>
                <w:sz w:val="24"/>
              </w:rPr>
            </w:pPr>
          </w:p>
        </w:tc>
        <w:tc>
          <w:tcPr>
            <w:tcW w:w="2693"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r>
      <w:tr w:rsidR="001C2A01">
        <w:trPr>
          <w:cantSplit/>
          <w:trHeight w:hRule="exact" w:val="220"/>
        </w:trPr>
        <w:tc>
          <w:tcPr>
            <w:tcW w:w="2410" w:type="dxa"/>
            <w:vMerge w:val="restart"/>
            <w:tcBorders>
              <w:top w:val="single" w:sz="6" w:space="0" w:color="auto"/>
              <w:left w:val="single" w:sz="6" w:space="0" w:color="auto"/>
              <w:bottom w:val="nil"/>
              <w:right w:val="single" w:sz="6" w:space="0" w:color="auto"/>
            </w:tcBorders>
            <w:vAlign w:val="center"/>
          </w:tcPr>
          <w:p w:rsidR="001C2A01" w:rsidRDefault="001C2A01">
            <w:pPr>
              <w:spacing w:before="20"/>
              <w:jc w:val="center"/>
              <w:rPr>
                <w:sz w:val="24"/>
              </w:rPr>
            </w:pPr>
            <w:r>
              <w:rPr>
                <w:sz w:val="24"/>
                <w:szCs w:val="16"/>
              </w:rPr>
              <w:t>Оценка стоимости использования вспомогательных средств в рекламе</w:t>
            </w:r>
          </w:p>
        </w:tc>
        <w:tc>
          <w:tcPr>
            <w:tcW w:w="709" w:type="dxa"/>
            <w:vMerge w:val="restart"/>
            <w:tcBorders>
              <w:top w:val="nil"/>
              <w:left w:val="single" w:sz="6" w:space="0" w:color="auto"/>
              <w:bottom w:val="nil"/>
            </w:tcBorders>
            <w:vAlign w:val="center"/>
          </w:tcPr>
          <w:p w:rsidR="001C2A01" w:rsidRDefault="001C2A01">
            <w:pPr>
              <w:jc w:val="center"/>
              <w:rPr>
                <w:sz w:val="24"/>
              </w:rPr>
            </w:pPr>
          </w:p>
          <w:p w:rsidR="001C2A01" w:rsidRDefault="001C2A01">
            <w:pPr>
              <w:jc w:val="center"/>
              <w:rPr>
                <w:sz w:val="24"/>
              </w:rPr>
            </w:pPr>
          </w:p>
        </w:tc>
        <w:tc>
          <w:tcPr>
            <w:tcW w:w="2693" w:type="dxa"/>
            <w:tcBorders>
              <w:top w:val="single" w:sz="6" w:space="0" w:color="auto"/>
              <w:bottom w:val="single" w:sz="6" w:space="0" w:color="auto"/>
            </w:tcBorders>
            <w:vAlign w:val="center"/>
          </w:tcPr>
          <w:p w:rsidR="001C2A01" w:rsidRDefault="001C2A01">
            <w:pPr>
              <w:jc w:val="center"/>
              <w:rPr>
                <w:sz w:val="24"/>
              </w:rPr>
            </w:pPr>
          </w:p>
          <w:p w:rsidR="001C2A01" w:rsidRDefault="001C2A01">
            <w:pPr>
              <w:jc w:val="center"/>
              <w:rPr>
                <w:sz w:val="24"/>
              </w:rPr>
            </w:pPr>
          </w:p>
        </w:tc>
        <w:tc>
          <w:tcPr>
            <w:tcW w:w="709" w:type="dxa"/>
            <w:vMerge/>
            <w:tcBorders>
              <w:top w:val="nil"/>
              <w:left w:val="nil"/>
              <w:bottom w:val="nil"/>
            </w:tcBorders>
            <w:vAlign w:val="center"/>
          </w:tcPr>
          <w:p w:rsidR="001C2A01" w:rsidRDefault="001C2A01">
            <w:pPr>
              <w:jc w:val="center"/>
              <w:rPr>
                <w:sz w:val="24"/>
              </w:rPr>
            </w:pPr>
          </w:p>
        </w:tc>
        <w:tc>
          <w:tcPr>
            <w:tcW w:w="3118" w:type="dxa"/>
            <w:tcBorders>
              <w:top w:val="single" w:sz="6" w:space="0" w:color="auto"/>
              <w:bottom w:val="single" w:sz="6" w:space="0" w:color="auto"/>
              <w:right w:val="nil"/>
            </w:tcBorders>
            <w:vAlign w:val="center"/>
          </w:tcPr>
          <w:p w:rsidR="001C2A01" w:rsidRDefault="001C2A01">
            <w:pPr>
              <w:spacing w:before="20"/>
              <w:jc w:val="center"/>
              <w:rPr>
                <w:sz w:val="24"/>
              </w:rPr>
            </w:pPr>
          </w:p>
          <w:p w:rsidR="001C2A01" w:rsidRDefault="001C2A01">
            <w:pPr>
              <w:spacing w:before="20"/>
              <w:jc w:val="center"/>
              <w:rPr>
                <w:sz w:val="24"/>
              </w:rPr>
            </w:pPr>
          </w:p>
        </w:tc>
      </w:tr>
      <w:tr w:rsidR="001C2A01">
        <w:trPr>
          <w:cantSplit/>
          <w:trHeight w:hRule="exact" w:val="701"/>
        </w:trPr>
        <w:tc>
          <w:tcPr>
            <w:tcW w:w="2410"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26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Выбор средства рекламы</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Выбор методов рекламной кампании</w:t>
            </w:r>
          </w:p>
        </w:tc>
      </w:tr>
      <w:tr w:rsidR="001C2A01">
        <w:trPr>
          <w:cantSplit/>
          <w:trHeight w:hRule="exact" w:val="220"/>
        </w:trPr>
        <w:tc>
          <w:tcPr>
            <w:tcW w:w="2410"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tcBorders>
            <w:vAlign w:val="center"/>
          </w:tcPr>
          <w:p w:rsidR="001C2A01" w:rsidRDefault="001C2A01">
            <w:pPr>
              <w:jc w:val="center"/>
              <w:rPr>
                <w:sz w:val="24"/>
              </w:rPr>
            </w:pPr>
          </w:p>
        </w:tc>
        <w:tc>
          <w:tcPr>
            <w:tcW w:w="2693" w:type="dxa"/>
            <w:tcBorders>
              <w:top w:val="single" w:sz="6" w:space="0" w:color="auto"/>
              <w:bottom w:val="single" w:sz="6" w:space="0" w:color="auto"/>
            </w:tcBorders>
            <w:vAlign w:val="center"/>
          </w:tcPr>
          <w:p w:rsidR="001C2A01" w:rsidRDefault="001C2A01">
            <w:pPr>
              <w:spacing w:before="20"/>
              <w:jc w:val="center"/>
              <w:rPr>
                <w:sz w:val="24"/>
              </w:rPr>
            </w:pPr>
          </w:p>
        </w:tc>
        <w:tc>
          <w:tcPr>
            <w:tcW w:w="709" w:type="dxa"/>
            <w:vMerge/>
            <w:tcBorders>
              <w:top w:val="nil"/>
              <w:left w:val="nil"/>
              <w:bottom w:val="nil"/>
            </w:tcBorders>
            <w:vAlign w:val="center"/>
          </w:tcPr>
          <w:p w:rsidR="001C2A01" w:rsidRDefault="001C2A01">
            <w:pPr>
              <w:jc w:val="center"/>
              <w:rPr>
                <w:sz w:val="24"/>
              </w:rPr>
            </w:pPr>
          </w:p>
        </w:tc>
        <w:tc>
          <w:tcPr>
            <w:tcW w:w="3118" w:type="dxa"/>
            <w:tcBorders>
              <w:top w:val="single" w:sz="6" w:space="0" w:color="auto"/>
              <w:bottom w:val="single" w:sz="6" w:space="0" w:color="auto"/>
              <w:right w:val="nil"/>
            </w:tcBorders>
            <w:vAlign w:val="center"/>
          </w:tcPr>
          <w:p w:rsidR="001C2A01" w:rsidRDefault="001C2A01">
            <w:pPr>
              <w:spacing w:before="20"/>
              <w:jc w:val="center"/>
              <w:rPr>
                <w:sz w:val="24"/>
              </w:rPr>
            </w:pPr>
          </w:p>
          <w:p w:rsidR="001C2A01" w:rsidRDefault="001C2A01">
            <w:pPr>
              <w:spacing w:before="20"/>
              <w:jc w:val="center"/>
              <w:rPr>
                <w:sz w:val="24"/>
              </w:rPr>
            </w:pPr>
          </w:p>
        </w:tc>
      </w:tr>
      <w:tr w:rsidR="001C2A01">
        <w:trPr>
          <w:cantSplit/>
          <w:trHeight w:hRule="exact" w:val="340"/>
        </w:trPr>
        <w:tc>
          <w:tcPr>
            <w:tcW w:w="2410"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2693" w:type="dxa"/>
            <w:vMerge w:val="restart"/>
            <w:tcBorders>
              <w:top w:val="single" w:sz="6" w:space="0" w:color="auto"/>
              <w:left w:val="single" w:sz="6" w:space="0" w:color="auto"/>
              <w:bottom w:val="nil"/>
              <w:right w:val="single" w:sz="6" w:space="0" w:color="auto"/>
            </w:tcBorders>
            <w:vAlign w:val="center"/>
          </w:tcPr>
          <w:p w:rsidR="001C2A01" w:rsidRDefault="001C2A01">
            <w:pPr>
              <w:spacing w:before="20"/>
              <w:jc w:val="center"/>
              <w:rPr>
                <w:sz w:val="24"/>
              </w:rPr>
            </w:pPr>
            <w:r>
              <w:rPr>
                <w:sz w:val="24"/>
                <w:szCs w:val="16"/>
              </w:rPr>
              <w:t>Создание рекламных объявлений</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vMerge w:val="restart"/>
            <w:tcBorders>
              <w:top w:val="single" w:sz="6" w:space="0" w:color="auto"/>
              <w:left w:val="single" w:sz="6" w:space="0" w:color="auto"/>
              <w:bottom w:val="nil"/>
              <w:right w:val="single" w:sz="6" w:space="0" w:color="auto"/>
            </w:tcBorders>
            <w:vAlign w:val="center"/>
          </w:tcPr>
          <w:p w:rsidR="001C2A01" w:rsidRDefault="001C2A01">
            <w:pPr>
              <w:spacing w:before="20"/>
              <w:jc w:val="center"/>
              <w:rPr>
                <w:sz w:val="24"/>
              </w:rPr>
            </w:pPr>
            <w:r>
              <w:rPr>
                <w:sz w:val="24"/>
                <w:szCs w:val="16"/>
              </w:rPr>
              <w:t>Составление развернутого плана рекламной кампании</w:t>
            </w:r>
          </w:p>
        </w:tc>
      </w:tr>
      <w:tr w:rsidR="001C2A01">
        <w:trPr>
          <w:cantSplit/>
          <w:trHeight w:hRule="exact" w:val="260"/>
        </w:trPr>
        <w:tc>
          <w:tcPr>
            <w:tcW w:w="2410" w:type="dxa"/>
            <w:tcBorders>
              <w:top w:val="single" w:sz="6" w:space="0" w:color="auto"/>
              <w:left w:val="nil"/>
              <w:bottom w:val="single" w:sz="6" w:space="0" w:color="auto"/>
            </w:tcBorders>
            <w:vAlign w:val="center"/>
          </w:tcPr>
          <w:p w:rsidR="001C2A01" w:rsidRDefault="001C2A01">
            <w:pPr>
              <w:spacing w:before="20"/>
              <w:jc w:val="center"/>
              <w:rPr>
                <w:sz w:val="24"/>
              </w:rPr>
            </w:pPr>
          </w:p>
          <w:p w:rsidR="001C2A01" w:rsidRDefault="001C2A01">
            <w:pPr>
              <w:spacing w:before="20"/>
              <w:jc w:val="center"/>
              <w:rPr>
                <w:sz w:val="24"/>
              </w:rPr>
            </w:pPr>
          </w:p>
        </w:tc>
        <w:tc>
          <w:tcPr>
            <w:tcW w:w="709" w:type="dxa"/>
            <w:vMerge/>
            <w:tcBorders>
              <w:top w:val="nil"/>
              <w:left w:val="nil"/>
              <w:bottom w:val="nil"/>
              <w:right w:val="single" w:sz="6" w:space="0" w:color="auto"/>
            </w:tcBorders>
            <w:vAlign w:val="center"/>
          </w:tcPr>
          <w:p w:rsidR="001C2A01" w:rsidRDefault="001C2A01">
            <w:pPr>
              <w:jc w:val="center"/>
              <w:rPr>
                <w:sz w:val="24"/>
              </w:rPr>
            </w:pPr>
          </w:p>
        </w:tc>
        <w:tc>
          <w:tcPr>
            <w:tcW w:w="2693"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vMerge/>
            <w:tcBorders>
              <w:top w:val="nil"/>
              <w:left w:val="single" w:sz="6" w:space="0" w:color="auto"/>
              <w:bottom w:val="nil"/>
              <w:right w:val="single" w:sz="6" w:space="0" w:color="auto"/>
            </w:tcBorders>
            <w:vAlign w:val="center"/>
          </w:tcPr>
          <w:p w:rsidR="001C2A01" w:rsidRDefault="001C2A01">
            <w:pPr>
              <w:jc w:val="center"/>
              <w:rPr>
                <w:sz w:val="24"/>
              </w:rPr>
            </w:pPr>
          </w:p>
        </w:tc>
      </w:tr>
      <w:tr w:rsidR="001C2A01">
        <w:trPr>
          <w:cantSplit/>
          <w:trHeight w:hRule="exact" w:val="312"/>
        </w:trPr>
        <w:tc>
          <w:tcPr>
            <w:tcW w:w="2410" w:type="dxa"/>
            <w:vMerge w:val="restart"/>
            <w:tcBorders>
              <w:top w:val="single" w:sz="6" w:space="0" w:color="auto"/>
              <w:left w:val="single" w:sz="6" w:space="0" w:color="auto"/>
              <w:bottom w:val="nil"/>
              <w:right w:val="single" w:sz="6" w:space="0" w:color="auto"/>
            </w:tcBorders>
            <w:vAlign w:val="center"/>
          </w:tcPr>
          <w:p w:rsidR="001C2A01" w:rsidRDefault="001C2A01">
            <w:pPr>
              <w:jc w:val="center"/>
              <w:rPr>
                <w:sz w:val="24"/>
              </w:rPr>
            </w:pPr>
            <w:r>
              <w:rPr>
                <w:sz w:val="24"/>
                <w:szCs w:val="16"/>
              </w:rPr>
              <w:t>Определение стоимости работ по подготовке рекламных объявлений</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2693"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r>
      <w:tr w:rsidR="001C2A01">
        <w:trPr>
          <w:cantSplit/>
          <w:trHeight w:hRule="exact" w:val="200"/>
        </w:trPr>
        <w:tc>
          <w:tcPr>
            <w:tcW w:w="2410"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tcBorders>
            <w:vAlign w:val="center"/>
          </w:tcPr>
          <w:p w:rsidR="001C2A01" w:rsidRDefault="001C2A01">
            <w:pPr>
              <w:jc w:val="center"/>
              <w:rPr>
                <w:sz w:val="24"/>
              </w:rPr>
            </w:pPr>
          </w:p>
        </w:tc>
        <w:tc>
          <w:tcPr>
            <w:tcW w:w="2693" w:type="dxa"/>
            <w:tcBorders>
              <w:top w:val="single" w:sz="6" w:space="0" w:color="auto"/>
              <w:bottom w:val="single" w:sz="6" w:space="0" w:color="auto"/>
            </w:tcBorders>
            <w:vAlign w:val="center"/>
          </w:tcPr>
          <w:p w:rsidR="001C2A01" w:rsidRDefault="001C2A01">
            <w:pPr>
              <w:spacing w:before="20"/>
              <w:jc w:val="center"/>
              <w:rPr>
                <w:sz w:val="24"/>
              </w:rPr>
            </w:pPr>
          </w:p>
          <w:p w:rsidR="001C2A01" w:rsidRDefault="001C2A01">
            <w:pPr>
              <w:spacing w:before="20"/>
              <w:jc w:val="center"/>
              <w:rPr>
                <w:sz w:val="24"/>
              </w:rPr>
            </w:pPr>
          </w:p>
        </w:tc>
        <w:tc>
          <w:tcPr>
            <w:tcW w:w="709" w:type="dxa"/>
            <w:vMerge/>
            <w:tcBorders>
              <w:top w:val="nil"/>
              <w:left w:val="nil"/>
              <w:bottom w:val="nil"/>
            </w:tcBorders>
            <w:vAlign w:val="center"/>
          </w:tcPr>
          <w:p w:rsidR="001C2A01" w:rsidRDefault="001C2A01">
            <w:pPr>
              <w:jc w:val="center"/>
              <w:rPr>
                <w:sz w:val="24"/>
              </w:rPr>
            </w:pPr>
          </w:p>
        </w:tc>
        <w:tc>
          <w:tcPr>
            <w:tcW w:w="3118" w:type="dxa"/>
            <w:tcBorders>
              <w:top w:val="single" w:sz="6" w:space="0" w:color="auto"/>
              <w:bottom w:val="single" w:sz="6" w:space="0" w:color="auto"/>
              <w:right w:val="nil"/>
            </w:tcBorders>
            <w:vAlign w:val="center"/>
          </w:tcPr>
          <w:p w:rsidR="001C2A01" w:rsidRDefault="001C2A01">
            <w:pPr>
              <w:spacing w:before="20"/>
              <w:jc w:val="center"/>
              <w:rPr>
                <w:sz w:val="24"/>
              </w:rPr>
            </w:pPr>
          </w:p>
          <w:p w:rsidR="001C2A01" w:rsidRDefault="001C2A01">
            <w:pPr>
              <w:spacing w:before="20"/>
              <w:jc w:val="center"/>
              <w:rPr>
                <w:sz w:val="24"/>
              </w:rPr>
            </w:pPr>
          </w:p>
        </w:tc>
      </w:tr>
      <w:tr w:rsidR="001C2A01">
        <w:trPr>
          <w:cantSplit/>
          <w:trHeight w:hRule="exact" w:val="774"/>
        </w:trPr>
        <w:tc>
          <w:tcPr>
            <w:tcW w:w="2410"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26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Выбор рекламного времени</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Разработка средств рекламной кампании</w:t>
            </w:r>
          </w:p>
        </w:tc>
      </w:tr>
      <w:tr w:rsidR="001C2A01">
        <w:trPr>
          <w:cantSplit/>
          <w:trHeight w:hRule="exact" w:val="220"/>
        </w:trPr>
        <w:tc>
          <w:tcPr>
            <w:tcW w:w="2410"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tcBorders>
            <w:vAlign w:val="center"/>
          </w:tcPr>
          <w:p w:rsidR="001C2A01" w:rsidRDefault="001C2A01">
            <w:pPr>
              <w:jc w:val="center"/>
              <w:rPr>
                <w:sz w:val="24"/>
              </w:rPr>
            </w:pPr>
          </w:p>
        </w:tc>
        <w:tc>
          <w:tcPr>
            <w:tcW w:w="2693" w:type="dxa"/>
            <w:tcBorders>
              <w:top w:val="single" w:sz="6" w:space="0" w:color="auto"/>
              <w:bottom w:val="single" w:sz="6" w:space="0" w:color="auto"/>
            </w:tcBorders>
            <w:vAlign w:val="center"/>
          </w:tcPr>
          <w:p w:rsidR="001C2A01" w:rsidRDefault="001C2A01">
            <w:pPr>
              <w:spacing w:before="20"/>
              <w:jc w:val="center"/>
              <w:rPr>
                <w:sz w:val="24"/>
              </w:rPr>
            </w:pPr>
          </w:p>
        </w:tc>
        <w:tc>
          <w:tcPr>
            <w:tcW w:w="709" w:type="dxa"/>
            <w:vMerge/>
            <w:tcBorders>
              <w:top w:val="nil"/>
              <w:left w:val="nil"/>
              <w:bottom w:val="nil"/>
            </w:tcBorders>
            <w:vAlign w:val="center"/>
          </w:tcPr>
          <w:p w:rsidR="001C2A01" w:rsidRDefault="001C2A01">
            <w:pPr>
              <w:jc w:val="center"/>
              <w:rPr>
                <w:sz w:val="24"/>
              </w:rPr>
            </w:pPr>
          </w:p>
        </w:tc>
        <w:tc>
          <w:tcPr>
            <w:tcW w:w="3118" w:type="dxa"/>
            <w:tcBorders>
              <w:top w:val="single" w:sz="6" w:space="0" w:color="auto"/>
              <w:bottom w:val="single" w:sz="6" w:space="0" w:color="auto"/>
              <w:right w:val="nil"/>
            </w:tcBorders>
            <w:vAlign w:val="center"/>
          </w:tcPr>
          <w:p w:rsidR="001C2A01" w:rsidRDefault="001C2A01">
            <w:pPr>
              <w:spacing w:before="20"/>
              <w:jc w:val="center"/>
              <w:rPr>
                <w:sz w:val="24"/>
              </w:rPr>
            </w:pPr>
          </w:p>
          <w:p w:rsidR="001C2A01" w:rsidRDefault="001C2A01">
            <w:pPr>
              <w:spacing w:before="20"/>
              <w:jc w:val="center"/>
              <w:rPr>
                <w:sz w:val="24"/>
              </w:rPr>
            </w:pPr>
          </w:p>
        </w:tc>
      </w:tr>
      <w:tr w:rsidR="001C2A01">
        <w:trPr>
          <w:cantSplit/>
          <w:trHeight w:hRule="exact" w:val="300"/>
        </w:trPr>
        <w:tc>
          <w:tcPr>
            <w:tcW w:w="2410" w:type="dxa"/>
            <w:tcBorders>
              <w:top w:val="single" w:sz="6" w:space="0" w:color="auto"/>
              <w:left w:val="nil"/>
              <w:bottom w:val="single" w:sz="6" w:space="0" w:color="auto"/>
            </w:tcBorders>
            <w:vAlign w:val="center"/>
          </w:tcPr>
          <w:p w:rsidR="001C2A01" w:rsidRDefault="001C2A01">
            <w:pPr>
              <w:jc w:val="center"/>
              <w:rPr>
                <w:sz w:val="24"/>
              </w:rPr>
            </w:pPr>
          </w:p>
        </w:tc>
        <w:tc>
          <w:tcPr>
            <w:tcW w:w="709" w:type="dxa"/>
            <w:vMerge/>
            <w:tcBorders>
              <w:top w:val="nil"/>
              <w:left w:val="nil"/>
              <w:bottom w:val="nil"/>
              <w:right w:val="single" w:sz="6" w:space="0" w:color="auto"/>
            </w:tcBorders>
            <w:vAlign w:val="center"/>
          </w:tcPr>
          <w:p w:rsidR="001C2A01" w:rsidRDefault="001C2A01">
            <w:pPr>
              <w:jc w:val="center"/>
              <w:rPr>
                <w:sz w:val="24"/>
              </w:rPr>
            </w:pPr>
          </w:p>
        </w:tc>
        <w:tc>
          <w:tcPr>
            <w:tcW w:w="2693" w:type="dxa"/>
            <w:vMerge w:val="restart"/>
            <w:tcBorders>
              <w:top w:val="single" w:sz="6" w:space="0" w:color="auto"/>
              <w:left w:val="single" w:sz="6" w:space="0" w:color="auto"/>
              <w:bottom w:val="nil"/>
              <w:right w:val="single" w:sz="6" w:space="0" w:color="auto"/>
            </w:tcBorders>
            <w:vAlign w:val="center"/>
          </w:tcPr>
          <w:p w:rsidR="001C2A01" w:rsidRDefault="001C2A01">
            <w:pPr>
              <w:spacing w:before="20"/>
              <w:jc w:val="center"/>
              <w:rPr>
                <w:sz w:val="24"/>
              </w:rPr>
            </w:pPr>
            <w:r>
              <w:rPr>
                <w:sz w:val="24"/>
                <w:szCs w:val="16"/>
              </w:rPr>
              <w:t>Анализ совместных усилий</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vMerge w:val="restart"/>
            <w:tcBorders>
              <w:top w:val="single" w:sz="6" w:space="0" w:color="auto"/>
              <w:left w:val="single" w:sz="6" w:space="0" w:color="auto"/>
              <w:bottom w:val="nil"/>
              <w:right w:val="single" w:sz="6" w:space="0" w:color="auto"/>
            </w:tcBorders>
            <w:vAlign w:val="center"/>
          </w:tcPr>
          <w:p w:rsidR="001C2A01" w:rsidRDefault="001C2A01">
            <w:pPr>
              <w:spacing w:before="20"/>
              <w:jc w:val="center"/>
              <w:rPr>
                <w:sz w:val="24"/>
              </w:rPr>
            </w:pPr>
            <w:r>
              <w:rPr>
                <w:sz w:val="24"/>
                <w:szCs w:val="16"/>
              </w:rPr>
              <w:t>Проверка эффективности рекламной кампании</w:t>
            </w:r>
          </w:p>
        </w:tc>
      </w:tr>
      <w:tr w:rsidR="001C2A01">
        <w:trPr>
          <w:cantSplit/>
          <w:trHeight w:hRule="exact" w:val="338"/>
        </w:trPr>
        <w:tc>
          <w:tcPr>
            <w:tcW w:w="2410" w:type="dxa"/>
            <w:vMerge w:val="restart"/>
            <w:tcBorders>
              <w:top w:val="single" w:sz="6" w:space="0" w:color="auto"/>
              <w:left w:val="single" w:sz="6" w:space="0" w:color="auto"/>
              <w:bottom w:val="nil"/>
              <w:right w:val="single" w:sz="6" w:space="0" w:color="auto"/>
            </w:tcBorders>
            <w:vAlign w:val="center"/>
          </w:tcPr>
          <w:p w:rsidR="001C2A01" w:rsidRDefault="001C2A01">
            <w:pPr>
              <w:spacing w:before="40"/>
              <w:jc w:val="center"/>
              <w:rPr>
                <w:sz w:val="24"/>
              </w:rPr>
            </w:pPr>
            <w:r>
              <w:rPr>
                <w:sz w:val="24"/>
                <w:szCs w:val="16"/>
              </w:rPr>
              <w:t>Оценка стои</w:t>
            </w:r>
            <w:r>
              <w:rPr>
                <w:sz w:val="24"/>
                <w:szCs w:val="16"/>
              </w:rPr>
              <w:softHyphen/>
              <w:t>мости вспомо</w:t>
            </w:r>
            <w:r>
              <w:rPr>
                <w:sz w:val="24"/>
                <w:szCs w:val="16"/>
              </w:rPr>
              <w:softHyphen/>
              <w:t>гательных материалов или мероприятий</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2693"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r>
      <w:tr w:rsidR="001C2A01">
        <w:trPr>
          <w:cantSplit/>
          <w:trHeight w:hRule="exact" w:val="220"/>
        </w:trPr>
        <w:tc>
          <w:tcPr>
            <w:tcW w:w="2410"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tcBorders>
            <w:vAlign w:val="center"/>
          </w:tcPr>
          <w:p w:rsidR="001C2A01" w:rsidRDefault="001C2A01">
            <w:pPr>
              <w:jc w:val="center"/>
              <w:rPr>
                <w:sz w:val="24"/>
              </w:rPr>
            </w:pPr>
          </w:p>
        </w:tc>
        <w:tc>
          <w:tcPr>
            <w:tcW w:w="2693" w:type="dxa"/>
            <w:tcBorders>
              <w:top w:val="single" w:sz="6" w:space="0" w:color="auto"/>
              <w:bottom w:val="single" w:sz="6" w:space="0" w:color="auto"/>
            </w:tcBorders>
            <w:vAlign w:val="center"/>
          </w:tcPr>
          <w:p w:rsidR="001C2A01" w:rsidRDefault="001C2A01">
            <w:pPr>
              <w:spacing w:before="20"/>
              <w:jc w:val="center"/>
              <w:rPr>
                <w:sz w:val="24"/>
              </w:rPr>
            </w:pPr>
          </w:p>
          <w:p w:rsidR="001C2A01" w:rsidRDefault="001C2A01">
            <w:pPr>
              <w:spacing w:before="20"/>
              <w:jc w:val="center"/>
              <w:rPr>
                <w:sz w:val="24"/>
              </w:rPr>
            </w:pPr>
          </w:p>
        </w:tc>
        <w:tc>
          <w:tcPr>
            <w:tcW w:w="709" w:type="dxa"/>
            <w:vMerge/>
            <w:tcBorders>
              <w:top w:val="nil"/>
              <w:left w:val="nil"/>
              <w:bottom w:val="nil"/>
            </w:tcBorders>
            <w:vAlign w:val="center"/>
          </w:tcPr>
          <w:p w:rsidR="001C2A01" w:rsidRDefault="001C2A01">
            <w:pPr>
              <w:jc w:val="center"/>
              <w:rPr>
                <w:sz w:val="24"/>
              </w:rPr>
            </w:pPr>
          </w:p>
        </w:tc>
        <w:tc>
          <w:tcPr>
            <w:tcW w:w="3118" w:type="dxa"/>
            <w:tcBorders>
              <w:top w:val="single" w:sz="6" w:space="0" w:color="auto"/>
              <w:bottom w:val="single" w:sz="6" w:space="0" w:color="auto"/>
              <w:right w:val="nil"/>
            </w:tcBorders>
            <w:vAlign w:val="center"/>
          </w:tcPr>
          <w:p w:rsidR="001C2A01" w:rsidRDefault="001C2A01">
            <w:pPr>
              <w:spacing w:before="20"/>
              <w:jc w:val="center"/>
              <w:rPr>
                <w:sz w:val="24"/>
              </w:rPr>
            </w:pPr>
          </w:p>
          <w:p w:rsidR="001C2A01" w:rsidRDefault="001C2A01">
            <w:pPr>
              <w:spacing w:before="20"/>
              <w:jc w:val="center"/>
              <w:rPr>
                <w:sz w:val="24"/>
              </w:rPr>
            </w:pPr>
          </w:p>
        </w:tc>
      </w:tr>
      <w:tr w:rsidR="001C2A01">
        <w:trPr>
          <w:cantSplit/>
          <w:trHeight w:hRule="exact" w:val="629"/>
        </w:trPr>
        <w:tc>
          <w:tcPr>
            <w:tcW w:w="2410" w:type="dxa"/>
            <w:vMerge/>
            <w:tcBorders>
              <w:top w:val="nil"/>
              <w:left w:val="single" w:sz="6" w:space="0" w:color="auto"/>
              <w:bottom w:val="single" w:sz="6" w:space="0" w:color="auto"/>
              <w:right w:val="single" w:sz="6" w:space="0" w:color="auto"/>
            </w:tcBorders>
            <w:vAlign w:val="center"/>
          </w:tcPr>
          <w:p w:rsidR="001C2A01" w:rsidRDefault="001C2A01">
            <w:pPr>
              <w:jc w:val="center"/>
              <w:rPr>
                <w:sz w:val="24"/>
              </w:rPr>
            </w:pP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26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Определение успеха</w:t>
            </w:r>
          </w:p>
        </w:tc>
        <w:tc>
          <w:tcPr>
            <w:tcW w:w="709" w:type="dxa"/>
            <w:vMerge/>
            <w:tcBorders>
              <w:top w:val="nil"/>
              <w:left w:val="single" w:sz="6" w:space="0" w:color="auto"/>
              <w:bottom w:val="nil"/>
              <w:right w:val="single" w:sz="6" w:space="0" w:color="auto"/>
            </w:tcBorders>
            <w:vAlign w:val="center"/>
          </w:tcPr>
          <w:p w:rsidR="001C2A01" w:rsidRDefault="001C2A01">
            <w:pPr>
              <w:jc w:val="center"/>
              <w:rPr>
                <w:sz w:val="24"/>
              </w:rPr>
            </w:pPr>
          </w:p>
        </w:tc>
        <w:tc>
          <w:tcPr>
            <w:tcW w:w="3118"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Тщательная ревизия проделанной работы</w:t>
            </w:r>
          </w:p>
        </w:tc>
      </w:tr>
    </w:tbl>
    <w:p w:rsidR="001C2A01" w:rsidRDefault="001C2A01">
      <w:pPr>
        <w:spacing w:before="180"/>
        <w:ind w:left="320"/>
      </w:pPr>
    </w:p>
    <w:p w:rsidR="001C2A01" w:rsidRDefault="001C2A01">
      <w:pPr>
        <w:spacing w:before="180"/>
        <w:ind w:left="320"/>
        <w:jc w:val="center"/>
        <w:rPr>
          <w:sz w:val="28"/>
        </w:rPr>
      </w:pPr>
      <w:r>
        <w:rPr>
          <w:sz w:val="28"/>
        </w:rPr>
        <w:t>Рисунок 4 – Варианты разработки рекламных планов</w:t>
      </w:r>
    </w:p>
    <w:p w:rsidR="001C2A01" w:rsidRDefault="001C2A01">
      <w:pPr>
        <w:spacing w:before="180"/>
        <w:ind w:left="320"/>
      </w:pPr>
    </w:p>
    <w:p w:rsidR="001C2A01" w:rsidRDefault="001C2A01">
      <w:pPr>
        <w:spacing w:before="180"/>
        <w:ind w:left="320"/>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r>
        <w:rPr>
          <w:bCs/>
          <w:sz w:val="28"/>
        </w:rPr>
        <w:lastRenderedPageBreak/>
        <w:t>Этот пример ясно показывает, насколько важна правильная стратеги использования СМИ в деятельности страховщика. Создание страховой рекламной стратегии позволяет избежать разрозненности рекламных действий. Все они должны укладываться в единую стратегию, отличающуюся однородностью и целевой направленностью. Для построения правильной стратегии использования СМИ страховщик должен ответить на ряд характерных вопросов:</w:t>
      </w:r>
    </w:p>
    <w:p w:rsidR="001C2A01" w:rsidRDefault="001C2A01">
      <w:pPr>
        <w:numPr>
          <w:ilvl w:val="0"/>
          <w:numId w:val="18"/>
        </w:numPr>
        <w:spacing w:line="360" w:lineRule="auto"/>
        <w:jc w:val="both"/>
        <w:rPr>
          <w:bCs/>
          <w:sz w:val="28"/>
        </w:rPr>
      </w:pPr>
      <w:r>
        <w:rPr>
          <w:bCs/>
          <w:sz w:val="28"/>
        </w:rPr>
        <w:t>Какие цели преследует страховщик своим обращением к рекламе в СМИ? Это может быть продвижение новой гаммы страховой продукции, рассчитанной на определенный сегмент рынка, повышение престижа торговой марки в глазах общественного мнения и т.д.</w:t>
      </w:r>
    </w:p>
    <w:p w:rsidR="001C2A01" w:rsidRDefault="001C2A01">
      <w:pPr>
        <w:numPr>
          <w:ilvl w:val="0"/>
          <w:numId w:val="18"/>
        </w:numPr>
        <w:spacing w:line="360" w:lineRule="auto"/>
        <w:jc w:val="both"/>
        <w:rPr>
          <w:bCs/>
          <w:sz w:val="28"/>
        </w:rPr>
      </w:pPr>
      <w:r>
        <w:rPr>
          <w:bCs/>
          <w:sz w:val="28"/>
        </w:rPr>
        <w:t>Каковы целевые сегменты, до которых страховщик хочет донести свое послание? В случае использования СМИ для продвижения конкретной страховой гаммы – это ее целевой рынок и его референтные группы, а при продвижении торговой марки – рынок в целом.</w:t>
      </w:r>
    </w:p>
    <w:p w:rsidR="001C2A01" w:rsidRDefault="001C2A01">
      <w:pPr>
        <w:numPr>
          <w:ilvl w:val="0"/>
          <w:numId w:val="18"/>
        </w:numPr>
        <w:spacing w:line="360" w:lineRule="auto"/>
        <w:jc w:val="both"/>
        <w:rPr>
          <w:bCs/>
          <w:sz w:val="28"/>
        </w:rPr>
      </w:pPr>
      <w:r>
        <w:rPr>
          <w:bCs/>
          <w:sz w:val="28"/>
        </w:rPr>
        <w:t>Какие СМИ наиболее подходят для донесения послания до целевой аудитории? Необходимо выбрать как тип СМИ (телевидение, пресса), так и их конкретное наименование – национальный телеканал, региональная радиостанция, газета политической партии и т.д. Выбор осуществляется на основании анализа предпочтений потребителей на конкретном рыночном сегменте, уровня доверия к конкретным средствам информации, а также широты их распространения.</w:t>
      </w:r>
    </w:p>
    <w:p w:rsidR="001C2A01" w:rsidRDefault="001C2A01">
      <w:pPr>
        <w:numPr>
          <w:ilvl w:val="0"/>
          <w:numId w:val="18"/>
        </w:numPr>
        <w:spacing w:line="360" w:lineRule="auto"/>
        <w:jc w:val="both"/>
        <w:rPr>
          <w:bCs/>
          <w:sz w:val="28"/>
        </w:rPr>
      </w:pPr>
      <w:r>
        <w:rPr>
          <w:bCs/>
          <w:sz w:val="28"/>
        </w:rPr>
        <w:t>Каков план рекламной компании? Страховщик должен назначить бюджет, расходование которого предполагается в ходе рекламной кампании, выбрать оптимальное распределение средств между СМИ, определить частоту, ритм и сезонное распределение рекламы, а также определить требования к самой рекламе. Страховщик должен определить, какой набор рекламных аргументов имеет наибольшие шансы на успех.</w:t>
      </w:r>
    </w:p>
    <w:p w:rsidR="001C2A01" w:rsidRDefault="001C2A01">
      <w:pPr>
        <w:numPr>
          <w:ilvl w:val="0"/>
          <w:numId w:val="18"/>
        </w:numPr>
        <w:spacing w:line="360" w:lineRule="auto"/>
        <w:jc w:val="both"/>
        <w:rPr>
          <w:bCs/>
          <w:sz w:val="28"/>
        </w:rPr>
      </w:pPr>
      <w:r>
        <w:rPr>
          <w:bCs/>
          <w:sz w:val="28"/>
        </w:rPr>
        <w:t xml:space="preserve">Каково предполагаемое соотношение прироста страховой премии? На заключительном этапе планирования предполагается оценка экономической эффективности страховой рекламной компании. Это исследование может проводиться на основании тестов и иных способов определения рыночной реакции </w:t>
      </w:r>
      <w:r>
        <w:rPr>
          <w:bCs/>
          <w:sz w:val="28"/>
        </w:rPr>
        <w:lastRenderedPageBreak/>
        <w:t>на страховщика, описанных выше. Если тестирование показывает, что рекламная кампания не даст намеченного результата, ее стратегию следует изменить с учетом полученных результатов.</w:t>
      </w:r>
    </w:p>
    <w:p w:rsidR="001C2A01" w:rsidRDefault="001C2A01">
      <w:pPr>
        <w:spacing w:line="360" w:lineRule="auto"/>
        <w:ind w:firstLine="720"/>
        <w:jc w:val="both"/>
        <w:rPr>
          <w:bCs/>
          <w:sz w:val="28"/>
        </w:rPr>
      </w:pPr>
      <w:r>
        <w:rPr>
          <w:bCs/>
          <w:sz w:val="28"/>
        </w:rPr>
        <w:t xml:space="preserve">При планировании применения СМИ возможны два подхода  - количественный и качественный. Количественный подход опирается на географическое распределение и распространение СМИ, на количественный охват потенциальной клиентуры. Качественный выбор СМИ – это оценка их возможного влияния на сознание потребителей и того значения, которое придается потребителями мнению данного средства массовой информации. </w:t>
      </w:r>
    </w:p>
    <w:p w:rsidR="001C2A01" w:rsidRDefault="001C2A01">
      <w:pPr>
        <w:spacing w:line="360" w:lineRule="auto"/>
        <w:ind w:firstLine="720"/>
        <w:jc w:val="both"/>
        <w:rPr>
          <w:bCs/>
          <w:sz w:val="28"/>
        </w:rPr>
      </w:pPr>
      <w:r>
        <w:rPr>
          <w:bCs/>
          <w:sz w:val="28"/>
        </w:rPr>
        <w:t>Страховщик может пойти дальше и выбрать для размещения своей рекламы определенную рубрику газеты или телевизионную передачу в зависимости от количественного и качественного состава аудитории и уровня доверия к ним.</w:t>
      </w:r>
    </w:p>
    <w:p w:rsidR="001C2A01" w:rsidRDefault="001C2A01">
      <w:pPr>
        <w:spacing w:line="360" w:lineRule="auto"/>
        <w:ind w:firstLine="720"/>
        <w:jc w:val="both"/>
        <w:rPr>
          <w:bCs/>
          <w:sz w:val="28"/>
        </w:rPr>
      </w:pPr>
      <w:r>
        <w:rPr>
          <w:bCs/>
          <w:sz w:val="28"/>
        </w:rPr>
        <w:t>Как правило, случаи совмещения высокого авторитета и широкого распространения средства массовой информации встречаются довольно редко, к тому же реклама в таких СМИ стоит дороже. Поэтому страховщик может выбрать для себя комплексный путь организации рекламной компании, обращаясь сразу в несколько СМИ, организуя  их взаимодействие и взаимную поддержку. Так, потенциальный страхователь может ознакомиться с торговой маркой страховщика при помощи национального телевидения или иных средств массовой информации, имеющих широкое распространение, а затем надежность этой марки может быть подтверждена для него специализированным изданием, имеющим высокую репутацию.</w:t>
      </w:r>
    </w:p>
    <w:p w:rsidR="001C2A01" w:rsidRDefault="001C2A01">
      <w:pPr>
        <w:spacing w:line="360" w:lineRule="auto"/>
        <w:ind w:firstLine="720"/>
        <w:jc w:val="both"/>
        <w:rPr>
          <w:bCs/>
          <w:sz w:val="28"/>
        </w:rPr>
      </w:pPr>
      <w:r>
        <w:rPr>
          <w:bCs/>
          <w:sz w:val="28"/>
        </w:rPr>
        <w:t>Несколько в стороне от прямой рекламы в СМИ – распространения через них рекламных объявлений – стоит их опосредованное использование для рекламы страховщика по поводу каких-либо спортивных и культурных мероприятий. Установка рекламных щитов на футбольном поле или рок-фестивале, появление наименования компании на табло стадиона – все это модно отнести к прямой маркетинговой рекламе страховщика в сочетании с использованием СМИ.</w:t>
      </w:r>
    </w:p>
    <w:p w:rsidR="001C2A01" w:rsidRDefault="001C2A01">
      <w:pPr>
        <w:spacing w:line="360" w:lineRule="auto"/>
        <w:ind w:firstLine="720"/>
        <w:jc w:val="both"/>
        <w:rPr>
          <w:bCs/>
          <w:sz w:val="28"/>
        </w:rPr>
      </w:pPr>
      <w:r>
        <w:rPr>
          <w:bCs/>
          <w:sz w:val="28"/>
        </w:rPr>
        <w:t xml:space="preserve">Рекламные аргументы определяются страховщиком на основе анализа рынков, потребительских пристрастий и предпочтений, которые выявляются в процессе </w:t>
      </w:r>
      <w:r>
        <w:rPr>
          <w:bCs/>
          <w:sz w:val="28"/>
        </w:rPr>
        <w:lastRenderedPageBreak/>
        <w:t>исследования рынков и разработки стратегии компании в области страховой продукции. Это может быть, например, низкий уровень цен в сочетании с достаточно высоким качеством страховых услуг или, наоборот, высокое качество страхового покрытья по умеренным ценам. Специалисты отмечают, что количество факторов выбора в страховой рекламе, распространяемой через СМИ, не должно быть больше трех. Это может быть, например, цена и качество страховых услуг данной компании, простота процедуры и условий заключения договора. Лучше, когда их два или вовсе один. Так, страховая компания может использовать в рекламной кампании на телевидении единственный аргумент – близость к клиенту за счет развитой агентской сети, подкрепляя его привлекательным образным и звуковым рядом.</w:t>
      </w:r>
    </w:p>
    <w:p w:rsidR="001C2A01" w:rsidRDefault="001C2A01">
      <w:pPr>
        <w:spacing w:line="360" w:lineRule="auto"/>
        <w:ind w:firstLine="720"/>
        <w:jc w:val="both"/>
        <w:rPr>
          <w:bCs/>
          <w:sz w:val="28"/>
        </w:rPr>
      </w:pPr>
      <w:r>
        <w:rPr>
          <w:bCs/>
          <w:sz w:val="28"/>
        </w:rPr>
        <w:t>Рекламные аргументы должны соответствовать мировосприятию целевой аудитории: трудно предполагать, что пожилые люди вдохновятся призывом идти страховаться, исходящим от знаменитого рок-певца в коже, с татуировками и длинными волосами. Задачи, стоящие перед рекламой, определяют также и требуемое качество рекламной продукции. Реклама, рассчитанная на состоятельный слой населения, должна выполняться на высоком уровне полиграфии и печататься на хорошей бумаге, тогда как реклама для страхователей может выполняться и с меньшими затратами.</w:t>
      </w:r>
    </w:p>
    <w:p w:rsidR="001C2A01" w:rsidRDefault="001C2A01">
      <w:pPr>
        <w:spacing w:line="360" w:lineRule="auto"/>
        <w:ind w:firstLine="720"/>
        <w:jc w:val="both"/>
        <w:rPr>
          <w:bCs/>
          <w:sz w:val="28"/>
        </w:rPr>
      </w:pPr>
      <w:r>
        <w:rPr>
          <w:bCs/>
          <w:sz w:val="28"/>
        </w:rPr>
        <w:t>Выше указывалось, что рекламная страховая кампания должна начинаться с тестирования принятой стратегии на реальном рыночном сегменте. Не меньшее значение имеет и подведение итогов рекламной кампании. Помимо подведения общих экономических итогов – соотношение прироста продаж и вложенных на нее средств – она должна включать в себя анализ воздействия каждого из факторов рекламной кампании и их взаимодействия на ее общий итог. Должен исследоваться выбор конкретных СМИ, рекламные аргументы, график и последовательность рекламных действий, образный, графический и звуковой ряды, использованные в рекламе. Анализ сильных и слабых сторон рекламной кампании позволит избежать повторения ошибок в будущем.</w:t>
      </w:r>
    </w:p>
    <w:p w:rsidR="001C2A01" w:rsidRDefault="001C2A01">
      <w:pPr>
        <w:spacing w:line="360" w:lineRule="auto"/>
        <w:ind w:firstLine="720"/>
        <w:jc w:val="both"/>
        <w:rPr>
          <w:bCs/>
          <w:sz w:val="28"/>
        </w:rPr>
      </w:pPr>
      <w:r>
        <w:rPr>
          <w:bCs/>
          <w:sz w:val="28"/>
        </w:rPr>
        <w:lastRenderedPageBreak/>
        <w:t xml:space="preserve">Страховая реклама возникла не вчера: уже в середине </w:t>
      </w:r>
      <w:r>
        <w:rPr>
          <w:bCs/>
          <w:sz w:val="28"/>
          <w:lang w:val="en-US"/>
        </w:rPr>
        <w:t>XVIII</w:t>
      </w:r>
      <w:r>
        <w:rPr>
          <w:bCs/>
          <w:sz w:val="28"/>
        </w:rPr>
        <w:t xml:space="preserve"> века страховщики использовали афиши для собственной рекламы. Потом к ним присоединилась пресса, в наше время – радио, телевидение и компьютерные сети. Рассмотрим эволюцию только двух старейших способов страховой рекламы – при помощи афиш и прессы.</w:t>
      </w:r>
    </w:p>
    <w:p w:rsidR="001C2A01" w:rsidRDefault="001C2A01">
      <w:pPr>
        <w:spacing w:line="360" w:lineRule="auto"/>
        <w:ind w:firstLine="720"/>
        <w:jc w:val="both"/>
        <w:rPr>
          <w:bCs/>
          <w:sz w:val="28"/>
        </w:rPr>
      </w:pPr>
      <w:r>
        <w:rPr>
          <w:bCs/>
          <w:sz w:val="28"/>
        </w:rPr>
        <w:t xml:space="preserve">Страхование в Европе существовало довольно давно – со времен Древнего Рима с перерывом на варварские нашествия </w:t>
      </w:r>
      <w:r>
        <w:rPr>
          <w:bCs/>
          <w:sz w:val="28"/>
          <w:lang w:val="en-US"/>
        </w:rPr>
        <w:t>VI</w:t>
      </w:r>
      <w:r>
        <w:rPr>
          <w:bCs/>
          <w:sz w:val="28"/>
        </w:rPr>
        <w:t xml:space="preserve"> – </w:t>
      </w:r>
      <w:r>
        <w:rPr>
          <w:bCs/>
          <w:sz w:val="28"/>
          <w:lang w:val="en-US"/>
        </w:rPr>
        <w:t>VIII</w:t>
      </w:r>
      <w:r>
        <w:rPr>
          <w:bCs/>
          <w:sz w:val="28"/>
        </w:rPr>
        <w:t xml:space="preserve"> веков. Однако страховая реклама как самостоятельное явление возникла только в начале </w:t>
      </w:r>
      <w:r>
        <w:rPr>
          <w:bCs/>
          <w:sz w:val="28"/>
          <w:lang w:val="en-US"/>
        </w:rPr>
        <w:t>XIX</w:t>
      </w:r>
      <w:r>
        <w:rPr>
          <w:bCs/>
          <w:sz w:val="28"/>
        </w:rPr>
        <w:t xml:space="preserve"> века с бурным развитием капиталистического страхования. Формировавшиеся ранее по корпоративному признаку взаимные страховые компании были основной формой страховых организаций и не нуждались в рекламе, , так как входили в традиционную организацию ремесленных и гражданских коллективов.</w:t>
      </w:r>
    </w:p>
    <w:p w:rsidR="001C2A01" w:rsidRDefault="001C2A01">
      <w:pPr>
        <w:spacing w:line="360" w:lineRule="auto"/>
        <w:ind w:firstLine="720"/>
        <w:jc w:val="both"/>
        <w:rPr>
          <w:bCs/>
          <w:sz w:val="28"/>
        </w:rPr>
      </w:pPr>
      <w:r>
        <w:rPr>
          <w:bCs/>
          <w:sz w:val="28"/>
        </w:rPr>
        <w:t>Реклама, как уже упоминалось выше, является способом стимулирования продаж, и ее распространение явилось следствием роста страхового сектора экономики и появления конкуренции. В начале прошлого века европейские страховщики столкнулись с положением, в котором находится страховой рынок России в настоящее время: практически полное отсутствие страховой культуры среди населения. Поэтому первая страховая реклама, относящаяся к тому времени, больше напоминает страховой «ликбез» в форме комиксов. Вот один из примеров. Во французском журнале, относящемся к середине прошлого века, представлен занимательный иллюстрированный рассказ некоего господина, обучающего своих друзей основам страхования. Героями его повествования являются:</w:t>
      </w:r>
    </w:p>
    <w:p w:rsidR="001C2A01" w:rsidRDefault="001C2A01">
      <w:pPr>
        <w:numPr>
          <w:ilvl w:val="0"/>
          <w:numId w:val="19"/>
        </w:numPr>
        <w:spacing w:line="360" w:lineRule="auto"/>
        <w:jc w:val="both"/>
        <w:rPr>
          <w:bCs/>
          <w:sz w:val="28"/>
        </w:rPr>
      </w:pPr>
      <w:r>
        <w:rPr>
          <w:bCs/>
          <w:sz w:val="28"/>
        </w:rPr>
        <w:t>владелец дома, застраховавший его от пожара;</w:t>
      </w:r>
    </w:p>
    <w:p w:rsidR="001C2A01" w:rsidRDefault="001C2A01">
      <w:pPr>
        <w:numPr>
          <w:ilvl w:val="0"/>
          <w:numId w:val="19"/>
        </w:numPr>
        <w:spacing w:line="360" w:lineRule="auto"/>
        <w:jc w:val="both"/>
        <w:rPr>
          <w:bCs/>
          <w:sz w:val="28"/>
        </w:rPr>
      </w:pPr>
      <w:r>
        <w:rPr>
          <w:bCs/>
          <w:sz w:val="28"/>
        </w:rPr>
        <w:t>владелец корабля, застраховавшийся от кораблекрушения;</w:t>
      </w:r>
    </w:p>
    <w:p w:rsidR="001C2A01" w:rsidRDefault="001C2A01">
      <w:pPr>
        <w:numPr>
          <w:ilvl w:val="0"/>
          <w:numId w:val="19"/>
        </w:numPr>
        <w:spacing w:line="360" w:lineRule="auto"/>
        <w:jc w:val="both"/>
        <w:rPr>
          <w:bCs/>
          <w:sz w:val="28"/>
        </w:rPr>
      </w:pPr>
      <w:r>
        <w:rPr>
          <w:bCs/>
          <w:sz w:val="28"/>
        </w:rPr>
        <w:t>фермер, застраховавший скот и посевы;</w:t>
      </w:r>
    </w:p>
    <w:p w:rsidR="001C2A01" w:rsidRDefault="001C2A01">
      <w:pPr>
        <w:numPr>
          <w:ilvl w:val="0"/>
          <w:numId w:val="19"/>
        </w:numPr>
        <w:spacing w:line="360" w:lineRule="auto"/>
        <w:jc w:val="both"/>
        <w:rPr>
          <w:bCs/>
          <w:sz w:val="28"/>
        </w:rPr>
      </w:pPr>
      <w:r>
        <w:rPr>
          <w:bCs/>
          <w:sz w:val="28"/>
        </w:rPr>
        <w:t>молодой человек, страхующий свою жизнь в компании «Насьональ»;</w:t>
      </w:r>
    </w:p>
    <w:p w:rsidR="001C2A01" w:rsidRDefault="001C2A01">
      <w:pPr>
        <w:numPr>
          <w:ilvl w:val="0"/>
          <w:numId w:val="19"/>
        </w:numPr>
        <w:spacing w:line="360" w:lineRule="auto"/>
        <w:jc w:val="both"/>
        <w:rPr>
          <w:bCs/>
          <w:sz w:val="28"/>
        </w:rPr>
      </w:pPr>
      <w:r>
        <w:rPr>
          <w:bCs/>
          <w:sz w:val="28"/>
        </w:rPr>
        <w:t>тридцатидвухлетний врач, выплачивающий 332 франка в квартал, чтобы в случае его смерти семья получила 50000 франков, и когда он умер, выполняя свой долг, компания «Насьональ» незамедлительно выплатила вдове 50000 франков;</w:t>
      </w:r>
    </w:p>
    <w:p w:rsidR="001C2A01" w:rsidRDefault="001C2A01">
      <w:pPr>
        <w:numPr>
          <w:ilvl w:val="0"/>
          <w:numId w:val="19"/>
        </w:numPr>
        <w:spacing w:line="360" w:lineRule="auto"/>
        <w:jc w:val="both"/>
        <w:rPr>
          <w:bCs/>
          <w:sz w:val="28"/>
        </w:rPr>
      </w:pPr>
      <w:r>
        <w:rPr>
          <w:bCs/>
          <w:sz w:val="28"/>
        </w:rPr>
        <w:lastRenderedPageBreak/>
        <w:t>образцовый сын, заботящийся о том, что будет с его матерью, если он умрет, и поэтому выплачивающий 118 франков в год для того, чтобы обеспечить своей матери пожизненную ренту в 1000 франков в год;</w:t>
      </w:r>
    </w:p>
    <w:p w:rsidR="001C2A01" w:rsidRDefault="001C2A01">
      <w:pPr>
        <w:numPr>
          <w:ilvl w:val="0"/>
          <w:numId w:val="19"/>
        </w:numPr>
        <w:spacing w:line="360" w:lineRule="auto"/>
        <w:jc w:val="both"/>
        <w:rPr>
          <w:bCs/>
          <w:sz w:val="28"/>
        </w:rPr>
      </w:pPr>
      <w:r>
        <w:rPr>
          <w:bCs/>
          <w:sz w:val="28"/>
        </w:rPr>
        <w:t>любящие супруги, которые застраховались на случай смерти одного из них на сумму 20000 франков, и выплачивающие 984 франка в год страховой премии;</w:t>
      </w:r>
    </w:p>
    <w:p w:rsidR="001C2A01" w:rsidRDefault="001C2A01">
      <w:pPr>
        <w:numPr>
          <w:ilvl w:val="0"/>
          <w:numId w:val="19"/>
        </w:numPr>
        <w:spacing w:line="360" w:lineRule="auto"/>
        <w:jc w:val="both"/>
        <w:rPr>
          <w:bCs/>
          <w:sz w:val="28"/>
        </w:rPr>
      </w:pPr>
      <w:r>
        <w:rPr>
          <w:bCs/>
          <w:sz w:val="28"/>
        </w:rPr>
        <w:t>молодой нотариус, застраховавшийся по смешанному страхованию жизни на сумму в 100000 франков на срок в 25 лет и выплачивающий в год 3800 франков страховой премии;</w:t>
      </w:r>
    </w:p>
    <w:p w:rsidR="001C2A01" w:rsidRDefault="001C2A01">
      <w:pPr>
        <w:numPr>
          <w:ilvl w:val="0"/>
          <w:numId w:val="19"/>
        </w:numPr>
        <w:spacing w:line="360" w:lineRule="auto"/>
        <w:jc w:val="both"/>
        <w:rPr>
          <w:bCs/>
          <w:sz w:val="28"/>
        </w:rPr>
      </w:pPr>
      <w:r>
        <w:rPr>
          <w:bCs/>
          <w:sz w:val="28"/>
        </w:rPr>
        <w:t>молодой кассир, у которого только что родилась дочь и который хочет, чтобы в 20 лет у нее было приданное в 10000 франков, и выплачивающий 104 франка премии в квартал;</w:t>
      </w:r>
    </w:p>
    <w:p w:rsidR="001C2A01" w:rsidRDefault="001C2A01">
      <w:pPr>
        <w:numPr>
          <w:ilvl w:val="0"/>
          <w:numId w:val="19"/>
        </w:numPr>
        <w:spacing w:line="360" w:lineRule="auto"/>
        <w:jc w:val="both"/>
        <w:rPr>
          <w:bCs/>
          <w:sz w:val="28"/>
        </w:rPr>
      </w:pPr>
      <w:r>
        <w:rPr>
          <w:bCs/>
          <w:sz w:val="28"/>
        </w:rPr>
        <w:t>присяжный поверенный, который вынужден был занять 40000 франков сроком на 5 лет, чтобы купить должность, он застраховал свою жизнь с премией 888 франков в год сроком на 5 лет с расчетом на то, что страховая компания возместит его долг в случае его смерти;</w:t>
      </w:r>
    </w:p>
    <w:p w:rsidR="001C2A01" w:rsidRDefault="001C2A01">
      <w:pPr>
        <w:numPr>
          <w:ilvl w:val="0"/>
          <w:numId w:val="19"/>
        </w:numPr>
        <w:spacing w:line="360" w:lineRule="auto"/>
        <w:jc w:val="both"/>
        <w:rPr>
          <w:bCs/>
          <w:sz w:val="28"/>
        </w:rPr>
      </w:pPr>
      <w:r>
        <w:rPr>
          <w:bCs/>
          <w:sz w:val="28"/>
        </w:rPr>
        <w:t>престарелые супруги, вложившие накопленные 100000 франков с расчетом на то, чтобы получать 7120 франков ежегодной ренты в течении всей их жизни;</w:t>
      </w:r>
    </w:p>
    <w:p w:rsidR="001C2A01" w:rsidRDefault="001C2A01">
      <w:pPr>
        <w:numPr>
          <w:ilvl w:val="0"/>
          <w:numId w:val="19"/>
        </w:numPr>
        <w:spacing w:line="360" w:lineRule="auto"/>
        <w:jc w:val="both"/>
        <w:rPr>
          <w:bCs/>
          <w:sz w:val="28"/>
        </w:rPr>
      </w:pPr>
      <w:r>
        <w:rPr>
          <w:bCs/>
          <w:sz w:val="28"/>
        </w:rPr>
        <w:t>племянник рассказчика, который платит страховую премию в 1200 франков в год, чтобы через 30 лет получить ежегодную ренту в 5000 франков.</w:t>
      </w:r>
    </w:p>
    <w:p w:rsidR="001C2A01" w:rsidRDefault="001C2A01">
      <w:pPr>
        <w:spacing w:line="360" w:lineRule="auto"/>
        <w:ind w:firstLine="720"/>
        <w:jc w:val="both"/>
        <w:rPr>
          <w:bCs/>
          <w:sz w:val="28"/>
        </w:rPr>
      </w:pPr>
      <w:r>
        <w:rPr>
          <w:bCs/>
          <w:sz w:val="28"/>
        </w:rPr>
        <w:t>В конце рассказа следует предупреждение: надо страховаться только в надежной компании, такой как «Насьональ». Далее указывается ее адрес и уверение в том, что это надежная компания под государственным контролем.</w:t>
      </w:r>
    </w:p>
    <w:p w:rsidR="001C2A01" w:rsidRDefault="001C2A01">
      <w:pPr>
        <w:spacing w:line="360" w:lineRule="auto"/>
        <w:ind w:firstLine="720"/>
        <w:jc w:val="both"/>
        <w:rPr>
          <w:bCs/>
          <w:sz w:val="28"/>
        </w:rPr>
      </w:pPr>
      <w:r>
        <w:rPr>
          <w:bCs/>
          <w:sz w:val="28"/>
        </w:rPr>
        <w:t xml:space="preserve">Такой тип страховой рекламы можно отнести к «назидательному», «педагогическому». Он просуществовал в качестве основного рекламного приема довольно долго – до середины нынешнего века. Его назначение – втягивание в страхование еще не охваченных слоев населения или же внедрение в страховой обиход новых рисков. Вот один из достаточно поздних примеров. На афише </w:t>
      </w:r>
      <w:r>
        <w:rPr>
          <w:bCs/>
          <w:sz w:val="28"/>
        </w:rPr>
        <w:lastRenderedPageBreak/>
        <w:t>французской страховой компании «Абей», рекламирующей новый вид сельскохозяйственного страхования – защиту посевов от градобития (относится к 1928 г.), нарисовано поле фермера, идет град, его посевы гибнут, в стог сена ударила молния и он горит, а в это время над афишей с условиями страхования светит солнце. Друг убитого горем фермера говорит ему: «Надо было страховаться!» Некоторые рудименты назидательности можно проследить и в более поздних афишах, рекламирующих рисковое страхование.</w:t>
      </w:r>
    </w:p>
    <w:p w:rsidR="001C2A01" w:rsidRDefault="001C2A01">
      <w:pPr>
        <w:spacing w:line="360" w:lineRule="auto"/>
        <w:ind w:firstLine="720"/>
        <w:jc w:val="both"/>
        <w:rPr>
          <w:bCs/>
          <w:sz w:val="28"/>
        </w:rPr>
      </w:pPr>
      <w:r>
        <w:rPr>
          <w:bCs/>
          <w:sz w:val="28"/>
        </w:rPr>
        <w:t>Кроме «назидательного» в афишах второй половины прошлого века был развит и «информативный» стиль рекламы, заключающийся в размещении на поверхности рекламного сообщения большого количества данных о страховщике и его продуктах.</w:t>
      </w:r>
    </w:p>
    <w:p w:rsidR="001C2A01" w:rsidRDefault="001C2A01">
      <w:pPr>
        <w:spacing w:line="360" w:lineRule="auto"/>
        <w:ind w:firstLine="720"/>
        <w:jc w:val="both"/>
        <w:rPr>
          <w:bCs/>
          <w:sz w:val="28"/>
        </w:rPr>
      </w:pPr>
      <w:r>
        <w:rPr>
          <w:bCs/>
          <w:sz w:val="28"/>
        </w:rPr>
        <w:t>В дальнейшем, по мере развития страховых отношений, страховщики все чаще переходили к имиджевой рекламе (англ. имидж – образ). Это связано с тем, что по мере внедрения страхования в экономический обиход отпала необходимость объяснять клиенту, что такое страхование. С другой стороны, в связи с унификацией рисков, покрываемых страховой защитой, отпала необходимость  в напоминании собственных отличий от конкурентов. Страховщики поняли, что наружная реклама и реклама в прессе не предназначены нести в себе большие объемы информации. Ее основное назначение – это создание привлекательного образа надежности и престижа, доступности страховщика, стоящего на страже интересов своих клиентов, т.е. имиджевая реклама.</w:t>
      </w:r>
    </w:p>
    <w:p w:rsidR="001C2A01" w:rsidRDefault="001C2A01">
      <w:pPr>
        <w:spacing w:line="360" w:lineRule="auto"/>
        <w:ind w:firstLine="720"/>
        <w:jc w:val="both"/>
        <w:rPr>
          <w:bCs/>
          <w:sz w:val="28"/>
        </w:rPr>
      </w:pPr>
      <w:r>
        <w:rPr>
          <w:bCs/>
          <w:sz w:val="28"/>
        </w:rPr>
        <w:t>Современная страховая реклама в прессе и на телевидении практически полностью относится к имиджевой и нацелена на создание определенного образа процветания и защиты, обеспечиваемых надежной, престижной и доброжелательной страховой компанией.</w:t>
      </w:r>
    </w:p>
    <w:p w:rsidR="001C2A01" w:rsidRDefault="001C2A01">
      <w:pPr>
        <w:spacing w:line="360" w:lineRule="auto"/>
        <w:ind w:firstLine="720"/>
        <w:jc w:val="both"/>
        <w:rPr>
          <w:bCs/>
          <w:sz w:val="28"/>
        </w:rPr>
      </w:pPr>
      <w:r>
        <w:rPr>
          <w:bCs/>
          <w:sz w:val="28"/>
        </w:rPr>
        <w:t xml:space="preserve">В качестве основы имиджевой рекламы страховщики часто используют спорт. Так, наша страховая компания использовала в качестве главного героя своего рекламного ролика Владимира Турчинского, который двигал с места 10 РЕСОмобилей. Сюжет был показан в «Очевидце». </w:t>
      </w:r>
    </w:p>
    <w:p w:rsidR="001C2A01" w:rsidRDefault="001C2A01">
      <w:pPr>
        <w:spacing w:line="360" w:lineRule="auto"/>
        <w:ind w:firstLine="720"/>
        <w:jc w:val="both"/>
        <w:rPr>
          <w:bCs/>
          <w:sz w:val="28"/>
        </w:rPr>
      </w:pPr>
      <w:r>
        <w:rPr>
          <w:bCs/>
          <w:sz w:val="28"/>
        </w:rPr>
        <w:lastRenderedPageBreak/>
        <w:t>Современная имиджевая реклама тесно связана с благотворительностью, спонсорской деятельностью и меценатством. Страховая компания может спонсировать строительство гоночной океанской яхты, чтобы потом поместить ее изображение на своих рекламных плакатах, в газетах или журналах.</w:t>
      </w:r>
    </w:p>
    <w:p w:rsidR="001C2A01" w:rsidRDefault="001C2A01">
      <w:pPr>
        <w:spacing w:line="360" w:lineRule="auto"/>
        <w:ind w:firstLine="720"/>
        <w:jc w:val="both"/>
        <w:rPr>
          <w:bCs/>
          <w:sz w:val="28"/>
        </w:rPr>
      </w:pPr>
      <w:r>
        <w:rPr>
          <w:bCs/>
          <w:sz w:val="28"/>
        </w:rPr>
        <w:t>Страховщик, организуя в своем агентстве выставку картин модного художника и привлекая дополнительную публику, использует заодно эту акцию для имиджевой рекламы. Или другой пример имиджевой рекламы: страховая компания организует экспедицию на Северный полюс, а в качестве компенсации ее участники размещают там его рекламу. Эта фотография обходит все газеты и журналы, способствуя поддержанию престижа страховой компании.</w:t>
      </w:r>
    </w:p>
    <w:p w:rsidR="001C2A01" w:rsidRDefault="001C2A01">
      <w:pPr>
        <w:spacing w:line="360" w:lineRule="auto"/>
        <w:ind w:firstLine="720"/>
        <w:jc w:val="both"/>
        <w:rPr>
          <w:bCs/>
          <w:sz w:val="28"/>
        </w:rPr>
      </w:pPr>
      <w:r>
        <w:rPr>
          <w:bCs/>
          <w:sz w:val="28"/>
        </w:rPr>
        <w:t xml:space="preserve">Каналами распространения имиджевой рекламы страховщика помимо СМИ могут стать публикация книг, съемка фильмов и другие подобные действия, направленные на предоставление потребителю некоего нестрахованного продукта, например, учебника или справочника, изданного под торговой маркой компании. </w:t>
      </w:r>
    </w:p>
    <w:p w:rsidR="001C2A01" w:rsidRDefault="001C2A01">
      <w:pPr>
        <w:spacing w:line="360" w:lineRule="auto"/>
        <w:ind w:firstLine="720"/>
        <w:jc w:val="both"/>
        <w:rPr>
          <w:bCs/>
          <w:sz w:val="28"/>
        </w:rPr>
      </w:pPr>
      <w:r>
        <w:rPr>
          <w:bCs/>
          <w:sz w:val="28"/>
        </w:rPr>
        <w:t xml:space="preserve">История развития страховой рекламы в европейских странах на протяжении последних ста пятидесяти лет имеет большое значение для развития современного российского страхового рынка. На сегодняшний день страховщики в России сталкиваются с ситуацией, характерной для европейского страхования сто пятьдесят лет назад: это практически полное отсутствие страховой культуры у населения. Так, по данным опроса, проведенного в начале 1997 года, оказалось, что 57% респондентов никогда не страховались, а из оставшегося большинства что-либо страховали всего один – два раза и лишь 6% - всегда. Многие указали, что обращаться к страхованию вынуждали партнеры или условия контракта, либо страхование являлось формальностью, необходимой для достижения целей, не связанных с этим видом услуг. На вопрос: «Какая доля ваших доходов уходит на страхование?» - большинство опрошенных ответили, что менее одного процента, максимальная же сумма составила 16%. На вопрос: «Возникло ли у вас сожаление о том, что вы не прибегали к услугам страховых компаний?» - 21% ответили «да», 62% - «нет», 17% затруднились с ответом. Не лучше обстоит дело и в среде предпринимателей. Согласно данным опроса, проведенного компанией «РУКСО», </w:t>
      </w:r>
      <w:r>
        <w:rPr>
          <w:bCs/>
          <w:sz w:val="28"/>
        </w:rPr>
        <w:lastRenderedPageBreak/>
        <w:t xml:space="preserve">только 2% респондентов, представляющие предприятия торговли, имеют некоторое понятие об основных страховых терминах и сути страхового бизнеса. 98% респондентов не понимают сути и необходимости страхования. Более того, они считают страхование ненужным как отрасль, не надеясь на получение даже минимальных страховых возмещений. Ни один из респондентов даже не пытался определить возможные страховые случаи на своих предприятиях и приблизительно оценить соответствующие суммы ущерба. Заключить договоры страхования оказалось возможным с 5% от общего числа исследованных предприятий. </w:t>
      </w:r>
    </w:p>
    <w:p w:rsidR="001C2A01" w:rsidRDefault="001C2A01">
      <w:pPr>
        <w:spacing w:line="360" w:lineRule="auto"/>
        <w:ind w:firstLine="720"/>
        <w:jc w:val="both"/>
        <w:rPr>
          <w:bCs/>
          <w:sz w:val="28"/>
        </w:rPr>
      </w:pPr>
      <w:r>
        <w:rPr>
          <w:bCs/>
          <w:sz w:val="28"/>
        </w:rPr>
        <w:t>В условиях, когда всего несколько процентов населения являются постоянными страхователями, когда подавляющее большинство руководителей российских предприятий имеет минимальные понятия о страховании, перенос на нашу почву современного опыта европейской страховой рекламы не даст хорошего результата. Россия нуждается, в первую очередь, в страховом «ликбезе» по образцу европейской страховой рекламы начала прошлого века. В то же время в России есть сегменты рынка, например, предприятия топливно-энергетической отрасли, нефтегазового комплекса, где страхование уже пустило глубокие корни и вошло в экономический повседневный обиход. Для руководства таких предприятий,  также лиц, отвечающих на них за страховую защиту, «ликбез» уже не нужен. На них должна быть направлена имиджевая реклама, доказывающая, что они имеют дело с солидными компаниями, обладающими высокой стабильностью, надежностью и престижем в финансовом, страховом и банковском мире. Серьезным подспорьем в продвижении страховых услуг на промышленные, торговые, финансовые и иные рынки может стать издание страховщиком «Практического руководящего пособия» для первых лиц фирм и риск-менеджеров, содержащего страховой «ликбез», описание страховых продуктов различных фирм, их основные особенности, а также моменты, на которые надо обращать внимание при подготовке договора страхования. Такое пособие позволит страховщику улучшить свой имидж в глазах руководителей, привлечь их своими консультационными услугами, что в свою очередь даст возможность экспертам и агентам страховой компании сломать барьер отчуждения между ними и клиентом.</w:t>
      </w:r>
    </w:p>
    <w:p w:rsidR="001C2A01" w:rsidRDefault="001C2A01">
      <w:pPr>
        <w:spacing w:line="360" w:lineRule="auto"/>
        <w:ind w:firstLine="720"/>
        <w:jc w:val="both"/>
        <w:rPr>
          <w:bCs/>
          <w:sz w:val="28"/>
        </w:rPr>
      </w:pPr>
      <w:r>
        <w:rPr>
          <w:bCs/>
          <w:sz w:val="28"/>
        </w:rPr>
        <w:lastRenderedPageBreak/>
        <w:t>Необходимость высокого уровня имиджа страховщика определяется не только потребностью в интенсификации продаж. Вся современная индустрия и сфера услуг стараются продать потребителю разнообразные радости и прелести жизни: райское наслаждение от конфет, нового автомобиля, туристской поездки, нового дома и т.д. На этом фоне страховые компании со своими услугами на случай смерти, инвалидности, старости, пожара, кражи выглядят, как «Смерть на карнавале». Неприятие этих понятий вызывает иррациональное отторжение страховщиков многими потребителями. Именно этим во многом объясняется пассивность клиентов в приобретении страховой защиты, незнание условий собственных страховых договоров и отказ от управления ими. А когда такие потребители вынуждены приобретать страховое покрытие в силу требований законодательства, они подписывают договора, не читая. В случае наступления страхового события плохо информированные клиенты требуют завышенного страхового возмещения, а в случае отказа перекладывают ответственность и вину на страховую компанию. Долгое время страховщики, уверенные в собственной технической компетентности и правоте, не обращали внимания на такое положение. Их юристы доказывали в судах неправоту страхователей, а агентская сеть подыскивала новых клиентов. Однако наступил момент, когда потребители и общественное мнение стали все больше «давить» на страховые компании. Чтобы уйти от образа бандитов с большой дороги страховщики стали заботиться о собственном имидже, переводить на понятный всем язык страховые договора, создавать службы качества и работы с клиентами, активно применять маркетинговые подходы в своей деятельности, требовать от агентов полного разъяснения страхователю условий договора.</w:t>
      </w:r>
    </w:p>
    <w:p w:rsidR="001C2A01" w:rsidRDefault="001C2A01">
      <w:pPr>
        <w:spacing w:line="360" w:lineRule="auto"/>
        <w:ind w:firstLine="720"/>
        <w:jc w:val="both"/>
        <w:rPr>
          <w:bCs/>
          <w:sz w:val="28"/>
        </w:rPr>
      </w:pPr>
      <w:r>
        <w:rPr>
          <w:bCs/>
          <w:sz w:val="28"/>
        </w:rPr>
        <w:t xml:space="preserve">Страховщикам, тем не менее, до сих пор не удается справиться с проблемами собственного имиджа. Не имея возможности заявлять открыто, что смысл их существования – выплата компенсаций в случае смерти, инвалидности клиента и уничтожения его имущества, страховщики в основном концентрируют имиджевую рекламу вокруг надежности защиты страхователей (не поясняя, впрочем, от чего они защищают). В последнее время сообществами страховщиков предпринимаются  совместные имиджевые рекламные кампании, чтобы показать населению истинное </w:t>
      </w:r>
      <w:r>
        <w:rPr>
          <w:bCs/>
          <w:sz w:val="28"/>
        </w:rPr>
        <w:lastRenderedPageBreak/>
        <w:t>лицо страховщиков, реально помогающих множеству людей сохранить собственный жизненный уровень при потере трудоспособности, восстановить имущество после пожара или наводнения, купить новую машину взамен украденной. Насколько эффективной окажется эта политика в области коммуникаций, покажет будущее.</w:t>
      </w:r>
    </w:p>
    <w:p w:rsidR="001C2A01" w:rsidRDefault="001C2A01">
      <w:pPr>
        <w:spacing w:line="360" w:lineRule="auto"/>
        <w:ind w:firstLine="720"/>
        <w:jc w:val="both"/>
        <w:rPr>
          <w:bCs/>
          <w:sz w:val="28"/>
        </w:rPr>
      </w:pPr>
      <w:r>
        <w:rPr>
          <w:bCs/>
          <w:sz w:val="28"/>
        </w:rPr>
        <w:t>Имиджевая реклама страховщика и укрепление престижа его торговой марки особенно важно для компаний, занимающихся прямыми продажами страховой продукции. В силу отсутствия агентских сетей и отказа от использования прочих посредников для повышения известности своей торговой марки они предпочитают использовать СМИ. Примером успешного использования высокой репутации является английская страховая компания «Директ Лайн», специализирующаяся на прямых продажах автострахования при помощи телефона. В последние годы она вложила существенные средства в повышение собственного имиджа и по уровню репутации вошла в число наиболее известных компаний в области страхования автотранспорта. Так как страхователь при выборе компании, как правило, обращается к трем – четырем страховщикам, одним из них наверняка будет «Директ Лайн». Высокая репутация марки позволила этой компании занять 10% рынка автострахования в Великобритании.</w:t>
      </w:r>
    </w:p>
    <w:p w:rsidR="001C2A01" w:rsidRDefault="001C2A01">
      <w:pPr>
        <w:pStyle w:val="2"/>
        <w:rPr>
          <w:bCs w:val="0"/>
        </w:rPr>
      </w:pPr>
      <w:bookmarkStart w:id="16" w:name="_Toc62909965"/>
      <w:r>
        <w:t>2.2. Анализ рекламных мероприятий компании</w:t>
      </w:r>
      <w:bookmarkEnd w:id="16"/>
    </w:p>
    <w:p w:rsidR="001C2A01" w:rsidRDefault="000D736E">
      <w:pPr>
        <w:spacing w:line="360" w:lineRule="auto"/>
        <w:jc w:val="both"/>
        <w:rPr>
          <w:bCs/>
          <w:sz w:val="28"/>
        </w:rPr>
      </w:pPr>
      <w:r>
        <w:rPr>
          <w:noProof/>
        </w:rPr>
        <w:pict>
          <v:group id="_x0000_s1109" style="position:absolute;left:0;text-align:left;margin-left:7.6pt;margin-top:517.5pt;width:187.35pt;height:221.65pt;z-index:251680256;mso-position-vertical-relative:page" coordorigin="1435,5743" coordsize="2767,3233">
            <v:shape id="_x0000_s1107" type="#_x0000_t75" style="position:absolute;left:1941;top:5743;width:1911;height:1894;mso-position-vertical-relative:page">
              <v:imagedata r:id="rId41" o:title="logo1" grayscale="t" bilevel="t"/>
            </v:shape>
            <v:shape id="_x0000_s1108" type="#_x0000_t202" style="position:absolute;left:1435;top:7818;width:2767;height:1158" stroked="f">
              <v:textbox style="mso-next-textbox:#_x0000_s1108">
                <w:txbxContent>
                  <w:p w:rsidR="001C2A01" w:rsidRDefault="001C2A01">
                    <w:pPr>
                      <w:jc w:val="center"/>
                      <w:rPr>
                        <w:sz w:val="28"/>
                      </w:rPr>
                    </w:pPr>
                    <w:r>
                      <w:rPr>
                        <w:sz w:val="28"/>
                      </w:rPr>
                      <w:t>Рисунок 5 – Фирменный знак страховой компании</w:t>
                    </w:r>
                  </w:p>
                </w:txbxContent>
              </v:textbox>
            </v:shape>
            <w10:wrap type="square" anchory="page"/>
          </v:group>
        </w:pict>
      </w:r>
      <w:r w:rsidR="001C2A01">
        <w:rPr>
          <w:bCs/>
          <w:sz w:val="28"/>
        </w:rPr>
        <w:tab/>
        <w:t>Страховая компания имеет свой узнаваемый фирменный знак (рисунок 5). Компания имеет официальные цвета – это сочетание зеленого и белого. В компании издается журнал – «Журнал РЕСО», и приложение к этому журналу - «Агент РЕСО». Особое внимание страховая компания уделяет своей рекламной полиграфической продукции, все буклеты, раздаточный материал являются очень красочными, максимально информативными, печатаются на хорошей бумаге в Финляндии.</w:t>
      </w:r>
    </w:p>
    <w:p w:rsidR="001C2A01" w:rsidRDefault="001C2A01">
      <w:pPr>
        <w:spacing w:line="360" w:lineRule="auto"/>
        <w:jc w:val="both"/>
        <w:rPr>
          <w:bCs/>
          <w:sz w:val="28"/>
        </w:rPr>
      </w:pPr>
      <w:r>
        <w:rPr>
          <w:bCs/>
          <w:sz w:val="28"/>
        </w:rPr>
        <w:lastRenderedPageBreak/>
        <w:t>Ключевым фактором рекламы РЕСО являются коммуникации на месте продаж и в процессе продажи страховой продукции:</w:t>
      </w:r>
    </w:p>
    <w:p w:rsidR="001C2A01" w:rsidRDefault="001C2A01">
      <w:pPr>
        <w:spacing w:line="360" w:lineRule="auto"/>
        <w:ind w:firstLine="720"/>
        <w:jc w:val="both"/>
        <w:rPr>
          <w:bCs/>
          <w:sz w:val="28"/>
        </w:rPr>
      </w:pPr>
      <w:r>
        <w:rPr>
          <w:bCs/>
          <w:i/>
          <w:iCs/>
          <w:sz w:val="28"/>
        </w:rPr>
        <w:t>1. Оформление торговой точки – наличие большого флага РЕСО (на зеленом поле фирменный знак и аббревиатура РЕСО), стенды с информацией о всех видах страховых услуг</w:t>
      </w:r>
      <w:r>
        <w:rPr>
          <w:bCs/>
          <w:sz w:val="28"/>
        </w:rPr>
        <w:t xml:space="preserve">. Торговая точка специально создается для организации продаж страховой продукции, поэтому все детали ее оформления и организация процесса работы с клиентами направлены на достижение одной единственной цели – увеличение сбыта страховых услуг, при этом, коммуникации нашей компании на месте продаж вписываются в общую стратегию коммуникации фирмы – а это система обеспечения качеств, адекватное ценообразование. Лицом страхового агентства всегда является его витрина, ее оформление должно притягивать клиентов, заставить их обратиться в агентство за дополнительной информацией, оно должно быть актуальным, соответствовать времени года, содержать информацию о новых страховых продуктах. Когда клиент обращается в наше агентство, его встречают с максимальным радушием и благожелательством. Поскольку первые минуты пребывания в помещении решают, станет ли посетитель страхователем или же уйдет навсегда. Таким образом, лицом страховой компании является обученный персонал в местах продаж и страховые представители, чему в нашей компании уделяется очень большое внимание. Существует школа агента РЕСО, где проходят обучение не только агенты, но и специалисты, преподавание ведут топ менеджеры компании, имеющие большой практический опыт. </w:t>
      </w:r>
    </w:p>
    <w:p w:rsidR="001C2A01" w:rsidRDefault="001C2A01">
      <w:pPr>
        <w:spacing w:line="360" w:lineRule="auto"/>
        <w:ind w:firstLine="720"/>
        <w:jc w:val="both"/>
        <w:rPr>
          <w:bCs/>
          <w:sz w:val="28"/>
        </w:rPr>
      </w:pPr>
      <w:r>
        <w:rPr>
          <w:bCs/>
          <w:sz w:val="28"/>
        </w:rPr>
        <w:t xml:space="preserve">Так кто же является страховым агентом? Почему ему компания уделяет так много внимания почему в него вкладывают так много денег? </w:t>
      </w:r>
    </w:p>
    <w:p w:rsidR="001C2A01" w:rsidRDefault="001C2A01">
      <w:pPr>
        <w:spacing w:line="360" w:lineRule="auto"/>
        <w:ind w:firstLine="720"/>
        <w:jc w:val="both"/>
        <w:rPr>
          <w:bCs/>
          <w:sz w:val="28"/>
        </w:rPr>
      </w:pPr>
      <w:r>
        <w:rPr>
          <w:bCs/>
          <w:sz w:val="28"/>
        </w:rPr>
        <w:t xml:space="preserve">Во-первых он торговец. Его задача состоит в том, чтобы найти потенциального клиента и убедить его в том, что ему следует купить страховые услуги именно сейчас, и именно у нас, и именно на предлагаемых условиях. </w:t>
      </w:r>
    </w:p>
    <w:p w:rsidR="001C2A01" w:rsidRDefault="001C2A01">
      <w:pPr>
        <w:spacing w:line="360" w:lineRule="auto"/>
        <w:ind w:firstLine="720"/>
        <w:jc w:val="both"/>
        <w:rPr>
          <w:bCs/>
          <w:sz w:val="28"/>
        </w:rPr>
      </w:pPr>
      <w:r>
        <w:rPr>
          <w:bCs/>
          <w:sz w:val="28"/>
        </w:rPr>
        <w:t xml:space="preserve">Во-вторых, он просветитель. Никакие статьи в прессе или телевизионные передачи не заменят живого общения с человеком в формировании так необходимой сейчас нашему обществу страховой культуры. </w:t>
      </w:r>
    </w:p>
    <w:p w:rsidR="001C2A01" w:rsidRDefault="001C2A01">
      <w:pPr>
        <w:spacing w:line="360" w:lineRule="auto"/>
        <w:ind w:firstLine="720"/>
        <w:jc w:val="both"/>
        <w:rPr>
          <w:bCs/>
          <w:sz w:val="28"/>
        </w:rPr>
      </w:pPr>
      <w:r>
        <w:rPr>
          <w:bCs/>
          <w:sz w:val="28"/>
        </w:rPr>
        <w:lastRenderedPageBreak/>
        <w:t xml:space="preserve">В-третьих, он экономист. Он должен на месте в считанные минуты просчитать степень риска и выгодность сделки для компании и для клиента, оценить его платежеспособность. Он должен говорить на одном языке с финансовыми директорами и главными бухгалтерами предприятий и организаций. </w:t>
      </w:r>
    </w:p>
    <w:p w:rsidR="001C2A01" w:rsidRDefault="001C2A01">
      <w:pPr>
        <w:spacing w:line="360" w:lineRule="auto"/>
        <w:ind w:firstLine="720"/>
        <w:jc w:val="both"/>
        <w:rPr>
          <w:bCs/>
          <w:sz w:val="28"/>
        </w:rPr>
      </w:pPr>
      <w:r>
        <w:rPr>
          <w:bCs/>
          <w:sz w:val="28"/>
        </w:rPr>
        <w:t xml:space="preserve">В-четвертых, он своего рода криминалист. Он обязан нюхом чуять хитрого клиента, собирающегося надуть страховую компанию. </w:t>
      </w:r>
    </w:p>
    <w:p w:rsidR="001C2A01" w:rsidRDefault="001C2A01">
      <w:pPr>
        <w:spacing w:line="360" w:lineRule="auto"/>
        <w:ind w:firstLine="720"/>
        <w:jc w:val="both"/>
        <w:rPr>
          <w:bCs/>
          <w:sz w:val="28"/>
        </w:rPr>
      </w:pPr>
      <w:r>
        <w:rPr>
          <w:bCs/>
          <w:sz w:val="28"/>
        </w:rPr>
        <w:t xml:space="preserve">В-пятых, он менеджер. Его работа настолько разнообразна по содержанию, разбросана во времени и пространству, что без четкой  организации собственной деятельности, без искусства руководить собой, с ней очень трудно справиться. </w:t>
      </w:r>
    </w:p>
    <w:p w:rsidR="001C2A01" w:rsidRDefault="001C2A01">
      <w:pPr>
        <w:spacing w:line="360" w:lineRule="auto"/>
        <w:ind w:firstLine="720"/>
        <w:jc w:val="both"/>
        <w:rPr>
          <w:bCs/>
          <w:sz w:val="28"/>
        </w:rPr>
      </w:pPr>
      <w:r>
        <w:rPr>
          <w:bCs/>
          <w:sz w:val="28"/>
        </w:rPr>
        <w:t xml:space="preserve">В шестых, что для нас самое главное, он практический психолог. Его ремесло – находить контакт с людьми, говорить с каждым человеком на его языке, уметь убеждать, иначе он не преодолеет всех психологических барьеров, перечисленных выше. </w:t>
      </w:r>
    </w:p>
    <w:p w:rsidR="001C2A01" w:rsidRDefault="000D736E">
      <w:pPr>
        <w:spacing w:line="360" w:lineRule="auto"/>
        <w:ind w:firstLine="720"/>
        <w:jc w:val="both"/>
        <w:rPr>
          <w:bCs/>
          <w:sz w:val="28"/>
        </w:rPr>
      </w:pPr>
      <w:r>
        <w:rPr>
          <w:bCs/>
          <w:noProof/>
        </w:rPr>
        <w:pict>
          <v:group id="_x0000_s1052" style="position:absolute;left:0;text-align:left;margin-left:3.6pt;margin-top:.35pt;width:463.65pt;height:131.4pt;z-index:251632128" coordorigin="1773,12249" coordsize="9273,2628">
            <v:line id="_x0000_s1036" style="position:absolute" from="6639,12829" to="7144,14325">
              <v:stroke endarrow="block"/>
            </v:line>
            <v:line id="_x0000_s1035" style="position:absolute;flip:x" from="5049,12810" to="5910,14325">
              <v:stroke endarrow="block"/>
            </v:line>
            <v:shape id="_x0000_s1026" type="#_x0000_t202" style="position:absolute;left:4787;top:12249;width:3498;height:561">
              <v:textbox style="mso-next-textbox:#_x0000_s1026">
                <w:txbxContent>
                  <w:p w:rsidR="001C2A01" w:rsidRDefault="001C2A01">
                    <w:pPr>
                      <w:jc w:val="center"/>
                      <w:rPr>
                        <w:sz w:val="32"/>
                      </w:rPr>
                    </w:pPr>
                    <w:r>
                      <w:rPr>
                        <w:sz w:val="32"/>
                      </w:rPr>
                      <w:t>Страховой агент</w:t>
                    </w:r>
                  </w:p>
                </w:txbxContent>
              </v:textbox>
            </v:shape>
            <v:shape id="_x0000_s1027" type="#_x0000_t202" style="position:absolute;left:1773;top:13335;width:1534;height:561">
              <v:textbox style="mso-next-textbox:#_x0000_s1027">
                <w:txbxContent>
                  <w:p w:rsidR="001C2A01" w:rsidRDefault="001C2A01">
                    <w:pPr>
                      <w:jc w:val="center"/>
                      <w:rPr>
                        <w:sz w:val="28"/>
                      </w:rPr>
                    </w:pPr>
                    <w:r>
                      <w:rPr>
                        <w:sz w:val="28"/>
                      </w:rPr>
                      <w:t xml:space="preserve">Торговец </w:t>
                    </w:r>
                  </w:p>
                </w:txbxContent>
              </v:textbox>
            </v:shape>
            <v:shape id="_x0000_s1028" type="#_x0000_t202" style="position:absolute;left:8876;top:13335;width:2170;height:561">
              <v:textbox style="mso-next-textbox:#_x0000_s1028">
                <w:txbxContent>
                  <w:p w:rsidR="001C2A01" w:rsidRDefault="001C2A01">
                    <w:pPr>
                      <w:jc w:val="center"/>
                      <w:rPr>
                        <w:sz w:val="28"/>
                      </w:rPr>
                    </w:pPr>
                    <w:r>
                      <w:rPr>
                        <w:sz w:val="28"/>
                      </w:rPr>
                      <w:t xml:space="preserve">Криминалист  </w:t>
                    </w:r>
                  </w:p>
                </w:txbxContent>
              </v:textbox>
            </v:shape>
            <v:shape id="_x0000_s1029" type="#_x0000_t202" style="position:absolute;left:6442;top:14316;width:3460;height:561">
              <v:textbox style="mso-next-textbox:#_x0000_s1029">
                <w:txbxContent>
                  <w:p w:rsidR="001C2A01" w:rsidRDefault="001C2A01">
                    <w:pPr>
                      <w:jc w:val="center"/>
                      <w:rPr>
                        <w:sz w:val="28"/>
                      </w:rPr>
                    </w:pPr>
                    <w:r>
                      <w:rPr>
                        <w:sz w:val="28"/>
                      </w:rPr>
                      <w:t xml:space="preserve">Практический психолог </w:t>
                    </w:r>
                  </w:p>
                </w:txbxContent>
              </v:textbox>
            </v:shape>
            <v:shape id="_x0000_s1030" type="#_x0000_t202" style="position:absolute;left:3710;top:14316;width:1740;height:561">
              <v:textbox style="mso-next-textbox:#_x0000_s1030">
                <w:txbxContent>
                  <w:p w:rsidR="001C2A01" w:rsidRDefault="001C2A01">
                    <w:pPr>
                      <w:jc w:val="center"/>
                      <w:rPr>
                        <w:sz w:val="28"/>
                      </w:rPr>
                    </w:pPr>
                    <w:r>
                      <w:rPr>
                        <w:sz w:val="28"/>
                      </w:rPr>
                      <w:t xml:space="preserve">Менеджер  </w:t>
                    </w:r>
                  </w:p>
                </w:txbxContent>
              </v:textbox>
            </v:shape>
            <v:shape id="_x0000_s1031" type="#_x0000_t202" style="position:absolute;left:3897;top:13335;width:2058;height:561">
              <v:textbox style="mso-next-textbox:#_x0000_s1031">
                <w:txbxContent>
                  <w:p w:rsidR="001C2A01" w:rsidRDefault="001C2A01">
                    <w:pPr>
                      <w:jc w:val="center"/>
                      <w:rPr>
                        <w:sz w:val="28"/>
                      </w:rPr>
                    </w:pPr>
                    <w:r>
                      <w:rPr>
                        <w:sz w:val="28"/>
                      </w:rPr>
                      <w:t xml:space="preserve">Просветитель  </w:t>
                    </w:r>
                  </w:p>
                </w:txbxContent>
              </v:textbox>
            </v:shape>
            <v:shape id="_x0000_s1032" type="#_x0000_t202" style="position:absolute;left:6545;top:13335;width:1740;height:561">
              <v:textbox style="mso-next-textbox:#_x0000_s1032">
                <w:txbxContent>
                  <w:p w:rsidR="001C2A01" w:rsidRDefault="001C2A01">
                    <w:pPr>
                      <w:jc w:val="center"/>
                      <w:rPr>
                        <w:sz w:val="28"/>
                      </w:rPr>
                    </w:pPr>
                    <w:r>
                      <w:rPr>
                        <w:sz w:val="28"/>
                      </w:rPr>
                      <w:t xml:space="preserve">Экономист </w:t>
                    </w:r>
                  </w:p>
                </w:txbxContent>
              </v:textbox>
            </v:shape>
            <v:line id="_x0000_s1033" style="position:absolute;flip:x" from="2880,12810" to="4788,13321">
              <v:stroke endarrow="block"/>
            </v:line>
            <v:line id="_x0000_s1034" style="position:absolute;flip:x" from="4844,12810" to="5124,13334">
              <v:stroke endarrow="block"/>
            </v:line>
            <v:line id="_x0000_s1037" style="position:absolute" from="7200,12810" to="7387,13334">
              <v:stroke endarrow="block"/>
            </v:line>
            <v:line id="_x0000_s1038" style="position:absolute" from="8285,12810" to="9575,13334">
              <v:stroke endarrow="block"/>
            </v:line>
          </v:group>
        </w:pic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pStyle w:val="9"/>
        <w:rPr>
          <w:bCs/>
        </w:rPr>
      </w:pPr>
      <w:r>
        <w:rPr>
          <w:bCs/>
        </w:rPr>
        <w:t>Рисунок 6 - Схема</w: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r>
        <w:rPr>
          <w:bCs/>
          <w:sz w:val="28"/>
        </w:rPr>
        <w:t xml:space="preserve">Какие же качества необходимы, чтобы успешно справляться с такой работой? Прежде всего, к ним относятся энергичность, высокая подвижность. </w:t>
      </w:r>
    </w:p>
    <w:p w:rsidR="001C2A01" w:rsidRDefault="001C2A01">
      <w:pPr>
        <w:spacing w:line="360" w:lineRule="auto"/>
        <w:ind w:firstLine="720"/>
        <w:jc w:val="both"/>
        <w:rPr>
          <w:bCs/>
          <w:sz w:val="28"/>
        </w:rPr>
      </w:pPr>
      <w:r>
        <w:rPr>
          <w:bCs/>
          <w:sz w:val="28"/>
        </w:rPr>
        <w:t xml:space="preserve">В страховом деле успех зачастую приходит далеко не сразу, серьезные достижения чередуются с полосами неудач. С этим бизнесом хорошо справляются те, кого неудачи не обезоруживают, не ввергают в растерянность и апатию, а, наоборот, мобилизируют. </w:t>
      </w:r>
    </w:p>
    <w:p w:rsidR="001C2A01" w:rsidRDefault="001C2A01">
      <w:pPr>
        <w:spacing w:line="360" w:lineRule="auto"/>
        <w:ind w:firstLine="720"/>
        <w:jc w:val="both"/>
        <w:rPr>
          <w:bCs/>
          <w:sz w:val="28"/>
        </w:rPr>
      </w:pPr>
      <w:r>
        <w:rPr>
          <w:bCs/>
          <w:sz w:val="28"/>
        </w:rPr>
        <w:t xml:space="preserve">Страховому агенту нередко свойственен некоторый авантюризм, поскольку его заработок зависит от его энергии, умения и удачливости. Работа в качестве страхового агента требует от кандидата глубоких знаний в области предлагаемых </w:t>
      </w:r>
      <w:r>
        <w:rPr>
          <w:bCs/>
          <w:sz w:val="28"/>
        </w:rPr>
        <w:lastRenderedPageBreak/>
        <w:t>видах страхования, психологии людей, умения поддерживать беседу и располагать к себе собеседника. Обязательными требованиями к кандидату на эту работу являются 1)коммуникабельность – умение легко, доброжелательно и непринужденно общаться с людьми разных профессий, возрастов и социального статуса; 2) быстрота реакции, т.е. умение быстро, с учетом конкретной ситуации ответить на любой вопрос; 3) финансовое положение – отсутствие претензий со стороны налоговой инспекции в части правильности декларирования своих доходов и их источников; 4) общий уровень культуры – неформальный подход к профессии, слежение за своей речью; 5) внешняя привлекательность и отсутствие вредных (неприятных) привычек; 6) вежливость.</w:t>
      </w:r>
    </w:p>
    <w:p w:rsidR="001C2A01" w:rsidRDefault="001C2A01">
      <w:pPr>
        <w:spacing w:line="360" w:lineRule="auto"/>
        <w:ind w:firstLine="720"/>
        <w:jc w:val="both"/>
        <w:rPr>
          <w:bCs/>
          <w:sz w:val="28"/>
        </w:rPr>
      </w:pPr>
      <w:r>
        <w:rPr>
          <w:bCs/>
          <w:sz w:val="28"/>
        </w:rPr>
        <w:t>Очевидно, что страховому агенту необходима общительность. Но не простая, а, та, которую психологи называют социальной смелостью, т.е. способность первым вступить в контакт с незнакомым человеком. Страховой агент должен быть компетентным в общении: уметь понять, услышать своего партнера по общению, донести до него свои мысли.</w:t>
      </w:r>
    </w:p>
    <w:p w:rsidR="001C2A01" w:rsidRDefault="001C2A01">
      <w:pPr>
        <w:spacing w:line="360" w:lineRule="auto"/>
        <w:ind w:firstLine="720"/>
        <w:jc w:val="both"/>
        <w:rPr>
          <w:bCs/>
          <w:sz w:val="28"/>
        </w:rPr>
      </w:pPr>
      <w:r>
        <w:rPr>
          <w:bCs/>
          <w:sz w:val="28"/>
        </w:rPr>
        <w:t>Перечисленные качества в человеческом характере обычно бывают связаны с высокой степенью внутренней свободы, стремлением к независимости. Большинство хороших страховых агентов – типичные кошки, гуляющие сами по себе. Вместе с тем, по складу личности и по образу деятельности страховой агент очень близок к бизнесмену, данная работа является хорошим тренировочным полигоном, для тех, кто желает испытать себя на готовность к самостоятельной предпринимательской деятельности.</w:t>
      </w:r>
    </w:p>
    <w:p w:rsidR="001C2A01" w:rsidRDefault="000D736E">
      <w:pPr>
        <w:spacing w:line="360" w:lineRule="auto"/>
        <w:ind w:firstLine="720"/>
        <w:jc w:val="both"/>
        <w:rPr>
          <w:bCs/>
          <w:sz w:val="28"/>
        </w:rPr>
      </w:pPr>
      <w:r>
        <w:rPr>
          <w:bCs/>
          <w:noProof/>
        </w:rPr>
        <w:pict>
          <v:group id="_x0000_s1053" style="position:absolute;left:0;text-align:left;margin-left:.55pt;margin-top:.5pt;width:491.1pt;height:138.1pt;z-index:251633152" coordorigin="1712,2593" coordsize="9822,2762">
            <v:line id="_x0000_s1051" style="position:absolute" from="9930,3157" to="10371,4803">
              <v:stroke endarrow="block"/>
            </v:line>
            <v:shape id="_x0000_s1039" type="#_x0000_t202" style="position:absolute;left:3007;top:2593;width:7368;height:561">
              <v:textbox style="mso-next-textbox:#_x0000_s1039">
                <w:txbxContent>
                  <w:p w:rsidR="001C2A01" w:rsidRDefault="001C2A01">
                    <w:pPr>
                      <w:jc w:val="center"/>
                      <w:rPr>
                        <w:sz w:val="32"/>
                      </w:rPr>
                    </w:pPr>
                    <w:r>
                      <w:rPr>
                        <w:sz w:val="32"/>
                      </w:rPr>
                      <w:t>Обязательные требования к страховому агенту</w:t>
                    </w:r>
                  </w:p>
                </w:txbxContent>
              </v:textbox>
            </v:shape>
            <v:shape id="_x0000_s1040" type="#_x0000_t202" style="position:absolute;left:1712;top:3600;width:2936;height:561">
              <v:textbox style="mso-next-textbox:#_x0000_s1040">
                <w:txbxContent>
                  <w:p w:rsidR="001C2A01" w:rsidRDefault="001C2A01">
                    <w:pPr>
                      <w:jc w:val="center"/>
                      <w:rPr>
                        <w:sz w:val="28"/>
                      </w:rPr>
                    </w:pPr>
                    <w:r>
                      <w:rPr>
                        <w:sz w:val="28"/>
                      </w:rPr>
                      <w:t xml:space="preserve">Коммуникабельность </w:t>
                    </w:r>
                  </w:p>
                </w:txbxContent>
              </v:textbox>
            </v:shape>
            <v:shape id="_x0000_s1041" type="#_x0000_t202" style="position:absolute;left:1746;top:4794;width:3478;height:561">
              <v:textbox style="mso-next-textbox:#_x0000_s1041">
                <w:txbxContent>
                  <w:p w:rsidR="001C2A01" w:rsidRDefault="001C2A01">
                    <w:pPr>
                      <w:jc w:val="center"/>
                      <w:rPr>
                        <w:sz w:val="28"/>
                      </w:rPr>
                    </w:pPr>
                    <w:r>
                      <w:rPr>
                        <w:sz w:val="28"/>
                      </w:rPr>
                      <w:t xml:space="preserve">Общий уровень культуры </w:t>
                    </w:r>
                  </w:p>
                </w:txbxContent>
              </v:textbox>
            </v:shape>
            <v:shape id="_x0000_s1042" type="#_x0000_t202" style="position:absolute;left:5558;top:4794;width:3740;height:561">
              <v:textbox style="mso-next-textbox:#_x0000_s1042">
                <w:txbxContent>
                  <w:p w:rsidR="001C2A01" w:rsidRDefault="001C2A01">
                    <w:pPr>
                      <w:jc w:val="center"/>
                      <w:rPr>
                        <w:sz w:val="28"/>
                      </w:rPr>
                    </w:pPr>
                    <w:r>
                      <w:rPr>
                        <w:sz w:val="28"/>
                      </w:rPr>
                      <w:t xml:space="preserve">Внешняя привлекательность </w:t>
                    </w:r>
                  </w:p>
                </w:txbxContent>
              </v:textbox>
            </v:shape>
            <v:shape id="_x0000_s1043" type="#_x0000_t202" style="position:absolute;left:9632;top:4794;width:1814;height:561">
              <v:textbox style="mso-next-textbox:#_x0000_s1043">
                <w:txbxContent>
                  <w:p w:rsidR="001C2A01" w:rsidRDefault="001C2A01">
                    <w:pPr>
                      <w:pStyle w:val="9"/>
                      <w:spacing w:line="240" w:lineRule="auto"/>
                    </w:pPr>
                    <w:r>
                      <w:t xml:space="preserve">Вежливость </w:t>
                    </w:r>
                  </w:p>
                </w:txbxContent>
              </v:textbox>
            </v:shape>
            <v:shape id="_x0000_s1044" type="#_x0000_t202" style="position:absolute;left:5154;top:3600;width:2581;height:561">
              <v:textbox style="mso-next-textbox:#_x0000_s1044">
                <w:txbxContent>
                  <w:p w:rsidR="001C2A01" w:rsidRDefault="001C2A01">
                    <w:pPr>
                      <w:jc w:val="center"/>
                      <w:rPr>
                        <w:sz w:val="28"/>
                      </w:rPr>
                    </w:pPr>
                    <w:r>
                      <w:rPr>
                        <w:sz w:val="28"/>
                      </w:rPr>
                      <w:t xml:space="preserve">Быстрота реакции </w:t>
                    </w:r>
                  </w:p>
                </w:txbxContent>
              </v:textbox>
            </v:shape>
            <v:shape id="_x0000_s1045" type="#_x0000_t202" style="position:absolute;left:8242;top:3600;width:3292;height:561">
              <v:textbox style="mso-next-textbox:#_x0000_s1045">
                <w:txbxContent>
                  <w:p w:rsidR="001C2A01" w:rsidRDefault="001C2A01">
                    <w:pPr>
                      <w:jc w:val="center"/>
                      <w:rPr>
                        <w:sz w:val="28"/>
                      </w:rPr>
                    </w:pPr>
                    <w:r>
                      <w:rPr>
                        <w:sz w:val="28"/>
                      </w:rPr>
                      <w:t>Финансовое положение</w:t>
                    </w:r>
                  </w:p>
                </w:txbxContent>
              </v:textbox>
            </v:shape>
            <v:line id="_x0000_s1046" style="position:absolute;flip:x" from="3665,3176" to="3759,3606">
              <v:stroke endarrow="block"/>
            </v:line>
            <v:line id="_x0000_s1047" style="position:absolute" from="6415,3157" to="6415,3606">
              <v:stroke endarrow="block"/>
            </v:line>
            <v:line id="_x0000_s1048" style="position:absolute" from="9033,3157" to="9220,3606">
              <v:stroke endarrow="block"/>
            </v:line>
            <v:line id="_x0000_s1049" style="position:absolute;flip:x" from="4750,3157" to="4956,4803">
              <v:stroke endarrow="block"/>
            </v:line>
            <v:line id="_x0000_s1050" style="position:absolute" from="7724,3157" to="8079,4803">
              <v:stroke endarrow="block"/>
            </v:line>
          </v:group>
        </w:pict>
      </w: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both"/>
        <w:rPr>
          <w:bCs/>
          <w:sz w:val="28"/>
        </w:rPr>
      </w:pPr>
    </w:p>
    <w:p w:rsidR="001C2A01" w:rsidRDefault="001C2A01">
      <w:pPr>
        <w:spacing w:line="360" w:lineRule="auto"/>
        <w:ind w:firstLine="720"/>
        <w:jc w:val="center"/>
        <w:rPr>
          <w:bCs/>
          <w:sz w:val="28"/>
        </w:rPr>
      </w:pPr>
      <w:r>
        <w:rPr>
          <w:bCs/>
          <w:sz w:val="28"/>
        </w:rPr>
        <w:t>Рисунок 7 - Схема</w:t>
      </w:r>
    </w:p>
    <w:p w:rsidR="001C2A01" w:rsidRDefault="001C2A01">
      <w:pPr>
        <w:spacing w:line="360" w:lineRule="auto"/>
        <w:ind w:firstLine="720"/>
        <w:jc w:val="both"/>
        <w:rPr>
          <w:rStyle w:val="Stars"/>
          <w:bCs/>
          <w:sz w:val="28"/>
        </w:rPr>
      </w:pPr>
    </w:p>
    <w:p w:rsidR="001C2A01" w:rsidRDefault="001C2A01">
      <w:pPr>
        <w:pStyle w:val="1"/>
        <w:rPr>
          <w:caps/>
        </w:rPr>
      </w:pPr>
      <w:bookmarkStart w:id="17" w:name="_Toc62909966"/>
      <w:r>
        <w:rPr>
          <w:caps/>
        </w:rPr>
        <w:lastRenderedPageBreak/>
        <w:t>3. Разработка рекламной ПРОГРАММЫ ОАО «РЕСО-ГАРАНТИЯ»</w:t>
      </w:r>
      <w:bookmarkEnd w:id="17"/>
      <w:r>
        <w:rPr>
          <w:caps/>
        </w:rPr>
        <w:t xml:space="preserve"> </w:t>
      </w:r>
    </w:p>
    <w:p w:rsidR="001C2A01" w:rsidRDefault="001C2A01">
      <w:pPr>
        <w:pStyle w:val="2"/>
      </w:pPr>
      <w:bookmarkStart w:id="18" w:name="_Toc62909967"/>
      <w:r>
        <w:t>3.1. Цели рекламной программы</w:t>
      </w:r>
      <w:bookmarkEnd w:id="18"/>
    </w:p>
    <w:p w:rsidR="001C2A01" w:rsidRDefault="001C2A01">
      <w:pPr>
        <w:spacing w:line="360" w:lineRule="auto"/>
        <w:ind w:firstLine="720"/>
        <w:jc w:val="both"/>
        <w:rPr>
          <w:sz w:val="28"/>
        </w:rPr>
      </w:pPr>
      <w:r>
        <w:rPr>
          <w:sz w:val="28"/>
        </w:rPr>
        <w:t>Для начала фирма должна четко представлять цель рекламы, то есть, зачем будет проведена рекламная кампания. Целью данной рекламной компании является формирование имени, престижа Красноярского филиала страховой компании ОАО «РЕСО-Гарантия» в г.Красноярске и крае в целом, с тем, чтобы впоследствии занять прочное положение на рынке, и как следствие этого, увеличение объемов собранной страховой премии, увеличение доли рынка. Другими словами, цели могут быть экономическими и неэкономическими. Рассчитывать на высокую эффективность рекламы с экономическими целями не всегда возможно, потому что практически всегда подобная реклама предполагает приобретение товара потребителем почти «мгновенно». В принципе реклама  неэкономического характера добивается тоже экономических целей. Другое дело, что она это делает не напрямую, а опосредованно.</w:t>
      </w:r>
    </w:p>
    <w:p w:rsidR="001C2A01" w:rsidRDefault="001C2A01">
      <w:pPr>
        <w:spacing w:line="360" w:lineRule="auto"/>
        <w:ind w:firstLine="720"/>
        <w:jc w:val="both"/>
        <w:rPr>
          <w:sz w:val="28"/>
        </w:rPr>
      </w:pPr>
      <w:r>
        <w:rPr>
          <w:sz w:val="28"/>
        </w:rPr>
        <w:t>То, какой характер будет носить реклама страхового общества, зависит от многого: от размера самой компании, а следовательно от бюджета (бюджет фирмы может не позволить тратить средства на рекламу, создающую фирме имя и престиж, в этом случае фирма будет производить рекламу экономического характера), от целей на рынке вообще, от конкретной сложившейся рекламной ситуации, от поведения конкурентов, от занимаемого на рынке положения.</w:t>
      </w:r>
    </w:p>
    <w:p w:rsidR="001C2A01" w:rsidRDefault="001C2A01">
      <w:pPr>
        <w:pStyle w:val="20"/>
        <w:rPr>
          <w:b w:val="0"/>
          <w:bCs w:val="0"/>
        </w:rPr>
      </w:pPr>
      <w:r>
        <w:rPr>
          <w:b w:val="0"/>
          <w:bCs w:val="0"/>
        </w:rPr>
        <w:t>По сути дела задачи рекламы заключаются в побуждении внимания, интереса, желания, доверия, действия.</w:t>
      </w:r>
    </w:p>
    <w:p w:rsidR="001C2A01" w:rsidRDefault="001C2A01">
      <w:pPr>
        <w:spacing w:line="360" w:lineRule="auto"/>
        <w:ind w:firstLine="720"/>
        <w:jc w:val="both"/>
        <w:rPr>
          <w:sz w:val="28"/>
        </w:rPr>
      </w:pPr>
      <w:r>
        <w:rPr>
          <w:sz w:val="28"/>
        </w:rPr>
        <w:t>Выбор цели рекламной компании:</w:t>
      </w:r>
    </w:p>
    <w:p w:rsidR="001C2A01" w:rsidRDefault="001C2A01">
      <w:pPr>
        <w:numPr>
          <w:ilvl w:val="0"/>
          <w:numId w:val="21"/>
        </w:numPr>
        <w:spacing w:line="360" w:lineRule="auto"/>
        <w:jc w:val="both"/>
        <w:rPr>
          <w:sz w:val="28"/>
        </w:rPr>
      </w:pPr>
      <w:r>
        <w:rPr>
          <w:sz w:val="28"/>
        </w:rPr>
        <w:t>Увеличить общий объем услуг.</w:t>
      </w:r>
    </w:p>
    <w:p w:rsidR="001C2A01" w:rsidRDefault="001C2A01">
      <w:pPr>
        <w:numPr>
          <w:ilvl w:val="0"/>
          <w:numId w:val="21"/>
        </w:numPr>
        <w:spacing w:line="360" w:lineRule="auto"/>
        <w:jc w:val="both"/>
        <w:rPr>
          <w:sz w:val="28"/>
        </w:rPr>
      </w:pPr>
      <w:r>
        <w:rPr>
          <w:sz w:val="28"/>
        </w:rPr>
        <w:t>Увеличить долю рынка (по конкретному виду страховых услуг).</w:t>
      </w:r>
    </w:p>
    <w:p w:rsidR="001C2A01" w:rsidRDefault="001C2A01">
      <w:pPr>
        <w:numPr>
          <w:ilvl w:val="0"/>
          <w:numId w:val="21"/>
        </w:numPr>
        <w:spacing w:line="360" w:lineRule="auto"/>
        <w:jc w:val="both"/>
        <w:rPr>
          <w:sz w:val="28"/>
        </w:rPr>
      </w:pPr>
      <w:r>
        <w:rPr>
          <w:sz w:val="28"/>
        </w:rPr>
        <w:t>Освоить новые рынки.</w:t>
      </w:r>
    </w:p>
    <w:p w:rsidR="001C2A01" w:rsidRDefault="001C2A01">
      <w:pPr>
        <w:numPr>
          <w:ilvl w:val="0"/>
          <w:numId w:val="21"/>
        </w:numPr>
        <w:spacing w:line="360" w:lineRule="auto"/>
        <w:jc w:val="both"/>
        <w:rPr>
          <w:sz w:val="28"/>
        </w:rPr>
      </w:pPr>
      <w:r>
        <w:rPr>
          <w:sz w:val="28"/>
        </w:rPr>
        <w:t>Повысить качество услуг.</w:t>
      </w:r>
    </w:p>
    <w:p w:rsidR="001C2A01" w:rsidRDefault="000D736E">
      <w:pPr>
        <w:numPr>
          <w:ilvl w:val="0"/>
          <w:numId w:val="21"/>
        </w:numPr>
        <w:spacing w:line="360" w:lineRule="auto"/>
        <w:jc w:val="both"/>
        <w:rPr>
          <w:sz w:val="28"/>
        </w:rPr>
      </w:pPr>
      <w:r>
        <w:rPr>
          <w:noProof/>
        </w:rPr>
        <w:pict>
          <v:rect id="_x0000_s1117" style="position:absolute;left:0;text-align:left;margin-left:229.3pt;margin-top:43.2pt;width:57pt;height:31pt;z-index:251686400" stroked="f"/>
        </w:pict>
      </w:r>
      <w:r w:rsidR="001C2A01">
        <w:rPr>
          <w:sz w:val="28"/>
        </w:rPr>
        <w:t>Увеличить рост прибыли (дохода) и т.д.</w:t>
      </w:r>
    </w:p>
    <w:p w:rsidR="001C2A01" w:rsidRDefault="001C2A01">
      <w:pPr>
        <w:spacing w:line="360" w:lineRule="auto"/>
        <w:ind w:firstLine="720"/>
        <w:jc w:val="both"/>
        <w:rPr>
          <w:sz w:val="28"/>
        </w:rPr>
      </w:pPr>
      <w:r>
        <w:rPr>
          <w:sz w:val="28"/>
        </w:rPr>
        <w:lastRenderedPageBreak/>
        <w:t>Я считаю необходимой рекламу автострахования. Во-первых, обязательное автострахование – это инструмент получения клиентов. А в преддверии вступления в силу Закона «Об обязательном страховании автогражданской ответственности», это является наиболее актуальным. Это связано также с тем, что «РЕСО-Гарантия», как ритейловая компания, ориентирована на развитие автострахования. Этот вид страхования не зря называют локомотивом движения вперед не только самого этого вида, но и продаж других видов страхования. Я думаю, что всем понятно – почему. Автострахование легче продавать, в автостраховании мы конкурентоспособны, мы лидеры. И последний самый важный аргумент, автострахование – это самая лучшая основа для кросселинга, для перекрестных продаж.</w:t>
      </w:r>
    </w:p>
    <w:p w:rsidR="001C2A01" w:rsidRDefault="001C2A01">
      <w:pPr>
        <w:spacing w:line="360" w:lineRule="auto"/>
        <w:ind w:firstLine="720"/>
        <w:jc w:val="both"/>
        <w:rPr>
          <w:sz w:val="28"/>
        </w:rPr>
      </w:pPr>
      <w:r>
        <w:rPr>
          <w:sz w:val="28"/>
        </w:rPr>
        <w:t xml:space="preserve"> При этом для систематической, связанной с общей политикой и стратегией страхового общества, рекламной деятельности необходима объемная рыночная и внутренняя информация, в частности:</w:t>
      </w:r>
    </w:p>
    <w:p w:rsidR="001C2A01" w:rsidRDefault="001C2A01">
      <w:pPr>
        <w:numPr>
          <w:ilvl w:val="0"/>
          <w:numId w:val="22"/>
        </w:numPr>
        <w:spacing w:line="360" w:lineRule="auto"/>
        <w:jc w:val="both"/>
        <w:rPr>
          <w:sz w:val="28"/>
        </w:rPr>
      </w:pPr>
      <w:r>
        <w:rPr>
          <w:sz w:val="28"/>
        </w:rPr>
        <w:t>о степени насыщения рынка;</w:t>
      </w:r>
    </w:p>
    <w:p w:rsidR="001C2A01" w:rsidRDefault="001C2A01">
      <w:pPr>
        <w:numPr>
          <w:ilvl w:val="0"/>
          <w:numId w:val="22"/>
        </w:numPr>
        <w:spacing w:line="360" w:lineRule="auto"/>
        <w:jc w:val="both"/>
        <w:rPr>
          <w:sz w:val="28"/>
        </w:rPr>
      </w:pPr>
      <w:r>
        <w:rPr>
          <w:sz w:val="28"/>
        </w:rPr>
        <w:t>о деятельности конкурентов;</w:t>
      </w:r>
    </w:p>
    <w:p w:rsidR="001C2A01" w:rsidRDefault="001C2A01">
      <w:pPr>
        <w:numPr>
          <w:ilvl w:val="0"/>
          <w:numId w:val="22"/>
        </w:numPr>
        <w:spacing w:line="360" w:lineRule="auto"/>
        <w:jc w:val="both"/>
        <w:rPr>
          <w:sz w:val="28"/>
        </w:rPr>
      </w:pPr>
      <w:r>
        <w:rPr>
          <w:sz w:val="28"/>
        </w:rPr>
        <w:t>о характеристике целевой группы;</w:t>
      </w:r>
    </w:p>
    <w:p w:rsidR="001C2A01" w:rsidRDefault="001C2A01">
      <w:pPr>
        <w:numPr>
          <w:ilvl w:val="0"/>
          <w:numId w:val="22"/>
        </w:numPr>
        <w:spacing w:line="360" w:lineRule="auto"/>
        <w:jc w:val="both"/>
        <w:rPr>
          <w:sz w:val="28"/>
        </w:rPr>
      </w:pPr>
      <w:r>
        <w:rPr>
          <w:sz w:val="28"/>
        </w:rPr>
        <w:t>о доступности и стоимости носителей рекламы.</w:t>
      </w:r>
    </w:p>
    <w:p w:rsidR="001C2A01" w:rsidRDefault="001C2A01">
      <w:pPr>
        <w:spacing w:line="360" w:lineRule="auto"/>
        <w:ind w:firstLine="720"/>
        <w:jc w:val="both"/>
        <w:rPr>
          <w:sz w:val="28"/>
        </w:rPr>
      </w:pPr>
      <w:r>
        <w:rPr>
          <w:sz w:val="28"/>
        </w:rPr>
        <w:t>Очень важен аспект конкуренции. С одной стороны, конкуренты ставят некоторые препятствия и создают некоторые проблемы. С другой стороны, в условиях рыночной экономики конкуренты способствуют борьбе за качество товара или услуги и являются неким стимулом для работы.</w:t>
      </w:r>
    </w:p>
    <w:p w:rsidR="001C2A01" w:rsidRDefault="001C2A01">
      <w:pPr>
        <w:spacing w:line="360" w:lineRule="auto"/>
        <w:ind w:firstLine="720"/>
        <w:jc w:val="both"/>
        <w:rPr>
          <w:sz w:val="28"/>
        </w:rPr>
      </w:pPr>
      <w:r>
        <w:rPr>
          <w:sz w:val="28"/>
        </w:rPr>
        <w:t>Итак, свою рекламную политику страховая компания должна строить на способности чем-то выделиться среди конкурентов на общем рынке. В нашем случае – это высокая финансовая устойчивость общества (самый крупный проплаченный уставной капитал среди страховых компаний России – 3,1 млрд. рублей); хорошо просчитанные, гибкие предложения и тарифы; грамотно размещенные резервы; широкая филиальная сеть (более 230); хорошо подобранные, высококвалифицированные кадры.</w:t>
      </w:r>
    </w:p>
    <w:p w:rsidR="001C2A01" w:rsidRDefault="001C2A01">
      <w:pPr>
        <w:spacing w:line="360" w:lineRule="auto"/>
        <w:ind w:firstLine="720"/>
        <w:jc w:val="both"/>
        <w:rPr>
          <w:sz w:val="28"/>
        </w:rPr>
      </w:pPr>
      <w:r>
        <w:rPr>
          <w:b/>
          <w:sz w:val="28"/>
        </w:rPr>
        <w:t xml:space="preserve"> </w:t>
      </w:r>
      <w:r>
        <w:rPr>
          <w:sz w:val="28"/>
        </w:rPr>
        <w:t>Необходимо четко представлять, какое действие должно быть достигнуто, на какой результат рассчитывает фирма по окончании рекламной кампании. Имея теоретические представления об этом и практические результаты рекламной кампании, существенно облегчается анализ проведенной работы, нахождение ошибок и устранение их в последующих рекламных кампаниях.</w:t>
      </w:r>
    </w:p>
    <w:p w:rsidR="001C2A01" w:rsidRDefault="001C2A01">
      <w:pPr>
        <w:pStyle w:val="2"/>
      </w:pPr>
      <w:bookmarkStart w:id="19" w:name="_Toc62909968"/>
      <w:r>
        <w:t>3.2. Выделение целевой группы</w:t>
      </w:r>
      <w:bookmarkEnd w:id="19"/>
    </w:p>
    <w:p w:rsidR="001C2A01" w:rsidRDefault="001C2A01">
      <w:pPr>
        <w:spacing w:line="360" w:lineRule="auto"/>
        <w:ind w:firstLine="720"/>
        <w:jc w:val="both"/>
        <w:rPr>
          <w:sz w:val="28"/>
        </w:rPr>
      </w:pPr>
      <w:r>
        <w:rPr>
          <w:sz w:val="28"/>
        </w:rPr>
        <w:t xml:space="preserve">Перед тем, как приступить к дальнейшей разработке рекламной политики и стратегии, нужно иметь совершенно четкое представление о своей целевой аудитории. Целевая аудитория – это группа потребителей, на которую направлено продвижение (реклама, личная продажа, стимулирование сбыта, пропаганда). От правильного определения целевой аудитории зависит как стратегия, так и эффективность продвижения. Целевая аудитория оказывает определяющее влияние на решения о том, что сказать, как сказать, когда сказать, где сказать и от чьего имени сказать. Она может находиться в любом из шести состояний покупательской готовности: </w:t>
      </w:r>
    </w:p>
    <w:p w:rsidR="001C2A01" w:rsidRDefault="001C2A01">
      <w:pPr>
        <w:numPr>
          <w:ilvl w:val="0"/>
          <w:numId w:val="24"/>
        </w:numPr>
        <w:tabs>
          <w:tab w:val="center" w:pos="0"/>
        </w:tabs>
        <w:spacing w:line="360" w:lineRule="auto"/>
        <w:jc w:val="both"/>
        <w:rPr>
          <w:sz w:val="28"/>
        </w:rPr>
      </w:pPr>
      <w:r>
        <w:rPr>
          <w:sz w:val="28"/>
        </w:rPr>
        <w:t>Осведомленность – в нашем случае аудитория осведомлена о такой услуге, но не осведомлена о продавце и задача рекламы – создать необходимую осведомленность, хотя бы узнаваемость названия.</w:t>
      </w:r>
    </w:p>
    <w:p w:rsidR="001C2A01" w:rsidRDefault="001C2A01">
      <w:pPr>
        <w:numPr>
          <w:ilvl w:val="0"/>
          <w:numId w:val="24"/>
        </w:numPr>
        <w:tabs>
          <w:tab w:val="center" w:pos="0"/>
        </w:tabs>
        <w:spacing w:line="360" w:lineRule="auto"/>
        <w:jc w:val="both"/>
        <w:rPr>
          <w:sz w:val="28"/>
        </w:rPr>
      </w:pPr>
      <w:r>
        <w:rPr>
          <w:sz w:val="28"/>
        </w:rPr>
        <w:t xml:space="preserve">Знание – доля аудитории может быть осведомлена о фирме и ее услугах, но не обладать никакими другими знаниями. В этом случае задача рекламы состоит в том, чтобы донести до аудитории те характеристики общества и услуг, которые могут способствовать достижению целей рекламной кампании. </w:t>
      </w:r>
    </w:p>
    <w:p w:rsidR="001C2A01" w:rsidRDefault="001C2A01">
      <w:pPr>
        <w:numPr>
          <w:ilvl w:val="0"/>
          <w:numId w:val="24"/>
        </w:numPr>
        <w:tabs>
          <w:tab w:val="center" w:pos="0"/>
        </w:tabs>
        <w:spacing w:line="360" w:lineRule="auto"/>
        <w:jc w:val="both"/>
        <w:rPr>
          <w:sz w:val="28"/>
        </w:rPr>
      </w:pPr>
      <w:r>
        <w:rPr>
          <w:sz w:val="28"/>
        </w:rPr>
        <w:t xml:space="preserve">Благорасположение – целевая аудитория, зная товар, может испытывать по отношению к нему негативные или позитивные чувства. В случае негативного расположения, у фирмы будет определенная рекламная политика, направленная на изменение отношения  потребителя к фирме или ее услугам. </w:t>
      </w:r>
    </w:p>
    <w:p w:rsidR="001C2A01" w:rsidRDefault="001C2A01">
      <w:pPr>
        <w:numPr>
          <w:ilvl w:val="0"/>
          <w:numId w:val="24"/>
        </w:numPr>
        <w:tabs>
          <w:tab w:val="center" w:pos="0"/>
        </w:tabs>
        <w:spacing w:line="360" w:lineRule="auto"/>
        <w:jc w:val="both"/>
        <w:rPr>
          <w:sz w:val="28"/>
        </w:rPr>
      </w:pPr>
      <w:r>
        <w:rPr>
          <w:sz w:val="28"/>
        </w:rPr>
        <w:t xml:space="preserve">Предпочтение – целевая группа может испытывать благорасположение к товару, но не отдавать ему предпочтения перед другими. В этом случае коммуникатор должен попытаться сформировать потребительское предпочтение. Он будет расхваливать качество товара, его ценностную значимость, рабочие характеристики и прочие свойства.  </w:t>
      </w:r>
    </w:p>
    <w:p w:rsidR="001C2A01" w:rsidRDefault="001C2A01">
      <w:pPr>
        <w:pStyle w:val="30"/>
        <w:numPr>
          <w:ilvl w:val="0"/>
          <w:numId w:val="24"/>
        </w:numPr>
        <w:rPr>
          <w:i w:val="0"/>
          <w:iCs w:val="0"/>
          <w:sz w:val="28"/>
        </w:rPr>
      </w:pPr>
      <w:r>
        <w:rPr>
          <w:i w:val="0"/>
          <w:iCs w:val="0"/>
          <w:sz w:val="28"/>
        </w:rPr>
        <w:t xml:space="preserve">Убежденность – целевая аудитория может испытывать предпочтение к конкретному товару, но не обладать убежденностью в необходимости его приобретения. Задача рекламы – сформировать убежденность в том, что приобретение данного товара – самый правильный курс действий. </w:t>
      </w:r>
    </w:p>
    <w:p w:rsidR="001C2A01" w:rsidRDefault="001C2A01">
      <w:pPr>
        <w:numPr>
          <w:ilvl w:val="0"/>
          <w:numId w:val="24"/>
        </w:numPr>
        <w:tabs>
          <w:tab w:val="center" w:pos="0"/>
        </w:tabs>
        <w:spacing w:line="360" w:lineRule="auto"/>
        <w:jc w:val="both"/>
        <w:rPr>
          <w:sz w:val="28"/>
        </w:rPr>
      </w:pPr>
      <w:r>
        <w:rPr>
          <w:sz w:val="28"/>
        </w:rPr>
        <w:t>Совершение покупки – некоторые члены целевой аудитории могут обладать необходимой убежденностью, но так и не собраться совершить покупку. Коммуникатор должен подвести этих потребителей к совершению требуемого от них заключительного шага. Среди приемов, толкающих на совершение покупки, предложение опробовать товар в течение ограниченного отрезка времени или намек на то, что товар этот скоро станет недоступным.</w:t>
      </w:r>
    </w:p>
    <w:p w:rsidR="001C2A01" w:rsidRDefault="001C2A01">
      <w:pPr>
        <w:tabs>
          <w:tab w:val="center" w:pos="0"/>
        </w:tabs>
        <w:spacing w:line="360" w:lineRule="auto"/>
        <w:jc w:val="both"/>
        <w:rPr>
          <w:sz w:val="28"/>
        </w:rPr>
      </w:pPr>
    </w:p>
    <w:p w:rsidR="001C2A01" w:rsidRDefault="001C2A01">
      <w:pPr>
        <w:tabs>
          <w:tab w:val="center" w:pos="0"/>
        </w:tabs>
        <w:spacing w:line="360" w:lineRule="auto"/>
        <w:jc w:val="both"/>
        <w:rPr>
          <w:sz w:val="28"/>
        </w:rPr>
      </w:pPr>
    </w:p>
    <w:p w:rsidR="001C2A01" w:rsidRDefault="000D736E">
      <w:pPr>
        <w:spacing w:line="360" w:lineRule="auto"/>
        <w:ind w:firstLine="720"/>
        <w:jc w:val="both"/>
        <w:rPr>
          <w:b/>
          <w:bCs/>
          <w:sz w:val="28"/>
        </w:rPr>
      </w:pPr>
      <w:r>
        <w:rPr>
          <w:b/>
          <w:bCs/>
          <w:noProof/>
        </w:rPr>
        <w:pict>
          <v:shape id="_x0000_s1084" type="#_x0000_t202" style="position:absolute;left:0;text-align:left;margin-left:62.7pt;margin-top:4.1pt;width:325.35pt;height:28.05pt;z-index:251660800">
            <v:textbox style="mso-next-textbox:#_x0000_s1084">
              <w:txbxContent>
                <w:p w:rsidR="001C2A01" w:rsidRDefault="001C2A01">
                  <w:pPr>
                    <w:jc w:val="center"/>
                    <w:rPr>
                      <w:sz w:val="28"/>
                    </w:rPr>
                  </w:pPr>
                  <w:r>
                    <w:rPr>
                      <w:sz w:val="28"/>
                    </w:rPr>
                    <w:t>Целевая аудитория</w:t>
                  </w:r>
                </w:p>
              </w:txbxContent>
            </v:textbox>
          </v:shape>
        </w:pict>
      </w:r>
    </w:p>
    <w:p w:rsidR="001C2A01" w:rsidRDefault="000D736E">
      <w:pPr>
        <w:spacing w:line="360" w:lineRule="auto"/>
        <w:ind w:firstLine="720"/>
        <w:jc w:val="both"/>
        <w:rPr>
          <w:b/>
          <w:bCs/>
          <w:sz w:val="28"/>
        </w:rPr>
      </w:pPr>
      <w:r>
        <w:rPr>
          <w:b/>
          <w:bCs/>
          <w:noProof/>
        </w:rPr>
        <w:pict>
          <v:line id="_x0000_s1097" style="position:absolute;left:0;text-align:left;z-index:251625984" from="339.45pt,8pt" to="368.45pt,108.05pt">
            <v:stroke endarrow="block"/>
          </v:line>
        </w:pict>
      </w:r>
      <w:r>
        <w:rPr>
          <w:b/>
          <w:bCs/>
          <w:noProof/>
        </w:rPr>
        <w:pict>
          <v:line id="_x0000_s1096" style="position:absolute;left:0;text-align:left;z-index:251670016" from="379.7pt,8pt" to="402.1pt,42.6pt">
            <v:stroke endarrow="block"/>
          </v:line>
        </w:pict>
      </w:r>
      <w:r>
        <w:rPr>
          <w:b/>
          <w:bCs/>
          <w:noProof/>
        </w:rPr>
        <w:pict>
          <v:line id="_x0000_s1095" style="position:absolute;left:0;text-align:left;z-index:251627008" from="237.55pt,8pt" to="237.55pt,108.05pt">
            <v:stroke endarrow="block"/>
          </v:line>
        </w:pict>
      </w:r>
      <w:r>
        <w:rPr>
          <w:b/>
          <w:bCs/>
          <w:noProof/>
        </w:rPr>
        <w:pict>
          <v:line id="_x0000_s1094" style="position:absolute;left:0;text-align:left;z-index:251668992" from="193.6pt,8pt" to="193.6pt,42.6pt">
            <v:stroke endarrow="block"/>
          </v:line>
        </w:pict>
      </w:r>
      <w:r>
        <w:rPr>
          <w:b/>
          <w:bCs/>
          <w:noProof/>
        </w:rPr>
        <w:pict>
          <v:line id="_x0000_s1093" style="position:absolute;left:0;text-align:left;flip:x;z-index:251628032" from="94.5pt,8pt" to="126.25pt,108.05pt">
            <v:stroke endarrow="block"/>
          </v:line>
        </w:pict>
      </w:r>
      <w:r>
        <w:rPr>
          <w:b/>
          <w:bCs/>
          <w:noProof/>
        </w:rPr>
        <w:pict>
          <v:line id="_x0000_s1092" style="position:absolute;left:0;text-align:left;flip:x;z-index:251667968" from="66.45pt,8pt" to="80.45pt,42.6pt">
            <v:stroke endarrow="block"/>
          </v:line>
        </w:pict>
      </w:r>
    </w:p>
    <w:p w:rsidR="001C2A01" w:rsidRDefault="001C2A01">
      <w:pPr>
        <w:spacing w:line="360" w:lineRule="auto"/>
        <w:ind w:firstLine="720"/>
        <w:jc w:val="both"/>
        <w:rPr>
          <w:b/>
          <w:bCs/>
          <w:sz w:val="28"/>
        </w:rPr>
      </w:pPr>
    </w:p>
    <w:p w:rsidR="001C2A01" w:rsidRDefault="001C2A01">
      <w:pPr>
        <w:spacing w:line="360" w:lineRule="auto"/>
        <w:ind w:firstLine="720"/>
        <w:jc w:val="both"/>
        <w:rPr>
          <w:b/>
          <w:bCs/>
          <w:sz w:val="28"/>
        </w:rPr>
      </w:pPr>
    </w:p>
    <w:p w:rsidR="001C2A01" w:rsidRDefault="001C2A01">
      <w:pPr>
        <w:spacing w:line="360" w:lineRule="auto"/>
        <w:ind w:firstLine="720"/>
        <w:jc w:val="both"/>
        <w:rPr>
          <w:b/>
          <w:bCs/>
          <w:sz w:val="28"/>
        </w:rPr>
      </w:pPr>
    </w:p>
    <w:p w:rsidR="001C2A01" w:rsidRDefault="000D736E">
      <w:pPr>
        <w:spacing w:line="360" w:lineRule="auto"/>
        <w:ind w:firstLine="720"/>
        <w:jc w:val="both"/>
        <w:rPr>
          <w:b/>
          <w:bCs/>
          <w:sz w:val="28"/>
        </w:rPr>
      </w:pPr>
      <w:r>
        <w:rPr>
          <w:b/>
          <w:bCs/>
          <w:noProof/>
        </w:rPr>
        <w:pict>
          <v:shape id="_x0000_s1091" type="#_x0000_t202" style="position:absolute;left:0;text-align:left;margin-left:333pt;margin-top:-54.15pt;width:139.2pt;height:25.25pt;z-index:251666944">
            <v:textbox style="mso-next-textbox:#_x0000_s1091">
              <w:txbxContent>
                <w:p w:rsidR="001C2A01" w:rsidRDefault="001C2A01">
                  <w:pPr>
                    <w:jc w:val="center"/>
                    <w:rPr>
                      <w:sz w:val="28"/>
                    </w:rPr>
                  </w:pPr>
                  <w:r>
                    <w:rPr>
                      <w:sz w:val="28"/>
                    </w:rPr>
                    <w:t xml:space="preserve">Благорасположение  </w:t>
                  </w:r>
                </w:p>
              </w:txbxContent>
            </v:textbox>
          </v:shape>
        </w:pict>
      </w:r>
      <w:r>
        <w:rPr>
          <w:b/>
          <w:bCs/>
          <w:noProof/>
        </w:rPr>
        <w:pict>
          <v:shape id="_x0000_s1085" type="#_x0000_t202" style="position:absolute;left:0;text-align:left;margin-left:10.25pt;margin-top:-54.15pt;width:122.4pt;height:25.25pt;z-index:251661824">
            <v:textbox style="mso-next-textbox:#_x0000_s1085">
              <w:txbxContent>
                <w:p w:rsidR="001C2A01" w:rsidRDefault="001C2A01">
                  <w:pPr>
                    <w:jc w:val="center"/>
                    <w:rPr>
                      <w:sz w:val="28"/>
                    </w:rPr>
                  </w:pPr>
                  <w:r>
                    <w:rPr>
                      <w:sz w:val="28"/>
                    </w:rPr>
                    <w:t xml:space="preserve">Осведомленность </w:t>
                  </w:r>
                </w:p>
              </w:txbxContent>
            </v:textbox>
          </v:shape>
        </w:pict>
      </w:r>
      <w:r>
        <w:rPr>
          <w:b/>
          <w:bCs/>
          <w:noProof/>
        </w:rPr>
        <w:pict>
          <v:shape id="_x0000_s1090" type="#_x0000_t202" style="position:absolute;left:0;text-align:left;margin-left:171.6pt;margin-top:-54.15pt;width:122.4pt;height:25.25pt;z-index:251665920">
            <v:textbox style="mso-next-textbox:#_x0000_s1090">
              <w:txbxContent>
                <w:p w:rsidR="001C2A01" w:rsidRDefault="001C2A01">
                  <w:pPr>
                    <w:jc w:val="center"/>
                    <w:rPr>
                      <w:sz w:val="28"/>
                    </w:rPr>
                  </w:pPr>
                  <w:r>
                    <w:rPr>
                      <w:sz w:val="28"/>
                    </w:rPr>
                    <w:t xml:space="preserve">Знание  </w:t>
                  </w:r>
                </w:p>
              </w:txbxContent>
            </v:textbox>
          </v:shape>
        </w:pict>
      </w:r>
      <w:r>
        <w:rPr>
          <w:b/>
          <w:bCs/>
          <w:noProof/>
        </w:rPr>
        <w:pict>
          <v:shape id="_x0000_s1088" type="#_x0000_t202" style="position:absolute;left:0;text-align:left;margin-left:168.4pt;margin-top:11.15pt;width:102.75pt;height:25.25pt;z-index:251663872">
            <v:textbox style="mso-next-textbox:#_x0000_s1088">
              <w:txbxContent>
                <w:p w:rsidR="001C2A01" w:rsidRDefault="001C2A01">
                  <w:pPr>
                    <w:jc w:val="center"/>
                    <w:rPr>
                      <w:sz w:val="28"/>
                    </w:rPr>
                  </w:pPr>
                  <w:r>
                    <w:rPr>
                      <w:sz w:val="28"/>
                    </w:rPr>
                    <w:t xml:space="preserve">Убежденность  </w:t>
                  </w:r>
                </w:p>
              </w:txbxContent>
            </v:textbox>
          </v:shape>
        </w:pict>
      </w:r>
      <w:r>
        <w:rPr>
          <w:b/>
          <w:bCs/>
          <w:noProof/>
        </w:rPr>
        <w:pict>
          <v:shape id="_x0000_s1087" type="#_x0000_t202" style="position:absolute;left:0;text-align:left;margin-left:9.2pt;margin-top:11.15pt;width:103.65pt;height:25.25pt;z-index:251662848">
            <v:textbox style="mso-next-textbox:#_x0000_s1087">
              <w:txbxContent>
                <w:p w:rsidR="001C2A01" w:rsidRDefault="001C2A01">
                  <w:pPr>
                    <w:jc w:val="center"/>
                    <w:rPr>
                      <w:sz w:val="28"/>
                    </w:rPr>
                  </w:pPr>
                  <w:r>
                    <w:rPr>
                      <w:sz w:val="28"/>
                    </w:rPr>
                    <w:t xml:space="preserve">Предпочтение  </w:t>
                  </w:r>
                </w:p>
              </w:txbxContent>
            </v:textbox>
          </v:shape>
        </w:pict>
      </w:r>
      <w:r>
        <w:rPr>
          <w:b/>
          <w:bCs/>
          <w:noProof/>
        </w:rPr>
        <w:pict>
          <v:shape id="_x0000_s1089" type="#_x0000_t202" style="position:absolute;left:0;text-align:left;margin-left:326.75pt;margin-top:11.15pt;width:149.55pt;height:25.25pt;z-index:251664896">
            <v:textbox style="mso-next-textbox:#_x0000_s1089">
              <w:txbxContent>
                <w:p w:rsidR="001C2A01" w:rsidRDefault="001C2A01">
                  <w:pPr>
                    <w:jc w:val="center"/>
                    <w:rPr>
                      <w:sz w:val="28"/>
                    </w:rPr>
                  </w:pPr>
                  <w:r>
                    <w:rPr>
                      <w:sz w:val="28"/>
                    </w:rPr>
                    <w:t xml:space="preserve">Совершение покупки </w:t>
                  </w:r>
                </w:p>
              </w:txbxContent>
            </v:textbox>
          </v:shape>
        </w:pict>
      </w:r>
    </w:p>
    <w:p w:rsidR="001C2A01" w:rsidRDefault="001C2A01">
      <w:pPr>
        <w:spacing w:line="360" w:lineRule="auto"/>
        <w:ind w:firstLine="720"/>
        <w:jc w:val="both"/>
        <w:rPr>
          <w:b/>
          <w:bCs/>
          <w:sz w:val="28"/>
        </w:rPr>
      </w:pPr>
    </w:p>
    <w:p w:rsidR="001C2A01" w:rsidRDefault="001C2A01">
      <w:pPr>
        <w:spacing w:line="360" w:lineRule="auto"/>
        <w:ind w:firstLine="720"/>
        <w:jc w:val="center"/>
        <w:rPr>
          <w:sz w:val="28"/>
        </w:rPr>
      </w:pPr>
    </w:p>
    <w:p w:rsidR="001C2A01" w:rsidRDefault="001C2A01">
      <w:pPr>
        <w:spacing w:line="360" w:lineRule="auto"/>
        <w:ind w:firstLine="720"/>
        <w:jc w:val="center"/>
        <w:rPr>
          <w:sz w:val="28"/>
        </w:rPr>
      </w:pPr>
      <w:r>
        <w:rPr>
          <w:sz w:val="28"/>
        </w:rPr>
        <w:t>Рисунок 8 – Выделение целевой группы</w:t>
      </w:r>
    </w:p>
    <w:p w:rsidR="001C2A01" w:rsidRDefault="001C2A01">
      <w:pPr>
        <w:spacing w:line="360" w:lineRule="auto"/>
        <w:ind w:firstLine="720"/>
        <w:jc w:val="both"/>
        <w:rPr>
          <w:sz w:val="28"/>
        </w:rPr>
      </w:pPr>
    </w:p>
    <w:p w:rsidR="001C2A01" w:rsidRDefault="001C2A01">
      <w:pPr>
        <w:spacing w:line="360" w:lineRule="auto"/>
        <w:ind w:firstLine="720"/>
        <w:jc w:val="both"/>
        <w:rPr>
          <w:sz w:val="28"/>
        </w:rPr>
      </w:pPr>
    </w:p>
    <w:p w:rsidR="001C2A01" w:rsidRDefault="001C2A01">
      <w:pPr>
        <w:spacing w:line="360" w:lineRule="auto"/>
        <w:ind w:firstLine="720"/>
        <w:jc w:val="both"/>
        <w:rPr>
          <w:sz w:val="28"/>
        </w:rPr>
      </w:pPr>
    </w:p>
    <w:p w:rsidR="001C2A01" w:rsidRDefault="001C2A01">
      <w:pPr>
        <w:spacing w:line="360" w:lineRule="auto"/>
        <w:ind w:firstLine="720"/>
        <w:jc w:val="both"/>
        <w:rPr>
          <w:sz w:val="28"/>
        </w:rPr>
      </w:pPr>
    </w:p>
    <w:p w:rsidR="001C2A01" w:rsidRDefault="001C2A01">
      <w:pPr>
        <w:spacing w:line="360" w:lineRule="auto"/>
        <w:ind w:firstLine="720"/>
        <w:jc w:val="both"/>
        <w:rPr>
          <w:sz w:val="28"/>
        </w:rPr>
      </w:pPr>
    </w:p>
    <w:p w:rsidR="001C2A01" w:rsidRDefault="001C2A01">
      <w:pPr>
        <w:spacing w:line="360" w:lineRule="auto"/>
        <w:ind w:firstLine="720"/>
        <w:jc w:val="both"/>
        <w:rPr>
          <w:sz w:val="28"/>
        </w:rPr>
      </w:pPr>
    </w:p>
    <w:p w:rsidR="001C2A01" w:rsidRDefault="001C2A01">
      <w:pPr>
        <w:spacing w:line="360" w:lineRule="auto"/>
        <w:ind w:firstLine="720"/>
        <w:jc w:val="both"/>
        <w:rPr>
          <w:sz w:val="28"/>
        </w:rPr>
      </w:pPr>
    </w:p>
    <w:p w:rsidR="001C2A01" w:rsidRDefault="001C2A01">
      <w:pPr>
        <w:spacing w:line="360" w:lineRule="auto"/>
        <w:ind w:firstLine="720"/>
        <w:jc w:val="both"/>
        <w:rPr>
          <w:sz w:val="28"/>
        </w:rPr>
      </w:pPr>
    </w:p>
    <w:p w:rsidR="001C2A01" w:rsidRDefault="001C2A01">
      <w:pPr>
        <w:spacing w:line="360" w:lineRule="auto"/>
        <w:ind w:firstLine="720"/>
        <w:jc w:val="both"/>
        <w:rPr>
          <w:sz w:val="28"/>
        </w:rPr>
      </w:pPr>
    </w:p>
    <w:p w:rsidR="001C2A01" w:rsidRDefault="000D736E">
      <w:pPr>
        <w:spacing w:line="360" w:lineRule="auto"/>
        <w:ind w:firstLine="720"/>
        <w:jc w:val="both"/>
        <w:rPr>
          <w:sz w:val="28"/>
        </w:rPr>
      </w:pPr>
      <w:r>
        <w:rPr>
          <w:b/>
          <w:bCs/>
          <w:noProof/>
        </w:rPr>
        <w:pict>
          <v:shape id="_x0000_s1106" type="#_x0000_t202" style="position:absolute;left:0;text-align:left;margin-left:250.75pt;margin-top:1.75pt;width:108.95pt;height:31.5pt;z-index:251679232" stroked="f">
            <v:textbox>
              <w:txbxContent>
                <w:p w:rsidR="001C2A01" w:rsidRDefault="001C2A01">
                  <w:pPr>
                    <w:jc w:val="center"/>
                  </w:pPr>
                  <w:r>
                    <w:t>(Покупка) – конечная</w:t>
                  </w:r>
                </w:p>
                <w:p w:rsidR="001C2A01" w:rsidRDefault="001C2A01">
                  <w:pPr>
                    <w:jc w:val="center"/>
                  </w:pPr>
                  <w:r>
                    <w:t>цель</w:t>
                  </w:r>
                </w:p>
              </w:txbxContent>
            </v:textbox>
          </v:shape>
        </w:pict>
      </w:r>
    </w:p>
    <w:p w:rsidR="001C2A01" w:rsidRDefault="001C2A01">
      <w:pPr>
        <w:spacing w:line="360" w:lineRule="auto"/>
        <w:ind w:firstLine="720"/>
        <w:jc w:val="both"/>
        <w:rPr>
          <w:sz w:val="28"/>
        </w:rPr>
      </w:pPr>
    </w:p>
    <w:p w:rsidR="001C2A01" w:rsidRDefault="001C2A01">
      <w:pPr>
        <w:spacing w:line="360" w:lineRule="auto"/>
        <w:ind w:firstLine="720"/>
        <w:jc w:val="both"/>
        <w:rPr>
          <w:b/>
          <w:bCs/>
          <w:sz w:val="28"/>
        </w:rPr>
      </w:pPr>
    </w:p>
    <w:p w:rsidR="001C2A01" w:rsidRDefault="000D736E">
      <w:pPr>
        <w:framePr w:h="3920" w:hSpace="80" w:vSpace="40" w:wrap="auto" w:vAnchor="text" w:hAnchor="page" w:x="3157" w:y="-645" w:anchorLock="1"/>
        <w:spacing w:line="320" w:lineRule="auto"/>
        <w:ind w:left="80"/>
        <w:jc w:val="center"/>
      </w:pPr>
      <w:r>
        <w:rPr>
          <w:b/>
          <w:bCs/>
          <w:i/>
          <w:iCs/>
          <w:noProof/>
        </w:rPr>
        <w:pict>
          <v:shape id="_x0000_s1104" type="#_x0000_t202" style="position:absolute;left:0;text-align:left;margin-left:136.5pt;margin-top:142.55pt;width:49.5pt;height:48.75pt;z-index:251677184" stroked="f">
            <v:textbox inset="0,0,0,0">
              <w:txbxContent>
                <w:p w:rsidR="001C2A01" w:rsidRDefault="001C2A01">
                  <w:pPr>
                    <w:jc w:val="center"/>
                  </w:pPr>
                  <w:r>
                    <w:t>Показ товара (реальный товар)</w:t>
                  </w:r>
                </w:p>
              </w:txbxContent>
            </v:textbox>
          </v:shape>
        </w:pict>
      </w:r>
      <w:r>
        <w:rPr>
          <w:b/>
          <w:bCs/>
          <w:i/>
          <w:iCs/>
          <w:noProof/>
        </w:rPr>
        <w:pict>
          <v:shape id="_x0000_s1103" type="#_x0000_t202" style="position:absolute;left:0;text-align:left;margin-left:52.5pt;margin-top:143.3pt;width:82.5pt;height:20.25pt;z-index:251676160" stroked="f">
            <v:textbox inset="0,0,0,0">
              <w:txbxContent>
                <w:p w:rsidR="001C2A01" w:rsidRDefault="001C2A01">
                  <w:pPr>
                    <w:jc w:val="center"/>
                  </w:pPr>
                  <w:r>
                    <w:t>Товарная реклама</w:t>
                  </w:r>
                </w:p>
              </w:txbxContent>
            </v:textbox>
          </v:shape>
        </w:pict>
      </w:r>
      <w:r>
        <w:rPr>
          <w:noProof/>
        </w:rPr>
        <w:pict>
          <v:shape id="_x0000_s1102" type="#_x0000_t202" style="position:absolute;left:0;text-align:left;margin-left:3pt;margin-top:141.8pt;width:49.5pt;height:37.5pt;z-index:251675136" stroked="f">
            <v:textbox inset="0,0,0,0">
              <w:txbxContent>
                <w:p w:rsidR="001C2A01" w:rsidRDefault="001C2A01">
                  <w:pPr>
                    <w:jc w:val="center"/>
                  </w:pPr>
                  <w:r>
                    <w:t>Престижная реклама фирмы</w:t>
                  </w:r>
                </w:p>
              </w:txbxContent>
            </v:textbox>
          </v:shape>
        </w:pict>
      </w:r>
      <w:r>
        <w:rPr>
          <w:b/>
          <w:bCs/>
          <w:i/>
          <w:iCs/>
          <w:noProof/>
        </w:rPr>
        <w:pict>
          <v:shape id="_x0000_s1105" type="#_x0000_t202" style="position:absolute;left:0;text-align:left;margin-left:185.25pt;margin-top:143.3pt;width:53.25pt;height:49.5pt;z-index:251678208" stroked="f">
            <v:textbox inset="0,0,0,0">
              <w:txbxContent>
                <w:p w:rsidR="001C2A01" w:rsidRDefault="001C2A01">
                  <w:pPr>
                    <w:jc w:val="center"/>
                  </w:pPr>
                  <w:r>
                    <w:t>Меры содействия продажам (услуги)</w:t>
                  </w:r>
                </w:p>
              </w:txbxContent>
            </v:textbox>
          </v:shape>
        </w:pict>
      </w:r>
      <w:r>
        <w:pict>
          <v:shape id="_x0000_i1059" type="#_x0000_t75" style="width:288.75pt;height:196.5pt">
            <v:imagedata r:id="rId42" o:title=""/>
          </v:shape>
        </w:pict>
      </w:r>
    </w:p>
    <w:p w:rsidR="001C2A01" w:rsidRDefault="001C2A01">
      <w:pPr>
        <w:framePr w:h="3920" w:hSpace="80" w:vSpace="40" w:wrap="auto" w:vAnchor="text" w:hAnchor="page" w:x="3157" w:y="-645" w:anchorLock="1"/>
        <w:spacing w:line="320" w:lineRule="auto"/>
        <w:ind w:left="80"/>
      </w:pPr>
    </w:p>
    <w:p w:rsidR="001C2A01" w:rsidRDefault="001C2A01">
      <w:pPr>
        <w:spacing w:line="360" w:lineRule="auto"/>
        <w:ind w:firstLine="720"/>
        <w:jc w:val="center"/>
        <w:rPr>
          <w:b/>
          <w:bCs/>
          <w:sz w:val="28"/>
        </w:rPr>
      </w:pPr>
    </w:p>
    <w:p w:rsidR="001C2A01" w:rsidRDefault="001C2A01">
      <w:pPr>
        <w:spacing w:line="360" w:lineRule="auto"/>
        <w:ind w:firstLine="720"/>
        <w:jc w:val="both"/>
        <w:rPr>
          <w:b/>
          <w:bCs/>
          <w:sz w:val="28"/>
        </w:rPr>
      </w:pPr>
    </w:p>
    <w:p w:rsidR="001C2A01" w:rsidRDefault="001C2A01">
      <w:pPr>
        <w:spacing w:line="360" w:lineRule="auto"/>
        <w:ind w:firstLine="720"/>
        <w:jc w:val="both"/>
        <w:rPr>
          <w:b/>
          <w:bCs/>
          <w:sz w:val="28"/>
        </w:rPr>
      </w:pPr>
    </w:p>
    <w:p w:rsidR="001C2A01" w:rsidRDefault="001C2A01">
      <w:pPr>
        <w:spacing w:line="360" w:lineRule="auto"/>
        <w:ind w:firstLine="720"/>
        <w:jc w:val="both"/>
        <w:rPr>
          <w:b/>
          <w:bCs/>
          <w:sz w:val="28"/>
        </w:rPr>
      </w:pPr>
    </w:p>
    <w:p w:rsidR="001C2A01" w:rsidRDefault="001C2A01">
      <w:pPr>
        <w:spacing w:line="360" w:lineRule="auto"/>
        <w:ind w:firstLine="720"/>
        <w:jc w:val="both"/>
        <w:rPr>
          <w:b/>
          <w:bCs/>
          <w:sz w:val="28"/>
        </w:rPr>
      </w:pPr>
    </w:p>
    <w:p w:rsidR="001C2A01" w:rsidRDefault="001C2A01">
      <w:pPr>
        <w:spacing w:line="360" w:lineRule="auto"/>
        <w:ind w:firstLine="720"/>
        <w:jc w:val="both"/>
        <w:rPr>
          <w:b/>
          <w:bCs/>
          <w:sz w:val="28"/>
        </w:rPr>
      </w:pPr>
    </w:p>
    <w:p w:rsidR="001C2A01" w:rsidRDefault="001C2A01">
      <w:pPr>
        <w:spacing w:line="360" w:lineRule="auto"/>
        <w:ind w:firstLine="720"/>
        <w:jc w:val="both"/>
        <w:rPr>
          <w:b/>
          <w:bCs/>
          <w:sz w:val="28"/>
        </w:rPr>
      </w:pPr>
    </w:p>
    <w:p w:rsidR="001C2A01" w:rsidRDefault="001C2A01">
      <w:pPr>
        <w:spacing w:line="360" w:lineRule="auto"/>
        <w:ind w:firstLine="720"/>
        <w:jc w:val="both"/>
        <w:rPr>
          <w:b/>
          <w:bCs/>
          <w:sz w:val="28"/>
        </w:rPr>
      </w:pPr>
    </w:p>
    <w:p w:rsidR="001C2A01" w:rsidRDefault="001C2A01">
      <w:pPr>
        <w:spacing w:line="360" w:lineRule="auto"/>
        <w:ind w:firstLine="720"/>
        <w:jc w:val="both"/>
        <w:rPr>
          <w:b/>
          <w:bCs/>
          <w:sz w:val="28"/>
        </w:rPr>
      </w:pPr>
    </w:p>
    <w:p w:rsidR="001C2A01" w:rsidRDefault="001C2A01">
      <w:pPr>
        <w:pStyle w:val="af"/>
        <w:rPr>
          <w:rFonts w:ascii="Times New Roman" w:hAnsi="Times New Roman" w:cs="Times New Roman"/>
          <w:b w:val="0"/>
          <w:bCs w:val="0"/>
          <w:i w:val="0"/>
          <w:iCs w:val="0"/>
          <w:sz w:val="28"/>
        </w:rPr>
      </w:pPr>
      <w:r>
        <w:rPr>
          <w:rFonts w:ascii="Times New Roman" w:hAnsi="Times New Roman" w:cs="Times New Roman"/>
          <w:b w:val="0"/>
          <w:bCs w:val="0"/>
          <w:i w:val="0"/>
          <w:iCs w:val="0"/>
          <w:sz w:val="28"/>
        </w:rPr>
        <w:t>Рисунок 9 – Характер изменения намерения покупателя под воздействием комплексной рекламы</w:t>
      </w:r>
    </w:p>
    <w:p w:rsidR="001C2A01" w:rsidRDefault="001C2A01">
      <w:pPr>
        <w:spacing w:line="360" w:lineRule="auto"/>
        <w:ind w:firstLine="720"/>
        <w:jc w:val="both"/>
        <w:rPr>
          <w:b/>
          <w:bCs/>
          <w:sz w:val="28"/>
        </w:rPr>
      </w:pPr>
    </w:p>
    <w:p w:rsidR="001C2A01" w:rsidRDefault="001C2A01">
      <w:pPr>
        <w:pStyle w:val="2"/>
      </w:pPr>
      <w:bookmarkStart w:id="20" w:name="_Toc62909969"/>
      <w:r>
        <w:t>3.3. Выбор средств, видов и способов рекламы</w:t>
      </w:r>
      <w:bookmarkEnd w:id="20"/>
    </w:p>
    <w:p w:rsidR="001C2A01" w:rsidRDefault="001C2A01">
      <w:pPr>
        <w:pStyle w:val="9"/>
        <w:tabs>
          <w:tab w:val="center" w:pos="0"/>
        </w:tabs>
        <w:jc w:val="left"/>
      </w:pPr>
      <w:r>
        <w:t>Таблица 15 – Ранжирование средств массовой информации</w:t>
      </w:r>
    </w:p>
    <w:p w:rsidR="001C2A01" w:rsidRDefault="001C2A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
        <w:gridCol w:w="477"/>
        <w:gridCol w:w="2403"/>
        <w:gridCol w:w="1418"/>
        <w:gridCol w:w="1134"/>
        <w:gridCol w:w="1417"/>
        <w:gridCol w:w="1418"/>
        <w:gridCol w:w="992"/>
        <w:gridCol w:w="992"/>
        <w:gridCol w:w="44"/>
      </w:tblGrid>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r>
              <w:rPr>
                <w:sz w:val="24"/>
              </w:rPr>
              <w:t>№ п/п</w:t>
            </w:r>
          </w:p>
        </w:tc>
        <w:tc>
          <w:tcPr>
            <w:tcW w:w="2403" w:type="dxa"/>
            <w:vAlign w:val="center"/>
          </w:tcPr>
          <w:p w:rsidR="001C2A01" w:rsidRDefault="001C2A01">
            <w:pPr>
              <w:tabs>
                <w:tab w:val="center" w:pos="0"/>
              </w:tabs>
              <w:spacing w:line="360" w:lineRule="auto"/>
              <w:jc w:val="center"/>
              <w:rPr>
                <w:sz w:val="24"/>
              </w:rPr>
            </w:pPr>
            <w:r>
              <w:rPr>
                <w:sz w:val="24"/>
              </w:rPr>
              <w:t>Наименование рекламного канала</w:t>
            </w:r>
          </w:p>
        </w:tc>
        <w:tc>
          <w:tcPr>
            <w:tcW w:w="1418" w:type="dxa"/>
            <w:vAlign w:val="center"/>
          </w:tcPr>
          <w:p w:rsidR="001C2A01" w:rsidRDefault="001C2A01">
            <w:pPr>
              <w:tabs>
                <w:tab w:val="center" w:pos="0"/>
              </w:tabs>
              <w:spacing w:line="360" w:lineRule="auto"/>
              <w:jc w:val="center"/>
              <w:rPr>
                <w:sz w:val="24"/>
              </w:rPr>
            </w:pPr>
            <w:r>
              <w:rPr>
                <w:sz w:val="24"/>
              </w:rPr>
              <w:t>Охват аудитории</w:t>
            </w:r>
          </w:p>
        </w:tc>
        <w:tc>
          <w:tcPr>
            <w:tcW w:w="1134" w:type="dxa"/>
            <w:vAlign w:val="center"/>
          </w:tcPr>
          <w:p w:rsidR="001C2A01" w:rsidRDefault="001C2A01">
            <w:pPr>
              <w:tabs>
                <w:tab w:val="center" w:pos="0"/>
              </w:tabs>
              <w:spacing w:line="360" w:lineRule="auto"/>
              <w:jc w:val="center"/>
              <w:rPr>
                <w:sz w:val="24"/>
              </w:rPr>
            </w:pPr>
            <w:r>
              <w:rPr>
                <w:sz w:val="24"/>
              </w:rPr>
              <w:t>Доступ-ность</w:t>
            </w:r>
          </w:p>
        </w:tc>
        <w:tc>
          <w:tcPr>
            <w:tcW w:w="1417" w:type="dxa"/>
            <w:vAlign w:val="center"/>
          </w:tcPr>
          <w:p w:rsidR="001C2A01" w:rsidRDefault="001C2A01">
            <w:pPr>
              <w:tabs>
                <w:tab w:val="center" w:pos="0"/>
              </w:tabs>
              <w:spacing w:line="360" w:lineRule="auto"/>
              <w:jc w:val="center"/>
              <w:rPr>
                <w:sz w:val="24"/>
              </w:rPr>
            </w:pPr>
            <w:r>
              <w:rPr>
                <w:sz w:val="24"/>
              </w:rPr>
              <w:t>Стоимость услуг</w:t>
            </w:r>
          </w:p>
        </w:tc>
        <w:tc>
          <w:tcPr>
            <w:tcW w:w="1418" w:type="dxa"/>
            <w:vAlign w:val="center"/>
          </w:tcPr>
          <w:p w:rsidR="001C2A01" w:rsidRDefault="001C2A01">
            <w:pPr>
              <w:tabs>
                <w:tab w:val="center" w:pos="0"/>
              </w:tabs>
              <w:spacing w:line="360" w:lineRule="auto"/>
              <w:jc w:val="center"/>
              <w:rPr>
                <w:sz w:val="24"/>
              </w:rPr>
            </w:pPr>
            <w:r>
              <w:rPr>
                <w:sz w:val="24"/>
              </w:rPr>
              <w:t>Авторитет-ность</w:t>
            </w:r>
          </w:p>
        </w:tc>
        <w:tc>
          <w:tcPr>
            <w:tcW w:w="992" w:type="dxa"/>
            <w:vAlign w:val="center"/>
          </w:tcPr>
          <w:p w:rsidR="001C2A01" w:rsidRDefault="001C2A01">
            <w:pPr>
              <w:tabs>
                <w:tab w:val="center" w:pos="0"/>
              </w:tabs>
              <w:spacing w:line="360" w:lineRule="auto"/>
              <w:jc w:val="center"/>
              <w:rPr>
                <w:sz w:val="24"/>
              </w:rPr>
            </w:pPr>
            <w:r>
              <w:rPr>
                <w:sz w:val="24"/>
              </w:rPr>
              <w:t>Сервис</w:t>
            </w:r>
          </w:p>
        </w:tc>
        <w:tc>
          <w:tcPr>
            <w:tcW w:w="992" w:type="dxa"/>
            <w:vAlign w:val="center"/>
          </w:tcPr>
          <w:p w:rsidR="001C2A01" w:rsidRDefault="001C2A01">
            <w:pPr>
              <w:tabs>
                <w:tab w:val="center" w:pos="0"/>
              </w:tabs>
              <w:spacing w:line="360" w:lineRule="auto"/>
              <w:jc w:val="center"/>
              <w:rPr>
                <w:sz w:val="24"/>
              </w:rPr>
            </w:pPr>
            <w:r>
              <w:rPr>
                <w:sz w:val="24"/>
              </w:rPr>
              <w:t>Общий вес, баллов</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r>
              <w:rPr>
                <w:sz w:val="24"/>
              </w:rPr>
              <w:t>1</w:t>
            </w:r>
          </w:p>
        </w:tc>
        <w:tc>
          <w:tcPr>
            <w:tcW w:w="2403" w:type="dxa"/>
          </w:tcPr>
          <w:p w:rsidR="001C2A01" w:rsidRDefault="001C2A01">
            <w:pPr>
              <w:tabs>
                <w:tab w:val="center" w:pos="0"/>
              </w:tabs>
              <w:spacing w:line="360" w:lineRule="auto"/>
              <w:jc w:val="both"/>
              <w:rPr>
                <w:sz w:val="24"/>
              </w:rPr>
            </w:pPr>
            <w:r>
              <w:rPr>
                <w:sz w:val="24"/>
              </w:rPr>
              <w:t>Журналы и газеты</w:t>
            </w:r>
          </w:p>
        </w:tc>
        <w:tc>
          <w:tcPr>
            <w:tcW w:w="1418" w:type="dxa"/>
            <w:vAlign w:val="center"/>
          </w:tcPr>
          <w:p w:rsidR="001C2A01" w:rsidRDefault="001C2A01">
            <w:pPr>
              <w:tabs>
                <w:tab w:val="center" w:pos="0"/>
              </w:tabs>
              <w:spacing w:line="360" w:lineRule="auto"/>
              <w:jc w:val="center"/>
              <w:rPr>
                <w:sz w:val="24"/>
              </w:rPr>
            </w:pPr>
          </w:p>
        </w:tc>
        <w:tc>
          <w:tcPr>
            <w:tcW w:w="1134" w:type="dxa"/>
            <w:vAlign w:val="center"/>
          </w:tcPr>
          <w:p w:rsidR="001C2A01" w:rsidRDefault="001C2A01">
            <w:pPr>
              <w:tabs>
                <w:tab w:val="center" w:pos="0"/>
              </w:tabs>
              <w:spacing w:line="360" w:lineRule="auto"/>
              <w:jc w:val="center"/>
              <w:rPr>
                <w:sz w:val="24"/>
              </w:rPr>
            </w:pPr>
          </w:p>
        </w:tc>
        <w:tc>
          <w:tcPr>
            <w:tcW w:w="1417" w:type="dxa"/>
            <w:vAlign w:val="center"/>
          </w:tcPr>
          <w:p w:rsidR="001C2A01" w:rsidRDefault="001C2A01">
            <w:pPr>
              <w:tabs>
                <w:tab w:val="center" w:pos="0"/>
              </w:tabs>
              <w:spacing w:line="360" w:lineRule="auto"/>
              <w:jc w:val="center"/>
              <w:rPr>
                <w:sz w:val="24"/>
              </w:rPr>
            </w:pPr>
          </w:p>
        </w:tc>
        <w:tc>
          <w:tcPr>
            <w:tcW w:w="1418"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Миллион</w:t>
            </w:r>
          </w:p>
        </w:tc>
        <w:tc>
          <w:tcPr>
            <w:tcW w:w="1418" w:type="dxa"/>
            <w:vAlign w:val="center"/>
          </w:tcPr>
          <w:p w:rsidR="001C2A01" w:rsidRDefault="001C2A01">
            <w:pPr>
              <w:tabs>
                <w:tab w:val="center" w:pos="0"/>
              </w:tabs>
              <w:spacing w:line="360" w:lineRule="auto"/>
              <w:jc w:val="center"/>
              <w:rPr>
                <w:sz w:val="24"/>
              </w:rPr>
            </w:pPr>
            <w:r>
              <w:rPr>
                <w:sz w:val="24"/>
              </w:rPr>
              <w:t>2</w:t>
            </w:r>
          </w:p>
        </w:tc>
        <w:tc>
          <w:tcPr>
            <w:tcW w:w="1134" w:type="dxa"/>
            <w:vAlign w:val="center"/>
          </w:tcPr>
          <w:p w:rsidR="001C2A01" w:rsidRDefault="001C2A01">
            <w:pPr>
              <w:tabs>
                <w:tab w:val="center" w:pos="0"/>
              </w:tabs>
              <w:spacing w:line="360" w:lineRule="auto"/>
              <w:jc w:val="center"/>
              <w:rPr>
                <w:sz w:val="24"/>
              </w:rPr>
            </w:pPr>
            <w:r>
              <w:rPr>
                <w:sz w:val="24"/>
              </w:rPr>
              <w:t>2</w:t>
            </w:r>
          </w:p>
        </w:tc>
        <w:tc>
          <w:tcPr>
            <w:tcW w:w="1417" w:type="dxa"/>
            <w:vAlign w:val="center"/>
          </w:tcPr>
          <w:p w:rsidR="001C2A01" w:rsidRDefault="001C2A01">
            <w:pPr>
              <w:tabs>
                <w:tab w:val="center" w:pos="0"/>
              </w:tabs>
              <w:spacing w:line="360" w:lineRule="auto"/>
              <w:jc w:val="center"/>
              <w:rPr>
                <w:sz w:val="24"/>
              </w:rPr>
            </w:pPr>
            <w:r>
              <w:rPr>
                <w:sz w:val="24"/>
              </w:rPr>
              <w:t>1</w:t>
            </w:r>
          </w:p>
        </w:tc>
        <w:tc>
          <w:tcPr>
            <w:tcW w:w="1418" w:type="dxa"/>
            <w:vAlign w:val="center"/>
          </w:tcPr>
          <w:p w:rsidR="001C2A01" w:rsidRDefault="001C2A01">
            <w:pPr>
              <w:tabs>
                <w:tab w:val="center" w:pos="0"/>
              </w:tabs>
              <w:spacing w:line="360" w:lineRule="auto"/>
              <w:jc w:val="center"/>
              <w:rPr>
                <w:sz w:val="24"/>
              </w:rPr>
            </w:pPr>
            <w:r>
              <w:rPr>
                <w:sz w:val="24"/>
              </w:rPr>
              <w:t>4</w:t>
            </w:r>
          </w:p>
        </w:tc>
        <w:tc>
          <w:tcPr>
            <w:tcW w:w="992"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За рулем</w:t>
            </w:r>
          </w:p>
        </w:tc>
        <w:tc>
          <w:tcPr>
            <w:tcW w:w="1418" w:type="dxa"/>
            <w:vAlign w:val="center"/>
          </w:tcPr>
          <w:p w:rsidR="001C2A01" w:rsidRDefault="001C2A01">
            <w:pPr>
              <w:tabs>
                <w:tab w:val="center" w:pos="0"/>
              </w:tabs>
              <w:spacing w:line="360" w:lineRule="auto"/>
              <w:jc w:val="center"/>
              <w:rPr>
                <w:sz w:val="24"/>
              </w:rPr>
            </w:pPr>
            <w:r>
              <w:rPr>
                <w:sz w:val="24"/>
              </w:rPr>
              <w:t>4</w:t>
            </w:r>
          </w:p>
        </w:tc>
        <w:tc>
          <w:tcPr>
            <w:tcW w:w="1134" w:type="dxa"/>
            <w:vAlign w:val="center"/>
          </w:tcPr>
          <w:p w:rsidR="001C2A01" w:rsidRDefault="001C2A01">
            <w:pPr>
              <w:tabs>
                <w:tab w:val="center" w:pos="0"/>
              </w:tabs>
              <w:spacing w:line="360" w:lineRule="auto"/>
              <w:jc w:val="center"/>
              <w:rPr>
                <w:sz w:val="24"/>
              </w:rPr>
            </w:pPr>
            <w:r>
              <w:rPr>
                <w:sz w:val="24"/>
              </w:rPr>
              <w:t>3</w:t>
            </w:r>
          </w:p>
        </w:tc>
        <w:tc>
          <w:tcPr>
            <w:tcW w:w="1417" w:type="dxa"/>
            <w:vAlign w:val="center"/>
          </w:tcPr>
          <w:p w:rsidR="001C2A01" w:rsidRDefault="001C2A01">
            <w:pPr>
              <w:tabs>
                <w:tab w:val="center" w:pos="0"/>
              </w:tabs>
              <w:spacing w:line="360" w:lineRule="auto"/>
              <w:jc w:val="center"/>
              <w:rPr>
                <w:sz w:val="24"/>
              </w:rPr>
            </w:pPr>
            <w:r>
              <w:rPr>
                <w:sz w:val="24"/>
              </w:rPr>
              <w:t>1</w:t>
            </w:r>
          </w:p>
        </w:tc>
        <w:tc>
          <w:tcPr>
            <w:tcW w:w="1418" w:type="dxa"/>
            <w:vAlign w:val="center"/>
          </w:tcPr>
          <w:p w:rsidR="001C2A01" w:rsidRDefault="001C2A01">
            <w:pPr>
              <w:tabs>
                <w:tab w:val="center" w:pos="0"/>
              </w:tabs>
              <w:spacing w:line="360" w:lineRule="auto"/>
              <w:jc w:val="center"/>
              <w:rPr>
                <w:sz w:val="24"/>
              </w:rPr>
            </w:pPr>
            <w:r>
              <w:rPr>
                <w:sz w:val="24"/>
              </w:rPr>
              <w:t>4</w:t>
            </w:r>
          </w:p>
        </w:tc>
        <w:tc>
          <w:tcPr>
            <w:tcW w:w="992"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2,8</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Бизнес </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4</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2,3</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Всем, всем, всем</w:t>
            </w:r>
          </w:p>
        </w:tc>
        <w:tc>
          <w:tcPr>
            <w:tcW w:w="1418" w:type="dxa"/>
            <w:vAlign w:val="center"/>
          </w:tcPr>
          <w:p w:rsidR="001C2A01" w:rsidRDefault="001C2A01">
            <w:pPr>
              <w:tabs>
                <w:tab w:val="center" w:pos="0"/>
              </w:tabs>
              <w:spacing w:line="360" w:lineRule="auto"/>
              <w:jc w:val="center"/>
              <w:rPr>
                <w:sz w:val="24"/>
              </w:rPr>
            </w:pPr>
            <w:r>
              <w:rPr>
                <w:sz w:val="24"/>
              </w:rPr>
              <w:t>5</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2,3</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Красноярский рабочий</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4</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4</w:t>
            </w:r>
          </w:p>
        </w:tc>
        <w:tc>
          <w:tcPr>
            <w:tcW w:w="992"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2,5</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r>
              <w:rPr>
                <w:sz w:val="24"/>
              </w:rPr>
              <w:t>2</w:t>
            </w:r>
          </w:p>
        </w:tc>
        <w:tc>
          <w:tcPr>
            <w:tcW w:w="2403" w:type="dxa"/>
          </w:tcPr>
          <w:p w:rsidR="001C2A01" w:rsidRDefault="001C2A01">
            <w:pPr>
              <w:tabs>
                <w:tab w:val="center" w:pos="0"/>
              </w:tabs>
              <w:spacing w:line="360" w:lineRule="auto"/>
              <w:jc w:val="both"/>
              <w:rPr>
                <w:sz w:val="24"/>
              </w:rPr>
            </w:pPr>
            <w:r>
              <w:rPr>
                <w:sz w:val="24"/>
              </w:rPr>
              <w:t>Телевидение и радио</w:t>
            </w:r>
          </w:p>
        </w:tc>
        <w:tc>
          <w:tcPr>
            <w:tcW w:w="1418" w:type="dxa"/>
            <w:vAlign w:val="center"/>
          </w:tcPr>
          <w:p w:rsidR="001C2A01" w:rsidRDefault="001C2A01">
            <w:pPr>
              <w:tabs>
                <w:tab w:val="center" w:pos="0"/>
              </w:tabs>
              <w:spacing w:line="360" w:lineRule="auto"/>
              <w:jc w:val="center"/>
              <w:rPr>
                <w:sz w:val="24"/>
              </w:rPr>
            </w:pPr>
          </w:p>
        </w:tc>
        <w:tc>
          <w:tcPr>
            <w:tcW w:w="1134" w:type="dxa"/>
            <w:vAlign w:val="center"/>
          </w:tcPr>
          <w:p w:rsidR="001C2A01" w:rsidRDefault="001C2A01">
            <w:pPr>
              <w:tabs>
                <w:tab w:val="center" w:pos="0"/>
              </w:tabs>
              <w:spacing w:line="360" w:lineRule="auto"/>
              <w:jc w:val="center"/>
              <w:rPr>
                <w:sz w:val="24"/>
              </w:rPr>
            </w:pPr>
          </w:p>
        </w:tc>
        <w:tc>
          <w:tcPr>
            <w:tcW w:w="1417" w:type="dxa"/>
            <w:vAlign w:val="center"/>
          </w:tcPr>
          <w:p w:rsidR="001C2A01" w:rsidRDefault="001C2A01">
            <w:pPr>
              <w:tabs>
                <w:tab w:val="center" w:pos="0"/>
              </w:tabs>
              <w:spacing w:line="360" w:lineRule="auto"/>
              <w:jc w:val="center"/>
              <w:rPr>
                <w:sz w:val="24"/>
              </w:rPr>
            </w:pPr>
          </w:p>
        </w:tc>
        <w:tc>
          <w:tcPr>
            <w:tcW w:w="1418"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Авторадио </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4</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Радио-максимум</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3</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1,6</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Краевое ТВ</w:t>
            </w:r>
          </w:p>
        </w:tc>
        <w:tc>
          <w:tcPr>
            <w:tcW w:w="1418" w:type="dxa"/>
            <w:vAlign w:val="center"/>
          </w:tcPr>
          <w:p w:rsidR="001C2A01" w:rsidRDefault="001C2A01">
            <w:pPr>
              <w:tabs>
                <w:tab w:val="center" w:pos="0"/>
              </w:tabs>
              <w:spacing w:line="360" w:lineRule="auto"/>
              <w:jc w:val="center"/>
              <w:rPr>
                <w:sz w:val="24"/>
              </w:rPr>
            </w:pPr>
            <w:r>
              <w:rPr>
                <w:sz w:val="24"/>
              </w:rPr>
              <w:t>4</w:t>
            </w:r>
          </w:p>
        </w:tc>
        <w:tc>
          <w:tcPr>
            <w:tcW w:w="1134" w:type="dxa"/>
            <w:vAlign w:val="center"/>
          </w:tcPr>
          <w:p w:rsidR="001C2A01" w:rsidRDefault="001C2A01">
            <w:pPr>
              <w:tabs>
                <w:tab w:val="center" w:pos="0"/>
              </w:tabs>
              <w:spacing w:line="360" w:lineRule="auto"/>
              <w:jc w:val="center"/>
              <w:rPr>
                <w:sz w:val="24"/>
              </w:rPr>
            </w:pPr>
            <w:r>
              <w:rPr>
                <w:sz w:val="24"/>
              </w:rPr>
              <w:t>4</w:t>
            </w:r>
          </w:p>
        </w:tc>
        <w:tc>
          <w:tcPr>
            <w:tcW w:w="1417" w:type="dxa"/>
            <w:vAlign w:val="center"/>
          </w:tcPr>
          <w:p w:rsidR="001C2A01" w:rsidRDefault="001C2A01">
            <w:pPr>
              <w:tabs>
                <w:tab w:val="center" w:pos="0"/>
              </w:tabs>
              <w:spacing w:line="360" w:lineRule="auto"/>
              <w:jc w:val="center"/>
              <w:rPr>
                <w:sz w:val="24"/>
              </w:rPr>
            </w:pPr>
            <w:r>
              <w:rPr>
                <w:sz w:val="24"/>
              </w:rPr>
              <w:t>3</w:t>
            </w:r>
          </w:p>
        </w:tc>
        <w:tc>
          <w:tcPr>
            <w:tcW w:w="1418" w:type="dxa"/>
            <w:vAlign w:val="center"/>
          </w:tcPr>
          <w:p w:rsidR="001C2A01" w:rsidRDefault="001C2A01">
            <w:pPr>
              <w:tabs>
                <w:tab w:val="center" w:pos="0"/>
              </w:tabs>
              <w:spacing w:line="360" w:lineRule="auto"/>
              <w:jc w:val="center"/>
              <w:rPr>
                <w:sz w:val="24"/>
              </w:rPr>
            </w:pPr>
            <w:r>
              <w:rPr>
                <w:sz w:val="24"/>
              </w:rPr>
              <w:t>4</w:t>
            </w:r>
          </w:p>
        </w:tc>
        <w:tc>
          <w:tcPr>
            <w:tcW w:w="992"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2,6</w:t>
            </w:r>
          </w:p>
        </w:tc>
      </w:tr>
      <w:tr w:rsidR="001C2A01">
        <w:tblPrEx>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Ex>
        <w:trPr>
          <w:gridBefore w:val="1"/>
          <w:wBefore w:w="63" w:type="dxa"/>
          <w:cantSplit/>
          <w:jc w:val="center"/>
        </w:trPr>
        <w:tc>
          <w:tcPr>
            <w:tcW w:w="10295" w:type="dxa"/>
            <w:gridSpan w:val="9"/>
            <w:tcBorders>
              <w:top w:val="nil"/>
              <w:left w:val="nil"/>
              <w:right w:val="nil"/>
            </w:tcBorders>
            <w:vAlign w:val="center"/>
          </w:tcPr>
          <w:p w:rsidR="001C2A01" w:rsidRDefault="001C2A01">
            <w:pPr>
              <w:pStyle w:val="8"/>
            </w:pPr>
            <w:r>
              <w:t>Продолжение таблицы 15</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Прима-ТВ</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4</w:t>
            </w:r>
          </w:p>
        </w:tc>
        <w:tc>
          <w:tcPr>
            <w:tcW w:w="1417" w:type="dxa"/>
            <w:vAlign w:val="center"/>
          </w:tcPr>
          <w:p w:rsidR="001C2A01" w:rsidRDefault="001C2A01">
            <w:pPr>
              <w:tabs>
                <w:tab w:val="center" w:pos="0"/>
              </w:tabs>
              <w:spacing w:line="360" w:lineRule="auto"/>
              <w:jc w:val="center"/>
              <w:rPr>
                <w:sz w:val="24"/>
              </w:rPr>
            </w:pPr>
            <w:r>
              <w:rPr>
                <w:sz w:val="24"/>
              </w:rPr>
              <w:t>3</w:t>
            </w:r>
          </w:p>
        </w:tc>
        <w:tc>
          <w:tcPr>
            <w:tcW w:w="1418"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2,5</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ОРТ</w:t>
            </w:r>
          </w:p>
        </w:tc>
        <w:tc>
          <w:tcPr>
            <w:tcW w:w="1418" w:type="dxa"/>
            <w:vAlign w:val="center"/>
          </w:tcPr>
          <w:p w:rsidR="001C2A01" w:rsidRDefault="001C2A01">
            <w:pPr>
              <w:tabs>
                <w:tab w:val="center" w:pos="0"/>
              </w:tabs>
              <w:spacing w:line="360" w:lineRule="auto"/>
              <w:jc w:val="center"/>
              <w:rPr>
                <w:sz w:val="24"/>
              </w:rPr>
            </w:pPr>
            <w:r>
              <w:rPr>
                <w:sz w:val="24"/>
              </w:rPr>
              <w:t>5</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1</w:t>
            </w:r>
          </w:p>
        </w:tc>
        <w:tc>
          <w:tcPr>
            <w:tcW w:w="1418" w:type="dxa"/>
            <w:vAlign w:val="center"/>
          </w:tcPr>
          <w:p w:rsidR="001C2A01" w:rsidRDefault="001C2A01">
            <w:pPr>
              <w:tabs>
                <w:tab w:val="center" w:pos="0"/>
              </w:tabs>
              <w:spacing w:line="360" w:lineRule="auto"/>
              <w:jc w:val="center"/>
              <w:rPr>
                <w:sz w:val="24"/>
              </w:rPr>
            </w:pPr>
            <w:r>
              <w:rPr>
                <w:sz w:val="24"/>
              </w:rPr>
              <w:t>4</w:t>
            </w:r>
          </w:p>
        </w:tc>
        <w:tc>
          <w:tcPr>
            <w:tcW w:w="992"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2,7</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r>
              <w:rPr>
                <w:sz w:val="24"/>
              </w:rPr>
              <w:t>3</w:t>
            </w:r>
          </w:p>
        </w:tc>
        <w:tc>
          <w:tcPr>
            <w:tcW w:w="2403" w:type="dxa"/>
          </w:tcPr>
          <w:p w:rsidR="001C2A01" w:rsidRDefault="001C2A01">
            <w:pPr>
              <w:tabs>
                <w:tab w:val="center" w:pos="0"/>
              </w:tabs>
              <w:spacing w:line="360" w:lineRule="auto"/>
              <w:jc w:val="both"/>
              <w:rPr>
                <w:sz w:val="24"/>
              </w:rPr>
            </w:pPr>
            <w:r>
              <w:rPr>
                <w:sz w:val="24"/>
              </w:rPr>
              <w:t>Наружная реклама</w:t>
            </w:r>
          </w:p>
        </w:tc>
        <w:tc>
          <w:tcPr>
            <w:tcW w:w="1418" w:type="dxa"/>
            <w:vAlign w:val="center"/>
          </w:tcPr>
          <w:p w:rsidR="001C2A01" w:rsidRDefault="001C2A01">
            <w:pPr>
              <w:tabs>
                <w:tab w:val="center" w:pos="0"/>
              </w:tabs>
              <w:spacing w:line="360" w:lineRule="auto"/>
              <w:jc w:val="center"/>
              <w:rPr>
                <w:sz w:val="24"/>
              </w:rPr>
            </w:pPr>
          </w:p>
        </w:tc>
        <w:tc>
          <w:tcPr>
            <w:tcW w:w="1134" w:type="dxa"/>
            <w:vAlign w:val="center"/>
          </w:tcPr>
          <w:p w:rsidR="001C2A01" w:rsidRDefault="001C2A01">
            <w:pPr>
              <w:tabs>
                <w:tab w:val="center" w:pos="0"/>
              </w:tabs>
              <w:spacing w:line="360" w:lineRule="auto"/>
              <w:jc w:val="center"/>
              <w:rPr>
                <w:sz w:val="24"/>
              </w:rPr>
            </w:pPr>
          </w:p>
        </w:tc>
        <w:tc>
          <w:tcPr>
            <w:tcW w:w="1417" w:type="dxa"/>
            <w:vAlign w:val="center"/>
          </w:tcPr>
          <w:p w:rsidR="001C2A01" w:rsidRDefault="001C2A01">
            <w:pPr>
              <w:tabs>
                <w:tab w:val="center" w:pos="0"/>
              </w:tabs>
              <w:spacing w:line="360" w:lineRule="auto"/>
              <w:jc w:val="center"/>
              <w:rPr>
                <w:sz w:val="24"/>
              </w:rPr>
            </w:pPr>
          </w:p>
        </w:tc>
        <w:tc>
          <w:tcPr>
            <w:tcW w:w="1418"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Штендер</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Баннер </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Оформление точки продаж</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1</w:t>
            </w:r>
          </w:p>
        </w:tc>
        <w:tc>
          <w:tcPr>
            <w:tcW w:w="1418"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Наклейки </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r>
              <w:rPr>
                <w:sz w:val="24"/>
              </w:rPr>
              <w:t>4</w:t>
            </w:r>
          </w:p>
        </w:tc>
        <w:tc>
          <w:tcPr>
            <w:tcW w:w="2403" w:type="dxa"/>
          </w:tcPr>
          <w:p w:rsidR="001C2A01" w:rsidRDefault="001C2A01">
            <w:pPr>
              <w:tabs>
                <w:tab w:val="center" w:pos="0"/>
              </w:tabs>
              <w:spacing w:line="360" w:lineRule="auto"/>
              <w:jc w:val="both"/>
              <w:rPr>
                <w:sz w:val="24"/>
              </w:rPr>
            </w:pPr>
            <w:r>
              <w:rPr>
                <w:sz w:val="24"/>
              </w:rPr>
              <w:t>Сувениры, буклеты</w:t>
            </w:r>
          </w:p>
        </w:tc>
        <w:tc>
          <w:tcPr>
            <w:tcW w:w="1418" w:type="dxa"/>
            <w:vAlign w:val="center"/>
          </w:tcPr>
          <w:p w:rsidR="001C2A01" w:rsidRDefault="001C2A01">
            <w:pPr>
              <w:tabs>
                <w:tab w:val="center" w:pos="0"/>
              </w:tabs>
              <w:spacing w:line="360" w:lineRule="auto"/>
              <w:jc w:val="center"/>
              <w:rPr>
                <w:sz w:val="24"/>
              </w:rPr>
            </w:pPr>
          </w:p>
        </w:tc>
        <w:tc>
          <w:tcPr>
            <w:tcW w:w="1134" w:type="dxa"/>
            <w:vAlign w:val="center"/>
          </w:tcPr>
          <w:p w:rsidR="001C2A01" w:rsidRDefault="001C2A01">
            <w:pPr>
              <w:tabs>
                <w:tab w:val="center" w:pos="0"/>
              </w:tabs>
              <w:spacing w:line="360" w:lineRule="auto"/>
              <w:jc w:val="center"/>
              <w:rPr>
                <w:sz w:val="24"/>
              </w:rPr>
            </w:pPr>
          </w:p>
        </w:tc>
        <w:tc>
          <w:tcPr>
            <w:tcW w:w="1417" w:type="dxa"/>
            <w:vAlign w:val="center"/>
          </w:tcPr>
          <w:p w:rsidR="001C2A01" w:rsidRDefault="001C2A01">
            <w:pPr>
              <w:tabs>
                <w:tab w:val="center" w:pos="0"/>
              </w:tabs>
              <w:spacing w:line="360" w:lineRule="auto"/>
              <w:jc w:val="center"/>
              <w:rPr>
                <w:sz w:val="24"/>
              </w:rPr>
            </w:pPr>
          </w:p>
        </w:tc>
        <w:tc>
          <w:tcPr>
            <w:tcW w:w="1418"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Календарь настенный</w:t>
            </w:r>
          </w:p>
        </w:tc>
        <w:tc>
          <w:tcPr>
            <w:tcW w:w="1418" w:type="dxa"/>
            <w:vAlign w:val="center"/>
          </w:tcPr>
          <w:p w:rsidR="001C2A01" w:rsidRDefault="001C2A01">
            <w:pPr>
              <w:tabs>
                <w:tab w:val="center" w:pos="0"/>
              </w:tabs>
              <w:spacing w:line="360" w:lineRule="auto"/>
              <w:jc w:val="center"/>
              <w:rPr>
                <w:sz w:val="24"/>
              </w:rPr>
            </w:pPr>
            <w:r>
              <w:rPr>
                <w:sz w:val="24"/>
              </w:rPr>
              <w:t>2</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1</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Свеча </w:t>
            </w:r>
          </w:p>
        </w:tc>
        <w:tc>
          <w:tcPr>
            <w:tcW w:w="1418" w:type="dxa"/>
            <w:vAlign w:val="center"/>
          </w:tcPr>
          <w:p w:rsidR="001C2A01" w:rsidRDefault="001C2A01">
            <w:pPr>
              <w:tabs>
                <w:tab w:val="center" w:pos="0"/>
              </w:tabs>
              <w:spacing w:line="360" w:lineRule="auto"/>
              <w:jc w:val="center"/>
              <w:rPr>
                <w:sz w:val="24"/>
              </w:rPr>
            </w:pPr>
            <w:r>
              <w:rPr>
                <w:sz w:val="24"/>
              </w:rPr>
              <w:t>2</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1</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1,8</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Футболка</w:t>
            </w:r>
          </w:p>
        </w:tc>
        <w:tc>
          <w:tcPr>
            <w:tcW w:w="1418" w:type="dxa"/>
            <w:vAlign w:val="center"/>
          </w:tcPr>
          <w:p w:rsidR="001C2A01" w:rsidRDefault="001C2A01">
            <w:pPr>
              <w:tabs>
                <w:tab w:val="center" w:pos="0"/>
              </w:tabs>
              <w:spacing w:line="360" w:lineRule="auto"/>
              <w:jc w:val="center"/>
              <w:rPr>
                <w:sz w:val="24"/>
              </w:rPr>
            </w:pPr>
            <w:r>
              <w:rPr>
                <w:sz w:val="24"/>
              </w:rPr>
              <w:t>2</w:t>
            </w:r>
          </w:p>
        </w:tc>
        <w:tc>
          <w:tcPr>
            <w:tcW w:w="1134" w:type="dxa"/>
            <w:vAlign w:val="center"/>
          </w:tcPr>
          <w:p w:rsidR="001C2A01" w:rsidRDefault="001C2A01">
            <w:pPr>
              <w:tabs>
                <w:tab w:val="center" w:pos="0"/>
              </w:tabs>
              <w:spacing w:line="360" w:lineRule="auto"/>
              <w:jc w:val="center"/>
              <w:rPr>
                <w:sz w:val="24"/>
              </w:rPr>
            </w:pPr>
            <w:r>
              <w:rPr>
                <w:sz w:val="24"/>
              </w:rPr>
              <w:t>4</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1,8</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Календарик </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3</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2,3</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Ручка </w:t>
            </w:r>
          </w:p>
        </w:tc>
        <w:tc>
          <w:tcPr>
            <w:tcW w:w="1418" w:type="dxa"/>
            <w:vAlign w:val="center"/>
          </w:tcPr>
          <w:p w:rsidR="001C2A01" w:rsidRDefault="001C2A01">
            <w:pPr>
              <w:tabs>
                <w:tab w:val="center" w:pos="0"/>
              </w:tabs>
              <w:spacing w:line="360" w:lineRule="auto"/>
              <w:jc w:val="center"/>
              <w:rPr>
                <w:sz w:val="24"/>
              </w:rPr>
            </w:pPr>
            <w:r>
              <w:rPr>
                <w:sz w:val="24"/>
              </w:rPr>
              <w:t>3</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1</w:t>
            </w:r>
          </w:p>
        </w:tc>
        <w:tc>
          <w:tcPr>
            <w:tcW w:w="992"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2,2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r>
              <w:rPr>
                <w:sz w:val="24"/>
              </w:rPr>
              <w:t>5</w:t>
            </w:r>
          </w:p>
        </w:tc>
        <w:tc>
          <w:tcPr>
            <w:tcW w:w="2403" w:type="dxa"/>
          </w:tcPr>
          <w:p w:rsidR="001C2A01" w:rsidRDefault="001C2A01">
            <w:pPr>
              <w:tabs>
                <w:tab w:val="center" w:pos="0"/>
              </w:tabs>
              <w:spacing w:line="360" w:lineRule="auto"/>
              <w:jc w:val="both"/>
              <w:rPr>
                <w:sz w:val="24"/>
              </w:rPr>
            </w:pPr>
            <w:r>
              <w:rPr>
                <w:sz w:val="24"/>
              </w:rPr>
              <w:t>Директ-мейл</w:t>
            </w:r>
          </w:p>
        </w:tc>
        <w:tc>
          <w:tcPr>
            <w:tcW w:w="1418" w:type="dxa"/>
            <w:vAlign w:val="center"/>
          </w:tcPr>
          <w:p w:rsidR="001C2A01" w:rsidRDefault="001C2A01">
            <w:pPr>
              <w:tabs>
                <w:tab w:val="center" w:pos="0"/>
              </w:tabs>
              <w:spacing w:line="360" w:lineRule="auto"/>
              <w:jc w:val="center"/>
              <w:rPr>
                <w:sz w:val="24"/>
              </w:rPr>
            </w:pPr>
          </w:p>
        </w:tc>
        <w:tc>
          <w:tcPr>
            <w:tcW w:w="1134" w:type="dxa"/>
            <w:vAlign w:val="center"/>
          </w:tcPr>
          <w:p w:rsidR="001C2A01" w:rsidRDefault="001C2A01">
            <w:pPr>
              <w:tabs>
                <w:tab w:val="center" w:pos="0"/>
              </w:tabs>
              <w:spacing w:line="360" w:lineRule="auto"/>
              <w:jc w:val="center"/>
              <w:rPr>
                <w:sz w:val="24"/>
              </w:rPr>
            </w:pPr>
          </w:p>
        </w:tc>
        <w:tc>
          <w:tcPr>
            <w:tcW w:w="1417" w:type="dxa"/>
            <w:vAlign w:val="center"/>
          </w:tcPr>
          <w:p w:rsidR="001C2A01" w:rsidRDefault="001C2A01">
            <w:pPr>
              <w:tabs>
                <w:tab w:val="center" w:pos="0"/>
              </w:tabs>
              <w:spacing w:line="360" w:lineRule="auto"/>
              <w:jc w:val="center"/>
              <w:rPr>
                <w:sz w:val="24"/>
              </w:rPr>
            </w:pPr>
          </w:p>
        </w:tc>
        <w:tc>
          <w:tcPr>
            <w:tcW w:w="1418"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Маленькая листовка</w:t>
            </w:r>
          </w:p>
        </w:tc>
        <w:tc>
          <w:tcPr>
            <w:tcW w:w="1418" w:type="dxa"/>
            <w:vAlign w:val="center"/>
          </w:tcPr>
          <w:p w:rsidR="001C2A01" w:rsidRDefault="001C2A01">
            <w:pPr>
              <w:tabs>
                <w:tab w:val="center" w:pos="0"/>
              </w:tabs>
              <w:spacing w:line="360" w:lineRule="auto"/>
              <w:jc w:val="center"/>
              <w:rPr>
                <w:sz w:val="24"/>
              </w:rPr>
            </w:pPr>
            <w:r>
              <w:rPr>
                <w:sz w:val="24"/>
              </w:rPr>
              <w:t>5</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4</w:t>
            </w:r>
          </w:p>
        </w:tc>
        <w:tc>
          <w:tcPr>
            <w:tcW w:w="1418"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3,2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Объявление </w:t>
            </w:r>
          </w:p>
        </w:tc>
        <w:tc>
          <w:tcPr>
            <w:tcW w:w="1418" w:type="dxa"/>
            <w:vAlign w:val="center"/>
          </w:tcPr>
          <w:p w:rsidR="001C2A01" w:rsidRDefault="001C2A01">
            <w:pPr>
              <w:tabs>
                <w:tab w:val="center" w:pos="0"/>
              </w:tabs>
              <w:spacing w:line="360" w:lineRule="auto"/>
              <w:jc w:val="center"/>
              <w:rPr>
                <w:sz w:val="24"/>
              </w:rPr>
            </w:pPr>
            <w:r>
              <w:rPr>
                <w:sz w:val="24"/>
              </w:rPr>
              <w:t>5</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3</w:t>
            </w:r>
          </w:p>
        </w:tc>
        <w:tc>
          <w:tcPr>
            <w:tcW w:w="1418"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3</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Визитки </w:t>
            </w:r>
          </w:p>
        </w:tc>
        <w:tc>
          <w:tcPr>
            <w:tcW w:w="1418" w:type="dxa"/>
            <w:vAlign w:val="center"/>
          </w:tcPr>
          <w:p w:rsidR="001C2A01" w:rsidRDefault="001C2A01">
            <w:pPr>
              <w:tabs>
                <w:tab w:val="center" w:pos="0"/>
              </w:tabs>
              <w:spacing w:line="360" w:lineRule="auto"/>
              <w:jc w:val="center"/>
              <w:rPr>
                <w:sz w:val="24"/>
              </w:rPr>
            </w:pPr>
            <w:r>
              <w:rPr>
                <w:sz w:val="24"/>
              </w:rPr>
              <w:t>5</w:t>
            </w:r>
          </w:p>
        </w:tc>
        <w:tc>
          <w:tcPr>
            <w:tcW w:w="1134" w:type="dxa"/>
            <w:vAlign w:val="center"/>
          </w:tcPr>
          <w:p w:rsidR="001C2A01" w:rsidRDefault="001C2A01">
            <w:pPr>
              <w:tabs>
                <w:tab w:val="center" w:pos="0"/>
              </w:tabs>
              <w:spacing w:line="360" w:lineRule="auto"/>
              <w:jc w:val="center"/>
              <w:rPr>
                <w:sz w:val="24"/>
              </w:rPr>
            </w:pPr>
            <w:r>
              <w:rPr>
                <w:sz w:val="24"/>
              </w:rPr>
              <w:t>5</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2,8</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r>
              <w:rPr>
                <w:sz w:val="24"/>
              </w:rPr>
              <w:t>6</w:t>
            </w:r>
          </w:p>
        </w:tc>
        <w:tc>
          <w:tcPr>
            <w:tcW w:w="2403" w:type="dxa"/>
          </w:tcPr>
          <w:p w:rsidR="001C2A01" w:rsidRDefault="001C2A01">
            <w:pPr>
              <w:tabs>
                <w:tab w:val="center" w:pos="0"/>
              </w:tabs>
              <w:spacing w:line="360" w:lineRule="auto"/>
              <w:jc w:val="both"/>
              <w:rPr>
                <w:sz w:val="24"/>
              </w:rPr>
            </w:pPr>
            <w:r>
              <w:rPr>
                <w:sz w:val="24"/>
              </w:rPr>
              <w:t>Реклама на транспорте</w:t>
            </w:r>
          </w:p>
        </w:tc>
        <w:tc>
          <w:tcPr>
            <w:tcW w:w="1418" w:type="dxa"/>
            <w:vAlign w:val="center"/>
          </w:tcPr>
          <w:p w:rsidR="001C2A01" w:rsidRDefault="001C2A01">
            <w:pPr>
              <w:tabs>
                <w:tab w:val="center" w:pos="0"/>
              </w:tabs>
              <w:spacing w:line="360" w:lineRule="auto"/>
              <w:jc w:val="center"/>
              <w:rPr>
                <w:sz w:val="24"/>
              </w:rPr>
            </w:pPr>
          </w:p>
        </w:tc>
        <w:tc>
          <w:tcPr>
            <w:tcW w:w="1134" w:type="dxa"/>
            <w:vAlign w:val="center"/>
          </w:tcPr>
          <w:p w:rsidR="001C2A01" w:rsidRDefault="001C2A01">
            <w:pPr>
              <w:tabs>
                <w:tab w:val="center" w:pos="0"/>
              </w:tabs>
              <w:spacing w:line="360" w:lineRule="auto"/>
              <w:jc w:val="center"/>
              <w:rPr>
                <w:sz w:val="24"/>
              </w:rPr>
            </w:pPr>
          </w:p>
        </w:tc>
        <w:tc>
          <w:tcPr>
            <w:tcW w:w="1417" w:type="dxa"/>
            <w:vAlign w:val="center"/>
          </w:tcPr>
          <w:p w:rsidR="001C2A01" w:rsidRDefault="001C2A01">
            <w:pPr>
              <w:tabs>
                <w:tab w:val="center" w:pos="0"/>
              </w:tabs>
              <w:spacing w:line="360" w:lineRule="auto"/>
              <w:jc w:val="center"/>
              <w:rPr>
                <w:sz w:val="24"/>
              </w:rPr>
            </w:pPr>
          </w:p>
        </w:tc>
        <w:tc>
          <w:tcPr>
            <w:tcW w:w="1418"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РЕСО-мобиль</w:t>
            </w:r>
          </w:p>
        </w:tc>
        <w:tc>
          <w:tcPr>
            <w:tcW w:w="1418" w:type="dxa"/>
            <w:vAlign w:val="center"/>
          </w:tcPr>
          <w:p w:rsidR="001C2A01" w:rsidRDefault="001C2A01">
            <w:pPr>
              <w:tabs>
                <w:tab w:val="center" w:pos="0"/>
              </w:tabs>
              <w:spacing w:line="360" w:lineRule="auto"/>
              <w:jc w:val="center"/>
              <w:rPr>
                <w:sz w:val="24"/>
              </w:rPr>
            </w:pPr>
            <w:r>
              <w:rPr>
                <w:sz w:val="24"/>
              </w:rPr>
              <w:t>4</w:t>
            </w:r>
          </w:p>
        </w:tc>
        <w:tc>
          <w:tcPr>
            <w:tcW w:w="1134" w:type="dxa"/>
            <w:vAlign w:val="center"/>
          </w:tcPr>
          <w:p w:rsidR="001C2A01" w:rsidRDefault="001C2A01">
            <w:pPr>
              <w:tabs>
                <w:tab w:val="center" w:pos="0"/>
              </w:tabs>
              <w:spacing w:line="360" w:lineRule="auto"/>
              <w:jc w:val="center"/>
              <w:rPr>
                <w:sz w:val="24"/>
              </w:rPr>
            </w:pPr>
            <w:r>
              <w:rPr>
                <w:sz w:val="24"/>
              </w:rPr>
              <w:t>3</w:t>
            </w:r>
          </w:p>
        </w:tc>
        <w:tc>
          <w:tcPr>
            <w:tcW w:w="1417" w:type="dxa"/>
            <w:vAlign w:val="center"/>
          </w:tcPr>
          <w:p w:rsidR="001C2A01" w:rsidRDefault="001C2A01">
            <w:pPr>
              <w:tabs>
                <w:tab w:val="center" w:pos="0"/>
              </w:tabs>
              <w:spacing w:line="360" w:lineRule="auto"/>
              <w:jc w:val="center"/>
              <w:rPr>
                <w:sz w:val="24"/>
              </w:rPr>
            </w:pPr>
            <w:r>
              <w:rPr>
                <w:sz w:val="24"/>
              </w:rPr>
              <w:t>1</w:t>
            </w:r>
          </w:p>
        </w:tc>
        <w:tc>
          <w:tcPr>
            <w:tcW w:w="1418"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На машине скорой помощи</w:t>
            </w:r>
          </w:p>
        </w:tc>
        <w:tc>
          <w:tcPr>
            <w:tcW w:w="1418" w:type="dxa"/>
            <w:vAlign w:val="center"/>
          </w:tcPr>
          <w:p w:rsidR="001C2A01" w:rsidRDefault="001C2A01">
            <w:pPr>
              <w:tabs>
                <w:tab w:val="center" w:pos="0"/>
              </w:tabs>
              <w:spacing w:line="360" w:lineRule="auto"/>
              <w:jc w:val="center"/>
              <w:rPr>
                <w:sz w:val="24"/>
              </w:rPr>
            </w:pPr>
            <w:r>
              <w:rPr>
                <w:sz w:val="24"/>
              </w:rPr>
              <w:t>4</w:t>
            </w:r>
          </w:p>
        </w:tc>
        <w:tc>
          <w:tcPr>
            <w:tcW w:w="1134" w:type="dxa"/>
            <w:vAlign w:val="center"/>
          </w:tcPr>
          <w:p w:rsidR="001C2A01" w:rsidRDefault="001C2A01">
            <w:pPr>
              <w:tabs>
                <w:tab w:val="center" w:pos="0"/>
              </w:tabs>
              <w:spacing w:line="360" w:lineRule="auto"/>
              <w:jc w:val="center"/>
              <w:rPr>
                <w:sz w:val="24"/>
              </w:rPr>
            </w:pPr>
            <w:r>
              <w:rPr>
                <w:sz w:val="24"/>
              </w:rPr>
              <w:t>3</w:t>
            </w:r>
          </w:p>
        </w:tc>
        <w:tc>
          <w:tcPr>
            <w:tcW w:w="1417" w:type="dxa"/>
            <w:vAlign w:val="center"/>
          </w:tcPr>
          <w:p w:rsidR="001C2A01" w:rsidRDefault="001C2A01">
            <w:pPr>
              <w:tabs>
                <w:tab w:val="center" w:pos="0"/>
              </w:tabs>
              <w:spacing w:line="360" w:lineRule="auto"/>
              <w:jc w:val="center"/>
              <w:rPr>
                <w:sz w:val="24"/>
              </w:rPr>
            </w:pPr>
            <w:r>
              <w:rPr>
                <w:sz w:val="24"/>
              </w:rPr>
              <w:t>1</w:t>
            </w:r>
          </w:p>
        </w:tc>
        <w:tc>
          <w:tcPr>
            <w:tcW w:w="1418"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4</w:t>
            </w:r>
          </w:p>
        </w:tc>
        <w:tc>
          <w:tcPr>
            <w:tcW w:w="992" w:type="dxa"/>
            <w:vAlign w:val="center"/>
          </w:tcPr>
          <w:p w:rsidR="001C2A01" w:rsidRDefault="001C2A01">
            <w:pPr>
              <w:tabs>
                <w:tab w:val="center" w:pos="0"/>
              </w:tabs>
              <w:spacing w:line="360" w:lineRule="auto"/>
              <w:jc w:val="center"/>
              <w:rPr>
                <w:sz w:val="24"/>
              </w:rPr>
            </w:pPr>
            <w:r>
              <w:rPr>
                <w:sz w:val="24"/>
              </w:rPr>
              <w:t>2</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r>
              <w:rPr>
                <w:sz w:val="24"/>
              </w:rPr>
              <w:t>7</w:t>
            </w:r>
          </w:p>
        </w:tc>
        <w:tc>
          <w:tcPr>
            <w:tcW w:w="2403" w:type="dxa"/>
          </w:tcPr>
          <w:p w:rsidR="001C2A01" w:rsidRDefault="001C2A01">
            <w:pPr>
              <w:tabs>
                <w:tab w:val="center" w:pos="0"/>
              </w:tabs>
              <w:spacing w:line="360" w:lineRule="auto"/>
              <w:jc w:val="both"/>
              <w:rPr>
                <w:sz w:val="24"/>
              </w:rPr>
            </w:pPr>
            <w:r>
              <w:rPr>
                <w:sz w:val="24"/>
              </w:rPr>
              <w:t xml:space="preserve">Интернет </w:t>
            </w:r>
          </w:p>
        </w:tc>
        <w:tc>
          <w:tcPr>
            <w:tcW w:w="1418" w:type="dxa"/>
            <w:vAlign w:val="center"/>
          </w:tcPr>
          <w:p w:rsidR="001C2A01" w:rsidRDefault="001C2A01">
            <w:pPr>
              <w:tabs>
                <w:tab w:val="center" w:pos="0"/>
              </w:tabs>
              <w:spacing w:line="360" w:lineRule="auto"/>
              <w:jc w:val="center"/>
              <w:rPr>
                <w:sz w:val="24"/>
              </w:rPr>
            </w:pPr>
          </w:p>
        </w:tc>
        <w:tc>
          <w:tcPr>
            <w:tcW w:w="1134" w:type="dxa"/>
            <w:vAlign w:val="center"/>
          </w:tcPr>
          <w:p w:rsidR="001C2A01" w:rsidRDefault="001C2A01">
            <w:pPr>
              <w:tabs>
                <w:tab w:val="center" w:pos="0"/>
              </w:tabs>
              <w:spacing w:line="360" w:lineRule="auto"/>
              <w:jc w:val="center"/>
              <w:rPr>
                <w:sz w:val="24"/>
              </w:rPr>
            </w:pPr>
          </w:p>
        </w:tc>
        <w:tc>
          <w:tcPr>
            <w:tcW w:w="1417" w:type="dxa"/>
            <w:vAlign w:val="center"/>
          </w:tcPr>
          <w:p w:rsidR="001C2A01" w:rsidRDefault="001C2A01">
            <w:pPr>
              <w:tabs>
                <w:tab w:val="center" w:pos="0"/>
              </w:tabs>
              <w:spacing w:line="360" w:lineRule="auto"/>
              <w:jc w:val="center"/>
              <w:rPr>
                <w:sz w:val="24"/>
              </w:rPr>
            </w:pPr>
          </w:p>
        </w:tc>
        <w:tc>
          <w:tcPr>
            <w:tcW w:w="1418"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c>
          <w:tcPr>
            <w:tcW w:w="992" w:type="dxa"/>
            <w:vAlign w:val="center"/>
          </w:tcPr>
          <w:p w:rsidR="001C2A01" w:rsidRDefault="001C2A01">
            <w:pPr>
              <w:tabs>
                <w:tab w:val="center" w:pos="0"/>
              </w:tabs>
              <w:spacing w:line="360" w:lineRule="auto"/>
              <w:jc w:val="center"/>
              <w:rPr>
                <w:sz w:val="24"/>
              </w:rPr>
            </w:pP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 xml:space="preserve">Сайт </w:t>
            </w:r>
          </w:p>
        </w:tc>
        <w:tc>
          <w:tcPr>
            <w:tcW w:w="1418" w:type="dxa"/>
            <w:vAlign w:val="center"/>
          </w:tcPr>
          <w:p w:rsidR="001C2A01" w:rsidRDefault="001C2A01">
            <w:pPr>
              <w:tabs>
                <w:tab w:val="center" w:pos="0"/>
              </w:tabs>
              <w:spacing w:line="360" w:lineRule="auto"/>
              <w:jc w:val="center"/>
              <w:rPr>
                <w:sz w:val="24"/>
              </w:rPr>
            </w:pPr>
            <w:r>
              <w:rPr>
                <w:sz w:val="24"/>
              </w:rPr>
              <w:t>1</w:t>
            </w:r>
          </w:p>
        </w:tc>
        <w:tc>
          <w:tcPr>
            <w:tcW w:w="1134" w:type="dxa"/>
            <w:vAlign w:val="center"/>
          </w:tcPr>
          <w:p w:rsidR="001C2A01" w:rsidRDefault="001C2A01">
            <w:pPr>
              <w:tabs>
                <w:tab w:val="center" w:pos="0"/>
              </w:tabs>
              <w:spacing w:line="360" w:lineRule="auto"/>
              <w:jc w:val="center"/>
              <w:rPr>
                <w:sz w:val="24"/>
              </w:rPr>
            </w:pPr>
            <w:r>
              <w:rPr>
                <w:sz w:val="24"/>
              </w:rPr>
              <w:t>2</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1,7</w:t>
            </w:r>
          </w:p>
        </w:tc>
      </w:tr>
      <w:tr w:rsidR="001C2A01">
        <w:trPr>
          <w:gridAfter w:val="1"/>
          <w:wAfter w:w="44" w:type="dxa"/>
        </w:trPr>
        <w:tc>
          <w:tcPr>
            <w:tcW w:w="540" w:type="dxa"/>
            <w:gridSpan w:val="2"/>
            <w:vAlign w:val="center"/>
          </w:tcPr>
          <w:p w:rsidR="001C2A01" w:rsidRDefault="001C2A01">
            <w:pPr>
              <w:tabs>
                <w:tab w:val="center" w:pos="0"/>
              </w:tabs>
              <w:spacing w:line="360" w:lineRule="auto"/>
              <w:jc w:val="center"/>
              <w:rPr>
                <w:sz w:val="24"/>
              </w:rPr>
            </w:pPr>
          </w:p>
        </w:tc>
        <w:tc>
          <w:tcPr>
            <w:tcW w:w="2403" w:type="dxa"/>
          </w:tcPr>
          <w:p w:rsidR="001C2A01" w:rsidRDefault="001C2A01">
            <w:pPr>
              <w:tabs>
                <w:tab w:val="center" w:pos="0"/>
              </w:tabs>
              <w:spacing w:line="360" w:lineRule="auto"/>
              <w:jc w:val="both"/>
              <w:rPr>
                <w:sz w:val="24"/>
              </w:rPr>
            </w:pPr>
            <w:r>
              <w:rPr>
                <w:sz w:val="24"/>
              </w:rPr>
              <w:t>Баннер на сайтах</w:t>
            </w:r>
          </w:p>
        </w:tc>
        <w:tc>
          <w:tcPr>
            <w:tcW w:w="1418" w:type="dxa"/>
            <w:vAlign w:val="center"/>
          </w:tcPr>
          <w:p w:rsidR="001C2A01" w:rsidRDefault="001C2A01">
            <w:pPr>
              <w:tabs>
                <w:tab w:val="center" w:pos="0"/>
              </w:tabs>
              <w:spacing w:line="360" w:lineRule="auto"/>
              <w:jc w:val="center"/>
              <w:rPr>
                <w:sz w:val="24"/>
              </w:rPr>
            </w:pPr>
            <w:r>
              <w:rPr>
                <w:sz w:val="24"/>
              </w:rPr>
              <w:t>1</w:t>
            </w:r>
          </w:p>
        </w:tc>
        <w:tc>
          <w:tcPr>
            <w:tcW w:w="1134" w:type="dxa"/>
            <w:vAlign w:val="center"/>
          </w:tcPr>
          <w:p w:rsidR="001C2A01" w:rsidRDefault="001C2A01">
            <w:pPr>
              <w:tabs>
                <w:tab w:val="center" w:pos="0"/>
              </w:tabs>
              <w:spacing w:line="360" w:lineRule="auto"/>
              <w:jc w:val="center"/>
              <w:rPr>
                <w:sz w:val="24"/>
              </w:rPr>
            </w:pPr>
            <w:r>
              <w:rPr>
                <w:sz w:val="24"/>
              </w:rPr>
              <w:t>2</w:t>
            </w:r>
          </w:p>
        </w:tc>
        <w:tc>
          <w:tcPr>
            <w:tcW w:w="1417" w:type="dxa"/>
            <w:vAlign w:val="center"/>
          </w:tcPr>
          <w:p w:rsidR="001C2A01" w:rsidRDefault="001C2A01">
            <w:pPr>
              <w:tabs>
                <w:tab w:val="center" w:pos="0"/>
              </w:tabs>
              <w:spacing w:line="360" w:lineRule="auto"/>
              <w:jc w:val="center"/>
              <w:rPr>
                <w:sz w:val="24"/>
              </w:rPr>
            </w:pPr>
            <w:r>
              <w:rPr>
                <w:sz w:val="24"/>
              </w:rPr>
              <w:t>2</w:t>
            </w:r>
          </w:p>
        </w:tc>
        <w:tc>
          <w:tcPr>
            <w:tcW w:w="1418" w:type="dxa"/>
            <w:vAlign w:val="center"/>
          </w:tcPr>
          <w:p w:rsidR="001C2A01" w:rsidRDefault="001C2A01">
            <w:pPr>
              <w:tabs>
                <w:tab w:val="center" w:pos="0"/>
              </w:tabs>
              <w:spacing w:line="360" w:lineRule="auto"/>
              <w:jc w:val="center"/>
              <w:rPr>
                <w:sz w:val="24"/>
              </w:rPr>
            </w:pPr>
            <w:r>
              <w:rPr>
                <w:sz w:val="24"/>
              </w:rPr>
              <w:t>2</w:t>
            </w:r>
          </w:p>
        </w:tc>
        <w:tc>
          <w:tcPr>
            <w:tcW w:w="992" w:type="dxa"/>
            <w:vAlign w:val="center"/>
          </w:tcPr>
          <w:p w:rsidR="001C2A01" w:rsidRDefault="001C2A01">
            <w:pPr>
              <w:tabs>
                <w:tab w:val="center" w:pos="0"/>
              </w:tabs>
              <w:spacing w:line="360" w:lineRule="auto"/>
              <w:jc w:val="center"/>
              <w:rPr>
                <w:sz w:val="24"/>
              </w:rPr>
            </w:pPr>
            <w:r>
              <w:rPr>
                <w:sz w:val="24"/>
              </w:rPr>
              <w:t>3</w:t>
            </w:r>
          </w:p>
        </w:tc>
        <w:tc>
          <w:tcPr>
            <w:tcW w:w="992" w:type="dxa"/>
            <w:vAlign w:val="center"/>
          </w:tcPr>
          <w:p w:rsidR="001C2A01" w:rsidRDefault="001C2A01">
            <w:pPr>
              <w:tabs>
                <w:tab w:val="center" w:pos="0"/>
              </w:tabs>
              <w:spacing w:line="360" w:lineRule="auto"/>
              <w:jc w:val="center"/>
              <w:rPr>
                <w:sz w:val="24"/>
              </w:rPr>
            </w:pPr>
            <w:r>
              <w:rPr>
                <w:sz w:val="24"/>
              </w:rPr>
              <w:t>1,7</w:t>
            </w:r>
          </w:p>
        </w:tc>
      </w:tr>
    </w:tbl>
    <w:p w:rsidR="001C2A01" w:rsidRDefault="001C2A01">
      <w:pPr>
        <w:tabs>
          <w:tab w:val="center" w:pos="0"/>
        </w:tabs>
        <w:spacing w:line="360" w:lineRule="auto"/>
        <w:jc w:val="both"/>
        <w:rPr>
          <w:sz w:val="28"/>
        </w:rPr>
      </w:pPr>
    </w:p>
    <w:p w:rsidR="001C2A01" w:rsidRDefault="001C2A01">
      <w:pPr>
        <w:tabs>
          <w:tab w:val="center" w:pos="0"/>
        </w:tabs>
        <w:spacing w:line="360" w:lineRule="auto"/>
        <w:ind w:firstLine="720"/>
        <w:jc w:val="both"/>
        <w:rPr>
          <w:sz w:val="28"/>
        </w:rPr>
      </w:pPr>
      <w:r>
        <w:rPr>
          <w:sz w:val="28"/>
        </w:rPr>
        <w:t>Престижная реклама:</w:t>
      </w:r>
    </w:p>
    <w:p w:rsidR="001C2A01" w:rsidRDefault="001C2A01">
      <w:pPr>
        <w:numPr>
          <w:ilvl w:val="0"/>
          <w:numId w:val="22"/>
        </w:numPr>
        <w:tabs>
          <w:tab w:val="center" w:pos="0"/>
        </w:tabs>
        <w:spacing w:line="360" w:lineRule="auto"/>
        <w:jc w:val="both"/>
        <w:rPr>
          <w:sz w:val="28"/>
        </w:rPr>
      </w:pPr>
      <w:r>
        <w:rPr>
          <w:sz w:val="28"/>
        </w:rPr>
        <w:t>публикации о достижениях п/я, социальной знгачимости;</w:t>
      </w:r>
    </w:p>
    <w:p w:rsidR="001C2A01" w:rsidRDefault="001C2A01">
      <w:pPr>
        <w:numPr>
          <w:ilvl w:val="0"/>
          <w:numId w:val="22"/>
        </w:numPr>
        <w:tabs>
          <w:tab w:val="center" w:pos="0"/>
        </w:tabs>
        <w:spacing w:line="360" w:lineRule="auto"/>
        <w:jc w:val="both"/>
        <w:rPr>
          <w:sz w:val="28"/>
        </w:rPr>
      </w:pPr>
      <w:r>
        <w:rPr>
          <w:sz w:val="28"/>
        </w:rPr>
        <w:t>организация пресс-конференций;</w:t>
      </w:r>
    </w:p>
    <w:p w:rsidR="001C2A01" w:rsidRDefault="001C2A01">
      <w:pPr>
        <w:numPr>
          <w:ilvl w:val="0"/>
          <w:numId w:val="22"/>
        </w:numPr>
        <w:tabs>
          <w:tab w:val="center" w:pos="0"/>
        </w:tabs>
        <w:spacing w:line="360" w:lineRule="auto"/>
        <w:jc w:val="both"/>
        <w:rPr>
          <w:sz w:val="28"/>
        </w:rPr>
      </w:pPr>
      <w:r>
        <w:rPr>
          <w:sz w:val="28"/>
        </w:rPr>
        <w:t>распространение собственной печатной продукции (фирменных журналов, брошюр, буклетов с историей, достижениями);</w:t>
      </w:r>
    </w:p>
    <w:p w:rsidR="001C2A01" w:rsidRDefault="001C2A01">
      <w:pPr>
        <w:numPr>
          <w:ilvl w:val="0"/>
          <w:numId w:val="22"/>
        </w:numPr>
        <w:tabs>
          <w:tab w:val="center" w:pos="0"/>
        </w:tabs>
        <w:spacing w:line="360" w:lineRule="auto"/>
        <w:jc w:val="both"/>
        <w:rPr>
          <w:sz w:val="28"/>
        </w:rPr>
      </w:pPr>
      <w:r>
        <w:rPr>
          <w:sz w:val="28"/>
        </w:rPr>
        <w:t>участие в благотворительных акциях.</w:t>
      </w:r>
    </w:p>
    <w:p w:rsidR="001C2A01" w:rsidRDefault="001C2A01">
      <w:pPr>
        <w:tabs>
          <w:tab w:val="center" w:pos="0"/>
        </w:tabs>
        <w:spacing w:line="360" w:lineRule="auto"/>
        <w:ind w:firstLine="720"/>
        <w:jc w:val="both"/>
        <w:rPr>
          <w:sz w:val="28"/>
        </w:rPr>
      </w:pPr>
      <w:r>
        <w:rPr>
          <w:sz w:val="28"/>
        </w:rPr>
        <w:t>Определив желаемую ответную реакцию аудитории, разрабатывается эффективное обращение. Создание обращения предполагает решение трех проблем: что сказать (содержание обращения), как это сказать логично (структура обращения) и как выразить содержание в виде символов (форма обращения).</w:t>
      </w:r>
    </w:p>
    <w:p w:rsidR="001C2A01" w:rsidRDefault="001C2A01">
      <w:pPr>
        <w:tabs>
          <w:tab w:val="center" w:pos="0"/>
        </w:tabs>
        <w:spacing w:line="360" w:lineRule="auto"/>
        <w:ind w:firstLine="720"/>
        <w:jc w:val="both"/>
        <w:rPr>
          <w:sz w:val="28"/>
        </w:rPr>
      </w:pPr>
      <w:r>
        <w:rPr>
          <w:sz w:val="28"/>
        </w:rPr>
        <w:t>Первый этап разработки обращения – выбор темы или мотива, которые вызовут желаемую ответную реакцию. Существует три типа мотивов:</w:t>
      </w:r>
    </w:p>
    <w:p w:rsidR="001C2A01" w:rsidRDefault="001C2A01">
      <w:pPr>
        <w:tabs>
          <w:tab w:val="center" w:pos="0"/>
        </w:tabs>
        <w:spacing w:line="360" w:lineRule="auto"/>
        <w:ind w:firstLine="720"/>
        <w:jc w:val="both"/>
        <w:rPr>
          <w:sz w:val="28"/>
        </w:rPr>
      </w:pPr>
      <w:r>
        <w:rPr>
          <w:sz w:val="28"/>
        </w:rPr>
        <w:t>1) рациональные мотивы</w:t>
      </w:r>
      <w:r>
        <w:rPr>
          <w:i/>
          <w:sz w:val="28"/>
        </w:rPr>
        <w:t xml:space="preserve"> </w:t>
      </w:r>
      <w:r>
        <w:rPr>
          <w:sz w:val="28"/>
        </w:rPr>
        <w:t>соотносятся с личной выгодой аудитории (система скидок для постоянных клиентов);</w:t>
      </w:r>
    </w:p>
    <w:p w:rsidR="001C2A01" w:rsidRDefault="001C2A01">
      <w:pPr>
        <w:tabs>
          <w:tab w:val="center" w:pos="0"/>
        </w:tabs>
        <w:spacing w:line="360" w:lineRule="auto"/>
        <w:ind w:firstLine="720"/>
        <w:jc w:val="both"/>
        <w:rPr>
          <w:sz w:val="28"/>
        </w:rPr>
      </w:pPr>
      <w:r>
        <w:rPr>
          <w:sz w:val="28"/>
        </w:rPr>
        <w:t xml:space="preserve">2) эмоциональные мотивы стремятся пробудить какое-то негативное или позитивное чувство, которое послужит обоснованием для совершения покупки (страх, вина, стыд, любовь, юмор, гордость и радость, с помощью которых реклама заставляет людей что-то делать или не делать); </w:t>
      </w:r>
    </w:p>
    <w:p w:rsidR="001C2A01" w:rsidRDefault="001C2A01">
      <w:pPr>
        <w:tabs>
          <w:tab w:val="center" w:pos="0"/>
        </w:tabs>
        <w:spacing w:line="360" w:lineRule="auto"/>
        <w:ind w:firstLine="720"/>
        <w:jc w:val="both"/>
        <w:rPr>
          <w:sz w:val="28"/>
        </w:rPr>
      </w:pPr>
      <w:r>
        <w:rPr>
          <w:sz w:val="28"/>
        </w:rPr>
        <w:t>3) нравственные мотивы</w:t>
      </w:r>
      <w:r>
        <w:rPr>
          <w:i/>
          <w:sz w:val="28"/>
        </w:rPr>
        <w:t xml:space="preserve"> </w:t>
      </w:r>
      <w:r>
        <w:rPr>
          <w:sz w:val="28"/>
        </w:rPr>
        <w:t>взывают к  чувству справедливости и порядочности аудитории. Нравственными мотивами часто пользуются, чтобы побудить людей поддержать общественные движения, такие, как оздоровление окружающей среды, помощь в восстановлении памятников или чего-либо другого.</w:t>
      </w:r>
    </w:p>
    <w:p w:rsidR="001C2A01" w:rsidRDefault="001C2A01">
      <w:pPr>
        <w:spacing w:line="360" w:lineRule="auto"/>
        <w:ind w:firstLine="720"/>
        <w:jc w:val="both"/>
        <w:rPr>
          <w:sz w:val="28"/>
        </w:rPr>
      </w:pPr>
      <w:r>
        <w:rPr>
          <w:sz w:val="28"/>
        </w:rPr>
        <w:t xml:space="preserve">Второй этап – структура обращения. Эффективность обращения зависит и от его структуры. Необходимо решить, нужно ли в обращении сделать четкий вывод или предоставить сделать это аудитории, нужно ли предоставить аргументы не только “за”, но и “ против”, когда приводить самые действенные аргументы – в начале или конце обращения. </w:t>
      </w:r>
    </w:p>
    <w:p w:rsidR="001C2A01" w:rsidRDefault="001C2A01">
      <w:pPr>
        <w:tabs>
          <w:tab w:val="center" w:pos="0"/>
        </w:tabs>
        <w:spacing w:line="360" w:lineRule="auto"/>
        <w:ind w:firstLine="720"/>
        <w:jc w:val="both"/>
        <w:rPr>
          <w:sz w:val="28"/>
        </w:rPr>
      </w:pPr>
      <w:r>
        <w:rPr>
          <w:sz w:val="28"/>
        </w:rPr>
        <w:t xml:space="preserve">Необходимо сделать так, чтобы потребитель запомнил хотя бы название товара (услуги) и связал его с наиболее важным качеством товара и с основным мотивом для покупки. </w:t>
      </w:r>
    </w:p>
    <w:p w:rsidR="001C2A01" w:rsidRDefault="001C2A01">
      <w:pPr>
        <w:tabs>
          <w:tab w:val="center" w:pos="0"/>
        </w:tabs>
        <w:spacing w:line="360" w:lineRule="auto"/>
        <w:jc w:val="both"/>
        <w:rPr>
          <w:sz w:val="28"/>
        </w:rPr>
      </w:pPr>
      <w:r>
        <w:rPr>
          <w:sz w:val="28"/>
        </w:rPr>
        <w:tab/>
        <w:t xml:space="preserve">Заключительный этап в разработке обращения – это определить форму обращения. Главное – привлечь внимание и заинтересовать потребителя. Для этого рекламодатели прибегают к некоторым нижеприведенным приемам: использование захватывающих иллюстраций и заголовков, слоганов, эффектов контраста, непривычных конфигураций, размеров и месторасположения обращений, использование цвета, формы и движения, подбор темпа речи, тона, ритма, пауз и прочих звуковых сигналов, аромата и осязательных свойств. Все эти вещи тонко влияют на наше сознание. Заинтересовать потребителя можно также при помощи использования в рекламе авторитетного мнения. Еще, как правило, привлекает оригинальность идеи. </w:t>
      </w:r>
    </w:p>
    <w:p w:rsidR="001C2A01" w:rsidRDefault="001C2A01">
      <w:pPr>
        <w:tabs>
          <w:tab w:val="center" w:pos="0"/>
        </w:tabs>
        <w:spacing w:line="360" w:lineRule="auto"/>
        <w:ind w:firstLine="720"/>
        <w:jc w:val="both"/>
        <w:rPr>
          <w:b/>
          <w:sz w:val="28"/>
          <w:u w:val="single"/>
        </w:rPr>
      </w:pPr>
      <w:r>
        <w:rPr>
          <w:sz w:val="28"/>
        </w:rPr>
        <w:t>Основной задачей специалистов рекламной службы на этом этапе является формирование комплекса рекламных мероприятий, который обеспечит максимальный охват представителей группы целевого воздействия при наименьших (точнее оптимальных) материальных затратах.</w:t>
      </w:r>
    </w:p>
    <w:p w:rsidR="001C2A01" w:rsidRDefault="001C2A01">
      <w:pPr>
        <w:tabs>
          <w:tab w:val="center" w:pos="0"/>
        </w:tabs>
        <w:spacing w:line="360" w:lineRule="auto"/>
        <w:ind w:firstLine="720"/>
        <w:jc w:val="both"/>
        <w:rPr>
          <w:sz w:val="28"/>
        </w:rPr>
      </w:pPr>
      <w:r>
        <w:rPr>
          <w:sz w:val="28"/>
        </w:rPr>
        <w:t>В процессе выбора средств распространения рекламного обращения необходимо ответить на три вопроса:</w:t>
      </w:r>
    </w:p>
    <w:p w:rsidR="001C2A01" w:rsidRDefault="001C2A01">
      <w:pPr>
        <w:tabs>
          <w:tab w:val="center" w:pos="0"/>
        </w:tabs>
        <w:spacing w:line="360" w:lineRule="auto"/>
        <w:ind w:firstLine="720"/>
        <w:jc w:val="both"/>
        <w:rPr>
          <w:sz w:val="28"/>
        </w:rPr>
      </w:pPr>
      <w:r>
        <w:rPr>
          <w:sz w:val="28"/>
        </w:rPr>
        <w:t>1) место размещения рекламы;</w:t>
      </w:r>
    </w:p>
    <w:p w:rsidR="001C2A01" w:rsidRDefault="001C2A01">
      <w:pPr>
        <w:tabs>
          <w:tab w:val="center" w:pos="0"/>
        </w:tabs>
        <w:spacing w:line="360" w:lineRule="auto"/>
        <w:ind w:firstLine="720"/>
        <w:jc w:val="both"/>
        <w:rPr>
          <w:sz w:val="28"/>
        </w:rPr>
      </w:pPr>
      <w:r>
        <w:rPr>
          <w:sz w:val="28"/>
        </w:rPr>
        <w:t>2) время и частота размещения рекламы;</w:t>
      </w:r>
    </w:p>
    <w:p w:rsidR="001C2A01" w:rsidRDefault="001C2A01">
      <w:pPr>
        <w:tabs>
          <w:tab w:val="center" w:pos="0"/>
        </w:tabs>
        <w:spacing w:line="360" w:lineRule="auto"/>
        <w:ind w:firstLine="720"/>
        <w:jc w:val="both"/>
        <w:rPr>
          <w:sz w:val="28"/>
        </w:rPr>
      </w:pPr>
      <w:r>
        <w:rPr>
          <w:sz w:val="28"/>
        </w:rPr>
        <w:t>3) выбор носителей рекламы.</w:t>
      </w:r>
    </w:p>
    <w:p w:rsidR="001C2A01" w:rsidRDefault="001C2A01">
      <w:pPr>
        <w:tabs>
          <w:tab w:val="center" w:pos="0"/>
          <w:tab w:val="left" w:pos="567"/>
        </w:tabs>
        <w:spacing w:line="360" w:lineRule="auto"/>
        <w:ind w:firstLine="720"/>
        <w:jc w:val="both"/>
        <w:rPr>
          <w:bCs/>
          <w:sz w:val="28"/>
        </w:rPr>
      </w:pPr>
      <w:r>
        <w:rPr>
          <w:bCs/>
          <w:sz w:val="28"/>
        </w:rPr>
        <w:t>1. Место размещения рекламы.</w:t>
      </w:r>
    </w:p>
    <w:p w:rsidR="001C2A01" w:rsidRDefault="001C2A01">
      <w:pPr>
        <w:tabs>
          <w:tab w:val="center" w:pos="0"/>
        </w:tabs>
        <w:spacing w:line="360" w:lineRule="auto"/>
        <w:ind w:firstLine="720"/>
        <w:jc w:val="both"/>
        <w:rPr>
          <w:sz w:val="28"/>
        </w:rPr>
      </w:pPr>
      <w:r>
        <w:rPr>
          <w:sz w:val="28"/>
        </w:rPr>
        <w:t>Решение этого стратегического вопроса зависит от того, что рекламирует фирма и от бюджета рекламной кампании. В практике при организации рекламы, например,  товаров народного потребления приоритетными средствами являются мероприятия в средствах массовой информации, выставки и ярмарки этих товаров. Из печатной рекламы используются, в основном, недорогие рекламные листовки или буклеты и рекламные плакаты, развешиваемые в торговых залах и других местах скопления людей вместе с различными разновидностями наружной рекламы.</w:t>
      </w:r>
    </w:p>
    <w:p w:rsidR="001C2A01" w:rsidRDefault="001C2A01">
      <w:pPr>
        <w:tabs>
          <w:tab w:val="center" w:pos="0"/>
        </w:tabs>
        <w:spacing w:line="360" w:lineRule="auto"/>
        <w:ind w:firstLine="720"/>
        <w:jc w:val="both"/>
        <w:rPr>
          <w:sz w:val="28"/>
        </w:rPr>
      </w:pPr>
      <w:r>
        <w:rPr>
          <w:sz w:val="28"/>
        </w:rPr>
        <w:t>Рассмотрим преимущества и недостатки основных средств рекламы.</w:t>
      </w:r>
    </w:p>
    <w:p w:rsidR="001C2A01" w:rsidRDefault="001C2A01">
      <w:pPr>
        <w:tabs>
          <w:tab w:val="center" w:pos="0"/>
        </w:tabs>
        <w:spacing w:line="360" w:lineRule="auto"/>
        <w:ind w:firstLine="720"/>
        <w:jc w:val="both"/>
        <w:rPr>
          <w:sz w:val="28"/>
        </w:rPr>
      </w:pPr>
    </w:p>
    <w:p w:rsidR="001C2A01" w:rsidRDefault="001C2A01">
      <w:pPr>
        <w:tabs>
          <w:tab w:val="center" w:pos="0"/>
        </w:tabs>
        <w:spacing w:line="360" w:lineRule="auto"/>
        <w:ind w:firstLine="720"/>
        <w:jc w:val="both"/>
        <w:rPr>
          <w:sz w:val="28"/>
        </w:rPr>
      </w:pPr>
    </w:p>
    <w:p w:rsidR="001C2A01" w:rsidRDefault="001C2A01">
      <w:pPr>
        <w:tabs>
          <w:tab w:val="center" w:pos="0"/>
        </w:tabs>
        <w:spacing w:line="360" w:lineRule="auto"/>
        <w:ind w:firstLine="720"/>
        <w:jc w:val="both"/>
        <w:rPr>
          <w:sz w:val="28"/>
        </w:rPr>
      </w:pPr>
    </w:p>
    <w:p w:rsidR="001C2A01" w:rsidRDefault="001C2A01">
      <w:pPr>
        <w:pStyle w:val="9"/>
        <w:tabs>
          <w:tab w:val="center" w:pos="0"/>
        </w:tabs>
        <w:jc w:val="left"/>
      </w:pPr>
    </w:p>
    <w:p w:rsidR="001C2A01" w:rsidRDefault="001C2A01">
      <w:pPr>
        <w:pStyle w:val="9"/>
        <w:tabs>
          <w:tab w:val="center" w:pos="0"/>
        </w:tabs>
        <w:jc w:val="left"/>
      </w:pPr>
      <w:r>
        <w:t>Таблица 16 – Виды рекламной продукции</w:t>
      </w:r>
    </w:p>
    <w:p w:rsidR="001C2A01" w:rsidRDefault="001C2A01"/>
    <w:tbl>
      <w:tblPr>
        <w:tblW w:w="10295" w:type="dxa"/>
        <w:tblInd w:w="-5" w:type="dxa"/>
        <w:tblLayout w:type="fixed"/>
        <w:tblCellMar>
          <w:left w:w="40" w:type="dxa"/>
          <w:right w:w="40" w:type="dxa"/>
        </w:tblCellMar>
        <w:tblLook w:val="0000" w:firstRow="0" w:lastRow="0" w:firstColumn="0" w:lastColumn="0" w:noHBand="0" w:noVBand="0"/>
      </w:tblPr>
      <w:tblGrid>
        <w:gridCol w:w="45"/>
        <w:gridCol w:w="593"/>
        <w:gridCol w:w="4652"/>
        <w:gridCol w:w="567"/>
        <w:gridCol w:w="4394"/>
        <w:gridCol w:w="44"/>
      </w:tblGrid>
      <w:tr w:rsidR="001C2A01">
        <w:trPr>
          <w:gridBefore w:val="1"/>
          <w:gridAfter w:val="1"/>
          <w:wBefore w:w="45" w:type="dxa"/>
          <w:wAfter w:w="44" w:type="dxa"/>
          <w:trHeight w:hRule="exact" w:val="768"/>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ind w:left="120"/>
              <w:jc w:val="center"/>
              <w:rPr>
                <w:sz w:val="24"/>
              </w:rPr>
            </w:pPr>
            <w:r>
              <w:rPr>
                <w:sz w:val="24"/>
                <w:szCs w:val="18"/>
              </w:rPr>
              <w:t>№</w:t>
            </w:r>
          </w:p>
          <w:p w:rsidR="001C2A01" w:rsidRDefault="001C2A01">
            <w:pPr>
              <w:spacing w:before="40"/>
              <w:ind w:left="80"/>
              <w:jc w:val="center"/>
              <w:rPr>
                <w:sz w:val="24"/>
              </w:rPr>
            </w:pPr>
            <w:r>
              <w:rPr>
                <w:sz w:val="24"/>
                <w:szCs w:val="18"/>
              </w:rPr>
              <w:t>п\п</w:t>
            </w:r>
          </w:p>
          <w:p w:rsidR="001C2A01" w:rsidRDefault="001C2A01">
            <w:pPr>
              <w:spacing w:before="40"/>
              <w:ind w:left="8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Наименование видов продукции</w:t>
            </w:r>
          </w:p>
          <w:p w:rsidR="001C2A01" w:rsidRDefault="001C2A01">
            <w:pPr>
              <w:spacing w:before="40"/>
              <w:jc w:val="center"/>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ind w:left="120"/>
              <w:jc w:val="center"/>
              <w:rPr>
                <w:sz w:val="24"/>
              </w:rPr>
            </w:pPr>
            <w:r>
              <w:rPr>
                <w:sz w:val="24"/>
                <w:szCs w:val="18"/>
              </w:rPr>
              <w:t>№</w:t>
            </w:r>
          </w:p>
          <w:p w:rsidR="001C2A01" w:rsidRDefault="001C2A01">
            <w:pPr>
              <w:spacing w:before="40"/>
              <w:ind w:left="80"/>
              <w:jc w:val="center"/>
              <w:rPr>
                <w:sz w:val="24"/>
              </w:rPr>
            </w:pPr>
            <w:r>
              <w:rPr>
                <w:sz w:val="24"/>
                <w:szCs w:val="18"/>
              </w:rPr>
              <w:t>п\п</w:t>
            </w:r>
          </w:p>
          <w:p w:rsidR="001C2A01" w:rsidRDefault="001C2A01">
            <w:pPr>
              <w:spacing w:before="40"/>
              <w:ind w:left="8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Наименование видов продукции</w:t>
            </w:r>
          </w:p>
          <w:p w:rsidR="001C2A01" w:rsidRDefault="001C2A01">
            <w:pPr>
              <w:spacing w:before="40"/>
              <w:jc w:val="center"/>
              <w:rPr>
                <w:sz w:val="24"/>
              </w:rPr>
            </w:pPr>
          </w:p>
        </w:tc>
      </w:tr>
      <w:tr w:rsidR="001C2A01">
        <w:trPr>
          <w:gridBefore w:val="1"/>
          <w:gridAfter w:val="1"/>
          <w:wBefore w:w="45" w:type="dxa"/>
          <w:wAfter w:w="44" w:type="dxa"/>
          <w:trHeight w:hRule="exact" w:val="58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I.</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Аэростат, воздушный шар, дирижабль (рекламный)</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19.</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Демонстрационный ролик для компьютера</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2.</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Бегущая строка (табло)</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20.</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Диплом</w:t>
            </w:r>
          </w:p>
          <w:p w:rsidR="001C2A01" w:rsidRDefault="001C2A01">
            <w:pPr>
              <w:spacing w:before="20"/>
              <w:rPr>
                <w:sz w:val="24"/>
              </w:rPr>
            </w:pPr>
          </w:p>
        </w:tc>
      </w:tr>
      <w:tr w:rsidR="001C2A01">
        <w:trPr>
          <w:gridBefore w:val="1"/>
          <w:gridAfter w:val="1"/>
          <w:wBefore w:w="45" w:type="dxa"/>
          <w:wAfter w:w="44" w:type="dxa"/>
          <w:trHeight w:hRule="exact" w:val="395"/>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3.</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Билет (пригласительный и др.)</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21.</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Закладка книжная</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4.</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Бланк письма</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22.</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Заметка рекламы</w:t>
            </w:r>
          </w:p>
          <w:p w:rsidR="001C2A01" w:rsidRDefault="001C2A01">
            <w:pPr>
              <w:spacing w:before="2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5.</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Бланк приглашения</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23.</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Знак товарный</w:t>
            </w:r>
          </w:p>
          <w:p w:rsidR="001C2A01" w:rsidRDefault="001C2A01">
            <w:pPr>
              <w:spacing w:before="20"/>
              <w:rPr>
                <w:sz w:val="24"/>
              </w:rPr>
            </w:pPr>
          </w:p>
        </w:tc>
      </w:tr>
      <w:tr w:rsidR="001C2A01">
        <w:trPr>
          <w:gridBefore w:val="1"/>
          <w:gridAfter w:val="1"/>
          <w:wBefore w:w="45" w:type="dxa"/>
          <w:wAfter w:w="44" w:type="dxa"/>
          <w:trHeight w:hRule="exact" w:val="579"/>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6.</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Бланк приказа, распоря</w:t>
            </w:r>
            <w:r>
              <w:rPr>
                <w:sz w:val="24"/>
                <w:szCs w:val="18"/>
              </w:rPr>
              <w:softHyphen/>
              <w:t>жения, служебной записки</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24.</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Значок</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7.</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Блокнот</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25.</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Интервью</w:t>
            </w:r>
          </w:p>
          <w:p w:rsidR="001C2A01" w:rsidRDefault="001C2A01">
            <w:pPr>
              <w:spacing w:before="20"/>
              <w:rPr>
                <w:sz w:val="24"/>
              </w:rPr>
            </w:pPr>
          </w:p>
        </w:tc>
      </w:tr>
      <w:tr w:rsidR="001C2A01">
        <w:trPr>
          <w:gridBefore w:val="1"/>
          <w:gridAfter w:val="1"/>
          <w:wBefore w:w="45" w:type="dxa"/>
          <w:wAfter w:w="44" w:type="dxa"/>
          <w:trHeight w:hRule="exact" w:val="80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8</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Брелок («открывалка», «карабин», прозрачный цветной и др.)</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26.</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Календари (карманные, настольные, настенные)</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9.</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Бумага упаковочная</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27.</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Карточка визитная</w:t>
            </w:r>
          </w:p>
          <w:p w:rsidR="001C2A01" w:rsidRDefault="001C2A01">
            <w:pPr>
              <w:spacing w:before="20"/>
              <w:rPr>
                <w:sz w:val="24"/>
              </w:rPr>
            </w:pPr>
          </w:p>
        </w:tc>
      </w:tr>
      <w:tr w:rsidR="001C2A01">
        <w:trPr>
          <w:gridBefore w:val="1"/>
          <w:gridAfter w:val="1"/>
          <w:wBefore w:w="45" w:type="dxa"/>
          <w:wAfter w:w="44" w:type="dxa"/>
          <w:trHeight w:hRule="exact" w:val="58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10.</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Вариант оформления помещения (интерьера)</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28.</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Каталог (на группу товаров)</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11.</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Видеофильм</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29.</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Кепка</w:t>
            </w:r>
          </w:p>
          <w:p w:rsidR="001C2A01" w:rsidRDefault="001C2A01">
            <w:pPr>
              <w:spacing w:before="2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12.</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Визитка</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30.</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Кинофильм</w:t>
            </w:r>
          </w:p>
          <w:p w:rsidR="001C2A01" w:rsidRDefault="001C2A01">
            <w:pPr>
              <w:spacing w:before="20"/>
              <w:rPr>
                <w:sz w:val="24"/>
              </w:rPr>
            </w:pPr>
          </w:p>
        </w:tc>
      </w:tr>
      <w:tr w:rsidR="001C2A01">
        <w:trPr>
          <w:gridBefore w:val="1"/>
          <w:gridAfter w:val="1"/>
          <w:wBefore w:w="45" w:type="dxa"/>
          <w:wAfter w:w="44" w:type="dxa"/>
          <w:trHeight w:hRule="exact" w:val="58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13.</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Витрина</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31.</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Книжка записная или телефонная (обложки)</w:t>
            </w:r>
          </w:p>
          <w:p w:rsidR="001C2A01" w:rsidRDefault="001C2A01">
            <w:pPr>
              <w:spacing w:before="40"/>
              <w:rPr>
                <w:sz w:val="24"/>
              </w:rPr>
            </w:pPr>
          </w:p>
        </w:tc>
      </w:tr>
      <w:tr w:rsidR="001C2A01">
        <w:trPr>
          <w:gridBefore w:val="1"/>
          <w:gridAfter w:val="1"/>
          <w:wBefore w:w="45" w:type="dxa"/>
          <w:wAfter w:w="44" w:type="dxa"/>
          <w:trHeight w:hRule="exact" w:val="366"/>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14.</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Вкладыш поздравительный</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32.</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Козырек кепки (солнцезащитный)</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15.</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Витрина</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33.</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Конверт, бандероль</w:t>
            </w:r>
          </w:p>
          <w:p w:rsidR="001C2A01" w:rsidRDefault="001C2A01">
            <w:pPr>
              <w:spacing w:before="20"/>
              <w:rPr>
                <w:sz w:val="24"/>
              </w:rPr>
            </w:pPr>
          </w:p>
        </w:tc>
      </w:tr>
      <w:tr w:rsidR="001C2A01">
        <w:trPr>
          <w:gridBefore w:val="1"/>
          <w:gridAfter w:val="1"/>
          <w:wBefore w:w="45" w:type="dxa"/>
          <w:wAfter w:w="44" w:type="dxa"/>
          <w:trHeight w:hRule="exact" w:val="377"/>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16.</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Вымпел</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34.</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Конструкция упаковки, тары</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17.</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Газета рекламная</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8"/>
              </w:rPr>
              <w:t>35.</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8"/>
              </w:rPr>
              <w:t>Коробок спичечный</w:t>
            </w:r>
          </w:p>
          <w:p w:rsidR="001C2A01" w:rsidRDefault="001C2A01">
            <w:pPr>
              <w:spacing w:before="20"/>
              <w:rPr>
                <w:sz w:val="24"/>
              </w:rPr>
            </w:pPr>
          </w:p>
        </w:tc>
      </w:tr>
      <w:tr w:rsidR="001C2A01">
        <w:trPr>
          <w:gridBefore w:val="1"/>
          <w:gridAfter w:val="1"/>
          <w:wBefore w:w="45" w:type="dxa"/>
          <w:wAfter w:w="44" w:type="dxa"/>
          <w:trHeight w:hRule="exact" w:val="372"/>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18.</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Голографическое изображение</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8"/>
              </w:rPr>
              <w:t>36.</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8"/>
              </w:rPr>
              <w:t>Купон отрывной</w:t>
            </w:r>
          </w:p>
          <w:p w:rsidR="001C2A01" w:rsidRDefault="001C2A01">
            <w:pPr>
              <w:spacing w:before="40"/>
              <w:rPr>
                <w:sz w:val="24"/>
              </w:rPr>
            </w:pPr>
          </w:p>
        </w:tc>
      </w:tr>
      <w:tr w:rsidR="001C2A01">
        <w:trPr>
          <w:gridBefore w:val="1"/>
          <w:gridAfter w:val="1"/>
          <w:wBefore w:w="45" w:type="dxa"/>
          <w:wAfter w:w="44" w:type="dxa"/>
          <w:trHeight w:hRule="exact" w:val="418"/>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37.</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Листовка рекламная</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54.</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Реклама на городском транспорте</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38.</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Логотип</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55.</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Ручка</w:t>
            </w:r>
          </w:p>
          <w:p w:rsidR="001C2A01" w:rsidRDefault="001C2A01">
            <w:pPr>
              <w:spacing w:before="2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39.</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Майка</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56.</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Салфетки</w:t>
            </w:r>
          </w:p>
          <w:p w:rsidR="001C2A01" w:rsidRDefault="001C2A01">
            <w:pPr>
              <w:spacing w:before="20"/>
              <w:rPr>
                <w:sz w:val="24"/>
              </w:rPr>
            </w:pPr>
          </w:p>
        </w:tc>
      </w:tr>
      <w:tr w:rsidR="001C2A01">
        <w:trPr>
          <w:gridBefore w:val="1"/>
          <w:gridAfter w:val="1"/>
          <w:wBefore w:w="45" w:type="dxa"/>
          <w:wAfter w:w="44" w:type="dxa"/>
          <w:trHeight w:hRule="exact" w:val="591"/>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40.</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Макет товара</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57.</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Свидетельство (об оконча</w:t>
            </w:r>
            <w:r>
              <w:rPr>
                <w:sz w:val="24"/>
                <w:szCs w:val="16"/>
              </w:rPr>
              <w:softHyphen/>
              <w:t>нии курсов, мастерстве и др.)</w:t>
            </w:r>
          </w:p>
          <w:p w:rsidR="001C2A01" w:rsidRDefault="001C2A01">
            <w:pPr>
              <w:spacing w:before="40"/>
              <w:rPr>
                <w:sz w:val="24"/>
              </w:rPr>
            </w:pPr>
          </w:p>
        </w:tc>
      </w:tr>
      <w:tr w:rsidR="001C2A01">
        <w:trPr>
          <w:gridBefore w:val="1"/>
          <w:gridAfter w:val="1"/>
          <w:wBefore w:w="45" w:type="dxa"/>
          <w:wAfter w:w="44" w:type="dxa"/>
          <w:trHeight w:hRule="exact" w:val="32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41.</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Музыкальная заставка</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58.</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Слайд</w:t>
            </w:r>
          </w:p>
          <w:p w:rsidR="001C2A01" w:rsidRDefault="001C2A01">
            <w:pPr>
              <w:spacing w:before="20"/>
              <w:rPr>
                <w:sz w:val="24"/>
              </w:rPr>
            </w:pPr>
          </w:p>
        </w:tc>
      </w:tr>
      <w:tr w:rsidR="001C2A01">
        <w:trPr>
          <w:gridBefore w:val="1"/>
          <w:gridAfter w:val="1"/>
          <w:wBefore w:w="45" w:type="dxa"/>
          <w:wAfter w:w="44" w:type="dxa"/>
          <w:trHeight w:hRule="exact" w:val="106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42.</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Мультивизионные (плака</w:t>
            </w:r>
            <w:r>
              <w:rPr>
                <w:sz w:val="24"/>
                <w:szCs w:val="16"/>
              </w:rPr>
              <w:softHyphen/>
              <w:t>ты, изображения на гра</w:t>
            </w:r>
            <w:r>
              <w:rPr>
                <w:sz w:val="24"/>
                <w:szCs w:val="16"/>
              </w:rPr>
              <w:softHyphen/>
              <w:t>нях призм, вращаемых электродвигателями)</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59.</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Стенд (выставочный, уличный)</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43.</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Наклейки</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60.</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Сувенир рекламный</w:t>
            </w:r>
          </w:p>
          <w:p w:rsidR="001C2A01" w:rsidRDefault="001C2A01">
            <w:pPr>
              <w:spacing w:before="20"/>
              <w:rPr>
                <w:sz w:val="24"/>
              </w:rPr>
            </w:pPr>
          </w:p>
        </w:tc>
      </w:tr>
      <w:tr w:rsidR="001C2A01">
        <w:trPr>
          <w:gridBefore w:val="1"/>
          <w:gridAfter w:val="1"/>
          <w:wBefore w:w="45" w:type="dxa"/>
          <w:wAfter w:w="44" w:type="dxa"/>
          <w:trHeight w:hRule="exact" w:val="32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44.</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Обложка изданий</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61.</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Установка газосветная</w:t>
            </w:r>
          </w:p>
          <w:p w:rsidR="001C2A01" w:rsidRDefault="001C2A01">
            <w:pPr>
              <w:spacing w:before="20"/>
              <w:rPr>
                <w:sz w:val="24"/>
              </w:rPr>
            </w:pPr>
          </w:p>
        </w:tc>
      </w:tr>
      <w:tr w:rsidR="001C2A01">
        <w:trPr>
          <w:gridBefore w:val="1"/>
          <w:gridAfter w:val="1"/>
          <w:wBefore w:w="45" w:type="dxa"/>
          <w:wAfter w:w="44" w:type="dxa"/>
          <w:trHeight w:hRule="exact" w:val="58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45.</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Одежда фирменная персонала</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62.</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Флажок (с подставкой, с присоской)</w:t>
            </w:r>
          </w:p>
          <w:p w:rsidR="001C2A01" w:rsidRDefault="001C2A01">
            <w:pPr>
              <w:spacing w:before="40"/>
              <w:rPr>
                <w:sz w:val="24"/>
              </w:rPr>
            </w:pPr>
          </w:p>
        </w:tc>
      </w:tr>
      <w:tr w:rsidR="001C2A01">
        <w:trPr>
          <w:gridBefore w:val="1"/>
          <w:gridAfter w:val="1"/>
          <w:wBefore w:w="45" w:type="dxa"/>
          <w:wAfter w:w="44" w:type="dxa"/>
          <w:trHeight w:hRule="exact" w:val="58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46.</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Открытка поздравительная</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63.</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Цвет (фирменный), набор цветов</w:t>
            </w:r>
          </w:p>
          <w:p w:rsidR="001C2A01" w:rsidRDefault="001C2A01">
            <w:pPr>
              <w:spacing w:before="40"/>
              <w:rPr>
                <w:sz w:val="24"/>
              </w:rPr>
            </w:pPr>
          </w:p>
        </w:tc>
      </w:tr>
      <w:tr w:rsidR="001C2A01">
        <w:tblPrEx>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Ex>
        <w:trPr>
          <w:cantSplit/>
          <w:jc w:val="center"/>
        </w:trPr>
        <w:tc>
          <w:tcPr>
            <w:tcW w:w="10295" w:type="dxa"/>
            <w:gridSpan w:val="6"/>
            <w:tcBorders>
              <w:top w:val="nil"/>
              <w:left w:val="nil"/>
              <w:right w:val="nil"/>
            </w:tcBorders>
            <w:vAlign w:val="center"/>
          </w:tcPr>
          <w:p w:rsidR="001C2A01" w:rsidRDefault="001C2A01">
            <w:pPr>
              <w:pStyle w:val="8"/>
            </w:pPr>
            <w:r>
              <w:t>Продолжение таблицы 16</w:t>
            </w:r>
          </w:p>
        </w:tc>
      </w:tr>
      <w:tr w:rsidR="001C2A01">
        <w:trPr>
          <w:gridBefore w:val="1"/>
          <w:gridAfter w:val="1"/>
          <w:wBefore w:w="45" w:type="dxa"/>
          <w:wAfter w:w="44" w:type="dxa"/>
          <w:trHeight w:hRule="exact" w:val="56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47.</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Оформление упаковки и тары</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64.</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Ценник</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48.</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Объявление</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65.</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Шрифт фирменный</w:t>
            </w:r>
          </w:p>
          <w:p w:rsidR="001C2A01" w:rsidRDefault="001C2A01">
            <w:pPr>
              <w:spacing w:before="20"/>
              <w:rPr>
                <w:sz w:val="24"/>
              </w:rPr>
            </w:pPr>
          </w:p>
        </w:tc>
      </w:tr>
      <w:tr w:rsidR="001C2A01">
        <w:trPr>
          <w:gridBefore w:val="1"/>
          <w:gridAfter w:val="1"/>
          <w:wBefore w:w="45" w:type="dxa"/>
          <w:wAfter w:w="44" w:type="dxa"/>
          <w:trHeight w:hRule="exact" w:val="80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49.</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Пакет (полиэтиленовый, хозяйственный, для дискет, кассет, и др.)</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66.</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Штамп</w:t>
            </w:r>
          </w:p>
          <w:p w:rsidR="001C2A01" w:rsidRDefault="001C2A01">
            <w:pPr>
              <w:spacing w:before="40"/>
              <w:rPr>
                <w:sz w:val="24"/>
              </w:rPr>
            </w:pPr>
          </w:p>
        </w:tc>
      </w:tr>
      <w:tr w:rsidR="001C2A01">
        <w:trPr>
          <w:gridBefore w:val="1"/>
          <w:gridAfter w:val="1"/>
          <w:wBefore w:w="45" w:type="dxa"/>
          <w:wAfter w:w="44" w:type="dxa"/>
          <w:trHeight w:hRule="exact" w:val="58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50.</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Папка-регистратор</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67.</w:t>
            </w:r>
          </w:p>
          <w:p w:rsidR="001C2A01" w:rsidRDefault="001C2A01">
            <w:pPr>
              <w:spacing w:before="4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Щит рекламный (на перекрестке, магистрали)</w:t>
            </w:r>
          </w:p>
          <w:p w:rsidR="001C2A01" w:rsidRDefault="001C2A01">
            <w:pPr>
              <w:spacing w:before="4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51.</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Печать</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68.</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Этикетка</w:t>
            </w:r>
          </w:p>
          <w:p w:rsidR="001C2A01" w:rsidRDefault="001C2A01">
            <w:pPr>
              <w:spacing w:before="20"/>
              <w:rPr>
                <w:sz w:val="24"/>
              </w:rPr>
            </w:pPr>
          </w:p>
        </w:tc>
      </w:tr>
      <w:tr w:rsidR="001C2A01">
        <w:trPr>
          <w:gridBefore w:val="1"/>
          <w:gridAfter w:val="1"/>
          <w:wBefore w:w="45" w:type="dxa"/>
          <w:wAfter w:w="44" w:type="dxa"/>
          <w:trHeight w:hRule="exact" w:val="34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52.</w:t>
            </w:r>
          </w:p>
          <w:p w:rsidR="001C2A01" w:rsidRDefault="001C2A01">
            <w:pPr>
              <w:spacing w:before="2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Плакат</w:t>
            </w:r>
          </w:p>
          <w:p w:rsidR="001C2A01" w:rsidRDefault="001C2A01">
            <w:pPr>
              <w:spacing w:before="2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jc w:val="center"/>
              <w:rPr>
                <w:sz w:val="24"/>
              </w:rPr>
            </w:pPr>
            <w:r>
              <w:rPr>
                <w:sz w:val="24"/>
                <w:szCs w:val="16"/>
              </w:rPr>
              <w:t>69.</w:t>
            </w:r>
          </w:p>
          <w:p w:rsidR="001C2A01" w:rsidRDefault="001C2A01">
            <w:pPr>
              <w:spacing w:before="20"/>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20"/>
              <w:rPr>
                <w:sz w:val="24"/>
              </w:rPr>
            </w:pPr>
            <w:r>
              <w:rPr>
                <w:sz w:val="24"/>
                <w:szCs w:val="16"/>
              </w:rPr>
              <w:t>Ярлык</w:t>
            </w:r>
          </w:p>
          <w:p w:rsidR="001C2A01" w:rsidRDefault="001C2A01">
            <w:pPr>
              <w:spacing w:before="20"/>
              <w:rPr>
                <w:sz w:val="24"/>
              </w:rPr>
            </w:pPr>
          </w:p>
        </w:tc>
      </w:tr>
      <w:tr w:rsidR="001C2A01">
        <w:trPr>
          <w:gridBefore w:val="1"/>
          <w:gridAfter w:val="1"/>
          <w:wBefore w:w="45" w:type="dxa"/>
          <w:wAfter w:w="44" w:type="dxa"/>
          <w:trHeight w:hRule="exact" w:val="620"/>
        </w:trPr>
        <w:tc>
          <w:tcPr>
            <w:tcW w:w="593"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jc w:val="center"/>
              <w:rPr>
                <w:sz w:val="24"/>
              </w:rPr>
            </w:pPr>
            <w:r>
              <w:rPr>
                <w:sz w:val="24"/>
                <w:szCs w:val="16"/>
              </w:rPr>
              <w:t>53.</w:t>
            </w:r>
          </w:p>
          <w:p w:rsidR="001C2A01" w:rsidRDefault="001C2A01">
            <w:pPr>
              <w:spacing w:before="40"/>
              <w:jc w:val="center"/>
              <w:rPr>
                <w:sz w:val="24"/>
              </w:rPr>
            </w:pPr>
          </w:p>
        </w:tc>
        <w:tc>
          <w:tcPr>
            <w:tcW w:w="4652" w:type="dxa"/>
            <w:tcBorders>
              <w:top w:val="single" w:sz="6" w:space="0" w:color="auto"/>
              <w:left w:val="single" w:sz="6" w:space="0" w:color="auto"/>
              <w:bottom w:val="single" w:sz="6" w:space="0" w:color="auto"/>
              <w:right w:val="single" w:sz="6" w:space="0" w:color="auto"/>
            </w:tcBorders>
            <w:vAlign w:val="center"/>
          </w:tcPr>
          <w:p w:rsidR="001C2A01" w:rsidRDefault="001C2A01">
            <w:pPr>
              <w:spacing w:before="40"/>
              <w:rPr>
                <w:sz w:val="24"/>
              </w:rPr>
            </w:pPr>
            <w:r>
              <w:rPr>
                <w:sz w:val="24"/>
                <w:szCs w:val="16"/>
              </w:rPr>
              <w:t>Проспект (на товар, престижный)</w:t>
            </w:r>
          </w:p>
          <w:p w:rsidR="001C2A01" w:rsidRDefault="001C2A01">
            <w:pPr>
              <w:spacing w:before="40"/>
              <w:rPr>
                <w:sz w:val="24"/>
              </w:rPr>
            </w:pPr>
          </w:p>
        </w:tc>
        <w:tc>
          <w:tcPr>
            <w:tcW w:w="567" w:type="dxa"/>
            <w:tcBorders>
              <w:top w:val="single" w:sz="6" w:space="0" w:color="auto"/>
              <w:left w:val="single" w:sz="6" w:space="0" w:color="auto"/>
              <w:bottom w:val="single" w:sz="6" w:space="0" w:color="auto"/>
              <w:right w:val="single" w:sz="6" w:space="0" w:color="auto"/>
            </w:tcBorders>
            <w:vAlign w:val="center"/>
          </w:tcPr>
          <w:p w:rsidR="001C2A01" w:rsidRDefault="001C2A01">
            <w:pPr>
              <w:jc w:val="center"/>
              <w:rPr>
                <w:sz w:val="24"/>
              </w:rPr>
            </w:pPr>
          </w:p>
          <w:p w:rsidR="001C2A01" w:rsidRDefault="001C2A01">
            <w:pPr>
              <w:jc w:val="center"/>
              <w:rPr>
                <w:sz w:val="24"/>
              </w:rPr>
            </w:pPr>
          </w:p>
        </w:tc>
        <w:tc>
          <w:tcPr>
            <w:tcW w:w="4394" w:type="dxa"/>
            <w:tcBorders>
              <w:top w:val="single" w:sz="6" w:space="0" w:color="auto"/>
              <w:left w:val="single" w:sz="6" w:space="0" w:color="auto"/>
              <w:bottom w:val="single" w:sz="6" w:space="0" w:color="auto"/>
              <w:right w:val="single" w:sz="6" w:space="0" w:color="auto"/>
            </w:tcBorders>
            <w:vAlign w:val="center"/>
          </w:tcPr>
          <w:p w:rsidR="001C2A01" w:rsidRDefault="001C2A01">
            <w:pPr>
              <w:rPr>
                <w:sz w:val="24"/>
              </w:rPr>
            </w:pPr>
          </w:p>
          <w:p w:rsidR="001C2A01" w:rsidRDefault="001C2A01">
            <w:pPr>
              <w:rPr>
                <w:sz w:val="24"/>
              </w:rPr>
            </w:pPr>
          </w:p>
        </w:tc>
      </w:tr>
    </w:tbl>
    <w:p w:rsidR="001C2A01" w:rsidRDefault="001C2A01">
      <w:pPr>
        <w:tabs>
          <w:tab w:val="center" w:pos="0"/>
        </w:tabs>
        <w:spacing w:line="360" w:lineRule="auto"/>
        <w:ind w:firstLine="720"/>
        <w:jc w:val="both"/>
        <w:rPr>
          <w:sz w:val="28"/>
        </w:rPr>
      </w:pPr>
    </w:p>
    <w:p w:rsidR="001C2A01" w:rsidRDefault="001C2A01">
      <w:pPr>
        <w:tabs>
          <w:tab w:val="center" w:pos="0"/>
        </w:tabs>
        <w:spacing w:line="360" w:lineRule="auto"/>
        <w:ind w:firstLine="720"/>
        <w:jc w:val="both"/>
        <w:rPr>
          <w:sz w:val="28"/>
        </w:rPr>
      </w:pPr>
      <w:r>
        <w:rPr>
          <w:i/>
          <w:sz w:val="28"/>
        </w:rPr>
        <w:t>Реклама в прессе</w:t>
      </w:r>
      <w:r>
        <w:rPr>
          <w:sz w:val="28"/>
        </w:rPr>
        <w:t xml:space="preserve"> используется практически для всех видов товаров, промышленной продукции и услуг. Ее основными преимуществами являются гибкость, широкий охват, высокая степень доверия ко многим изданиям, высокие избирательные возможности специализированных изданий. К недостаткам же можно отнести недостаточную оперативность, кратковременность существования, относительно высокую стоимость. </w:t>
      </w:r>
    </w:p>
    <w:p w:rsidR="001C2A01" w:rsidRDefault="001C2A01">
      <w:pPr>
        <w:tabs>
          <w:tab w:val="center" w:pos="0"/>
        </w:tabs>
        <w:spacing w:line="360" w:lineRule="auto"/>
        <w:ind w:firstLine="720"/>
        <w:jc w:val="both"/>
        <w:rPr>
          <w:sz w:val="28"/>
        </w:rPr>
      </w:pPr>
      <w:r>
        <w:rPr>
          <w:i/>
          <w:sz w:val="28"/>
        </w:rPr>
        <w:t xml:space="preserve">Реклама на радио </w:t>
      </w:r>
      <w:r>
        <w:rPr>
          <w:sz w:val="28"/>
        </w:rPr>
        <w:t xml:space="preserve">характеризуется положительными чертами: массовость охвата, оперативность выхода в эфир, возможность выбора эфирного времени и программы, относительно низкая стоимость. С другой стороны представление только звуковыми средствами делает степень привлечения внимания ниже, чем у телевидения, кратковременность рекламного воздействия препятствует эффективности рекламы. Подобным средством рекламы пользуются для рекламы товаров и услуг массового спроса, эффективно в качестве сопутствующего мероприятия при проведении ярмарок и выставок. </w:t>
      </w:r>
    </w:p>
    <w:p w:rsidR="001C2A01" w:rsidRDefault="001C2A01">
      <w:pPr>
        <w:tabs>
          <w:tab w:val="center" w:pos="0"/>
        </w:tabs>
        <w:spacing w:line="360" w:lineRule="auto"/>
        <w:ind w:firstLine="720"/>
        <w:jc w:val="both"/>
        <w:rPr>
          <w:sz w:val="28"/>
        </w:rPr>
      </w:pPr>
      <w:r>
        <w:rPr>
          <w:i/>
          <w:sz w:val="28"/>
        </w:rPr>
        <w:t>Наружная реклама</w:t>
      </w:r>
      <w:r>
        <w:rPr>
          <w:sz w:val="28"/>
        </w:rPr>
        <w:t xml:space="preserve"> гибкая и оперативная, с высокой частотой повторных контактов, имеет невысокую стоимость, слабую конкуренцию. К ее недостаткам можно отнести отсутствие избирательности аудитории, ограничения творческих возможностей воплощения. Наружная реклама используется для рекламы товаров массового спроса, для рекламы товарных знаков промышленных предприятий, выпускающих как товары массового спроса, так и продукцию промышленного назначения.</w:t>
      </w:r>
    </w:p>
    <w:p w:rsidR="001C2A01" w:rsidRDefault="001C2A01">
      <w:pPr>
        <w:tabs>
          <w:tab w:val="center" w:pos="0"/>
        </w:tabs>
        <w:spacing w:line="360" w:lineRule="auto"/>
        <w:ind w:firstLine="720"/>
        <w:jc w:val="both"/>
        <w:rPr>
          <w:sz w:val="28"/>
        </w:rPr>
      </w:pPr>
      <w:r>
        <w:rPr>
          <w:iCs/>
          <w:sz w:val="28"/>
        </w:rPr>
        <w:t>Реклама на телевидении</w:t>
      </w:r>
      <w:r>
        <w:rPr>
          <w:i/>
          <w:sz w:val="28"/>
        </w:rPr>
        <w:t xml:space="preserve"> </w:t>
      </w:r>
      <w:r>
        <w:rPr>
          <w:sz w:val="28"/>
        </w:rPr>
        <w:t xml:space="preserve">сочетает изображения, звуки и движение, имеет чувственное воздействие, высокую степень привлечения внимания и широту охвата, существует возможный выбор программ и времени передач, оперативность выхода в эфир. К ее недостаткам можно отнести высокую абсолютную стоимость, перегруженность эфира рекламой, мимолетность рекламного контакта, невысокую избирательную способность. Хотя телевидение – это универсальное средство распространения обращения, так как с помощью телевидение возможна реклама практически любого товара или услуги. </w:t>
      </w:r>
    </w:p>
    <w:p w:rsidR="001C2A01" w:rsidRDefault="001C2A01">
      <w:pPr>
        <w:tabs>
          <w:tab w:val="center" w:pos="0"/>
        </w:tabs>
        <w:spacing w:line="360" w:lineRule="auto"/>
        <w:ind w:firstLine="720"/>
        <w:jc w:val="both"/>
        <w:rPr>
          <w:sz w:val="28"/>
        </w:rPr>
      </w:pPr>
      <w:r>
        <w:rPr>
          <w:i/>
          <w:iCs/>
          <w:sz w:val="28"/>
          <w:lang w:val="en-US"/>
        </w:rPr>
        <w:t>Direct</w:t>
      </w:r>
      <w:r>
        <w:rPr>
          <w:i/>
          <w:iCs/>
          <w:sz w:val="28"/>
        </w:rPr>
        <w:t>-</w:t>
      </w:r>
      <w:r>
        <w:rPr>
          <w:i/>
          <w:iCs/>
          <w:sz w:val="28"/>
          <w:lang w:val="en-US"/>
        </w:rPr>
        <w:t>mail</w:t>
      </w:r>
      <w:r>
        <w:rPr>
          <w:sz w:val="28"/>
        </w:rPr>
        <w:t xml:space="preserve"> имеет следующие преимущества: высокая избирательная способность, гибкость, отсутствие конкурентов. Однако реклама такого рода имеет относительно высокую стоимость и образ ”макулатуры”, что препятствует ее восприятию. Используется преимущественно для рекламы промышленной продукции (услуг) с относительно узкой группой целевого воздействия.</w:t>
      </w:r>
    </w:p>
    <w:p w:rsidR="001C2A01" w:rsidRDefault="001C2A01">
      <w:pPr>
        <w:tabs>
          <w:tab w:val="center" w:pos="0"/>
        </w:tabs>
        <w:spacing w:line="360" w:lineRule="auto"/>
        <w:ind w:firstLine="720"/>
        <w:jc w:val="both"/>
        <w:rPr>
          <w:sz w:val="28"/>
          <w:u w:val="single"/>
        </w:rPr>
      </w:pPr>
      <w:r>
        <w:rPr>
          <w:sz w:val="28"/>
        </w:rPr>
        <w:t>2. Время и частота размещения рекламы</w:t>
      </w:r>
    </w:p>
    <w:p w:rsidR="001C2A01" w:rsidRDefault="001C2A01">
      <w:pPr>
        <w:tabs>
          <w:tab w:val="center" w:pos="0"/>
        </w:tabs>
        <w:spacing w:line="360" w:lineRule="auto"/>
        <w:ind w:firstLine="720"/>
        <w:jc w:val="both"/>
        <w:rPr>
          <w:b/>
          <w:sz w:val="28"/>
          <w:u w:val="single"/>
        </w:rPr>
      </w:pPr>
      <w:r>
        <w:rPr>
          <w:sz w:val="28"/>
        </w:rPr>
        <w:t>Рекламодателю следует определить, какое число лиц в рамках целевой аудитории должно познакомиться с его рекламной кампанией за конкретный отрезок времени.</w:t>
      </w:r>
    </w:p>
    <w:p w:rsidR="001C2A01" w:rsidRDefault="001C2A01">
      <w:pPr>
        <w:tabs>
          <w:tab w:val="center" w:pos="0"/>
        </w:tabs>
        <w:spacing w:line="360" w:lineRule="auto"/>
        <w:ind w:firstLine="720"/>
        <w:jc w:val="both"/>
        <w:rPr>
          <w:sz w:val="28"/>
        </w:rPr>
      </w:pPr>
      <w:r>
        <w:rPr>
          <w:sz w:val="28"/>
        </w:rPr>
        <w:t xml:space="preserve">Рекламодателю следует решить, когда и сколько раз за конкретный отрезок времени должен столкнуться с его рекламным обращением средний представитель целевой аудитории, какой силой воздействия должен обладать контакт с его рекламой. В рамках конкретной разновидности средств рекламы, скажем журналов, одно и то же обращение в одном журнале может восприниматься как более достоверное, чем в другом. Если пролистать газеты объемом более 4 листов, то можно заметить, что крупные рекламодатели размещают свои рекламные обращения не единожды. В одной газете можно встретить от 2 до 5 рекламных обращений одного рекламодателя (все зависит от рода газеты). Что касается телевидения и радио, то здесь понятно, что наиболее эффективны рекламные обращения в вечерних и утренних эфирах с  определенной систематичностью. </w:t>
      </w:r>
    </w:p>
    <w:p w:rsidR="001C2A01" w:rsidRDefault="001C2A01">
      <w:pPr>
        <w:tabs>
          <w:tab w:val="center" w:pos="0"/>
        </w:tabs>
        <w:spacing w:line="360" w:lineRule="auto"/>
        <w:ind w:firstLine="720"/>
        <w:jc w:val="both"/>
        <w:rPr>
          <w:sz w:val="28"/>
        </w:rPr>
      </w:pPr>
      <w:r>
        <w:rPr>
          <w:sz w:val="28"/>
        </w:rPr>
        <w:t xml:space="preserve">Очень часто при выборе рекламной стратегии следует учитывать также сезонный характер потребления отдельных видов товаров, продукции или услуг; периоды  летних отпусков, праздничные даты и другие подобные факты (кондиционеры – летом, шубы – зимой, средства от простуды – осенью и весной). </w:t>
      </w:r>
    </w:p>
    <w:p w:rsidR="001C2A01" w:rsidRDefault="001C2A01">
      <w:pPr>
        <w:tabs>
          <w:tab w:val="center" w:pos="0"/>
        </w:tabs>
        <w:spacing w:line="360" w:lineRule="auto"/>
        <w:ind w:firstLine="720"/>
        <w:jc w:val="both"/>
        <w:rPr>
          <w:bCs/>
          <w:sz w:val="28"/>
        </w:rPr>
      </w:pPr>
      <w:r>
        <w:rPr>
          <w:sz w:val="28"/>
        </w:rPr>
        <w:t xml:space="preserve"> </w:t>
      </w:r>
      <w:r>
        <w:rPr>
          <w:bCs/>
          <w:sz w:val="28"/>
        </w:rPr>
        <w:t>3. Выбор носителей рекламы</w:t>
      </w:r>
    </w:p>
    <w:p w:rsidR="001C2A01" w:rsidRDefault="001C2A01">
      <w:pPr>
        <w:tabs>
          <w:tab w:val="center" w:pos="0"/>
        </w:tabs>
        <w:spacing w:line="360" w:lineRule="auto"/>
        <w:ind w:firstLine="720"/>
        <w:jc w:val="both"/>
        <w:rPr>
          <w:sz w:val="28"/>
        </w:rPr>
      </w:pPr>
      <w:r>
        <w:rPr>
          <w:sz w:val="28"/>
        </w:rPr>
        <w:t>Рекламодателю нужно выбрать наиболее рентабельное для него средство распространение рекламы. Например, если объявление должно появиться в журналах, специалист изучает данные об их тиражах и расценки на объявления разных размеров с печатью в разных вариантах цветов и разных местах расположения, а также данные о периодичности журналов. Затем он производит оценку журналов по таким показателям, как достоверность, престижность, наличие региональных изданий и изданий с профессиональным уклоном, качество полиграфического воспроизведения, редакционная политика, длительность сроков заказа и психологическое воздействие на читателей. Произведя такую оценку, специалист принимает решение, какие конкретные журналы обеспечат необходимые ему показатели охвата, частотности и воздействия в рамках выделенных ассигнований в соответствии со своей рекламной политикой.</w:t>
      </w:r>
    </w:p>
    <w:p w:rsidR="001C2A01" w:rsidRDefault="001C2A01">
      <w:pPr>
        <w:pStyle w:val="2"/>
      </w:pPr>
      <w:bookmarkStart w:id="21" w:name="_Toc62909970"/>
      <w:r>
        <w:t>3.4. Разработка бюджета</w:t>
      </w:r>
      <w:bookmarkEnd w:id="21"/>
    </w:p>
    <w:p w:rsidR="001C2A01" w:rsidRDefault="001C2A01">
      <w:pPr>
        <w:tabs>
          <w:tab w:val="center" w:pos="0"/>
        </w:tabs>
        <w:spacing w:line="360" w:lineRule="auto"/>
        <w:ind w:firstLine="720"/>
        <w:jc w:val="both"/>
        <w:rPr>
          <w:sz w:val="28"/>
        </w:rPr>
      </w:pPr>
      <w:r>
        <w:rPr>
          <w:sz w:val="28"/>
        </w:rPr>
        <w:t xml:space="preserve">Одной из наиболее трудных проблем, стоящих перед фирмой, является принятие решения о размере ассигнований на стимулирование (в нашем случае на рекламу). Нет ничего удивительного в том, что разные отрасли промышленности и разные фирмы тратят на рекламу суммы, в значительной мере отличающиеся друг от друга своими размерами. </w:t>
      </w:r>
    </w:p>
    <w:p w:rsidR="001C2A01" w:rsidRDefault="001C2A01">
      <w:pPr>
        <w:tabs>
          <w:tab w:val="center" w:pos="0"/>
        </w:tabs>
        <w:spacing w:line="360" w:lineRule="auto"/>
        <w:ind w:firstLine="720"/>
        <w:jc w:val="both"/>
        <w:rPr>
          <w:sz w:val="28"/>
        </w:rPr>
      </w:pPr>
      <w:r>
        <w:rPr>
          <w:sz w:val="28"/>
        </w:rPr>
        <w:t xml:space="preserve">В процессе разработки бюджета следует учитывать ряд моментов: </w:t>
      </w:r>
    </w:p>
    <w:p w:rsidR="001C2A01" w:rsidRDefault="001C2A01">
      <w:pPr>
        <w:numPr>
          <w:ilvl w:val="0"/>
          <w:numId w:val="9"/>
        </w:numPr>
        <w:tabs>
          <w:tab w:val="center" w:pos="0"/>
        </w:tabs>
        <w:spacing w:line="360" w:lineRule="auto"/>
        <w:jc w:val="both"/>
        <w:rPr>
          <w:sz w:val="28"/>
        </w:rPr>
      </w:pPr>
      <w:r>
        <w:rPr>
          <w:sz w:val="28"/>
        </w:rPr>
        <w:t xml:space="preserve">издержки различных альтернатив (цена телевизионной рекламы по сравнению с радио-объявлениями и объявления в журналах); </w:t>
      </w:r>
    </w:p>
    <w:p w:rsidR="001C2A01" w:rsidRDefault="001C2A01">
      <w:pPr>
        <w:numPr>
          <w:ilvl w:val="0"/>
          <w:numId w:val="9"/>
        </w:numPr>
        <w:tabs>
          <w:tab w:val="center" w:pos="0"/>
        </w:tabs>
        <w:spacing w:line="360" w:lineRule="auto"/>
        <w:jc w:val="both"/>
        <w:rPr>
          <w:sz w:val="28"/>
        </w:rPr>
      </w:pPr>
      <w:r>
        <w:rPr>
          <w:sz w:val="28"/>
        </w:rPr>
        <w:t xml:space="preserve">сколько раз нужно повторить рекламу для того, чтобы она была эффективной; </w:t>
      </w:r>
    </w:p>
    <w:p w:rsidR="001C2A01" w:rsidRDefault="001C2A01">
      <w:pPr>
        <w:numPr>
          <w:ilvl w:val="0"/>
          <w:numId w:val="9"/>
        </w:numPr>
        <w:tabs>
          <w:tab w:val="center" w:pos="0"/>
        </w:tabs>
        <w:spacing w:line="360" w:lineRule="auto"/>
        <w:jc w:val="both"/>
        <w:rPr>
          <w:sz w:val="28"/>
        </w:rPr>
      </w:pPr>
      <w:r>
        <w:rPr>
          <w:sz w:val="28"/>
        </w:rPr>
        <w:t xml:space="preserve">на сколько выросли цены на рекламу в средствах массовой информации за последнее время. </w:t>
      </w:r>
    </w:p>
    <w:p w:rsidR="001C2A01" w:rsidRDefault="001C2A01">
      <w:pPr>
        <w:pStyle w:val="a4"/>
      </w:pPr>
      <w:r>
        <w:tab/>
        <w:t>Следует учитывать то, на каком этапе жизненного цикла находятся товары фирмы, являются ли они стандартными товарами широкого потребления или резко отличаются от других изделий, ощущается ли постоянная нужда в этих товарах или их приходится продавать “под давлением” и прочее.</w:t>
      </w:r>
    </w:p>
    <w:p w:rsidR="001C2A01" w:rsidRDefault="001C2A01">
      <w:pPr>
        <w:pStyle w:val="a4"/>
      </w:pPr>
      <w:r>
        <w:tab/>
        <w:t>Наша страховая компания тратит на рекламу не более 10% от прибыли.</w:t>
      </w:r>
    </w:p>
    <w:p w:rsidR="001C2A01" w:rsidRDefault="001C2A01">
      <w:pPr>
        <w:pStyle w:val="a4"/>
        <w:jc w:val="center"/>
      </w:pPr>
    </w:p>
    <w:p w:rsidR="001C2A01" w:rsidRDefault="001C2A01">
      <w:pPr>
        <w:pStyle w:val="a4"/>
      </w:pPr>
      <w:r>
        <w:t>Таблица 17 – Бюджет</w:t>
      </w:r>
    </w:p>
    <w:p w:rsidR="001C2A01" w:rsidRDefault="001C2A01">
      <w:pPr>
        <w:pStyle w:val="a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969"/>
        <w:gridCol w:w="2109"/>
        <w:gridCol w:w="1577"/>
        <w:gridCol w:w="1984"/>
      </w:tblGrid>
      <w:tr w:rsidR="001C2A01">
        <w:tc>
          <w:tcPr>
            <w:tcW w:w="675" w:type="dxa"/>
            <w:vAlign w:val="center"/>
          </w:tcPr>
          <w:p w:rsidR="001C2A01" w:rsidRDefault="001C2A01">
            <w:pPr>
              <w:pStyle w:val="a4"/>
              <w:jc w:val="center"/>
            </w:pPr>
            <w:r>
              <w:t>№ п/п</w:t>
            </w:r>
          </w:p>
        </w:tc>
        <w:tc>
          <w:tcPr>
            <w:tcW w:w="3969" w:type="dxa"/>
            <w:vAlign w:val="center"/>
          </w:tcPr>
          <w:p w:rsidR="001C2A01" w:rsidRDefault="001C2A01">
            <w:pPr>
              <w:pStyle w:val="a4"/>
              <w:jc w:val="center"/>
            </w:pPr>
            <w:r>
              <w:t>Наименование мероприятий</w:t>
            </w:r>
          </w:p>
        </w:tc>
        <w:tc>
          <w:tcPr>
            <w:tcW w:w="2109" w:type="dxa"/>
            <w:vAlign w:val="center"/>
          </w:tcPr>
          <w:p w:rsidR="001C2A01" w:rsidRDefault="001C2A01">
            <w:pPr>
              <w:pStyle w:val="a4"/>
              <w:jc w:val="center"/>
            </w:pPr>
            <w:r>
              <w:t>Периодичность</w:t>
            </w:r>
          </w:p>
        </w:tc>
        <w:tc>
          <w:tcPr>
            <w:tcW w:w="1577" w:type="dxa"/>
            <w:vAlign w:val="center"/>
          </w:tcPr>
          <w:p w:rsidR="001C2A01" w:rsidRDefault="001C2A01">
            <w:pPr>
              <w:pStyle w:val="a4"/>
              <w:jc w:val="center"/>
            </w:pPr>
            <w:r>
              <w:t>Стоимость, руб.</w:t>
            </w:r>
          </w:p>
        </w:tc>
        <w:tc>
          <w:tcPr>
            <w:tcW w:w="1984" w:type="dxa"/>
            <w:vAlign w:val="center"/>
          </w:tcPr>
          <w:p w:rsidR="001C2A01" w:rsidRDefault="001C2A01">
            <w:pPr>
              <w:pStyle w:val="a4"/>
              <w:jc w:val="center"/>
            </w:pPr>
            <w:r>
              <w:t>Общая сумма, руб.</w:t>
            </w:r>
          </w:p>
        </w:tc>
      </w:tr>
      <w:tr w:rsidR="001C2A01">
        <w:tc>
          <w:tcPr>
            <w:tcW w:w="675" w:type="dxa"/>
            <w:vAlign w:val="center"/>
          </w:tcPr>
          <w:p w:rsidR="001C2A01" w:rsidRDefault="001C2A01">
            <w:pPr>
              <w:pStyle w:val="a4"/>
              <w:jc w:val="center"/>
            </w:pPr>
            <w:r>
              <w:t>1</w:t>
            </w:r>
          </w:p>
        </w:tc>
        <w:tc>
          <w:tcPr>
            <w:tcW w:w="3969" w:type="dxa"/>
          </w:tcPr>
          <w:p w:rsidR="001C2A01" w:rsidRDefault="001C2A01">
            <w:pPr>
              <w:pStyle w:val="a4"/>
            </w:pPr>
            <w:r>
              <w:t>Печатные СМИ</w:t>
            </w:r>
          </w:p>
        </w:tc>
        <w:tc>
          <w:tcPr>
            <w:tcW w:w="2109" w:type="dxa"/>
            <w:vAlign w:val="center"/>
          </w:tcPr>
          <w:p w:rsidR="001C2A01" w:rsidRDefault="001C2A01">
            <w:pPr>
              <w:pStyle w:val="a4"/>
              <w:jc w:val="center"/>
            </w:pPr>
          </w:p>
        </w:tc>
        <w:tc>
          <w:tcPr>
            <w:tcW w:w="1577" w:type="dxa"/>
            <w:vAlign w:val="center"/>
          </w:tcPr>
          <w:p w:rsidR="001C2A01" w:rsidRDefault="001C2A01">
            <w:pPr>
              <w:pStyle w:val="a4"/>
              <w:jc w:val="center"/>
            </w:pPr>
          </w:p>
        </w:tc>
        <w:tc>
          <w:tcPr>
            <w:tcW w:w="1984" w:type="dxa"/>
            <w:vAlign w:val="center"/>
          </w:tcPr>
          <w:p w:rsidR="001C2A01" w:rsidRDefault="001C2A01">
            <w:pPr>
              <w:pStyle w:val="a4"/>
              <w:jc w:val="center"/>
            </w:pPr>
          </w:p>
        </w:tc>
      </w:tr>
      <w:tr w:rsidR="001C2A01">
        <w:tc>
          <w:tcPr>
            <w:tcW w:w="675" w:type="dxa"/>
            <w:vAlign w:val="center"/>
          </w:tcPr>
          <w:p w:rsidR="001C2A01" w:rsidRDefault="001C2A01">
            <w:pPr>
              <w:pStyle w:val="a4"/>
              <w:jc w:val="center"/>
            </w:pPr>
          </w:p>
        </w:tc>
        <w:tc>
          <w:tcPr>
            <w:tcW w:w="3969" w:type="dxa"/>
          </w:tcPr>
          <w:p w:rsidR="001C2A01" w:rsidRDefault="001C2A01">
            <w:pPr>
              <w:pStyle w:val="a4"/>
            </w:pPr>
            <w:r>
              <w:t>За рулем</w:t>
            </w:r>
          </w:p>
        </w:tc>
        <w:tc>
          <w:tcPr>
            <w:tcW w:w="2109" w:type="dxa"/>
            <w:vAlign w:val="center"/>
          </w:tcPr>
          <w:p w:rsidR="001C2A01" w:rsidRDefault="001C2A01">
            <w:pPr>
              <w:pStyle w:val="a4"/>
              <w:jc w:val="center"/>
            </w:pPr>
            <w:r>
              <w:t>4</w:t>
            </w:r>
          </w:p>
        </w:tc>
        <w:tc>
          <w:tcPr>
            <w:tcW w:w="1577" w:type="dxa"/>
            <w:vAlign w:val="center"/>
          </w:tcPr>
          <w:p w:rsidR="001C2A01" w:rsidRDefault="001C2A01">
            <w:pPr>
              <w:pStyle w:val="a4"/>
              <w:jc w:val="center"/>
            </w:pPr>
            <w:r>
              <w:t>7000</w:t>
            </w:r>
          </w:p>
        </w:tc>
        <w:tc>
          <w:tcPr>
            <w:tcW w:w="1984" w:type="dxa"/>
            <w:vAlign w:val="center"/>
          </w:tcPr>
          <w:p w:rsidR="001C2A01" w:rsidRDefault="001C2A01">
            <w:pPr>
              <w:pStyle w:val="a4"/>
              <w:jc w:val="center"/>
            </w:pPr>
            <w:r>
              <w:t>28000</w:t>
            </w:r>
          </w:p>
        </w:tc>
      </w:tr>
      <w:tr w:rsidR="001C2A01">
        <w:tc>
          <w:tcPr>
            <w:tcW w:w="675" w:type="dxa"/>
            <w:vAlign w:val="center"/>
          </w:tcPr>
          <w:p w:rsidR="001C2A01" w:rsidRDefault="001C2A01">
            <w:pPr>
              <w:pStyle w:val="a4"/>
              <w:jc w:val="center"/>
            </w:pPr>
          </w:p>
        </w:tc>
        <w:tc>
          <w:tcPr>
            <w:tcW w:w="3969" w:type="dxa"/>
          </w:tcPr>
          <w:p w:rsidR="001C2A01" w:rsidRDefault="001C2A01">
            <w:pPr>
              <w:pStyle w:val="a4"/>
            </w:pPr>
            <w:r>
              <w:t xml:space="preserve">Миллион </w:t>
            </w:r>
          </w:p>
        </w:tc>
        <w:tc>
          <w:tcPr>
            <w:tcW w:w="2109" w:type="dxa"/>
            <w:vAlign w:val="center"/>
          </w:tcPr>
          <w:p w:rsidR="001C2A01" w:rsidRDefault="001C2A01">
            <w:pPr>
              <w:pStyle w:val="a4"/>
              <w:jc w:val="center"/>
            </w:pPr>
            <w:r>
              <w:t>1</w:t>
            </w:r>
          </w:p>
        </w:tc>
        <w:tc>
          <w:tcPr>
            <w:tcW w:w="1577" w:type="dxa"/>
            <w:vAlign w:val="center"/>
          </w:tcPr>
          <w:p w:rsidR="001C2A01" w:rsidRDefault="001C2A01">
            <w:pPr>
              <w:pStyle w:val="a4"/>
              <w:jc w:val="center"/>
            </w:pPr>
            <w:r>
              <w:t>5500</w:t>
            </w:r>
          </w:p>
        </w:tc>
        <w:tc>
          <w:tcPr>
            <w:tcW w:w="1984" w:type="dxa"/>
            <w:vAlign w:val="center"/>
          </w:tcPr>
          <w:p w:rsidR="001C2A01" w:rsidRDefault="001C2A01">
            <w:pPr>
              <w:pStyle w:val="a4"/>
              <w:jc w:val="center"/>
            </w:pPr>
            <w:r>
              <w:t>5500</w:t>
            </w:r>
          </w:p>
        </w:tc>
      </w:tr>
      <w:tr w:rsidR="001C2A01">
        <w:tc>
          <w:tcPr>
            <w:tcW w:w="675" w:type="dxa"/>
            <w:vAlign w:val="center"/>
          </w:tcPr>
          <w:p w:rsidR="001C2A01" w:rsidRDefault="001C2A01">
            <w:pPr>
              <w:pStyle w:val="a4"/>
              <w:jc w:val="center"/>
            </w:pPr>
          </w:p>
        </w:tc>
        <w:tc>
          <w:tcPr>
            <w:tcW w:w="3969" w:type="dxa"/>
          </w:tcPr>
          <w:p w:rsidR="001C2A01" w:rsidRDefault="001C2A01">
            <w:pPr>
              <w:pStyle w:val="a4"/>
            </w:pPr>
            <w:r>
              <w:t>Всем, всем, всем</w:t>
            </w:r>
          </w:p>
        </w:tc>
        <w:tc>
          <w:tcPr>
            <w:tcW w:w="2109" w:type="dxa"/>
            <w:vAlign w:val="center"/>
          </w:tcPr>
          <w:p w:rsidR="001C2A01" w:rsidRDefault="001C2A01">
            <w:pPr>
              <w:pStyle w:val="a4"/>
              <w:jc w:val="center"/>
            </w:pPr>
            <w:r>
              <w:t>12</w:t>
            </w:r>
          </w:p>
        </w:tc>
        <w:tc>
          <w:tcPr>
            <w:tcW w:w="1577" w:type="dxa"/>
            <w:vAlign w:val="center"/>
          </w:tcPr>
          <w:p w:rsidR="001C2A01" w:rsidRDefault="001C2A01">
            <w:pPr>
              <w:pStyle w:val="a4"/>
              <w:jc w:val="center"/>
            </w:pPr>
            <w:r>
              <w:t>800</w:t>
            </w:r>
          </w:p>
        </w:tc>
        <w:tc>
          <w:tcPr>
            <w:tcW w:w="1984" w:type="dxa"/>
            <w:vAlign w:val="center"/>
          </w:tcPr>
          <w:p w:rsidR="001C2A01" w:rsidRDefault="001C2A01">
            <w:pPr>
              <w:pStyle w:val="a4"/>
              <w:jc w:val="center"/>
            </w:pPr>
            <w:r>
              <w:t>9600</w:t>
            </w:r>
          </w:p>
        </w:tc>
      </w:tr>
      <w:tr w:rsidR="001C2A01">
        <w:trPr>
          <w:cantSplit/>
        </w:trPr>
        <w:tc>
          <w:tcPr>
            <w:tcW w:w="675" w:type="dxa"/>
            <w:vAlign w:val="center"/>
          </w:tcPr>
          <w:p w:rsidR="001C2A01" w:rsidRDefault="001C2A01">
            <w:pPr>
              <w:pStyle w:val="a4"/>
              <w:jc w:val="center"/>
            </w:pPr>
          </w:p>
        </w:tc>
        <w:tc>
          <w:tcPr>
            <w:tcW w:w="7655" w:type="dxa"/>
            <w:gridSpan w:val="3"/>
          </w:tcPr>
          <w:p w:rsidR="001C2A01" w:rsidRDefault="001C2A01">
            <w:pPr>
              <w:pStyle w:val="a4"/>
              <w:jc w:val="left"/>
            </w:pPr>
            <w:r>
              <w:t>Итого:</w:t>
            </w:r>
          </w:p>
        </w:tc>
        <w:tc>
          <w:tcPr>
            <w:tcW w:w="1984" w:type="dxa"/>
            <w:vAlign w:val="center"/>
          </w:tcPr>
          <w:p w:rsidR="001C2A01" w:rsidRDefault="001C2A01">
            <w:pPr>
              <w:pStyle w:val="a4"/>
              <w:jc w:val="center"/>
            </w:pPr>
          </w:p>
        </w:tc>
      </w:tr>
      <w:tr w:rsidR="001C2A01">
        <w:tc>
          <w:tcPr>
            <w:tcW w:w="675" w:type="dxa"/>
            <w:vAlign w:val="center"/>
          </w:tcPr>
          <w:p w:rsidR="001C2A01" w:rsidRDefault="001C2A01">
            <w:pPr>
              <w:pStyle w:val="a4"/>
              <w:jc w:val="center"/>
            </w:pPr>
            <w:r>
              <w:t>2</w:t>
            </w:r>
          </w:p>
        </w:tc>
        <w:tc>
          <w:tcPr>
            <w:tcW w:w="3969" w:type="dxa"/>
          </w:tcPr>
          <w:p w:rsidR="001C2A01" w:rsidRDefault="001C2A01">
            <w:pPr>
              <w:pStyle w:val="a4"/>
            </w:pPr>
            <w:r>
              <w:t>Телевидение, радио</w:t>
            </w:r>
          </w:p>
        </w:tc>
        <w:tc>
          <w:tcPr>
            <w:tcW w:w="2109" w:type="dxa"/>
            <w:vAlign w:val="center"/>
          </w:tcPr>
          <w:p w:rsidR="001C2A01" w:rsidRDefault="001C2A01">
            <w:pPr>
              <w:pStyle w:val="a4"/>
              <w:jc w:val="center"/>
            </w:pPr>
          </w:p>
        </w:tc>
        <w:tc>
          <w:tcPr>
            <w:tcW w:w="1577" w:type="dxa"/>
            <w:vAlign w:val="center"/>
          </w:tcPr>
          <w:p w:rsidR="001C2A01" w:rsidRDefault="001C2A01">
            <w:pPr>
              <w:pStyle w:val="a4"/>
              <w:jc w:val="center"/>
            </w:pPr>
          </w:p>
        </w:tc>
        <w:tc>
          <w:tcPr>
            <w:tcW w:w="1984" w:type="dxa"/>
            <w:vAlign w:val="center"/>
          </w:tcPr>
          <w:p w:rsidR="001C2A01" w:rsidRDefault="001C2A01">
            <w:pPr>
              <w:pStyle w:val="a4"/>
              <w:jc w:val="center"/>
            </w:pPr>
          </w:p>
        </w:tc>
      </w:tr>
      <w:tr w:rsidR="001C2A01">
        <w:tc>
          <w:tcPr>
            <w:tcW w:w="675" w:type="dxa"/>
            <w:vAlign w:val="center"/>
          </w:tcPr>
          <w:p w:rsidR="001C2A01" w:rsidRDefault="001C2A01">
            <w:pPr>
              <w:pStyle w:val="a4"/>
              <w:jc w:val="center"/>
            </w:pPr>
          </w:p>
        </w:tc>
        <w:tc>
          <w:tcPr>
            <w:tcW w:w="3969" w:type="dxa"/>
          </w:tcPr>
          <w:p w:rsidR="001C2A01" w:rsidRDefault="001C2A01">
            <w:pPr>
              <w:pStyle w:val="a4"/>
            </w:pPr>
            <w:r>
              <w:t>ОРТ</w:t>
            </w:r>
          </w:p>
        </w:tc>
        <w:tc>
          <w:tcPr>
            <w:tcW w:w="2109" w:type="dxa"/>
            <w:vAlign w:val="center"/>
          </w:tcPr>
          <w:p w:rsidR="001C2A01" w:rsidRDefault="001C2A01">
            <w:pPr>
              <w:pStyle w:val="a4"/>
              <w:jc w:val="center"/>
            </w:pPr>
            <w:r>
              <w:t>5</w:t>
            </w:r>
          </w:p>
        </w:tc>
        <w:tc>
          <w:tcPr>
            <w:tcW w:w="1577" w:type="dxa"/>
            <w:vAlign w:val="center"/>
          </w:tcPr>
          <w:p w:rsidR="001C2A01" w:rsidRDefault="001C2A01">
            <w:pPr>
              <w:pStyle w:val="a4"/>
              <w:jc w:val="center"/>
            </w:pPr>
            <w:r>
              <w:t>12000</w:t>
            </w:r>
          </w:p>
        </w:tc>
        <w:tc>
          <w:tcPr>
            <w:tcW w:w="1984" w:type="dxa"/>
            <w:vAlign w:val="center"/>
          </w:tcPr>
          <w:p w:rsidR="001C2A01" w:rsidRDefault="001C2A01">
            <w:pPr>
              <w:pStyle w:val="a4"/>
              <w:jc w:val="center"/>
            </w:pPr>
            <w:r>
              <w:t>60000</w:t>
            </w:r>
          </w:p>
        </w:tc>
      </w:tr>
      <w:tr w:rsidR="001C2A01">
        <w:tc>
          <w:tcPr>
            <w:tcW w:w="675" w:type="dxa"/>
            <w:vAlign w:val="center"/>
          </w:tcPr>
          <w:p w:rsidR="001C2A01" w:rsidRDefault="001C2A01">
            <w:pPr>
              <w:pStyle w:val="a4"/>
              <w:jc w:val="center"/>
            </w:pPr>
          </w:p>
        </w:tc>
        <w:tc>
          <w:tcPr>
            <w:tcW w:w="3969" w:type="dxa"/>
          </w:tcPr>
          <w:p w:rsidR="001C2A01" w:rsidRDefault="001C2A01">
            <w:pPr>
              <w:pStyle w:val="a4"/>
            </w:pPr>
            <w:r>
              <w:t>Краевое ТВ</w:t>
            </w:r>
          </w:p>
        </w:tc>
        <w:tc>
          <w:tcPr>
            <w:tcW w:w="2109" w:type="dxa"/>
            <w:vAlign w:val="center"/>
          </w:tcPr>
          <w:p w:rsidR="001C2A01" w:rsidRDefault="001C2A01">
            <w:pPr>
              <w:pStyle w:val="a4"/>
              <w:jc w:val="center"/>
            </w:pPr>
            <w:r>
              <w:t>15</w:t>
            </w:r>
          </w:p>
        </w:tc>
        <w:tc>
          <w:tcPr>
            <w:tcW w:w="1577" w:type="dxa"/>
            <w:vAlign w:val="center"/>
          </w:tcPr>
          <w:p w:rsidR="001C2A01" w:rsidRDefault="001C2A01">
            <w:pPr>
              <w:pStyle w:val="a4"/>
              <w:jc w:val="center"/>
            </w:pPr>
            <w:r>
              <w:t>2600</w:t>
            </w:r>
          </w:p>
        </w:tc>
        <w:tc>
          <w:tcPr>
            <w:tcW w:w="1984" w:type="dxa"/>
            <w:vAlign w:val="center"/>
          </w:tcPr>
          <w:p w:rsidR="001C2A01" w:rsidRDefault="001C2A01">
            <w:pPr>
              <w:pStyle w:val="a4"/>
              <w:jc w:val="center"/>
            </w:pPr>
            <w:r>
              <w:t>39000</w:t>
            </w:r>
          </w:p>
        </w:tc>
      </w:tr>
      <w:tr w:rsidR="001C2A01">
        <w:trPr>
          <w:cantSplit/>
        </w:trPr>
        <w:tc>
          <w:tcPr>
            <w:tcW w:w="675" w:type="dxa"/>
            <w:vAlign w:val="center"/>
          </w:tcPr>
          <w:p w:rsidR="001C2A01" w:rsidRDefault="001C2A01">
            <w:pPr>
              <w:pStyle w:val="a4"/>
              <w:jc w:val="center"/>
            </w:pPr>
          </w:p>
        </w:tc>
        <w:tc>
          <w:tcPr>
            <w:tcW w:w="7655" w:type="dxa"/>
            <w:gridSpan w:val="3"/>
          </w:tcPr>
          <w:p w:rsidR="001C2A01" w:rsidRDefault="001C2A01">
            <w:pPr>
              <w:pStyle w:val="a4"/>
              <w:jc w:val="left"/>
            </w:pPr>
            <w:r>
              <w:t>Итого:</w:t>
            </w:r>
          </w:p>
        </w:tc>
        <w:tc>
          <w:tcPr>
            <w:tcW w:w="1984" w:type="dxa"/>
            <w:vAlign w:val="center"/>
          </w:tcPr>
          <w:p w:rsidR="001C2A01" w:rsidRDefault="001C2A01">
            <w:pPr>
              <w:pStyle w:val="a4"/>
              <w:jc w:val="center"/>
            </w:pPr>
          </w:p>
        </w:tc>
      </w:tr>
      <w:tr w:rsidR="001C2A01">
        <w:tc>
          <w:tcPr>
            <w:tcW w:w="675" w:type="dxa"/>
            <w:vAlign w:val="center"/>
          </w:tcPr>
          <w:p w:rsidR="001C2A01" w:rsidRDefault="001C2A01">
            <w:pPr>
              <w:pStyle w:val="a4"/>
              <w:jc w:val="center"/>
            </w:pPr>
            <w:r>
              <w:t>3</w:t>
            </w:r>
          </w:p>
        </w:tc>
        <w:tc>
          <w:tcPr>
            <w:tcW w:w="3969" w:type="dxa"/>
          </w:tcPr>
          <w:p w:rsidR="001C2A01" w:rsidRDefault="001C2A01">
            <w:pPr>
              <w:pStyle w:val="a4"/>
            </w:pPr>
            <w:r>
              <w:t>Наружная реклама</w:t>
            </w:r>
          </w:p>
        </w:tc>
        <w:tc>
          <w:tcPr>
            <w:tcW w:w="2109" w:type="dxa"/>
            <w:vAlign w:val="center"/>
          </w:tcPr>
          <w:p w:rsidR="001C2A01" w:rsidRDefault="001C2A01">
            <w:pPr>
              <w:pStyle w:val="a4"/>
              <w:jc w:val="center"/>
            </w:pPr>
          </w:p>
        </w:tc>
        <w:tc>
          <w:tcPr>
            <w:tcW w:w="1577" w:type="dxa"/>
            <w:vAlign w:val="center"/>
          </w:tcPr>
          <w:p w:rsidR="001C2A01" w:rsidRDefault="001C2A01">
            <w:pPr>
              <w:pStyle w:val="a4"/>
              <w:jc w:val="center"/>
            </w:pPr>
          </w:p>
        </w:tc>
        <w:tc>
          <w:tcPr>
            <w:tcW w:w="1984" w:type="dxa"/>
            <w:vAlign w:val="center"/>
          </w:tcPr>
          <w:p w:rsidR="001C2A01" w:rsidRDefault="001C2A01">
            <w:pPr>
              <w:pStyle w:val="a4"/>
              <w:jc w:val="center"/>
            </w:pPr>
          </w:p>
        </w:tc>
      </w:tr>
      <w:tr w:rsidR="001C2A01">
        <w:tc>
          <w:tcPr>
            <w:tcW w:w="675" w:type="dxa"/>
            <w:vAlign w:val="center"/>
          </w:tcPr>
          <w:p w:rsidR="001C2A01" w:rsidRDefault="001C2A01">
            <w:pPr>
              <w:pStyle w:val="a4"/>
              <w:jc w:val="center"/>
            </w:pPr>
          </w:p>
        </w:tc>
        <w:tc>
          <w:tcPr>
            <w:tcW w:w="3969" w:type="dxa"/>
          </w:tcPr>
          <w:p w:rsidR="001C2A01" w:rsidRDefault="001C2A01">
            <w:pPr>
              <w:pStyle w:val="a4"/>
            </w:pPr>
            <w:r>
              <w:t>Переносной штендер</w:t>
            </w:r>
          </w:p>
        </w:tc>
        <w:tc>
          <w:tcPr>
            <w:tcW w:w="2109" w:type="dxa"/>
            <w:vAlign w:val="center"/>
          </w:tcPr>
          <w:p w:rsidR="001C2A01" w:rsidRDefault="001C2A01">
            <w:pPr>
              <w:pStyle w:val="a4"/>
              <w:jc w:val="center"/>
            </w:pPr>
            <w:r>
              <w:t>7</w:t>
            </w:r>
          </w:p>
        </w:tc>
        <w:tc>
          <w:tcPr>
            <w:tcW w:w="1577" w:type="dxa"/>
            <w:vAlign w:val="center"/>
          </w:tcPr>
          <w:p w:rsidR="001C2A01" w:rsidRDefault="001C2A01">
            <w:pPr>
              <w:pStyle w:val="a4"/>
              <w:jc w:val="center"/>
            </w:pPr>
            <w:r>
              <w:t>7000</w:t>
            </w:r>
          </w:p>
        </w:tc>
        <w:tc>
          <w:tcPr>
            <w:tcW w:w="1984" w:type="dxa"/>
            <w:vAlign w:val="center"/>
          </w:tcPr>
          <w:p w:rsidR="001C2A01" w:rsidRDefault="001C2A01">
            <w:pPr>
              <w:pStyle w:val="a4"/>
              <w:jc w:val="center"/>
            </w:pPr>
            <w:r>
              <w:t>49000</w:t>
            </w:r>
          </w:p>
        </w:tc>
      </w:tr>
      <w:tr w:rsidR="001C2A01">
        <w:tc>
          <w:tcPr>
            <w:tcW w:w="675" w:type="dxa"/>
            <w:vAlign w:val="center"/>
          </w:tcPr>
          <w:p w:rsidR="001C2A01" w:rsidRDefault="001C2A01">
            <w:pPr>
              <w:pStyle w:val="a4"/>
              <w:jc w:val="center"/>
            </w:pPr>
          </w:p>
        </w:tc>
        <w:tc>
          <w:tcPr>
            <w:tcW w:w="3969" w:type="dxa"/>
          </w:tcPr>
          <w:p w:rsidR="001C2A01" w:rsidRDefault="001C2A01">
            <w:pPr>
              <w:pStyle w:val="a4"/>
            </w:pPr>
            <w:r>
              <w:t>Баннер на здание</w:t>
            </w:r>
          </w:p>
        </w:tc>
        <w:tc>
          <w:tcPr>
            <w:tcW w:w="2109" w:type="dxa"/>
            <w:vAlign w:val="center"/>
          </w:tcPr>
          <w:p w:rsidR="001C2A01" w:rsidRDefault="001C2A01">
            <w:pPr>
              <w:pStyle w:val="a4"/>
              <w:jc w:val="center"/>
            </w:pPr>
            <w:r>
              <w:t>2</w:t>
            </w:r>
          </w:p>
        </w:tc>
        <w:tc>
          <w:tcPr>
            <w:tcW w:w="1577" w:type="dxa"/>
            <w:vAlign w:val="center"/>
          </w:tcPr>
          <w:p w:rsidR="001C2A01" w:rsidRDefault="001C2A01">
            <w:pPr>
              <w:pStyle w:val="a4"/>
              <w:jc w:val="center"/>
            </w:pPr>
            <w:r>
              <w:t>32000</w:t>
            </w:r>
          </w:p>
        </w:tc>
        <w:tc>
          <w:tcPr>
            <w:tcW w:w="1984" w:type="dxa"/>
            <w:vAlign w:val="center"/>
          </w:tcPr>
          <w:p w:rsidR="001C2A01" w:rsidRDefault="001C2A01">
            <w:pPr>
              <w:pStyle w:val="a4"/>
              <w:jc w:val="center"/>
            </w:pPr>
            <w:r>
              <w:t>64000</w:t>
            </w:r>
          </w:p>
        </w:tc>
      </w:tr>
      <w:tr w:rsidR="001C2A01">
        <w:trPr>
          <w:cantSplit/>
        </w:trPr>
        <w:tc>
          <w:tcPr>
            <w:tcW w:w="675" w:type="dxa"/>
            <w:vAlign w:val="center"/>
          </w:tcPr>
          <w:p w:rsidR="001C2A01" w:rsidRDefault="001C2A01">
            <w:pPr>
              <w:pStyle w:val="a4"/>
              <w:jc w:val="center"/>
            </w:pPr>
          </w:p>
        </w:tc>
        <w:tc>
          <w:tcPr>
            <w:tcW w:w="7655" w:type="dxa"/>
            <w:gridSpan w:val="3"/>
          </w:tcPr>
          <w:p w:rsidR="001C2A01" w:rsidRDefault="001C2A01">
            <w:pPr>
              <w:pStyle w:val="a4"/>
              <w:jc w:val="left"/>
            </w:pPr>
            <w:r>
              <w:t>Итого:</w:t>
            </w:r>
          </w:p>
        </w:tc>
        <w:tc>
          <w:tcPr>
            <w:tcW w:w="1984" w:type="dxa"/>
            <w:vAlign w:val="center"/>
          </w:tcPr>
          <w:p w:rsidR="001C2A01" w:rsidRDefault="001C2A01">
            <w:pPr>
              <w:pStyle w:val="a4"/>
              <w:jc w:val="center"/>
            </w:pPr>
          </w:p>
        </w:tc>
      </w:tr>
      <w:tr w:rsidR="001C2A01">
        <w:tc>
          <w:tcPr>
            <w:tcW w:w="675" w:type="dxa"/>
            <w:vAlign w:val="center"/>
          </w:tcPr>
          <w:p w:rsidR="001C2A01" w:rsidRDefault="001C2A01">
            <w:pPr>
              <w:pStyle w:val="a4"/>
              <w:jc w:val="center"/>
            </w:pPr>
            <w:r>
              <w:t>4</w:t>
            </w:r>
          </w:p>
        </w:tc>
        <w:tc>
          <w:tcPr>
            <w:tcW w:w="3969" w:type="dxa"/>
          </w:tcPr>
          <w:p w:rsidR="001C2A01" w:rsidRDefault="001C2A01">
            <w:pPr>
              <w:pStyle w:val="a4"/>
            </w:pPr>
            <w:r>
              <w:t>Директ-мэйл</w:t>
            </w:r>
          </w:p>
        </w:tc>
        <w:tc>
          <w:tcPr>
            <w:tcW w:w="2109" w:type="dxa"/>
            <w:vAlign w:val="center"/>
          </w:tcPr>
          <w:p w:rsidR="001C2A01" w:rsidRDefault="001C2A01">
            <w:pPr>
              <w:pStyle w:val="a4"/>
              <w:jc w:val="center"/>
            </w:pPr>
            <w:r>
              <w:t>10000</w:t>
            </w:r>
          </w:p>
        </w:tc>
        <w:tc>
          <w:tcPr>
            <w:tcW w:w="1577" w:type="dxa"/>
            <w:vAlign w:val="center"/>
          </w:tcPr>
          <w:p w:rsidR="001C2A01" w:rsidRDefault="001C2A01">
            <w:pPr>
              <w:pStyle w:val="a4"/>
              <w:jc w:val="center"/>
            </w:pPr>
            <w:r>
              <w:t>0,12</w:t>
            </w:r>
          </w:p>
        </w:tc>
        <w:tc>
          <w:tcPr>
            <w:tcW w:w="1984" w:type="dxa"/>
            <w:vAlign w:val="center"/>
          </w:tcPr>
          <w:p w:rsidR="001C2A01" w:rsidRDefault="001C2A01">
            <w:pPr>
              <w:pStyle w:val="a4"/>
              <w:jc w:val="center"/>
            </w:pPr>
            <w:r>
              <w:t>1200</w:t>
            </w:r>
          </w:p>
        </w:tc>
      </w:tr>
      <w:tr w:rsidR="001C2A01">
        <w:tc>
          <w:tcPr>
            <w:tcW w:w="675" w:type="dxa"/>
            <w:vAlign w:val="center"/>
          </w:tcPr>
          <w:p w:rsidR="001C2A01" w:rsidRDefault="001C2A01">
            <w:pPr>
              <w:pStyle w:val="a4"/>
              <w:jc w:val="center"/>
            </w:pPr>
            <w:r>
              <w:t>5</w:t>
            </w:r>
          </w:p>
        </w:tc>
        <w:tc>
          <w:tcPr>
            <w:tcW w:w="3969" w:type="dxa"/>
          </w:tcPr>
          <w:p w:rsidR="001C2A01" w:rsidRDefault="001C2A01">
            <w:pPr>
              <w:pStyle w:val="a4"/>
            </w:pPr>
            <w:r>
              <w:t>Интернет</w:t>
            </w:r>
          </w:p>
        </w:tc>
        <w:tc>
          <w:tcPr>
            <w:tcW w:w="2109" w:type="dxa"/>
            <w:vAlign w:val="center"/>
          </w:tcPr>
          <w:p w:rsidR="001C2A01" w:rsidRDefault="001C2A01">
            <w:pPr>
              <w:pStyle w:val="a4"/>
              <w:jc w:val="center"/>
            </w:pPr>
            <w:r>
              <w:t>4</w:t>
            </w:r>
          </w:p>
        </w:tc>
        <w:tc>
          <w:tcPr>
            <w:tcW w:w="1577" w:type="dxa"/>
            <w:vAlign w:val="center"/>
          </w:tcPr>
          <w:p w:rsidR="001C2A01" w:rsidRDefault="001C2A01">
            <w:pPr>
              <w:pStyle w:val="a4"/>
              <w:jc w:val="center"/>
            </w:pPr>
            <w:r>
              <w:t>1000</w:t>
            </w:r>
          </w:p>
        </w:tc>
        <w:tc>
          <w:tcPr>
            <w:tcW w:w="1984" w:type="dxa"/>
            <w:vAlign w:val="center"/>
          </w:tcPr>
          <w:p w:rsidR="001C2A01" w:rsidRDefault="001C2A01">
            <w:pPr>
              <w:pStyle w:val="a4"/>
              <w:jc w:val="center"/>
            </w:pPr>
            <w:r>
              <w:t>4000</w:t>
            </w:r>
          </w:p>
        </w:tc>
      </w:tr>
      <w:tr w:rsidR="001C2A01">
        <w:tc>
          <w:tcPr>
            <w:tcW w:w="675" w:type="dxa"/>
            <w:vAlign w:val="center"/>
          </w:tcPr>
          <w:p w:rsidR="001C2A01" w:rsidRDefault="001C2A01">
            <w:pPr>
              <w:pStyle w:val="a4"/>
              <w:jc w:val="center"/>
              <w:rPr>
                <w:b/>
                <w:bCs/>
              </w:rPr>
            </w:pPr>
          </w:p>
        </w:tc>
        <w:tc>
          <w:tcPr>
            <w:tcW w:w="3969" w:type="dxa"/>
          </w:tcPr>
          <w:p w:rsidR="001C2A01" w:rsidRDefault="001C2A01">
            <w:pPr>
              <w:pStyle w:val="a4"/>
              <w:rPr>
                <w:b/>
                <w:bCs/>
              </w:rPr>
            </w:pPr>
            <w:r>
              <w:rPr>
                <w:b/>
                <w:bCs/>
              </w:rPr>
              <w:t>Итого:</w:t>
            </w:r>
          </w:p>
        </w:tc>
        <w:tc>
          <w:tcPr>
            <w:tcW w:w="2109" w:type="dxa"/>
            <w:vAlign w:val="center"/>
          </w:tcPr>
          <w:p w:rsidR="001C2A01" w:rsidRDefault="001C2A01">
            <w:pPr>
              <w:pStyle w:val="a4"/>
              <w:jc w:val="center"/>
              <w:rPr>
                <w:b/>
                <w:bCs/>
              </w:rPr>
            </w:pPr>
          </w:p>
        </w:tc>
        <w:tc>
          <w:tcPr>
            <w:tcW w:w="1577" w:type="dxa"/>
            <w:vAlign w:val="center"/>
          </w:tcPr>
          <w:p w:rsidR="001C2A01" w:rsidRDefault="001C2A01">
            <w:pPr>
              <w:pStyle w:val="a4"/>
              <w:jc w:val="center"/>
              <w:rPr>
                <w:b/>
                <w:bCs/>
              </w:rPr>
            </w:pPr>
          </w:p>
        </w:tc>
        <w:tc>
          <w:tcPr>
            <w:tcW w:w="1984" w:type="dxa"/>
            <w:vAlign w:val="center"/>
          </w:tcPr>
          <w:p w:rsidR="001C2A01" w:rsidRDefault="001C2A01">
            <w:pPr>
              <w:pStyle w:val="a4"/>
              <w:jc w:val="center"/>
              <w:rPr>
                <w:b/>
                <w:bCs/>
              </w:rPr>
            </w:pPr>
            <w:r>
              <w:rPr>
                <w:b/>
                <w:bCs/>
              </w:rPr>
              <w:t>260300</w:t>
            </w:r>
          </w:p>
        </w:tc>
      </w:tr>
    </w:tbl>
    <w:p w:rsidR="001C2A01" w:rsidRDefault="001C2A01">
      <w:pPr>
        <w:pStyle w:val="a4"/>
      </w:pPr>
    </w:p>
    <w:p w:rsidR="001C2A01" w:rsidRDefault="001C2A01">
      <w:pPr>
        <w:pStyle w:val="a4"/>
      </w:pPr>
      <w:r>
        <w:tab/>
        <w:t>Данная сумма от прибыли составляет 0,29%, т.е. в сумму, планируемую на затраты по рекламе мы входим.</w:t>
      </w:r>
    </w:p>
    <w:p w:rsidR="001C2A01" w:rsidRDefault="001C2A01">
      <w:pPr>
        <w:pStyle w:val="2"/>
      </w:pPr>
      <w:bookmarkStart w:id="22" w:name="_Toc62909971"/>
      <w:r>
        <w:t>3.5. Оценка эффективности рекламной программы</w:t>
      </w:r>
      <w:bookmarkEnd w:id="22"/>
    </w:p>
    <w:p w:rsidR="001C2A01" w:rsidRDefault="001C2A01">
      <w:pPr>
        <w:tabs>
          <w:tab w:val="center" w:pos="0"/>
        </w:tabs>
        <w:spacing w:line="360" w:lineRule="auto"/>
        <w:ind w:firstLine="720"/>
        <w:jc w:val="both"/>
        <w:rPr>
          <w:sz w:val="28"/>
        </w:rPr>
      </w:pPr>
      <w:r>
        <w:rPr>
          <w:sz w:val="28"/>
        </w:rPr>
        <w:t xml:space="preserve">В течение всей рекламной кампании следует постоянно следить за эффективностью рекламы, чтобы вовремя откорректировать стратегический ход кампании, если нужно, и чтобы реклама, в конечном счете, достигла цели. </w:t>
      </w:r>
    </w:p>
    <w:p w:rsidR="001C2A01" w:rsidRDefault="001C2A01">
      <w:pPr>
        <w:tabs>
          <w:tab w:val="center" w:pos="0"/>
        </w:tabs>
        <w:spacing w:line="360" w:lineRule="auto"/>
        <w:ind w:firstLine="720"/>
        <w:jc w:val="both"/>
        <w:rPr>
          <w:sz w:val="28"/>
        </w:rPr>
      </w:pPr>
      <w:r>
        <w:rPr>
          <w:sz w:val="28"/>
        </w:rPr>
        <w:t>Понятие эффективности рекламы содержит в себе одновременно такие неоднородные по содержанию понятия, как экономический эффект, психологический эффект (психологическое влияние на представителей целевых групп) и социальный эффект, выражающийся в определенном воздействии на все общество в целом (в частности, влияние на формирование вкусовых предпочтений людей, их взглядов и понятий о различных моральных и материальных ценностях).</w:t>
      </w:r>
    </w:p>
    <w:p w:rsidR="001C2A01" w:rsidRDefault="001C2A01">
      <w:pPr>
        <w:tabs>
          <w:tab w:val="center" w:pos="0"/>
        </w:tabs>
        <w:spacing w:line="360" w:lineRule="auto"/>
        <w:ind w:firstLine="720"/>
        <w:jc w:val="both"/>
        <w:rPr>
          <w:sz w:val="28"/>
        </w:rPr>
      </w:pPr>
      <w:r>
        <w:rPr>
          <w:sz w:val="28"/>
        </w:rPr>
        <w:t>Исходя из этого сопоставить и увязать воедино денежные затраты на рекламные мероприятия, получаемую прибыль, потребительские предпочтения и престиж товаров и благоприятное мнение общественности о деятельности организации-рекламодателя является чрезвычайно сложной, зачатую практически невыполнимой задачей.</w:t>
      </w:r>
    </w:p>
    <w:p w:rsidR="001C2A01" w:rsidRDefault="001C2A01">
      <w:pPr>
        <w:tabs>
          <w:tab w:val="center" w:pos="0"/>
        </w:tabs>
        <w:spacing w:line="360" w:lineRule="auto"/>
        <w:ind w:firstLine="720"/>
        <w:jc w:val="both"/>
        <w:rPr>
          <w:i/>
          <w:iCs/>
          <w:sz w:val="28"/>
        </w:rPr>
      </w:pPr>
      <w:r>
        <w:rPr>
          <w:i/>
          <w:iCs/>
          <w:sz w:val="28"/>
        </w:rPr>
        <w:t>Оценка рекламной программы.</w:t>
      </w:r>
    </w:p>
    <w:p w:rsidR="001C2A01" w:rsidRDefault="001C2A01">
      <w:pPr>
        <w:spacing w:line="360" w:lineRule="auto"/>
        <w:ind w:firstLine="720"/>
        <w:jc w:val="both"/>
        <w:rPr>
          <w:sz w:val="28"/>
        </w:rPr>
      </w:pPr>
      <w:r>
        <w:rPr>
          <w:sz w:val="28"/>
        </w:rPr>
        <w:t>Необходимо производить постоянную оценку проводимой рекламы. Для замеров ее коммуникативной и торговой эффективности исследователи пользуются несколькими разными методами.</w:t>
      </w:r>
    </w:p>
    <w:p w:rsidR="001C2A01" w:rsidRDefault="001C2A01">
      <w:pPr>
        <w:spacing w:line="360" w:lineRule="auto"/>
        <w:ind w:firstLine="720"/>
        <w:jc w:val="both"/>
        <w:rPr>
          <w:sz w:val="28"/>
        </w:rPr>
      </w:pPr>
      <w:r>
        <w:rPr>
          <w:sz w:val="28"/>
        </w:rPr>
        <w:t>ЗАМЕРЫ КОММУНИКАТИВНОЙ ЭФФЕКТИВНОСТИ. Замеры коммуникативной эффективности говорят о том, сколь эффективную коммуникацию обеспечивает объявление. Этот метод, получивший название</w:t>
      </w:r>
      <w:r>
        <w:rPr>
          <w:b/>
          <w:bCs/>
          <w:sz w:val="28"/>
        </w:rPr>
        <w:t xml:space="preserve"> опробования текстов,</w:t>
      </w:r>
      <w:r>
        <w:rPr>
          <w:sz w:val="28"/>
        </w:rPr>
        <w:t xml:space="preserve"> можно использовать как до размещения объявления, так и после его публикации или трансляции.</w:t>
      </w:r>
    </w:p>
    <w:p w:rsidR="001C2A01" w:rsidRDefault="001C2A01">
      <w:pPr>
        <w:spacing w:line="360" w:lineRule="auto"/>
        <w:ind w:firstLine="720"/>
        <w:jc w:val="both"/>
        <w:rPr>
          <w:sz w:val="28"/>
        </w:rPr>
      </w:pPr>
      <w:r>
        <w:rPr>
          <w:sz w:val="28"/>
        </w:rPr>
        <w:t>До размещения объявления рекламодатель может провести опрос потребителей на тему, нравится ли им предполагаемое объявление и выделяется ли обращение из ряда прочих. После размещения объявления рекламодатель может провести замеры припоминаемости рекламы потребителями или ее узнаваемости как виденной ранее.</w:t>
      </w:r>
    </w:p>
    <w:p w:rsidR="001C2A01" w:rsidRDefault="001C2A01">
      <w:pPr>
        <w:spacing w:line="360" w:lineRule="auto"/>
        <w:ind w:firstLine="720"/>
        <w:jc w:val="both"/>
        <w:rPr>
          <w:sz w:val="28"/>
        </w:rPr>
      </w:pPr>
      <w:r>
        <w:rPr>
          <w:sz w:val="28"/>
        </w:rPr>
        <w:t>ЗАМЕРЫ ТОРГОВОЙ ЭФФЕКТИВНОСТИ. Какой объем продаж порождается объявлением, повысившим уровень осведомленности о товаре на 20%, а предпочтение к марке на 10%? Ответ на этот вопрос могут дать замеры торговой эффективности. Дело это нелегкое, поскольку на сбыт оказывают влияние и другие факторы, в частности свойства самого товара.</w:t>
      </w:r>
    </w:p>
    <w:p w:rsidR="001C2A01" w:rsidRDefault="001C2A01">
      <w:pPr>
        <w:spacing w:line="360" w:lineRule="auto"/>
        <w:ind w:firstLine="720"/>
        <w:jc w:val="both"/>
        <w:rPr>
          <w:sz w:val="28"/>
        </w:rPr>
      </w:pPr>
      <w:r>
        <w:rPr>
          <w:sz w:val="28"/>
        </w:rPr>
        <w:t>Одним из способов замера торговой эффективности рекламы является сравнение объема продаж с расходами на рекламу за прошедший период. Д. Монтгомери и Э. Силк провели замеры воздействия трех средств стимулирования - «директ мейл», распространения образцов товара и товарной литературы, а также рекламы в специализированных журналах - на уровень продаж фармацевтической фирмы''. Полученные ими статистические данные по</w:t>
      </w:r>
      <w:r>
        <w:rPr>
          <w:sz w:val="28"/>
        </w:rPr>
        <w:softHyphen/>
        <w:t>казали, что фирма чрезмерно увлеклась «директ мейл» и выделяла слишком мало средств на рекламу в специализированных журналах.</w:t>
      </w:r>
    </w:p>
    <w:p w:rsidR="001C2A01" w:rsidRDefault="001C2A01">
      <w:pPr>
        <w:spacing w:line="360" w:lineRule="auto"/>
        <w:ind w:firstLine="720"/>
        <w:jc w:val="both"/>
        <w:rPr>
          <w:sz w:val="28"/>
        </w:rPr>
      </w:pPr>
      <w:r>
        <w:rPr>
          <w:sz w:val="28"/>
        </w:rPr>
        <w:t>Еще одним способом замера является разработка экспериментальной рекламной программы. Отдел красок корпорации «Дюпон» разделил 56 сбытовых территорий на три группы: с высокой, средней и низкой долей рынка. В первой группе расходы на рекламу оставили на обычном уровне, в другой - увеличили в 2,5 раза, а в третьей - увеличили в 4 раза. В конце эксперимента корпорация подсчитала, какого объема дополнительных продаж удалось добиться за счет возросших уровней затрат на рекламу. Было установлено, что с повышением уровня затрат на рекламу темпы роста сбыта замедлялись и что в группе территорий с высокой долей рынка сбыт рос слабее.</w:t>
      </w:r>
    </w:p>
    <w:p w:rsidR="001C2A01" w:rsidRDefault="001C2A01">
      <w:pPr>
        <w:pStyle w:val="FR1"/>
        <w:spacing w:line="360" w:lineRule="auto"/>
        <w:ind w:left="0" w:firstLine="720"/>
        <w:jc w:val="both"/>
        <w:rPr>
          <w:sz w:val="28"/>
        </w:rPr>
      </w:pPr>
      <w:r>
        <w:rPr>
          <w:sz w:val="28"/>
        </w:rPr>
        <w:t>Реклама требует больших денег, которые легко растратить впустую, если фирма не сумеет точно сформулировать задачу, примет недостаточно продуманные решения относительно реклам</w:t>
      </w:r>
      <w:r>
        <w:rPr>
          <w:sz w:val="28"/>
        </w:rPr>
        <w:softHyphen/>
        <w:t>ного бюджета, обращения и выбора средств рекламы, не сумеет произвести оценку результатов рекламной деятельности. Благодаря своей способности влиять на образ жизни реклама привлекает к себе и пристальное внимание общественности. Постоянно усиливающее</w:t>
      </w:r>
      <w:r>
        <w:rPr>
          <w:sz w:val="28"/>
        </w:rPr>
        <w:softHyphen/>
        <w:t xml:space="preserve">ся регулирование призвано гарантировать ответственный подход к осуществлению рекламной деятельности </w:t>
      </w:r>
    </w:p>
    <w:p w:rsidR="001C2A01" w:rsidRDefault="001C2A01">
      <w:pPr>
        <w:pStyle w:val="FR1"/>
        <w:spacing w:line="360" w:lineRule="auto"/>
        <w:ind w:left="0" w:firstLine="720"/>
        <w:jc w:val="both"/>
        <w:rPr>
          <w:i/>
          <w:iCs/>
          <w:sz w:val="28"/>
        </w:rPr>
      </w:pPr>
      <w:r>
        <w:rPr>
          <w:i/>
          <w:iCs/>
          <w:sz w:val="28"/>
        </w:rPr>
        <w:t>Реклама и общественно-государственная политика.</w:t>
      </w:r>
    </w:p>
    <w:p w:rsidR="001C2A01" w:rsidRDefault="001C2A01">
      <w:pPr>
        <w:spacing w:line="360" w:lineRule="auto"/>
        <w:ind w:firstLine="720"/>
        <w:jc w:val="both"/>
        <w:rPr>
          <w:sz w:val="28"/>
        </w:rPr>
      </w:pPr>
      <w:r>
        <w:rPr>
          <w:sz w:val="28"/>
        </w:rPr>
        <w:t>Фирма должна избегать в своей рекламе обмана и дискриминации. Вот основные спорные вопросы:</w:t>
      </w:r>
    </w:p>
    <w:p w:rsidR="001C2A01" w:rsidRDefault="001C2A01">
      <w:pPr>
        <w:spacing w:line="360" w:lineRule="auto"/>
        <w:ind w:firstLine="720"/>
        <w:jc w:val="both"/>
        <w:rPr>
          <w:sz w:val="28"/>
        </w:rPr>
      </w:pPr>
      <w:r>
        <w:rPr>
          <w:b/>
          <w:bCs/>
          <w:sz w:val="28"/>
        </w:rPr>
        <w:t>Лживая реклама.</w:t>
      </w:r>
      <w:r>
        <w:rPr>
          <w:sz w:val="28"/>
        </w:rPr>
        <w:t xml:space="preserve"> Рекламодатели не должны прибегать к лживым утверждениям, например заявлять, что товар излечивает от чего-либо, когда в действительности он этого не делает. Рекламодатели должны избегать подтасованных демонстраций, как, например, в рекламном ролике, показывающем, что бритвенное лезвие в состоянии «побрить» наждачную бумагу, когда вместо шкурки бреют плексиглас. </w:t>
      </w:r>
      <w:r>
        <w:rPr>
          <w:b/>
          <w:bCs/>
          <w:sz w:val="28"/>
        </w:rPr>
        <w:t>Реклама, вводящая в заблуждение.</w:t>
      </w:r>
      <w:r>
        <w:rPr>
          <w:sz w:val="28"/>
        </w:rPr>
        <w:t xml:space="preserve"> Рекламодатель не должен создавать объявлений, потенциально способных ввести в заблуждение, даже если в действительности никто, возможно, и не будет введен в заблуждение. Лак для пола нельзя рекламировать как средство, обеспечивающее 6-месячную защиту, если в нормальных условиях он этого не делает. Диетический хлеб нельзя рекламировать, утверждая, что в нем меньше калорий, если единственная причина этого тоньше нарезанные ломтики. Проблема состоит в том, как провести границу между введением в заблуждение и славословием в адрес товара, которое считается допустимым.</w:t>
      </w:r>
    </w:p>
    <w:p w:rsidR="001C2A01" w:rsidRDefault="001C2A01">
      <w:pPr>
        <w:spacing w:line="360" w:lineRule="auto"/>
        <w:ind w:firstLine="720"/>
        <w:jc w:val="both"/>
        <w:rPr>
          <w:sz w:val="28"/>
        </w:rPr>
      </w:pPr>
      <w:r>
        <w:rPr>
          <w:b/>
          <w:bCs/>
          <w:sz w:val="28"/>
        </w:rPr>
        <w:t>Реклама с исчезающей приманкой.</w:t>
      </w:r>
      <w:r>
        <w:rPr>
          <w:sz w:val="28"/>
        </w:rPr>
        <w:t xml:space="preserve"> Не следует завлекать покупателей ложными посулами. Например, продавец рекламирует швейную машину за 79 долл., а потом отказывается продать ее по этой цене, умаляет ее достоинства, демонстрирует дефектное изделие или навязывает чрезмерно долгий срок поставки.</w:t>
      </w:r>
    </w:p>
    <w:p w:rsidR="001C2A01" w:rsidRDefault="001C2A01">
      <w:pPr>
        <w:spacing w:line="360" w:lineRule="auto"/>
        <w:ind w:firstLine="720"/>
        <w:jc w:val="both"/>
        <w:rPr>
          <w:sz w:val="28"/>
        </w:rPr>
      </w:pPr>
      <w:r>
        <w:rPr>
          <w:b/>
          <w:bCs/>
          <w:sz w:val="28"/>
        </w:rPr>
        <w:t>Скидки на проведение мер стимулирования и услуги.</w:t>
      </w:r>
      <w:r>
        <w:rPr>
          <w:sz w:val="28"/>
        </w:rPr>
        <w:t xml:space="preserve"> Фирма должна предоставлять скидки на проведение мер стимулирования и услуги всем клиентам на пропорционально равных условиях.</w:t>
      </w:r>
    </w:p>
    <w:p w:rsidR="001C2A01" w:rsidRDefault="001C2A01">
      <w:pPr>
        <w:pStyle w:val="a4"/>
      </w:pPr>
      <w:r>
        <w:t>Таблица 18 – Количество заключенных договоров ОСАГО по Сибири</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A0" w:firstRow="1" w:lastRow="0" w:firstColumn="1" w:lastColumn="0" w:noHBand="0" w:noVBand="0"/>
      </w:tblPr>
      <w:tblGrid>
        <w:gridCol w:w="3645"/>
        <w:gridCol w:w="2513"/>
        <w:gridCol w:w="2513"/>
      </w:tblGrid>
      <w:tr w:rsidR="001C2A01">
        <w:trPr>
          <w:jc w:val="center"/>
        </w:trPr>
        <w:tc>
          <w:tcPr>
            <w:tcW w:w="3645" w:type="dxa"/>
            <w:vAlign w:val="center"/>
          </w:tcPr>
          <w:p w:rsidR="001C2A01" w:rsidRDefault="001C2A01">
            <w:pPr>
              <w:jc w:val="center"/>
              <w:rPr>
                <w:sz w:val="24"/>
                <w:szCs w:val="22"/>
              </w:rPr>
            </w:pPr>
            <w:r>
              <w:rPr>
                <w:sz w:val="24"/>
                <w:szCs w:val="22"/>
              </w:rPr>
              <w:t>Компания</w:t>
            </w:r>
          </w:p>
        </w:tc>
        <w:tc>
          <w:tcPr>
            <w:tcW w:w="2513" w:type="dxa"/>
            <w:vAlign w:val="center"/>
          </w:tcPr>
          <w:p w:rsidR="001C2A01" w:rsidRDefault="001C2A01">
            <w:pPr>
              <w:jc w:val="center"/>
              <w:rPr>
                <w:sz w:val="24"/>
                <w:szCs w:val="22"/>
              </w:rPr>
            </w:pPr>
            <w:r>
              <w:rPr>
                <w:sz w:val="24"/>
                <w:szCs w:val="22"/>
              </w:rPr>
              <w:t>Количество договоров</w:t>
            </w:r>
          </w:p>
          <w:p w:rsidR="001C2A01" w:rsidRDefault="001C2A01">
            <w:pPr>
              <w:jc w:val="center"/>
              <w:rPr>
                <w:sz w:val="24"/>
                <w:szCs w:val="22"/>
              </w:rPr>
            </w:pPr>
            <w:r>
              <w:rPr>
                <w:sz w:val="24"/>
                <w:szCs w:val="22"/>
              </w:rPr>
              <w:t>На 15.09.2003</w:t>
            </w:r>
          </w:p>
        </w:tc>
        <w:tc>
          <w:tcPr>
            <w:tcW w:w="2513" w:type="dxa"/>
            <w:vAlign w:val="center"/>
          </w:tcPr>
          <w:p w:rsidR="001C2A01" w:rsidRDefault="001C2A01">
            <w:pPr>
              <w:jc w:val="center"/>
              <w:rPr>
                <w:sz w:val="24"/>
                <w:szCs w:val="22"/>
              </w:rPr>
            </w:pPr>
            <w:r>
              <w:rPr>
                <w:sz w:val="24"/>
                <w:szCs w:val="22"/>
              </w:rPr>
              <w:t>Количество договоров</w:t>
            </w:r>
          </w:p>
          <w:p w:rsidR="001C2A01" w:rsidRDefault="001C2A01">
            <w:pPr>
              <w:jc w:val="center"/>
              <w:rPr>
                <w:sz w:val="24"/>
                <w:szCs w:val="22"/>
              </w:rPr>
            </w:pPr>
            <w:r>
              <w:rPr>
                <w:sz w:val="24"/>
                <w:szCs w:val="22"/>
              </w:rPr>
              <w:t>На 31.12.2003</w:t>
            </w:r>
          </w:p>
        </w:tc>
      </w:tr>
      <w:tr w:rsidR="001C2A01">
        <w:trPr>
          <w:jc w:val="center"/>
        </w:trPr>
        <w:tc>
          <w:tcPr>
            <w:tcW w:w="3645" w:type="dxa"/>
            <w:vAlign w:val="center"/>
          </w:tcPr>
          <w:p w:rsidR="001C2A01" w:rsidRDefault="001C2A01">
            <w:pPr>
              <w:rPr>
                <w:sz w:val="24"/>
                <w:szCs w:val="22"/>
              </w:rPr>
            </w:pPr>
            <w:r>
              <w:rPr>
                <w:sz w:val="24"/>
                <w:szCs w:val="22"/>
              </w:rPr>
              <w:t>Росгосстрах-Сибирь</w:t>
            </w:r>
          </w:p>
        </w:tc>
        <w:tc>
          <w:tcPr>
            <w:tcW w:w="2513" w:type="dxa"/>
            <w:vAlign w:val="center"/>
          </w:tcPr>
          <w:p w:rsidR="001C2A01" w:rsidRDefault="001C2A01">
            <w:pPr>
              <w:jc w:val="center"/>
              <w:rPr>
                <w:sz w:val="24"/>
                <w:szCs w:val="22"/>
              </w:rPr>
            </w:pPr>
            <w:r>
              <w:rPr>
                <w:sz w:val="24"/>
                <w:szCs w:val="22"/>
              </w:rPr>
              <w:t>164 783</w:t>
            </w:r>
          </w:p>
        </w:tc>
        <w:tc>
          <w:tcPr>
            <w:tcW w:w="2513" w:type="dxa"/>
            <w:vAlign w:val="center"/>
          </w:tcPr>
          <w:p w:rsidR="001C2A01" w:rsidRDefault="001C2A01">
            <w:pPr>
              <w:jc w:val="center"/>
              <w:rPr>
                <w:sz w:val="24"/>
                <w:szCs w:val="22"/>
              </w:rPr>
            </w:pPr>
            <w:r>
              <w:rPr>
                <w:sz w:val="24"/>
                <w:szCs w:val="22"/>
              </w:rPr>
              <w:t>262 995</w:t>
            </w:r>
          </w:p>
        </w:tc>
      </w:tr>
      <w:tr w:rsidR="001C2A01">
        <w:trPr>
          <w:jc w:val="center"/>
        </w:trPr>
        <w:tc>
          <w:tcPr>
            <w:tcW w:w="3645" w:type="dxa"/>
            <w:vAlign w:val="center"/>
          </w:tcPr>
          <w:p w:rsidR="001C2A01" w:rsidRDefault="001C2A01">
            <w:pPr>
              <w:rPr>
                <w:sz w:val="24"/>
                <w:szCs w:val="22"/>
              </w:rPr>
            </w:pPr>
            <w:r>
              <w:rPr>
                <w:sz w:val="24"/>
                <w:szCs w:val="22"/>
              </w:rPr>
              <w:t>Росэнерго</w:t>
            </w:r>
          </w:p>
        </w:tc>
        <w:tc>
          <w:tcPr>
            <w:tcW w:w="2513" w:type="dxa"/>
            <w:vAlign w:val="center"/>
          </w:tcPr>
          <w:p w:rsidR="001C2A01" w:rsidRDefault="001C2A01">
            <w:pPr>
              <w:jc w:val="center"/>
              <w:rPr>
                <w:sz w:val="24"/>
                <w:szCs w:val="22"/>
              </w:rPr>
            </w:pPr>
            <w:r>
              <w:rPr>
                <w:sz w:val="24"/>
                <w:szCs w:val="22"/>
              </w:rPr>
              <w:t>41 711</w:t>
            </w:r>
          </w:p>
        </w:tc>
        <w:tc>
          <w:tcPr>
            <w:tcW w:w="2513" w:type="dxa"/>
            <w:vAlign w:val="center"/>
          </w:tcPr>
          <w:p w:rsidR="001C2A01" w:rsidRDefault="001C2A01">
            <w:pPr>
              <w:jc w:val="center"/>
              <w:rPr>
                <w:sz w:val="24"/>
                <w:szCs w:val="22"/>
              </w:rPr>
            </w:pPr>
            <w:r>
              <w:rPr>
                <w:sz w:val="24"/>
                <w:szCs w:val="22"/>
              </w:rPr>
              <w:t>74 268</w:t>
            </w:r>
          </w:p>
        </w:tc>
      </w:tr>
      <w:tr w:rsidR="001C2A01">
        <w:trPr>
          <w:jc w:val="center"/>
        </w:trPr>
        <w:tc>
          <w:tcPr>
            <w:tcW w:w="3645" w:type="dxa"/>
            <w:vAlign w:val="center"/>
          </w:tcPr>
          <w:p w:rsidR="001C2A01" w:rsidRDefault="001C2A01">
            <w:pPr>
              <w:rPr>
                <w:sz w:val="24"/>
                <w:szCs w:val="22"/>
              </w:rPr>
            </w:pPr>
            <w:r>
              <w:rPr>
                <w:sz w:val="24"/>
                <w:szCs w:val="22"/>
              </w:rPr>
              <w:t>РЕСО-Гарантия</w:t>
            </w:r>
          </w:p>
        </w:tc>
        <w:tc>
          <w:tcPr>
            <w:tcW w:w="2513" w:type="dxa"/>
            <w:vAlign w:val="center"/>
          </w:tcPr>
          <w:p w:rsidR="001C2A01" w:rsidRDefault="001C2A01">
            <w:pPr>
              <w:jc w:val="center"/>
              <w:rPr>
                <w:sz w:val="24"/>
                <w:szCs w:val="22"/>
              </w:rPr>
            </w:pPr>
            <w:r>
              <w:rPr>
                <w:sz w:val="24"/>
                <w:szCs w:val="22"/>
              </w:rPr>
              <w:t>31561</w:t>
            </w:r>
          </w:p>
        </w:tc>
        <w:tc>
          <w:tcPr>
            <w:tcW w:w="2513" w:type="dxa"/>
            <w:vAlign w:val="center"/>
          </w:tcPr>
          <w:p w:rsidR="001C2A01" w:rsidRDefault="001C2A01">
            <w:pPr>
              <w:jc w:val="center"/>
              <w:rPr>
                <w:sz w:val="24"/>
                <w:szCs w:val="22"/>
              </w:rPr>
            </w:pPr>
            <w:r>
              <w:rPr>
                <w:sz w:val="24"/>
                <w:szCs w:val="22"/>
              </w:rPr>
              <w:t>127 413</w:t>
            </w:r>
          </w:p>
        </w:tc>
      </w:tr>
      <w:tr w:rsidR="001C2A01">
        <w:trPr>
          <w:jc w:val="center"/>
        </w:trPr>
        <w:tc>
          <w:tcPr>
            <w:tcW w:w="3645" w:type="dxa"/>
            <w:tcBorders>
              <w:bottom w:val="nil"/>
            </w:tcBorders>
            <w:vAlign w:val="center"/>
          </w:tcPr>
          <w:p w:rsidR="001C2A01" w:rsidRDefault="001C2A01">
            <w:pPr>
              <w:rPr>
                <w:sz w:val="24"/>
                <w:szCs w:val="22"/>
              </w:rPr>
            </w:pPr>
            <w:r>
              <w:rPr>
                <w:sz w:val="24"/>
                <w:szCs w:val="22"/>
              </w:rPr>
              <w:t>Спасские ворота</w:t>
            </w:r>
          </w:p>
        </w:tc>
        <w:tc>
          <w:tcPr>
            <w:tcW w:w="2513" w:type="dxa"/>
            <w:tcBorders>
              <w:bottom w:val="nil"/>
            </w:tcBorders>
            <w:vAlign w:val="center"/>
          </w:tcPr>
          <w:p w:rsidR="001C2A01" w:rsidRDefault="001C2A01">
            <w:pPr>
              <w:jc w:val="center"/>
              <w:rPr>
                <w:sz w:val="24"/>
                <w:szCs w:val="22"/>
              </w:rPr>
            </w:pPr>
            <w:r>
              <w:rPr>
                <w:sz w:val="24"/>
                <w:szCs w:val="22"/>
              </w:rPr>
              <w:t>18 000</w:t>
            </w:r>
          </w:p>
        </w:tc>
        <w:tc>
          <w:tcPr>
            <w:tcW w:w="2513" w:type="dxa"/>
            <w:tcBorders>
              <w:bottom w:val="nil"/>
            </w:tcBorders>
            <w:vAlign w:val="center"/>
          </w:tcPr>
          <w:p w:rsidR="001C2A01" w:rsidRDefault="001C2A01">
            <w:pPr>
              <w:jc w:val="center"/>
              <w:rPr>
                <w:sz w:val="24"/>
                <w:szCs w:val="22"/>
              </w:rPr>
            </w:pPr>
            <w:r>
              <w:rPr>
                <w:sz w:val="24"/>
                <w:szCs w:val="22"/>
              </w:rPr>
              <w:t>26 415</w:t>
            </w:r>
          </w:p>
        </w:tc>
      </w:tr>
      <w:tr w:rsidR="001C2A01">
        <w:trPr>
          <w:jc w:val="center"/>
        </w:trPr>
        <w:tc>
          <w:tcPr>
            <w:tcW w:w="3645" w:type="dxa"/>
            <w:vAlign w:val="center"/>
          </w:tcPr>
          <w:p w:rsidR="001C2A01" w:rsidRDefault="001C2A01">
            <w:pPr>
              <w:rPr>
                <w:sz w:val="24"/>
                <w:szCs w:val="22"/>
              </w:rPr>
            </w:pPr>
            <w:r>
              <w:rPr>
                <w:sz w:val="24"/>
                <w:szCs w:val="22"/>
              </w:rPr>
              <w:t>Ингосстрах</w:t>
            </w:r>
          </w:p>
        </w:tc>
        <w:tc>
          <w:tcPr>
            <w:tcW w:w="2513" w:type="dxa"/>
            <w:vAlign w:val="center"/>
          </w:tcPr>
          <w:p w:rsidR="001C2A01" w:rsidRDefault="001C2A01">
            <w:pPr>
              <w:jc w:val="center"/>
              <w:rPr>
                <w:sz w:val="24"/>
                <w:szCs w:val="22"/>
              </w:rPr>
            </w:pPr>
            <w:r>
              <w:rPr>
                <w:sz w:val="24"/>
                <w:szCs w:val="22"/>
              </w:rPr>
              <w:t>14 925</w:t>
            </w:r>
          </w:p>
        </w:tc>
        <w:tc>
          <w:tcPr>
            <w:tcW w:w="2513" w:type="dxa"/>
            <w:vAlign w:val="center"/>
          </w:tcPr>
          <w:p w:rsidR="001C2A01" w:rsidRDefault="001C2A01">
            <w:pPr>
              <w:jc w:val="center"/>
              <w:rPr>
                <w:sz w:val="24"/>
                <w:szCs w:val="22"/>
              </w:rPr>
            </w:pPr>
            <w:r>
              <w:rPr>
                <w:sz w:val="24"/>
                <w:szCs w:val="22"/>
              </w:rPr>
              <w:t>94 752</w:t>
            </w:r>
          </w:p>
        </w:tc>
      </w:tr>
      <w:tr w:rsidR="001C2A01">
        <w:trPr>
          <w:jc w:val="center"/>
        </w:trPr>
        <w:tc>
          <w:tcPr>
            <w:tcW w:w="3645" w:type="dxa"/>
            <w:vAlign w:val="center"/>
          </w:tcPr>
          <w:p w:rsidR="001C2A01" w:rsidRDefault="001C2A01">
            <w:pPr>
              <w:rPr>
                <w:sz w:val="24"/>
                <w:szCs w:val="22"/>
              </w:rPr>
            </w:pPr>
            <w:r>
              <w:rPr>
                <w:sz w:val="24"/>
                <w:szCs w:val="22"/>
              </w:rPr>
              <w:t>Ангара</w:t>
            </w:r>
          </w:p>
        </w:tc>
        <w:tc>
          <w:tcPr>
            <w:tcW w:w="2513" w:type="dxa"/>
            <w:vAlign w:val="center"/>
          </w:tcPr>
          <w:p w:rsidR="001C2A01" w:rsidRDefault="001C2A01">
            <w:pPr>
              <w:jc w:val="center"/>
              <w:rPr>
                <w:sz w:val="24"/>
                <w:szCs w:val="22"/>
              </w:rPr>
            </w:pPr>
            <w:r>
              <w:rPr>
                <w:sz w:val="24"/>
                <w:szCs w:val="22"/>
              </w:rPr>
              <w:t>14 591</w:t>
            </w:r>
          </w:p>
        </w:tc>
        <w:tc>
          <w:tcPr>
            <w:tcW w:w="2513" w:type="dxa"/>
            <w:vAlign w:val="center"/>
          </w:tcPr>
          <w:p w:rsidR="001C2A01" w:rsidRDefault="001C2A01">
            <w:pPr>
              <w:jc w:val="center"/>
              <w:rPr>
                <w:sz w:val="24"/>
                <w:szCs w:val="22"/>
              </w:rPr>
            </w:pPr>
            <w:r>
              <w:rPr>
                <w:sz w:val="24"/>
                <w:szCs w:val="22"/>
              </w:rPr>
              <w:t>32 468</w:t>
            </w:r>
          </w:p>
        </w:tc>
      </w:tr>
      <w:tr w:rsidR="001C2A01">
        <w:trPr>
          <w:cantSplit/>
          <w:jc w:val="center"/>
        </w:trPr>
        <w:tc>
          <w:tcPr>
            <w:tcW w:w="8671" w:type="dxa"/>
            <w:gridSpan w:val="3"/>
            <w:tcBorders>
              <w:top w:val="nil"/>
              <w:left w:val="nil"/>
              <w:right w:val="nil"/>
            </w:tcBorders>
            <w:vAlign w:val="center"/>
          </w:tcPr>
          <w:p w:rsidR="001C2A01" w:rsidRDefault="001C2A01">
            <w:pPr>
              <w:jc w:val="right"/>
              <w:rPr>
                <w:sz w:val="24"/>
                <w:szCs w:val="22"/>
              </w:rPr>
            </w:pPr>
            <w:r>
              <w:rPr>
                <w:sz w:val="24"/>
                <w:szCs w:val="22"/>
              </w:rPr>
              <w:t>Продолжение таблицы 18</w:t>
            </w:r>
          </w:p>
        </w:tc>
      </w:tr>
      <w:tr w:rsidR="001C2A01">
        <w:trPr>
          <w:jc w:val="center"/>
        </w:trPr>
        <w:tc>
          <w:tcPr>
            <w:tcW w:w="3645" w:type="dxa"/>
            <w:vAlign w:val="center"/>
          </w:tcPr>
          <w:p w:rsidR="001C2A01" w:rsidRDefault="001C2A01">
            <w:pPr>
              <w:rPr>
                <w:sz w:val="24"/>
                <w:szCs w:val="22"/>
              </w:rPr>
            </w:pPr>
            <w:r>
              <w:rPr>
                <w:sz w:val="24"/>
                <w:szCs w:val="22"/>
              </w:rPr>
              <w:t>НИКойл-Страхование</w:t>
            </w:r>
          </w:p>
        </w:tc>
        <w:tc>
          <w:tcPr>
            <w:tcW w:w="2513" w:type="dxa"/>
            <w:vAlign w:val="center"/>
          </w:tcPr>
          <w:p w:rsidR="001C2A01" w:rsidRDefault="001C2A01">
            <w:pPr>
              <w:jc w:val="center"/>
              <w:rPr>
                <w:sz w:val="24"/>
                <w:szCs w:val="22"/>
              </w:rPr>
            </w:pPr>
            <w:r>
              <w:rPr>
                <w:sz w:val="24"/>
                <w:szCs w:val="22"/>
              </w:rPr>
              <w:t>12 098</w:t>
            </w:r>
          </w:p>
        </w:tc>
        <w:tc>
          <w:tcPr>
            <w:tcW w:w="2513" w:type="dxa"/>
            <w:vAlign w:val="center"/>
          </w:tcPr>
          <w:p w:rsidR="001C2A01" w:rsidRDefault="001C2A01">
            <w:pPr>
              <w:jc w:val="center"/>
              <w:rPr>
                <w:sz w:val="24"/>
                <w:szCs w:val="22"/>
              </w:rPr>
            </w:pPr>
            <w:r>
              <w:rPr>
                <w:sz w:val="24"/>
                <w:szCs w:val="22"/>
              </w:rPr>
              <w:t>27 498</w:t>
            </w:r>
          </w:p>
        </w:tc>
      </w:tr>
      <w:tr w:rsidR="001C2A01">
        <w:trPr>
          <w:jc w:val="center"/>
        </w:trPr>
        <w:tc>
          <w:tcPr>
            <w:tcW w:w="3645" w:type="dxa"/>
            <w:vAlign w:val="center"/>
          </w:tcPr>
          <w:p w:rsidR="001C2A01" w:rsidRDefault="001C2A01">
            <w:pPr>
              <w:rPr>
                <w:sz w:val="24"/>
                <w:szCs w:val="22"/>
              </w:rPr>
            </w:pPr>
            <w:r>
              <w:rPr>
                <w:sz w:val="24"/>
                <w:szCs w:val="22"/>
              </w:rPr>
              <w:t>Надежда</w:t>
            </w:r>
          </w:p>
        </w:tc>
        <w:tc>
          <w:tcPr>
            <w:tcW w:w="2513" w:type="dxa"/>
            <w:vAlign w:val="center"/>
          </w:tcPr>
          <w:p w:rsidR="001C2A01" w:rsidRDefault="001C2A01">
            <w:pPr>
              <w:jc w:val="center"/>
              <w:rPr>
                <w:sz w:val="24"/>
                <w:szCs w:val="22"/>
              </w:rPr>
            </w:pPr>
            <w:r>
              <w:rPr>
                <w:sz w:val="24"/>
                <w:szCs w:val="22"/>
              </w:rPr>
              <w:t>11 036</w:t>
            </w:r>
          </w:p>
        </w:tc>
        <w:tc>
          <w:tcPr>
            <w:tcW w:w="2513" w:type="dxa"/>
            <w:vAlign w:val="center"/>
          </w:tcPr>
          <w:p w:rsidR="001C2A01" w:rsidRDefault="001C2A01">
            <w:pPr>
              <w:jc w:val="center"/>
              <w:rPr>
                <w:sz w:val="24"/>
                <w:szCs w:val="22"/>
              </w:rPr>
            </w:pPr>
            <w:r>
              <w:rPr>
                <w:sz w:val="24"/>
                <w:szCs w:val="22"/>
              </w:rPr>
              <w:t>33 412</w:t>
            </w:r>
          </w:p>
        </w:tc>
      </w:tr>
      <w:tr w:rsidR="001C2A01">
        <w:trPr>
          <w:jc w:val="center"/>
        </w:trPr>
        <w:tc>
          <w:tcPr>
            <w:tcW w:w="3645" w:type="dxa"/>
            <w:vAlign w:val="center"/>
          </w:tcPr>
          <w:p w:rsidR="001C2A01" w:rsidRDefault="001C2A01">
            <w:pPr>
              <w:rPr>
                <w:sz w:val="24"/>
                <w:szCs w:val="22"/>
              </w:rPr>
            </w:pPr>
            <w:r>
              <w:rPr>
                <w:sz w:val="24"/>
                <w:szCs w:val="22"/>
              </w:rPr>
              <w:t>ЖАСО-М</w:t>
            </w:r>
          </w:p>
        </w:tc>
        <w:tc>
          <w:tcPr>
            <w:tcW w:w="2513" w:type="dxa"/>
            <w:vAlign w:val="center"/>
          </w:tcPr>
          <w:p w:rsidR="001C2A01" w:rsidRDefault="001C2A01">
            <w:pPr>
              <w:jc w:val="center"/>
              <w:rPr>
                <w:sz w:val="24"/>
                <w:szCs w:val="22"/>
              </w:rPr>
            </w:pPr>
            <w:r>
              <w:rPr>
                <w:sz w:val="24"/>
                <w:szCs w:val="22"/>
              </w:rPr>
              <w:t>9 668</w:t>
            </w:r>
          </w:p>
        </w:tc>
        <w:tc>
          <w:tcPr>
            <w:tcW w:w="2513" w:type="dxa"/>
            <w:vAlign w:val="center"/>
          </w:tcPr>
          <w:p w:rsidR="001C2A01" w:rsidRDefault="001C2A01">
            <w:pPr>
              <w:jc w:val="center"/>
              <w:rPr>
                <w:sz w:val="24"/>
                <w:szCs w:val="22"/>
              </w:rPr>
            </w:pPr>
            <w:r>
              <w:rPr>
                <w:sz w:val="24"/>
                <w:szCs w:val="22"/>
              </w:rPr>
              <w:t>13 547</w:t>
            </w:r>
          </w:p>
        </w:tc>
      </w:tr>
      <w:tr w:rsidR="001C2A01">
        <w:trPr>
          <w:jc w:val="center"/>
        </w:trPr>
        <w:tc>
          <w:tcPr>
            <w:tcW w:w="3645" w:type="dxa"/>
            <w:vAlign w:val="center"/>
          </w:tcPr>
          <w:p w:rsidR="001C2A01" w:rsidRDefault="001C2A01">
            <w:pPr>
              <w:rPr>
                <w:sz w:val="24"/>
                <w:szCs w:val="22"/>
              </w:rPr>
            </w:pPr>
            <w:r>
              <w:rPr>
                <w:sz w:val="24"/>
                <w:szCs w:val="22"/>
              </w:rPr>
              <w:t>ВСК</w:t>
            </w:r>
          </w:p>
        </w:tc>
        <w:tc>
          <w:tcPr>
            <w:tcW w:w="2513" w:type="dxa"/>
            <w:vAlign w:val="center"/>
          </w:tcPr>
          <w:p w:rsidR="001C2A01" w:rsidRDefault="001C2A01">
            <w:pPr>
              <w:jc w:val="center"/>
              <w:rPr>
                <w:sz w:val="24"/>
                <w:szCs w:val="22"/>
              </w:rPr>
            </w:pPr>
            <w:r>
              <w:rPr>
                <w:sz w:val="24"/>
                <w:szCs w:val="22"/>
              </w:rPr>
              <w:t>8 604</w:t>
            </w:r>
          </w:p>
        </w:tc>
        <w:tc>
          <w:tcPr>
            <w:tcW w:w="2513" w:type="dxa"/>
            <w:vAlign w:val="center"/>
          </w:tcPr>
          <w:p w:rsidR="001C2A01" w:rsidRDefault="001C2A01">
            <w:pPr>
              <w:jc w:val="center"/>
              <w:rPr>
                <w:sz w:val="24"/>
                <w:szCs w:val="22"/>
              </w:rPr>
            </w:pPr>
            <w:r>
              <w:rPr>
                <w:sz w:val="24"/>
                <w:szCs w:val="22"/>
              </w:rPr>
              <w:t>15 143</w:t>
            </w:r>
          </w:p>
        </w:tc>
      </w:tr>
      <w:tr w:rsidR="001C2A01">
        <w:trPr>
          <w:jc w:val="center"/>
        </w:trPr>
        <w:tc>
          <w:tcPr>
            <w:tcW w:w="3645" w:type="dxa"/>
            <w:vAlign w:val="center"/>
          </w:tcPr>
          <w:p w:rsidR="001C2A01" w:rsidRDefault="001C2A01">
            <w:pPr>
              <w:rPr>
                <w:sz w:val="24"/>
                <w:szCs w:val="22"/>
              </w:rPr>
            </w:pPr>
            <w:r>
              <w:rPr>
                <w:sz w:val="24"/>
                <w:szCs w:val="22"/>
              </w:rPr>
              <w:t>БАСК</w:t>
            </w:r>
          </w:p>
        </w:tc>
        <w:tc>
          <w:tcPr>
            <w:tcW w:w="2513" w:type="dxa"/>
            <w:vAlign w:val="center"/>
          </w:tcPr>
          <w:p w:rsidR="001C2A01" w:rsidRDefault="001C2A01">
            <w:pPr>
              <w:jc w:val="center"/>
              <w:rPr>
                <w:sz w:val="24"/>
                <w:szCs w:val="22"/>
              </w:rPr>
            </w:pPr>
            <w:r>
              <w:rPr>
                <w:sz w:val="24"/>
                <w:szCs w:val="22"/>
              </w:rPr>
              <w:t>7 257</w:t>
            </w:r>
          </w:p>
        </w:tc>
        <w:tc>
          <w:tcPr>
            <w:tcW w:w="2513" w:type="dxa"/>
            <w:vAlign w:val="center"/>
          </w:tcPr>
          <w:p w:rsidR="001C2A01" w:rsidRDefault="001C2A01">
            <w:pPr>
              <w:jc w:val="center"/>
              <w:rPr>
                <w:sz w:val="24"/>
                <w:szCs w:val="22"/>
              </w:rPr>
            </w:pPr>
            <w:r>
              <w:rPr>
                <w:sz w:val="24"/>
                <w:szCs w:val="22"/>
              </w:rPr>
              <w:t>13 622</w:t>
            </w:r>
          </w:p>
        </w:tc>
      </w:tr>
      <w:tr w:rsidR="001C2A01">
        <w:trPr>
          <w:jc w:val="center"/>
        </w:trPr>
        <w:tc>
          <w:tcPr>
            <w:tcW w:w="3645" w:type="dxa"/>
            <w:vAlign w:val="center"/>
          </w:tcPr>
          <w:p w:rsidR="001C2A01" w:rsidRDefault="001C2A01">
            <w:pPr>
              <w:rPr>
                <w:sz w:val="24"/>
                <w:szCs w:val="22"/>
              </w:rPr>
            </w:pPr>
            <w:r>
              <w:rPr>
                <w:sz w:val="24"/>
                <w:szCs w:val="22"/>
              </w:rPr>
              <w:t>СИБРОССО</w:t>
            </w:r>
          </w:p>
        </w:tc>
        <w:tc>
          <w:tcPr>
            <w:tcW w:w="2513" w:type="dxa"/>
            <w:vAlign w:val="center"/>
          </w:tcPr>
          <w:p w:rsidR="001C2A01" w:rsidRDefault="001C2A01">
            <w:pPr>
              <w:jc w:val="center"/>
              <w:rPr>
                <w:sz w:val="24"/>
                <w:szCs w:val="22"/>
              </w:rPr>
            </w:pPr>
            <w:r>
              <w:rPr>
                <w:sz w:val="24"/>
                <w:szCs w:val="22"/>
              </w:rPr>
              <w:t>1 923</w:t>
            </w:r>
          </w:p>
        </w:tc>
        <w:tc>
          <w:tcPr>
            <w:tcW w:w="2513" w:type="dxa"/>
            <w:vAlign w:val="center"/>
          </w:tcPr>
          <w:p w:rsidR="001C2A01" w:rsidRDefault="001C2A01">
            <w:pPr>
              <w:jc w:val="center"/>
              <w:rPr>
                <w:sz w:val="24"/>
                <w:szCs w:val="22"/>
              </w:rPr>
            </w:pPr>
            <w:r>
              <w:rPr>
                <w:sz w:val="24"/>
                <w:szCs w:val="22"/>
              </w:rPr>
              <w:t>4 529</w:t>
            </w:r>
          </w:p>
        </w:tc>
      </w:tr>
      <w:tr w:rsidR="001C2A01">
        <w:trPr>
          <w:jc w:val="center"/>
        </w:trPr>
        <w:tc>
          <w:tcPr>
            <w:tcW w:w="3645" w:type="dxa"/>
            <w:vAlign w:val="center"/>
          </w:tcPr>
          <w:p w:rsidR="001C2A01" w:rsidRDefault="001C2A01">
            <w:pPr>
              <w:rPr>
                <w:sz w:val="24"/>
                <w:szCs w:val="22"/>
              </w:rPr>
            </w:pPr>
            <w:r>
              <w:rPr>
                <w:sz w:val="24"/>
                <w:szCs w:val="22"/>
              </w:rPr>
              <w:t>Энергогарант</w:t>
            </w:r>
          </w:p>
        </w:tc>
        <w:tc>
          <w:tcPr>
            <w:tcW w:w="2513" w:type="dxa"/>
            <w:vAlign w:val="center"/>
          </w:tcPr>
          <w:p w:rsidR="001C2A01" w:rsidRDefault="001C2A01">
            <w:pPr>
              <w:jc w:val="center"/>
              <w:rPr>
                <w:sz w:val="24"/>
                <w:szCs w:val="22"/>
              </w:rPr>
            </w:pPr>
            <w:r>
              <w:rPr>
                <w:sz w:val="24"/>
                <w:szCs w:val="22"/>
              </w:rPr>
              <w:t>1 446</w:t>
            </w:r>
          </w:p>
        </w:tc>
        <w:tc>
          <w:tcPr>
            <w:tcW w:w="2513" w:type="dxa"/>
            <w:vAlign w:val="center"/>
          </w:tcPr>
          <w:p w:rsidR="001C2A01" w:rsidRDefault="001C2A01">
            <w:pPr>
              <w:jc w:val="center"/>
              <w:rPr>
                <w:sz w:val="24"/>
                <w:szCs w:val="22"/>
              </w:rPr>
            </w:pPr>
            <w:r>
              <w:rPr>
                <w:sz w:val="24"/>
                <w:szCs w:val="22"/>
              </w:rPr>
              <w:t>3 116</w:t>
            </w:r>
          </w:p>
        </w:tc>
      </w:tr>
      <w:tr w:rsidR="001C2A01">
        <w:trPr>
          <w:jc w:val="center"/>
        </w:trPr>
        <w:tc>
          <w:tcPr>
            <w:tcW w:w="3645" w:type="dxa"/>
            <w:vAlign w:val="center"/>
          </w:tcPr>
          <w:p w:rsidR="001C2A01" w:rsidRDefault="001C2A01">
            <w:pPr>
              <w:rPr>
                <w:sz w:val="24"/>
                <w:szCs w:val="22"/>
              </w:rPr>
            </w:pPr>
            <w:r>
              <w:rPr>
                <w:sz w:val="24"/>
                <w:szCs w:val="22"/>
              </w:rPr>
              <w:t>Национальная Страховая Группа</w:t>
            </w:r>
          </w:p>
        </w:tc>
        <w:tc>
          <w:tcPr>
            <w:tcW w:w="2513" w:type="dxa"/>
            <w:vAlign w:val="center"/>
          </w:tcPr>
          <w:p w:rsidR="001C2A01" w:rsidRDefault="001C2A01">
            <w:pPr>
              <w:jc w:val="center"/>
              <w:rPr>
                <w:sz w:val="24"/>
                <w:szCs w:val="22"/>
              </w:rPr>
            </w:pPr>
            <w:r>
              <w:rPr>
                <w:sz w:val="24"/>
                <w:szCs w:val="22"/>
              </w:rPr>
              <w:t>1 203</w:t>
            </w:r>
          </w:p>
        </w:tc>
        <w:tc>
          <w:tcPr>
            <w:tcW w:w="2513" w:type="dxa"/>
            <w:vAlign w:val="center"/>
          </w:tcPr>
          <w:p w:rsidR="001C2A01" w:rsidRDefault="001C2A01">
            <w:pPr>
              <w:jc w:val="center"/>
              <w:rPr>
                <w:sz w:val="24"/>
                <w:szCs w:val="22"/>
              </w:rPr>
            </w:pPr>
            <w:r>
              <w:rPr>
                <w:sz w:val="24"/>
                <w:szCs w:val="22"/>
              </w:rPr>
              <w:t>4 800</w:t>
            </w:r>
          </w:p>
        </w:tc>
      </w:tr>
      <w:tr w:rsidR="001C2A01">
        <w:trPr>
          <w:jc w:val="center"/>
        </w:trPr>
        <w:tc>
          <w:tcPr>
            <w:tcW w:w="3645" w:type="dxa"/>
            <w:vAlign w:val="center"/>
          </w:tcPr>
          <w:p w:rsidR="001C2A01" w:rsidRDefault="001C2A01">
            <w:pPr>
              <w:rPr>
                <w:sz w:val="24"/>
                <w:szCs w:val="22"/>
              </w:rPr>
            </w:pPr>
            <w:r>
              <w:rPr>
                <w:sz w:val="24"/>
                <w:szCs w:val="22"/>
              </w:rPr>
              <w:t>Сибирский спас</w:t>
            </w:r>
          </w:p>
        </w:tc>
        <w:tc>
          <w:tcPr>
            <w:tcW w:w="2513" w:type="dxa"/>
            <w:vAlign w:val="center"/>
          </w:tcPr>
          <w:p w:rsidR="001C2A01" w:rsidRDefault="001C2A01">
            <w:pPr>
              <w:jc w:val="center"/>
              <w:rPr>
                <w:sz w:val="24"/>
                <w:szCs w:val="22"/>
              </w:rPr>
            </w:pPr>
            <w:r>
              <w:rPr>
                <w:sz w:val="24"/>
                <w:szCs w:val="22"/>
              </w:rPr>
              <w:t>621</w:t>
            </w:r>
          </w:p>
        </w:tc>
        <w:tc>
          <w:tcPr>
            <w:tcW w:w="2513" w:type="dxa"/>
            <w:vAlign w:val="center"/>
          </w:tcPr>
          <w:p w:rsidR="001C2A01" w:rsidRDefault="001C2A01">
            <w:pPr>
              <w:jc w:val="center"/>
              <w:rPr>
                <w:sz w:val="24"/>
                <w:szCs w:val="22"/>
              </w:rPr>
            </w:pPr>
            <w:r>
              <w:rPr>
                <w:sz w:val="24"/>
                <w:szCs w:val="22"/>
              </w:rPr>
              <w:t>2 655</w:t>
            </w:r>
          </w:p>
        </w:tc>
      </w:tr>
    </w:tbl>
    <w:p w:rsidR="001C2A01" w:rsidRDefault="001C2A01">
      <w:pPr>
        <w:pStyle w:val="9"/>
        <w:tabs>
          <w:tab w:val="center" w:pos="0"/>
        </w:tabs>
        <w:jc w:val="left"/>
      </w:pPr>
      <w:r>
        <w:t>Таблица 19 – Расчет экономического эффекта рекламной программы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
        <w:gridCol w:w="2667"/>
        <w:gridCol w:w="1885"/>
        <w:gridCol w:w="2454"/>
        <w:gridCol w:w="1701"/>
        <w:gridCol w:w="992"/>
      </w:tblGrid>
      <w:tr w:rsidR="001C2A01">
        <w:tc>
          <w:tcPr>
            <w:tcW w:w="615" w:type="dxa"/>
            <w:vAlign w:val="center"/>
          </w:tcPr>
          <w:p w:rsidR="001C2A01" w:rsidRDefault="001C2A01">
            <w:pPr>
              <w:tabs>
                <w:tab w:val="center" w:pos="0"/>
              </w:tabs>
              <w:spacing w:line="360" w:lineRule="auto"/>
              <w:jc w:val="center"/>
              <w:rPr>
                <w:sz w:val="28"/>
              </w:rPr>
            </w:pPr>
            <w:r>
              <w:rPr>
                <w:sz w:val="28"/>
              </w:rPr>
              <w:t>№ п/п</w:t>
            </w:r>
          </w:p>
        </w:tc>
        <w:tc>
          <w:tcPr>
            <w:tcW w:w="2667" w:type="dxa"/>
            <w:vAlign w:val="center"/>
          </w:tcPr>
          <w:p w:rsidR="001C2A01" w:rsidRDefault="001C2A01">
            <w:pPr>
              <w:tabs>
                <w:tab w:val="center" w:pos="0"/>
              </w:tabs>
              <w:spacing w:line="360" w:lineRule="auto"/>
              <w:jc w:val="center"/>
              <w:rPr>
                <w:sz w:val="28"/>
              </w:rPr>
            </w:pPr>
            <w:r>
              <w:rPr>
                <w:sz w:val="28"/>
              </w:rPr>
              <w:t>Наименование</w:t>
            </w:r>
          </w:p>
        </w:tc>
        <w:tc>
          <w:tcPr>
            <w:tcW w:w="1885" w:type="dxa"/>
            <w:vAlign w:val="center"/>
          </w:tcPr>
          <w:p w:rsidR="001C2A01" w:rsidRDefault="001C2A01">
            <w:pPr>
              <w:tabs>
                <w:tab w:val="center" w:pos="0"/>
              </w:tabs>
              <w:spacing w:line="360" w:lineRule="auto"/>
              <w:jc w:val="center"/>
              <w:rPr>
                <w:sz w:val="28"/>
              </w:rPr>
            </w:pPr>
            <w:r>
              <w:rPr>
                <w:sz w:val="28"/>
              </w:rPr>
              <w:t>До проведения мероприятий</w:t>
            </w:r>
          </w:p>
        </w:tc>
        <w:tc>
          <w:tcPr>
            <w:tcW w:w="2454" w:type="dxa"/>
            <w:vAlign w:val="center"/>
          </w:tcPr>
          <w:p w:rsidR="001C2A01" w:rsidRDefault="001C2A01">
            <w:pPr>
              <w:tabs>
                <w:tab w:val="center" w:pos="0"/>
              </w:tabs>
              <w:spacing w:line="360" w:lineRule="auto"/>
              <w:jc w:val="center"/>
              <w:rPr>
                <w:sz w:val="28"/>
              </w:rPr>
            </w:pPr>
            <w:r>
              <w:rPr>
                <w:sz w:val="28"/>
              </w:rPr>
              <w:t>После проведения мероприятий</w:t>
            </w:r>
          </w:p>
        </w:tc>
        <w:tc>
          <w:tcPr>
            <w:tcW w:w="1701" w:type="dxa"/>
            <w:vAlign w:val="center"/>
          </w:tcPr>
          <w:p w:rsidR="001C2A01" w:rsidRDefault="001C2A01">
            <w:pPr>
              <w:tabs>
                <w:tab w:val="center" w:pos="0"/>
              </w:tabs>
              <w:spacing w:line="360" w:lineRule="auto"/>
              <w:jc w:val="center"/>
              <w:rPr>
                <w:sz w:val="28"/>
              </w:rPr>
            </w:pPr>
            <w:r>
              <w:rPr>
                <w:sz w:val="28"/>
              </w:rPr>
              <w:t>Отклонение +/-</w:t>
            </w:r>
          </w:p>
        </w:tc>
        <w:tc>
          <w:tcPr>
            <w:tcW w:w="992" w:type="dxa"/>
            <w:vAlign w:val="center"/>
          </w:tcPr>
          <w:p w:rsidR="001C2A01" w:rsidRDefault="001C2A01">
            <w:pPr>
              <w:tabs>
                <w:tab w:val="center" w:pos="0"/>
              </w:tabs>
              <w:spacing w:line="360" w:lineRule="auto"/>
              <w:jc w:val="center"/>
              <w:rPr>
                <w:sz w:val="28"/>
              </w:rPr>
            </w:pPr>
            <w:r>
              <w:rPr>
                <w:sz w:val="28"/>
              </w:rPr>
              <w:t>%</w:t>
            </w:r>
          </w:p>
        </w:tc>
      </w:tr>
      <w:tr w:rsidR="001C2A01">
        <w:tc>
          <w:tcPr>
            <w:tcW w:w="615" w:type="dxa"/>
          </w:tcPr>
          <w:p w:rsidR="001C2A01" w:rsidRDefault="001C2A01">
            <w:pPr>
              <w:tabs>
                <w:tab w:val="center" w:pos="0"/>
              </w:tabs>
              <w:spacing w:line="360" w:lineRule="auto"/>
              <w:jc w:val="center"/>
              <w:rPr>
                <w:sz w:val="28"/>
              </w:rPr>
            </w:pPr>
            <w:r>
              <w:rPr>
                <w:sz w:val="28"/>
              </w:rPr>
              <w:t>1</w:t>
            </w:r>
          </w:p>
        </w:tc>
        <w:tc>
          <w:tcPr>
            <w:tcW w:w="2667" w:type="dxa"/>
          </w:tcPr>
          <w:p w:rsidR="001C2A01" w:rsidRDefault="001C2A01">
            <w:pPr>
              <w:tabs>
                <w:tab w:val="center" w:pos="0"/>
              </w:tabs>
              <w:spacing w:line="360" w:lineRule="auto"/>
              <w:jc w:val="both"/>
              <w:rPr>
                <w:sz w:val="28"/>
              </w:rPr>
            </w:pPr>
            <w:r>
              <w:rPr>
                <w:sz w:val="28"/>
              </w:rPr>
              <w:t>Объем собранной страховой премии</w:t>
            </w:r>
          </w:p>
        </w:tc>
        <w:tc>
          <w:tcPr>
            <w:tcW w:w="1885" w:type="dxa"/>
            <w:vAlign w:val="center"/>
          </w:tcPr>
          <w:p w:rsidR="001C2A01" w:rsidRDefault="001C2A01">
            <w:pPr>
              <w:tabs>
                <w:tab w:val="center" w:pos="0"/>
              </w:tabs>
              <w:spacing w:line="360" w:lineRule="auto"/>
              <w:jc w:val="center"/>
              <w:rPr>
                <w:sz w:val="28"/>
              </w:rPr>
            </w:pPr>
            <w:r>
              <w:rPr>
                <w:sz w:val="28"/>
              </w:rPr>
              <w:t>49235</w:t>
            </w:r>
          </w:p>
        </w:tc>
        <w:tc>
          <w:tcPr>
            <w:tcW w:w="2454" w:type="dxa"/>
            <w:vAlign w:val="center"/>
          </w:tcPr>
          <w:p w:rsidR="001C2A01" w:rsidRDefault="001C2A01">
            <w:pPr>
              <w:tabs>
                <w:tab w:val="center" w:pos="0"/>
              </w:tabs>
              <w:spacing w:line="360" w:lineRule="auto"/>
              <w:jc w:val="center"/>
              <w:rPr>
                <w:sz w:val="28"/>
              </w:rPr>
            </w:pPr>
            <w:r>
              <w:rPr>
                <w:sz w:val="28"/>
              </w:rPr>
              <w:t>191119,5</w:t>
            </w:r>
          </w:p>
        </w:tc>
        <w:tc>
          <w:tcPr>
            <w:tcW w:w="1701" w:type="dxa"/>
            <w:vAlign w:val="center"/>
          </w:tcPr>
          <w:p w:rsidR="001C2A01" w:rsidRDefault="001C2A01">
            <w:pPr>
              <w:tabs>
                <w:tab w:val="center" w:pos="0"/>
              </w:tabs>
              <w:spacing w:line="360" w:lineRule="auto"/>
              <w:jc w:val="center"/>
              <w:rPr>
                <w:sz w:val="28"/>
              </w:rPr>
            </w:pPr>
            <w:r>
              <w:rPr>
                <w:sz w:val="28"/>
              </w:rPr>
              <w:t>141884,5</w:t>
            </w:r>
          </w:p>
        </w:tc>
        <w:tc>
          <w:tcPr>
            <w:tcW w:w="992" w:type="dxa"/>
            <w:vAlign w:val="center"/>
          </w:tcPr>
          <w:p w:rsidR="001C2A01" w:rsidRDefault="001C2A01">
            <w:pPr>
              <w:tabs>
                <w:tab w:val="center" w:pos="0"/>
              </w:tabs>
              <w:spacing w:line="360" w:lineRule="auto"/>
              <w:jc w:val="center"/>
              <w:rPr>
                <w:sz w:val="28"/>
              </w:rPr>
            </w:pPr>
            <w:r>
              <w:rPr>
                <w:sz w:val="28"/>
              </w:rPr>
              <w:t>288</w:t>
            </w:r>
          </w:p>
        </w:tc>
      </w:tr>
      <w:tr w:rsidR="001C2A01">
        <w:tc>
          <w:tcPr>
            <w:tcW w:w="615" w:type="dxa"/>
          </w:tcPr>
          <w:p w:rsidR="001C2A01" w:rsidRDefault="001C2A01">
            <w:pPr>
              <w:tabs>
                <w:tab w:val="center" w:pos="0"/>
              </w:tabs>
              <w:spacing w:line="360" w:lineRule="auto"/>
              <w:jc w:val="center"/>
              <w:rPr>
                <w:sz w:val="28"/>
              </w:rPr>
            </w:pPr>
            <w:r>
              <w:rPr>
                <w:sz w:val="28"/>
              </w:rPr>
              <w:t>2</w:t>
            </w:r>
          </w:p>
        </w:tc>
        <w:tc>
          <w:tcPr>
            <w:tcW w:w="2667" w:type="dxa"/>
          </w:tcPr>
          <w:p w:rsidR="001C2A01" w:rsidRDefault="001C2A01">
            <w:pPr>
              <w:tabs>
                <w:tab w:val="center" w:pos="0"/>
              </w:tabs>
              <w:spacing w:line="360" w:lineRule="auto"/>
              <w:jc w:val="both"/>
              <w:rPr>
                <w:sz w:val="28"/>
              </w:rPr>
            </w:pPr>
            <w:r>
              <w:rPr>
                <w:sz w:val="28"/>
              </w:rPr>
              <w:t>Объем услуг по месяцам</w:t>
            </w:r>
          </w:p>
          <w:p w:rsidR="001C2A01" w:rsidRDefault="001C2A01">
            <w:pPr>
              <w:numPr>
                <w:ilvl w:val="0"/>
                <w:numId w:val="9"/>
              </w:numPr>
              <w:tabs>
                <w:tab w:val="center" w:pos="0"/>
              </w:tabs>
              <w:spacing w:line="360" w:lineRule="auto"/>
              <w:jc w:val="both"/>
              <w:rPr>
                <w:sz w:val="28"/>
              </w:rPr>
            </w:pPr>
            <w:r>
              <w:rPr>
                <w:sz w:val="28"/>
              </w:rPr>
              <w:t>1</w:t>
            </w:r>
          </w:p>
          <w:p w:rsidR="001C2A01" w:rsidRDefault="001C2A01">
            <w:pPr>
              <w:numPr>
                <w:ilvl w:val="0"/>
                <w:numId w:val="9"/>
              </w:numPr>
              <w:tabs>
                <w:tab w:val="center" w:pos="0"/>
              </w:tabs>
              <w:spacing w:line="360" w:lineRule="auto"/>
              <w:jc w:val="both"/>
              <w:rPr>
                <w:sz w:val="28"/>
              </w:rPr>
            </w:pPr>
            <w:r>
              <w:rPr>
                <w:sz w:val="28"/>
              </w:rPr>
              <w:t>2</w:t>
            </w:r>
          </w:p>
          <w:p w:rsidR="001C2A01" w:rsidRDefault="001C2A01">
            <w:pPr>
              <w:numPr>
                <w:ilvl w:val="0"/>
                <w:numId w:val="9"/>
              </w:numPr>
              <w:tabs>
                <w:tab w:val="center" w:pos="0"/>
              </w:tabs>
              <w:spacing w:line="360" w:lineRule="auto"/>
              <w:jc w:val="both"/>
              <w:rPr>
                <w:sz w:val="28"/>
              </w:rPr>
            </w:pPr>
            <w:r>
              <w:rPr>
                <w:sz w:val="28"/>
              </w:rPr>
              <w:t>3</w:t>
            </w:r>
          </w:p>
          <w:p w:rsidR="001C2A01" w:rsidRDefault="001C2A01">
            <w:pPr>
              <w:numPr>
                <w:ilvl w:val="0"/>
                <w:numId w:val="9"/>
              </w:numPr>
              <w:tabs>
                <w:tab w:val="center" w:pos="0"/>
              </w:tabs>
              <w:spacing w:line="360" w:lineRule="auto"/>
              <w:jc w:val="both"/>
              <w:rPr>
                <w:sz w:val="28"/>
              </w:rPr>
            </w:pPr>
            <w:r>
              <w:rPr>
                <w:sz w:val="28"/>
              </w:rPr>
              <w:t>4</w:t>
            </w:r>
          </w:p>
        </w:tc>
        <w:tc>
          <w:tcPr>
            <w:tcW w:w="1885" w:type="dxa"/>
          </w:tcPr>
          <w:p w:rsidR="001C2A01" w:rsidRDefault="001C2A01">
            <w:pPr>
              <w:tabs>
                <w:tab w:val="center" w:pos="0"/>
              </w:tabs>
              <w:spacing w:line="360" w:lineRule="auto"/>
              <w:jc w:val="both"/>
              <w:rPr>
                <w:sz w:val="28"/>
              </w:rPr>
            </w:pPr>
          </w:p>
          <w:p w:rsidR="001C2A01" w:rsidRDefault="001C2A01">
            <w:pPr>
              <w:tabs>
                <w:tab w:val="center" w:pos="0"/>
              </w:tabs>
              <w:spacing w:line="360" w:lineRule="auto"/>
              <w:jc w:val="both"/>
              <w:rPr>
                <w:sz w:val="28"/>
              </w:rPr>
            </w:pPr>
          </w:p>
          <w:p w:rsidR="001C2A01" w:rsidRDefault="001C2A01">
            <w:pPr>
              <w:tabs>
                <w:tab w:val="center" w:pos="0"/>
              </w:tabs>
              <w:spacing w:line="360" w:lineRule="auto"/>
              <w:jc w:val="both"/>
              <w:rPr>
                <w:sz w:val="28"/>
              </w:rPr>
            </w:pPr>
            <w:r>
              <w:rPr>
                <w:sz w:val="28"/>
              </w:rPr>
              <w:t>29541</w:t>
            </w:r>
          </w:p>
          <w:p w:rsidR="001C2A01" w:rsidRDefault="001C2A01">
            <w:pPr>
              <w:tabs>
                <w:tab w:val="center" w:pos="0"/>
              </w:tabs>
              <w:spacing w:line="360" w:lineRule="auto"/>
              <w:jc w:val="both"/>
              <w:rPr>
                <w:sz w:val="28"/>
              </w:rPr>
            </w:pPr>
            <w:r>
              <w:rPr>
                <w:sz w:val="28"/>
              </w:rPr>
              <w:t>7385,25</w:t>
            </w:r>
          </w:p>
          <w:p w:rsidR="001C2A01" w:rsidRDefault="001C2A01">
            <w:pPr>
              <w:tabs>
                <w:tab w:val="center" w:pos="0"/>
              </w:tabs>
              <w:spacing w:line="360" w:lineRule="auto"/>
              <w:jc w:val="both"/>
              <w:rPr>
                <w:sz w:val="28"/>
              </w:rPr>
            </w:pPr>
            <w:r>
              <w:rPr>
                <w:sz w:val="28"/>
              </w:rPr>
              <w:t>6892,9</w:t>
            </w:r>
          </w:p>
          <w:p w:rsidR="001C2A01" w:rsidRDefault="001C2A01">
            <w:pPr>
              <w:tabs>
                <w:tab w:val="center" w:pos="0"/>
              </w:tabs>
              <w:spacing w:line="360" w:lineRule="auto"/>
              <w:jc w:val="both"/>
              <w:rPr>
                <w:sz w:val="28"/>
              </w:rPr>
            </w:pPr>
            <w:r>
              <w:rPr>
                <w:sz w:val="28"/>
              </w:rPr>
              <w:t>5415,85</w:t>
            </w:r>
          </w:p>
        </w:tc>
        <w:tc>
          <w:tcPr>
            <w:tcW w:w="2454" w:type="dxa"/>
          </w:tcPr>
          <w:p w:rsidR="001C2A01" w:rsidRDefault="001C2A01">
            <w:pPr>
              <w:tabs>
                <w:tab w:val="center" w:pos="0"/>
              </w:tabs>
              <w:spacing w:line="360" w:lineRule="auto"/>
              <w:jc w:val="both"/>
              <w:rPr>
                <w:sz w:val="28"/>
              </w:rPr>
            </w:pPr>
          </w:p>
          <w:p w:rsidR="001C2A01" w:rsidRDefault="001C2A01">
            <w:pPr>
              <w:tabs>
                <w:tab w:val="center" w:pos="0"/>
              </w:tabs>
              <w:spacing w:line="360" w:lineRule="auto"/>
              <w:jc w:val="center"/>
              <w:rPr>
                <w:sz w:val="28"/>
              </w:rPr>
            </w:pPr>
          </w:p>
          <w:p w:rsidR="001C2A01" w:rsidRDefault="001C2A01">
            <w:pPr>
              <w:tabs>
                <w:tab w:val="center" w:pos="0"/>
              </w:tabs>
              <w:spacing w:line="360" w:lineRule="auto"/>
              <w:jc w:val="center"/>
              <w:rPr>
                <w:sz w:val="28"/>
              </w:rPr>
            </w:pPr>
            <w:r>
              <w:rPr>
                <w:sz w:val="28"/>
              </w:rPr>
              <w:t>13378,36</w:t>
            </w:r>
          </w:p>
          <w:p w:rsidR="001C2A01" w:rsidRDefault="001C2A01">
            <w:pPr>
              <w:tabs>
                <w:tab w:val="center" w:pos="0"/>
              </w:tabs>
              <w:spacing w:line="360" w:lineRule="auto"/>
              <w:jc w:val="center"/>
              <w:rPr>
                <w:sz w:val="28"/>
              </w:rPr>
            </w:pPr>
            <w:r>
              <w:rPr>
                <w:sz w:val="28"/>
              </w:rPr>
              <w:t>15289,57</w:t>
            </w:r>
          </w:p>
          <w:p w:rsidR="001C2A01" w:rsidRDefault="001C2A01">
            <w:pPr>
              <w:tabs>
                <w:tab w:val="center" w:pos="0"/>
              </w:tabs>
              <w:spacing w:line="360" w:lineRule="auto"/>
              <w:jc w:val="center"/>
              <w:rPr>
                <w:sz w:val="28"/>
              </w:rPr>
            </w:pPr>
            <w:r>
              <w:rPr>
                <w:sz w:val="28"/>
              </w:rPr>
              <w:t>28667,92</w:t>
            </w:r>
          </w:p>
          <w:p w:rsidR="001C2A01" w:rsidRDefault="001C2A01">
            <w:pPr>
              <w:tabs>
                <w:tab w:val="center" w:pos="0"/>
              </w:tabs>
              <w:spacing w:line="360" w:lineRule="auto"/>
              <w:jc w:val="center"/>
              <w:rPr>
                <w:sz w:val="28"/>
              </w:rPr>
            </w:pPr>
            <w:r>
              <w:rPr>
                <w:sz w:val="28"/>
              </w:rPr>
              <w:t>133783,65</w:t>
            </w:r>
          </w:p>
        </w:tc>
        <w:tc>
          <w:tcPr>
            <w:tcW w:w="1701" w:type="dxa"/>
          </w:tcPr>
          <w:p w:rsidR="001C2A01" w:rsidRDefault="001C2A01">
            <w:pPr>
              <w:tabs>
                <w:tab w:val="center" w:pos="0"/>
              </w:tabs>
              <w:spacing w:line="360" w:lineRule="auto"/>
              <w:jc w:val="center"/>
              <w:rPr>
                <w:sz w:val="28"/>
              </w:rPr>
            </w:pPr>
          </w:p>
          <w:p w:rsidR="001C2A01" w:rsidRDefault="001C2A01">
            <w:pPr>
              <w:tabs>
                <w:tab w:val="center" w:pos="0"/>
              </w:tabs>
              <w:spacing w:line="360" w:lineRule="auto"/>
              <w:jc w:val="center"/>
              <w:rPr>
                <w:sz w:val="28"/>
              </w:rPr>
            </w:pPr>
          </w:p>
          <w:p w:rsidR="001C2A01" w:rsidRDefault="001C2A01">
            <w:pPr>
              <w:tabs>
                <w:tab w:val="center" w:pos="0"/>
              </w:tabs>
              <w:spacing w:line="360" w:lineRule="auto"/>
              <w:jc w:val="center"/>
              <w:rPr>
                <w:sz w:val="28"/>
              </w:rPr>
            </w:pPr>
            <w:r>
              <w:rPr>
                <w:sz w:val="28"/>
              </w:rPr>
              <w:t>-16162,64</w:t>
            </w:r>
          </w:p>
          <w:p w:rsidR="001C2A01" w:rsidRDefault="001C2A01">
            <w:pPr>
              <w:tabs>
                <w:tab w:val="center" w:pos="0"/>
              </w:tabs>
              <w:spacing w:line="360" w:lineRule="auto"/>
              <w:jc w:val="center"/>
              <w:rPr>
                <w:sz w:val="28"/>
              </w:rPr>
            </w:pPr>
            <w:r>
              <w:rPr>
                <w:sz w:val="28"/>
              </w:rPr>
              <w:t>7904,32</w:t>
            </w:r>
          </w:p>
          <w:p w:rsidR="001C2A01" w:rsidRDefault="001C2A01">
            <w:pPr>
              <w:tabs>
                <w:tab w:val="center" w:pos="0"/>
              </w:tabs>
              <w:spacing w:line="360" w:lineRule="auto"/>
              <w:jc w:val="center"/>
              <w:rPr>
                <w:sz w:val="28"/>
              </w:rPr>
            </w:pPr>
            <w:r>
              <w:rPr>
                <w:sz w:val="28"/>
              </w:rPr>
              <w:t>21775,02</w:t>
            </w:r>
          </w:p>
          <w:p w:rsidR="001C2A01" w:rsidRDefault="001C2A01">
            <w:pPr>
              <w:tabs>
                <w:tab w:val="center" w:pos="0"/>
              </w:tabs>
              <w:spacing w:line="360" w:lineRule="auto"/>
              <w:jc w:val="center"/>
              <w:rPr>
                <w:sz w:val="28"/>
              </w:rPr>
            </w:pPr>
            <w:r>
              <w:rPr>
                <w:sz w:val="28"/>
              </w:rPr>
              <w:t>128367,8</w:t>
            </w:r>
          </w:p>
        </w:tc>
        <w:tc>
          <w:tcPr>
            <w:tcW w:w="992" w:type="dxa"/>
          </w:tcPr>
          <w:p w:rsidR="001C2A01" w:rsidRDefault="001C2A01">
            <w:pPr>
              <w:tabs>
                <w:tab w:val="center" w:pos="0"/>
              </w:tabs>
              <w:spacing w:line="360" w:lineRule="auto"/>
              <w:jc w:val="center"/>
              <w:rPr>
                <w:sz w:val="28"/>
              </w:rPr>
            </w:pPr>
          </w:p>
          <w:p w:rsidR="001C2A01" w:rsidRDefault="001C2A01">
            <w:pPr>
              <w:tabs>
                <w:tab w:val="center" w:pos="0"/>
              </w:tabs>
              <w:spacing w:line="360" w:lineRule="auto"/>
              <w:jc w:val="center"/>
              <w:rPr>
                <w:sz w:val="28"/>
              </w:rPr>
            </w:pPr>
          </w:p>
          <w:p w:rsidR="001C2A01" w:rsidRDefault="001C2A01">
            <w:pPr>
              <w:tabs>
                <w:tab w:val="center" w:pos="0"/>
              </w:tabs>
              <w:spacing w:line="360" w:lineRule="auto"/>
              <w:jc w:val="center"/>
              <w:rPr>
                <w:sz w:val="28"/>
              </w:rPr>
            </w:pPr>
            <w:r>
              <w:rPr>
                <w:sz w:val="28"/>
              </w:rPr>
              <w:t>-54,7</w:t>
            </w:r>
          </w:p>
          <w:p w:rsidR="001C2A01" w:rsidRDefault="001C2A01">
            <w:pPr>
              <w:tabs>
                <w:tab w:val="center" w:pos="0"/>
              </w:tabs>
              <w:spacing w:line="360" w:lineRule="auto"/>
              <w:jc w:val="center"/>
              <w:rPr>
                <w:sz w:val="28"/>
              </w:rPr>
            </w:pPr>
            <w:r>
              <w:rPr>
                <w:sz w:val="28"/>
              </w:rPr>
              <w:t>107,02</w:t>
            </w:r>
          </w:p>
          <w:p w:rsidR="001C2A01" w:rsidRDefault="001C2A01">
            <w:pPr>
              <w:tabs>
                <w:tab w:val="center" w:pos="0"/>
              </w:tabs>
              <w:spacing w:line="360" w:lineRule="auto"/>
              <w:jc w:val="center"/>
              <w:rPr>
                <w:sz w:val="28"/>
              </w:rPr>
            </w:pPr>
            <w:r>
              <w:rPr>
                <w:sz w:val="28"/>
              </w:rPr>
              <w:t>315,9</w:t>
            </w:r>
          </w:p>
          <w:p w:rsidR="001C2A01" w:rsidRDefault="001C2A01">
            <w:pPr>
              <w:tabs>
                <w:tab w:val="center" w:pos="0"/>
              </w:tabs>
              <w:spacing w:line="360" w:lineRule="auto"/>
              <w:jc w:val="center"/>
              <w:rPr>
                <w:sz w:val="28"/>
              </w:rPr>
            </w:pPr>
            <w:r>
              <w:rPr>
                <w:sz w:val="28"/>
              </w:rPr>
              <w:t>2370,2</w:t>
            </w:r>
          </w:p>
        </w:tc>
      </w:tr>
      <w:tr w:rsidR="001C2A01">
        <w:tc>
          <w:tcPr>
            <w:tcW w:w="615" w:type="dxa"/>
          </w:tcPr>
          <w:p w:rsidR="001C2A01" w:rsidRDefault="001C2A01">
            <w:pPr>
              <w:tabs>
                <w:tab w:val="center" w:pos="0"/>
              </w:tabs>
              <w:spacing w:line="360" w:lineRule="auto"/>
              <w:jc w:val="center"/>
              <w:rPr>
                <w:sz w:val="28"/>
              </w:rPr>
            </w:pPr>
            <w:r>
              <w:rPr>
                <w:sz w:val="28"/>
              </w:rPr>
              <w:t>3</w:t>
            </w:r>
          </w:p>
        </w:tc>
        <w:tc>
          <w:tcPr>
            <w:tcW w:w="2667" w:type="dxa"/>
          </w:tcPr>
          <w:p w:rsidR="001C2A01" w:rsidRDefault="001C2A01">
            <w:pPr>
              <w:tabs>
                <w:tab w:val="center" w:pos="0"/>
              </w:tabs>
              <w:spacing w:line="360" w:lineRule="auto"/>
              <w:jc w:val="both"/>
              <w:rPr>
                <w:sz w:val="28"/>
              </w:rPr>
            </w:pPr>
            <w:r>
              <w:rPr>
                <w:sz w:val="28"/>
              </w:rPr>
              <w:t>Затраты на рекламу, тыс.руб.</w:t>
            </w:r>
          </w:p>
        </w:tc>
        <w:tc>
          <w:tcPr>
            <w:tcW w:w="1885" w:type="dxa"/>
            <w:vAlign w:val="center"/>
          </w:tcPr>
          <w:p w:rsidR="001C2A01" w:rsidRDefault="001C2A01">
            <w:pPr>
              <w:tabs>
                <w:tab w:val="center" w:pos="0"/>
              </w:tabs>
              <w:spacing w:line="360" w:lineRule="auto"/>
              <w:jc w:val="center"/>
              <w:rPr>
                <w:sz w:val="28"/>
              </w:rPr>
            </w:pPr>
            <w:r>
              <w:rPr>
                <w:sz w:val="28"/>
              </w:rPr>
              <w:t>24,8</w:t>
            </w:r>
          </w:p>
        </w:tc>
        <w:tc>
          <w:tcPr>
            <w:tcW w:w="2454" w:type="dxa"/>
            <w:vAlign w:val="center"/>
          </w:tcPr>
          <w:p w:rsidR="001C2A01" w:rsidRDefault="001C2A01">
            <w:pPr>
              <w:tabs>
                <w:tab w:val="center" w:pos="0"/>
              </w:tabs>
              <w:spacing w:line="360" w:lineRule="auto"/>
              <w:jc w:val="center"/>
              <w:rPr>
                <w:sz w:val="28"/>
              </w:rPr>
            </w:pPr>
            <w:r>
              <w:rPr>
                <w:sz w:val="28"/>
              </w:rPr>
              <w:t>260,3</w:t>
            </w:r>
          </w:p>
        </w:tc>
        <w:tc>
          <w:tcPr>
            <w:tcW w:w="1701" w:type="dxa"/>
            <w:vAlign w:val="center"/>
          </w:tcPr>
          <w:p w:rsidR="001C2A01" w:rsidRDefault="001C2A01">
            <w:pPr>
              <w:tabs>
                <w:tab w:val="center" w:pos="0"/>
              </w:tabs>
              <w:spacing w:line="360" w:lineRule="auto"/>
              <w:jc w:val="center"/>
              <w:rPr>
                <w:sz w:val="28"/>
              </w:rPr>
            </w:pPr>
            <w:r>
              <w:rPr>
                <w:sz w:val="28"/>
              </w:rPr>
              <w:t>235,5</w:t>
            </w:r>
          </w:p>
        </w:tc>
        <w:tc>
          <w:tcPr>
            <w:tcW w:w="992" w:type="dxa"/>
            <w:vAlign w:val="center"/>
          </w:tcPr>
          <w:p w:rsidR="001C2A01" w:rsidRDefault="001C2A01">
            <w:pPr>
              <w:tabs>
                <w:tab w:val="center" w:pos="0"/>
              </w:tabs>
              <w:spacing w:line="360" w:lineRule="auto"/>
              <w:jc w:val="center"/>
              <w:rPr>
                <w:sz w:val="28"/>
              </w:rPr>
            </w:pPr>
            <w:r>
              <w:rPr>
                <w:sz w:val="28"/>
              </w:rPr>
              <w:t>949,6</w:t>
            </w:r>
          </w:p>
        </w:tc>
      </w:tr>
      <w:tr w:rsidR="001C2A01">
        <w:tc>
          <w:tcPr>
            <w:tcW w:w="615" w:type="dxa"/>
          </w:tcPr>
          <w:p w:rsidR="001C2A01" w:rsidRDefault="001C2A01">
            <w:pPr>
              <w:tabs>
                <w:tab w:val="center" w:pos="0"/>
              </w:tabs>
              <w:spacing w:line="360" w:lineRule="auto"/>
              <w:jc w:val="center"/>
              <w:rPr>
                <w:sz w:val="28"/>
              </w:rPr>
            </w:pPr>
            <w:r>
              <w:rPr>
                <w:sz w:val="28"/>
              </w:rPr>
              <w:t>4</w:t>
            </w:r>
          </w:p>
        </w:tc>
        <w:tc>
          <w:tcPr>
            <w:tcW w:w="2667" w:type="dxa"/>
          </w:tcPr>
          <w:p w:rsidR="001C2A01" w:rsidRDefault="001C2A01">
            <w:pPr>
              <w:tabs>
                <w:tab w:val="center" w:pos="0"/>
              </w:tabs>
              <w:spacing w:line="360" w:lineRule="auto"/>
              <w:jc w:val="both"/>
              <w:rPr>
                <w:sz w:val="28"/>
              </w:rPr>
            </w:pPr>
            <w:r>
              <w:rPr>
                <w:sz w:val="28"/>
              </w:rPr>
              <w:t>Удельный вес затрат на рекламу в объеме собранной страховой премии, %</w:t>
            </w:r>
          </w:p>
        </w:tc>
        <w:tc>
          <w:tcPr>
            <w:tcW w:w="1885" w:type="dxa"/>
            <w:vAlign w:val="center"/>
          </w:tcPr>
          <w:p w:rsidR="001C2A01" w:rsidRDefault="001C2A01">
            <w:pPr>
              <w:tabs>
                <w:tab w:val="center" w:pos="0"/>
              </w:tabs>
              <w:spacing w:line="360" w:lineRule="auto"/>
              <w:jc w:val="center"/>
              <w:rPr>
                <w:sz w:val="28"/>
              </w:rPr>
            </w:pPr>
            <w:r>
              <w:rPr>
                <w:sz w:val="28"/>
              </w:rPr>
              <w:t>0,05</w:t>
            </w:r>
          </w:p>
        </w:tc>
        <w:tc>
          <w:tcPr>
            <w:tcW w:w="2454" w:type="dxa"/>
            <w:vAlign w:val="center"/>
          </w:tcPr>
          <w:p w:rsidR="001C2A01" w:rsidRDefault="001C2A01">
            <w:pPr>
              <w:tabs>
                <w:tab w:val="center" w:pos="0"/>
              </w:tabs>
              <w:spacing w:line="360" w:lineRule="auto"/>
              <w:jc w:val="center"/>
              <w:rPr>
                <w:sz w:val="28"/>
              </w:rPr>
            </w:pPr>
            <w:r>
              <w:rPr>
                <w:sz w:val="28"/>
              </w:rPr>
              <w:t>0,14</w:t>
            </w:r>
          </w:p>
        </w:tc>
        <w:tc>
          <w:tcPr>
            <w:tcW w:w="1701" w:type="dxa"/>
            <w:vAlign w:val="center"/>
          </w:tcPr>
          <w:p w:rsidR="001C2A01" w:rsidRDefault="001C2A01">
            <w:pPr>
              <w:tabs>
                <w:tab w:val="center" w:pos="0"/>
              </w:tabs>
              <w:spacing w:line="360" w:lineRule="auto"/>
              <w:jc w:val="center"/>
              <w:rPr>
                <w:sz w:val="28"/>
              </w:rPr>
            </w:pPr>
            <w:r>
              <w:rPr>
                <w:sz w:val="28"/>
              </w:rPr>
              <w:t>0,09</w:t>
            </w:r>
          </w:p>
        </w:tc>
        <w:tc>
          <w:tcPr>
            <w:tcW w:w="992" w:type="dxa"/>
            <w:vAlign w:val="center"/>
          </w:tcPr>
          <w:p w:rsidR="001C2A01" w:rsidRDefault="001C2A01">
            <w:pPr>
              <w:tabs>
                <w:tab w:val="center" w:pos="0"/>
              </w:tabs>
              <w:spacing w:line="360" w:lineRule="auto"/>
              <w:jc w:val="center"/>
              <w:rPr>
                <w:sz w:val="28"/>
              </w:rPr>
            </w:pPr>
            <w:r>
              <w:rPr>
                <w:sz w:val="28"/>
              </w:rPr>
              <w:t>180</w:t>
            </w:r>
          </w:p>
        </w:tc>
      </w:tr>
      <w:tr w:rsidR="001C2A01">
        <w:tc>
          <w:tcPr>
            <w:tcW w:w="615" w:type="dxa"/>
          </w:tcPr>
          <w:p w:rsidR="001C2A01" w:rsidRDefault="001C2A01">
            <w:pPr>
              <w:tabs>
                <w:tab w:val="center" w:pos="0"/>
              </w:tabs>
              <w:spacing w:line="360" w:lineRule="auto"/>
              <w:jc w:val="center"/>
              <w:rPr>
                <w:sz w:val="28"/>
              </w:rPr>
            </w:pPr>
            <w:r>
              <w:rPr>
                <w:sz w:val="28"/>
              </w:rPr>
              <w:t>5</w:t>
            </w:r>
          </w:p>
        </w:tc>
        <w:tc>
          <w:tcPr>
            <w:tcW w:w="2667" w:type="dxa"/>
          </w:tcPr>
          <w:p w:rsidR="001C2A01" w:rsidRDefault="001C2A01">
            <w:pPr>
              <w:tabs>
                <w:tab w:val="center" w:pos="0"/>
              </w:tabs>
              <w:spacing w:line="360" w:lineRule="auto"/>
              <w:jc w:val="both"/>
              <w:rPr>
                <w:sz w:val="28"/>
              </w:rPr>
            </w:pPr>
            <w:r>
              <w:rPr>
                <w:sz w:val="28"/>
              </w:rPr>
              <w:t xml:space="preserve">Прибыль, тыс.руб. </w:t>
            </w:r>
          </w:p>
        </w:tc>
        <w:tc>
          <w:tcPr>
            <w:tcW w:w="1885" w:type="dxa"/>
            <w:vAlign w:val="center"/>
          </w:tcPr>
          <w:p w:rsidR="001C2A01" w:rsidRDefault="001C2A01">
            <w:pPr>
              <w:tabs>
                <w:tab w:val="center" w:pos="0"/>
              </w:tabs>
              <w:spacing w:line="360" w:lineRule="auto"/>
              <w:jc w:val="center"/>
              <w:rPr>
                <w:sz w:val="28"/>
              </w:rPr>
            </w:pPr>
            <w:r>
              <w:rPr>
                <w:sz w:val="28"/>
              </w:rPr>
              <w:t>516,96</w:t>
            </w:r>
          </w:p>
        </w:tc>
        <w:tc>
          <w:tcPr>
            <w:tcW w:w="2454" w:type="dxa"/>
            <w:vAlign w:val="center"/>
          </w:tcPr>
          <w:p w:rsidR="001C2A01" w:rsidRDefault="001C2A01">
            <w:pPr>
              <w:tabs>
                <w:tab w:val="center" w:pos="0"/>
              </w:tabs>
              <w:spacing w:line="360" w:lineRule="auto"/>
              <w:jc w:val="center"/>
              <w:rPr>
                <w:sz w:val="28"/>
              </w:rPr>
            </w:pPr>
            <w:r>
              <w:rPr>
                <w:sz w:val="28"/>
              </w:rPr>
              <w:t>5733,58</w:t>
            </w:r>
          </w:p>
        </w:tc>
        <w:tc>
          <w:tcPr>
            <w:tcW w:w="1701" w:type="dxa"/>
            <w:vAlign w:val="center"/>
          </w:tcPr>
          <w:p w:rsidR="001C2A01" w:rsidRDefault="001C2A01">
            <w:pPr>
              <w:tabs>
                <w:tab w:val="center" w:pos="0"/>
              </w:tabs>
              <w:spacing w:line="360" w:lineRule="auto"/>
              <w:jc w:val="center"/>
              <w:rPr>
                <w:sz w:val="28"/>
              </w:rPr>
            </w:pPr>
            <w:r>
              <w:rPr>
                <w:sz w:val="28"/>
              </w:rPr>
              <w:t>5216,62</w:t>
            </w:r>
          </w:p>
        </w:tc>
        <w:tc>
          <w:tcPr>
            <w:tcW w:w="992" w:type="dxa"/>
            <w:vAlign w:val="center"/>
          </w:tcPr>
          <w:p w:rsidR="001C2A01" w:rsidRDefault="001C2A01">
            <w:pPr>
              <w:tabs>
                <w:tab w:val="center" w:pos="0"/>
              </w:tabs>
              <w:spacing w:line="360" w:lineRule="auto"/>
              <w:jc w:val="center"/>
              <w:rPr>
                <w:sz w:val="28"/>
              </w:rPr>
            </w:pPr>
            <w:r>
              <w:rPr>
                <w:sz w:val="28"/>
              </w:rPr>
              <w:t>1009,1</w:t>
            </w:r>
          </w:p>
        </w:tc>
      </w:tr>
      <w:tr w:rsidR="001C2A01">
        <w:tc>
          <w:tcPr>
            <w:tcW w:w="615" w:type="dxa"/>
          </w:tcPr>
          <w:p w:rsidR="001C2A01" w:rsidRDefault="001C2A01">
            <w:pPr>
              <w:tabs>
                <w:tab w:val="center" w:pos="0"/>
              </w:tabs>
              <w:spacing w:line="360" w:lineRule="auto"/>
              <w:jc w:val="center"/>
              <w:rPr>
                <w:sz w:val="28"/>
              </w:rPr>
            </w:pPr>
            <w:r>
              <w:rPr>
                <w:sz w:val="28"/>
              </w:rPr>
              <w:t>6</w:t>
            </w:r>
          </w:p>
        </w:tc>
        <w:tc>
          <w:tcPr>
            <w:tcW w:w="2667" w:type="dxa"/>
          </w:tcPr>
          <w:p w:rsidR="001C2A01" w:rsidRDefault="001C2A01">
            <w:pPr>
              <w:tabs>
                <w:tab w:val="center" w:pos="0"/>
              </w:tabs>
              <w:spacing w:line="360" w:lineRule="auto"/>
              <w:jc w:val="both"/>
              <w:rPr>
                <w:sz w:val="28"/>
              </w:rPr>
            </w:pPr>
            <w:r>
              <w:rPr>
                <w:sz w:val="28"/>
              </w:rPr>
              <w:t>Доля рынка, %</w:t>
            </w:r>
          </w:p>
        </w:tc>
        <w:tc>
          <w:tcPr>
            <w:tcW w:w="1885" w:type="dxa"/>
            <w:vAlign w:val="center"/>
          </w:tcPr>
          <w:p w:rsidR="001C2A01" w:rsidRDefault="001C2A01">
            <w:pPr>
              <w:tabs>
                <w:tab w:val="center" w:pos="0"/>
              </w:tabs>
              <w:spacing w:line="360" w:lineRule="auto"/>
              <w:jc w:val="center"/>
              <w:rPr>
                <w:sz w:val="28"/>
              </w:rPr>
            </w:pPr>
            <w:r>
              <w:rPr>
                <w:sz w:val="28"/>
              </w:rPr>
              <w:t>9,3</w:t>
            </w:r>
          </w:p>
        </w:tc>
        <w:tc>
          <w:tcPr>
            <w:tcW w:w="2454" w:type="dxa"/>
            <w:vAlign w:val="center"/>
          </w:tcPr>
          <w:p w:rsidR="001C2A01" w:rsidRDefault="001C2A01">
            <w:pPr>
              <w:tabs>
                <w:tab w:val="center" w:pos="0"/>
              </w:tabs>
              <w:spacing w:line="360" w:lineRule="auto"/>
              <w:jc w:val="center"/>
              <w:rPr>
                <w:sz w:val="28"/>
              </w:rPr>
            </w:pPr>
            <w:r>
              <w:rPr>
                <w:sz w:val="28"/>
              </w:rPr>
              <w:t>17,3</w:t>
            </w:r>
          </w:p>
        </w:tc>
        <w:tc>
          <w:tcPr>
            <w:tcW w:w="1701" w:type="dxa"/>
            <w:vAlign w:val="center"/>
          </w:tcPr>
          <w:p w:rsidR="001C2A01" w:rsidRDefault="001C2A01">
            <w:pPr>
              <w:tabs>
                <w:tab w:val="center" w:pos="0"/>
              </w:tabs>
              <w:spacing w:line="360" w:lineRule="auto"/>
              <w:jc w:val="center"/>
              <w:rPr>
                <w:sz w:val="28"/>
              </w:rPr>
            </w:pPr>
            <w:r>
              <w:rPr>
                <w:sz w:val="28"/>
              </w:rPr>
              <w:t>8</w:t>
            </w:r>
          </w:p>
        </w:tc>
        <w:tc>
          <w:tcPr>
            <w:tcW w:w="992" w:type="dxa"/>
            <w:vAlign w:val="center"/>
          </w:tcPr>
          <w:p w:rsidR="001C2A01" w:rsidRDefault="001C2A01">
            <w:pPr>
              <w:tabs>
                <w:tab w:val="center" w:pos="0"/>
              </w:tabs>
              <w:spacing w:line="360" w:lineRule="auto"/>
              <w:jc w:val="center"/>
              <w:rPr>
                <w:sz w:val="28"/>
              </w:rPr>
            </w:pPr>
            <w:r>
              <w:rPr>
                <w:sz w:val="28"/>
              </w:rPr>
              <w:t>86,02</w:t>
            </w:r>
          </w:p>
        </w:tc>
      </w:tr>
    </w:tbl>
    <w:p w:rsidR="001C2A01" w:rsidRDefault="001C2A01">
      <w:pPr>
        <w:tabs>
          <w:tab w:val="center" w:pos="0"/>
        </w:tabs>
        <w:spacing w:line="360" w:lineRule="auto"/>
        <w:ind w:firstLine="720"/>
        <w:jc w:val="both"/>
        <w:rPr>
          <w:sz w:val="28"/>
        </w:rPr>
      </w:pPr>
    </w:p>
    <w:p w:rsidR="001C2A01" w:rsidRDefault="001C2A01">
      <w:pPr>
        <w:pStyle w:val="a4"/>
        <w:jc w:val="center"/>
        <w:rPr>
          <w:b/>
          <w:bCs/>
        </w:rPr>
      </w:pPr>
      <w:r>
        <w:rPr>
          <w:b/>
          <w:bCs/>
        </w:rPr>
        <w:t>Правовые аспекты рекламной деятельности</w:t>
      </w:r>
    </w:p>
    <w:p w:rsidR="001C2A01" w:rsidRDefault="001C2A01">
      <w:pPr>
        <w:tabs>
          <w:tab w:val="center" w:pos="0"/>
        </w:tabs>
        <w:spacing w:line="360" w:lineRule="auto"/>
        <w:ind w:firstLine="720"/>
        <w:jc w:val="both"/>
        <w:rPr>
          <w:sz w:val="28"/>
        </w:rPr>
      </w:pPr>
      <w:r>
        <w:rPr>
          <w:sz w:val="28"/>
        </w:rPr>
        <w:t xml:space="preserve">С 1971 года в Париже постоянно функционирует Международная Торговая Палата (МТП). С 1 января 1993 года Торгово-промышленная Палата России – член МТП. </w:t>
      </w:r>
    </w:p>
    <w:p w:rsidR="001C2A01" w:rsidRDefault="001C2A01">
      <w:pPr>
        <w:tabs>
          <w:tab w:val="center" w:pos="0"/>
        </w:tabs>
        <w:spacing w:line="360" w:lineRule="auto"/>
        <w:ind w:firstLine="720"/>
        <w:jc w:val="both"/>
        <w:rPr>
          <w:sz w:val="28"/>
        </w:rPr>
      </w:pPr>
      <w:r>
        <w:rPr>
          <w:sz w:val="28"/>
        </w:rPr>
        <w:t>В настоящее время действуют следующие международные кодексы, разработанные и принятые в МТП:</w:t>
      </w:r>
    </w:p>
    <w:p w:rsidR="001C2A01" w:rsidRDefault="001C2A01">
      <w:pPr>
        <w:numPr>
          <w:ilvl w:val="0"/>
          <w:numId w:val="23"/>
        </w:numPr>
        <w:tabs>
          <w:tab w:val="center" w:pos="0"/>
        </w:tabs>
        <w:spacing w:line="360" w:lineRule="auto"/>
        <w:jc w:val="both"/>
        <w:rPr>
          <w:b/>
          <w:sz w:val="28"/>
          <w:u w:val="single"/>
        </w:rPr>
      </w:pPr>
      <w:r>
        <w:rPr>
          <w:sz w:val="28"/>
        </w:rPr>
        <w:t xml:space="preserve"> международный кодекс МТП по практике содействия сбыту;</w:t>
      </w:r>
    </w:p>
    <w:p w:rsidR="001C2A01" w:rsidRDefault="001C2A01">
      <w:pPr>
        <w:numPr>
          <w:ilvl w:val="0"/>
          <w:numId w:val="23"/>
        </w:numPr>
        <w:tabs>
          <w:tab w:val="center" w:pos="0"/>
        </w:tabs>
        <w:spacing w:line="360" w:lineRule="auto"/>
        <w:jc w:val="both"/>
        <w:rPr>
          <w:b/>
          <w:sz w:val="28"/>
          <w:u w:val="single"/>
        </w:rPr>
      </w:pPr>
      <w:r>
        <w:rPr>
          <w:sz w:val="28"/>
        </w:rPr>
        <w:t xml:space="preserve"> международный кодекс МТП по рекламной практике;</w:t>
      </w:r>
    </w:p>
    <w:p w:rsidR="001C2A01" w:rsidRDefault="001C2A01">
      <w:pPr>
        <w:numPr>
          <w:ilvl w:val="0"/>
          <w:numId w:val="23"/>
        </w:numPr>
        <w:tabs>
          <w:tab w:val="center" w:pos="0"/>
        </w:tabs>
        <w:spacing w:line="360" w:lineRule="auto"/>
        <w:jc w:val="both"/>
        <w:rPr>
          <w:b/>
          <w:sz w:val="28"/>
          <w:u w:val="single"/>
        </w:rPr>
      </w:pPr>
      <w:r>
        <w:rPr>
          <w:sz w:val="28"/>
        </w:rPr>
        <w:t xml:space="preserve"> международный кодекс МТП по </w:t>
      </w:r>
      <w:r>
        <w:rPr>
          <w:sz w:val="28"/>
          <w:lang w:val="en-US"/>
        </w:rPr>
        <w:t>Direct</w:t>
      </w:r>
      <w:r>
        <w:rPr>
          <w:sz w:val="28"/>
        </w:rPr>
        <w:t>-</w:t>
      </w:r>
      <w:r>
        <w:rPr>
          <w:sz w:val="28"/>
          <w:lang w:val="en-US"/>
        </w:rPr>
        <w:t>mail</w:t>
      </w:r>
      <w:r>
        <w:rPr>
          <w:sz w:val="28"/>
        </w:rPr>
        <w:t xml:space="preserve"> и практике продажи по прямым почтовым заказам</w:t>
      </w:r>
    </w:p>
    <w:p w:rsidR="001C2A01" w:rsidRDefault="001C2A01">
      <w:pPr>
        <w:numPr>
          <w:ilvl w:val="0"/>
          <w:numId w:val="23"/>
        </w:numPr>
        <w:tabs>
          <w:tab w:val="center" w:pos="0"/>
        </w:tabs>
        <w:spacing w:line="360" w:lineRule="auto"/>
        <w:jc w:val="both"/>
        <w:rPr>
          <w:b/>
          <w:sz w:val="28"/>
          <w:u w:val="single"/>
        </w:rPr>
      </w:pPr>
      <w:r>
        <w:rPr>
          <w:sz w:val="28"/>
        </w:rPr>
        <w:t xml:space="preserve"> международный кодекс МТП по практике прямых продаж;</w:t>
      </w:r>
    </w:p>
    <w:p w:rsidR="001C2A01" w:rsidRDefault="001C2A01">
      <w:pPr>
        <w:numPr>
          <w:ilvl w:val="0"/>
          <w:numId w:val="23"/>
        </w:numPr>
        <w:tabs>
          <w:tab w:val="center" w:pos="0"/>
        </w:tabs>
        <w:spacing w:line="360" w:lineRule="auto"/>
        <w:jc w:val="both"/>
        <w:rPr>
          <w:b/>
          <w:sz w:val="28"/>
          <w:u w:val="single"/>
        </w:rPr>
      </w:pPr>
      <w:r>
        <w:rPr>
          <w:sz w:val="28"/>
        </w:rPr>
        <w:t xml:space="preserve"> международный кодекс МТП по практике маркетинга и социальных исследований.</w:t>
      </w:r>
    </w:p>
    <w:p w:rsidR="001C2A01" w:rsidRDefault="001C2A01">
      <w:pPr>
        <w:spacing w:line="360" w:lineRule="auto"/>
        <w:ind w:firstLine="720"/>
        <w:jc w:val="both"/>
        <w:rPr>
          <w:sz w:val="28"/>
        </w:rPr>
      </w:pPr>
      <w:r>
        <w:rPr>
          <w:sz w:val="28"/>
        </w:rPr>
        <w:t xml:space="preserve">Ряд правовых норм, регулирующих сферу рекламной деятельности, был введен в российское законодательство в 1991 году. В целом они соответствуют общемировой практике. </w:t>
      </w:r>
    </w:p>
    <w:p w:rsidR="001C2A01" w:rsidRDefault="001C2A01">
      <w:pPr>
        <w:spacing w:line="360" w:lineRule="auto"/>
        <w:ind w:firstLine="720"/>
        <w:jc w:val="both"/>
        <w:rPr>
          <w:sz w:val="28"/>
        </w:rPr>
      </w:pPr>
      <w:r>
        <w:rPr>
          <w:sz w:val="28"/>
        </w:rPr>
        <w:t>Не меньшее значение, чем законы, имеет формирование профессиональной этики в сфере рекламного бизнеса. Фирма должна избегать в своей рекламе обмана и дискриминации. Вот основные спорные вопросы:</w:t>
      </w:r>
    </w:p>
    <w:p w:rsidR="001C2A01" w:rsidRDefault="001C2A01">
      <w:pPr>
        <w:spacing w:line="360" w:lineRule="auto"/>
        <w:ind w:firstLine="720"/>
        <w:jc w:val="both"/>
        <w:rPr>
          <w:sz w:val="28"/>
        </w:rPr>
      </w:pPr>
      <w:r>
        <w:rPr>
          <w:iCs/>
          <w:sz w:val="28"/>
          <w:lang w:val="en-US"/>
        </w:rPr>
        <w:t>1</w:t>
      </w:r>
      <w:r>
        <w:rPr>
          <w:iCs/>
          <w:sz w:val="28"/>
        </w:rPr>
        <w:t>. Лживая реклама</w:t>
      </w:r>
      <w:r>
        <w:rPr>
          <w:i/>
          <w:sz w:val="28"/>
        </w:rPr>
        <w:t>.</w:t>
      </w:r>
      <w:r>
        <w:rPr>
          <w:sz w:val="28"/>
        </w:rPr>
        <w:t xml:space="preserve"> Рекламодатели не должны прибегать к лживым утверждениям, например заявлять, что товар излечивает от чего-либо, когда в действительности он этого не делает. Рекламодатели должны избегать подтасованных демонстраций. </w:t>
      </w:r>
    </w:p>
    <w:p w:rsidR="001C2A01" w:rsidRDefault="001C2A01">
      <w:pPr>
        <w:spacing w:line="360" w:lineRule="auto"/>
        <w:ind w:firstLine="720"/>
        <w:jc w:val="both"/>
        <w:rPr>
          <w:sz w:val="28"/>
        </w:rPr>
      </w:pPr>
      <w:r>
        <w:rPr>
          <w:iCs/>
          <w:sz w:val="28"/>
        </w:rPr>
        <w:t>2. Реклама, вводящая в заблуждение</w:t>
      </w:r>
      <w:r>
        <w:rPr>
          <w:i/>
          <w:sz w:val="28"/>
        </w:rPr>
        <w:t>.</w:t>
      </w:r>
      <w:r>
        <w:rPr>
          <w:sz w:val="28"/>
        </w:rPr>
        <w:t xml:space="preserve"> Рекламодатель  не должен создавать объявлений, потенциально способных ввести в заблуждение, даже если в действительности никто, возможно, и не будет введен в заблуждение. </w:t>
      </w:r>
    </w:p>
    <w:p w:rsidR="001C2A01" w:rsidRDefault="001C2A01">
      <w:pPr>
        <w:spacing w:line="360" w:lineRule="auto"/>
        <w:ind w:firstLine="720"/>
        <w:jc w:val="both"/>
        <w:rPr>
          <w:sz w:val="28"/>
        </w:rPr>
      </w:pPr>
      <w:r>
        <w:rPr>
          <w:sz w:val="28"/>
        </w:rPr>
        <w:t xml:space="preserve">3. </w:t>
      </w:r>
      <w:r>
        <w:rPr>
          <w:iCs/>
          <w:sz w:val="28"/>
        </w:rPr>
        <w:t>Реклама с исчезающей приманкой</w:t>
      </w:r>
      <w:r>
        <w:rPr>
          <w:i/>
          <w:sz w:val="28"/>
        </w:rPr>
        <w:t>.</w:t>
      </w:r>
      <w:r>
        <w:rPr>
          <w:sz w:val="28"/>
        </w:rPr>
        <w:t xml:space="preserve"> Не следует завлекать покупателей ложными посулами. </w:t>
      </w:r>
    </w:p>
    <w:p w:rsidR="001C2A01" w:rsidRDefault="001C2A01">
      <w:pPr>
        <w:spacing w:line="360" w:lineRule="auto"/>
        <w:ind w:firstLine="720"/>
        <w:jc w:val="both"/>
        <w:rPr>
          <w:b/>
          <w:sz w:val="28"/>
          <w:u w:val="single"/>
        </w:rPr>
      </w:pPr>
      <w:r>
        <w:rPr>
          <w:iCs/>
          <w:sz w:val="28"/>
        </w:rPr>
        <w:t>4. Скидки на проведение мер стимулирования и услуги</w:t>
      </w:r>
      <w:r>
        <w:rPr>
          <w:i/>
          <w:sz w:val="28"/>
        </w:rPr>
        <w:t>.</w:t>
      </w:r>
      <w:r>
        <w:rPr>
          <w:sz w:val="28"/>
        </w:rPr>
        <w:t xml:space="preserve"> Фирма должна предоставлять скидки на проведение мер стимулирования и услуги всем клиентам на пропорционально равных условиях.</w:t>
      </w:r>
    </w:p>
    <w:p w:rsidR="001C2A01" w:rsidRDefault="001C2A01">
      <w:pPr>
        <w:tabs>
          <w:tab w:val="center" w:pos="0"/>
        </w:tabs>
        <w:spacing w:line="360" w:lineRule="auto"/>
        <w:ind w:firstLine="720"/>
        <w:jc w:val="both"/>
        <w:rPr>
          <w:b/>
          <w:sz w:val="28"/>
        </w:rPr>
      </w:pPr>
    </w:p>
    <w:p w:rsidR="001C2A01" w:rsidRDefault="001C2A01">
      <w:pPr>
        <w:pStyle w:val="1"/>
        <w:rPr>
          <w:caps/>
          <w:u w:val="single"/>
        </w:rPr>
      </w:pPr>
      <w:bookmarkStart w:id="23" w:name="_Toc62909972"/>
      <w:r>
        <w:rPr>
          <w:caps/>
        </w:rPr>
        <w:t>Заключение</w:t>
      </w:r>
      <w:bookmarkEnd w:id="23"/>
    </w:p>
    <w:p w:rsidR="001C2A01" w:rsidRDefault="001C2A01">
      <w:pPr>
        <w:tabs>
          <w:tab w:val="center" w:pos="0"/>
        </w:tabs>
        <w:spacing w:line="360" w:lineRule="auto"/>
        <w:ind w:firstLine="720"/>
        <w:jc w:val="both"/>
        <w:rPr>
          <w:sz w:val="28"/>
        </w:rPr>
      </w:pPr>
    </w:p>
    <w:p w:rsidR="001C2A01" w:rsidRDefault="001C2A01">
      <w:pPr>
        <w:tabs>
          <w:tab w:val="center" w:pos="0"/>
        </w:tabs>
        <w:spacing w:line="360" w:lineRule="auto"/>
        <w:ind w:firstLine="720"/>
        <w:jc w:val="both"/>
        <w:rPr>
          <w:sz w:val="28"/>
        </w:rPr>
      </w:pPr>
      <w:r>
        <w:rPr>
          <w:sz w:val="28"/>
        </w:rPr>
        <w:t>Вопреки распространенному мнению реклама является далеко не единственным “двигателем торговли”, а лишь одним из множества. В общей системе обширного комплекса маркетинговых мероприятий реклама является, как правило, отнюдь не доминирующим элементом. В частности, по оценкам некоторых ученых-маркетологов в общей сумме факторов, влияющих на принятие положительных решений о закупках, рекламе принадлежит лишь от 1/32 до 1/8 доли.</w:t>
      </w:r>
    </w:p>
    <w:p w:rsidR="001C2A01" w:rsidRDefault="001C2A01">
      <w:pPr>
        <w:tabs>
          <w:tab w:val="center" w:pos="0"/>
        </w:tabs>
        <w:spacing w:line="360" w:lineRule="auto"/>
        <w:ind w:firstLine="720"/>
        <w:jc w:val="both"/>
        <w:rPr>
          <w:sz w:val="28"/>
        </w:rPr>
      </w:pPr>
      <w:r>
        <w:rPr>
          <w:sz w:val="28"/>
        </w:rPr>
        <w:t xml:space="preserve">Практика показывает, что наиболее значимыми факторами, определяющим увеличение или уменьшение сбыта какой-либо продукции, являются в первую очередь качество и потребительские свойства самих товаров, их цена, общая конъюнктурная обстановка на рынке, действия конкурентов и т.п. </w:t>
      </w:r>
    </w:p>
    <w:p w:rsidR="001C2A01" w:rsidRDefault="001C2A01">
      <w:pPr>
        <w:tabs>
          <w:tab w:val="center" w:pos="0"/>
        </w:tabs>
        <w:spacing w:line="360" w:lineRule="auto"/>
        <w:ind w:firstLine="720"/>
        <w:jc w:val="both"/>
        <w:rPr>
          <w:sz w:val="28"/>
        </w:rPr>
      </w:pPr>
      <w:r>
        <w:rPr>
          <w:sz w:val="28"/>
        </w:rPr>
        <w:t>Реклама требует больших денег, которые легко растратить впустую, если фирма не сумеет точно сформулировать задачу, примет недостаточно продуманные решения относительно  рекламного бюджета, обращения и выбора средств рекламы, не сумеет произвести оценку результатов рекламной деятельности. Благодаря своей способности влиять на образ жизни реклама привлекает к себе и пристальное внимание общественности. Постоянно усиливающееся регулирование призвано гарантировать ответственный подход к осуществлению рекламной деятельности.</w:t>
      </w:r>
    </w:p>
    <w:p w:rsidR="001C2A01" w:rsidRDefault="001C2A01">
      <w:pPr>
        <w:tabs>
          <w:tab w:val="center" w:pos="0"/>
        </w:tabs>
        <w:spacing w:line="360" w:lineRule="auto"/>
        <w:ind w:firstLine="720"/>
        <w:jc w:val="both"/>
        <w:rPr>
          <w:sz w:val="28"/>
        </w:rPr>
      </w:pPr>
      <w:r>
        <w:rPr>
          <w:sz w:val="28"/>
        </w:rPr>
        <w:t>За последнее время реклама прочно обосновалась в нашей жизни. Эта сфера маркетинга активно развивается в нашей стране. Открываются различные учреждения, обучающие искусству рекламы. Скорее всего, реклама прижилась на рынке нашей страны. Остается только верить, что с каждым годом уровень ее качества будет подниматься все выше и выше, и она станет настоящим проводником потребителя в мире огромного количества товаров и разнообразных услуг.</w:t>
      </w:r>
    </w:p>
    <w:p w:rsidR="001C2A01" w:rsidRDefault="000D736E">
      <w:pPr>
        <w:tabs>
          <w:tab w:val="center" w:pos="0"/>
        </w:tabs>
        <w:spacing w:line="360" w:lineRule="auto"/>
        <w:ind w:firstLine="720"/>
        <w:jc w:val="both"/>
        <w:rPr>
          <w:sz w:val="28"/>
        </w:rPr>
      </w:pPr>
      <w:r>
        <w:rPr>
          <w:noProof/>
        </w:rPr>
        <w:pict>
          <v:rect id="_x0000_s1118" style="position:absolute;left:0;text-align:left;margin-left:242.3pt;margin-top:97.45pt;width:37pt;height:28pt;z-index:251687424" stroked="f"/>
        </w:pict>
      </w:r>
    </w:p>
    <w:p w:rsidR="001C2A01" w:rsidRDefault="001C2A01">
      <w:pPr>
        <w:pStyle w:val="1"/>
      </w:pPr>
      <w:bookmarkStart w:id="24" w:name="_Toc62909973"/>
      <w:r>
        <w:t>СПИСОК ИСПОЛЬЗОВАННЫХ ИСТОЧНИКОВ</w:t>
      </w:r>
      <w:bookmarkEnd w:id="24"/>
    </w:p>
    <w:p w:rsidR="001C2A01" w:rsidRDefault="001C2A01">
      <w:pPr>
        <w:numPr>
          <w:ilvl w:val="0"/>
          <w:numId w:val="20"/>
        </w:numPr>
        <w:spacing w:line="360" w:lineRule="auto"/>
        <w:jc w:val="both"/>
        <w:rPr>
          <w:sz w:val="28"/>
        </w:rPr>
      </w:pPr>
      <w:r>
        <w:rPr>
          <w:sz w:val="28"/>
        </w:rPr>
        <w:t>ФЗ от 27 ноября 1992г. № 204-ФЗ «О страховании». – М.:   «Приор», 1997г.</w:t>
      </w:r>
    </w:p>
    <w:p w:rsidR="001C2A01" w:rsidRDefault="001C2A01">
      <w:pPr>
        <w:numPr>
          <w:ilvl w:val="0"/>
          <w:numId w:val="20"/>
        </w:numPr>
        <w:spacing w:line="360" w:lineRule="auto"/>
        <w:jc w:val="both"/>
        <w:rPr>
          <w:sz w:val="28"/>
        </w:rPr>
      </w:pPr>
      <w:r>
        <w:rPr>
          <w:sz w:val="28"/>
        </w:rPr>
        <w:t xml:space="preserve">ФЗ от 31 декабря 1997г. № 157-ФЗ «О внесении изменений и дополнений в Закон РФ «О страховании». </w:t>
      </w:r>
    </w:p>
    <w:p w:rsidR="001C2A01" w:rsidRDefault="001C2A01">
      <w:pPr>
        <w:numPr>
          <w:ilvl w:val="0"/>
          <w:numId w:val="20"/>
        </w:numPr>
        <w:spacing w:line="360" w:lineRule="auto"/>
        <w:jc w:val="both"/>
        <w:rPr>
          <w:sz w:val="28"/>
        </w:rPr>
      </w:pPr>
      <w:r>
        <w:rPr>
          <w:sz w:val="28"/>
        </w:rPr>
        <w:t>ФЗ «Об акционерных обществах ». –М.,1996г.</w:t>
      </w:r>
    </w:p>
    <w:p w:rsidR="001C2A01" w:rsidRDefault="001C2A01">
      <w:pPr>
        <w:numPr>
          <w:ilvl w:val="0"/>
          <w:numId w:val="20"/>
        </w:numPr>
        <w:spacing w:line="360" w:lineRule="auto"/>
        <w:jc w:val="both"/>
        <w:rPr>
          <w:sz w:val="28"/>
        </w:rPr>
      </w:pPr>
      <w:r>
        <w:rPr>
          <w:sz w:val="28"/>
        </w:rPr>
        <w:t>ФЗ от 16 июля 1999г. № 165-ФЗ «Об основах обязательного социального страховании».</w:t>
      </w:r>
    </w:p>
    <w:p w:rsidR="001C2A01" w:rsidRDefault="001C2A01">
      <w:pPr>
        <w:numPr>
          <w:ilvl w:val="0"/>
          <w:numId w:val="20"/>
        </w:numPr>
        <w:spacing w:line="360" w:lineRule="auto"/>
        <w:jc w:val="both"/>
        <w:rPr>
          <w:sz w:val="28"/>
        </w:rPr>
      </w:pPr>
      <w:r>
        <w:rPr>
          <w:sz w:val="28"/>
        </w:rPr>
        <w:t>Гражданский кодекс РФ: глава 48 «Страхование».- М.: «Проспект»,2000.</w:t>
      </w:r>
    </w:p>
    <w:p w:rsidR="001C2A01" w:rsidRDefault="001C2A01">
      <w:pPr>
        <w:numPr>
          <w:ilvl w:val="0"/>
          <w:numId w:val="20"/>
        </w:numPr>
        <w:spacing w:line="360" w:lineRule="auto"/>
        <w:jc w:val="both"/>
        <w:rPr>
          <w:sz w:val="28"/>
        </w:rPr>
      </w:pPr>
      <w:r>
        <w:rPr>
          <w:sz w:val="28"/>
        </w:rPr>
        <w:t>Письмо  Минфина РФ от10 ноября 1996г. №01-ВС « О деятельности страховых (посредников, агентов) на территории РФ от имени иностранных страховщиков»</w:t>
      </w:r>
    </w:p>
    <w:p w:rsidR="001C2A01" w:rsidRDefault="001C2A01">
      <w:pPr>
        <w:numPr>
          <w:ilvl w:val="0"/>
          <w:numId w:val="20"/>
        </w:numPr>
        <w:spacing w:line="360" w:lineRule="auto"/>
        <w:jc w:val="both"/>
        <w:rPr>
          <w:sz w:val="28"/>
        </w:rPr>
      </w:pPr>
      <w:r>
        <w:rPr>
          <w:sz w:val="28"/>
        </w:rPr>
        <w:t>Инструкция о порядке расчёта нормативного соотношения активов и обязательств страховщиков (приказ Росстрахнадзора от 30.10.95г.№ 02-02/20).//Страховое дело. – 1995 - № 11</w:t>
      </w:r>
    </w:p>
    <w:p w:rsidR="001C2A01" w:rsidRDefault="001C2A01">
      <w:pPr>
        <w:numPr>
          <w:ilvl w:val="0"/>
          <w:numId w:val="20"/>
        </w:numPr>
        <w:spacing w:line="360" w:lineRule="auto"/>
        <w:jc w:val="both"/>
        <w:rPr>
          <w:sz w:val="28"/>
        </w:rPr>
      </w:pPr>
      <w:r>
        <w:rPr>
          <w:sz w:val="28"/>
        </w:rPr>
        <w:t>Правила размещения страховых резервов (приказ Росстрахнадзора от 14.03.95г.№ 02-б2А/6).//Страховое дело. – 1995 - № 4</w:t>
      </w:r>
    </w:p>
    <w:p w:rsidR="001C2A01" w:rsidRDefault="001C2A01">
      <w:pPr>
        <w:numPr>
          <w:ilvl w:val="0"/>
          <w:numId w:val="20"/>
        </w:numPr>
        <w:spacing w:line="360" w:lineRule="auto"/>
        <w:jc w:val="both"/>
        <w:rPr>
          <w:sz w:val="28"/>
        </w:rPr>
      </w:pPr>
      <w:r>
        <w:rPr>
          <w:sz w:val="28"/>
        </w:rPr>
        <w:t>Условия лицензирования страховой деятельности на территории РФ, утверждённый приказом  Росстрахнадзора от 19.05.94г .№ 02-02/08.</w:t>
      </w:r>
    </w:p>
    <w:p w:rsidR="001C2A01" w:rsidRDefault="001C2A01">
      <w:pPr>
        <w:numPr>
          <w:ilvl w:val="0"/>
          <w:numId w:val="20"/>
        </w:numPr>
        <w:spacing w:line="360" w:lineRule="auto"/>
        <w:jc w:val="both"/>
        <w:rPr>
          <w:sz w:val="28"/>
        </w:rPr>
      </w:pPr>
      <w:r>
        <w:rPr>
          <w:sz w:val="28"/>
        </w:rPr>
        <w:t xml:space="preserve"> Орланюк-Малицкая Л.А. «Платежеспособность страховой организации».- М.: Издательский центр «Анкил», 1994г.</w:t>
      </w:r>
    </w:p>
    <w:p w:rsidR="001C2A01" w:rsidRDefault="001C2A01">
      <w:pPr>
        <w:numPr>
          <w:ilvl w:val="0"/>
          <w:numId w:val="20"/>
        </w:numPr>
        <w:spacing w:line="360" w:lineRule="auto"/>
        <w:jc w:val="both"/>
        <w:rPr>
          <w:sz w:val="28"/>
        </w:rPr>
      </w:pPr>
      <w:r>
        <w:rPr>
          <w:sz w:val="28"/>
        </w:rPr>
        <w:t xml:space="preserve"> Сухов В.А. «Государственное регулирование финансовой устойчивости страховщиков». – М.: Издательский центр «Анкил», 1995г.</w:t>
      </w:r>
    </w:p>
    <w:p w:rsidR="001C2A01" w:rsidRDefault="001C2A01">
      <w:pPr>
        <w:numPr>
          <w:ilvl w:val="0"/>
          <w:numId w:val="20"/>
        </w:numPr>
        <w:spacing w:line="360" w:lineRule="auto"/>
        <w:jc w:val="both"/>
        <w:rPr>
          <w:sz w:val="28"/>
        </w:rPr>
      </w:pPr>
      <w:r>
        <w:rPr>
          <w:sz w:val="28"/>
        </w:rPr>
        <w:t xml:space="preserve"> Сухов В.А. «Страховой рынок России». – М.: Финансы и статистика. 1999г.</w:t>
      </w:r>
    </w:p>
    <w:p w:rsidR="001C2A01" w:rsidRDefault="001C2A01">
      <w:pPr>
        <w:numPr>
          <w:ilvl w:val="0"/>
          <w:numId w:val="20"/>
        </w:numPr>
        <w:spacing w:line="360" w:lineRule="auto"/>
        <w:jc w:val="both"/>
        <w:rPr>
          <w:sz w:val="28"/>
        </w:rPr>
      </w:pPr>
      <w:r>
        <w:rPr>
          <w:sz w:val="28"/>
        </w:rPr>
        <w:t>Архипов А.П., Федоров Т.А. «Управление страховой компанией в условиях кризиса платежеспособности», //Финансы. – 1999 .- № 6, стр. 40.</w:t>
      </w:r>
    </w:p>
    <w:p w:rsidR="001C2A01" w:rsidRDefault="001C2A01">
      <w:pPr>
        <w:numPr>
          <w:ilvl w:val="0"/>
          <w:numId w:val="20"/>
        </w:numPr>
        <w:spacing w:line="360" w:lineRule="auto"/>
        <w:jc w:val="both"/>
        <w:rPr>
          <w:sz w:val="28"/>
        </w:rPr>
      </w:pPr>
      <w:r>
        <w:rPr>
          <w:sz w:val="28"/>
        </w:rPr>
        <w:t>Архипов А.П. « Эффективность страховой деятельности». //Финансы. – 1999 .- № 11, стр. 34-38.</w:t>
      </w:r>
    </w:p>
    <w:p w:rsidR="001C2A01" w:rsidRDefault="000D736E">
      <w:pPr>
        <w:numPr>
          <w:ilvl w:val="0"/>
          <w:numId w:val="20"/>
        </w:numPr>
        <w:spacing w:line="360" w:lineRule="auto"/>
        <w:jc w:val="both"/>
        <w:rPr>
          <w:sz w:val="28"/>
        </w:rPr>
      </w:pPr>
      <w:r>
        <w:rPr>
          <w:noProof/>
        </w:rPr>
        <w:pict>
          <v:rect id="_x0000_s1119" style="position:absolute;left:0;text-align:left;margin-left:238.3pt;margin-top:77.3pt;width:36pt;height:33pt;z-index:251688448" stroked="f"/>
        </w:pict>
      </w:r>
      <w:r w:rsidR="001C2A01">
        <w:rPr>
          <w:sz w:val="28"/>
        </w:rPr>
        <w:t>Дюжиков Е.Ф., Сплетухов Ю.А. «Оценка финансового состояния страховщиков». //Финансы 1995 .- № 11, стр. 35-38; № 12, стр. 31-33.</w:t>
      </w:r>
    </w:p>
    <w:p w:rsidR="001C2A01" w:rsidRDefault="001C2A01">
      <w:pPr>
        <w:numPr>
          <w:ilvl w:val="0"/>
          <w:numId w:val="20"/>
        </w:numPr>
        <w:spacing w:line="360" w:lineRule="auto"/>
        <w:jc w:val="both"/>
        <w:rPr>
          <w:sz w:val="28"/>
        </w:rPr>
      </w:pPr>
      <w:r>
        <w:rPr>
          <w:sz w:val="28"/>
        </w:rPr>
        <w:t>Мудрик Д. «Контроль и оценка ситуации. Анализ финансового состояния страховых компаний».//Страховой аудит.-1997. - № 2, стр.2-6.</w:t>
      </w:r>
    </w:p>
    <w:p w:rsidR="001C2A01" w:rsidRDefault="001C2A01">
      <w:pPr>
        <w:numPr>
          <w:ilvl w:val="0"/>
          <w:numId w:val="20"/>
        </w:numPr>
        <w:spacing w:line="360" w:lineRule="auto"/>
        <w:jc w:val="both"/>
        <w:rPr>
          <w:sz w:val="28"/>
        </w:rPr>
      </w:pPr>
      <w:r>
        <w:rPr>
          <w:sz w:val="28"/>
        </w:rPr>
        <w:t>Ковалевская Н.С. «Система страхового права и система страхового законодательства».//Страховое право. – 2000.-№ 3, стр. 35-42.</w:t>
      </w:r>
    </w:p>
    <w:p w:rsidR="001C2A01" w:rsidRDefault="001C2A01">
      <w:pPr>
        <w:numPr>
          <w:ilvl w:val="0"/>
          <w:numId w:val="20"/>
        </w:numPr>
        <w:spacing w:line="360" w:lineRule="auto"/>
        <w:jc w:val="both"/>
        <w:rPr>
          <w:sz w:val="28"/>
        </w:rPr>
      </w:pPr>
      <w:r>
        <w:rPr>
          <w:sz w:val="28"/>
        </w:rPr>
        <w:t>Ржанов А.А. «Страхование вошло в группу лидирующих по темпам роста отраслей экономики РФ». // Финансы. -2000. - № 1, стр. 59-61.</w:t>
      </w:r>
    </w:p>
    <w:p w:rsidR="001C2A01" w:rsidRDefault="001C2A01">
      <w:pPr>
        <w:numPr>
          <w:ilvl w:val="0"/>
          <w:numId w:val="20"/>
        </w:numPr>
        <w:spacing w:line="360" w:lineRule="auto"/>
        <w:jc w:val="both"/>
        <w:rPr>
          <w:sz w:val="28"/>
        </w:rPr>
      </w:pPr>
      <w:r>
        <w:rPr>
          <w:sz w:val="28"/>
        </w:rPr>
        <w:t>Смирнова Н., Рыбина А. «Российское страхование в аспекте вступления в ВТО».//Страховое дело.-1999.-№1, стр.18-20.</w:t>
      </w:r>
    </w:p>
    <w:p w:rsidR="001C2A01" w:rsidRDefault="001C2A01">
      <w:pPr>
        <w:numPr>
          <w:ilvl w:val="0"/>
          <w:numId w:val="20"/>
        </w:numPr>
        <w:spacing w:line="360" w:lineRule="auto"/>
        <w:jc w:val="both"/>
        <w:rPr>
          <w:sz w:val="28"/>
        </w:rPr>
      </w:pPr>
      <w:r>
        <w:rPr>
          <w:sz w:val="28"/>
        </w:rPr>
        <w:t>Сплетухов Ю.А. «Государственное регулирование страховой деятельности».// Аудитор.-2000.-№1, стр.26.</w:t>
      </w:r>
    </w:p>
    <w:p w:rsidR="001C2A01" w:rsidRDefault="001C2A01">
      <w:pPr>
        <w:numPr>
          <w:ilvl w:val="0"/>
          <w:numId w:val="20"/>
        </w:numPr>
        <w:spacing w:line="360" w:lineRule="auto"/>
        <w:jc w:val="both"/>
        <w:rPr>
          <w:sz w:val="28"/>
        </w:rPr>
      </w:pPr>
      <w:r>
        <w:rPr>
          <w:sz w:val="28"/>
        </w:rPr>
        <w:t>Юлдашев Р., Шаплыко Д. «О финансовых ресурсах и платежеспособности страховой компании. // Страховое дело.-2000.-№3, стр.30-36.</w:t>
      </w: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1C2A01">
      <w:pPr>
        <w:spacing w:line="360" w:lineRule="auto"/>
        <w:jc w:val="both"/>
        <w:rPr>
          <w:sz w:val="28"/>
        </w:rPr>
      </w:pPr>
    </w:p>
    <w:p w:rsidR="001C2A01" w:rsidRDefault="000D736E">
      <w:pPr>
        <w:pStyle w:val="1"/>
        <w:spacing w:before="5400"/>
        <w:rPr>
          <w:sz w:val="36"/>
        </w:rPr>
      </w:pPr>
      <w:bookmarkStart w:id="25" w:name="_Toc62909974"/>
      <w:r>
        <w:rPr>
          <w:noProof/>
          <w:sz w:val="20"/>
        </w:rPr>
        <w:pict>
          <v:rect id="_x0000_s1115" style="position:absolute;left:0;text-align:left;margin-left:244.35pt;margin-top:726.5pt;width:34pt;height:27pt;z-index:251684352" stroked="f"/>
        </w:pict>
      </w:r>
      <w:r w:rsidR="001C2A01">
        <w:rPr>
          <w:sz w:val="36"/>
        </w:rPr>
        <w:t>ПРИЛОЖЕНИЯ</w:t>
      </w:r>
      <w:bookmarkStart w:id="26" w:name="_GoBack"/>
      <w:bookmarkEnd w:id="25"/>
      <w:bookmarkEnd w:id="26"/>
    </w:p>
    <w:sectPr w:rsidR="001C2A01">
      <w:headerReference w:type="even" r:id="rId43"/>
      <w:headerReference w:type="default" r:id="rId44"/>
      <w:footerReference w:type="even" r:id="rId45"/>
      <w:footerReference w:type="default" r:id="rId46"/>
      <w:pgSz w:w="11906" w:h="16838"/>
      <w:pgMar w:top="1134" w:right="567" w:bottom="1134" w:left="1134" w:header="720" w:footer="720"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A01" w:rsidRDefault="001C2A01">
      <w:r>
        <w:separator/>
      </w:r>
    </w:p>
  </w:endnote>
  <w:endnote w:type="continuationSeparator" w:id="0">
    <w:p w:rsidR="001C2A01" w:rsidRDefault="001C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A01" w:rsidRDefault="001C2A01">
    <w:pPr>
      <w:pStyle w:val="af0"/>
      <w:framePr w:wrap="around" w:vAnchor="text" w:hAnchor="margin" w:xAlign="center" w:y="1"/>
      <w:rPr>
        <w:rStyle w:val="ad"/>
      </w:rPr>
    </w:pPr>
  </w:p>
  <w:p w:rsidR="001C2A01" w:rsidRDefault="001C2A01">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A01" w:rsidRDefault="008654C0">
    <w:pPr>
      <w:pStyle w:val="af0"/>
      <w:framePr w:wrap="around" w:vAnchor="text" w:hAnchor="margin" w:xAlign="center" w:y="1"/>
      <w:rPr>
        <w:rStyle w:val="ad"/>
      </w:rPr>
    </w:pPr>
    <w:r>
      <w:rPr>
        <w:rStyle w:val="ad"/>
        <w:noProof/>
      </w:rPr>
      <w:t>5</w:t>
    </w:r>
  </w:p>
  <w:p w:rsidR="001C2A01" w:rsidRDefault="001C2A0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A01" w:rsidRDefault="001C2A01">
      <w:r>
        <w:separator/>
      </w:r>
    </w:p>
  </w:footnote>
  <w:footnote w:type="continuationSeparator" w:id="0">
    <w:p w:rsidR="001C2A01" w:rsidRDefault="001C2A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A01" w:rsidRDefault="001C2A01">
    <w:pPr>
      <w:pStyle w:val="ac"/>
      <w:framePr w:wrap="around" w:vAnchor="text" w:hAnchor="margin" w:xAlign="right" w:y="1"/>
      <w:rPr>
        <w:rStyle w:val="ad"/>
      </w:rPr>
    </w:pPr>
  </w:p>
  <w:p w:rsidR="001C2A01" w:rsidRDefault="001C2A01">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A01" w:rsidRDefault="001C2A01">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B8C0A18"/>
    <w:lvl w:ilvl="0">
      <w:numFmt w:val="decimal"/>
      <w:lvlText w:val="*"/>
      <w:lvlJc w:val="left"/>
    </w:lvl>
  </w:abstractNum>
  <w:abstractNum w:abstractNumId="1">
    <w:nsid w:val="02A93DF5"/>
    <w:multiLevelType w:val="singleLevel"/>
    <w:tmpl w:val="22D488F2"/>
    <w:lvl w:ilvl="0">
      <w:start w:val="3"/>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2">
    <w:nsid w:val="05512D50"/>
    <w:multiLevelType w:val="hybridMultilevel"/>
    <w:tmpl w:val="11D69C52"/>
    <w:lvl w:ilvl="0" w:tplc="265AA0D2">
      <w:start w:val="1"/>
      <w:numFmt w:val="decimal"/>
      <w:lvlText w:val="%1."/>
      <w:lvlJc w:val="left"/>
      <w:pPr>
        <w:tabs>
          <w:tab w:val="num" w:pos="1097"/>
        </w:tabs>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BC2CFA"/>
    <w:multiLevelType w:val="hybridMultilevel"/>
    <w:tmpl w:val="FADC6C64"/>
    <w:lvl w:ilvl="0" w:tplc="129C71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72E747D"/>
    <w:multiLevelType w:val="hybridMultilevel"/>
    <w:tmpl w:val="790AE7D2"/>
    <w:lvl w:ilvl="0" w:tplc="5C4E82C0">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A3C176A"/>
    <w:multiLevelType w:val="hybridMultilevel"/>
    <w:tmpl w:val="6A887488"/>
    <w:lvl w:ilvl="0" w:tplc="F81275DE">
      <w:start w:val="3"/>
      <w:numFmt w:val="bullet"/>
      <w:lvlText w:val="-"/>
      <w:lvlJc w:val="left"/>
      <w:pPr>
        <w:tabs>
          <w:tab w:val="num" w:pos="1695"/>
        </w:tabs>
        <w:ind w:left="1695" w:hanging="97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33127053"/>
    <w:multiLevelType w:val="hybridMultilevel"/>
    <w:tmpl w:val="E4B0CE7A"/>
    <w:lvl w:ilvl="0" w:tplc="11380CA2">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0B6480D"/>
    <w:multiLevelType w:val="hybridMultilevel"/>
    <w:tmpl w:val="12CEDAF8"/>
    <w:lvl w:ilvl="0" w:tplc="B0761A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E490DB6"/>
    <w:multiLevelType w:val="hybridMultilevel"/>
    <w:tmpl w:val="C0BED17C"/>
    <w:lvl w:ilvl="0" w:tplc="3B2A210A">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7A75A8A"/>
    <w:multiLevelType w:val="hybridMultilevel"/>
    <w:tmpl w:val="1D70B8E2"/>
    <w:lvl w:ilvl="0" w:tplc="29A64E5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DD03E11"/>
    <w:multiLevelType w:val="hybridMultilevel"/>
    <w:tmpl w:val="6A887488"/>
    <w:lvl w:ilvl="0" w:tplc="2ADEEF7A">
      <w:start w:val="3"/>
      <w:numFmt w:val="bullet"/>
      <w:lvlText w:val="-"/>
      <w:lvlJc w:val="left"/>
      <w:pPr>
        <w:tabs>
          <w:tab w:val="num" w:pos="1134"/>
        </w:tabs>
        <w:ind w:left="1134" w:hanging="414"/>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E193E71"/>
    <w:multiLevelType w:val="singleLevel"/>
    <w:tmpl w:val="6F581786"/>
    <w:lvl w:ilvl="0">
      <w:start w:val="1"/>
      <w:numFmt w:val="decimal"/>
      <w:lvlText w:val="%1. "/>
      <w:legacy w:legacy="1" w:legacySpace="0" w:legacyIndent="283"/>
      <w:lvlJc w:val="left"/>
      <w:pPr>
        <w:ind w:left="567" w:hanging="283"/>
      </w:pPr>
      <w:rPr>
        <w:rFonts w:ascii="Times New Roman" w:hAnsi="Times New Roman" w:hint="default"/>
        <w:b w:val="0"/>
        <w:i w:val="0"/>
        <w:sz w:val="22"/>
        <w:u w:val="none"/>
      </w:rPr>
    </w:lvl>
  </w:abstractNum>
  <w:abstractNum w:abstractNumId="12">
    <w:nsid w:val="616708B5"/>
    <w:multiLevelType w:val="hybridMultilevel"/>
    <w:tmpl w:val="70363204"/>
    <w:lvl w:ilvl="0" w:tplc="C714C7FC">
      <w:numFmt w:val="bullet"/>
      <w:lvlText w:val="-"/>
      <w:lvlJc w:val="left"/>
      <w:pPr>
        <w:tabs>
          <w:tab w:val="num" w:pos="1040"/>
        </w:tabs>
        <w:ind w:left="0" w:firstLine="680"/>
      </w:pPr>
      <w:rPr>
        <w:rFonts w:ascii="Times New Roman" w:eastAsia="Times New Roman" w:hAnsi="Times New Roman" w:cs="Times New Roman" w:hint="default"/>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2BC0945"/>
    <w:multiLevelType w:val="hybridMultilevel"/>
    <w:tmpl w:val="08EA7002"/>
    <w:lvl w:ilvl="0" w:tplc="F9166BE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3283AC2"/>
    <w:multiLevelType w:val="hybridMultilevel"/>
    <w:tmpl w:val="790AE7D2"/>
    <w:lvl w:ilvl="0" w:tplc="C638F36A">
      <w:start w:val="1"/>
      <w:numFmt w:val="bullet"/>
      <w:lvlText w:val="-"/>
      <w:lvlJc w:val="left"/>
      <w:pPr>
        <w:tabs>
          <w:tab w:val="num" w:pos="1077"/>
        </w:tabs>
        <w:ind w:left="1077" w:hanging="397"/>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673D4D44"/>
    <w:multiLevelType w:val="singleLevel"/>
    <w:tmpl w:val="F8D22858"/>
    <w:lvl w:ilvl="0">
      <w:start w:val="2"/>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16">
    <w:nsid w:val="6AAD3649"/>
    <w:multiLevelType w:val="hybridMultilevel"/>
    <w:tmpl w:val="32EE56E4"/>
    <w:lvl w:ilvl="0" w:tplc="566AA4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AEC3434"/>
    <w:multiLevelType w:val="hybridMultilevel"/>
    <w:tmpl w:val="4E5817C6"/>
    <w:lvl w:ilvl="0" w:tplc="E2FEDEEC">
      <w:start w:val="1"/>
      <w:numFmt w:val="decimal"/>
      <w:lvlText w:val="%1."/>
      <w:lvlJc w:val="left"/>
      <w:pPr>
        <w:tabs>
          <w:tab w:val="num" w:pos="851"/>
        </w:tabs>
        <w:ind w:left="851"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EC6188"/>
    <w:multiLevelType w:val="hybridMultilevel"/>
    <w:tmpl w:val="4516E69C"/>
    <w:lvl w:ilvl="0" w:tplc="272C08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2B97591"/>
    <w:multiLevelType w:val="hybridMultilevel"/>
    <w:tmpl w:val="841CCB2C"/>
    <w:lvl w:ilvl="0" w:tplc="233889D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5C01FD0"/>
    <w:multiLevelType w:val="hybridMultilevel"/>
    <w:tmpl w:val="67B020AA"/>
    <w:lvl w:ilvl="0" w:tplc="666E1332">
      <w:numFmt w:val="bullet"/>
      <w:lvlText w:val="-"/>
      <w:lvlJc w:val="left"/>
      <w:pPr>
        <w:tabs>
          <w:tab w:val="num" w:pos="1304"/>
        </w:tabs>
        <w:ind w:left="1304" w:hanging="397"/>
      </w:pPr>
      <w:rPr>
        <w:rFonts w:ascii="Times New Roman" w:eastAsia="Times New Roman" w:hAnsi="Times New Roman" w:cs="Times New Roman" w:hint="default"/>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B291BF0"/>
    <w:multiLevelType w:val="hybridMultilevel"/>
    <w:tmpl w:val="790AE7D2"/>
    <w:lvl w:ilvl="0" w:tplc="6B621F94">
      <w:start w:val="1"/>
      <w:numFmt w:val="bullet"/>
      <w:lvlText w:val="-"/>
      <w:lvlJc w:val="left"/>
      <w:pPr>
        <w:tabs>
          <w:tab w:val="num" w:pos="397"/>
        </w:tabs>
        <w:ind w:left="397" w:hanging="397"/>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7E1B176B"/>
    <w:multiLevelType w:val="multilevel"/>
    <w:tmpl w:val="65E209B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1"/>
  </w:num>
  <w:num w:numId="3">
    <w:abstractNumId w:val="11"/>
    <w:lvlOverride w:ilvl="0">
      <w:lvl w:ilvl="0">
        <w:start w:val="3"/>
        <w:numFmt w:val="decimal"/>
        <w:lvlText w:val="%1. "/>
        <w:legacy w:legacy="1" w:legacySpace="0" w:legacyIndent="283"/>
        <w:lvlJc w:val="left"/>
        <w:pPr>
          <w:ind w:left="567" w:hanging="283"/>
        </w:pPr>
        <w:rPr>
          <w:rFonts w:ascii="Times New Roman" w:hAnsi="Times New Roman" w:hint="default"/>
          <w:b w:val="0"/>
          <w:i w:val="0"/>
          <w:sz w:val="22"/>
          <w:u w:val="none"/>
        </w:rPr>
      </w:lvl>
    </w:lvlOverride>
  </w:num>
  <w:num w:numId="4">
    <w:abstractNumId w:val="3"/>
  </w:num>
  <w:num w:numId="5">
    <w:abstractNumId w:val="15"/>
  </w:num>
  <w:num w:numId="6">
    <w:abstractNumId w:val="1"/>
  </w:num>
  <w:num w:numId="7">
    <w:abstractNumId w:val="5"/>
  </w:num>
  <w:num w:numId="8">
    <w:abstractNumId w:val="0"/>
  </w:num>
  <w:num w:numId="9">
    <w:abstractNumId w:val="10"/>
  </w:num>
  <w:num w:numId="10">
    <w:abstractNumId w:val="18"/>
  </w:num>
  <w:num w:numId="11">
    <w:abstractNumId w:val="7"/>
  </w:num>
  <w:num w:numId="12">
    <w:abstractNumId w:val="19"/>
  </w:num>
  <w:num w:numId="13">
    <w:abstractNumId w:val="22"/>
  </w:num>
  <w:num w:numId="14">
    <w:abstractNumId w:val="4"/>
  </w:num>
  <w:num w:numId="15">
    <w:abstractNumId w:val="21"/>
  </w:num>
  <w:num w:numId="16">
    <w:abstractNumId w:val="13"/>
  </w:num>
  <w:num w:numId="17">
    <w:abstractNumId w:val="14"/>
  </w:num>
  <w:num w:numId="18">
    <w:abstractNumId w:val="8"/>
  </w:num>
  <w:num w:numId="19">
    <w:abstractNumId w:val="16"/>
  </w:num>
  <w:num w:numId="20">
    <w:abstractNumId w:val="17"/>
  </w:num>
  <w:num w:numId="21">
    <w:abstractNumId w:val="9"/>
  </w:num>
  <w:num w:numId="22">
    <w:abstractNumId w:val="20"/>
  </w:num>
  <w:num w:numId="23">
    <w:abstractNumId w:val="12"/>
  </w:num>
  <w:num w:numId="24">
    <w:abstractNumId w:val="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4C0"/>
    <w:rsid w:val="000D736E"/>
    <w:rsid w:val="001C2A01"/>
    <w:rsid w:val="00414ACD"/>
    <w:rsid w:val="00865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8"/>
    <o:shapelayout v:ext="edit">
      <o:idmap v:ext="edit" data="1"/>
    </o:shapelayout>
  </w:shapeDefaults>
  <w:decimalSymbol w:val=","/>
  <w:listSeparator w:val=";"/>
  <w15:chartTrackingRefBased/>
  <w15:docId w15:val="{B27D38C7-833B-4198-93C5-A211C0F2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pageBreakBefore/>
      <w:tabs>
        <w:tab w:val="center" w:pos="0"/>
        <w:tab w:val="left" w:pos="851"/>
      </w:tabs>
      <w:spacing w:line="360" w:lineRule="auto"/>
      <w:ind w:firstLine="720"/>
      <w:jc w:val="center"/>
      <w:outlineLvl w:val="0"/>
    </w:pPr>
    <w:rPr>
      <w:b/>
      <w:sz w:val="28"/>
    </w:rPr>
  </w:style>
  <w:style w:type="paragraph" w:styleId="2">
    <w:name w:val="heading 2"/>
    <w:basedOn w:val="a"/>
    <w:next w:val="a"/>
    <w:qFormat/>
    <w:pPr>
      <w:keepNext/>
      <w:spacing w:after="240"/>
      <w:jc w:val="center"/>
      <w:outlineLvl w:val="1"/>
    </w:pPr>
    <w:rPr>
      <w:b/>
      <w:bCs/>
      <w:sz w:val="28"/>
      <w:szCs w:val="22"/>
    </w:rPr>
  </w:style>
  <w:style w:type="paragraph" w:styleId="3">
    <w:name w:val="heading 3"/>
    <w:basedOn w:val="a"/>
    <w:next w:val="a"/>
    <w:qFormat/>
    <w:pPr>
      <w:keepNext/>
      <w:overflowPunct w:val="0"/>
      <w:autoSpaceDE w:val="0"/>
      <w:autoSpaceDN w:val="0"/>
      <w:adjustRightInd w:val="0"/>
      <w:spacing w:after="120" w:line="360" w:lineRule="auto"/>
      <w:jc w:val="center"/>
      <w:textAlignment w:val="baseline"/>
      <w:outlineLvl w:val="2"/>
    </w:pPr>
    <w:rPr>
      <w:b/>
      <w:bCs/>
      <w:i/>
      <w:iCs/>
      <w:sz w:val="28"/>
    </w:rPr>
  </w:style>
  <w:style w:type="paragraph" w:styleId="4">
    <w:name w:val="heading 4"/>
    <w:basedOn w:val="a"/>
    <w:next w:val="a"/>
    <w:qFormat/>
    <w:pPr>
      <w:keepNext/>
      <w:spacing w:line="360" w:lineRule="auto"/>
      <w:ind w:firstLine="720"/>
      <w:jc w:val="center"/>
      <w:outlineLvl w:val="3"/>
    </w:pPr>
    <w:rPr>
      <w:rFonts w:ascii="Arial" w:hAnsi="Arial" w:cs="Arial"/>
      <w:b/>
      <w:bCs/>
    </w:rPr>
  </w:style>
  <w:style w:type="paragraph" w:styleId="5">
    <w:name w:val="heading 5"/>
    <w:basedOn w:val="a"/>
    <w:next w:val="a"/>
    <w:qFormat/>
    <w:pPr>
      <w:keepNext/>
      <w:spacing w:line="360" w:lineRule="auto"/>
      <w:ind w:firstLine="720"/>
      <w:jc w:val="both"/>
      <w:outlineLvl w:val="4"/>
    </w:pPr>
    <w:rPr>
      <w:b/>
      <w:bCs/>
      <w:sz w:val="28"/>
    </w:rPr>
  </w:style>
  <w:style w:type="paragraph" w:styleId="6">
    <w:name w:val="heading 6"/>
    <w:basedOn w:val="a"/>
    <w:next w:val="a"/>
    <w:qFormat/>
    <w:pPr>
      <w:keepNext/>
      <w:jc w:val="center"/>
      <w:outlineLvl w:val="5"/>
    </w:pPr>
    <w:rPr>
      <w:b/>
      <w:bCs/>
      <w:sz w:val="28"/>
      <w:szCs w:val="22"/>
    </w:rPr>
  </w:style>
  <w:style w:type="paragraph" w:styleId="7">
    <w:name w:val="heading 7"/>
    <w:basedOn w:val="a"/>
    <w:next w:val="a"/>
    <w:qFormat/>
    <w:pPr>
      <w:keepNext/>
      <w:tabs>
        <w:tab w:val="right" w:leader="underscore" w:pos="10206"/>
      </w:tabs>
      <w:spacing w:line="312" w:lineRule="auto"/>
      <w:ind w:left="360"/>
      <w:outlineLvl w:val="6"/>
    </w:pPr>
    <w:rPr>
      <w:b/>
      <w:bCs/>
      <w:sz w:val="28"/>
    </w:rPr>
  </w:style>
  <w:style w:type="paragraph" w:styleId="8">
    <w:name w:val="heading 8"/>
    <w:basedOn w:val="a"/>
    <w:next w:val="a"/>
    <w:qFormat/>
    <w:pPr>
      <w:keepNext/>
      <w:jc w:val="right"/>
      <w:outlineLvl w:val="7"/>
    </w:pPr>
    <w:rPr>
      <w:sz w:val="28"/>
      <w:szCs w:val="22"/>
    </w:rPr>
  </w:style>
  <w:style w:type="paragraph" w:styleId="9">
    <w:name w:val="heading 9"/>
    <w:basedOn w:val="a"/>
    <w:next w:val="a"/>
    <w:qFormat/>
    <w:pPr>
      <w:keepNext/>
      <w:spacing w:line="360" w:lineRule="auto"/>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overflowPunct w:val="0"/>
      <w:autoSpaceDE w:val="0"/>
      <w:autoSpaceDN w:val="0"/>
      <w:adjustRightInd w:val="0"/>
      <w:ind w:right="141" w:firstLine="284"/>
      <w:jc w:val="both"/>
      <w:textAlignment w:val="baseline"/>
    </w:pPr>
    <w:rPr>
      <w:sz w:val="24"/>
    </w:rPr>
  </w:style>
  <w:style w:type="paragraph" w:styleId="20">
    <w:name w:val="Body Text Indent 2"/>
    <w:basedOn w:val="a"/>
    <w:semiHidden/>
    <w:pPr>
      <w:spacing w:line="360" w:lineRule="auto"/>
      <w:ind w:firstLine="720"/>
      <w:jc w:val="both"/>
    </w:pPr>
    <w:rPr>
      <w:b/>
      <w:bCs/>
      <w:i/>
      <w:iCs/>
      <w:sz w:val="28"/>
    </w:rPr>
  </w:style>
  <w:style w:type="paragraph" w:styleId="30">
    <w:name w:val="Body Text Indent 3"/>
    <w:basedOn w:val="a"/>
    <w:semiHidden/>
    <w:pPr>
      <w:tabs>
        <w:tab w:val="center" w:pos="0"/>
      </w:tabs>
      <w:spacing w:line="360" w:lineRule="auto"/>
      <w:ind w:firstLine="720"/>
      <w:jc w:val="both"/>
    </w:pPr>
    <w:rPr>
      <w:i/>
      <w:iCs/>
      <w:sz w:val="32"/>
    </w:rPr>
  </w:style>
  <w:style w:type="paragraph" w:styleId="a4">
    <w:name w:val="Body Text"/>
    <w:basedOn w:val="a"/>
    <w:semiHidden/>
    <w:pPr>
      <w:tabs>
        <w:tab w:val="center" w:pos="0"/>
      </w:tabs>
      <w:spacing w:line="360" w:lineRule="auto"/>
      <w:jc w:val="both"/>
    </w:pPr>
    <w:rPr>
      <w:sz w:val="28"/>
    </w:rPr>
  </w:style>
  <w:style w:type="character" w:customStyle="1" w:styleId="Stars">
    <w:name w:val="Stars"/>
  </w:style>
  <w:style w:type="paragraph" w:styleId="a5">
    <w:name w:val="Title"/>
    <w:basedOn w:val="a"/>
    <w:qFormat/>
    <w:pPr>
      <w:tabs>
        <w:tab w:val="right" w:leader="underscore" w:pos="10206"/>
      </w:tabs>
      <w:spacing w:after="120" w:line="360" w:lineRule="auto"/>
      <w:jc w:val="center"/>
    </w:pPr>
    <w:rPr>
      <w:b/>
      <w:sz w:val="28"/>
    </w:rPr>
  </w:style>
  <w:style w:type="character" w:styleId="a6">
    <w:name w:val="Strong"/>
    <w:qFormat/>
    <w:rPr>
      <w:b/>
      <w:bCs/>
    </w:rPr>
  </w:style>
  <w:style w:type="paragraph" w:styleId="a7">
    <w:name w:val="caption"/>
    <w:basedOn w:val="a"/>
    <w:next w:val="a"/>
    <w:qFormat/>
    <w:pPr>
      <w:spacing w:line="360" w:lineRule="auto"/>
      <w:ind w:firstLine="720"/>
      <w:jc w:val="center"/>
    </w:pPr>
    <w:rPr>
      <w:bCs/>
      <w:sz w:val="28"/>
    </w:rPr>
  </w:style>
  <w:style w:type="paragraph" w:styleId="a8">
    <w:name w:val="Normal (Web)"/>
    <w:basedOn w:val="a"/>
    <w:semiHidden/>
    <w:pPr>
      <w:spacing w:before="100" w:beforeAutospacing="1" w:after="100" w:afterAutospacing="1"/>
    </w:pPr>
    <w:rPr>
      <w:rFonts w:ascii="Arial" w:hAnsi="Arial" w:cs="Arial"/>
      <w:sz w:val="22"/>
      <w:szCs w:val="22"/>
    </w:rPr>
  </w:style>
  <w:style w:type="paragraph" w:styleId="21">
    <w:name w:val="Body Text 2"/>
    <w:basedOn w:val="a"/>
    <w:semiHidden/>
    <w:pPr>
      <w:jc w:val="center"/>
    </w:pPr>
    <w:rPr>
      <w:sz w:val="24"/>
      <w:szCs w:val="22"/>
    </w:rPr>
  </w:style>
  <w:style w:type="character" w:styleId="a9">
    <w:name w:val="annotation reference"/>
    <w:semiHidden/>
    <w:rPr>
      <w:sz w:val="16"/>
      <w:szCs w:val="16"/>
    </w:rPr>
  </w:style>
  <w:style w:type="paragraph" w:styleId="aa">
    <w:name w:val="annotation text"/>
    <w:basedOn w:val="a"/>
    <w:semiHidden/>
  </w:style>
  <w:style w:type="paragraph" w:styleId="10">
    <w:name w:val="toc 1"/>
    <w:basedOn w:val="a"/>
    <w:next w:val="a"/>
    <w:autoRedefine/>
    <w:semiHidden/>
  </w:style>
  <w:style w:type="paragraph" w:styleId="22">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styleId="ab">
    <w:name w:val="Subtitle"/>
    <w:basedOn w:val="a"/>
    <w:qFormat/>
    <w:pPr>
      <w:tabs>
        <w:tab w:val="right" w:leader="underscore" w:pos="10206"/>
      </w:tabs>
      <w:spacing w:after="120" w:line="360" w:lineRule="auto"/>
      <w:jc w:val="center"/>
    </w:pPr>
    <w:rPr>
      <w:b/>
      <w:sz w:val="28"/>
    </w:rPr>
  </w:style>
  <w:style w:type="paragraph" w:styleId="ac">
    <w:name w:val="header"/>
    <w:basedOn w:val="a"/>
    <w:semiHidden/>
    <w:pPr>
      <w:tabs>
        <w:tab w:val="center" w:pos="4677"/>
        <w:tab w:val="right" w:pos="9355"/>
      </w:tabs>
    </w:pPr>
  </w:style>
  <w:style w:type="character" w:styleId="ad">
    <w:name w:val="page number"/>
    <w:basedOn w:val="a0"/>
    <w:semiHidden/>
  </w:style>
  <w:style w:type="character" w:styleId="ae">
    <w:name w:val="Hyperlink"/>
    <w:semiHidden/>
    <w:rPr>
      <w:color w:val="0000FF"/>
      <w:u w:val="single"/>
    </w:rPr>
  </w:style>
  <w:style w:type="paragraph" w:styleId="af">
    <w:name w:val="Block Text"/>
    <w:basedOn w:val="a"/>
    <w:semiHidden/>
    <w:pPr>
      <w:widowControl w:val="0"/>
      <w:autoSpaceDE w:val="0"/>
      <w:autoSpaceDN w:val="0"/>
      <w:adjustRightInd w:val="0"/>
      <w:spacing w:before="20" w:line="260" w:lineRule="auto"/>
      <w:ind w:left="400" w:right="400"/>
      <w:jc w:val="center"/>
    </w:pPr>
    <w:rPr>
      <w:rFonts w:ascii="Arial" w:hAnsi="Arial" w:cs="Arial"/>
      <w:b/>
      <w:bCs/>
      <w:i/>
      <w:iCs/>
      <w:sz w:val="16"/>
      <w:szCs w:val="16"/>
    </w:rPr>
  </w:style>
  <w:style w:type="paragraph" w:customStyle="1" w:styleId="FR1">
    <w:name w:val="FR1"/>
    <w:pPr>
      <w:widowControl w:val="0"/>
      <w:autoSpaceDE w:val="0"/>
      <w:autoSpaceDN w:val="0"/>
      <w:adjustRightInd w:val="0"/>
      <w:ind w:left="600"/>
    </w:pPr>
    <w:rPr>
      <w:sz w:val="24"/>
      <w:szCs w:val="24"/>
    </w:rPr>
  </w:style>
  <w:style w:type="paragraph" w:styleId="af0">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png"/><Relationship Id="rId47"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footer" Target="footer2.xml"/><Relationship Id="rId20" Type="http://schemas.openxmlformats.org/officeDocument/2006/relationships/image" Target="media/image14.wmf"/><Relationship Id="rId41" Type="http://schemas.openxmlformats.org/officeDocument/2006/relationships/image" Target="media/image35.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17048</Words>
  <Characters>97177</Characters>
  <Application>Microsoft Office Word</Application>
  <DocSecurity>0</DocSecurity>
  <Lines>809</Lines>
  <Paragraphs>227</Paragraphs>
  <ScaleCrop>false</ScaleCrop>
  <HeadingPairs>
    <vt:vector size="2" baseType="variant">
      <vt:variant>
        <vt:lpstr>Название</vt:lpstr>
      </vt:variant>
      <vt:variant>
        <vt:i4>1</vt:i4>
      </vt:variant>
    </vt:vector>
  </HeadingPairs>
  <TitlesOfParts>
    <vt:vector size="1" baseType="lpstr">
      <vt:lpstr>3</vt:lpstr>
    </vt:vector>
  </TitlesOfParts>
  <Company/>
  <LinksUpToDate>false</LinksUpToDate>
  <CharactersWithSpaces>113998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Алексей</dc:creator>
  <cp:keywords/>
  <dc:description/>
  <cp:lastModifiedBy>Irina</cp:lastModifiedBy>
  <cp:revision>2</cp:revision>
  <dcterms:created xsi:type="dcterms:W3CDTF">2014-09-07T05:17:00Z</dcterms:created>
  <dcterms:modified xsi:type="dcterms:W3CDTF">2014-09-07T05:17:00Z</dcterms:modified>
</cp:coreProperties>
</file>