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975" w:rsidRPr="003A39F2" w:rsidRDefault="001017F3" w:rsidP="00FD6975">
      <w:pPr>
        <w:spacing w:before="101" w:after="101" w:line="240" w:lineRule="auto"/>
        <w:ind w:left="101" w:right="101"/>
        <w:rPr>
          <w:rFonts w:ascii="Times New Roman" w:hAnsi="Times New Roman"/>
          <w:b/>
          <w:bCs/>
          <w:color w:val="000000"/>
          <w:sz w:val="28"/>
          <w:szCs w:val="28"/>
        </w:rPr>
      </w:pPr>
      <w:hyperlink r:id="rId4" w:history="1">
        <w:r w:rsidR="00FD6975" w:rsidRPr="003A39F2">
          <w:rPr>
            <w:rFonts w:ascii="Times New Roman" w:hAnsi="Times New Roman"/>
            <w:b/>
            <w:bCs/>
            <w:color w:val="000000"/>
            <w:sz w:val="28"/>
            <w:szCs w:val="28"/>
          </w:rPr>
          <w:t>Профессиональная рефлексия и ее место в формировании профессиональной компетентности педагогов</w:t>
        </w:r>
      </w:hyperlink>
    </w:p>
    <w:p w:rsidR="00FD6975" w:rsidRPr="009F3367" w:rsidRDefault="00FD6975" w:rsidP="00FD6975">
      <w:pPr>
        <w:spacing w:before="101" w:after="101" w:line="240" w:lineRule="auto"/>
        <w:ind w:left="101" w:right="101"/>
        <w:rPr>
          <w:rFonts w:ascii="Times New Roman" w:hAnsi="Times New Roman"/>
          <w:color w:val="000000"/>
          <w:sz w:val="28"/>
          <w:szCs w:val="28"/>
        </w:rPr>
      </w:pPr>
      <w:r w:rsidRPr="009F3367">
        <w:rPr>
          <w:rFonts w:ascii="Times New Roman" w:hAnsi="Times New Roman"/>
          <w:color w:val="000000"/>
          <w:sz w:val="28"/>
          <w:szCs w:val="28"/>
        </w:rPr>
        <w:t xml:space="preserve">По мнению И.И. Семенова, </w:t>
      </w:r>
      <w:r w:rsidRPr="009F3367">
        <w:rPr>
          <w:rFonts w:ascii="Times New Roman" w:hAnsi="Times New Roman"/>
          <w:b/>
          <w:bCs/>
          <w:color w:val="000000"/>
          <w:sz w:val="28"/>
          <w:szCs w:val="28"/>
        </w:rPr>
        <w:t>рефлексия</w:t>
      </w:r>
      <w:r w:rsidRPr="009F3367">
        <w:rPr>
          <w:rFonts w:ascii="Times New Roman" w:hAnsi="Times New Roman"/>
          <w:color w:val="000000"/>
          <w:sz w:val="28"/>
          <w:szCs w:val="28"/>
        </w:rPr>
        <w:t xml:space="preserve"> – это процесс преобразования стереотипов опыта, внутренние условия выхода в инновационную (порождение новых идей, построение нового опыта) практику.</w:t>
      </w:r>
    </w:p>
    <w:p w:rsidR="00FD6975" w:rsidRPr="009F3367" w:rsidRDefault="00FD6975" w:rsidP="00FD6975">
      <w:pPr>
        <w:spacing w:before="101" w:after="101" w:line="240" w:lineRule="auto"/>
        <w:ind w:left="101" w:right="101"/>
        <w:rPr>
          <w:rFonts w:ascii="Times New Roman" w:hAnsi="Times New Roman"/>
          <w:color w:val="000000"/>
          <w:sz w:val="28"/>
          <w:szCs w:val="28"/>
        </w:rPr>
      </w:pPr>
      <w:r w:rsidRPr="009F3367">
        <w:rPr>
          <w:rFonts w:ascii="Times New Roman" w:hAnsi="Times New Roman"/>
          <w:color w:val="000000"/>
          <w:sz w:val="28"/>
          <w:szCs w:val="28"/>
        </w:rPr>
        <w:t>Рефлексия – мысле-деятельностный или чувственно-переживаемый процесс осознания субъектом своей деятельности.</w:t>
      </w:r>
    </w:p>
    <w:p w:rsidR="00FD6975" w:rsidRPr="009F3367" w:rsidRDefault="00FD6975" w:rsidP="00FD6975">
      <w:pPr>
        <w:spacing w:before="101" w:after="101" w:line="240" w:lineRule="auto"/>
        <w:ind w:left="101" w:right="101"/>
        <w:rPr>
          <w:rFonts w:ascii="Times New Roman" w:hAnsi="Times New Roman"/>
          <w:color w:val="000000"/>
          <w:sz w:val="28"/>
          <w:szCs w:val="28"/>
        </w:rPr>
      </w:pPr>
      <w:r w:rsidRPr="009F3367">
        <w:rPr>
          <w:rFonts w:ascii="Times New Roman" w:hAnsi="Times New Roman"/>
          <w:b/>
          <w:bCs/>
          <w:color w:val="000000"/>
          <w:sz w:val="28"/>
          <w:szCs w:val="28"/>
        </w:rPr>
        <w:t>Профессиональная рефлексия</w:t>
      </w:r>
      <w:r w:rsidRPr="009F3367">
        <w:rPr>
          <w:rFonts w:ascii="Times New Roman" w:hAnsi="Times New Roman"/>
          <w:color w:val="000000"/>
          <w:sz w:val="28"/>
          <w:szCs w:val="28"/>
        </w:rPr>
        <w:t xml:space="preserve"> - это соотнесение себя, возможностей своего «Я» с тем, чего требует избранная (избираемая) профессия; в том числе – с существующими о ней представлениями. Эти представления подвижны – они развиваются. Она помогает человеку сформулировать получаемые результаты, предопределить цели дальнейшей работы, скорректировать свой профессиональный путь.</w:t>
      </w:r>
    </w:p>
    <w:p w:rsidR="00FD6975" w:rsidRPr="009F3367" w:rsidRDefault="00FD6975" w:rsidP="00FD6975">
      <w:pPr>
        <w:spacing w:before="101" w:after="101" w:line="240" w:lineRule="auto"/>
        <w:ind w:left="101" w:right="101"/>
        <w:rPr>
          <w:rFonts w:ascii="Times New Roman" w:hAnsi="Times New Roman"/>
          <w:color w:val="000000"/>
          <w:sz w:val="28"/>
          <w:szCs w:val="28"/>
        </w:rPr>
      </w:pPr>
      <w:r w:rsidRPr="009F3367">
        <w:rPr>
          <w:rFonts w:ascii="Times New Roman" w:hAnsi="Times New Roman"/>
          <w:color w:val="000000"/>
          <w:sz w:val="28"/>
          <w:szCs w:val="28"/>
        </w:rPr>
        <w:t>Подготовка высококвалифицированных специалистов на современном уровне предполагает не только организацию глубокого, системного и качественного освоения ими фундаментальных знаний, формирование соответствующих практических умений и навыков, но и развитие у них мотивационно-потребностной сферы, способностей к самореализации и творчеству.</w:t>
      </w:r>
    </w:p>
    <w:p w:rsidR="00FD6975" w:rsidRPr="009F3367" w:rsidRDefault="00FD6975" w:rsidP="00FD6975">
      <w:pPr>
        <w:spacing w:before="101" w:after="101" w:line="240" w:lineRule="auto"/>
        <w:ind w:left="101" w:right="101"/>
        <w:rPr>
          <w:rFonts w:ascii="Times New Roman" w:hAnsi="Times New Roman"/>
          <w:color w:val="000000"/>
          <w:sz w:val="28"/>
          <w:szCs w:val="28"/>
        </w:rPr>
      </w:pPr>
      <w:r w:rsidRPr="009F3367">
        <w:rPr>
          <w:rFonts w:ascii="Times New Roman" w:hAnsi="Times New Roman"/>
          <w:color w:val="000000"/>
          <w:sz w:val="28"/>
          <w:szCs w:val="28"/>
        </w:rPr>
        <w:t>К сожалению, современные образовательные стандарты в большей степени нацеливают на оснащение будущего специалиста знаниями, нежели на формирование его профессионально-значимых личностных характеристик. Между тем в современных исследованиях по психологии труда, педагогике и психологии рекомендуется переход к новым образовательным и воспитательным технологиям, в частности, к личностно-ориентированному обучению и воспитанию.</w:t>
      </w:r>
    </w:p>
    <w:p w:rsidR="00FD6975" w:rsidRPr="009F3367" w:rsidRDefault="00FD6975" w:rsidP="00FD6975">
      <w:pPr>
        <w:spacing w:before="101" w:after="101" w:line="240" w:lineRule="auto"/>
        <w:ind w:left="101" w:right="101"/>
        <w:rPr>
          <w:rFonts w:ascii="Times New Roman" w:hAnsi="Times New Roman"/>
          <w:color w:val="000000"/>
          <w:sz w:val="28"/>
          <w:szCs w:val="28"/>
        </w:rPr>
      </w:pPr>
      <w:r w:rsidRPr="009F3367">
        <w:rPr>
          <w:rFonts w:ascii="Times New Roman" w:hAnsi="Times New Roman"/>
          <w:color w:val="000000"/>
          <w:sz w:val="28"/>
          <w:szCs w:val="28"/>
        </w:rPr>
        <w:t>В свете этого подхода важное значение для подготовки специалиста любого профиля имеет развитие у него профессиональной рефлексии как свойства личности, мышления и условия, необходимого для его творческой самореализации и достижения высокого уровня профессионального мастерства.</w:t>
      </w:r>
    </w:p>
    <w:p w:rsidR="00FD6975" w:rsidRPr="009F3367" w:rsidRDefault="00FD6975" w:rsidP="00FD6975">
      <w:pPr>
        <w:spacing w:before="101" w:after="101" w:line="240" w:lineRule="auto"/>
        <w:ind w:left="101" w:right="101"/>
        <w:rPr>
          <w:rFonts w:ascii="Times New Roman" w:hAnsi="Times New Roman"/>
          <w:color w:val="000000"/>
          <w:sz w:val="28"/>
          <w:szCs w:val="28"/>
        </w:rPr>
      </w:pPr>
      <w:r w:rsidRPr="009F3367">
        <w:rPr>
          <w:rFonts w:ascii="Times New Roman" w:hAnsi="Times New Roman"/>
          <w:color w:val="000000"/>
          <w:sz w:val="28"/>
          <w:szCs w:val="28"/>
        </w:rPr>
        <w:t>Изучались психолого-педагогические условия формирования и развития различных видов рефлексии (интеллектуальной, коммуникативной, социально-перцептивной (образ «Я» глазами других людей) личностной (образ «Я»: реальный и идеальный) и профессионально-педагогической) на разных ступенях непрерывного образования. Личностная рефлексия четко отражается в самооценке человека. Рефлексивный автопортрет включает в себя самооценку, которая восходит от образа личности глазами других, что позволяет личности корректировать и самосовершенствовать себя.</w:t>
      </w:r>
    </w:p>
    <w:p w:rsidR="00FD6975" w:rsidRPr="009F3367" w:rsidRDefault="00FD6975" w:rsidP="00FD6975">
      <w:pPr>
        <w:spacing w:before="101" w:after="101" w:line="240" w:lineRule="auto"/>
        <w:ind w:left="101" w:right="101"/>
        <w:rPr>
          <w:rFonts w:ascii="Times New Roman" w:hAnsi="Times New Roman"/>
          <w:color w:val="000000"/>
          <w:sz w:val="28"/>
          <w:szCs w:val="28"/>
        </w:rPr>
      </w:pPr>
      <w:r w:rsidRPr="009F3367">
        <w:rPr>
          <w:rFonts w:ascii="Times New Roman" w:hAnsi="Times New Roman"/>
          <w:color w:val="000000"/>
          <w:sz w:val="28"/>
          <w:szCs w:val="28"/>
        </w:rPr>
        <w:t xml:space="preserve">В ходе </w:t>
      </w:r>
      <w:r w:rsidRPr="009F3367">
        <w:rPr>
          <w:rFonts w:ascii="Times New Roman" w:hAnsi="Times New Roman"/>
          <w:i/>
          <w:iCs/>
          <w:color w:val="000000"/>
          <w:sz w:val="28"/>
          <w:szCs w:val="28"/>
        </w:rPr>
        <w:t>развивающего обучения и воспитания</w:t>
      </w:r>
      <w:r w:rsidRPr="009F3367">
        <w:rPr>
          <w:rFonts w:ascii="Times New Roman" w:hAnsi="Times New Roman"/>
          <w:color w:val="000000"/>
          <w:sz w:val="28"/>
          <w:szCs w:val="28"/>
        </w:rPr>
        <w:t xml:space="preserve"> будущих педагогов наряду с традиционными технологиями широко применялись методы активного обучения (деловые игры, тренинги, организационно-деятельностные игры), методы психолого-педагогической диагностики, внедряли различные методы научно-исследовательской деятельности учащихся, студентов и преподавателей.</w:t>
      </w:r>
    </w:p>
    <w:p w:rsidR="00FD6975" w:rsidRPr="009F3367" w:rsidRDefault="00FD6975" w:rsidP="00FD6975">
      <w:pPr>
        <w:spacing w:before="101" w:after="101" w:line="240" w:lineRule="auto"/>
        <w:ind w:left="101" w:right="101"/>
        <w:rPr>
          <w:rFonts w:ascii="Times New Roman" w:hAnsi="Times New Roman"/>
          <w:color w:val="000000"/>
          <w:sz w:val="28"/>
          <w:szCs w:val="28"/>
        </w:rPr>
      </w:pPr>
      <w:r w:rsidRPr="009F3367">
        <w:rPr>
          <w:rFonts w:ascii="Times New Roman" w:hAnsi="Times New Roman"/>
          <w:color w:val="000000"/>
          <w:sz w:val="28"/>
          <w:szCs w:val="28"/>
        </w:rPr>
        <w:t xml:space="preserve">Предварительный анализ качества профессиональной и личностной подготовки будущих специалистов системы образования позволяет нам сделать следующие </w:t>
      </w:r>
      <w:r w:rsidRPr="009F3367">
        <w:rPr>
          <w:rFonts w:ascii="Times New Roman" w:hAnsi="Times New Roman"/>
          <w:b/>
          <w:bCs/>
          <w:color w:val="000000"/>
          <w:sz w:val="28"/>
          <w:szCs w:val="28"/>
        </w:rPr>
        <w:t>общие выводы и рекомендации</w:t>
      </w:r>
      <w:r w:rsidRPr="009F3367">
        <w:rPr>
          <w:rFonts w:ascii="Times New Roman" w:hAnsi="Times New Roman"/>
          <w:color w:val="000000"/>
          <w:sz w:val="28"/>
          <w:szCs w:val="28"/>
        </w:rPr>
        <w:t>.</w:t>
      </w:r>
    </w:p>
    <w:p w:rsidR="00FD6975" w:rsidRPr="009F3367" w:rsidRDefault="00FD6975" w:rsidP="00FD6975">
      <w:pPr>
        <w:spacing w:before="101" w:after="101" w:line="240" w:lineRule="auto"/>
        <w:ind w:left="101" w:right="101"/>
        <w:rPr>
          <w:rFonts w:ascii="Times New Roman" w:hAnsi="Times New Roman"/>
          <w:color w:val="000000"/>
          <w:sz w:val="28"/>
          <w:szCs w:val="28"/>
        </w:rPr>
      </w:pPr>
      <w:r w:rsidRPr="009F3367">
        <w:rPr>
          <w:rFonts w:ascii="Times New Roman" w:hAnsi="Times New Roman"/>
          <w:color w:val="000000"/>
          <w:sz w:val="28"/>
          <w:szCs w:val="28"/>
        </w:rPr>
        <w:t>1. Целенаправленная и систематическая работа по формированию и развитию профессиональной рефлексии на всех уровнях системы непрерывного образования способствует улучшению качества знаний, умений и навыков будущих специалистов, повышению их потребности в самообразовании, самосовершенствовании и развивает творческую активность.</w:t>
      </w:r>
    </w:p>
    <w:p w:rsidR="00FD6975" w:rsidRPr="009F3367" w:rsidRDefault="00FD6975" w:rsidP="00FD6975">
      <w:pPr>
        <w:spacing w:before="101" w:after="101" w:line="240" w:lineRule="auto"/>
        <w:ind w:left="101" w:right="101"/>
        <w:rPr>
          <w:rFonts w:ascii="Times New Roman" w:hAnsi="Times New Roman"/>
          <w:color w:val="000000"/>
          <w:sz w:val="28"/>
          <w:szCs w:val="28"/>
        </w:rPr>
      </w:pPr>
      <w:r w:rsidRPr="009F3367">
        <w:rPr>
          <w:rFonts w:ascii="Times New Roman" w:hAnsi="Times New Roman"/>
          <w:color w:val="000000"/>
          <w:sz w:val="28"/>
          <w:szCs w:val="28"/>
        </w:rPr>
        <w:t>2. Изучение и развитие профессиональной рефлексии будущих специалистов необходимо проводить целостно и системно, во всех ее аспектах и проявлениях, с учетом индивидуальных личностных особенностей будущего профессионала и специфики его профессиональной деятельности.</w:t>
      </w:r>
    </w:p>
    <w:p w:rsidR="00FD6975" w:rsidRPr="009F3367" w:rsidRDefault="00FD6975" w:rsidP="00FD6975">
      <w:pPr>
        <w:spacing w:before="101" w:after="101" w:line="240" w:lineRule="auto"/>
        <w:ind w:left="101" w:right="101"/>
        <w:rPr>
          <w:rFonts w:ascii="Times New Roman" w:hAnsi="Times New Roman"/>
          <w:color w:val="000000"/>
          <w:sz w:val="28"/>
          <w:szCs w:val="28"/>
        </w:rPr>
      </w:pPr>
      <w:r w:rsidRPr="009F3367">
        <w:rPr>
          <w:rFonts w:ascii="Times New Roman" w:hAnsi="Times New Roman"/>
          <w:color w:val="000000"/>
          <w:sz w:val="28"/>
          <w:szCs w:val="28"/>
        </w:rPr>
        <w:t>3. Начинать работу по формированию и развитию профессиональной рефлексии целесообразно еще в системе довузовского обучения, а затем продолжить ее на этапах вузовского и послевузовского образования.</w:t>
      </w:r>
    </w:p>
    <w:p w:rsidR="00FD6975" w:rsidRPr="009F3367" w:rsidRDefault="00FD6975" w:rsidP="00FD6975">
      <w:pPr>
        <w:spacing w:before="101" w:after="101" w:line="240" w:lineRule="auto"/>
        <w:ind w:left="101" w:right="101"/>
        <w:rPr>
          <w:rFonts w:ascii="Times New Roman" w:hAnsi="Times New Roman"/>
          <w:color w:val="000000"/>
          <w:sz w:val="28"/>
          <w:szCs w:val="28"/>
        </w:rPr>
      </w:pPr>
      <w:r w:rsidRPr="009F3367">
        <w:rPr>
          <w:rFonts w:ascii="Times New Roman" w:hAnsi="Times New Roman"/>
          <w:color w:val="000000"/>
          <w:sz w:val="28"/>
          <w:szCs w:val="28"/>
        </w:rPr>
        <w:t xml:space="preserve">4. Наиболее целенаправленно и активно развитие профессиональной рефлексии будущего специалиста следует осуществлять в процессе его учебно-профессиональной подготовки в вузе. При этом студенты должны не только овладевать теоретическими знаниями и практическими навыками по избранной специальности, но и познакомиться с "азами" научного творчества, осваивать приемы самообразования и самосовершенствования. </w:t>
      </w:r>
    </w:p>
    <w:p w:rsidR="00FD6975" w:rsidRPr="009F3367" w:rsidRDefault="00FD6975" w:rsidP="00FD6975">
      <w:pPr>
        <w:spacing w:before="101" w:after="101" w:line="240" w:lineRule="auto"/>
        <w:ind w:left="101" w:right="101"/>
        <w:rPr>
          <w:rFonts w:ascii="Times New Roman" w:hAnsi="Times New Roman"/>
          <w:color w:val="000000"/>
          <w:sz w:val="28"/>
          <w:szCs w:val="28"/>
        </w:rPr>
      </w:pPr>
      <w:r w:rsidRPr="009F3367">
        <w:rPr>
          <w:rFonts w:ascii="Times New Roman" w:hAnsi="Times New Roman"/>
          <w:color w:val="000000"/>
          <w:sz w:val="28"/>
          <w:szCs w:val="28"/>
        </w:rPr>
        <w:t>Развитие рефлексивного творческого мышления, осознание его значения для творческого решения профессиональных задач будут способствовать активизации познавательной деятельности студентов и систематической работе по повышению ими своей профессиональной компетентности. Важная роль в развитии профессионально-рефлексивных способностей и умений будущих специалистов отводится вузовским преподавателям, которые сами обязаны иметь высокий уровень развития профессиональной рефлексии и владеть рефлексивными технологиями решения учебных, воспитательных и профессиональных задач, чтобы обучать этому студентов.</w:t>
      </w:r>
    </w:p>
    <w:p w:rsidR="00FD6975" w:rsidRPr="009F3367" w:rsidRDefault="00FD6975" w:rsidP="00FD6975">
      <w:pPr>
        <w:spacing w:before="101" w:after="101" w:line="240" w:lineRule="auto"/>
        <w:ind w:left="101" w:right="101"/>
        <w:rPr>
          <w:rFonts w:ascii="Times New Roman" w:hAnsi="Times New Roman"/>
          <w:color w:val="000000"/>
          <w:sz w:val="28"/>
          <w:szCs w:val="28"/>
        </w:rPr>
      </w:pPr>
      <w:r w:rsidRPr="009F3367">
        <w:rPr>
          <w:rFonts w:ascii="Times New Roman" w:hAnsi="Times New Roman"/>
          <w:b/>
          <w:bCs/>
          <w:color w:val="000000"/>
          <w:sz w:val="28"/>
          <w:szCs w:val="28"/>
        </w:rPr>
        <w:t>Рефлексия как средство формирования профессиональной компетентности будущих педагогов.</w:t>
      </w:r>
    </w:p>
    <w:p w:rsidR="00FD6975" w:rsidRPr="009F3367" w:rsidRDefault="00FD6975" w:rsidP="00FD6975">
      <w:pPr>
        <w:spacing w:before="101" w:after="101" w:line="240" w:lineRule="auto"/>
        <w:ind w:left="101" w:right="101"/>
        <w:rPr>
          <w:rFonts w:ascii="Times New Roman" w:hAnsi="Times New Roman"/>
          <w:color w:val="000000"/>
          <w:sz w:val="28"/>
          <w:szCs w:val="28"/>
        </w:rPr>
      </w:pPr>
      <w:r w:rsidRPr="009F3367">
        <w:rPr>
          <w:rFonts w:ascii="Times New Roman" w:hAnsi="Times New Roman"/>
          <w:color w:val="000000"/>
          <w:sz w:val="28"/>
          <w:szCs w:val="28"/>
        </w:rPr>
        <w:t>На современном этапе развития педагогических и психологических наук много внимания уделяется рефлексии. Развитие рефлексии необходимо начинать с самых первых шагов формирования профессиональных качеств, т.к. по отношению ко всем другим качествам рефлексивность выступает как координирующее, организующее и интегрирующее начало. Степень её сформированности проявляется в том, насколько педагог оказывается в состоянии скоординировать и интегрировать все иные свои качества для эффективной реализации профессиональной деятельности.</w:t>
      </w:r>
    </w:p>
    <w:p w:rsidR="00FD6975" w:rsidRPr="009F3367" w:rsidRDefault="00FD6975" w:rsidP="00FD6975">
      <w:pPr>
        <w:spacing w:before="101" w:after="101" w:line="240" w:lineRule="auto"/>
        <w:ind w:left="101" w:right="101"/>
        <w:rPr>
          <w:rFonts w:ascii="Times New Roman" w:hAnsi="Times New Roman"/>
          <w:color w:val="000000"/>
          <w:sz w:val="28"/>
          <w:szCs w:val="28"/>
        </w:rPr>
      </w:pPr>
      <w:r w:rsidRPr="009F3367">
        <w:rPr>
          <w:rFonts w:ascii="Times New Roman" w:hAnsi="Times New Roman"/>
          <w:color w:val="000000"/>
          <w:sz w:val="28"/>
          <w:szCs w:val="28"/>
        </w:rPr>
        <w:t>Решение вопроса о развитии профессиональной рефлексии становится особенно актуальным в процессе подготовки специалистов в высших учебных заведениях.</w:t>
      </w:r>
    </w:p>
    <w:p w:rsidR="00FD6975" w:rsidRPr="009F3367" w:rsidRDefault="00FD6975" w:rsidP="00FD6975">
      <w:pPr>
        <w:spacing w:before="101" w:after="101" w:line="240" w:lineRule="auto"/>
        <w:ind w:left="101" w:right="101"/>
        <w:rPr>
          <w:rFonts w:ascii="Times New Roman" w:hAnsi="Times New Roman"/>
          <w:color w:val="000000"/>
          <w:sz w:val="28"/>
          <w:szCs w:val="28"/>
        </w:rPr>
      </w:pPr>
      <w:r w:rsidRPr="009F3367">
        <w:rPr>
          <w:rFonts w:ascii="Times New Roman" w:hAnsi="Times New Roman"/>
          <w:color w:val="000000"/>
          <w:sz w:val="28"/>
          <w:szCs w:val="28"/>
        </w:rPr>
        <w:t>Сознательно (рефлексивно) опираться на свои «сильные стороны» и минимизировать свои «слабые стороны» в педагогической деятельности позволяет дифференцирующая функция рефлексии. Рефлексивность позволяет психике выделить и зафиксировать в самой себе те или иные стороны своей качественной определенности; репрезентировать свои особенности. Благодаря дифференциации становится возможным «доступ» к каждому отдельно взятому его качеству, психическому свойству. Такая подвластность произвольному контролю делает рефлексию необходимым качеством педагога.</w:t>
      </w:r>
    </w:p>
    <w:p w:rsidR="00FD6975" w:rsidRPr="009F3367" w:rsidRDefault="00FD6975" w:rsidP="00FD6975">
      <w:pPr>
        <w:spacing w:before="101" w:after="101" w:line="240" w:lineRule="auto"/>
        <w:ind w:left="101" w:right="101"/>
        <w:rPr>
          <w:rFonts w:ascii="Times New Roman" w:hAnsi="Times New Roman"/>
          <w:color w:val="000000"/>
          <w:sz w:val="28"/>
          <w:szCs w:val="28"/>
        </w:rPr>
      </w:pPr>
      <w:r w:rsidRPr="009F3367">
        <w:rPr>
          <w:rFonts w:ascii="Times New Roman" w:hAnsi="Times New Roman"/>
          <w:color w:val="000000"/>
          <w:sz w:val="28"/>
          <w:szCs w:val="28"/>
        </w:rPr>
        <w:t>Рефлексия играет детерминирующую роль относительно других профессиональных качеств, поэтому учебный процесс в вузе должен быть организован так, чтобы уже с первого курса у студентов рефлексия формировалась не стихийно, а целенаправленно. Важно разделить два уровня рефлексии: рефлексия по поводу собственного учения (в позиции «студент») и рефлексия по поводу организации обучения (в позиции «педагог»).</w:t>
      </w:r>
    </w:p>
    <w:p w:rsidR="00FD6975" w:rsidRPr="009F3367" w:rsidRDefault="00FD6975" w:rsidP="00FD6975">
      <w:pPr>
        <w:spacing w:before="101" w:after="101" w:line="240" w:lineRule="auto"/>
        <w:ind w:left="101" w:right="101"/>
        <w:rPr>
          <w:rFonts w:ascii="Times New Roman" w:hAnsi="Times New Roman"/>
          <w:color w:val="000000"/>
          <w:sz w:val="28"/>
          <w:szCs w:val="28"/>
        </w:rPr>
      </w:pPr>
      <w:r w:rsidRPr="009F3367">
        <w:rPr>
          <w:rFonts w:ascii="Times New Roman" w:hAnsi="Times New Roman"/>
          <w:color w:val="000000"/>
          <w:sz w:val="28"/>
          <w:szCs w:val="28"/>
        </w:rPr>
        <w:t>Практикуются специальные курсы, где рассказывается о важности и необходимости рефлексии для каждого педагога, через сюжетно-ролевые игры подвергается анализу деятельность «учителя» и «ученика». Как правило, возможность выступать в роли обучающего появляется у студента лишь к четвертому-пятому курсам во время педагогической практики в школе.</w:t>
      </w:r>
    </w:p>
    <w:p w:rsidR="00FD6975" w:rsidRPr="009F3367" w:rsidRDefault="00FD6975" w:rsidP="00FD6975">
      <w:pPr>
        <w:spacing w:before="101" w:after="101" w:line="240" w:lineRule="auto"/>
        <w:ind w:left="101" w:right="101"/>
        <w:rPr>
          <w:rFonts w:ascii="Times New Roman" w:hAnsi="Times New Roman"/>
          <w:color w:val="000000"/>
          <w:sz w:val="28"/>
          <w:szCs w:val="28"/>
        </w:rPr>
      </w:pPr>
      <w:r w:rsidRPr="009F3367">
        <w:rPr>
          <w:rFonts w:ascii="Times New Roman" w:hAnsi="Times New Roman"/>
          <w:color w:val="000000"/>
          <w:sz w:val="28"/>
          <w:szCs w:val="28"/>
        </w:rPr>
        <w:t xml:space="preserve">На основании теоретических постулатов была создана </w:t>
      </w:r>
      <w:r w:rsidRPr="009F3367">
        <w:rPr>
          <w:rFonts w:ascii="Times New Roman" w:hAnsi="Times New Roman"/>
          <w:b/>
          <w:bCs/>
          <w:color w:val="000000"/>
          <w:sz w:val="28"/>
          <w:szCs w:val="28"/>
        </w:rPr>
        <w:t>модель обучения, развивающая рефлексию студента вуза</w:t>
      </w:r>
      <w:r w:rsidRPr="009F3367">
        <w:rPr>
          <w:rFonts w:ascii="Times New Roman" w:hAnsi="Times New Roman"/>
          <w:color w:val="000000"/>
          <w:sz w:val="28"/>
          <w:szCs w:val="28"/>
        </w:rPr>
        <w:t>. В модели мы выделяем три плоскости:</w:t>
      </w:r>
    </w:p>
    <w:p w:rsidR="00FD6975" w:rsidRPr="009F3367" w:rsidRDefault="00FD6975" w:rsidP="00FD6975">
      <w:pPr>
        <w:spacing w:before="101" w:after="101" w:line="240" w:lineRule="auto"/>
        <w:ind w:left="101" w:right="101"/>
        <w:rPr>
          <w:rFonts w:ascii="Times New Roman" w:hAnsi="Times New Roman"/>
          <w:color w:val="000000"/>
          <w:sz w:val="28"/>
          <w:szCs w:val="28"/>
        </w:rPr>
      </w:pPr>
      <w:r w:rsidRPr="009F3367">
        <w:rPr>
          <w:rFonts w:ascii="Times New Roman" w:hAnsi="Times New Roman"/>
          <w:color w:val="000000"/>
          <w:sz w:val="28"/>
          <w:szCs w:val="28"/>
        </w:rPr>
        <w:t>- первая плоскость, где студент взаимодействует с другими в позиции «ученика» (плоскость учения),</w:t>
      </w:r>
    </w:p>
    <w:p w:rsidR="00FD6975" w:rsidRPr="009F3367" w:rsidRDefault="00FD6975" w:rsidP="00FD6975">
      <w:pPr>
        <w:spacing w:before="101" w:after="101" w:line="240" w:lineRule="auto"/>
        <w:ind w:left="101" w:right="101"/>
        <w:rPr>
          <w:rFonts w:ascii="Times New Roman" w:hAnsi="Times New Roman"/>
          <w:color w:val="000000"/>
          <w:sz w:val="28"/>
          <w:szCs w:val="28"/>
        </w:rPr>
      </w:pPr>
      <w:r w:rsidRPr="009F3367">
        <w:rPr>
          <w:rFonts w:ascii="Times New Roman" w:hAnsi="Times New Roman"/>
          <w:color w:val="000000"/>
          <w:sz w:val="28"/>
          <w:szCs w:val="28"/>
        </w:rPr>
        <w:t>- вторая – в которой студент находится в позиции «учителя» (плоскость обучения),</w:t>
      </w:r>
    </w:p>
    <w:p w:rsidR="00FD6975" w:rsidRPr="009F3367" w:rsidRDefault="00FD6975" w:rsidP="00FD6975">
      <w:pPr>
        <w:spacing w:before="101" w:after="101" w:line="240" w:lineRule="auto"/>
        <w:ind w:left="101" w:right="101"/>
        <w:rPr>
          <w:rFonts w:ascii="Times New Roman" w:hAnsi="Times New Roman"/>
          <w:color w:val="000000"/>
          <w:sz w:val="28"/>
          <w:szCs w:val="28"/>
        </w:rPr>
      </w:pPr>
      <w:r w:rsidRPr="009F3367">
        <w:rPr>
          <w:rFonts w:ascii="Times New Roman" w:hAnsi="Times New Roman"/>
          <w:color w:val="000000"/>
          <w:sz w:val="28"/>
          <w:szCs w:val="28"/>
        </w:rPr>
        <w:t>- третья плоскость – «метапозиции» студента (рефлексивная плоскость), где студент подвергает самоанализу себя и как учащегося и как обучающего.</w:t>
      </w:r>
    </w:p>
    <w:p w:rsidR="00FD6975" w:rsidRPr="009F3367" w:rsidRDefault="00FD6975" w:rsidP="00FD6975">
      <w:pPr>
        <w:spacing w:before="101" w:after="101" w:line="240" w:lineRule="auto"/>
        <w:ind w:left="101" w:right="101"/>
        <w:rPr>
          <w:rFonts w:ascii="Times New Roman" w:hAnsi="Times New Roman"/>
          <w:color w:val="000000"/>
          <w:sz w:val="28"/>
          <w:szCs w:val="28"/>
        </w:rPr>
      </w:pPr>
      <w:r w:rsidRPr="009F3367">
        <w:rPr>
          <w:rFonts w:ascii="Times New Roman" w:hAnsi="Times New Roman"/>
          <w:color w:val="000000"/>
          <w:sz w:val="28"/>
          <w:szCs w:val="28"/>
        </w:rPr>
        <w:t>За счет удержания позиции ученика и учителя, становится возможным выход в метапозицию. В рефлексивной плоскости конструируется учебная ситуация, которая рассматривается через учебную и профессиональную деятельность. Развитие рефлексивных способностей в таких условиях происходит не стихийно, а осознано.</w:t>
      </w:r>
    </w:p>
    <w:p w:rsidR="00FD6975" w:rsidRPr="009F3367" w:rsidRDefault="00FD6975" w:rsidP="00FD6975">
      <w:pPr>
        <w:spacing w:before="101" w:after="101" w:line="240" w:lineRule="auto"/>
        <w:ind w:left="101" w:right="101"/>
        <w:rPr>
          <w:rFonts w:ascii="Times New Roman" w:hAnsi="Times New Roman"/>
          <w:color w:val="000000"/>
          <w:sz w:val="28"/>
          <w:szCs w:val="28"/>
        </w:rPr>
      </w:pPr>
      <w:r w:rsidRPr="009F3367">
        <w:rPr>
          <w:rFonts w:ascii="Times New Roman" w:hAnsi="Times New Roman"/>
          <w:color w:val="000000"/>
          <w:sz w:val="28"/>
          <w:szCs w:val="28"/>
        </w:rPr>
        <w:t>В процессе рефлексии, т.е. анализа и понимания себя как «учащегося» и «педагога», студент осознает, что происходило на занятии, познает саму ситуацию и себя. Рефлексия проходит в групповой и индивидуальной формах, и в том и другом случаях она может осуществляться устно или письменно. Во время рефлексии студентам помогают вопросы: «Что вы хотели получить в процессе деятельности?», «Что получили на самом деле?», «В чем совпадения и несовпадения планов, ожиданий и реальных результатов?», «В чем причины несоответствий?». Важно, чтобы результаты рефлексии стали основанием для планирования студентами последующей деятельности.</w:t>
      </w:r>
    </w:p>
    <w:p w:rsidR="00FD6975" w:rsidRPr="009F3367" w:rsidRDefault="00FD6975" w:rsidP="00FD6975">
      <w:pPr>
        <w:spacing w:before="101" w:after="101" w:line="240" w:lineRule="auto"/>
        <w:ind w:left="101" w:right="101"/>
        <w:rPr>
          <w:rFonts w:ascii="Times New Roman" w:hAnsi="Times New Roman"/>
          <w:color w:val="000000"/>
          <w:sz w:val="28"/>
          <w:szCs w:val="28"/>
        </w:rPr>
      </w:pPr>
      <w:r w:rsidRPr="009F3367">
        <w:rPr>
          <w:rFonts w:ascii="Times New Roman" w:hAnsi="Times New Roman"/>
          <w:color w:val="000000"/>
          <w:sz w:val="28"/>
          <w:szCs w:val="28"/>
        </w:rPr>
        <w:t xml:space="preserve">Рефлексивная деятельность профессионала развивает его способность видеть </w:t>
      </w:r>
      <w:r w:rsidRPr="009F3367">
        <w:rPr>
          <w:rFonts w:ascii="Times New Roman" w:hAnsi="Times New Roman"/>
          <w:i/>
          <w:iCs/>
          <w:color w:val="000000"/>
          <w:sz w:val="28"/>
          <w:szCs w:val="28"/>
        </w:rPr>
        <w:t>проблемы собственной профессиональной деятельности</w:t>
      </w:r>
      <w:r w:rsidRPr="009F3367">
        <w:rPr>
          <w:rFonts w:ascii="Times New Roman" w:hAnsi="Times New Roman"/>
          <w:color w:val="000000"/>
          <w:sz w:val="28"/>
          <w:szCs w:val="28"/>
        </w:rPr>
        <w:t>, модифицировать ее за счет своих внутренних ресурсов, самостоятельно осуществлять свой выбор, принимать ответственность за свои решения. Развитие рефлексии в деятельности профессионала становится его первоочередной задачей.</w:t>
      </w:r>
    </w:p>
    <w:p w:rsidR="00FD6975" w:rsidRPr="009F3367" w:rsidRDefault="00FD6975" w:rsidP="00FD6975">
      <w:pPr>
        <w:spacing w:before="101" w:after="101" w:line="240" w:lineRule="auto"/>
        <w:ind w:left="101" w:right="101"/>
        <w:rPr>
          <w:rFonts w:ascii="Times New Roman" w:hAnsi="Times New Roman"/>
          <w:color w:val="000000"/>
          <w:sz w:val="28"/>
          <w:szCs w:val="28"/>
        </w:rPr>
      </w:pPr>
      <w:r w:rsidRPr="009F3367">
        <w:rPr>
          <w:rFonts w:ascii="Times New Roman" w:hAnsi="Times New Roman"/>
          <w:color w:val="000000"/>
          <w:sz w:val="28"/>
          <w:szCs w:val="28"/>
        </w:rPr>
        <w:t xml:space="preserve">Основная стратегия должна состоять в </w:t>
      </w:r>
      <w:r w:rsidRPr="009F3367">
        <w:rPr>
          <w:rFonts w:ascii="Times New Roman" w:hAnsi="Times New Roman"/>
          <w:i/>
          <w:iCs/>
          <w:color w:val="000000"/>
          <w:sz w:val="28"/>
          <w:szCs w:val="28"/>
        </w:rPr>
        <w:t>создании условий, обеспечивающих приобретение профессиональных рефлексивных знаний</w:t>
      </w:r>
      <w:r w:rsidRPr="009F3367">
        <w:rPr>
          <w:rFonts w:ascii="Times New Roman" w:hAnsi="Times New Roman"/>
          <w:color w:val="000000"/>
          <w:sz w:val="28"/>
          <w:szCs w:val="28"/>
        </w:rPr>
        <w:t>, заинтересованное отношение к рефлексивной деятельности, стимулирующей собственно рефлексивное поведение профессионала в целом.</w:t>
      </w:r>
    </w:p>
    <w:p w:rsidR="00FD6975" w:rsidRPr="009F3367" w:rsidRDefault="00FD6975" w:rsidP="00FD6975">
      <w:pPr>
        <w:spacing w:before="101" w:after="101" w:line="240" w:lineRule="auto"/>
        <w:ind w:left="101" w:right="101"/>
        <w:rPr>
          <w:rFonts w:ascii="Times New Roman" w:hAnsi="Times New Roman"/>
          <w:color w:val="000000"/>
          <w:sz w:val="28"/>
          <w:szCs w:val="28"/>
        </w:rPr>
      </w:pPr>
      <w:r w:rsidRPr="009F3367">
        <w:rPr>
          <w:rFonts w:ascii="Times New Roman" w:hAnsi="Times New Roman"/>
          <w:color w:val="000000"/>
          <w:sz w:val="28"/>
          <w:szCs w:val="28"/>
        </w:rPr>
        <w:t>Она помогает человеку сформулировать получаемые результаты, предопределить цели дальнейшей работы, скорректировать свой профессиональный путь.</w:t>
      </w:r>
    </w:p>
    <w:p w:rsidR="00FD6975" w:rsidRPr="009F3367" w:rsidRDefault="00FD6975" w:rsidP="00FD6975">
      <w:pPr>
        <w:spacing w:before="101" w:after="101" w:line="240" w:lineRule="auto"/>
        <w:ind w:left="101" w:right="101"/>
        <w:rPr>
          <w:rFonts w:ascii="Times New Roman" w:hAnsi="Times New Roman"/>
          <w:color w:val="000000"/>
          <w:sz w:val="28"/>
          <w:szCs w:val="28"/>
        </w:rPr>
      </w:pPr>
      <w:r w:rsidRPr="009F3367">
        <w:rPr>
          <w:rFonts w:ascii="Times New Roman" w:hAnsi="Times New Roman"/>
          <w:color w:val="000000"/>
          <w:sz w:val="28"/>
          <w:szCs w:val="28"/>
        </w:rPr>
        <w:t xml:space="preserve">Рефлексия – не столько констатация наличия или отсутствия профессиональных качеств, сколько </w:t>
      </w:r>
      <w:r w:rsidRPr="009F3367">
        <w:rPr>
          <w:rFonts w:ascii="Times New Roman" w:hAnsi="Times New Roman"/>
          <w:b/>
          <w:bCs/>
          <w:color w:val="000000"/>
          <w:sz w:val="28"/>
          <w:szCs w:val="28"/>
        </w:rPr>
        <w:t>стимулирование их развития, обогащения, усиления</w:t>
      </w:r>
      <w:r w:rsidRPr="009F3367">
        <w:rPr>
          <w:rFonts w:ascii="Times New Roman" w:hAnsi="Times New Roman"/>
          <w:color w:val="000000"/>
          <w:sz w:val="28"/>
          <w:szCs w:val="28"/>
        </w:rPr>
        <w:t>.</w:t>
      </w:r>
    </w:p>
    <w:p w:rsidR="00FD6975" w:rsidRPr="009F3367" w:rsidRDefault="00FD6975" w:rsidP="00FD6975">
      <w:pPr>
        <w:spacing w:before="101" w:after="101" w:line="240" w:lineRule="auto"/>
        <w:ind w:left="101" w:right="101"/>
        <w:rPr>
          <w:rFonts w:ascii="Times New Roman" w:hAnsi="Times New Roman"/>
          <w:color w:val="000000"/>
          <w:sz w:val="28"/>
          <w:szCs w:val="28"/>
        </w:rPr>
      </w:pPr>
      <w:r w:rsidRPr="009F3367">
        <w:rPr>
          <w:rFonts w:ascii="Times New Roman" w:hAnsi="Times New Roman"/>
          <w:color w:val="000000"/>
          <w:sz w:val="28"/>
          <w:szCs w:val="28"/>
        </w:rPr>
        <w:t>1. Абульханова – Славская К.А. Стратегия жизни. – М.: Мысль, 1991. – 299с.</w:t>
      </w:r>
      <w:r w:rsidRPr="009F3367">
        <w:rPr>
          <w:rFonts w:ascii="Times New Roman" w:hAnsi="Times New Roman"/>
          <w:color w:val="000000"/>
          <w:sz w:val="28"/>
          <w:szCs w:val="28"/>
        </w:rPr>
        <w:br/>
        <w:t>2. Акмеология: Методология, методы и технология. – М.: РАГС, 1998. – 234с.</w:t>
      </w:r>
      <w:r w:rsidRPr="009F3367">
        <w:rPr>
          <w:rFonts w:ascii="Times New Roman" w:hAnsi="Times New Roman"/>
          <w:color w:val="000000"/>
          <w:sz w:val="28"/>
          <w:szCs w:val="28"/>
        </w:rPr>
        <w:br/>
        <w:t>3. Бодалев А.А. Психология общения. – М.: Изд-во «ИПП»; Воронеж: НПО «МОДЭК», 1996. – 256с.</w:t>
      </w:r>
      <w:r w:rsidRPr="009F3367">
        <w:rPr>
          <w:rFonts w:ascii="Times New Roman" w:hAnsi="Times New Roman"/>
          <w:color w:val="000000"/>
          <w:sz w:val="28"/>
          <w:szCs w:val="28"/>
        </w:rPr>
        <w:br/>
        <w:t>4. Давыдов В.В., Зак А.З. Проблемы рефлексии: Современные комплексные исследования. – Новосибирск, 1987. – 213с.</w:t>
      </w:r>
      <w:r w:rsidRPr="009F3367">
        <w:rPr>
          <w:rFonts w:ascii="Times New Roman" w:hAnsi="Times New Roman"/>
          <w:color w:val="000000"/>
          <w:sz w:val="28"/>
          <w:szCs w:val="28"/>
        </w:rPr>
        <w:br/>
        <w:t>5. Деркач А.А. Акмеология: личностное и профессиональное развитие человека. – М.: РАГС, 2000. – 536с.</w:t>
      </w:r>
      <w:r w:rsidRPr="009F3367">
        <w:rPr>
          <w:rFonts w:ascii="Times New Roman" w:hAnsi="Times New Roman"/>
          <w:color w:val="000000"/>
          <w:sz w:val="28"/>
          <w:szCs w:val="28"/>
        </w:rPr>
        <w:br/>
        <w:t>6. Коджасперова Г.М. Культура профессионального самообразования педагога. – М., 1994. – 344с.</w:t>
      </w:r>
      <w:r w:rsidRPr="009F3367">
        <w:rPr>
          <w:rFonts w:ascii="Times New Roman" w:hAnsi="Times New Roman"/>
          <w:color w:val="000000"/>
          <w:sz w:val="28"/>
          <w:szCs w:val="28"/>
        </w:rPr>
        <w:br/>
        <w:t>7. Маркова А.К. Психология труда учителя. – М.: Просвещение, 1993. – 193с.</w:t>
      </w:r>
      <w:r w:rsidRPr="009F3367">
        <w:rPr>
          <w:rFonts w:ascii="Times New Roman" w:hAnsi="Times New Roman"/>
          <w:color w:val="000000"/>
          <w:sz w:val="28"/>
          <w:szCs w:val="28"/>
        </w:rPr>
        <w:br/>
        <w:t>8. Семенов И.Н., Степанов С.Ю. Типы взаимодействия наук и методологические ориентации в психологии творчества рефлексии //В кн.: Наука о человеке. – М., 1989.</w:t>
      </w:r>
      <w:r w:rsidRPr="009F3367">
        <w:rPr>
          <w:rFonts w:ascii="Times New Roman" w:hAnsi="Times New Roman"/>
          <w:color w:val="000000"/>
          <w:sz w:val="28"/>
          <w:szCs w:val="28"/>
        </w:rPr>
        <w:br/>
        <w:t>9. Социально-перцептивная компетентность в профессиональном общении. – М.: МГУ ПП, 1999. – 227с.</w:t>
      </w:r>
      <w:r w:rsidRPr="009F3367">
        <w:rPr>
          <w:rFonts w:ascii="Times New Roman" w:hAnsi="Times New Roman"/>
          <w:color w:val="000000"/>
          <w:sz w:val="28"/>
          <w:szCs w:val="28"/>
        </w:rPr>
        <w:br/>
        <w:t>10.Степанов С.Ю. Психология творческой уникальности человека. – М.: ИП РАН, 1998. – 202с</w:t>
      </w:r>
    </w:p>
    <w:p w:rsidR="006D6806" w:rsidRPr="009F3367" w:rsidRDefault="006D6806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6D6806" w:rsidRPr="009F3367" w:rsidSect="00FA7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6975"/>
    <w:rsid w:val="001017F3"/>
    <w:rsid w:val="003A39F2"/>
    <w:rsid w:val="00530B5F"/>
    <w:rsid w:val="006D6806"/>
    <w:rsid w:val="009F3367"/>
    <w:rsid w:val="00D05FF8"/>
    <w:rsid w:val="00FA75A6"/>
    <w:rsid w:val="00FD6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0287D4-F1F4-4458-84BF-8FAC76EC4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5A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FD6975"/>
    <w:rPr>
      <w:color w:val="0000FF"/>
      <w:u w:val="single"/>
    </w:rPr>
  </w:style>
  <w:style w:type="character" w:styleId="a4">
    <w:name w:val="Strong"/>
    <w:uiPriority w:val="22"/>
    <w:qFormat/>
    <w:rsid w:val="00FD6975"/>
    <w:rPr>
      <w:b/>
      <w:bCs/>
    </w:rPr>
  </w:style>
  <w:style w:type="character" w:styleId="a5">
    <w:name w:val="Emphasis"/>
    <w:uiPriority w:val="20"/>
    <w:qFormat/>
    <w:rsid w:val="00FD697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sychologov.net/view_post.php?id=35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1499</Words>
  <Characters>8545</Characters>
  <Application>Microsoft Office Word</Application>
  <DocSecurity>0</DocSecurity>
  <Lines>71</Lines>
  <Paragraphs>20</Paragraphs>
  <ScaleCrop>false</ScaleCrop>
  <Company>Reanimator Extreme Edition</Company>
  <LinksUpToDate>false</LinksUpToDate>
  <CharactersWithSpaces>10024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Larry Love</dc:creator>
  <cp:keywords/>
  <dc:description/>
  <cp:lastModifiedBy>admin</cp:lastModifiedBy>
  <cp:revision>2</cp:revision>
  <dcterms:created xsi:type="dcterms:W3CDTF">2014-07-09T21:10:00Z</dcterms:created>
  <dcterms:modified xsi:type="dcterms:W3CDTF">2014-07-09T21:10:00Z</dcterms:modified>
</cp:coreProperties>
</file>