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E68" w:rsidRDefault="00507E6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0"/>
          <w:lang w:val="en-US"/>
        </w:rPr>
      </w:pPr>
    </w:p>
    <w:p w:rsidR="00507E68" w:rsidRDefault="00507E6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0"/>
          <w:lang w:val="en-US"/>
        </w:rPr>
      </w:pPr>
    </w:p>
    <w:p w:rsidR="00507E68" w:rsidRDefault="00507E6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0"/>
          <w:lang w:val="en-US"/>
        </w:rPr>
      </w:pPr>
    </w:p>
    <w:p w:rsidR="00507E68" w:rsidRDefault="00507E6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0"/>
          <w:lang w:val="en-US"/>
        </w:rPr>
      </w:pPr>
    </w:p>
    <w:p w:rsidR="00507E68" w:rsidRDefault="00507E6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0"/>
          <w:lang w:val="en-US"/>
        </w:rPr>
      </w:pPr>
    </w:p>
    <w:p w:rsidR="00507E68" w:rsidRDefault="00507E6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0"/>
          <w:lang w:val="en-US"/>
        </w:rPr>
      </w:pPr>
    </w:p>
    <w:p w:rsidR="00507E68" w:rsidRDefault="003F71B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48"/>
          <w:szCs w:val="20"/>
          <w:lang w:val="uk-UA"/>
        </w:rPr>
      </w:pPr>
      <w:r>
        <w:rPr>
          <w:color w:val="000000"/>
          <w:sz w:val="48"/>
          <w:szCs w:val="20"/>
          <w:lang w:val="uk-UA"/>
        </w:rPr>
        <w:t>РЕФЕРАТ</w:t>
      </w:r>
    </w:p>
    <w:p w:rsidR="00507E68" w:rsidRDefault="003F71B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48"/>
          <w:szCs w:val="20"/>
          <w:lang w:val="uk-UA"/>
        </w:rPr>
      </w:pPr>
      <w:r>
        <w:rPr>
          <w:color w:val="000000"/>
          <w:sz w:val="48"/>
          <w:szCs w:val="20"/>
          <w:lang w:val="uk-UA"/>
        </w:rPr>
        <w:t>На тему:</w:t>
      </w:r>
    </w:p>
    <w:p w:rsidR="00507E68" w:rsidRDefault="003F71B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i/>
          <w:iCs/>
          <w:color w:val="000000"/>
          <w:sz w:val="28"/>
          <w:szCs w:val="20"/>
          <w:lang w:val="uk-UA"/>
        </w:rPr>
      </w:pPr>
      <w:r>
        <w:rPr>
          <w:color w:val="000000"/>
          <w:sz w:val="48"/>
          <w:szCs w:val="20"/>
          <w:lang w:val="uk-UA"/>
        </w:rPr>
        <w:t>Форми та види соціальної  культури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br w:type="page"/>
        <w:t>Залежно від масштабів і форм взаємодії різних суб'єктів з оточенням розрізняють форми і види культури. Соціологи виок</w:t>
      </w:r>
      <w:r>
        <w:rPr>
          <w:color w:val="000000"/>
          <w:sz w:val="28"/>
          <w:lang w:val="uk-UA"/>
        </w:rPr>
        <w:softHyphen/>
        <w:t xml:space="preserve">ремлюють насамперед дві особливі </w:t>
      </w:r>
      <w:r>
        <w:rPr>
          <w:i/>
          <w:color w:val="000000"/>
          <w:sz w:val="28"/>
          <w:lang w:val="uk-UA"/>
        </w:rPr>
        <w:t>фор</w:t>
      </w:r>
      <w:r>
        <w:rPr>
          <w:i/>
          <w:color w:val="000000"/>
          <w:sz w:val="28"/>
          <w:lang w:val="uk-UA"/>
        </w:rPr>
        <w:softHyphen/>
        <w:t>ми культури: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1) </w:t>
      </w:r>
      <w:r>
        <w:rPr>
          <w:i/>
          <w:color w:val="000000"/>
          <w:sz w:val="28"/>
          <w:lang w:val="uk-UA"/>
        </w:rPr>
        <w:t xml:space="preserve">матеріальну </w:t>
      </w:r>
      <w:r>
        <w:rPr>
          <w:color w:val="000000"/>
          <w:sz w:val="28"/>
          <w:lang w:val="uk-UA"/>
        </w:rPr>
        <w:t>— сукупність опредмечених результатів люд</w:t>
      </w:r>
      <w:r>
        <w:rPr>
          <w:color w:val="000000"/>
          <w:sz w:val="28"/>
          <w:lang w:val="uk-UA"/>
        </w:rPr>
        <w:softHyphen/>
        <w:t>ської діяльності, що включає як фізичні об'єкти, створені в ре</w:t>
      </w:r>
      <w:r>
        <w:rPr>
          <w:color w:val="000000"/>
          <w:sz w:val="28"/>
          <w:lang w:val="uk-UA"/>
        </w:rPr>
        <w:softHyphen/>
        <w:t xml:space="preserve">зультаті діяльності людей (житлові будинки, знаряддя праці, книжки, продукти, одяг, прикраси тощо), так і природні об'єкти, що використовуються людьми. Перші називають </w:t>
      </w:r>
      <w:r>
        <w:rPr>
          <w:i/>
          <w:color w:val="000000"/>
          <w:sz w:val="28"/>
          <w:lang w:val="uk-UA"/>
        </w:rPr>
        <w:t xml:space="preserve">артефактами. </w:t>
      </w:r>
      <w:r>
        <w:rPr>
          <w:color w:val="000000"/>
          <w:sz w:val="28"/>
          <w:lang w:val="uk-UA"/>
        </w:rPr>
        <w:t>Артефакти завжди мають певну цінність для людини, певне сим</w:t>
      </w:r>
      <w:r>
        <w:rPr>
          <w:color w:val="000000"/>
          <w:sz w:val="28"/>
          <w:lang w:val="uk-UA"/>
        </w:rPr>
        <w:softHyphen/>
        <w:t>волічне значення, виконують певні функції.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2) </w:t>
      </w:r>
      <w:r>
        <w:rPr>
          <w:i/>
          <w:color w:val="000000"/>
          <w:sz w:val="28"/>
          <w:lang w:val="uk-UA"/>
        </w:rPr>
        <w:t xml:space="preserve">духовну </w:t>
      </w:r>
      <w:r>
        <w:rPr>
          <w:color w:val="000000"/>
          <w:sz w:val="28"/>
          <w:lang w:val="uk-UA"/>
        </w:rPr>
        <w:t>— сукупність результатів діяльності, що включає нематеріальні об'єкти, створені розумом і почуттями людини (мо</w:t>
      </w:r>
      <w:r>
        <w:rPr>
          <w:color w:val="000000"/>
          <w:sz w:val="28"/>
          <w:lang w:val="uk-UA"/>
        </w:rPr>
        <w:softHyphen/>
        <w:t>ва, знання, традиції, міфи, символи тощо). Вони існують у свідо</w:t>
      </w:r>
      <w:r>
        <w:rPr>
          <w:color w:val="000000"/>
          <w:sz w:val="28"/>
          <w:lang w:val="uk-UA"/>
        </w:rPr>
        <w:softHyphen/>
        <w:t>мості людини, підтримуються людським спілкуванням, але до них не можна доторкнутися, фізично відчути. Нематеріальні об'єкти потребують матеріальних посередників: знання містяться в книж</w:t>
      </w:r>
      <w:r>
        <w:rPr>
          <w:color w:val="000000"/>
          <w:sz w:val="28"/>
          <w:lang w:val="uk-UA"/>
        </w:rPr>
        <w:softHyphen/>
        <w:t>ках, традиція привітання втілюється в рукостисканні тощо.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Залежно від того, хто створює культуру і яким є її рівень, роз</w:t>
      </w:r>
      <w:r>
        <w:rPr>
          <w:color w:val="000000"/>
          <w:sz w:val="28"/>
          <w:lang w:val="uk-UA"/>
        </w:rPr>
        <w:softHyphen/>
        <w:t xml:space="preserve">різняють її </w:t>
      </w:r>
      <w:r>
        <w:rPr>
          <w:i/>
          <w:color w:val="000000"/>
          <w:sz w:val="28"/>
          <w:lang w:val="uk-UA"/>
        </w:rPr>
        <w:t>види.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Так, </w:t>
      </w:r>
      <w:r>
        <w:rPr>
          <w:i/>
          <w:color w:val="000000"/>
          <w:sz w:val="28"/>
          <w:lang w:val="uk-UA"/>
        </w:rPr>
        <w:t xml:space="preserve">загальнолюдська культура </w:t>
      </w:r>
      <w:r>
        <w:rPr>
          <w:color w:val="000000"/>
          <w:sz w:val="28"/>
          <w:lang w:val="uk-UA"/>
        </w:rPr>
        <w:t>— це культура, вироблена людством протягом усієї історії його існування. Вона ґрунтується на загальнолюдських цінностях — істині, добрі, красі, справед</w:t>
      </w:r>
      <w:r>
        <w:rPr>
          <w:color w:val="000000"/>
          <w:sz w:val="28"/>
          <w:lang w:val="uk-UA"/>
        </w:rPr>
        <w:softHyphen/>
        <w:t>ливості тощо. У межах окремого суспільства виокремлюють такі форми культури, як елітарна, народна й масова.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i/>
          <w:color w:val="000000"/>
          <w:sz w:val="28"/>
          <w:lang w:val="uk-UA"/>
        </w:rPr>
        <w:t xml:space="preserve">Елітарна культура </w:t>
      </w:r>
      <w:r>
        <w:rPr>
          <w:color w:val="000000"/>
          <w:sz w:val="28"/>
          <w:lang w:val="uk-UA"/>
        </w:rPr>
        <w:t>— сукупність артефактів, які завдяки своїй вишуканості доступні в основному вузькому колу людей, культурній еліті.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До елітарної, чи високої, культури належить класична музика, високоінтелектуальна література, витончене мистецтво, що вони призначені для високоосвічених людей. Створюється елітарна культура фахівцями високого класу.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i/>
          <w:color w:val="000000"/>
          <w:sz w:val="28"/>
          <w:lang w:val="uk-UA"/>
        </w:rPr>
        <w:t xml:space="preserve">Народна культура </w:t>
      </w:r>
      <w:r>
        <w:rPr>
          <w:color w:val="000000"/>
          <w:sz w:val="28"/>
          <w:lang w:val="uk-UA"/>
        </w:rPr>
        <w:t xml:space="preserve">(її ще називають </w:t>
      </w:r>
      <w:r>
        <w:rPr>
          <w:i/>
          <w:color w:val="000000"/>
          <w:sz w:val="28"/>
          <w:lang w:val="uk-UA"/>
        </w:rPr>
        <w:t xml:space="preserve">аматорською, </w:t>
      </w:r>
      <w:r>
        <w:rPr>
          <w:color w:val="000000"/>
          <w:sz w:val="28"/>
          <w:lang w:val="uk-UA"/>
        </w:rPr>
        <w:t xml:space="preserve">чи </w:t>
      </w:r>
      <w:r>
        <w:rPr>
          <w:i/>
          <w:color w:val="000000"/>
          <w:sz w:val="28"/>
          <w:lang w:val="uk-UA"/>
        </w:rPr>
        <w:t>фольк</w:t>
      </w:r>
      <w:r>
        <w:rPr>
          <w:i/>
          <w:color w:val="000000"/>
          <w:sz w:val="28"/>
          <w:lang w:val="uk-UA"/>
        </w:rPr>
        <w:softHyphen/>
        <w:t xml:space="preserve">лором) </w:t>
      </w:r>
      <w:r>
        <w:rPr>
          <w:color w:val="000000"/>
          <w:sz w:val="28"/>
          <w:lang w:val="uk-UA"/>
        </w:rPr>
        <w:t>— це примітивна культура. Вона створюється аматорами-творцями, що не мають професійної підготовки, і зв'язана з жит</w:t>
      </w:r>
      <w:r>
        <w:rPr>
          <w:color w:val="000000"/>
          <w:sz w:val="28"/>
          <w:lang w:val="uk-UA"/>
        </w:rPr>
        <w:softHyphen/>
        <w:t>тям широких народних мас. її репрезентують казки, легенди, мі</w:t>
      </w:r>
      <w:r>
        <w:rPr>
          <w:color w:val="000000"/>
          <w:sz w:val="28"/>
          <w:lang w:val="uk-UA"/>
        </w:rPr>
        <w:softHyphen/>
        <w:t>фи, пісні, танці, живопис. За формою вияву елементи народної культури можуть бути індивідуальними, груповими, масовими.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У сучасному суспільстві під впливом засобів масової інфор</w:t>
      </w:r>
      <w:r>
        <w:rPr>
          <w:color w:val="000000"/>
          <w:sz w:val="28"/>
          <w:lang w:val="uk-UA"/>
        </w:rPr>
        <w:softHyphen/>
        <w:t xml:space="preserve">мації виникла ще одна, так звана </w:t>
      </w:r>
      <w:r>
        <w:rPr>
          <w:i/>
          <w:color w:val="000000"/>
          <w:sz w:val="28"/>
          <w:lang w:val="uk-UA"/>
        </w:rPr>
        <w:t xml:space="preserve">масова культура, </w:t>
      </w:r>
      <w:r>
        <w:rPr>
          <w:color w:val="000000"/>
          <w:sz w:val="28"/>
          <w:lang w:val="uk-UA"/>
        </w:rPr>
        <w:t>що апелює до всіх і розрахована на масове вживання. Вона поширюється засо</w:t>
      </w:r>
      <w:r>
        <w:rPr>
          <w:color w:val="000000"/>
          <w:sz w:val="28"/>
          <w:lang w:val="uk-UA"/>
        </w:rPr>
        <w:softHyphen/>
        <w:t xml:space="preserve">бами масової інформації і з'явилась у середині </w:t>
      </w:r>
      <w:r>
        <w:rPr>
          <w:color w:val="000000"/>
          <w:sz w:val="28"/>
          <w:lang w:val="en-US"/>
        </w:rPr>
        <w:t>XX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uk-UA"/>
        </w:rPr>
        <w:t>ст., коли засо</w:t>
      </w:r>
      <w:r>
        <w:rPr>
          <w:color w:val="000000"/>
          <w:sz w:val="28"/>
          <w:lang w:val="uk-UA"/>
        </w:rPr>
        <w:softHyphen/>
        <w:t>би масової інформації стали доступними всім верствам населен</w:t>
      </w:r>
      <w:r>
        <w:rPr>
          <w:color w:val="000000"/>
          <w:sz w:val="28"/>
          <w:lang w:val="uk-UA"/>
        </w:rPr>
        <w:softHyphen/>
        <w:t>ня. Масова культура витісняє і елітарну, і народну. їй притаманна поверховість, стандартизація, уніфікація. Вона має меншу худож</w:t>
      </w:r>
      <w:r>
        <w:rPr>
          <w:color w:val="000000"/>
          <w:sz w:val="28"/>
          <w:lang w:val="uk-UA"/>
        </w:rPr>
        <w:softHyphen/>
        <w:t>ню цінність і значно менше збагачує особистість духовно, ніж елітарна чи народна культура. Ясна річ, бувають і винятки.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Кожне суспільство має деяку сукупність культурних взірців, які сприймаються всіма членами суспільства. Така сукупність називається </w:t>
      </w:r>
      <w:r>
        <w:rPr>
          <w:i/>
          <w:color w:val="000000"/>
          <w:sz w:val="28"/>
          <w:lang w:val="uk-UA"/>
        </w:rPr>
        <w:t>домінуючою культурою.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Водночас окремі групи суспільства розвивають певні куль</w:t>
      </w:r>
      <w:r>
        <w:rPr>
          <w:color w:val="000000"/>
          <w:sz w:val="28"/>
          <w:lang w:val="uk-UA"/>
        </w:rPr>
        <w:softHyphen/>
        <w:t xml:space="preserve">турні комплекси, що не сприймаються всіма членами суспільства, тобто формують свою культуру, яка відрізняється від домінуючої і називається </w:t>
      </w:r>
      <w:r>
        <w:rPr>
          <w:i/>
          <w:color w:val="000000"/>
          <w:sz w:val="28"/>
          <w:lang w:val="uk-UA"/>
        </w:rPr>
        <w:t xml:space="preserve">субкультурою. </w:t>
      </w:r>
      <w:r>
        <w:rPr>
          <w:color w:val="000000"/>
          <w:sz w:val="28"/>
          <w:lang w:val="uk-UA"/>
        </w:rPr>
        <w:t>Це самостійне цілісне утворення в ме</w:t>
      </w:r>
      <w:r>
        <w:rPr>
          <w:color w:val="000000"/>
          <w:sz w:val="28"/>
          <w:lang w:val="uk-UA"/>
        </w:rPr>
        <w:softHyphen/>
        <w:t>жах домінуючої культури (цінностей, норм, переконань, взірців поведінки тощо), модифікованих відповідно до вікових, профе</w:t>
      </w:r>
      <w:r>
        <w:rPr>
          <w:color w:val="000000"/>
          <w:sz w:val="28"/>
          <w:lang w:val="uk-UA"/>
        </w:rPr>
        <w:softHyphen/>
        <w:t xml:space="preserve">сійних, класових, територіальних та інших особливостей певної соціальної групи, спільноти. Наприклад, етнічна чи професійна субкультура, субкультура організації тощо </w:t>
      </w:r>
      <w:r>
        <w:rPr>
          <w:i/>
          <w:color w:val="000000"/>
          <w:sz w:val="28"/>
          <w:lang w:val="uk-UA"/>
        </w:rPr>
        <w:t xml:space="preserve">Професійна культура </w:t>
      </w:r>
      <w:r>
        <w:rPr>
          <w:color w:val="000000"/>
          <w:sz w:val="28"/>
          <w:lang w:val="uk-UA"/>
        </w:rPr>
        <w:t>тісно зв'язана зі змістом професійної діяльності, роллю, яку вона відіграє в суспільстві, організацією робочого місця представників даної професії. На неї справляє великий вплив професійна освіта та підготовка.. Субкультури відзначаються від домінуючої куль</w:t>
      </w:r>
      <w:r>
        <w:rPr>
          <w:color w:val="000000"/>
          <w:sz w:val="28"/>
          <w:lang w:val="uk-UA"/>
        </w:rPr>
        <w:softHyphen/>
        <w:t>тури певними специфічними особливостями, що відповідають умовам життєдіяльності спільноти, групи. У субкультурі збері</w:t>
      </w:r>
      <w:r>
        <w:rPr>
          <w:color w:val="000000"/>
          <w:sz w:val="28"/>
          <w:lang w:val="uk-UA"/>
        </w:rPr>
        <w:softHyphen/>
        <w:t>гаються засади домінуючої культури, її шкала цінностей, але ви</w:t>
      </w:r>
      <w:r>
        <w:rPr>
          <w:color w:val="000000"/>
          <w:sz w:val="28"/>
          <w:lang w:val="uk-UA"/>
        </w:rPr>
        <w:softHyphen/>
        <w:t>никають додаткові елементи, наприклад норми, які забезпечують регулювання зв'язків у відповідних соціальних інститутах — вій</w:t>
      </w:r>
      <w:r>
        <w:rPr>
          <w:color w:val="000000"/>
          <w:sz w:val="28"/>
          <w:lang w:val="uk-UA"/>
        </w:rPr>
        <w:softHyphen/>
        <w:t>ськова, лікарська, освітня, сімейна субкультури тощо.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Є субкультури, в яких зосереджується увага на специфічних особливостях життєдіяльності їх суб'єктів: міська й сільська суб</w:t>
      </w:r>
      <w:r>
        <w:rPr>
          <w:color w:val="000000"/>
          <w:sz w:val="28"/>
          <w:lang w:val="uk-UA"/>
        </w:rPr>
        <w:softHyphen/>
        <w:t>культури, субкультура гуцулів, галичан, поліщуків. Можуть ви</w:t>
      </w:r>
      <w:r>
        <w:rPr>
          <w:color w:val="000000"/>
          <w:sz w:val="28"/>
          <w:lang w:val="uk-UA"/>
        </w:rPr>
        <w:softHyphen/>
        <w:t xml:space="preserve">никати субкультури на засадах різного розуміння шляхів розвитку суспільства тощо. Різновидом субкультури є </w:t>
      </w:r>
      <w:r>
        <w:rPr>
          <w:i/>
          <w:color w:val="000000"/>
          <w:sz w:val="28"/>
          <w:lang w:val="uk-UA"/>
        </w:rPr>
        <w:t>девіантна культура.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Наприклад, стиль життя і поведінка наркоманів, алкоголіків, по</w:t>
      </w:r>
      <w:r>
        <w:rPr>
          <w:color w:val="000000"/>
          <w:sz w:val="28"/>
          <w:lang w:val="uk-UA"/>
        </w:rPr>
        <w:softHyphen/>
        <w:t>вій, сатаністів. Представники різних субкультур орієнтуються на різні цінності, по-різному організують своє дозвілля, читають різ</w:t>
      </w:r>
      <w:r>
        <w:rPr>
          <w:color w:val="000000"/>
          <w:sz w:val="28"/>
          <w:lang w:val="uk-UA"/>
        </w:rPr>
        <w:softHyphen/>
        <w:t>ні книжки тощо.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Субкультура може дуже відрізнятися від домінуючої культури суспільства, але не може їй протистояти. Коли це трапляється, то йдеться вже про </w:t>
      </w:r>
      <w:r>
        <w:rPr>
          <w:i/>
          <w:color w:val="000000"/>
          <w:sz w:val="28"/>
          <w:lang w:val="uk-UA"/>
        </w:rPr>
        <w:t xml:space="preserve">контркультуру. </w:t>
      </w:r>
      <w:r>
        <w:rPr>
          <w:color w:val="000000"/>
          <w:sz w:val="28"/>
          <w:lang w:val="uk-UA"/>
        </w:rPr>
        <w:t>Контркультура є в кожному ци</w:t>
      </w:r>
      <w:r>
        <w:rPr>
          <w:color w:val="000000"/>
          <w:sz w:val="28"/>
          <w:lang w:val="uk-UA"/>
        </w:rPr>
        <w:softHyphen/>
        <w:t>вілізованому суспільстві. Прикладом контркультури можуть бути субкультури груп злочинного світу, терористів, різних молодіж</w:t>
      </w:r>
      <w:r>
        <w:rPr>
          <w:color w:val="000000"/>
          <w:sz w:val="28"/>
          <w:lang w:val="uk-UA"/>
        </w:rPr>
        <w:softHyphen/>
        <w:t>них угруповань „(панків, хіпі, неофашистів), які не визнають пра</w:t>
      </w:r>
      <w:r>
        <w:rPr>
          <w:color w:val="000000"/>
          <w:sz w:val="28"/>
          <w:lang w:val="uk-UA"/>
        </w:rPr>
        <w:softHyphen/>
        <w:t>вових норм суспільства, ігнорують суспільну мораль, традиції, правила поведінки, активно заперечують офіційну, «державну» культуру і часто намагаються її зруйнувати.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Отже, до складу культури суспільства входить значна кількість позитивних та негативних субкультур, і це свідчить про її багатство, динамічність, можливість адаптації до нових соціальних умов.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Завданням соціології є аналіз співіснування всіх цих видів культур, виявлення суперечностей між ними, вивчення їх сприй</w:t>
      </w:r>
      <w:r>
        <w:rPr>
          <w:color w:val="000000"/>
          <w:sz w:val="28"/>
          <w:lang w:val="uk-UA"/>
        </w:rPr>
        <w:softHyphen/>
        <w:t xml:space="preserve">няття різними соціальними спільнотами. Соціологи мають знати: чи мирно співіснують різні культури, чи виникають між ними </w:t>
      </w:r>
      <w:r>
        <w:rPr>
          <w:i/>
          <w:color w:val="000000"/>
          <w:sz w:val="28"/>
          <w:lang w:val="uk-UA"/>
        </w:rPr>
        <w:t xml:space="preserve">культурні конфлікти </w:t>
      </w:r>
      <w:r>
        <w:rPr>
          <w:color w:val="000000"/>
          <w:sz w:val="28"/>
          <w:lang w:val="uk-UA"/>
        </w:rPr>
        <w:t>— ситуації, коли цінності однієї культури (контркультури чи субкультури) вступають у суперечність із цін</w:t>
      </w:r>
      <w:r>
        <w:rPr>
          <w:color w:val="000000"/>
          <w:sz w:val="28"/>
          <w:lang w:val="uk-UA"/>
        </w:rPr>
        <w:softHyphen/>
        <w:t>ностями іншої (домінуючої). їх цікавить, які наслідки матиме культурний конфлікт, чи сприятиме він позитивним змінам у до</w:t>
      </w:r>
      <w:r>
        <w:rPr>
          <w:color w:val="000000"/>
          <w:sz w:val="28"/>
          <w:lang w:val="uk-UA"/>
        </w:rPr>
        <w:softHyphen/>
        <w:t>мінуючій культурі, появі в ній нових, ліпших взірців, складових елементів.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Найбільшого значення науковці надають вивченню націо</w:t>
      </w:r>
      <w:r>
        <w:rPr>
          <w:color w:val="000000"/>
          <w:sz w:val="28"/>
          <w:lang w:val="uk-UA"/>
        </w:rPr>
        <w:softHyphen/>
        <w:t>нальної культури.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i/>
          <w:color w:val="000000"/>
          <w:sz w:val="28"/>
          <w:lang w:val="uk-UA"/>
        </w:rPr>
        <w:t xml:space="preserve">Національна культура </w:t>
      </w:r>
      <w:r>
        <w:rPr>
          <w:color w:val="000000"/>
          <w:sz w:val="28"/>
          <w:lang w:val="uk-UA"/>
        </w:rPr>
        <w:t>— це сукупність символів, цінностей, норм, взірців поведінки, вірувань, що характеризують конкретну спільноту (народність, націю) певної держави, країни. Одна націо</w:t>
      </w:r>
      <w:r>
        <w:rPr>
          <w:color w:val="000000"/>
          <w:sz w:val="28"/>
          <w:lang w:val="uk-UA"/>
        </w:rPr>
        <w:softHyphen/>
        <w:t>нальна культура може бути лише в тій державі, в якій панує лінг</w:t>
      </w:r>
      <w:r>
        <w:rPr>
          <w:color w:val="000000"/>
          <w:sz w:val="28"/>
          <w:lang w:val="uk-UA"/>
        </w:rPr>
        <w:softHyphen/>
        <w:t>вістична та етнічна єдність. Більшість сучасних держав мають кілька, а то й багато національних культур — субкультури націо</w:t>
      </w:r>
      <w:r>
        <w:rPr>
          <w:color w:val="000000"/>
          <w:sz w:val="28"/>
          <w:lang w:val="uk-UA"/>
        </w:rPr>
        <w:softHyphen/>
        <w:t>нальної більшості та субкультури національних меншин.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Завданням соціології є вивчення можливого збочення суб</w:t>
      </w:r>
      <w:r>
        <w:rPr>
          <w:color w:val="000000"/>
          <w:sz w:val="28"/>
          <w:lang w:val="uk-UA"/>
        </w:rPr>
        <w:softHyphen/>
        <w:t>культур, механізму державної культурної політики.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Як правило, національним меншинам потрібно докладати чима</w:t>
      </w:r>
      <w:r>
        <w:rPr>
          <w:color w:val="000000"/>
          <w:sz w:val="28"/>
          <w:lang w:val="uk-UA"/>
        </w:rPr>
        <w:softHyphen/>
        <w:t>ло зусиль, щоб зберегти свою самобутність, захистити свої націо</w:t>
      </w:r>
      <w:r>
        <w:rPr>
          <w:color w:val="000000"/>
          <w:sz w:val="28"/>
          <w:lang w:val="uk-UA"/>
        </w:rPr>
        <w:softHyphen/>
        <w:t>нальні цінності в середовищі, де проживає національна більшість, культура якої справляє на решту культур суттєвий тиск. Така ситуа</w:t>
      </w:r>
      <w:r>
        <w:rPr>
          <w:color w:val="000000"/>
          <w:sz w:val="28"/>
          <w:lang w:val="uk-UA"/>
        </w:rPr>
        <w:softHyphen/>
        <w:t>ція спостерігалася в колишньому СРСР, коли народам, що входили до його складу, зокрема українському народові, було дуже важко зберегти свої національні надбання і свою національну культуру.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Правильна культурна політика уряду, держави справляє не</w:t>
      </w:r>
      <w:r>
        <w:rPr>
          <w:color w:val="000000"/>
          <w:sz w:val="28"/>
          <w:lang w:val="uk-UA"/>
        </w:rPr>
        <w:softHyphen/>
        <w:t>абиякий вплив на інші аспекти суспільного життя, наприклад, на економіку, загальний добробут і соціальний спокій у державі.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Особливе значення для соціального спокою держави має </w:t>
      </w:r>
      <w:r>
        <w:rPr>
          <w:i/>
          <w:color w:val="000000"/>
          <w:sz w:val="28"/>
          <w:lang w:val="uk-UA"/>
        </w:rPr>
        <w:t>кон</w:t>
      </w:r>
      <w:r>
        <w:rPr>
          <w:i/>
          <w:color w:val="000000"/>
          <w:sz w:val="28"/>
          <w:lang w:val="uk-UA"/>
        </w:rPr>
        <w:softHyphen/>
        <w:t xml:space="preserve">фесійна культура, </w:t>
      </w:r>
      <w:r>
        <w:rPr>
          <w:color w:val="000000"/>
          <w:sz w:val="28"/>
          <w:lang w:val="uk-UA"/>
        </w:rPr>
        <w:t>яка формується на спільних віруваннях, належ</w:t>
      </w:r>
      <w:r>
        <w:rPr>
          <w:color w:val="000000"/>
          <w:sz w:val="28"/>
          <w:lang w:val="uk-UA"/>
        </w:rPr>
        <w:softHyphen/>
        <w:t>ності до однієї конфесії, церкви. Це породжує спільність симво</w:t>
      </w:r>
      <w:r>
        <w:rPr>
          <w:color w:val="000000"/>
          <w:sz w:val="28"/>
          <w:lang w:val="uk-UA"/>
        </w:rPr>
        <w:softHyphen/>
        <w:t>лів, цінностей, ідеалів і взірців поведінки.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Найбільш поширеними у світі є християнська, мусульмансь</w:t>
      </w:r>
      <w:r>
        <w:rPr>
          <w:color w:val="000000"/>
          <w:sz w:val="28"/>
          <w:lang w:val="uk-UA"/>
        </w:rPr>
        <w:softHyphen/>
        <w:t>ка, буддійська конфесійні культури. Кожна з них має відгалу</w:t>
      </w:r>
      <w:r>
        <w:rPr>
          <w:color w:val="000000"/>
          <w:sz w:val="28"/>
          <w:lang w:val="uk-UA"/>
        </w:rPr>
        <w:softHyphen/>
        <w:t>ження — субкультури. Наприклад, християнська культура має такі субкультури, як православна, католицька, протестантська. У свою чергу ці субкультури мають власні субкультури.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В Україні маємо кілька християнських і багато інших конфе</w:t>
      </w:r>
      <w:r>
        <w:rPr>
          <w:color w:val="000000"/>
          <w:sz w:val="28"/>
          <w:lang w:val="uk-UA"/>
        </w:rPr>
        <w:softHyphen/>
        <w:t>сійних субкультур. На жаль, не всі вони знаходять між собою спі</w:t>
      </w:r>
      <w:r>
        <w:rPr>
          <w:color w:val="000000"/>
          <w:sz w:val="28"/>
          <w:lang w:val="uk-UA"/>
        </w:rPr>
        <w:softHyphen/>
        <w:t>льну мову.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Соціологія має вивчати співвідношення домінуючих культур, субкультур, контркультур, суперечності між ними, їх оцінку різ</w:t>
      </w:r>
      <w:r>
        <w:rPr>
          <w:color w:val="000000"/>
          <w:sz w:val="28"/>
          <w:lang w:val="uk-UA"/>
        </w:rPr>
        <w:softHyphen/>
        <w:t>ними соціальними групами. Важливою соціологічною пробле</w:t>
      </w:r>
      <w:r>
        <w:rPr>
          <w:color w:val="000000"/>
          <w:sz w:val="28"/>
          <w:lang w:val="uk-UA"/>
        </w:rPr>
        <w:softHyphen/>
        <w:t>мою є властивість етнічної самосвідомості сприймати й оцінюва</w:t>
      </w:r>
      <w:r>
        <w:rPr>
          <w:color w:val="000000"/>
          <w:sz w:val="28"/>
          <w:lang w:val="uk-UA"/>
        </w:rPr>
        <w:softHyphen/>
        <w:t xml:space="preserve">ти інші культури крізь призму стандартів власної етнічної групи, робити судження про них з позицій вищості власної культури. Таке явище дістало назви </w:t>
      </w:r>
      <w:r>
        <w:rPr>
          <w:i/>
          <w:color w:val="000000"/>
          <w:sz w:val="28"/>
          <w:lang w:val="uk-UA"/>
        </w:rPr>
        <w:t>етноцентризму.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Як стверджує американський соціолог У. Саммер, за етно</w:t>
      </w:r>
      <w:r>
        <w:rPr>
          <w:color w:val="000000"/>
          <w:sz w:val="28"/>
          <w:lang w:val="uk-UA"/>
        </w:rPr>
        <w:softHyphen/>
        <w:t>центризму певна група в суспільстві вважається центральною, а всі інші співвимірюються і співвідносяться з нею, як з якімсь усезагальним етелоном.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Певною мірою етноцентризм притаманний усім суспільствам і народам, він їх згуртовує. Етноцентризм є необхідною умовою появи національної самосвідомості. Без етноцентризму неможли</w:t>
      </w:r>
      <w:r>
        <w:rPr>
          <w:color w:val="000000"/>
          <w:sz w:val="28"/>
          <w:lang w:val="uk-UA"/>
        </w:rPr>
        <w:softHyphen/>
        <w:t>вий патріотизм.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Однак трапляються і крайні прояви етноцентризму, наприклад </w:t>
      </w:r>
      <w:r>
        <w:rPr>
          <w:i/>
          <w:color w:val="000000"/>
          <w:sz w:val="28"/>
          <w:lang w:val="uk-UA"/>
        </w:rPr>
        <w:t xml:space="preserve">націоналізм, </w:t>
      </w:r>
      <w:r>
        <w:rPr>
          <w:color w:val="000000"/>
          <w:sz w:val="28"/>
          <w:lang w:val="uk-UA"/>
        </w:rPr>
        <w:t>зневага до інших культур. Ці явища, на жаль, є нині дуже поширеними і проявляються в нав'язуванні комусь своєї системи цінностей, свого способу життя. Яскравим прикладом цього є США, Росія.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Однак здебільшого етноцентризм виявляється в більш лояльних формах, і його основна настанова така: </w:t>
      </w:r>
      <w:r>
        <w:rPr>
          <w:i/>
          <w:color w:val="000000"/>
          <w:sz w:val="28"/>
          <w:lang w:val="uk-UA"/>
        </w:rPr>
        <w:t>я віддаю перевагу своїм зви</w:t>
      </w:r>
      <w:r>
        <w:rPr>
          <w:i/>
          <w:color w:val="000000"/>
          <w:sz w:val="28"/>
          <w:lang w:val="uk-UA"/>
        </w:rPr>
        <w:softHyphen/>
        <w:t xml:space="preserve">чаям, хоча розумію, що певні звичаї інших культур можуть бути в чомусь ліпшими. </w:t>
      </w:r>
      <w:r>
        <w:rPr>
          <w:color w:val="000000"/>
          <w:sz w:val="28"/>
          <w:lang w:val="uk-UA"/>
        </w:rPr>
        <w:t>Явища етноцентризму спостерігаються скрізь і завжди, коли людина порівнює себе з людьми іншої статі, віку, представниками іншої організації чи іншого регіону. Щоразу вона ста</w:t>
      </w:r>
      <w:r>
        <w:rPr>
          <w:color w:val="000000"/>
          <w:sz w:val="28"/>
          <w:lang w:val="uk-UA"/>
        </w:rPr>
        <w:softHyphen/>
        <w:t>вить себе в центр культури і розглядає інші її прояви, постійно порів</w:t>
      </w:r>
      <w:r>
        <w:rPr>
          <w:color w:val="000000"/>
          <w:sz w:val="28"/>
          <w:lang w:val="uk-UA"/>
        </w:rPr>
        <w:softHyphen/>
        <w:t>нюючи їх зі взірцями свого культурного середовища.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Коли йдеться про значну роль етноцентризму в процесі згур</w:t>
      </w:r>
      <w:r>
        <w:rPr>
          <w:color w:val="000000"/>
          <w:sz w:val="28"/>
          <w:lang w:val="uk-UA"/>
        </w:rPr>
        <w:softHyphen/>
        <w:t>тування індивідів навколо певних культурних взірців, слід наго</w:t>
      </w:r>
      <w:r>
        <w:rPr>
          <w:color w:val="000000"/>
          <w:sz w:val="28"/>
          <w:lang w:val="uk-UA"/>
        </w:rPr>
        <w:softHyphen/>
        <w:t>лосити і на його консервативній ролі. Він може стримувати роз</w:t>
      </w:r>
      <w:r>
        <w:rPr>
          <w:color w:val="000000"/>
          <w:sz w:val="28"/>
          <w:lang w:val="uk-UA"/>
        </w:rPr>
        <w:softHyphen/>
        <w:t>виток культури. Дійсно, якщо культура вважається кращою у світі, то для чого в ній щось змінювати, удосконалювати?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Протилежним за значенням є </w:t>
      </w:r>
      <w:r>
        <w:rPr>
          <w:i/>
          <w:color w:val="000000"/>
          <w:sz w:val="28"/>
          <w:lang w:val="uk-UA"/>
        </w:rPr>
        <w:t xml:space="preserve">культурний релятивізм, </w:t>
      </w:r>
      <w:r>
        <w:rPr>
          <w:color w:val="000000"/>
          <w:sz w:val="28"/>
          <w:lang w:val="uk-UA"/>
        </w:rPr>
        <w:t>що про</w:t>
      </w:r>
      <w:r>
        <w:rPr>
          <w:color w:val="000000"/>
          <w:sz w:val="28"/>
          <w:lang w:val="uk-UA"/>
        </w:rPr>
        <w:softHyphen/>
        <w:t xml:space="preserve">голошує абсолютну самобутність будь-якої культури. Згідно з цим принципом </w:t>
      </w:r>
      <w:r>
        <w:rPr>
          <w:i/>
          <w:color w:val="000000"/>
          <w:sz w:val="28"/>
          <w:lang w:val="uk-UA"/>
        </w:rPr>
        <w:t>будь-яка культура може бути зрозумілою лише у власному контексті і тільки тоді, коли оцінювати її за її власни</w:t>
      </w:r>
      <w:r>
        <w:rPr>
          <w:i/>
          <w:color w:val="000000"/>
          <w:sz w:val="28"/>
          <w:lang w:val="uk-UA"/>
        </w:rPr>
        <w:softHyphen/>
        <w:t xml:space="preserve">ми стандартами в усій цілісності. </w:t>
      </w:r>
      <w:r>
        <w:rPr>
          <w:color w:val="000000"/>
          <w:sz w:val="28"/>
          <w:lang w:val="uk-UA"/>
        </w:rPr>
        <w:t>Цю тезу вперше сформулював Г. Самнер і згодом розвинув Р. Бенедикт.</w:t>
      </w:r>
    </w:p>
    <w:p w:rsidR="00507E68" w:rsidRDefault="003F71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На наш погляд, слід виходити з того, що будь-яка культура є здобутком загальної цивілізації, і її слід розглядати в системі всіх культур з орієнтацією на тенденції розвитку загальнолюд</w:t>
      </w:r>
      <w:r>
        <w:rPr>
          <w:color w:val="000000"/>
          <w:sz w:val="28"/>
          <w:lang w:val="uk-UA"/>
        </w:rPr>
        <w:softHyphen/>
        <w:t>ської культури. А це є поєднанням рис етноцентризму і культур</w:t>
      </w:r>
      <w:r>
        <w:rPr>
          <w:color w:val="000000"/>
          <w:sz w:val="28"/>
          <w:lang w:val="uk-UA"/>
        </w:rPr>
        <w:softHyphen/>
        <w:t>ного релятивізму в сприйнятті культури. За такого підходу інди</w:t>
      </w:r>
      <w:r>
        <w:rPr>
          <w:color w:val="000000"/>
          <w:sz w:val="28"/>
          <w:lang w:val="uk-UA"/>
        </w:rPr>
        <w:softHyphen/>
        <w:t>від не тільки відчуває гордість за культуру своєї групи чи суспільства, є прихильником її основних взірців, а й здатний зро</w:t>
      </w:r>
      <w:r>
        <w:rPr>
          <w:color w:val="000000"/>
          <w:sz w:val="28"/>
          <w:lang w:val="uk-UA"/>
        </w:rPr>
        <w:softHyphen/>
        <w:t>зуміти інші культури, поведінку членів інших суспільних груп і визнає їхнє право на існування.</w:t>
      </w:r>
    </w:p>
    <w:p w:rsidR="00507E68" w:rsidRDefault="00507E68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507E68" w:rsidRDefault="00507E68">
      <w:pPr>
        <w:rPr>
          <w:lang w:val="uk-UA"/>
        </w:rPr>
      </w:pPr>
    </w:p>
    <w:p w:rsidR="00507E68" w:rsidRDefault="00507E68">
      <w:pPr>
        <w:rPr>
          <w:lang w:val="uk-UA"/>
        </w:rPr>
      </w:pPr>
    </w:p>
    <w:p w:rsidR="00507E68" w:rsidRDefault="003F71B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Література</w:t>
      </w:r>
    </w:p>
    <w:p w:rsidR="00507E68" w:rsidRDefault="003F71B3">
      <w:pPr>
        <w:numPr>
          <w:ilvl w:val="0"/>
          <w:numId w:val="1"/>
        </w:numPr>
        <w:shd w:val="clear" w:color="auto" w:fill="FFFFFF"/>
        <w:jc w:val="both"/>
        <w:rPr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Бабій Л. Г. </w:t>
      </w:r>
      <w:r>
        <w:rPr>
          <w:color w:val="000000"/>
          <w:sz w:val="28"/>
          <w:lang w:val="uk-UA"/>
        </w:rPr>
        <w:t>Діалектика розвитку історичних типів культури. — Львів, 1991.</w:t>
      </w:r>
    </w:p>
    <w:p w:rsidR="00507E68" w:rsidRDefault="003F71B3">
      <w:pPr>
        <w:numPr>
          <w:ilvl w:val="0"/>
          <w:numId w:val="1"/>
        </w:numPr>
        <w:shd w:val="clear" w:color="auto" w:fill="FFFFFF"/>
        <w:jc w:val="both"/>
        <w:rPr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Войтович С. О. </w:t>
      </w:r>
      <w:r>
        <w:rPr>
          <w:color w:val="000000"/>
          <w:sz w:val="28"/>
          <w:lang w:val="uk-UA"/>
        </w:rPr>
        <w:t>Світ соціальних відносин в українській культурі: історико-соціологічне дослідження. — К., 1994.</w:t>
      </w:r>
    </w:p>
    <w:p w:rsidR="00507E68" w:rsidRDefault="003F71B3">
      <w:pPr>
        <w:numPr>
          <w:ilvl w:val="0"/>
          <w:numId w:val="1"/>
        </w:numPr>
        <w:shd w:val="clear" w:color="auto" w:fill="FFFFFF"/>
        <w:jc w:val="both"/>
        <w:rPr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Здіарук С. І., Парахонський В. О., Валевський О. Л. </w:t>
      </w:r>
      <w:r>
        <w:rPr>
          <w:color w:val="000000"/>
          <w:sz w:val="28"/>
          <w:lang w:val="uk-UA"/>
        </w:rPr>
        <w:t>Стратегічні аспек</w:t>
      </w:r>
      <w:r>
        <w:rPr>
          <w:color w:val="000000"/>
          <w:sz w:val="28"/>
          <w:lang w:val="uk-UA"/>
        </w:rPr>
        <w:softHyphen/>
        <w:t>ти національно-культурної політики України. — К., 1995.</w:t>
      </w:r>
    </w:p>
    <w:p w:rsidR="00507E68" w:rsidRDefault="003F71B3">
      <w:pPr>
        <w:numPr>
          <w:ilvl w:val="0"/>
          <w:numId w:val="1"/>
        </w:numPr>
        <w:shd w:val="clear" w:color="auto" w:fill="FFFFFF"/>
        <w:jc w:val="both"/>
        <w:rPr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Ионин Л. Г. </w:t>
      </w:r>
      <w:r>
        <w:rPr>
          <w:color w:val="000000"/>
          <w:sz w:val="28"/>
          <w:lang w:val="uk-UA"/>
        </w:rPr>
        <w:t>Социология культури. — М., 1994.</w:t>
      </w:r>
    </w:p>
    <w:p w:rsidR="00507E68" w:rsidRDefault="003F71B3">
      <w:pPr>
        <w:numPr>
          <w:ilvl w:val="0"/>
          <w:numId w:val="1"/>
        </w:numPr>
        <w:shd w:val="clear" w:color="auto" w:fill="FFFFFF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Історія української культури. — Миколаїв, 1996.</w:t>
      </w:r>
    </w:p>
    <w:p w:rsidR="00507E68" w:rsidRDefault="003F71B3">
      <w:pPr>
        <w:numPr>
          <w:ilvl w:val="0"/>
          <w:numId w:val="1"/>
        </w:numPr>
        <w:shd w:val="clear" w:color="auto" w:fill="FFFFFF"/>
        <w:jc w:val="both"/>
        <w:rPr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Коган Л. Н. </w:t>
      </w:r>
      <w:r>
        <w:rPr>
          <w:color w:val="000000"/>
          <w:sz w:val="28"/>
          <w:lang w:val="uk-UA"/>
        </w:rPr>
        <w:t>Социология культури. — Екатеринбург, 1992.</w:t>
      </w:r>
    </w:p>
    <w:p w:rsidR="00507E68" w:rsidRDefault="003F71B3">
      <w:pPr>
        <w:numPr>
          <w:ilvl w:val="0"/>
          <w:numId w:val="1"/>
        </w:numPr>
        <w:shd w:val="clear" w:color="auto" w:fill="FFFFFF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Культурне відродження в Україні: історія і сучасність. — Тернопіль, 1993.</w:t>
      </w:r>
    </w:p>
    <w:p w:rsidR="00507E68" w:rsidRDefault="003F71B3">
      <w:pPr>
        <w:numPr>
          <w:ilvl w:val="0"/>
          <w:numId w:val="1"/>
        </w:numPr>
        <w:shd w:val="clear" w:color="auto" w:fill="FFFFFF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Культура і побут населення України. — К., 1991. Культурология. XX век: Антология // Философия и социология культури. — М., 1994.</w:t>
      </w:r>
    </w:p>
    <w:p w:rsidR="00507E68" w:rsidRDefault="003F71B3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Победа Н. А. </w:t>
      </w:r>
      <w:r>
        <w:rPr>
          <w:color w:val="000000"/>
          <w:sz w:val="28"/>
          <w:lang w:val="uk-UA"/>
        </w:rPr>
        <w:t xml:space="preserve">Социология культури. — Одесса, 1997. </w:t>
      </w:r>
      <w:r>
        <w:rPr>
          <w:i/>
          <w:color w:val="000000"/>
          <w:sz w:val="28"/>
          <w:lang w:val="uk-UA"/>
        </w:rPr>
        <w:t xml:space="preserve">Попович М. </w:t>
      </w:r>
      <w:r>
        <w:rPr>
          <w:color w:val="000000"/>
          <w:sz w:val="28"/>
          <w:lang w:val="uk-UA"/>
        </w:rPr>
        <w:t xml:space="preserve">Нарис історії культури України. — К., 1998. </w:t>
      </w:r>
      <w:r>
        <w:rPr>
          <w:i/>
          <w:color w:val="000000"/>
          <w:sz w:val="28"/>
          <w:lang w:val="uk-UA"/>
        </w:rPr>
        <w:t xml:space="preserve">Сорокин П. </w:t>
      </w:r>
      <w:r>
        <w:rPr>
          <w:color w:val="000000"/>
          <w:sz w:val="28"/>
          <w:lang w:val="uk-UA"/>
        </w:rPr>
        <w:t xml:space="preserve">Человек. Цивилизация. Общество. — М, 1992. </w:t>
      </w:r>
      <w:r>
        <w:rPr>
          <w:i/>
          <w:color w:val="000000"/>
          <w:sz w:val="28"/>
          <w:lang w:val="uk-UA"/>
        </w:rPr>
        <w:t xml:space="preserve">Смелзер Н. </w:t>
      </w:r>
      <w:r>
        <w:rPr>
          <w:color w:val="000000"/>
          <w:sz w:val="28"/>
          <w:lang w:val="uk-UA"/>
        </w:rPr>
        <w:t xml:space="preserve">Социология. —М., 1994. </w:t>
      </w:r>
      <w:r>
        <w:rPr>
          <w:i/>
          <w:color w:val="000000"/>
          <w:sz w:val="28"/>
          <w:lang w:val="uk-UA"/>
        </w:rPr>
        <w:t xml:space="preserve">Столяров И. А. </w:t>
      </w:r>
      <w:r>
        <w:rPr>
          <w:color w:val="000000"/>
          <w:sz w:val="28"/>
          <w:lang w:val="uk-UA"/>
        </w:rPr>
        <w:t xml:space="preserve">Управление культурой. — М., 1988. </w:t>
      </w:r>
      <w:r>
        <w:rPr>
          <w:i/>
          <w:color w:val="000000"/>
          <w:sz w:val="28"/>
          <w:lang w:val="uk-UA"/>
        </w:rPr>
        <w:t xml:space="preserve">Черниш Н. </w:t>
      </w:r>
      <w:r>
        <w:rPr>
          <w:color w:val="000000"/>
          <w:sz w:val="28"/>
          <w:lang w:val="uk-UA"/>
        </w:rPr>
        <w:t xml:space="preserve">Соціологія: Курс лекцій. — Львів, 1996. </w:t>
      </w:r>
      <w:r>
        <w:rPr>
          <w:i/>
          <w:color w:val="000000"/>
          <w:sz w:val="28"/>
          <w:lang w:val="uk-UA"/>
        </w:rPr>
        <w:t xml:space="preserve">Якуба О. </w:t>
      </w:r>
      <w:r>
        <w:rPr>
          <w:color w:val="000000"/>
          <w:sz w:val="28"/>
          <w:lang w:val="uk-UA"/>
        </w:rPr>
        <w:t>Социология. — Харьков, 1995.</w:t>
      </w:r>
    </w:p>
    <w:p w:rsidR="00507E68" w:rsidRDefault="00507E68">
      <w:pPr>
        <w:rPr>
          <w:lang w:val="uk-UA"/>
        </w:rPr>
      </w:pPr>
      <w:bookmarkStart w:id="0" w:name="_GoBack"/>
      <w:bookmarkEnd w:id="0"/>
    </w:p>
    <w:sectPr w:rsidR="00507E6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306935"/>
    <w:multiLevelType w:val="hybridMultilevel"/>
    <w:tmpl w:val="ADF03C4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1B3"/>
    <w:rsid w:val="003955CE"/>
    <w:rsid w:val="003F71B3"/>
    <w:rsid w:val="0050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11E8BE-CE80-4E0C-B48D-710A491C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2014-06-21T12:07:00Z</dcterms:created>
  <dcterms:modified xsi:type="dcterms:W3CDTF">2014-06-21T12:07:00Z</dcterms:modified>
</cp:coreProperties>
</file>