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tblBorders>
        <w:tblLook w:val="0000" w:firstRow="0" w:lastRow="0" w:firstColumn="0" w:lastColumn="0" w:noHBand="0" w:noVBand="0"/>
      </w:tblPr>
      <w:tblGrid>
        <w:gridCol w:w="9571"/>
      </w:tblGrid>
      <w:tr w:rsidR="00154B4B" w:rsidTr="00F32025">
        <w:tc>
          <w:tcPr>
            <w:tcW w:w="9571" w:type="dxa"/>
            <w:tcBorders>
              <w:top w:val="single" w:sz="18" w:space="0" w:color="0000FF"/>
              <w:bottom w:val="single" w:sz="18" w:space="0" w:color="0000FF"/>
            </w:tcBorders>
          </w:tcPr>
          <w:p w:rsidR="00A3509B" w:rsidRDefault="00A3509B" w:rsidP="00F32025">
            <w:bookmarkStart w:id="0" w:name="OLE_LINK1"/>
            <w:bookmarkStart w:id="1" w:name="OLE_LINK3"/>
            <w:bookmarkStart w:id="2" w:name="OLE_LINK4"/>
          </w:p>
          <w:p w:rsidR="00154B4B" w:rsidRDefault="00154B4B" w:rsidP="00F32025">
            <w:r w:rsidRPr="00CF6221">
              <w:rPr>
                <w:rFonts w:ascii="Tahoma" w:hAnsi="Tahoma" w:cs="Tahoma"/>
                <w:b/>
                <w:bCs/>
                <w:sz w:val="32"/>
                <w:szCs w:val="32"/>
              </w:rPr>
              <w:t>Библиотека 5баллов.</w:t>
            </w:r>
            <w:r w:rsidRPr="00CF6221">
              <w:rPr>
                <w:rFonts w:ascii="Tahoma" w:hAnsi="Tahoma" w:cs="Tahoma"/>
                <w:b/>
                <w:bCs/>
                <w:sz w:val="32"/>
                <w:szCs w:val="32"/>
                <w:lang w:val="en-US"/>
              </w:rPr>
              <w:t>ru</w:t>
            </w:r>
          </w:p>
          <w:p w:rsidR="00154B4B" w:rsidRDefault="00154B4B" w:rsidP="00F32025">
            <w:pPr>
              <w:jc w:val="center"/>
              <w:rPr>
                <w:b/>
                <w:bCs/>
              </w:rPr>
            </w:pPr>
          </w:p>
          <w:p w:rsidR="00154B4B" w:rsidRDefault="00154B4B" w:rsidP="00F32025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</w:rPr>
              <w:t>Соглашение об использовании</w:t>
            </w:r>
            <w:r>
              <w:rPr>
                <w:rFonts w:ascii="Tahoma" w:hAnsi="Tahoma" w:cs="Tahoma"/>
              </w:rPr>
              <w:t xml:space="preserve"> </w:t>
            </w:r>
          </w:p>
          <w:p w:rsidR="00154B4B" w:rsidRDefault="00154B4B" w:rsidP="00F32025">
            <w:r>
              <w:rPr>
                <w:rFonts w:ascii="Tahoma" w:hAnsi="Tahoma" w:cs="Tahoma"/>
              </w:rPr>
              <w:t>Материалы данного файла могут быть использованы без ограничений для написания собственных работ с целью последующей сдачи в учебных заведениях.</w:t>
            </w:r>
          </w:p>
          <w:p w:rsidR="00154B4B" w:rsidRDefault="00154B4B" w:rsidP="00F32025">
            <w:pPr>
              <w:rPr>
                <w:rFonts w:ascii="Tahoma" w:hAnsi="Tahoma" w:cs="Tahoma"/>
              </w:rPr>
            </w:pPr>
            <w:bookmarkStart w:id="3" w:name="OLE_LINK2"/>
            <w:r>
              <w:rPr>
                <w:rFonts w:ascii="Tahoma" w:hAnsi="Tahoma" w:cs="Tahoma"/>
              </w:rPr>
              <w:t xml:space="preserve">Во всех остальных случаях полное или частичное воспроизведение, размножение или распространение материалов данного файла допускается только с письменного разрешения администрации проекта </w:t>
            </w:r>
            <w:bookmarkEnd w:id="3"/>
            <w:r w:rsidRPr="00CF6221">
              <w:rPr>
                <w:rFonts w:ascii="Tahoma" w:hAnsi="Tahoma" w:cs="Tahoma"/>
                <w:lang w:val="en-US"/>
              </w:rPr>
              <w:t>www</w:t>
            </w:r>
            <w:r w:rsidRPr="00CF6221">
              <w:rPr>
                <w:rFonts w:ascii="Tahoma" w:hAnsi="Tahoma" w:cs="Tahoma"/>
              </w:rPr>
              <w:t>.5</w:t>
            </w:r>
            <w:r w:rsidRPr="00CF6221">
              <w:rPr>
                <w:rFonts w:ascii="Tahoma" w:hAnsi="Tahoma" w:cs="Tahoma"/>
                <w:lang w:val="en-US"/>
              </w:rPr>
              <w:t>ballov</w:t>
            </w:r>
            <w:r w:rsidRPr="00CF6221">
              <w:rPr>
                <w:rFonts w:ascii="Tahoma" w:hAnsi="Tahoma" w:cs="Tahoma"/>
              </w:rPr>
              <w:t>.</w:t>
            </w:r>
            <w:r w:rsidRPr="00CF6221">
              <w:rPr>
                <w:rFonts w:ascii="Tahoma" w:hAnsi="Tahoma" w:cs="Tahoma"/>
                <w:lang w:val="en-US"/>
              </w:rPr>
              <w:t>ru</w:t>
            </w:r>
            <w:r>
              <w:rPr>
                <w:rFonts w:ascii="Tahoma" w:hAnsi="Tahoma" w:cs="Tahoma"/>
              </w:rPr>
              <w:t>.</w:t>
            </w:r>
          </w:p>
          <w:p w:rsidR="00154B4B" w:rsidRDefault="00154B4B" w:rsidP="00F32025">
            <w:pPr>
              <w:jc w:val="right"/>
              <w:rPr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sym w:font="Symbol" w:char="F0D3"/>
            </w:r>
            <w:r>
              <w:rPr>
                <w:rFonts w:ascii="Tahoma" w:hAnsi="Tahoma" w:cs="Tahoma"/>
                <w:sz w:val="16"/>
                <w:szCs w:val="16"/>
              </w:rPr>
              <w:t xml:space="preserve"> РосБизнесКонсалтинг</w:t>
            </w:r>
            <w:bookmarkEnd w:id="0"/>
          </w:p>
        </w:tc>
      </w:tr>
      <w:bookmarkEnd w:id="1"/>
      <w:bookmarkEnd w:id="2"/>
    </w:tbl>
    <w:p w:rsidR="00154B4B" w:rsidRDefault="00154B4B" w:rsidP="00154B4B"/>
    <w:p w:rsidR="00154B4B" w:rsidRDefault="00154B4B" w:rsidP="007F19B6">
      <w:pPr>
        <w:jc w:val="center"/>
        <w:rPr>
          <w:sz w:val="28"/>
          <w:szCs w:val="28"/>
          <w:lang w:val="en-US"/>
        </w:rPr>
      </w:pPr>
    </w:p>
    <w:p w:rsidR="00246005" w:rsidRPr="007F19B6" w:rsidRDefault="007F19B6" w:rsidP="007F19B6">
      <w:pPr>
        <w:jc w:val="center"/>
        <w:rPr>
          <w:sz w:val="28"/>
          <w:szCs w:val="28"/>
        </w:rPr>
      </w:pPr>
      <w:r w:rsidRPr="007F19B6">
        <w:rPr>
          <w:sz w:val="28"/>
          <w:szCs w:val="28"/>
        </w:rPr>
        <w:t>Федеральное Агентство образования и науки РФ</w:t>
      </w:r>
    </w:p>
    <w:p w:rsidR="007F19B6" w:rsidRPr="00DD4771" w:rsidRDefault="007F19B6" w:rsidP="007F19B6">
      <w:pPr>
        <w:spacing w:line="360" w:lineRule="auto"/>
        <w:jc w:val="center"/>
        <w:rPr>
          <w:sz w:val="28"/>
          <w:szCs w:val="28"/>
        </w:rPr>
      </w:pPr>
      <w:r w:rsidRPr="00DD4771">
        <w:rPr>
          <w:sz w:val="28"/>
          <w:szCs w:val="28"/>
        </w:rPr>
        <w:t>Красноярский Государственный Технический Университет</w:t>
      </w:r>
    </w:p>
    <w:p w:rsidR="007F19B6" w:rsidRDefault="007F19B6" w:rsidP="007F19B6">
      <w:pPr>
        <w:jc w:val="right"/>
      </w:pPr>
    </w:p>
    <w:p w:rsidR="007F19B6" w:rsidRDefault="007F19B6" w:rsidP="007F19B6">
      <w:pPr>
        <w:jc w:val="right"/>
      </w:pPr>
    </w:p>
    <w:p w:rsidR="00246005" w:rsidRPr="00416542" w:rsidRDefault="007F19B6" w:rsidP="007F19B6">
      <w:pPr>
        <w:jc w:val="right"/>
        <w:rPr>
          <w:sz w:val="28"/>
          <w:szCs w:val="28"/>
        </w:rPr>
      </w:pPr>
      <w:r w:rsidRPr="00416542">
        <w:rPr>
          <w:sz w:val="28"/>
          <w:szCs w:val="28"/>
        </w:rPr>
        <w:t>Кафедра «Социологии и педагогики»</w:t>
      </w:r>
    </w:p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7F19B6" w:rsidRPr="00195BFE" w:rsidRDefault="007F19B6" w:rsidP="007F19B6">
      <w:pPr>
        <w:tabs>
          <w:tab w:val="left" w:pos="4120"/>
        </w:tabs>
        <w:jc w:val="center"/>
        <w:rPr>
          <w:b/>
          <w:bCs/>
          <w:sz w:val="44"/>
          <w:szCs w:val="44"/>
        </w:rPr>
      </w:pPr>
      <w:r w:rsidRPr="00195BFE">
        <w:rPr>
          <w:b/>
          <w:bCs/>
          <w:sz w:val="44"/>
          <w:szCs w:val="44"/>
        </w:rPr>
        <w:t>Программа социологического исследования на тему:</w:t>
      </w:r>
    </w:p>
    <w:p w:rsidR="007F19B6" w:rsidRDefault="007F19B6" w:rsidP="007F19B6">
      <w:pPr>
        <w:jc w:val="center"/>
        <w:rPr>
          <w:sz w:val="40"/>
          <w:szCs w:val="40"/>
        </w:rPr>
      </w:pPr>
      <w:r>
        <w:rPr>
          <w:sz w:val="40"/>
          <w:szCs w:val="40"/>
        </w:rPr>
        <w:t>«Хакеры как феномен информационного пространства»</w:t>
      </w:r>
    </w:p>
    <w:p w:rsidR="007F19B6" w:rsidRDefault="007F19B6" w:rsidP="007F19B6">
      <w:pPr>
        <w:rPr>
          <w:sz w:val="40"/>
          <w:szCs w:val="40"/>
        </w:rPr>
      </w:pPr>
    </w:p>
    <w:p w:rsidR="007F19B6" w:rsidRDefault="007F19B6" w:rsidP="007F19B6">
      <w:pPr>
        <w:rPr>
          <w:sz w:val="40"/>
          <w:szCs w:val="40"/>
        </w:rPr>
      </w:pPr>
    </w:p>
    <w:p w:rsidR="007F19B6" w:rsidRDefault="007F19B6" w:rsidP="007F19B6">
      <w:pPr>
        <w:rPr>
          <w:sz w:val="40"/>
          <w:szCs w:val="40"/>
        </w:rPr>
      </w:pPr>
    </w:p>
    <w:p w:rsidR="007F19B6" w:rsidRDefault="007F19B6" w:rsidP="007F19B6">
      <w:pPr>
        <w:rPr>
          <w:sz w:val="40"/>
          <w:szCs w:val="40"/>
        </w:rPr>
      </w:pPr>
    </w:p>
    <w:p w:rsidR="007F19B6" w:rsidRDefault="007F19B6" w:rsidP="007F19B6">
      <w:pPr>
        <w:rPr>
          <w:sz w:val="40"/>
          <w:szCs w:val="40"/>
        </w:rPr>
      </w:pPr>
    </w:p>
    <w:p w:rsidR="007F19B6" w:rsidRDefault="007F19B6" w:rsidP="007F19B6">
      <w:pPr>
        <w:rPr>
          <w:sz w:val="40"/>
          <w:szCs w:val="40"/>
        </w:rPr>
      </w:pPr>
    </w:p>
    <w:p w:rsidR="007F19B6" w:rsidRDefault="007F19B6" w:rsidP="007F19B6">
      <w:pPr>
        <w:rPr>
          <w:sz w:val="40"/>
          <w:szCs w:val="40"/>
        </w:rPr>
      </w:pPr>
    </w:p>
    <w:p w:rsidR="007F19B6" w:rsidRPr="00195BFE" w:rsidRDefault="007F19B6" w:rsidP="007F19B6">
      <w:pPr>
        <w:rPr>
          <w:sz w:val="40"/>
          <w:szCs w:val="40"/>
        </w:rPr>
      </w:pPr>
    </w:p>
    <w:p w:rsidR="007F19B6" w:rsidRPr="00195BFE" w:rsidRDefault="007F19B6" w:rsidP="007F19B6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Выполнила: Трухина Л.Г.</w:t>
      </w:r>
    </w:p>
    <w:p w:rsidR="007F19B6" w:rsidRPr="00195BFE" w:rsidRDefault="007F19B6" w:rsidP="007F19B6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ЭУ-64-4.    </w:t>
      </w:r>
    </w:p>
    <w:p w:rsidR="007F19B6" w:rsidRPr="00195BFE" w:rsidRDefault="007F19B6" w:rsidP="007F19B6">
      <w:pPr>
        <w:tabs>
          <w:tab w:val="left" w:pos="4060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Проверил:    Малимонов И.В.</w:t>
      </w:r>
    </w:p>
    <w:p w:rsidR="007F19B6" w:rsidRPr="00195BFE" w:rsidRDefault="007F19B6" w:rsidP="007F19B6">
      <w:pPr>
        <w:tabs>
          <w:tab w:val="left" w:pos="4060"/>
        </w:tabs>
        <w:rPr>
          <w:sz w:val="32"/>
          <w:szCs w:val="32"/>
        </w:rPr>
      </w:pPr>
    </w:p>
    <w:p w:rsidR="007F19B6" w:rsidRPr="004162AE" w:rsidRDefault="007F19B6" w:rsidP="007F19B6">
      <w:pPr>
        <w:rPr>
          <w:sz w:val="32"/>
          <w:szCs w:val="32"/>
        </w:rPr>
      </w:pPr>
    </w:p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416542" w:rsidP="00416542">
      <w:pPr>
        <w:jc w:val="center"/>
      </w:pPr>
      <w:r>
        <w:t>Красноярск, 2006г.</w:t>
      </w:r>
    </w:p>
    <w:p w:rsidR="00D92577" w:rsidRDefault="00D92577" w:rsidP="00416542">
      <w:pPr>
        <w:tabs>
          <w:tab w:val="left" w:pos="3660"/>
        </w:tabs>
        <w:rPr>
          <w:b/>
          <w:bCs/>
          <w:sz w:val="36"/>
          <w:szCs w:val="36"/>
          <w:u w:val="single"/>
        </w:rPr>
      </w:pPr>
    </w:p>
    <w:p w:rsidR="00D92577" w:rsidRDefault="00D92577" w:rsidP="00D92577">
      <w:pPr>
        <w:tabs>
          <w:tab w:val="left" w:pos="3660"/>
        </w:tabs>
        <w:jc w:val="center"/>
        <w:rPr>
          <w:b/>
          <w:bCs/>
          <w:sz w:val="36"/>
          <w:szCs w:val="36"/>
          <w:u w:val="single"/>
        </w:rPr>
      </w:pPr>
      <w:r w:rsidRPr="00C23C07">
        <w:rPr>
          <w:b/>
          <w:bCs/>
          <w:sz w:val="36"/>
          <w:szCs w:val="36"/>
          <w:u w:val="single"/>
        </w:rPr>
        <w:t>Содержание программы:</w:t>
      </w:r>
    </w:p>
    <w:p w:rsidR="00D92577" w:rsidRDefault="00D92577" w:rsidP="00D92577">
      <w:pPr>
        <w:tabs>
          <w:tab w:val="left" w:pos="3660"/>
        </w:tabs>
        <w:jc w:val="center"/>
        <w:rPr>
          <w:b/>
          <w:bCs/>
          <w:sz w:val="36"/>
          <w:szCs w:val="36"/>
          <w:u w:val="single"/>
        </w:rPr>
      </w:pPr>
    </w:p>
    <w:p w:rsidR="00D92577" w:rsidRPr="007F19B6" w:rsidRDefault="00D92577" w:rsidP="00D92577">
      <w:pPr>
        <w:tabs>
          <w:tab w:val="left" w:pos="3660"/>
        </w:tabs>
        <w:rPr>
          <w:sz w:val="28"/>
          <w:szCs w:val="28"/>
        </w:rPr>
      </w:pPr>
      <w:r w:rsidRPr="007F19B6">
        <w:rPr>
          <w:sz w:val="28"/>
          <w:szCs w:val="28"/>
        </w:rPr>
        <w:t>1. Методологический раздел программы.</w:t>
      </w:r>
    </w:p>
    <w:p w:rsidR="00D92577" w:rsidRPr="007F19B6" w:rsidRDefault="00D92577" w:rsidP="00D92577">
      <w:pPr>
        <w:tabs>
          <w:tab w:val="left" w:pos="3660"/>
        </w:tabs>
        <w:rPr>
          <w:sz w:val="28"/>
          <w:szCs w:val="28"/>
        </w:rPr>
      </w:pPr>
      <w:r w:rsidRPr="007F19B6">
        <w:rPr>
          <w:sz w:val="28"/>
          <w:szCs w:val="28"/>
        </w:rPr>
        <w:t xml:space="preserve"> 1.1. </w:t>
      </w:r>
      <w:r w:rsidR="007F19B6" w:rsidRPr="007F19B6">
        <w:rPr>
          <w:sz w:val="28"/>
          <w:szCs w:val="28"/>
        </w:rPr>
        <w:t>Проблемность ситуации</w:t>
      </w:r>
      <w:r w:rsidRPr="007F19B6">
        <w:rPr>
          <w:sz w:val="28"/>
          <w:szCs w:val="28"/>
        </w:rPr>
        <w:t>.</w:t>
      </w:r>
    </w:p>
    <w:p w:rsidR="00D92577" w:rsidRPr="007F19B6" w:rsidRDefault="00D92577" w:rsidP="00D92577">
      <w:pPr>
        <w:tabs>
          <w:tab w:val="left" w:pos="3660"/>
        </w:tabs>
        <w:rPr>
          <w:sz w:val="28"/>
          <w:szCs w:val="28"/>
        </w:rPr>
      </w:pPr>
      <w:r w:rsidRPr="007F19B6">
        <w:rPr>
          <w:sz w:val="28"/>
          <w:szCs w:val="28"/>
        </w:rPr>
        <w:t xml:space="preserve"> 1.2. </w:t>
      </w:r>
      <w:r w:rsidR="007F19B6" w:rsidRPr="007F19B6">
        <w:rPr>
          <w:sz w:val="28"/>
          <w:szCs w:val="28"/>
        </w:rPr>
        <w:t>Обоснование актуальности</w:t>
      </w:r>
      <w:r w:rsidRPr="007F19B6">
        <w:rPr>
          <w:sz w:val="28"/>
          <w:szCs w:val="28"/>
        </w:rPr>
        <w:t>.</w:t>
      </w:r>
    </w:p>
    <w:p w:rsidR="00D92577" w:rsidRPr="007F19B6" w:rsidRDefault="00D92577" w:rsidP="00D92577">
      <w:pPr>
        <w:tabs>
          <w:tab w:val="left" w:pos="3660"/>
        </w:tabs>
        <w:rPr>
          <w:sz w:val="28"/>
          <w:szCs w:val="28"/>
        </w:rPr>
      </w:pPr>
      <w:r w:rsidRPr="007F19B6">
        <w:rPr>
          <w:sz w:val="28"/>
          <w:szCs w:val="28"/>
        </w:rPr>
        <w:t xml:space="preserve"> 1.3. Научная разработанность.</w:t>
      </w:r>
    </w:p>
    <w:p w:rsidR="00D92577" w:rsidRPr="007F19B6" w:rsidRDefault="00D92577" w:rsidP="00D92577">
      <w:pPr>
        <w:tabs>
          <w:tab w:val="left" w:pos="3660"/>
        </w:tabs>
        <w:rPr>
          <w:sz w:val="28"/>
          <w:szCs w:val="28"/>
        </w:rPr>
      </w:pPr>
      <w:r w:rsidRPr="007F19B6">
        <w:rPr>
          <w:sz w:val="28"/>
          <w:szCs w:val="28"/>
        </w:rPr>
        <w:t xml:space="preserve"> 1.4.</w:t>
      </w:r>
      <w:r w:rsidR="007F19B6" w:rsidRPr="007F19B6">
        <w:rPr>
          <w:sz w:val="28"/>
          <w:szCs w:val="28"/>
        </w:rPr>
        <w:t xml:space="preserve"> Цель исследования.</w:t>
      </w:r>
    </w:p>
    <w:p w:rsidR="00D92577" w:rsidRPr="007F19B6" w:rsidRDefault="00D92577" w:rsidP="00D92577">
      <w:pPr>
        <w:tabs>
          <w:tab w:val="left" w:pos="3660"/>
        </w:tabs>
        <w:rPr>
          <w:sz w:val="28"/>
          <w:szCs w:val="28"/>
        </w:rPr>
      </w:pPr>
      <w:r w:rsidRPr="007F19B6">
        <w:rPr>
          <w:sz w:val="28"/>
          <w:szCs w:val="28"/>
        </w:rPr>
        <w:t xml:space="preserve"> 1.5. </w:t>
      </w:r>
      <w:r w:rsidR="007F19B6" w:rsidRPr="007F19B6">
        <w:rPr>
          <w:sz w:val="28"/>
          <w:szCs w:val="28"/>
        </w:rPr>
        <w:t>Предмет исследования.</w:t>
      </w:r>
    </w:p>
    <w:p w:rsidR="00D92577" w:rsidRPr="007F19B6" w:rsidRDefault="00D92577" w:rsidP="00D92577">
      <w:pPr>
        <w:tabs>
          <w:tab w:val="left" w:pos="3660"/>
        </w:tabs>
        <w:rPr>
          <w:sz w:val="28"/>
          <w:szCs w:val="28"/>
        </w:rPr>
      </w:pPr>
      <w:r w:rsidRPr="007F19B6">
        <w:rPr>
          <w:sz w:val="28"/>
          <w:szCs w:val="28"/>
        </w:rPr>
        <w:t xml:space="preserve"> 1.6. </w:t>
      </w:r>
      <w:r w:rsidR="007F19B6" w:rsidRPr="007F19B6">
        <w:rPr>
          <w:sz w:val="28"/>
          <w:szCs w:val="28"/>
        </w:rPr>
        <w:t>Объект исследования.</w:t>
      </w:r>
    </w:p>
    <w:p w:rsidR="007F19B6" w:rsidRPr="007F19B6" w:rsidRDefault="007F19B6" w:rsidP="00D92577">
      <w:pPr>
        <w:tabs>
          <w:tab w:val="left" w:pos="3660"/>
        </w:tabs>
        <w:rPr>
          <w:sz w:val="28"/>
          <w:szCs w:val="28"/>
        </w:rPr>
      </w:pPr>
    </w:p>
    <w:p w:rsidR="00D92577" w:rsidRPr="007F19B6" w:rsidRDefault="00D92577" w:rsidP="00D92577">
      <w:pPr>
        <w:tabs>
          <w:tab w:val="left" w:pos="3660"/>
        </w:tabs>
        <w:rPr>
          <w:sz w:val="28"/>
          <w:szCs w:val="28"/>
        </w:rPr>
      </w:pPr>
      <w:r w:rsidRPr="007F19B6">
        <w:rPr>
          <w:sz w:val="28"/>
          <w:szCs w:val="28"/>
        </w:rPr>
        <w:t>2. Методический раздел программы.</w:t>
      </w:r>
    </w:p>
    <w:p w:rsidR="00D92577" w:rsidRPr="007F19B6" w:rsidRDefault="00D92577" w:rsidP="00D92577">
      <w:pPr>
        <w:tabs>
          <w:tab w:val="left" w:pos="3660"/>
        </w:tabs>
        <w:rPr>
          <w:sz w:val="28"/>
          <w:szCs w:val="28"/>
        </w:rPr>
      </w:pPr>
      <w:r w:rsidRPr="007F19B6">
        <w:rPr>
          <w:sz w:val="28"/>
          <w:szCs w:val="28"/>
        </w:rPr>
        <w:t xml:space="preserve"> 2.1. Методы сбора первичной социологической информации.</w:t>
      </w:r>
    </w:p>
    <w:p w:rsidR="00D92577" w:rsidRPr="007F19B6" w:rsidRDefault="00D92577" w:rsidP="00D92577">
      <w:pPr>
        <w:tabs>
          <w:tab w:val="left" w:pos="3660"/>
        </w:tabs>
        <w:rPr>
          <w:sz w:val="28"/>
          <w:szCs w:val="28"/>
        </w:rPr>
      </w:pPr>
      <w:r w:rsidRPr="007F19B6">
        <w:rPr>
          <w:sz w:val="28"/>
          <w:szCs w:val="28"/>
        </w:rPr>
        <w:t xml:space="preserve"> 2.2. Место и время проведения исследования. Название инструментария.</w:t>
      </w:r>
    </w:p>
    <w:p w:rsidR="00D92577" w:rsidRPr="007F19B6" w:rsidRDefault="00D92577" w:rsidP="00D92577">
      <w:pPr>
        <w:tabs>
          <w:tab w:val="left" w:pos="3660"/>
        </w:tabs>
        <w:rPr>
          <w:sz w:val="28"/>
          <w:szCs w:val="28"/>
        </w:rPr>
      </w:pPr>
      <w:r w:rsidRPr="007F19B6">
        <w:rPr>
          <w:sz w:val="28"/>
          <w:szCs w:val="28"/>
        </w:rPr>
        <w:t>2</w:t>
      </w:r>
      <w:r w:rsidR="007F19B6" w:rsidRPr="007F19B6">
        <w:rPr>
          <w:sz w:val="28"/>
          <w:szCs w:val="28"/>
        </w:rPr>
        <w:t>.3</w:t>
      </w:r>
      <w:r w:rsidRPr="007F19B6">
        <w:rPr>
          <w:sz w:val="28"/>
          <w:szCs w:val="28"/>
        </w:rPr>
        <w:t>. Метод обработки эмпирических данных.</w:t>
      </w:r>
    </w:p>
    <w:p w:rsidR="00246005" w:rsidRDefault="00246005"/>
    <w:p w:rsidR="00246005" w:rsidRPr="00416542" w:rsidRDefault="00416542">
      <w:pPr>
        <w:rPr>
          <w:sz w:val="28"/>
          <w:szCs w:val="28"/>
        </w:rPr>
      </w:pPr>
      <w:r w:rsidRPr="00416542">
        <w:rPr>
          <w:sz w:val="28"/>
          <w:szCs w:val="28"/>
        </w:rPr>
        <w:t>3. Заключение.</w:t>
      </w:r>
    </w:p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7F19B6" w:rsidRDefault="007F19B6" w:rsidP="00246005">
      <w:pPr>
        <w:tabs>
          <w:tab w:val="left" w:pos="3660"/>
        </w:tabs>
        <w:jc w:val="center"/>
        <w:rPr>
          <w:rFonts w:ascii="Arial Black" w:hAnsi="Arial Black" w:cs="Arial Black"/>
          <w:sz w:val="32"/>
          <w:szCs w:val="32"/>
        </w:rPr>
      </w:pPr>
    </w:p>
    <w:p w:rsidR="007F19B6" w:rsidRDefault="007F19B6" w:rsidP="00246005">
      <w:pPr>
        <w:tabs>
          <w:tab w:val="left" w:pos="3660"/>
        </w:tabs>
        <w:jc w:val="center"/>
        <w:rPr>
          <w:rFonts w:ascii="Arial Black" w:hAnsi="Arial Black" w:cs="Arial Black"/>
          <w:sz w:val="32"/>
          <w:szCs w:val="32"/>
        </w:rPr>
      </w:pPr>
    </w:p>
    <w:p w:rsidR="00416542" w:rsidRDefault="00416542" w:rsidP="00246005">
      <w:pPr>
        <w:tabs>
          <w:tab w:val="left" w:pos="3660"/>
        </w:tabs>
        <w:jc w:val="center"/>
        <w:rPr>
          <w:rFonts w:ascii="Arial Black" w:hAnsi="Arial Black" w:cs="Arial Black"/>
          <w:sz w:val="32"/>
          <w:szCs w:val="32"/>
        </w:rPr>
      </w:pPr>
    </w:p>
    <w:p w:rsidR="00416542" w:rsidRDefault="00416542" w:rsidP="00246005">
      <w:pPr>
        <w:tabs>
          <w:tab w:val="left" w:pos="3660"/>
        </w:tabs>
        <w:jc w:val="center"/>
        <w:rPr>
          <w:rFonts w:ascii="Arial Black" w:hAnsi="Arial Black" w:cs="Arial Black"/>
          <w:sz w:val="32"/>
          <w:szCs w:val="32"/>
        </w:rPr>
      </w:pPr>
    </w:p>
    <w:p w:rsidR="00416542" w:rsidRDefault="00416542" w:rsidP="00246005">
      <w:pPr>
        <w:tabs>
          <w:tab w:val="left" w:pos="3660"/>
        </w:tabs>
        <w:jc w:val="center"/>
        <w:rPr>
          <w:rFonts w:ascii="Arial Black" w:hAnsi="Arial Black" w:cs="Arial Black"/>
          <w:sz w:val="32"/>
          <w:szCs w:val="32"/>
        </w:rPr>
      </w:pPr>
    </w:p>
    <w:p w:rsidR="007F19B6" w:rsidRDefault="007F19B6" w:rsidP="00246005">
      <w:pPr>
        <w:tabs>
          <w:tab w:val="left" w:pos="3660"/>
        </w:tabs>
        <w:jc w:val="center"/>
        <w:rPr>
          <w:rFonts w:ascii="Arial Black" w:hAnsi="Arial Black" w:cs="Arial Black"/>
          <w:sz w:val="32"/>
          <w:szCs w:val="32"/>
        </w:rPr>
      </w:pPr>
    </w:p>
    <w:p w:rsidR="007F19B6" w:rsidRDefault="007F19B6" w:rsidP="00246005">
      <w:pPr>
        <w:tabs>
          <w:tab w:val="left" w:pos="3660"/>
        </w:tabs>
        <w:jc w:val="center"/>
        <w:rPr>
          <w:rFonts w:ascii="Arial Black" w:hAnsi="Arial Black" w:cs="Arial Black"/>
          <w:sz w:val="32"/>
          <w:szCs w:val="32"/>
        </w:rPr>
      </w:pPr>
    </w:p>
    <w:p w:rsidR="00246005" w:rsidRPr="00211905" w:rsidRDefault="007F19B6" w:rsidP="00246005">
      <w:pPr>
        <w:tabs>
          <w:tab w:val="left" w:pos="3660"/>
        </w:tabs>
        <w:jc w:val="center"/>
        <w:rPr>
          <w:rFonts w:ascii="Arial Black" w:hAnsi="Arial Black" w:cs="Arial Black"/>
          <w:sz w:val="32"/>
          <w:szCs w:val="32"/>
        </w:rPr>
      </w:pPr>
      <w:r>
        <w:rPr>
          <w:rFonts w:ascii="Arial Black" w:hAnsi="Arial Black" w:cs="Arial Black"/>
          <w:sz w:val="32"/>
          <w:szCs w:val="32"/>
        </w:rPr>
        <w:t>1.</w:t>
      </w:r>
      <w:r w:rsidR="00246005" w:rsidRPr="00211905">
        <w:rPr>
          <w:rFonts w:ascii="Arial Black" w:hAnsi="Arial Black" w:cs="Arial Black"/>
          <w:sz w:val="32"/>
          <w:szCs w:val="32"/>
        </w:rPr>
        <w:t>Методологический раздел программы.</w:t>
      </w:r>
    </w:p>
    <w:p w:rsidR="00246005" w:rsidRDefault="00246005" w:rsidP="00246005">
      <w:pPr>
        <w:tabs>
          <w:tab w:val="left" w:pos="3660"/>
        </w:tabs>
        <w:jc w:val="both"/>
        <w:rPr>
          <w:sz w:val="28"/>
          <w:szCs w:val="28"/>
        </w:rPr>
      </w:pPr>
    </w:p>
    <w:p w:rsidR="00246005" w:rsidRPr="002B1826" w:rsidRDefault="00246005" w:rsidP="00246005">
      <w:pPr>
        <w:tabs>
          <w:tab w:val="left" w:pos="3660"/>
        </w:tabs>
        <w:jc w:val="both"/>
        <w:rPr>
          <w:b/>
          <w:bCs/>
          <w:sz w:val="28"/>
          <w:szCs w:val="28"/>
          <w:u w:val="single"/>
        </w:rPr>
      </w:pPr>
      <w:r w:rsidRPr="00211905">
        <w:rPr>
          <w:b/>
          <w:bCs/>
          <w:sz w:val="28"/>
          <w:szCs w:val="28"/>
        </w:rPr>
        <w:t>1</w:t>
      </w:r>
      <w:r w:rsidR="00091776">
        <w:rPr>
          <w:b/>
          <w:bCs/>
          <w:sz w:val="28"/>
          <w:szCs w:val="28"/>
        </w:rPr>
        <w:t>.1</w:t>
      </w:r>
      <w:r w:rsidRPr="00211905">
        <w:rPr>
          <w:b/>
          <w:bCs/>
          <w:sz w:val="28"/>
          <w:szCs w:val="28"/>
        </w:rPr>
        <w:t xml:space="preserve">. </w:t>
      </w:r>
      <w:r w:rsidR="00091776" w:rsidRPr="002B1826">
        <w:rPr>
          <w:b/>
          <w:bCs/>
          <w:sz w:val="32"/>
          <w:szCs w:val="32"/>
          <w:u w:val="single"/>
        </w:rPr>
        <w:t>Проблемность ситуации.</w:t>
      </w:r>
    </w:p>
    <w:p w:rsidR="00246005" w:rsidRDefault="00246005"/>
    <w:p w:rsidR="00246005" w:rsidRPr="00246005" w:rsidRDefault="00246005" w:rsidP="00246005">
      <w:pPr>
        <w:spacing w:line="360" w:lineRule="auto"/>
        <w:ind w:firstLine="708"/>
      </w:pPr>
      <w:r w:rsidRPr="00246005">
        <w:t xml:space="preserve">Изменения, происходящие в экономической жизни России - создание </w:t>
      </w:r>
      <w:r w:rsidRPr="00246005">
        <w:br/>
        <w:t xml:space="preserve">финансово-кредитной системы, предприятий различных форм </w:t>
      </w:r>
      <w:r w:rsidRPr="00246005">
        <w:br/>
        <w:t xml:space="preserve">собственности и т.п. - оказывают существенное влияние на вопросы </w:t>
      </w:r>
      <w:r w:rsidRPr="00246005">
        <w:br/>
        <w:t xml:space="preserve">защиты информации. Долгое время в нашей стране существовала только </w:t>
      </w:r>
      <w:r w:rsidRPr="00246005">
        <w:br/>
        <w:t xml:space="preserve">одна собственность- государственная, поэтому информация и секреты </w:t>
      </w:r>
      <w:r w:rsidRPr="00246005">
        <w:br/>
        <w:t xml:space="preserve">были тоже только государственные, которые охранялись мощными </w:t>
      </w:r>
      <w:r w:rsidRPr="00246005">
        <w:br/>
        <w:t>спецслужбами.</w:t>
      </w:r>
      <w:r w:rsidRPr="00246005">
        <w:br/>
      </w:r>
      <w:r>
        <w:t xml:space="preserve">            </w:t>
      </w:r>
      <w:r w:rsidRPr="00246005">
        <w:t xml:space="preserve">Проблемы информационной безопасности постоянно усугубляется </w:t>
      </w:r>
      <w:r w:rsidRPr="00246005">
        <w:br/>
        <w:t xml:space="preserve">процессами проникновения практически во все сферы деятельности </w:t>
      </w:r>
      <w:r w:rsidRPr="00246005">
        <w:br/>
        <w:t xml:space="preserve">общества технических средств обработки и передачи данных и прежде </w:t>
      </w:r>
      <w:r w:rsidRPr="00246005">
        <w:br/>
        <w:t xml:space="preserve">всего вычислительных систем. Это дает основание поставить проблему </w:t>
      </w:r>
      <w:r w:rsidRPr="00246005">
        <w:br/>
        <w:t xml:space="preserve">компьютерного права, одним из основных аспектов которой являются так </w:t>
      </w:r>
      <w:r w:rsidRPr="00246005">
        <w:br/>
        <w:t xml:space="preserve">называемые компьютерные посягательства. </w:t>
      </w:r>
    </w:p>
    <w:p w:rsidR="00246005" w:rsidRDefault="00246005"/>
    <w:p w:rsidR="00091776" w:rsidRPr="002B1826" w:rsidRDefault="00091776" w:rsidP="00091776">
      <w:pPr>
        <w:tabs>
          <w:tab w:val="left" w:pos="3660"/>
        </w:tabs>
        <w:jc w:val="both"/>
        <w:rPr>
          <w:b/>
          <w:bCs/>
          <w:sz w:val="28"/>
          <w:szCs w:val="28"/>
          <w:u w:val="single"/>
        </w:rPr>
      </w:pPr>
      <w:r w:rsidRPr="00211905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2</w:t>
      </w:r>
      <w:r w:rsidRPr="00211905">
        <w:rPr>
          <w:b/>
          <w:bCs/>
          <w:sz w:val="28"/>
          <w:szCs w:val="28"/>
        </w:rPr>
        <w:t xml:space="preserve">. </w:t>
      </w:r>
      <w:r w:rsidRPr="00211905">
        <w:rPr>
          <w:b/>
          <w:bCs/>
          <w:sz w:val="28"/>
          <w:szCs w:val="28"/>
          <w:u w:val="single"/>
        </w:rPr>
        <w:t>Обоснование</w:t>
      </w:r>
      <w:r w:rsidRPr="002B1826">
        <w:rPr>
          <w:b/>
          <w:bCs/>
          <w:sz w:val="28"/>
          <w:szCs w:val="28"/>
          <w:u w:val="single"/>
        </w:rPr>
        <w:t xml:space="preserve"> актуальности.</w:t>
      </w:r>
    </w:p>
    <w:p w:rsidR="00246005" w:rsidRDefault="00246005"/>
    <w:p w:rsidR="00246005" w:rsidRPr="00091776" w:rsidRDefault="00D92577" w:rsidP="00091776">
      <w:pPr>
        <w:spacing w:line="360" w:lineRule="auto"/>
        <w:ind w:firstLine="708"/>
      </w:pPr>
      <w:r>
        <w:t xml:space="preserve"> </w:t>
      </w:r>
      <w:r w:rsidR="00091776" w:rsidRPr="00091776">
        <w:t xml:space="preserve">Об актуальности проблемы свидетельствует обширный перечень возможных способов компьютерных преступлений. Объектами посягательств могут </w:t>
      </w:r>
      <w:r w:rsidR="00091776">
        <w:t>быть, как</w:t>
      </w:r>
      <w:r w:rsidR="00091776" w:rsidRPr="00091776">
        <w:t xml:space="preserve"> технические средства (компьютеры и периферия)</w:t>
      </w:r>
      <w:r w:rsidR="00091776">
        <w:t>, так и</w:t>
      </w:r>
      <w:r w:rsidR="00091776" w:rsidRPr="00091776">
        <w:t xml:space="preserve"> как мат</w:t>
      </w:r>
      <w:r w:rsidR="00091776">
        <w:t xml:space="preserve">ериальные объекты, программное </w:t>
      </w:r>
      <w:r w:rsidR="00091776" w:rsidRPr="00091776">
        <w:t xml:space="preserve">обеспечение и базы данных, для которых технические средства являются </w:t>
      </w:r>
      <w:r w:rsidR="00091776" w:rsidRPr="00091776">
        <w:br/>
        <w:t>окружением.</w:t>
      </w:r>
      <w:r w:rsidR="00091776" w:rsidRPr="00091776">
        <w:br/>
      </w:r>
      <w:r w:rsidR="00091776">
        <w:t xml:space="preserve">           </w:t>
      </w:r>
      <w:r>
        <w:t xml:space="preserve">   </w:t>
      </w:r>
      <w:r w:rsidR="00091776" w:rsidRPr="00091776">
        <w:t xml:space="preserve">Каждый сбой работы компьютерной сети это не только "моральный" </w:t>
      </w:r>
      <w:r w:rsidR="00091776" w:rsidRPr="00091776">
        <w:br/>
        <w:t xml:space="preserve">ущерб для работников предприятия и сетевых администраторов. По мере </w:t>
      </w:r>
      <w:r w:rsidR="00091776" w:rsidRPr="00091776">
        <w:br/>
        <w:t xml:space="preserve">развития технологий платежей электронных, "безбумажного" </w:t>
      </w:r>
      <w:r w:rsidR="00091776" w:rsidRPr="00091776">
        <w:br/>
        <w:t xml:space="preserve">документооборота и других, серьезный сбой локальных сетей может </w:t>
      </w:r>
      <w:r w:rsidR="00091776" w:rsidRPr="00091776">
        <w:br/>
        <w:t xml:space="preserve">просто парализовать работу целых корпораций и банков, что приводит к </w:t>
      </w:r>
      <w:r w:rsidR="00091776" w:rsidRPr="00091776">
        <w:br/>
        <w:t xml:space="preserve">ощутимым материальным потерям. Не случайно что защита данных в </w:t>
      </w:r>
      <w:r w:rsidR="00091776" w:rsidRPr="00091776">
        <w:br/>
        <w:t xml:space="preserve">компьютерных сетях становится одной из самых острых проблем в </w:t>
      </w:r>
      <w:r w:rsidR="00091776" w:rsidRPr="00091776">
        <w:br/>
        <w:t>современной информатике.</w:t>
      </w:r>
    </w:p>
    <w:p w:rsidR="00246005" w:rsidRDefault="00246005"/>
    <w:p w:rsidR="00565C43" w:rsidRDefault="00565C43" w:rsidP="00077FE9">
      <w:pPr>
        <w:tabs>
          <w:tab w:val="left" w:pos="3660"/>
        </w:tabs>
        <w:rPr>
          <w:b/>
          <w:bCs/>
          <w:sz w:val="32"/>
          <w:szCs w:val="32"/>
          <w:u w:val="single"/>
        </w:rPr>
      </w:pPr>
    </w:p>
    <w:p w:rsidR="004F099C" w:rsidRDefault="004F099C" w:rsidP="00077FE9">
      <w:pPr>
        <w:tabs>
          <w:tab w:val="left" w:pos="3660"/>
        </w:tabs>
        <w:rPr>
          <w:b/>
          <w:bCs/>
          <w:sz w:val="32"/>
          <w:szCs w:val="32"/>
          <w:u w:val="single"/>
        </w:rPr>
      </w:pPr>
    </w:p>
    <w:p w:rsidR="00416542" w:rsidRDefault="00416542" w:rsidP="00077FE9">
      <w:pPr>
        <w:tabs>
          <w:tab w:val="left" w:pos="3660"/>
        </w:tabs>
        <w:rPr>
          <w:b/>
          <w:bCs/>
          <w:sz w:val="32"/>
          <w:szCs w:val="32"/>
          <w:u w:val="single"/>
        </w:rPr>
      </w:pPr>
    </w:p>
    <w:p w:rsidR="00416542" w:rsidRDefault="00416542" w:rsidP="00077FE9">
      <w:pPr>
        <w:tabs>
          <w:tab w:val="left" w:pos="3660"/>
        </w:tabs>
        <w:rPr>
          <w:b/>
          <w:bCs/>
          <w:sz w:val="32"/>
          <w:szCs w:val="32"/>
          <w:u w:val="single"/>
        </w:rPr>
      </w:pPr>
    </w:p>
    <w:p w:rsidR="007F19B6" w:rsidRDefault="007F19B6" w:rsidP="00077FE9">
      <w:pPr>
        <w:tabs>
          <w:tab w:val="left" w:pos="3660"/>
        </w:tabs>
        <w:rPr>
          <w:b/>
          <w:bCs/>
          <w:sz w:val="32"/>
          <w:szCs w:val="32"/>
          <w:u w:val="single"/>
        </w:rPr>
      </w:pPr>
    </w:p>
    <w:p w:rsidR="00077FE9" w:rsidRPr="00232962" w:rsidRDefault="00077FE9" w:rsidP="00077FE9">
      <w:pPr>
        <w:tabs>
          <w:tab w:val="left" w:pos="3660"/>
        </w:tabs>
        <w:rPr>
          <w:b/>
          <w:bCs/>
          <w:sz w:val="32"/>
          <w:szCs w:val="32"/>
          <w:u w:val="single"/>
        </w:rPr>
      </w:pPr>
      <w:r w:rsidRPr="00211905">
        <w:rPr>
          <w:b/>
          <w:bCs/>
          <w:sz w:val="32"/>
          <w:szCs w:val="32"/>
          <w:u w:val="single"/>
        </w:rPr>
        <w:t xml:space="preserve">1.3. </w:t>
      </w:r>
      <w:r w:rsidRPr="00232962">
        <w:rPr>
          <w:b/>
          <w:bCs/>
          <w:sz w:val="32"/>
          <w:szCs w:val="32"/>
          <w:u w:val="single"/>
        </w:rPr>
        <w:t>Научная разработанность.</w:t>
      </w:r>
    </w:p>
    <w:p w:rsidR="00246005" w:rsidRDefault="00246005"/>
    <w:p w:rsidR="00246005" w:rsidRPr="00A73667" w:rsidRDefault="00D92577" w:rsidP="00565C43">
      <w:pPr>
        <w:spacing w:line="360" w:lineRule="auto"/>
        <w:ind w:firstLine="708"/>
      </w:pPr>
      <w:r>
        <w:t xml:space="preserve">  </w:t>
      </w:r>
      <w:r w:rsidR="00B914EA">
        <w:t xml:space="preserve">Требуются </w:t>
      </w:r>
      <w:r w:rsidR="00A73667">
        <w:t xml:space="preserve"> значительные как пропагандитские усилия, так и финансовые вложения, чтобы снизить , или, по крайней мере, приостановить рост компьютерной преступности. Различные ведомства, начиная с Агентства Национальной Безопасности(АНБ) США и НАТО, принимают меры по защите информации, вкладывая немалые средства. Если в 2000 г. Привлечено 176 млн.долл., то по оценкам аналитической компании «</w:t>
      </w:r>
      <w:r w:rsidR="00A73667">
        <w:rPr>
          <w:lang w:val="en-US"/>
        </w:rPr>
        <w:t>The</w:t>
      </w:r>
      <w:r w:rsidR="00A73667" w:rsidRPr="00A73667">
        <w:t xml:space="preserve"> </w:t>
      </w:r>
      <w:r w:rsidR="00A73667">
        <w:rPr>
          <w:lang w:val="en-US"/>
        </w:rPr>
        <w:t>Yankee</w:t>
      </w:r>
      <w:r w:rsidR="00A73667" w:rsidRPr="00A73667">
        <w:t xml:space="preserve"> </w:t>
      </w:r>
      <w:r w:rsidR="00A73667">
        <w:rPr>
          <w:lang w:val="en-US"/>
        </w:rPr>
        <w:t>Group</w:t>
      </w:r>
      <w:r w:rsidR="00A73667">
        <w:t>» объем рынка услуг по обеспечению сетевой безопасности в 2005 году составил 2,6 млрд. долл. Необходима и целенаправленная культурная политика: создание Интернет-сообществ, порталов, сайтов, борющихся с хакерской культурой.</w:t>
      </w:r>
      <w:r w:rsidR="00A73667" w:rsidRPr="00A73667">
        <w:t xml:space="preserve"> </w:t>
      </w:r>
    </w:p>
    <w:p w:rsidR="00246005" w:rsidRDefault="00246005" w:rsidP="00565C43">
      <w:pPr>
        <w:spacing w:line="360" w:lineRule="auto"/>
      </w:pPr>
    </w:p>
    <w:p w:rsidR="00565C43" w:rsidRDefault="00565C43" w:rsidP="00565C43">
      <w:pPr>
        <w:tabs>
          <w:tab w:val="left" w:pos="3660"/>
        </w:tabs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1.4. Цель исследования.</w:t>
      </w:r>
    </w:p>
    <w:p w:rsidR="00246005" w:rsidRDefault="00246005"/>
    <w:p w:rsidR="0064559A" w:rsidRPr="00D92577" w:rsidRDefault="00D92577" w:rsidP="00D92577">
      <w:pPr>
        <w:tabs>
          <w:tab w:val="left" w:pos="3660"/>
        </w:tabs>
        <w:spacing w:line="360" w:lineRule="auto"/>
        <w:ind w:firstLine="539"/>
        <w:jc w:val="both"/>
      </w:pPr>
      <w:r>
        <w:t xml:space="preserve">      </w:t>
      </w:r>
      <w:r w:rsidRPr="00D92577">
        <w:t>Выявить, как относится современная молодежь к хакерству и какие меры борьбы применили</w:t>
      </w:r>
      <w:r w:rsidR="00586641">
        <w:t xml:space="preserve"> к сложившейся ситуации</w:t>
      </w:r>
      <w:r w:rsidR="0064559A" w:rsidRPr="00D92577">
        <w:t>.</w:t>
      </w:r>
    </w:p>
    <w:p w:rsidR="0064559A" w:rsidRPr="00A71C05" w:rsidRDefault="0064559A" w:rsidP="0064559A">
      <w:pPr>
        <w:tabs>
          <w:tab w:val="left" w:pos="3660"/>
        </w:tabs>
        <w:rPr>
          <w:sz w:val="28"/>
          <w:szCs w:val="28"/>
        </w:rPr>
      </w:pPr>
    </w:p>
    <w:p w:rsidR="00246005" w:rsidRDefault="00246005"/>
    <w:p w:rsidR="0064559A" w:rsidRDefault="0064559A" w:rsidP="0064559A">
      <w:pPr>
        <w:tabs>
          <w:tab w:val="left" w:pos="3660"/>
        </w:tabs>
        <w:rPr>
          <w:b/>
          <w:bCs/>
          <w:sz w:val="32"/>
          <w:szCs w:val="32"/>
          <w:u w:val="single"/>
        </w:rPr>
      </w:pPr>
      <w:r w:rsidRPr="00211905">
        <w:rPr>
          <w:b/>
          <w:bCs/>
          <w:sz w:val="32"/>
          <w:szCs w:val="32"/>
          <w:u w:val="single"/>
        </w:rPr>
        <w:t>1.</w:t>
      </w:r>
      <w:r w:rsidR="00D92577">
        <w:rPr>
          <w:b/>
          <w:bCs/>
          <w:sz w:val="32"/>
          <w:szCs w:val="32"/>
          <w:u w:val="single"/>
        </w:rPr>
        <w:t>5</w:t>
      </w:r>
      <w:r w:rsidRPr="00211905">
        <w:rPr>
          <w:b/>
          <w:bCs/>
          <w:sz w:val="32"/>
          <w:szCs w:val="32"/>
          <w:u w:val="single"/>
        </w:rPr>
        <w:t>. Предмет исследования.</w:t>
      </w:r>
    </w:p>
    <w:p w:rsidR="00246005" w:rsidRDefault="00246005"/>
    <w:p w:rsidR="0064559A" w:rsidRPr="0064559A" w:rsidRDefault="00D92577" w:rsidP="0064559A">
      <w:pPr>
        <w:tabs>
          <w:tab w:val="left" w:pos="2565"/>
        </w:tabs>
        <w:spacing w:line="360" w:lineRule="auto"/>
      </w:pPr>
      <w:r>
        <w:t xml:space="preserve">             </w:t>
      </w:r>
      <w:r w:rsidR="0064559A" w:rsidRPr="0064559A">
        <w:t xml:space="preserve">Предмет исследования –хакеры. Термин </w:t>
      </w:r>
      <w:r w:rsidR="0064559A" w:rsidRPr="0064559A">
        <w:rPr>
          <w:b/>
          <w:bCs/>
        </w:rPr>
        <w:t>«хакер»</w:t>
      </w:r>
      <w:r w:rsidR="0064559A" w:rsidRPr="0064559A">
        <w:t xml:space="preserve"> - (</w:t>
      </w:r>
      <w:r w:rsidR="0064559A" w:rsidRPr="0064559A">
        <w:rPr>
          <w:lang w:val="en-US"/>
        </w:rPr>
        <w:t>Hacker</w:t>
      </w:r>
      <w:r w:rsidR="0064559A" w:rsidRPr="0064559A">
        <w:t>) – пользователь осуществляющий действия, направленные на несанкционированное использование программного обеспечения или данных, имеет этимологические корни, никак не связанные с преступной деятельностью: «хакер»- тот, кто делает мебель топором, связан с нестандартным действием, оригинальным поиском, творческим преодолением ограничений. Применительно к информационным технологиям термин «хак» означал оригинальный ход  в программировании или использовании программного обеспечения, в результате которого компьютер позволял осуществлять операции, ранее не предусмотренные или считавшиеся невозможными. Тех, кто мог осуществить данную задачу, стали называть «хакерами», а пользователи, которые не могли овладеть даже предписанными действиями и не стремились к исследованию системы, получили название «ламеры» (от англ. «</w:t>
      </w:r>
      <w:r w:rsidR="0064559A" w:rsidRPr="0064559A">
        <w:rPr>
          <w:lang w:val="en-US"/>
        </w:rPr>
        <w:t>lamer</w:t>
      </w:r>
      <w:r w:rsidR="0064559A" w:rsidRPr="0064559A">
        <w:t>» - неполноценный, убогий, калека).</w:t>
      </w:r>
    </w:p>
    <w:p w:rsidR="00246005" w:rsidRDefault="00246005"/>
    <w:p w:rsidR="0064559A" w:rsidRDefault="0064559A" w:rsidP="0064559A">
      <w:pPr>
        <w:tabs>
          <w:tab w:val="left" w:pos="2565"/>
        </w:tabs>
        <w:spacing w:line="360" w:lineRule="auto"/>
      </w:pPr>
      <w:r>
        <w:rPr>
          <w:b/>
          <w:bCs/>
        </w:rPr>
        <w:t xml:space="preserve">                                         </w:t>
      </w:r>
      <w:r w:rsidRPr="0068674D">
        <w:rPr>
          <w:b/>
          <w:bCs/>
        </w:rPr>
        <w:t>Классификация деятельности хакеров</w:t>
      </w:r>
      <w:r>
        <w:t>:</w:t>
      </w:r>
    </w:p>
    <w:p w:rsidR="0064559A" w:rsidRDefault="0064559A" w:rsidP="0064559A">
      <w:pPr>
        <w:tabs>
          <w:tab w:val="left" w:pos="2565"/>
        </w:tabs>
        <w:spacing w:line="360" w:lineRule="auto"/>
      </w:pPr>
      <w:r w:rsidRPr="0068674D">
        <w:rPr>
          <w:b/>
          <w:bCs/>
        </w:rPr>
        <w:t>«шутники»</w:t>
      </w:r>
      <w:r>
        <w:t xml:space="preserve"> - осуществляют взлом компьютерной системы для достижения известности. Не склонны причинять серьезного вреда системе и выражают себя внесением различных юмористических заставок, вирусов с различными визуально-звуковыми эффектами (музыка, дрожание или переворачивание экрана и т.п);</w:t>
      </w:r>
    </w:p>
    <w:p w:rsidR="0064559A" w:rsidRDefault="0064559A" w:rsidP="0064559A">
      <w:pPr>
        <w:tabs>
          <w:tab w:val="left" w:pos="2565"/>
        </w:tabs>
        <w:spacing w:line="360" w:lineRule="auto"/>
      </w:pPr>
      <w:r w:rsidRPr="0068674D">
        <w:rPr>
          <w:b/>
          <w:bCs/>
        </w:rPr>
        <w:t>«фракеры»</w:t>
      </w:r>
      <w:r>
        <w:t xml:space="preserve"> - осуществляют взлом интрасети в познавательных целях для получения информации о топологии сетей, используемых в них программно-аппаратных средствах и информационных ресурсах, а также реализованных методах защиты;</w:t>
      </w:r>
    </w:p>
    <w:p w:rsidR="0064559A" w:rsidRDefault="0064559A" w:rsidP="0064559A">
      <w:pPr>
        <w:tabs>
          <w:tab w:val="left" w:pos="2565"/>
        </w:tabs>
        <w:spacing w:line="360" w:lineRule="auto"/>
      </w:pPr>
      <w:r w:rsidRPr="0068674D">
        <w:rPr>
          <w:b/>
          <w:bCs/>
        </w:rPr>
        <w:t>«взломщики-профессионалы»</w:t>
      </w:r>
      <w:r>
        <w:t xml:space="preserve"> - осуществляют взлом компьютерной системы с целями кражи или подмены хранящейся там информации. Для них характерна системность и организованность действий. Разновидностью этой категории хакеров являются взломщики программного обеспечения и специалисты по подбору паролей;</w:t>
      </w:r>
    </w:p>
    <w:p w:rsidR="0064559A" w:rsidRPr="002D5932" w:rsidRDefault="0064559A" w:rsidP="0064559A">
      <w:pPr>
        <w:tabs>
          <w:tab w:val="left" w:pos="2565"/>
        </w:tabs>
        <w:spacing w:line="360" w:lineRule="auto"/>
      </w:pPr>
      <w:r w:rsidRPr="0068674D">
        <w:rPr>
          <w:b/>
          <w:bCs/>
        </w:rPr>
        <w:t>«вандалы»</w:t>
      </w:r>
      <w:r>
        <w:t xml:space="preserve"> - осуществляют взлом компьютерной системы для ее разрушения: порча и удаление данных, создание вирусов или «троянских коней».  </w:t>
      </w:r>
    </w:p>
    <w:p w:rsidR="00246005" w:rsidRDefault="00246005"/>
    <w:p w:rsidR="00246005" w:rsidRDefault="00246005"/>
    <w:p w:rsidR="0064559A" w:rsidRDefault="0064559A" w:rsidP="0064559A">
      <w:pPr>
        <w:tabs>
          <w:tab w:val="left" w:pos="3660"/>
        </w:tabs>
        <w:rPr>
          <w:b/>
          <w:bCs/>
          <w:sz w:val="32"/>
          <w:szCs w:val="32"/>
          <w:u w:val="single"/>
        </w:rPr>
      </w:pPr>
      <w:r w:rsidRPr="00211905">
        <w:rPr>
          <w:b/>
          <w:bCs/>
          <w:sz w:val="32"/>
          <w:szCs w:val="32"/>
          <w:u w:val="single"/>
        </w:rPr>
        <w:t>1</w:t>
      </w:r>
      <w:r w:rsidR="00D92577">
        <w:rPr>
          <w:b/>
          <w:bCs/>
          <w:sz w:val="32"/>
          <w:szCs w:val="32"/>
          <w:u w:val="single"/>
        </w:rPr>
        <w:t>.6</w:t>
      </w:r>
      <w:r w:rsidRPr="00211905">
        <w:rPr>
          <w:b/>
          <w:bCs/>
          <w:sz w:val="32"/>
          <w:szCs w:val="32"/>
          <w:u w:val="single"/>
        </w:rPr>
        <w:t>. Объект исследования.</w:t>
      </w:r>
    </w:p>
    <w:p w:rsidR="0064559A" w:rsidRDefault="0064559A" w:rsidP="0064559A">
      <w:pPr>
        <w:tabs>
          <w:tab w:val="left" w:pos="3660"/>
        </w:tabs>
        <w:rPr>
          <w:b/>
          <w:bCs/>
          <w:sz w:val="32"/>
          <w:szCs w:val="32"/>
          <w:u w:val="single"/>
        </w:rPr>
      </w:pPr>
    </w:p>
    <w:p w:rsidR="0064559A" w:rsidRPr="0064559A" w:rsidRDefault="00D92577" w:rsidP="0064559A">
      <w:pPr>
        <w:tabs>
          <w:tab w:val="left" w:pos="3660"/>
        </w:tabs>
        <w:spacing w:line="360" w:lineRule="auto"/>
        <w:ind w:firstLine="360"/>
        <w:jc w:val="both"/>
      </w:pPr>
      <w:r>
        <w:t xml:space="preserve">       </w:t>
      </w:r>
      <w:r w:rsidR="0064559A" w:rsidRPr="0064559A">
        <w:t>Объектом исследования</w:t>
      </w:r>
      <w:r w:rsidR="004F099C">
        <w:t xml:space="preserve"> являю</w:t>
      </w:r>
      <w:r w:rsidR="0064559A" w:rsidRPr="0064559A">
        <w:t xml:space="preserve">тся </w:t>
      </w:r>
      <w:r w:rsidR="004F099C">
        <w:t>различные слои населения,</w:t>
      </w:r>
      <w:r w:rsidR="004F099C" w:rsidRPr="004F099C">
        <w:t xml:space="preserve"> </w:t>
      </w:r>
      <w:r w:rsidR="004F099C" w:rsidRPr="0064559A">
        <w:t>которые непосредственно связаны с информационными технологиями</w:t>
      </w:r>
      <w:r w:rsidR="004F099C">
        <w:t xml:space="preserve"> </w:t>
      </w:r>
      <w:r w:rsidR="0064559A" w:rsidRPr="0064559A">
        <w:t>( в данном случае - студенты КГТУ</w:t>
      </w:r>
      <w:r w:rsidR="004F099C">
        <w:t>:</w:t>
      </w:r>
      <w:r w:rsidR="0064559A" w:rsidRPr="0064559A">
        <w:t xml:space="preserve"> факультета информатики и вычислительной техники и экономического факультета- специальность прикладная информатика).</w:t>
      </w:r>
    </w:p>
    <w:p w:rsidR="00246005" w:rsidRPr="0064559A" w:rsidRDefault="00246005" w:rsidP="0064559A">
      <w:pPr>
        <w:spacing w:line="360" w:lineRule="auto"/>
      </w:pPr>
    </w:p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D92577" w:rsidRDefault="00D92577"/>
    <w:p w:rsidR="00D92577" w:rsidRDefault="00D92577"/>
    <w:p w:rsidR="00D92577" w:rsidRDefault="00D92577"/>
    <w:p w:rsidR="00D92577" w:rsidRDefault="00D92577"/>
    <w:p w:rsidR="00D92577" w:rsidRDefault="00D92577"/>
    <w:p w:rsidR="00D92577" w:rsidRDefault="00D92577"/>
    <w:p w:rsidR="00D92577" w:rsidRDefault="00D92577"/>
    <w:p w:rsidR="00416542" w:rsidRDefault="00416542"/>
    <w:p w:rsidR="00416542" w:rsidRDefault="00416542"/>
    <w:p w:rsidR="00416542" w:rsidRDefault="00416542"/>
    <w:p w:rsidR="00416542" w:rsidRDefault="00416542"/>
    <w:p w:rsidR="00416542" w:rsidRDefault="00416542"/>
    <w:p w:rsidR="00D92577" w:rsidRDefault="00D92577"/>
    <w:p w:rsidR="00D92577" w:rsidRDefault="00D92577"/>
    <w:p w:rsidR="00D92577" w:rsidRDefault="00D92577"/>
    <w:p w:rsidR="00D92577" w:rsidRDefault="00D92577"/>
    <w:p w:rsidR="00416542" w:rsidRDefault="00416542">
      <w:pPr>
        <w:rPr>
          <w:rFonts w:ascii="Arial Black" w:hAnsi="Arial Black" w:cs="Arial Black"/>
          <w:sz w:val="32"/>
          <w:szCs w:val="32"/>
        </w:rPr>
      </w:pPr>
    </w:p>
    <w:p w:rsidR="00246005" w:rsidRDefault="004F099C" w:rsidP="00416542">
      <w:pPr>
        <w:jc w:val="center"/>
      </w:pPr>
      <w:r w:rsidRPr="00BB0B05">
        <w:rPr>
          <w:rFonts w:ascii="Arial Black" w:hAnsi="Arial Black" w:cs="Arial Black"/>
          <w:sz w:val="32"/>
          <w:szCs w:val="32"/>
        </w:rPr>
        <w:t>2. Методический раздел программы.</w:t>
      </w:r>
    </w:p>
    <w:p w:rsidR="00246005" w:rsidRDefault="00246005"/>
    <w:p w:rsidR="004F099C" w:rsidRDefault="004F099C" w:rsidP="004F099C">
      <w:pPr>
        <w:tabs>
          <w:tab w:val="left" w:pos="3660"/>
        </w:tabs>
        <w:spacing w:line="360" w:lineRule="auto"/>
        <w:rPr>
          <w:b/>
          <w:bCs/>
          <w:sz w:val="32"/>
          <w:szCs w:val="32"/>
          <w:u w:val="single"/>
        </w:rPr>
      </w:pPr>
      <w:r w:rsidRPr="00A4022C">
        <w:rPr>
          <w:b/>
          <w:bCs/>
          <w:sz w:val="32"/>
          <w:szCs w:val="32"/>
          <w:u w:val="single"/>
        </w:rPr>
        <w:t>2.1. Методы сбора первичной социологической информации.</w:t>
      </w:r>
    </w:p>
    <w:p w:rsidR="004F099C" w:rsidRPr="004F099C" w:rsidRDefault="00D92577" w:rsidP="004F099C">
      <w:pPr>
        <w:tabs>
          <w:tab w:val="left" w:pos="3660"/>
        </w:tabs>
        <w:spacing w:line="360" w:lineRule="auto"/>
        <w:ind w:firstLine="360"/>
        <w:jc w:val="both"/>
      </w:pPr>
      <w:r>
        <w:t xml:space="preserve">        </w:t>
      </w:r>
      <w:r w:rsidR="004F099C" w:rsidRPr="004F099C">
        <w:t>При сборе первичных данных используют четыре основных метода, каждый из которых имеет по две основные разновидности:</w:t>
      </w:r>
    </w:p>
    <w:p w:rsidR="004F099C" w:rsidRPr="004F099C" w:rsidRDefault="004F099C" w:rsidP="004F099C">
      <w:pPr>
        <w:numPr>
          <w:ilvl w:val="0"/>
          <w:numId w:val="1"/>
        </w:numPr>
        <w:tabs>
          <w:tab w:val="clear" w:pos="1080"/>
          <w:tab w:val="num" w:pos="180"/>
          <w:tab w:val="left" w:pos="3660"/>
        </w:tabs>
        <w:spacing w:line="360" w:lineRule="auto"/>
        <w:ind w:left="360"/>
        <w:jc w:val="both"/>
      </w:pPr>
      <w:r w:rsidRPr="004F099C">
        <w:t xml:space="preserve"> опрос – анкетирование и интервьюирование;</w:t>
      </w:r>
    </w:p>
    <w:p w:rsidR="004F099C" w:rsidRPr="004F099C" w:rsidRDefault="004F099C" w:rsidP="004F099C">
      <w:pPr>
        <w:numPr>
          <w:ilvl w:val="0"/>
          <w:numId w:val="1"/>
        </w:numPr>
        <w:tabs>
          <w:tab w:val="clear" w:pos="1080"/>
          <w:tab w:val="num" w:pos="180"/>
          <w:tab w:val="left" w:pos="3660"/>
        </w:tabs>
        <w:spacing w:line="360" w:lineRule="auto"/>
        <w:ind w:left="360"/>
        <w:jc w:val="both"/>
      </w:pPr>
      <w:r w:rsidRPr="004F099C">
        <w:t xml:space="preserve"> анализ документов – качественный и количественный анализ;</w:t>
      </w:r>
    </w:p>
    <w:p w:rsidR="004F099C" w:rsidRPr="004F099C" w:rsidRDefault="004F099C" w:rsidP="004F099C">
      <w:pPr>
        <w:numPr>
          <w:ilvl w:val="0"/>
          <w:numId w:val="1"/>
        </w:numPr>
        <w:tabs>
          <w:tab w:val="clear" w:pos="1080"/>
          <w:tab w:val="num" w:pos="180"/>
          <w:tab w:val="left" w:pos="3660"/>
        </w:tabs>
        <w:spacing w:line="360" w:lineRule="auto"/>
        <w:ind w:left="360"/>
        <w:jc w:val="both"/>
      </w:pPr>
      <w:r w:rsidRPr="004F099C">
        <w:t xml:space="preserve"> наблюдение – невключенное и включенное;</w:t>
      </w:r>
    </w:p>
    <w:p w:rsidR="004F099C" w:rsidRPr="004F099C" w:rsidRDefault="004F099C" w:rsidP="004F099C">
      <w:pPr>
        <w:numPr>
          <w:ilvl w:val="0"/>
          <w:numId w:val="1"/>
        </w:numPr>
        <w:tabs>
          <w:tab w:val="clear" w:pos="1080"/>
          <w:tab w:val="num" w:pos="180"/>
          <w:tab w:val="left" w:pos="3660"/>
        </w:tabs>
        <w:spacing w:line="360" w:lineRule="auto"/>
        <w:ind w:left="360"/>
        <w:jc w:val="both"/>
      </w:pPr>
      <w:r w:rsidRPr="004F099C">
        <w:t xml:space="preserve"> эксперимент – контролируемый и неконтролируемый.</w:t>
      </w:r>
    </w:p>
    <w:p w:rsidR="004F099C" w:rsidRPr="004F099C" w:rsidRDefault="004F099C" w:rsidP="004F099C">
      <w:pPr>
        <w:tabs>
          <w:tab w:val="left" w:pos="3660"/>
        </w:tabs>
        <w:spacing w:line="360" w:lineRule="auto"/>
        <w:ind w:firstLine="360"/>
        <w:jc w:val="both"/>
      </w:pPr>
      <w:r w:rsidRPr="004F099C">
        <w:t>В данном социологическом исследовании будет использоваться анкетирование.</w:t>
      </w:r>
    </w:p>
    <w:p w:rsidR="00246005" w:rsidRPr="004F099C" w:rsidRDefault="00246005" w:rsidP="004F099C">
      <w:pPr>
        <w:spacing w:line="360" w:lineRule="auto"/>
      </w:pPr>
    </w:p>
    <w:p w:rsidR="004F099C" w:rsidRPr="00DA5A66" w:rsidRDefault="004F099C" w:rsidP="004F099C">
      <w:pPr>
        <w:tabs>
          <w:tab w:val="left" w:pos="3660"/>
        </w:tabs>
        <w:rPr>
          <w:b/>
          <w:bCs/>
          <w:sz w:val="32"/>
          <w:szCs w:val="32"/>
          <w:u w:val="single"/>
        </w:rPr>
      </w:pPr>
      <w:r w:rsidRPr="00DA5A66">
        <w:rPr>
          <w:b/>
          <w:bCs/>
          <w:sz w:val="32"/>
          <w:szCs w:val="32"/>
          <w:u w:val="single"/>
        </w:rPr>
        <w:t>2.2. Место и время проведения исследования. Название инструментария.</w:t>
      </w:r>
    </w:p>
    <w:p w:rsidR="004F099C" w:rsidRPr="004F099C" w:rsidRDefault="004F099C" w:rsidP="004F099C">
      <w:pPr>
        <w:tabs>
          <w:tab w:val="left" w:pos="3660"/>
        </w:tabs>
        <w:spacing w:line="360" w:lineRule="auto"/>
        <w:ind w:firstLine="357"/>
        <w:jc w:val="both"/>
      </w:pPr>
      <w:r w:rsidRPr="004F099C">
        <w:t xml:space="preserve">Исследование будет проводиться в </w:t>
      </w:r>
      <w:r>
        <w:t>КГТУ</w:t>
      </w:r>
      <w:r w:rsidRPr="004F099C">
        <w:t xml:space="preserve">. </w:t>
      </w:r>
      <w:r>
        <w:t>Б</w:t>
      </w:r>
      <w:r w:rsidRPr="004F099C">
        <w:t>удут раздаваться анкеты и заполняться на местах (оборудованных столами, стульями и ручками).</w:t>
      </w:r>
    </w:p>
    <w:p w:rsidR="004F099C" w:rsidRPr="004F099C" w:rsidRDefault="004F099C" w:rsidP="004F099C">
      <w:pPr>
        <w:tabs>
          <w:tab w:val="left" w:pos="3660"/>
        </w:tabs>
        <w:spacing w:line="360" w:lineRule="auto"/>
        <w:ind w:firstLine="357"/>
        <w:jc w:val="both"/>
      </w:pPr>
      <w:r w:rsidRPr="004F099C">
        <w:t xml:space="preserve">Даты: </w:t>
      </w:r>
      <w:r>
        <w:t>27</w:t>
      </w:r>
      <w:r w:rsidRPr="004F099C">
        <w:t>,</w:t>
      </w:r>
      <w:r>
        <w:t>28</w:t>
      </w:r>
      <w:r w:rsidRPr="004F099C">
        <w:t xml:space="preserve"> </w:t>
      </w:r>
      <w:r>
        <w:t>апреля</w:t>
      </w:r>
      <w:r w:rsidRPr="004F099C">
        <w:t xml:space="preserve"> 200</w:t>
      </w:r>
      <w:r>
        <w:t>6</w:t>
      </w:r>
      <w:r w:rsidRPr="004F099C">
        <w:t xml:space="preserve"> года, с </w:t>
      </w:r>
      <w:r>
        <w:t>09</w:t>
      </w:r>
      <w:r w:rsidRPr="004F099C">
        <w:t>-00 до</w:t>
      </w:r>
      <w:r>
        <w:t>18</w:t>
      </w:r>
      <w:r w:rsidRPr="004F099C">
        <w:t>-00.</w:t>
      </w:r>
    </w:p>
    <w:p w:rsidR="004F099C" w:rsidRPr="004F099C" w:rsidRDefault="004F099C" w:rsidP="004F099C">
      <w:pPr>
        <w:tabs>
          <w:tab w:val="left" w:pos="3660"/>
        </w:tabs>
        <w:spacing w:line="360" w:lineRule="auto"/>
        <w:ind w:firstLine="357"/>
        <w:jc w:val="both"/>
      </w:pPr>
      <w:r w:rsidRPr="004F099C">
        <w:t>Инструментарий: анкета.</w:t>
      </w:r>
    </w:p>
    <w:p w:rsidR="00246005" w:rsidRPr="004F099C" w:rsidRDefault="00246005" w:rsidP="004F099C">
      <w:pPr>
        <w:spacing w:line="360" w:lineRule="auto"/>
      </w:pPr>
    </w:p>
    <w:p w:rsidR="004F099C" w:rsidRDefault="004F099C" w:rsidP="004F099C">
      <w:pPr>
        <w:tabs>
          <w:tab w:val="left" w:pos="3660"/>
        </w:tabs>
        <w:rPr>
          <w:b/>
          <w:bCs/>
          <w:sz w:val="32"/>
          <w:szCs w:val="32"/>
          <w:u w:val="single"/>
        </w:rPr>
      </w:pPr>
      <w:r w:rsidRPr="00036024">
        <w:rPr>
          <w:b/>
          <w:bCs/>
          <w:sz w:val="32"/>
          <w:szCs w:val="32"/>
          <w:u w:val="single"/>
        </w:rPr>
        <w:t>2.</w:t>
      </w:r>
      <w:r w:rsidR="00D92577">
        <w:rPr>
          <w:b/>
          <w:bCs/>
          <w:sz w:val="32"/>
          <w:szCs w:val="32"/>
          <w:u w:val="single"/>
        </w:rPr>
        <w:t>3</w:t>
      </w:r>
      <w:r w:rsidRPr="00036024">
        <w:rPr>
          <w:b/>
          <w:bCs/>
          <w:sz w:val="32"/>
          <w:szCs w:val="32"/>
          <w:u w:val="single"/>
        </w:rPr>
        <w:t>. Метод обработки эмпирических данных.</w:t>
      </w:r>
    </w:p>
    <w:p w:rsidR="004F099C" w:rsidRPr="004F099C" w:rsidRDefault="00D92577" w:rsidP="004F099C">
      <w:pPr>
        <w:tabs>
          <w:tab w:val="left" w:pos="3660"/>
        </w:tabs>
        <w:spacing w:line="360" w:lineRule="auto"/>
        <w:ind w:firstLine="357"/>
        <w:jc w:val="both"/>
      </w:pPr>
      <w:r>
        <w:t xml:space="preserve">      </w:t>
      </w:r>
      <w:r w:rsidR="004F099C" w:rsidRPr="004F099C">
        <w:t>В данном социологическом исследовании предусмотрен ручной метод обработки эмпирических данных.</w:t>
      </w:r>
    </w:p>
    <w:p w:rsidR="004F099C" w:rsidRPr="00036024" w:rsidRDefault="004F099C" w:rsidP="004F099C">
      <w:pPr>
        <w:tabs>
          <w:tab w:val="left" w:pos="3660"/>
        </w:tabs>
        <w:rPr>
          <w:b/>
          <w:bCs/>
          <w:sz w:val="32"/>
          <w:szCs w:val="32"/>
          <w:u w:val="single"/>
        </w:rPr>
      </w:pPr>
    </w:p>
    <w:p w:rsidR="00246005" w:rsidRDefault="00246005" w:rsidP="004F099C">
      <w:pPr>
        <w:spacing w:line="360" w:lineRule="auto"/>
      </w:pPr>
    </w:p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416542" w:rsidRPr="00416542" w:rsidRDefault="00416542" w:rsidP="00416542">
      <w:pPr>
        <w:tabs>
          <w:tab w:val="left" w:pos="2565"/>
        </w:tabs>
        <w:jc w:val="center"/>
        <w:rPr>
          <w:rFonts w:ascii="Arial Black" w:hAnsi="Arial Black" w:cs="Arial Black"/>
          <w:b/>
          <w:bCs/>
          <w:sz w:val="32"/>
          <w:szCs w:val="32"/>
        </w:rPr>
      </w:pPr>
      <w:r>
        <w:rPr>
          <w:rFonts w:ascii="Arial Black" w:hAnsi="Arial Black" w:cs="Arial Black"/>
          <w:b/>
          <w:bCs/>
          <w:sz w:val="32"/>
          <w:szCs w:val="32"/>
        </w:rPr>
        <w:t xml:space="preserve">3. </w:t>
      </w:r>
      <w:r w:rsidRPr="00416542">
        <w:rPr>
          <w:rFonts w:ascii="Arial Black" w:hAnsi="Arial Black" w:cs="Arial Black"/>
          <w:b/>
          <w:bCs/>
          <w:sz w:val="32"/>
          <w:szCs w:val="32"/>
        </w:rPr>
        <w:t>Заключение.</w:t>
      </w:r>
    </w:p>
    <w:p w:rsidR="00416542" w:rsidRDefault="00416542" w:rsidP="00416542">
      <w:pPr>
        <w:tabs>
          <w:tab w:val="left" w:pos="2565"/>
        </w:tabs>
      </w:pPr>
    </w:p>
    <w:p w:rsidR="00416542" w:rsidRDefault="00416542" w:rsidP="00416542">
      <w:pPr>
        <w:tabs>
          <w:tab w:val="left" w:pos="2565"/>
        </w:tabs>
        <w:spacing w:line="360" w:lineRule="auto"/>
      </w:pPr>
      <w:r>
        <w:t xml:space="preserve">               Исследование хакерства имеет, с одной стороны, ряд преимуществ, а с другой сталкивается с серьезными проблемами. К преимуществам можно отнести то, что данный социокультурный феномен, существует уже несколько десятилетий, и накоплен значительный эмпирический материал. Становление хакерской субкультуры осуществлялся параллельно с формированием глобальной сети Интернет. Вместе с тем при исследовании данного феномена существует ряд трудностей: отсутствие возможного анализа на материале анкетирования, опросов и т.п.</w:t>
      </w:r>
    </w:p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/>
    <w:p w:rsidR="00246005" w:rsidRDefault="00246005">
      <w:bookmarkStart w:id="4" w:name="_GoBack"/>
      <w:bookmarkEnd w:id="4"/>
    </w:p>
    <w:sectPr w:rsidR="00246005" w:rsidSect="00416542">
      <w:pgSz w:w="11906" w:h="16838"/>
      <w:pgMar w:top="1134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0C1865"/>
    <w:multiLevelType w:val="hybridMultilevel"/>
    <w:tmpl w:val="3950019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6005"/>
    <w:rsid w:val="00036024"/>
    <w:rsid w:val="00077FE9"/>
    <w:rsid w:val="00091776"/>
    <w:rsid w:val="00154B4B"/>
    <w:rsid w:val="00195BFE"/>
    <w:rsid w:val="00211905"/>
    <w:rsid w:val="00232962"/>
    <w:rsid w:val="00246005"/>
    <w:rsid w:val="002B1826"/>
    <w:rsid w:val="002D5932"/>
    <w:rsid w:val="00333BC7"/>
    <w:rsid w:val="004162AE"/>
    <w:rsid w:val="00416542"/>
    <w:rsid w:val="004F099C"/>
    <w:rsid w:val="00565C43"/>
    <w:rsid w:val="00586641"/>
    <w:rsid w:val="0064559A"/>
    <w:rsid w:val="0068674D"/>
    <w:rsid w:val="00710263"/>
    <w:rsid w:val="007A56E1"/>
    <w:rsid w:val="007F19B6"/>
    <w:rsid w:val="00A3509B"/>
    <w:rsid w:val="00A4022C"/>
    <w:rsid w:val="00A71C05"/>
    <w:rsid w:val="00A73667"/>
    <w:rsid w:val="00B914EA"/>
    <w:rsid w:val="00BB0B05"/>
    <w:rsid w:val="00C23C07"/>
    <w:rsid w:val="00CF6221"/>
    <w:rsid w:val="00D92577"/>
    <w:rsid w:val="00DA5A66"/>
    <w:rsid w:val="00DD4771"/>
    <w:rsid w:val="00F32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2056B7-8095-4EC1-98A1-44F8B18FD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00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54B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Методологический раздел программы</vt:lpstr>
    </vt:vector>
  </TitlesOfParts>
  <Company/>
  <LinksUpToDate>false</LinksUpToDate>
  <CharactersWithSpaces>7858</CharactersWithSpaces>
  <SharedDoc>false</SharedDoc>
  <HLinks>
    <vt:vector size="12" baseType="variant">
      <vt:variant>
        <vt:i4>3670122</vt:i4>
      </vt:variant>
      <vt:variant>
        <vt:i4>3</vt:i4>
      </vt:variant>
      <vt:variant>
        <vt:i4>0</vt:i4>
      </vt:variant>
      <vt:variant>
        <vt:i4>5</vt:i4>
      </vt:variant>
      <vt:variant>
        <vt:lpwstr>http://www.5ballov.ru/</vt:lpwstr>
      </vt:variant>
      <vt:variant>
        <vt:lpwstr/>
      </vt:variant>
      <vt:variant>
        <vt:i4>3670122</vt:i4>
      </vt:variant>
      <vt:variant>
        <vt:i4>0</vt:i4>
      </vt:variant>
      <vt:variant>
        <vt:i4>0</vt:i4>
      </vt:variant>
      <vt:variant>
        <vt:i4>5</vt:i4>
      </vt:variant>
      <vt:variant>
        <vt:lpwstr>http://www.5ballov.ru/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Методологический раздел программы</dc:title>
  <dc:subject/>
  <dc:creator>Люда</dc:creator>
  <cp:keywords/>
  <dc:description/>
  <cp:lastModifiedBy>Irina</cp:lastModifiedBy>
  <cp:revision>2</cp:revision>
  <dcterms:created xsi:type="dcterms:W3CDTF">2014-08-26T06:43:00Z</dcterms:created>
  <dcterms:modified xsi:type="dcterms:W3CDTF">2014-08-26T06:43:00Z</dcterms:modified>
</cp:coreProperties>
</file>